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E26A" w14:textId="77777777" w:rsidR="00ED7D54" w:rsidRDefault="00ED7D54" w:rsidP="00ED7D54">
      <w:pPr>
        <w:pStyle w:val="Heading1"/>
        <w:spacing w:line="240" w:lineRule="auto"/>
      </w:pPr>
      <w:bookmarkStart w:id="0" w:name="_Toc227332681"/>
      <w:r>
        <w:t>ABSTRAK</w:t>
      </w:r>
      <w:bookmarkEnd w:id="0"/>
    </w:p>
    <w:p w14:paraId="48D9D573" w14:textId="77777777" w:rsidR="00ED7D54" w:rsidRPr="00BD0776" w:rsidRDefault="00ED7D54" w:rsidP="00ED7D54">
      <w:pPr>
        <w:spacing w:after="0" w:line="240" w:lineRule="auto"/>
        <w:ind w:firstLine="720"/>
        <w:jc w:val="both"/>
        <w:rPr>
          <w:rFonts w:cs="Times New Roman"/>
          <w:szCs w:val="24"/>
          <w:lang w:val="en-US"/>
        </w:rPr>
      </w:pPr>
      <w:r w:rsidRPr="00BD0776">
        <w:rPr>
          <w:rFonts w:cs="Times New Roman"/>
          <w:szCs w:val="24"/>
          <w:lang w:val="en-US"/>
        </w:rPr>
        <w:t>PT Bangun Bersama Mandiri merupakan perusahaan yang bergerak di bidang telekomunikasi, khususnya pada pembangunan, instalasi, dan pemeliharaan jaringan fiber optik. Dalam menjalankan usahanya, perusahaan menghadapi permasalahan seperti belum adanya strategi bisnis tertulis, pemetaan pelanggan yang belum konsisten, serta alur layanan yang belum terdokumentasi secara sistematis. Oleh karena itu, diperlukan analisis untuk memahami model bisnis perusahaan secara menyeluruh.</w:t>
      </w:r>
    </w:p>
    <w:p w14:paraId="67DE678E" w14:textId="77777777" w:rsidR="00ED7D54" w:rsidRPr="00BD0776" w:rsidRDefault="00ED7D54" w:rsidP="00ED7D54">
      <w:pPr>
        <w:spacing w:after="0" w:line="240" w:lineRule="auto"/>
        <w:ind w:firstLine="720"/>
        <w:jc w:val="both"/>
        <w:rPr>
          <w:rFonts w:cs="Times New Roman"/>
          <w:szCs w:val="24"/>
          <w:lang w:val="en-US"/>
        </w:rPr>
      </w:pPr>
      <w:r w:rsidRPr="00BD0776">
        <w:rPr>
          <w:rFonts w:cs="Times New Roman"/>
          <w:szCs w:val="24"/>
          <w:lang w:val="en-US"/>
        </w:rPr>
        <w:t>Penelitian ini bertujuan untuk menganalisis penerapan Business Model Canvas serta mengidentifikasi faktor-faktor yang memengaruhi keberhasilannya. Metode yang digunakan adalah kualitatif deskriptif, dengan teknik pengumpulan data melalui wawancara, observasi, dan dokumentasi, serta studi kepustakaan sebagai data sekunder.</w:t>
      </w:r>
    </w:p>
    <w:p w14:paraId="5A379710" w14:textId="77777777" w:rsidR="00ED7D54" w:rsidRPr="00BD0776" w:rsidRDefault="00ED7D54" w:rsidP="00ED7D54">
      <w:pPr>
        <w:spacing w:after="0" w:line="240" w:lineRule="auto"/>
        <w:ind w:firstLine="720"/>
        <w:jc w:val="both"/>
        <w:rPr>
          <w:rFonts w:cs="Times New Roman"/>
          <w:szCs w:val="24"/>
          <w:lang w:val="en-US"/>
        </w:rPr>
      </w:pPr>
      <w:r w:rsidRPr="00BD0776">
        <w:rPr>
          <w:rFonts w:cs="Times New Roman"/>
          <w:szCs w:val="24"/>
          <w:lang w:val="en-US"/>
        </w:rPr>
        <w:t>Hasil penelitian menunjukkan bahwa strategi bisnis perusahaan belum dirumuskan secara formal, namun dalam praktiknya bersifat operasional dan adaptif dengan fokus pada kualitas pekerjaan, pemenuhan kebutuhan mitra, serta hubungan kemitraan. Penerapan Business Model Canvas menunjukkan keterkaitan antar elemen model bisnis dalam mendukung aktivitas perusahaan. Keberhasilan penerapannya dipengaruhi oleh faktor internal (owner predisposing factor dan organisasi) serta faktor eksternal lingkungan bisnis.</w:t>
      </w:r>
    </w:p>
    <w:p w14:paraId="21AB30E8" w14:textId="77777777" w:rsidR="00ED7D54" w:rsidRDefault="00ED7D54" w:rsidP="00ED7D54">
      <w:pPr>
        <w:spacing w:after="0" w:line="240" w:lineRule="auto"/>
        <w:ind w:firstLine="720"/>
        <w:jc w:val="both"/>
        <w:rPr>
          <w:rFonts w:cs="Times New Roman"/>
          <w:szCs w:val="24"/>
          <w:lang w:val="en-US"/>
        </w:rPr>
      </w:pPr>
      <w:r w:rsidRPr="00BD0776">
        <w:rPr>
          <w:rFonts w:cs="Times New Roman"/>
          <w:szCs w:val="24"/>
          <w:lang w:val="en-US"/>
        </w:rPr>
        <w:t xml:space="preserve">Berdasarkan hasil penelitian, PT Bangun Bersama Mandiri telah menerapkan model bisnis secara praktis meskipun belum terstruktur. Saran yang dapat peneliti berikan adalah perusahaan sebaiknya merumuskan strategi bisnis secara tertulis, meningkatkan pengelolaan operasional, serta melakukan evaluasi model bisnis secara berkala guna meningkatkan daya saing dan keberlanjutan usaha. </w:t>
      </w:r>
    </w:p>
    <w:p w14:paraId="3F8003EE" w14:textId="77777777" w:rsidR="00ED7D54" w:rsidRDefault="00ED7D54" w:rsidP="00ED7D54">
      <w:pPr>
        <w:spacing w:after="0" w:line="240" w:lineRule="auto"/>
        <w:ind w:firstLine="720"/>
        <w:jc w:val="both"/>
        <w:rPr>
          <w:rFonts w:cs="Times New Roman"/>
          <w:szCs w:val="24"/>
          <w:lang w:val="en-US"/>
        </w:rPr>
      </w:pPr>
    </w:p>
    <w:p w14:paraId="2D239E86" w14:textId="77777777" w:rsidR="00ED7D54" w:rsidRPr="002D0457" w:rsidRDefault="00ED7D54" w:rsidP="00ED7D54">
      <w:pPr>
        <w:jc w:val="both"/>
        <w:rPr>
          <w:lang w:val="en-US"/>
        </w:rPr>
      </w:pPr>
      <w:r>
        <w:rPr>
          <w:lang w:val="en-US"/>
        </w:rPr>
        <w:t xml:space="preserve">(Kata Kunci : </w:t>
      </w:r>
      <w:r>
        <w:rPr>
          <w:i/>
          <w:iCs/>
          <w:lang w:val="en-US"/>
        </w:rPr>
        <w:t xml:space="preserve">Business Model Canvas, </w:t>
      </w:r>
      <w:r>
        <w:rPr>
          <w:lang w:val="en-US"/>
        </w:rPr>
        <w:t xml:space="preserve">Model Bisnis, Telekomunikasi, Faktor Keberhasilan) </w:t>
      </w:r>
    </w:p>
    <w:p w14:paraId="4A854515" w14:textId="77777777" w:rsidR="00ED7D54" w:rsidRDefault="00ED7D54" w:rsidP="00ED7D54">
      <w:pPr>
        <w:rPr>
          <w:lang w:val="en-US"/>
        </w:rPr>
      </w:pPr>
      <w:r>
        <w:rPr>
          <w:lang w:val="en-US"/>
        </w:rPr>
        <w:br w:type="page"/>
      </w:r>
    </w:p>
    <w:p w14:paraId="75B81EA0" w14:textId="77777777" w:rsidR="00ED7D54" w:rsidRDefault="00ED7D54" w:rsidP="00ED7D54">
      <w:pPr>
        <w:pStyle w:val="Heading1"/>
        <w:spacing w:line="240" w:lineRule="auto"/>
      </w:pPr>
      <w:bookmarkStart w:id="1" w:name="_Toc227332682"/>
      <w:r>
        <w:lastRenderedPageBreak/>
        <w:t>ABSTRACK</w:t>
      </w:r>
      <w:bookmarkEnd w:id="1"/>
    </w:p>
    <w:p w14:paraId="337BE4D3" w14:textId="77777777" w:rsidR="00ED7D54" w:rsidRPr="00B92F2A" w:rsidRDefault="00ED7D54" w:rsidP="00ED7D54">
      <w:pPr>
        <w:spacing w:after="0" w:line="240" w:lineRule="auto"/>
        <w:ind w:firstLine="720"/>
        <w:jc w:val="both"/>
        <w:rPr>
          <w:rFonts w:cs="Times New Roman"/>
          <w:i/>
          <w:iCs/>
          <w:szCs w:val="24"/>
          <w:lang w:val="en-US"/>
        </w:rPr>
      </w:pPr>
      <w:r w:rsidRPr="00B92F2A">
        <w:rPr>
          <w:rFonts w:cs="Times New Roman"/>
          <w:i/>
          <w:iCs/>
          <w:szCs w:val="24"/>
          <w:lang w:val="en-US"/>
        </w:rPr>
        <w:t>PT Bangun Bersama Mandiri is a company operating in the telecommunications sector, particularly in the construction, installation, and maintenance of fiber optic networks. In its business operations, the company faces several issues, such as the absence of a formally written business strategy, inconsistent customer segmentation, and undocumented service processes. Therefore, an analysis is needed to comprehensively understand the company’s business model.</w:t>
      </w:r>
    </w:p>
    <w:p w14:paraId="33064081" w14:textId="77777777" w:rsidR="00ED7D54" w:rsidRPr="00B92F2A" w:rsidRDefault="00ED7D54" w:rsidP="00ED7D54">
      <w:pPr>
        <w:spacing w:after="0" w:line="240" w:lineRule="auto"/>
        <w:ind w:firstLine="720"/>
        <w:jc w:val="both"/>
        <w:rPr>
          <w:rFonts w:cs="Times New Roman"/>
          <w:i/>
          <w:iCs/>
          <w:szCs w:val="24"/>
          <w:lang w:val="en-US"/>
        </w:rPr>
      </w:pPr>
      <w:r w:rsidRPr="00B92F2A">
        <w:rPr>
          <w:rFonts w:cs="Times New Roman"/>
          <w:i/>
          <w:iCs/>
          <w:szCs w:val="24"/>
          <w:lang w:val="en-US"/>
        </w:rPr>
        <w:t>This study aims to analyze the implementation of the Business Model Canvas and to identify the factors influencing its success. The research method used is descriptive qualitative, with data collected through interviews, observations, and documentation, while secondary data were obtained from literature studies.</w:t>
      </w:r>
    </w:p>
    <w:p w14:paraId="11E56424" w14:textId="77777777" w:rsidR="00ED7D54" w:rsidRPr="00B92F2A" w:rsidRDefault="00ED7D54" w:rsidP="00ED7D54">
      <w:pPr>
        <w:spacing w:after="0" w:line="240" w:lineRule="auto"/>
        <w:ind w:firstLine="720"/>
        <w:jc w:val="both"/>
        <w:rPr>
          <w:rFonts w:cs="Times New Roman"/>
          <w:i/>
          <w:iCs/>
          <w:szCs w:val="24"/>
          <w:lang w:val="en-US"/>
        </w:rPr>
      </w:pPr>
      <w:r w:rsidRPr="00B92F2A">
        <w:rPr>
          <w:rFonts w:cs="Times New Roman"/>
          <w:i/>
          <w:iCs/>
          <w:szCs w:val="24"/>
          <w:lang w:val="en-US"/>
        </w:rPr>
        <w:t>The results show that the company’s business strategy has not been formally structured; however, in practice, it is operational and adaptive, focusing on work quality, meeting partner needs, and maintaining partnerships. The implementation of the Business Model Canvas reveals interconnections among its elements in supporting business activities. Its success is influenced by internal factors (owner predisposing factor and organizational factors) and external environmental factors.</w:t>
      </w:r>
    </w:p>
    <w:p w14:paraId="283F734D" w14:textId="77777777" w:rsidR="00ED7D54" w:rsidRDefault="00ED7D54" w:rsidP="00ED7D54">
      <w:pPr>
        <w:spacing w:after="0" w:line="240" w:lineRule="auto"/>
        <w:ind w:firstLine="720"/>
        <w:jc w:val="both"/>
        <w:rPr>
          <w:rFonts w:cs="Times New Roman"/>
          <w:i/>
          <w:iCs/>
          <w:szCs w:val="24"/>
          <w:lang w:val="en-US"/>
        </w:rPr>
      </w:pPr>
      <w:r w:rsidRPr="00B92F2A">
        <w:rPr>
          <w:rFonts w:cs="Times New Roman"/>
          <w:i/>
          <w:iCs/>
          <w:szCs w:val="24"/>
          <w:lang w:val="en-US"/>
        </w:rPr>
        <w:t xml:space="preserve">Based on the findings, PT Bangun Bersama Mandiri has practically implemented its business model, although not yet formally structured. It is recommended that the company formulate a written business strategy, improve operational management, and conduct regular evaluations of its business model to enhance competitiveness and sustainability. </w:t>
      </w:r>
    </w:p>
    <w:p w14:paraId="2537099F" w14:textId="77777777" w:rsidR="00ED7D54" w:rsidRDefault="00ED7D54" w:rsidP="00ED7D54">
      <w:pPr>
        <w:spacing w:after="0" w:line="240" w:lineRule="auto"/>
        <w:ind w:firstLine="720"/>
        <w:jc w:val="both"/>
        <w:rPr>
          <w:rFonts w:cs="Times New Roman"/>
          <w:i/>
          <w:iCs/>
          <w:szCs w:val="24"/>
          <w:lang w:val="en-US"/>
        </w:rPr>
      </w:pPr>
    </w:p>
    <w:p w14:paraId="4B78D886" w14:textId="77777777" w:rsidR="00ED7D54" w:rsidRPr="001432ED" w:rsidRDefault="00ED7D54" w:rsidP="00ED7D54">
      <w:pPr>
        <w:spacing w:line="240" w:lineRule="auto"/>
        <w:rPr>
          <w:rFonts w:cs="Times New Roman"/>
          <w:b/>
          <w:bCs/>
          <w:i/>
          <w:iCs/>
          <w:sz w:val="28"/>
          <w:szCs w:val="28"/>
        </w:rPr>
      </w:pPr>
      <w:r w:rsidRPr="001432ED">
        <w:rPr>
          <w:rFonts w:cs="Times New Roman"/>
          <w:i/>
          <w:iCs/>
          <w:szCs w:val="24"/>
        </w:rPr>
        <w:t>(Keywords: Business Model Canvas, Business Model, Telecommunications, Success Factors)</w:t>
      </w:r>
    </w:p>
    <w:p w14:paraId="76177C9F" w14:textId="77777777" w:rsidR="00ED7D54" w:rsidRPr="006F1279" w:rsidRDefault="00ED7D54" w:rsidP="00ED7D54">
      <w:pPr>
        <w:jc w:val="both"/>
        <w:rPr>
          <w:lang w:val="en-US"/>
        </w:rPr>
      </w:pPr>
    </w:p>
    <w:p w14:paraId="7E14C7D5" w14:textId="77777777" w:rsidR="00ED7D54" w:rsidRDefault="00ED7D54" w:rsidP="00ED7D54">
      <w:pPr>
        <w:rPr>
          <w:lang w:val="en-US"/>
        </w:rPr>
      </w:pPr>
      <w:r>
        <w:rPr>
          <w:lang w:val="en-US"/>
        </w:rPr>
        <w:br w:type="page"/>
      </w:r>
    </w:p>
    <w:p w14:paraId="7E43421E" w14:textId="77777777" w:rsidR="00ED7D54" w:rsidRDefault="00ED7D54" w:rsidP="00ED7D54">
      <w:pPr>
        <w:jc w:val="center"/>
        <w:rPr>
          <w:rFonts w:cs="Times New Roman"/>
          <w:b/>
          <w:bCs/>
          <w:sz w:val="28"/>
          <w:szCs w:val="28"/>
        </w:rPr>
      </w:pPr>
      <w:r>
        <w:rPr>
          <w:rFonts w:cs="Times New Roman"/>
          <w:b/>
          <w:bCs/>
          <w:sz w:val="28"/>
          <w:szCs w:val="28"/>
        </w:rPr>
        <w:lastRenderedPageBreak/>
        <w:t>ABSTRAK</w:t>
      </w:r>
    </w:p>
    <w:p w14:paraId="754C6FF5" w14:textId="77777777" w:rsidR="00ED7D54" w:rsidRPr="00A5297D" w:rsidRDefault="00ED7D54" w:rsidP="00ED7D54">
      <w:pPr>
        <w:spacing w:after="0" w:line="240" w:lineRule="auto"/>
        <w:ind w:firstLine="720"/>
        <w:jc w:val="both"/>
        <w:rPr>
          <w:rFonts w:cs="Times New Roman"/>
          <w:szCs w:val="24"/>
        </w:rPr>
      </w:pPr>
      <w:r w:rsidRPr="00A5297D">
        <w:rPr>
          <w:rFonts w:cs="Times New Roman"/>
          <w:szCs w:val="24"/>
        </w:rPr>
        <w:t>PT Bangun Bersama Mandiri mangrupa pausahaan anu bergerak dina widang telekomunikasi, hususna dina pangwangunan, instalasi, jeung pangropéa jaringan fiber optik. Dina ngalaksanakeun kagiatan usaha, pausahaan kénéh nyanghareupan sababaraha masalah, saperti can aya strategi bisnis anu ditulis sacara formal, pemetaan palanggan anu can konsisten, sarta alur layanan anu can kacatet sacara sistematis. Ku kituna, diperlukeun hiji analisis pikeun ngartos model bisnis pausahaan sacara gembleng.</w:t>
      </w:r>
    </w:p>
    <w:p w14:paraId="106FFBF9" w14:textId="77777777" w:rsidR="00ED7D54" w:rsidRPr="00A5297D" w:rsidRDefault="00ED7D54" w:rsidP="00ED7D54">
      <w:pPr>
        <w:spacing w:after="0" w:line="240" w:lineRule="auto"/>
        <w:ind w:firstLine="720"/>
        <w:jc w:val="both"/>
        <w:rPr>
          <w:rFonts w:cs="Times New Roman"/>
          <w:szCs w:val="24"/>
        </w:rPr>
      </w:pPr>
      <w:r w:rsidRPr="00A5297D">
        <w:rPr>
          <w:rFonts w:cs="Times New Roman"/>
          <w:szCs w:val="24"/>
        </w:rPr>
        <w:t>Tujuan tina panalungtikan ieu nyaéta pikeun nganalisis palaksanaan Business Model Canvas sarta ngaidentifikasi faktor-faktor anu mangaruhan kasuksésanana. Métode anu digunakeun nyaéta kualitatif deskriptif, kalayan téhnik ngumpulkeun data ngaliwatan wawancara, observasi, jeung dokumentasi, sedengkeun data sekundér dicokot tina studi pustaka.</w:t>
      </w:r>
    </w:p>
    <w:p w14:paraId="33223D93" w14:textId="77777777" w:rsidR="00ED7D54" w:rsidRPr="00A5297D" w:rsidRDefault="00ED7D54" w:rsidP="00ED7D54">
      <w:pPr>
        <w:spacing w:after="0" w:line="240" w:lineRule="auto"/>
        <w:ind w:firstLine="720"/>
        <w:jc w:val="both"/>
        <w:rPr>
          <w:rFonts w:cs="Times New Roman"/>
          <w:szCs w:val="24"/>
        </w:rPr>
      </w:pPr>
      <w:r w:rsidRPr="00A5297D">
        <w:rPr>
          <w:rFonts w:cs="Times New Roman"/>
          <w:szCs w:val="24"/>
        </w:rPr>
        <w:t>Hasil panalungtikan nunjukkeun yén strategi bisnis pausahaan can dirumuskeun sacara formal, tapi dina prakna miboga sipat operasional jeung adaptif, kalayan fokus kana kualitas pagawean, nyumponan kabutuhan mitra, sarta ngajaga hubungan kemitraan. Palaksanaan Business Model Canvas nunjukkeun aya hubungan antar elemen anu ngarojong kagiatan usaha. Kasuksésanana dipangaruhan ku faktor internal (owner predisposing factor jeung organisasi) sarta faktor éksternal lingkungan bisnis.</w:t>
      </w:r>
    </w:p>
    <w:p w14:paraId="43A0FA22" w14:textId="77777777" w:rsidR="00ED7D54" w:rsidRDefault="00ED7D54" w:rsidP="00ED7D54">
      <w:pPr>
        <w:spacing w:after="0" w:line="240" w:lineRule="auto"/>
        <w:ind w:firstLine="720"/>
        <w:jc w:val="both"/>
        <w:rPr>
          <w:rFonts w:cs="Times New Roman"/>
          <w:szCs w:val="24"/>
        </w:rPr>
      </w:pPr>
      <w:r w:rsidRPr="00A5297D">
        <w:rPr>
          <w:rFonts w:cs="Times New Roman"/>
          <w:szCs w:val="24"/>
        </w:rPr>
        <w:t xml:space="preserve">Dumasar kana hasil panalungtikan, PT Bangun Bersama Mandiri geus nerapkeun model bisnis sacara praktis sanajan can terstruktur sacara formal. Disarankeun pausahaan nyusun strategi bisnis sacara tinulis, ningkatkeun pengelolaan operasional, sarta ngalakukeun evaluasi model bisnis sacara rutin pikeun ningkatkeun daya saing jeung kelangsungan usaha. </w:t>
      </w:r>
    </w:p>
    <w:p w14:paraId="11A8BA01" w14:textId="77777777" w:rsidR="00ED7D54" w:rsidRDefault="00ED7D54" w:rsidP="00ED7D54">
      <w:pPr>
        <w:spacing w:after="0" w:line="240" w:lineRule="auto"/>
        <w:ind w:firstLine="720"/>
        <w:jc w:val="both"/>
        <w:rPr>
          <w:rFonts w:cs="Times New Roman"/>
          <w:szCs w:val="24"/>
        </w:rPr>
      </w:pPr>
    </w:p>
    <w:p w14:paraId="10F46F10" w14:textId="77777777" w:rsidR="00ED7D54" w:rsidRPr="005B6416" w:rsidRDefault="00ED7D54" w:rsidP="00ED7D54">
      <w:pPr>
        <w:spacing w:line="240" w:lineRule="auto"/>
        <w:jc w:val="both"/>
        <w:rPr>
          <w:rFonts w:cs="Times New Roman"/>
          <w:szCs w:val="24"/>
        </w:rPr>
      </w:pPr>
      <w:r>
        <w:rPr>
          <w:rFonts w:cs="Times New Roman"/>
          <w:szCs w:val="24"/>
        </w:rPr>
        <w:t xml:space="preserve">(Kecap Konci: </w:t>
      </w:r>
      <w:r>
        <w:rPr>
          <w:rFonts w:cs="Times New Roman"/>
          <w:i/>
          <w:iCs/>
          <w:szCs w:val="24"/>
        </w:rPr>
        <w:t xml:space="preserve">Business Model Canvas, </w:t>
      </w:r>
      <w:r>
        <w:rPr>
          <w:rFonts w:cs="Times New Roman"/>
          <w:szCs w:val="24"/>
        </w:rPr>
        <w:t>M</w:t>
      </w:r>
      <w:r w:rsidRPr="00DC64A9">
        <w:rPr>
          <w:rFonts w:cs="Times New Roman"/>
          <w:szCs w:val="24"/>
        </w:rPr>
        <w:t>odél bisnis</w:t>
      </w:r>
      <w:r>
        <w:rPr>
          <w:rFonts w:cs="Times New Roman"/>
          <w:szCs w:val="24"/>
        </w:rPr>
        <w:t>, Telekomunikasi, Faktor Kasuk</w:t>
      </w:r>
      <w:r w:rsidRPr="00DC64A9">
        <w:rPr>
          <w:rFonts w:cs="Times New Roman"/>
          <w:szCs w:val="24"/>
        </w:rPr>
        <w:t>é</w:t>
      </w:r>
      <w:r>
        <w:rPr>
          <w:rFonts w:cs="Times New Roman"/>
          <w:szCs w:val="24"/>
        </w:rPr>
        <w:t>san</w:t>
      </w:r>
    </w:p>
    <w:p w14:paraId="0C558338" w14:textId="77777777" w:rsidR="00ED7D54" w:rsidRPr="009321AD" w:rsidRDefault="00ED7D54" w:rsidP="00ED7D54">
      <w:pPr>
        <w:jc w:val="both"/>
        <w:rPr>
          <w:lang w:val="en-US"/>
        </w:rPr>
      </w:pPr>
    </w:p>
    <w:p w14:paraId="4797BCFB" w14:textId="77777777" w:rsidR="00ED7D54" w:rsidRPr="005B3CC2" w:rsidRDefault="00ED7D54" w:rsidP="00ED7D54">
      <w:pPr>
        <w:rPr>
          <w:rFonts w:cs="Times New Roman"/>
          <w:sz w:val="28"/>
          <w:szCs w:val="28"/>
          <w:lang w:val="en-US"/>
        </w:rPr>
      </w:pPr>
      <w:r>
        <w:rPr>
          <w:rFonts w:cs="Times New Roman"/>
          <w:sz w:val="28"/>
          <w:szCs w:val="28"/>
          <w:lang w:val="en-US"/>
        </w:rPr>
        <w:br w:type="page"/>
      </w:r>
    </w:p>
    <w:sectPr w:rsidR="00ED7D54" w:rsidRPr="005B3CC2" w:rsidSect="00ED7D54">
      <w:footerReference w:type="default" r:id="rId6"/>
      <w:pgSz w:w="11906" w:h="16838" w:code="9"/>
      <w:pgMar w:top="1701" w:right="1701" w:bottom="1701" w:left="2268" w:header="709" w:footer="709"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20BB" w14:textId="77777777" w:rsidR="00ED7D54" w:rsidRDefault="00ED7D54" w:rsidP="00ED7D54">
      <w:pPr>
        <w:spacing w:after="0" w:line="240" w:lineRule="auto"/>
      </w:pPr>
      <w:r>
        <w:separator/>
      </w:r>
    </w:p>
  </w:endnote>
  <w:endnote w:type="continuationSeparator" w:id="0">
    <w:p w14:paraId="0A3C7D3A" w14:textId="77777777" w:rsidR="00ED7D54" w:rsidRDefault="00ED7D54" w:rsidP="00ED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559599793"/>
      <w:docPartObj>
        <w:docPartGallery w:val="Page Numbers (Bottom of Page)"/>
        <w:docPartUnique/>
      </w:docPartObj>
    </w:sdtPr>
    <w:sdtEndPr>
      <w:rPr>
        <w:noProof/>
      </w:rPr>
    </w:sdtEndPr>
    <w:sdtContent>
      <w:p w14:paraId="01EA2703" w14:textId="5AC69E22" w:rsidR="00ED7D54" w:rsidRDefault="00ED7D5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1A8A1CAB" w14:textId="77777777" w:rsidR="00ED7D54" w:rsidRDefault="00ED7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78B1" w14:textId="77777777" w:rsidR="00ED7D54" w:rsidRDefault="00ED7D54" w:rsidP="00ED7D54">
      <w:pPr>
        <w:spacing w:after="0" w:line="240" w:lineRule="auto"/>
      </w:pPr>
      <w:r>
        <w:separator/>
      </w:r>
    </w:p>
  </w:footnote>
  <w:footnote w:type="continuationSeparator" w:id="0">
    <w:p w14:paraId="5D6DC374" w14:textId="77777777" w:rsidR="00ED7D54" w:rsidRDefault="00ED7D54" w:rsidP="00ED7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54"/>
    <w:rsid w:val="000557E2"/>
    <w:rsid w:val="00087B9F"/>
    <w:rsid w:val="000F48A2"/>
    <w:rsid w:val="002A3F8F"/>
    <w:rsid w:val="003376A2"/>
    <w:rsid w:val="00417EA2"/>
    <w:rsid w:val="0042235F"/>
    <w:rsid w:val="00453F41"/>
    <w:rsid w:val="00460A50"/>
    <w:rsid w:val="006223B0"/>
    <w:rsid w:val="00646435"/>
    <w:rsid w:val="00732F71"/>
    <w:rsid w:val="00736F9C"/>
    <w:rsid w:val="00765F7A"/>
    <w:rsid w:val="00893A0C"/>
    <w:rsid w:val="009438D3"/>
    <w:rsid w:val="00AA5593"/>
    <w:rsid w:val="00CA67D4"/>
    <w:rsid w:val="00CB1703"/>
    <w:rsid w:val="00CD6615"/>
    <w:rsid w:val="00CE74FF"/>
    <w:rsid w:val="00D77B68"/>
    <w:rsid w:val="00D920A2"/>
    <w:rsid w:val="00E04699"/>
    <w:rsid w:val="00E45DC2"/>
    <w:rsid w:val="00EA6EAF"/>
    <w:rsid w:val="00ED7D54"/>
    <w:rsid w:val="00F174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B2AF"/>
  <w15:chartTrackingRefBased/>
  <w15:docId w15:val="{5AEE0C3F-E8A4-446A-B577-9CEEB944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D54"/>
    <w:rPr>
      <w:rFonts w:ascii="Times New Roman" w:hAnsi="Times New Roman"/>
      <w:noProof/>
      <w:sz w:val="24"/>
      <w:lang w:val="id-ID"/>
    </w:rPr>
  </w:style>
  <w:style w:type="paragraph" w:styleId="Heading1">
    <w:name w:val="heading 1"/>
    <w:basedOn w:val="Normal"/>
    <w:next w:val="Normal"/>
    <w:link w:val="Heading1Char"/>
    <w:autoRedefine/>
    <w:uiPriority w:val="9"/>
    <w:qFormat/>
    <w:rsid w:val="0042235F"/>
    <w:pPr>
      <w:keepNext/>
      <w:keepLines/>
      <w:spacing w:before="360" w:after="80"/>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autoRedefine/>
    <w:uiPriority w:val="9"/>
    <w:unhideWhenUsed/>
    <w:qFormat/>
    <w:rsid w:val="0042235F"/>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autoRedefine/>
    <w:uiPriority w:val="9"/>
    <w:unhideWhenUsed/>
    <w:qFormat/>
    <w:rsid w:val="0042235F"/>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autoRedefine/>
    <w:uiPriority w:val="9"/>
    <w:semiHidden/>
    <w:unhideWhenUsed/>
    <w:qFormat/>
    <w:rsid w:val="0042235F"/>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ED7D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7D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7D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7D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7D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5F"/>
    <w:rPr>
      <w:rFonts w:ascii="Times New Roman" w:eastAsiaTheme="majorEastAsia" w:hAnsi="Times New Roman" w:cstheme="majorBidi"/>
      <w:b/>
      <w:noProof/>
      <w:color w:val="000000" w:themeColor="text1"/>
      <w:sz w:val="24"/>
      <w:szCs w:val="40"/>
      <w:lang w:val="id-ID"/>
    </w:rPr>
  </w:style>
  <w:style w:type="character" w:customStyle="1" w:styleId="Heading2Char">
    <w:name w:val="Heading 2 Char"/>
    <w:basedOn w:val="DefaultParagraphFont"/>
    <w:link w:val="Heading2"/>
    <w:uiPriority w:val="9"/>
    <w:rsid w:val="0042235F"/>
    <w:rPr>
      <w:rFonts w:ascii="Times New Roman" w:eastAsiaTheme="majorEastAsia" w:hAnsi="Times New Roman" w:cstheme="majorBidi"/>
      <w:b/>
      <w:noProof/>
      <w:color w:val="000000" w:themeColor="text1"/>
      <w:sz w:val="24"/>
      <w:szCs w:val="32"/>
      <w:lang w:val="id-ID"/>
    </w:rPr>
  </w:style>
  <w:style w:type="character" w:customStyle="1" w:styleId="Heading3Char">
    <w:name w:val="Heading 3 Char"/>
    <w:basedOn w:val="DefaultParagraphFont"/>
    <w:link w:val="Heading3"/>
    <w:uiPriority w:val="9"/>
    <w:rsid w:val="0042235F"/>
    <w:rPr>
      <w:rFonts w:ascii="Times New Roman" w:eastAsiaTheme="majorEastAsia" w:hAnsi="Times New Roman" w:cstheme="majorBidi"/>
      <w:b/>
      <w:noProof/>
      <w:color w:val="000000" w:themeColor="text1"/>
      <w:sz w:val="24"/>
      <w:szCs w:val="28"/>
      <w:lang w:val="id-ID"/>
    </w:rPr>
  </w:style>
  <w:style w:type="character" w:customStyle="1" w:styleId="Heading4Char">
    <w:name w:val="Heading 4 Char"/>
    <w:basedOn w:val="DefaultParagraphFont"/>
    <w:link w:val="Heading4"/>
    <w:uiPriority w:val="9"/>
    <w:semiHidden/>
    <w:rsid w:val="0042235F"/>
    <w:rPr>
      <w:rFonts w:ascii="Times New Roman" w:eastAsiaTheme="majorEastAsia" w:hAnsi="Times New Roman" w:cstheme="majorBidi"/>
      <w:iCs/>
      <w:noProof/>
      <w:sz w:val="24"/>
      <w:lang w:val="id-ID"/>
    </w:rPr>
  </w:style>
  <w:style w:type="character" w:customStyle="1" w:styleId="Heading5Char">
    <w:name w:val="Heading 5 Char"/>
    <w:basedOn w:val="DefaultParagraphFont"/>
    <w:link w:val="Heading5"/>
    <w:uiPriority w:val="9"/>
    <w:semiHidden/>
    <w:rsid w:val="00ED7D54"/>
    <w:rPr>
      <w:rFonts w:eastAsiaTheme="majorEastAsia" w:cstheme="majorBidi"/>
      <w:noProof/>
      <w:color w:val="2F5496" w:themeColor="accent1" w:themeShade="BF"/>
      <w:sz w:val="24"/>
      <w:lang w:val="id-ID"/>
    </w:rPr>
  </w:style>
  <w:style w:type="character" w:customStyle="1" w:styleId="Heading6Char">
    <w:name w:val="Heading 6 Char"/>
    <w:basedOn w:val="DefaultParagraphFont"/>
    <w:link w:val="Heading6"/>
    <w:uiPriority w:val="9"/>
    <w:semiHidden/>
    <w:rsid w:val="00ED7D54"/>
    <w:rPr>
      <w:rFonts w:eastAsiaTheme="majorEastAsia" w:cstheme="majorBidi"/>
      <w:i/>
      <w:iCs/>
      <w:noProof/>
      <w:color w:val="595959" w:themeColor="text1" w:themeTint="A6"/>
      <w:sz w:val="24"/>
      <w:lang w:val="id-ID"/>
    </w:rPr>
  </w:style>
  <w:style w:type="character" w:customStyle="1" w:styleId="Heading7Char">
    <w:name w:val="Heading 7 Char"/>
    <w:basedOn w:val="DefaultParagraphFont"/>
    <w:link w:val="Heading7"/>
    <w:uiPriority w:val="9"/>
    <w:semiHidden/>
    <w:rsid w:val="00ED7D54"/>
    <w:rPr>
      <w:rFonts w:eastAsiaTheme="majorEastAsia" w:cstheme="majorBidi"/>
      <w:noProof/>
      <w:color w:val="595959" w:themeColor="text1" w:themeTint="A6"/>
      <w:sz w:val="24"/>
      <w:lang w:val="id-ID"/>
    </w:rPr>
  </w:style>
  <w:style w:type="character" w:customStyle="1" w:styleId="Heading8Char">
    <w:name w:val="Heading 8 Char"/>
    <w:basedOn w:val="DefaultParagraphFont"/>
    <w:link w:val="Heading8"/>
    <w:uiPriority w:val="9"/>
    <w:semiHidden/>
    <w:rsid w:val="00ED7D54"/>
    <w:rPr>
      <w:rFonts w:eastAsiaTheme="majorEastAsia" w:cstheme="majorBidi"/>
      <w:i/>
      <w:iCs/>
      <w:noProof/>
      <w:color w:val="272727" w:themeColor="text1" w:themeTint="D8"/>
      <w:sz w:val="24"/>
      <w:lang w:val="id-ID"/>
    </w:rPr>
  </w:style>
  <w:style w:type="character" w:customStyle="1" w:styleId="Heading9Char">
    <w:name w:val="Heading 9 Char"/>
    <w:basedOn w:val="DefaultParagraphFont"/>
    <w:link w:val="Heading9"/>
    <w:uiPriority w:val="9"/>
    <w:semiHidden/>
    <w:rsid w:val="00ED7D54"/>
    <w:rPr>
      <w:rFonts w:eastAsiaTheme="majorEastAsia" w:cstheme="majorBidi"/>
      <w:noProof/>
      <w:color w:val="272727" w:themeColor="text1" w:themeTint="D8"/>
      <w:sz w:val="24"/>
      <w:lang w:val="id-ID"/>
    </w:rPr>
  </w:style>
  <w:style w:type="paragraph" w:styleId="Title">
    <w:name w:val="Title"/>
    <w:basedOn w:val="Normal"/>
    <w:next w:val="Normal"/>
    <w:link w:val="TitleChar"/>
    <w:uiPriority w:val="10"/>
    <w:qFormat/>
    <w:rsid w:val="00ED7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D54"/>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ED7D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D54"/>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ED7D54"/>
    <w:pPr>
      <w:spacing w:before="160"/>
      <w:jc w:val="center"/>
    </w:pPr>
    <w:rPr>
      <w:i/>
      <w:iCs/>
      <w:color w:val="404040" w:themeColor="text1" w:themeTint="BF"/>
    </w:rPr>
  </w:style>
  <w:style w:type="character" w:customStyle="1" w:styleId="QuoteChar">
    <w:name w:val="Quote Char"/>
    <w:basedOn w:val="DefaultParagraphFont"/>
    <w:link w:val="Quote"/>
    <w:uiPriority w:val="29"/>
    <w:rsid w:val="00ED7D54"/>
    <w:rPr>
      <w:rFonts w:ascii="Times New Roman" w:hAnsi="Times New Roman"/>
      <w:i/>
      <w:iCs/>
      <w:noProof/>
      <w:color w:val="404040" w:themeColor="text1" w:themeTint="BF"/>
      <w:sz w:val="24"/>
      <w:lang w:val="id-ID"/>
    </w:rPr>
  </w:style>
  <w:style w:type="paragraph" w:styleId="ListParagraph">
    <w:name w:val="List Paragraph"/>
    <w:basedOn w:val="Normal"/>
    <w:uiPriority w:val="34"/>
    <w:qFormat/>
    <w:rsid w:val="00ED7D54"/>
    <w:pPr>
      <w:ind w:left="720"/>
      <w:contextualSpacing/>
    </w:pPr>
  </w:style>
  <w:style w:type="character" w:styleId="IntenseEmphasis">
    <w:name w:val="Intense Emphasis"/>
    <w:basedOn w:val="DefaultParagraphFont"/>
    <w:uiPriority w:val="21"/>
    <w:qFormat/>
    <w:rsid w:val="00ED7D54"/>
    <w:rPr>
      <w:i/>
      <w:iCs/>
      <w:color w:val="2F5496" w:themeColor="accent1" w:themeShade="BF"/>
    </w:rPr>
  </w:style>
  <w:style w:type="paragraph" w:styleId="IntenseQuote">
    <w:name w:val="Intense Quote"/>
    <w:basedOn w:val="Normal"/>
    <w:next w:val="Normal"/>
    <w:link w:val="IntenseQuoteChar"/>
    <w:uiPriority w:val="30"/>
    <w:qFormat/>
    <w:rsid w:val="00ED7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D54"/>
    <w:rPr>
      <w:rFonts w:ascii="Times New Roman" w:hAnsi="Times New Roman"/>
      <w:i/>
      <w:iCs/>
      <w:noProof/>
      <w:color w:val="2F5496" w:themeColor="accent1" w:themeShade="BF"/>
      <w:sz w:val="24"/>
      <w:lang w:val="id-ID"/>
    </w:rPr>
  </w:style>
  <w:style w:type="character" w:styleId="IntenseReference">
    <w:name w:val="Intense Reference"/>
    <w:basedOn w:val="DefaultParagraphFont"/>
    <w:uiPriority w:val="32"/>
    <w:qFormat/>
    <w:rsid w:val="00ED7D54"/>
    <w:rPr>
      <w:b/>
      <w:bCs/>
      <w:smallCaps/>
      <w:color w:val="2F5496" w:themeColor="accent1" w:themeShade="BF"/>
      <w:spacing w:val="5"/>
    </w:rPr>
  </w:style>
  <w:style w:type="paragraph" w:styleId="Header">
    <w:name w:val="header"/>
    <w:basedOn w:val="Normal"/>
    <w:link w:val="HeaderChar"/>
    <w:uiPriority w:val="99"/>
    <w:unhideWhenUsed/>
    <w:rsid w:val="00ED7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D54"/>
    <w:rPr>
      <w:rFonts w:ascii="Times New Roman" w:hAnsi="Times New Roman"/>
      <w:noProof/>
      <w:sz w:val="24"/>
      <w:lang w:val="id-ID"/>
    </w:rPr>
  </w:style>
  <w:style w:type="paragraph" w:styleId="Footer">
    <w:name w:val="footer"/>
    <w:basedOn w:val="Normal"/>
    <w:link w:val="FooterChar"/>
    <w:uiPriority w:val="99"/>
    <w:unhideWhenUsed/>
    <w:rsid w:val="00ED7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D54"/>
    <w:rPr>
      <w:rFonts w:ascii="Times New Roman" w:hAnsi="Times New Roman"/>
      <w:noProof/>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risty wulandari</dc:creator>
  <cp:keywords/>
  <dc:description/>
  <cp:lastModifiedBy>risty wulandari</cp:lastModifiedBy>
  <cp:revision>1</cp:revision>
  <dcterms:created xsi:type="dcterms:W3CDTF">2026-04-22T02:17:00Z</dcterms:created>
  <dcterms:modified xsi:type="dcterms:W3CDTF">2026-04-22T02:19:00Z</dcterms:modified>
</cp:coreProperties>
</file>