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408FC" w:rsidRPr="00340623" w:rsidRDefault="00E408FC" w:rsidP="00340623">
      <w:pPr>
        <w:pStyle w:val="Heading1"/>
        <w:spacing w:line="360" w:lineRule="auto"/>
        <w:jc w:val="center"/>
        <w:rPr>
          <w:rFonts w:ascii="Times New Roman" w:hAnsi="Times New Roman" w:cs="Times New Roman"/>
          <w:b/>
          <w:bCs/>
          <w:color w:val="auto"/>
          <w:sz w:val="24"/>
          <w:szCs w:val="24"/>
        </w:rPr>
      </w:pPr>
      <w:r w:rsidRPr="00340623">
        <w:rPr>
          <w:rFonts w:ascii="Times New Roman" w:hAnsi="Times New Roman" w:cs="Times New Roman"/>
          <w:b/>
          <w:bCs/>
          <w:color w:val="auto"/>
          <w:sz w:val="24"/>
          <w:szCs w:val="24"/>
        </w:rPr>
        <w:t>BAB II</w:t>
      </w:r>
    </w:p>
    <w:p w:rsidR="00E408FC" w:rsidRPr="00257E8E" w:rsidRDefault="00E408FC" w:rsidP="00257E8E">
      <w:pPr>
        <w:jc w:val="center"/>
        <w:rPr>
          <w:rFonts w:ascii="Times New Roman" w:hAnsi="Times New Roman" w:cs="Times New Roman"/>
          <w:b/>
          <w:bCs/>
        </w:rPr>
      </w:pPr>
      <w:bookmarkStart w:id="0" w:name="_Toc219979151"/>
      <w:r w:rsidRPr="00257E8E">
        <w:rPr>
          <w:rFonts w:ascii="Times New Roman" w:hAnsi="Times New Roman" w:cs="Times New Roman"/>
          <w:b/>
          <w:bCs/>
        </w:rPr>
        <w:t>TINJAUAN PUSTAKA</w:t>
      </w:r>
      <w:bookmarkEnd w:id="0"/>
    </w:p>
    <w:p w:rsidR="00E408FC" w:rsidRPr="00257E8E" w:rsidRDefault="00E408FC" w:rsidP="00257E8E">
      <w:pPr>
        <w:pStyle w:val="Heading2"/>
        <w:rPr>
          <w:rFonts w:ascii="Times New Roman" w:hAnsi="Times New Roman" w:cs="Times New Roman"/>
          <w:b/>
          <w:bCs/>
          <w:color w:val="auto"/>
          <w:sz w:val="24"/>
          <w:szCs w:val="24"/>
        </w:rPr>
      </w:pPr>
      <w:bookmarkStart w:id="1" w:name="_Toc219979152"/>
      <w:r w:rsidRPr="00257E8E">
        <w:rPr>
          <w:rFonts w:ascii="Times New Roman" w:hAnsi="Times New Roman" w:cs="Times New Roman"/>
          <w:b/>
          <w:bCs/>
          <w:color w:val="auto"/>
          <w:sz w:val="24"/>
          <w:szCs w:val="24"/>
        </w:rPr>
        <w:t>2.1. Tinjauan Literatur</w:t>
      </w:r>
      <w:bookmarkEnd w:id="1"/>
    </w:p>
    <w:p w:rsidR="00E408FC" w:rsidRPr="00340623" w:rsidRDefault="00E408FC" w:rsidP="00340623">
      <w:pPr>
        <w:pStyle w:val="NormalWeb"/>
        <w:spacing w:line="360" w:lineRule="auto"/>
        <w:ind w:left="426" w:firstLine="426"/>
        <w:jc w:val="both"/>
        <w:rPr>
          <w:rFonts w:cs="Times New Roman"/>
          <w:szCs w:val="24"/>
        </w:rPr>
      </w:pPr>
      <w:bookmarkStart w:id="2" w:name="_Hlk208034072"/>
      <w:r w:rsidRPr="00340623">
        <w:rPr>
          <w:rFonts w:cs="Times New Roman"/>
          <w:szCs w:val="24"/>
        </w:rPr>
        <w:t xml:space="preserve">Penulisan dalam sebuah karya ilmiah tidak terlepas dari penelitian terdahulu. Tinjauan literatur adalah kerangka yang digunakan penulis untuk mengklasifikasi data, informasi, dan sumber referensi guna melengkapi temuan penelitian. </w:t>
      </w:r>
      <w:bookmarkStart w:id="3" w:name="_Hlk208034105"/>
    </w:p>
    <w:tbl>
      <w:tblPr>
        <w:tblStyle w:val="TableGrid"/>
        <w:tblW w:w="0" w:type="auto"/>
        <w:tblLook w:val="04A0" w:firstRow="1" w:lastRow="0" w:firstColumn="1" w:lastColumn="0" w:noHBand="0" w:noVBand="1"/>
      </w:tblPr>
      <w:tblGrid>
        <w:gridCol w:w="604"/>
        <w:gridCol w:w="1990"/>
        <w:gridCol w:w="1423"/>
        <w:gridCol w:w="1868"/>
        <w:gridCol w:w="2042"/>
      </w:tblGrid>
      <w:tr w:rsidR="00E408FC" w:rsidRPr="00340623" w:rsidTr="00A906FC">
        <w:tc>
          <w:tcPr>
            <w:tcW w:w="678" w:type="dxa"/>
          </w:tcPr>
          <w:bookmarkEnd w:id="2"/>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No.</w:t>
            </w:r>
          </w:p>
        </w:tc>
        <w:tc>
          <w:tcPr>
            <w:tcW w:w="1990"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Judul</w:t>
            </w:r>
          </w:p>
        </w:tc>
        <w:tc>
          <w:tcPr>
            <w:tcW w:w="1524"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Penulis</w:t>
            </w:r>
          </w:p>
        </w:tc>
        <w:tc>
          <w:tcPr>
            <w:tcW w:w="2324"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Persamaan</w:t>
            </w:r>
          </w:p>
        </w:tc>
        <w:tc>
          <w:tcPr>
            <w:tcW w:w="2500"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Perbedaan</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 xml:space="preserve">1 </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Lebanon, economic and financial crises, reasons for collapse</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Guechati Ichrаq dan Chami Mustарhа</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desain penelitian deskriptif untuk mengetahui krisis ekonomi di Lebanon dan tujuan dari penelitian yaitu untuk mendapatkan pemahaman yang mendalam mengenai krisis finansial dan ekonomi di Lebanon.</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Perbedaannya terletak pada penggunaan pendekatan penelitian, di mana jurnal ini menggunakan penelitian kuantitatif dan kualitatif untuk mengkaji data berbagai variabel ekonomi di Lebanon, sedangkan penulis menggunakan pendekatan penelitian kualitatif. Lalu, fokus pada penelitian jurnal ini yaitu krisis ekonomi dan finansial Lebanon, sedangkan penulis berfokus pada keterlibatan Perancis melalui AFD dalam penanganan krisis ekonomi Lebanon. dan berdasarkan analisis datanya, jurnal ini menjelaskan tentang bantuan IMF dalam rencana penyelamatan ekonomi di Lebanon, sedangkan penulis akan menjelaskan mengenai keterlibatan AFD dalam penanganan krisis ekonomi Lebanon.</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2</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The Economic Impact of the Syrian Refugee Crisis in Lebanon What It Means for Current Policies</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Cathrine Brun, Ali Fakih, Maha Shuayb, and  Mohammad Hammoud</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dampak dari krisis ekonomi di Lebanon yang memperburuk krisis pengungsi di Lebanon dan deskripsi dari keadaan krisis ekonomi Lebanon.</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Perbedaannya terletak pada fokus penelitian yaitu dampak krisis pengungsi dan kebijakan terhadap situasi ekonomi Lebanon dan mengusulkan solusi alternatif yang dapat mendukung pengungsi dan Lebanon di tengah krisis, di mana Lebanon dengan bantuan OI seperti badan – badan PBB telah mengadopsi kebijakan keamanan dalam menangani pengungsi Suriah dan bantuan kemanusiaan baik ke pengungsi Suriah serta strategi bantuan internasional yang disuntikkan ke perekonomian Lebanon. sedangkan penulis berfokus ke strategi OI yaitu AFD dalam penanganan krisis ekonomi Lebanon yang langsung tertuju pada perekonomian lokal secara langsung berdasarkan konsep bilateralisme dan pembangunan.</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3</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Lebanon: How the Post War’s Political Economy Led to the Current Economic and Social Crisis</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Joseph Daher</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deskripsi dari krisis ekonomi di Lebanon dan bagaimana aktor internasional seperti Perancis dalam mendukung konsolidasi perekonomian Lebanon dengan menggunakan sumber literatur yang luas.</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Perbedaannya terletak pada analisis data yang di mana penelitian ini melalui pendekatan neoliberal menunjukkan bahwa interaksi antara aktor lokal dengan internasional baik OI maupun negara seperti Perancis justru memperburuk keadaan krisis ekonomi yang terjadi di Lebanon. Sedangkan penulis melalui pendekatan konsep bilateralisme dan teori pembangunan akan melihat bahwa keterlibatan dan bantuan pembangunan AFD dapat memperbaiki kondisi krisis ekonomi di Lebanon.</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4</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The Lebanon crisis from international political economy perspective</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Harun Abubakar Siddique</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penjabaran latar belakang krisis ekonomi Lebanon</w:t>
            </w:r>
            <w:r>
              <w:rPr>
                <w:rFonts w:ascii="Times New Roman" w:hAnsi="Times New Roman" w:cs="Times New Roman"/>
                <w:sz w:val="24"/>
                <w:szCs w:val="24"/>
              </w:rPr>
              <w:t>.</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 xml:space="preserve">Perbedaannya terletak pada tujuan dari jurnal ini yaitu analisis melalui pendekatan ekonomi politik internasional, yang mana krisis memengaruhi keputusan para aktor baik lokal maupun internasional yang juga sangat memengaruhi krisis </w:t>
            </w:r>
            <w:r>
              <w:rPr>
                <w:rFonts w:ascii="Times New Roman" w:hAnsi="Times New Roman" w:cs="Times New Roman"/>
                <w:sz w:val="24"/>
                <w:szCs w:val="24"/>
              </w:rPr>
              <w:t xml:space="preserve">ekonomi </w:t>
            </w:r>
            <w:r w:rsidRPr="00340623">
              <w:rPr>
                <w:rFonts w:ascii="Times New Roman" w:hAnsi="Times New Roman" w:cs="Times New Roman"/>
                <w:sz w:val="24"/>
                <w:szCs w:val="24"/>
              </w:rPr>
              <w:t>Lebanon dengan hasil yang negatif bagi manfaat ekonomi Lebanon. Sedangkan penulis melalui pendekatan konsep bilateralisme dan teori pembangunan menganalisis keputusan aktor internasional seperti AFD dengan hasil positif bagi manfaat perekonomian Lebanon di tengah krisis.</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5</w:t>
            </w:r>
          </w:p>
        </w:tc>
        <w:tc>
          <w:tcPr>
            <w:tcW w:w="1990" w:type="dxa"/>
          </w:tcPr>
          <w:p w:rsidR="00E408FC" w:rsidRPr="00340623" w:rsidRDefault="00E408FC" w:rsidP="00340623">
            <w:pPr>
              <w:spacing w:line="360" w:lineRule="auto"/>
              <w:jc w:val="both"/>
              <w:rPr>
                <w:rFonts w:ascii="Times New Roman" w:hAnsi="Times New Roman" w:cs="Times New Roman"/>
                <w:sz w:val="24"/>
                <w:szCs w:val="24"/>
              </w:rPr>
            </w:pPr>
            <w:r w:rsidRPr="00340623">
              <w:rPr>
                <w:rFonts w:ascii="Times New Roman" w:hAnsi="Times New Roman" w:cs="Times New Roman"/>
                <w:sz w:val="24"/>
                <w:szCs w:val="24"/>
              </w:rPr>
              <w:t>Master’s Thesis of Luna Bordas France’s development policies since the early 2000s</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Luna Marie Bordas</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deskripsi penjelasan dan fokus Perancis dalam membantu negara untuk memilih reformasi mana yang paling penting melalui proyek bantuan dan pembangunan AFD</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Perbedaannya terletak pada studi kasusnya, di mana tesis ini menjelaskan keterlibatan Perancis melalui AFD dalam pembangunan dan bantuan untuk Senegal, sedangkan penulis studi kasusnya yaitu negara Lebanon. Lalu, dari pendekatannya, tesis ini menggunakan pendekatan Bantuan Pembangunan Resmi (ODA) yang menentukan apakah bantuan pembangunan Perancis melalui proyek AFD di Senegal itu perencana atau pencari. Sedangkan, penulis menggunakan pendekatan konsep bilateralisme dan teori pembangunan yang menganalisis bagaimana keterlibatan dan kontribusi Perancis melalui AFD dalam penanganan krisis ekonomi Lebanon.</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6</w:t>
            </w:r>
          </w:p>
        </w:tc>
        <w:tc>
          <w:tcPr>
            <w:tcW w:w="1990" w:type="dxa"/>
          </w:tcPr>
          <w:p w:rsidR="00E408FC" w:rsidRPr="00340623" w:rsidRDefault="00E408FC" w:rsidP="00340623">
            <w:pPr>
              <w:spacing w:line="360" w:lineRule="auto"/>
              <w:jc w:val="both"/>
              <w:rPr>
                <w:rFonts w:ascii="Times New Roman" w:hAnsi="Times New Roman" w:cs="Times New Roman"/>
                <w:sz w:val="24"/>
                <w:szCs w:val="24"/>
              </w:rPr>
            </w:pPr>
            <w:r w:rsidRPr="00340623">
              <w:rPr>
                <w:rFonts w:ascii="Times New Roman" w:hAnsi="Times New Roman" w:cs="Times New Roman"/>
                <w:sz w:val="24"/>
                <w:szCs w:val="24"/>
              </w:rPr>
              <w:t xml:space="preserve">MOBILISING DOMESTIC RESOURCES TO HELP MALI’S POOREST POPULATIONS: THE ROLE OF FRENCH DEVELOPMENT AID  </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M Siegel dan OXFAM</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 xml:space="preserve">Persamaannya terletak pada analisis peran dan keterlibatan Perancis melalui AFD dalam penanganan suatu krisis di mana AFD dan </w:t>
            </w:r>
            <w:r w:rsidRPr="00340623">
              <w:rPr>
                <w:rFonts w:ascii="Times New Roman" w:hAnsi="Times New Roman" w:cs="Times New Roman"/>
                <w:i/>
                <w:iCs/>
                <w:sz w:val="24"/>
                <w:szCs w:val="24"/>
              </w:rPr>
              <w:t xml:space="preserve">Expertise France </w:t>
            </w:r>
            <w:r w:rsidRPr="00340623">
              <w:rPr>
                <w:rFonts w:ascii="Times New Roman" w:hAnsi="Times New Roman" w:cs="Times New Roman"/>
                <w:sz w:val="24"/>
                <w:szCs w:val="24"/>
              </w:rPr>
              <w:t xml:space="preserve">sama – sama berperan dalam penanganan krisis di Mali dalam kasus </w:t>
            </w:r>
            <w:r w:rsidRPr="00340623">
              <w:rPr>
                <w:rFonts w:ascii="Times New Roman" w:hAnsi="Times New Roman" w:cs="Times New Roman"/>
                <w:i/>
                <w:iCs/>
                <w:sz w:val="24"/>
                <w:szCs w:val="24"/>
              </w:rPr>
              <w:t xml:space="preserve">paper, </w:t>
            </w:r>
            <w:r w:rsidRPr="00340623">
              <w:rPr>
                <w:rFonts w:ascii="Times New Roman" w:hAnsi="Times New Roman" w:cs="Times New Roman"/>
                <w:sz w:val="24"/>
                <w:szCs w:val="24"/>
              </w:rPr>
              <w:t>dan Lebanon dalam kasus penulis.</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 xml:space="preserve">Perbedaannya terletak pada studi kasusnya, yang mana </w:t>
            </w:r>
            <w:r w:rsidRPr="00340623">
              <w:rPr>
                <w:rFonts w:ascii="Times New Roman" w:hAnsi="Times New Roman" w:cs="Times New Roman"/>
                <w:i/>
                <w:iCs/>
                <w:sz w:val="24"/>
                <w:szCs w:val="24"/>
              </w:rPr>
              <w:t xml:space="preserve">paper </w:t>
            </w:r>
            <w:r w:rsidRPr="00340623">
              <w:rPr>
                <w:rFonts w:ascii="Times New Roman" w:hAnsi="Times New Roman" w:cs="Times New Roman"/>
                <w:sz w:val="24"/>
                <w:szCs w:val="24"/>
              </w:rPr>
              <w:t>ini menyoroti peran penting ODA Perancis dalam memperkuat kapasitas teknis otoritas pajak Mali, Sedangkan penulis menyoroti peran Perancis dalam upaya penanganan krisis ekonomi Lebanon melalui AFD.</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7</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Crisis and conflict prevention strategies An international comparison</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Sophie-Charlotte Brune, Anne Kovacs, Anaïs Reding, dan Maryse Penny</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fokus kontribusi khususnya dari Perancis dalam pencegahan krisis dan konflik. Lalu, bukti yang dikumpulkan melalui tinjauan pustaka yang luas. Dan data analisisnya yang menunjukkan kontribusi Perancis khususnya melalui AFD dalam pencegahan krisis dan konflik.</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 xml:space="preserve">Perbedaannya terletak pada fokusnya, yang mana buku ini memiliki empat studi kasus dalam penanganan krisis dan konflik, sedangkan penulis fokusnya yaitu bagaimana Perancis melalui AFD terlibat dalam penanganan krisis ekonomi di Lebanon. dan tujuannya dari buku ini yaitu mengidentifikasi praktik terbaik dalam kebijakan pencegahan krisis dan konflik dengan menganalisis tantangan dan manfaat dari berbagai pendekatan nasional, sedangkan penulis akan mengidentifikasi kebijakan atau proyek dari AFD dalam penanganan krisis ekonomi di Lebanon serta pencegahan krisis dan konflik melalui </w:t>
            </w:r>
            <w:r w:rsidRPr="00340623">
              <w:rPr>
                <w:rFonts w:ascii="Times New Roman" w:hAnsi="Times New Roman" w:cs="Times New Roman"/>
                <w:i/>
                <w:iCs/>
                <w:sz w:val="24"/>
                <w:szCs w:val="24"/>
              </w:rPr>
              <w:t xml:space="preserve">The Minka Peace and Resilience Fund </w:t>
            </w:r>
            <w:r w:rsidRPr="00340623">
              <w:rPr>
                <w:rFonts w:ascii="Times New Roman" w:hAnsi="Times New Roman" w:cs="Times New Roman"/>
                <w:sz w:val="24"/>
                <w:szCs w:val="24"/>
              </w:rPr>
              <w:t>dengan menganalisis melalui pendekatan konsep bilateralisme dan teori pembangunan.</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8</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The Complexity of Bilateral Relations</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Andreas N. Ludwig</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 xml:space="preserve">Persamaannya terletak pada tujuan, fungsi, dan pengaplikasian dan penjelasan konsep bilateralisme dalam hubungan suatu negara. </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Perbedaannya terletak pada tujuan penelitiannya, di mana artikel ini penelitiannya bertujuan untuk menjelaskan pemahaman tentang kompleksitas dan peluang pembaruan konsep bilateralisme dan untuk menumbuhkan kesadaran HI akan kompleksitas inheren dan subjeknya. Sedangkan penulis, bertujuan untuk menggunakan konsep bilateralisme tersebut dalam studi kasusnya yaitu keterlibatan Perancis melalui AFD dalam penanganan krisis ekonomi Lebanon.</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9</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Global Institutions and Development Framing the world?</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Morten Bøås and Desmond McNeill</w:t>
            </w: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kegunaan isu dan studi pembangunan terkait tata kelola dan pembangunan berkelanjutan sehingga OI dapat memfasilitasi tatanan dan kerja sama internasional.</w:t>
            </w:r>
          </w:p>
        </w:tc>
        <w:tc>
          <w:tcPr>
            <w:tcW w:w="250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Perbedaannya terletak pada pengaplikasian konsep dan studi pembangunan, di mana buku ini menggunakan ideologi neoliberal dan hubungan ekonomi-teknokratis dalam studi kasusnya, sedangkan penulis langsung menggunakan pendekatan teori pembangunan ditambah dengan konsep bilateralisme dalam studi kasusnya.</w:t>
            </w:r>
          </w:p>
        </w:tc>
      </w:tr>
      <w:tr w:rsidR="00E408FC" w:rsidRPr="00340623" w:rsidTr="00A906FC">
        <w:tc>
          <w:tcPr>
            <w:tcW w:w="678" w:type="dxa"/>
          </w:tcPr>
          <w:p w:rsidR="00E408FC" w:rsidRPr="00340623" w:rsidRDefault="00E408FC" w:rsidP="00340623">
            <w:pPr>
              <w:spacing w:line="360" w:lineRule="auto"/>
              <w:rPr>
                <w:rFonts w:ascii="Times New Roman" w:hAnsi="Times New Roman" w:cs="Times New Roman"/>
                <w:b/>
                <w:bCs/>
                <w:sz w:val="24"/>
                <w:szCs w:val="24"/>
              </w:rPr>
            </w:pPr>
            <w:r w:rsidRPr="00340623">
              <w:rPr>
                <w:rFonts w:ascii="Times New Roman" w:hAnsi="Times New Roman" w:cs="Times New Roman"/>
                <w:b/>
                <w:bCs/>
                <w:sz w:val="24"/>
                <w:szCs w:val="24"/>
              </w:rPr>
              <w:t>10</w:t>
            </w:r>
          </w:p>
        </w:tc>
        <w:tc>
          <w:tcPr>
            <w:tcW w:w="1990"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International Development and Global Politics History, theory and practice</w:t>
            </w:r>
          </w:p>
        </w:tc>
        <w:tc>
          <w:tcPr>
            <w:tcW w:w="15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David Williams</w:t>
            </w:r>
          </w:p>
          <w:p w:rsidR="00E408FC" w:rsidRPr="00340623" w:rsidRDefault="00E408FC" w:rsidP="00340623">
            <w:pPr>
              <w:spacing w:line="360" w:lineRule="auto"/>
              <w:rPr>
                <w:rFonts w:ascii="Times New Roman" w:hAnsi="Times New Roman" w:cs="Times New Roman"/>
                <w:sz w:val="24"/>
                <w:szCs w:val="24"/>
              </w:rPr>
            </w:pPr>
          </w:p>
        </w:tc>
        <w:tc>
          <w:tcPr>
            <w:tcW w:w="2324" w:type="dxa"/>
          </w:tcPr>
          <w:p w:rsidR="00E408FC" w:rsidRPr="00340623" w:rsidRDefault="00E408FC" w:rsidP="00340623">
            <w:pPr>
              <w:spacing w:line="360" w:lineRule="auto"/>
              <w:rPr>
                <w:rFonts w:ascii="Times New Roman" w:hAnsi="Times New Roman" w:cs="Times New Roman"/>
                <w:sz w:val="24"/>
                <w:szCs w:val="24"/>
              </w:rPr>
            </w:pPr>
            <w:r w:rsidRPr="00340623">
              <w:rPr>
                <w:rFonts w:ascii="Times New Roman" w:hAnsi="Times New Roman" w:cs="Times New Roman"/>
                <w:sz w:val="24"/>
                <w:szCs w:val="24"/>
              </w:rPr>
              <w:t>Persamaannya terletak pada tujuan fungsi dan pengaplikasian teori pembangunan untuk mencapai keamanan dan kemakmuran internasional yang berdampak terhadap kebijakan ekonomi, politik, serta kehidupan sosialnya.</w:t>
            </w:r>
          </w:p>
        </w:tc>
        <w:tc>
          <w:tcPr>
            <w:tcW w:w="2500" w:type="dxa"/>
          </w:tcPr>
          <w:p w:rsidR="00E408FC" w:rsidRPr="00340623" w:rsidRDefault="00E408FC" w:rsidP="00340623">
            <w:pPr>
              <w:keepNext/>
              <w:spacing w:line="360" w:lineRule="auto"/>
              <w:rPr>
                <w:rFonts w:ascii="Times New Roman" w:hAnsi="Times New Roman" w:cs="Times New Roman"/>
                <w:sz w:val="24"/>
                <w:szCs w:val="24"/>
              </w:rPr>
            </w:pPr>
            <w:r w:rsidRPr="00340623">
              <w:rPr>
                <w:rFonts w:ascii="Times New Roman" w:hAnsi="Times New Roman" w:cs="Times New Roman"/>
                <w:sz w:val="24"/>
                <w:szCs w:val="24"/>
              </w:rPr>
              <w:t>Perbedaannya terletak pada studi kasusnya, di mana buku ini studi kasusnya Ghana dan pengaplikasian teori pembangunan di sana, sedangkan penulis studi kasusnya yaitu Lebanon dan pengaplikasian teori pembangunan dalam penanganan krisis ekonomi Lebanon.</w:t>
            </w:r>
          </w:p>
        </w:tc>
      </w:tr>
    </w:tbl>
    <w:p w:rsidR="00E408FC" w:rsidRPr="00340623" w:rsidRDefault="00E408FC" w:rsidP="00340623">
      <w:pPr>
        <w:pStyle w:val="Caption"/>
        <w:spacing w:line="360" w:lineRule="auto"/>
        <w:jc w:val="center"/>
        <w:rPr>
          <w:rFonts w:ascii="Times New Roman" w:hAnsi="Times New Roman" w:cs="Times New Roman"/>
          <w:b/>
          <w:bCs/>
          <w:color w:val="auto"/>
          <w:sz w:val="24"/>
          <w:szCs w:val="24"/>
        </w:rPr>
      </w:pPr>
      <w:bookmarkStart w:id="4" w:name="_Toc206633293"/>
      <w:r w:rsidRPr="00340623">
        <w:rPr>
          <w:rFonts w:ascii="Times New Roman" w:hAnsi="Times New Roman" w:cs="Times New Roman"/>
          <w:b/>
          <w:bCs/>
          <w:color w:val="auto"/>
          <w:sz w:val="24"/>
          <w:szCs w:val="24"/>
        </w:rPr>
        <w:t xml:space="preserve">Tabel 2. </w:t>
      </w:r>
      <w:r w:rsidRPr="00340623">
        <w:rPr>
          <w:rFonts w:ascii="Times New Roman" w:hAnsi="Times New Roman" w:cs="Times New Roman"/>
          <w:b/>
          <w:bCs/>
          <w:color w:val="auto"/>
          <w:sz w:val="24"/>
          <w:szCs w:val="24"/>
        </w:rPr>
        <w:fldChar w:fldCharType="begin"/>
      </w:r>
      <w:r w:rsidRPr="00340623">
        <w:rPr>
          <w:rFonts w:ascii="Times New Roman" w:hAnsi="Times New Roman" w:cs="Times New Roman"/>
          <w:b/>
          <w:bCs/>
          <w:color w:val="auto"/>
          <w:sz w:val="24"/>
          <w:szCs w:val="24"/>
        </w:rPr>
        <w:instrText xml:space="preserve"> SEQ Tabel_2. \* ARABIC </w:instrText>
      </w:r>
      <w:r w:rsidRPr="00340623">
        <w:rPr>
          <w:rFonts w:ascii="Times New Roman" w:hAnsi="Times New Roman" w:cs="Times New Roman"/>
          <w:b/>
          <w:bCs/>
          <w:color w:val="auto"/>
          <w:sz w:val="24"/>
          <w:szCs w:val="24"/>
        </w:rPr>
        <w:fldChar w:fldCharType="separate"/>
      </w:r>
      <w:r>
        <w:rPr>
          <w:rFonts w:ascii="Times New Roman" w:hAnsi="Times New Roman" w:cs="Times New Roman"/>
          <w:b/>
          <w:bCs/>
          <w:noProof/>
          <w:color w:val="auto"/>
          <w:sz w:val="24"/>
          <w:szCs w:val="24"/>
        </w:rPr>
        <w:t>1</w:t>
      </w:r>
      <w:bookmarkEnd w:id="4"/>
      <w:r w:rsidRPr="00340623">
        <w:rPr>
          <w:rFonts w:ascii="Times New Roman" w:hAnsi="Times New Roman" w:cs="Times New Roman"/>
          <w:b/>
          <w:bCs/>
          <w:color w:val="auto"/>
          <w:sz w:val="24"/>
          <w:szCs w:val="24"/>
        </w:rPr>
        <w:fldChar w:fldCharType="end"/>
      </w:r>
    </w:p>
    <w:p w:rsidR="00E408FC" w:rsidRPr="00340623" w:rsidRDefault="00E408FC" w:rsidP="00340623">
      <w:pPr>
        <w:spacing w:line="360" w:lineRule="auto"/>
        <w:ind w:left="426" w:firstLine="426"/>
        <w:jc w:val="both"/>
        <w:rPr>
          <w:rFonts w:ascii="Times New Roman" w:hAnsi="Times New Roman" w:cs="Times New Roman"/>
          <w:color w:val="000000"/>
        </w:rPr>
      </w:pPr>
      <w:bookmarkStart w:id="5" w:name="_Hlk208034138"/>
      <w:bookmarkEnd w:id="3"/>
      <w:r w:rsidRPr="00340623">
        <w:rPr>
          <w:rFonts w:ascii="Times New Roman" w:hAnsi="Times New Roman" w:cs="Times New Roman"/>
        </w:rPr>
        <w:t xml:space="preserve">Literatur pertama yakni jurnal yang ditulis oleh Guechati Ichraq dan Chami Mustapha yang berjudul </w:t>
      </w:r>
      <w:r w:rsidRPr="00340623">
        <w:rPr>
          <w:rFonts w:ascii="Times New Roman" w:hAnsi="Times New Roman" w:cs="Times New Roman"/>
          <w:b/>
          <w:bCs/>
        </w:rPr>
        <w:t xml:space="preserve">“Lebanon, economic and finansial crises, reasons for collapse” </w:t>
      </w:r>
      <w:r w:rsidRPr="00340623">
        <w:rPr>
          <w:rFonts w:ascii="Times New Roman" w:hAnsi="Times New Roman" w:cs="Times New Roman"/>
        </w:rPr>
        <w:t xml:space="preserve">diterbitkan oleh </w:t>
      </w:r>
      <w:r w:rsidRPr="00340623">
        <w:rPr>
          <w:rFonts w:ascii="Times New Roman" w:hAnsi="Times New Roman" w:cs="Times New Roman"/>
          <w:i/>
          <w:iCs/>
        </w:rPr>
        <w:t xml:space="preserve">Revue Française d’Economie et de Gestion </w:t>
      </w:r>
      <w:r w:rsidRPr="00340623">
        <w:rPr>
          <w:rFonts w:ascii="Times New Roman" w:hAnsi="Times New Roman" w:cs="Times New Roman"/>
        </w:rPr>
        <w:t>pada Juni 2022</w:t>
      </w:r>
      <w:sdt>
        <w:sdtPr>
          <w:rPr>
            <w:rFonts w:ascii="Times New Roman" w:hAnsi="Times New Roman" w:cs="Times New Roman"/>
            <w:color w:val="000000"/>
          </w:rPr>
          <w:tag w:val="MENDELEY_CITATION_v3_eyJjaXRhdGlvbklEIjoiTUVOREVMRVlfQ0lUQVRJT05fY2Q0NDUwZjItMjYwNC00ZThiLWI4ODEtMzgyNDA4ZWYwMWIzIiwicHJvcGVydGllcyI6eyJub3RlSW5kZXgiOjB9LCJpc0VkaXRlZCI6ZmFsc2UsIm1hbnVhbE92ZXJyaWRlIjp7ImlzTWFudWFsbHlPdmVycmlkZGVuIjpmYWxzZSwiY2l0ZXByb2NUZXh0IjoiKEljaHLQsHEgc3R1ZGVudCAmIzM4OyBDSNCQTUkgTXVzdNCw0YBo0LAsIDIwMjIpIiwibWFudWFsT3ZlcnJpZGVUZXh0IjoiIn0sImNpdGF0aW9uSXRlbXMiOlt7ImlkIjoiZjY2MmY5NGMtNTg5Yi0zMjI3LTkzNjctMGFjOTI5MWI0NWFiIiwiaXRlbURhdGEiOnsidHlwZSI6ImFydGljbGUtam91cm5hbCIsImlkIjoiZjY2MmY5NGMtNTg5Yi0zMjI3LTkzNjctMGFjOTI5MWI0NWFiIiwidGl0bGUiOiJMZWJhbm9uLCBlY29ub21pYyBhbmQgZmluYW5jaWFsIGNyaXNlcywgcmVhc29ucyBmb3IgY29sbGFwc2UgTGliYW4sIGNyaXNlcyDDqWNvbm9taXF1ZXMgZXQgZmluYW5jacOocmUsIHJhaXNvbnMgZGUgbCdlZmZvbmRyZW1lbnQiLCJhdXRob3IiOlt7ImZhbWlseSI6IkljaHLQsHEgc3R1ZGVudCIsImdpdmVuIjoiR3XQtWNo0LB0aSIsInBhcnNlLW5hbWVzIjpmYWxzZSwiZHJvcHBpbmctcGFydGljbGUiOiIiLCJub24tZHJvcHBpbmctcGFydGljbGUiOiIifSx7ImZhbWlseSI6IkNI0JBNSSBNdXN00LDRgGjQsCIsImdpdmVuIjoidWjRgNCwY23QsCIsInBhcnNlLW5hbWVzIjpmYWxzZSwiZHJvcHBpbmctcGFydGljbGUiOiIiLCJub24tZHJvcHBpbmctcGFydGljbGUiOiIifV0sImNvbnRhaW5lci10aXRsZSI6IlRoZSBFY29ub21pYyBJbXBhY3Qgb2YgdGhlIFN5cmlhbiBSZWZ1Z2VlIENyaXNpcyBpbiBMZWJhbm9uIFdoYXQgSXQgTWVhbnMgZm9yIEN1cnJlbnQgUG9saWNpZXMiLCJJU1NOIjoiMjcyOC0wMTI4IiwiVVJMIjoid3d3LnJldnVlZnJlZy5mciIsImlzc3VlZCI6eyJkYXRlLXBhcnRzIjpbWzIwMjJdXX0sInBhZ2UiOiIyNzYtMjkxIiwiYWJzdHJhY3QiOiJMZWJhbm9uIGhhcyBiZWVuIGV4cGVyaWVuY2luZyBhIHdyZW5jaGluZyBmaW5hbmNpYWwgYW5kIGVjb25vbWljIGNyaXNpcyBmb3IgdGhlIHBhc3QgbW9udGhzLiBUaGUgZWNvbm9taWMgY3Jpc2lzIGVydXB0ZWQgaW4gT2N0b2JlciAyMDE5LiBMZWJhbm9uIGhhcyBiZWVuIGNvbXBvdW5kZWQgYnkgZmluYW5jaWFsIGNyaXNlcywgZWNvbm9taWMgY3Jpc2VzLCBjb3JvbmF2aXJ1cyBwYW5kZW1pYywgYW5kIHRoZSBleHBsb3Npb24gYXQgdGhlIFBvcnQgb2YgQmVpcnV0IG9uIDR0aCBBdWd1c3QgMjAyMC4gVGhlIGRlc2NyaXB0aXZlIHJlc2VhcmNoIGRlc2lnbiB3YXMgdXNlZCBpbiB0aGUgc3R1ZHkgdG8gZGV0ZXJtaW5lIHRoZSBpbnRlcnJlbGF0aW9uc2hpcCBiZXR3ZWVuIGN1cnJlbmN5IGNyaXNpcywgZmFsbGluZyBpbiBwdXJjaGFzaW5nIHBvd2VyLCBleGNoYW5nZSByYXRlcywgYW5kIGRlYnQgY3Jpc2lzLiBUaGUgb2JqZWN0aXZlIG9mIHRoaXMgcGFwZXIgaXMgZmlyc3RseSB0byBleGFtaW5lIHRoZSBlZmZlY3RzIG9mIHRoZSBmaW5hbmNpYWwgYW5kIGVjb25vbWljIGNyaXNpcyBvbiB0aGUgcHVyY2hhc2luZyBwb3dlciBvZiBpbmRpdmlkdWFscyBpbiBMZWJhbm9uLCBhbmQgc2Vjb25kbHkgdG8gZXhwbG9yZSB0aGUgaW1wYWN0IG9mIHRoZSBmaW5hbmNpYWwgYW5kIGVjb25vbWljIGNyaXNpcyBpbiBMZWJhbm9uIG9uIHRoZSBleGNoYW5nZSByYXRlLiBUaGUgcGFwZXIgZm9jdXNlZCBvbiBxdWFsaXRhdGl2ZSBhbmQgcXVhbnRpdGF0aXZlIHJlc2VhcmNoIGFwcHJvYWNoZXMgdXNpbmcgc2Vjb25kYXJ5IGRhdGEuIFRoZSBtYWluIG9mIHRoZSByZXNlYXJjaCBwYXBlciB3YXMgdG8gZ2V0IGFuIGluLWRlcHRoIHVuZGVyc3RhbmRpbmcgb2YgTGViYW5vbidzIGZpbmFuY2lhbCBhbmQgZWNvbm9taWMgY3Jpc2lzLiBEYXRhIGZyb20gc2Nob2xhcmx5IGpvdXJuYWxzLCBhcnRpY2xlcywgYm9va3MsIHdlYnNpdGVzLCBhbmQgZ292ZXJubWVudCByZWNvcmRzIHByb3ZpZGVkIGluLWRlcHRoIGluZm9ybWF0aW9uIG9uIExlYmFub24ncyBlY29ub21pYyBhbmQgZmluYW5jaWFsIGNyaXNpcy4gQ29udGVudCBhbmFseXNpcyB3YXMgdXNlZCBpbiB0aGUgcmVzZWFyY2ggaW4gdGhlIHN0dWR5IG9mIHRoZSBxdWFudGl0YXRpdmUgYW5kIHF1YWxpdGF0aXZlIGRhdGEuIENvbnRlbnQgYW5hbHlzaXMgd2FzIHZpdGFsIGluIHRoZSBzdHVkeSBzaW5jZSBpdCBwcm92aWRlZCB0aGUgdHJlbmRzIGluIHRoZSBkaWZmZXJlbnQgZWNvbm9taWMgdmFyaWFibGVzIGluIExlYmFub24uIFRoZSBmaW5hbmNpYWwgYW5kIGVjb25vbWljIGNyaXNlcyBpbiB0aGUgY291bnRyeSBoYXZlIGJlZW4gZXhhY2VyYmF0ZWQgYnkgdGhlIHBvbGl0aWNhbCB0dXJtb2lsLCB3aGljaCBoYXMgZnVlbGVkIG5hdGlvbndpZGUgcHJvdGVzdHMuIFRoZSByZXNlYXJjaCBzdHVkeSBmb2N1c2VkIG9uIHRoZSBlY29ub21pYyBhbmQgZmluYW5jaWFsIGNyaXNpcyBpbiBMZWJhbm9uLiBSw6lzdW3DqSBMZSBMaWJhbiB0cmF2ZXJzZSBkZXB1aXMgcXVlbHF1ZXMgbW9pcyB1bmUgY3Jpc2UgZmluYW5jacOocmUgZXQgw6ljb25vbWlxdWUgZMOpY2hpcmFudGUuIExhIGNyaXNlIMOpY29ub21pcXVlIGEgw6ljbGF0w6kgZW4gb2N0b2JyZSAyMDE5LiBMZSBMaWJhbiBhIMOpdMOpIGFnZ3JhdsOpIHBhciBkZXMgY3Jpc2VzIGZpbmFuY2nDqHJlcywgZGVzIGNyaXNlcyDDqWNvbm9taXF1ZXMsIHVuZSBwYW5kw6ltaWUgZGUgY29yb25hdmlydXMgZXQgbCdleHBsb3Npb24gZHUgcG9ydCBkZSBCZXlyb3V0aCBsZSA0IGFvw7t0IDIwMjAuIExhIGNvbmNlcHRpb24gZGUgbGEgcmVjaGVyY2hlIGRlc2NyaXB0aXZlIGEgw6l0w6kgdXRpbGlzw6llIGRhbnMgbCfDqXR1ZGUgcG91ciBkw6l0ZXJtaW5lciBsJ2ludGVycmVsYXRpb24gZW50cmUgbGEgbW9ubmFpZSBjcmlzZSwgYmFpc3NlIGR1IHBvdXZvaXIgZCdhY2hhdCwgZGVzIHRhdXggZGUgY2hhbmdlIGV0IGNyaXNlIGRlIGxhIGRldHRlLiBMJ29iamVjdGlmIGRlIGNldCBhcnRpY2xlIGVzdCBwcmVtacOocmVtZW50IGQnZXhhbWluZXIgbGVzIGVmZmV0cyBkZSBsYSBjcmlzZSBmaW5hbmNpw6hyZSBldCDDqWNvbm9taXF1ZSBzdXIgbGUgcG91dm9pciBkJ2FjaGF0IGRlcyBpbmRpdmlkdXMgYXUgTGliYW4sIGV0IGVuc3VpdGUgZCdleHBsb3JlciBsJ2ltcGFjdCBkZSBsYSBjcmlzZSBmaW5hbmNpw6hyZSBldCDDqWNvbm9taXF1ZSBhdSBMaWJhbiBzdXIgbGUgdGF1eCBkZSBjaGFuZ2UuIEwnYXJ0aWNsZSBzJ2VzdCBjb25jZW50csOpIHN1ciBkZXMgYXBwcm9jaGVzIGRlIHJlY2hlcmNoZSBxdWFsaXRhdGl2ZXMgZXQgcXVhbnRpdGF0aXZlcyB1dGlsaXNhbnQgZGVzIGRvbm7DqWVzIHNlY29uZGFpcmVzLiBMZSBidXQgcHJpbmNpcGFsIGR1IGRvY3VtZW50IGRlIHJlY2hlcmNoZSDDqXRhaXQgZCdvYnRlbmlyIHVuZSBjb21wcsOpaGVuc2lvbiBhcHByb2ZvbmRpZSBkZSBsYSBjcmlzZSBmaW5hbmNpw6hyZSBldCDDqWNvbm9taXF1ZSBkdSBMaWJhbi4gTGVzIGRvbm7DqWVzIGRlIHJldnVlcyBzYXZhbnRlcywgZCdhcnRpY2xlcywgZGUgbGl2cmVzLCBkZSBzaXRlcyBXZWIgZXQgZGUgZG9jdW1lbnRzIGdvdXZlcm5lbWVudGF1eCBvbnQgZm91cm5pIGRlcyBpbmZvcm1hdGlvbnMgZMOpdGFpbGzDqWVzIHN1ciBsYSBjcmlzZSDDqWNvbm9taXF1ZSBldCBmaW5hbmNpw6hyZSBkdSBMaWJhbi4gTCdhbmFseXNlIGRlIGNvbnRlbnUgYSDDqXTDqSB1dGlsaXPDqWUgZGFucyBsYSByZWNoZXJjaGUgZGFucyBsJ8OpdHVkZSBkZXMgZG9ubsOpZXMgcXVhbnRpdGF0aXZlcyBldCBxdWFsaXRhdGl2ZXMuIEwnYW5hbHlzZSBkdSBjb250ZW51IMOpdGFpdCB2aXRhbGUgZGFucyBsJ8OpdHVkZSBwdWlzcXUnZWxsZSBhIGZvdXJuaSBsZXMgdGVuZGFuY2VzIGRlcyBkaWZmw6lyZW50ZXMgdmFyaWFibGVzIMOpY29ub21pcXVlcyBhdSBMaWJhbi4gTGVzIGNyaXNlcyBmaW5hbmNpw6hyZSBldCDDqWNvbm9taXF1ZSBkYW5zIGxlIHBheXMgb250IMOpdMOpIGV4YWNlcmLDqWVzIHBhciBsZXMgdHJvdWJsZXMgcG9saXRpcXVlcyBxdWkgb250IGFsaW1lbnTDqSBsZXMgcHJvdGVzdGF0aW9ucyDDoCBsJ8OpY2hlbGxlIG5hdGlvbmFsZS4gTCfDqXR1ZGUgZGUgcmVjaGVyY2hlIHMnZXN0IGNvbmNlbnRyw6llIHN1ciBsYSBjcmlzZSDDqWNvbm9taXF1ZSBldCBmaW5hbmNpw6hyZSBhdSBMaWJhbi4iLCJpc3N1ZSI6IjYiLCJ2b2x1bWUiOiIzIiwiY29udGFpbmVyLXRpdGxlLXNob3J0IjoiIn0sImlzVGVtcG9yYXJ5IjpmYWxzZX1dfQ=="/>
          <w:id w:val="1216078336"/>
          <w:placeholder>
            <w:docPart w:val="D68ACB3D11D843B08533224366EE9C1B"/>
          </w:placeholder>
        </w:sdtPr>
        <w:sdtContent>
          <w:r w:rsidRPr="00340623">
            <w:rPr>
              <w:rFonts w:ascii="Times New Roman" w:eastAsia="Times New Roman" w:hAnsi="Times New Roman" w:cs="Times New Roman"/>
              <w:color w:val="000000"/>
            </w:rPr>
            <w:t>(Ichrаq student &amp; CHАMI Mustарhа, 2022)</w:t>
          </w:r>
        </w:sdtContent>
      </w:sdt>
      <w:r w:rsidRPr="00340623">
        <w:rPr>
          <w:rFonts w:ascii="Times New Roman" w:hAnsi="Times New Roman" w:cs="Times New Roman"/>
          <w:color w:val="000000"/>
        </w:rPr>
        <w:t xml:space="preserve">. Jurnal ini mendeskripsikan krisis ekonomi Lebanon dengan desain penelitian deskriptif untuk mengetahui keterkaitan antara krisis finansial, penurunan daya beli, nilai tukar, dan krisis hutang. Yang bertujuan untuk menguji dampak krisis keuangan dan ekonomi terhadap daya beli individu di Lebanon dan untuk mengeksplorasi dampak krisis finansial dan ekonomi di Lebanon terhadap nilai tukar. Jurnal ini menggunakan pendekatan penelitian kualitatif dan kuantitatif dengan menggunakan data sekunder. Yang bertujuan untuk mendapatkan pemahaman yang mendalam mengenai krisis finansial dan ekonomi di Lebanon. Analisis dalam penelitian jurnal ini untuk mengkaji data kuantitatif dan kualitatif karena dapat memberikan tren dalam berbagai variabel ekonomi di Lebanon, di mana krisis finansial dan ekonomi di Lebanon diperburuk juga oleh gejolak politik. Dan studi penelitiannya berfokus pada krisis ekonomi dan finansial di Lebanon.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Berdasarkan hasil pembahasan dan analisis data, Lebanon sedang menghadapi krisis ekonomi dan finansial yang parah. Temuan penelitiannya menunjukkan bahwa kondisi ekonomi Lebanon yang sulit dan terjadinya krisis mata uang karena gejolak keuangan dan moneter yang memengaruhi nilai tukar. Lalu, tingginya hutang publik yang disebabkan oleh korupsi yang merajalela. Ditambah ledakan Pelabuhan Beirut dan Covid 19 yang mempercepat krisis ekonomi di Lebanon. sehingga Lebanon sangat membutuhkan reformasi yang mendesak untuk membantu mengatasi masalah ekonomi dan finansial di sana. Rencana penyelamatan ekonomi Lebanon telah direncanakan dengan bantuan IMF yang syarat utamanya mengharuskan pemerintah Lebanon menerapkan nilai tukar mengambang untuk mendapatkan suntikan dana sebesar $9 miliar.</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Literatur kedua yakni laporan penelitian yang ditulis oleh </w:t>
      </w:r>
      <w:r w:rsidRPr="00340623">
        <w:rPr>
          <w:rFonts w:ascii="Times New Roman" w:hAnsi="Times New Roman" w:cs="Times New Roman"/>
        </w:rPr>
        <w:t xml:space="preserve">Cathrine Brun, Ali Fakih, Maha Shuayb, and  Mohammad Hammoud yang berjudul </w:t>
      </w:r>
      <w:r w:rsidRPr="00340623">
        <w:rPr>
          <w:rFonts w:ascii="Times New Roman" w:hAnsi="Times New Roman" w:cs="Times New Roman"/>
          <w:b/>
          <w:bCs/>
        </w:rPr>
        <w:t xml:space="preserve">“The Economic Impact of the Syrian Refugee Crisis in Lebanon What It Means for Current Policies” </w:t>
      </w:r>
      <w:r w:rsidRPr="00340623">
        <w:rPr>
          <w:rFonts w:ascii="Times New Roman" w:hAnsi="Times New Roman" w:cs="Times New Roman"/>
        </w:rPr>
        <w:t xml:space="preserve">diterbitkan oleh </w:t>
      </w:r>
      <w:r w:rsidRPr="00340623">
        <w:rPr>
          <w:rFonts w:ascii="Times New Roman" w:hAnsi="Times New Roman" w:cs="Times New Roman"/>
          <w:i/>
          <w:iCs/>
        </w:rPr>
        <w:t>WORLD REFUGEE &amp; MIGRATION COUNCIL RESEARCH REPORT</w:t>
      </w:r>
      <w:r w:rsidRPr="00340623">
        <w:rPr>
          <w:rFonts w:ascii="Times New Roman" w:hAnsi="Times New Roman" w:cs="Times New Roman"/>
        </w:rPr>
        <w:t xml:space="preserve"> </w:t>
      </w:r>
      <w:r w:rsidRPr="00340623">
        <w:rPr>
          <w:rFonts w:ascii="Times New Roman" w:hAnsi="Times New Roman" w:cs="Times New Roman"/>
          <w:b/>
          <w:bCs/>
        </w:rPr>
        <w:t xml:space="preserve"> </w:t>
      </w:r>
      <w:r w:rsidRPr="00340623">
        <w:rPr>
          <w:rFonts w:ascii="Times New Roman" w:hAnsi="Times New Roman" w:cs="Times New Roman"/>
        </w:rPr>
        <w:t>pada September 2021</w:t>
      </w:r>
      <w:sdt>
        <w:sdtPr>
          <w:rPr>
            <w:rFonts w:ascii="Times New Roman" w:hAnsi="Times New Roman" w:cs="Times New Roman"/>
            <w:color w:val="000000"/>
          </w:rPr>
          <w:tag w:val="MENDELEY_CITATION_v3_eyJjaXRhdGlvbklEIjoiTUVOREVMRVlfQ0lUQVRJT05fNjgzNTIyZTgtODczYi00ZGIwLWEzNzItZjYyZTQ5NTYyZGY3IiwicHJvcGVydGllcyI6eyJub3RlSW5kZXgiOjB9LCJpc0VkaXRlZCI6ZmFsc2UsIm1hbnVhbE92ZXJyaWRlIjp7ImlzTWFudWFsbHlPdmVycmlkZGVuIjpmYWxzZSwiY2l0ZXByb2NUZXh0IjoiKEJydW4gZXQgYWwuLCAyMDIxKSIsIm1hbnVhbE92ZXJyaWRlVGV4dCI6IiJ9LCJjaXRhdGlvbkl0ZW1zIjpbeyJpZCI6ImNhZjlmZjFmLWViNjAtM2ZhYS1hYjgwLTBmN2FlNDRjNTdkZSIsIml0ZW1EYXRhIjp7InR5cGUiOiJyZXBvcnQiLCJpZCI6ImNhZjlmZjFmLWViNjAtM2ZhYS1hYjgwLTBmN2FlNDRjNTdkZSIsInRpdGxlIjoiVGhlIEVjb25vbWljIEltcGFjdCBvZiB0aGUgU3lyaWFuIFJlZnVnZWUgQ3Jpc2lzIGluIExlYmFub24gV2hhdCBJdCBNZWFucyBmb3IgQ3VycmVudCBQb2xpY2llcyIsImF1dGhvciI6W3siZmFtaWx5IjoiQnJ1biIsImdpdmVuIjoiQ2F0aHJpbmUiLCJwYXJzZS1uYW1lcyI6ZmFsc2UsImRyb3BwaW5nLXBhcnRpY2xlIjoiIiwibm9uLWRyb3BwaW5nLXBhcnRpY2xlIjoiIn0seyJmYW1pbHkiOiJGYWtpaCIsImdpdmVuIjoiQWxpIiwicGFyc2UtbmFtZXMiOmZhbHNlLCJkcm9wcGluZy1wYXJ0aWNsZSI6IiIsIm5vbi1kcm9wcGluZy1wYXJ0aWNsZSI6IiJ9LHsiZmFtaWx5IjoiU2h1YXliIiwiZ2l2ZW4iOiJNYWhhIiwicGFyc2UtbmFtZXMiOmZhbHNlLCJkcm9wcGluZy1wYXJ0aWNsZSI6IiIsIm5vbi1kcm9wcGluZy1wYXJ0aWNsZSI6IiJ9LHsiZmFtaWx5IjoiSGFtbW91ZCIsImdpdmVuIjoiTW9oYW1tYWQiLCJwYXJzZS1uYW1lcyI6ZmFsc2UsImRyb3BwaW5nLXBhcnRpY2xlIjoiIiwibm9uLWRyb3BwaW5nLXBhcnRpY2xlIjoiIn1dLCJVUkwiOiJ3d3cud3JtY291bmNpbC5vcmciLCJpc3N1ZWQiOnsiZGF0ZS1wYXJ0cyI6W1syMDIxXV19LCJjb250YWluZXItdGl0bGUtc2hvcnQiOiIifSwiaXNUZW1wb3JhcnkiOmZhbHNlfV19"/>
          <w:id w:val="-1009452371"/>
          <w:placeholder>
            <w:docPart w:val="D68ACB3D11D843B08533224366EE9C1B"/>
          </w:placeholder>
        </w:sdtPr>
        <w:sdtContent>
          <w:r w:rsidRPr="00340623">
            <w:rPr>
              <w:rFonts w:ascii="Times New Roman" w:hAnsi="Times New Roman" w:cs="Times New Roman"/>
              <w:color w:val="000000"/>
            </w:rPr>
            <w:t>(Brun et al., 2021)</w:t>
          </w:r>
        </w:sdtContent>
      </w:sdt>
      <w:r w:rsidRPr="00340623">
        <w:rPr>
          <w:rFonts w:ascii="Times New Roman" w:hAnsi="Times New Roman" w:cs="Times New Roman"/>
          <w:color w:val="000000"/>
        </w:rPr>
        <w:t xml:space="preserve">. Dalam penelitian ini, berfokus pada dampak krisis pengungsi dan kebijakan terhadap situasi ekonomi Lebanon dan mengusulkan solusi alternatif yang dapat mendukung pengungsi dan tuan rumah di tengah keruntuhan ekonomi, salah urus dan korupsi dalam sistem politik di Lebanon dalam konteks krisis tata kelola pemerintahan yang mendalam dan berkelanjutan. Menurut laporannya, Pengungsi Suriah tersebut dijadikan kambing hitam, oleh beberapa faksi politik Lebanon yang disalahkan atas krisis ekonomi yang dialami masyarakat dan memberikan tekanan pada infrastruktur, harga rumah dan mata pencaharian. Namun, dari data yang ditemukan, pada tingkat makro, kemerosotan ekonomi tidak disebabkan oleh kedatangan para pengungsi, melainkan oleh krisis kemanusiaan di dalam krisis ekonomi. Sama seperti yang telah disimpulkan oleh laporan ini, krisis finansial mendahului kedatangan pengungsi Suriah, yang dimulai pada tahun 2011.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Berdasarkan hasil pembahasan dan analisis data, laporan penelitian ini tidak mendukung klaim bahwa pengungsi Suriah memberikan tekanan pada ekonomi Lebanon dan mengurangi pasar tenaga kerja, bahkan sebaliknya, hasil penelitiannya menunjukkan bahwa pengungsi justru mendorong pertumbuhan ekonomi Lebanon dan tidak memengaruhi partisipasi angkatan kerja. Lebanon telah mengadopsi kebijakan keamanan yang eksklusif dalam menangani pengungsi Suriah sambil memberikan bantuan kemanusiaan melalui badan – badan PBB. Meskipun respons kemanusiaan memberikan bantuan dasar, namun tidak cukup untuk menciptakan pembangunan dan kemakmuran bagi rakyat Lebanon maupun pengungsi Suriah. Dan dengan pengucilan mereka dari masyarakat Lebanon mendukung temuan penelitian ini bahwa pengungsi Suriah tidak berdampak pada tingkat pengangguran dan pasar tenaga kerja Lebanon. Meskipun begitu, Lebanon sebenarnya diuntungkan oleh kehadiran pengungsi Suriah dan menerima sejumlah besar bantuan internasional yang disuntikkan ke dalam perekonomian untuk mengatasi krisis ekonominya</w:t>
      </w:r>
      <w:r w:rsidRPr="00340623">
        <w:rPr>
          <w:rFonts w:ascii="Times New Roman" w:hAnsi="Times New Roman" w:cs="Times New Roman"/>
        </w:rPr>
        <w:t xml:space="preserve">. </w:t>
      </w:r>
      <w:r w:rsidRPr="00340623">
        <w:rPr>
          <w:rFonts w:ascii="Times New Roman" w:hAnsi="Times New Roman" w:cs="Times New Roman"/>
          <w:color w:val="000000"/>
        </w:rPr>
        <w:t>Namun, krisis ekonomi telah menyebabkan kemiskinan bersama baik bagi warga Lebanon maupun pengungsi karena runtuhnya perekonomian, korupsi, dan salah urus sumber daya publik adalah alasan utama kegagalan sistem ekonomi, bukan karena kedatangan pengungsi Suriah.</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Literatur ketiga yakni laporan penelitian yang ditulis oleh Joseph Daher yang berjudul </w:t>
      </w:r>
      <w:r w:rsidRPr="00340623">
        <w:rPr>
          <w:rFonts w:ascii="Times New Roman" w:hAnsi="Times New Roman" w:cs="Times New Roman"/>
          <w:b/>
          <w:bCs/>
          <w:color w:val="000000"/>
        </w:rPr>
        <w:t xml:space="preserve">“Lebanon: How the Post War’s Political Economy Led to the Current Economic and Social Crisis” </w:t>
      </w:r>
      <w:r w:rsidRPr="00340623">
        <w:rPr>
          <w:rFonts w:ascii="Times New Roman" w:hAnsi="Times New Roman" w:cs="Times New Roman"/>
          <w:color w:val="000000"/>
        </w:rPr>
        <w:t xml:space="preserve">diterbitkan oleh </w:t>
      </w:r>
      <w:r w:rsidRPr="00340623">
        <w:rPr>
          <w:rFonts w:ascii="Times New Roman" w:hAnsi="Times New Roman" w:cs="Times New Roman"/>
          <w:i/>
          <w:iCs/>
          <w:color w:val="000000"/>
        </w:rPr>
        <w:t xml:space="preserve">MIDDLE EAST DIRECTIONS ROBERT SCHUMAN CENTRE </w:t>
      </w:r>
      <w:r w:rsidRPr="00340623">
        <w:rPr>
          <w:rFonts w:ascii="Times New Roman" w:hAnsi="Times New Roman" w:cs="Times New Roman"/>
          <w:color w:val="000000"/>
        </w:rPr>
        <w:t>pada Januari 2022</w:t>
      </w:r>
      <w:sdt>
        <w:sdtPr>
          <w:rPr>
            <w:rFonts w:ascii="Times New Roman" w:hAnsi="Times New Roman" w:cs="Times New Roman"/>
            <w:color w:val="000000"/>
          </w:rPr>
          <w:tag w:val="MENDELEY_CITATION_v3_eyJjaXRhdGlvbklEIjoiTUVOREVMRVlfQ0lUQVRJT05fNTE4ZmUwYjUtY2UxNi00NWVkLTg1YTQtYmZiNWVhYTlkOTYxIiwicHJvcGVydGllcyI6eyJub3RlSW5kZXgiOjB9LCJpc0VkaXRlZCI6ZmFsc2UsIm1hbnVhbE92ZXJyaWRlIjp7ImlzTWFudWFsbHlPdmVycmlkZGVuIjpmYWxzZSwiY2l0ZXByb2NUZXh0IjoiKERhaGVyLCAyMDIyKSIsIm1hbnVhbE92ZXJyaWRlVGV4dCI6IiJ9LCJjaXRhdGlvbkl0ZW1zIjpbeyJpZCI6Ijk2NWE5OWQ5LTAwZTEtM2I4ZS1iM2VmLWRkYjcwYTc2MmM0YiIsIml0ZW1EYXRhIjp7InR5cGUiOiJyZXBvcnQiLCJpZCI6Ijk2NWE5OWQ5LTAwZTEtM2I4ZS1iM2VmLWRkYjcwYTc2MmM0YiIsInRpdGxlIjoiTGViYW5vbjogSG93IHRoZSBQb3N0IFdhcidzIFBvbGl0aWNhbCBFY29ub215IExlZCB0byB0aGUgQ3VycmVudCBFY29ub21pYyBhbmQgU29jaWFsIENyaXNpcyAqIiwiYXV0aG9yIjpbeyJmYW1pbHkiOiJEYWhlciIsImdpdmVuIjoiSm9zZXBoIiwicGFyc2UtbmFtZXMiOmZhbHNlLCJkcm9wcGluZy1wYXJ0aWNsZSI6IiIsIm5vbi1kcm9wcGluZy1wYXJ0aWNsZSI6IiJ9XSwiaXNzdWVkIjp7ImRhdGUtcGFydHMiOltbMjAyMl1dfSwiY29udGFpbmVyLXRpdGxlLXNob3J0IjoiIn0sImlzVGVtcG9yYXJ5IjpmYWxzZX1dfQ=="/>
          <w:id w:val="-1050138690"/>
          <w:placeholder>
            <w:docPart w:val="D68ACB3D11D843B08533224366EE9C1B"/>
          </w:placeholder>
        </w:sdtPr>
        <w:sdtContent>
          <w:r w:rsidRPr="00340623">
            <w:rPr>
              <w:rFonts w:ascii="Times New Roman" w:hAnsi="Times New Roman" w:cs="Times New Roman"/>
              <w:color w:val="000000"/>
            </w:rPr>
            <w:t>(Daher, 2022)</w:t>
          </w:r>
        </w:sdtContent>
      </w:sdt>
      <w:r w:rsidRPr="00340623">
        <w:rPr>
          <w:rFonts w:ascii="Times New Roman" w:hAnsi="Times New Roman" w:cs="Times New Roman"/>
          <w:color w:val="000000"/>
        </w:rPr>
        <w:t xml:space="preserve">. Penelitian ini mendeskripsikan tentang krisis ekonomi Lebanon yang terjadi sejak Oktober 2019 ditambah meledaknya Pelabuhan Beirut yang memperburuk kondisi krisis yang sedang terjadi di mana pekerja asing harus tunduk pada sistem Kafala, dan para pengungsi Suriah juga mengalami kondisi yang memburuk. Akar dari krisis yang terjadi di Lebanon dapat ditemukan dalam ekonomi politik negara tersebut dan bagaimana negara tersebut berkembang sejak berakhirnya Perang Saudara Lebanon. Kebijakan – kebijakan neoliberal yang mendukung ciri – ciri historis tertentu dari ekonomi Lebanon yaitu model pembangunan yang fokus pada keuangan, </w:t>
      </w:r>
      <w:r w:rsidRPr="00340623">
        <w:rPr>
          <w:rFonts w:ascii="Times New Roman" w:hAnsi="Times New Roman" w:cs="Times New Roman"/>
          <w:i/>
          <w:iCs/>
          <w:color w:val="000000"/>
        </w:rPr>
        <w:t xml:space="preserve">real astate, </w:t>
      </w:r>
      <w:r w:rsidRPr="00340623">
        <w:rPr>
          <w:rFonts w:ascii="Times New Roman" w:hAnsi="Times New Roman" w:cs="Times New Roman"/>
          <w:color w:val="000000"/>
        </w:rPr>
        <w:t xml:space="preserve">dan jasa, di mana kesenjangan sosial dan regional menjadi sangat menonjol.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Dalam penelitian ini, Lebanon bukan satu – satunya negara yang baru saja keluar dari perang atau krisis yang parah lalu mengambil kesempatan untuk mengejar dan memperdalam liberalisasi ekonomi, ditambah dengan bantuan lembaga keuangan internasional. kebijakan – kebijakan ini telah mempertegas ketidaksetaraan spasial dan sosial khususnya di Lebanon yang ditambah dengan ekonomi politik negara yang sangat dibiayai dan marginalisasi sektor – sektor penting seperti pertanian dan industri, di mana para elit ekonomi dan politik dari pihak sektarian mendapat keuntungan paling besar dari kebijakan ini melalui skema privatisasi dan alokasi klientelist dari kontrak negara, lalu atus modal asing regional juga telah membantu memperkuat posisi berbagai faksi borjuis di Lebanon. penelitian ini menggunakan literatur yang luas, yang menyajikan sejarah singkat mengenai akar dari sistem politik Lebanon, dengan kekuasaan sektariannya, dan model pembangunan ekonomi negara tersebut. Lalu penelitian ini juga mengkaji evolusi ekonomi politik Lebanon dan kebijakan neoliberalnya yang mendalam, serta peran para elit Lebanon dan aktor internasional dalam mendukung dan mengkonsolidasikan ekonomi politik Lebanon. Dan penelitian ini juga membahas pelajaran yang dapat diambil oleh negara yang baru saja keluar dari parang dari pengalaman Lebanon.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Berdasarkan hasil pembahasan dan analisis data yaitu hasil dari Perang Saudara Lebanon telah digunakan untuk memperdalam reformasi neoliberal Lebanon yang didukung oleh semua aktor politik di Lebanon, lembaga internasional, investor regional, dan aktor internasional seperti Perancis. Yang mencapai konsensus untuk melindungi dan memajukan kepentingan politik dan ekonomi mereka. Kebutuhan akan stabilitas politik dan transisi menuju kerangka kerja demokratis harus disertai dengan pemulihan ekonomi dan rencana pembangunan negara yang mendiversifikasi ekonomi dengan memperkuat sektor industri manufaktur dan pertanian untuk stabilitas ekonomi, yang di mana dalam penelitian ini negara lain yang memiliki masalah serupa yaitu Libya diharuskan untuk melakukan itu semua agar tidak mengikuti langkah Lebanon.</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Literatur keempat yakni jurnal ditulis oleh Harun Abubakar Siddique yang berjudul </w:t>
      </w:r>
      <w:r w:rsidRPr="00340623">
        <w:rPr>
          <w:rFonts w:ascii="Times New Roman" w:hAnsi="Times New Roman" w:cs="Times New Roman"/>
          <w:b/>
          <w:bCs/>
          <w:color w:val="000000"/>
        </w:rPr>
        <w:t xml:space="preserve">“The Lebanon crisis from international political economy perspective” </w:t>
      </w:r>
      <w:r w:rsidRPr="00340623">
        <w:rPr>
          <w:rFonts w:ascii="Times New Roman" w:hAnsi="Times New Roman" w:cs="Times New Roman"/>
          <w:color w:val="000000"/>
        </w:rPr>
        <w:t xml:space="preserve">diterbitkan oleh </w:t>
      </w:r>
      <w:r w:rsidRPr="00340623">
        <w:rPr>
          <w:rFonts w:ascii="Times New Roman" w:hAnsi="Times New Roman" w:cs="Times New Roman"/>
          <w:i/>
          <w:iCs/>
          <w:color w:val="000000"/>
        </w:rPr>
        <w:t xml:space="preserve">Review of Sosio – Economic Perspectives </w:t>
      </w:r>
      <w:r w:rsidRPr="00340623">
        <w:rPr>
          <w:rFonts w:ascii="Times New Roman" w:hAnsi="Times New Roman" w:cs="Times New Roman"/>
          <w:color w:val="000000"/>
        </w:rPr>
        <w:t xml:space="preserve">pada Maret 2022 </w:t>
      </w:r>
      <w:sdt>
        <w:sdtPr>
          <w:rPr>
            <w:rFonts w:ascii="Times New Roman" w:hAnsi="Times New Roman" w:cs="Times New Roman"/>
            <w:color w:val="000000"/>
          </w:rPr>
          <w:tag w:val="MENDELEY_CITATION_v3_eyJjaXRhdGlvbklEIjoiTUVOREVMRVlfQ0lUQVRJT05fNWZlZDQ3YmItMGYzYS00MWUwLTliODEtZDk1ODI5MDY4NzMwIiwicHJvcGVydGllcyI6eyJub3RlSW5kZXgiOjB9LCJpc0VkaXRlZCI6ZmFsc2UsIm1hbnVhbE92ZXJyaWRlIjp7ImlzTWFudWFsbHlPdmVycmlkZGVuIjp0cnVlLCJjaXRlcHJvY1RleHQiOiIoU2lkZGlxdWUsIDIwMjJhKSIsIm1hbnVhbE92ZXJyaWRlVGV4dCI6IihTaWRkaXF1ZSwgMjAyMikuIn0sImNpdGF0aW9uSXRlbXMiOlt7ImlkIjoiYzJiMWY3MDEtOTlkYS0zNDNlLTg1MDktYmNjNzgwYzBkNDRhIiwiaXRlbURhdGEiOnsidHlwZSI6ImFydGljbGUtam91cm5hbCIsImlkIjoiYzJiMWY3MDEtOTlkYS0zNDNlLTg1MDktYmNjNzgwYzBkNDRhIiwidGl0bGUiOiJUaGUgTGViYW5vbiBjcmlzaXMgZnJvbSBpbnRlcm5hdGlvbmFsIHBvbGl0aWNhbCBlY29ub215IHBlcnNwZWN0aXZlIiwiYXV0aG9yIjpbeyJmYW1pbHkiOiJTaWRkaXF1ZSIsImdpdmVuIjoiSGFydW4gQWJ1YmFrYXIiLCJwYXJzZS1uYW1lcyI6ZmFsc2UsImRyb3BwaW5nLXBhcnRpY2xlIjoiIiwibm9uLWRyb3BwaW5nLXBhcnRpY2xlIjoiIn1dLCJjb250YWluZXItdGl0bGUiOiJSZXZpZXcgb2YgU29jaW8tRWNvbm9taWMgUGVyc3BlY3RpdmVzIiwiRE9JIjoiMTAuMTkyNzUvUlNFUDEyMSIsIlVSTCI6Imh0dHBzOi8vZG9pLm9yZy8xMC4xOTI3NS9SU0VQMTIxIiwiaXNzdWVkIjp7ImRhdGUtcGFydHMiOltbMjAyMl1dfSwicGFnZSI6IjE1LTIyIiwiYWJzdHJhY3QiOiJGb3IgdGhlIHBhc3QgZm91ciBkZWNhZGVzIG5vdywgTGViYW5vbiBoYXMgZXhwZXJpZW5jZWQgc2V2ZXJhbCB1cGhlYXZhbHMgaW4gaXRzIHBvbGl0aWNhbCBhbmQgZWNvbm9taWMgZGlzcGVuc2F0aW9uIHdoaWNoIGhhcyBoYWQgc2lnbmlmaWNhbnQgYWR2ZXJzZSBlZmZlY3RzIG9uIHRoZSBsaXZlcyBvZiBwZW9wbGUuIEN1cnJlbnRseSwgdGhlIFdvcmxkIEJhbmsgbWVudGlvbnMgdGhhdCBpdCBpcyBmYWNpbmcgYSBtdWNoIHdvcnN0IHNpdHVhdGlvbiBzaW5jZSB0aGUgZW5kIG9mIGl0cyBDaXZpbCB3YXIuIFRoZSBpc3N1ZSBvZiB0aGUgTGViYW5vbiBjcmlzaXMgaGFzIGNhdWdodCB0aGUgZXllcyBvZiBpbnRlcm5hdGlvbmFsIHBvbGl0aWNhbCBhY3RvcnMgYmVjYXVzZSBvZiBpdHMgZGlyZSBjb25zZXF1ZW5jZXMgYW5kIG1vbWVudHVtLiBUaGlzIGNyaXNpcyBpcyBhIGNvbnNlcXVlbmNlIG9mIHRoZSB5ZWFycyBvZiBtaXNtYW5hZ2VtZW50IG9mIHRoZSBzdGF0ZSdzIGVjb25vbXksIHBvbGl0aWNhbCBkaWZmZXJlbmNlcywgc2VjdGFyaWFuIGNoYWxsZW5nZXMgZXRjLiBUaGUgbGlmZSBvZiB0aGUgcGVvcGxlIGxpdmluZyBpbiBMZWJhbm9uIGlzIGEgdGVzdGFtZW50IHRvIHRoZSBpbXBhY3Qgb2YgdGhpcyBjcmlzaXMuIER1ZSB0byBpdHMgaGlzdG9yaWMgcHJlY2VkZW5jZSwgTGViYW5vbiBoYXMgYmVlbiBlbnRhbmdsZWQgd2l0aCBkaXZlcnNlIHN0YXRlIGFjdG9ycyBhcyB3ZWxsIGFzIG5vbi1zdGF0ZSBhY3RvcnMgc3VjaCBhcyBJcmFuLCBTYXVkaSBBcmFiaWEsIEhlemJvbGxhaC4gVGhlIHBhcGVyLCB0aHJvdWdoIGFuIGludGVybmF0aW9uYWwgcG9saXRpY2FsIGVjb25vbXktSVBFIGJlaW5nIHRoZSBpbnRlcmFjdGlvbiBiZXR3ZWVuIHBvbGl0aWNzIGFuZCBlY29ub215IGluIHRoZSBpbnRlcm5hdGlvbmFsIHNwYWNlLWxvb2tzIGF0IGhvdyB0aGUgY3Jpc2lzIGlzIGFmZmVjdGluZyBhbmQgYmVpbmcgYWZmZWN0ZWQuIFRoaXMga2luZCBvZiBpbnF1aXJ5IGlzIHNpZ25pZmljYW50IGJlY2F1c2UgdGhlIGNyaXNpcyBpcyBtb3N0bHkgbG9va2VkIGF0IGZyb20gZG9tZXN0aWMgYW5kIGludGVybmFsIGNhdXNlcy4gVGhlIHBhcGVyIG1ha2VzIHBsYWluIHRoZSBiaWRpcmVjdGlvbmFsIHJlbGF0aW9uc2hpcCBiZXR3ZWVuIElQRSBhbmQgdGhlIGNyaXNpcywgdGhhdCBpcywgdGhlIGVmZmVjdCBvZiB0aGUgY3Jpc2lzIG9uIElQRSBhbmQgdGhlIGVmZmVjdCBvZiBJUEUgb24gdGhlIGNyaXNpcy4iLCJpc3N1ZSI6IjEiLCJ2b2x1bWUiOiI3IiwiY29udGFpbmVyLXRpdGxlLXNob3J0IjoiIn0sImlzVGVtcG9yYXJ5IjpmYWxzZX1dfQ=="/>
          <w:id w:val="-1492018766"/>
          <w:placeholder>
            <w:docPart w:val="D68ACB3D11D843B08533224366EE9C1B"/>
          </w:placeholder>
        </w:sdtPr>
        <w:sdtContent>
          <w:r w:rsidRPr="00340623">
            <w:rPr>
              <w:rFonts w:ascii="Times New Roman" w:hAnsi="Times New Roman" w:cs="Times New Roman"/>
              <w:color w:val="000000"/>
            </w:rPr>
            <w:t>(Siddique, 2022).</w:t>
          </w:r>
        </w:sdtContent>
      </w:sdt>
      <w:r w:rsidRPr="00340623">
        <w:rPr>
          <w:rFonts w:ascii="Times New Roman" w:hAnsi="Times New Roman" w:cs="Times New Roman"/>
          <w:color w:val="000000"/>
        </w:rPr>
        <w:t xml:space="preserve"> Jurnal ini menjabarkan tentang krisis Lebanon karena pergolakan bidang politik dan ekonomi yang memperburuk kehidupan masyarakat dan telah menarik perhatian para aktor politik internasional karena konsekuensi dan momentumnya yang mengerikan, yang merupakan konsekuensi dari salah urus ekonomi negara, perbedaan politik, tantangan sektarian, dan lain – lain, yang berdampak ke rakyatnya. Jurnal ini, melalui pendekatan ekonomi politik internasional yang merupakan interaksi antara politik dan ekonomi di ruang internasional dan melihat bagaimana krisis ini memengaruhi dan dipengaruhi. Penelitian semacam ini penting karena krisis ini sebagian besar dilihat dari penyebab domestik dan internal. Dan jurnal ini juga menjelaskan hubungan dua arah antara ekonomi politik internasional dan krisis, yaitu pengaruh krisis terhadap ekonomi politik internasional dan pengaruh ekonomi politik internasional terhadap krisis. Di mana dari perspektif ekonomi politik internasional (IPE), yang merupakan tujuan jurnal ini, krisis dapat dikaji secara luas. Dan jurnal ini juga dibagi menjadi penelusuran latar belakang analisis sebab-akibat dari peristiwa yang menyebabkan runtuhnya negara hingga krisis, lalu berfokus pada pemahaman krisis dari perspektif IPE.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Berdasarkan hasil pembahasan dan analisis data, dari perspektif IPE yaitu interaksi antara politik dan ekonomi antara dua negara atau lebih, krisis Lebanon cukup menarik karena melibatkan banyak aktor, dan merupakan campuran dari tantangan sosial, perbedaan politik, fanatisme agama, salah urus ekonomi, dan tingkat korupsi yang tinggi. Aktor negara seperti Perancis, Iran, Israel, dan Arab Saudi, serta aktor non negara seperti Hizbullah dan Amal yang terlibat baik secara langsung maupun tidak dalam struktur negara Lebanon yang memengaruhi keputusan aktor negara lain. Sehingga dalam hal manfaat ekonomi, Lebanon terdampak secara negatif. Dengan demikian, krisis memengaruhi keputusan para aktor yang juga sangat memengaruhi krisis</w:t>
      </w:r>
      <w:r>
        <w:rPr>
          <w:rFonts w:ascii="Times New Roman" w:hAnsi="Times New Roman" w:cs="Times New Roman"/>
          <w:color w:val="000000"/>
        </w:rPr>
        <w:t xml:space="preserve"> ekonomi</w:t>
      </w:r>
      <w:r w:rsidRPr="00340623">
        <w:rPr>
          <w:rFonts w:ascii="Times New Roman" w:hAnsi="Times New Roman" w:cs="Times New Roman"/>
          <w:color w:val="000000"/>
        </w:rPr>
        <w:t xml:space="preserve"> Lebanon.</w:t>
      </w:r>
    </w:p>
    <w:p w:rsidR="00E408FC" w:rsidRDefault="00E408FC" w:rsidP="00DB62E6">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Literatur kelima yakni tesis yang ditulis oleh Luna Marie Bordas yang berjudul </w:t>
      </w:r>
      <w:r w:rsidRPr="00340623">
        <w:rPr>
          <w:rFonts w:ascii="Times New Roman" w:hAnsi="Times New Roman" w:cs="Times New Roman"/>
          <w:b/>
          <w:bCs/>
          <w:color w:val="000000"/>
        </w:rPr>
        <w:t xml:space="preserve">“France’s development policies since the early 2000s The French Development Agency’s projects in Senegal case Study” </w:t>
      </w:r>
      <w:r w:rsidRPr="00340623">
        <w:rPr>
          <w:rFonts w:ascii="Times New Roman" w:hAnsi="Times New Roman" w:cs="Times New Roman"/>
          <w:color w:val="000000"/>
        </w:rPr>
        <w:t xml:space="preserve">diterbitkan oleh </w:t>
      </w:r>
      <w:r w:rsidRPr="00340623">
        <w:rPr>
          <w:rFonts w:ascii="Times New Roman" w:hAnsi="Times New Roman" w:cs="Times New Roman"/>
          <w:i/>
          <w:iCs/>
          <w:color w:val="000000"/>
        </w:rPr>
        <w:t xml:space="preserve">Creative commons </w:t>
      </w:r>
      <w:r w:rsidRPr="00340623">
        <w:rPr>
          <w:rFonts w:ascii="Times New Roman" w:hAnsi="Times New Roman" w:cs="Times New Roman"/>
          <w:color w:val="000000"/>
        </w:rPr>
        <w:t xml:space="preserve">pada Agustus 2021 </w:t>
      </w:r>
      <w:sdt>
        <w:sdtPr>
          <w:rPr>
            <w:rFonts w:ascii="Times New Roman" w:hAnsi="Times New Roman" w:cs="Times New Roman"/>
            <w:color w:val="000000"/>
          </w:rPr>
          <w:tag w:val="MENDELEY_CITATION_v3_eyJjaXRhdGlvbklEIjoiTUVOREVMRVlfQ0lUQVRJT05fZjgzMWNhN2ItZWMyNC00ZDhiLWJlNDgtNjQ1ZTIzMTU2ODRjIiwicHJvcGVydGllcyI6eyJub3RlSW5kZXgiOjB9LCJpc0VkaXRlZCI6ZmFsc2UsIm1hbnVhbE92ZXJyaWRlIjp7ImlzTWFudWFsbHlPdmVycmlkZGVuIjp0cnVlLCJjaXRlcHJvY1RleHQiOiIoQm9yZGFzLCAyMDIxKSIsIm1hbnVhbE92ZXJyaWRlVGV4dCI6IihCb3JkYXMsIDIwMjEpLiJ9LCJjaXRhdGlvbkl0ZW1zIjpbeyJpZCI6ImNjMDQ3ZGM5LTU3MTAtMzk4MC04MGJlLTg3ZjQ4ZDg3N2M3NiIsIml0ZW1EYXRhIjp7InR5cGUiOiJyZXBvcnQiLCJpZCI6ImNjMDQ3ZGM5LTU3MTAtMzk4MC04MGJlLTg3ZjQ4ZDg3N2M3NiIsInRpdGxlIjoi7KCA7J6R7J6Q7ZGc7IucLeu5hOyYgeumrC3rs4Dqsr3quIjsp4AgMi4wIOuMgO2VnOuvvOq1rSDsnbTsmqnsnpDripQg7JWE656Y7J2YIOyhsOqxtOydhCDrlLDrpbTripQg6rK97Jqw7JeQIO2VnO2VmOyXrCDsnpDsnKDroa3qsowiLCJhdXRob3IiOlt7ImZhbWlseSI6IkJvcmRhcyIsImdpdmVuIjoiTHVuYSIsInBhcnNlLW5hbWVzIjpmYWxzZSwiZHJvcHBpbmctcGFydGljbGUiOiIiLCJub24tZHJvcHBpbmctcGFydGljbGUiOiIifV0sImlzc3VlZCI6eyJkYXRlLXBhcnRzIjpbWzIwMjEsOF1dfSwiY29udGFpbmVyLXRpdGxlLXNob3J0IjoiIn0sImlzVGVtcG9yYXJ5IjpmYWxzZX1dfQ=="/>
          <w:id w:val="-1182577075"/>
          <w:placeholder>
            <w:docPart w:val="D68ACB3D11D843B08533224366EE9C1B"/>
          </w:placeholder>
        </w:sdtPr>
        <w:sdtContent>
          <w:r w:rsidRPr="00340623">
            <w:rPr>
              <w:rFonts w:ascii="Times New Roman" w:hAnsi="Times New Roman" w:cs="Times New Roman"/>
              <w:color w:val="000000"/>
            </w:rPr>
            <w:t>(Bordas, 2021).</w:t>
          </w:r>
        </w:sdtContent>
      </w:sdt>
      <w:r w:rsidRPr="00340623">
        <w:rPr>
          <w:rFonts w:ascii="Times New Roman" w:hAnsi="Times New Roman" w:cs="Times New Roman"/>
          <w:color w:val="000000"/>
        </w:rPr>
        <w:t xml:space="preserve"> Dalam tesis ini pertentangan antara logika perencana dan pencari dari pendekatan Bantuan Pembangunan Resmi (ODA) yang diterapkan pada kasus Perancis untuk menentukan di pihak mana kebijakan pembangunan Badan Pembangunan Perancis berada. </w:t>
      </w:r>
    </w:p>
    <w:p w:rsidR="00E408FC" w:rsidRPr="00340623" w:rsidRDefault="00E408FC" w:rsidP="00DB62E6">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Tesis ini mendefinisikan bantuan pembangunan resmi berdasarkan definisi OECD dan menunjukkan perkembangannya, lalu fokusnya pada bantuan pembangunan resmi Perancis, berbagai lembaga, jumlah dan penerima manfaatnya, reformasi dan metode evaluasinya pada Senegal di mana Perancis saat ini membantu negara – negara untuk memilih reformasi mana yang paling penting. Karena, pada tingkat pembangunan yang setara, Senegal adalah negara yang menerima jumlah bantuan Perancis terbesar. Lalu tesis ini juga menganalisis semua proyek yang berjumlah 11 yang diluncurkan oleh AFD di Senegal tahun 2000-2018 menggunakan kisi analisis dengan kriteria yang diberikan oleh Easterly untuk mendefinisikan perencana atau pencari. Dan disimpulkan bahwa Perancis cenderung memiliki pendekatan pencari, tetapi pertentangan ini tidak serelevan kelihatannya, karena masih memiliki kekurangan, namun tetap memberikan beberapa panduan untuk meningkatkan ODA. Hasil dari pembahasan dan analisis data tesis ini menemukan bahwa AFD memiliki pendekatan perencana dalam proyeknya di Senegal, namun dengan kritik yang masih terbuka karena kekurangan yang masih terlihat sehingga dapat memberikan beberapa panduan untuk meningkatkan ODA.</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Literatur keenam yakni </w:t>
      </w:r>
      <w:r w:rsidRPr="00340623">
        <w:rPr>
          <w:rFonts w:ascii="Times New Roman" w:hAnsi="Times New Roman" w:cs="Times New Roman"/>
          <w:i/>
          <w:iCs/>
          <w:color w:val="000000"/>
        </w:rPr>
        <w:t>paper</w:t>
      </w:r>
      <w:r w:rsidRPr="00340623">
        <w:rPr>
          <w:rFonts w:ascii="Times New Roman" w:hAnsi="Times New Roman" w:cs="Times New Roman"/>
          <w:color w:val="000000"/>
        </w:rPr>
        <w:t xml:space="preserve"> yang ditulis oleh M Siegel yang berjudul </w:t>
      </w:r>
      <w:r w:rsidRPr="00340623">
        <w:rPr>
          <w:rFonts w:ascii="Times New Roman" w:hAnsi="Times New Roman" w:cs="Times New Roman"/>
          <w:b/>
          <w:bCs/>
          <w:color w:val="000000"/>
        </w:rPr>
        <w:t xml:space="preserve">“MOBILISING DOMESTIC RESOURCES TO HELP MALI’S POOREST POPULATIONS: THE ROLE OF FRENCH DEVELOPMENT AID” </w:t>
      </w:r>
      <w:r w:rsidRPr="00340623">
        <w:rPr>
          <w:rFonts w:ascii="Times New Roman" w:hAnsi="Times New Roman" w:cs="Times New Roman"/>
          <w:color w:val="000000"/>
        </w:rPr>
        <w:t xml:space="preserve">diterbitkan oleh </w:t>
      </w:r>
      <w:r w:rsidRPr="00340623">
        <w:rPr>
          <w:rFonts w:ascii="Times New Roman" w:hAnsi="Times New Roman" w:cs="Times New Roman"/>
          <w:i/>
          <w:iCs/>
          <w:color w:val="000000"/>
        </w:rPr>
        <w:t xml:space="preserve">OXFAM FRANCE/OXFAM IN MALI </w:t>
      </w:r>
      <w:r w:rsidRPr="00340623">
        <w:rPr>
          <w:rFonts w:ascii="Times New Roman" w:hAnsi="Times New Roman" w:cs="Times New Roman"/>
          <w:color w:val="000000"/>
        </w:rPr>
        <w:t>pada Desember 2017</w:t>
      </w:r>
      <w:sdt>
        <w:sdtPr>
          <w:rPr>
            <w:rFonts w:ascii="Times New Roman" w:hAnsi="Times New Roman" w:cs="Times New Roman"/>
            <w:color w:val="000000"/>
          </w:rPr>
          <w:tag w:val="MENDELEY_CITATION_v3_eyJjaXRhdGlvbklEIjoiTUVOREVMRVlfQ0lUQVRJT05fOTgzNjk0ZDYtZjk3ZC00ZDVhLTlkNmEtNmZmMWExNWUwODA4IiwicHJvcGVydGllcyI6eyJub3RlSW5kZXgiOjB9LCJpc0VkaXRlZCI6ZmFsc2UsIm1hbnVhbE92ZXJyaWRlIjp7ImlzTWFudWFsbHlPdmVycmlkZGVuIjp0cnVlLCJjaXRlcHJvY1RleHQiOiIoU2llZ2VsLCAyMDE3KSIsIm1hbnVhbE92ZXJyaWRlVGV4dCI6IihTaWVnZWwsIDIwMTcpLiJ9LCJjaXRhdGlvbkl0ZW1zIjpbeyJpZCI6IjVkZWYyNTNlLWJjODktMzc3Yi1hMjRiLWVhZjAwMDcyOGQ1YiIsIml0ZW1EYXRhIjp7InR5cGUiOiJyZXBvcnQiLCJpZCI6IjVkZWYyNTNlLWJjODktMzc3Yi1hMjRiLWVhZjAwMDcyOGQ1YiIsInRpdGxlIjoiTU9CSUxJU0lORyBET01FU1RJQyBSRVNPVVJDRVMgVE8gSEVMUCBNQUxJJ1MgUE9PUkVTVCBQT1BVTEFUSU9OUzogVEhFIFJPTEUgT0YgRlJFTkNIIERFVkVMT1BNRU5UIEFJRCIsImF1dGhvciI6W3siZmFtaWx5IjoiU2llZ2VsIiwiZ2l2ZW4iOiJNaWNoYWVsIiwicGFyc2UtbmFtZXMiOmZhbHNlLCJkcm9wcGluZy1wYXJ0aWNsZSI6IiIsIm5vbi1kcm9wcGluZy1wYXJ0aWNsZSI6IiJ9XSwiVVJMIjoid3d3Lm94ZmFtZnJhbmNlLm9yZyIsImlzc3VlZCI6eyJkYXRlLXBhcnRzIjpbWzIwMTddXX0sImFic3RyYWN0IjoiRGV2ZWxvcG1lbnQgY29vcGVyYXRpb24gaGFzIGEgbWFqb3Igcm9sZSB0byBwbGF5IGluIHN1cHBvcnRpbmcgZnJhZ2lsZSBzdGF0ZXMgdG8gbW9iaWxpc2UgdGhlaXIgb3duIHJlc291cmNlcyBpbiBvcmRlciB0byBmdW5kIGJhc2ljIHNvY2lhbCBzZXJ2aWNlcy4gSW4gTWFsaSwgRnJlbmNoIGFpZCBhaW1zIHRvIGJ1aWxkIHRoZSB0ZWNobmljYWwgY2FwYWNpdHkgb2YgTWFsaWFuIGFkbWluaXN0cmF0aW9ucyB0byBjb2xsZWN0IHRheCBieSBmaWdodGluZyBhZ2FpbnN0IGZyYXVkIGFuZCB0YXggZXZhc2lvbi4gSG93ZXZlciwgY29sbGVjdGluZyBtb3JlIGRvbWVzdGljIHJlc291cmNlcyBhbG9uZSB3aWxsIG5vdCBiZSBzdWZmaWNpZW50IHRvIHJlZHVjZSBwb3ZlcnR5LiBGcmFuY2UgbXVzdCBzdXBwb3J0IHdhdGNoZG9nIG9yZ2FuaXNhdGlvbnMgdG8gZW5zdXJlIGdyZWF0ZXIgdHJhbnNwYXJlbmN5IGFuZCBhY2NvdW50YWJpbGl0eSBvbiB0aGUgdXNlIG9mIHRoZXNlIHJlc291cmNlcyBmb3IgdGhlIGJlbmVmaXQgb2YgdGhlIHBvb3Jlc3QuIiwiY29udGFpbmVyLXRpdGxlLXNob3J0IjoiIn0sImlzVGVtcG9yYXJ5IjpmYWxzZX1dfQ=="/>
          <w:id w:val="-1310849367"/>
          <w:placeholder>
            <w:docPart w:val="D68ACB3D11D843B08533224366EE9C1B"/>
          </w:placeholder>
        </w:sdtPr>
        <w:sdtContent>
          <w:r w:rsidRPr="00340623">
            <w:rPr>
              <w:rFonts w:ascii="Times New Roman" w:hAnsi="Times New Roman" w:cs="Times New Roman"/>
              <w:color w:val="000000"/>
            </w:rPr>
            <w:t>(Siegel, 2017).</w:t>
          </w:r>
        </w:sdtContent>
      </w:sdt>
      <w:r w:rsidRPr="00340623">
        <w:rPr>
          <w:rFonts w:ascii="Times New Roman" w:hAnsi="Times New Roman" w:cs="Times New Roman"/>
          <w:color w:val="000000"/>
        </w:rPr>
        <w:t xml:space="preserve"> </w:t>
      </w:r>
      <w:r w:rsidRPr="00340623">
        <w:rPr>
          <w:rFonts w:ascii="Times New Roman" w:hAnsi="Times New Roman" w:cs="Times New Roman"/>
          <w:i/>
          <w:iCs/>
          <w:color w:val="000000"/>
        </w:rPr>
        <w:t>Paper</w:t>
      </w:r>
      <w:r w:rsidRPr="00340623">
        <w:rPr>
          <w:rFonts w:ascii="Times New Roman" w:hAnsi="Times New Roman" w:cs="Times New Roman"/>
          <w:color w:val="000000"/>
        </w:rPr>
        <w:t xml:space="preserve"> ini menerangkan tentang kerja sama pembangunan berperan penting dalam mendukung negara – negara rapuh untuk memobilisasi sumber daya mereka sendiri guna mendanai layanan sosial dasar, yang mana di Mali, bantuan Perancis bertujuan untuk membangun kapasitas teknis pemerintahan Mali dalam memungut pajak dengan memerangi penipuan dan penggelapan pajak. Perancis juga harus mendukung organisasi pengawas untuk memastikan transparansi dan akuntabilitas yang lebih besar dalam penggunaan sumber daya demi kepentingan masyarakat termiskin.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Dalam catatan ini, Perancis merupakan anggota penting dari berbagai pemangku kepentingan internasional yang bekerja sama di Mali. ODA Perancis ke Mali meningkat dan berkomitmen teguh untuk membantu negara – negara berkembang memobilisasi sumber daya domestik mereka. </w:t>
      </w:r>
      <w:r w:rsidRPr="00340623">
        <w:rPr>
          <w:rFonts w:ascii="Times New Roman" w:hAnsi="Times New Roman" w:cs="Times New Roman"/>
          <w:i/>
          <w:iCs/>
          <w:color w:val="000000"/>
        </w:rPr>
        <w:t xml:space="preserve">Paper </w:t>
      </w:r>
      <w:r w:rsidRPr="00340623">
        <w:rPr>
          <w:rFonts w:ascii="Times New Roman" w:hAnsi="Times New Roman" w:cs="Times New Roman"/>
          <w:color w:val="000000"/>
        </w:rPr>
        <w:t xml:space="preserve">ini menganalisis peran ODA Perancis dalam memobilisasi sumber daya domestik untuk memerangi kemiskinan dan ketimpangan, dengan didasarkan informasi yang dikumpulkan di Mali dan Perancis. Studi kasusnya menyoroti peran penting ODA dalam memperkuat kapasitas teknis otoritas pajak Mali dan DRM kuantitatif dimungkinkan dengan mendorong kebijakan untuk memperluas basis pajak dan mengurangi pengecualian pajak. Namun, kebijakan berbagai donor yang kurang koheren dan upaya Perancis untuk mendorong kebijakan pajak yang adil dan setara masih belum memadai. AFD yang telah memimpin portofolio tata kelola untuk bantuan bilateral Perancis sejak Januari 2016 yang mencakup tata kelola ekonomi dan keuangan, tata kelola regional, serta tata kelola kelembagaan dan sipil yang bertujuan untuk memastikan korelasi yang lebih baik antara mobilisasi pendapatan pajak dan peningkatan belanja sosial. Lalu, </w:t>
      </w:r>
      <w:r w:rsidRPr="00340623">
        <w:rPr>
          <w:rFonts w:ascii="Times New Roman" w:hAnsi="Times New Roman" w:cs="Times New Roman"/>
          <w:i/>
          <w:iCs/>
          <w:color w:val="000000"/>
        </w:rPr>
        <w:t xml:space="preserve">Expertise France, </w:t>
      </w:r>
      <w:r w:rsidRPr="00340623">
        <w:rPr>
          <w:rFonts w:ascii="Times New Roman" w:hAnsi="Times New Roman" w:cs="Times New Roman"/>
          <w:color w:val="000000"/>
        </w:rPr>
        <w:t xml:space="preserve">kontak utama untuk dukungan teknis Perancis sejak 205, bertujuan untuk menjadi operator acuan di Afrika Barat.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Berdasarkan hasil pembahasan dan analisis data, </w:t>
      </w:r>
      <w:r w:rsidRPr="00340623">
        <w:rPr>
          <w:rFonts w:ascii="Times New Roman" w:hAnsi="Times New Roman" w:cs="Times New Roman"/>
          <w:i/>
          <w:iCs/>
          <w:color w:val="000000"/>
        </w:rPr>
        <w:t xml:space="preserve">paper </w:t>
      </w:r>
      <w:r w:rsidRPr="00340623">
        <w:rPr>
          <w:rFonts w:ascii="Times New Roman" w:hAnsi="Times New Roman" w:cs="Times New Roman"/>
          <w:color w:val="000000"/>
        </w:rPr>
        <w:t>ini mengemukakan bahwa ODA Perancis harus bertindak secara simultan. Yang mana Perancis ahli dalam teknis membangun kapasitas otoritas pajak untuk mengumpulkan pendapatan tambahan, Perancis harus terus memberikan dukungan teknisnya, sambil mempromosikan kebijakan pajak yang adil. Perancis juga harus menggandakan upayanya untuk mengurangi pengecualian pajak. Lalu, meningkatkan sumber daya bagi pemerintah Mali tidak cukup untuk memastikan bahwa pendapatan pajak tambahan dapat didistribusikan kembali ke kelompok rentan. Maka, ODA harus berkontribusi pada pengembangan keterampilan di dalam instansi pemerintah dan ODA Perancis harus bisa memperkuat kapasitas badan audit internal dan kelompok pengawas eksternal yang sebagian besar diabaikan oleh Perancis di Mali padahal sangat penting. Dan dukungan untuk OMS harus diintegrasikan sepenuhnya ke dalam bantuan untuk proyek DRM agar memungkinkan kepemilikan pembangunan yang nyata dan demokratis.</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rPr>
        <w:t xml:space="preserve">Literatur ketujuh yakni buku yang ditulis oleh Sophie-Charlotte Brune, Anne Kovacs, Anaïs Reding, dan Maryse Penny yang berjudul </w:t>
      </w:r>
      <w:r w:rsidRPr="00340623">
        <w:rPr>
          <w:rFonts w:ascii="Times New Roman" w:hAnsi="Times New Roman" w:cs="Times New Roman"/>
          <w:b/>
          <w:bCs/>
        </w:rPr>
        <w:t xml:space="preserve">“Crisis and conflict prevention strategies An international comparison” </w:t>
      </w:r>
      <w:r w:rsidRPr="00340623">
        <w:rPr>
          <w:rFonts w:ascii="Times New Roman" w:hAnsi="Times New Roman" w:cs="Times New Roman"/>
        </w:rPr>
        <w:t xml:space="preserve">diterbitkan oleh </w:t>
      </w:r>
      <w:r w:rsidRPr="00340623">
        <w:rPr>
          <w:rFonts w:ascii="Times New Roman" w:hAnsi="Times New Roman" w:cs="Times New Roman"/>
          <w:i/>
          <w:iCs/>
        </w:rPr>
        <w:t xml:space="preserve">RAND Corporation </w:t>
      </w:r>
      <w:r w:rsidRPr="00340623">
        <w:rPr>
          <w:rFonts w:ascii="Times New Roman" w:hAnsi="Times New Roman" w:cs="Times New Roman"/>
        </w:rPr>
        <w:t xml:space="preserve">pada November 2012 </w:t>
      </w:r>
      <w:sdt>
        <w:sdtPr>
          <w:rPr>
            <w:rFonts w:ascii="Times New Roman" w:hAnsi="Times New Roman" w:cs="Times New Roman"/>
            <w:color w:val="000000"/>
          </w:rPr>
          <w:tag w:val="MENDELEY_CITATION_v3_eyJjaXRhdGlvbklEIjoiTUVOREVMRVlfQ0lUQVRJT05fN2Y0ZGJiZGItYWEwZi00YTdiLTg5NWItMWFmZTg0NGYyODU2IiwicHJvcGVydGllcyI6eyJub3RlSW5kZXgiOjB9LCJpc0VkaXRlZCI6ZmFsc2UsIm1hbnVhbE92ZXJyaWRlIjp7ImlzTWFudWFsbHlPdmVycmlkZGVuIjpmYWxzZSwiY2l0ZXByb2NUZXh0IjoiKEJydW5lIGV0IGFsLiwgMjAxMikiLCJtYW51YWxPdmVycmlkZVRleHQiOiIifSwiY2l0YXRpb25JdGVtcyI6W3siaWQiOiJhYTM0MTRiYy01NDZkLTNkZTItYTA4ZS04MjBiYTFkMTUyMTUiLCJpdGVtRGF0YSI6eyJ0eXBlIjoicmVwb3J0IiwiaWQiOiJhYTM0MTRiYy01NDZkLTNkZTItYTA4ZS04MjBiYTFkMTUyMTUiLCJ0aXRsZSI6IkNyaXNpcyBhbmQgY29uZmxpY3QgcHJldmVudGlvbiBzdHJhdGVnaWVzOiBBbiBpbnRlcm5hdGlvbmFsIGNvbXBhcmlzb24iLCJhdXRob3IiOlt7ImZhbWlseSI6IkJydW5lIiwiZ2l2ZW4iOiJTb3BoaWUtQ2hhcmxvdHRlIiwicGFyc2UtbmFtZXMiOmZhbHNlLCJkcm9wcGluZy1wYXJ0aWNsZSI6IiIsIm5vbi1kcm9wcGluZy1wYXJ0aWNsZSI6IiJ9LHsiZmFtaWx5IjoiS292YWNzIiwiZ2l2ZW4iOiJBbm5lIiwicGFyc2UtbmFtZXMiOmZhbHNlLCJkcm9wcGluZy1wYXJ0aWNsZSI6IiIsIm5vbi1kcm9wcGluZy1wYXJ0aWNsZSI6IiJ9LHsiZmFtaWx5IjoiUmVkaW5nIiwiZ2l2ZW4iOiJBbmHDr3MiLCJwYXJzZS1uYW1lcyI6ZmFsc2UsImRyb3BwaW5nLXBhcnRpY2xlIjoiIiwibm9uLWRyb3BwaW5nLXBhcnRpY2xlIjoiIn0seyJmYW1pbHkiOiJQZW5ueSIsImdpdmVuIjoiTWFyeXNlIiwicGFyc2UtbmFtZXMiOmZhbHNlLCJkcm9wcGluZy1wYXJ0aWNsZSI6IiIsIm5vbi1kcm9wcGluZy1wYXJ0aWNsZSI6IiJ9XSwiVVJMIjoid3d3LnJhbmQub3JnL2dpdmluZy9jb250cmlidXRlIiwiaXNzdWVkIjp7ImRhdGUtcGFydHMiOltbMjAxMl1dfSwiY29udGFpbmVyLXRpdGxlLXNob3J0IjoiIn0sImlzVGVtcG9yYXJ5IjpmYWxzZX1dfQ=="/>
          <w:id w:val="1920587979"/>
          <w:placeholder>
            <w:docPart w:val="D68ACB3D11D843B08533224366EE9C1B"/>
          </w:placeholder>
        </w:sdtPr>
        <w:sdtContent>
          <w:r w:rsidRPr="00340623">
            <w:rPr>
              <w:rFonts w:ascii="Times New Roman" w:hAnsi="Times New Roman" w:cs="Times New Roman"/>
              <w:color w:val="000000"/>
            </w:rPr>
            <w:t>(Brune et al., 2012)</w:t>
          </w:r>
        </w:sdtContent>
      </w:sdt>
      <w:r w:rsidRPr="00340623">
        <w:rPr>
          <w:rFonts w:ascii="Times New Roman" w:hAnsi="Times New Roman" w:cs="Times New Roman"/>
          <w:color w:val="000000"/>
        </w:rPr>
        <w:t xml:space="preserve"> Buku ini menjabarkan tentang meningkatnya kesadaran akan konsekuensi multidimensi yang menghancurkan dari konflik telah menempatkan isu krisis dan pencegahan konflik pada posisi puncak agenda komunitas internasional, sehingga pemahaman tentang hubungan keamanan-pembangunan dan kontinum antara pencegahan, pengelolaan, dan resolusi konflik pun meningkat.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 xml:space="preserve">Perancis, bersama dengan aktor lainnya, berupaya untuk mengatasi isu – isu ini dengan lebih baik dan menyesuaikan respons pencegahan konfliknya. Khususnya Perancis, kebijakan pencegahan krisis dan konflik itu penting bagi keamanan nasional Perancis yang berfokus pada 3 bidang utama, yang pertama mengadopsi pendekatan preventif untuk meningkatkan keamanan internasional melalui diplomatik dan bantuan pembangunan. Kedua menahan krisis melalaui jalur militer jika diperlukan. Ketiga mendukung stabilisasi pasca konflik melalui kerja sama ekonomi, diplomatik, dan lainnya. Buku ini berfokus pada empat kasus negara Perancis, Jerman, Inggris, dan AS, studinya menawarkan tinjauan umum tentang berbagai pendekatan terhadap pencegahan krisis dan konflik di tingkat politik-strategis, kelembagaan, dan praktis-operasional. Analisisnya mencakup pertimbangan berbagai instrumen yang digunakan untuk pencegahan, mulai dari mekanisme peringatan dini hingga reaksi cepat sipil dan militer. Temuannya didasarkan pada bukti yang dikumpulkan melalui tinjauan pustaka yang luas dan wawancara tingkat tinggi dengan bidang kebijakan terkait. Dan karya empirisnya memungkinkan buku ini untuk membandingkan, berbagai cara merancang dan menerapkan kebijakan pencegahan. Studi ini bertujuan untuk mengidentifikasi praktik terbaik dalam kebijakan pencegahan konflik dengan menganalisis tantangan dan manfaat dari berbagai pendekatan nasional. </w:t>
      </w:r>
    </w:p>
    <w:p w:rsidR="00E408FC" w:rsidRPr="00340623" w:rsidRDefault="00E408FC" w:rsidP="00340623">
      <w:pPr>
        <w:spacing w:line="360" w:lineRule="auto"/>
        <w:ind w:left="426" w:firstLine="426"/>
        <w:jc w:val="both"/>
        <w:rPr>
          <w:rFonts w:ascii="Times New Roman" w:hAnsi="Times New Roman" w:cs="Times New Roman"/>
        </w:rPr>
      </w:pPr>
      <w:r w:rsidRPr="00340623">
        <w:rPr>
          <w:rFonts w:ascii="Times New Roman" w:hAnsi="Times New Roman" w:cs="Times New Roman"/>
          <w:color w:val="000000"/>
        </w:rPr>
        <w:t xml:space="preserve">Berdasarkan hasil pembahasan dan data analisis, khususnya dalam kasus Perancis, pencegahan konflik di Perancis masih terbatas oleh pendekatan ad hoc dalam manajemen krisis, koordinasi yang lemah, kurangnya personel yang tersedia, dan pendanaan yang tidak memadai, karena belum adanya strategi pencegahan nasional yang terpusat di Perancis. Perancis lebih suka bekerja secara informal, mengandalkan manajemen ad hoc terhadap krisis yang muncul daripada menggunakan perangkat sistematis seperti daftar periksa, indikator peringatan dini, strategi, reksa dana, dan struktur koordinasi, sehingga upaya pencegahan konflik di Perancis relatif terfragmentasi. Dan salah satu aktornya yaitu AFD, Agence française de développement. AFD adalah lembaga keuangan publik yang misinya adalah memerangi kemiskinan, mendukung pertumbuhan ekonomi, dan berkontribusi pada promosi barang publik global di negara berkembang, dsb, yang dikendalikan dan bekerja sama dengan berbgai kementerian Perancis dan bertanggungjawab atas pembangunan ekonomi dan sosial yang tercantum dalam kerangka Tujuan Pembangunan Milenium (MDGs). AFD beroperasi dalam konteks proyek pembangunan ekonomi yang juga membantu upaya pencegahan secara tidak langsung dengan mempertimbangkan dimensi sosial-politik negara tempat AFD beroperasi. </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rPr>
        <w:t>Literatur kedelapan yakni artikel yang ditulis oleh Andreas N. Ludwig yang berjudul “</w:t>
      </w:r>
      <w:r w:rsidRPr="00340623">
        <w:rPr>
          <w:rFonts w:ascii="Times New Roman" w:hAnsi="Times New Roman" w:cs="Times New Roman"/>
          <w:b/>
          <w:bCs/>
        </w:rPr>
        <w:t>The Complexity of Bilateral Relations</w:t>
      </w:r>
      <w:r w:rsidRPr="00340623">
        <w:rPr>
          <w:rFonts w:ascii="Times New Roman" w:hAnsi="Times New Roman" w:cs="Times New Roman"/>
        </w:rPr>
        <w:t xml:space="preserve">” diterbitkan oleh </w:t>
      </w:r>
      <w:r w:rsidRPr="00340623">
        <w:rPr>
          <w:rFonts w:ascii="Times New Roman" w:hAnsi="Times New Roman" w:cs="Times New Roman"/>
          <w:i/>
          <w:iCs/>
        </w:rPr>
        <w:t xml:space="preserve">E-International Relations </w:t>
      </w:r>
      <w:r w:rsidRPr="00340623">
        <w:rPr>
          <w:rFonts w:ascii="Times New Roman" w:hAnsi="Times New Roman" w:cs="Times New Roman"/>
        </w:rPr>
        <w:t xml:space="preserve">pada tahun 2021 </w:t>
      </w:r>
      <w:sdt>
        <w:sdtPr>
          <w:rPr>
            <w:rFonts w:ascii="Times New Roman" w:hAnsi="Times New Roman" w:cs="Times New Roman"/>
            <w:color w:val="000000"/>
          </w:rPr>
          <w:tag w:val="MENDELEY_CITATION_v3_eyJjaXRhdGlvbklEIjoiTUVOREVMRVlfQ0lUQVRJT05fZGQ4MzExZTgtZTQzMi00NGQxLWJiZGEtNTA5Y2JlNTlkOTdjIiwicHJvcGVydGllcyI6eyJub3RlSW5kZXgiOjB9LCJpc0VkaXRlZCI6ZmFsc2UsIm1hbnVhbE92ZXJyaWRlIjp7ImlzTWFudWFsbHlPdmVycmlkZGVuIjp0cnVlLCJjaXRlcHJvY1RleHQiOiIoTi4gTHVkd2lnLCAyMDIxKSIsIm1hbnVhbE92ZXJyaWRlVGV4dCI6IihOLiBMdWR3aWcsIDIwMjEpLiJ9LCJjaXRhdGlvbkl0ZW1zIjpbeyJpZCI6IjY5NTRjYWUwLWIxMWUtMzQyYy1hZjQwLTBiZDhmMzhkMTM1MyIsIml0ZW1EYXRhIjp7InR5cGUiOiJhcnRpY2xlLWpvdXJuYWwiLCJpZCI6IjY5NTRjYWUwLWIxMWUtMzQyYy1hZjQwLTBiZDhmMzhkMTM1MyIsInRpdGxlIjoiVGhlIENvbXBsZXhpdHkgb2YgQmlsYXRlcmFsIFJlbGF0aW9ucyIsImF1dGhvciI6W3siZmFtaWx5IjoiTi4gTHVkd2lnIiwiZ2l2ZW4iOiJBbmRyZWFzIiwicGFyc2UtbmFtZXMiOmZhbHNlLCJkcm9wcGluZy1wYXJ0aWNsZSI6IiIsIm5vbi1kcm9wcGluZy1wYXJ0aWNsZSI6IiJ9XSwiY29udGFpbmVyLXRpdGxlIjoiRS1JbnRlcm5hdGlvbmFsIFJlbGF0aW9ucyIsIklTU04iOiIyMDUzLTg2MjYiLCJVUkwiOiJodHRwczovL3d3dy5lLWlyLmluZm8vMjAyMS8wMy8yNS90aGUtY29tcGxleGl0eS1vZi1iaWxhdGVyYWwtcmVsYXRpb25zLyIsImlzc3VlZCI6eyJkYXRlLXBhcnRzIjpbWzIwMjEsNCwyNV1dfSwiYWJzdHJhY3QiOiJhbmQgbW9zdCBpbXBvcnRhbnRseSBCcml0aXNoLUdlcm1hbiByZWxhdGlvbnMgKEx1ZHdpZywgMjAxMTsgMjAyMCkgaXQgcXVpY2tseSBzdHJ1Y2sgbWUgaG93IGxpdHRsZSB1bmRlcnN0YW5kaW5nIG9mIHRoZSBkcml2aW5nIGZvcmNlcywgcHJvY2Vzc2VzIGFuZCBlZmZlY3RzIG9mIGJpbGF0ZXJhbCBkeW5hbWljcyB3ZSBuZXZlcnRoZWxlc3Mgc3RpbGwgaGF2ZSBpbiBJUi4gSSBhcmd1ZSwgdGhpcyBzb2JlcmluZyBzdGF0ZSBvZiBhZmZhaXJzIGlzIG5vdCBvbmx5IGR1ZSB0byB0aGUgc3VycHJpc2luZyBuZWdsZWN0IG9mIGJpbGF0ZXJhbCByZWxhdGlvbnMgaW4gSVIgdGhlb3J5IGJ1dCBhbHNvIHJlbGF0ZWQgdG8gdGhlIG1vcmUgZ2VuZXJhbCBmYWN0IHRoYXQgbW9zdCBJUiBzY2hvbGFycyBhbmQgKHRvIGEgbGVzc2VyIGV4dGVudCkgcHJhY3RpdGlvbmVycyBoYXZlIHNvIGZhciBuZWl0aGVyIGVtYnJhY2VkIGNvbXBsZXhpdHkgKEJvdWx0b24sIEFsbGVuIGFuZCBCb3dtYW4sIDIwMTUpIG5vciB0YWtlbiBpdHMgY2hhbGxlbmdlcyBhbmQgY29uc2VxdWVuY2VzIGluIGdsb2JhbCByZWxhdGlvbnMgc2VyaW91c2x5IGVub3VnaC1hbiBpc3N1ZSBmaXJzdCByYWlzZWQgaW4gSVIgc29tZSB0aGlydHkgeWVhcnMgYWdvIGJ5IGVtaW5lbnQgc2Nob2xhcnMgbGlrZSBKb2huIExld2lzIEdhZGRpcyAoMTk5Mi0zKSwgSmFtZXMgTi4gUm9zZW5hdSAoMTk5MCkgb3IgSmFjayBTbnlkZXIgYW5kIFJvYmVydCBKZXJ2aXMgKDE5OTMpLiBJbiB0aGlzIHNlbnNlLCB0aGlzIGFydGljbGUgaW52aXRlcyB0aGUgcmVhZGVyIHRvIHJldGhpbmsgb3VyIHByZXZpb3VzIGFwcHJvYWNoIHRvIHRoZSBzdHVkeSBvZiBiaWxhdGVyYWwgcmVsYXRpb25zIGluIElSLiBGb2xsb3dpbmcgc29tZSByZW1hcmtzIG9uIHRoZSBjdXJyZW50IHN0YXRlIG9mIHRoZSBmaWVsZCwgZXNwZWNpYWxseSBjb25jZXJuaW5nIHRoZSBpbmZsdWVuY2Ugb2YgdGhlIHJlbGF0aW9uYWwgdHVybiBpbiBJUiB0aGVvcnksIEkgdGhlbiBzaG9ydGx5IHNrZXRjaCBteSB1bmRlcnN0YW5kaW5nIG9mIGNvbXBsZXhpdHkgYW5kIHRoZSBvcHBvcnR1bml0eSBvZiByZW5ld2luZyBiaWxhdGVyYWwgcmVsYXRpb25zIHJlc2VhcmNoIHRoYXQgY29tZXMgYWxvbmcgd2l0aCBpdC4gTm90IGxlYXN0LCB0aGVzZSByZWZsZWN0aW9ucyBhaW0gdG8gZm9zdGVyIElSJ3MgYXdhcmVuZXNzIG9mIHRoZSBpbmhlcmVudCBjb21wbGV4aXR5IG9mIGl0cyBzdWJqZWN0LW1hdHRlciBhbmQgdGhlIGVtYmVkZGVkbmVzcyBvZiBodW1hbiBnbG9iYWwgcmVsYXRpb25zIHdpdGhpbiBnbG9iYWwgbGlmZSBhcyBhIHdob2xlLiBCaWxhdGVyYWwgUmVsYXRpb25zIFJlc2VhcmNoIGluIElSIFRoZSBwb2xpdGljYWwgYW5kIG5vbi1wb2xpdGljYWwgY3Jvc3MtYm9yZGVyIHJlbGF0aW9ucyBvZiB0d28gc29jaWFsIGFjdG9ycy1zdGlsbCBtb3N0IGNvbW1vbmx5IHNvdmVyZWlnbiBzdGF0ZXMtd2l0aGluIHRoZSBnbG9iYWwgc3lzdGVtIGFyZSB0aGUgZ2VudWluZSBtYXR0ZXIgb2Ygc2NpZW50aWZpYyBpbnRlcmVzdCBpbiBiaWxhdGVyYWwgcmVsYXRpb25zIHJlc2VhcmNoLiBBbHRob3VnaCB0aGVzZSBoYXZlIGJlZW4gcmVjb2duaXNlZCB0byBiZSBzb21laG93IGltcG9ydGFudCBlbGVtZW50cyBvZiB0aGUgJ2ludGVybmF0aW9uYWwnLCBvci1pbiBtb3JlIHVwIHRvIGRhdGUgdGVybXMtb2YgdGhlICdnbG9iYWwnIG1vcmUgd2lkZWx5LCB0aGUgZmllbGQgaGFzIGxvbmcgc3VmZmVyZWQgZnJvbSBhIHRoZW9yZXRpY2FsIGFuZCBtZXRob2RvbG9naWNhbCBzaGFkb3d5IGV4aXN0ZW5jZSBkdWUgdG8gaXRzIEphbnVzLWZhY2VkIGxvY2F0ZWRuZXNzIGluIHRoZSAnbmV4dXMnIGJldHdlZW4gdGhlIGNvbnZlbnRpb25hbCBhbmFseXRpY2FsIHBlcnNwZWN0aXZlcyBvZiBJUiAoSGFybmlzY2gsIEJydW1tZXIgYW5kIE9wcGVybWFubiAyMDE1KSwgbmFtZWx5IHRoZSBzby1jYWxsZWQgc3lzdGVtIGxldmVsICh3aXRoIGl0cyBmb2N1cyBvbiB0aGUgaW50ZXJuYXRpb25hbCBzeXN0ZW0pIGFuZCB0aGF0IG9mIHRoZSBzdGF0ZSAod2l0aCBpdHMgZm9jdXMgb24gZm9yZWlnbiBwb2xpY3kpLiBPbiB0aGUgb25lIGhhbmQsIHRoaXMgaGFzIGNvbnRyaWJ1dGVkIHRvIGEgcHJlZmVyZW5jZSBmb3IgaGlzdG9yaWNhbC1kZXNjcmlwdGl2ZSByYXRoZXIgdGhhbiB0aGVvcnktYmFzZWQgc3R1ZGllcywgd2hpY2ggaXMgc3RpbGwgZXZpZGVudCB0b2RheSwgYnV0IGhhcyBiZWVuIGhpZ2hseSB1bnVzdWFsIGluIElSIGZyb20gdGhlIDE5NjBzIG9uLiBPbiB0aGUgb3RoZXIgaGFuZCwgYmlsYXRlcmFsIHJlbGF0aW9ucyByZXNlYXJjaCBwZXJzaXN0ZWQgaW4gYSBkb3VibGUgc2VsZi1saW1pdGF0aW9uIGJ5IGFkb3B0aW5nIHRoZSAnYmxhY2sgYm94aW5nJyBoYWJpdCBvZiBtYWluc3RyZWFtIElSIHRoZW9yaWVzIChuZW8tcmVhbGlzbSwgbGliZXJhbGlzbSwgTWFyeGlzbSBhbmQgbGF0ZXIgY29udmVudGlvbmFsIGNvbnN0cnVjdGl2aXNtKS4gSXQgaGFzIHRodXMgc2ltcGx5IG1pbWlja2VkIHRoZSBleGNsdXNpb24gb2YgZGlmZmVyZW50IHJlbGV2YW50IGZhY3RvcnMsIHBlcmhhcHMgbW9zdCBpbXBvcnRhbnRseSB0aGUgaW5kaXZpZHVhbCwgYXMgd2VsbCBhcyB0aGUgc3RhdGUtY2VudHJlZCBzdWJzdGFudGlhbGlzbSBvZiB0aGUgbWFpbnN0cmVhbSwgdW5uZWNlc3NhcmlseSBuYXJyb3dpbmcgaXRzIHN1YmplY3QgdG8gaW50ZXJzdGF0ZSBkeWFkcy4gUXVlc3Rpb25zIG9mIGR5bmFtaWNzLCBjaGFuZ2UgYW5kIHRoZWlyIGRyaXZpbmcgZm9yY2VzIGhlbmNlIHJlbWFpbmVkIGp1c3QgYXMgbWFyZ2luYWxpc2VkIGFzIGluIGNvbnZlbnRpb25hbCB0aGVvcmV0aWNhbCBkaXNjdXNzaW9ucyBvZiBJUi4gQWNjb3JkaW5nbHksIGZpcnN0IGF0dGVtcHRzIHRvIHJlbmV3IGJpbGF0ZXJhbCByZWxhdGlvbnMgcmVzZWFyY2gsIGZvciBleGFtcGxlLCB0aGUgTXVuaWNoIFNjaG9vbCBvZiBOZW9yZWFsaXNtIChLaW5kZXJtYW5uLCAxOTg2KSwgZmF2b3VyZWQgYSBtb3JlIGhvbGlzdGljIGFuZCBjb250ZXh0dWFsaXN0IG11bHRpLWxldmVsIGFwcHJvYWNoIHRvIHRoZSBhbmFseXNpcyBvZiBiaWxhdGVyYWwgcmVsYXRpb25zaGlwcy4gSG93ZXZlciwgaXQgd2FzIG9ubHkgdGhlIGNvbnN0cnVjdGl2aXN0IGFuZCBhYm92ZSBhbGwgdGhlIHJlbGF0aW9uYWwgdHVybiBpbiBJUiB0aGVvcnkgKEphY2tzb24gYW5kIEUtSW50ZXJuYXRpb25hbCBSZWxhdGlvbnMiLCJjb250YWluZXItdGl0bGUtc2hvcnQiOiIifSwiaXNUZW1wb3JhcnkiOmZhbHNlfV19"/>
          <w:id w:val="212090025"/>
          <w:placeholder>
            <w:docPart w:val="76EC07705F99446AA75F0051E95446ED"/>
          </w:placeholder>
        </w:sdtPr>
        <w:sdtContent>
          <w:r w:rsidRPr="00340623">
            <w:rPr>
              <w:rFonts w:ascii="Times New Roman" w:hAnsi="Times New Roman" w:cs="Times New Roman"/>
              <w:color w:val="000000"/>
            </w:rPr>
            <w:t>(N. Ludwig, 2021).</w:t>
          </w:r>
        </w:sdtContent>
      </w:sdt>
      <w:r w:rsidRPr="00340623">
        <w:rPr>
          <w:rFonts w:ascii="Times New Roman" w:hAnsi="Times New Roman" w:cs="Times New Roman"/>
          <w:color w:val="000000"/>
        </w:rPr>
        <w:t xml:space="preserve"> Artikel ini menjelaskan tentang pemahaman dalam memahami proses dan dampak dari dinamika bilateralisme yang masih sedikit dalam Hubungan Internasional, di mana artikel ini mengklaim bahwa hal ini terjadi karena sebagian besar akademisi HI belum merangkul kompleksitas bilateralisme atau menganggap tantangan konsekuensinya dalam hubungan global dengan cukup serius. Sehingga artikel ini mengajak pembaca untuk memahami dan memikirkan kembali pendekatan bilateralisme dalam HI, mengenai kondisinya terkini terutama mengenai pengaruh pergeseran relasional dalam teori HI. Dan penjelasan singkat tentang kompleksitas dan peluang memperbarui penelitian hubungan bilateralisme yang bertujuan untuk menumbuhkan kesadaran HI akan kompleksitas inheren yang berkaitan dengan hubungan global manusia dalam kehidupan global secara keseluruhan.</w:t>
      </w:r>
    </w:p>
    <w:p w:rsidR="00E408FC" w:rsidRPr="00340623" w:rsidRDefault="00E408FC" w:rsidP="00340623">
      <w:pPr>
        <w:spacing w:line="360" w:lineRule="auto"/>
        <w:ind w:left="426" w:firstLine="426"/>
        <w:jc w:val="both"/>
        <w:rPr>
          <w:rFonts w:ascii="Times New Roman" w:hAnsi="Times New Roman" w:cs="Times New Roman"/>
          <w:color w:val="000000"/>
        </w:rPr>
      </w:pPr>
      <w:r w:rsidRPr="00340623">
        <w:rPr>
          <w:rFonts w:ascii="Times New Roman" w:hAnsi="Times New Roman" w:cs="Times New Roman"/>
          <w:color w:val="000000"/>
        </w:rPr>
        <w:t>Berdasarkan hasil pembahasan dan analisis data, artikel ini menemukan bahwa bilateralisme itu mengarah ke bidang sebagai proses sosial yang dinamis, rasional, dan kompleks. Dan mengenalkannya secara lebih komprehensif merupakan langkah selanjutnya untuk menuju pembaruan penelitian bilateralisme dalam HI. Lalu dengan menggunakan metode narasi dalam penelitian kompleksitas bilateralisme ini, dan dengan mengikuti alur naratif Geoffrey Robert (2006), artikel ini mengusulkan metode narasi historis kompleks sebagai alat untuk analisis kompleks bilateralisme, yang bermakna tentang bagaimana suatu sistem kompleks berevolusi selama periode waktu tertentu, dinamika perubahan apa yang membawanya ke sana, dan peristiwa, individu, serta pengaruh konkret apa yang berkontribusi dalma hal ini, dan dalam bentuk apa. Dan dorongan lebih lanjut sangat dibutuhkan agar HI dapat merangkul kompleksitas ini sepenuhnya agar mampu untuk memberikan sumbangan bagi upaya transdisipliner dalam memberikan dukungan ilmiah kepada masyarakat global dalam menghadapi dinamika dan tantangan kehidupan global.</w:t>
      </w:r>
    </w:p>
    <w:p w:rsidR="00E408FC" w:rsidRPr="00340623" w:rsidRDefault="00E408FC" w:rsidP="00340623">
      <w:pPr>
        <w:spacing w:line="360" w:lineRule="auto"/>
        <w:ind w:left="426" w:firstLine="426"/>
        <w:jc w:val="both"/>
        <w:rPr>
          <w:rFonts w:ascii="Times New Roman" w:hAnsi="Times New Roman" w:cs="Times New Roman"/>
        </w:rPr>
      </w:pPr>
      <w:r>
        <w:rPr>
          <w:rFonts w:ascii="Times New Roman" w:hAnsi="Times New Roman" w:cs="Times New Roman"/>
          <w:color w:val="000000"/>
        </w:rPr>
        <w:t>A</w:t>
      </w:r>
      <w:r w:rsidRPr="00340623">
        <w:rPr>
          <w:rFonts w:ascii="Times New Roman" w:hAnsi="Times New Roman" w:cs="Times New Roman"/>
          <w:color w:val="000000"/>
        </w:rPr>
        <w:t xml:space="preserve">rtikel ini berpendapat bahwa pembaruan penelitian bilateralisme yang terus berubah dan permanen, baik secara teoritis maupun metodologis sangat mungkin dan berlandaskan kuat dalam pemahaman yang lebih komprehensif tentang kompleksitas mengikuti Edgar Morin dan lainnya, walaupun masih sangat lambat dan tertutup dibandingkan dengan disiplin yang lain. </w:t>
      </w:r>
    </w:p>
    <w:p w:rsidR="00E408FC" w:rsidRPr="00340623" w:rsidRDefault="00E408FC" w:rsidP="00340623">
      <w:pPr>
        <w:spacing w:line="360" w:lineRule="auto"/>
        <w:ind w:left="426" w:firstLine="426"/>
        <w:jc w:val="both"/>
        <w:rPr>
          <w:rFonts w:ascii="Times New Roman" w:hAnsi="Times New Roman" w:cs="Times New Roman"/>
        </w:rPr>
      </w:pPr>
      <w:r w:rsidRPr="00340623">
        <w:rPr>
          <w:rFonts w:ascii="Times New Roman" w:hAnsi="Times New Roman" w:cs="Times New Roman"/>
        </w:rPr>
        <w:t>Literatur kesembilan yakni buku yang ditulis oleh Morten Bøås and Desmond McNeill yang berjudul “</w:t>
      </w:r>
      <w:r w:rsidRPr="00340623">
        <w:rPr>
          <w:rFonts w:ascii="Times New Roman" w:hAnsi="Times New Roman" w:cs="Times New Roman"/>
          <w:b/>
          <w:bCs/>
        </w:rPr>
        <w:t>Global Institutions and Development Framing the world?</w:t>
      </w:r>
      <w:r w:rsidRPr="00340623">
        <w:rPr>
          <w:rFonts w:ascii="Times New Roman" w:hAnsi="Times New Roman" w:cs="Times New Roman"/>
        </w:rPr>
        <w:t xml:space="preserve">” diterbitkan oleh Routledge Taylor and Francis Group pada tahun 2004 (Boas &amp; Mcneill, 2004). Buku ini menjabarkan tentang keunikan kontribusi konseptual terhadap studi gagasan dengan menyarankan pendekatan eklektik yang diinformasikan oleh beragam perspektif seperti realisme, konstruktivisme, dan neogramscianisme. Buku ini menemukan bahwa pendekatan konstruktivisme terlalu sedikit perhatian yang diberikan pada pertanyaan bagaimana distribusi kekuasaan memengaruhi formulasi dan keutamaan gagasan. Namun, landasan konsensual hegemoni yang dikombinasikan dengan gagasan konstruksi sosial politik dan sekaligus memperhatikan pentingnya kekuasaan menyediakan kerangka kerja untuk mempelajari peran gagasan, kepentingan, dan bagaimana gagasan berjalan dalam lembaga multilateral. Buku ini juga memaksa akademisi IPE secara serius mempertimbangkan isu pembangunan dan bidang studi pembangunan. </w:t>
      </w:r>
    </w:p>
    <w:p w:rsidR="00E408FC" w:rsidRPr="00340623" w:rsidRDefault="00E408FC" w:rsidP="00340623">
      <w:pPr>
        <w:spacing w:line="360" w:lineRule="auto"/>
        <w:ind w:left="426" w:firstLine="426"/>
        <w:jc w:val="both"/>
        <w:rPr>
          <w:rFonts w:ascii="Times New Roman" w:hAnsi="Times New Roman" w:cs="Times New Roman"/>
        </w:rPr>
      </w:pPr>
      <w:r w:rsidRPr="00340623">
        <w:rPr>
          <w:rFonts w:ascii="Times New Roman" w:hAnsi="Times New Roman" w:cs="Times New Roman"/>
        </w:rPr>
        <w:t xml:space="preserve">PBB baru memulai sebuah proyek tentang sejarah intelektualnya yang merupakan indikasi bahwa lembaga multilateral terdapat kebutuhan peran gagasan. Dan konsep yang menjadi wacana lembaga multilateral meliputi modal sosial, pembangunan berkelanjutan, tata kelola pemerintahan yang baik, dan kemiskinan, yang didasari oleh ideologi neoliberal dan hubungan ekonomi-teknokratik yang dapat membentuk kebijakan dari lembaga multilateral. Dalam studinya, fokus lembaga multilateral dan pelaksanaan yang disebut Gramsci sebagai kekuatan hegemonik, di mana negara kuat, OI kuat, dan disiplin imu yang kuat menjalankan kekuasaan mereka sebagian besar dengan membingkai yang berfungsi untuk membatasi kekuatan gagasan yang berpotensi radikal untuk mencapai perubahan. Yang pertama menarik perhatian ke isu tertentu, yang kedua menentukan bagaimana isu tersebut dipandang. Pembingkaian yang efektif adalah yang membuat gagasan tampak seperti akal sehat, dan yang tidak disukai tampak tak terpikirkan, pendapat lain menyebutkan hegemoni membingkai pemikiran dan membatasi tindakan. Cara kerjanya, lembaga multilateral yang kuat dari sumber dayanya dikendalikan oleh negara donor, mempromosikan gagasan neoliberal, dan dominasi perspektif ekonomi. </w:t>
      </w:r>
    </w:p>
    <w:p w:rsidR="00E408FC" w:rsidRPr="00340623" w:rsidRDefault="00E408FC" w:rsidP="00340623">
      <w:pPr>
        <w:spacing w:line="360" w:lineRule="auto"/>
        <w:ind w:left="426" w:firstLine="426"/>
        <w:jc w:val="both"/>
        <w:rPr>
          <w:rFonts w:ascii="Times New Roman" w:hAnsi="Times New Roman" w:cs="Times New Roman"/>
        </w:rPr>
      </w:pPr>
      <w:r w:rsidRPr="00340623">
        <w:rPr>
          <w:rFonts w:ascii="Times New Roman" w:hAnsi="Times New Roman" w:cs="Times New Roman"/>
        </w:rPr>
        <w:t xml:space="preserve">Buku ini menemukan juga bahwa adanya ideologi neoliberal dan hubungan ekonomi-teknokratis yang bekerja, karena semua lembaga multilateral hakikatnya bersifat teknokratis, dan agar gagasan dapat digunakan, gagasan harus diterjemahkan dalam istilah yang dapat dioperasionalkan dan melibatkan proses depolitisasi. Buku ini juga merujuk pada semua lembaga pembangunan multilateral utama seperti Bank Dunia, UNDP, dan OECD karena telah berpartisipasi aktif dalam gagasan terkait tata kelola dan pembangunan berkelanjutan. Dengan demikian, lembaga multilateral dapat dipahami juga untuk memfasilitasi tatanan dan kerja sama internasional dan sebagian besar kebijakan didasarkan pada logika fungsionalis di mana ekonomi teknis dapat dipisahkan dari politik. </w:t>
      </w:r>
    </w:p>
    <w:p w:rsidR="00E408FC" w:rsidRPr="00340623" w:rsidRDefault="00E408FC" w:rsidP="00340623">
      <w:pPr>
        <w:spacing w:line="360" w:lineRule="auto"/>
        <w:ind w:left="426" w:firstLine="426"/>
        <w:jc w:val="both"/>
        <w:rPr>
          <w:rFonts w:ascii="Times New Roman" w:hAnsi="Times New Roman" w:cs="Times New Roman"/>
        </w:rPr>
      </w:pPr>
      <w:r w:rsidRPr="00340623">
        <w:rPr>
          <w:rFonts w:ascii="Times New Roman" w:hAnsi="Times New Roman" w:cs="Times New Roman"/>
        </w:rPr>
        <w:t>Berdasarkan hasil pembahasan dan analisis data, buku ini menemukan bahwa semua lembaga multilateral didirikan untuk memecahkan masalah seperti IMF dan WTO yang didirikan untuk mendorong pembangunan dan rekonstruksi. Dan jelas bahwa definisi permasalahn pembangunan dalam lembaga multilateral telah berubah secara signifikan seperti pengangguran, aktivitas ekonomi yang tidak diatur, lingkungan, tata kelola, dan tatanan sosial masyarakat, dsb.</w:t>
      </w:r>
    </w:p>
    <w:p w:rsidR="00E408FC" w:rsidRPr="00340623" w:rsidRDefault="00E408FC" w:rsidP="00340623">
      <w:pPr>
        <w:spacing w:line="360" w:lineRule="auto"/>
        <w:ind w:left="426" w:firstLine="426"/>
        <w:jc w:val="both"/>
        <w:rPr>
          <w:rFonts w:ascii="Times New Roman" w:hAnsi="Times New Roman" w:cs="Times New Roman"/>
        </w:rPr>
      </w:pPr>
      <w:r w:rsidRPr="00340623">
        <w:rPr>
          <w:rFonts w:ascii="Times New Roman" w:hAnsi="Times New Roman" w:cs="Times New Roman"/>
        </w:rPr>
        <w:t>Literatur kesepuluh yakni buku yang ditulis oleh David Williams yang berjudul “</w:t>
      </w:r>
      <w:r w:rsidRPr="00340623">
        <w:rPr>
          <w:rFonts w:ascii="Times New Roman" w:hAnsi="Times New Roman" w:cs="Times New Roman"/>
          <w:b/>
          <w:bCs/>
        </w:rPr>
        <w:t>International Development and Global Politics History, theory and practice</w:t>
      </w:r>
      <w:r w:rsidRPr="00340623">
        <w:rPr>
          <w:rFonts w:ascii="Times New Roman" w:hAnsi="Times New Roman" w:cs="Times New Roman"/>
        </w:rPr>
        <w:t xml:space="preserve">” diterbitkan oleh Routledge Taylor dan francis group pada tahun 2012 (Williams, 2012). Buku ini menjabarkan bahwa negara barat dan lembaga pembangunan menekankan isu baru seperti pentingnya tata kelola pemerintahan yang baik, masyarakat sipil, konsolidasi demokrasi, dan langkah penanggulangan kemiskinan yang eksplisit dalam studi kasus pembangunan di Ghana. Buku ini juga menemukan adanya pergeseran dari teori pembangunan yang memandang infrastruktur sebagai yang krusial, juga melihat reformasi kebijakan sebagai sesuatu yang krusial juga, serta isu politik seperti tata kelola pemerintahan yang baik dan demokrasi juga krusial. Lalu, pergeseran dari infrastruktur ke penyesuaian struktural dan tata kelola pemerintahan yang baik menunjukkan peningkatan karena telah memerhatikan aspek kehidupan ekonomi, politik, dan sosial yang luas terhadap kedaulatan negara berkembang. </w:t>
      </w:r>
    </w:p>
    <w:p w:rsidR="00E408FC" w:rsidRPr="00340623" w:rsidRDefault="00E408FC" w:rsidP="00340623">
      <w:pPr>
        <w:spacing w:line="360" w:lineRule="auto"/>
        <w:ind w:left="426" w:firstLine="426"/>
        <w:jc w:val="both"/>
        <w:rPr>
          <w:rFonts w:ascii="Times New Roman" w:hAnsi="Times New Roman" w:cs="Times New Roman"/>
        </w:rPr>
      </w:pPr>
      <w:r w:rsidRPr="00340623">
        <w:rPr>
          <w:rFonts w:ascii="Times New Roman" w:hAnsi="Times New Roman" w:cs="Times New Roman"/>
        </w:rPr>
        <w:t>Buku ini memiliki tiga tujuan utama, yang pertama menjelaskan perubahan proyek pembangunan internasional di mana aktor internasional membantu, mengarahkan, dalam proses pembangunan di negara kurang berkembang dan lembaga pembangunan ini mengetahui bahwa proyek tertentu tidak benar – benar berjalan sebaik yang diperkirakan. Perubahan dalam kebijakan dan praktik pembangunan tidak dapat dipahami tanpa konteks global di mana perubahan tersebut terjadi. Tujuan kedua yaitu menggunakan perubahan dalam proyek pembangunan internasional untuk menggambarkan perubahan dalam tatanan internasional, di mana proyek pembangunan internasional dipandang sebagai sarana untuk mencapai tujuan – tujuan kebijakan luar negeri dan politik internasional bagi negara barat, yang berkisar dari sekutu politik hingga keamanan dan kemakmuran internasional. Tujuan ketiga buku ini adalah untuk melihat bagaimana negara berkembang telah terpengaruh oleh perubahan tatanan internasional, di mana beberapa negara masih sangat bergantung pada sumber daya bantuan untuk keberlangsungan fungsi pemerintahan dan penyediaan layanan kepada penduduknya. Lembaga pembangunan juga memiliki dampak uang signifikan terhadap kebijakan ekonomi dan politik negara penerima serta memiliki dampak yang luas terhadap kehidupan sosialnya juga. Proyek pembangunan internasional merupakan bagian yang sangat penting dari HI dan bagaimana proyek tersebut telah berubah dalam tatanan global.</w:t>
      </w:r>
    </w:p>
    <w:p w:rsidR="00E408FC" w:rsidRPr="00340623" w:rsidRDefault="00E408FC" w:rsidP="00340623">
      <w:pPr>
        <w:spacing w:line="360" w:lineRule="auto"/>
        <w:rPr>
          <w:rFonts w:ascii="Times New Roman" w:hAnsi="Times New Roman" w:cs="Times New Roman"/>
        </w:rPr>
      </w:pPr>
    </w:p>
    <w:p w:rsidR="00E408FC" w:rsidRPr="00AB0ECA" w:rsidRDefault="00E408FC" w:rsidP="00AB0ECA">
      <w:pPr>
        <w:pStyle w:val="Heading2"/>
        <w:rPr>
          <w:rFonts w:ascii="Times New Roman" w:hAnsi="Times New Roman" w:cs="Times New Roman"/>
          <w:b/>
          <w:bCs/>
          <w:color w:val="auto"/>
          <w:sz w:val="24"/>
          <w:szCs w:val="24"/>
        </w:rPr>
      </w:pPr>
      <w:bookmarkStart w:id="6" w:name="_Toc219979153"/>
      <w:bookmarkEnd w:id="5"/>
      <w:r w:rsidRPr="00AB0ECA">
        <w:rPr>
          <w:rFonts w:ascii="Times New Roman" w:hAnsi="Times New Roman" w:cs="Times New Roman"/>
          <w:b/>
          <w:bCs/>
          <w:color w:val="auto"/>
          <w:sz w:val="24"/>
          <w:szCs w:val="24"/>
        </w:rPr>
        <w:t>2.2. Kerangka Teoritis/Konseptual</w:t>
      </w:r>
      <w:bookmarkEnd w:id="6"/>
    </w:p>
    <w:p w:rsidR="00E408FC" w:rsidRPr="00340623" w:rsidRDefault="00E408FC" w:rsidP="00340623">
      <w:pPr>
        <w:spacing w:line="360" w:lineRule="auto"/>
        <w:ind w:left="426" w:firstLine="426"/>
        <w:jc w:val="both"/>
        <w:rPr>
          <w:rFonts w:ascii="Times New Roman" w:hAnsi="Times New Roman" w:cs="Times New Roman"/>
        </w:rPr>
      </w:pPr>
      <w:bookmarkStart w:id="7" w:name="_Hlk208034203"/>
      <w:r w:rsidRPr="00340623">
        <w:rPr>
          <w:rFonts w:ascii="Times New Roman" w:hAnsi="Times New Roman" w:cs="Times New Roman"/>
        </w:rPr>
        <w:t>Kerangka teoritis/konseptual merupakan landasan yang digunakan penulis dan memiliki keterkaitan dengan penelitian ini yang memiliki tujuan agar dapat membantu menganalisa permasalahan yang sedang dibahas dalam penelitian dengan dukungan dari para ahli dan pakar Hubungan Internasional. Dan diharapkan mampu untuk memberikan hasil yang dapat dipertanggungjawabkan.</w:t>
      </w:r>
    </w:p>
    <w:p w:rsidR="00E408FC" w:rsidRPr="00AB0ECA" w:rsidRDefault="00E408FC" w:rsidP="00AB0ECA">
      <w:pPr>
        <w:pStyle w:val="Heading3"/>
        <w:rPr>
          <w:rFonts w:ascii="Times New Roman" w:hAnsi="Times New Roman" w:cs="Times New Roman"/>
          <w:b/>
          <w:bCs/>
          <w:color w:val="auto"/>
        </w:rPr>
      </w:pPr>
      <w:bookmarkStart w:id="8" w:name="_Toc219979154"/>
      <w:bookmarkEnd w:id="7"/>
      <w:r>
        <w:rPr>
          <w:rFonts w:ascii="Times New Roman" w:hAnsi="Times New Roman" w:cs="Times New Roman"/>
          <w:b/>
          <w:bCs/>
          <w:color w:val="auto"/>
        </w:rPr>
        <w:t xml:space="preserve">2.2.1. </w:t>
      </w:r>
      <w:r w:rsidRPr="00AB0ECA">
        <w:rPr>
          <w:rFonts w:ascii="Times New Roman" w:hAnsi="Times New Roman" w:cs="Times New Roman"/>
          <w:b/>
          <w:bCs/>
          <w:color w:val="auto"/>
        </w:rPr>
        <w:t>Konsep Bilateralisme</w:t>
      </w:r>
      <w:bookmarkEnd w:id="8"/>
    </w:p>
    <w:p w:rsidR="00E408FC" w:rsidRPr="00340623" w:rsidRDefault="00E408FC" w:rsidP="00340623">
      <w:pPr>
        <w:spacing w:line="360" w:lineRule="auto"/>
        <w:ind w:left="709" w:firstLine="426"/>
        <w:jc w:val="both"/>
        <w:rPr>
          <w:rFonts w:ascii="Times New Roman" w:hAnsi="Times New Roman" w:cs="Times New Roman"/>
        </w:rPr>
      </w:pPr>
      <w:bookmarkStart w:id="9" w:name="_Hlk208034221"/>
      <w:r w:rsidRPr="00340623">
        <w:rPr>
          <w:rFonts w:ascii="Times New Roman" w:hAnsi="Times New Roman" w:cs="Times New Roman"/>
        </w:rPr>
        <w:t xml:space="preserve">Bilateralisme mengacu pada hubungan kebijakan luar negeri yang dibangun melalui perjanjian timbal balik, negosiasi, atau kerja sama antara dua negara. Dari perspektif teori hubungan internasional, bilateralisme dapat dianalisis melalui kacamata paradigma realis dan liberal. Dari sudut pandang realis, hubungan semacam itu dipandang sebagai refleksi kalkulasi strategis yang didasarkan pada keseimbangan kekuatan. Sebaliknya, teori liberal memandang bilateralisme sebagai mekanisme konstruktif yang meningkatkan peluang saling ketergantungan dan kerja sama. Pada akhirnya, bilateralisme berfungsi sebagai alat diplomatik penting yang memungkinkan negara-negara untuk mengejar pilihan pragmatis dan strategis dalam kebijakan luar negeri, sehingga memperkuat posisi mereka dalam sistem global </w:t>
      </w:r>
      <w:sdt>
        <w:sdtPr>
          <w:rPr>
            <w:rFonts w:ascii="Times New Roman" w:hAnsi="Times New Roman" w:cs="Times New Roman"/>
            <w:color w:val="000000"/>
          </w:rPr>
          <w:tag w:val="MENDELEY_CITATION_v3_eyJjaXRhdGlvbklEIjoiTUVOREVMRVlfQ0lUQVRJT05fZWE0ODI3MjktNjM2Ni00ZmFiLWIwMDctMGEyMTgwMTY5NzM0IiwicHJvcGVydGllcyI6eyJub3RlSW5kZXgiOjB9LCJpc0VkaXRlZCI6ZmFsc2UsIm1hbnVhbE92ZXJyaWRlIjp7ImlzTWFudWFsbHlPdmVycmlkZGVuIjpmYWxzZSwiY2l0ZXByb2NUZXh0IjoiKHJleW1vbnRhLCAyMDI1KSIsIm1hbnVhbE92ZXJyaWRlVGV4dCI6IiJ9LCJjaXRhdGlvbkl0ZW1zIjpbeyJpZCI6IjI3YjkwMTdjLTEyMzItMzRkYS04YWEyLWVkZTcwYzA0NTlhNCIsIml0ZW1EYXRhIjp7InR5cGUiOiJ3ZWJwYWdlIiwiaWQiOiIyN2I5MDE3Yy0xMjMyLTM0ZGEtOGFhMi1lZGU3MGMwNDU5YTQiLCJ0aXRsZSI6IkJpbGF0ZXJhbGlzbSDigJMgUmV5bW9udGEiLCJhdXRob3IiOlt7ImZhbWlseSI6InJleW1vbnRhIiwiZ2l2ZW4iOiIiLCJwYXJzZS1uYW1lcyI6ZmFsc2UsImRyb3BwaW5nLXBhcnRpY2xlIjoiIiwibm9uLWRyb3BwaW5nLXBhcnRpY2xlIjoiIn1dLCJhY2Nlc3NlZCI6eyJkYXRlLXBhcnRzIjpbWzIwMjUsOCwyOF1dfSwiVVJMIjoiaHR0cHM6Ly9yZXltb250YS5jb20vMjAyNS8wNi8wOC9iaWxhdGVyYWxpc20vIiwiaXNzdWVkIjp7ImRhdGUtcGFydHMiOltbMjAyNSw2LDhdXX0sImNvbnRhaW5lci10aXRsZS1zaG9ydCI6IiJ9LCJpc1RlbXBvcmFyeSI6ZmFsc2V9XX0="/>
          <w:id w:val="332264213"/>
          <w:placeholder>
            <w:docPart w:val="76EC07705F99446AA75F0051E95446ED"/>
          </w:placeholder>
        </w:sdtPr>
        <w:sdtContent>
          <w:r w:rsidRPr="00340623">
            <w:rPr>
              <w:rFonts w:ascii="Times New Roman" w:eastAsia="Times New Roman" w:hAnsi="Times New Roman" w:cs="Times New Roman"/>
              <w:color w:val="000000"/>
            </w:rPr>
            <w:t>(reymonta, 2025)</w:t>
          </w:r>
        </w:sdtContent>
      </w:sdt>
      <w:r w:rsidRPr="00340623">
        <w:rPr>
          <w:rFonts w:ascii="Times New Roman" w:hAnsi="Times New Roman" w:cs="Times New Roman"/>
        </w:rPr>
        <w:t xml:space="preserve">. Berdasarkan Kementerian Luar Negeri Indonesia, bilateralisme adalah hubungan antara dua negara dengan tujuan saling menguntungkan kedua belah pihak </w:t>
      </w:r>
      <w:sdt>
        <w:sdtPr>
          <w:rPr>
            <w:rFonts w:ascii="Times New Roman" w:hAnsi="Times New Roman" w:cs="Times New Roman"/>
            <w:color w:val="000000"/>
          </w:rPr>
          <w:tag w:val="MENDELEY_CITATION_v3_eyJjaXRhdGlvbklEIjoiTUVOREVMRVlfQ0lUQVRJT05fYzk2YTU3ZjItMzA4MS00NWQ3LWI4MjctNGMwNGE1NWUyNTIyIiwicHJvcGVydGllcyI6eyJub3RlSW5kZXgiOjB9LCJpc0VkaXRlZCI6ZmFsc2UsIm1hbnVhbE92ZXJyaWRlIjp7ImlzTWFudWFsbHlPdmVycmlkZGVuIjpmYWxzZSwiY2l0ZXByb2NUZXh0IjoiKDxpPktlcmphc2FtYSBMdWFyIE5lZ2VyaTwvaT4sIG4uZC4pIiwibWFudWFsT3ZlcnJpZGVUZXh0IjoiIn0sImNpdGF0aW9uSXRlbXMiOlt7ImlkIjoiNDhkNjMwYzUtN2ZkYi0zYTY5LThmN2EtM2RhZWFlMDg2NjliIiwiaXRlbURhdGEiOnsidHlwZSI6IndlYnBhZ2UiLCJpZCI6IjQ4ZDYzMGM1LTdmZGItM2E2OS04ZjdhLTNkYWVhZTA4NjY5YiIsInRpdGxlIjoiS2VyamFzYW1hIEx1YXIgTmVnZXJpIiwiYWNjZXNzZWQiOnsiZGF0ZS1wYXJ0cyI6W1syMDI1LDgsMjhdXX0sIlVSTCI6Imh0dHBzOi8vaHVibGEuZGVwaHViLmdvLmlkL2hvbWUvcGFnZS9rZXJqYXNhbWEtbHVhcm5lZ2VyaSIsImNvbnRhaW5lci10aXRsZS1zaG9ydCI6IiJ9LCJpc1RlbXBvcmFyeSI6ZmFsc2V9XX0="/>
          <w:id w:val="-814488530"/>
          <w:placeholder>
            <w:docPart w:val="76EC07705F99446AA75F0051E95446ED"/>
          </w:placeholder>
        </w:sdtPr>
        <w:sdtContent>
          <w:r w:rsidRPr="00340623">
            <w:rPr>
              <w:rFonts w:ascii="Times New Roman" w:eastAsia="Times New Roman" w:hAnsi="Times New Roman" w:cs="Times New Roman"/>
              <w:color w:val="000000"/>
            </w:rPr>
            <w:t>(</w:t>
          </w:r>
          <w:r w:rsidRPr="00340623">
            <w:rPr>
              <w:rFonts w:ascii="Times New Roman" w:eastAsia="Times New Roman" w:hAnsi="Times New Roman" w:cs="Times New Roman"/>
              <w:i/>
              <w:iCs/>
              <w:color w:val="000000"/>
            </w:rPr>
            <w:t>Kerjasama Luar Negeri</w:t>
          </w:r>
          <w:r w:rsidRPr="00340623">
            <w:rPr>
              <w:rFonts w:ascii="Times New Roman" w:eastAsia="Times New Roman" w:hAnsi="Times New Roman" w:cs="Times New Roman"/>
              <w:color w:val="000000"/>
            </w:rPr>
            <w:t>, n.d.)</w:t>
          </w:r>
        </w:sdtContent>
      </w:sdt>
      <w:r w:rsidRPr="00340623">
        <w:rPr>
          <w:rFonts w:ascii="Times New Roman" w:hAnsi="Times New Roman" w:cs="Times New Roman"/>
        </w:rPr>
        <w:t>.</w:t>
      </w:r>
    </w:p>
    <w:p w:rsidR="00E408FC" w:rsidRPr="00340623" w:rsidRDefault="00E408FC" w:rsidP="00340623">
      <w:pPr>
        <w:spacing w:line="360" w:lineRule="auto"/>
        <w:ind w:left="709" w:firstLine="426"/>
        <w:jc w:val="both"/>
        <w:rPr>
          <w:rFonts w:ascii="Times New Roman" w:hAnsi="Times New Roman" w:cs="Times New Roman"/>
        </w:rPr>
      </w:pPr>
      <w:r w:rsidRPr="00340623">
        <w:rPr>
          <w:rFonts w:ascii="Times New Roman" w:hAnsi="Times New Roman" w:cs="Times New Roman"/>
        </w:rPr>
        <w:t>Proses kerja sama bilateral mulai muncul dari beragam isu, termasuk isu regional, nasional, dan internasional. Setiap negara berinteraksi dengan aktor lain untuk menemukan solusi atas tantangan mereka. Menurut K.J. Holsti, kerja sama dapat didefinisikan sebagai berikut:</w:t>
      </w:r>
    </w:p>
    <w:bookmarkEnd w:id="9"/>
    <w:p w:rsidR="00E408FC" w:rsidRPr="00340623" w:rsidRDefault="00E408FC" w:rsidP="00E408FC">
      <w:pPr>
        <w:pStyle w:val="ListParagraph"/>
        <w:numPr>
          <w:ilvl w:val="3"/>
          <w:numId w:val="1"/>
        </w:numPr>
        <w:spacing w:line="360" w:lineRule="auto"/>
        <w:ind w:left="709" w:firstLine="0"/>
        <w:jc w:val="both"/>
        <w:rPr>
          <w:rFonts w:ascii="Times New Roman" w:hAnsi="Times New Roman" w:cs="Times New Roman"/>
          <w:sz w:val="24"/>
          <w:szCs w:val="24"/>
        </w:rPr>
      </w:pPr>
      <w:r w:rsidRPr="00340623">
        <w:rPr>
          <w:rFonts w:ascii="Times New Roman" w:hAnsi="Times New Roman" w:cs="Times New Roman"/>
          <w:sz w:val="24"/>
          <w:szCs w:val="24"/>
        </w:rPr>
        <w:t xml:space="preserve"> </w:t>
      </w:r>
      <w:bookmarkStart w:id="10" w:name="_Hlk208034309"/>
      <w:r w:rsidRPr="00340623">
        <w:rPr>
          <w:rFonts w:ascii="Times New Roman" w:hAnsi="Times New Roman" w:cs="Times New Roman"/>
          <w:sz w:val="24"/>
          <w:szCs w:val="24"/>
        </w:rPr>
        <w:t>Kerja sama terjadi karena ada dua atau lebih kepentingan, nilai, atau tujuan yang saling bertemu sehingga dapat menghasilkan sesuatu yang dapat dipromosikan, atau dipenuhi oleh semua pihak yang terkait.</w:t>
      </w:r>
    </w:p>
    <w:p w:rsidR="00E408FC" w:rsidRPr="00340623" w:rsidRDefault="00E408FC" w:rsidP="00E408FC">
      <w:pPr>
        <w:pStyle w:val="ListParagraph"/>
        <w:numPr>
          <w:ilvl w:val="3"/>
          <w:numId w:val="1"/>
        </w:numPr>
        <w:spacing w:line="360" w:lineRule="auto"/>
        <w:ind w:left="709" w:firstLine="0"/>
        <w:jc w:val="both"/>
        <w:rPr>
          <w:rFonts w:ascii="Times New Roman" w:hAnsi="Times New Roman" w:cs="Times New Roman"/>
          <w:sz w:val="24"/>
          <w:szCs w:val="24"/>
        </w:rPr>
      </w:pPr>
      <w:r w:rsidRPr="00340623">
        <w:rPr>
          <w:rFonts w:ascii="Times New Roman" w:hAnsi="Times New Roman" w:cs="Times New Roman"/>
          <w:sz w:val="24"/>
          <w:szCs w:val="24"/>
        </w:rPr>
        <w:t xml:space="preserve"> Adanya harapan suatu negara bahwa kebijakan yang diputuskan oleh negara lain akan membantu negara tersebut mencapai kepentingan dan nilai-nilai nasionalnya.</w:t>
      </w:r>
    </w:p>
    <w:p w:rsidR="00E408FC" w:rsidRPr="00340623" w:rsidRDefault="00E408FC" w:rsidP="00E408FC">
      <w:pPr>
        <w:pStyle w:val="ListParagraph"/>
        <w:numPr>
          <w:ilvl w:val="3"/>
          <w:numId w:val="1"/>
        </w:numPr>
        <w:spacing w:line="360" w:lineRule="auto"/>
        <w:ind w:left="709" w:firstLine="0"/>
        <w:jc w:val="both"/>
        <w:rPr>
          <w:rFonts w:ascii="Times New Roman" w:hAnsi="Times New Roman" w:cs="Times New Roman"/>
          <w:sz w:val="24"/>
          <w:szCs w:val="24"/>
        </w:rPr>
      </w:pPr>
      <w:r w:rsidRPr="00340623">
        <w:rPr>
          <w:rFonts w:ascii="Times New Roman" w:hAnsi="Times New Roman" w:cs="Times New Roman"/>
          <w:sz w:val="24"/>
          <w:szCs w:val="24"/>
        </w:rPr>
        <w:t xml:space="preserve"> Suatu perjanjian atau masalah tertentu antara dua negara atau lebih untuk mengeksploitasi adanya kepentingan bersama atau konflik kepentingan.</w:t>
      </w:r>
    </w:p>
    <w:p w:rsidR="00E408FC" w:rsidRPr="00340623" w:rsidRDefault="00E408FC" w:rsidP="00E408FC">
      <w:pPr>
        <w:pStyle w:val="ListParagraph"/>
        <w:numPr>
          <w:ilvl w:val="3"/>
          <w:numId w:val="1"/>
        </w:numPr>
        <w:spacing w:line="360" w:lineRule="auto"/>
        <w:ind w:left="709" w:firstLine="0"/>
        <w:jc w:val="both"/>
        <w:rPr>
          <w:rFonts w:ascii="Times New Roman" w:hAnsi="Times New Roman" w:cs="Times New Roman"/>
          <w:sz w:val="24"/>
          <w:szCs w:val="24"/>
        </w:rPr>
      </w:pPr>
      <w:r w:rsidRPr="00340623">
        <w:rPr>
          <w:rFonts w:ascii="Times New Roman" w:hAnsi="Times New Roman" w:cs="Times New Roman"/>
          <w:sz w:val="24"/>
          <w:szCs w:val="24"/>
        </w:rPr>
        <w:t xml:space="preserve"> dalam aturan resmi atau tidak resmi mengenai transaksi masa depan yang dilakukan untuk melaksanakan perjanjian yang disepakati.</w:t>
      </w:r>
    </w:p>
    <w:p w:rsidR="00E408FC" w:rsidRPr="00340623" w:rsidRDefault="00E408FC" w:rsidP="00E408FC">
      <w:pPr>
        <w:pStyle w:val="ListParagraph"/>
        <w:numPr>
          <w:ilvl w:val="3"/>
          <w:numId w:val="1"/>
        </w:numPr>
        <w:spacing w:line="360" w:lineRule="auto"/>
        <w:ind w:left="709" w:firstLine="0"/>
        <w:jc w:val="both"/>
        <w:rPr>
          <w:rFonts w:ascii="Times New Roman" w:hAnsi="Times New Roman" w:cs="Times New Roman"/>
          <w:sz w:val="24"/>
          <w:szCs w:val="24"/>
        </w:rPr>
      </w:pPr>
      <w:r w:rsidRPr="00340623">
        <w:rPr>
          <w:rFonts w:ascii="Times New Roman" w:hAnsi="Times New Roman" w:cs="Times New Roman"/>
          <w:sz w:val="24"/>
          <w:szCs w:val="24"/>
        </w:rPr>
        <w:t xml:space="preserve"> Transaksi antar negara bertujuan untuk memahami perjanjian mereka (Holsti, 1993).</w:t>
      </w:r>
    </w:p>
    <w:p w:rsidR="00E408FC" w:rsidRPr="00340623" w:rsidRDefault="00E408FC" w:rsidP="00340623">
      <w:pPr>
        <w:spacing w:line="360" w:lineRule="auto"/>
        <w:ind w:left="709" w:firstLine="426"/>
        <w:jc w:val="both"/>
        <w:rPr>
          <w:rFonts w:ascii="Times New Roman" w:hAnsi="Times New Roman" w:cs="Times New Roman"/>
        </w:rPr>
      </w:pPr>
      <w:bookmarkStart w:id="11" w:name="_Hlk208034332"/>
      <w:bookmarkEnd w:id="10"/>
      <w:r w:rsidRPr="00340623">
        <w:rPr>
          <w:rFonts w:ascii="Times New Roman" w:hAnsi="Times New Roman" w:cs="Times New Roman"/>
        </w:rPr>
        <w:t xml:space="preserve">Menurut Didi Krisna, definisi hubungan bilateral yang menyatakan bahwa, hubungan bilateral merupakan suatu kondisi yang menggambarkan adanya hubungan yang saling mempengaruhi atau dikatakan hubungan timbal balik antara dua negara yang sedang bekerja sama (Krisna, 1993). Bilateralisme didasarkan pada preferensialisme dan mengubah tujuan serta prioritasnya berdasarkan kasus per kasus. Perjanjian bilateral, juga disebut kliring perdagangan atau kesepakatan sampingan, mengacu pada perjanjian antar pihak atau negara yang bertujuan untuk meminimalkan defisit perdagangan. Hal ini bervariasi tergantung pada jenis perjanjian, cakupan, dan negara-negara yang terlibat dalam perjanjian tersebut. Bilateralisme merupakan pelaksanaan hubungan politik, ekonomi, atau budaya antara dua negara berdaulat. Hal ini berbeda dengan unilateralisme atau multilateralisme, yang merupakan aktivitas oleh satu negara atau bersama-sama oleh beberapa negara. Perjanjian ekonomi, seperti perjanjian perdagangan bebas (FTA) atau penanaman modal asing langsung (FDI), yang ditandatangani oleh dua negara, merupakan contoh umum bilateralisme </w:t>
      </w:r>
      <w:sdt>
        <w:sdtPr>
          <w:rPr>
            <w:rFonts w:ascii="Times New Roman" w:hAnsi="Times New Roman" w:cs="Times New Roman"/>
            <w:color w:val="000000"/>
          </w:rPr>
          <w:tag w:val="MENDELEY_CITATION_v3_eyJjaXRhdGlvbklEIjoiTUVOREVMRVlfQ0lUQVRJT05fM2M4NmUzYzQtMDA5OS00Zjg5LThjYzAtMGVmY2I0NjU5YTc2IiwicHJvcGVydGllcyI6eyJub3RlSW5kZXgiOjB9LCJpc0VkaXRlZCI6ZmFsc2UsIm1hbnVhbE92ZXJyaWRlIjp7ImlzTWFudWFsbHlPdmVycmlkZGVuIjpmYWxzZSwiY2l0ZXByb2NUZXh0IjoiKEFybyBldCBhbC4sIDIwMjQpIiwibWFudWFsT3ZlcnJpZGVUZXh0IjoiIn0sImNpdGF0aW9uSXRlbXMiOlt7ImlkIjoiMDNiMDk1OTItNGY4NS0zZDM2LTg4NjgtMThmYWQ1MGY3NDc5IiwiaXRlbURhdGEiOnsidHlwZSI6ImFydGljbGUtam91cm5hbCIsImlkIjoiMDNiMDk1OTItNGY4NS0zZDM2LTg4NjgtMThmYWQ1MGY3NDc5IiwidGl0bGUiOiJNdWx0aWxhdGVyYWxpc20gYW5kIEJpbGF0ZXJhbGlzbSBpbiBJbnRlcm5hdGlvbmFsIFRyYWRlIiwiYXV0aG9yIjpbeyJmYW1pbHkiOiJBcm8iLCJnaXZlbiI6IkdpbGJlcnQiLCJwYXJzZS1uYW1lcyI6ZmFsc2UsImRyb3BwaW5nLXBhcnRpY2xlIjoiIiwibm9uLWRyb3BwaW5nLXBhcnRpY2xlIjoiIn0seyJmYW1pbHkiOiJOd29zdSIsImdpdmVuIjoiQ2hpZWRvemllIiwicGFyc2UtbmFtZXMiOmZhbHNlLCJkcm9wcGluZy1wYXJ0aWNsZSI6IiIsIm5vbi1kcm9wcGluZy1wYXJ0aWNsZSI6IiJ9LHsiZmFtaWx5IjoiTmdlbmUiLCJnaXZlbiI6Iklubm9jZW50IiwicGFyc2UtbmFtZXMiOmZhbHNlLCJkcm9wcGluZy1wYXJ0aWNsZSI6IiIsIm5vbi1kcm9wcGluZy1wYXJ0aWNsZSI6IiJ9LHsiZmFtaWx5IjoiTm5hZGkiLCJnaXZlbiI6IlNhbXVlbCIsInBhcnNlLW5hbWVzIjpmYWxzZSwiZHJvcHBpbmctcGFydGljbGUiOiIiLCJub24tZHJvcHBpbmctcGFydGljbGUiOiIifV0sImNvbnRhaW5lci10aXRsZSI6IkFmcmljYW4gSm91cm5hbCBvZiBQb2xpdGljcyBhbmQgQWRtaW5pc3RyYXRpdmUgU3R1ZGllcyIsIkRPSSI6IjEwLjQzMTQvYWpwYXMudjE3aTEuMzUiLCJJU1NOIjoiMjc4Ny0wMzY3IiwiaXNzdWVkIjp7ImRhdGUtcGFydHMiOltbMjAyNCw2LDFdXX0sInBhZ2UiOiI3MjMtNzMyIiwiYWJzdHJhY3QiOiJUaGUgY29udGVtcG9yYXJ5IGludGVybmF0aW9uYWwgc3lzdGVtIGlzIGRvbWluYXRlZCBieSBpbnRlcm5hdGlvbmFsIHRyYWRlLiBUaGVyZWZvcmUsIGl0IGlzIHRoZSBmdW5kYW1lbnRhbCBhbmQgY3JpdGljYWwgYXNwZWN0IG9mIGludGVybmF0aW9uYWwgZWNvbm9taWMgcmVsYXRpb25zLiBUaGUgc3R1ZHkgaW52ZXN0aWdhdGVkIHRoZSBob3cgQWZyaWNhbiBzdGF0ZXMgcGFydGljaXBhdGUgaW4gY29tbW9uIGJpbGF0ZXJhbCBhbmQgbXVsdGlsYXRlcmFsIHRyYWRlIHJlbGF0aW9ucy4gSXRzIGNvcmUgb2JqZWN0aXZlIGlzIHRvIHN0dWR5IHdoZXRoZXIgdHJhZGUgYmFycmllcnMgaGF2ZSBiZWVuIG1hZGUgbGVzcyBjdW1iZXJzb21lIGFtb25nIHRoZSBwYXJ0aWNpcGF0aW5nIGNvdW50cmllcyBpbiBBZnJpY2FuIGNvbnRpbmVudGFsIHJlZ2lvbi4gQ29tbW9uIHRyYWRlIGFuZCBpbnRlcm5hdGlvbmFsIHRyYWRlIGp1c3RpZnkgdGhlIGVzc2VuY2Ugb2YgZ2xvYmFsaXphdGlvbi4gVGhlIHdhdmUgb2YgZ2xvYmFsaXphdGlvbiBoYXMgbmVjZXNzaXRhdGVkIHRoZSBmbHV4IG9mIG11bHRpbGF0ZXJhbGlzbSBhbmQgYmlsYXRlcmFsaXNtIGFtb25nIHRoZSBwYXJ0aWNpcGF0aW5nIG5hdGlvbnMgaW4gdGhlIGludGVybmF0aW9uYWwgdHJhZGUuIE1ldGhvZG9sb2dpY2FsbHksIHRoZSBzdHVkeSBhZG9wdGVkIGNvbXBhcmF0aXZlIHRoZW9yeSBvZiBpbnRlcm5hdGlvbmFsIHRyYWRlLiBJdHMgbWV0aG9kIG9mIGRhdGEgY29sbGVjdGlvbiBpcyBkb2N1bWVudGFyeSBtZXRob2QgYW5kIGFuYWx5emVkIHRocm91Z2ggaW50ZXJwcmV0aXZlIHN0dWRpZXMuIEFzIHRoZSBpbnRlcm5hdGlvbmFsIHRyYWRlIGNvbnRpbnVlcyB0byB0YWtlIHRoZSBjZW50cmUgc3RhZ2UgaW4gdGhlIGludGVybmF0aW9uYWwgZWNvbm9taWMgcmVsYXRpb25zOyBTdGF0ZXMgY29udGludWUgdG8gZW5nYWdlIGluIG11bHRpbGF0ZXJhbCBhbmQgYmlsYXRlcmFsIHRyYWRlIHJlbGF0aW9ucy4gVGhlIG9wZXJhdGlvbnMgb2YgVHJhbnNuYXRpb25hbCBDb3Jwb3JhdGlvbnMgKFROQ3MpIGFuZCBNdWx0aS1uYXRpb25hbCBDb3Jwb3JhdGlvbnMgKE1OQ3MpIGFzIG5vbi1zdGF0ZSBhY3RvcnMgYWxzbyBlbmdhZ2UgaW4gbXVsdGlsYXRlcmFsIGFuZCBiaWxhdGVyYWwgYWdyZWVtZW50cyB3aXRoIHRoZSBob3N0IHN0YXRlcy4gU2V2ZXJhbCBhZ3JlZW1lbnRzIGxlZCB0byB0aGUgZXN0YWJsaXNobWVudCBvZiBHZW5lcmFsIEFncmVlbWVudCBvbiBUYXJpZmYgYW5kIFRyYWRlIChHQVRUKSBhbmQgV29ybGQgVHJhZGUgT3JnYW5pemF0aW9uIChXVE8pIHJlbWFpbnMgY29uc3BpY3VvdXMgcHJvZHVjdHMgb2YgbXVsdGlsYXRlcmFsaXNtIGFuZCBiaWxhdGVyYWxpc20gaW4gdGhlIGludGVybmF0aW9uYWwgdHJhZGUgaW4gdGhlIHJlY2VudCB0aW1lLiBBZnJpY2FuIENvbnRpbmVudGFsIEZyZWUgVHJhZGUgQXJlYSAoQUZDRlRBKSBpcyBhIG11bHRpbGF0ZXJhbCBhZ3JlZW1lbnQgZW5hY3RlZCBieSBmaWZ0eS1mb3VyIG1lbWJlcnMgb2YgdGhlIEFmcmljYW4gVW5pb24gKEFVKSBpbiAyMDE5IHRvIGJvb3N0IHRyYWRlIHJlbGF0aW9ucyBhbW9uZyB0aGVtLiBJdHMgY29yZSBiZW5lZml0IGlzIHRvIGZhY2lsaXRhdGUgZnJlZSB0cmFkZSBhbmQgcmVtb3ZhbCBvZiB0cmFkZSBiYXJyaWVycyBpbiB0aGUgcmVnaW9uIFRoZXJlZm9yZSwgdGhpcyBzdHVkeSBpcyBzZXQgdG8gZXhhbWluZSB0aGUgYWR2YW50YWdlcyBhbmQgaW1wYWN0cyBvZiBBRkNGVEEgYW5kIG90aGVyIG11bHRpbGF0ZXJhbCBhbmQgYmlsYXRlcmFsIGFncmVlbWVudHMgaW4gQWZyaWNhIGFuZCB0aGUgd29ybGQgYXQgbGFyZ2UuIiwicHVibGlzaGVyIjoiQWZyaWNhbiBKb3VybmFscyBPbmxpbmUgKEFKT0wpIiwiaXNzdWUiOiIxIiwidm9sdW1lIjoiMTciLCJjb250YWluZXItdGl0bGUtc2hvcnQiOiIifSwiaXNUZW1wb3JhcnkiOmZhbHNlfV19"/>
          <w:id w:val="-246190325"/>
          <w:placeholder>
            <w:docPart w:val="76EC07705F99446AA75F0051E95446ED"/>
          </w:placeholder>
        </w:sdtPr>
        <w:sdtContent>
          <w:r w:rsidRPr="00340623">
            <w:rPr>
              <w:rFonts w:ascii="Times New Roman" w:hAnsi="Times New Roman" w:cs="Times New Roman"/>
              <w:color w:val="000000"/>
            </w:rPr>
            <w:t>(Aro et al., 2024)</w:t>
          </w:r>
        </w:sdtContent>
      </w:sdt>
      <w:r w:rsidRPr="00340623">
        <w:rPr>
          <w:rFonts w:ascii="Times New Roman" w:hAnsi="Times New Roman" w:cs="Times New Roman"/>
        </w:rPr>
        <w:t>.</w:t>
      </w:r>
    </w:p>
    <w:p w:rsidR="00E408FC" w:rsidRPr="00340623" w:rsidRDefault="00E408FC" w:rsidP="00340623">
      <w:pPr>
        <w:spacing w:line="360" w:lineRule="auto"/>
        <w:ind w:left="709" w:firstLine="426"/>
        <w:jc w:val="both"/>
        <w:rPr>
          <w:rFonts w:ascii="Times New Roman" w:hAnsi="Times New Roman" w:cs="Times New Roman"/>
        </w:rPr>
      </w:pPr>
      <w:r w:rsidRPr="00340623">
        <w:rPr>
          <w:rFonts w:ascii="Times New Roman" w:hAnsi="Times New Roman" w:cs="Times New Roman"/>
        </w:rPr>
        <w:t>Ketika membahas hubungan atau kerja sama bilateral, hal tersebut tak terpisahkan dari kepentingan nasional masing-masing negara. Kerja sama bilateral dapat dikatakan muncul dari kepentingan-kepentingan yang mendasari suatu perjanjian antara dua negara yang saling bergantung. Oleh karena itu, semua negara harus mendasarkan kebijakannya pada kepentingan nasional masing-masing. Kebijakan luar negeri adalah strategi atau upaya yang terdiri dari tindakan-tindakan yang diambil oleh para pembuat keputusan untuk berinteraksi dengan negara atau entitas politik lain guna mencapai kepentingan nasional mereka (Rudy, 2002).</w:t>
      </w:r>
    </w:p>
    <w:p w:rsidR="00E408FC" w:rsidRDefault="00E408FC" w:rsidP="00DB62E6">
      <w:pPr>
        <w:spacing w:line="360" w:lineRule="auto"/>
        <w:ind w:left="709" w:firstLine="426"/>
        <w:jc w:val="both"/>
        <w:rPr>
          <w:rFonts w:ascii="Times New Roman" w:hAnsi="Times New Roman" w:cs="Times New Roman"/>
        </w:rPr>
      </w:pPr>
      <w:r w:rsidRPr="00340623">
        <w:rPr>
          <w:rFonts w:ascii="Times New Roman" w:hAnsi="Times New Roman" w:cs="Times New Roman"/>
        </w:rPr>
        <w:t xml:space="preserve">Berdasarkan penuturan di atas, tujuan penulis menggunakan konsep bilateralisme karena hubungan kerja sama antara Lebanon dengan Perancis yang sangat kuat berdasarkan ikatan historis dan budaya yang erat dan telah terjalin dalam waktu yang panjang. Perancis dan Lebanon memiliki hubungan sejarah yang panjang antar keduanya karena Lebanon pernah menjadi wilayah protektorat Perancis dalam Mandat Perancis tahun 1926, sehingga memiliki ikatan kedekatan antara sejarah dan budaya yang cukup erat salah satunya karena bahasa Perancis yang masih secara luas digunakan di Lebanon, baik di bidang bisnis, media, dan pendidikan. Selain itu, jumlah yang besar diaspora Lebanon yang berada di Perancis. Hal tersebut juga yang menjadi salah satu dari target strategis imperatif Perancis. </w:t>
      </w:r>
    </w:p>
    <w:p w:rsidR="00E408FC" w:rsidRPr="00340623" w:rsidRDefault="00E408FC" w:rsidP="00DB62E6">
      <w:pPr>
        <w:spacing w:line="360" w:lineRule="auto"/>
        <w:ind w:left="709" w:firstLine="426"/>
        <w:jc w:val="both"/>
        <w:rPr>
          <w:rFonts w:ascii="Times New Roman" w:hAnsi="Times New Roman" w:cs="Times New Roman"/>
        </w:rPr>
      </w:pPr>
      <w:r>
        <w:rPr>
          <w:rFonts w:ascii="Times New Roman" w:hAnsi="Times New Roman" w:cs="Times New Roman"/>
        </w:rPr>
        <w:t>D</w:t>
      </w:r>
      <w:r w:rsidRPr="00340623">
        <w:rPr>
          <w:rFonts w:ascii="Times New Roman" w:hAnsi="Times New Roman" w:cs="Times New Roman"/>
        </w:rPr>
        <w:t xml:space="preserve">alam hubungan ekonomi, Perancis merupakan pemasok terbesar ketujuh ke Lebanon dengan 3,38% pangsa pasar pada tahun 2018 </w:t>
      </w:r>
      <w:sdt>
        <w:sdtPr>
          <w:rPr>
            <w:rFonts w:ascii="Times New Roman" w:hAnsi="Times New Roman" w:cs="Times New Roman"/>
            <w:color w:val="000000"/>
          </w:rPr>
          <w:tag w:val="MENDELEY_CITATION_v3_eyJjaXRhdGlvbklEIjoiTUVOREVMRVlfQ0lUQVRJT05fZGEyNGRlMmQtMDU4Zi00M2YwLWE5M2ItMzRmNWRmMzk3OTQyIiwicHJvcGVydGllcyI6eyJub3RlSW5kZXgiOjB9LCJpc0VkaXRlZCI6ZmFsc2UsIm1hbnVhbE92ZXJyaWRlIjp7ImlzTWFudWFsbHlPdmVycmlkZGVuIjpmYWxzZSwiY2l0ZXByb2NUZXh0IjoiKDxpPkZyYW5jZSBhbmQgTGViYW5vbiAtIE1pbmlzdHJ5IGZvciBFdXJvcGUgYW5kIEZvcmVpZ24gQWZmYWlyczwvaT4sIG4uZC4pIiwibWFudWFsT3ZlcnJpZGVUZXh0IjoiIn0sImNpdGF0aW9uSXRlbXMiOlt7ImlkIjoiYmEyZmVjZDctN2ZhMS0zZGEzLTk4ZTgtYjZkYTI1MTcxN2NiIiwiaXRlbURhdGEiOnsidHlwZSI6IndlYnBhZ2UiLCJpZCI6ImJhMmZlY2Q3LTdmYTEtM2RhMy05OGU4LWI2ZGEyNTE3MTdjYiIsInRpdGxlIjoiRnJhbmNlIGFuZCBMZWJhbm9uIC0gTWluaXN0cnkgZm9yIEV1cm9wZSBhbmQgRm9yZWlnbiBBZmZhaXJzIiwiYWNjZXNzZWQiOnsiZGF0ZS1wYXJ0cyI6W1syMDI1LDcsMjhdXX0sIlVSTCI6Imh0dHBzOi8vd3d3LmRpcGxvbWF0aWUuZ291di5mci9lbi9jb3VudHJ5LWZpbGVzL2xlYmFub24vZnJhbmNlLWFuZC1sZWJhbm9uLTY1MTEwLyNzb21tYWlyZV8xIiwiY29udGFpbmVyLXRpdGxlLXNob3J0IjoiIn0sImlzVGVtcG9yYXJ5IjpmYWxzZX1dfQ=="/>
          <w:id w:val="48730409"/>
          <w:placeholder>
            <w:docPart w:val="83634764F953445F8736977C6C6CCA97"/>
          </w:placeholder>
        </w:sdtPr>
        <w:sdtContent>
          <w:r w:rsidRPr="00340623">
            <w:rPr>
              <w:rFonts w:ascii="Times New Roman" w:eastAsia="Times New Roman" w:hAnsi="Times New Roman" w:cs="Times New Roman"/>
              <w:color w:val="000000"/>
            </w:rPr>
            <w:t>(</w:t>
          </w:r>
          <w:r w:rsidRPr="00340623">
            <w:rPr>
              <w:rFonts w:ascii="Times New Roman" w:eastAsia="Times New Roman" w:hAnsi="Times New Roman" w:cs="Times New Roman"/>
              <w:i/>
              <w:iCs/>
              <w:color w:val="000000"/>
            </w:rPr>
            <w:t>France and Lebanon - Ministry for Europe and Foreign Affairs</w:t>
          </w:r>
          <w:r w:rsidRPr="00340623">
            <w:rPr>
              <w:rFonts w:ascii="Times New Roman" w:eastAsia="Times New Roman" w:hAnsi="Times New Roman" w:cs="Times New Roman"/>
              <w:color w:val="000000"/>
            </w:rPr>
            <w:t>, n.d.)</w:t>
          </w:r>
        </w:sdtContent>
      </w:sdt>
      <w:r w:rsidRPr="00340623">
        <w:rPr>
          <w:rFonts w:ascii="Times New Roman" w:hAnsi="Times New Roman" w:cs="Times New Roman"/>
        </w:rPr>
        <w:t>. Hubungan kerjasama dan pengembangan antara Perancis dan Lebanon meliputi lima sasaran utama, seperti mengkonsolidasikan supremasi hukum, pembangunan ekonomi dan sosial, perlindungan lingkungan dan warisan budaya, kerja sama universitas dan penelitian, pertukaran budaya dan debat (</w:t>
      </w:r>
      <w:sdt>
        <w:sdtPr>
          <w:rPr>
            <w:rFonts w:ascii="Times New Roman" w:hAnsi="Times New Roman" w:cs="Times New Roman"/>
            <w:color w:val="000000"/>
          </w:rPr>
          <w:tag w:val="MENDELEY_CITATION_v3_eyJjaXRhdGlvbklEIjoiTUVOREVMRVlfQ0lUQVRJT05fYzg4M2RmZTItMTI1Ni00YTk1LWE2MTUtOTk0OTU4N2I3N2Q0IiwicHJvcGVydGllcyI6eyJub3RlSW5kZXgiOjB9LCJpc0VkaXRlZCI6ZmFsc2UsIm1hbnVhbE92ZXJyaWRlIjp7ImlzTWFudWFsbHlPdmVycmlkZGVuIjpmYWxzZSwiY2l0ZXByb2NUZXh0IjoiKDxpPkZyYW5jZSBhbmQgTGViYW5vbiAtIE1pbmlzdHJ5IGZvciBFdXJvcGUgYW5kIEZvcmVpZ24gQWZmYWlyczwvaT4sIG4uZC4pIiwibWFudWFsT3ZlcnJpZGVUZXh0IjoiIn0sImNpdGF0aW9uSXRlbXMiOlt7ImlkIjoiYmEyZmVjZDctN2ZhMS0zZGEzLTk4ZTgtYjZkYTI1MTcxN2NiIiwiaXRlbURhdGEiOnsidHlwZSI6IndlYnBhZ2UiLCJpZCI6ImJhMmZlY2Q3LTdmYTEtM2RhMy05OGU4LWI2ZGEyNTE3MTdjYiIsInRpdGxlIjoiRnJhbmNlIGFuZCBMZWJhbm9uIC0gTWluaXN0cnkgZm9yIEV1cm9wZSBhbmQgRm9yZWlnbiBBZmZhaXJzIiwiYWNjZXNzZWQiOnsiZGF0ZS1wYXJ0cyI6W1syMDI1LDcsMjhdXX0sIlVSTCI6Imh0dHBzOi8vd3d3LmRpcGxvbWF0aWUuZ291di5mci9lbi9jb3VudHJ5LWZpbGVzL2xlYmFub24vZnJhbmNlLWFuZC1sZWJhbm9uLTY1MTEwLyNzb21tYWlyZV8xIiwiY29udGFpbmVyLXRpdGxlLXNob3J0IjoiIn0sImlzVGVtcG9yYXJ5IjpmYWxzZX1dfQ=="/>
          <w:id w:val="768355755"/>
          <w:placeholder>
            <w:docPart w:val="AB9662B028C44B428F0CFCA5B83ACE8B"/>
          </w:placeholder>
        </w:sdtPr>
        <w:sdtContent>
          <w:r w:rsidRPr="00340623">
            <w:rPr>
              <w:rFonts w:ascii="Times New Roman" w:eastAsia="Times New Roman" w:hAnsi="Times New Roman" w:cs="Times New Roman"/>
              <w:color w:val="000000"/>
            </w:rPr>
            <w:t>(</w:t>
          </w:r>
          <w:r w:rsidRPr="00340623">
            <w:rPr>
              <w:rFonts w:ascii="Times New Roman" w:eastAsia="Times New Roman" w:hAnsi="Times New Roman" w:cs="Times New Roman"/>
              <w:i/>
              <w:iCs/>
              <w:color w:val="000000"/>
            </w:rPr>
            <w:t>France and Lebanon - Ministry for Europe and Foreign Affairs</w:t>
          </w:r>
          <w:r w:rsidRPr="00340623">
            <w:rPr>
              <w:rFonts w:ascii="Times New Roman" w:eastAsia="Times New Roman" w:hAnsi="Times New Roman" w:cs="Times New Roman"/>
              <w:color w:val="000000"/>
            </w:rPr>
            <w:t>, n.d.)</w:t>
          </w:r>
        </w:sdtContent>
      </w:sdt>
      <w:r w:rsidRPr="00340623">
        <w:rPr>
          <w:rFonts w:ascii="Times New Roman" w:hAnsi="Times New Roman" w:cs="Times New Roman"/>
        </w:rPr>
        <w:t xml:space="preserve">). Lalu, </w:t>
      </w:r>
      <w:r w:rsidRPr="00340623">
        <w:rPr>
          <w:rFonts w:ascii="Times New Roman" w:hAnsi="Times New Roman" w:cs="Times New Roman"/>
          <w:i/>
          <w:iCs/>
        </w:rPr>
        <w:t>The Agence Française de Développement</w:t>
      </w:r>
      <w:r w:rsidRPr="00340623">
        <w:rPr>
          <w:rFonts w:ascii="Times New Roman" w:hAnsi="Times New Roman" w:cs="Times New Roman"/>
        </w:rPr>
        <w:t xml:space="preserve"> (</w:t>
      </w:r>
      <w:r w:rsidRPr="00340623">
        <w:rPr>
          <w:rFonts w:ascii="Times New Roman" w:hAnsi="Times New Roman" w:cs="Times New Roman"/>
          <w:i/>
          <w:iCs/>
        </w:rPr>
        <w:t>French Development Agency</w:t>
      </w:r>
      <w:r w:rsidRPr="00340623">
        <w:rPr>
          <w:rFonts w:ascii="Times New Roman" w:hAnsi="Times New Roman" w:cs="Times New Roman"/>
        </w:rPr>
        <w:t xml:space="preserve"> – AFD) yang telah berada di Lebanon sejak tahun 1999 telah menandatangani sekitar tiga puluh perjanjian keuangan yang bernilai sekitar €1.195 juta, terdiri dari €875 juta dalam bentuk bantuan anggaran dan €320 juta dalam bentuk bantuan proyek. Karena pada tahun 1997, saat Lebanon berada dalam periode perang dan perpecaan politik yang mengaburkan perkembangan republik, mata uang Lebanon yaitu Lebanese Pound (LBP) dipatok dengan dolar pada 1507,5 per dolar atau 0,0066USD per LBP (Investopedia, 2021).</w:t>
      </w:r>
    </w:p>
    <w:p w:rsidR="00E408FC" w:rsidRPr="00AB0ECA" w:rsidRDefault="00E408FC" w:rsidP="00AB0ECA">
      <w:pPr>
        <w:pStyle w:val="Heading3"/>
        <w:rPr>
          <w:rFonts w:ascii="Times New Roman" w:hAnsi="Times New Roman" w:cs="Times New Roman"/>
          <w:b/>
          <w:bCs/>
          <w:color w:val="auto"/>
        </w:rPr>
      </w:pPr>
      <w:bookmarkStart w:id="12" w:name="_Toc219979155"/>
      <w:bookmarkEnd w:id="11"/>
      <w:r>
        <w:rPr>
          <w:rFonts w:ascii="Times New Roman" w:hAnsi="Times New Roman" w:cs="Times New Roman"/>
          <w:b/>
          <w:bCs/>
          <w:color w:val="auto"/>
        </w:rPr>
        <w:t xml:space="preserve">2.2.2. </w:t>
      </w:r>
      <w:r w:rsidRPr="00AB0ECA">
        <w:rPr>
          <w:rFonts w:ascii="Times New Roman" w:hAnsi="Times New Roman" w:cs="Times New Roman"/>
          <w:b/>
          <w:bCs/>
          <w:color w:val="auto"/>
        </w:rPr>
        <w:t>Teori Pembangunan</w:t>
      </w:r>
      <w:bookmarkEnd w:id="12"/>
      <w:r w:rsidRPr="00AB0ECA">
        <w:rPr>
          <w:rFonts w:ascii="Times New Roman" w:hAnsi="Times New Roman" w:cs="Times New Roman"/>
          <w:b/>
          <w:bCs/>
          <w:color w:val="auto"/>
        </w:rPr>
        <w:t xml:space="preserve"> </w:t>
      </w:r>
    </w:p>
    <w:p w:rsidR="00E408FC" w:rsidRPr="00340623" w:rsidRDefault="00E408FC" w:rsidP="00340623">
      <w:pPr>
        <w:spacing w:line="360" w:lineRule="auto"/>
        <w:ind w:left="709" w:firstLine="425"/>
        <w:jc w:val="both"/>
        <w:rPr>
          <w:rFonts w:ascii="Times New Roman" w:hAnsi="Times New Roman" w:cs="Times New Roman"/>
        </w:rPr>
      </w:pPr>
      <w:bookmarkStart w:id="13" w:name="_Hlk208034398"/>
      <w:r w:rsidRPr="00340623">
        <w:rPr>
          <w:rFonts w:ascii="Times New Roman" w:hAnsi="Times New Roman" w:cs="Times New Roman"/>
        </w:rPr>
        <w:t xml:space="preserve">Menurut David Easton, teori pembangunan adalah suatu proses yang berkaitan dengan mekanisme sistem atau kinerja suatu sistem. Proses sistematis terdiri dari tiga elemen: pertama, masukan, yang merupakan materi masukan untuk konversi. Kedua, proses konversi, yang merupakan sarana untuk "memproses" materi masukan. Ketiga, keluaran, yang merupakan hasil dari proses konversi. Proses sistematis suatu sistem saling terhubung dengan subsistem dan sistem lainnya, termasuk lingkungan internasional </w:t>
      </w:r>
      <w:sdt>
        <w:sdtPr>
          <w:rPr>
            <w:rFonts w:ascii="Times New Roman" w:hAnsi="Times New Roman" w:cs="Times New Roman"/>
            <w:color w:val="000000"/>
          </w:rPr>
          <w:tag w:val="MENDELEY_CITATION_v3_eyJjaXRhdGlvbklEIjoiTUVOREVMRVlfQ0lUQVRJT05fZjhmYmFlNWMtYjY3OC00YmM0LWE1NGEtOWM5NTlkMGZlMjMwIiwicHJvcGVydGllcyI6eyJub3RlSW5kZXgiOjB9LCJpc0VkaXRlZCI6ZmFsc2UsIm1hbnVhbE92ZXJyaWRlIjp7ImlzTWFudWFsbHlPdmVycmlkZGVuIjpmYWxzZSwiY2l0ZXByb2NUZXh0IjoiKFRyaSBLYXJ0b25vICYjMzg7IEhhbmlmIE51cmNob2xpcywgbi5kLikiLCJtYW51YWxPdmVycmlkZVRleHQiOiIifSwiY2l0YXRpb25JdGVtcyI6W3siaWQiOiJlZTE4NTE1Yi0zMzI3LTMwZjktOTM0Yi05N2I4MjU0MmI2YWQiLCJpdGVtRGF0YSI6eyJ0eXBlIjoicmVwb3J0IiwiaWQiOiJlZTE4NTE1Yi0zMzI3LTMwZjktOTM0Yi05N2I4MjU0MmI2YWQiLCJ0aXRsZSI6IktvbnNlcCBkYW4gVGVvcmkgUGVtYmFuZ3VuYW4iLCJhdXRob3IiOlt7ImZhbWlseSI6IlRyaSBLYXJ0b25vIiwiZ2l2ZW4iOiJEcmFqYXQiLCJwYXJzZS1uYW1lcyI6ZmFsc2UsImRyb3BwaW5nLXBhcnRpY2xlIjoiIiwibm9uLWRyb3BwaW5nLXBhcnRpY2xlIjoiIn0seyJmYW1pbHkiOiJIYW5pZiBOdXJjaG9saXMiLCJnaXZlbiI6Ik1TaSIsInBhcnNlLW5hbWVzIjpmYWxzZSwiZHJvcHBpbmctcGFydGljbGUiOiIiLCJub24tZHJvcHBpbmctcGFydGljbGUiOiIifV0sImNvbnRhaW5lci10aXRsZS1zaG9ydCI6IiJ9LCJpc1RlbXBvcmFyeSI6ZmFsc2V9XX0="/>
          <w:id w:val="1908111633"/>
          <w:placeholder>
            <w:docPart w:val="88BD8197CA0B4D51A6CF16D37D66C456"/>
          </w:placeholder>
        </w:sdtPr>
        <w:sdtContent>
          <w:r w:rsidRPr="00340623">
            <w:rPr>
              <w:rFonts w:ascii="Times New Roman" w:eastAsia="Times New Roman" w:hAnsi="Times New Roman" w:cs="Times New Roman"/>
              <w:color w:val="000000"/>
            </w:rPr>
            <w:t>(Tri Kartono &amp; Hanif Nurcholis, n.d.)</w:t>
          </w:r>
        </w:sdtContent>
      </w:sdt>
      <w:r w:rsidRPr="00340623">
        <w:rPr>
          <w:rFonts w:ascii="Times New Roman" w:hAnsi="Times New Roman" w:cs="Times New Roman"/>
        </w:rPr>
        <w:t xml:space="preserve">. Pembangunan merupakan Upaya untuk meningkatkan taraf hidup serta merealisasikan potensi yang ada secara sistematis. Proses sistematik paling tidak terdiri dari 3 unsur. Pertama, adanya input, yaitu bahan masukan konservasi. Kedua, adanya proses konservasi, yaitu wahana untuk mengolah bahan masukan. Ketiga, adanya output, yaitu sebagai hasil dari proses konservasi yang dilaksanakan </w:t>
      </w:r>
      <w:sdt>
        <w:sdtPr>
          <w:rPr>
            <w:rFonts w:ascii="Times New Roman" w:hAnsi="Times New Roman" w:cs="Times New Roman"/>
            <w:color w:val="000000"/>
          </w:rPr>
          <w:tag w:val="MENDELEY_CITATION_v3_eyJjaXRhdGlvbklEIjoiTUVOREVMRVlfQ0lUQVRJT05fOGMwYjE2MDktNzNlYS00MGE3LWE5NTYtZWZlMTBmZmM1YTM3IiwicHJvcGVydGllcyI6eyJub3RlSW5kZXgiOjB9LCJpc0VkaXRlZCI6ZmFsc2UsIm1hbnVhbE92ZXJyaWRlIjp7ImlzTWFudWFsbHlPdmVycmlkZGVuIjp0cnVlLCJjaXRlcHJvY1RleHQiOiIoVHJpIEthcnRvbm8gJiMzODsgSGFuaWYgTnVyY2hvbGlzLCBuLmQuKSIsIm1hbnVhbE92ZXJyaWRlVGV4dCI6IihUcmkgS2FydG9ubyAmIEhhbmlmIE51cmNob2xpcywgbi5kLikuIn0sImNpdGF0aW9uSXRlbXMiOlt7ImlkIjoiZWUxODUxNWItMzMyNy0zMGY5LTkzNGItOTdiODI1NDJiNmFkIiwiaXRlbURhdGEiOnsidHlwZSI6InJlcG9ydCIsImlkIjoiZWUxODUxNWItMzMyNy0zMGY5LTkzNGItOTdiODI1NDJiNmFkIiwidGl0bGUiOiJLb25zZXAgZGFuIFRlb3JpIFBlbWJhbmd1bmFuIiwiYXV0aG9yIjpbeyJmYW1pbHkiOiJUcmkgS2FydG9ubyIsImdpdmVuIjoiRHJhamF0IiwicGFyc2UtbmFtZXMiOmZhbHNlLCJkcm9wcGluZy1wYXJ0aWNsZSI6IiIsIm5vbi1kcm9wcGluZy1wYXJ0aWNsZSI6IiJ9LHsiZmFtaWx5IjoiSGFuaWYgTnVyY2hvbGlzIiwiZ2l2ZW4iOiJNU2kiLCJwYXJzZS1uYW1lcyI6ZmFsc2UsImRyb3BwaW5nLXBhcnRpY2xlIjoiIiwibm9uLWRyb3BwaW5nLXBhcnRpY2xlIjoiIn1dLCJjb250YWluZXItdGl0bGUtc2hvcnQiOiIifSwiaXNUZW1wb3JhcnkiOmZhbHNlfV19"/>
          <w:id w:val="1761102185"/>
          <w:placeholder>
            <w:docPart w:val="88BD8197CA0B4D51A6CF16D37D66C456"/>
          </w:placeholder>
        </w:sdtPr>
        <w:sdtContent>
          <w:r w:rsidRPr="00340623">
            <w:rPr>
              <w:rFonts w:ascii="Times New Roman" w:eastAsia="Times New Roman" w:hAnsi="Times New Roman" w:cs="Times New Roman"/>
              <w:color w:val="000000"/>
            </w:rPr>
            <w:t>(Tri Kartono &amp; Hanif Nurcholis, n.d.).</w:t>
          </w:r>
        </w:sdtContent>
      </w:sdt>
      <w:r w:rsidRPr="00340623">
        <w:rPr>
          <w:rFonts w:ascii="Times New Roman" w:hAnsi="Times New Roman" w:cs="Times New Roman"/>
          <w:color w:val="000000"/>
        </w:rPr>
        <w:t xml:space="preserve"> </w:t>
      </w:r>
    </w:p>
    <w:p w:rsidR="00E408FC" w:rsidRPr="00340623" w:rsidRDefault="00E408FC" w:rsidP="00340623">
      <w:pPr>
        <w:spacing w:line="360" w:lineRule="auto"/>
        <w:ind w:left="709" w:firstLine="425"/>
        <w:jc w:val="both"/>
        <w:rPr>
          <w:rFonts w:ascii="Times New Roman" w:hAnsi="Times New Roman" w:cs="Times New Roman"/>
        </w:rPr>
      </w:pPr>
      <w:r w:rsidRPr="00340623">
        <w:rPr>
          <w:rFonts w:ascii="Times New Roman" w:hAnsi="Times New Roman" w:cs="Times New Roman"/>
        </w:rPr>
        <w:t xml:space="preserve">Proses pembangunan, sebagai suatu proses sistemik, pada akhirnya akan menghasilkan luaran pembangunan. Kualitas luaran ini bergantung pada masukan, kualitas proses pembangunan, dan sejauh mana pengaruh lingkungan serta faktor-faktor lainnya. Salah satu masukan tersebut adalah sumber daya manusia, yang secara konkret adalah manusia. Manusia dalam proses pembangunan mencakup beberapa konsep, yaitu manusia sebagai pelaksana pembangunan, manusia sebagai perencana pembangunan, dan manusia sebagai sasaran proses pembangunan (sebagai objek) </w:t>
      </w:r>
      <w:sdt>
        <w:sdtPr>
          <w:rPr>
            <w:rFonts w:ascii="Times New Roman" w:hAnsi="Times New Roman" w:cs="Times New Roman"/>
            <w:color w:val="000000"/>
          </w:rPr>
          <w:tag w:val="MENDELEY_CITATION_v3_eyJjaXRhdGlvbklEIjoiTUVOREVMRVlfQ0lUQVRJT05fNjgwMmJkMjYtYTk4MC00ZDU5LWE0MjctNmMzM2MwMmQ2MmNiIiwicHJvcGVydGllcyI6eyJub3RlSW5kZXgiOjB9LCJpc0VkaXRlZCI6ZmFsc2UsIm1hbnVhbE92ZXJyaWRlIjp7ImlzTWFudWFsbHlPdmVycmlkZGVuIjpmYWxzZSwiY2l0ZXByb2NUZXh0IjoiKFRyaSBLYXJ0b25vICYjMzg7IEhhbmlmIE51cmNob2xpcywgbi5kLikiLCJtYW51YWxPdmVycmlkZVRleHQiOiIifSwiY2l0YXRpb25JdGVtcyI6W3siaWQiOiJlZTE4NTE1Yi0zMzI3LTMwZjktOTM0Yi05N2I4MjU0MmI2YWQiLCJpdGVtRGF0YSI6eyJ0eXBlIjoicmVwb3J0IiwiaWQiOiJlZTE4NTE1Yi0zMzI3LTMwZjktOTM0Yi05N2I4MjU0MmI2YWQiLCJ0aXRsZSI6IktvbnNlcCBkYW4gVGVvcmkgUGVtYmFuZ3VuYW4iLCJhdXRob3IiOlt7ImZhbWlseSI6IlRyaSBLYXJ0b25vIiwiZ2l2ZW4iOiJEcmFqYXQiLCJwYXJzZS1uYW1lcyI6ZmFsc2UsImRyb3BwaW5nLXBhcnRpY2xlIjoiIiwibm9uLWRyb3BwaW5nLXBhcnRpY2xlIjoiIn0seyJmYW1pbHkiOiJIYW5pZiBOdXJjaG9saXMiLCJnaXZlbiI6Ik1TaSIsInBhcnNlLW5hbWVzIjpmYWxzZSwiZHJvcHBpbmctcGFydGljbGUiOiIiLCJub24tZHJvcHBpbmctcGFydGljbGUiOiIifV0sImNvbnRhaW5lci10aXRsZS1zaG9ydCI6IiJ9LCJpc1RlbXBvcmFyeSI6ZmFsc2V9XX0="/>
          <w:id w:val="162591445"/>
          <w:placeholder>
            <w:docPart w:val="E4AF2B0AA7FC4952B8DAF96C3B4CA4BB"/>
          </w:placeholder>
        </w:sdtPr>
        <w:sdtContent>
          <w:r w:rsidRPr="00340623">
            <w:rPr>
              <w:rFonts w:ascii="Times New Roman" w:eastAsia="Times New Roman" w:hAnsi="Times New Roman" w:cs="Times New Roman"/>
              <w:color w:val="000000"/>
            </w:rPr>
            <w:t>(Tri Kartono &amp; Hanif Nurcholis, n.d.)</w:t>
          </w:r>
        </w:sdtContent>
      </w:sdt>
      <w:r w:rsidRPr="00340623">
        <w:rPr>
          <w:rFonts w:ascii="Times New Roman" w:hAnsi="Times New Roman" w:cs="Times New Roman"/>
        </w:rPr>
        <w:t>.</w:t>
      </w:r>
    </w:p>
    <w:p w:rsidR="00E408FC" w:rsidRPr="00340623" w:rsidRDefault="00E408FC" w:rsidP="00340623">
      <w:pPr>
        <w:spacing w:line="360" w:lineRule="auto"/>
        <w:ind w:left="709" w:firstLine="425"/>
        <w:jc w:val="both"/>
        <w:rPr>
          <w:rFonts w:ascii="Times New Roman" w:hAnsi="Times New Roman" w:cs="Times New Roman"/>
        </w:rPr>
      </w:pPr>
      <w:r w:rsidRPr="00340623">
        <w:rPr>
          <w:rFonts w:ascii="Times New Roman" w:hAnsi="Times New Roman" w:cs="Times New Roman"/>
        </w:rPr>
        <w:t xml:space="preserve">Teori pembangunan selalu sangat dipengaruhi oleh pemikiran ekonomi, sebagaimana dicontohkan oleh fakta bahwa pembangunan terutama diukur melalui peningkatan produk nasional bruto (PNB). Menurut Dennis Rondinelli, selama tahun 1950-an dan 1960-an, intervensi pembangunan berasumsi bahwa "metode, teknik, dan cara yang berhasil untuk memecahkan masalah dan memberikan layanan di AS atau negara-negara maju lainnya akan terbukti sama berhasilnya di negara-negara berkembang." </w:t>
      </w:r>
      <w:sdt>
        <w:sdtPr>
          <w:rPr>
            <w:rFonts w:ascii="Times New Roman" w:hAnsi="Times New Roman" w:cs="Times New Roman"/>
            <w:color w:val="000000"/>
          </w:rPr>
          <w:tag w:val="MENDELEY_CITATION_v3_eyJjaXRhdGlvbklEIjoiTUVOREVMRVlfQ0lUQVRJT05fMGE0NjhiMDMtMDlkMS00NjJiLTk4YzctYjNmMDQxYzQ2ODBkIiwicHJvcGVydGllcyI6eyJub3RlSW5kZXgiOjB9LCJpc0VkaXRlZCI6ZmFsc2UsIm1hbnVhbE92ZXJyaWRlIjp7ImlzTWFudWFsbHlPdmVycmlkZGVuIjpmYWxzZSwiY2l0ZXByb2NUZXh0IjoiKEJhcmJhbnRpIGpyLCAyMDA0KSIsIm1hbnVhbE92ZXJyaWRlVGV4dCI6IiJ9LCJjaXRhdGlvbkl0ZW1zIjpbeyJpZCI6IjA4ODYyY2ZmLThjMTMtM2Q4Yi04ZjkzLTdkMGZjYTk1Y2M2MiIsIml0ZW1EYXRhIjp7InR5cGUiOiJ3ZWJwYWdlIiwiaWQiOiIwODg2MmNmZi04YzEzLTNkOGItOGY5My03ZDBmY2E5NWNjNjIiLCJ0aXRsZSI6IkRldmVsb3BtZW50IGFuZCBDb25mbGljdCBUaGVvcnkgfCBCZXlvbmQgSW50cmFjdGFiaWxpdHkiLCJhdXRob3IiOlt7ImZhbWlseSI6IkJhcmJhbnRpIGpyIiwiZ2l2ZW4iOiJPbHltcGlvIiwicGFyc2UtbmFtZXMiOmZhbHNlLCJkcm9wcGluZy1wYXJ0aWNsZSI6IiIsIm5vbi1kcm9wcGluZy1wYXJ0aWNsZSI6IiJ9XSwiYWNjZXNzZWQiOnsiZGF0ZS1wYXJ0cyI6W1syMDI1LDgsMjddXX0sIlVSTCI6Imh0dHBzOi8vd3d3LmJleW9uZGludHJhY3RhYmlsaXR5Lm9yZy9lc3NheS9kZXZlbG9wbWVudF9jb25mbGljdF90aGVvcnkiLCJpc3N1ZWQiOnsiZGF0ZS1wYXJ0cyI6W1syMDA0LDhdXX0sImNvbnRhaW5lci10aXRsZS1zaG9ydCI6IiJ9LCJpc1RlbXBvcmFyeSI6ZmFsc2V9XX0="/>
          <w:id w:val="762269779"/>
          <w:placeholder>
            <w:docPart w:val="9AFDEEE371B44E1A8AA052354390DC0C"/>
          </w:placeholder>
        </w:sdtPr>
        <w:sdtContent>
          <w:r w:rsidRPr="00340623">
            <w:rPr>
              <w:rFonts w:ascii="Times New Roman" w:hAnsi="Times New Roman" w:cs="Times New Roman"/>
              <w:color w:val="000000"/>
            </w:rPr>
            <w:t>(Barbanti jr, 2004)</w:t>
          </w:r>
        </w:sdtContent>
      </w:sdt>
      <w:r w:rsidRPr="00340623">
        <w:rPr>
          <w:rFonts w:ascii="Times New Roman" w:hAnsi="Times New Roman" w:cs="Times New Roman"/>
          <w:color w:val="000000"/>
        </w:rPr>
        <w:t>.</w:t>
      </w:r>
      <w:r w:rsidRPr="00340623">
        <w:rPr>
          <w:rFonts w:ascii="Times New Roman" w:hAnsi="Times New Roman" w:cs="Times New Roman"/>
        </w:rPr>
        <w:t xml:space="preserve"> Tahun 1970-an ditandai dengan pertumbuhan pesat perusahaan multinasional Amerika dan Eropa di negara-negara berkembang. Meskipun perusahaan-perusahaan ini memperluas pasar dan menyediakan barang-barang baru, mereka juga melakukan persaingan yang agresif terhadap industri-industri dalam negeri. Dua perdebatan teoretis muncul di negara-negara berkembang, terutama di Amerika Latin: teori ketergantungan dan teori pusat-pinggiran. Bagi para ahli teori ketergantungan seperti Paul Baran, Andre Gunther Frank, dan Fernando Henrique Cardoso, negara-negara berkembang terjebak dalam siklus ketergantungan pada modal internasional yang ruang geraknya terbatas. Teori pusat-pinggiran (atau metropolis-satelit) yang dikembangkan oleh Immanuel Wallerstein, berpendapat bahwa pergerakan di dalam dan antara pusat dan pinggiran adalah mungkin </w:t>
      </w:r>
      <w:sdt>
        <w:sdtPr>
          <w:rPr>
            <w:rFonts w:ascii="Times New Roman" w:hAnsi="Times New Roman" w:cs="Times New Roman"/>
            <w:color w:val="000000"/>
          </w:rPr>
          <w:tag w:val="MENDELEY_CITATION_v3_eyJjaXRhdGlvbklEIjoiTUVOREVMRVlfQ0lUQVRJT05fYjAxNDBlZDAtNTBkOS00MzkxLWI5ODEtZjEwMmZlMTQxMmRiIiwicHJvcGVydGllcyI6eyJub3RlSW5kZXgiOjB9LCJpc0VkaXRlZCI6ZmFsc2UsIm1hbnVhbE92ZXJyaWRlIjp7ImlzTWFudWFsbHlPdmVycmlkZGVuIjpmYWxzZSwiY2l0ZXByb2NUZXh0IjoiKEJhcmJhbnRpIGpyLCAyMDA0KSIsIm1hbnVhbE92ZXJyaWRlVGV4dCI6IiJ9LCJjaXRhdGlvbkl0ZW1zIjpbeyJpZCI6IjA4ODYyY2ZmLThjMTMtM2Q4Yi04ZjkzLTdkMGZjYTk1Y2M2MiIsIml0ZW1EYXRhIjp7InR5cGUiOiJ3ZWJwYWdlIiwiaWQiOiIwODg2MmNmZi04YzEzLTNkOGItOGY5My03ZDBmY2E5NWNjNjIiLCJ0aXRsZSI6IkRldmVsb3BtZW50IGFuZCBDb25mbGljdCBUaGVvcnkgfCBCZXlvbmQgSW50cmFjdGFiaWxpdHkiLCJhdXRob3IiOlt7ImZhbWlseSI6IkJhcmJhbnRpIGpyIiwiZ2l2ZW4iOiJPbHltcGlvIiwicGFyc2UtbmFtZXMiOmZhbHNlLCJkcm9wcGluZy1wYXJ0aWNsZSI6IiIsIm5vbi1kcm9wcGluZy1wYXJ0aWNsZSI6IiJ9XSwiYWNjZXNzZWQiOnsiZGF0ZS1wYXJ0cyI6W1syMDI1LDgsMjddXX0sIlVSTCI6Imh0dHBzOi8vd3d3LmJleW9uZGludHJhY3RhYmlsaXR5Lm9yZy9lc3NheS9kZXZlbG9wbWVudF9jb25mbGljdF90aGVvcnkiLCJpc3N1ZWQiOnsiZGF0ZS1wYXJ0cyI6W1syMDA0LDhdXX0sImNvbnRhaW5lci10aXRsZS1zaG9ydCI6IiJ9LCJpc1RlbXBvcmFyeSI6ZmFsc2V9XX0="/>
          <w:id w:val="239913591"/>
          <w:placeholder>
            <w:docPart w:val="9AFDEEE371B44E1A8AA052354390DC0C"/>
          </w:placeholder>
        </w:sdtPr>
        <w:sdtContent>
          <w:r w:rsidRPr="00340623">
            <w:rPr>
              <w:rFonts w:ascii="Times New Roman" w:hAnsi="Times New Roman" w:cs="Times New Roman"/>
              <w:color w:val="000000"/>
            </w:rPr>
            <w:t>(Barbanti jr, 2004)</w:t>
          </w:r>
        </w:sdtContent>
      </w:sdt>
      <w:r w:rsidRPr="00340623">
        <w:rPr>
          <w:rFonts w:ascii="Times New Roman" w:hAnsi="Times New Roman" w:cs="Times New Roman"/>
        </w:rPr>
        <w:t>.</w:t>
      </w:r>
    </w:p>
    <w:p w:rsidR="00E408FC" w:rsidRPr="00340623" w:rsidRDefault="00E408FC" w:rsidP="00340623">
      <w:pPr>
        <w:spacing w:line="360" w:lineRule="auto"/>
        <w:ind w:left="709" w:firstLine="425"/>
        <w:jc w:val="both"/>
        <w:rPr>
          <w:rFonts w:ascii="Times New Roman" w:hAnsi="Times New Roman" w:cs="Times New Roman"/>
        </w:rPr>
      </w:pPr>
      <w:r w:rsidRPr="00340623">
        <w:rPr>
          <w:rFonts w:ascii="Times New Roman" w:hAnsi="Times New Roman" w:cs="Times New Roman"/>
        </w:rPr>
        <w:t>Berdasarkan sejarahnya, beberapa teori pembangunan di dalamnya termasuk:</w:t>
      </w:r>
    </w:p>
    <w:bookmarkEnd w:id="13"/>
    <w:p w:rsidR="00E408FC" w:rsidRPr="00AB0ECA" w:rsidRDefault="00E408FC" w:rsidP="00AB0ECA">
      <w:pPr>
        <w:pStyle w:val="Heading4"/>
        <w:rPr>
          <w:rFonts w:ascii="Times New Roman" w:hAnsi="Times New Roman" w:cs="Times New Roman"/>
          <w:b/>
          <w:bCs/>
          <w:i w:val="0"/>
          <w:iCs w:val="0"/>
          <w:color w:val="auto"/>
          <w:sz w:val="24"/>
          <w:szCs w:val="24"/>
        </w:rPr>
      </w:pPr>
      <w:r w:rsidRPr="00AB0ECA">
        <w:rPr>
          <w:rFonts w:ascii="Times New Roman" w:hAnsi="Times New Roman" w:cs="Times New Roman"/>
          <w:b/>
          <w:bCs/>
          <w:i w:val="0"/>
          <w:iCs w:val="0"/>
          <w:color w:val="auto"/>
          <w:sz w:val="24"/>
          <w:szCs w:val="24"/>
        </w:rPr>
        <w:t xml:space="preserve"> </w:t>
      </w:r>
      <w:bookmarkStart w:id="14" w:name="_Toc219979156"/>
      <w:r>
        <w:rPr>
          <w:rFonts w:ascii="Times New Roman" w:hAnsi="Times New Roman" w:cs="Times New Roman"/>
          <w:b/>
          <w:bCs/>
          <w:i w:val="0"/>
          <w:iCs w:val="0"/>
          <w:color w:val="auto"/>
          <w:sz w:val="24"/>
          <w:szCs w:val="24"/>
        </w:rPr>
        <w:t xml:space="preserve">2.2.2.1. </w:t>
      </w:r>
      <w:r w:rsidRPr="00AB0ECA">
        <w:rPr>
          <w:rFonts w:ascii="Times New Roman" w:hAnsi="Times New Roman" w:cs="Times New Roman"/>
          <w:b/>
          <w:bCs/>
          <w:i w:val="0"/>
          <w:iCs w:val="0"/>
          <w:color w:val="auto"/>
          <w:sz w:val="24"/>
          <w:szCs w:val="24"/>
        </w:rPr>
        <w:t>Teori Modernisasi</w:t>
      </w:r>
      <w:bookmarkEnd w:id="14"/>
    </w:p>
    <w:p w:rsidR="00E408FC" w:rsidRPr="00340623" w:rsidRDefault="00E408FC" w:rsidP="00340623">
      <w:pPr>
        <w:pStyle w:val="ListParagraph"/>
        <w:spacing w:line="360" w:lineRule="auto"/>
        <w:ind w:left="1276" w:firstLine="426"/>
        <w:jc w:val="both"/>
        <w:rPr>
          <w:rFonts w:ascii="Times New Roman" w:hAnsi="Times New Roman" w:cs="Times New Roman"/>
          <w:sz w:val="24"/>
          <w:szCs w:val="24"/>
        </w:rPr>
      </w:pPr>
      <w:bookmarkStart w:id="15" w:name="_Hlk208034456"/>
      <w:r w:rsidRPr="00340623">
        <w:rPr>
          <w:rFonts w:ascii="Times New Roman" w:hAnsi="Times New Roman" w:cs="Times New Roman"/>
          <w:sz w:val="24"/>
          <w:szCs w:val="24"/>
        </w:rPr>
        <w:t xml:space="preserve">Rostow dalam bukunya menyusun </w:t>
      </w:r>
      <w:r w:rsidRPr="00340623">
        <w:rPr>
          <w:rFonts w:ascii="Times New Roman" w:hAnsi="Times New Roman" w:cs="Times New Roman"/>
          <w:i/>
          <w:iCs/>
          <w:sz w:val="24"/>
          <w:szCs w:val="24"/>
        </w:rPr>
        <w:t>blue print</w:t>
      </w:r>
      <w:r w:rsidRPr="00340623">
        <w:rPr>
          <w:rFonts w:ascii="Times New Roman" w:hAnsi="Times New Roman" w:cs="Times New Roman"/>
          <w:sz w:val="24"/>
          <w:szCs w:val="24"/>
        </w:rPr>
        <w:t xml:space="preserve"> untuk "Modernisasi" suatu negara. Negara-negara tersebut perlu melewati lima tahap untuk mencapai kemajuan. Peran Pembangunan adalah untuk membantu mewujudkannya. Tahap pertama adalah Masyarakat Tradisional, yang memiliki tiga karakteristik, yaitu pertanian subsisten atau berburu &amp; meramu (ini hampir seluruhnya dipandang sebagai ekonomi sektor "primer"). Yang kedua yaitu teknologi terbatas. Dan yang ketiga masyarakat statis atau 'kaku' dengan kurangnya mobilitas ekonomi kelas atau individu, di mana stabilitas diprioritaskan dan perubahan dipandang negatif </w:t>
      </w:r>
      <w:sdt>
        <w:sdtPr>
          <w:rPr>
            <w:rFonts w:ascii="Times New Roman" w:hAnsi="Times New Roman" w:cs="Times New Roman"/>
            <w:color w:val="000000"/>
            <w:sz w:val="24"/>
            <w:szCs w:val="24"/>
          </w:rPr>
          <w:tag w:val="MENDELEY_CITATION_v3_eyJjaXRhdGlvbklEIjoiTUVOREVMRVlfQ0lUQVRJT05fMTE5MDcyMWYtMzhkZC00NTUxLWJhYTItNGEwZmRiMzBmOWFhIiwicHJvcGVydGllcyI6eyJub3RlSW5kZXgiOjB9LCJpc0VkaXRlZCI6ZmFsc2UsIm1hbnVhbE92ZXJyaWRlIjp7ImlzTWFudWFsbHlPdmVycmlkZGVuIjp0cnVlLCJjaXRlcHJvY1RleHQiOiIoPGk+QSBCcmllZiBIaXN0b3J5IG9mIEludGVybmF0aW9uYWwgRGV2ZWxvcG1lbnQgVGhlb3JpZXMgYW5kIFByYWN0aWNlcyAtIFZpbGxhZ2UgRWFydGg8L2k+LCBuLmQuKSIsIm1hbnVhbE92ZXJyaWRlVGV4dCI6IihBIEJyaWVmIEhpc3Rvcnkgb2YgSW50ZXJuYXRpb25hbCBEZXZlbG9wbWVudCBUaGVvcmllcyBhbmQgUHJhY3RpY2VzIC0gVmlsbGFnZSBFYXJ0aCwgbi5kLikuIn0sImNpdGF0aW9uSXRlbXMiOlt7ImlkIjoiZTNjZjdjNWEtMjNlNi0zNDQyLWJhY2MtYTcwN2RiOTA2Y2I3IiwiaXRlbURhdGEiOnsidHlwZSI6IndlYnBhZ2UiLCJpZCI6ImUzY2Y3YzVhLTIzZTYtMzQ0Mi1iYWNjLWE3MDdkYjkwNmNiNyIsInRpdGxlIjoiQSBCcmllZiBIaXN0b3J5IG9mIEludGVybmF0aW9uYWwgRGV2ZWxvcG1lbnQgVGhlb3JpZXMgYW5kIFByYWN0aWNlcyAtIFZpbGxhZ2UgRWFydGgiLCJhY2Nlc3NlZCI6eyJkYXRlLXBhcnRzIjpbWzIwMjUsOCwyOF1dfSwiVVJMIjoiaHR0cHM6Ly92aWxsYWdlZWFydGgub3JnL2EtYnJpZWYtaGlzdG9yeS1vZi1pbnRlcm5hdGlvbmFsLWRldmVsb3BtZW50LXRoZW9yaWVzLWFuZC1wcmFjdGljZXMvIiwiY29udGFpbmVyLXRpdGxlLXNob3J0IjoiIn0sImlzVGVtcG9yYXJ5IjpmYWxzZX1dfQ=="/>
          <w:id w:val="496542355"/>
          <w:placeholder>
            <w:docPart w:val="76EC07705F99446AA75F0051E95446ED"/>
          </w:placeholder>
        </w:sdtPr>
        <w:sdtContent>
          <w:r w:rsidRPr="00340623">
            <w:rPr>
              <w:rFonts w:ascii="Times New Roman" w:eastAsia="Times New Roman" w:hAnsi="Times New Roman" w:cs="Times New Roman"/>
              <w:color w:val="000000"/>
              <w:sz w:val="24"/>
              <w:szCs w:val="24"/>
            </w:rPr>
            <w:t>(A Brief History of International Development Theories and Practices - Village Earth, n.d.).</w:t>
          </w:r>
        </w:sdtContent>
      </w:sdt>
    </w:p>
    <w:p w:rsidR="00E408FC" w:rsidRPr="00340623" w:rsidRDefault="00E408FC" w:rsidP="00340623">
      <w:pPr>
        <w:pStyle w:val="ListParagraph"/>
        <w:spacing w:line="360" w:lineRule="auto"/>
        <w:ind w:left="1276" w:firstLine="426"/>
        <w:jc w:val="both"/>
        <w:rPr>
          <w:rFonts w:ascii="Times New Roman" w:hAnsi="Times New Roman" w:cs="Times New Roman"/>
          <w:sz w:val="24"/>
          <w:szCs w:val="24"/>
        </w:rPr>
      </w:pPr>
      <w:r w:rsidRPr="00340623">
        <w:rPr>
          <w:rFonts w:ascii="Times New Roman" w:hAnsi="Times New Roman" w:cs="Times New Roman"/>
          <w:sz w:val="24"/>
          <w:szCs w:val="24"/>
        </w:rPr>
        <w:t xml:space="preserve">Tahap kedua adalah Pra-kondisi untuk "Lepas Landas". Hal ini ditandai dengan pertama permintaan eksternal untuk bahan baku memicu perubahan ekonomi; kedua pengembangan pertanian dan tanaman komersial yang lebih produktif yang tidak dikonsumsi oleh produsen dan/atau sebagian besar diekspor; ketiga investasi yang meluas dan ditingkatkan dalam perubahan lingkungan fisik untuk memperluas produksi (misalnya irigasi, kanal, pelabuhan); keempat peningkatan penyebaran teknologi dan kemajuan dalam teknologi yang ada; kelima perubahan struktur sosial, dengan keseimbangan sosial sebelumnya kini berubah; keenam mobilitas sosial individu dimulai; dan ketujuh pengembangan identitas nasional dan kepentingan ekonomi bersama </w:t>
      </w:r>
      <w:sdt>
        <w:sdtPr>
          <w:rPr>
            <w:rFonts w:ascii="Times New Roman" w:hAnsi="Times New Roman" w:cs="Times New Roman"/>
            <w:color w:val="000000"/>
            <w:sz w:val="24"/>
            <w:szCs w:val="24"/>
          </w:rPr>
          <w:tag w:val="MENDELEY_CITATION_v3_eyJjaXRhdGlvbklEIjoiTUVOREVMRVlfQ0lUQVRJT05fYjA1ZjJiZDUtYjIyNS00Mzc0LWFjMzktNWM5NjkxNjY3Y2FkIiwicHJvcGVydGllcyI6eyJub3RlSW5kZXgiOjB9LCJpc0VkaXRlZCI6ZmFsc2UsIm1hbnVhbE92ZXJyaWRlIjp7ImlzTWFudWFsbHlPdmVycmlkZGVuIjpmYWxzZSwiY2l0ZXByb2NUZXh0IjoiKDxpPkEgQnJpZWYgSGlzdG9yeSBvZiBJbnRlcm5hdGlvbmFsIERldmVsb3BtZW50IFRoZW9yaWVzIGFuZCBQcmFjdGljZXMgLSBWaWxsYWdlIEVhcnRoPC9pPiwgbi5kLikiLCJtYW51YWxPdmVycmlkZVRleHQiOiIifSwiY2l0YXRpb25JdGVtcyI6W3siaWQiOiJlM2NmN2M1YS0yM2U2LTM0NDItYmFjYy1hNzA3ZGI5MDZjYjciLCJpdGVtRGF0YSI6eyJ0eXBlIjoid2VicGFnZSIsImlkIjoiZTNjZjdjNWEtMjNlNi0zNDQyLWJhY2MtYTcwN2RiOTA2Y2I3IiwidGl0bGUiOiJBIEJyaWVmIEhpc3Rvcnkgb2YgSW50ZXJuYXRpb25hbCBEZXZlbG9wbWVudCBUaGVvcmllcyBhbmQgUHJhY3RpY2VzIC0gVmlsbGFnZSBFYXJ0aCIsImFjY2Vzc2VkIjp7ImRhdGUtcGFydHMiOltbMjAyNSw4LDI4XV19LCJVUkwiOiJodHRwczovL3ZpbGxhZ2VlYXJ0aC5vcmcvYS1icmllZi1oaXN0b3J5LW9mLWludGVybmF0aW9uYWwtZGV2ZWxvcG1lbnQtdGhlb3JpZXMtYW5kLXByYWN0aWNlcy8iLCJjb250YWluZXItdGl0bGUtc2hvcnQiOiIifSwiaXNUZW1wb3JhcnkiOmZhbHNlfV19"/>
          <w:id w:val="286861474"/>
          <w:placeholder>
            <w:docPart w:val="76EC07705F99446AA75F0051E95446ED"/>
          </w:placeholder>
        </w:sdtPr>
        <w:sdtContent>
          <w:r w:rsidRPr="00340623">
            <w:rPr>
              <w:rFonts w:ascii="Times New Roman" w:eastAsia="Times New Roman" w:hAnsi="Times New Roman" w:cs="Times New Roman"/>
              <w:color w:val="000000"/>
              <w:sz w:val="24"/>
              <w:szCs w:val="24"/>
            </w:rPr>
            <w:t>(</w:t>
          </w:r>
          <w:r w:rsidRPr="00340623">
            <w:rPr>
              <w:rFonts w:ascii="Times New Roman" w:eastAsia="Times New Roman" w:hAnsi="Times New Roman" w:cs="Times New Roman"/>
              <w:i/>
              <w:iCs/>
              <w:color w:val="000000"/>
              <w:sz w:val="24"/>
              <w:szCs w:val="24"/>
            </w:rPr>
            <w:t>A Brief History of International Development Theories and Practices - Village Earth</w:t>
          </w:r>
          <w:r w:rsidRPr="00340623">
            <w:rPr>
              <w:rFonts w:ascii="Times New Roman" w:eastAsia="Times New Roman" w:hAnsi="Times New Roman" w:cs="Times New Roman"/>
              <w:color w:val="000000"/>
              <w:sz w:val="24"/>
              <w:szCs w:val="24"/>
            </w:rPr>
            <w:t>, n.d.)</w:t>
          </w:r>
        </w:sdtContent>
      </w:sdt>
      <w:r w:rsidRPr="00340623">
        <w:rPr>
          <w:rFonts w:ascii="Times New Roman" w:hAnsi="Times New Roman" w:cs="Times New Roman"/>
          <w:sz w:val="24"/>
          <w:szCs w:val="24"/>
        </w:rPr>
        <w:t>.</w:t>
      </w:r>
    </w:p>
    <w:p w:rsidR="00E408FC" w:rsidRPr="00340623" w:rsidRDefault="00E408FC" w:rsidP="00340623">
      <w:pPr>
        <w:pStyle w:val="ListParagraph"/>
        <w:spacing w:line="360" w:lineRule="auto"/>
        <w:ind w:left="1276" w:firstLine="426"/>
        <w:jc w:val="both"/>
        <w:rPr>
          <w:rFonts w:ascii="Times New Roman" w:hAnsi="Times New Roman" w:cs="Times New Roman"/>
          <w:sz w:val="24"/>
          <w:szCs w:val="24"/>
        </w:rPr>
      </w:pPr>
      <w:r w:rsidRPr="00340623">
        <w:rPr>
          <w:rFonts w:ascii="Times New Roman" w:hAnsi="Times New Roman" w:cs="Times New Roman"/>
          <w:sz w:val="24"/>
          <w:szCs w:val="24"/>
        </w:rPr>
        <w:t xml:space="preserve">Tahap ketiga, yaitu "lepas landas", terjadi ketika, pertama manufaktur mulai merasionalisasi dan meningkatkan skala produksi di beberapa industri unggulan seiring barang diproduksi untuk ekspor dan konsumsi domestik; kedua sektor "sekunder" (penghasil barang) berkembang dan rasio sektor sekunder vs. primer dalam perekonomian bergeser cepat ke arah sekunder; dan ketiga tekstil &amp; pakaian jadi biasanya merupakan industri "lepas landas" pertama, seperti yang terjadi pada "Revolusi Industri" klasik di Inggris Raya </w:t>
      </w:r>
      <w:sdt>
        <w:sdtPr>
          <w:rPr>
            <w:rFonts w:ascii="Times New Roman" w:hAnsi="Times New Roman" w:cs="Times New Roman"/>
            <w:color w:val="000000"/>
            <w:sz w:val="24"/>
            <w:szCs w:val="24"/>
          </w:rPr>
          <w:tag w:val="MENDELEY_CITATION_v3_eyJjaXRhdGlvbklEIjoiTUVOREVMRVlfQ0lUQVRJT05fNzViMzRkN2QtYTgzNC00NDNmLTgzMmYtNjY5ZWI5YmFhOTlmIiwicHJvcGVydGllcyI6eyJub3RlSW5kZXgiOjB9LCJpc0VkaXRlZCI6ZmFsc2UsIm1hbnVhbE92ZXJyaWRlIjp7ImlzTWFudWFsbHlPdmVycmlkZGVuIjpmYWxzZSwiY2l0ZXByb2NUZXh0IjoiKDxpPkEgQnJpZWYgSGlzdG9yeSBvZiBJbnRlcm5hdGlvbmFsIERldmVsb3BtZW50IFRoZW9yaWVzIGFuZCBQcmFjdGljZXMgLSBWaWxsYWdlIEVhcnRoPC9pPiwgbi5kLikiLCJtYW51YWxPdmVycmlkZVRleHQiOiIifSwiY2l0YXRpb25JdGVtcyI6W3siaWQiOiJlM2NmN2M1YS0yM2U2LTM0NDItYmFjYy1hNzA3ZGI5MDZjYjciLCJpdGVtRGF0YSI6eyJ0eXBlIjoid2VicGFnZSIsImlkIjoiZTNjZjdjNWEtMjNlNi0zNDQyLWJhY2MtYTcwN2RiOTA2Y2I3IiwidGl0bGUiOiJBIEJyaWVmIEhpc3Rvcnkgb2YgSW50ZXJuYXRpb25hbCBEZXZlbG9wbWVudCBUaGVvcmllcyBhbmQgUHJhY3RpY2VzIC0gVmlsbGFnZSBFYXJ0aCIsImFjY2Vzc2VkIjp7ImRhdGUtcGFydHMiOltbMjAyNSw4LDI4XV19LCJVUkwiOiJodHRwczovL3ZpbGxhZ2VlYXJ0aC5vcmcvYS1icmllZi1oaXN0b3J5LW9mLWludGVybmF0aW9uYWwtZGV2ZWxvcG1lbnQtdGhlb3JpZXMtYW5kLXByYWN0aWNlcy8iLCJjb250YWluZXItdGl0bGUtc2hvcnQiOiIifSwiaXNUZW1wb3JhcnkiOmZhbHNlfV19"/>
          <w:id w:val="1353069859"/>
          <w:placeholder>
            <w:docPart w:val="76EC07705F99446AA75F0051E95446ED"/>
          </w:placeholder>
        </w:sdtPr>
        <w:sdtContent>
          <w:r w:rsidRPr="00340623">
            <w:rPr>
              <w:rFonts w:ascii="Times New Roman" w:eastAsia="Times New Roman" w:hAnsi="Times New Roman" w:cs="Times New Roman"/>
              <w:color w:val="000000"/>
              <w:sz w:val="24"/>
              <w:szCs w:val="24"/>
            </w:rPr>
            <w:t>(</w:t>
          </w:r>
          <w:r w:rsidRPr="00340623">
            <w:rPr>
              <w:rFonts w:ascii="Times New Roman" w:eastAsia="Times New Roman" w:hAnsi="Times New Roman" w:cs="Times New Roman"/>
              <w:i/>
              <w:iCs/>
              <w:color w:val="000000"/>
              <w:sz w:val="24"/>
              <w:szCs w:val="24"/>
            </w:rPr>
            <w:t>A Brief History of International Development Theories and Practices - Village Earth</w:t>
          </w:r>
          <w:r w:rsidRPr="00340623">
            <w:rPr>
              <w:rFonts w:ascii="Times New Roman" w:eastAsia="Times New Roman" w:hAnsi="Times New Roman" w:cs="Times New Roman"/>
              <w:color w:val="000000"/>
              <w:sz w:val="24"/>
              <w:szCs w:val="24"/>
            </w:rPr>
            <w:t>, n.d.)</w:t>
          </w:r>
        </w:sdtContent>
      </w:sdt>
      <w:r w:rsidRPr="00340623">
        <w:rPr>
          <w:rFonts w:ascii="Times New Roman" w:hAnsi="Times New Roman" w:cs="Times New Roman"/>
          <w:sz w:val="24"/>
          <w:szCs w:val="24"/>
        </w:rPr>
        <w:t>.</w:t>
      </w:r>
    </w:p>
    <w:p w:rsidR="00E408FC" w:rsidRPr="00340623" w:rsidRDefault="00E408FC" w:rsidP="00340623">
      <w:pPr>
        <w:pStyle w:val="ListParagraph"/>
        <w:spacing w:line="360" w:lineRule="auto"/>
        <w:ind w:left="1276" w:firstLine="426"/>
        <w:jc w:val="both"/>
        <w:rPr>
          <w:rFonts w:ascii="Times New Roman" w:hAnsi="Times New Roman" w:cs="Times New Roman"/>
          <w:color w:val="000000"/>
          <w:sz w:val="24"/>
          <w:szCs w:val="24"/>
        </w:rPr>
      </w:pPr>
      <w:r w:rsidRPr="00340623">
        <w:rPr>
          <w:rFonts w:ascii="Times New Roman" w:hAnsi="Times New Roman" w:cs="Times New Roman"/>
          <w:sz w:val="24"/>
          <w:szCs w:val="24"/>
        </w:rPr>
        <w:t xml:space="preserve">Tahap keempat adalah </w:t>
      </w:r>
      <w:r w:rsidRPr="00340623">
        <w:rPr>
          <w:rFonts w:ascii="Times New Roman" w:hAnsi="Times New Roman" w:cs="Times New Roman"/>
          <w:i/>
          <w:iCs/>
          <w:sz w:val="24"/>
          <w:szCs w:val="24"/>
        </w:rPr>
        <w:t>“Drive to Maturity”</w:t>
      </w:r>
      <w:r w:rsidRPr="00340623">
        <w:rPr>
          <w:rFonts w:ascii="Times New Roman" w:hAnsi="Times New Roman" w:cs="Times New Roman"/>
          <w:sz w:val="24"/>
          <w:szCs w:val="24"/>
        </w:rPr>
        <w:t xml:space="preserve"> yang ditandai oleh pertama diversifikasi basis industri; banyak industri berkembang &amp; industri baru berakar dengan cepat; kedua pergeseran manufaktur dari yang digerakkan oleh investasi (barang modal) menuju barang tahan lama konsumen &amp; konsumsi domestik; ketiga pembangunan infrastruktur transportasi yang cepat; dan keempat investasi skala besar dalam infrastruktur sosial (sekolah, universitas, rumah sakit, dll.) </w:t>
      </w:r>
      <w:sdt>
        <w:sdtPr>
          <w:rPr>
            <w:rFonts w:ascii="Times New Roman" w:hAnsi="Times New Roman" w:cs="Times New Roman"/>
            <w:color w:val="000000"/>
            <w:sz w:val="24"/>
            <w:szCs w:val="24"/>
          </w:rPr>
          <w:tag w:val="MENDELEY_CITATION_v3_eyJjaXRhdGlvbklEIjoiTUVOREVMRVlfQ0lUQVRJT05fNGMxYzcxYjItNDgyZC00OTg4LTlmMDMtMjY0NzM5NWI1YjU2IiwicHJvcGVydGllcyI6eyJub3RlSW5kZXgiOjB9LCJpc0VkaXRlZCI6ZmFsc2UsIm1hbnVhbE92ZXJyaWRlIjp7ImlzTWFudWFsbHlPdmVycmlkZGVuIjp0cnVlLCJjaXRlcHJvY1RleHQiOiIoPGk+QSBCcmllZiBIaXN0b3J5IG9mIEludGVybmF0aW9uYWwgRGV2ZWxvcG1lbnQgVGhlb3JpZXMgYW5kIFByYWN0aWNlcyAtIFZpbGxhZ2UgRWFydGg8L2k+LCBuLmQuKSIsIm1hbnVhbE92ZXJyaWRlVGV4dCI6IihBIEJyaWVmIEhpc3Rvcnkgb2YgSW50ZXJuYXRpb25hbCBEZXZlbG9wbWVudCBUaGVvcmllcyBhbmQgUHJhY3RpY2VzIC0gVmlsbGFnZSBFYXJ0aCwgbi5kLikuIn0sImNpdGF0aW9uSXRlbXMiOlt7ImlkIjoiZTNjZjdjNWEtMjNlNi0zNDQyLWJhY2MtYTcwN2RiOTA2Y2I3IiwiaXRlbURhdGEiOnsidHlwZSI6IndlYnBhZ2UiLCJpZCI6ImUzY2Y3YzVhLTIzZTYtMzQ0Mi1iYWNjLWE3MDdkYjkwNmNiNyIsInRpdGxlIjoiQSBCcmllZiBIaXN0b3J5IG9mIEludGVybmF0aW9uYWwgRGV2ZWxvcG1lbnQgVGhlb3JpZXMgYW5kIFByYWN0aWNlcyAtIFZpbGxhZ2UgRWFydGgiLCJhY2Nlc3NlZCI6eyJkYXRlLXBhcnRzIjpbWzIwMjUsOCwyOF1dfSwiVVJMIjoiaHR0cHM6Ly92aWxsYWdlZWFydGgub3JnL2EtYnJpZWYtaGlzdG9yeS1vZi1pbnRlcm5hdGlvbmFsLWRldmVsb3BtZW50LXRoZW9yaWVzLWFuZC1wcmFjdGljZXMvIiwiY29udGFpbmVyLXRpdGxlLXNob3J0IjoiIn0sImlzVGVtcG9yYXJ5IjpmYWxzZX1dfQ=="/>
          <w:id w:val="1914968266"/>
          <w:placeholder>
            <w:docPart w:val="76EC07705F99446AA75F0051E95446ED"/>
          </w:placeholder>
        </w:sdtPr>
        <w:sdtContent>
          <w:r w:rsidRPr="00340623">
            <w:rPr>
              <w:rFonts w:ascii="Times New Roman" w:eastAsia="Times New Roman" w:hAnsi="Times New Roman" w:cs="Times New Roman"/>
              <w:color w:val="000000"/>
              <w:sz w:val="24"/>
              <w:szCs w:val="24"/>
            </w:rPr>
            <w:t>(A Brief History of International Development Theories and Practices - Village Earth, n.d.).</w:t>
          </w:r>
        </w:sdtContent>
      </w:sdt>
    </w:p>
    <w:p w:rsidR="00E408FC" w:rsidRPr="00340623" w:rsidRDefault="00E408FC" w:rsidP="00340623">
      <w:pPr>
        <w:pStyle w:val="ListParagraph"/>
        <w:spacing w:line="360" w:lineRule="auto"/>
        <w:ind w:left="1276" w:firstLine="426"/>
        <w:jc w:val="both"/>
        <w:rPr>
          <w:rFonts w:ascii="Times New Roman" w:hAnsi="Times New Roman" w:cs="Times New Roman"/>
          <w:sz w:val="24"/>
          <w:szCs w:val="24"/>
        </w:rPr>
      </w:pPr>
      <w:r w:rsidRPr="00340623">
        <w:rPr>
          <w:rFonts w:ascii="Times New Roman" w:hAnsi="Times New Roman" w:cs="Times New Roman"/>
          <w:sz w:val="24"/>
          <w:szCs w:val="24"/>
        </w:rPr>
        <w:t xml:space="preserve">Tahap kelima dinamakan “Era Konsumsi Massal” ketika pertama basis industri mendominasi ekonomi dan sektor primer memiliki bobot yang sangat berkurang dalam ekonomi &amp; masyarakat; kedua dapat dilihat ketika konsumsi barang-barang konsumen bernilai tinggi yang meluas dan normatif (misalnya mobil); dan ketiga konsumen biasanya (jika tidak universal), memiliki pendapatan yang dapat dibelanjakan, melampaui semua kebutuhan dasar, untuk barang-barang tambahan </w:t>
      </w:r>
      <w:sdt>
        <w:sdtPr>
          <w:rPr>
            <w:rFonts w:ascii="Times New Roman" w:hAnsi="Times New Roman" w:cs="Times New Roman"/>
            <w:color w:val="000000"/>
            <w:sz w:val="24"/>
            <w:szCs w:val="24"/>
          </w:rPr>
          <w:tag w:val="MENDELEY_CITATION_v3_eyJjaXRhdGlvbklEIjoiTUVOREVMRVlfQ0lUQVRJT05fNTYwNzM0M2QtY2Q5MS00OTliLWEwNDgtYTBkMmM3NjlmMGMwIiwicHJvcGVydGllcyI6eyJub3RlSW5kZXgiOjB9LCJpc0VkaXRlZCI6ZmFsc2UsIm1hbnVhbE92ZXJyaWRlIjp7ImlzTWFudWFsbHlPdmVycmlkZGVuIjpmYWxzZSwiY2l0ZXByb2NUZXh0IjoiKDxpPkEgQnJpZWYgSGlzdG9yeSBvZiBJbnRlcm5hdGlvbmFsIERldmVsb3BtZW50IFRoZW9yaWVzIGFuZCBQcmFjdGljZXMgLSBWaWxsYWdlIEVhcnRoPC9pPiwgbi5kLikiLCJtYW51YWxPdmVycmlkZVRleHQiOiIifSwiY2l0YXRpb25JdGVtcyI6W3siaWQiOiJlM2NmN2M1YS0yM2U2LTM0NDItYmFjYy1hNzA3ZGI5MDZjYjciLCJpdGVtRGF0YSI6eyJ0eXBlIjoid2VicGFnZSIsImlkIjoiZTNjZjdjNWEtMjNlNi0zNDQyLWJhY2MtYTcwN2RiOTA2Y2I3IiwidGl0bGUiOiJBIEJyaWVmIEhpc3Rvcnkgb2YgSW50ZXJuYXRpb25hbCBEZXZlbG9wbWVudCBUaGVvcmllcyBhbmQgUHJhY3RpY2VzIC0gVmlsbGFnZSBFYXJ0aCIsImFjY2Vzc2VkIjp7ImRhdGUtcGFydHMiOltbMjAyNSw4LDI4XV19LCJVUkwiOiJodHRwczovL3ZpbGxhZ2VlYXJ0aC5vcmcvYS1icmllZi1oaXN0b3J5LW9mLWludGVybmF0aW9uYWwtZGV2ZWxvcG1lbnQtdGhlb3JpZXMtYW5kLXByYWN0aWNlcy8iLCJjb250YWluZXItdGl0bGUtc2hvcnQiOiIifSwiaXNUZW1wb3JhcnkiOmZhbHNlfV19"/>
          <w:id w:val="1124970006"/>
          <w:placeholder>
            <w:docPart w:val="76EC07705F99446AA75F0051E95446ED"/>
          </w:placeholder>
        </w:sdtPr>
        <w:sdtContent>
          <w:r w:rsidRPr="00340623">
            <w:rPr>
              <w:rFonts w:ascii="Times New Roman" w:eastAsia="Times New Roman" w:hAnsi="Times New Roman" w:cs="Times New Roman"/>
              <w:color w:val="000000"/>
              <w:sz w:val="24"/>
              <w:szCs w:val="24"/>
            </w:rPr>
            <w:t>(</w:t>
          </w:r>
          <w:r w:rsidRPr="00340623">
            <w:rPr>
              <w:rFonts w:ascii="Times New Roman" w:eastAsia="Times New Roman" w:hAnsi="Times New Roman" w:cs="Times New Roman"/>
              <w:i/>
              <w:iCs/>
              <w:color w:val="000000"/>
              <w:sz w:val="24"/>
              <w:szCs w:val="24"/>
            </w:rPr>
            <w:t>A Brief History of International Development Theories and Practices - Village Earth</w:t>
          </w:r>
          <w:r w:rsidRPr="00340623">
            <w:rPr>
              <w:rFonts w:ascii="Times New Roman" w:eastAsia="Times New Roman" w:hAnsi="Times New Roman" w:cs="Times New Roman"/>
              <w:color w:val="000000"/>
              <w:sz w:val="24"/>
              <w:szCs w:val="24"/>
            </w:rPr>
            <w:t>, n.d.)</w:t>
          </w:r>
        </w:sdtContent>
      </w:sdt>
      <w:r w:rsidRPr="00340623">
        <w:rPr>
          <w:rFonts w:ascii="Times New Roman" w:hAnsi="Times New Roman" w:cs="Times New Roman"/>
          <w:sz w:val="24"/>
          <w:szCs w:val="24"/>
        </w:rPr>
        <w:t>.</w:t>
      </w:r>
    </w:p>
    <w:p w:rsidR="00E408FC" w:rsidRPr="00340623" w:rsidRDefault="00E408FC" w:rsidP="00340623">
      <w:pPr>
        <w:pStyle w:val="ListParagraph"/>
        <w:spacing w:line="360" w:lineRule="auto"/>
        <w:ind w:left="1276" w:firstLine="426"/>
        <w:jc w:val="both"/>
        <w:rPr>
          <w:rFonts w:ascii="Times New Roman" w:hAnsi="Times New Roman" w:cs="Times New Roman"/>
          <w:sz w:val="24"/>
          <w:szCs w:val="24"/>
        </w:rPr>
      </w:pPr>
      <w:r w:rsidRPr="00340623">
        <w:rPr>
          <w:rFonts w:ascii="Times New Roman" w:hAnsi="Times New Roman" w:cs="Times New Roman"/>
          <w:sz w:val="24"/>
          <w:szCs w:val="24"/>
        </w:rPr>
        <w:t xml:space="preserve">Fokus Modernisasi adalah pada negara-negara tertentu dan menilai tahap perkembangan mereka. Modernisasi adalah asal mula terminologi dunia pertama, dunia kedua, dan dunia ketiga. Dunia Pertama adalah negara-negara industri pasar bebas, dunia ketiga adalah negara-negara yang disebut non-industrialisasi atau berkembang, dan dunia kedua adalah Negara-negara Komunis Industri yang kurang maju. Strategi modernisasi adalah membantu negara-negara maju ke tahap pertumbuhan. Ukuran utama pertumbuhan ini adalah PDB (Produk Domestik Bruto – nilai semua barang dan jasa yang dihasilkan di suatu negara) </w:t>
      </w:r>
      <w:sdt>
        <w:sdtPr>
          <w:rPr>
            <w:rFonts w:ascii="Times New Roman" w:hAnsi="Times New Roman" w:cs="Times New Roman"/>
            <w:color w:val="000000"/>
            <w:sz w:val="24"/>
            <w:szCs w:val="24"/>
          </w:rPr>
          <w:tag w:val="MENDELEY_CITATION_v3_eyJjaXRhdGlvbklEIjoiTUVOREVMRVlfQ0lUQVRJT05fYzVhNjRhYjUtOWEzZC00ODQ1LWJlZDEtYTQ1NmE1YzE1MTJkIiwicHJvcGVydGllcyI6eyJub3RlSW5kZXgiOjB9LCJpc0VkaXRlZCI6ZmFsc2UsIm1hbnVhbE92ZXJyaWRlIjp7ImlzTWFudWFsbHlPdmVycmlkZGVuIjpmYWxzZSwiY2l0ZXByb2NUZXh0IjoiKDxpPkEgQnJpZWYgSGlzdG9yeSBvZiBJbnRlcm5hdGlvbmFsIERldmVsb3BtZW50IFRoZW9yaWVzIGFuZCBQcmFjdGljZXMgLSBWaWxsYWdlIEVhcnRoPC9pPiwgbi5kLikiLCJtYW51YWxPdmVycmlkZVRleHQiOiIifSwiY2l0YXRpb25JdGVtcyI6W3siaWQiOiJlM2NmN2M1YS0yM2U2LTM0NDItYmFjYy1hNzA3ZGI5MDZjYjciLCJpdGVtRGF0YSI6eyJ0eXBlIjoid2VicGFnZSIsImlkIjoiZTNjZjdjNWEtMjNlNi0zNDQyLWJhY2MtYTcwN2RiOTA2Y2I3IiwidGl0bGUiOiJBIEJyaWVmIEhpc3Rvcnkgb2YgSW50ZXJuYXRpb25hbCBEZXZlbG9wbWVudCBUaGVvcmllcyBhbmQgUHJhY3RpY2VzIC0gVmlsbGFnZSBFYXJ0aCIsImFjY2Vzc2VkIjp7ImRhdGUtcGFydHMiOltbMjAyNSw4LDI4XV19LCJVUkwiOiJodHRwczovL3ZpbGxhZ2VlYXJ0aC5vcmcvYS1icmllZi1oaXN0b3J5LW9mLWludGVybmF0aW9uYWwtZGV2ZWxvcG1lbnQtdGhlb3JpZXMtYW5kLXByYWN0aWNlcy8iLCJjb250YWluZXItdGl0bGUtc2hvcnQiOiIifSwiaXNUZW1wb3JhcnkiOmZhbHNlfV19"/>
          <w:id w:val="876588041"/>
          <w:placeholder>
            <w:docPart w:val="76EC07705F99446AA75F0051E95446ED"/>
          </w:placeholder>
        </w:sdtPr>
        <w:sdtContent>
          <w:r w:rsidRPr="00340623">
            <w:rPr>
              <w:rFonts w:ascii="Times New Roman" w:eastAsia="Times New Roman" w:hAnsi="Times New Roman" w:cs="Times New Roman"/>
              <w:color w:val="000000"/>
              <w:sz w:val="24"/>
              <w:szCs w:val="24"/>
            </w:rPr>
            <w:t>(</w:t>
          </w:r>
          <w:r w:rsidRPr="00340623">
            <w:rPr>
              <w:rFonts w:ascii="Times New Roman" w:eastAsia="Times New Roman" w:hAnsi="Times New Roman" w:cs="Times New Roman"/>
              <w:i/>
              <w:iCs/>
              <w:color w:val="000000"/>
              <w:sz w:val="24"/>
              <w:szCs w:val="24"/>
            </w:rPr>
            <w:t>A Brief History of International Development Theories and Practices - Village Earth</w:t>
          </w:r>
          <w:r w:rsidRPr="00340623">
            <w:rPr>
              <w:rFonts w:ascii="Times New Roman" w:eastAsia="Times New Roman" w:hAnsi="Times New Roman" w:cs="Times New Roman"/>
              <w:color w:val="000000"/>
              <w:sz w:val="24"/>
              <w:szCs w:val="24"/>
            </w:rPr>
            <w:t>, n.d.)</w:t>
          </w:r>
        </w:sdtContent>
      </w:sdt>
      <w:r w:rsidRPr="00340623">
        <w:rPr>
          <w:rFonts w:ascii="Times New Roman" w:hAnsi="Times New Roman" w:cs="Times New Roman"/>
          <w:sz w:val="24"/>
          <w:szCs w:val="24"/>
        </w:rPr>
        <w:t>.</w:t>
      </w:r>
    </w:p>
    <w:bookmarkEnd w:id="15"/>
    <w:p w:rsidR="00E408FC" w:rsidRPr="00AB0ECA" w:rsidRDefault="00E408FC" w:rsidP="00AB0ECA">
      <w:pPr>
        <w:pStyle w:val="Heading4"/>
        <w:rPr>
          <w:rFonts w:ascii="Times New Roman" w:hAnsi="Times New Roman" w:cs="Times New Roman"/>
          <w:b/>
          <w:bCs/>
          <w:i w:val="0"/>
          <w:iCs w:val="0"/>
          <w:color w:val="auto"/>
          <w:sz w:val="24"/>
          <w:szCs w:val="24"/>
        </w:rPr>
      </w:pPr>
      <w:r w:rsidRPr="00AB0ECA">
        <w:rPr>
          <w:rFonts w:ascii="Times New Roman" w:hAnsi="Times New Roman" w:cs="Times New Roman"/>
          <w:b/>
          <w:bCs/>
          <w:i w:val="0"/>
          <w:iCs w:val="0"/>
          <w:color w:val="auto"/>
          <w:sz w:val="24"/>
          <w:szCs w:val="24"/>
        </w:rPr>
        <w:t xml:space="preserve"> </w:t>
      </w:r>
      <w:bookmarkStart w:id="16" w:name="_Toc219979157"/>
      <w:r>
        <w:rPr>
          <w:rFonts w:ascii="Times New Roman" w:hAnsi="Times New Roman" w:cs="Times New Roman"/>
          <w:b/>
          <w:bCs/>
          <w:i w:val="0"/>
          <w:iCs w:val="0"/>
          <w:color w:val="auto"/>
          <w:sz w:val="24"/>
          <w:szCs w:val="24"/>
        </w:rPr>
        <w:t xml:space="preserve">2.2.2.2. </w:t>
      </w:r>
      <w:r w:rsidRPr="00AB0ECA">
        <w:rPr>
          <w:rFonts w:ascii="Times New Roman" w:hAnsi="Times New Roman" w:cs="Times New Roman"/>
          <w:b/>
          <w:bCs/>
          <w:i w:val="0"/>
          <w:iCs w:val="0"/>
          <w:color w:val="auto"/>
          <w:sz w:val="24"/>
          <w:szCs w:val="24"/>
        </w:rPr>
        <w:t>Teori Ketergantungan</w:t>
      </w:r>
      <w:bookmarkEnd w:id="16"/>
    </w:p>
    <w:p w:rsidR="00E408FC" w:rsidRPr="00340623" w:rsidRDefault="00E408FC" w:rsidP="00340623">
      <w:pPr>
        <w:pStyle w:val="ListParagraph"/>
        <w:spacing w:line="360" w:lineRule="auto"/>
        <w:ind w:left="1276" w:firstLine="425"/>
        <w:jc w:val="both"/>
        <w:rPr>
          <w:rFonts w:ascii="Times New Roman" w:hAnsi="Times New Roman" w:cs="Times New Roman"/>
          <w:sz w:val="24"/>
          <w:szCs w:val="24"/>
        </w:rPr>
      </w:pPr>
      <w:bookmarkStart w:id="17" w:name="_Hlk208034539"/>
      <w:r w:rsidRPr="00340623">
        <w:rPr>
          <w:rFonts w:ascii="Times New Roman" w:hAnsi="Times New Roman" w:cs="Times New Roman"/>
          <w:sz w:val="24"/>
          <w:szCs w:val="24"/>
        </w:rPr>
        <w:t xml:space="preserve">Teori ketergantungan populer karena janji Modernisasi semakin sulit dicapai, dan banyak negara di Dunia Ketiga mulai menyadari bahwa apa yang disebut "bantuan" dari negara-negara kaya ini harus dibayar mahal. Dalam banyak kasus, harganya adalah hilangnya kendali atas ekonomi dan sistem politik mereka. Teori Ketergantungan menantang premis Teori Modernisasi dengan menyatakan bahwa kemiskinan di selatan bukan karena budaya mereka primitif dan secara inheren non-ilmiah, atau karena sistem ekonomi mereka terbelakang. Sebaliknya, </w:t>
      </w:r>
      <w:bookmarkStart w:id="18" w:name="_Hlk207847028"/>
      <w:r w:rsidRPr="00340623">
        <w:rPr>
          <w:rFonts w:ascii="Times New Roman" w:hAnsi="Times New Roman" w:cs="Times New Roman"/>
          <w:sz w:val="24"/>
          <w:szCs w:val="24"/>
        </w:rPr>
        <w:t xml:space="preserve">para ahli ini berpendapat bahwa jika ingin memahami kemiskinan di selatan, seseorang harus menganalisis hubungan kolonial dan neo-kolonial mereka dengan negara-negara inti. </w:t>
      </w:r>
      <w:bookmarkEnd w:id="18"/>
      <w:r w:rsidRPr="00340623">
        <w:rPr>
          <w:rFonts w:ascii="Times New Roman" w:hAnsi="Times New Roman" w:cs="Times New Roman"/>
          <w:sz w:val="24"/>
          <w:szCs w:val="24"/>
        </w:rPr>
        <w:t xml:space="preserve">Mereka berpendapat bahwa hubungan ini tidak hanya menjelaskan kemiskinan yang parah di selatan, tetapi juga kekayaan yang melimpah di utara. </w:t>
      </w:r>
      <w:bookmarkStart w:id="19" w:name="_Hlk207847066"/>
      <w:r w:rsidRPr="00340623">
        <w:rPr>
          <w:rFonts w:ascii="Times New Roman" w:hAnsi="Times New Roman" w:cs="Times New Roman"/>
          <w:sz w:val="24"/>
          <w:szCs w:val="24"/>
        </w:rPr>
        <w:t xml:space="preserve">Mereka berpendapat bahwa negara-negara kaya menjadi kaya sejak awal dengan mengeksploitasi kekayaan dan tenaga kerja negara-negara miskin dan bahwa "kebijakan pembangunan" dan investasi asing yang baru hanyalah bentuk baru kolonisasi atau "neokolonialisme" </w:t>
      </w:r>
      <w:sdt>
        <w:sdtPr>
          <w:rPr>
            <w:rFonts w:ascii="Times New Roman" w:hAnsi="Times New Roman" w:cs="Times New Roman"/>
            <w:color w:val="000000"/>
            <w:sz w:val="24"/>
            <w:szCs w:val="24"/>
          </w:rPr>
          <w:tag w:val="MENDELEY_CITATION_v3_eyJjaXRhdGlvbklEIjoiTUVOREVMRVlfQ0lUQVRJT05fODJjZmJlZGQtZDU0My00NjdhLWI4OTMtZDkyMGQ2OWVkN2JmIiwicHJvcGVydGllcyI6eyJub3RlSW5kZXgiOjB9LCJpc0VkaXRlZCI6ZmFsc2UsIm1hbnVhbE92ZXJyaWRlIjp7ImlzTWFudWFsbHlPdmVycmlkZGVuIjpmYWxzZSwiY2l0ZXByb2NUZXh0IjoiKDxpPkEgQnJpZWYgSGlzdG9yeSBvZiBJbnRlcm5hdGlvbmFsIERldmVsb3BtZW50IFRoZW9yaWVzIGFuZCBQcmFjdGljZXMgLSBWaWxsYWdlIEVhcnRoPC9pPiwgbi5kLikiLCJtYW51YWxPdmVycmlkZVRleHQiOiIifSwiY2l0YXRpb25JdGVtcyI6W3siaWQiOiJlM2NmN2M1YS0yM2U2LTM0NDItYmFjYy1hNzA3ZGI5MDZjYjciLCJpdGVtRGF0YSI6eyJ0eXBlIjoid2VicGFnZSIsImlkIjoiZTNjZjdjNWEtMjNlNi0zNDQyLWJhY2MtYTcwN2RiOTA2Y2I3IiwidGl0bGUiOiJBIEJyaWVmIEhpc3Rvcnkgb2YgSW50ZXJuYXRpb25hbCBEZXZlbG9wbWVudCBUaGVvcmllcyBhbmQgUHJhY3RpY2VzIC0gVmlsbGFnZSBFYXJ0aCIsImFjY2Vzc2VkIjp7ImRhdGUtcGFydHMiOltbMjAyNSw4LDI4XV19LCJVUkwiOiJodHRwczovL3ZpbGxhZ2VlYXJ0aC5vcmcvYS1icmllZi1oaXN0b3J5LW9mLWludGVybmF0aW9uYWwtZGV2ZWxvcG1lbnQtdGhlb3JpZXMtYW5kLXByYWN0aWNlcy8iLCJjb250YWluZXItdGl0bGUtc2hvcnQiOiIifSwiaXNUZW1wb3JhcnkiOmZhbHNlfV19"/>
          <w:id w:val="406812158"/>
          <w:placeholder>
            <w:docPart w:val="76EC07705F99446AA75F0051E95446ED"/>
          </w:placeholder>
        </w:sdtPr>
        <w:sdtContent>
          <w:r w:rsidRPr="00340623">
            <w:rPr>
              <w:rFonts w:ascii="Times New Roman" w:eastAsia="Times New Roman" w:hAnsi="Times New Roman" w:cs="Times New Roman"/>
              <w:color w:val="000000"/>
              <w:sz w:val="24"/>
              <w:szCs w:val="24"/>
            </w:rPr>
            <w:t>(</w:t>
          </w:r>
          <w:r w:rsidRPr="00340623">
            <w:rPr>
              <w:rFonts w:ascii="Times New Roman" w:eastAsia="Times New Roman" w:hAnsi="Times New Roman" w:cs="Times New Roman"/>
              <w:i/>
              <w:iCs/>
              <w:color w:val="000000"/>
              <w:sz w:val="24"/>
              <w:szCs w:val="24"/>
            </w:rPr>
            <w:t>A Brief History of International Development Theories and Practices - Village Earth</w:t>
          </w:r>
          <w:r w:rsidRPr="00340623">
            <w:rPr>
              <w:rFonts w:ascii="Times New Roman" w:eastAsia="Times New Roman" w:hAnsi="Times New Roman" w:cs="Times New Roman"/>
              <w:color w:val="000000"/>
              <w:sz w:val="24"/>
              <w:szCs w:val="24"/>
            </w:rPr>
            <w:t>, n.d.)</w:t>
          </w:r>
        </w:sdtContent>
      </w:sdt>
      <w:r w:rsidRPr="00340623">
        <w:rPr>
          <w:rFonts w:ascii="Times New Roman" w:hAnsi="Times New Roman" w:cs="Times New Roman"/>
          <w:sz w:val="24"/>
          <w:szCs w:val="24"/>
        </w:rPr>
        <w:t>.</w:t>
      </w:r>
    </w:p>
    <w:bookmarkEnd w:id="19"/>
    <w:p w:rsidR="00E408FC" w:rsidRPr="00340623" w:rsidRDefault="00E408FC" w:rsidP="00340623">
      <w:pPr>
        <w:pStyle w:val="ListParagraph"/>
        <w:spacing w:line="360" w:lineRule="auto"/>
        <w:ind w:left="1276" w:firstLine="425"/>
        <w:jc w:val="both"/>
        <w:rPr>
          <w:rFonts w:ascii="Times New Roman" w:hAnsi="Times New Roman" w:cs="Times New Roman"/>
          <w:sz w:val="24"/>
          <w:szCs w:val="24"/>
        </w:rPr>
      </w:pPr>
      <w:r w:rsidRPr="00340623">
        <w:rPr>
          <w:rFonts w:ascii="Times New Roman" w:hAnsi="Times New Roman" w:cs="Times New Roman"/>
          <w:sz w:val="24"/>
          <w:szCs w:val="24"/>
        </w:rPr>
        <w:t xml:space="preserve">Contohnya yaitu, Alih-alih mempertahankan koloni, Amerika Serikat atau Inggris kini menggunakan pengaruh ekonomi dan program-program mereka yang sering kali rahasia untuk memanipulasi pemilu dan membentuk pemerintahan boneka. Alih-alih mengendalikan perekonomian Selatan langsung dari London, Paris, atau Washington, pemerintahan-pemerintahan di Utara ini kini menggunakan IMF dan Bank Dunia untuk menjerat Selatan dalam utang dan memaksakan penyesuaian struktural. Alih-alih menjadikan orang sebagai budak, praktik-praktik Dunia Pertama justru mengusir mereka dari tanah mereka dan tidak memberi mereka pilihan selain pindah ke daerah perkotaan yang padat penduduk dan bekerja di pabrik-pabrik yang mengeksploitasi tenaga kerja </w:t>
      </w:r>
      <w:sdt>
        <w:sdtPr>
          <w:rPr>
            <w:rFonts w:ascii="Times New Roman" w:hAnsi="Times New Roman" w:cs="Times New Roman"/>
            <w:color w:val="000000"/>
            <w:sz w:val="24"/>
            <w:szCs w:val="24"/>
          </w:rPr>
          <w:tag w:val="MENDELEY_CITATION_v3_eyJjaXRhdGlvbklEIjoiTUVOREVMRVlfQ0lUQVRJT05fMjNhZWM2MTItZTljMi00ZGM1LTgwZTQtZDJjNTAxYjM0ODA3IiwicHJvcGVydGllcyI6eyJub3RlSW5kZXgiOjB9LCJpc0VkaXRlZCI6ZmFsc2UsIm1hbnVhbE92ZXJyaWRlIjp7ImlzTWFudWFsbHlPdmVycmlkZGVuIjpmYWxzZSwiY2l0ZXByb2NUZXh0IjoiKDxpPkEgQnJpZWYgSGlzdG9yeSBvZiBJbnRlcm5hdGlvbmFsIERldmVsb3BtZW50IFRoZW9yaWVzIGFuZCBQcmFjdGljZXMgLSBWaWxsYWdlIEVhcnRoPC9pPiwgbi5kLikiLCJtYW51YWxPdmVycmlkZVRleHQiOiIifSwiY2l0YXRpb25JdGVtcyI6W3siaWQiOiJlM2NmN2M1YS0yM2U2LTM0NDItYmFjYy1hNzA3ZGI5MDZjYjciLCJpdGVtRGF0YSI6eyJ0eXBlIjoid2VicGFnZSIsImlkIjoiZTNjZjdjNWEtMjNlNi0zNDQyLWJhY2MtYTcwN2RiOTA2Y2I3IiwidGl0bGUiOiJBIEJyaWVmIEhpc3Rvcnkgb2YgSW50ZXJuYXRpb25hbCBEZXZlbG9wbWVudCBUaGVvcmllcyBhbmQgUHJhY3RpY2VzIC0gVmlsbGFnZSBFYXJ0aCIsImFjY2Vzc2VkIjp7ImRhdGUtcGFydHMiOltbMjAyNSw4LDI4XV19LCJVUkwiOiJodHRwczovL3ZpbGxhZ2VlYXJ0aC5vcmcvYS1icmllZi1oaXN0b3J5LW9mLWludGVybmF0aW9uYWwtZGV2ZWxvcG1lbnQtdGhlb3JpZXMtYW5kLXByYWN0aWNlcy8iLCJjb250YWluZXItdGl0bGUtc2hvcnQiOiIifSwiaXNUZW1wb3JhcnkiOmZhbHNlfV19"/>
          <w:id w:val="1094289602"/>
          <w:placeholder>
            <w:docPart w:val="76EC07705F99446AA75F0051E95446ED"/>
          </w:placeholder>
        </w:sdtPr>
        <w:sdtContent>
          <w:r w:rsidRPr="00340623">
            <w:rPr>
              <w:rFonts w:ascii="Times New Roman" w:eastAsia="Times New Roman" w:hAnsi="Times New Roman" w:cs="Times New Roman"/>
              <w:color w:val="000000"/>
              <w:sz w:val="24"/>
              <w:szCs w:val="24"/>
            </w:rPr>
            <w:t>(</w:t>
          </w:r>
          <w:r w:rsidRPr="00340623">
            <w:rPr>
              <w:rFonts w:ascii="Times New Roman" w:eastAsia="Times New Roman" w:hAnsi="Times New Roman" w:cs="Times New Roman"/>
              <w:i/>
              <w:iCs/>
              <w:color w:val="000000"/>
              <w:sz w:val="24"/>
              <w:szCs w:val="24"/>
            </w:rPr>
            <w:t>A Brief History of International Development Theories and Practices - Village Earth</w:t>
          </w:r>
          <w:r w:rsidRPr="00340623">
            <w:rPr>
              <w:rFonts w:ascii="Times New Roman" w:eastAsia="Times New Roman" w:hAnsi="Times New Roman" w:cs="Times New Roman"/>
              <w:color w:val="000000"/>
              <w:sz w:val="24"/>
              <w:szCs w:val="24"/>
            </w:rPr>
            <w:t>, n.d.)</w:t>
          </w:r>
        </w:sdtContent>
      </w:sdt>
      <w:r w:rsidRPr="00340623">
        <w:rPr>
          <w:rFonts w:ascii="Times New Roman" w:hAnsi="Times New Roman" w:cs="Times New Roman"/>
          <w:sz w:val="24"/>
          <w:szCs w:val="24"/>
        </w:rPr>
        <w:t>.</w:t>
      </w:r>
    </w:p>
    <w:p w:rsidR="00E408FC" w:rsidRPr="00340623" w:rsidRDefault="00E408FC" w:rsidP="00340623">
      <w:pPr>
        <w:pStyle w:val="ListParagraph"/>
        <w:spacing w:line="360" w:lineRule="auto"/>
        <w:ind w:left="1276" w:firstLine="425"/>
        <w:jc w:val="both"/>
        <w:rPr>
          <w:rFonts w:ascii="Times New Roman" w:hAnsi="Times New Roman" w:cs="Times New Roman"/>
          <w:sz w:val="24"/>
          <w:szCs w:val="24"/>
        </w:rPr>
      </w:pPr>
      <w:r w:rsidRPr="00340623">
        <w:rPr>
          <w:rFonts w:ascii="Times New Roman" w:hAnsi="Times New Roman" w:cs="Times New Roman"/>
          <w:sz w:val="24"/>
          <w:szCs w:val="24"/>
        </w:rPr>
        <w:t xml:space="preserve">Fokus Teori Ketergantungan adalah </w:t>
      </w:r>
      <w:bookmarkStart w:id="20" w:name="_Hlk207847094"/>
      <w:r w:rsidRPr="00340623">
        <w:rPr>
          <w:rFonts w:ascii="Times New Roman" w:hAnsi="Times New Roman" w:cs="Times New Roman"/>
          <w:sz w:val="24"/>
          <w:szCs w:val="24"/>
        </w:rPr>
        <w:t xml:space="preserve">pada hubungan kolonial dan neo-kolonial jangka panjang antara negara-negara miskin (sekarang disebut pinggiran) dan negara-negara kaya (sekarang disebut inti). </w:t>
      </w:r>
      <w:bookmarkEnd w:id="20"/>
      <w:r w:rsidRPr="00340623">
        <w:rPr>
          <w:rFonts w:ascii="Times New Roman" w:hAnsi="Times New Roman" w:cs="Times New Roman"/>
          <w:sz w:val="24"/>
          <w:szCs w:val="24"/>
        </w:rPr>
        <w:t xml:space="preserve">Terminologi ini mengacu pada aliran sumber daya, tenaga kerja, dan kekayaan dari pinggiran ke inti. "Keterbelakangan" sekarang digunakan oleh para ahli teori ketergantungan, menggantikan "Negara Berkembang" atau "Dunia Ketiga" untuk menggambarkan hasil dari hubungan ini, dan untuk menjelaskan bahwa negara-negara miskin secara internasional "terbelakang" untuk memfasilitasi ekstraksi sumber daya dan tenaga kerja. Dalam hal strategi dalam alur pemikiran ini, jika masalahnya adalah hubungan ekstraktif antara inti dan pinggiran, maka solusinya adalah memutus hubungan tersebut melalui revolusi atau </w:t>
      </w:r>
      <w:r w:rsidRPr="00C8242F">
        <w:rPr>
          <w:rFonts w:ascii="Times New Roman" w:hAnsi="Times New Roman" w:cs="Times New Roman"/>
          <w:i/>
          <w:iCs/>
          <w:sz w:val="24"/>
          <w:szCs w:val="24"/>
        </w:rPr>
        <w:t>"de-linking".</w:t>
      </w:r>
      <w:r w:rsidRPr="00340623">
        <w:rPr>
          <w:rFonts w:ascii="Times New Roman" w:hAnsi="Times New Roman" w:cs="Times New Roman"/>
          <w:sz w:val="24"/>
          <w:szCs w:val="24"/>
        </w:rPr>
        <w:t xml:space="preserve"> </w:t>
      </w:r>
      <w:r w:rsidRPr="00C8242F">
        <w:rPr>
          <w:rFonts w:ascii="Times New Roman" w:hAnsi="Times New Roman" w:cs="Times New Roman"/>
          <w:i/>
          <w:iCs/>
          <w:sz w:val="24"/>
          <w:szCs w:val="24"/>
        </w:rPr>
        <w:t>De-linking</w:t>
      </w:r>
      <w:r w:rsidRPr="00340623">
        <w:rPr>
          <w:rFonts w:ascii="Times New Roman" w:hAnsi="Times New Roman" w:cs="Times New Roman"/>
          <w:sz w:val="24"/>
          <w:szCs w:val="24"/>
        </w:rPr>
        <w:t xml:space="preserve"> dapat mencakup nasionalisasi perusahaan milik asing, menolak pinjaman atau perjanjian perdagangan lainnya, dan membangun kemandirian lokal. Sebagai bagian dari strategi ini, negara-negara terbelakang secara historis telah menciptakan kebijakan untuk melindungi industri mereka, misalnya, mensubsidi industri mereka dan/atau mengenakan tarif pada barang impor </w:t>
      </w:r>
      <w:sdt>
        <w:sdtPr>
          <w:rPr>
            <w:rFonts w:ascii="Times New Roman" w:hAnsi="Times New Roman" w:cs="Times New Roman"/>
            <w:color w:val="000000"/>
            <w:sz w:val="24"/>
            <w:szCs w:val="24"/>
          </w:rPr>
          <w:tag w:val="MENDELEY_CITATION_v3_eyJjaXRhdGlvbklEIjoiTUVOREVMRVlfQ0lUQVRJT05fMTc1MGYwOWEtOTQwNy00M2MxLWFjY2ItMWM4ZGNmOTc5MzIyIiwicHJvcGVydGllcyI6eyJub3RlSW5kZXgiOjB9LCJpc0VkaXRlZCI6ZmFsc2UsIm1hbnVhbE92ZXJyaWRlIjp7ImlzTWFudWFsbHlPdmVycmlkZGVuIjpmYWxzZSwiY2l0ZXByb2NUZXh0IjoiKDxpPkEgQnJpZWYgSGlzdG9yeSBvZiBJbnRlcm5hdGlvbmFsIERldmVsb3BtZW50IFRoZW9yaWVzIGFuZCBQcmFjdGljZXMgLSBWaWxsYWdlIEVhcnRoPC9pPiwgbi5kLikiLCJtYW51YWxPdmVycmlkZVRleHQiOiIifSwiY2l0YXRpb25JdGVtcyI6W3siaWQiOiJlM2NmN2M1YS0yM2U2LTM0NDItYmFjYy1hNzA3ZGI5MDZjYjciLCJpdGVtRGF0YSI6eyJ0eXBlIjoid2VicGFnZSIsImlkIjoiZTNjZjdjNWEtMjNlNi0zNDQyLWJhY2MtYTcwN2RiOTA2Y2I3IiwidGl0bGUiOiJBIEJyaWVmIEhpc3Rvcnkgb2YgSW50ZXJuYXRpb25hbCBEZXZlbG9wbWVudCBUaGVvcmllcyBhbmQgUHJhY3RpY2VzIC0gVmlsbGFnZSBFYXJ0aCIsImFjY2Vzc2VkIjp7ImRhdGUtcGFydHMiOltbMjAyNSw4LDI4XV19LCJVUkwiOiJodHRwczovL3ZpbGxhZ2VlYXJ0aC5vcmcvYS1icmllZi1oaXN0b3J5LW9mLWludGVybmF0aW9uYWwtZGV2ZWxvcG1lbnQtdGhlb3JpZXMtYW5kLXByYWN0aWNlcy8iLCJjb250YWluZXItdGl0bGUtc2hvcnQiOiIifSwiaXNUZW1wb3JhcnkiOmZhbHNlfV19"/>
          <w:id w:val="-314951041"/>
          <w:placeholder>
            <w:docPart w:val="76EC07705F99446AA75F0051E95446ED"/>
          </w:placeholder>
        </w:sdtPr>
        <w:sdtContent>
          <w:r w:rsidRPr="00340623">
            <w:rPr>
              <w:rFonts w:ascii="Times New Roman" w:eastAsia="Times New Roman" w:hAnsi="Times New Roman" w:cs="Times New Roman"/>
              <w:color w:val="000000"/>
              <w:sz w:val="24"/>
              <w:szCs w:val="24"/>
            </w:rPr>
            <w:t>(</w:t>
          </w:r>
          <w:r w:rsidRPr="00340623">
            <w:rPr>
              <w:rFonts w:ascii="Times New Roman" w:eastAsia="Times New Roman" w:hAnsi="Times New Roman" w:cs="Times New Roman"/>
              <w:i/>
              <w:iCs/>
              <w:color w:val="000000"/>
              <w:sz w:val="24"/>
              <w:szCs w:val="24"/>
            </w:rPr>
            <w:t>A Brief History of International Development Theories and Practices - Village Earth</w:t>
          </w:r>
          <w:r w:rsidRPr="00340623">
            <w:rPr>
              <w:rFonts w:ascii="Times New Roman" w:eastAsia="Times New Roman" w:hAnsi="Times New Roman" w:cs="Times New Roman"/>
              <w:color w:val="000000"/>
              <w:sz w:val="24"/>
              <w:szCs w:val="24"/>
            </w:rPr>
            <w:t>, n.d.)</w:t>
          </w:r>
        </w:sdtContent>
      </w:sdt>
      <w:r w:rsidRPr="00340623">
        <w:rPr>
          <w:rFonts w:ascii="Times New Roman" w:hAnsi="Times New Roman" w:cs="Times New Roman"/>
          <w:sz w:val="24"/>
          <w:szCs w:val="24"/>
        </w:rPr>
        <w:t>.</w:t>
      </w:r>
    </w:p>
    <w:bookmarkEnd w:id="17"/>
    <w:p w:rsidR="00E408FC" w:rsidRDefault="00E408FC" w:rsidP="00340623">
      <w:pPr>
        <w:spacing w:line="360" w:lineRule="auto"/>
        <w:ind w:left="709" w:firstLine="425"/>
        <w:jc w:val="both"/>
        <w:rPr>
          <w:rFonts w:ascii="Times New Roman" w:hAnsi="Times New Roman" w:cs="Times New Roman"/>
        </w:rPr>
      </w:pPr>
      <w:r w:rsidRPr="00340623">
        <w:rPr>
          <w:rFonts w:ascii="Times New Roman" w:hAnsi="Times New Roman" w:cs="Times New Roman"/>
        </w:rPr>
        <w:t xml:space="preserve">Teori pembangunan mencakup banyak tingkatan. Pembangunan tidak hanya merujuk pada isu-isu makro (seperti pola pertumbuhan suatu negara), tetapi juga pada masalah-masalah meso (seperti rencana pengelolaan DAS), atau pada masalah-masalah mikro (seperti pembangunan masyarakat lokal). Ketiga tingkatan tersebut—makro, meso, dan mikro—saling terkait. Dan di semua tingkatan, berbagai dimensi—ekonomi, budaya, agama, dan gender—mempengaruhi dan dipengaruhi oleh pembangunan </w:t>
      </w:r>
      <w:sdt>
        <w:sdtPr>
          <w:rPr>
            <w:rFonts w:ascii="Times New Roman" w:hAnsi="Times New Roman" w:cs="Times New Roman"/>
            <w:color w:val="000000"/>
          </w:rPr>
          <w:tag w:val="MENDELEY_CITATION_v3_eyJjaXRhdGlvbklEIjoiTUVOREVMRVlfQ0lUQVRJT05fM2NkMzg2YjQtOGIyNC00ZWMwLTliYzAtZmU1OTEyYWRlMzE0IiwicHJvcGVydGllcyI6eyJub3RlSW5kZXgiOjB9LCJpc0VkaXRlZCI6ZmFsc2UsIm1hbnVhbE92ZXJyaWRlIjp7ImlzTWFudWFsbHlPdmVycmlkZGVuIjpmYWxzZSwiY2l0ZXByb2NUZXh0IjoiKEJhcmJhbnRpIGpyLCAyMDA0KSIsIm1hbnVhbE92ZXJyaWRlVGV4dCI6IiJ9LCJjaXRhdGlvbkl0ZW1zIjpbeyJpZCI6IjA4ODYyY2ZmLThjMTMtM2Q4Yi04ZjkzLTdkMGZjYTk1Y2M2MiIsIml0ZW1EYXRhIjp7InR5cGUiOiJ3ZWJwYWdlIiwiaWQiOiIwODg2MmNmZi04YzEzLTNkOGItOGY5My03ZDBmY2E5NWNjNjIiLCJ0aXRsZSI6IkRldmVsb3BtZW50IGFuZCBDb25mbGljdCBUaGVvcnkgfCBCZXlvbmQgSW50cmFjdGFiaWxpdHkiLCJhdXRob3IiOlt7ImZhbWlseSI6IkJhcmJhbnRpIGpyIiwiZ2l2ZW4iOiJPbHltcGlvIiwicGFyc2UtbmFtZXMiOmZhbHNlLCJkcm9wcGluZy1wYXJ0aWNsZSI6IiIsIm5vbi1kcm9wcGluZy1wYXJ0aWNsZSI6IiJ9XSwiYWNjZXNzZWQiOnsiZGF0ZS1wYXJ0cyI6W1syMDI1LDgsMjddXX0sIlVSTCI6Imh0dHBzOi8vd3d3LmJleW9uZGludHJhY3RhYmlsaXR5Lm9yZy9lc3NheS9kZXZlbG9wbWVudF9jb25mbGljdF90aGVvcnkiLCJpc3N1ZWQiOnsiZGF0ZS1wYXJ0cyI6W1syMDA0LDhdXX0sImNvbnRhaW5lci10aXRsZS1zaG9ydCI6IiJ9LCJpc1RlbXBvcmFyeSI6ZmFsc2V9XX0="/>
          <w:id w:val="2001085703"/>
          <w:placeholder>
            <w:docPart w:val="76EC07705F99446AA75F0051E95446ED"/>
          </w:placeholder>
        </w:sdtPr>
        <w:sdtContent>
          <w:r w:rsidRPr="00340623">
            <w:rPr>
              <w:rFonts w:ascii="Times New Roman" w:hAnsi="Times New Roman" w:cs="Times New Roman"/>
              <w:color w:val="000000"/>
            </w:rPr>
            <w:t>(Barbanti jr, 2004)</w:t>
          </w:r>
        </w:sdtContent>
      </w:sdt>
      <w:r w:rsidRPr="00340623">
        <w:rPr>
          <w:rFonts w:ascii="Times New Roman" w:hAnsi="Times New Roman" w:cs="Times New Roman"/>
        </w:rPr>
        <w:t xml:space="preserve">. Teori pembangunan bertujuan untuk menjelaskan kedua proses tersebut. Praktik pembangunan bertujuan untuk menyediakan perangkat yang dapat diterapkan pada seluruh masyarakat atau komunitas tertentu. Intervensi semacam itu bertujuan untuk memindahkan komunitas atau masyarakat dari situasi yang dianggap lebih buruk ke situasi yang dianggap lebih baik. </w:t>
      </w:r>
    </w:p>
    <w:p w:rsidR="00E408FC" w:rsidRPr="00DB62E6" w:rsidRDefault="00E408FC" w:rsidP="00DB62E6">
      <w:pPr>
        <w:spacing w:line="360" w:lineRule="auto"/>
        <w:ind w:left="709" w:firstLine="425"/>
        <w:jc w:val="both"/>
        <w:rPr>
          <w:rFonts w:ascii="Times New Roman" w:hAnsi="Times New Roman" w:cs="Times New Roman"/>
        </w:rPr>
      </w:pPr>
      <w:r w:rsidRPr="00340623">
        <w:rPr>
          <w:rFonts w:ascii="Times New Roman" w:hAnsi="Times New Roman" w:cs="Times New Roman"/>
        </w:rPr>
        <w:t xml:space="preserve">Pada dasarnya, pembangunan merupakan inti dari intervensi pasca konflik, di mana lanskap fisik dan sosial telah rusak, di mana bantuan pembangunan diberikan. Namun, bantuan pembangunan lebih dari sekadar bantuan pembangunan, yang mengacu juga pada dukungan umum untuk perbaikan masyarakat dunia ketiga, yang mungkin atau mungkin tidak, berada dalam konflik kekerasan </w:t>
      </w:r>
      <w:sdt>
        <w:sdtPr>
          <w:rPr>
            <w:rFonts w:ascii="Times New Roman" w:hAnsi="Times New Roman" w:cs="Times New Roman"/>
            <w:color w:val="000000"/>
          </w:rPr>
          <w:tag w:val="MENDELEY_CITATION_v3_eyJjaXRhdGlvbklEIjoiTUVOREVMRVlfQ0lUQVRJT05fOTE0OGM2ZTYtYmE0OC00YjU3LTg0NDQtNmIyYjIzNDU1NmFhIiwicHJvcGVydGllcyI6eyJub3RlSW5kZXgiOjB9LCJpc0VkaXRlZCI6ZmFsc2UsIm1hbnVhbE92ZXJyaWRlIjp7ImlzTWFudWFsbHlPdmVycmlkZGVuIjpmYWxzZSwiY2l0ZXByb2NUZXh0IjoiKEJhcmJhbnRpIGpyLCAyMDA0KSIsIm1hbnVhbE92ZXJyaWRlVGV4dCI6IiJ9LCJjaXRhdGlvbkl0ZW1zIjpbeyJpZCI6IjA4ODYyY2ZmLThjMTMtM2Q4Yi04ZjkzLTdkMGZjYTk1Y2M2MiIsIml0ZW1EYXRhIjp7InR5cGUiOiJ3ZWJwYWdlIiwiaWQiOiIwODg2MmNmZi04YzEzLTNkOGItOGY5My03ZDBmY2E5NWNjNjIiLCJ0aXRsZSI6IkRldmVsb3BtZW50IGFuZCBDb25mbGljdCBUaGVvcnkgfCBCZXlvbmQgSW50cmFjdGFiaWxpdHkiLCJhdXRob3IiOlt7ImZhbWlseSI6IkJhcmJhbnRpIGpyIiwiZ2l2ZW4iOiJPbHltcGlvIiwicGFyc2UtbmFtZXMiOmZhbHNlLCJkcm9wcGluZy1wYXJ0aWNsZSI6IiIsIm5vbi1kcm9wcGluZy1wYXJ0aWNsZSI6IiJ9XSwiYWNjZXNzZWQiOnsiZGF0ZS1wYXJ0cyI6W1syMDI1LDgsMjddXX0sIlVSTCI6Imh0dHBzOi8vd3d3LmJleW9uZGludHJhY3RhYmlsaXR5Lm9yZy9lc3NheS9kZXZlbG9wbWVudF9jb25mbGljdF90aGVvcnkiLCJpc3N1ZWQiOnsiZGF0ZS1wYXJ0cyI6W1syMDA0LDhdXX0sImNvbnRhaW5lci10aXRsZS1zaG9ydCI6IiJ9LCJpc1RlbXBvcmFyeSI6ZmFsc2V9XX0="/>
          <w:id w:val="1744142384"/>
          <w:placeholder>
            <w:docPart w:val="76EC07705F99446AA75F0051E95446ED"/>
          </w:placeholder>
        </w:sdtPr>
        <w:sdtContent>
          <w:r w:rsidRPr="00340623">
            <w:rPr>
              <w:rFonts w:ascii="Times New Roman" w:hAnsi="Times New Roman" w:cs="Times New Roman"/>
              <w:color w:val="000000"/>
            </w:rPr>
            <w:t>(Barbanti jr, 2004)</w:t>
          </w:r>
        </w:sdtContent>
      </w:sdt>
      <w:r w:rsidRPr="00340623">
        <w:rPr>
          <w:rFonts w:ascii="Times New Roman" w:hAnsi="Times New Roman" w:cs="Times New Roman"/>
        </w:rPr>
        <w:t>.</w:t>
      </w:r>
      <w:r>
        <w:rPr>
          <w:rFonts w:ascii="Times New Roman" w:hAnsi="Times New Roman" w:cs="Times New Roman"/>
        </w:rPr>
        <w:t xml:space="preserve"> </w:t>
      </w:r>
      <w:r w:rsidRPr="00DB62E6">
        <w:rPr>
          <w:rFonts w:ascii="Times New Roman" w:hAnsi="Times New Roman" w:cs="Times New Roman"/>
        </w:rPr>
        <w:t xml:space="preserve">Namun, pembangunan bukanlah satu-satunya pengaruh terhadap suatu bangsa; proses politik lokal juga memiliki dampak yang signifikan. Selain itu, bidang pembangunan membantu mengatasi pelanggaran hak asasi manusia, melindungi lingkungan, dan memberdayakan perempuan. Meskipun perdebatan tentang pro dan kontra berbagai pendekatan pembangunan masih berlangsung sengit, kritik yang terus-menerus telah mendorong pencarian keragaman di antara teori-teori pembangunan. Sebagaimana telah disebutkan sebelumnya, intervensi pembangunan bertujuan untuk memindahkan masyarakat dari situasi yang dianggap lebih buruk, ke situasi yang dianggap lebih baik. Tentu saja, terdapat banyak perdebatan tentang apa yang menentukan siapa yang "lebih buruk" dan siapa yang "lebih baik". Paradigma tradisional teori pembangunan secara historis serupa dengan paradigma ekonomi. Secara khusus, bidang Ekonomi Pembangunan mencoba menjelaskan perbedaan kondisi pembangunan, terutama melalui faktor-faktor makroekonomi. PDB suatu negara, bagi sebagian besar ekonom, merupakan parameter utama untuk mengukur keberhasilan pembangunan </w:t>
      </w:r>
      <w:sdt>
        <w:sdtPr>
          <w:rPr>
            <w:color w:val="000000"/>
          </w:rPr>
          <w:tag w:val="MENDELEY_CITATION_v3_eyJjaXRhdGlvbklEIjoiTUVOREVMRVlfQ0lUQVRJT05fOTBlNDZiNjUtZjljMS00YTliLWFlNmUtMjkzYzI3ZDU2ZWIwIiwicHJvcGVydGllcyI6eyJub3RlSW5kZXgiOjB9LCJpc0VkaXRlZCI6ZmFsc2UsIm1hbnVhbE92ZXJyaWRlIjp7ImlzTWFudWFsbHlPdmVycmlkZGVuIjpmYWxzZSwiY2l0ZXByb2NUZXh0IjoiKEJhcmJhbnRpIGpyLCAyMDA0KSIsIm1hbnVhbE92ZXJyaWRlVGV4dCI6IiJ9LCJjaXRhdGlvbkl0ZW1zIjpbeyJpZCI6IjA4ODYyY2ZmLThjMTMtM2Q4Yi04ZjkzLTdkMGZjYTk1Y2M2MiIsIml0ZW1EYXRhIjp7InR5cGUiOiJ3ZWJwYWdlIiwiaWQiOiIwODg2MmNmZi04YzEzLTNkOGItOGY5My03ZDBmY2E5NWNjNjIiLCJ0aXRsZSI6IkRldmVsb3BtZW50IGFuZCBDb25mbGljdCBUaGVvcnkgfCBCZXlvbmQgSW50cmFjdGFiaWxpdHkiLCJhdXRob3IiOlt7ImZhbWlseSI6IkJhcmJhbnRpIGpyIiwiZ2l2ZW4iOiJPbHltcGlvIiwicGFyc2UtbmFtZXMiOmZhbHNlLCJkcm9wcGluZy1wYXJ0aWNsZSI6IiIsIm5vbi1kcm9wcGluZy1wYXJ0aWNsZSI6IiJ9XSwiYWNjZXNzZWQiOnsiZGF0ZS1wYXJ0cyI6W1syMDI1LDgsMjddXX0sIlVSTCI6Imh0dHBzOi8vd3d3LmJleW9uZGludHJhY3RhYmlsaXR5Lm9yZy9lc3NheS9kZXZlbG9wbWVudF9jb25mbGljdF90aGVvcnkiLCJpc3N1ZWQiOnsiZGF0ZS1wYXJ0cyI6W1syMDA0LDhdXX0sImNvbnRhaW5lci10aXRsZS1zaG9ydCI6IiJ9LCJpc1RlbXBvcmFyeSI6ZmFsc2V9XX0="/>
          <w:id w:val="1757474888"/>
          <w:placeholder>
            <w:docPart w:val="76EC07705F99446AA75F0051E95446ED"/>
          </w:placeholder>
        </w:sdtPr>
        <w:sdtContent>
          <w:r w:rsidRPr="00DB62E6">
            <w:rPr>
              <w:rFonts w:ascii="Times New Roman" w:hAnsi="Times New Roman" w:cs="Times New Roman"/>
              <w:color w:val="000000"/>
            </w:rPr>
            <w:t>(Barbanti jr, 2004)</w:t>
          </w:r>
        </w:sdtContent>
      </w:sdt>
      <w:r w:rsidRPr="00DB62E6">
        <w:rPr>
          <w:rFonts w:ascii="Times New Roman" w:hAnsi="Times New Roman" w:cs="Times New Roman"/>
        </w:rPr>
        <w:t>.</w:t>
      </w:r>
    </w:p>
    <w:p w:rsidR="00E408FC" w:rsidRPr="00340623" w:rsidRDefault="00E408FC" w:rsidP="00340623">
      <w:pPr>
        <w:spacing w:line="360" w:lineRule="auto"/>
        <w:ind w:left="709" w:firstLine="426"/>
        <w:jc w:val="both"/>
        <w:rPr>
          <w:rFonts w:ascii="Times New Roman" w:hAnsi="Times New Roman" w:cs="Times New Roman"/>
        </w:rPr>
      </w:pPr>
      <w:r w:rsidRPr="00340623">
        <w:rPr>
          <w:rFonts w:ascii="Times New Roman" w:hAnsi="Times New Roman" w:cs="Times New Roman"/>
        </w:rPr>
        <w:t xml:space="preserve">Berdasarkan penuturan di atas, tujuan penulis menggunakan Teori Pembangunan karena AFD sebagai lembaga pembangunan hasil dari kebijakan luar negeri Perancis yaitu pembangunan internasional dan solidaritas internasional yang mengimplementasikan kepentingan Perancis seperti terlibat dalam penanganan krisis Lebanon di antaranya yaitu Perancis memiliki ikatan historis dan budaya dengan Lebanon dan momen seperti ini menawarkan kesempatan Perancis untuk mendapatkan pengaruhnya di kawasan Timur Tengah khususnya Lebanon yang sebelumnya memudar dan digantikan oleh aktor-aktor internasional dan kawasan lainnya </w:t>
      </w:r>
      <w:sdt>
        <w:sdtPr>
          <w:rPr>
            <w:rFonts w:ascii="Times New Roman" w:hAnsi="Times New Roman" w:cs="Times New Roman"/>
            <w:color w:val="000000"/>
          </w:rPr>
          <w:tag w:val="MENDELEY_CITATION_v3_eyJjaXRhdGlvbklEIjoiTUVOREVMRVlfQ0lUQVRJT05fNTUwYWI4NmItNzJmOS00NDFkLWEzZmQtZjIzOTU2MGEyYmYzIiwicHJvcGVydGllcyI6eyJub3RlSW5kZXgiOjB9LCJpc0VkaXRlZCI6ZmFsc2UsIm1hbnVhbE92ZXJyaWRlIjp7ImlzTWFudWFsbHlPdmVycmlkZGVuIjpmYWxzZSwiY2l0ZXByb2NUZXh0IjoiKDxpPlRoZSBGcmVuY2ggSW5pdGlhdGl2ZTogVGVjaG5vY3JhdGljIEZpeGVzIGZvciBMZWJhbm9u4oCZcyBDaHJvbmljIENyaXNlcyB8IEFsIEphemVlcmEgQ2VudHJlIGZvciBTdHVkaWVzPC9pPiwgbi5kLikiLCJtYW51YWxPdmVycmlkZVRleHQiOiIifSwiY2l0YXRpb25JdGVtcyI6W3siaWQiOiI4Yzk5NjJhYy1iZTZhLTM1YjYtYjk5ZS1jNWI4MDY4YjJjYjEiLCJpdGVtRGF0YSI6eyJ0eXBlIjoid2VicGFnZSIsImlkIjoiOGM5OTYyYWMtYmU2YS0zNWI2LWI5OWUtYzViODA2OGIyY2IxIiwidGl0bGUiOiJUaGUgRnJlbmNoIGluaXRpYXRpdmU6IHRlY2hub2NyYXRpYyBmaXhlcyBmb3IgTGViYW5vbuKAmXMgY2hyb25pYyBjcmlzZXMgfCBBbCBKYXplZXJhIENlbnRyZSBmb3IgU3R1ZGllcyIsImFjY2Vzc2VkIjp7ImRhdGUtcGFydHMiOltbMjAyNSw3LDI4XV19LCJVUkwiOiJodHRwczovL3N0dWRpZXMuYWxqYXplZXJhLm5ldC9lbi9wb2xpY3ktYnJpZWZzL2ZyZW5jaC1pbml0aWF0aXZlLXRlY2hub2NyYXRpYy1maXhlcy1sZWJhbm9uJUUyJTgwJTk5cy1jaHJvbmljLWNyaXNlcyIsImNvbnRhaW5lci10aXRsZS1zaG9ydCI6IiJ9LCJpc1RlbXBvcmFyeSI6ZmFsc2V9XX0="/>
          <w:id w:val="-1024552513"/>
          <w:placeholder>
            <w:docPart w:val="FC5A9BB5112A4C6C8EF4D002F52C98E9"/>
          </w:placeholder>
        </w:sdtPr>
        <w:sdtContent>
          <w:r w:rsidRPr="00340623">
            <w:rPr>
              <w:rFonts w:ascii="Times New Roman" w:eastAsia="Times New Roman" w:hAnsi="Times New Roman" w:cs="Times New Roman"/>
              <w:color w:val="000000"/>
            </w:rPr>
            <w:t>(</w:t>
          </w:r>
          <w:r w:rsidRPr="00340623">
            <w:rPr>
              <w:rFonts w:ascii="Times New Roman" w:eastAsia="Times New Roman" w:hAnsi="Times New Roman" w:cs="Times New Roman"/>
              <w:i/>
              <w:iCs/>
              <w:color w:val="000000"/>
            </w:rPr>
            <w:t>The French Initiative: Technocratic Fixes for Lebanon’s Chronic Crises | Al Jazeera Centre for Studies</w:t>
          </w:r>
          <w:r w:rsidRPr="00340623">
            <w:rPr>
              <w:rFonts w:ascii="Times New Roman" w:eastAsia="Times New Roman" w:hAnsi="Times New Roman" w:cs="Times New Roman"/>
              <w:color w:val="000000"/>
            </w:rPr>
            <w:t>, n.d.)</w:t>
          </w:r>
        </w:sdtContent>
      </w:sdt>
      <w:r w:rsidRPr="00340623">
        <w:rPr>
          <w:rFonts w:ascii="Times New Roman" w:hAnsi="Times New Roman" w:cs="Times New Roman"/>
        </w:rPr>
        <w:t>. Perancis juga telah sering menyatakan tujuannya dalam membantu penanganan krisis Lebanon yaitu seperti membangun dan mempertahankan stabilitas, mendukung kedaulatan, dan mencegah campur tangan pihak luar dalam fungsi internalnya (</w:t>
      </w:r>
      <w:sdt>
        <w:sdtPr>
          <w:rPr>
            <w:rFonts w:ascii="Times New Roman" w:hAnsi="Times New Roman" w:cs="Times New Roman"/>
            <w:color w:val="000000"/>
          </w:rPr>
          <w:tag w:val="MENDELEY_CITATION_v3_eyJjaXRhdGlvbklEIjoiTUVOREVMRVlfQ0lUQVRJT05fMGM5MTQ3YWYtMmRlMy00NDQ2LWI5YjEtMzE5NzZlMWQ1NjI5IiwicHJvcGVydGllcyI6eyJub3RlSW5kZXgiOjB9LCJpc0VkaXRlZCI6ZmFsc2UsIm1hbnVhbE92ZXJyaWRlIjp7ImlzTWFudWFsbHlPdmVycmlkZGVuIjp0cnVlLCJjaXRlcHJvY1RleHQiOiIoPGk+Q2FuIEZyYW5jZSBCcmluZyBTdGFiaWxpdHkgdG8gQ3Jpc2lzLVBsYWd1ZWQgTGViYW5vbj88L2k+LCBuLmQuKSIsIm1hbnVhbE92ZXJyaWRlVGV4dCI6IkNhbiBGcmFuY2UgQnJpbmcgU3RhYmlsaXR5IHRvIENyaXNpcy1QbGFndWVkIExlYmFub24/LCBuLmQuKSJ9LCJjaXRhdGlvbkl0ZW1zIjpbeyJpZCI6ImNlMjczMjMyLWRlM2ItMzdmMC1iMTdmLWNlNDkyYzlhNWViNSIsIml0ZW1EYXRhIjp7InR5cGUiOiJ3ZWJwYWdlIiwiaWQiOiJjZTI3MzIzMi1kZTNiLTM3ZjAtYjE3Zi1jZTQ5MmM5YTVlYjUiLCJ0aXRsZSI6IkNhbiBGcmFuY2UgQnJpbmcgU3RhYmlsaXR5IHRvIENyaXNpcy1QbGFndWVkIExlYmFub24/IiwiYWNjZXNzZWQiOnsiZGF0ZS1wYXJ0cyI6W1syMDI1LDcsMjhdXX0sIlVSTCI6Imh0dHBzOi8vYmVzYWNlbnRlci5vcmcvbGViYW5vbi1mcmFuY2Utc3RhYmlsaXR5LyIsImNvbnRhaW5lci10aXRsZS1zaG9ydCI6IiJ9LCJpc1RlbXBvcmFyeSI6ZmFsc2V9XX0="/>
          <w:id w:val="-1715033959"/>
          <w:placeholder>
            <w:docPart w:val="1E7D09BD8B094C3DA2A70DD72142CC46"/>
          </w:placeholder>
        </w:sdtPr>
        <w:sdtContent>
          <w:r w:rsidRPr="00340623">
            <w:rPr>
              <w:rFonts w:ascii="Times New Roman" w:eastAsia="Times New Roman" w:hAnsi="Times New Roman" w:cs="Times New Roman"/>
              <w:i/>
              <w:iCs/>
              <w:color w:val="000000"/>
            </w:rPr>
            <w:t>Can France Bring Stability to Crisis-Plagued Lebanon?, n.d.)</w:t>
          </w:r>
        </w:sdtContent>
      </w:sdt>
      <w:r w:rsidRPr="00340623">
        <w:rPr>
          <w:rFonts w:ascii="Times New Roman" w:hAnsi="Times New Roman" w:cs="Times New Roman"/>
        </w:rPr>
        <w:t xml:space="preserve">. </w:t>
      </w:r>
    </w:p>
    <w:p w:rsidR="00E408FC" w:rsidRPr="00C8242F" w:rsidRDefault="00E408FC" w:rsidP="00C8242F">
      <w:pPr>
        <w:spacing w:line="360" w:lineRule="auto"/>
        <w:ind w:left="709" w:firstLine="426"/>
        <w:jc w:val="both"/>
        <w:rPr>
          <w:rFonts w:ascii="Times New Roman" w:hAnsi="Times New Roman" w:cs="Times New Roman"/>
        </w:rPr>
      </w:pPr>
      <w:r w:rsidRPr="00340623">
        <w:rPr>
          <w:rFonts w:ascii="Times New Roman" w:hAnsi="Times New Roman" w:cs="Times New Roman"/>
        </w:rPr>
        <w:t xml:space="preserve">AFD melakukan aktivitas sebagaimana pembangunan dilakukan, yaitu memodernisasi melalui strategi dan gagasan pembangunan dalam keterlibatannya di penanganan krisis ekonomi di Lebanon. AFD </w:t>
      </w:r>
      <w:bookmarkStart w:id="21" w:name="_Hlk207839717"/>
      <w:r w:rsidRPr="00340623">
        <w:rPr>
          <w:rFonts w:ascii="Times New Roman" w:hAnsi="Times New Roman" w:cs="Times New Roman"/>
        </w:rPr>
        <w:t xml:space="preserve">juga telah menjadi pemangku kepentingan utama dalam lanskap Lebanon melalui hubungan historis antara Prancis dan Lebanon. Selama bertahun-tahun, AFD telah memantapkan dirinya sebagai mitra yang diakui bagi para pelaku kelembagaan dan masyarakat sipil Lebanon, serta para donor internasional. Kegiatannya bertujuan untuk mengurangi kerentanan dan membantu negara tersebut menuju jalur pembangunan yang lebih seimbang dan berkelanjutan dalam konteks krisis regional </w:t>
      </w:r>
      <w:bookmarkEnd w:id="21"/>
      <w:sdt>
        <w:sdtPr>
          <w:rPr>
            <w:rFonts w:ascii="Times New Roman" w:hAnsi="Times New Roman" w:cs="Times New Roman"/>
            <w:color w:val="000000"/>
          </w:rPr>
          <w:tag w:val="MENDELEY_CITATION_v3_eyJjaXRhdGlvbklEIjoiTUVOREVMRVlfQ0lUQVRJT05fZWQ5NjBmYzItYTA5NS00YzJmLWJmZmQtZjRiZDZiZTdkYzZlIiwicHJvcGVydGllcyI6eyJub3RlSW5kZXgiOjB9LCJpc0VkaXRlZCI6ZmFsc2UsIm1hbnVhbE92ZXJyaWRlIjp7ImlzTWFudWFsbHlPdmVycmlkZGVuIjpmYWxzZSwiY2l0ZXByb2NUZXh0IjoiKDxpPkxlYmFub24gfCBBRkQgLSBBZ2VuY2UgRnJhbsOnYWlzZSBkZSBEw6l2ZWxvcHBlbWVudDwvaT4sIG4uZC4pIiwibWFudWFsT3ZlcnJpZGVUZXh0IjoiIn0sImNpdGF0aW9uSXRlbXMiOlt7ImlkIjoiM2EzMDkyYjctZTdmNi0zNjRiLWFiMzItMTkwZWUzY2MyM2I4IiwiaXRlbURhdGEiOnsidHlwZSI6IndlYnBhZ2UiLCJpZCI6IjNhMzA5MmI3LWU3ZjYtMzY0Yi1hYjMyLTE5MGVlM2NjMjNiOCIsInRpdGxlIjoiTGViYW5vbiB8IEFGRCAtIEFnZW5jZSBGcmFuw6dhaXNlIGRlIETDqXZlbG9wcGVtZW50IiwiYWNjZXNzZWQiOnsiZGF0ZS1wYXJ0cyI6W1syMDI1LDgsMjhdXX0sIlVSTCI6Imh0dHBzOi8vd3d3LmFmZC5mci9lbi9wYWdlLXJlZ2lvbi1wYXlzL2xlYmFub24iLCJjb250YWluZXItdGl0bGUtc2hvcnQiOiIifSwiaXNUZW1wb3JhcnkiOmZhbHNlfV19"/>
          <w:id w:val="851614733"/>
          <w:placeholder>
            <w:docPart w:val="76EC07705F99446AA75F0051E95446ED"/>
          </w:placeholder>
        </w:sdtPr>
        <w:sdtContent>
          <w:r w:rsidRPr="00340623">
            <w:rPr>
              <w:rFonts w:ascii="Times New Roman" w:eastAsia="Times New Roman" w:hAnsi="Times New Roman" w:cs="Times New Roman"/>
              <w:color w:val="000000"/>
            </w:rPr>
            <w:t>(</w:t>
          </w:r>
          <w:r w:rsidRPr="00340623">
            <w:rPr>
              <w:rFonts w:ascii="Times New Roman" w:eastAsia="Times New Roman" w:hAnsi="Times New Roman" w:cs="Times New Roman"/>
              <w:i/>
              <w:iCs/>
              <w:color w:val="000000"/>
            </w:rPr>
            <w:t>Lebanon | AFD - Agence Française de Développement</w:t>
          </w:r>
          <w:r w:rsidRPr="00340623">
            <w:rPr>
              <w:rFonts w:ascii="Times New Roman" w:eastAsia="Times New Roman" w:hAnsi="Times New Roman" w:cs="Times New Roman"/>
              <w:color w:val="000000"/>
            </w:rPr>
            <w:t>, n.d.)</w:t>
          </w:r>
        </w:sdtContent>
      </w:sdt>
      <w:r w:rsidRPr="00340623">
        <w:rPr>
          <w:rFonts w:ascii="Times New Roman" w:hAnsi="Times New Roman" w:cs="Times New Roman"/>
        </w:rPr>
        <w:t xml:space="preserve">. </w:t>
      </w:r>
    </w:p>
    <w:p w:rsidR="00E408FC" w:rsidRPr="00C8242F" w:rsidRDefault="00E408FC" w:rsidP="00C8242F">
      <w:pPr>
        <w:spacing w:line="360" w:lineRule="auto"/>
        <w:jc w:val="both"/>
        <w:rPr>
          <w:rFonts w:ascii="Times New Roman" w:hAnsi="Times New Roman" w:cs="Times New Roman"/>
        </w:rPr>
      </w:pPr>
    </w:p>
    <w:p w:rsidR="00E408FC" w:rsidRPr="00AB0ECA" w:rsidRDefault="00E408FC" w:rsidP="00AB0ECA">
      <w:pPr>
        <w:pStyle w:val="Heading2"/>
        <w:rPr>
          <w:rFonts w:ascii="Times New Roman" w:hAnsi="Times New Roman" w:cs="Times New Roman"/>
          <w:b/>
          <w:bCs/>
          <w:color w:val="auto"/>
          <w:sz w:val="24"/>
          <w:szCs w:val="24"/>
        </w:rPr>
      </w:pPr>
      <w:bookmarkStart w:id="22" w:name="_Toc219979158"/>
      <w:r>
        <w:rPr>
          <w:rFonts w:ascii="Times New Roman" w:hAnsi="Times New Roman" w:cs="Times New Roman"/>
          <w:b/>
          <w:bCs/>
          <w:color w:val="auto"/>
          <w:sz w:val="24"/>
          <w:szCs w:val="24"/>
        </w:rPr>
        <w:t xml:space="preserve">2.3. </w:t>
      </w:r>
      <w:r w:rsidRPr="00AB0ECA">
        <w:rPr>
          <w:rFonts w:ascii="Times New Roman" w:hAnsi="Times New Roman" w:cs="Times New Roman"/>
          <w:b/>
          <w:bCs/>
          <w:color w:val="auto"/>
          <w:sz w:val="24"/>
          <w:szCs w:val="24"/>
        </w:rPr>
        <w:t>Asumsi Penelitian</w:t>
      </w:r>
      <w:bookmarkEnd w:id="22"/>
    </w:p>
    <w:p w:rsidR="00E408FC" w:rsidRPr="00340623" w:rsidRDefault="00E408FC" w:rsidP="00340623">
      <w:pPr>
        <w:spacing w:line="360" w:lineRule="auto"/>
        <w:ind w:left="426" w:firstLine="425"/>
        <w:jc w:val="both"/>
        <w:rPr>
          <w:rFonts w:ascii="Times New Roman" w:hAnsi="Times New Roman" w:cs="Times New Roman"/>
        </w:rPr>
      </w:pPr>
      <w:r w:rsidRPr="00340623">
        <w:rPr>
          <w:rFonts w:ascii="Times New Roman" w:hAnsi="Times New Roman" w:cs="Times New Roman"/>
        </w:rPr>
        <w:t>Merujuk pada identifikasi, pertanyaan penelitian, dan dua kerangka konseptual yang digunakan, maka penulis membangun asumsi sebagai berikut:</w:t>
      </w:r>
    </w:p>
    <w:p w:rsidR="00E408FC" w:rsidRPr="00AB0ECA" w:rsidRDefault="00E408FC" w:rsidP="00AB0ECA">
      <w:pPr>
        <w:spacing w:line="360" w:lineRule="auto"/>
        <w:ind w:left="662"/>
        <w:jc w:val="both"/>
        <w:rPr>
          <w:rFonts w:ascii="Times New Roman" w:hAnsi="Times New Roman" w:cs="Times New Roman"/>
        </w:rPr>
      </w:pPr>
      <w:r>
        <w:rPr>
          <w:rFonts w:ascii="Times New Roman" w:hAnsi="Times New Roman" w:cs="Times New Roman"/>
        </w:rPr>
        <w:t xml:space="preserve">2.3.1. </w:t>
      </w:r>
      <w:r w:rsidRPr="00AB0ECA">
        <w:rPr>
          <w:rFonts w:ascii="Times New Roman" w:hAnsi="Times New Roman" w:cs="Times New Roman"/>
        </w:rPr>
        <w:t>Krisis ekonomi Lebanon merupakan suatu isu yang multidimensional dan saling terkait, bukan hanya soal penurunan ekonomi biasa. Dan dapat dilihat melalui kronologi penyebab krisis ekonomi ini terjadi sehingga memiliki dampak yang dapat dianalisis.</w:t>
      </w:r>
    </w:p>
    <w:p w:rsidR="00E408FC" w:rsidRPr="00AB0ECA" w:rsidRDefault="00E408FC" w:rsidP="00AB0ECA">
      <w:pPr>
        <w:spacing w:line="360" w:lineRule="auto"/>
        <w:ind w:left="662"/>
        <w:jc w:val="both"/>
        <w:rPr>
          <w:rFonts w:ascii="Times New Roman" w:hAnsi="Times New Roman" w:cs="Times New Roman"/>
        </w:rPr>
      </w:pPr>
      <w:r>
        <w:rPr>
          <w:rFonts w:ascii="Times New Roman" w:hAnsi="Times New Roman" w:cs="Times New Roman"/>
        </w:rPr>
        <w:t xml:space="preserve">2.3.2. </w:t>
      </w:r>
      <w:r w:rsidRPr="00AB0ECA">
        <w:rPr>
          <w:rFonts w:ascii="Times New Roman" w:hAnsi="Times New Roman" w:cs="Times New Roman"/>
        </w:rPr>
        <w:t xml:space="preserve">Keterlibatan Perancis melalui </w:t>
      </w:r>
      <w:r w:rsidRPr="00AB0ECA">
        <w:rPr>
          <w:rFonts w:ascii="Times New Roman" w:hAnsi="Times New Roman" w:cs="Times New Roman"/>
          <w:i/>
          <w:iCs/>
        </w:rPr>
        <w:t xml:space="preserve">Agence Française de Développement </w:t>
      </w:r>
      <w:r w:rsidRPr="00AB0ECA">
        <w:rPr>
          <w:rFonts w:ascii="Times New Roman" w:hAnsi="Times New Roman" w:cs="Times New Roman"/>
        </w:rPr>
        <w:t xml:space="preserve">(AFD)  dalam penanganan krisis ekonomi Lebanon, dilakukan melalui </w:t>
      </w:r>
      <w:r w:rsidRPr="00AB0ECA">
        <w:rPr>
          <w:rFonts w:ascii="Times New Roman" w:hAnsi="Times New Roman" w:cs="Times New Roman"/>
          <w:i/>
          <w:iCs/>
        </w:rPr>
        <w:t xml:space="preserve">Agence Française de Développement </w:t>
      </w:r>
      <w:r w:rsidRPr="00AB0ECA">
        <w:rPr>
          <w:rFonts w:ascii="Times New Roman" w:hAnsi="Times New Roman" w:cs="Times New Roman"/>
        </w:rPr>
        <w:t>(AFD) sebagai entitas pembangunan, berperan dan terlibat dalam penanganan krisis ekonomi di Lebanon dengan strategi, respons krisis, dan tindakan – tindakannya dalam konteks mandat yang luas.</w:t>
      </w:r>
    </w:p>
    <w:p w:rsidR="00E408FC" w:rsidRPr="00AB0ECA" w:rsidRDefault="00E408FC" w:rsidP="00AB0ECA">
      <w:pPr>
        <w:spacing w:line="360" w:lineRule="auto"/>
        <w:ind w:left="662"/>
        <w:jc w:val="both"/>
        <w:rPr>
          <w:rFonts w:ascii="Times New Roman" w:hAnsi="Times New Roman" w:cs="Times New Roman"/>
        </w:rPr>
        <w:sectPr w:rsidR="00E408FC" w:rsidRPr="00AB0ECA" w:rsidSect="00E408FC">
          <w:type w:val="continuous"/>
          <w:pgSz w:w="11906" w:h="16838" w:code="9"/>
          <w:pgMar w:top="2268" w:right="1701" w:bottom="1701" w:left="2268" w:header="708" w:footer="708" w:gutter="0"/>
          <w:cols w:space="708"/>
          <w:docGrid w:linePitch="360"/>
        </w:sectPr>
      </w:pPr>
      <w:r>
        <w:rPr>
          <w:rFonts w:ascii="Times New Roman" w:hAnsi="Times New Roman" w:cs="Times New Roman"/>
        </w:rPr>
        <w:t xml:space="preserve">2.3.3. </w:t>
      </w:r>
      <w:r w:rsidRPr="00AB0ECA">
        <w:rPr>
          <w:rFonts w:ascii="Times New Roman" w:hAnsi="Times New Roman" w:cs="Times New Roman"/>
        </w:rPr>
        <w:t xml:space="preserve">Kepentingan keterlibatan Perancis dalam penanganan krisis ekonomi di Lebanon, meskipun bentuk kebijakan luar negerinya yaitu pembangunan dan solidaritas internasional, namun tetap menyelaraskan kepentingan nasional dan strategisnya melalui </w:t>
      </w:r>
      <w:r w:rsidRPr="00AB0ECA">
        <w:rPr>
          <w:rFonts w:ascii="Times New Roman" w:hAnsi="Times New Roman" w:cs="Times New Roman"/>
          <w:i/>
          <w:iCs/>
        </w:rPr>
        <w:t xml:space="preserve">Agence Française de Développement </w:t>
      </w:r>
      <w:r w:rsidRPr="00AB0ECA">
        <w:rPr>
          <w:rFonts w:ascii="Times New Roman" w:hAnsi="Times New Roman" w:cs="Times New Roman"/>
        </w:rPr>
        <w:t xml:space="preserve">(AFD) dengan prioritas diplomatik Perancis. Di mana, sifat intervensi AFD selain bertujuan membantu populasi lokal Lebanon tetapi juga untuk mempertahankan dan memperluas pengaruh Perancis di Lebanon. Namun, tetap berusaha untuk mengatasi krisis ekonomi Lebanon menjadi lebih baik. </w:t>
      </w:r>
    </w:p>
    <w:p w:rsidR="00E408FC" w:rsidRPr="00AB0ECA" w:rsidRDefault="00E408FC" w:rsidP="00AB0ECA">
      <w:pPr>
        <w:pStyle w:val="Heading2"/>
        <w:rPr>
          <w:rFonts w:ascii="Times New Roman" w:hAnsi="Times New Roman" w:cs="Times New Roman"/>
          <w:b/>
          <w:bCs/>
          <w:color w:val="auto"/>
          <w:sz w:val="24"/>
          <w:szCs w:val="24"/>
        </w:rPr>
      </w:pPr>
      <w:bookmarkStart w:id="23" w:name="_Toc219979159"/>
      <w:r>
        <w:rPr>
          <w:rFonts w:ascii="Times New Roman" w:hAnsi="Times New Roman" w:cs="Times New Roman"/>
          <w:b/>
          <w:bCs/>
          <w:color w:val="auto"/>
          <w:sz w:val="24"/>
          <w:szCs w:val="24"/>
        </w:rPr>
        <w:t xml:space="preserve">2.4. </w:t>
      </w:r>
      <w:r w:rsidRPr="00AB0ECA">
        <w:rPr>
          <w:rFonts w:ascii="Times New Roman" w:hAnsi="Times New Roman" w:cs="Times New Roman"/>
          <w:b/>
          <w:bCs/>
          <w:color w:val="auto"/>
          <w:sz w:val="24"/>
          <w:szCs w:val="24"/>
        </w:rPr>
        <w:t>Kerangka Analisis</w:t>
      </w:r>
      <w:bookmarkEnd w:id="23"/>
    </w:p>
    <w:p w:rsidR="00E408FC" w:rsidRPr="00340623" w:rsidRDefault="00E408FC" w:rsidP="00340623">
      <w:pPr>
        <w:spacing w:line="360" w:lineRule="auto"/>
        <w:rPr>
          <w:rFonts w:ascii="Times New Roman" w:hAnsi="Times New Roman" w:cs="Times New Roman"/>
        </w:rPr>
      </w:pPr>
    </w:p>
    <w:p w:rsidR="00E408FC" w:rsidRPr="00340623" w:rsidRDefault="00E408FC" w:rsidP="00340623">
      <w:pPr>
        <w:spacing w:line="360" w:lineRule="auto"/>
        <w:rPr>
          <w:rFonts w:ascii="Times New Roman" w:hAnsi="Times New Roman" w:cs="Times New Roman"/>
        </w:rPr>
      </w:pPr>
      <w:r w:rsidRPr="00340623">
        <w:rPr>
          <w:rFonts w:ascii="Times New Roman" w:hAnsi="Times New Roman" w:cs="Times New Roman"/>
          <w:b/>
          <w:bCs/>
          <w:noProof/>
        </w:rPr>
        <mc:AlternateContent>
          <mc:Choice Requires="wps">
            <w:drawing>
              <wp:anchor distT="0" distB="0" distL="114300" distR="114300" simplePos="0" relativeHeight="251659264" behindDoc="0" locked="0" layoutInCell="1" allowOverlap="1" wp14:anchorId="0E13EB2C" wp14:editId="5F0339B3">
                <wp:simplePos x="0" y="0"/>
                <wp:positionH relativeFrom="column">
                  <wp:posOffset>1732390</wp:posOffset>
                </wp:positionH>
                <wp:positionV relativeFrom="paragraph">
                  <wp:posOffset>338593</wp:posOffset>
                </wp:positionV>
                <wp:extent cx="2035175" cy="580445"/>
                <wp:effectExtent l="0" t="0" r="22225" b="10160"/>
                <wp:wrapNone/>
                <wp:docPr id="1820443918" name="Flowchart: Alternate Process 36"/>
                <wp:cNvGraphicFramePr/>
                <a:graphic xmlns:a="http://schemas.openxmlformats.org/drawingml/2006/main">
                  <a:graphicData uri="http://schemas.microsoft.com/office/word/2010/wordprocessingShape">
                    <wps:wsp>
                      <wps:cNvSpPr/>
                      <wps:spPr>
                        <a:xfrm>
                          <a:off x="0" y="0"/>
                          <a:ext cx="2035175" cy="580445"/>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E408FC" w:rsidRPr="00BA1295" w:rsidRDefault="00E408FC" w:rsidP="00CC6980">
                            <w:pPr>
                              <w:jc w:val="center"/>
                              <w:rPr>
                                <w:rFonts w:ascii="Times New Roman" w:hAnsi="Times New Roman" w:cs="Times New Roman"/>
                              </w:rPr>
                            </w:pPr>
                            <w:r>
                              <w:rPr>
                                <w:rFonts w:ascii="Times New Roman" w:hAnsi="Times New Roman" w:cs="Times New Roman"/>
                              </w:rPr>
                              <w:t>Krisis Ekonomi di Lebanon</w:t>
                            </w:r>
                          </w:p>
                          <w:p w:rsidR="00E408FC" w:rsidRPr="00CC6980" w:rsidRDefault="00E408FC" w:rsidP="00CC6980">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13EB2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6" o:spid="_x0000_s1026" type="#_x0000_t176" style="position:absolute;margin-left:136.4pt;margin-top:26.65pt;width:160.25pt;height:45.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b/qcAIAADMFAAAOAAAAZHJzL2Uyb0RvYy54bWysVMFu2zAMvQ/YPwi6r7azZO2COkWQosOA&#10;og3WDj0rslQbkCWNYuJkXz9KdpyiLXYYdrEpkXwinx51ebVvDdspCI2zJS/Ocs6Ula5q7HPJfz7e&#10;fLrgLKCwlTDOqpIfVOBXi48fLjs/VxNXO1MpYARiw7zzJa8R/TzLgqxVK8KZ88qSUztoBdISnrMK&#10;REforckmef4l6xxUHpxUIdDude/ki4SvtZJ4r3VQyEzJqTZMX0jfTfxmi0sxfwbh60YOZYh/qKIV&#10;jaVDR6hrgYJtoXkD1TYSXHAaz6RrM6d1I1Xqgbop8lfdPNTCq9QLkRP8SFP4f7Dybvfg10A0dD7M&#10;A5mxi72GNv6pPrZPZB1GstQemaTNSf55VpzPOJPkm13k0+ksspmdsj0E/KZcy6JRcm1ct6oF4NKg&#10;AitQrft7S8SJ3W3APv+YR2CnopKFB6NiXcb+UJo1VSwjZSe9qJUBthN000JKZbHoXbWoVL9dzPI8&#10;XTkVOWakkhNgRNaNMSP2ABC1+Ba7r3WIj6kqyW1Mzv9WWJ88ZqSTncUxuW2sg/cADHU1nNzHH0nq&#10;qYks4X6zp5Boblx1WAMD1+s+eHnT0F3cioBrASR0GgkaXrynT7yekrvB4qx28Pu9/RhP+iMvZx0N&#10;TsnDr60AxZn5bkmZX4vpNE5aWkxn5xNawEvP5qXHbtuVoxsr6JnwMpkxHs3R1ODaJ5rxZTyVXMJK&#10;OrvkEuG4WGE/0PRKSLVcpjCaLi/w1j54GcEjwVFWj/snAX4QJJKU79xxyMT8lQT72Jhp3XKLTjdJ&#10;nydeB+ppMpOGhlckjv7LdYo6vXWLPwAAAP//AwBQSwMEFAAGAAgAAAAhAINy3sbgAAAACgEAAA8A&#10;AABkcnMvZG93bnJldi54bWxMj8FOwzAMhu9IvENkJG4sXbduozSdBhM3JsSYBMe0MU1F41RNtpW3&#10;xzvBzZY//f7+Yj26TpxwCK0nBdNJAgKp9qalRsHh/fluBSJETUZ3nlDBDwZYl9dXhc6NP9Mbnvax&#10;ERxCIdcKbIx9LmWoLTodJr5H4tuXH5yOvA6NNIM+c7jrZJokC+l0S/zB6h6fLNbf+6NTED+2rwe5&#10;WWxfWv+4mtrPbFfZXqnbm3HzACLiGP9guOizOpTsVPkjmSA6BekyZfWoIJvNQDCQ3V+Gisn5fAmy&#10;LOT/CuUvAAAA//8DAFBLAQItABQABgAIAAAAIQC2gziS/gAAAOEBAAATAAAAAAAAAAAAAAAAAAAA&#10;AABbQ29udGVudF9UeXBlc10ueG1sUEsBAi0AFAAGAAgAAAAhADj9If/WAAAAlAEAAAsAAAAAAAAA&#10;AAAAAAAALwEAAF9yZWxzLy5yZWxzUEsBAi0AFAAGAAgAAAAhACMNv+pwAgAAMwUAAA4AAAAAAAAA&#10;AAAAAAAALgIAAGRycy9lMm9Eb2MueG1sUEsBAi0AFAAGAAgAAAAhAINy3sbgAAAACgEAAA8AAAAA&#10;AAAAAAAAAAAAygQAAGRycy9kb3ducmV2LnhtbFBLBQYAAAAABAAEAPMAAADXBQAAAAA=&#10;" fillcolor="#4472c4 [3204]" strokecolor="#09101d [484]" strokeweight="1pt">
                <v:textbox>
                  <w:txbxContent>
                    <w:p w:rsidR="00E408FC" w:rsidRPr="00BA1295" w:rsidRDefault="00E408FC" w:rsidP="00CC6980">
                      <w:pPr>
                        <w:jc w:val="center"/>
                        <w:rPr>
                          <w:rFonts w:ascii="Times New Roman" w:hAnsi="Times New Roman" w:cs="Times New Roman"/>
                        </w:rPr>
                      </w:pPr>
                      <w:r>
                        <w:rPr>
                          <w:rFonts w:ascii="Times New Roman" w:hAnsi="Times New Roman" w:cs="Times New Roman"/>
                        </w:rPr>
                        <w:t>Krisis Ekonomi di Lebanon</w:t>
                      </w:r>
                    </w:p>
                    <w:p w:rsidR="00E408FC" w:rsidRPr="00CC6980" w:rsidRDefault="00E408FC" w:rsidP="00CC6980">
                      <w:pPr>
                        <w:rPr>
                          <w:rFonts w:ascii="Times New Roman" w:hAnsi="Times New Roman" w:cs="Times New Roman"/>
                        </w:rPr>
                      </w:pPr>
                    </w:p>
                  </w:txbxContent>
                </v:textbox>
              </v:shape>
            </w:pict>
          </mc:Fallback>
        </mc:AlternateContent>
      </w:r>
    </w:p>
    <w:p w:rsidR="00E408FC" w:rsidRPr="00340623" w:rsidRDefault="00E408FC" w:rsidP="00340623">
      <w:pPr>
        <w:spacing w:line="360" w:lineRule="auto"/>
        <w:rPr>
          <w:rFonts w:ascii="Times New Roman" w:hAnsi="Times New Roman" w:cs="Times New Roman"/>
        </w:rPr>
      </w:pPr>
      <w:r w:rsidRPr="00340623">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6DABE147" wp14:editId="24F96DA2">
                <wp:simplePos x="0" y="0"/>
                <wp:positionH relativeFrom="column">
                  <wp:posOffset>3767924</wp:posOffset>
                </wp:positionH>
                <wp:positionV relativeFrom="paragraph">
                  <wp:posOffset>284204</wp:posOffset>
                </wp:positionV>
                <wp:extent cx="429260" cy="1263650"/>
                <wp:effectExtent l="0" t="0" r="85090" b="50800"/>
                <wp:wrapNone/>
                <wp:docPr id="1763862638" name="Connector: Elbow 20"/>
                <wp:cNvGraphicFramePr/>
                <a:graphic xmlns:a="http://schemas.openxmlformats.org/drawingml/2006/main">
                  <a:graphicData uri="http://schemas.microsoft.com/office/word/2010/wordprocessingShape">
                    <wps:wsp>
                      <wps:cNvCnPr/>
                      <wps:spPr>
                        <a:xfrm>
                          <a:off x="0" y="0"/>
                          <a:ext cx="429260" cy="1263650"/>
                        </a:xfrm>
                        <a:prstGeom prst="bentConnector3">
                          <a:avLst>
                            <a:gd name="adj1" fmla="val 101304"/>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B317DE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0" o:spid="_x0000_s1026" type="#_x0000_t34" style="position:absolute;margin-left:296.7pt;margin-top:22.4pt;width:33.8pt;height:9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bKh1AEAAO4DAAAOAAAAZHJzL2Uyb0RvYy54bWysU8uu0zAQ3SPxD5b3NI9eKoia3kUvsEFw&#10;xeMDXHvcGPySbZr07xm7aYp4LRCbiR3POZ5zZry9n4wmJwhROdvTZlVTApY7oeyxp58/vX72gpKY&#10;mBVMOws9PUOk97unT7aj76B1g9MCAkESG7vR93RIyXdVFfkAhsWV82DxULpgWMJtOFYisBHZja7a&#10;ut5UowvCB8chRvz7cDmku8IvJfD0XsoIieieYm2pxFDiIcdqt2XdMTA/KD6Xwf6hCsOUxUsXqgeW&#10;GPkW1C9URvHgopNpxZ2pnJSKQ9GAapr6JzUfB+ahaEFzol9siv+Plr877e1jQBtGH7voH0NWMclg&#10;8hfrI1Mx67yYBVMiHH/etS/bDVrK8ahpN+vN8+JmdUP7ENMbcIbkRU8PYNPeWYs9cWFd3GKntzEV&#10;2wSxzOB8MPGloUQajV04MU2aulnXd7lNSDyn4+pKnbHa5piY0q+sIOnskSYFxexRwwzMKdVNYFml&#10;s4YL/ANIogRKuhRVZg/2OhAsoKfia7OwYGaGSKX1AqqLkj+C5twMgzKPC7D9O3DJLjc6mxagUdaF&#10;34HTdC1VXvKvqi9as+yDE+fS7mIHDlUxdn4AeWp/3Bf47ZnuvgMAAP//AwBQSwMEFAAGAAgAAAAh&#10;AG5GJc3fAAAACgEAAA8AAABkcnMvZG93bnJldi54bWxMj0FPwkAQhe8m/IfNmHiTbaE2WLslhMaT&#10;B0MhkePSHdvG7mztLlD/veNJjpN5ee/78vVke3HB0XeOFMTzCARS7UxHjYLD/vVxBcIHTUb3jlDB&#10;D3pYF7O7XGfGXWmHlyo0gkvIZ1pBG8KQSenrFq32czcg8e/TjVYHPsdGmlFfudz2chFFqbS6I15o&#10;9YDbFuuv6mwV0K4Kx1J/y/jjbZviYMr3+Fgq9XA/bV5ABJzCfxj+8BkdCmY6uTMZL3oFT8/LhKMK&#10;koQVOJCmMcudFCyS5QpkkctbheIXAAD//wMAUEsBAi0AFAAGAAgAAAAhALaDOJL+AAAA4QEAABMA&#10;AAAAAAAAAAAAAAAAAAAAAFtDb250ZW50X1R5cGVzXS54bWxQSwECLQAUAAYACAAAACEAOP0h/9YA&#10;AACUAQAACwAAAAAAAAAAAAAAAAAvAQAAX3JlbHMvLnJlbHNQSwECLQAUAAYACAAAACEA2x2yodQB&#10;AADuAwAADgAAAAAAAAAAAAAAAAAuAgAAZHJzL2Uyb0RvYy54bWxQSwECLQAUAAYACAAAACEAbkYl&#10;zd8AAAAKAQAADwAAAAAAAAAAAAAAAAAuBAAAZHJzL2Rvd25yZXYueG1sUEsFBgAAAAAEAAQA8wAA&#10;ADoFAAAAAA==&#10;" adj="21882" strokecolor="black [3200]" strokeweight="1.5pt">
                <v:stroke endarrow="block"/>
              </v:shape>
            </w:pict>
          </mc:Fallback>
        </mc:AlternateContent>
      </w:r>
      <w:r w:rsidRPr="00340623">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65568913" wp14:editId="0903AAF2">
                <wp:simplePos x="0" y="0"/>
                <wp:positionH relativeFrom="column">
                  <wp:posOffset>1434878</wp:posOffset>
                </wp:positionH>
                <wp:positionV relativeFrom="paragraph">
                  <wp:posOffset>284204</wp:posOffset>
                </wp:positionV>
                <wp:extent cx="290195" cy="1264257"/>
                <wp:effectExtent l="76200" t="0" r="14605" b="50800"/>
                <wp:wrapNone/>
                <wp:docPr id="912523516" name="Connector: Elbow 19"/>
                <wp:cNvGraphicFramePr/>
                <a:graphic xmlns:a="http://schemas.openxmlformats.org/drawingml/2006/main">
                  <a:graphicData uri="http://schemas.microsoft.com/office/word/2010/wordprocessingShape">
                    <wps:wsp>
                      <wps:cNvCnPr/>
                      <wps:spPr>
                        <a:xfrm flipH="1">
                          <a:off x="0" y="0"/>
                          <a:ext cx="290195" cy="1264257"/>
                        </a:xfrm>
                        <a:prstGeom prst="bentConnector3">
                          <a:avLst>
                            <a:gd name="adj1" fmla="val 103448"/>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5F9DBC" id="Connector: Elbow 19" o:spid="_x0000_s1026" type="#_x0000_t34" style="position:absolute;margin-left:113pt;margin-top:22.4pt;width:22.85pt;height:99.5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ng3gEAAPgDAAAOAAAAZHJzL2Uyb0RvYy54bWysU8lyEzEQvVPFP6h0x7PECcmUxzk4LAcK&#10;UiF8gCy1bIG2koQ9/ntamvGECsuB4tKlpd9Tv9et1e1gNDlAiMrZnjaLmhKw3Alldz398vj21TUl&#10;MTErmHYWenqCSG/XL1+sjr6D1u2dFhAIktjYHX1P9yn5rqoi34NhceE8WLyULhiWcBt2lQjsiOxG&#10;V21dX1VHF4QPjkOMeHo3XtJ14ZcSePokZYREdE+xtlRiKHGbY7VesW4XmN8rPpXB/qEKw5TFR2eq&#10;O5YY+R7UL1RG8eCik2nBnamclIpD0YBqmvqZms975qFoQXOin22K/4+Wfzxs7H1AG44+dtHfh6xi&#10;kMEQqZV/jz0turBSMhTbTrNtMCTC8bC9qZubS0o4XjXt1bK9fJ19rUaezOdDTO/AGZIXPd2CTRtn&#10;LXbHhYvCzw4fYioGCmKZwUlh4mtDiTQa+3FgmjT1xXJ5PRFP6fjEmTpjtc0xMaXfWEHSySNNCorZ&#10;nYYJmFOqJ6lllU4aRvgDSKIEShqLKlMIGx0IFtBT8a2ZWTAzQ6TSegbVRckfQVNuhkGZzBnY/h04&#10;Z5cXnU0z0Cjrwu/AaTiXKsf8s+pRa5a9deJUGl/swPEqHZu+Qp7fn/cF/vRh1z8AAAD//wMAUEsD&#10;BBQABgAIAAAAIQBYiuWO4AAAAAoBAAAPAAAAZHJzL2Rvd25yZXYueG1sTI/BSsNAEIbvgu+wjODN&#10;brKG1sZsigj1IARsLHjdJGMSzM6G7KZN397xZG8zzM8/35ftFjuIE06+d6QhXkUgkGrX9NRqOH7u&#10;H55A+GCoMYMj1HBBD7v89iYzaePOdMBTGVrBJeRTo6ELYUyl9HWH1viVG5H49u0mawKvUyubyZy5&#10;3A5SRdFaWtMTf+jMiK8d1j/lbDW8V8V2vsTRsXiz1b40B/oo1JfW93fLyzOIgEv4D8MfPqNDzkyV&#10;m6nxYtCg1JpdgoYkYQUOqE28AVHxkDxuQeaZvFbIfwEAAP//AwBQSwECLQAUAAYACAAAACEAtoM4&#10;kv4AAADhAQAAEwAAAAAAAAAAAAAAAAAAAAAAW0NvbnRlbnRfVHlwZXNdLnhtbFBLAQItABQABgAI&#10;AAAAIQA4/SH/1gAAAJQBAAALAAAAAAAAAAAAAAAAAC8BAABfcmVscy8ucmVsc1BLAQItABQABgAI&#10;AAAAIQBONxng3gEAAPgDAAAOAAAAAAAAAAAAAAAAAC4CAABkcnMvZTJvRG9jLnhtbFBLAQItABQA&#10;BgAIAAAAIQBYiuWO4AAAAAoBAAAPAAAAAAAAAAAAAAAAADgEAABkcnMvZG93bnJldi54bWxQSwUG&#10;AAAAAAQABADzAAAARQUAAAAA&#10;" adj="22345" strokecolor="black [3200]" strokeweight="1.5pt">
                <v:stroke endarrow="block"/>
              </v:shape>
            </w:pict>
          </mc:Fallback>
        </mc:AlternateContent>
      </w:r>
    </w:p>
    <w:p w:rsidR="00E408FC" w:rsidRPr="00340623" w:rsidRDefault="00E408FC" w:rsidP="00340623">
      <w:pPr>
        <w:spacing w:line="360" w:lineRule="auto"/>
        <w:rPr>
          <w:rFonts w:ascii="Times New Roman" w:hAnsi="Times New Roman" w:cs="Times New Roman"/>
        </w:rPr>
      </w:pPr>
    </w:p>
    <w:p w:rsidR="00E408FC" w:rsidRPr="00340623" w:rsidRDefault="00E408FC" w:rsidP="00340623">
      <w:pPr>
        <w:spacing w:line="360" w:lineRule="auto"/>
        <w:rPr>
          <w:rFonts w:ascii="Times New Roman" w:hAnsi="Times New Roman" w:cs="Times New Roman"/>
        </w:rPr>
      </w:pPr>
    </w:p>
    <w:p w:rsidR="00E408FC" w:rsidRPr="00340623" w:rsidRDefault="00E408FC" w:rsidP="00340623">
      <w:pPr>
        <w:spacing w:line="360" w:lineRule="auto"/>
        <w:rPr>
          <w:rFonts w:ascii="Times New Roman" w:hAnsi="Times New Roman" w:cs="Times New Roman"/>
        </w:rPr>
      </w:pPr>
    </w:p>
    <w:p w:rsidR="00E408FC" w:rsidRPr="00340623" w:rsidRDefault="00E408FC" w:rsidP="00340623">
      <w:pPr>
        <w:spacing w:line="360" w:lineRule="auto"/>
        <w:rPr>
          <w:rFonts w:ascii="Times New Roman" w:hAnsi="Times New Roman" w:cs="Times New Roman"/>
        </w:rPr>
      </w:pPr>
      <w:r w:rsidRPr="00340623">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349E3FC4" wp14:editId="78194C4A">
                <wp:simplePos x="0" y="0"/>
                <wp:positionH relativeFrom="column">
                  <wp:posOffset>2980801</wp:posOffset>
                </wp:positionH>
                <wp:positionV relativeFrom="paragraph">
                  <wp:posOffset>93152</wp:posOffset>
                </wp:positionV>
                <wp:extent cx="1669415" cy="826935"/>
                <wp:effectExtent l="0" t="0" r="26035" b="11430"/>
                <wp:wrapNone/>
                <wp:docPr id="2014475779" name="Rectangle: Rounded Corners 38"/>
                <wp:cNvGraphicFramePr/>
                <a:graphic xmlns:a="http://schemas.openxmlformats.org/drawingml/2006/main">
                  <a:graphicData uri="http://schemas.microsoft.com/office/word/2010/wordprocessingShape">
                    <wps:wsp>
                      <wps:cNvSpPr/>
                      <wps:spPr>
                        <a:xfrm>
                          <a:off x="0" y="0"/>
                          <a:ext cx="1669415" cy="826935"/>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E408FC" w:rsidRPr="003369C1" w:rsidRDefault="00E408FC" w:rsidP="00C34F8C">
                            <w:pPr>
                              <w:jc w:val="center"/>
                              <w:rPr>
                                <w:rFonts w:ascii="Times New Roman" w:hAnsi="Times New Roman" w:cs="Times New Roman"/>
                              </w:rPr>
                            </w:pPr>
                            <w:r>
                              <w:rPr>
                                <w:rFonts w:ascii="Times New Roman" w:hAnsi="Times New Roman" w:cs="Times New Roman"/>
                              </w:rPr>
                              <w:t>Teori Pembangunan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9E3FC4" id="Rectangle: Rounded Corners 38" o:spid="_x0000_s1027" style="position:absolute;margin-left:234.7pt;margin-top:7.35pt;width:131.45pt;height:65.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AubQIAACoFAAAOAAAAZHJzL2Uyb0RvYy54bWysVFFP2zAQfp+0/2D5fSTp2g4qUlSBmCYh&#10;QMDEs+vYNJLj885uk+7X7+ykKQK0h2kvie27++783Xc+v+gaw3YKfQ225MVJzpmyEqravpT859P1&#10;l1POfBC2EgasKvleeX6x/PzpvHULNYENmEohIxDrF60r+SYEt8gyLzeqEf4EnLJk1ICNCLTFl6xC&#10;0RJ6Y7JJns+zFrByCFJ5T6dXvZEvE77WSoY7rb0KzJScagvpi+m7jt9seS4WLyjcppZDGeIfqmhE&#10;bSnpCHUlgmBbrN9BNbVE8KDDiYQmA61rqdId6DZF/uY2jxvhVLoLkePdSJP/f7Dydvfo7pFoaJ1f&#10;eFrGW3Qam/in+liXyNqPZKkuMEmHxXx+Ni1mnEmynU7mZ19nkc3sGO3Qh+8KGhYXJUfY2uqBOpKI&#10;ErsbH3r/gx8FH4tIq7A3KtZh7IPSrK4o7SRFJ32oS4NsJ6izQkplQ9GbNqJS/XExy/PUYipqjEgl&#10;JsCIrGtjRuwBIGrvPXZf6+AfQ1WS1xic/62wPniMSJnBhjG4qS3gRwCGbjVk7v0PJPXURJZCt+6I&#10;G+pI9Iwna6j298gQerl7J69rasGN8OFeIOmbJoFmNtzRRxtoSw7DirMN4O+PzqM/yY6snLU0LyX3&#10;v7YCFWfmhyVBnhXTaRywtJnOvk1og68t69cWu20ugRpX0OvgZFpG/2AOS43QPNNor2JWMgkrKXfJ&#10;ZcDD5jL0c0yPg1SrVXKjoXIi3NhHJyN45Dmq66l7FugGHQZS8C0cZkss3iix942RFlbbALpOMj3y&#10;OnSABjJJaXg84sS/3iev4xO3/AMAAP//AwBQSwMEFAAGAAgAAAAhAAAEnRDeAAAACgEAAA8AAABk&#10;cnMvZG93bnJldi54bWxMj8FOwzAMhu9IvENkJC6IJVujjZamE5qEuCE2OHBMG9NWa5Iqybry9ngn&#10;drT/X58/l9vZDmzCEHvvFCwXAhi6xpvetQq+Pl8fn4DFpJ3Rg3eo4BcjbKvbm1IXxp/dHqdDahlB&#10;XCy0gi6lseA8Nh1aHRd+REfZjw9WJxpDy03QZ4Lbga+EWHOre0cXOj3irsPmeDhZBQ/5LgtvH6JO&#10;4rh8339LAk5cqfu7+eUZWMI5/Zfhok/qUJFT7U/ORDYokOtcUpUCuQFGhU22yoDVl4XMgVclv36h&#10;+gMAAP//AwBQSwECLQAUAAYACAAAACEAtoM4kv4AAADhAQAAEwAAAAAAAAAAAAAAAAAAAAAAW0Nv&#10;bnRlbnRfVHlwZXNdLnhtbFBLAQItABQABgAIAAAAIQA4/SH/1gAAAJQBAAALAAAAAAAAAAAAAAAA&#10;AC8BAABfcmVscy8ucmVsc1BLAQItABQABgAIAAAAIQBukbAubQIAACoFAAAOAAAAAAAAAAAAAAAA&#10;AC4CAABkcnMvZTJvRG9jLnhtbFBLAQItABQABgAIAAAAIQAABJ0Q3gAAAAoBAAAPAAAAAAAAAAAA&#10;AAAAAMcEAABkcnMvZG93bnJldi54bWxQSwUGAAAAAAQABADzAAAA0gUAAAAA&#10;" fillcolor="#4472c4 [3204]" strokecolor="#09101d [484]" strokeweight="1pt">
                <v:stroke joinstyle="miter"/>
                <v:textbox>
                  <w:txbxContent>
                    <w:p w:rsidR="00E408FC" w:rsidRPr="003369C1" w:rsidRDefault="00E408FC" w:rsidP="00C34F8C">
                      <w:pPr>
                        <w:jc w:val="center"/>
                        <w:rPr>
                          <w:rFonts w:ascii="Times New Roman" w:hAnsi="Times New Roman" w:cs="Times New Roman"/>
                        </w:rPr>
                      </w:pPr>
                      <w:r>
                        <w:rPr>
                          <w:rFonts w:ascii="Times New Roman" w:hAnsi="Times New Roman" w:cs="Times New Roman"/>
                        </w:rPr>
                        <w:t>Teori Pembangunan</w:t>
                      </w:r>
                    </w:p>
                  </w:txbxContent>
                </v:textbox>
              </v:roundrect>
            </w:pict>
          </mc:Fallback>
        </mc:AlternateContent>
      </w:r>
      <w:r w:rsidRPr="00340623">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3BEFC8FA" wp14:editId="0F2D2A0B">
                <wp:simplePos x="0" y="0"/>
                <wp:positionH relativeFrom="column">
                  <wp:posOffset>847725</wp:posOffset>
                </wp:positionH>
                <wp:positionV relativeFrom="paragraph">
                  <wp:posOffset>77304</wp:posOffset>
                </wp:positionV>
                <wp:extent cx="1669415" cy="826770"/>
                <wp:effectExtent l="0" t="0" r="26035" b="11430"/>
                <wp:wrapNone/>
                <wp:docPr id="1336870476" name="Rectangle: Rounded Corners 38"/>
                <wp:cNvGraphicFramePr/>
                <a:graphic xmlns:a="http://schemas.openxmlformats.org/drawingml/2006/main">
                  <a:graphicData uri="http://schemas.microsoft.com/office/word/2010/wordprocessingShape">
                    <wps:wsp>
                      <wps:cNvSpPr/>
                      <wps:spPr>
                        <a:xfrm>
                          <a:off x="0" y="0"/>
                          <a:ext cx="1669415" cy="82677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E408FC" w:rsidRPr="003369C1" w:rsidRDefault="00E408FC" w:rsidP="003369C1">
                            <w:pPr>
                              <w:jc w:val="center"/>
                              <w:rPr>
                                <w:rFonts w:ascii="Times New Roman" w:hAnsi="Times New Roman" w:cs="Times New Roman"/>
                              </w:rPr>
                            </w:pPr>
                            <w:r>
                              <w:rPr>
                                <w:rFonts w:ascii="Times New Roman" w:hAnsi="Times New Roman" w:cs="Times New Roman"/>
                              </w:rPr>
                              <w:t>Konsep Bilateralisme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EFC8FA" id="_x0000_s1028" style="position:absolute;margin-left:66.75pt;margin-top:6.1pt;width:131.45pt;height:65.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uIOawIAACoFAAAOAAAAZHJzL2Uyb0RvYy54bWysVFFP2zAQfp+0/2D5faSpSoGKFFUgpkkI&#10;EGXi2XVsEsnxeWe3Sffrd3bSFAHaw7SXxOe7++78+TtfXnWNYTuFvgZb8PxkwpmyEsravhb85/Pt&#10;t3POfBC2FAasKvheeX61/PrlsnULNYUKTKmQEYj1i9YVvArBLbLMy0o1wp+AU5acGrARgUx8zUoU&#10;LaE3JptOJvOsBSwdglTe0+5N7+TLhK+1kuFBa68CMwWn3kL6Yvpu4jdbXorFKwpX1XJoQ/xDF42o&#10;LRUdoW5EEGyL9QeoppYIHnQ4kdBkoHUtVToDnSafvDvNuhJOpbMQOd6NNPn/Byvvd2v3iERD6/zC&#10;0zKeotPYxD/1x7pE1n4kS3WBSdrM5/OLWX7KmSTf+XR+dpbYzI7ZDn34rqBhcVFwhK0tn+hGElFi&#10;d+cDlaX4QxwZxybSKuyNin0Y+6Q0q0sqO03ZSR/q2iDbCbpZIaWyIe9dlShVv52fTiaHpsaMVDIB&#10;RmRdGzNiDwBRex+x+16H+JiqkrzG5MnfGuuTx4xUGWwYk5vaAn4GYOhUQ+U+/kBST01kKXSbjriJ&#10;1FBk3NlAuX9EhtDL3Tt5W9MV3AkfHgWSvmkSaGbDA320gbbgMKw4qwB/f7Yf40l25OWspXkpuP+1&#10;Fag4Mz8sCfIin83igCVjdno2JQPfejZvPXbbXANdXE6vg5NpGeODOSw1QvNCo72KVcklrKTaBZcB&#10;D8Z16OeYHgepVqsURkPlRLizaycjeOQ5quu5exHoBh0GUvA9HGZLLN4psY+NmRZW2wC6TjI98jrc&#10;AA1kktLweMSJf2unqOMTt/wDAAD//wMAUEsDBBQABgAIAAAAIQA/Epg23gAAAAoBAAAPAAAAZHJz&#10;L2Rvd25yZXYueG1sTI9BT8MwDIXvSPyHyEhcEEvXlmkrTSc0CXFDbHDYMW1MW61xqiTryr/HnNjN&#10;z356/l65ne0gJvShd6RguUhAIDXO9NQq+Pp8fVyDCFGT0YMjVPCDAbbV7U2pC+MutMfpEFvBIRQK&#10;raCLcSykDE2HVoeFG5H49u281ZGlb6Xx+sLhdpBpkqyk1T3xh06PuOuwOR3OVsHDZpf5t4+kjslp&#10;+b4/5hw4SaXu7+aXZxAR5/hvhj98RoeKmWp3JhPEwDrLntjKQ5qCYEO2WeUgal7kaQ6yKuV1heoX&#10;AAD//wMAUEsBAi0AFAAGAAgAAAAhALaDOJL+AAAA4QEAABMAAAAAAAAAAAAAAAAAAAAAAFtDb250&#10;ZW50X1R5cGVzXS54bWxQSwECLQAUAAYACAAAACEAOP0h/9YAAACUAQAACwAAAAAAAAAAAAAAAAAv&#10;AQAAX3JlbHMvLnJlbHNQSwECLQAUAAYACAAAACEATCriDmsCAAAqBQAADgAAAAAAAAAAAAAAAAAu&#10;AgAAZHJzL2Uyb0RvYy54bWxQSwECLQAUAAYACAAAACEAPxKYNt4AAAAKAQAADwAAAAAAAAAAAAAA&#10;AADFBAAAZHJzL2Rvd25yZXYueG1sUEsFBgAAAAAEAAQA8wAAANAFAAAAAA==&#10;" fillcolor="#4472c4 [3204]" strokecolor="#09101d [484]" strokeweight="1pt">
                <v:stroke joinstyle="miter"/>
                <v:textbox>
                  <w:txbxContent>
                    <w:p w:rsidR="00E408FC" w:rsidRPr="003369C1" w:rsidRDefault="00E408FC" w:rsidP="003369C1">
                      <w:pPr>
                        <w:jc w:val="center"/>
                        <w:rPr>
                          <w:rFonts w:ascii="Times New Roman" w:hAnsi="Times New Roman" w:cs="Times New Roman"/>
                        </w:rPr>
                      </w:pPr>
                      <w:r>
                        <w:rPr>
                          <w:rFonts w:ascii="Times New Roman" w:hAnsi="Times New Roman" w:cs="Times New Roman"/>
                        </w:rPr>
                        <w:t>Konsep Bilateralisme</w:t>
                      </w:r>
                    </w:p>
                  </w:txbxContent>
                </v:textbox>
              </v:roundrect>
            </w:pict>
          </mc:Fallback>
        </mc:AlternateContent>
      </w:r>
    </w:p>
    <w:p w:rsidR="00E408FC" w:rsidRPr="00340623" w:rsidRDefault="00E408FC" w:rsidP="00340623">
      <w:pPr>
        <w:spacing w:line="360" w:lineRule="auto"/>
        <w:rPr>
          <w:rFonts w:ascii="Times New Roman" w:hAnsi="Times New Roman" w:cs="Times New Roman"/>
        </w:rPr>
      </w:pPr>
    </w:p>
    <w:p w:rsidR="00E408FC" w:rsidRPr="00340623" w:rsidRDefault="00E408FC" w:rsidP="00340623">
      <w:pPr>
        <w:spacing w:line="360" w:lineRule="auto"/>
        <w:rPr>
          <w:rFonts w:ascii="Times New Roman" w:hAnsi="Times New Roman" w:cs="Times New Roman"/>
        </w:rPr>
      </w:pPr>
      <w:r w:rsidRPr="00340623">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536408D" wp14:editId="0AB279F0">
                <wp:simplePos x="0" y="0"/>
                <wp:positionH relativeFrom="column">
                  <wp:posOffset>3179528</wp:posOffset>
                </wp:positionH>
                <wp:positionV relativeFrom="paragraph">
                  <wp:posOffset>172554</wp:posOffset>
                </wp:positionV>
                <wp:extent cx="711310" cy="500380"/>
                <wp:effectExtent l="38100" t="0" r="31750" b="52070"/>
                <wp:wrapNone/>
                <wp:docPr id="27492779" name="Straight Arrow Connector 22"/>
                <wp:cNvGraphicFramePr/>
                <a:graphic xmlns:a="http://schemas.openxmlformats.org/drawingml/2006/main">
                  <a:graphicData uri="http://schemas.microsoft.com/office/word/2010/wordprocessingShape">
                    <wps:wsp>
                      <wps:cNvCnPr/>
                      <wps:spPr>
                        <a:xfrm flipH="1">
                          <a:off x="0" y="0"/>
                          <a:ext cx="711310" cy="50038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62D5C85" id="_x0000_t32" coordsize="21600,21600" o:spt="32" o:oned="t" path="m,l21600,21600e" filled="f">
                <v:path arrowok="t" fillok="f" o:connecttype="none"/>
                <o:lock v:ext="edit" shapetype="t"/>
              </v:shapetype>
              <v:shape id="Straight Arrow Connector 22" o:spid="_x0000_s1026" type="#_x0000_t32" style="position:absolute;margin-left:250.35pt;margin-top:13.6pt;width:56pt;height:39.4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kh7xAEAAM0DAAAOAAAAZHJzL2Uyb0RvYy54bWysU8uO1DAQvCPxD5bvTJIZAavRZPYwy+OA&#10;YMXjA7yOnVj4pXYzSf6etjOTRYD2gLhYjt1VrqruHG4nZ9lZQTLBt7zZ1JwpL0NnfN/yb1/fvrjh&#10;LKHwnbDBq5bPKvHb4/NnhzHu1TYMwXYKGJH4tB9jywfEuK+qJAflRNqEqDxd6gBOIH1CX3UgRmJ3&#10;ttrW9atqDNBFCFKlRKd3yyU/Fn6tlcRPWieFzLactGFZoawPea2OB7HvQcTByIsM8Q8qnDCeHl2p&#10;7gQK9gPMH1TOSAgpaNzI4KqgtZGqeCA3Tf2bmy+DiKp4oXBSXGNK/49Wfjyf/D1QDGNM+xTvIbuY&#10;NDimrYnvqafFFyllU4ltXmNTEzJJh6+bZtdQuJKuXtb17qbEWi00mS5CwncqOJY3LU8IwvQDnoL3&#10;1KAAyxPi/CEhCSHgFZDB1ucVhbFvfMdwjjRFCEb43qrcPirPJdWj/rLD2aoF/llpZjrSuStOymip&#10;kwV2FjQU3fdmZaHKDNHG2hVUPw261GaYKuO2ArdPA9fq8mLwuAKd8QH+BsbpKlUv9VfXi9ds+yF0&#10;c+lmiYNmpuRzme88lL9+F/jjX3j8CQAA//8DAFBLAwQUAAYACAAAACEAivtjcd4AAAAKAQAADwAA&#10;AGRycy9kb3ducmV2LnhtbEyPwU7DMAyG70i8Q2QkLoglC1uHStMJgdAkbhto56zx2orGKU3WlbfH&#10;nMbR9qff31+sJ9+JEYfYBjIwnykQSFVwLdUGPj/e7h9BxGTJ2S4QGvjBCOvy+qqwuQtn2uK4S7Xg&#10;EIq5NdCk1OdSxqpBb+Ms9Eh8O4bB28TjUEs32DOH+05qpTLpbUv8obE9vjRYfe1O3sB+c1wutm5f&#10;f+u7xfvmwdnxtc+Mub2Znp9AJJzSBYY/fVaHkp0O4UQuis7AUqkVowb0SoNgIJtrXhyYVJkCWRby&#10;f4XyFwAA//8DAFBLAQItABQABgAIAAAAIQC2gziS/gAAAOEBAAATAAAAAAAAAAAAAAAAAAAAAABb&#10;Q29udGVudF9UeXBlc10ueG1sUEsBAi0AFAAGAAgAAAAhADj9If/WAAAAlAEAAAsAAAAAAAAAAAAA&#10;AAAALwEAAF9yZWxzLy5yZWxzUEsBAi0AFAAGAAgAAAAhAO6ySHvEAQAAzQMAAA4AAAAAAAAAAAAA&#10;AAAALgIAAGRycy9lMm9Eb2MueG1sUEsBAi0AFAAGAAgAAAAhAIr7Y3HeAAAACgEAAA8AAAAAAAAA&#10;AAAAAAAAHgQAAGRycy9kb3ducmV2LnhtbFBLBQYAAAAABAAEAPMAAAApBQAAAAA=&#10;" strokecolor="black [3200]" strokeweight="1.5pt">
                <v:stroke endarrow="block" joinstyle="miter"/>
              </v:shape>
            </w:pict>
          </mc:Fallback>
        </mc:AlternateContent>
      </w:r>
      <w:r w:rsidRPr="00340623">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274632DB" wp14:editId="3743916D">
                <wp:simplePos x="0" y="0"/>
                <wp:positionH relativeFrom="column">
                  <wp:posOffset>1541063</wp:posOffset>
                </wp:positionH>
                <wp:positionV relativeFrom="paragraph">
                  <wp:posOffset>172361</wp:posOffset>
                </wp:positionV>
                <wp:extent cx="636104" cy="500932"/>
                <wp:effectExtent l="0" t="0" r="69215" b="52070"/>
                <wp:wrapNone/>
                <wp:docPr id="1312754916" name="Straight Arrow Connector 21"/>
                <wp:cNvGraphicFramePr/>
                <a:graphic xmlns:a="http://schemas.openxmlformats.org/drawingml/2006/main">
                  <a:graphicData uri="http://schemas.microsoft.com/office/word/2010/wordprocessingShape">
                    <wps:wsp>
                      <wps:cNvCnPr/>
                      <wps:spPr>
                        <a:xfrm>
                          <a:off x="0" y="0"/>
                          <a:ext cx="636104" cy="500932"/>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277F68" id="Straight Arrow Connector 21" o:spid="_x0000_s1026" type="#_x0000_t32" style="position:absolute;margin-left:121.35pt;margin-top:13.55pt;width:50.1pt;height:3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FBlvAEAAMMDAAAOAAAAZHJzL2Uyb0RvYy54bWysU8uu0zAQ3SPxD5b3NEkLFURN76IX2CC4&#10;4vEBvs44sXBsazw0yd9jO22KAN0FYjPxY87MnOOTw900GHYGDNrZhlebkjOw0rXadg3/9vXdi9ec&#10;BRK2FcZZaPgMgd8dnz87jL6GreudaQFZLGJDPfqG90S+LoogexhE2DgPNl4qh4OguMWuaFGMsfpg&#10;im1Z7ovRYevRSQghnt4vl/yY6ysFkj4pFYCYaXicjXLEHB9TLI4HUXcofK/lZQzxD1MMQtvYdC11&#10;L0iwH6j/KDVoiS44RRvphsIppSVkDpFNVf7G5ksvPGQuUZzgV5nC/ysrP55P9gGjDKMPdfAPmFhM&#10;Cof0jfOxKYs1r2LBREzGw/1uX5UvOZPx6lVZvtltk5jFDewx0HtwA0uLhgdCobueTs7a+CwOqyyY&#10;OH8ItACvgNTZ2BRJaPPWtoxmH71DqIXtDFz6pJTiNnVe0WxggX8GxXQb59zlNtlQcDLIziJaof1e&#10;rVViZoIobcwKKp8GXXITDLLJVuD2aeCanTs6Sytw0Nbh38A0XUdVS/6V9cI10X507ZzfMMsRnZLf&#10;4eLqZMVf9xl++/eOPwEAAP//AwBQSwMEFAAGAAgAAAAhAAaUFzbeAAAACgEAAA8AAABkcnMvZG93&#10;bnJldi54bWxMj8FOwzAMhu9IvENkJG4saZlaKE0nYCCBODF24ea1XlvROFWTbeXtMSe42fKn399f&#10;rmY3qCNNofdsIVkYUMS1b3puLWw/nq9uQIWI3ODgmSx8U4BVdX5WYtH4E7/TcRNbJSEcCrTQxTgW&#10;Woe6I4dh4Udiue395DDKOrW6mfAk4W7QqTGZdtizfOhwpMeO6q/NwVnYd0jr7cC4HvMseXv4fHky&#10;r97ay4v5/g5UpDn+wfCrL+pQidPOH7gJarCQLtNcUBnyBJQA18v0FtROSJMZ0FWp/1eofgAAAP//&#10;AwBQSwECLQAUAAYACAAAACEAtoM4kv4AAADhAQAAEwAAAAAAAAAAAAAAAAAAAAAAW0NvbnRlbnRf&#10;VHlwZXNdLnhtbFBLAQItABQABgAIAAAAIQA4/SH/1gAAAJQBAAALAAAAAAAAAAAAAAAAAC8BAABf&#10;cmVscy8ucmVsc1BLAQItABQABgAIAAAAIQAgKFBlvAEAAMMDAAAOAAAAAAAAAAAAAAAAAC4CAABk&#10;cnMvZTJvRG9jLnhtbFBLAQItABQABgAIAAAAIQAGlBc23gAAAAoBAAAPAAAAAAAAAAAAAAAAABYE&#10;AABkcnMvZG93bnJldi54bWxQSwUGAAAAAAQABADzAAAAIQUAAAAA&#10;" strokecolor="black [3200]" strokeweight="1.5pt">
                <v:stroke endarrow="block" joinstyle="miter"/>
              </v:shape>
            </w:pict>
          </mc:Fallback>
        </mc:AlternateContent>
      </w:r>
    </w:p>
    <w:p w:rsidR="00E408FC" w:rsidRPr="00340623" w:rsidRDefault="00E408FC" w:rsidP="00340623">
      <w:pPr>
        <w:spacing w:line="360" w:lineRule="auto"/>
        <w:rPr>
          <w:rFonts w:ascii="Times New Roman" w:hAnsi="Times New Roman" w:cs="Times New Roman"/>
        </w:rPr>
      </w:pPr>
      <w:r w:rsidRPr="00340623">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7CBE3482" wp14:editId="6A8C9DC9">
                <wp:simplePos x="0" y="0"/>
                <wp:positionH relativeFrom="column">
                  <wp:posOffset>1128091</wp:posOffset>
                </wp:positionH>
                <wp:positionV relativeFrom="paragraph">
                  <wp:posOffset>308997</wp:posOffset>
                </wp:positionV>
                <wp:extent cx="3243580" cy="2814761"/>
                <wp:effectExtent l="0" t="0" r="13970" b="24130"/>
                <wp:wrapNone/>
                <wp:docPr id="191192177" name="Flowchart: Alternate Process 36"/>
                <wp:cNvGraphicFramePr/>
                <a:graphic xmlns:a="http://schemas.openxmlformats.org/drawingml/2006/main">
                  <a:graphicData uri="http://schemas.microsoft.com/office/word/2010/wordprocessingShape">
                    <wps:wsp>
                      <wps:cNvSpPr/>
                      <wps:spPr>
                        <a:xfrm>
                          <a:off x="0" y="0"/>
                          <a:ext cx="3243580" cy="2814761"/>
                        </a:xfrm>
                        <a:prstGeom prst="flowChartAlternateProcess">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E408FC" w:rsidRDefault="00E408FC" w:rsidP="003369C1">
                            <w:pPr>
                              <w:rPr>
                                <w:rFonts w:ascii="Times New Roman" w:hAnsi="Times New Roman" w:cs="Times New Roman"/>
                              </w:rPr>
                            </w:pPr>
                            <w:r>
                              <w:rPr>
                                <w:rFonts w:ascii="Times New Roman" w:hAnsi="Times New Roman" w:cs="Times New Roman"/>
                              </w:rPr>
                              <w:t xml:space="preserve">Bantuan Perancis melalui Keterlibatan dan </w:t>
                            </w:r>
                            <w:r w:rsidRPr="003369C1">
                              <w:rPr>
                                <w:rFonts w:ascii="Times New Roman" w:hAnsi="Times New Roman" w:cs="Times New Roman"/>
                              </w:rPr>
                              <w:t>Kontribusi AFD melalui mandat intervensinya dalam penanganan krisis ekonomi Lebanon</w:t>
                            </w:r>
                            <w:r>
                              <w:rPr>
                                <w:rFonts w:ascii="Times New Roman" w:hAnsi="Times New Roman" w:cs="Times New Roman"/>
                              </w:rPr>
                              <w:t>:</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sz w:val="24"/>
                                <w:szCs w:val="24"/>
                              </w:rPr>
                            </w:pPr>
                            <w:r w:rsidRPr="00CC6980">
                              <w:rPr>
                                <w:rFonts w:ascii="Times New Roman" w:hAnsi="Times New Roman" w:cs="Times New Roman"/>
                                <w:i/>
                                <w:iCs/>
                                <w:sz w:val="24"/>
                                <w:szCs w:val="24"/>
                              </w:rPr>
                              <w:t xml:space="preserve">Act – Anti-Corruption and Transparency Project </w:t>
                            </w:r>
                            <w:r w:rsidRPr="00CC6980">
                              <w:rPr>
                                <w:rFonts w:ascii="Times New Roman" w:hAnsi="Times New Roman" w:cs="Times New Roman"/>
                                <w:sz w:val="24"/>
                                <w:szCs w:val="24"/>
                              </w:rPr>
                              <w:t>2019 – 2023</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i/>
                                <w:iCs/>
                                <w:sz w:val="24"/>
                                <w:szCs w:val="24"/>
                              </w:rPr>
                            </w:pPr>
                            <w:r w:rsidRPr="00CC6980">
                              <w:rPr>
                                <w:rFonts w:ascii="Times New Roman" w:hAnsi="Times New Roman" w:cs="Times New Roman"/>
                                <w:i/>
                                <w:iCs/>
                                <w:sz w:val="24"/>
                                <w:szCs w:val="24"/>
                              </w:rPr>
                              <w:t>Shabaké 2</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i/>
                                <w:iCs/>
                                <w:sz w:val="24"/>
                                <w:szCs w:val="24"/>
                              </w:rPr>
                            </w:pPr>
                            <w:r w:rsidRPr="00CC6980">
                              <w:rPr>
                                <w:rFonts w:ascii="Times New Roman" w:hAnsi="Times New Roman" w:cs="Times New Roman"/>
                                <w:i/>
                                <w:iCs/>
                                <w:sz w:val="24"/>
                                <w:szCs w:val="24"/>
                              </w:rPr>
                              <w:t>Maharat Li Loubnan 2</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i/>
                                <w:iCs/>
                                <w:sz w:val="24"/>
                                <w:szCs w:val="24"/>
                              </w:rPr>
                            </w:pPr>
                            <w:r w:rsidRPr="00CC6980">
                              <w:rPr>
                                <w:rFonts w:ascii="Times New Roman" w:hAnsi="Times New Roman" w:cs="Times New Roman"/>
                                <w:sz w:val="24"/>
                                <w:szCs w:val="24"/>
                              </w:rPr>
                              <w:t>Rekonstruksi Pelabuhan Beirut 2022 – 2024</w:t>
                            </w:r>
                          </w:p>
                          <w:p w:rsidR="00E408FC" w:rsidRPr="003369C1" w:rsidRDefault="00E408FC" w:rsidP="003369C1">
                            <w:pPr>
                              <w:spacing w:line="360" w:lineRule="auto"/>
                              <w:jc w:val="both"/>
                              <w:rPr>
                                <w:rFonts w:ascii="Times New Roman" w:hAnsi="Times New Roman" w:cs="Times New Roman"/>
                              </w:rPr>
                            </w:pPr>
                          </w:p>
                          <w:p w:rsidR="00E408FC" w:rsidRPr="003369C1" w:rsidRDefault="00E408FC" w:rsidP="003369C1">
                            <w:pPr>
                              <w:rPr>
                                <w:rFonts w:ascii="Times New Roman" w:hAnsi="Times New Roman" w:cs="Times New Roman"/>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E3482" id="_x0000_s1029" type="#_x0000_t176" style="position:absolute;margin-left:88.85pt;margin-top:24.35pt;width:255.4pt;height:22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pcydgIAADsFAAAOAAAAZHJzL2Uyb0RvYy54bWysVE1v2zAMvQ/YfxB0X22n6ceCOkWQosOA&#10;og3WDj0rslQbkCWNYuJkv36U7DhFW+ww7GJLIvlEPj7q6nrXGrZVEBpnS16c5JwpK13V2JeS/3y6&#10;/XLJWUBhK2GcVSXfq8Cv558/XXV+piaudqZSwAjEhlnnS14j+lmWBVmrVoQT55Ulo3bQCqQtvGQV&#10;iI7QW5NN8vw86xxUHpxUIdDpTW/k84SvtZL4oHVQyEzJKTdMX0jfdfxm8ysxewHh60YOaYh/yKIV&#10;jaVLR6gbgYJtoHkH1TYSXHAaT6RrM6d1I1Wqgaop8jfVPNbCq1QLkRP8SFP4f7DyfvvoV0A0dD7M&#10;Ai1jFTsNbfxTfmyXyNqPZKkdMkmHp5Pp6dklcSrJNrksphfnRaQzO4Z7CPhNuZbFRcm1cd2yFoAL&#10;gwqsQLXqG5eYE9u7gH38IY7AjlmlFe6NiokZ+0Np1lSUxyRFJ8GopQG2FdRqIaWyWPSmWlSqPy7O&#10;8jz1nJIcI1LKCTAi68aYEXsAiGJ8j93nOvjHUJX0Ngbnf0usDx4j0s3O4hjcNtbBRwCGqhpu7v0P&#10;JPXURJZwt94RN9Si6BlP1q7ar4CB6/UfvLxtqCV3IuBKAAme2khDjA/0iV0quRtWnNUOfn90Hv1J&#10;h2TlrKMBKnn4tRGgODPfLSn0azGdxolLm+nZxYQ28Nqyfm2xm3bpqHEFPRdepmX0R3NYanDtM836&#10;It5KJmEl3V1yiXDYLLEfbHotpFoskhtNmRd4Zx+9jOCR56iup92zAD/oEknS9+4wbGL2Rom9b4y0&#10;brFBp5sk0yOvQwdoQpOUhtckPgGv98nr+ObN/wAAAP//AwBQSwMEFAAGAAgAAAAhAKmCQs3fAAAA&#10;CgEAAA8AAABkcnMvZG93bnJldi54bWxMj0FPwzAMhe9I/IfISNxYuom1WWk6DSZuoIkxiR3T1jQV&#10;jVM12Vb+PeYEJ+vZT8/fK9aT68UZx9B50jCfJSCQat901Go4vD/fKRAhGmpM7wk1fGOAdXl9VZi8&#10;8Rd6w/M+toJDKORGg41xyKUMtUVnwswPSHz79KMzkeXYymY0Fw53vVwkSSqd6Yg/WDPgk8X6a39y&#10;GuLHdneQm3T70vlHNbfH5WtlB61vb6bNA4iIU/wzwy8+o0PJTJU/URNEzzrLMrZquFc82ZAqtQRR&#10;8WK1SECWhfxfofwBAAD//wMAUEsBAi0AFAAGAAgAAAAhALaDOJL+AAAA4QEAABMAAAAAAAAAAAAA&#10;AAAAAAAAAFtDb250ZW50X1R5cGVzXS54bWxQSwECLQAUAAYACAAAACEAOP0h/9YAAACUAQAACwAA&#10;AAAAAAAAAAAAAAAvAQAAX3JlbHMvLnJlbHNQSwECLQAUAAYACAAAACEAoCKXMnYCAAA7BQAADgAA&#10;AAAAAAAAAAAAAAAuAgAAZHJzL2Uyb0RvYy54bWxQSwECLQAUAAYACAAAACEAqYJCzd8AAAAKAQAA&#10;DwAAAAAAAAAAAAAAAADQBAAAZHJzL2Rvd25yZXYueG1sUEsFBgAAAAAEAAQA8wAAANwFAAAAAA==&#10;" fillcolor="#4472c4 [3204]" strokecolor="#09101d [484]" strokeweight="1pt">
                <v:textbox>
                  <w:txbxContent>
                    <w:p w:rsidR="00E408FC" w:rsidRDefault="00E408FC" w:rsidP="003369C1">
                      <w:pPr>
                        <w:rPr>
                          <w:rFonts w:ascii="Times New Roman" w:hAnsi="Times New Roman" w:cs="Times New Roman"/>
                        </w:rPr>
                      </w:pPr>
                      <w:r>
                        <w:rPr>
                          <w:rFonts w:ascii="Times New Roman" w:hAnsi="Times New Roman" w:cs="Times New Roman"/>
                        </w:rPr>
                        <w:t xml:space="preserve">Bantuan Perancis melalui Keterlibatan dan </w:t>
                      </w:r>
                      <w:r w:rsidRPr="003369C1">
                        <w:rPr>
                          <w:rFonts w:ascii="Times New Roman" w:hAnsi="Times New Roman" w:cs="Times New Roman"/>
                        </w:rPr>
                        <w:t>Kontribusi AFD melalui mandat intervensinya dalam penanganan krisis ekonomi Lebanon</w:t>
                      </w:r>
                      <w:r>
                        <w:rPr>
                          <w:rFonts w:ascii="Times New Roman" w:hAnsi="Times New Roman" w:cs="Times New Roman"/>
                        </w:rPr>
                        <w:t>:</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sz w:val="24"/>
                          <w:szCs w:val="24"/>
                        </w:rPr>
                      </w:pPr>
                      <w:r w:rsidRPr="00CC6980">
                        <w:rPr>
                          <w:rFonts w:ascii="Times New Roman" w:hAnsi="Times New Roman" w:cs="Times New Roman"/>
                          <w:i/>
                          <w:iCs/>
                          <w:sz w:val="24"/>
                          <w:szCs w:val="24"/>
                        </w:rPr>
                        <w:t xml:space="preserve">Act – Anti-Corruption and Transparency Project </w:t>
                      </w:r>
                      <w:r w:rsidRPr="00CC6980">
                        <w:rPr>
                          <w:rFonts w:ascii="Times New Roman" w:hAnsi="Times New Roman" w:cs="Times New Roman"/>
                          <w:sz w:val="24"/>
                          <w:szCs w:val="24"/>
                        </w:rPr>
                        <w:t>2019 – 2023</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i/>
                          <w:iCs/>
                          <w:sz w:val="24"/>
                          <w:szCs w:val="24"/>
                        </w:rPr>
                      </w:pPr>
                      <w:r w:rsidRPr="00CC6980">
                        <w:rPr>
                          <w:rFonts w:ascii="Times New Roman" w:hAnsi="Times New Roman" w:cs="Times New Roman"/>
                          <w:i/>
                          <w:iCs/>
                          <w:sz w:val="24"/>
                          <w:szCs w:val="24"/>
                        </w:rPr>
                        <w:t>Shabaké 2</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i/>
                          <w:iCs/>
                          <w:sz w:val="24"/>
                          <w:szCs w:val="24"/>
                        </w:rPr>
                      </w:pPr>
                      <w:r w:rsidRPr="00CC6980">
                        <w:rPr>
                          <w:rFonts w:ascii="Times New Roman" w:hAnsi="Times New Roman" w:cs="Times New Roman"/>
                          <w:i/>
                          <w:iCs/>
                          <w:sz w:val="24"/>
                          <w:szCs w:val="24"/>
                        </w:rPr>
                        <w:t>Maharat Li Loubnan 2</w:t>
                      </w:r>
                    </w:p>
                    <w:p w:rsidR="00E408FC" w:rsidRPr="00CC6980" w:rsidRDefault="00E408FC" w:rsidP="00E408FC">
                      <w:pPr>
                        <w:pStyle w:val="ListParagraph"/>
                        <w:numPr>
                          <w:ilvl w:val="2"/>
                          <w:numId w:val="2"/>
                        </w:numPr>
                        <w:spacing w:line="360" w:lineRule="auto"/>
                        <w:ind w:left="709"/>
                        <w:jc w:val="both"/>
                        <w:rPr>
                          <w:rFonts w:ascii="Times New Roman" w:hAnsi="Times New Roman" w:cs="Times New Roman"/>
                          <w:i/>
                          <w:iCs/>
                          <w:sz w:val="24"/>
                          <w:szCs w:val="24"/>
                        </w:rPr>
                      </w:pPr>
                      <w:r w:rsidRPr="00CC6980">
                        <w:rPr>
                          <w:rFonts w:ascii="Times New Roman" w:hAnsi="Times New Roman" w:cs="Times New Roman"/>
                          <w:sz w:val="24"/>
                          <w:szCs w:val="24"/>
                        </w:rPr>
                        <w:t>Rekonstruksi Pelabuhan Beirut 2022 – 2024</w:t>
                      </w:r>
                    </w:p>
                    <w:p w:rsidR="00E408FC" w:rsidRPr="003369C1" w:rsidRDefault="00E408FC" w:rsidP="003369C1">
                      <w:pPr>
                        <w:spacing w:line="360" w:lineRule="auto"/>
                        <w:jc w:val="both"/>
                        <w:rPr>
                          <w:rFonts w:ascii="Times New Roman" w:hAnsi="Times New Roman" w:cs="Times New Roman"/>
                        </w:rPr>
                      </w:pPr>
                    </w:p>
                    <w:p w:rsidR="00E408FC" w:rsidRPr="003369C1" w:rsidRDefault="00E408FC" w:rsidP="003369C1">
                      <w:pPr>
                        <w:rPr>
                          <w:rFonts w:ascii="Times New Roman" w:hAnsi="Times New Roman" w:cs="Times New Roman"/>
                        </w:rPr>
                      </w:pPr>
                    </w:p>
                  </w:txbxContent>
                </v:textbox>
              </v:shape>
            </w:pict>
          </mc:Fallback>
        </mc:AlternateContent>
      </w:r>
    </w:p>
    <w:p w:rsidR="00E408FC" w:rsidRPr="00340623" w:rsidRDefault="00E408FC" w:rsidP="00340623">
      <w:pPr>
        <w:spacing w:line="360" w:lineRule="auto"/>
        <w:rPr>
          <w:rFonts w:ascii="Times New Roman" w:hAnsi="Times New Roman" w:cs="Times New Roman"/>
        </w:rPr>
      </w:pPr>
    </w:p>
    <w:p w:rsidR="00E408FC" w:rsidRPr="00340623" w:rsidRDefault="00E408FC" w:rsidP="00340623">
      <w:pPr>
        <w:tabs>
          <w:tab w:val="left" w:pos="5071"/>
        </w:tabs>
        <w:spacing w:line="360" w:lineRule="auto"/>
        <w:rPr>
          <w:rFonts w:ascii="Times New Roman" w:hAnsi="Times New Roman" w:cs="Times New Roman"/>
        </w:rPr>
      </w:pPr>
      <w:r w:rsidRPr="00340623">
        <w:rPr>
          <w:rFonts w:ascii="Times New Roman" w:hAnsi="Times New Roman" w:cs="Times New Roman"/>
        </w:rPr>
        <w:tab/>
      </w:r>
    </w:p>
    <w:p w:rsidR="00E408FC" w:rsidRPr="00340623" w:rsidRDefault="00E408FC" w:rsidP="00340623">
      <w:pPr>
        <w:tabs>
          <w:tab w:val="left" w:pos="5071"/>
        </w:tabs>
        <w:spacing w:line="360" w:lineRule="auto"/>
        <w:rPr>
          <w:rFonts w:ascii="Times New Roman" w:hAnsi="Times New Roman" w:cs="Times New Roman"/>
        </w:rPr>
      </w:pPr>
      <w:r w:rsidRPr="00340623">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49A78D5D" wp14:editId="67A3D27C">
                <wp:simplePos x="0" y="0"/>
                <wp:positionH relativeFrom="column">
                  <wp:posOffset>141605</wp:posOffset>
                </wp:positionH>
                <wp:positionV relativeFrom="paragraph">
                  <wp:posOffset>2275868</wp:posOffset>
                </wp:positionV>
                <wp:extent cx="5231351" cy="954156"/>
                <wp:effectExtent l="0" t="0" r="26670" b="17780"/>
                <wp:wrapNone/>
                <wp:docPr id="800601720" name="Rectangle: Rounded Corners 43"/>
                <wp:cNvGraphicFramePr/>
                <a:graphic xmlns:a="http://schemas.openxmlformats.org/drawingml/2006/main">
                  <a:graphicData uri="http://schemas.microsoft.com/office/word/2010/wordprocessingShape">
                    <wps:wsp>
                      <wps:cNvSpPr/>
                      <wps:spPr>
                        <a:xfrm>
                          <a:off x="0" y="0"/>
                          <a:ext cx="5231351" cy="954156"/>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rsidR="00E408FC" w:rsidRPr="003369C1" w:rsidRDefault="00E408FC" w:rsidP="003369C1">
                            <w:pPr>
                              <w:jc w:val="center"/>
                              <w:rPr>
                                <w:rFonts w:ascii="Times New Roman" w:hAnsi="Times New Roman" w:cs="Times New Roman"/>
                              </w:rPr>
                            </w:pPr>
                            <w:r w:rsidRPr="00854EE9">
                              <w:rPr>
                                <w:rFonts w:ascii="Times New Roman" w:hAnsi="Times New Roman" w:cs="Times New Roman"/>
                              </w:rPr>
                              <w:t xml:space="preserve">Perbaikan dan Penstabilan Krisis Ekonomi Lebanon atas Keterlibatan Perancis melalui AFD dalam Penanganan Krisis Ekonomi di Lebanon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A78D5D" id="Rectangle: Rounded Corners 43" o:spid="_x0000_s1030" style="position:absolute;margin-left:11.15pt;margin-top:179.2pt;width:411.9pt;height:7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xvDbQIAACoFAAAOAAAAZHJzL2Uyb0RvYy54bWysVFFP2zAQfp+0/2D5fSQpLRsVKapATJMQ&#10;VMDEs+vYJJLj885u0+7X7+ykKQK0h2kvztl39/n83Xe5uNy1hm0V+gZsyYuTnDNlJVSNfSn5z6eb&#10;L98480HYShiwquR75fnl4vOni87N1QRqMJVCRiDWzztX8joEN88yL2vVCn8CTllyasBWBNriS1ah&#10;6Ai9Ndkkz8+yDrByCFJ5T6fXvZMvEr7WSoZ7rb0KzJScagtpxbSu45otLsT8BYWrGzmUIf6hilY0&#10;li4doa5FEGyDzTuotpEIHnQ4kdBmoHUjVXoDvabI37zmsRZOpbcQOd6NNPn/Byvvto9uhURD5/zc&#10;kxlfsdPYxi/Vx3aJrP1IltoFJulwNjktTmcFZ5J857NpMTuLbGbHbIc+fFfQsmiUHGFjqwfqSCJK&#10;bG996OMPcZR8LCJZYW9UrMPYB6VZU9G1k5Sd9KGuDLKtoM4KKZUNRe+qRaX642KW56nFVNSYkUpM&#10;gBFZN8aM2ANA1N577L7WIT6mqiSvMTn/W2F98piRbgYbxuS2sYAfARh61XBzH38gqacmshR26x1x&#10;U/JpjIwna6j2K2QIvdy9kzcNteBW+LASSPqmSaCZDfe0aANdyWGwOKsBf390HuNJduTlrKN5Kbn/&#10;tRGoODM/LAnyvJhO44ClzXT2dUIbfO1Zv/bYTXsF1DiSD1WXzBgfzMHUCO0zjfYy3kouYSXdXXIZ&#10;8LC5Cv0c089BquUyhdFQORFu7aOTETzyHNX1tHsW6AYdBlLwHRxmS8zfKLGPjZkWlpsAukkyPfI6&#10;dIAGMklp+HnEiX+9T1HHX9ziDwAAAP//AwBQSwMEFAAGAAgAAAAhABtRtzPfAAAACgEAAA8AAABk&#10;cnMvZG93bnJldi54bWxMjz1PwzAQQHck/oN1SCyI2vloCSFOhSohNkQLA6MTH0nU+BzZbhr+PWai&#10;4+me3r2rtosZ2YzOD5YkJCsBDKm1eqBOwufHy30BzAdFWo2WUMIPetjW11eVKrU90x7nQ+hYlJAv&#10;lYQ+hKnk3Lc9GuVXdkKKu2/rjApxdB3XTp2j3Iw8FWLDjRooXujVhLse2+PhZCTcPe4y9/oumiCO&#10;ydv+K4/CmUt5e7M8PwELuIR/GP7yYzrUsamxJ9KejRLSNIukhGxd5MAiUOSbBFgjYS2KB+B1xS9f&#10;qH8BAAD//wMAUEsBAi0AFAAGAAgAAAAhALaDOJL+AAAA4QEAABMAAAAAAAAAAAAAAAAAAAAAAFtD&#10;b250ZW50X1R5cGVzXS54bWxQSwECLQAUAAYACAAAACEAOP0h/9YAAACUAQAACwAAAAAAAAAAAAAA&#10;AAAvAQAAX3JlbHMvLnJlbHNQSwECLQAUAAYACAAAACEAQrMbw20CAAAqBQAADgAAAAAAAAAAAAAA&#10;AAAuAgAAZHJzL2Uyb0RvYy54bWxQSwECLQAUAAYACAAAACEAG1G3M98AAAAKAQAADwAAAAAAAAAA&#10;AAAAAADHBAAAZHJzL2Rvd25yZXYueG1sUEsFBgAAAAAEAAQA8wAAANMFAAAAAA==&#10;" fillcolor="#4472c4 [3204]" strokecolor="#09101d [484]" strokeweight="1pt">
                <v:stroke joinstyle="miter"/>
                <v:textbox>
                  <w:txbxContent>
                    <w:p w:rsidR="00E408FC" w:rsidRPr="003369C1" w:rsidRDefault="00E408FC" w:rsidP="003369C1">
                      <w:pPr>
                        <w:jc w:val="center"/>
                        <w:rPr>
                          <w:rFonts w:ascii="Times New Roman" w:hAnsi="Times New Roman" w:cs="Times New Roman"/>
                        </w:rPr>
                      </w:pPr>
                      <w:r w:rsidRPr="00854EE9">
                        <w:rPr>
                          <w:rFonts w:ascii="Times New Roman" w:hAnsi="Times New Roman" w:cs="Times New Roman"/>
                        </w:rPr>
                        <w:t xml:space="preserve">Perbaikan dan Penstabilan Krisis Ekonomi Lebanon atas Keterlibatan Perancis melalui AFD dalam Penanganan Krisis Ekonomi di Lebanon </w:t>
                      </w:r>
                    </w:p>
                  </w:txbxContent>
                </v:textbox>
              </v:roundrect>
            </w:pict>
          </mc:Fallback>
        </mc:AlternateContent>
      </w:r>
      <w:r w:rsidRPr="00340623">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57AB3BCF" wp14:editId="04348B79">
                <wp:simplePos x="0" y="0"/>
                <wp:positionH relativeFrom="column">
                  <wp:posOffset>2611120</wp:posOffset>
                </wp:positionH>
                <wp:positionV relativeFrom="paragraph">
                  <wp:posOffset>2026644</wp:posOffset>
                </wp:positionV>
                <wp:extent cx="45719" cy="254442"/>
                <wp:effectExtent l="38100" t="0" r="88265" b="50800"/>
                <wp:wrapNone/>
                <wp:docPr id="145618304" name="Connector: Elbow 23"/>
                <wp:cNvGraphicFramePr/>
                <a:graphic xmlns:a="http://schemas.openxmlformats.org/drawingml/2006/main">
                  <a:graphicData uri="http://schemas.microsoft.com/office/word/2010/wordprocessingShape">
                    <wps:wsp>
                      <wps:cNvCnPr/>
                      <wps:spPr>
                        <a:xfrm>
                          <a:off x="0" y="0"/>
                          <a:ext cx="45719" cy="254442"/>
                        </a:xfrm>
                        <a:prstGeom prst="bentConnector3">
                          <a:avLst>
                            <a:gd name="adj1" fmla="val 151049"/>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A7E62C" id="Connector: Elbow 23" o:spid="_x0000_s1026" type="#_x0000_t34" style="position:absolute;margin-left:205.6pt;margin-top:159.6pt;width:3.6pt;height:2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nAC0wEAAOwDAAAOAAAAZHJzL2Uyb0RvYy54bWysU8uOEzEQvCPxD5bvZB4kwI4y2UMWuCBY&#10;LewHOHY7Mfgl2ySZv6ftmUwQCxwQlx4/uspd1T3r27PR5AghKmd72ixqSsByJ5Td9/Txy7sXbyiJ&#10;iVnBtLPQ0wEivd08f7Y++Q5ad3BaQCBIYmN38j09pOS7qor8AIbFhfNg8VK6YFjCbdhXIrATshtd&#10;tXX9qjq5IHxwHGLE07vxkm4Kv5TA0ycpIySie4q1pRJDibscq82adfvA/EHxqQz2D1UYpiw+OlPd&#10;scTI96CeUBnFg4tOpgV3pnJSKg5FA6pp6l/UfD4wD0ULmhP9bFP8f7T843Fr7wPacPKxi/4+ZBVn&#10;GUz+Yn3kXMwaZrPgnAjHw+XqdXNDCcebdrVcLtvsZXXF+hDTe3CG5EVPd2DT1lmLHXHhZfGKHT/E&#10;VEwTxDKD08HE14YSaTT24Mg0aVZNvbyZiKd0fOJCnbHa5piY0m+tIGnwSJOCYnavYQLmlOoqr6zS&#10;oGGEP4AkSqCgsagyebDVgWABPRXfmpkFMzNEKq1nUF2U/BE05WYYlGmcge3fgXN2edHZNAONsi78&#10;DpzOl1LlmH9RPWrNsndODKXZxQ4cqdKxafzzzP68L/DrT7r5AQAA//8DAFBLAwQUAAYACAAAACEA&#10;Xjl5398AAAALAQAADwAAAGRycy9kb3ducmV2LnhtbEyPTVPCMBCG7874HzLrjDdJAxVobcogMx45&#10;COg5NGvbsdnUJkD117ue8LYfz7z7bLEaXSfOOITWkwY1SUAgVd62VGs47F8eliBCNGRN5wk1fGOA&#10;VXl7U5jc+gu94nkXa8EhFHKjoYmxz6UMVYPOhInvkXj34QdnIrdDLe1gLhzuOjlNkrl0piW+0Jge&#10;Nw1Wn7uT0xAX8+2m/lqHHt/fttnB7+Xi+Ufr+7tx/QQi4hivMPzpszqU7HT0J7JBdBpSpaaMapip&#10;jAsmUrVMQRx58pjNQJaF/P9D+QsAAP//AwBQSwECLQAUAAYACAAAACEAtoM4kv4AAADhAQAAEwAA&#10;AAAAAAAAAAAAAAAAAAAAW0NvbnRlbnRfVHlwZXNdLnhtbFBLAQItABQABgAIAAAAIQA4/SH/1gAA&#10;AJQBAAALAAAAAAAAAAAAAAAAAC8BAABfcmVscy8ucmVsc1BLAQItABQABgAIAAAAIQAJdnAC0wEA&#10;AOwDAAAOAAAAAAAAAAAAAAAAAC4CAABkcnMvZTJvRG9jLnhtbFBLAQItABQABgAIAAAAIQBeOXnf&#10;3wAAAAsBAAAPAAAAAAAAAAAAAAAAAC0EAABkcnMvZG93bnJldi54bWxQSwUGAAAAAAQABADzAAAA&#10;OQUAAAAA&#10;" adj="32627" strokecolor="black [3200]" strokeweight="1.5pt">
                <v:stroke endarrow="block"/>
              </v:shape>
            </w:pict>
          </mc:Fallback>
        </mc:AlternateContent>
      </w:r>
    </w:p>
    <w:p w:rsidR="00E408FC" w:rsidRPr="00340623" w:rsidRDefault="00E408FC" w:rsidP="00340623">
      <w:pPr>
        <w:tabs>
          <w:tab w:val="left" w:pos="5071"/>
        </w:tabs>
        <w:spacing w:line="360" w:lineRule="auto"/>
        <w:rPr>
          <w:rFonts w:ascii="Times New Roman" w:hAnsi="Times New Roman" w:cs="Times New Roman"/>
        </w:rPr>
        <w:sectPr w:rsidR="00E408FC" w:rsidRPr="00340623" w:rsidSect="00E408FC">
          <w:pgSz w:w="11906" w:h="16838" w:code="9"/>
          <w:pgMar w:top="2268" w:right="1701" w:bottom="1701" w:left="2268" w:header="284" w:footer="421" w:gutter="0"/>
          <w:cols w:space="708"/>
          <w:docGrid w:linePitch="360"/>
        </w:sectPr>
      </w:pPr>
    </w:p>
    <w:p w:rsidR="00465E31" w:rsidRDefault="00465E31"/>
    <w:sectPr w:rsidR="00465E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45CF3"/>
    <w:multiLevelType w:val="multilevel"/>
    <w:tmpl w:val="DF9887D8"/>
    <w:lvl w:ilvl="0">
      <w:start w:val="2"/>
      <w:numFmt w:val="decimal"/>
      <w:lvlText w:val="%1."/>
      <w:lvlJc w:val="left"/>
      <w:pPr>
        <w:ind w:left="720" w:hanging="720"/>
      </w:pPr>
      <w:rPr>
        <w:rFonts w:hint="default"/>
        <w:b/>
      </w:rPr>
    </w:lvl>
    <w:lvl w:ilvl="1">
      <w:start w:val="2"/>
      <w:numFmt w:val="decimal"/>
      <w:lvlText w:val="%1.%2."/>
      <w:lvlJc w:val="left"/>
      <w:pPr>
        <w:ind w:left="1051" w:hanging="720"/>
      </w:pPr>
      <w:rPr>
        <w:rFonts w:hint="default"/>
        <w:b/>
      </w:rPr>
    </w:lvl>
    <w:lvl w:ilvl="2">
      <w:start w:val="1"/>
      <w:numFmt w:val="decimal"/>
      <w:lvlText w:val="%1.%2.%3."/>
      <w:lvlJc w:val="left"/>
      <w:pPr>
        <w:ind w:left="1382" w:hanging="720"/>
      </w:pPr>
      <w:rPr>
        <w:rFonts w:hint="default"/>
        <w:b/>
        <w:bCs w:val="0"/>
      </w:rPr>
    </w:lvl>
    <w:lvl w:ilvl="3">
      <w:start w:val="1"/>
      <w:numFmt w:val="decimal"/>
      <w:lvlText w:val="%1.%2.%3.%4."/>
      <w:lvlJc w:val="left"/>
      <w:pPr>
        <w:ind w:left="3414" w:hanging="720"/>
      </w:pPr>
      <w:rPr>
        <w:rFonts w:hint="default"/>
        <w:b/>
        <w:bCs w:val="0"/>
      </w:rPr>
    </w:lvl>
    <w:lvl w:ilvl="4">
      <w:start w:val="1"/>
      <w:numFmt w:val="decimal"/>
      <w:lvlText w:val="%1.%2.%3.%4.%5."/>
      <w:lvlJc w:val="left"/>
      <w:pPr>
        <w:ind w:left="2404" w:hanging="1080"/>
      </w:pPr>
      <w:rPr>
        <w:rFonts w:hint="default"/>
        <w:b/>
      </w:rPr>
    </w:lvl>
    <w:lvl w:ilvl="5">
      <w:start w:val="1"/>
      <w:numFmt w:val="decimal"/>
      <w:lvlText w:val="%1.%2.%3.%4.%5.%6."/>
      <w:lvlJc w:val="left"/>
      <w:pPr>
        <w:ind w:left="2735" w:hanging="1080"/>
      </w:pPr>
      <w:rPr>
        <w:rFonts w:hint="default"/>
        <w:b/>
      </w:rPr>
    </w:lvl>
    <w:lvl w:ilvl="6">
      <w:start w:val="1"/>
      <w:numFmt w:val="decimal"/>
      <w:lvlText w:val="%1.%2.%3.%4.%5.%6.%7."/>
      <w:lvlJc w:val="left"/>
      <w:pPr>
        <w:ind w:left="3426" w:hanging="1440"/>
      </w:pPr>
      <w:rPr>
        <w:rFonts w:hint="default"/>
        <w:b/>
      </w:rPr>
    </w:lvl>
    <w:lvl w:ilvl="7">
      <w:start w:val="1"/>
      <w:numFmt w:val="decimal"/>
      <w:lvlText w:val="%1.%2.%3.%4.%5.%6.%7.%8."/>
      <w:lvlJc w:val="left"/>
      <w:pPr>
        <w:ind w:left="3757" w:hanging="1440"/>
      </w:pPr>
      <w:rPr>
        <w:rFonts w:hint="default"/>
        <w:b/>
      </w:rPr>
    </w:lvl>
    <w:lvl w:ilvl="8">
      <w:start w:val="1"/>
      <w:numFmt w:val="decimal"/>
      <w:lvlText w:val="%1.%2.%3.%4.%5.%6.%7.%8.%9."/>
      <w:lvlJc w:val="left"/>
      <w:pPr>
        <w:ind w:left="4448" w:hanging="1800"/>
      </w:pPr>
      <w:rPr>
        <w:rFonts w:hint="default"/>
        <w:b/>
      </w:rPr>
    </w:lvl>
  </w:abstractNum>
  <w:abstractNum w:abstractNumId="1" w15:restartNumberingAfterBreak="0">
    <w:nsid w:val="6B712B61"/>
    <w:multiLevelType w:val="multilevel"/>
    <w:tmpl w:val="CD024DA0"/>
    <w:lvl w:ilvl="0">
      <w:start w:val="2"/>
      <w:numFmt w:val="decimal"/>
      <w:lvlText w:val="%1."/>
      <w:lvlJc w:val="left"/>
      <w:pPr>
        <w:ind w:left="540" w:hanging="540"/>
      </w:pPr>
      <w:rPr>
        <w:rFonts w:hint="default"/>
        <w:i/>
      </w:rPr>
    </w:lvl>
    <w:lvl w:ilvl="1">
      <w:start w:val="4"/>
      <w:numFmt w:val="decimal"/>
      <w:lvlText w:val="%1.%2."/>
      <w:lvlJc w:val="left"/>
      <w:pPr>
        <w:ind w:left="720" w:hanging="540"/>
      </w:pPr>
      <w:rPr>
        <w:rFonts w:hint="default"/>
        <w:i/>
      </w:rPr>
    </w:lvl>
    <w:lvl w:ilvl="2">
      <w:start w:val="1"/>
      <w:numFmt w:val="decimal"/>
      <w:lvlText w:val="%1.%2.%3."/>
      <w:lvlJc w:val="left"/>
      <w:pPr>
        <w:ind w:left="1080" w:hanging="720"/>
      </w:pPr>
      <w:rPr>
        <w:rFonts w:hint="default"/>
        <w:i/>
      </w:rPr>
    </w:lvl>
    <w:lvl w:ilvl="3">
      <w:start w:val="1"/>
      <w:numFmt w:val="decimal"/>
      <w:lvlText w:val="%1.%2.%3.%4."/>
      <w:lvlJc w:val="left"/>
      <w:pPr>
        <w:ind w:left="1260" w:hanging="720"/>
      </w:pPr>
      <w:rPr>
        <w:rFonts w:hint="default"/>
        <w:i/>
      </w:rPr>
    </w:lvl>
    <w:lvl w:ilvl="4">
      <w:start w:val="1"/>
      <w:numFmt w:val="decimal"/>
      <w:lvlText w:val="%1.%2.%3.%4.%5."/>
      <w:lvlJc w:val="left"/>
      <w:pPr>
        <w:ind w:left="1800" w:hanging="1080"/>
      </w:pPr>
      <w:rPr>
        <w:rFonts w:hint="default"/>
        <w:i/>
      </w:rPr>
    </w:lvl>
    <w:lvl w:ilvl="5">
      <w:start w:val="1"/>
      <w:numFmt w:val="decimal"/>
      <w:lvlText w:val="%1.%2.%3.%4.%5.%6."/>
      <w:lvlJc w:val="left"/>
      <w:pPr>
        <w:ind w:left="1980" w:hanging="1080"/>
      </w:pPr>
      <w:rPr>
        <w:rFonts w:hint="default"/>
        <w:i/>
      </w:rPr>
    </w:lvl>
    <w:lvl w:ilvl="6">
      <w:start w:val="1"/>
      <w:numFmt w:val="decimal"/>
      <w:lvlText w:val="%1.%2.%3.%4.%5.%6.%7."/>
      <w:lvlJc w:val="left"/>
      <w:pPr>
        <w:ind w:left="2520" w:hanging="1440"/>
      </w:pPr>
      <w:rPr>
        <w:rFonts w:hint="default"/>
        <w:i/>
      </w:rPr>
    </w:lvl>
    <w:lvl w:ilvl="7">
      <w:start w:val="1"/>
      <w:numFmt w:val="decimal"/>
      <w:lvlText w:val="%1.%2.%3.%4.%5.%6.%7.%8."/>
      <w:lvlJc w:val="left"/>
      <w:pPr>
        <w:ind w:left="2700" w:hanging="1440"/>
      </w:pPr>
      <w:rPr>
        <w:rFonts w:hint="default"/>
        <w:i/>
      </w:rPr>
    </w:lvl>
    <w:lvl w:ilvl="8">
      <w:start w:val="1"/>
      <w:numFmt w:val="decimal"/>
      <w:lvlText w:val="%1.%2.%3.%4.%5.%6.%7.%8.%9."/>
      <w:lvlJc w:val="left"/>
      <w:pPr>
        <w:ind w:left="3240" w:hanging="1800"/>
      </w:pPr>
      <w:rPr>
        <w:rFonts w:hint="default"/>
        <w:i/>
      </w:rPr>
    </w:lvl>
  </w:abstractNum>
  <w:num w:numId="1" w16cid:durableId="1832715893">
    <w:abstractNumId w:val="0"/>
  </w:num>
  <w:num w:numId="2" w16cid:durableId="6193397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8FC"/>
    <w:rsid w:val="000A5A18"/>
    <w:rsid w:val="00465E31"/>
    <w:rsid w:val="00E408F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A4D332AA-EF45-43E5-8831-D2567B9E1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08FC"/>
    <w:pPr>
      <w:keepNext/>
      <w:keepLines/>
      <w:spacing w:before="240" w:after="0" w:line="259" w:lineRule="auto"/>
      <w:outlineLvl w:val="0"/>
    </w:pPr>
    <w:rPr>
      <w:rFonts w:asciiTheme="majorHAnsi" w:eastAsiaTheme="majorEastAsia" w:hAnsiTheme="majorHAnsi" w:cstheme="majorBidi"/>
      <w:color w:val="2F5496" w:themeColor="accent1" w:themeShade="BF"/>
      <w:kern w:val="0"/>
      <w:sz w:val="32"/>
      <w:szCs w:val="40"/>
      <w:lang w:eastAsia="en-US" w:bidi="th-TH"/>
      <w14:ligatures w14:val="none"/>
    </w:rPr>
  </w:style>
  <w:style w:type="paragraph" w:styleId="Heading2">
    <w:name w:val="heading 2"/>
    <w:basedOn w:val="Normal"/>
    <w:next w:val="Normal"/>
    <w:link w:val="Heading2Char"/>
    <w:uiPriority w:val="9"/>
    <w:unhideWhenUsed/>
    <w:qFormat/>
    <w:rsid w:val="00E408FC"/>
    <w:pPr>
      <w:keepNext/>
      <w:keepLines/>
      <w:spacing w:before="40" w:after="0" w:line="259" w:lineRule="auto"/>
      <w:outlineLvl w:val="1"/>
    </w:pPr>
    <w:rPr>
      <w:rFonts w:asciiTheme="majorHAnsi" w:eastAsiaTheme="majorEastAsia" w:hAnsiTheme="majorHAnsi" w:cstheme="majorBidi"/>
      <w:color w:val="2F5496" w:themeColor="accent1" w:themeShade="BF"/>
      <w:kern w:val="0"/>
      <w:sz w:val="26"/>
      <w:szCs w:val="33"/>
      <w:lang w:eastAsia="en-US" w:bidi="th-TH"/>
      <w14:ligatures w14:val="none"/>
    </w:rPr>
  </w:style>
  <w:style w:type="paragraph" w:styleId="Heading3">
    <w:name w:val="heading 3"/>
    <w:basedOn w:val="Normal"/>
    <w:next w:val="Normal"/>
    <w:link w:val="Heading3Char"/>
    <w:uiPriority w:val="9"/>
    <w:unhideWhenUsed/>
    <w:qFormat/>
    <w:rsid w:val="00E408FC"/>
    <w:pPr>
      <w:keepNext/>
      <w:keepLines/>
      <w:spacing w:before="40" w:after="0" w:line="259" w:lineRule="auto"/>
      <w:outlineLvl w:val="2"/>
    </w:pPr>
    <w:rPr>
      <w:rFonts w:asciiTheme="majorHAnsi" w:eastAsiaTheme="majorEastAsia" w:hAnsiTheme="majorHAnsi" w:cstheme="majorBidi"/>
      <w:color w:val="1F3763" w:themeColor="accent1" w:themeShade="7F"/>
      <w:kern w:val="0"/>
      <w:szCs w:val="30"/>
      <w:lang w:eastAsia="en-US" w:bidi="th-TH"/>
      <w14:ligatures w14:val="none"/>
    </w:rPr>
  </w:style>
  <w:style w:type="paragraph" w:styleId="Heading4">
    <w:name w:val="heading 4"/>
    <w:basedOn w:val="Normal"/>
    <w:next w:val="Normal"/>
    <w:link w:val="Heading4Char"/>
    <w:uiPriority w:val="9"/>
    <w:unhideWhenUsed/>
    <w:qFormat/>
    <w:rsid w:val="00E408FC"/>
    <w:pPr>
      <w:keepNext/>
      <w:keepLines/>
      <w:spacing w:before="40" w:after="0" w:line="259" w:lineRule="auto"/>
      <w:outlineLvl w:val="3"/>
    </w:pPr>
    <w:rPr>
      <w:rFonts w:asciiTheme="majorHAnsi" w:eastAsiaTheme="majorEastAsia" w:hAnsiTheme="majorHAnsi" w:cstheme="majorBidi"/>
      <w:i/>
      <w:iCs/>
      <w:color w:val="2F5496" w:themeColor="accent1" w:themeShade="BF"/>
      <w:kern w:val="0"/>
      <w:sz w:val="22"/>
      <w:szCs w:val="28"/>
      <w:lang w:eastAsia="en-US" w:bidi="th-TH"/>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08FC"/>
    <w:rPr>
      <w:rFonts w:asciiTheme="majorHAnsi" w:eastAsiaTheme="majorEastAsia" w:hAnsiTheme="majorHAnsi" w:cstheme="majorBidi"/>
      <w:color w:val="2F5496" w:themeColor="accent1" w:themeShade="BF"/>
      <w:kern w:val="0"/>
      <w:sz w:val="32"/>
      <w:szCs w:val="40"/>
      <w:lang w:eastAsia="en-US" w:bidi="th-TH"/>
      <w14:ligatures w14:val="none"/>
    </w:rPr>
  </w:style>
  <w:style w:type="character" w:customStyle="1" w:styleId="Heading2Char">
    <w:name w:val="Heading 2 Char"/>
    <w:basedOn w:val="DefaultParagraphFont"/>
    <w:link w:val="Heading2"/>
    <w:uiPriority w:val="9"/>
    <w:rsid w:val="00E408FC"/>
    <w:rPr>
      <w:rFonts w:asciiTheme="majorHAnsi" w:eastAsiaTheme="majorEastAsia" w:hAnsiTheme="majorHAnsi" w:cstheme="majorBidi"/>
      <w:color w:val="2F5496" w:themeColor="accent1" w:themeShade="BF"/>
      <w:kern w:val="0"/>
      <w:sz w:val="26"/>
      <w:szCs w:val="33"/>
      <w:lang w:eastAsia="en-US" w:bidi="th-TH"/>
      <w14:ligatures w14:val="none"/>
    </w:rPr>
  </w:style>
  <w:style w:type="character" w:customStyle="1" w:styleId="Heading3Char">
    <w:name w:val="Heading 3 Char"/>
    <w:basedOn w:val="DefaultParagraphFont"/>
    <w:link w:val="Heading3"/>
    <w:uiPriority w:val="9"/>
    <w:rsid w:val="00E408FC"/>
    <w:rPr>
      <w:rFonts w:asciiTheme="majorHAnsi" w:eastAsiaTheme="majorEastAsia" w:hAnsiTheme="majorHAnsi" w:cstheme="majorBidi"/>
      <w:color w:val="1F3763" w:themeColor="accent1" w:themeShade="7F"/>
      <w:kern w:val="0"/>
      <w:szCs w:val="30"/>
      <w:lang w:eastAsia="en-US" w:bidi="th-TH"/>
      <w14:ligatures w14:val="none"/>
    </w:rPr>
  </w:style>
  <w:style w:type="character" w:customStyle="1" w:styleId="Heading4Char">
    <w:name w:val="Heading 4 Char"/>
    <w:basedOn w:val="DefaultParagraphFont"/>
    <w:link w:val="Heading4"/>
    <w:uiPriority w:val="9"/>
    <w:rsid w:val="00E408FC"/>
    <w:rPr>
      <w:rFonts w:asciiTheme="majorHAnsi" w:eastAsiaTheme="majorEastAsia" w:hAnsiTheme="majorHAnsi" w:cstheme="majorBidi"/>
      <w:i/>
      <w:iCs/>
      <w:color w:val="2F5496" w:themeColor="accent1" w:themeShade="BF"/>
      <w:kern w:val="0"/>
      <w:sz w:val="22"/>
      <w:szCs w:val="28"/>
      <w:lang w:eastAsia="en-US" w:bidi="th-TH"/>
      <w14:ligatures w14:val="none"/>
    </w:rPr>
  </w:style>
  <w:style w:type="paragraph" w:styleId="ListParagraph">
    <w:name w:val="List Paragraph"/>
    <w:basedOn w:val="Normal"/>
    <w:uiPriority w:val="34"/>
    <w:qFormat/>
    <w:rsid w:val="00E408FC"/>
    <w:pPr>
      <w:spacing w:line="259" w:lineRule="auto"/>
      <w:ind w:left="720"/>
      <w:contextualSpacing/>
    </w:pPr>
    <w:rPr>
      <w:rFonts w:eastAsiaTheme="minorHAnsi"/>
      <w:kern w:val="0"/>
      <w:sz w:val="22"/>
      <w:szCs w:val="28"/>
      <w:lang w:eastAsia="en-US" w:bidi="th-TH"/>
      <w14:ligatures w14:val="none"/>
    </w:rPr>
  </w:style>
  <w:style w:type="paragraph" w:styleId="NormalWeb">
    <w:name w:val="Normal (Web)"/>
    <w:basedOn w:val="Normal"/>
    <w:uiPriority w:val="99"/>
    <w:unhideWhenUsed/>
    <w:rsid w:val="00E408FC"/>
    <w:pPr>
      <w:spacing w:line="259" w:lineRule="auto"/>
    </w:pPr>
    <w:rPr>
      <w:rFonts w:ascii="Times New Roman" w:eastAsiaTheme="minorHAnsi" w:hAnsi="Times New Roman" w:cs="Angsana New"/>
      <w:kern w:val="0"/>
      <w:szCs w:val="30"/>
      <w:lang w:eastAsia="en-US" w:bidi="th-TH"/>
      <w14:ligatures w14:val="none"/>
    </w:rPr>
  </w:style>
  <w:style w:type="table" w:styleId="TableGrid">
    <w:name w:val="Table Grid"/>
    <w:basedOn w:val="TableNormal"/>
    <w:uiPriority w:val="39"/>
    <w:rsid w:val="00E408FC"/>
    <w:pPr>
      <w:spacing w:after="0" w:line="240" w:lineRule="auto"/>
    </w:pPr>
    <w:rPr>
      <w:rFonts w:eastAsiaTheme="minorHAnsi"/>
      <w:kern w:val="0"/>
      <w:sz w:val="22"/>
      <w:szCs w:val="28"/>
      <w:lang w:eastAsia="en-US" w:bidi="th-T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E408FC"/>
    <w:pPr>
      <w:spacing w:after="200" w:line="240" w:lineRule="auto"/>
    </w:pPr>
    <w:rPr>
      <w:rFonts w:eastAsiaTheme="minorHAnsi"/>
      <w:i/>
      <w:iCs/>
      <w:color w:val="44546A" w:themeColor="text2"/>
      <w:kern w:val="0"/>
      <w:sz w:val="18"/>
      <w:szCs w:val="22"/>
      <w:lang w:eastAsia="en-US" w:bidi="th-T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8ACB3D11D843B08533224366EE9C1B"/>
        <w:category>
          <w:name w:val="General"/>
          <w:gallery w:val="placeholder"/>
        </w:category>
        <w:types>
          <w:type w:val="bbPlcHdr"/>
        </w:types>
        <w:behaviors>
          <w:behavior w:val="content"/>
        </w:behaviors>
        <w:guid w:val="{4A82B20D-342E-4367-9162-2A1135AAFE07}"/>
      </w:docPartPr>
      <w:docPartBody>
        <w:p w:rsidR="00000000" w:rsidRDefault="003B69B0" w:rsidP="003B69B0">
          <w:pPr>
            <w:pStyle w:val="D68ACB3D11D843B08533224366EE9C1B"/>
          </w:pPr>
          <w:r w:rsidRPr="00334CE9">
            <w:rPr>
              <w:rStyle w:val="PlaceholderText"/>
            </w:rPr>
            <w:t>Click or tap here to enter text.</w:t>
          </w:r>
        </w:p>
      </w:docPartBody>
    </w:docPart>
    <w:docPart>
      <w:docPartPr>
        <w:name w:val="76EC07705F99446AA75F0051E95446ED"/>
        <w:category>
          <w:name w:val="General"/>
          <w:gallery w:val="placeholder"/>
        </w:category>
        <w:types>
          <w:type w:val="bbPlcHdr"/>
        </w:types>
        <w:behaviors>
          <w:behavior w:val="content"/>
        </w:behaviors>
        <w:guid w:val="{CF1B4933-60AC-4A63-8F0D-AAE8084599CA}"/>
      </w:docPartPr>
      <w:docPartBody>
        <w:p w:rsidR="00000000" w:rsidRDefault="003B69B0" w:rsidP="003B69B0">
          <w:pPr>
            <w:pStyle w:val="76EC07705F99446AA75F0051E95446ED"/>
          </w:pPr>
          <w:r w:rsidRPr="007A685C">
            <w:rPr>
              <w:rStyle w:val="PlaceholderText"/>
            </w:rPr>
            <w:t>Click or tap here to enter text.</w:t>
          </w:r>
        </w:p>
      </w:docPartBody>
    </w:docPart>
    <w:docPart>
      <w:docPartPr>
        <w:name w:val="83634764F953445F8736977C6C6CCA97"/>
        <w:category>
          <w:name w:val="General"/>
          <w:gallery w:val="placeholder"/>
        </w:category>
        <w:types>
          <w:type w:val="bbPlcHdr"/>
        </w:types>
        <w:behaviors>
          <w:behavior w:val="content"/>
        </w:behaviors>
        <w:guid w:val="{124944C2-90D0-4CB7-95B5-92BE0E49E20A}"/>
      </w:docPartPr>
      <w:docPartBody>
        <w:p w:rsidR="00000000" w:rsidRDefault="003B69B0" w:rsidP="003B69B0">
          <w:pPr>
            <w:pStyle w:val="83634764F953445F8736977C6C6CCA97"/>
          </w:pPr>
          <w:r w:rsidRPr="00F426AC">
            <w:rPr>
              <w:rStyle w:val="PlaceholderText"/>
            </w:rPr>
            <w:t>Click or tap here to enter text.</w:t>
          </w:r>
        </w:p>
      </w:docPartBody>
    </w:docPart>
    <w:docPart>
      <w:docPartPr>
        <w:name w:val="AB9662B028C44B428F0CFCA5B83ACE8B"/>
        <w:category>
          <w:name w:val="General"/>
          <w:gallery w:val="placeholder"/>
        </w:category>
        <w:types>
          <w:type w:val="bbPlcHdr"/>
        </w:types>
        <w:behaviors>
          <w:behavior w:val="content"/>
        </w:behaviors>
        <w:guid w:val="{F25FD9BA-B2D0-4FCA-93B8-614586F083D1}"/>
      </w:docPartPr>
      <w:docPartBody>
        <w:p w:rsidR="00000000" w:rsidRDefault="003B69B0" w:rsidP="003B69B0">
          <w:pPr>
            <w:pStyle w:val="AB9662B028C44B428F0CFCA5B83ACE8B"/>
          </w:pPr>
          <w:r w:rsidRPr="00F426AC">
            <w:rPr>
              <w:rStyle w:val="PlaceholderText"/>
            </w:rPr>
            <w:t>Click or tap here to enter text.</w:t>
          </w:r>
        </w:p>
      </w:docPartBody>
    </w:docPart>
    <w:docPart>
      <w:docPartPr>
        <w:name w:val="88BD8197CA0B4D51A6CF16D37D66C456"/>
        <w:category>
          <w:name w:val="General"/>
          <w:gallery w:val="placeholder"/>
        </w:category>
        <w:types>
          <w:type w:val="bbPlcHdr"/>
        </w:types>
        <w:behaviors>
          <w:behavior w:val="content"/>
        </w:behaviors>
        <w:guid w:val="{5BBED7E3-F1B2-43DD-AD0B-06F71CC173A0}"/>
      </w:docPartPr>
      <w:docPartBody>
        <w:p w:rsidR="00000000" w:rsidRDefault="003B69B0" w:rsidP="003B69B0">
          <w:pPr>
            <w:pStyle w:val="88BD8197CA0B4D51A6CF16D37D66C456"/>
          </w:pPr>
          <w:r w:rsidRPr="00B52524">
            <w:rPr>
              <w:rStyle w:val="PlaceholderText"/>
            </w:rPr>
            <w:t>Click or tap here to enter text.</w:t>
          </w:r>
        </w:p>
      </w:docPartBody>
    </w:docPart>
    <w:docPart>
      <w:docPartPr>
        <w:name w:val="E4AF2B0AA7FC4952B8DAF96C3B4CA4BB"/>
        <w:category>
          <w:name w:val="General"/>
          <w:gallery w:val="placeholder"/>
        </w:category>
        <w:types>
          <w:type w:val="bbPlcHdr"/>
        </w:types>
        <w:behaviors>
          <w:behavior w:val="content"/>
        </w:behaviors>
        <w:guid w:val="{0AD24FC5-3A66-4BD9-B54E-D978DB13CDD3}"/>
      </w:docPartPr>
      <w:docPartBody>
        <w:p w:rsidR="00000000" w:rsidRDefault="003B69B0" w:rsidP="003B69B0">
          <w:pPr>
            <w:pStyle w:val="E4AF2B0AA7FC4952B8DAF96C3B4CA4BB"/>
          </w:pPr>
          <w:r w:rsidRPr="00B52524">
            <w:rPr>
              <w:rStyle w:val="PlaceholderText"/>
            </w:rPr>
            <w:t>Click or tap here to enter text.</w:t>
          </w:r>
        </w:p>
      </w:docPartBody>
    </w:docPart>
    <w:docPart>
      <w:docPartPr>
        <w:name w:val="9AFDEEE371B44E1A8AA052354390DC0C"/>
        <w:category>
          <w:name w:val="General"/>
          <w:gallery w:val="placeholder"/>
        </w:category>
        <w:types>
          <w:type w:val="bbPlcHdr"/>
        </w:types>
        <w:behaviors>
          <w:behavior w:val="content"/>
        </w:behaviors>
        <w:guid w:val="{A74BF68B-733A-45FE-839D-82F8D938561D}"/>
      </w:docPartPr>
      <w:docPartBody>
        <w:p w:rsidR="00000000" w:rsidRDefault="003B69B0" w:rsidP="003B69B0">
          <w:pPr>
            <w:pStyle w:val="9AFDEEE371B44E1A8AA052354390DC0C"/>
          </w:pPr>
          <w:r w:rsidRPr="007A685C">
            <w:rPr>
              <w:rStyle w:val="PlaceholderText"/>
            </w:rPr>
            <w:t>Click or tap here to enter text.</w:t>
          </w:r>
        </w:p>
      </w:docPartBody>
    </w:docPart>
    <w:docPart>
      <w:docPartPr>
        <w:name w:val="FC5A9BB5112A4C6C8EF4D002F52C98E9"/>
        <w:category>
          <w:name w:val="General"/>
          <w:gallery w:val="placeholder"/>
        </w:category>
        <w:types>
          <w:type w:val="bbPlcHdr"/>
        </w:types>
        <w:behaviors>
          <w:behavior w:val="content"/>
        </w:behaviors>
        <w:guid w:val="{F3457374-17C9-41D3-B9F6-BF86B0178214}"/>
      </w:docPartPr>
      <w:docPartBody>
        <w:p w:rsidR="00000000" w:rsidRDefault="003B69B0" w:rsidP="003B69B0">
          <w:pPr>
            <w:pStyle w:val="FC5A9BB5112A4C6C8EF4D002F52C98E9"/>
          </w:pPr>
          <w:r w:rsidRPr="00F426AC">
            <w:rPr>
              <w:rStyle w:val="PlaceholderText"/>
            </w:rPr>
            <w:t>Click or tap here to enter text.</w:t>
          </w:r>
        </w:p>
      </w:docPartBody>
    </w:docPart>
    <w:docPart>
      <w:docPartPr>
        <w:name w:val="1E7D09BD8B094C3DA2A70DD72142CC46"/>
        <w:category>
          <w:name w:val="General"/>
          <w:gallery w:val="placeholder"/>
        </w:category>
        <w:types>
          <w:type w:val="bbPlcHdr"/>
        </w:types>
        <w:behaviors>
          <w:behavior w:val="content"/>
        </w:behaviors>
        <w:guid w:val="{BB0B780B-14A9-427D-B443-3CA598FCCE21}"/>
      </w:docPartPr>
      <w:docPartBody>
        <w:p w:rsidR="00000000" w:rsidRDefault="003B69B0" w:rsidP="003B69B0">
          <w:pPr>
            <w:pStyle w:val="1E7D09BD8B094C3DA2A70DD72142CC46"/>
          </w:pPr>
          <w:r w:rsidRPr="00F426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9B0"/>
    <w:rsid w:val="000A5A18"/>
    <w:rsid w:val="003B69B0"/>
    <w:rsid w:val="0076761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d-ID" w:eastAsia="id-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69B0"/>
    <w:rPr>
      <w:color w:val="666666"/>
    </w:rPr>
  </w:style>
  <w:style w:type="paragraph" w:customStyle="1" w:styleId="D68ACB3D11D843B08533224366EE9C1B">
    <w:name w:val="D68ACB3D11D843B08533224366EE9C1B"/>
    <w:rsid w:val="003B69B0"/>
  </w:style>
  <w:style w:type="paragraph" w:customStyle="1" w:styleId="76EC07705F99446AA75F0051E95446ED">
    <w:name w:val="76EC07705F99446AA75F0051E95446ED"/>
    <w:rsid w:val="003B69B0"/>
  </w:style>
  <w:style w:type="paragraph" w:customStyle="1" w:styleId="83634764F953445F8736977C6C6CCA97">
    <w:name w:val="83634764F953445F8736977C6C6CCA97"/>
    <w:rsid w:val="003B69B0"/>
  </w:style>
  <w:style w:type="paragraph" w:customStyle="1" w:styleId="AB9662B028C44B428F0CFCA5B83ACE8B">
    <w:name w:val="AB9662B028C44B428F0CFCA5B83ACE8B"/>
    <w:rsid w:val="003B69B0"/>
  </w:style>
  <w:style w:type="paragraph" w:customStyle="1" w:styleId="88BD8197CA0B4D51A6CF16D37D66C456">
    <w:name w:val="88BD8197CA0B4D51A6CF16D37D66C456"/>
    <w:rsid w:val="003B69B0"/>
  </w:style>
  <w:style w:type="paragraph" w:customStyle="1" w:styleId="E4AF2B0AA7FC4952B8DAF96C3B4CA4BB">
    <w:name w:val="E4AF2B0AA7FC4952B8DAF96C3B4CA4BB"/>
    <w:rsid w:val="003B69B0"/>
  </w:style>
  <w:style w:type="paragraph" w:customStyle="1" w:styleId="9AFDEEE371B44E1A8AA052354390DC0C">
    <w:name w:val="9AFDEEE371B44E1A8AA052354390DC0C"/>
    <w:rsid w:val="003B69B0"/>
  </w:style>
  <w:style w:type="paragraph" w:customStyle="1" w:styleId="FC5A9BB5112A4C6C8EF4D002F52C98E9">
    <w:name w:val="FC5A9BB5112A4C6C8EF4D002F52C98E9"/>
    <w:rsid w:val="003B69B0"/>
  </w:style>
  <w:style w:type="paragraph" w:customStyle="1" w:styleId="1E7D09BD8B094C3DA2A70DD72142CC46">
    <w:name w:val="1E7D09BD8B094C3DA2A70DD72142CC46"/>
    <w:rsid w:val="003B69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8447</Words>
  <Characters>48148</Characters>
  <Application>Microsoft Office Word</Application>
  <DocSecurity>0</DocSecurity>
  <Lines>401</Lines>
  <Paragraphs>112</Paragraphs>
  <ScaleCrop>false</ScaleCrop>
  <Company/>
  <LinksUpToDate>false</LinksUpToDate>
  <CharactersWithSpaces>56483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Wisamjaya</dc:creator>
  <cp:keywords/>
  <dc:description/>
  <cp:lastModifiedBy>Hamdi Wisamjaya</cp:lastModifiedBy>
  <cp:revision>2</cp:revision>
  <dcterms:created xsi:type="dcterms:W3CDTF">2026-04-14T08:26:00Z</dcterms:created>
  <dcterms:modified xsi:type="dcterms:W3CDTF">2026-04-14T08:26:00Z</dcterms:modified>
</cp:coreProperties>
</file>