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4AEA" w:rsidRPr="000D4294" w:rsidRDefault="00084AEA" w:rsidP="0093470B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D4294">
        <w:rPr>
          <w:rFonts w:ascii="Times New Roman" w:hAnsi="Times New Roman" w:cs="Times New Roman"/>
          <w:b/>
          <w:bCs/>
          <w:color w:val="auto"/>
          <w:sz w:val="24"/>
          <w:szCs w:val="24"/>
        </w:rPr>
        <w:t>DAFTAR ISI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th-TH"/>
        </w:rPr>
        <w:id w:val="1074478085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kern w:val="2"/>
          <w:lang w:eastAsia="id-ID" w:bidi="ar-SA"/>
          <w14:ligatures w14:val="standardContextual"/>
        </w:rPr>
      </w:sdtEndPr>
      <w:sdtContent>
        <w:p w:rsidR="00084AEA" w:rsidRPr="000D4294" w:rsidRDefault="00084AEA" w:rsidP="0093470B">
          <w:pPr>
            <w:pStyle w:val="TOCHeading"/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084AEA" w:rsidRDefault="00084AEA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0D4294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0D4294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0D4294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219979128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LEMBAR PERSETUJUAN SIDANG HASIL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29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LEMBAR PENGESAHAN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30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LEMBAR PENGUJIAN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31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HALAMAN PERNYATAAN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iv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32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ABSTRAK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33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ABSTRACT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34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RINGKESAN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35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KATA PENGANTAR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ix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36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val="en-ID" w:bidi="th-TH"/>
              </w:rPr>
              <w:t>DAFTAR RIWAYAT HIDUP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xii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37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DAFTAR 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xiii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38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DAFTAR TABEL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xiv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39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DAFTAR GAMBAR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xv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40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BAB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41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PENDAHULUAN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tabs>
              <w:tab w:val="left" w:pos="72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42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1.1.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Latar Belakang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tabs>
              <w:tab w:val="left" w:pos="72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43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1.2.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Pertanyaan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tabs>
              <w:tab w:val="left" w:pos="72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44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1.3.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Pembatasan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tabs>
              <w:tab w:val="left" w:pos="72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45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1.4.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Tujuan dan Kegunaan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2"/>
            <w:tabs>
              <w:tab w:val="left" w:pos="960"/>
              <w:tab w:val="right" w:leader="dot" w:pos="7927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46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1.4.1.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Tujuan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2"/>
            <w:tabs>
              <w:tab w:val="left" w:pos="960"/>
              <w:tab w:val="right" w:leader="dot" w:pos="7927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47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1.4.2.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Kegunaan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3"/>
            <w:tabs>
              <w:tab w:val="left" w:pos="1440"/>
              <w:tab w:val="right" w:leader="dot" w:pos="7927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48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1.4.2.1.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Kegunaan Teoritis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3"/>
            <w:tabs>
              <w:tab w:val="left" w:pos="1440"/>
              <w:tab w:val="right" w:leader="dot" w:pos="7927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49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1.4.2.2.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Kegunaan Praktis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50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BAB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51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TINJAUAN PUSTAKA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52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2.1. Tinjauan Literatur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53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2.2. Kerangka Teoritis/Konseptual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2"/>
            <w:tabs>
              <w:tab w:val="left" w:pos="960"/>
              <w:tab w:val="right" w:leader="dot" w:pos="7927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54" w:history="1">
            <w:r w:rsidRPr="002F09DE">
              <w:rPr>
                <w:rStyle w:val="Hyperlink"/>
                <w:rFonts w:ascii="Times New Roman" w:hAnsi="Times New Roman"/>
                <w:b/>
                <w:noProof/>
                <w:lang w:bidi="th-TH"/>
              </w:rPr>
              <w:t>2.2.1.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Konsep Bilateralisme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2"/>
            <w:tabs>
              <w:tab w:val="left" w:pos="960"/>
              <w:tab w:val="right" w:leader="dot" w:pos="7927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55" w:history="1">
            <w:r w:rsidRPr="002F09DE">
              <w:rPr>
                <w:rStyle w:val="Hyperlink"/>
                <w:rFonts w:ascii="Times New Roman" w:hAnsi="Times New Roman"/>
                <w:b/>
                <w:noProof/>
                <w:lang w:bidi="th-TH"/>
              </w:rPr>
              <w:t>2.2.2.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Teori Pembangunan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3"/>
            <w:tabs>
              <w:tab w:val="left" w:pos="1440"/>
              <w:tab w:val="right" w:leader="dot" w:pos="7927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56" w:history="1">
            <w:r w:rsidRPr="002F09DE">
              <w:rPr>
                <w:rStyle w:val="Hyperlink"/>
                <w:rFonts w:ascii="Times New Roman" w:hAnsi="Times New Roman"/>
                <w:b/>
                <w:noProof/>
                <w:lang w:bidi="th-TH"/>
              </w:rPr>
              <w:t>2.2.2.1.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Teori Modernisasi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3"/>
            <w:tabs>
              <w:tab w:val="left" w:pos="1440"/>
              <w:tab w:val="right" w:leader="dot" w:pos="7927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57" w:history="1">
            <w:r w:rsidRPr="002F09DE">
              <w:rPr>
                <w:rStyle w:val="Hyperlink"/>
                <w:rFonts w:ascii="Times New Roman" w:hAnsi="Times New Roman"/>
                <w:b/>
                <w:noProof/>
                <w:lang w:bidi="th-TH"/>
              </w:rPr>
              <w:t>2.2.2.2.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Teori Ketergantungan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tabs>
              <w:tab w:val="left" w:pos="72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58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2.3.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Asumsi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tabs>
              <w:tab w:val="left" w:pos="72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59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2.4.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Kerangka Analisis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60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BAB III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61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METODE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62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3.1. Desain Riset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63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3.2. Teknik Pengumpulan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64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3.3. Teknik Analisis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65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3.4. Sistematika Penulisan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66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BAB IV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67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HASIL DAN PEMBAHASAN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tabs>
              <w:tab w:val="left" w:pos="72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68" w:history="1">
            <w:r w:rsidRPr="002F09DE">
              <w:rPr>
                <w:rStyle w:val="Hyperlink"/>
                <w:rFonts w:ascii="Times New Roman" w:hAnsi="Times New Roman"/>
                <w:b/>
                <w:noProof/>
                <w:lang w:bidi="th-TH"/>
              </w:rPr>
              <w:t>4.1.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Gambaran Krisis Ekonomi di Lebanon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tabs>
              <w:tab w:val="left" w:pos="72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69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4.2.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Keterlibatan Perancis melalui Agence Française de Développement (AFD) untuk Menangani Krisis Ekonomi Lebanon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tabs>
              <w:tab w:val="left" w:pos="72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70" w:history="1">
            <w:r w:rsidRPr="002F09DE">
              <w:rPr>
                <w:rStyle w:val="Hyperlink"/>
                <w:rFonts w:ascii="Times New Roman" w:eastAsia="Times New Roman" w:hAnsi="Times New Roman"/>
                <w:b/>
                <w:bCs/>
                <w:noProof/>
                <w:lang w:bidi="th-TH"/>
              </w:rPr>
              <w:t>4.3.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 xml:space="preserve">Analisis Kepentingan Perancis dalam menangani krisis Ekonomi Lebanon melalui </w:t>
            </w:r>
            <w:r w:rsidRPr="002F09DE">
              <w:rPr>
                <w:rStyle w:val="Hyperlink"/>
                <w:rFonts w:ascii="Times New Roman" w:eastAsia="Times New Roman" w:hAnsi="Times New Roman"/>
                <w:b/>
                <w:bCs/>
                <w:i/>
                <w:iCs/>
                <w:noProof/>
                <w:lang w:bidi="th-TH"/>
              </w:rPr>
              <w:t xml:space="preserve">Agence Française de Développement </w:t>
            </w:r>
            <w:r w:rsidRPr="002F09DE">
              <w:rPr>
                <w:rStyle w:val="Hyperlink"/>
                <w:rFonts w:ascii="Times New Roman" w:eastAsia="Times New Roman" w:hAnsi="Times New Roman"/>
                <w:b/>
                <w:bCs/>
                <w:noProof/>
                <w:lang w:bidi="th-TH"/>
              </w:rPr>
              <w:t>(AFD)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2"/>
            <w:tabs>
              <w:tab w:val="left" w:pos="960"/>
              <w:tab w:val="right" w:leader="dot" w:pos="7927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71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4.3.1.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Kepentingan Perancis dalam menangani Krisis Ekonomi Lebanon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2"/>
            <w:tabs>
              <w:tab w:val="left" w:pos="960"/>
              <w:tab w:val="right" w:leader="dot" w:pos="7927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72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4.3.2.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Kebijakan Luar Negeri Perancis dalam Keterlibatan Perancis untuk Penanganan Krisis Ekonomi Lebanon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2"/>
            <w:tabs>
              <w:tab w:val="left" w:pos="960"/>
              <w:tab w:val="right" w:leader="dot" w:pos="7927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73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4.3.3.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Pengaruh Perancis di Lebanon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tabs>
              <w:tab w:val="left" w:pos="72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74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4.4.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 xml:space="preserve">Kendala Keterlibatan Perancis melalui </w:t>
            </w:r>
            <w:r w:rsidRPr="002F09DE">
              <w:rPr>
                <w:rStyle w:val="Hyperlink"/>
                <w:rFonts w:ascii="Times New Roman" w:hAnsi="Times New Roman"/>
                <w:b/>
                <w:bCs/>
                <w:i/>
                <w:iCs/>
                <w:noProof/>
                <w:lang w:bidi="th-TH"/>
              </w:rPr>
              <w:t xml:space="preserve">Agence Française de Développement </w:t>
            </w:r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(AFD) dalam menangani Krisis Ekonomi Lebanon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75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BAB 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76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KESIMPULAN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79177" w:history="1">
            <w:r w:rsidRPr="002F09DE">
              <w:rPr>
                <w:rStyle w:val="Hyperlink"/>
                <w:rFonts w:ascii="Times New Roman" w:hAnsi="Times New Roman"/>
                <w:b/>
                <w:bCs/>
                <w:noProof/>
                <w:lang w:bidi="th-TH"/>
              </w:rPr>
              <w:t>REFERENSI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_Toc219979177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4AEA" w:rsidRDefault="00084AEA" w:rsidP="000D4294">
          <w:pPr>
            <w:spacing w:line="360" w:lineRule="auto"/>
            <w:rPr>
              <w:rFonts w:ascii="Times New Roman" w:hAnsi="Times New Roman" w:cs="Times New Roman"/>
              <w:b/>
              <w:bCs/>
            </w:rPr>
          </w:pPr>
          <w:r w:rsidRPr="000D4294">
            <w:rPr>
              <w:rFonts w:ascii="Times New Roman" w:hAnsi="Times New Roman" w:cs="Times New Roman"/>
              <w:b/>
              <w:bCs/>
            </w:rPr>
            <w:fldChar w:fldCharType="end"/>
          </w:r>
        </w:p>
        <w:p w:rsidR="00084AEA" w:rsidRDefault="00084AEA" w:rsidP="000D4294">
          <w:pPr>
            <w:spacing w:line="360" w:lineRule="auto"/>
            <w:rPr>
              <w:rFonts w:ascii="Times New Roman" w:hAnsi="Times New Roman" w:cs="Times New Roman"/>
              <w:b/>
              <w:bCs/>
            </w:rPr>
          </w:pPr>
        </w:p>
        <w:p w:rsidR="00084AEA" w:rsidRDefault="00084AEA" w:rsidP="000D4294">
          <w:pPr>
            <w:spacing w:line="360" w:lineRule="auto"/>
            <w:rPr>
              <w:rFonts w:ascii="Times New Roman" w:hAnsi="Times New Roman" w:cs="Times New Roman"/>
              <w:b/>
              <w:bCs/>
            </w:rPr>
          </w:pPr>
        </w:p>
        <w:p w:rsidR="00084AEA" w:rsidRDefault="00084AEA" w:rsidP="000D4294">
          <w:pPr>
            <w:spacing w:line="360" w:lineRule="auto"/>
            <w:rPr>
              <w:rFonts w:ascii="Times New Roman" w:hAnsi="Times New Roman" w:cs="Times New Roman"/>
              <w:b/>
              <w:bCs/>
            </w:rPr>
          </w:pPr>
        </w:p>
        <w:p w:rsidR="00084AEA" w:rsidRDefault="00084AEA" w:rsidP="000D4294">
          <w:pPr>
            <w:spacing w:line="360" w:lineRule="auto"/>
            <w:rPr>
              <w:rFonts w:ascii="Times New Roman" w:hAnsi="Times New Roman" w:cs="Times New Roman"/>
              <w:b/>
              <w:bCs/>
            </w:rPr>
          </w:pPr>
        </w:p>
        <w:p w:rsidR="00084AEA" w:rsidRDefault="00084AEA" w:rsidP="000D4294">
          <w:pPr>
            <w:spacing w:line="360" w:lineRule="auto"/>
            <w:rPr>
              <w:rFonts w:ascii="Times New Roman" w:hAnsi="Times New Roman" w:cs="Times New Roman"/>
              <w:b/>
              <w:bCs/>
            </w:rPr>
          </w:pPr>
        </w:p>
      </w:sdtContent>
    </w:sdt>
    <w:p w:rsidR="00084AEA" w:rsidRDefault="00084AEA" w:rsidP="00484126">
      <w:pPr>
        <w:sectPr w:rsidR="00084AEA" w:rsidSect="00084AEA">
          <w:type w:val="continuous"/>
          <w:pgSz w:w="11906" w:h="16838" w:code="9"/>
          <w:pgMar w:top="2268" w:right="1701" w:bottom="1701" w:left="2268" w:header="708" w:footer="708" w:gutter="0"/>
          <w:pgNumType w:fmt="lowerRoman" w:start="1" w:chapStyle="1"/>
          <w:cols w:space="708"/>
          <w:docGrid w:linePitch="360"/>
        </w:sectPr>
      </w:pPr>
    </w:p>
    <w:p w:rsidR="00CD2717" w:rsidRDefault="00CD2717"/>
    <w:sectPr w:rsidR="00CD2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EA"/>
    <w:rsid w:val="00084AEA"/>
    <w:rsid w:val="000A5A18"/>
    <w:rsid w:val="00C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4D332AA-EF45-43E5-8831-D2567B9E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AE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:lang w:eastAsia="en-US" w:bidi="th-TH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AE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:lang w:eastAsia="en-US" w:bidi="th-TH"/>
      <w14:ligatures w14:val="none"/>
    </w:rPr>
  </w:style>
  <w:style w:type="character" w:styleId="Hyperlink">
    <w:name w:val="Hyperlink"/>
    <w:basedOn w:val="DefaultParagraphFont"/>
    <w:uiPriority w:val="99"/>
    <w:unhideWhenUsed/>
    <w:rsid w:val="00084AEA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84AEA"/>
    <w:pPr>
      <w:outlineLvl w:val="9"/>
    </w:pPr>
    <w:rPr>
      <w:szCs w:val="32"/>
      <w:lang w:eastAsia="id-ID" w:bidi="ar-SA"/>
    </w:rPr>
  </w:style>
  <w:style w:type="paragraph" w:styleId="TOC2">
    <w:name w:val="toc 2"/>
    <w:basedOn w:val="Normal"/>
    <w:next w:val="Normal"/>
    <w:autoRedefine/>
    <w:uiPriority w:val="39"/>
    <w:unhideWhenUsed/>
    <w:rsid w:val="00084AEA"/>
    <w:pPr>
      <w:spacing w:after="100" w:line="259" w:lineRule="auto"/>
      <w:ind w:left="220"/>
    </w:pPr>
    <w:rPr>
      <w:rFonts w:cs="Times New Roman"/>
      <w:kern w:val="0"/>
      <w:sz w:val="22"/>
      <w:szCs w:val="2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84AEA"/>
    <w:pPr>
      <w:tabs>
        <w:tab w:val="right" w:leader="dot" w:pos="9016"/>
      </w:tabs>
      <w:spacing w:after="100" w:line="259" w:lineRule="auto"/>
    </w:pPr>
    <w:rPr>
      <w:rFonts w:cs="Times New Roman"/>
      <w:kern w:val="0"/>
      <w:sz w:val="22"/>
      <w:szCs w:val="2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084AEA"/>
    <w:pPr>
      <w:spacing w:after="100" w:line="259" w:lineRule="auto"/>
      <w:ind w:left="440"/>
    </w:pPr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Hamdi Wisamjaya</dc:creator>
  <cp:keywords/>
  <dc:description/>
  <cp:lastModifiedBy>Hamdi Wisamjaya</cp:lastModifiedBy>
  <cp:revision>2</cp:revision>
  <dcterms:created xsi:type="dcterms:W3CDTF">2026-04-14T08:26:00Z</dcterms:created>
  <dcterms:modified xsi:type="dcterms:W3CDTF">2026-04-14T08:26:00Z</dcterms:modified>
</cp:coreProperties>
</file>