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B9" w:rsidRDefault="001D5EB9" w:rsidP="001D5EB9">
      <w:pPr>
        <w:spacing w:line="227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0" w:lineRule="atLeast"/>
        <w:ind w:left="3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ABSTRAK</w:t>
      </w:r>
    </w:p>
    <w:p w:rsidR="001D5EB9" w:rsidRDefault="001D5EB9" w:rsidP="001D5EB9">
      <w:pPr>
        <w:spacing w:line="200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200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245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249" w:lineRule="auto"/>
        <w:ind w:firstLine="852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Penelitian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berjudul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“STRATEGI TRANSFORMASI KONVERGENSI MEDIA DI PJTV” . </w:t>
      </w:r>
      <w:proofErr w:type="spellStart"/>
      <w:r>
        <w:rPr>
          <w:rFonts w:ascii="Times New Roman" w:eastAsia="Times New Roman" w:hAnsi="Times New Roman"/>
          <w:b/>
          <w:sz w:val="24"/>
        </w:rPr>
        <w:t>Penelitian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bertujuan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untuk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mengetahui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sejauh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mana PJTV </w:t>
      </w:r>
      <w:proofErr w:type="spellStart"/>
      <w:r>
        <w:rPr>
          <w:rFonts w:ascii="Times New Roman" w:eastAsia="Times New Roman" w:hAnsi="Times New Roman"/>
          <w:b/>
          <w:sz w:val="24"/>
        </w:rPr>
        <w:t>dapat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mentransformasikan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televisi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lokal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menuju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konvergensi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media.</w:t>
      </w:r>
    </w:p>
    <w:p w:rsidR="001D5EB9" w:rsidRDefault="001D5EB9" w:rsidP="001D5EB9">
      <w:pPr>
        <w:spacing w:line="187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0" w:lineRule="atLeast"/>
        <w:ind w:firstLine="852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Penelitian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menggunakan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teori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konvergensi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media. </w:t>
      </w:r>
      <w:proofErr w:type="spellStart"/>
      <w:r>
        <w:rPr>
          <w:rFonts w:ascii="Times New Roman" w:eastAsia="Times New Roman" w:hAnsi="Times New Roman"/>
          <w:b/>
          <w:sz w:val="24"/>
        </w:rPr>
        <w:t>Konvergensi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b/>
          <w:sz w:val="24"/>
        </w:rPr>
        <w:t>adalah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penggabungan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beberapa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jenis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hadir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dalam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bentuk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digital. </w:t>
      </w:r>
      <w:proofErr w:type="spellStart"/>
      <w:r>
        <w:rPr>
          <w:rFonts w:ascii="Times New Roman" w:eastAsia="Times New Roman" w:hAnsi="Times New Roman"/>
          <w:b/>
          <w:sz w:val="24"/>
        </w:rPr>
        <w:t>Perkembangan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teknologi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internet </w:t>
      </w:r>
      <w:proofErr w:type="spellStart"/>
      <w:r>
        <w:rPr>
          <w:rFonts w:ascii="Times New Roman" w:eastAsia="Times New Roman" w:hAnsi="Times New Roman"/>
          <w:b/>
          <w:sz w:val="24"/>
        </w:rPr>
        <w:t>telah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menimbulkan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perubahan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perkembangan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dalam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dunia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komunikasi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massa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</w:rPr>
        <w:t>Karena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internet, </w:t>
      </w:r>
      <w:proofErr w:type="spellStart"/>
      <w:r>
        <w:rPr>
          <w:rFonts w:ascii="Times New Roman" w:eastAsia="Times New Roman" w:hAnsi="Times New Roman"/>
          <w:b/>
          <w:sz w:val="24"/>
        </w:rPr>
        <w:t>muncullah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b/>
          <w:sz w:val="24"/>
        </w:rPr>
        <w:t>baru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atau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new media</w:t>
      </w:r>
      <w:r>
        <w:rPr>
          <w:rFonts w:ascii="Times New Roman" w:eastAsia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</w:rPr>
        <w:t>Kemunculan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b/>
          <w:sz w:val="24"/>
        </w:rPr>
        <w:t>baru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tersebut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mengubah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cara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masyarakat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mendapatkan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informasi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melalui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media. </w:t>
      </w:r>
      <w:proofErr w:type="spellStart"/>
      <w:r>
        <w:rPr>
          <w:rFonts w:ascii="Times New Roman" w:eastAsia="Times New Roman" w:hAnsi="Times New Roman"/>
          <w:b/>
          <w:sz w:val="24"/>
        </w:rPr>
        <w:t>Awalnya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masyarakat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mendapatkan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informasi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berita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melalui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lama, </w:t>
      </w:r>
      <w:proofErr w:type="spellStart"/>
      <w:r>
        <w:rPr>
          <w:rFonts w:ascii="Times New Roman" w:eastAsia="Times New Roman" w:hAnsi="Times New Roman"/>
          <w:b/>
          <w:sz w:val="24"/>
        </w:rPr>
        <w:t>seperti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surat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kabar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majalah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atau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televisi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</w:rPr>
        <w:t>Namun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setelah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berkembangnya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b/>
          <w:sz w:val="24"/>
        </w:rPr>
        <w:t>baru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masyarakat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juga </w:t>
      </w:r>
      <w:proofErr w:type="spellStart"/>
      <w:r>
        <w:rPr>
          <w:rFonts w:ascii="Times New Roman" w:eastAsia="Times New Roman" w:hAnsi="Times New Roman"/>
          <w:b/>
          <w:sz w:val="24"/>
        </w:rPr>
        <w:t>mendapatkan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informasi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melalui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</w:t>
      </w:r>
      <w:r>
        <w:rPr>
          <w:rFonts w:ascii="Times New Roman" w:eastAsia="Times New Roman" w:hAnsi="Times New Roman"/>
          <w:b/>
          <w:i/>
          <w:sz w:val="24"/>
        </w:rPr>
        <w:t>online</w:t>
      </w:r>
      <w:r>
        <w:rPr>
          <w:rFonts w:ascii="Times New Roman" w:eastAsia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</w:rPr>
        <w:t>dianggap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lebih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mudah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diakses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bersifat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real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time</w:t>
      </w:r>
      <w:r>
        <w:rPr>
          <w:rFonts w:ascii="Times New Roman" w:eastAsia="Times New Roman" w:hAnsi="Times New Roman"/>
          <w:b/>
          <w:sz w:val="24"/>
        </w:rPr>
        <w:t xml:space="preserve">. Media lama pun </w:t>
      </w:r>
      <w:proofErr w:type="spellStart"/>
      <w:r>
        <w:rPr>
          <w:rFonts w:ascii="Times New Roman" w:eastAsia="Times New Roman" w:hAnsi="Times New Roman"/>
          <w:b/>
          <w:sz w:val="24"/>
        </w:rPr>
        <w:t>akhirnya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lama </w:t>
      </w:r>
      <w:proofErr w:type="spellStart"/>
      <w:r>
        <w:rPr>
          <w:rFonts w:ascii="Times New Roman" w:eastAsia="Times New Roman" w:hAnsi="Times New Roman"/>
          <w:b/>
          <w:sz w:val="24"/>
        </w:rPr>
        <w:t>kelamaan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mulai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ditinggalkan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</w:rPr>
        <w:t>Untuk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dapat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terus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berkompetisi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sebagai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sumber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informasi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masyarakat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televisi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pun </w:t>
      </w:r>
      <w:proofErr w:type="spellStart"/>
      <w:r>
        <w:rPr>
          <w:rFonts w:ascii="Times New Roman" w:eastAsia="Times New Roman" w:hAnsi="Times New Roman"/>
          <w:b/>
          <w:sz w:val="24"/>
        </w:rPr>
        <w:t>melakukan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inovasi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dengan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cara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berkonvergensi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. Salah </w:t>
      </w:r>
      <w:proofErr w:type="spellStart"/>
      <w:r>
        <w:rPr>
          <w:rFonts w:ascii="Times New Roman" w:eastAsia="Times New Roman" w:hAnsi="Times New Roman"/>
          <w:b/>
          <w:sz w:val="24"/>
        </w:rPr>
        <w:t>satu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televisi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lokal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di Bandung yang </w:t>
      </w:r>
      <w:proofErr w:type="spellStart"/>
      <w:r>
        <w:rPr>
          <w:rFonts w:ascii="Times New Roman" w:eastAsia="Times New Roman" w:hAnsi="Times New Roman"/>
          <w:b/>
          <w:sz w:val="24"/>
        </w:rPr>
        <w:t>melakukan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konvergensi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b/>
          <w:sz w:val="24"/>
        </w:rPr>
        <w:t>dari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b/>
          <w:sz w:val="24"/>
        </w:rPr>
        <w:t>elektronik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</w:t>
      </w:r>
      <w:r>
        <w:rPr>
          <w:rFonts w:ascii="Times New Roman" w:eastAsia="Times New Roman" w:hAnsi="Times New Roman"/>
          <w:b/>
          <w:i/>
          <w:sz w:val="24"/>
        </w:rPr>
        <w:t>online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berbentuk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website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adalah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PJTV.</w:t>
      </w:r>
    </w:p>
    <w:p w:rsidR="001D5EB9" w:rsidRDefault="001D5EB9" w:rsidP="001D5EB9">
      <w:pPr>
        <w:spacing w:line="200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0" w:lineRule="atLeast"/>
        <w:ind w:firstLine="852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Metode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dalam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penelitian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menggunakan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metode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penelitian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kualitatif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sedangkan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teknik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pengumpulan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data yang </w:t>
      </w:r>
      <w:proofErr w:type="spellStart"/>
      <w:r>
        <w:rPr>
          <w:rFonts w:ascii="Times New Roman" w:eastAsia="Times New Roman" w:hAnsi="Times New Roman"/>
          <w:b/>
          <w:sz w:val="24"/>
        </w:rPr>
        <w:t>digunakan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adalah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studi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kepustakaan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internet, </w:t>
      </w:r>
      <w:proofErr w:type="spellStart"/>
      <w:r>
        <w:rPr>
          <w:rFonts w:ascii="Times New Roman" w:eastAsia="Times New Roman" w:hAnsi="Times New Roman"/>
          <w:b/>
          <w:sz w:val="24"/>
        </w:rPr>
        <w:t>observasi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studi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dokumentasi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wawancara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mendalam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</w:rPr>
        <w:t>Informan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penelitian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berjumlah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3 </w:t>
      </w:r>
      <w:proofErr w:type="spellStart"/>
      <w:r>
        <w:rPr>
          <w:rFonts w:ascii="Times New Roman" w:eastAsia="Times New Roman" w:hAnsi="Times New Roman"/>
          <w:b/>
          <w:sz w:val="24"/>
        </w:rPr>
        <w:t>responden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terdiri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2 </w:t>
      </w:r>
      <w:proofErr w:type="spellStart"/>
      <w:r>
        <w:rPr>
          <w:rFonts w:ascii="Times New Roman" w:eastAsia="Times New Roman" w:hAnsi="Times New Roman"/>
          <w:b/>
          <w:sz w:val="24"/>
        </w:rPr>
        <w:t>responden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praktisi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1 </w:t>
      </w:r>
      <w:proofErr w:type="spellStart"/>
      <w:r>
        <w:rPr>
          <w:rFonts w:ascii="Times New Roman" w:eastAsia="Times New Roman" w:hAnsi="Times New Roman"/>
          <w:b/>
          <w:sz w:val="24"/>
        </w:rPr>
        <w:t>responden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akademisi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</w:rPr>
        <w:t>merupakan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salah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satu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dosen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perkembangan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teknologi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komunikasi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b/>
          <w:sz w:val="24"/>
        </w:rPr>
        <w:t>Universitas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Pasundan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.</w:t>
      </w:r>
    </w:p>
    <w:p w:rsidR="001D5EB9" w:rsidRDefault="001D5EB9" w:rsidP="001D5EB9">
      <w:pPr>
        <w:spacing w:line="199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Hasil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penelitian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menunjukan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bahwa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Strategi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Transformasi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Konvergensi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di PJTV </w:t>
      </w:r>
      <w:proofErr w:type="spellStart"/>
      <w:r>
        <w:rPr>
          <w:rFonts w:ascii="Times New Roman" w:eastAsia="Times New Roman" w:hAnsi="Times New Roman"/>
          <w:b/>
          <w:sz w:val="24"/>
        </w:rPr>
        <w:t>masih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perlu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dikembangkan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mengingat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sumber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televisi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lokal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</w:rPr>
        <w:t>masih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terbatas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namun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pada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dasarnya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PJTV </w:t>
      </w:r>
      <w:proofErr w:type="spellStart"/>
      <w:r>
        <w:rPr>
          <w:rFonts w:ascii="Times New Roman" w:eastAsia="Times New Roman" w:hAnsi="Times New Roman"/>
          <w:b/>
          <w:sz w:val="24"/>
        </w:rPr>
        <w:t>sudah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masuk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dalam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standarnisasi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konvergensi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model </w:t>
      </w:r>
      <w:proofErr w:type="spellStart"/>
      <w:r>
        <w:rPr>
          <w:rFonts w:ascii="Times New Roman" w:eastAsia="Times New Roman" w:hAnsi="Times New Roman"/>
          <w:b/>
          <w:sz w:val="24"/>
        </w:rPr>
        <w:t>pertama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</w:rPr>
        <w:t>memiliki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multimedia ,multichannel, </w:t>
      </w:r>
      <w:proofErr w:type="spellStart"/>
      <w:r>
        <w:rPr>
          <w:rFonts w:ascii="Times New Roman" w:eastAsia="Times New Roman" w:hAnsi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multiplatform.</w:t>
      </w:r>
    </w:p>
    <w:p w:rsidR="001D5EB9" w:rsidRDefault="001D5EB9" w:rsidP="001D5EB9">
      <w:pPr>
        <w:spacing w:line="202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Ada </w:t>
      </w:r>
      <w:proofErr w:type="spellStart"/>
      <w:r>
        <w:rPr>
          <w:rFonts w:ascii="Times New Roman" w:eastAsia="Times New Roman" w:hAnsi="Times New Roman"/>
          <w:b/>
          <w:sz w:val="24"/>
        </w:rPr>
        <w:t>beberapa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</w:rPr>
        <w:t>peneliti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sarankan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berdasarkan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hasil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penelitian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</w:rPr>
        <w:t>dilakukan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</w:rPr>
        <w:t>Masukan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untuk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Strategi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Transformasi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Konvergensi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Media di TV </w:t>
      </w:r>
      <w:proofErr w:type="spellStart"/>
      <w:r>
        <w:rPr>
          <w:rFonts w:ascii="Times New Roman" w:eastAsia="Times New Roman" w:hAnsi="Times New Roman"/>
          <w:b/>
          <w:sz w:val="24"/>
        </w:rPr>
        <w:t>Lokal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yaitu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perlu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adanya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pengembangan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</w:rPr>
        <w:t>signifikan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agar </w:t>
      </w:r>
      <w:proofErr w:type="spellStart"/>
      <w:r>
        <w:rPr>
          <w:rFonts w:ascii="Times New Roman" w:eastAsia="Times New Roman" w:hAnsi="Times New Roman"/>
          <w:b/>
          <w:sz w:val="24"/>
        </w:rPr>
        <w:t>dapat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terus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mengimbangi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pesatnya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perkembangan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teknologi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sehingga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audience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mendapatkan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arus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informasi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</w:rPr>
        <w:t>cepat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>.</w:t>
      </w:r>
    </w:p>
    <w:p w:rsidR="001D5EB9" w:rsidRDefault="001D5EB9" w:rsidP="001D5EB9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i/>
          <w:sz w:val="24"/>
        </w:rPr>
        <w:sectPr w:rsidR="001D5EB9">
          <w:pgSz w:w="11900" w:h="16838"/>
          <w:pgMar w:top="1440" w:right="1700" w:bottom="733" w:left="2260" w:header="0" w:footer="0" w:gutter="0"/>
          <w:cols w:space="0" w:equalWidth="0">
            <w:col w:w="7940"/>
          </w:cols>
          <w:docGrid w:linePitch="360"/>
        </w:sectPr>
      </w:pPr>
    </w:p>
    <w:p w:rsidR="001D5EB9" w:rsidRDefault="001D5EB9" w:rsidP="001D5EB9">
      <w:pPr>
        <w:spacing w:line="200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200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200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200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200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200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200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200" w:lineRule="exact"/>
        <w:rPr>
          <w:rFonts w:ascii="Times New Roman" w:eastAsia="Times New Roman" w:hAnsi="Times New Roman"/>
        </w:rPr>
      </w:pPr>
    </w:p>
    <w:p w:rsidR="001D5EB9" w:rsidRDefault="001D5EB9" w:rsidP="001D5EB9">
      <w:pPr>
        <w:spacing w:line="311" w:lineRule="exact"/>
        <w:rPr>
          <w:rFonts w:ascii="Times New Roman" w:eastAsia="Times New Roman" w:hAnsi="Times New Roman"/>
        </w:rPr>
      </w:pPr>
    </w:p>
    <w:p w:rsidR="005032D4" w:rsidRDefault="005032D4">
      <w:bookmarkStart w:id="0" w:name="_GoBack"/>
      <w:bookmarkEnd w:id="0"/>
    </w:p>
    <w:sectPr w:rsidR="0050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B9"/>
    <w:rsid w:val="001D5EB9"/>
    <w:rsid w:val="0050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B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B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2016-08-31T04:53:00Z</dcterms:created>
  <dcterms:modified xsi:type="dcterms:W3CDTF">2016-08-31T04:54:00Z</dcterms:modified>
</cp:coreProperties>
</file>