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AC" w:rsidRPr="008F77AC" w:rsidRDefault="001871AC" w:rsidP="001871AC">
      <w:pPr>
        <w:spacing w:after="240"/>
        <w:ind w:left="720" w:hanging="720"/>
        <w:jc w:val="center"/>
        <w:outlineLvl w:val="0"/>
        <w:rPr>
          <w:rFonts w:ascii="Times New Roman" w:hAnsi="Times New Roman" w:cs="Times New Roman"/>
          <w:b/>
          <w:sz w:val="28"/>
          <w:lang w:eastAsia="en-GB"/>
        </w:rPr>
      </w:pPr>
      <w:r w:rsidRPr="008F77AC">
        <w:rPr>
          <w:rFonts w:ascii="Times New Roman" w:hAnsi="Times New Roman" w:cs="Times New Roman"/>
          <w:b/>
          <w:sz w:val="28"/>
          <w:lang w:eastAsia="en-GB"/>
        </w:rPr>
        <w:t>DAFTAR PUSTAKA</w:t>
      </w:r>
    </w:p>
    <w:p w:rsidR="008F77AC" w:rsidRPr="008F77AC" w:rsidRDefault="008F77AC" w:rsidP="008F77AC">
      <w:pPr>
        <w:spacing w:after="240"/>
        <w:ind w:left="720" w:hanging="720"/>
        <w:jc w:val="center"/>
        <w:rPr>
          <w:rFonts w:ascii="Times New Roman" w:hAnsi="Times New Roman" w:cs="Times New Roman"/>
          <w:b/>
          <w:sz w:val="24"/>
          <w:lang w:eastAsia="en-GB"/>
        </w:rPr>
      </w:pPr>
    </w:p>
    <w:p w:rsidR="00EF0384" w:rsidRPr="007E2D96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</w:p>
    <w:p w:rsidR="00EF0384" w:rsidRDefault="00EF0384" w:rsidP="007E2D96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7E2D96">
        <w:rPr>
          <w:rFonts w:ascii="Times New Roman" w:hAnsi="Times New Roman" w:cs="Times New Roman"/>
          <w:sz w:val="24"/>
          <w:lang w:val="id-ID" w:eastAsia="en-GB"/>
        </w:rPr>
        <w:t xml:space="preserve">Abdul Kadir. 2003. </w:t>
      </w:r>
      <w:r w:rsidRPr="007E2D96">
        <w:rPr>
          <w:rFonts w:ascii="Times New Roman" w:hAnsi="Times New Roman" w:cs="Times New Roman"/>
          <w:i/>
          <w:sz w:val="24"/>
          <w:lang w:val="id-ID" w:eastAsia="en-GB"/>
        </w:rPr>
        <w:t>Pengenalan Sistem Informasi</w:t>
      </w:r>
      <w:r>
        <w:rPr>
          <w:rFonts w:ascii="Times New Roman" w:hAnsi="Times New Roman" w:cs="Times New Roman"/>
          <w:sz w:val="24"/>
          <w:lang w:val="id-ID" w:eastAsia="en-GB"/>
        </w:rPr>
        <w:t>, Andi, Yogyakarta.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963FF3">
        <w:rPr>
          <w:rFonts w:ascii="Times New Roman" w:hAnsi="Times New Roman" w:cs="Times New Roman"/>
          <w:sz w:val="24"/>
          <w:lang w:val="id-ID" w:eastAsia="en-GB"/>
        </w:rPr>
        <w:t xml:space="preserve">Agus Mulyanto. 2009. </w:t>
      </w:r>
      <w:r w:rsidRPr="00963FF3">
        <w:rPr>
          <w:rFonts w:ascii="Times New Roman" w:hAnsi="Times New Roman" w:cs="Times New Roman"/>
          <w:i/>
          <w:sz w:val="24"/>
          <w:lang w:val="id-ID" w:eastAsia="en-GB"/>
        </w:rPr>
        <w:t>Sistem Informasi Konsep dan Aplikasi</w:t>
      </w:r>
      <w:r w:rsidRPr="00963FF3">
        <w:rPr>
          <w:rFonts w:ascii="Times New Roman" w:hAnsi="Times New Roman" w:cs="Times New Roman"/>
          <w:sz w:val="24"/>
          <w:lang w:val="id-ID" w:eastAsia="en-GB"/>
        </w:rPr>
        <w:t>. Pustaka Pelajar.Yogyakarta</w:t>
      </w:r>
    </w:p>
    <w:p w:rsidR="00EF0384" w:rsidRDefault="00EF0384" w:rsidP="007E2D96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B454B1">
        <w:rPr>
          <w:rFonts w:ascii="Times New Roman" w:hAnsi="Times New Roman" w:cs="Times New Roman"/>
          <w:sz w:val="24"/>
          <w:lang w:val="id-ID" w:eastAsia="en-GB"/>
        </w:rPr>
        <w:t xml:space="preserve">Budi Sutedjo Dharma.2002. </w:t>
      </w:r>
      <w:r w:rsidRPr="00B454B1">
        <w:rPr>
          <w:rFonts w:ascii="Times New Roman" w:hAnsi="Times New Roman" w:cs="Times New Roman"/>
          <w:i/>
          <w:sz w:val="24"/>
          <w:lang w:val="id-ID" w:eastAsia="en-GB"/>
        </w:rPr>
        <w:t>E-education : konsep, teknologi dan aplikasi internet pendidikan</w:t>
      </w:r>
      <w:r w:rsidRPr="00B454B1">
        <w:rPr>
          <w:rFonts w:ascii="Times New Roman" w:hAnsi="Times New Roman" w:cs="Times New Roman"/>
          <w:sz w:val="24"/>
          <w:lang w:val="id-ID" w:eastAsia="en-GB"/>
        </w:rPr>
        <w:t xml:space="preserve">. Yogyakarta : Andi. 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6F2578">
        <w:rPr>
          <w:rFonts w:ascii="Times New Roman" w:hAnsi="Times New Roman" w:cs="Times New Roman"/>
          <w:sz w:val="24"/>
          <w:lang w:val="id-ID" w:eastAsia="en-GB"/>
        </w:rPr>
        <w:t>David</w:t>
      </w:r>
      <w:r>
        <w:rPr>
          <w:rFonts w:ascii="Times New Roman" w:hAnsi="Times New Roman" w:cs="Times New Roman"/>
          <w:sz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lang w:val="id-ID" w:eastAsia="en-GB"/>
        </w:rPr>
        <w:t>Fred</w:t>
      </w:r>
      <w:r>
        <w:rPr>
          <w:rFonts w:ascii="Times New Roman" w:hAnsi="Times New Roman" w:cs="Times New Roman"/>
          <w:sz w:val="24"/>
          <w:lang w:eastAsia="en-GB"/>
        </w:rPr>
        <w:t>,</w:t>
      </w:r>
      <w:r>
        <w:rPr>
          <w:rFonts w:ascii="Times New Roman" w:hAnsi="Times New Roman" w:cs="Times New Roman"/>
          <w:sz w:val="24"/>
          <w:lang w:val="id-ID" w:eastAsia="en-GB"/>
        </w:rPr>
        <w:t xml:space="preserve"> R</w:t>
      </w:r>
      <w:r>
        <w:rPr>
          <w:rFonts w:ascii="Times New Roman" w:hAnsi="Times New Roman" w:cs="Times New Roman"/>
          <w:sz w:val="24"/>
          <w:lang w:eastAsia="en-GB"/>
        </w:rPr>
        <w:t>.</w:t>
      </w:r>
      <w:r w:rsidRPr="006F2578">
        <w:rPr>
          <w:rFonts w:ascii="Times New Roman" w:hAnsi="Times New Roman" w:cs="Times New Roman"/>
          <w:sz w:val="24"/>
          <w:lang w:val="id-ID" w:eastAsia="en-GB"/>
        </w:rPr>
        <w:t xml:space="preserve"> 2009, </w:t>
      </w:r>
      <w:r w:rsidRPr="006F2578">
        <w:rPr>
          <w:rFonts w:ascii="Times New Roman" w:hAnsi="Times New Roman" w:cs="Times New Roman"/>
          <w:i/>
          <w:sz w:val="24"/>
          <w:lang w:val="id-ID" w:eastAsia="en-GB"/>
        </w:rPr>
        <w:t>Manajemen Strategis</w:t>
      </w:r>
      <w:r w:rsidRPr="006F2578">
        <w:rPr>
          <w:rFonts w:ascii="Times New Roman" w:hAnsi="Times New Roman" w:cs="Times New Roman"/>
          <w:sz w:val="24"/>
          <w:lang w:val="id-ID" w:eastAsia="en-GB"/>
        </w:rPr>
        <w:t>. Salemba Empat Jakarta .</w:t>
      </w:r>
    </w:p>
    <w:p w:rsidR="00EF0384" w:rsidRPr="008F77AC" w:rsidRDefault="00EF0384" w:rsidP="008F77AC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 w:rsidRPr="008F77AC">
        <w:rPr>
          <w:rFonts w:ascii="Times New Roman" w:hAnsi="Times New Roman" w:cs="Times New Roman"/>
          <w:sz w:val="24"/>
          <w:lang w:val="en-GB" w:eastAsia="en-GB"/>
        </w:rPr>
        <w:t xml:space="preserve">David, Fred, R. 2009. </w:t>
      </w:r>
      <w:r w:rsidRPr="008F77AC">
        <w:rPr>
          <w:rFonts w:ascii="Times New Roman" w:hAnsi="Times New Roman" w:cs="Times New Roman"/>
          <w:i/>
          <w:sz w:val="24"/>
          <w:lang w:val="en-GB" w:eastAsia="en-GB"/>
        </w:rPr>
        <w:t>Manajemen Strategi: Konsep, Buku satu</w:t>
      </w:r>
      <w:r w:rsidRPr="008F77AC">
        <w:rPr>
          <w:rFonts w:ascii="Times New Roman" w:hAnsi="Times New Roman" w:cs="Times New Roman"/>
          <w:sz w:val="24"/>
          <w:lang w:val="en-GB" w:eastAsia="en-GB"/>
        </w:rPr>
        <w:t>. Edisi ke-12. Terjemahan Ichsan, Setyo Budi. Salemba Empat, Jakarta</w:t>
      </w:r>
      <w:r w:rsidRPr="008F77AC">
        <w:rPr>
          <w:rFonts w:ascii="Times New Roman" w:hAnsi="Times New Roman" w:cs="Times New Roman"/>
          <w:sz w:val="24"/>
          <w:lang w:val="id-ID" w:eastAsia="en-GB"/>
        </w:rPr>
        <w:t>.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7B2167">
        <w:rPr>
          <w:rFonts w:ascii="Times New Roman" w:hAnsi="Times New Roman" w:cs="Times New Roman"/>
          <w:sz w:val="24"/>
          <w:lang w:val="id-ID" w:eastAsia="en-GB"/>
        </w:rPr>
        <w:t xml:space="preserve">David, Fred, R. 2011. </w:t>
      </w:r>
      <w:r w:rsidRPr="007B2167">
        <w:rPr>
          <w:rFonts w:ascii="Times New Roman" w:hAnsi="Times New Roman" w:cs="Times New Roman"/>
          <w:i/>
          <w:sz w:val="24"/>
          <w:lang w:val="id-ID" w:eastAsia="en-GB"/>
        </w:rPr>
        <w:t>Strategic Management Manajemen Strategi Konsep</w:t>
      </w:r>
      <w:r w:rsidRPr="007B2167">
        <w:rPr>
          <w:rFonts w:ascii="Times New Roman" w:hAnsi="Times New Roman" w:cs="Times New Roman"/>
          <w:sz w:val="24"/>
          <w:lang w:val="id-ID" w:eastAsia="en-GB"/>
        </w:rPr>
        <w:t>, Edisi 12, Salemba Empat, Jakarta.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233306">
        <w:rPr>
          <w:rFonts w:ascii="Times New Roman" w:hAnsi="Times New Roman" w:cs="Times New Roman"/>
          <w:sz w:val="24"/>
          <w:lang w:val="id-ID" w:eastAsia="en-GB"/>
        </w:rPr>
        <w:t>G</w:t>
      </w:r>
      <w:r>
        <w:rPr>
          <w:rFonts w:ascii="Times New Roman" w:hAnsi="Times New Roman" w:cs="Times New Roman"/>
          <w:sz w:val="24"/>
          <w:lang w:val="id-ID" w:eastAsia="en-GB"/>
        </w:rPr>
        <w:t>eorge R. Terry</w:t>
      </w:r>
      <w:r w:rsidRPr="00233306">
        <w:rPr>
          <w:rFonts w:ascii="Times New Roman" w:hAnsi="Times New Roman" w:cs="Times New Roman"/>
          <w:sz w:val="24"/>
          <w:lang w:val="id-ID" w:eastAsia="en-GB"/>
        </w:rPr>
        <w:t xml:space="preserve">.2008. </w:t>
      </w:r>
      <w:r w:rsidRPr="00233306">
        <w:rPr>
          <w:rFonts w:ascii="Times New Roman" w:hAnsi="Times New Roman" w:cs="Times New Roman"/>
          <w:i/>
          <w:sz w:val="24"/>
          <w:lang w:val="id-ID" w:eastAsia="en-GB"/>
        </w:rPr>
        <w:t>Dasar-Dasar Manajemen</w:t>
      </w:r>
      <w:r w:rsidRPr="00233306">
        <w:rPr>
          <w:rFonts w:ascii="Times New Roman" w:hAnsi="Times New Roman" w:cs="Times New Roman"/>
          <w:sz w:val="24"/>
          <w:lang w:val="id-ID" w:eastAsia="en-GB"/>
        </w:rPr>
        <w:t xml:space="preserve">, Bumi Aksara:Jakarata </w:t>
      </w:r>
    </w:p>
    <w:p w:rsidR="00EF0384" w:rsidRPr="002701A8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i/>
          <w:sz w:val="24"/>
          <w:lang w:eastAsia="en-GB"/>
        </w:rPr>
      </w:pPr>
      <w:r w:rsidRPr="007F2DCA">
        <w:rPr>
          <w:rFonts w:ascii="Times New Roman" w:hAnsi="Times New Roman" w:cs="Times New Roman"/>
          <w:sz w:val="24"/>
          <w:lang w:val="id-ID" w:eastAsia="en-GB"/>
        </w:rPr>
        <w:t xml:space="preserve">Instruksi Presiden Nomor 3 Tahun 2003 mengenai </w:t>
      </w:r>
      <w:r w:rsidRPr="002701A8">
        <w:rPr>
          <w:rFonts w:ascii="Times New Roman" w:hAnsi="Times New Roman" w:cs="Times New Roman"/>
          <w:i/>
          <w:sz w:val="24"/>
          <w:lang w:val="id-ID" w:eastAsia="en-GB"/>
        </w:rPr>
        <w:t>Kebijakan dan Strategi Nasional Perancangan eGovernment</w:t>
      </w:r>
      <w:r w:rsidRPr="002701A8">
        <w:rPr>
          <w:rFonts w:ascii="Times New Roman" w:hAnsi="Times New Roman" w:cs="Times New Roman"/>
          <w:i/>
          <w:sz w:val="24"/>
          <w:lang w:eastAsia="en-GB"/>
        </w:rPr>
        <w:t>.</w:t>
      </w:r>
    </w:p>
    <w:p w:rsidR="00EF0384" w:rsidRDefault="00EF0384" w:rsidP="007E2D96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C36C35">
        <w:rPr>
          <w:rFonts w:ascii="Times New Roman" w:hAnsi="Times New Roman" w:cs="Times New Roman"/>
          <w:sz w:val="24"/>
          <w:lang w:val="id-ID" w:eastAsia="en-GB"/>
        </w:rPr>
        <w:t xml:space="preserve">Jogiyanto, H.M., 2005, </w:t>
      </w:r>
      <w:r w:rsidRPr="00C36C35">
        <w:rPr>
          <w:rFonts w:ascii="Times New Roman" w:hAnsi="Times New Roman" w:cs="Times New Roman"/>
          <w:i/>
          <w:sz w:val="24"/>
          <w:lang w:val="id-ID" w:eastAsia="en-GB"/>
        </w:rPr>
        <w:t>Analisa dan Desain Sistem Informasi: Pendekatan Terstruktur Teori dan Praktik Aplikasi Bisnis</w:t>
      </w:r>
      <w:r w:rsidRPr="00C36C35">
        <w:rPr>
          <w:rFonts w:ascii="Times New Roman" w:hAnsi="Times New Roman" w:cs="Times New Roman"/>
          <w:sz w:val="24"/>
          <w:lang w:val="id-ID" w:eastAsia="en-GB"/>
        </w:rPr>
        <w:t>, ANDI, Yogyakarta</w:t>
      </w:r>
    </w:p>
    <w:p w:rsidR="00EF0384" w:rsidRPr="002701A8" w:rsidRDefault="00EF0384" w:rsidP="002701A8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 w:rsidRPr="002701A8">
        <w:rPr>
          <w:rFonts w:ascii="Times New Roman" w:hAnsi="Times New Roman" w:cs="Times New Roman"/>
          <w:sz w:val="24"/>
          <w:lang w:val="id-ID" w:eastAsia="en-GB"/>
        </w:rPr>
        <w:t xml:space="preserve">Keputusan Menteri Komunikasi Dan Informasi Nomor 57 Tahun 2003 </w:t>
      </w:r>
      <w:r w:rsidRPr="002701A8">
        <w:rPr>
          <w:rFonts w:ascii="Times New Roman" w:hAnsi="Times New Roman" w:cs="Times New Roman"/>
          <w:i/>
          <w:sz w:val="24"/>
          <w:lang w:val="id-ID" w:eastAsia="en-GB"/>
        </w:rPr>
        <w:t>Tentang Panduan Penyusunan Rencana Induk Pengembangan  E-Government Lembaga</w:t>
      </w:r>
    </w:p>
    <w:p w:rsidR="00EF0384" w:rsidRPr="005845F3" w:rsidRDefault="00EF0384" w:rsidP="007E2D96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7E2D96">
        <w:rPr>
          <w:rFonts w:ascii="Times New Roman" w:hAnsi="Times New Roman" w:cs="Times New Roman"/>
          <w:sz w:val="24"/>
          <w:lang w:val="id-ID" w:eastAsia="en-GB"/>
        </w:rPr>
        <w:t>Laudon, Kenneth C., and Jane P. Laudon, 2000.”</w:t>
      </w:r>
      <w:r w:rsidRPr="007E2D96">
        <w:rPr>
          <w:rFonts w:ascii="Times New Roman" w:hAnsi="Times New Roman" w:cs="Times New Roman"/>
          <w:i/>
          <w:sz w:val="24"/>
          <w:lang w:val="id-ID" w:eastAsia="en-GB"/>
        </w:rPr>
        <w:t>Organization and Technology in The Networked Enterprise“Management Information System</w:t>
      </w:r>
      <w:r w:rsidRPr="007E2D96">
        <w:rPr>
          <w:rFonts w:ascii="Times New Roman" w:hAnsi="Times New Roman" w:cs="Times New Roman"/>
          <w:sz w:val="24"/>
          <w:lang w:val="id-ID" w:eastAsia="en-GB"/>
        </w:rPr>
        <w:t xml:space="preserve">, Six </w:t>
      </w:r>
      <w:r>
        <w:rPr>
          <w:rFonts w:ascii="Times New Roman" w:hAnsi="Times New Roman" w:cs="Times New Roman"/>
          <w:sz w:val="24"/>
          <w:lang w:val="id-ID" w:eastAsia="en-GB"/>
        </w:rPr>
        <w:t>Edition, International Edition.</w:t>
      </w:r>
    </w:p>
    <w:p w:rsidR="00EF0384" w:rsidRPr="008F77AC" w:rsidRDefault="00EF0384" w:rsidP="008F77AC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 w:rsidRPr="008F77AC">
        <w:rPr>
          <w:rFonts w:ascii="Times New Roman" w:hAnsi="Times New Roman" w:cs="Times New Roman"/>
          <w:sz w:val="24"/>
          <w:lang w:val="id-ID" w:eastAsia="en-GB"/>
        </w:rPr>
        <w:lastRenderedPageBreak/>
        <w:t xml:space="preserve">McLeod, Raymond, Jr &amp; Schell, George P. 2008. </w:t>
      </w:r>
      <w:r w:rsidRPr="008F77AC">
        <w:rPr>
          <w:rFonts w:ascii="Times New Roman" w:hAnsi="Times New Roman" w:cs="Times New Roman"/>
          <w:i/>
          <w:sz w:val="24"/>
          <w:lang w:val="id-ID" w:eastAsia="en-GB"/>
        </w:rPr>
        <w:t xml:space="preserve">Sistem Informasi Manajemen. </w:t>
      </w:r>
      <w:r w:rsidRPr="008F77AC">
        <w:rPr>
          <w:rFonts w:ascii="Times New Roman" w:hAnsi="Times New Roman" w:cs="Times New Roman"/>
          <w:sz w:val="24"/>
          <w:lang w:val="id-ID" w:eastAsia="en-GB"/>
        </w:rPr>
        <w:t>Edisi 10. Terjemahan oleh Ali akbar yulianto dan Afia R. Fitriati, Salemba Empat, Jakarta.</w:t>
      </w:r>
    </w:p>
    <w:p w:rsidR="00EF0384" w:rsidRPr="00C51D0F" w:rsidRDefault="00EF0384" w:rsidP="00C36C35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C51D0F">
        <w:rPr>
          <w:rFonts w:ascii="Times New Roman" w:hAnsi="Times New Roman" w:cs="Times New Roman"/>
          <w:sz w:val="24"/>
          <w:lang w:val="id-ID" w:eastAsia="en-GB"/>
        </w:rPr>
        <w:t xml:space="preserve">Moleong, Lexy J. </w:t>
      </w:r>
      <w:r>
        <w:rPr>
          <w:rFonts w:ascii="Times New Roman" w:hAnsi="Times New Roman" w:cs="Times New Roman"/>
          <w:sz w:val="24"/>
          <w:lang w:eastAsia="en-GB"/>
        </w:rPr>
        <w:t xml:space="preserve">2007. </w:t>
      </w:r>
      <w:r w:rsidRPr="00C51D0F">
        <w:rPr>
          <w:rFonts w:ascii="Times New Roman" w:hAnsi="Times New Roman" w:cs="Times New Roman"/>
          <w:i/>
          <w:sz w:val="24"/>
          <w:lang w:val="id-ID" w:eastAsia="en-GB"/>
        </w:rPr>
        <w:t>Metodologi Penelitian Kualitatif</w:t>
      </w:r>
      <w:r>
        <w:rPr>
          <w:rFonts w:ascii="Times New Roman" w:hAnsi="Times New Roman" w:cs="Times New Roman"/>
          <w:sz w:val="24"/>
          <w:lang w:val="id-ID" w:eastAsia="en-GB"/>
        </w:rPr>
        <w:t xml:space="preserve">. Remaja Rosdakarya, </w:t>
      </w:r>
      <w:r>
        <w:rPr>
          <w:rFonts w:ascii="Times New Roman" w:hAnsi="Times New Roman" w:cs="Times New Roman"/>
          <w:sz w:val="24"/>
          <w:lang w:eastAsia="en-GB"/>
        </w:rPr>
        <w:t>Bandung</w:t>
      </w:r>
    </w:p>
    <w:p w:rsidR="00EF0384" w:rsidRDefault="00EF0384" w:rsidP="007E2D96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>
        <w:rPr>
          <w:rFonts w:ascii="Times New Roman" w:hAnsi="Times New Roman" w:cs="Times New Roman"/>
          <w:sz w:val="24"/>
          <w:lang w:eastAsia="en-GB"/>
        </w:rPr>
        <w:t>Rangkuti,</w:t>
      </w:r>
      <w:r>
        <w:rPr>
          <w:rFonts w:ascii="Times New Roman" w:hAnsi="Times New Roman" w:cs="Times New Roman"/>
          <w:sz w:val="24"/>
          <w:lang w:val="id-ID" w:eastAsia="en-GB"/>
        </w:rPr>
        <w:t xml:space="preserve"> </w:t>
      </w:r>
      <w:r>
        <w:rPr>
          <w:rFonts w:ascii="Times New Roman" w:hAnsi="Times New Roman" w:cs="Times New Roman"/>
          <w:sz w:val="24"/>
          <w:lang w:eastAsia="en-GB"/>
        </w:rPr>
        <w:t>Freddy</w:t>
      </w:r>
      <w:r w:rsidRPr="00963FF3">
        <w:rPr>
          <w:rFonts w:ascii="Times New Roman" w:hAnsi="Times New Roman" w:cs="Times New Roman"/>
          <w:sz w:val="24"/>
          <w:lang w:val="id-ID" w:eastAsia="en-GB"/>
        </w:rPr>
        <w:t xml:space="preserve">. 2009. </w:t>
      </w:r>
      <w:r>
        <w:rPr>
          <w:rFonts w:ascii="Times New Roman" w:hAnsi="Times New Roman" w:cs="Times New Roman"/>
          <w:i/>
          <w:sz w:val="24"/>
          <w:lang w:eastAsia="en-GB"/>
        </w:rPr>
        <w:t>Analisis SWOT: Teknik Menbedah Kasus Bisnis</w:t>
      </w:r>
      <w:r>
        <w:rPr>
          <w:rFonts w:ascii="Times New Roman" w:hAnsi="Times New Roman" w:cs="Times New Roman"/>
          <w:sz w:val="24"/>
          <w:lang w:eastAsia="en-GB"/>
        </w:rPr>
        <w:t xml:space="preserve">, PT. Gramedia </w:t>
      </w:r>
      <w:r>
        <w:rPr>
          <w:rFonts w:ascii="Times New Roman" w:hAnsi="Times New Roman" w:cs="Times New Roman"/>
          <w:sz w:val="24"/>
          <w:lang w:val="id-ID" w:eastAsia="en-GB"/>
        </w:rPr>
        <w:t xml:space="preserve">Pustaka </w:t>
      </w:r>
      <w:r>
        <w:rPr>
          <w:rFonts w:ascii="Times New Roman" w:hAnsi="Times New Roman" w:cs="Times New Roman"/>
          <w:sz w:val="24"/>
          <w:lang w:eastAsia="en-GB"/>
        </w:rPr>
        <w:t>Utama</w:t>
      </w:r>
      <w:r>
        <w:rPr>
          <w:rFonts w:ascii="Times New Roman" w:hAnsi="Times New Roman" w:cs="Times New Roman"/>
          <w:sz w:val="24"/>
          <w:lang w:val="id-ID" w:eastAsia="en-GB"/>
        </w:rPr>
        <w:t>.</w:t>
      </w:r>
      <w:r>
        <w:rPr>
          <w:rFonts w:ascii="Times New Roman" w:hAnsi="Times New Roman" w:cs="Times New Roman"/>
          <w:sz w:val="24"/>
          <w:lang w:eastAsia="en-GB"/>
        </w:rPr>
        <w:t>Ja</w:t>
      </w:r>
      <w:r w:rsidRPr="00963FF3">
        <w:rPr>
          <w:rFonts w:ascii="Times New Roman" w:hAnsi="Times New Roman" w:cs="Times New Roman"/>
          <w:sz w:val="24"/>
          <w:lang w:val="id-ID" w:eastAsia="en-GB"/>
        </w:rPr>
        <w:t>karta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2701A8">
        <w:rPr>
          <w:rFonts w:ascii="Times New Roman" w:hAnsi="Times New Roman" w:cs="Times New Roman"/>
          <w:sz w:val="24"/>
          <w:lang w:val="id-ID" w:eastAsia="en-GB"/>
        </w:rPr>
        <w:t>Rencana Pembangunan Jangka Menengah Daerah Kabupaten Kaimana (RPJMD) 2005 – 2010</w:t>
      </w:r>
    </w:p>
    <w:p w:rsidR="00EF0384" w:rsidRPr="008F77AC" w:rsidRDefault="00EF0384" w:rsidP="008F77AC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 w:rsidRPr="008F77AC">
        <w:rPr>
          <w:rFonts w:ascii="Times New Roman" w:hAnsi="Times New Roman" w:cs="Times New Roman"/>
          <w:sz w:val="24"/>
          <w:lang w:val="id-ID" w:eastAsia="en-GB"/>
        </w:rPr>
        <w:t xml:space="preserve">Titthasiri, Wanwipa. 2000. </w:t>
      </w:r>
      <w:r w:rsidRPr="008F77AC">
        <w:rPr>
          <w:rFonts w:ascii="Times New Roman" w:hAnsi="Times New Roman" w:cs="Times New Roman"/>
          <w:i/>
          <w:sz w:val="24"/>
          <w:lang w:val="id-ID" w:eastAsia="en-GB"/>
        </w:rPr>
        <w:t>Information Technology strategic Planning Process for Institution of Heigher Education in Thailand</w:t>
      </w:r>
      <w:r w:rsidRPr="008F77AC">
        <w:rPr>
          <w:rFonts w:ascii="Times New Roman" w:hAnsi="Times New Roman" w:cs="Times New Roman"/>
          <w:sz w:val="24"/>
          <w:lang w:val="id-ID" w:eastAsia="en-GB"/>
        </w:rPr>
        <w:t xml:space="preserve">. Nectec Technical Journal Vol. III. No. 11. Hal: 153-164. 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7F2DCA">
        <w:rPr>
          <w:rFonts w:ascii="Times New Roman" w:hAnsi="Times New Roman" w:cs="Times New Roman"/>
          <w:sz w:val="24"/>
          <w:lang w:val="id-ID" w:eastAsia="en-GB"/>
        </w:rPr>
        <w:t xml:space="preserve">Tozer. 1996. </w:t>
      </w:r>
      <w:r w:rsidRPr="007F2DCA">
        <w:rPr>
          <w:rFonts w:ascii="Times New Roman" w:hAnsi="Times New Roman" w:cs="Times New Roman"/>
          <w:i/>
          <w:sz w:val="24"/>
          <w:lang w:val="id-ID" w:eastAsia="en-GB"/>
        </w:rPr>
        <w:t>Strategic IS/IT Planning,Professional Edition, ButterworthHeinemann</w:t>
      </w:r>
      <w:r w:rsidRPr="007F2DCA">
        <w:rPr>
          <w:rFonts w:ascii="Times New Roman" w:hAnsi="Times New Roman" w:cs="Times New Roman"/>
          <w:sz w:val="24"/>
          <w:lang w:val="id-ID" w:eastAsia="en-GB"/>
        </w:rPr>
        <w:t>,</w:t>
      </w:r>
      <w:r>
        <w:rPr>
          <w:rFonts w:ascii="Times New Roman" w:hAnsi="Times New Roman" w:cs="Times New Roman"/>
          <w:sz w:val="24"/>
          <w:lang w:eastAsia="en-GB"/>
        </w:rPr>
        <w:t xml:space="preserve"> </w:t>
      </w:r>
      <w:r w:rsidRPr="007F2DCA">
        <w:rPr>
          <w:rFonts w:ascii="Times New Roman" w:hAnsi="Times New Roman" w:cs="Times New Roman"/>
          <w:sz w:val="24"/>
          <w:lang w:val="id-ID" w:eastAsia="en-GB"/>
        </w:rPr>
        <w:t>Boston.</w:t>
      </w:r>
    </w:p>
    <w:p w:rsidR="00EF0384" w:rsidRPr="002701A8" w:rsidRDefault="00EF0384" w:rsidP="002701A8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 w:rsidRPr="002701A8">
        <w:rPr>
          <w:rFonts w:ascii="Times New Roman" w:hAnsi="Times New Roman" w:cs="Times New Roman"/>
          <w:sz w:val="24"/>
          <w:lang w:val="id-ID" w:eastAsia="en-GB"/>
        </w:rPr>
        <w:t xml:space="preserve">UU Nomor  25  Tahun 2004 </w:t>
      </w:r>
      <w:r w:rsidRPr="002701A8">
        <w:rPr>
          <w:rFonts w:ascii="Times New Roman" w:hAnsi="Times New Roman" w:cs="Times New Roman"/>
          <w:i/>
          <w:sz w:val="24"/>
          <w:lang w:val="id-ID" w:eastAsia="en-GB"/>
        </w:rPr>
        <w:t>Tentang Sistem Perencanaan Pembangunan Nasional</w:t>
      </w:r>
    </w:p>
    <w:p w:rsidR="00EF0384" w:rsidRPr="002701A8" w:rsidRDefault="00EF0384" w:rsidP="002701A8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 w:rsidRPr="002701A8">
        <w:rPr>
          <w:rFonts w:ascii="Times New Roman" w:hAnsi="Times New Roman" w:cs="Times New Roman"/>
          <w:sz w:val="24"/>
          <w:lang w:val="id-ID" w:eastAsia="en-GB"/>
        </w:rPr>
        <w:t xml:space="preserve">UU Nomor 11 Tahun 2008 </w:t>
      </w:r>
      <w:r w:rsidRPr="002701A8">
        <w:rPr>
          <w:rFonts w:ascii="Times New Roman" w:hAnsi="Times New Roman" w:cs="Times New Roman"/>
          <w:i/>
          <w:sz w:val="24"/>
          <w:lang w:val="id-ID" w:eastAsia="en-GB"/>
        </w:rPr>
        <w:t>Tentang Informasi dan Transaksi Elektronik</w:t>
      </w:r>
      <w:r w:rsidRPr="002701A8">
        <w:rPr>
          <w:rFonts w:ascii="Times New Roman" w:hAnsi="Times New Roman" w:cs="Times New Roman"/>
          <w:sz w:val="24"/>
          <w:lang w:val="id-ID" w:eastAsia="en-GB"/>
        </w:rPr>
        <w:t xml:space="preserve"> (UU ITE)</w:t>
      </w:r>
    </w:p>
    <w:p w:rsidR="00EF0384" w:rsidRDefault="00EF0384" w:rsidP="002701A8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2701A8">
        <w:rPr>
          <w:rFonts w:ascii="Times New Roman" w:hAnsi="Times New Roman" w:cs="Times New Roman"/>
          <w:sz w:val="24"/>
          <w:lang w:val="id-ID" w:eastAsia="en-GB"/>
        </w:rPr>
        <w:t xml:space="preserve">UU Nomor 14 Tahun 2008 </w:t>
      </w:r>
      <w:r w:rsidRPr="002701A8">
        <w:rPr>
          <w:rFonts w:ascii="Times New Roman" w:hAnsi="Times New Roman" w:cs="Times New Roman"/>
          <w:i/>
          <w:sz w:val="24"/>
          <w:lang w:val="id-ID" w:eastAsia="en-GB"/>
        </w:rPr>
        <w:t>tentang Keterbukaan Informasi Publik</w:t>
      </w:r>
      <w:r w:rsidRPr="002701A8">
        <w:rPr>
          <w:rFonts w:ascii="Times New Roman" w:hAnsi="Times New Roman" w:cs="Times New Roman"/>
          <w:sz w:val="24"/>
          <w:lang w:val="id-ID" w:eastAsia="en-GB"/>
        </w:rPr>
        <w:t xml:space="preserve"> (UU KIP)</w:t>
      </w:r>
    </w:p>
    <w:p w:rsidR="00EF0384" w:rsidRPr="008F77AC" w:rsidRDefault="00EF0384" w:rsidP="008F77AC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val="id-ID" w:eastAsia="en-GB"/>
        </w:rPr>
      </w:pPr>
      <w:r>
        <w:rPr>
          <w:rFonts w:ascii="Times New Roman" w:hAnsi="Times New Roman" w:cs="Times New Roman"/>
          <w:sz w:val="24"/>
          <w:lang w:val="id-ID" w:eastAsia="en-GB"/>
        </w:rPr>
        <w:t>Ward, John &amp; Peppard, Joe. 200</w:t>
      </w:r>
      <w:r>
        <w:rPr>
          <w:rFonts w:ascii="Times New Roman" w:hAnsi="Times New Roman" w:cs="Times New Roman"/>
          <w:sz w:val="24"/>
          <w:lang w:eastAsia="en-GB"/>
        </w:rPr>
        <w:t>2</w:t>
      </w:r>
      <w:r w:rsidRPr="008F77AC">
        <w:rPr>
          <w:rFonts w:ascii="Times New Roman" w:hAnsi="Times New Roman" w:cs="Times New Roman"/>
          <w:sz w:val="24"/>
          <w:lang w:val="id-ID" w:eastAsia="en-GB"/>
        </w:rPr>
        <w:t xml:space="preserve">. </w:t>
      </w:r>
      <w:r w:rsidRPr="008F77AC">
        <w:rPr>
          <w:rFonts w:ascii="Times New Roman" w:hAnsi="Times New Roman" w:cs="Times New Roman"/>
          <w:i/>
          <w:sz w:val="24"/>
          <w:lang w:val="id-ID" w:eastAsia="en-GB"/>
        </w:rPr>
        <w:t>Strategic Planning for Information system</w:t>
      </w:r>
      <w:r w:rsidRPr="008F77AC">
        <w:rPr>
          <w:rFonts w:ascii="Times New Roman" w:hAnsi="Times New Roman" w:cs="Times New Roman"/>
          <w:sz w:val="24"/>
          <w:lang w:val="id-ID" w:eastAsia="en-GB"/>
        </w:rPr>
        <w:t>. Third Edition. John Wiley &amp; Son’s Ltd. Cranfield, Bedfordshire, UK.</w:t>
      </w:r>
    </w:p>
    <w:p w:rsidR="00EF0384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2964BD">
        <w:rPr>
          <w:rFonts w:ascii="Times New Roman" w:hAnsi="Times New Roman" w:cs="Times New Roman"/>
          <w:sz w:val="24"/>
          <w:lang w:val="id-ID" w:eastAsia="en-GB"/>
        </w:rPr>
        <w:t>W</w:t>
      </w:r>
      <w:r>
        <w:rPr>
          <w:rFonts w:ascii="Times New Roman" w:hAnsi="Times New Roman" w:cs="Times New Roman"/>
          <w:sz w:val="24"/>
          <w:lang w:val="id-ID" w:eastAsia="en-GB"/>
        </w:rPr>
        <w:t>heelen, T.L. &amp; Hunger, J.D. 201</w:t>
      </w:r>
      <w:r>
        <w:rPr>
          <w:rFonts w:ascii="Times New Roman" w:hAnsi="Times New Roman" w:cs="Times New Roman"/>
          <w:sz w:val="24"/>
          <w:lang w:eastAsia="en-GB"/>
        </w:rPr>
        <w:t>0</w:t>
      </w:r>
      <w:r w:rsidRPr="002964BD">
        <w:rPr>
          <w:rFonts w:ascii="Times New Roman" w:hAnsi="Times New Roman" w:cs="Times New Roman"/>
          <w:sz w:val="24"/>
          <w:lang w:val="id-ID" w:eastAsia="en-GB"/>
        </w:rPr>
        <w:t xml:space="preserve">. </w:t>
      </w:r>
      <w:r w:rsidRPr="002964BD">
        <w:rPr>
          <w:rFonts w:ascii="Times New Roman" w:hAnsi="Times New Roman" w:cs="Times New Roman"/>
          <w:i/>
          <w:sz w:val="24"/>
          <w:lang w:val="id-ID" w:eastAsia="en-GB"/>
        </w:rPr>
        <w:t>Strategic Management and Business Policy:Achieving Sustainability</w:t>
      </w:r>
      <w:r w:rsidRPr="002964BD">
        <w:rPr>
          <w:rFonts w:ascii="Times New Roman" w:hAnsi="Times New Roman" w:cs="Times New Roman"/>
          <w:sz w:val="24"/>
          <w:lang w:val="id-ID" w:eastAsia="en-GB"/>
        </w:rPr>
        <w:t>, 12th Edition. New Jersey: Pearson International Edition.</w:t>
      </w:r>
    </w:p>
    <w:p w:rsidR="00EF0384" w:rsidRDefault="00EF0384" w:rsidP="008F77AC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 w:rsidRPr="008F77AC">
        <w:rPr>
          <w:rFonts w:ascii="Times New Roman" w:hAnsi="Times New Roman" w:cs="Times New Roman"/>
          <w:sz w:val="24"/>
          <w:lang w:val="id-ID" w:eastAsia="en-GB"/>
        </w:rPr>
        <w:t xml:space="preserve">Widyaningsih, Pipin. 2012. </w:t>
      </w:r>
      <w:r w:rsidRPr="008F77AC">
        <w:rPr>
          <w:rFonts w:ascii="Times New Roman" w:hAnsi="Times New Roman" w:cs="Times New Roman"/>
          <w:i/>
          <w:sz w:val="24"/>
          <w:lang w:val="id-ID" w:eastAsia="en-GB"/>
        </w:rPr>
        <w:t>Perencanaan Strategis Sistem Informasi Critical Success Factors</w:t>
      </w:r>
      <w:r w:rsidRPr="008F77AC">
        <w:rPr>
          <w:rFonts w:ascii="Times New Roman" w:hAnsi="Times New Roman" w:cs="Times New Roman"/>
          <w:sz w:val="24"/>
          <w:lang w:val="id-ID" w:eastAsia="en-GB"/>
        </w:rPr>
        <w:t>. STMIK Duta Bangsa, Surakarta.</w:t>
      </w:r>
    </w:p>
    <w:p w:rsidR="00EF0384" w:rsidRPr="001B525F" w:rsidRDefault="00EF0384" w:rsidP="007F2DCA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lang w:eastAsia="en-GB"/>
        </w:rPr>
      </w:pPr>
      <w:r>
        <w:rPr>
          <w:rFonts w:ascii="Times New Roman" w:hAnsi="Times New Roman" w:cs="Times New Roman"/>
          <w:sz w:val="24"/>
          <w:lang w:val="id-ID" w:eastAsia="en-GB"/>
        </w:rPr>
        <w:t>Wijayanti, Irine Diana Sari</w:t>
      </w:r>
      <w:r>
        <w:rPr>
          <w:rFonts w:ascii="Times New Roman" w:hAnsi="Times New Roman" w:cs="Times New Roman"/>
          <w:sz w:val="24"/>
          <w:lang w:eastAsia="en-GB"/>
        </w:rPr>
        <w:t>. 2008.</w:t>
      </w:r>
      <w:r w:rsidRPr="005F5333">
        <w:rPr>
          <w:rFonts w:ascii="Times New Roman" w:hAnsi="Times New Roman" w:cs="Times New Roman"/>
          <w:sz w:val="24"/>
          <w:lang w:val="id-ID" w:eastAsia="en-GB"/>
        </w:rPr>
        <w:t xml:space="preserve"> </w:t>
      </w:r>
      <w:r w:rsidRPr="00006793">
        <w:rPr>
          <w:rFonts w:ascii="Times New Roman" w:hAnsi="Times New Roman" w:cs="Times New Roman"/>
          <w:i/>
          <w:sz w:val="24"/>
          <w:lang w:val="id-ID" w:eastAsia="en-GB"/>
        </w:rPr>
        <w:t>Manajemen</w:t>
      </w:r>
      <w:r>
        <w:rPr>
          <w:rFonts w:ascii="Times New Roman" w:hAnsi="Times New Roman" w:cs="Times New Roman"/>
          <w:sz w:val="24"/>
          <w:lang w:eastAsia="en-GB"/>
        </w:rPr>
        <w:t xml:space="preserve">. </w:t>
      </w:r>
      <w:r w:rsidRPr="005F5333">
        <w:rPr>
          <w:rFonts w:ascii="Times New Roman" w:hAnsi="Times New Roman" w:cs="Times New Roman"/>
          <w:sz w:val="24"/>
          <w:lang w:val="id-ID" w:eastAsia="en-GB"/>
        </w:rPr>
        <w:t>Mitra Cendikia Press</w:t>
      </w:r>
      <w:r>
        <w:rPr>
          <w:rFonts w:ascii="Times New Roman" w:hAnsi="Times New Roman" w:cs="Times New Roman"/>
          <w:sz w:val="24"/>
          <w:lang w:eastAsia="en-GB"/>
        </w:rPr>
        <w:t>,</w:t>
      </w:r>
      <w:r w:rsidRPr="005F5333">
        <w:rPr>
          <w:rFonts w:ascii="Times New Roman" w:hAnsi="Times New Roman" w:cs="Times New Roman"/>
          <w:sz w:val="24"/>
          <w:lang w:val="id-ID" w:eastAsia="en-GB"/>
        </w:rPr>
        <w:t xml:space="preserve"> </w:t>
      </w:r>
      <w:r>
        <w:rPr>
          <w:rFonts w:ascii="Times New Roman" w:hAnsi="Times New Roman" w:cs="Times New Roman"/>
          <w:sz w:val="24"/>
          <w:lang w:val="id-ID" w:eastAsia="en-GB"/>
        </w:rPr>
        <w:t>Yogyakarta</w:t>
      </w:r>
      <w:r>
        <w:rPr>
          <w:rFonts w:ascii="Times New Roman" w:hAnsi="Times New Roman" w:cs="Times New Roman"/>
          <w:sz w:val="24"/>
          <w:lang w:eastAsia="en-GB"/>
        </w:rPr>
        <w:t>.</w:t>
      </w:r>
    </w:p>
    <w:p w:rsidR="000B7653" w:rsidRPr="008F77AC" w:rsidRDefault="000B7653" w:rsidP="008F77AC">
      <w:pPr>
        <w:spacing w:line="360" w:lineRule="auto"/>
        <w:rPr>
          <w:rFonts w:ascii="Times New Roman" w:hAnsi="Times New Roman" w:cs="Times New Roman"/>
          <w:sz w:val="28"/>
        </w:rPr>
      </w:pPr>
    </w:p>
    <w:sectPr w:rsidR="000B7653" w:rsidRPr="008F77AC" w:rsidSect="008F77A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77AC"/>
    <w:rsid w:val="00006793"/>
    <w:rsid w:val="000B7653"/>
    <w:rsid w:val="000C1C89"/>
    <w:rsid w:val="001871AC"/>
    <w:rsid w:val="001B525F"/>
    <w:rsid w:val="00233306"/>
    <w:rsid w:val="002701A8"/>
    <w:rsid w:val="002758AB"/>
    <w:rsid w:val="002964BD"/>
    <w:rsid w:val="003C262C"/>
    <w:rsid w:val="00445858"/>
    <w:rsid w:val="005845F3"/>
    <w:rsid w:val="005F5333"/>
    <w:rsid w:val="00666091"/>
    <w:rsid w:val="006F2578"/>
    <w:rsid w:val="00745227"/>
    <w:rsid w:val="007B2167"/>
    <w:rsid w:val="007E2D96"/>
    <w:rsid w:val="007F2DCA"/>
    <w:rsid w:val="008472C1"/>
    <w:rsid w:val="0087565E"/>
    <w:rsid w:val="008F77AC"/>
    <w:rsid w:val="0090524D"/>
    <w:rsid w:val="009376C1"/>
    <w:rsid w:val="00963FF3"/>
    <w:rsid w:val="00A960EC"/>
    <w:rsid w:val="00B454B1"/>
    <w:rsid w:val="00C36C35"/>
    <w:rsid w:val="00C51D0F"/>
    <w:rsid w:val="00D44F22"/>
    <w:rsid w:val="00E7479D"/>
    <w:rsid w:val="00E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79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GOZALI SAWOKA</dc:creator>
  <cp:keywords/>
  <dc:description/>
  <cp:lastModifiedBy>ILHAM</cp:lastModifiedBy>
  <cp:revision>27</cp:revision>
  <dcterms:created xsi:type="dcterms:W3CDTF">2016-01-30T15:19:00Z</dcterms:created>
  <dcterms:modified xsi:type="dcterms:W3CDTF">2016-08-22T22:10:00Z</dcterms:modified>
</cp:coreProperties>
</file>