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A7" w:rsidRDefault="007F7AA7" w:rsidP="006B29FA">
      <w:pPr>
        <w:pStyle w:val="NoSpacing"/>
        <w:rPr>
          <w:rFonts w:ascii="Times New Roman" w:hAnsi="Times New Roman" w:cs="Times New Roman"/>
          <w:b/>
          <w:sz w:val="24"/>
        </w:rPr>
      </w:pPr>
    </w:p>
    <w:p w:rsidR="00184019" w:rsidRDefault="00184019" w:rsidP="00992545">
      <w:pPr>
        <w:pStyle w:val="NoSpacing"/>
        <w:ind w:left="1134" w:hanging="1134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992545">
        <w:rPr>
          <w:rFonts w:ascii="Times New Roman" w:hAnsi="Times New Roman" w:cs="Times New Roman"/>
          <w:b/>
          <w:sz w:val="24"/>
        </w:rPr>
        <w:t>DAFTAR PUSTAKA</w:t>
      </w:r>
    </w:p>
    <w:p w:rsidR="00735599" w:rsidRPr="00735599" w:rsidRDefault="00735599" w:rsidP="00992545">
      <w:pPr>
        <w:pStyle w:val="NoSpacing"/>
        <w:ind w:left="1134" w:hanging="1134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184019" w:rsidRDefault="00184019" w:rsidP="00992545">
      <w:pPr>
        <w:pStyle w:val="NoSpacing"/>
        <w:ind w:left="1134" w:hanging="1134"/>
        <w:jc w:val="both"/>
        <w:rPr>
          <w:rFonts w:ascii="Times New Roman" w:hAnsi="Times New Roman" w:cs="Times New Roman"/>
          <w:bCs/>
          <w:sz w:val="24"/>
          <w:lang w:val="en-US"/>
        </w:rPr>
      </w:pPr>
    </w:p>
    <w:p w:rsidR="00735599" w:rsidRPr="00735599" w:rsidRDefault="00735599" w:rsidP="00992545">
      <w:pPr>
        <w:pStyle w:val="NoSpacing"/>
        <w:ind w:left="1134" w:hanging="1134"/>
        <w:jc w:val="both"/>
        <w:rPr>
          <w:rFonts w:ascii="Times New Roman" w:hAnsi="Times New Roman" w:cs="Times New Roman"/>
          <w:bCs/>
          <w:sz w:val="24"/>
          <w:lang w:val="en-US"/>
        </w:rPr>
      </w:pPr>
    </w:p>
    <w:p w:rsidR="006B29FA" w:rsidRDefault="006B29FA" w:rsidP="006B29FA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  <w:r w:rsidRPr="006B29FA">
        <w:rPr>
          <w:rFonts w:ascii="Times New Roman" w:hAnsi="Times New Roman" w:cs="Times New Roman"/>
          <w:sz w:val="24"/>
        </w:rPr>
        <w:t xml:space="preserve">Arikunto, Suharsimi. </w:t>
      </w:r>
      <w:r>
        <w:rPr>
          <w:rFonts w:ascii="Times New Roman" w:hAnsi="Times New Roman" w:cs="Times New Roman"/>
          <w:sz w:val="24"/>
        </w:rPr>
        <w:t>(</w:t>
      </w:r>
      <w:r w:rsidRPr="006B29FA">
        <w:rPr>
          <w:rFonts w:ascii="Times New Roman" w:hAnsi="Times New Roman" w:cs="Times New Roman"/>
          <w:sz w:val="24"/>
        </w:rPr>
        <w:t>2002</w:t>
      </w:r>
      <w:r>
        <w:rPr>
          <w:rFonts w:ascii="Times New Roman" w:hAnsi="Times New Roman" w:cs="Times New Roman"/>
          <w:sz w:val="24"/>
        </w:rPr>
        <w:t>)</w:t>
      </w:r>
      <w:r w:rsidRPr="006B29FA">
        <w:rPr>
          <w:rFonts w:ascii="Times New Roman" w:hAnsi="Times New Roman" w:cs="Times New Roman"/>
          <w:sz w:val="24"/>
        </w:rPr>
        <w:t xml:space="preserve">. </w:t>
      </w:r>
      <w:r w:rsidRPr="006B29FA">
        <w:rPr>
          <w:rFonts w:ascii="Times New Roman" w:hAnsi="Times New Roman" w:cs="Times New Roman"/>
          <w:i/>
          <w:sz w:val="24"/>
        </w:rPr>
        <w:t>Prosedur Penelitian Suatu Pendekatan Praktek.</w:t>
      </w:r>
      <w:r w:rsidRPr="006B29FA">
        <w:rPr>
          <w:rFonts w:ascii="Times New Roman" w:hAnsi="Times New Roman" w:cs="Times New Roman"/>
          <w:sz w:val="24"/>
        </w:rPr>
        <w:t xml:space="preserve"> Jakarta: Roneka Cipta.</w:t>
      </w:r>
    </w:p>
    <w:p w:rsidR="006B29FA" w:rsidRPr="006B29FA" w:rsidRDefault="006B29FA" w:rsidP="006B29FA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</w:p>
    <w:p w:rsidR="00184019" w:rsidRDefault="0026554A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-----------, </w:t>
      </w:r>
      <w:r w:rsidR="00184019" w:rsidRPr="00992545">
        <w:rPr>
          <w:rFonts w:ascii="Times New Roman" w:hAnsi="Times New Roman" w:cs="Times New Roman"/>
          <w:bCs/>
          <w:sz w:val="24"/>
        </w:rPr>
        <w:t xml:space="preserve">(2012). </w:t>
      </w:r>
      <w:r w:rsidR="00184019" w:rsidRPr="00992545">
        <w:rPr>
          <w:rFonts w:ascii="Times New Roman" w:hAnsi="Times New Roman" w:cs="Times New Roman"/>
          <w:bCs/>
          <w:i/>
          <w:sz w:val="24"/>
        </w:rPr>
        <w:t>Prosedur Penelitian Suatu Pendekatan Praktek.</w:t>
      </w:r>
      <w:r w:rsidR="00184019" w:rsidRPr="00992545">
        <w:rPr>
          <w:rFonts w:ascii="Times New Roman" w:hAnsi="Times New Roman" w:cs="Times New Roman"/>
          <w:bCs/>
          <w:sz w:val="24"/>
        </w:rPr>
        <w:t xml:space="preserve"> </w:t>
      </w:r>
      <w:r w:rsidR="00184019" w:rsidRPr="00992545">
        <w:rPr>
          <w:rFonts w:ascii="Times New Roman" w:hAnsi="Times New Roman" w:cs="Times New Roman"/>
          <w:sz w:val="24"/>
        </w:rPr>
        <w:t>Edisi Revisi IV. Jakarta: Rineka Cipta.</w:t>
      </w:r>
      <w:r w:rsidR="006B29FA">
        <w:rPr>
          <w:rFonts w:ascii="Times New Roman" w:hAnsi="Times New Roman" w:cs="Times New Roman"/>
          <w:sz w:val="24"/>
        </w:rPr>
        <w:t xml:space="preserve"> </w:t>
      </w:r>
    </w:p>
    <w:p w:rsidR="006B29FA" w:rsidRDefault="006B29FA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</w:p>
    <w:p w:rsidR="006B29FA" w:rsidRPr="006B29FA" w:rsidRDefault="006B29FA" w:rsidP="006B29FA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  <w:r w:rsidRPr="006B29FA">
        <w:rPr>
          <w:rFonts w:ascii="Times New Roman" w:hAnsi="Times New Roman" w:cs="Times New Roman"/>
          <w:sz w:val="24"/>
        </w:rPr>
        <w:t xml:space="preserve">Creswell, J W, (2010). </w:t>
      </w:r>
      <w:r w:rsidRPr="008E6E3B">
        <w:rPr>
          <w:rFonts w:ascii="Times New Roman" w:hAnsi="Times New Roman" w:cs="Times New Roman"/>
          <w:i/>
          <w:sz w:val="24"/>
        </w:rPr>
        <w:t xml:space="preserve">Research Design pendekatan Kualitatif, Kuantitatif, dan Mixed. </w:t>
      </w:r>
      <w:r w:rsidRPr="006B29FA">
        <w:rPr>
          <w:rFonts w:ascii="Times New Roman" w:hAnsi="Times New Roman" w:cs="Times New Roman"/>
          <w:sz w:val="24"/>
        </w:rPr>
        <w:t>Yogyakarta: Pustaka Pelajar</w:t>
      </w:r>
    </w:p>
    <w:p w:rsidR="00184019" w:rsidRPr="00992545" w:rsidRDefault="00184019" w:rsidP="009244FA">
      <w:pPr>
        <w:pStyle w:val="NoSpacing"/>
        <w:jc w:val="both"/>
        <w:rPr>
          <w:rFonts w:ascii="Times New Roman" w:hAnsi="Times New Roman" w:cs="Times New Roman"/>
          <w:sz w:val="24"/>
          <w:lang w:val="en-US"/>
        </w:rPr>
      </w:pPr>
    </w:p>
    <w:p w:rsidR="00184019" w:rsidRPr="00992545" w:rsidRDefault="00B44850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Depdiknas.</w:t>
      </w:r>
      <w:r w:rsidR="00184019" w:rsidRPr="00992545">
        <w:rPr>
          <w:rFonts w:ascii="Times New Roman" w:hAnsi="Times New Roman" w:cs="Times New Roman"/>
          <w:sz w:val="24"/>
        </w:rPr>
        <w:t xml:space="preserve"> (200</w:t>
      </w:r>
      <w:r w:rsidR="00184019" w:rsidRPr="00992545">
        <w:rPr>
          <w:rFonts w:ascii="Times New Roman" w:hAnsi="Times New Roman" w:cs="Times New Roman"/>
          <w:sz w:val="24"/>
          <w:lang w:val="en-US"/>
        </w:rPr>
        <w:t>6</w:t>
      </w:r>
      <w:r w:rsidR="00184019" w:rsidRPr="00992545">
        <w:rPr>
          <w:rFonts w:ascii="Times New Roman" w:hAnsi="Times New Roman" w:cs="Times New Roman"/>
          <w:sz w:val="24"/>
        </w:rPr>
        <w:t xml:space="preserve">). </w:t>
      </w:r>
      <w:r w:rsidR="00184019" w:rsidRPr="00992545">
        <w:rPr>
          <w:rFonts w:ascii="Times New Roman" w:hAnsi="Times New Roman" w:cs="Times New Roman"/>
          <w:i/>
          <w:sz w:val="24"/>
        </w:rPr>
        <w:t>Pengembangan Mata Pelajaran dalam KTSP</w:t>
      </w:r>
      <w:r w:rsidR="00184019" w:rsidRPr="00992545">
        <w:rPr>
          <w:rFonts w:ascii="Times New Roman" w:hAnsi="Times New Roman" w:cs="Times New Roman"/>
          <w:sz w:val="24"/>
        </w:rPr>
        <w:t>. Jakarta: Direktorat Peningkatan Mutu Pendidik dan Pendidikan.</w:t>
      </w:r>
    </w:p>
    <w:p w:rsidR="00184019" w:rsidRPr="00992545" w:rsidRDefault="00184019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</w:p>
    <w:p w:rsidR="00184019" w:rsidRDefault="0026554A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------------</w:t>
      </w:r>
      <w:r w:rsidR="00184019" w:rsidRPr="00992545">
        <w:rPr>
          <w:rFonts w:ascii="Times New Roman" w:hAnsi="Times New Roman" w:cs="Times New Roman"/>
          <w:sz w:val="24"/>
          <w:lang w:val="en-US"/>
        </w:rPr>
        <w:t xml:space="preserve">, </w:t>
      </w:r>
      <w:r w:rsidR="00184019" w:rsidRPr="00992545">
        <w:rPr>
          <w:rFonts w:ascii="Times New Roman" w:hAnsi="Times New Roman" w:cs="Times New Roman"/>
          <w:sz w:val="24"/>
        </w:rPr>
        <w:t>(</w:t>
      </w:r>
      <w:r w:rsidR="00184019" w:rsidRPr="00992545">
        <w:rPr>
          <w:rFonts w:ascii="Times New Roman" w:hAnsi="Times New Roman" w:cs="Times New Roman"/>
          <w:sz w:val="24"/>
          <w:lang w:val="en-US"/>
        </w:rPr>
        <w:t>2008</w:t>
      </w:r>
      <w:r w:rsidR="00184019" w:rsidRPr="00992545">
        <w:rPr>
          <w:rFonts w:ascii="Times New Roman" w:hAnsi="Times New Roman" w:cs="Times New Roman"/>
          <w:sz w:val="24"/>
        </w:rPr>
        <w:t>)</w:t>
      </w:r>
      <w:r w:rsidR="00184019" w:rsidRPr="00992545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="00184019" w:rsidRPr="00992545">
        <w:rPr>
          <w:rFonts w:ascii="Times New Roman" w:hAnsi="Times New Roman" w:cs="Times New Roman"/>
          <w:i/>
          <w:sz w:val="24"/>
          <w:lang w:val="en-US"/>
        </w:rPr>
        <w:t>Permendiknas</w:t>
      </w:r>
      <w:proofErr w:type="spellEnd"/>
      <w:r w:rsidR="00184019" w:rsidRPr="00992545">
        <w:rPr>
          <w:rFonts w:ascii="Times New Roman" w:hAnsi="Times New Roman" w:cs="Times New Roman"/>
          <w:i/>
          <w:sz w:val="24"/>
          <w:lang w:val="en-US"/>
        </w:rPr>
        <w:t xml:space="preserve"> No. 22 </w:t>
      </w:r>
      <w:proofErr w:type="spellStart"/>
      <w:r w:rsidR="00184019" w:rsidRPr="00992545">
        <w:rPr>
          <w:rFonts w:ascii="Times New Roman" w:hAnsi="Times New Roman" w:cs="Times New Roman"/>
          <w:i/>
          <w:sz w:val="24"/>
          <w:lang w:val="en-US"/>
        </w:rPr>
        <w:t>tahun</w:t>
      </w:r>
      <w:proofErr w:type="spellEnd"/>
      <w:r w:rsidR="00184019" w:rsidRPr="00992545">
        <w:rPr>
          <w:rFonts w:ascii="Times New Roman" w:hAnsi="Times New Roman" w:cs="Times New Roman"/>
          <w:i/>
          <w:sz w:val="24"/>
          <w:lang w:val="en-US"/>
        </w:rPr>
        <w:t xml:space="preserve"> 2006 </w:t>
      </w:r>
      <w:proofErr w:type="spellStart"/>
      <w:r w:rsidR="00184019" w:rsidRPr="00992545">
        <w:rPr>
          <w:rFonts w:ascii="Times New Roman" w:hAnsi="Times New Roman" w:cs="Times New Roman"/>
          <w:i/>
          <w:sz w:val="24"/>
          <w:lang w:val="en-US"/>
        </w:rPr>
        <w:t>tentang</w:t>
      </w:r>
      <w:proofErr w:type="spellEnd"/>
      <w:r w:rsidR="00184019" w:rsidRPr="00992545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184019" w:rsidRPr="00992545">
        <w:rPr>
          <w:rFonts w:ascii="Times New Roman" w:hAnsi="Times New Roman" w:cs="Times New Roman"/>
          <w:i/>
          <w:sz w:val="24"/>
          <w:lang w:val="en-US"/>
        </w:rPr>
        <w:t>Standar</w:t>
      </w:r>
      <w:proofErr w:type="spellEnd"/>
      <w:r w:rsidR="00184019" w:rsidRPr="00992545">
        <w:rPr>
          <w:rFonts w:ascii="Times New Roman" w:hAnsi="Times New Roman" w:cs="Times New Roman"/>
          <w:i/>
          <w:sz w:val="24"/>
          <w:lang w:val="en-US"/>
        </w:rPr>
        <w:t xml:space="preserve"> Isi </w:t>
      </w:r>
      <w:proofErr w:type="spellStart"/>
      <w:r w:rsidR="00184019" w:rsidRPr="00992545">
        <w:rPr>
          <w:rFonts w:ascii="Times New Roman" w:hAnsi="Times New Roman" w:cs="Times New Roman"/>
          <w:i/>
          <w:sz w:val="24"/>
          <w:lang w:val="en-US"/>
        </w:rPr>
        <w:t>untuk</w:t>
      </w:r>
      <w:proofErr w:type="spellEnd"/>
      <w:r w:rsidR="00184019" w:rsidRPr="00992545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184019" w:rsidRPr="00992545">
        <w:rPr>
          <w:rFonts w:ascii="Times New Roman" w:hAnsi="Times New Roman" w:cs="Times New Roman"/>
          <w:i/>
          <w:sz w:val="24"/>
          <w:lang w:val="en-US"/>
        </w:rPr>
        <w:t>Satuan</w:t>
      </w:r>
      <w:proofErr w:type="spellEnd"/>
      <w:r w:rsidR="00184019" w:rsidRPr="00992545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184019" w:rsidRPr="00992545">
        <w:rPr>
          <w:rFonts w:ascii="Times New Roman" w:hAnsi="Times New Roman" w:cs="Times New Roman"/>
          <w:i/>
          <w:sz w:val="24"/>
          <w:lang w:val="en-US"/>
        </w:rPr>
        <w:t>Pendidikan</w:t>
      </w:r>
      <w:proofErr w:type="spellEnd"/>
      <w:r w:rsidR="00184019" w:rsidRPr="00992545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184019" w:rsidRPr="00992545">
        <w:rPr>
          <w:rFonts w:ascii="Times New Roman" w:hAnsi="Times New Roman" w:cs="Times New Roman"/>
          <w:i/>
          <w:sz w:val="24"/>
          <w:lang w:val="en-US"/>
        </w:rPr>
        <w:t>Dasar</w:t>
      </w:r>
      <w:proofErr w:type="spellEnd"/>
      <w:r w:rsidR="00184019" w:rsidRPr="00992545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184019" w:rsidRPr="00992545">
        <w:rPr>
          <w:rFonts w:ascii="Times New Roman" w:hAnsi="Times New Roman" w:cs="Times New Roman"/>
          <w:i/>
          <w:sz w:val="24"/>
          <w:lang w:val="en-US"/>
        </w:rPr>
        <w:t>dan</w:t>
      </w:r>
      <w:proofErr w:type="spellEnd"/>
      <w:r w:rsidR="00184019" w:rsidRPr="00992545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184019" w:rsidRPr="00992545">
        <w:rPr>
          <w:rFonts w:ascii="Times New Roman" w:hAnsi="Times New Roman" w:cs="Times New Roman"/>
          <w:i/>
          <w:sz w:val="24"/>
          <w:lang w:val="en-US"/>
        </w:rPr>
        <w:t>Menengah</w:t>
      </w:r>
      <w:proofErr w:type="spellEnd"/>
      <w:r w:rsidR="00184019" w:rsidRPr="00992545">
        <w:rPr>
          <w:rFonts w:ascii="Times New Roman" w:hAnsi="Times New Roman" w:cs="Times New Roman"/>
          <w:i/>
          <w:sz w:val="24"/>
          <w:lang w:val="en-US"/>
        </w:rPr>
        <w:t xml:space="preserve">, </w:t>
      </w:r>
      <w:r w:rsidR="00184019" w:rsidRPr="00992545">
        <w:rPr>
          <w:rFonts w:ascii="Times New Roman" w:hAnsi="Times New Roman" w:cs="Times New Roman"/>
          <w:sz w:val="24"/>
          <w:lang w:val="en-US"/>
        </w:rPr>
        <w:t xml:space="preserve">Jakarta: </w:t>
      </w:r>
      <w:proofErr w:type="spellStart"/>
      <w:r w:rsidR="00184019" w:rsidRPr="00992545">
        <w:rPr>
          <w:rFonts w:ascii="Times New Roman" w:hAnsi="Times New Roman" w:cs="Times New Roman"/>
          <w:sz w:val="24"/>
          <w:lang w:val="en-US"/>
        </w:rPr>
        <w:t>Direktorat</w:t>
      </w:r>
      <w:proofErr w:type="spellEnd"/>
      <w:r w:rsidR="00184019" w:rsidRPr="0099254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84019" w:rsidRPr="00992545">
        <w:rPr>
          <w:rFonts w:ascii="Times New Roman" w:hAnsi="Times New Roman" w:cs="Times New Roman"/>
          <w:sz w:val="24"/>
          <w:lang w:val="en-US"/>
        </w:rPr>
        <w:t>Menejemen</w:t>
      </w:r>
      <w:proofErr w:type="spellEnd"/>
      <w:r w:rsidR="00184019" w:rsidRPr="0099254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="00184019" w:rsidRPr="00992545"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 w:rsidR="00184019" w:rsidRPr="00992545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184019" w:rsidRPr="00992545">
        <w:rPr>
          <w:rFonts w:ascii="Times New Roman" w:hAnsi="Times New Roman" w:cs="Times New Roman"/>
          <w:sz w:val="24"/>
          <w:lang w:val="en-US"/>
        </w:rPr>
        <w:t>Dasar</w:t>
      </w:r>
      <w:proofErr w:type="spellEnd"/>
      <w:proofErr w:type="gramEnd"/>
      <w:r w:rsidR="00184019" w:rsidRPr="0099254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84019" w:rsidRPr="00992545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184019" w:rsidRPr="0099254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84019" w:rsidRPr="00992545">
        <w:rPr>
          <w:rFonts w:ascii="Times New Roman" w:hAnsi="Times New Roman" w:cs="Times New Roman"/>
          <w:sz w:val="24"/>
          <w:lang w:val="en-US"/>
        </w:rPr>
        <w:t>Menengah</w:t>
      </w:r>
      <w:proofErr w:type="spellEnd"/>
    </w:p>
    <w:p w:rsidR="00064577" w:rsidRDefault="00064577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</w:p>
    <w:p w:rsidR="00064577" w:rsidRPr="00064577" w:rsidRDefault="00064577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4577">
        <w:rPr>
          <w:rFonts w:ascii="Times New Roman" w:hAnsi="Times New Roman" w:cs="Times New Roman"/>
          <w:sz w:val="24"/>
          <w:szCs w:val="24"/>
          <w:lang w:val="en-US"/>
        </w:rPr>
        <w:t xml:space="preserve">Fogarty, R. (1997). </w:t>
      </w:r>
      <w:r w:rsidRPr="000645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Problem based learning and other curriculum models for the multiple </w:t>
      </w:r>
      <w:proofErr w:type="spellStart"/>
      <w:r w:rsidRPr="00064577">
        <w:rPr>
          <w:rFonts w:ascii="Times New Roman" w:hAnsi="Times New Roman" w:cs="Times New Roman"/>
          <w:i/>
          <w:sz w:val="24"/>
          <w:szCs w:val="24"/>
          <w:lang w:val="en-US"/>
        </w:rPr>
        <w:t>inelligences</w:t>
      </w:r>
      <w:proofErr w:type="spellEnd"/>
      <w:r w:rsidRPr="000645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classroom</w:t>
      </w:r>
      <w:r w:rsidRPr="00064577">
        <w:rPr>
          <w:rFonts w:ascii="Times New Roman" w:hAnsi="Times New Roman" w:cs="Times New Roman"/>
          <w:sz w:val="24"/>
          <w:szCs w:val="24"/>
          <w:lang w:val="en-US"/>
        </w:rPr>
        <w:t xml:space="preserve">. Arlington </w:t>
      </w:r>
      <w:proofErr w:type="spellStart"/>
      <w:r w:rsidRPr="00064577">
        <w:rPr>
          <w:rFonts w:ascii="Times New Roman" w:hAnsi="Times New Roman" w:cs="Times New Roman"/>
          <w:sz w:val="24"/>
          <w:szCs w:val="24"/>
          <w:lang w:val="en-US"/>
        </w:rPr>
        <w:t>Hesghts</w:t>
      </w:r>
      <w:proofErr w:type="spellEnd"/>
      <w:r w:rsidRPr="000645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64577">
        <w:rPr>
          <w:rFonts w:ascii="Times New Roman" w:hAnsi="Times New Roman" w:cs="Times New Roman"/>
          <w:sz w:val="24"/>
          <w:szCs w:val="24"/>
          <w:lang w:val="en-US"/>
        </w:rPr>
        <w:t>Illionis</w:t>
      </w:r>
      <w:proofErr w:type="spellEnd"/>
      <w:r w:rsidRPr="00064577">
        <w:rPr>
          <w:rFonts w:ascii="Times New Roman" w:hAnsi="Times New Roman" w:cs="Times New Roman"/>
          <w:sz w:val="24"/>
          <w:szCs w:val="24"/>
          <w:lang w:val="en-US"/>
        </w:rPr>
        <w:t xml:space="preserve"> Sky Light.</w:t>
      </w:r>
    </w:p>
    <w:p w:rsidR="00184019" w:rsidRPr="00064577" w:rsidRDefault="00184019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554A" w:rsidRDefault="00B90278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0278">
        <w:rPr>
          <w:rFonts w:ascii="Times New Roman" w:hAnsi="Times New Roman" w:cs="Times New Roman"/>
          <w:sz w:val="24"/>
          <w:szCs w:val="24"/>
          <w:lang w:val="en-US"/>
        </w:rPr>
        <w:t>Hake, R.R. (1999)</w:t>
      </w:r>
      <w:r w:rsidRPr="00B902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B90278">
        <w:rPr>
          <w:rFonts w:ascii="Times New Roman" w:hAnsi="Times New Roman" w:cs="Times New Roman"/>
          <w:i/>
          <w:sz w:val="24"/>
          <w:szCs w:val="24"/>
          <w:lang w:val="en-US"/>
        </w:rPr>
        <w:t>Analizing</w:t>
      </w:r>
      <w:proofErr w:type="spellEnd"/>
      <w:r w:rsidRPr="00B902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Change Gain Scores </w:t>
      </w:r>
      <w:r w:rsidRPr="00B90278">
        <w:rPr>
          <w:rFonts w:ascii="Times New Roman" w:hAnsi="Times New Roman" w:cs="Times New Roman"/>
          <w:sz w:val="24"/>
          <w:szCs w:val="24"/>
          <w:lang w:val="en-US"/>
        </w:rPr>
        <w:t xml:space="preserve">[Online]. </w:t>
      </w:r>
      <w:proofErr w:type="spellStart"/>
      <w:r w:rsidRPr="00B90278">
        <w:rPr>
          <w:rFonts w:ascii="Times New Roman" w:hAnsi="Times New Roman" w:cs="Times New Roman"/>
          <w:sz w:val="24"/>
          <w:szCs w:val="24"/>
          <w:lang w:val="en-US"/>
        </w:rPr>
        <w:t>Tersedia</w:t>
      </w:r>
      <w:proofErr w:type="spellEnd"/>
      <w:r w:rsidRPr="00B9027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9027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http//www physics </w:t>
      </w:r>
      <w:proofErr w:type="spellStart"/>
      <w:proofErr w:type="gramStart"/>
      <w:r w:rsidRPr="00B90278">
        <w:rPr>
          <w:rFonts w:ascii="Times New Roman" w:hAnsi="Times New Roman" w:cs="Times New Roman"/>
          <w:sz w:val="24"/>
          <w:szCs w:val="24"/>
          <w:u w:val="single"/>
          <w:lang w:val="en-US"/>
        </w:rPr>
        <w:t>indiana</w:t>
      </w:r>
      <w:proofErr w:type="spellEnd"/>
      <w:proofErr w:type="gramEnd"/>
      <w:r w:rsidRPr="00B9027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90278">
        <w:rPr>
          <w:rFonts w:ascii="Times New Roman" w:hAnsi="Times New Roman" w:cs="Times New Roman"/>
          <w:sz w:val="24"/>
          <w:szCs w:val="24"/>
          <w:u w:val="single"/>
          <w:lang w:val="en-US"/>
        </w:rPr>
        <w:t>edu</w:t>
      </w:r>
      <w:proofErr w:type="spellEnd"/>
      <w:r w:rsidRPr="00B90278">
        <w:rPr>
          <w:rFonts w:ascii="Times New Roman" w:hAnsi="Times New Roman" w:cs="Times New Roman"/>
          <w:sz w:val="24"/>
          <w:szCs w:val="24"/>
          <w:u w:val="single"/>
          <w:lang w:val="en-US"/>
        </w:rPr>
        <w:t>/-</w:t>
      </w:r>
      <w:proofErr w:type="spellStart"/>
      <w:r w:rsidRPr="00B90278">
        <w:rPr>
          <w:rFonts w:ascii="Times New Roman" w:hAnsi="Times New Roman" w:cs="Times New Roman"/>
          <w:sz w:val="24"/>
          <w:szCs w:val="24"/>
          <w:u w:val="single"/>
          <w:lang w:val="en-US"/>
        </w:rPr>
        <w:t>sdi</w:t>
      </w:r>
      <w:proofErr w:type="spellEnd"/>
      <w:r w:rsidRPr="00B90278">
        <w:rPr>
          <w:rFonts w:ascii="Times New Roman" w:hAnsi="Times New Roman" w:cs="Times New Roman"/>
          <w:sz w:val="24"/>
          <w:szCs w:val="24"/>
          <w:u w:val="single"/>
          <w:lang w:val="en-US"/>
        </w:rPr>
        <w:t>/</w:t>
      </w:r>
      <w:proofErr w:type="spellStart"/>
      <w:r w:rsidRPr="00B90278">
        <w:rPr>
          <w:rFonts w:ascii="Times New Roman" w:hAnsi="Times New Roman" w:cs="Times New Roman"/>
          <w:sz w:val="24"/>
          <w:szCs w:val="24"/>
          <w:u w:val="single"/>
          <w:lang w:val="en-US"/>
        </w:rPr>
        <w:t>AnalizingChange</w:t>
      </w:r>
      <w:proofErr w:type="spellEnd"/>
      <w:r w:rsidRPr="00B90278">
        <w:rPr>
          <w:rFonts w:ascii="Times New Roman" w:hAnsi="Times New Roman" w:cs="Times New Roman"/>
          <w:sz w:val="24"/>
          <w:szCs w:val="24"/>
          <w:u w:val="single"/>
          <w:lang w:val="en-US"/>
        </w:rPr>
        <w:t>-Gain.</w:t>
      </w:r>
      <w:r w:rsidRPr="00B90278">
        <w:rPr>
          <w:rFonts w:ascii="Times New Roman" w:hAnsi="Times New Roman" w:cs="Times New Roman"/>
          <w:sz w:val="24"/>
          <w:szCs w:val="24"/>
          <w:lang w:val="en-US"/>
        </w:rPr>
        <w:t xml:space="preserve"> [17 </w:t>
      </w:r>
      <w:proofErr w:type="spellStart"/>
      <w:r w:rsidRPr="00B90278"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 w:rsidRPr="00B90278">
        <w:rPr>
          <w:rFonts w:ascii="Times New Roman" w:hAnsi="Times New Roman" w:cs="Times New Roman"/>
          <w:sz w:val="24"/>
          <w:szCs w:val="24"/>
          <w:lang w:val="en-US"/>
        </w:rPr>
        <w:t xml:space="preserve"> 2013].</w:t>
      </w:r>
    </w:p>
    <w:p w:rsidR="0026554A" w:rsidRDefault="0026554A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4019" w:rsidRDefault="00184019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90278">
        <w:rPr>
          <w:rFonts w:ascii="Times New Roman" w:hAnsi="Times New Roman" w:cs="Times New Roman"/>
          <w:sz w:val="24"/>
          <w:szCs w:val="24"/>
        </w:rPr>
        <w:t>Haryanto, http://belajarpsikologi.com/pengertian-belajar-menurut-ahli/</w:t>
      </w:r>
    </w:p>
    <w:p w:rsidR="00162D79" w:rsidRDefault="00162D79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26554A" w:rsidRDefault="0026554A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Heckhausen, (1967). </w:t>
      </w:r>
      <w:r w:rsidRPr="0026554A">
        <w:rPr>
          <w:rFonts w:ascii="Times New Roman" w:hAnsi="Times New Roman" w:cs="Times New Roman"/>
          <w:i/>
          <w:sz w:val="24"/>
          <w:szCs w:val="24"/>
        </w:rPr>
        <w:t>The Anatomi of achievement Motivation</w:t>
      </w:r>
      <w:r>
        <w:rPr>
          <w:rFonts w:ascii="Times New Roman" w:hAnsi="Times New Roman" w:cs="Times New Roman"/>
          <w:sz w:val="24"/>
          <w:szCs w:val="24"/>
        </w:rPr>
        <w:t>. New York : Academic Press.</w:t>
      </w:r>
    </w:p>
    <w:p w:rsidR="002D374B" w:rsidRDefault="002D374B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2D374B" w:rsidRDefault="002D374B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Herman, T. (2006). </w:t>
      </w:r>
      <w:r w:rsidRPr="002D374B">
        <w:rPr>
          <w:rFonts w:ascii="Times New Roman" w:hAnsi="Times New Roman" w:cs="Times New Roman"/>
          <w:i/>
          <w:sz w:val="24"/>
          <w:szCs w:val="24"/>
        </w:rPr>
        <w:t xml:space="preserve">Pembelajaran </w:t>
      </w:r>
      <w:r>
        <w:rPr>
          <w:rFonts w:ascii="Times New Roman" w:hAnsi="Times New Roman" w:cs="Times New Roman"/>
          <w:i/>
          <w:sz w:val="24"/>
          <w:szCs w:val="24"/>
        </w:rPr>
        <w:t>Berbasis Masalah u</w:t>
      </w:r>
      <w:r w:rsidRPr="002D374B">
        <w:rPr>
          <w:rFonts w:ascii="Times New Roman" w:hAnsi="Times New Roman" w:cs="Times New Roman"/>
          <w:i/>
          <w:sz w:val="24"/>
          <w:szCs w:val="24"/>
        </w:rPr>
        <w:t>ntuk Meningkatkan Kemampuan Pemecahan Masalah Matematis Peserta Didik Sekolah Menengah Pertama.</w:t>
      </w:r>
      <w:r>
        <w:rPr>
          <w:rFonts w:ascii="Times New Roman" w:hAnsi="Times New Roman" w:cs="Times New Roman"/>
          <w:sz w:val="24"/>
          <w:szCs w:val="24"/>
        </w:rPr>
        <w:t xml:space="preserve"> Tesis PPS UNPAS: Tidak diterbitkan.</w:t>
      </w:r>
    </w:p>
    <w:p w:rsidR="0026554A" w:rsidRPr="00B90278" w:rsidRDefault="0026554A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26554A" w:rsidRDefault="0026554A" w:rsidP="00162D79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  <w:r w:rsidRPr="00992545">
        <w:rPr>
          <w:rFonts w:ascii="Times New Roman" w:hAnsi="Times New Roman" w:cs="Times New Roman"/>
          <w:sz w:val="24"/>
        </w:rPr>
        <w:t xml:space="preserve">Hermawan, H. (2007) </w:t>
      </w:r>
      <w:r w:rsidRPr="00992545">
        <w:rPr>
          <w:rFonts w:ascii="Times New Roman" w:hAnsi="Times New Roman" w:cs="Times New Roman"/>
          <w:i/>
          <w:sz w:val="24"/>
        </w:rPr>
        <w:t xml:space="preserve">Teori Belajar dan Motivasi </w:t>
      </w:r>
      <w:r w:rsidRPr="00992545">
        <w:rPr>
          <w:rFonts w:ascii="Times New Roman" w:hAnsi="Times New Roman" w:cs="Times New Roman"/>
          <w:sz w:val="24"/>
        </w:rPr>
        <w:t>CV. Citra Praya Bandung.</w:t>
      </w:r>
    </w:p>
    <w:p w:rsidR="0026554A" w:rsidRDefault="0026554A" w:rsidP="00162D79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</w:p>
    <w:p w:rsidR="00162D79" w:rsidRPr="00162D79" w:rsidRDefault="00162D79" w:rsidP="00162D79">
      <w:pPr>
        <w:pStyle w:val="NoSpacing"/>
        <w:ind w:left="1134" w:hanging="1134"/>
        <w:jc w:val="both"/>
        <w:rPr>
          <w:rFonts w:ascii="Times New Roman" w:hAnsi="Times New Roman" w:cs="Times New Roman"/>
          <w:i/>
          <w:sz w:val="24"/>
        </w:rPr>
      </w:pPr>
      <w:r w:rsidRPr="00162D79">
        <w:rPr>
          <w:rFonts w:ascii="Times New Roman" w:hAnsi="Times New Roman" w:cs="Times New Roman"/>
          <w:sz w:val="24"/>
        </w:rPr>
        <w:t xml:space="preserve">Hmelo, C.E, &amp; Evensen. D. H. (2000). Problem-based learning Gaining insights on learning interactions through multiple methods of inquiry. In, D. H. Evensen &amp; C. E. Hmelo. (Eds) Problem-based leraning: </w:t>
      </w:r>
      <w:r w:rsidRPr="00162D79">
        <w:rPr>
          <w:rFonts w:ascii="Times New Roman" w:hAnsi="Times New Roman" w:cs="Times New Roman"/>
          <w:i/>
          <w:sz w:val="24"/>
        </w:rPr>
        <w:t xml:space="preserve">A research perspective on learning interaction. </w:t>
      </w:r>
      <w:r w:rsidRPr="00162D79">
        <w:rPr>
          <w:rFonts w:ascii="Times New Roman" w:hAnsi="Times New Roman" w:cs="Times New Roman"/>
          <w:sz w:val="24"/>
        </w:rPr>
        <w:t>New Jersey: Lawrence Erlbaum Associates</w:t>
      </w:r>
    </w:p>
    <w:p w:rsidR="00184019" w:rsidRPr="00992545" w:rsidRDefault="00184019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</w:p>
    <w:p w:rsidR="00184019" w:rsidRPr="00992545" w:rsidRDefault="00B44850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Ibrahim.</w:t>
      </w:r>
      <w:r w:rsidR="00184019" w:rsidRPr="00992545">
        <w:rPr>
          <w:rFonts w:ascii="Times New Roman" w:hAnsi="Times New Roman" w:cs="Times New Roman"/>
          <w:sz w:val="24"/>
        </w:rPr>
        <w:t xml:space="preserve"> </w:t>
      </w:r>
      <w:r w:rsidR="00184019" w:rsidRPr="00992545">
        <w:rPr>
          <w:rFonts w:ascii="Times New Roman" w:hAnsi="Times New Roman" w:cs="Times New Roman"/>
          <w:sz w:val="24"/>
          <w:lang w:val="en-US"/>
        </w:rPr>
        <w:t>(2000).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4019" w:rsidRPr="00992545">
        <w:rPr>
          <w:rFonts w:ascii="Times New Roman" w:hAnsi="Times New Roman" w:cs="Times New Roman"/>
          <w:i/>
          <w:sz w:val="24"/>
          <w:lang w:val="en-US"/>
        </w:rPr>
        <w:t>Pembelajaran</w:t>
      </w:r>
      <w:proofErr w:type="spellEnd"/>
      <w:r w:rsidR="00184019" w:rsidRPr="00992545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184019" w:rsidRPr="00992545">
        <w:rPr>
          <w:rFonts w:ascii="Times New Roman" w:hAnsi="Times New Roman" w:cs="Times New Roman"/>
          <w:i/>
          <w:sz w:val="24"/>
          <w:lang w:val="en-US"/>
        </w:rPr>
        <w:t>Berbasis</w:t>
      </w:r>
      <w:proofErr w:type="spellEnd"/>
      <w:r w:rsidR="00184019" w:rsidRPr="00992545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184019" w:rsidRPr="00992545">
        <w:rPr>
          <w:rFonts w:ascii="Times New Roman" w:hAnsi="Times New Roman" w:cs="Times New Roman"/>
          <w:i/>
          <w:sz w:val="24"/>
          <w:lang w:val="en-US"/>
        </w:rPr>
        <w:t>Masalah</w:t>
      </w:r>
      <w:proofErr w:type="spellEnd"/>
      <w:r w:rsidR="00184019" w:rsidRPr="00992545">
        <w:rPr>
          <w:rFonts w:ascii="Times New Roman" w:hAnsi="Times New Roman" w:cs="Times New Roman"/>
          <w:sz w:val="24"/>
          <w:lang w:val="en-US"/>
        </w:rPr>
        <w:t>. Surabaya UNESA University Press.</w:t>
      </w:r>
    </w:p>
    <w:p w:rsidR="00184019" w:rsidRPr="00992545" w:rsidRDefault="00184019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</w:p>
    <w:p w:rsidR="00184019" w:rsidRPr="00992545" w:rsidRDefault="00184019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  <w:r w:rsidRPr="00992545">
        <w:rPr>
          <w:rFonts w:ascii="Times New Roman" w:hAnsi="Times New Roman" w:cs="Times New Roman"/>
          <w:sz w:val="24"/>
          <w:lang w:val="en-US"/>
        </w:rPr>
        <w:t xml:space="preserve">Ibrahim, M. </w:t>
      </w:r>
      <w:proofErr w:type="spellStart"/>
      <w:r w:rsidRPr="00992545">
        <w:rPr>
          <w:rFonts w:ascii="Times New Roman" w:hAnsi="Times New Roman" w:cs="Times New Roman"/>
          <w:sz w:val="24"/>
          <w:lang w:val="en-US"/>
        </w:rPr>
        <w:t>Nur</w:t>
      </w:r>
      <w:proofErr w:type="spellEnd"/>
      <w:r w:rsidRPr="00992545">
        <w:rPr>
          <w:rFonts w:ascii="Times New Roman" w:hAnsi="Times New Roman" w:cs="Times New Roman"/>
          <w:sz w:val="24"/>
          <w:lang w:val="en-US"/>
        </w:rPr>
        <w:t xml:space="preserve">. M. (2004). </w:t>
      </w:r>
      <w:proofErr w:type="spellStart"/>
      <w:r w:rsidRPr="00992545">
        <w:rPr>
          <w:rFonts w:ascii="Times New Roman" w:hAnsi="Times New Roman" w:cs="Times New Roman"/>
          <w:i/>
          <w:sz w:val="24"/>
          <w:lang w:val="en-US"/>
        </w:rPr>
        <w:t>Pembelajaran</w:t>
      </w:r>
      <w:proofErr w:type="spellEnd"/>
      <w:r w:rsidRPr="00992545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992545">
        <w:rPr>
          <w:rFonts w:ascii="Times New Roman" w:hAnsi="Times New Roman" w:cs="Times New Roman"/>
          <w:i/>
          <w:sz w:val="24"/>
          <w:lang w:val="en-US"/>
        </w:rPr>
        <w:t>dengan</w:t>
      </w:r>
      <w:proofErr w:type="spellEnd"/>
      <w:r w:rsidRPr="00992545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992545">
        <w:rPr>
          <w:rFonts w:ascii="Times New Roman" w:hAnsi="Times New Roman" w:cs="Times New Roman"/>
          <w:i/>
          <w:sz w:val="24"/>
          <w:lang w:val="en-US"/>
        </w:rPr>
        <w:t>Metode</w:t>
      </w:r>
      <w:proofErr w:type="spellEnd"/>
      <w:r w:rsidRPr="00992545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992545">
        <w:rPr>
          <w:rFonts w:ascii="Times New Roman" w:hAnsi="Times New Roman" w:cs="Times New Roman"/>
          <w:i/>
          <w:sz w:val="24"/>
          <w:lang w:val="en-US"/>
        </w:rPr>
        <w:t>Pemecahan</w:t>
      </w:r>
      <w:proofErr w:type="spellEnd"/>
      <w:r w:rsidRPr="00992545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992545">
        <w:rPr>
          <w:rFonts w:ascii="Times New Roman" w:hAnsi="Times New Roman" w:cs="Times New Roman"/>
          <w:i/>
          <w:sz w:val="24"/>
          <w:lang w:val="en-US"/>
        </w:rPr>
        <w:t>Masalah</w:t>
      </w:r>
      <w:proofErr w:type="spellEnd"/>
      <w:r w:rsidRPr="00992545">
        <w:rPr>
          <w:rFonts w:ascii="Times New Roman" w:hAnsi="Times New Roman" w:cs="Times New Roman"/>
          <w:i/>
          <w:sz w:val="24"/>
          <w:lang w:val="en-US"/>
        </w:rPr>
        <w:t xml:space="preserve">. </w:t>
      </w:r>
      <w:hyperlink r:id="rId9" w:history="1">
        <w:r w:rsidRPr="00992545">
          <w:rPr>
            <w:rStyle w:val="Hyperlink"/>
            <w:rFonts w:ascii="Times New Roman" w:hAnsi="Times New Roman"/>
            <w:color w:val="000000" w:themeColor="text1"/>
            <w:sz w:val="24"/>
            <w:lang w:val="en-US"/>
          </w:rPr>
          <w:t>www.educare</w:t>
        </w:r>
      </w:hyperlink>
      <w:r w:rsidRPr="00992545">
        <w:rPr>
          <w:rFonts w:ascii="Times New Roman" w:hAnsi="Times New Roman" w:cs="Times New Roman"/>
          <w:sz w:val="24"/>
          <w:u w:val="single"/>
          <w:lang w:val="en-US"/>
        </w:rPr>
        <w:t xml:space="preserve"> e-</w:t>
      </w:r>
      <w:proofErr w:type="spellStart"/>
      <w:r w:rsidRPr="00992545">
        <w:rPr>
          <w:rFonts w:ascii="Times New Roman" w:hAnsi="Times New Roman" w:cs="Times New Roman"/>
          <w:sz w:val="24"/>
          <w:u w:val="single"/>
          <w:lang w:val="en-US"/>
        </w:rPr>
        <w:t>fkipunla</w:t>
      </w:r>
      <w:proofErr w:type="spellEnd"/>
      <w:r w:rsidRPr="00992545">
        <w:rPr>
          <w:rFonts w:ascii="Times New Roman" w:hAnsi="Times New Roman" w:cs="Times New Roman"/>
          <w:sz w:val="24"/>
          <w:u w:val="single"/>
          <w:lang w:val="en-US"/>
        </w:rPr>
        <w:t xml:space="preserve">. </w:t>
      </w:r>
      <w:proofErr w:type="gramStart"/>
      <w:r w:rsidRPr="00992545">
        <w:rPr>
          <w:rFonts w:ascii="Times New Roman" w:hAnsi="Times New Roman" w:cs="Times New Roman"/>
          <w:sz w:val="24"/>
          <w:u w:val="single"/>
          <w:lang w:val="en-US"/>
        </w:rPr>
        <w:t>net</w:t>
      </w:r>
      <w:proofErr w:type="gramEnd"/>
      <w:r w:rsidRPr="00992545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992545">
        <w:rPr>
          <w:rFonts w:ascii="Times New Roman" w:hAnsi="Times New Roman" w:cs="Times New Roman"/>
          <w:sz w:val="24"/>
          <w:lang w:val="en-US"/>
        </w:rPr>
        <w:t>Diakses</w:t>
      </w:r>
      <w:proofErr w:type="spellEnd"/>
      <w:r w:rsidRPr="0099254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92545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Pr="00992545">
        <w:rPr>
          <w:rFonts w:ascii="Times New Roman" w:hAnsi="Times New Roman" w:cs="Times New Roman"/>
          <w:sz w:val="24"/>
          <w:lang w:val="en-US"/>
        </w:rPr>
        <w:t xml:space="preserve"> 12 </w:t>
      </w:r>
      <w:proofErr w:type="spellStart"/>
      <w:r w:rsidRPr="00992545">
        <w:rPr>
          <w:rFonts w:ascii="Times New Roman" w:hAnsi="Times New Roman" w:cs="Times New Roman"/>
          <w:sz w:val="24"/>
          <w:lang w:val="en-US"/>
        </w:rPr>
        <w:t>Maret</w:t>
      </w:r>
      <w:proofErr w:type="spellEnd"/>
      <w:r w:rsidRPr="00992545">
        <w:rPr>
          <w:rFonts w:ascii="Times New Roman" w:hAnsi="Times New Roman" w:cs="Times New Roman"/>
          <w:sz w:val="24"/>
          <w:lang w:val="en-US"/>
        </w:rPr>
        <w:t xml:space="preserve"> 2014.</w:t>
      </w:r>
    </w:p>
    <w:p w:rsidR="00184019" w:rsidRPr="00992545" w:rsidRDefault="00184019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</w:p>
    <w:p w:rsidR="00184019" w:rsidRPr="00992545" w:rsidRDefault="00B44850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Indarawan &amp; Yaniawati.</w:t>
      </w:r>
      <w:r w:rsidR="00184019" w:rsidRPr="00992545">
        <w:rPr>
          <w:rFonts w:ascii="Times New Roman" w:hAnsi="Times New Roman" w:cs="Times New Roman"/>
          <w:sz w:val="24"/>
        </w:rPr>
        <w:t xml:space="preserve"> (2014). </w:t>
      </w:r>
      <w:r w:rsidR="00184019" w:rsidRPr="00992545">
        <w:rPr>
          <w:rFonts w:ascii="Times New Roman" w:hAnsi="Times New Roman" w:cs="Times New Roman"/>
          <w:i/>
          <w:sz w:val="24"/>
        </w:rPr>
        <w:t xml:space="preserve">Metodologi Penelitian. </w:t>
      </w:r>
      <w:r w:rsidR="00184019" w:rsidRPr="00992545">
        <w:rPr>
          <w:rFonts w:ascii="Times New Roman" w:hAnsi="Times New Roman" w:cs="Times New Roman"/>
          <w:sz w:val="24"/>
        </w:rPr>
        <w:t>PT Refika Aditama.</w:t>
      </w:r>
    </w:p>
    <w:p w:rsidR="00184019" w:rsidRPr="00B44850" w:rsidRDefault="00184019" w:rsidP="00B4485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130C8" w:rsidRDefault="005130C8" w:rsidP="00992545">
      <w:pPr>
        <w:pStyle w:val="NoSpacing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5130C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Kansai, M. </w:t>
      </w:r>
      <w:r>
        <w:rPr>
          <w:rFonts w:ascii="Times New Roman" w:hAnsi="Times New Roman" w:cs="Times New Roman"/>
          <w:color w:val="000000" w:themeColor="text1"/>
          <w:sz w:val="24"/>
        </w:rPr>
        <w:t>(</w:t>
      </w:r>
      <w:r w:rsidRPr="005130C8">
        <w:rPr>
          <w:rFonts w:ascii="Times New Roman" w:hAnsi="Times New Roman" w:cs="Times New Roman"/>
          <w:color w:val="000000" w:themeColor="text1"/>
          <w:sz w:val="24"/>
          <w:lang w:val="en-US"/>
        </w:rPr>
        <w:t>2009</w:t>
      </w:r>
      <w:r>
        <w:rPr>
          <w:rFonts w:ascii="Times New Roman" w:hAnsi="Times New Roman" w:cs="Times New Roman"/>
          <w:color w:val="000000" w:themeColor="text1"/>
          <w:sz w:val="24"/>
        </w:rPr>
        <w:t>)</w:t>
      </w:r>
      <w:r w:rsidRPr="005130C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. </w:t>
      </w:r>
      <w:proofErr w:type="spellStart"/>
      <w:r w:rsidRPr="005130C8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Pendekatan</w:t>
      </w:r>
      <w:proofErr w:type="spellEnd"/>
      <w:r w:rsidRPr="005130C8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</w:t>
      </w:r>
      <w:proofErr w:type="spellStart"/>
      <w:r w:rsidRPr="005130C8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Pembelajaran</w:t>
      </w:r>
      <w:proofErr w:type="spellEnd"/>
      <w:r w:rsidRPr="005130C8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</w:t>
      </w:r>
      <w:proofErr w:type="spellStart"/>
      <w:r w:rsidRPr="005130C8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Konseptual</w:t>
      </w:r>
      <w:proofErr w:type="spellEnd"/>
      <w:r w:rsidRPr="005130C8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</w:t>
      </w:r>
      <w:proofErr w:type="spellStart"/>
      <w:r w:rsidRPr="005130C8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untuk</w:t>
      </w:r>
      <w:proofErr w:type="spellEnd"/>
      <w:r w:rsidRPr="005130C8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</w:t>
      </w:r>
      <w:proofErr w:type="spellStart"/>
      <w:r w:rsidRPr="005130C8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Meningkatkan</w:t>
      </w:r>
      <w:proofErr w:type="spellEnd"/>
      <w:r w:rsidRPr="005130C8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</w:t>
      </w:r>
      <w:proofErr w:type="spellStart"/>
      <w:r w:rsidRPr="005130C8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Kemampuan</w:t>
      </w:r>
      <w:proofErr w:type="spellEnd"/>
      <w:r w:rsidRPr="005130C8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</w:t>
      </w:r>
      <w:proofErr w:type="spellStart"/>
      <w:r w:rsidRPr="005130C8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Penalaran</w:t>
      </w:r>
      <w:proofErr w:type="spellEnd"/>
      <w:r w:rsidRPr="005130C8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</w:t>
      </w:r>
      <w:proofErr w:type="spellStart"/>
      <w:r w:rsidRPr="005130C8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dan</w:t>
      </w:r>
      <w:proofErr w:type="spellEnd"/>
      <w:r w:rsidRPr="005130C8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</w:t>
      </w:r>
      <w:proofErr w:type="spellStart"/>
      <w:r w:rsidRPr="005130C8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Aplikasi</w:t>
      </w:r>
      <w:proofErr w:type="spellEnd"/>
      <w:r w:rsidRPr="005130C8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</w:t>
      </w:r>
      <w:proofErr w:type="spellStart"/>
      <w:r w:rsidRPr="005130C8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Kosep</w:t>
      </w:r>
      <w:proofErr w:type="spellEnd"/>
      <w:r w:rsidRPr="005130C8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</w:t>
      </w:r>
      <w:proofErr w:type="spellStart"/>
      <w:r w:rsidRPr="005130C8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Matematis</w:t>
      </w:r>
      <w:proofErr w:type="spellEnd"/>
      <w:r w:rsidRPr="005130C8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</w:t>
      </w:r>
      <w:proofErr w:type="spellStart"/>
      <w:r w:rsidRPr="005130C8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Siswa</w:t>
      </w:r>
      <w:proofErr w:type="spellEnd"/>
      <w:r w:rsidRPr="005130C8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</w:t>
      </w:r>
      <w:proofErr w:type="spellStart"/>
      <w:r w:rsidRPr="005130C8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Sekolah</w:t>
      </w:r>
      <w:proofErr w:type="spellEnd"/>
      <w:r w:rsidRPr="005130C8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</w:t>
      </w:r>
      <w:proofErr w:type="spellStart"/>
      <w:r w:rsidRPr="005130C8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Menengah</w:t>
      </w:r>
      <w:proofErr w:type="spellEnd"/>
      <w:r w:rsidRPr="005130C8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</w:t>
      </w:r>
      <w:proofErr w:type="spellStart"/>
      <w:r w:rsidRPr="005130C8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>Pertama</w:t>
      </w:r>
      <w:proofErr w:type="spellEnd"/>
      <w:r w:rsidRPr="005130C8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 (SMP): </w:t>
      </w:r>
      <w:proofErr w:type="spellStart"/>
      <w:r w:rsidRPr="005130C8">
        <w:rPr>
          <w:rFonts w:ascii="Times New Roman" w:hAnsi="Times New Roman" w:cs="Times New Roman"/>
          <w:color w:val="000000" w:themeColor="text1"/>
          <w:sz w:val="24"/>
          <w:lang w:val="en-US"/>
        </w:rPr>
        <w:t>Studi</w:t>
      </w:r>
      <w:proofErr w:type="spellEnd"/>
      <w:r w:rsidRPr="005130C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5130C8">
        <w:rPr>
          <w:rFonts w:ascii="Times New Roman" w:hAnsi="Times New Roman" w:cs="Times New Roman"/>
          <w:color w:val="000000" w:themeColor="text1"/>
          <w:sz w:val="24"/>
          <w:lang w:val="en-US"/>
        </w:rPr>
        <w:t>Eksperimen</w:t>
      </w:r>
      <w:proofErr w:type="spellEnd"/>
      <w:r w:rsidRPr="005130C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di SMPN </w:t>
      </w:r>
      <w:proofErr w:type="spellStart"/>
      <w:r w:rsidRPr="005130C8">
        <w:rPr>
          <w:rFonts w:ascii="Times New Roman" w:hAnsi="Times New Roman" w:cs="Times New Roman"/>
          <w:color w:val="000000" w:themeColor="text1"/>
          <w:sz w:val="24"/>
          <w:lang w:val="en-US"/>
        </w:rPr>
        <w:t>Serui</w:t>
      </w:r>
      <w:proofErr w:type="spellEnd"/>
      <w:r w:rsidRPr="005130C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5130C8">
        <w:rPr>
          <w:rFonts w:ascii="Times New Roman" w:hAnsi="Times New Roman" w:cs="Times New Roman"/>
          <w:color w:val="000000" w:themeColor="text1"/>
          <w:sz w:val="24"/>
          <w:lang w:val="en-US"/>
        </w:rPr>
        <w:t>Propinsi</w:t>
      </w:r>
      <w:proofErr w:type="spellEnd"/>
      <w:r w:rsidRPr="005130C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Papua), </w:t>
      </w:r>
      <w:proofErr w:type="spellStart"/>
      <w:r w:rsidRPr="005130C8">
        <w:rPr>
          <w:rFonts w:ascii="Times New Roman" w:hAnsi="Times New Roman" w:cs="Times New Roman"/>
          <w:color w:val="000000" w:themeColor="text1"/>
          <w:sz w:val="24"/>
          <w:lang w:val="en-US"/>
        </w:rPr>
        <w:t>Tesis</w:t>
      </w:r>
      <w:proofErr w:type="spellEnd"/>
      <w:r w:rsidRPr="005130C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PPS UPI:  </w:t>
      </w:r>
      <w:proofErr w:type="spellStart"/>
      <w:r w:rsidRPr="005130C8">
        <w:rPr>
          <w:rFonts w:ascii="Times New Roman" w:hAnsi="Times New Roman" w:cs="Times New Roman"/>
          <w:color w:val="000000" w:themeColor="text1"/>
          <w:sz w:val="24"/>
          <w:lang w:val="en-US"/>
        </w:rPr>
        <w:t>Tidak</w:t>
      </w:r>
      <w:proofErr w:type="spellEnd"/>
      <w:r w:rsidRPr="005130C8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5130C8">
        <w:rPr>
          <w:rFonts w:ascii="Times New Roman" w:hAnsi="Times New Roman" w:cs="Times New Roman"/>
          <w:color w:val="000000" w:themeColor="text1"/>
          <w:sz w:val="24"/>
          <w:lang w:val="en-US"/>
        </w:rPr>
        <w:t>diterbitkan</w:t>
      </w:r>
      <w:proofErr w:type="spellEnd"/>
      <w:r w:rsidRPr="005130C8">
        <w:rPr>
          <w:rFonts w:ascii="Times New Roman" w:hAnsi="Times New Roman" w:cs="Times New Roman"/>
          <w:color w:val="000000" w:themeColor="text1"/>
          <w:sz w:val="24"/>
          <w:lang w:val="en-US"/>
        </w:rPr>
        <w:t>.</w:t>
      </w:r>
    </w:p>
    <w:p w:rsidR="005130C8" w:rsidRPr="005130C8" w:rsidRDefault="005130C8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8"/>
          <w:lang w:val="en-US"/>
        </w:rPr>
      </w:pPr>
    </w:p>
    <w:p w:rsidR="00D30BCD" w:rsidRDefault="00184019" w:rsidP="00D30BCD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992545">
        <w:rPr>
          <w:rFonts w:ascii="Times New Roman" w:hAnsi="Times New Roman" w:cs="Times New Roman"/>
          <w:sz w:val="24"/>
          <w:lang w:val="en-US"/>
        </w:rPr>
        <w:t>Kemendikbud</w:t>
      </w:r>
      <w:proofErr w:type="spellEnd"/>
      <w:r w:rsidRPr="00992545">
        <w:rPr>
          <w:rFonts w:ascii="Times New Roman" w:hAnsi="Times New Roman" w:cs="Times New Roman"/>
          <w:sz w:val="24"/>
          <w:lang w:val="en-US"/>
        </w:rPr>
        <w:t xml:space="preserve">. (2013). </w:t>
      </w:r>
      <w:proofErr w:type="spellStart"/>
      <w:r w:rsidRPr="00992545">
        <w:rPr>
          <w:rFonts w:ascii="Times New Roman" w:hAnsi="Times New Roman" w:cs="Times New Roman"/>
          <w:i/>
          <w:sz w:val="24"/>
          <w:lang w:val="en-US"/>
        </w:rPr>
        <w:t>Modul</w:t>
      </w:r>
      <w:proofErr w:type="spellEnd"/>
      <w:r w:rsidRPr="00992545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992545">
        <w:rPr>
          <w:rFonts w:ascii="Times New Roman" w:hAnsi="Times New Roman" w:cs="Times New Roman"/>
          <w:i/>
          <w:sz w:val="24"/>
          <w:lang w:val="en-US"/>
        </w:rPr>
        <w:t>Pelatihan</w:t>
      </w:r>
      <w:proofErr w:type="spellEnd"/>
      <w:r w:rsidRPr="00992545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992545">
        <w:rPr>
          <w:rFonts w:ascii="Times New Roman" w:hAnsi="Times New Roman" w:cs="Times New Roman"/>
          <w:i/>
          <w:sz w:val="24"/>
          <w:lang w:val="en-US"/>
        </w:rPr>
        <w:t>Implementasi</w:t>
      </w:r>
      <w:proofErr w:type="spellEnd"/>
      <w:r w:rsidRPr="00992545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992545">
        <w:rPr>
          <w:rFonts w:ascii="Times New Roman" w:hAnsi="Times New Roman" w:cs="Times New Roman"/>
          <w:i/>
          <w:sz w:val="24"/>
          <w:lang w:val="en-US"/>
        </w:rPr>
        <w:t>Kurukulum</w:t>
      </w:r>
      <w:proofErr w:type="spellEnd"/>
      <w:r w:rsidRPr="00992545">
        <w:rPr>
          <w:rFonts w:ascii="Times New Roman" w:hAnsi="Times New Roman" w:cs="Times New Roman"/>
          <w:i/>
          <w:sz w:val="24"/>
          <w:lang w:val="en-US"/>
        </w:rPr>
        <w:t xml:space="preserve"> 2013 SMP/MTs </w:t>
      </w:r>
      <w:proofErr w:type="spellStart"/>
      <w:r w:rsidRPr="00992545">
        <w:rPr>
          <w:rFonts w:ascii="Times New Roman" w:hAnsi="Times New Roman" w:cs="Times New Roman"/>
          <w:i/>
          <w:sz w:val="24"/>
          <w:lang w:val="en-US"/>
        </w:rPr>
        <w:t>Matematika</w:t>
      </w:r>
      <w:proofErr w:type="spellEnd"/>
      <w:r w:rsidRPr="00992545">
        <w:rPr>
          <w:rFonts w:ascii="Times New Roman" w:hAnsi="Times New Roman" w:cs="Times New Roman"/>
          <w:i/>
          <w:sz w:val="24"/>
          <w:lang w:val="en-US"/>
        </w:rPr>
        <w:t xml:space="preserve">. </w:t>
      </w:r>
      <w:r w:rsidRPr="00992545">
        <w:rPr>
          <w:rFonts w:ascii="Times New Roman" w:hAnsi="Times New Roman" w:cs="Times New Roman"/>
          <w:sz w:val="24"/>
          <w:lang w:val="en-US"/>
        </w:rPr>
        <w:t xml:space="preserve">Jakarta </w:t>
      </w:r>
      <w:proofErr w:type="spellStart"/>
      <w:r w:rsidRPr="00992545">
        <w:rPr>
          <w:rFonts w:ascii="Times New Roman" w:hAnsi="Times New Roman" w:cs="Times New Roman"/>
          <w:sz w:val="24"/>
          <w:lang w:val="en-US"/>
        </w:rPr>
        <w:t>Badan</w:t>
      </w:r>
      <w:proofErr w:type="spellEnd"/>
      <w:r w:rsidRPr="0099254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992545">
        <w:rPr>
          <w:rFonts w:ascii="Times New Roman" w:hAnsi="Times New Roman" w:cs="Times New Roman"/>
          <w:sz w:val="24"/>
          <w:lang w:val="en-US"/>
        </w:rPr>
        <w:t>Pengembangan</w:t>
      </w:r>
      <w:proofErr w:type="spellEnd"/>
      <w:r w:rsidRPr="00992545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92545">
        <w:rPr>
          <w:rFonts w:ascii="Times New Roman" w:hAnsi="Times New Roman" w:cs="Times New Roman"/>
          <w:sz w:val="24"/>
          <w:lang w:val="en-US"/>
        </w:rPr>
        <w:t>Sumber</w:t>
      </w:r>
      <w:proofErr w:type="spellEnd"/>
      <w:proofErr w:type="gramEnd"/>
      <w:r w:rsidRPr="0099254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92545">
        <w:rPr>
          <w:rFonts w:ascii="Times New Roman" w:hAnsi="Times New Roman" w:cs="Times New Roman"/>
          <w:sz w:val="24"/>
          <w:lang w:val="en-US"/>
        </w:rPr>
        <w:t>Daya</w:t>
      </w:r>
      <w:proofErr w:type="spellEnd"/>
      <w:r w:rsidRPr="0099254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92545">
        <w:rPr>
          <w:rFonts w:ascii="Times New Roman" w:hAnsi="Times New Roman" w:cs="Times New Roman"/>
          <w:sz w:val="24"/>
          <w:lang w:val="en-US"/>
        </w:rPr>
        <w:t>Manusia</w:t>
      </w:r>
      <w:proofErr w:type="spellEnd"/>
      <w:r w:rsidRPr="0099254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92545"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 w:rsidRPr="0099254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92545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99254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92545">
        <w:rPr>
          <w:rFonts w:ascii="Times New Roman" w:hAnsi="Times New Roman" w:cs="Times New Roman"/>
          <w:sz w:val="24"/>
          <w:lang w:val="en-US"/>
        </w:rPr>
        <w:t>Kebudayaan</w:t>
      </w:r>
      <w:proofErr w:type="spellEnd"/>
      <w:r w:rsidRPr="0099254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92545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99254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92545">
        <w:rPr>
          <w:rFonts w:ascii="Times New Roman" w:hAnsi="Times New Roman" w:cs="Times New Roman"/>
          <w:sz w:val="24"/>
          <w:lang w:val="en-US"/>
        </w:rPr>
        <w:t>Penjaminan</w:t>
      </w:r>
      <w:proofErr w:type="spellEnd"/>
      <w:r w:rsidRPr="0099254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92545">
        <w:rPr>
          <w:rFonts w:ascii="Times New Roman" w:hAnsi="Times New Roman" w:cs="Times New Roman"/>
          <w:sz w:val="24"/>
          <w:lang w:val="en-US"/>
        </w:rPr>
        <w:t>Mutu</w:t>
      </w:r>
      <w:proofErr w:type="spellEnd"/>
      <w:r w:rsidRPr="0099254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92545"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 w:rsidRPr="0099254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92545">
        <w:rPr>
          <w:rFonts w:ascii="Times New Roman" w:hAnsi="Times New Roman" w:cs="Times New Roman"/>
          <w:sz w:val="24"/>
          <w:lang w:val="en-US"/>
        </w:rPr>
        <w:t>Kementerian</w:t>
      </w:r>
      <w:proofErr w:type="spellEnd"/>
      <w:r w:rsidRPr="0099254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92545"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 w:rsidRPr="0099254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92545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99254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92545">
        <w:rPr>
          <w:rFonts w:ascii="Times New Roman" w:hAnsi="Times New Roman" w:cs="Times New Roman"/>
          <w:sz w:val="24"/>
          <w:lang w:val="en-US"/>
        </w:rPr>
        <w:t>Kebudayaan</w:t>
      </w:r>
      <w:proofErr w:type="spellEnd"/>
      <w:r w:rsidRPr="00992545">
        <w:rPr>
          <w:rFonts w:ascii="Times New Roman" w:hAnsi="Times New Roman" w:cs="Times New Roman"/>
          <w:sz w:val="24"/>
          <w:lang w:val="en-US"/>
        </w:rPr>
        <w:t xml:space="preserve"> 2013.</w:t>
      </w:r>
    </w:p>
    <w:p w:rsidR="00D30BCD" w:rsidRDefault="00D30BCD" w:rsidP="00D30BCD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</w:p>
    <w:p w:rsidR="00D30BCD" w:rsidRPr="00D30BCD" w:rsidRDefault="00D30BCD" w:rsidP="00D30BCD">
      <w:pPr>
        <w:pStyle w:val="NoSpacing"/>
        <w:ind w:left="1134" w:hanging="1134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D30BCD">
        <w:rPr>
          <w:rFonts w:ascii="Times New Roman" w:hAnsi="Times New Roman" w:cs="Times New Roman"/>
          <w:color w:val="000000" w:themeColor="text1"/>
          <w:sz w:val="24"/>
          <w:lang w:val="en-US"/>
        </w:rPr>
        <w:t>Kirkley</w:t>
      </w:r>
      <w:proofErr w:type="spellEnd"/>
      <w:r w:rsidRPr="00D30BC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J. (2003). </w:t>
      </w:r>
      <w:r w:rsidRPr="00D30BCD">
        <w:rPr>
          <w:rFonts w:ascii="Times New Roman" w:hAnsi="Times New Roman" w:cs="Times New Roman"/>
          <w:i/>
          <w:color w:val="000000" w:themeColor="text1"/>
          <w:sz w:val="24"/>
          <w:lang w:val="en-US"/>
        </w:rPr>
        <w:t xml:space="preserve">Principles for Teaching Problem Solving. </w:t>
      </w:r>
      <w:r w:rsidRPr="00D30BCD">
        <w:rPr>
          <w:rFonts w:ascii="Times New Roman" w:hAnsi="Times New Roman" w:cs="Times New Roman"/>
          <w:color w:val="000000" w:themeColor="text1"/>
          <w:sz w:val="24"/>
          <w:lang w:val="en-US"/>
        </w:rPr>
        <w:t>Copyright Plato Learning, Inc.</w:t>
      </w:r>
    </w:p>
    <w:p w:rsidR="00D30BCD" w:rsidRDefault="00D30BCD" w:rsidP="00D30BC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60FE6" w:rsidRPr="00160FE6" w:rsidRDefault="00160FE6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Krisna. D, dkk. (2013). </w:t>
      </w:r>
      <w:r w:rsidRPr="00160FE6">
        <w:rPr>
          <w:rFonts w:ascii="Times New Roman" w:hAnsi="Times New Roman" w:cs="Times New Roman"/>
          <w:i/>
          <w:sz w:val="24"/>
        </w:rPr>
        <w:t>Pengaruh Model Pembelajaran Berbasis Masalah Berbantuan Pertanyaan Metakognitif Terhadap Prestasi Belajar Matematika Siswa Ditinjau dari Motivasi Berprestasi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E-Journal Program Pascasarjana Universitas Pendidikan Ganesa.</w:t>
      </w:r>
    </w:p>
    <w:p w:rsidR="00184019" w:rsidRPr="00992545" w:rsidRDefault="00184019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</w:p>
    <w:p w:rsidR="00184019" w:rsidRDefault="00162D79" w:rsidP="00E929B8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  <w:r w:rsidRPr="00162D79">
        <w:rPr>
          <w:rFonts w:ascii="Times New Roman" w:hAnsi="Times New Roman" w:cs="Times New Roman"/>
          <w:sz w:val="24"/>
        </w:rPr>
        <w:t>Kusumah, Y.S. (2008). “</w:t>
      </w:r>
      <w:r w:rsidRPr="00162D79">
        <w:rPr>
          <w:rFonts w:ascii="Times New Roman" w:hAnsi="Times New Roman" w:cs="Times New Roman"/>
          <w:i/>
          <w:sz w:val="24"/>
        </w:rPr>
        <w:t>Konsep, Pengembangan dan Implementasi Computer Based Learning dalam Peningkatan Kemampuan High-Order Matematical Thinking</w:t>
      </w:r>
      <w:r w:rsidRPr="00162D79">
        <w:rPr>
          <w:rFonts w:ascii="Times New Roman" w:hAnsi="Times New Roman" w:cs="Times New Roman"/>
          <w:sz w:val="24"/>
        </w:rPr>
        <w:t xml:space="preserve">”. Pidato Pengukukan Guru Besar. Bandung: UPI. </w:t>
      </w:r>
    </w:p>
    <w:p w:rsidR="00E929B8" w:rsidRDefault="00E929B8" w:rsidP="00E929B8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</w:p>
    <w:p w:rsidR="00E929B8" w:rsidRPr="00E929B8" w:rsidRDefault="00E929B8" w:rsidP="00E929B8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  <w:r w:rsidRPr="00E929B8">
        <w:rPr>
          <w:rFonts w:ascii="Times New Roman" w:hAnsi="Times New Roman" w:cs="Times New Roman"/>
          <w:sz w:val="24"/>
        </w:rPr>
        <w:t xml:space="preserve">Lee, M.G.C, dan O.S, Tan, (2004). Collaboration, Dialogue, and Critical Openness Through Problem-Based Learning Processes Dalam Tan (ed) </w:t>
      </w:r>
      <w:r w:rsidRPr="00E929B8">
        <w:rPr>
          <w:rFonts w:ascii="Times New Roman" w:hAnsi="Times New Roman" w:cs="Times New Roman"/>
          <w:i/>
          <w:sz w:val="24"/>
        </w:rPr>
        <w:t xml:space="preserve">Enhancing Thinking Through Problem-Based Learning Approaches. </w:t>
      </w:r>
      <w:r w:rsidRPr="00E929B8">
        <w:rPr>
          <w:rFonts w:ascii="Times New Roman" w:hAnsi="Times New Roman" w:cs="Times New Roman"/>
          <w:sz w:val="24"/>
        </w:rPr>
        <w:t>Singapore: Thomson Learning.</w:t>
      </w:r>
    </w:p>
    <w:p w:rsidR="00992545" w:rsidRPr="00992545" w:rsidRDefault="00992545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</w:p>
    <w:p w:rsidR="00184019" w:rsidRDefault="00184019" w:rsidP="00992545">
      <w:pPr>
        <w:pStyle w:val="NoSpacing"/>
        <w:ind w:left="1134" w:hanging="1134"/>
        <w:jc w:val="both"/>
        <w:rPr>
          <w:rStyle w:val="Hyperlink"/>
          <w:rFonts w:ascii="Times New Roman" w:hAnsi="Times New Roman"/>
          <w:color w:val="auto"/>
          <w:sz w:val="24"/>
        </w:rPr>
      </w:pPr>
      <w:r w:rsidRPr="00992545">
        <w:rPr>
          <w:rFonts w:ascii="Times New Roman" w:hAnsi="Times New Roman" w:cs="Times New Roman"/>
          <w:sz w:val="24"/>
        </w:rPr>
        <w:t>Lestari. Sri</w:t>
      </w:r>
      <w:r w:rsidRPr="00992545">
        <w:rPr>
          <w:rFonts w:ascii="Times New Roman" w:hAnsi="Times New Roman" w:cs="Times New Roman"/>
          <w:i/>
          <w:sz w:val="24"/>
        </w:rPr>
        <w:t>,  Pengaruh Model Pembelajaran Berbasis Masalah (</w:t>
      </w:r>
      <w:r w:rsidRPr="00992545">
        <w:rPr>
          <w:rFonts w:ascii="Times New Roman" w:hAnsi="Times New Roman" w:cs="Times New Roman"/>
          <w:i/>
          <w:iCs/>
          <w:sz w:val="24"/>
        </w:rPr>
        <w:t>Problem based Learning</w:t>
      </w:r>
      <w:r w:rsidRPr="00992545">
        <w:rPr>
          <w:rFonts w:ascii="Times New Roman" w:hAnsi="Times New Roman" w:cs="Times New Roman"/>
          <w:i/>
          <w:sz w:val="24"/>
        </w:rPr>
        <w:t>) Dan Motivasi Belajar Terhadap Prestasi Belajar Fisika Bagi Siswa  Kelas</w:t>
      </w:r>
      <w:r w:rsidRPr="00992545">
        <w:rPr>
          <w:rFonts w:ascii="Times New Roman" w:hAnsi="Times New Roman" w:cs="Times New Roman"/>
          <w:sz w:val="24"/>
        </w:rPr>
        <w:t xml:space="preserve"> VII SMP </w:t>
      </w:r>
      <w:hyperlink r:id="rId10" w:history="1">
        <w:r w:rsidRPr="00992545">
          <w:rPr>
            <w:rStyle w:val="Hyperlink"/>
            <w:rFonts w:ascii="Times New Roman" w:hAnsi="Times New Roman"/>
            <w:color w:val="auto"/>
            <w:sz w:val="24"/>
          </w:rPr>
          <w:t>http://119.252.161.254/e-journal/index.php/jurnal_tp/article/view/297/91</w:t>
        </w:r>
      </w:hyperlink>
      <w:r w:rsidR="00992545">
        <w:rPr>
          <w:rStyle w:val="Hyperlink"/>
          <w:rFonts w:ascii="Times New Roman" w:hAnsi="Times New Roman"/>
          <w:color w:val="auto"/>
          <w:sz w:val="24"/>
        </w:rPr>
        <w:t xml:space="preserve">  </w:t>
      </w:r>
    </w:p>
    <w:p w:rsidR="00B90278" w:rsidRDefault="00B90278" w:rsidP="00992545">
      <w:pPr>
        <w:pStyle w:val="NoSpacing"/>
        <w:ind w:left="1134" w:hanging="1134"/>
        <w:jc w:val="both"/>
        <w:rPr>
          <w:rStyle w:val="Hyperlink"/>
          <w:rFonts w:ascii="Times New Roman" w:hAnsi="Times New Roman"/>
          <w:color w:val="auto"/>
          <w:sz w:val="24"/>
        </w:rPr>
      </w:pPr>
    </w:p>
    <w:p w:rsidR="00C140F6" w:rsidRDefault="00B90278" w:rsidP="00B90278">
      <w:pPr>
        <w:pStyle w:val="NoSpacing"/>
        <w:ind w:left="1134" w:hanging="1134"/>
        <w:rPr>
          <w:rFonts w:ascii="Times New Roman" w:hAnsi="Times New Roman" w:cs="Times New Roman"/>
          <w:sz w:val="24"/>
        </w:rPr>
      </w:pPr>
      <w:r w:rsidRPr="00B90278">
        <w:rPr>
          <w:rFonts w:ascii="Times New Roman" w:hAnsi="Times New Roman" w:cs="Times New Roman"/>
          <w:sz w:val="24"/>
        </w:rPr>
        <w:t xml:space="preserve">Liu, Min (2005). </w:t>
      </w:r>
      <w:r w:rsidRPr="00B90278">
        <w:rPr>
          <w:rFonts w:ascii="Times New Roman" w:hAnsi="Times New Roman" w:cs="Times New Roman"/>
          <w:i/>
          <w:sz w:val="24"/>
        </w:rPr>
        <w:t>Motivating Studens Through Problem-based Learning.</w:t>
      </w:r>
      <w:r w:rsidRPr="00B90278">
        <w:rPr>
          <w:rFonts w:ascii="Times New Roman" w:hAnsi="Times New Roman" w:cs="Times New Roman"/>
          <w:sz w:val="24"/>
        </w:rPr>
        <w:t xml:space="preserve"> University of Texas: Ausin [Online]. Tersedia: </w:t>
      </w:r>
      <w:hyperlink r:id="rId11" w:history="1">
        <w:r w:rsidRPr="00C140F6">
          <w:rPr>
            <w:rStyle w:val="Hyperlink"/>
            <w:rFonts w:ascii="Times New Roman" w:hAnsi="Times New Roman"/>
            <w:color w:val="auto"/>
            <w:sz w:val="24"/>
          </w:rPr>
          <w:t>http://center.uoregon.edu/IST/uploads/NECC2005/KEY_6778393/Liu_NECC05_handoutMinLiu_RP.pdf</w:t>
        </w:r>
      </w:hyperlink>
      <w:r w:rsidRPr="00C140F6">
        <w:rPr>
          <w:rFonts w:ascii="Times New Roman" w:hAnsi="Times New Roman" w:cs="Times New Roman"/>
          <w:sz w:val="24"/>
        </w:rPr>
        <w:t>.</w:t>
      </w:r>
      <w:r w:rsidR="00C140F6">
        <w:rPr>
          <w:rFonts w:ascii="Times New Roman" w:hAnsi="Times New Roman" w:cs="Times New Roman"/>
          <w:sz w:val="24"/>
        </w:rPr>
        <w:t xml:space="preserve"> </w:t>
      </w:r>
    </w:p>
    <w:p w:rsidR="00C140F6" w:rsidRDefault="00C140F6" w:rsidP="00B90278">
      <w:pPr>
        <w:pStyle w:val="NoSpacing"/>
        <w:ind w:left="1134" w:hanging="1134"/>
        <w:rPr>
          <w:rFonts w:ascii="Times New Roman" w:hAnsi="Times New Roman" w:cs="Times New Roman"/>
          <w:sz w:val="24"/>
        </w:rPr>
      </w:pPr>
    </w:p>
    <w:p w:rsidR="00C140F6" w:rsidRDefault="008D7FF9" w:rsidP="00C140F6">
      <w:pPr>
        <w:pStyle w:val="NoSpacing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Makmun, A.</w:t>
      </w:r>
      <w:r w:rsidR="00C140F6">
        <w:rPr>
          <w:rFonts w:ascii="Times New Roman" w:hAnsi="Times New Roman" w:cs="Times New Roman"/>
          <w:sz w:val="24"/>
        </w:rPr>
        <w:t xml:space="preserve"> S</w:t>
      </w:r>
      <w:r w:rsidR="00162D79">
        <w:rPr>
          <w:rFonts w:ascii="Times New Roman" w:hAnsi="Times New Roman" w:cs="Times New Roman"/>
          <w:sz w:val="24"/>
        </w:rPr>
        <w:t>,</w:t>
      </w:r>
      <w:r w:rsidR="00C140F6">
        <w:rPr>
          <w:rFonts w:ascii="Times New Roman" w:hAnsi="Times New Roman" w:cs="Times New Roman"/>
          <w:sz w:val="24"/>
        </w:rPr>
        <w:t xml:space="preserve"> (2007). Psikologi Kependidikan. Bandung : PT Remaja Rosdakarya.</w:t>
      </w:r>
    </w:p>
    <w:p w:rsidR="00B90278" w:rsidRPr="00B90278" w:rsidRDefault="00B90278" w:rsidP="00C140F6">
      <w:pPr>
        <w:pStyle w:val="NoSpacing"/>
        <w:rPr>
          <w:rFonts w:ascii="Times New Roman" w:hAnsi="Times New Roman" w:cs="Times New Roman"/>
          <w:sz w:val="24"/>
        </w:rPr>
      </w:pPr>
    </w:p>
    <w:p w:rsidR="00C140F6" w:rsidRPr="00B90278" w:rsidRDefault="008D7FF9" w:rsidP="00C140F6">
      <w:pPr>
        <w:pStyle w:val="NoSpacing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Martinis Y.</w:t>
      </w:r>
      <w:r w:rsidR="00B90278" w:rsidRPr="00B90278">
        <w:rPr>
          <w:rFonts w:ascii="Times New Roman" w:hAnsi="Times New Roman" w:cs="Times New Roman"/>
          <w:sz w:val="24"/>
        </w:rPr>
        <w:t xml:space="preserve">, </w:t>
      </w:r>
      <w:r w:rsidR="00C140F6">
        <w:rPr>
          <w:rFonts w:ascii="Times New Roman" w:hAnsi="Times New Roman" w:cs="Times New Roman"/>
          <w:sz w:val="24"/>
        </w:rPr>
        <w:t xml:space="preserve">(2013). </w:t>
      </w:r>
      <w:r w:rsidR="00B90278" w:rsidRPr="00B90278">
        <w:rPr>
          <w:rFonts w:ascii="Times New Roman" w:hAnsi="Times New Roman" w:cs="Times New Roman"/>
          <w:i/>
          <w:sz w:val="24"/>
        </w:rPr>
        <w:t>Strategi dan Metode dalam Metode Pembelajaran,</w:t>
      </w:r>
      <w:r w:rsidR="00B90278" w:rsidRPr="00B90278">
        <w:rPr>
          <w:rFonts w:ascii="Times New Roman" w:hAnsi="Times New Roman" w:cs="Times New Roman"/>
          <w:sz w:val="24"/>
        </w:rPr>
        <w:t xml:space="preserve"> Jakarta, Pe</w:t>
      </w:r>
      <w:r w:rsidR="00C140F6">
        <w:rPr>
          <w:rFonts w:ascii="Times New Roman" w:hAnsi="Times New Roman" w:cs="Times New Roman"/>
          <w:sz w:val="24"/>
        </w:rPr>
        <w:t>nerbit Gaung Persada Press</w:t>
      </w:r>
      <w:r w:rsidR="00B90278" w:rsidRPr="00B90278">
        <w:rPr>
          <w:rFonts w:ascii="Times New Roman" w:hAnsi="Times New Roman" w:cs="Times New Roman"/>
          <w:sz w:val="24"/>
        </w:rPr>
        <w:t>.</w:t>
      </w:r>
    </w:p>
    <w:p w:rsidR="001540DB" w:rsidRDefault="001540DB" w:rsidP="00C140F6">
      <w:pPr>
        <w:pStyle w:val="NoSpacing"/>
        <w:jc w:val="both"/>
        <w:rPr>
          <w:rStyle w:val="Hyperlink"/>
          <w:rFonts w:ascii="Times New Roman" w:hAnsi="Times New Roman"/>
          <w:color w:val="auto"/>
          <w:sz w:val="24"/>
        </w:rPr>
      </w:pPr>
    </w:p>
    <w:p w:rsidR="00F6586D" w:rsidRDefault="00F4246C" w:rsidP="00F6586D">
      <w:pPr>
        <w:pStyle w:val="NoSpacing"/>
        <w:ind w:left="1134" w:hanging="1134"/>
        <w:jc w:val="both"/>
        <w:rPr>
          <w:rStyle w:val="Hyperlink"/>
          <w:rFonts w:ascii="Times New Roman" w:hAnsi="Times New Roman"/>
          <w:color w:val="auto"/>
          <w:sz w:val="24"/>
          <w:u w:val="none"/>
        </w:rPr>
      </w:pPr>
      <w:r w:rsidRPr="00992545">
        <w:rPr>
          <w:rFonts w:ascii="Times New Roman" w:hAnsi="Times New Roman" w:cs="Times New Roman"/>
          <w:color w:val="0B0E18"/>
          <w:kern w:val="36"/>
          <w:sz w:val="24"/>
          <w:lang w:eastAsia="id-ID"/>
        </w:rPr>
        <w:t xml:space="preserve">McClelland, </w:t>
      </w:r>
      <w:r w:rsidRPr="00992545">
        <w:rPr>
          <w:rFonts w:ascii="Times New Roman" w:hAnsi="Times New Roman" w:cs="Times New Roman"/>
          <w:i/>
          <w:color w:val="0B0E18"/>
          <w:kern w:val="36"/>
          <w:sz w:val="24"/>
          <w:lang w:eastAsia="id-ID"/>
        </w:rPr>
        <w:t xml:space="preserve">Teori Motivasi </w:t>
      </w:r>
      <w:hyperlink r:id="rId12" w:history="1">
        <w:r w:rsidRPr="00992545">
          <w:rPr>
            <w:rStyle w:val="Hyperlink"/>
            <w:rFonts w:ascii="Times New Roman" w:hAnsi="Times New Roman"/>
            <w:color w:val="auto"/>
            <w:sz w:val="24"/>
          </w:rPr>
          <w:t>https://henny2011.wordpress.com/2011/04/05/teori-motivasi-mcclelland/</w:t>
        </w:r>
      </w:hyperlink>
      <w:hyperlink r:id="rId13" w:history="1">
        <w:r w:rsidRPr="00992545">
          <w:rPr>
            <w:rStyle w:val="Hyperlink"/>
            <w:rFonts w:ascii="Times New Roman" w:hAnsi="Times New Roman"/>
            <w:color w:val="auto"/>
            <w:sz w:val="24"/>
          </w:rPr>
          <w:t>http://www.scribd.com/doc/33232192/Motivasi-Berprestasi-Achievement-Motivation</w:t>
        </w:r>
      </w:hyperlink>
      <w:r w:rsidR="00F6586D">
        <w:rPr>
          <w:rStyle w:val="Hyperlink"/>
          <w:rFonts w:ascii="Times New Roman" w:hAnsi="Times New Roman"/>
          <w:color w:val="auto"/>
          <w:sz w:val="24"/>
        </w:rPr>
        <w:t>.</w:t>
      </w:r>
      <w:r w:rsidR="00F6586D">
        <w:rPr>
          <w:rStyle w:val="Hyperlink"/>
          <w:rFonts w:ascii="Times New Roman" w:hAnsi="Times New Roman"/>
          <w:color w:val="auto"/>
          <w:sz w:val="24"/>
          <w:u w:val="none"/>
        </w:rPr>
        <w:t xml:space="preserve"> </w:t>
      </w:r>
    </w:p>
    <w:p w:rsidR="00F6586D" w:rsidRDefault="00F6586D" w:rsidP="00F6586D">
      <w:pPr>
        <w:pStyle w:val="NoSpacing"/>
        <w:ind w:left="1134" w:hanging="1134"/>
        <w:jc w:val="both"/>
        <w:rPr>
          <w:rFonts w:ascii="Times New Roman" w:hAnsi="Times New Roman" w:cs="Times New Roman"/>
          <w:noProof/>
          <w:sz w:val="24"/>
        </w:rPr>
      </w:pPr>
    </w:p>
    <w:p w:rsidR="00F6586D" w:rsidRPr="00F6586D" w:rsidRDefault="00F6586D" w:rsidP="00F6586D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u w:val="single"/>
        </w:rPr>
      </w:pPr>
      <w:r w:rsidRPr="00F6586D">
        <w:rPr>
          <w:rFonts w:ascii="Times New Roman" w:hAnsi="Times New Roman" w:cs="Times New Roman"/>
          <w:noProof/>
          <w:sz w:val="24"/>
        </w:rPr>
        <w:t xml:space="preserve">Meltzer, D.E. (2002). The Relationship between Mathematics Preparation and Conceptual Learning Gains in Physics: A Possible Hidden Variabel in Diagnostic Pretest Score. </w:t>
      </w:r>
      <w:r w:rsidRPr="00F6586D">
        <w:rPr>
          <w:rFonts w:ascii="Times New Roman" w:hAnsi="Times New Roman" w:cs="Times New Roman"/>
          <w:i/>
          <w:noProof/>
          <w:sz w:val="24"/>
        </w:rPr>
        <w:t>Am. J. Phys</w:t>
      </w:r>
      <w:r w:rsidRPr="00F6586D">
        <w:rPr>
          <w:rFonts w:ascii="Times New Roman" w:hAnsi="Times New Roman" w:cs="Times New Roman"/>
          <w:noProof/>
          <w:sz w:val="24"/>
        </w:rPr>
        <w:t>. 70(12). American Association of Physics Teacher.</w:t>
      </w:r>
    </w:p>
    <w:p w:rsidR="00F4246C" w:rsidRDefault="00F4246C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</w:p>
    <w:p w:rsidR="00992545" w:rsidRPr="00992545" w:rsidRDefault="00992545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  <w:r w:rsidRPr="00992545">
        <w:rPr>
          <w:rFonts w:ascii="Times New Roman" w:hAnsi="Times New Roman" w:cs="Times New Roman"/>
          <w:sz w:val="24"/>
        </w:rPr>
        <w:t xml:space="preserve">National Council of Teachers of Mathematics (NCTM). (2000). </w:t>
      </w:r>
      <w:r w:rsidRPr="00992545">
        <w:rPr>
          <w:rFonts w:ascii="Times New Roman" w:hAnsi="Times New Roman" w:cs="Times New Roman"/>
          <w:i/>
          <w:sz w:val="24"/>
        </w:rPr>
        <w:t>Principles and</w:t>
      </w:r>
      <w:r w:rsidRPr="00992545">
        <w:rPr>
          <w:rFonts w:ascii="Times New Roman" w:hAnsi="Times New Roman" w:cs="Times New Roman"/>
          <w:sz w:val="24"/>
        </w:rPr>
        <w:t xml:space="preserve"> </w:t>
      </w:r>
      <w:r w:rsidRPr="00992545">
        <w:rPr>
          <w:rFonts w:ascii="Times New Roman" w:hAnsi="Times New Roman" w:cs="Times New Roman"/>
          <w:i/>
          <w:sz w:val="24"/>
        </w:rPr>
        <w:t>Standars for School Mathematics</w:t>
      </w:r>
      <w:r w:rsidRPr="00992545">
        <w:rPr>
          <w:rFonts w:ascii="Times New Roman" w:hAnsi="Times New Roman" w:cs="Times New Roman"/>
          <w:sz w:val="24"/>
        </w:rPr>
        <w:t xml:space="preserve">. [Online]. Tersedia: </w:t>
      </w:r>
      <w:hyperlink r:id="rId14" w:history="1">
        <w:r w:rsidRPr="00E147F0">
          <w:rPr>
            <w:rStyle w:val="Hyperlink"/>
            <w:rFonts w:ascii="Times New Roman" w:hAnsi="Times New Roman"/>
            <w:color w:val="auto"/>
            <w:sz w:val="24"/>
          </w:rPr>
          <w:t>http://www.nctm.org/standars/overview.htm</w:t>
        </w:r>
      </w:hyperlink>
      <w:r w:rsidRPr="00E147F0">
        <w:rPr>
          <w:rFonts w:ascii="Times New Roman" w:hAnsi="Times New Roman" w:cs="Times New Roman"/>
          <w:sz w:val="24"/>
        </w:rPr>
        <w:t>.</w:t>
      </w:r>
    </w:p>
    <w:p w:rsidR="00992545" w:rsidRPr="00992545" w:rsidRDefault="00992545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</w:p>
    <w:p w:rsidR="00162D79" w:rsidRPr="00162D79" w:rsidRDefault="008D7FF9" w:rsidP="00162D79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Purwanto N.</w:t>
      </w:r>
      <w:r w:rsidR="00162D79">
        <w:rPr>
          <w:rFonts w:ascii="Times New Roman" w:hAnsi="Times New Roman" w:cs="Times New Roman"/>
          <w:sz w:val="24"/>
        </w:rPr>
        <w:t xml:space="preserve"> M,</w:t>
      </w:r>
      <w:r w:rsidR="00162D79" w:rsidRPr="00162D79">
        <w:rPr>
          <w:rFonts w:ascii="Times New Roman" w:hAnsi="Times New Roman" w:cs="Times New Roman"/>
          <w:sz w:val="24"/>
        </w:rPr>
        <w:t xml:space="preserve"> ( 1990 ). </w:t>
      </w:r>
      <w:r w:rsidR="00162D79" w:rsidRPr="00162D79">
        <w:rPr>
          <w:rFonts w:ascii="Times New Roman" w:hAnsi="Times New Roman" w:cs="Times New Roman"/>
          <w:i/>
          <w:sz w:val="24"/>
        </w:rPr>
        <w:t>Psikologi Pendidikan</w:t>
      </w:r>
      <w:r w:rsidR="00162D79" w:rsidRPr="00162D79">
        <w:rPr>
          <w:rFonts w:ascii="Times New Roman" w:hAnsi="Times New Roman" w:cs="Times New Roman"/>
          <w:sz w:val="24"/>
        </w:rPr>
        <w:t>. Jakarta : PT Remaja Rosdakarya Bandung.</w:t>
      </w:r>
    </w:p>
    <w:p w:rsidR="00162D79" w:rsidRDefault="00162D79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</w:p>
    <w:p w:rsidR="00184019" w:rsidRDefault="00162D79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-------------, </w:t>
      </w:r>
      <w:r w:rsidR="00184019" w:rsidRPr="00992545">
        <w:rPr>
          <w:rFonts w:ascii="Times New Roman" w:hAnsi="Times New Roman" w:cs="Times New Roman"/>
          <w:sz w:val="24"/>
        </w:rPr>
        <w:t xml:space="preserve">(2000). </w:t>
      </w:r>
      <w:r w:rsidR="00184019" w:rsidRPr="00992545">
        <w:rPr>
          <w:rFonts w:ascii="Times New Roman" w:hAnsi="Times New Roman" w:cs="Times New Roman"/>
          <w:i/>
          <w:iCs/>
          <w:sz w:val="24"/>
        </w:rPr>
        <w:t>Ilmu Pendidikan Teoritis dan Praktis</w:t>
      </w:r>
      <w:r w:rsidR="001540DB">
        <w:rPr>
          <w:rFonts w:ascii="Times New Roman" w:hAnsi="Times New Roman" w:cs="Times New Roman"/>
          <w:sz w:val="24"/>
        </w:rPr>
        <w:t xml:space="preserve">. Bandung : </w:t>
      </w:r>
      <w:r w:rsidR="00184019" w:rsidRPr="00992545">
        <w:rPr>
          <w:rFonts w:ascii="Times New Roman" w:hAnsi="Times New Roman" w:cs="Times New Roman"/>
          <w:sz w:val="24"/>
        </w:rPr>
        <w:t>PT Remaja Rosda Karya</w:t>
      </w:r>
    </w:p>
    <w:p w:rsidR="009A092F" w:rsidRDefault="009A092F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</w:p>
    <w:p w:rsidR="009A092F" w:rsidRPr="009048EF" w:rsidRDefault="009A092F" w:rsidP="009048EF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  <w:r w:rsidRPr="006E390A">
        <w:rPr>
          <w:rFonts w:ascii="Times New Roman" w:hAnsi="Times New Roman" w:cs="Times New Roman"/>
          <w:sz w:val="24"/>
        </w:rPr>
        <w:t>Prad</w:t>
      </w:r>
      <w:r>
        <w:rPr>
          <w:rFonts w:ascii="Times New Roman" w:hAnsi="Times New Roman" w:cs="Times New Roman"/>
          <w:sz w:val="24"/>
        </w:rPr>
        <w:t>ny</w:t>
      </w:r>
      <w:r w:rsidRPr="006E390A">
        <w:rPr>
          <w:rFonts w:ascii="Times New Roman" w:hAnsi="Times New Roman" w:cs="Times New Roman"/>
          <w:sz w:val="24"/>
        </w:rPr>
        <w:t>ana</w:t>
      </w:r>
      <w:r>
        <w:rPr>
          <w:rFonts w:ascii="Times New Roman" w:hAnsi="Times New Roman" w:cs="Times New Roman"/>
          <w:sz w:val="24"/>
        </w:rPr>
        <w:t>,</w:t>
      </w:r>
      <w:r w:rsidRPr="006E390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dkk (2013). </w:t>
      </w:r>
      <w:r w:rsidRPr="009A092F">
        <w:rPr>
          <w:rFonts w:ascii="Times New Roman" w:hAnsi="Times New Roman" w:cs="Times New Roman"/>
          <w:i/>
          <w:sz w:val="24"/>
        </w:rPr>
        <w:t>Pengaruh Pembelajaran Berbasis Masalah Terhadap Motivasi Belajar Dan Prestasi Belajar Matematika Siswa Kelas IV SD.</w:t>
      </w:r>
      <w:r>
        <w:rPr>
          <w:rFonts w:ascii="Times New Roman" w:hAnsi="Times New Roman" w:cs="Times New Roman"/>
          <w:sz w:val="24"/>
        </w:rPr>
        <w:t xml:space="preserve"> E-Journal Program Pascasarjana Universitas Pendidikan Ganesa.</w:t>
      </w:r>
    </w:p>
    <w:p w:rsidR="00992545" w:rsidRPr="009A092F" w:rsidRDefault="00992545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</w:p>
    <w:p w:rsidR="00A41BF9" w:rsidRPr="00A41BF9" w:rsidRDefault="00A41BF9" w:rsidP="00A41BF9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  <w:r w:rsidRPr="00A41BF9">
        <w:rPr>
          <w:rFonts w:ascii="Times New Roman" w:hAnsi="Times New Roman" w:cs="Times New Roman"/>
          <w:sz w:val="24"/>
        </w:rPr>
        <w:t xml:space="preserve">Rachmawati, S.A.I. (2008). </w:t>
      </w:r>
      <w:r w:rsidRPr="00A41BF9">
        <w:rPr>
          <w:rFonts w:ascii="Times New Roman" w:hAnsi="Times New Roman" w:cs="Times New Roman"/>
          <w:i/>
          <w:sz w:val="24"/>
        </w:rPr>
        <w:t>Meningkatkan Kreativitas Siswa SMA Melalui Pembelajaran Matematika Berbasis Masalah pada Pokok Bahasan Program Linear.</w:t>
      </w:r>
      <w:r w:rsidRPr="00A41BF9">
        <w:rPr>
          <w:rFonts w:ascii="Times New Roman" w:hAnsi="Times New Roman" w:cs="Times New Roman"/>
          <w:sz w:val="24"/>
        </w:rPr>
        <w:t xml:space="preserve"> Skripsi pada FPMIPA UPI Bandung. Tidak diterbitkan.</w:t>
      </w:r>
    </w:p>
    <w:p w:rsidR="00A41BF9" w:rsidRDefault="00A41BF9" w:rsidP="00992545">
      <w:pPr>
        <w:pStyle w:val="NoSpacing"/>
        <w:ind w:left="1134" w:hanging="1134"/>
        <w:jc w:val="both"/>
        <w:rPr>
          <w:rStyle w:val="Hyperlink"/>
          <w:rFonts w:ascii="Times New Roman" w:hAnsi="Times New Roman"/>
          <w:color w:val="auto"/>
          <w:sz w:val="24"/>
          <w:u w:val="none"/>
        </w:rPr>
      </w:pPr>
    </w:p>
    <w:p w:rsidR="003B4039" w:rsidRDefault="00F4246C" w:rsidP="00992545">
      <w:pPr>
        <w:pStyle w:val="NoSpacing"/>
        <w:ind w:left="1134" w:hanging="1134"/>
        <w:jc w:val="both"/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Ruseffendi, E.T, (1991) </w:t>
      </w:r>
      <w:r>
        <w:rPr>
          <w:rStyle w:val="Hyperlink"/>
          <w:rFonts w:ascii="Times New Roman" w:hAnsi="Times New Roman"/>
          <w:i/>
          <w:color w:val="auto"/>
          <w:sz w:val="24"/>
          <w:u w:val="none"/>
        </w:rPr>
        <w:t xml:space="preserve">Penilaian Pendidikan  Dan Hasil Belajar Siswa Khususnya Dalam Pengajaran Matematika Untuk Guru dan Calon Guru. </w:t>
      </w:r>
      <w:r>
        <w:rPr>
          <w:rStyle w:val="Hyperlink"/>
          <w:rFonts w:ascii="Times New Roman" w:hAnsi="Times New Roman"/>
          <w:color w:val="auto"/>
          <w:sz w:val="24"/>
          <w:u w:val="none"/>
        </w:rPr>
        <w:t>Tidak Diterbitkan.</w:t>
      </w:r>
    </w:p>
    <w:p w:rsidR="00B5773F" w:rsidRDefault="00B5773F" w:rsidP="00992545">
      <w:pPr>
        <w:pStyle w:val="NoSpacing"/>
        <w:ind w:left="1134" w:hanging="1134"/>
        <w:jc w:val="both"/>
        <w:rPr>
          <w:rStyle w:val="Hyperlink"/>
          <w:rFonts w:ascii="Times New Roman" w:hAnsi="Times New Roman"/>
          <w:color w:val="auto"/>
          <w:sz w:val="24"/>
          <w:u w:val="none"/>
        </w:rPr>
      </w:pPr>
    </w:p>
    <w:p w:rsidR="00B5773F" w:rsidRDefault="00B5773F" w:rsidP="00992545">
      <w:pPr>
        <w:pStyle w:val="NoSpacing"/>
        <w:ind w:left="1134" w:hanging="1134"/>
        <w:jc w:val="both"/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--------------, (2006) </w:t>
      </w:r>
      <w:r>
        <w:rPr>
          <w:rStyle w:val="Hyperlink"/>
          <w:rFonts w:ascii="Times New Roman" w:hAnsi="Times New Roman"/>
          <w:i/>
          <w:color w:val="auto"/>
          <w:sz w:val="24"/>
          <w:u w:val="none"/>
        </w:rPr>
        <w:t xml:space="preserve">Model Pembelajaran Pengajaran Matematika – CBSA. </w:t>
      </w:r>
      <w:r>
        <w:rPr>
          <w:rStyle w:val="Hyperlink"/>
          <w:rFonts w:ascii="Times New Roman" w:hAnsi="Times New Roman"/>
          <w:color w:val="auto"/>
          <w:sz w:val="24"/>
          <w:u w:val="none"/>
        </w:rPr>
        <w:t>Tarsito. Bandung.</w:t>
      </w:r>
    </w:p>
    <w:p w:rsidR="00821A85" w:rsidRDefault="00821A85" w:rsidP="00992545">
      <w:pPr>
        <w:pStyle w:val="NoSpacing"/>
        <w:ind w:left="1134" w:hanging="1134"/>
        <w:jc w:val="both"/>
        <w:rPr>
          <w:rStyle w:val="Hyperlink"/>
          <w:rFonts w:ascii="Times New Roman" w:hAnsi="Times New Roman"/>
          <w:color w:val="auto"/>
          <w:sz w:val="24"/>
          <w:u w:val="none"/>
        </w:rPr>
      </w:pPr>
    </w:p>
    <w:p w:rsidR="00821A85" w:rsidRPr="00821A85" w:rsidRDefault="00821A85" w:rsidP="00992545">
      <w:pPr>
        <w:pStyle w:val="NoSpacing"/>
        <w:ind w:left="1134" w:hanging="1134"/>
        <w:jc w:val="both"/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Saepuloh, (2012). </w:t>
      </w:r>
      <w:r w:rsidRPr="00821A85">
        <w:rPr>
          <w:rStyle w:val="Hyperlink"/>
          <w:rFonts w:ascii="Times New Roman" w:hAnsi="Times New Roman"/>
          <w:i/>
          <w:color w:val="auto"/>
          <w:sz w:val="24"/>
          <w:u w:val="none"/>
        </w:rPr>
        <w:t>Usaha Meningkatkan Motivasi Belajar dan Kemampuan Pemecahan masalah Matematis Siswa SMP pada Pokok Bahasan Bangun Ruang Sisi Datar Melalui Contextual Teaching And Learning</w:t>
      </w:r>
      <w:r>
        <w:rPr>
          <w:rStyle w:val="Hyperlink"/>
          <w:rFonts w:ascii="Times New Roman" w:hAnsi="Times New Roman"/>
          <w:i/>
          <w:color w:val="auto"/>
          <w:sz w:val="24"/>
          <w:u w:val="none"/>
        </w:rPr>
        <w:t xml:space="preserve">.  </w:t>
      </w:r>
      <w:r w:rsidRPr="00992545">
        <w:rPr>
          <w:rFonts w:ascii="Times New Roman" w:hAnsi="Times New Roman" w:cs="Times New Roman"/>
          <w:sz w:val="24"/>
        </w:rPr>
        <w:t>Tesis Pasca Sarjana UNPAS tidak diterbitkan.</w:t>
      </w:r>
    </w:p>
    <w:p w:rsidR="009A092F" w:rsidRDefault="009A092F" w:rsidP="00992545">
      <w:pPr>
        <w:pStyle w:val="NoSpacing"/>
        <w:ind w:left="1134" w:hanging="1134"/>
        <w:jc w:val="both"/>
        <w:rPr>
          <w:rStyle w:val="Hyperlink"/>
          <w:rFonts w:ascii="Times New Roman" w:hAnsi="Times New Roman"/>
          <w:color w:val="auto"/>
          <w:sz w:val="24"/>
          <w:u w:val="none"/>
        </w:rPr>
      </w:pPr>
    </w:p>
    <w:p w:rsidR="009A092F" w:rsidRPr="00160FE6" w:rsidRDefault="009A092F" w:rsidP="009A092F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  <w:r w:rsidRPr="006E390A">
        <w:rPr>
          <w:rFonts w:ascii="Times New Roman" w:hAnsi="Times New Roman" w:cs="Times New Roman"/>
          <w:sz w:val="24"/>
        </w:rPr>
        <w:lastRenderedPageBreak/>
        <w:t>S</w:t>
      </w:r>
      <w:r>
        <w:rPr>
          <w:rFonts w:ascii="Times New Roman" w:hAnsi="Times New Roman" w:cs="Times New Roman"/>
          <w:sz w:val="24"/>
        </w:rPr>
        <w:t xml:space="preserve">emara, dkk. (2012). </w:t>
      </w:r>
      <w:r w:rsidRPr="009A092F">
        <w:rPr>
          <w:rFonts w:ascii="Times New Roman" w:hAnsi="Times New Roman" w:cs="Times New Roman"/>
          <w:i/>
          <w:sz w:val="24"/>
        </w:rPr>
        <w:t>Implementasi Problem Based Learning (PBL) terhadap hasil belajar Biologi ditinjau dari Intelegence Quotient (IQ)</w:t>
      </w:r>
      <w:r>
        <w:rPr>
          <w:rFonts w:ascii="Times New Roman" w:hAnsi="Times New Roman" w:cs="Times New Roman"/>
          <w:sz w:val="24"/>
        </w:rPr>
        <w:t>. E-Journal Program Pascasarjana Universitas Pendidikan Ganesa.</w:t>
      </w:r>
    </w:p>
    <w:p w:rsidR="00E7247B" w:rsidRPr="00992545" w:rsidRDefault="00E7247B" w:rsidP="009048EF">
      <w:pPr>
        <w:pStyle w:val="NoSpacing"/>
        <w:jc w:val="both"/>
        <w:rPr>
          <w:rFonts w:ascii="Times New Roman" w:hAnsi="Times New Roman" w:cs="Times New Roman"/>
          <w:sz w:val="24"/>
          <w:u w:val="single"/>
        </w:rPr>
      </w:pPr>
    </w:p>
    <w:p w:rsidR="00323C16" w:rsidRPr="00992545" w:rsidRDefault="00323C16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  <w:r w:rsidRPr="00992545">
        <w:rPr>
          <w:rFonts w:ascii="Times New Roman" w:hAnsi="Times New Roman" w:cs="Times New Roman"/>
          <w:sz w:val="24"/>
        </w:rPr>
        <w:t xml:space="preserve">Setiani, A. (2014). </w:t>
      </w:r>
      <w:r w:rsidR="00E7247B" w:rsidRPr="00992545">
        <w:rPr>
          <w:rFonts w:ascii="Times New Roman" w:hAnsi="Times New Roman" w:cs="Times New Roman"/>
          <w:i/>
          <w:sz w:val="24"/>
        </w:rPr>
        <w:t>Pembelajara Matematika dengan Pendekatan Problem Based Learning (PBL) untuk Mengurangi Kecemasan Matematika dan Meningkatkan Kemampuan Pemecahan Masalah Matematis Siswa MTS</w:t>
      </w:r>
      <w:r w:rsidR="00E7247B" w:rsidRPr="00992545">
        <w:rPr>
          <w:rFonts w:ascii="Times New Roman" w:hAnsi="Times New Roman" w:cs="Times New Roman"/>
          <w:sz w:val="24"/>
        </w:rPr>
        <w:t>. Tesis Pasca Sarjana UNPAS tidak diterbitkan.</w:t>
      </w:r>
    </w:p>
    <w:p w:rsidR="00E7247B" w:rsidRPr="00992545" w:rsidRDefault="00E7247B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</w:p>
    <w:p w:rsidR="005130C8" w:rsidRPr="005130C8" w:rsidRDefault="005130C8" w:rsidP="005130C8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  <w:r w:rsidRPr="005130C8">
        <w:rPr>
          <w:rFonts w:ascii="Times New Roman" w:hAnsi="Times New Roman" w:cs="Times New Roman"/>
          <w:sz w:val="24"/>
        </w:rPr>
        <w:t xml:space="preserve">Sopyan, Dedy. </w:t>
      </w:r>
      <w:r>
        <w:rPr>
          <w:rFonts w:ascii="Times New Roman" w:hAnsi="Times New Roman" w:cs="Times New Roman"/>
          <w:sz w:val="24"/>
        </w:rPr>
        <w:t>(</w:t>
      </w:r>
      <w:r w:rsidRPr="005130C8">
        <w:rPr>
          <w:rFonts w:ascii="Times New Roman" w:hAnsi="Times New Roman" w:cs="Times New Roman"/>
          <w:sz w:val="24"/>
        </w:rPr>
        <w:t>2008</w:t>
      </w:r>
      <w:r>
        <w:rPr>
          <w:rFonts w:ascii="Times New Roman" w:hAnsi="Times New Roman" w:cs="Times New Roman"/>
          <w:sz w:val="24"/>
        </w:rPr>
        <w:t>)</w:t>
      </w:r>
      <w:r w:rsidRPr="005130C8">
        <w:rPr>
          <w:rFonts w:ascii="Times New Roman" w:hAnsi="Times New Roman" w:cs="Times New Roman"/>
          <w:sz w:val="24"/>
        </w:rPr>
        <w:t xml:space="preserve">. </w:t>
      </w:r>
      <w:r w:rsidRPr="005130C8">
        <w:rPr>
          <w:rFonts w:ascii="Times New Roman" w:hAnsi="Times New Roman" w:cs="Times New Roman"/>
          <w:i/>
          <w:sz w:val="24"/>
        </w:rPr>
        <w:t>Pembelajaran Berbasis Masalah untuk Meningkatkan Kemampuan Pemecahan Masalah dan Kemampuan Komunikasi Siswa Sekolah Menengah Pertama.</w:t>
      </w:r>
      <w:r w:rsidRPr="005130C8">
        <w:rPr>
          <w:rFonts w:ascii="Times New Roman" w:hAnsi="Times New Roman" w:cs="Times New Roman"/>
          <w:sz w:val="24"/>
        </w:rPr>
        <w:t xml:space="preserve"> Tesis pada PPS UPI, Bandung: Tidak diterbitkan.</w:t>
      </w:r>
    </w:p>
    <w:p w:rsidR="005130C8" w:rsidRDefault="005130C8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</w:p>
    <w:p w:rsidR="003B4039" w:rsidRDefault="002D374B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Sudjana.</w:t>
      </w:r>
      <w:r w:rsidR="003B4039" w:rsidRPr="00992545">
        <w:rPr>
          <w:rFonts w:ascii="Times New Roman" w:hAnsi="Times New Roman" w:cs="Times New Roman"/>
          <w:sz w:val="24"/>
        </w:rPr>
        <w:t xml:space="preserve"> (2002). </w:t>
      </w:r>
      <w:r w:rsidR="003B4039" w:rsidRPr="00992545">
        <w:rPr>
          <w:rFonts w:ascii="Times New Roman" w:hAnsi="Times New Roman" w:cs="Times New Roman"/>
          <w:i/>
          <w:sz w:val="24"/>
        </w:rPr>
        <w:t>Metoda Statistika</w:t>
      </w:r>
      <w:r w:rsidR="003B4039" w:rsidRPr="00992545">
        <w:rPr>
          <w:rFonts w:ascii="Times New Roman" w:hAnsi="Times New Roman" w:cs="Times New Roman"/>
          <w:sz w:val="24"/>
        </w:rPr>
        <w:t>. Tarsito. Bandung.</w:t>
      </w:r>
    </w:p>
    <w:p w:rsidR="00992545" w:rsidRPr="00992545" w:rsidRDefault="00992545" w:rsidP="00B4485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4503C" w:rsidRDefault="003B4039" w:rsidP="00A4503C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  <w:r w:rsidRPr="00992545">
        <w:rPr>
          <w:rFonts w:ascii="Times New Roman" w:hAnsi="Times New Roman" w:cs="Times New Roman"/>
          <w:sz w:val="24"/>
        </w:rPr>
        <w:t xml:space="preserve">----------. (2013). </w:t>
      </w:r>
      <w:r w:rsidRPr="00992545">
        <w:rPr>
          <w:rFonts w:ascii="Times New Roman" w:hAnsi="Times New Roman" w:cs="Times New Roman"/>
          <w:i/>
          <w:sz w:val="24"/>
        </w:rPr>
        <w:t>Metoda Statistika</w:t>
      </w:r>
      <w:r w:rsidRPr="00992545">
        <w:rPr>
          <w:rFonts w:ascii="Times New Roman" w:hAnsi="Times New Roman" w:cs="Times New Roman"/>
          <w:sz w:val="24"/>
        </w:rPr>
        <w:t>. Tarsito. Bandung.</w:t>
      </w:r>
    </w:p>
    <w:p w:rsidR="00A4503C" w:rsidRDefault="00A4503C" w:rsidP="00A4503C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4503C" w:rsidRDefault="00A4503C" w:rsidP="00A4503C">
      <w:pPr>
        <w:pStyle w:val="NoSpacing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lang w:val="nb-NO"/>
        </w:rPr>
      </w:pPr>
      <w:r w:rsidRPr="00A4503C">
        <w:rPr>
          <w:rFonts w:ascii="Times New Roman" w:hAnsi="Times New Roman" w:cs="Times New Roman"/>
          <w:color w:val="000000" w:themeColor="text1"/>
          <w:sz w:val="24"/>
          <w:lang w:val="nb-NO"/>
        </w:rPr>
        <w:t>Suherman,</w:t>
      </w:r>
      <w:r w:rsidRPr="00A4503C">
        <w:rPr>
          <w:rFonts w:ascii="Times New Roman" w:hAnsi="Times New Roman" w:cs="Times New Roman"/>
          <w:color w:val="000000" w:themeColor="text1"/>
          <w:sz w:val="24"/>
        </w:rPr>
        <w:t xml:space="preserve"> E. </w:t>
      </w:r>
      <w:r w:rsidRPr="00A4503C">
        <w:rPr>
          <w:rFonts w:ascii="Times New Roman" w:hAnsi="Times New Roman" w:cs="Times New Roman"/>
          <w:color w:val="000000" w:themeColor="text1"/>
          <w:sz w:val="24"/>
          <w:lang w:val="nb-NO"/>
        </w:rPr>
        <w:t>dkk</w:t>
      </w:r>
      <w:r w:rsidRPr="00A4503C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Pr="00A4503C">
        <w:rPr>
          <w:rFonts w:ascii="Times New Roman" w:hAnsi="Times New Roman" w:cs="Times New Roman"/>
          <w:color w:val="000000" w:themeColor="text1"/>
          <w:sz w:val="24"/>
          <w:lang w:val="nb-NO"/>
        </w:rPr>
        <w:t xml:space="preserve">(2003). </w:t>
      </w:r>
      <w:r w:rsidRPr="00A4503C">
        <w:rPr>
          <w:rFonts w:ascii="Times New Roman" w:hAnsi="Times New Roman" w:cs="Times New Roman"/>
          <w:i/>
          <w:color w:val="000000" w:themeColor="text1"/>
          <w:sz w:val="24"/>
          <w:lang w:val="nb-NO"/>
        </w:rPr>
        <w:t>Strategi Pembelajaran Matematika Kontemporer</w:t>
      </w:r>
      <w:r w:rsidRPr="00A4503C">
        <w:rPr>
          <w:rFonts w:ascii="Times New Roman" w:hAnsi="Times New Roman" w:cs="Times New Roman"/>
          <w:color w:val="000000" w:themeColor="text1"/>
          <w:sz w:val="24"/>
          <w:lang w:val="nb-NO"/>
        </w:rPr>
        <w:t>. Bandung: JICA FPMIPA UPI.</w:t>
      </w:r>
    </w:p>
    <w:p w:rsidR="00A4503C" w:rsidRPr="00A4503C" w:rsidRDefault="00A4503C" w:rsidP="00A4503C">
      <w:pPr>
        <w:pStyle w:val="NoSpacing"/>
        <w:ind w:left="1134" w:hanging="1134"/>
        <w:jc w:val="both"/>
        <w:rPr>
          <w:rFonts w:ascii="Times New Roman" w:hAnsi="Times New Roman" w:cs="Times New Roman"/>
          <w:sz w:val="32"/>
        </w:rPr>
      </w:pPr>
    </w:p>
    <w:p w:rsidR="00A4503C" w:rsidRDefault="00A4503C" w:rsidP="00A4503C">
      <w:pPr>
        <w:pStyle w:val="NoSpacing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------------</w:t>
      </w:r>
      <w:r w:rsidRPr="00A4503C">
        <w:rPr>
          <w:rFonts w:ascii="Times New Roman" w:hAnsi="Times New Roman" w:cs="Times New Roman"/>
          <w:color w:val="000000" w:themeColor="text1"/>
          <w:sz w:val="24"/>
        </w:rPr>
        <w:t xml:space="preserve">. (2003). </w:t>
      </w:r>
      <w:r w:rsidRPr="00A4503C">
        <w:rPr>
          <w:rFonts w:ascii="Times New Roman" w:hAnsi="Times New Roman" w:cs="Times New Roman"/>
          <w:i/>
          <w:color w:val="000000" w:themeColor="text1"/>
          <w:sz w:val="24"/>
        </w:rPr>
        <w:t>Evaluasi Pembelajaran Matematika</w:t>
      </w:r>
      <w:r w:rsidRPr="00A4503C">
        <w:rPr>
          <w:rFonts w:ascii="Times New Roman" w:hAnsi="Times New Roman" w:cs="Times New Roman"/>
          <w:color w:val="000000" w:themeColor="text1"/>
          <w:sz w:val="24"/>
        </w:rPr>
        <w:t>. Bandung: JICA UPI.</w:t>
      </w:r>
    </w:p>
    <w:p w:rsidR="00A4503C" w:rsidRDefault="00A4503C" w:rsidP="00C140F6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</w:p>
    <w:p w:rsidR="00735599" w:rsidRDefault="00184019" w:rsidP="00C140F6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  <w:r w:rsidRPr="00992545">
        <w:rPr>
          <w:rFonts w:ascii="Times New Roman" w:hAnsi="Times New Roman" w:cs="Times New Roman"/>
          <w:sz w:val="24"/>
        </w:rPr>
        <w:t xml:space="preserve">Sumarmo. U, (2013). </w:t>
      </w:r>
      <w:r w:rsidRPr="00992545">
        <w:rPr>
          <w:rFonts w:ascii="Times New Roman" w:hAnsi="Times New Roman" w:cs="Times New Roman"/>
          <w:i/>
          <w:sz w:val="24"/>
        </w:rPr>
        <w:t xml:space="preserve">Kumpulan Makalah, Berpikir dan Disposisi Matematik Serta Pembelajarannya. </w:t>
      </w:r>
      <w:r w:rsidRPr="00992545">
        <w:rPr>
          <w:rFonts w:ascii="Times New Roman" w:hAnsi="Times New Roman" w:cs="Times New Roman"/>
          <w:sz w:val="24"/>
        </w:rPr>
        <w:t>Bandung, Jurusan Pendidikan Matematika Fakultas Pendidikan Matematikadan Ilmu Pengetahuan Alam,UPI.</w:t>
      </w:r>
    </w:p>
    <w:p w:rsidR="002D374B" w:rsidRDefault="002D374B" w:rsidP="00C140F6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</w:p>
    <w:p w:rsidR="002D374B" w:rsidRDefault="002D374B" w:rsidP="00C140F6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Sumiati dan Asra. (2009). </w:t>
      </w:r>
      <w:r w:rsidRPr="002D374B">
        <w:rPr>
          <w:rFonts w:ascii="Times New Roman" w:hAnsi="Times New Roman" w:cs="Times New Roman"/>
          <w:i/>
          <w:sz w:val="24"/>
        </w:rPr>
        <w:t>Metode Pembelajaran</w:t>
      </w:r>
      <w:r>
        <w:rPr>
          <w:rFonts w:ascii="Times New Roman" w:hAnsi="Times New Roman" w:cs="Times New Roman"/>
          <w:sz w:val="24"/>
        </w:rPr>
        <w:t>. Bandung: Wacana Prima.</w:t>
      </w:r>
    </w:p>
    <w:p w:rsidR="000159EA" w:rsidRDefault="000159EA" w:rsidP="00C140F6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</w:p>
    <w:p w:rsidR="000159EA" w:rsidRDefault="002D374B" w:rsidP="00C140F6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Suprijono.</w:t>
      </w:r>
      <w:r w:rsidR="000159EA">
        <w:rPr>
          <w:rFonts w:ascii="Times New Roman" w:hAnsi="Times New Roman" w:cs="Times New Roman"/>
          <w:sz w:val="24"/>
        </w:rPr>
        <w:t xml:space="preserve"> (2010). </w:t>
      </w:r>
      <w:r w:rsidR="000159EA" w:rsidRPr="000159EA">
        <w:rPr>
          <w:rFonts w:ascii="Times New Roman" w:hAnsi="Times New Roman" w:cs="Times New Roman"/>
          <w:i/>
          <w:sz w:val="24"/>
        </w:rPr>
        <w:t>Cooverativ Learning</w:t>
      </w:r>
      <w:r w:rsidR="000159EA">
        <w:rPr>
          <w:rFonts w:ascii="Times New Roman" w:hAnsi="Times New Roman" w:cs="Times New Roman"/>
          <w:sz w:val="24"/>
        </w:rPr>
        <w:t>. Teori dan Aplikasi PAIKEM, Yogyakarta: Pustaka Pelajar.</w:t>
      </w:r>
    </w:p>
    <w:p w:rsidR="0029679E" w:rsidRDefault="0029679E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</w:p>
    <w:p w:rsidR="00162D79" w:rsidRPr="00162D79" w:rsidRDefault="00162D79" w:rsidP="00965202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  <w:r w:rsidRPr="00162D79">
        <w:rPr>
          <w:rFonts w:ascii="Times New Roman" w:hAnsi="Times New Roman" w:cs="Times New Roman"/>
          <w:sz w:val="24"/>
        </w:rPr>
        <w:t xml:space="preserve">Suradijono, SHR. (2004). </w:t>
      </w:r>
      <w:r w:rsidRPr="00162D79">
        <w:rPr>
          <w:rFonts w:ascii="Times New Roman" w:hAnsi="Times New Roman" w:cs="Times New Roman"/>
          <w:i/>
          <w:sz w:val="24"/>
        </w:rPr>
        <w:t>Problem Based Learning.</w:t>
      </w:r>
      <w:r w:rsidRPr="00162D79">
        <w:rPr>
          <w:rFonts w:ascii="Times New Roman" w:hAnsi="Times New Roman" w:cs="Times New Roman"/>
          <w:sz w:val="24"/>
        </w:rPr>
        <w:t xml:space="preserve"> Apa dan bagaimana? Makalah Seminar Penumbuhan Inovasi Sistem Pembelajaran Pendekatan Problem Based Learning berbasis ICT. Yogyakarta.</w:t>
      </w:r>
    </w:p>
    <w:p w:rsidR="00162D79" w:rsidRDefault="00162D79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</w:p>
    <w:p w:rsidR="0029679E" w:rsidRPr="0029679E" w:rsidRDefault="0029679E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Susetyo, B. (2010). </w:t>
      </w:r>
      <w:r>
        <w:rPr>
          <w:rFonts w:ascii="Times New Roman" w:hAnsi="Times New Roman" w:cs="Times New Roman"/>
          <w:i/>
          <w:sz w:val="24"/>
        </w:rPr>
        <w:t xml:space="preserve">Statistika untuk Analisis Data Penelitian. </w:t>
      </w:r>
      <w:r>
        <w:rPr>
          <w:rFonts w:ascii="Times New Roman" w:hAnsi="Times New Roman" w:cs="Times New Roman"/>
          <w:sz w:val="24"/>
        </w:rPr>
        <w:t>Refika Aditama, Bandung.</w:t>
      </w:r>
    </w:p>
    <w:p w:rsidR="00992545" w:rsidRDefault="00992545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</w:p>
    <w:p w:rsidR="00965202" w:rsidRDefault="00965202" w:rsidP="00965202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  <w:r w:rsidRPr="00965202">
        <w:rPr>
          <w:rFonts w:ascii="Times New Roman" w:hAnsi="Times New Roman" w:cs="Times New Roman"/>
          <w:sz w:val="24"/>
        </w:rPr>
        <w:t xml:space="preserve">Turmudi, (2009). </w:t>
      </w:r>
      <w:r w:rsidRPr="00965202">
        <w:rPr>
          <w:rFonts w:ascii="Times New Roman" w:hAnsi="Times New Roman" w:cs="Times New Roman"/>
          <w:i/>
          <w:sz w:val="24"/>
        </w:rPr>
        <w:t>Landasan  filsafat dan Teori Pembelajaran Matematika</w:t>
      </w:r>
      <w:r w:rsidRPr="00965202">
        <w:rPr>
          <w:rFonts w:ascii="Times New Roman" w:hAnsi="Times New Roman" w:cs="Times New Roman"/>
          <w:sz w:val="24"/>
        </w:rPr>
        <w:t xml:space="preserve"> </w:t>
      </w:r>
      <w:r w:rsidRPr="00965202">
        <w:rPr>
          <w:rFonts w:ascii="Times New Roman" w:hAnsi="Times New Roman" w:cs="Times New Roman"/>
          <w:i/>
          <w:sz w:val="24"/>
        </w:rPr>
        <w:t>Berparadigma Eksploratif dan Infestigatif</w:t>
      </w:r>
      <w:r w:rsidRPr="00965202">
        <w:rPr>
          <w:rFonts w:ascii="Times New Roman" w:hAnsi="Times New Roman" w:cs="Times New Roman"/>
          <w:sz w:val="24"/>
        </w:rPr>
        <w:t>: Jakarta Leuser Cita Pustaka.</w:t>
      </w:r>
    </w:p>
    <w:p w:rsidR="008D7FF9" w:rsidRDefault="008D7FF9" w:rsidP="00965202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</w:p>
    <w:p w:rsidR="008D7FF9" w:rsidRDefault="008D7FF9" w:rsidP="00965202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</w:p>
    <w:p w:rsidR="008E6E3B" w:rsidRPr="00965202" w:rsidRDefault="008E6E3B" w:rsidP="00965202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</w:p>
    <w:p w:rsidR="008E6E3B" w:rsidRPr="008E6E3B" w:rsidRDefault="008E6E3B" w:rsidP="008E6E3B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  <w:r w:rsidRPr="008E6E3B">
        <w:rPr>
          <w:rFonts w:ascii="Times New Roman" w:hAnsi="Times New Roman" w:cs="Times New Roman"/>
          <w:sz w:val="24"/>
        </w:rPr>
        <w:lastRenderedPageBreak/>
        <w:t>Vygotsky, L.S. 1978</w:t>
      </w:r>
      <w:r w:rsidRPr="008E6E3B">
        <w:rPr>
          <w:rFonts w:ascii="Times New Roman" w:hAnsi="Times New Roman" w:cs="Times New Roman"/>
          <w:i/>
          <w:sz w:val="24"/>
        </w:rPr>
        <w:t>. Min in Society: The Development og Higher Psychological Processes.</w:t>
      </w:r>
      <w:r w:rsidRPr="008E6E3B">
        <w:rPr>
          <w:rFonts w:ascii="Times New Roman" w:hAnsi="Times New Roman" w:cs="Times New Roman"/>
          <w:sz w:val="24"/>
        </w:rPr>
        <w:t xml:space="preserve"> Editor: Michael Cole, Vera John-Steiner, Sylvia Scribner, Ellen Soubeman, Cambridge, Massachusetts: Harvard University Press.</w:t>
      </w:r>
    </w:p>
    <w:p w:rsidR="00965202" w:rsidRPr="00735599" w:rsidRDefault="00965202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lang w:val="en-US"/>
        </w:rPr>
      </w:pPr>
    </w:p>
    <w:p w:rsidR="000159EA" w:rsidRDefault="00184019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  <w:r w:rsidRPr="00992545">
        <w:rPr>
          <w:rFonts w:ascii="Times New Roman" w:hAnsi="Times New Roman" w:cs="Times New Roman"/>
          <w:sz w:val="24"/>
        </w:rPr>
        <w:t xml:space="preserve">Wahyudin, </w:t>
      </w:r>
      <w:r w:rsidR="000159EA">
        <w:rPr>
          <w:rFonts w:ascii="Times New Roman" w:hAnsi="Times New Roman" w:cs="Times New Roman"/>
          <w:sz w:val="24"/>
        </w:rPr>
        <w:t xml:space="preserve">(2008). </w:t>
      </w:r>
      <w:r w:rsidR="000159EA" w:rsidRPr="000159EA">
        <w:rPr>
          <w:rFonts w:ascii="Times New Roman" w:hAnsi="Times New Roman" w:cs="Times New Roman"/>
          <w:i/>
          <w:sz w:val="24"/>
        </w:rPr>
        <w:t>Kurikulum Pembelajaran dan Evaluasi</w:t>
      </w:r>
      <w:r w:rsidR="000159EA">
        <w:rPr>
          <w:rFonts w:ascii="Times New Roman" w:hAnsi="Times New Roman" w:cs="Times New Roman"/>
          <w:sz w:val="24"/>
        </w:rPr>
        <w:t>: Pelengkap untuk Meningkatkan Kompetensi Paedagogis Para Guru dan Calon Guru Profesional. Bandung : Ipa Ibong.</w:t>
      </w:r>
    </w:p>
    <w:p w:rsidR="000159EA" w:rsidRDefault="000159EA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</w:p>
    <w:p w:rsidR="00184019" w:rsidRDefault="000159EA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-------------, </w:t>
      </w:r>
      <w:r w:rsidR="00184019" w:rsidRPr="00992545">
        <w:rPr>
          <w:rFonts w:ascii="Times New Roman" w:hAnsi="Times New Roman" w:cs="Times New Roman"/>
          <w:sz w:val="24"/>
        </w:rPr>
        <w:t xml:space="preserve">(2010). </w:t>
      </w:r>
      <w:r w:rsidR="00184019" w:rsidRPr="00992545">
        <w:rPr>
          <w:rFonts w:ascii="Times New Roman" w:hAnsi="Times New Roman" w:cs="Times New Roman"/>
          <w:i/>
          <w:sz w:val="24"/>
        </w:rPr>
        <w:t xml:space="preserve">Tinjauan Terhadap Kurikulum. </w:t>
      </w:r>
      <w:r w:rsidR="00184019" w:rsidRPr="00992545">
        <w:rPr>
          <w:rFonts w:ascii="Times New Roman" w:hAnsi="Times New Roman" w:cs="Times New Roman"/>
          <w:sz w:val="24"/>
        </w:rPr>
        <w:t>Penerbit Mandiri Bandung.</w:t>
      </w:r>
    </w:p>
    <w:p w:rsidR="000159EA" w:rsidRPr="00992545" w:rsidRDefault="000159EA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</w:p>
    <w:p w:rsidR="00184019" w:rsidRDefault="000159EA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</w:t>
      </w:r>
      <w:r w:rsidR="00992545">
        <w:rPr>
          <w:rFonts w:ascii="Times New Roman" w:hAnsi="Times New Roman" w:cs="Times New Roman"/>
          <w:sz w:val="24"/>
        </w:rPr>
        <w:t xml:space="preserve">, </w:t>
      </w:r>
      <w:r w:rsidR="00184019" w:rsidRPr="00992545">
        <w:rPr>
          <w:rFonts w:ascii="Times New Roman" w:hAnsi="Times New Roman" w:cs="Times New Roman"/>
          <w:sz w:val="24"/>
        </w:rPr>
        <w:t xml:space="preserve">(2012) </w:t>
      </w:r>
      <w:r w:rsidR="00184019" w:rsidRPr="00992545">
        <w:rPr>
          <w:rFonts w:ascii="Times New Roman" w:hAnsi="Times New Roman" w:cs="Times New Roman"/>
          <w:i/>
          <w:sz w:val="24"/>
        </w:rPr>
        <w:t xml:space="preserve">Filsafat dan Model-Model Pembelajaran Matematika. </w:t>
      </w:r>
      <w:r w:rsidR="00184019" w:rsidRPr="00992545">
        <w:rPr>
          <w:rFonts w:ascii="Times New Roman" w:hAnsi="Times New Roman" w:cs="Times New Roman"/>
          <w:sz w:val="24"/>
        </w:rPr>
        <w:t>Penerbit Mandiri Bandung.</w:t>
      </w:r>
    </w:p>
    <w:p w:rsidR="00B44850" w:rsidRDefault="00B44850" w:rsidP="00992545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</w:p>
    <w:p w:rsidR="00C140F6" w:rsidRPr="00C140F6" w:rsidRDefault="008D7FF9" w:rsidP="00B44850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Yaniawati, P</w:t>
      </w:r>
      <w:bookmarkStart w:id="0" w:name="_GoBack"/>
      <w:bookmarkEnd w:id="0"/>
      <w:r w:rsidR="00C140F6" w:rsidRPr="00C140F6">
        <w:rPr>
          <w:rFonts w:ascii="Times New Roman" w:hAnsi="Times New Roman" w:cs="Times New Roman"/>
          <w:sz w:val="24"/>
        </w:rPr>
        <w:t xml:space="preserve">, </w:t>
      </w:r>
      <w:r w:rsidR="00B44850">
        <w:rPr>
          <w:rFonts w:ascii="Times New Roman" w:hAnsi="Times New Roman" w:cs="Times New Roman"/>
          <w:sz w:val="24"/>
        </w:rPr>
        <w:t>(</w:t>
      </w:r>
      <w:r w:rsidR="00C140F6" w:rsidRPr="00C140F6">
        <w:rPr>
          <w:rFonts w:ascii="Times New Roman" w:hAnsi="Times New Roman" w:cs="Times New Roman"/>
          <w:sz w:val="24"/>
        </w:rPr>
        <w:t>2001</w:t>
      </w:r>
      <w:r w:rsidR="00B44850">
        <w:rPr>
          <w:rFonts w:ascii="Times New Roman" w:hAnsi="Times New Roman" w:cs="Times New Roman"/>
          <w:sz w:val="24"/>
        </w:rPr>
        <w:t>)</w:t>
      </w:r>
      <w:r w:rsidR="00C140F6" w:rsidRPr="00C140F6">
        <w:rPr>
          <w:rFonts w:ascii="Times New Roman" w:hAnsi="Times New Roman" w:cs="Times New Roman"/>
          <w:i/>
          <w:sz w:val="24"/>
        </w:rPr>
        <w:t>. E-learning</w:t>
      </w:r>
      <w:r w:rsidR="00C140F6" w:rsidRPr="00C140F6">
        <w:rPr>
          <w:rFonts w:ascii="Times New Roman" w:hAnsi="Times New Roman" w:cs="Times New Roman"/>
          <w:sz w:val="24"/>
        </w:rPr>
        <w:t>: Alternatif Pembelajaran Kontemporer, Bandung: Arfino Raya.</w:t>
      </w:r>
    </w:p>
    <w:p w:rsidR="00184019" w:rsidRPr="00150C14" w:rsidRDefault="00184019" w:rsidP="00150C14">
      <w:pPr>
        <w:tabs>
          <w:tab w:val="center" w:pos="3969"/>
        </w:tabs>
        <w:rPr>
          <w:lang w:val="id-ID" w:eastAsia="en-US"/>
        </w:rPr>
        <w:sectPr w:rsidR="00184019" w:rsidRPr="00150C14" w:rsidSect="008D7FF9">
          <w:footerReference w:type="default" r:id="rId15"/>
          <w:headerReference w:type="first" r:id="rId16"/>
          <w:pgSz w:w="11907" w:h="16840" w:code="9"/>
          <w:pgMar w:top="2268" w:right="1701" w:bottom="1701" w:left="2268" w:header="1418" w:footer="1134" w:gutter="0"/>
          <w:pgNumType w:start="104"/>
          <w:cols w:space="720"/>
          <w:docGrid w:linePitch="360"/>
        </w:sectPr>
      </w:pPr>
    </w:p>
    <w:p w:rsidR="00423A76" w:rsidRPr="00D526D1" w:rsidRDefault="00423A76" w:rsidP="00D526D1">
      <w:pPr>
        <w:rPr>
          <w:rFonts w:eastAsiaTheme="minorHAnsi"/>
          <w:lang w:val="id-ID" w:eastAsia="en-US"/>
        </w:rPr>
      </w:pPr>
    </w:p>
    <w:sectPr w:rsidR="00423A76" w:rsidRPr="00D526D1" w:rsidSect="00A94670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D40" w:rsidRDefault="00333D40" w:rsidP="00FD046C">
      <w:r>
        <w:separator/>
      </w:r>
    </w:p>
  </w:endnote>
  <w:endnote w:type="continuationSeparator" w:id="0">
    <w:p w:rsidR="00333D40" w:rsidRDefault="00333D40" w:rsidP="00FD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623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09F8" w:rsidRDefault="00C009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FF9">
          <w:rPr>
            <w:noProof/>
          </w:rPr>
          <w:t>108</w:t>
        </w:r>
        <w:r>
          <w:rPr>
            <w:noProof/>
          </w:rPr>
          <w:fldChar w:fldCharType="end"/>
        </w:r>
      </w:p>
    </w:sdtContent>
  </w:sdt>
  <w:p w:rsidR="003817CF" w:rsidRDefault="003817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D40" w:rsidRDefault="00333D40" w:rsidP="00FD046C">
      <w:r>
        <w:separator/>
      </w:r>
    </w:p>
  </w:footnote>
  <w:footnote w:type="continuationSeparator" w:id="0">
    <w:p w:rsidR="00333D40" w:rsidRDefault="00333D40" w:rsidP="00FD0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7CF" w:rsidRPr="00CF34F2" w:rsidRDefault="003817CF" w:rsidP="00392D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A91"/>
    <w:multiLevelType w:val="hybridMultilevel"/>
    <w:tmpl w:val="7250C38E"/>
    <w:lvl w:ilvl="0" w:tplc="548037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07CAE"/>
    <w:multiLevelType w:val="hybridMultilevel"/>
    <w:tmpl w:val="CED0A22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5911"/>
    <w:multiLevelType w:val="hybridMultilevel"/>
    <w:tmpl w:val="23AE15F2"/>
    <w:lvl w:ilvl="0" w:tplc="5DF847C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CB77BD"/>
    <w:multiLevelType w:val="hybridMultilevel"/>
    <w:tmpl w:val="9FBC7CA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705E3"/>
    <w:multiLevelType w:val="hybridMultilevel"/>
    <w:tmpl w:val="F49E135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745CD"/>
    <w:multiLevelType w:val="hybridMultilevel"/>
    <w:tmpl w:val="37728F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B4F9A"/>
    <w:multiLevelType w:val="hybridMultilevel"/>
    <w:tmpl w:val="3790E78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72E8E"/>
    <w:multiLevelType w:val="hybridMultilevel"/>
    <w:tmpl w:val="716003F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E2BEC"/>
    <w:multiLevelType w:val="hybridMultilevel"/>
    <w:tmpl w:val="53D0A1E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D0540"/>
    <w:multiLevelType w:val="hybridMultilevel"/>
    <w:tmpl w:val="318EA4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379DB"/>
    <w:multiLevelType w:val="hybridMultilevel"/>
    <w:tmpl w:val="CF269834"/>
    <w:lvl w:ilvl="0" w:tplc="B7BC3D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8787A4E">
      <w:start w:val="1"/>
      <w:numFmt w:val="lowerLetter"/>
      <w:lvlText w:val="%2."/>
      <w:lvlJc w:val="left"/>
      <w:pPr>
        <w:ind w:left="1931" w:hanging="360"/>
      </w:pPr>
      <w:rPr>
        <w:i w:val="0"/>
      </w:r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CE81941"/>
    <w:multiLevelType w:val="hybridMultilevel"/>
    <w:tmpl w:val="63924B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C54D0"/>
    <w:multiLevelType w:val="hybridMultilevel"/>
    <w:tmpl w:val="2D429B44"/>
    <w:lvl w:ilvl="0" w:tplc="26FC107A">
      <w:start w:val="1"/>
      <w:numFmt w:val="upperLetter"/>
      <w:pStyle w:val="Judu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04210019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13">
    <w:nsid w:val="27440316"/>
    <w:multiLevelType w:val="hybridMultilevel"/>
    <w:tmpl w:val="A30C818E"/>
    <w:lvl w:ilvl="0" w:tplc="8D6283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D513E15"/>
    <w:multiLevelType w:val="hybridMultilevel"/>
    <w:tmpl w:val="C40A5DC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07EB3"/>
    <w:multiLevelType w:val="hybridMultilevel"/>
    <w:tmpl w:val="BC8843C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B7BBD"/>
    <w:multiLevelType w:val="hybridMultilevel"/>
    <w:tmpl w:val="CC6E15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A7ABE"/>
    <w:multiLevelType w:val="hybridMultilevel"/>
    <w:tmpl w:val="01D46C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60FD6"/>
    <w:multiLevelType w:val="hybridMultilevel"/>
    <w:tmpl w:val="5D2E363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62423"/>
    <w:multiLevelType w:val="hybridMultilevel"/>
    <w:tmpl w:val="CD6C2C28"/>
    <w:lvl w:ilvl="0" w:tplc="594ACC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C68F1"/>
    <w:multiLevelType w:val="hybridMultilevel"/>
    <w:tmpl w:val="6C14AE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608B3"/>
    <w:multiLevelType w:val="hybridMultilevel"/>
    <w:tmpl w:val="F1B8A2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96918"/>
    <w:multiLevelType w:val="hybridMultilevel"/>
    <w:tmpl w:val="C3D67108"/>
    <w:lvl w:ilvl="0" w:tplc="AD8ECB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E5317"/>
    <w:multiLevelType w:val="hybridMultilevel"/>
    <w:tmpl w:val="BA9C7D9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07F83"/>
    <w:multiLevelType w:val="hybridMultilevel"/>
    <w:tmpl w:val="0E1EDB5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6516E"/>
    <w:multiLevelType w:val="hybridMultilevel"/>
    <w:tmpl w:val="BEDA4EAA"/>
    <w:lvl w:ilvl="0" w:tplc="2B4A1A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3F35EBA"/>
    <w:multiLevelType w:val="hybridMultilevel"/>
    <w:tmpl w:val="59F814EC"/>
    <w:lvl w:ilvl="0" w:tplc="BF92D3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68862E5A"/>
    <w:multiLevelType w:val="hybridMultilevel"/>
    <w:tmpl w:val="253CB4D6"/>
    <w:lvl w:ilvl="0" w:tplc="156E895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6172DC"/>
    <w:multiLevelType w:val="hybridMultilevel"/>
    <w:tmpl w:val="470E33F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029B7"/>
    <w:multiLevelType w:val="hybridMultilevel"/>
    <w:tmpl w:val="2DC692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37D01"/>
    <w:multiLevelType w:val="hybridMultilevel"/>
    <w:tmpl w:val="E0967E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65604"/>
    <w:multiLevelType w:val="hybridMultilevel"/>
    <w:tmpl w:val="0456A43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E70D0"/>
    <w:multiLevelType w:val="hybridMultilevel"/>
    <w:tmpl w:val="91223004"/>
    <w:lvl w:ilvl="0" w:tplc="7512D5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19"/>
  </w:num>
  <w:num w:numId="4">
    <w:abstractNumId w:val="23"/>
  </w:num>
  <w:num w:numId="5">
    <w:abstractNumId w:val="21"/>
  </w:num>
  <w:num w:numId="6">
    <w:abstractNumId w:val="22"/>
  </w:num>
  <w:num w:numId="7">
    <w:abstractNumId w:val="30"/>
  </w:num>
  <w:num w:numId="8">
    <w:abstractNumId w:val="5"/>
  </w:num>
  <w:num w:numId="9">
    <w:abstractNumId w:val="3"/>
  </w:num>
  <w:num w:numId="10">
    <w:abstractNumId w:val="18"/>
  </w:num>
  <w:num w:numId="11">
    <w:abstractNumId w:val="24"/>
  </w:num>
  <w:num w:numId="12">
    <w:abstractNumId w:val="32"/>
  </w:num>
  <w:num w:numId="13">
    <w:abstractNumId w:val="25"/>
  </w:num>
  <w:num w:numId="14">
    <w:abstractNumId w:val="9"/>
  </w:num>
  <w:num w:numId="15">
    <w:abstractNumId w:val="15"/>
  </w:num>
  <w:num w:numId="16">
    <w:abstractNumId w:val="29"/>
  </w:num>
  <w:num w:numId="17">
    <w:abstractNumId w:val="14"/>
  </w:num>
  <w:num w:numId="18">
    <w:abstractNumId w:val="6"/>
  </w:num>
  <w:num w:numId="19">
    <w:abstractNumId w:val="7"/>
  </w:num>
  <w:num w:numId="20">
    <w:abstractNumId w:val="28"/>
  </w:num>
  <w:num w:numId="21">
    <w:abstractNumId w:val="31"/>
  </w:num>
  <w:num w:numId="22">
    <w:abstractNumId w:val="20"/>
  </w:num>
  <w:num w:numId="23">
    <w:abstractNumId w:val="8"/>
  </w:num>
  <w:num w:numId="24">
    <w:abstractNumId w:val="4"/>
  </w:num>
  <w:num w:numId="25">
    <w:abstractNumId w:val="1"/>
  </w:num>
  <w:num w:numId="26">
    <w:abstractNumId w:val="26"/>
  </w:num>
  <w:num w:numId="27">
    <w:abstractNumId w:val="2"/>
  </w:num>
  <w:num w:numId="28">
    <w:abstractNumId w:val="13"/>
  </w:num>
  <w:num w:numId="29">
    <w:abstractNumId w:val="0"/>
  </w:num>
  <w:num w:numId="30">
    <w:abstractNumId w:val="16"/>
  </w:num>
  <w:num w:numId="31">
    <w:abstractNumId w:val="10"/>
  </w:num>
  <w:num w:numId="32">
    <w:abstractNumId w:val="11"/>
  </w:num>
  <w:num w:numId="33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E85"/>
    <w:rsid w:val="00001FFD"/>
    <w:rsid w:val="00002AC0"/>
    <w:rsid w:val="000036E8"/>
    <w:rsid w:val="000104F3"/>
    <w:rsid w:val="000159EA"/>
    <w:rsid w:val="000200F5"/>
    <w:rsid w:val="00022D8A"/>
    <w:rsid w:val="00023B3E"/>
    <w:rsid w:val="000268B6"/>
    <w:rsid w:val="0005174D"/>
    <w:rsid w:val="00053B28"/>
    <w:rsid w:val="00053F2A"/>
    <w:rsid w:val="00056A8E"/>
    <w:rsid w:val="00064235"/>
    <w:rsid w:val="00064577"/>
    <w:rsid w:val="000711A3"/>
    <w:rsid w:val="00086C74"/>
    <w:rsid w:val="00093A69"/>
    <w:rsid w:val="000C0189"/>
    <w:rsid w:val="000C3DFB"/>
    <w:rsid w:val="000D1EF6"/>
    <w:rsid w:val="000E0544"/>
    <w:rsid w:val="000E7EA9"/>
    <w:rsid w:val="000F462F"/>
    <w:rsid w:val="00100C83"/>
    <w:rsid w:val="00106460"/>
    <w:rsid w:val="00140B18"/>
    <w:rsid w:val="0015040B"/>
    <w:rsid w:val="00150C14"/>
    <w:rsid w:val="00154003"/>
    <w:rsid w:val="001540DB"/>
    <w:rsid w:val="00156A27"/>
    <w:rsid w:val="001602AF"/>
    <w:rsid w:val="00160FE6"/>
    <w:rsid w:val="00162D79"/>
    <w:rsid w:val="00182489"/>
    <w:rsid w:val="001828EC"/>
    <w:rsid w:val="00182A63"/>
    <w:rsid w:val="00184019"/>
    <w:rsid w:val="00184356"/>
    <w:rsid w:val="001A0BDB"/>
    <w:rsid w:val="001A1F6F"/>
    <w:rsid w:val="001A33D4"/>
    <w:rsid w:val="001A5BCE"/>
    <w:rsid w:val="001C26D7"/>
    <w:rsid w:val="001C7E94"/>
    <w:rsid w:val="001D01ED"/>
    <w:rsid w:val="001D6157"/>
    <w:rsid w:val="001E581C"/>
    <w:rsid w:val="001F6D72"/>
    <w:rsid w:val="00202209"/>
    <w:rsid w:val="00207198"/>
    <w:rsid w:val="00211C8B"/>
    <w:rsid w:val="002218D5"/>
    <w:rsid w:val="00222AF6"/>
    <w:rsid w:val="00227AB7"/>
    <w:rsid w:val="00230AB4"/>
    <w:rsid w:val="00234565"/>
    <w:rsid w:val="00236C12"/>
    <w:rsid w:val="00237620"/>
    <w:rsid w:val="002415C2"/>
    <w:rsid w:val="002419C6"/>
    <w:rsid w:val="00242D11"/>
    <w:rsid w:val="0026554A"/>
    <w:rsid w:val="00282CDF"/>
    <w:rsid w:val="00287DE4"/>
    <w:rsid w:val="0029213B"/>
    <w:rsid w:val="0029679E"/>
    <w:rsid w:val="002A7967"/>
    <w:rsid w:val="002B1393"/>
    <w:rsid w:val="002B46C9"/>
    <w:rsid w:val="002C01CC"/>
    <w:rsid w:val="002C0832"/>
    <w:rsid w:val="002D374B"/>
    <w:rsid w:val="002D499C"/>
    <w:rsid w:val="002D79F5"/>
    <w:rsid w:val="002E03F8"/>
    <w:rsid w:val="002F6159"/>
    <w:rsid w:val="00300EB7"/>
    <w:rsid w:val="00307E5A"/>
    <w:rsid w:val="00323C16"/>
    <w:rsid w:val="00333D40"/>
    <w:rsid w:val="00336F5E"/>
    <w:rsid w:val="00340E00"/>
    <w:rsid w:val="00343F5B"/>
    <w:rsid w:val="00344BF6"/>
    <w:rsid w:val="00346235"/>
    <w:rsid w:val="0035614B"/>
    <w:rsid w:val="00363893"/>
    <w:rsid w:val="00370BB2"/>
    <w:rsid w:val="00372182"/>
    <w:rsid w:val="00377CB6"/>
    <w:rsid w:val="003817CF"/>
    <w:rsid w:val="003918A3"/>
    <w:rsid w:val="00392D42"/>
    <w:rsid w:val="00393F03"/>
    <w:rsid w:val="003A32CE"/>
    <w:rsid w:val="003B4039"/>
    <w:rsid w:val="003B661E"/>
    <w:rsid w:val="003D0D71"/>
    <w:rsid w:val="003D2300"/>
    <w:rsid w:val="003D4B22"/>
    <w:rsid w:val="003E4EFD"/>
    <w:rsid w:val="0040170C"/>
    <w:rsid w:val="0041240B"/>
    <w:rsid w:val="00412A2B"/>
    <w:rsid w:val="0042028E"/>
    <w:rsid w:val="00421568"/>
    <w:rsid w:val="00423A76"/>
    <w:rsid w:val="00436CD6"/>
    <w:rsid w:val="00444703"/>
    <w:rsid w:val="004518C4"/>
    <w:rsid w:val="00451DA1"/>
    <w:rsid w:val="00452F83"/>
    <w:rsid w:val="004829B8"/>
    <w:rsid w:val="0048756A"/>
    <w:rsid w:val="00492E61"/>
    <w:rsid w:val="00497128"/>
    <w:rsid w:val="004A2103"/>
    <w:rsid w:val="004A21F5"/>
    <w:rsid w:val="004A3FB4"/>
    <w:rsid w:val="004C0F0B"/>
    <w:rsid w:val="004C3A20"/>
    <w:rsid w:val="004E5B29"/>
    <w:rsid w:val="004E6A44"/>
    <w:rsid w:val="0050129C"/>
    <w:rsid w:val="00503438"/>
    <w:rsid w:val="005130C8"/>
    <w:rsid w:val="00513E47"/>
    <w:rsid w:val="00520A6D"/>
    <w:rsid w:val="005215AD"/>
    <w:rsid w:val="00522240"/>
    <w:rsid w:val="005351B5"/>
    <w:rsid w:val="00540529"/>
    <w:rsid w:val="005446EF"/>
    <w:rsid w:val="00547707"/>
    <w:rsid w:val="00555659"/>
    <w:rsid w:val="00556D1B"/>
    <w:rsid w:val="00564BD9"/>
    <w:rsid w:val="005745D7"/>
    <w:rsid w:val="00591635"/>
    <w:rsid w:val="005B4E85"/>
    <w:rsid w:val="005D70B5"/>
    <w:rsid w:val="005E6DC4"/>
    <w:rsid w:val="005F2C47"/>
    <w:rsid w:val="006123DC"/>
    <w:rsid w:val="0062028A"/>
    <w:rsid w:val="00621AB6"/>
    <w:rsid w:val="0063561E"/>
    <w:rsid w:val="00636CCC"/>
    <w:rsid w:val="00640207"/>
    <w:rsid w:val="006935AA"/>
    <w:rsid w:val="00693658"/>
    <w:rsid w:val="00695A1F"/>
    <w:rsid w:val="0069624D"/>
    <w:rsid w:val="006A296C"/>
    <w:rsid w:val="006A2BC2"/>
    <w:rsid w:val="006A4A68"/>
    <w:rsid w:val="006A6323"/>
    <w:rsid w:val="006B2085"/>
    <w:rsid w:val="006B29FA"/>
    <w:rsid w:val="006C37E8"/>
    <w:rsid w:val="006C4052"/>
    <w:rsid w:val="006E390A"/>
    <w:rsid w:val="006E3A00"/>
    <w:rsid w:val="006E629D"/>
    <w:rsid w:val="00735599"/>
    <w:rsid w:val="007366CD"/>
    <w:rsid w:val="00761A08"/>
    <w:rsid w:val="00786FB1"/>
    <w:rsid w:val="00794BA7"/>
    <w:rsid w:val="00794FAE"/>
    <w:rsid w:val="007A10C1"/>
    <w:rsid w:val="007B7CEF"/>
    <w:rsid w:val="007D1543"/>
    <w:rsid w:val="007D1999"/>
    <w:rsid w:val="007E71DB"/>
    <w:rsid w:val="007F010F"/>
    <w:rsid w:val="007F7463"/>
    <w:rsid w:val="007F7AA7"/>
    <w:rsid w:val="007F7F0F"/>
    <w:rsid w:val="00803DB4"/>
    <w:rsid w:val="00804289"/>
    <w:rsid w:val="00817A56"/>
    <w:rsid w:val="00821A85"/>
    <w:rsid w:val="008220D7"/>
    <w:rsid w:val="008356F2"/>
    <w:rsid w:val="00843C05"/>
    <w:rsid w:val="00845C50"/>
    <w:rsid w:val="00855F7F"/>
    <w:rsid w:val="00857369"/>
    <w:rsid w:val="008605A4"/>
    <w:rsid w:val="008673AC"/>
    <w:rsid w:val="00867E33"/>
    <w:rsid w:val="00870F6B"/>
    <w:rsid w:val="00885550"/>
    <w:rsid w:val="00892808"/>
    <w:rsid w:val="008A3F08"/>
    <w:rsid w:val="008A40AB"/>
    <w:rsid w:val="008B711D"/>
    <w:rsid w:val="008C6BEF"/>
    <w:rsid w:val="008D15C0"/>
    <w:rsid w:val="008D7FF9"/>
    <w:rsid w:val="008E22E7"/>
    <w:rsid w:val="008E6E3B"/>
    <w:rsid w:val="008F6FB9"/>
    <w:rsid w:val="009022AB"/>
    <w:rsid w:val="009048EF"/>
    <w:rsid w:val="009049E3"/>
    <w:rsid w:val="0090754F"/>
    <w:rsid w:val="00912731"/>
    <w:rsid w:val="0091671E"/>
    <w:rsid w:val="00916EE8"/>
    <w:rsid w:val="009244FA"/>
    <w:rsid w:val="0094468B"/>
    <w:rsid w:val="00950F3D"/>
    <w:rsid w:val="009575A3"/>
    <w:rsid w:val="00965202"/>
    <w:rsid w:val="009837B9"/>
    <w:rsid w:val="00990A2C"/>
    <w:rsid w:val="00992545"/>
    <w:rsid w:val="009929F8"/>
    <w:rsid w:val="00995A0B"/>
    <w:rsid w:val="009967B4"/>
    <w:rsid w:val="009A092F"/>
    <w:rsid w:val="009A45AF"/>
    <w:rsid w:val="009A7526"/>
    <w:rsid w:val="009C0146"/>
    <w:rsid w:val="009C3043"/>
    <w:rsid w:val="009E5107"/>
    <w:rsid w:val="009F253C"/>
    <w:rsid w:val="00A027F5"/>
    <w:rsid w:val="00A07AE7"/>
    <w:rsid w:val="00A3632C"/>
    <w:rsid w:val="00A41BF9"/>
    <w:rsid w:val="00A4503C"/>
    <w:rsid w:val="00A46191"/>
    <w:rsid w:val="00A46F26"/>
    <w:rsid w:val="00A47C8C"/>
    <w:rsid w:val="00A51557"/>
    <w:rsid w:val="00A73AAE"/>
    <w:rsid w:val="00A74C37"/>
    <w:rsid w:val="00A85D4D"/>
    <w:rsid w:val="00A86B58"/>
    <w:rsid w:val="00A9123C"/>
    <w:rsid w:val="00A92151"/>
    <w:rsid w:val="00A94670"/>
    <w:rsid w:val="00A96D44"/>
    <w:rsid w:val="00AA5E71"/>
    <w:rsid w:val="00AB27F0"/>
    <w:rsid w:val="00AB702B"/>
    <w:rsid w:val="00AC54B2"/>
    <w:rsid w:val="00AE15A0"/>
    <w:rsid w:val="00AE3382"/>
    <w:rsid w:val="00AE3527"/>
    <w:rsid w:val="00B0152E"/>
    <w:rsid w:val="00B01AC3"/>
    <w:rsid w:val="00B03DAB"/>
    <w:rsid w:val="00B05EA9"/>
    <w:rsid w:val="00B21CDC"/>
    <w:rsid w:val="00B34A85"/>
    <w:rsid w:val="00B35131"/>
    <w:rsid w:val="00B3603E"/>
    <w:rsid w:val="00B367C6"/>
    <w:rsid w:val="00B41EE9"/>
    <w:rsid w:val="00B44850"/>
    <w:rsid w:val="00B540A4"/>
    <w:rsid w:val="00B5773F"/>
    <w:rsid w:val="00B759DA"/>
    <w:rsid w:val="00B80166"/>
    <w:rsid w:val="00B82876"/>
    <w:rsid w:val="00B87C61"/>
    <w:rsid w:val="00B90278"/>
    <w:rsid w:val="00B91124"/>
    <w:rsid w:val="00BA45C7"/>
    <w:rsid w:val="00BA5869"/>
    <w:rsid w:val="00BA77C1"/>
    <w:rsid w:val="00BB4838"/>
    <w:rsid w:val="00BD0CCD"/>
    <w:rsid w:val="00BD3498"/>
    <w:rsid w:val="00BD3595"/>
    <w:rsid w:val="00BE3E1A"/>
    <w:rsid w:val="00BE7FF0"/>
    <w:rsid w:val="00BF11B3"/>
    <w:rsid w:val="00BF611F"/>
    <w:rsid w:val="00C009F8"/>
    <w:rsid w:val="00C061FE"/>
    <w:rsid w:val="00C070CC"/>
    <w:rsid w:val="00C07FC9"/>
    <w:rsid w:val="00C140F6"/>
    <w:rsid w:val="00C232DB"/>
    <w:rsid w:val="00C235DC"/>
    <w:rsid w:val="00C305FF"/>
    <w:rsid w:val="00C33272"/>
    <w:rsid w:val="00C452F9"/>
    <w:rsid w:val="00C50826"/>
    <w:rsid w:val="00C50DDE"/>
    <w:rsid w:val="00C541B3"/>
    <w:rsid w:val="00C66D43"/>
    <w:rsid w:val="00C866CC"/>
    <w:rsid w:val="00C9207C"/>
    <w:rsid w:val="00C94540"/>
    <w:rsid w:val="00CA0F20"/>
    <w:rsid w:val="00CA1974"/>
    <w:rsid w:val="00CB48E9"/>
    <w:rsid w:val="00CB4D41"/>
    <w:rsid w:val="00CB5D3E"/>
    <w:rsid w:val="00CC64C8"/>
    <w:rsid w:val="00CD6B30"/>
    <w:rsid w:val="00CD736E"/>
    <w:rsid w:val="00CF365A"/>
    <w:rsid w:val="00D10632"/>
    <w:rsid w:val="00D16FFC"/>
    <w:rsid w:val="00D2113A"/>
    <w:rsid w:val="00D21155"/>
    <w:rsid w:val="00D30BCD"/>
    <w:rsid w:val="00D32888"/>
    <w:rsid w:val="00D47F78"/>
    <w:rsid w:val="00D526D1"/>
    <w:rsid w:val="00D54CF6"/>
    <w:rsid w:val="00D83214"/>
    <w:rsid w:val="00D838A7"/>
    <w:rsid w:val="00D858D5"/>
    <w:rsid w:val="00D979BF"/>
    <w:rsid w:val="00DA796B"/>
    <w:rsid w:val="00DB2D9D"/>
    <w:rsid w:val="00DB5072"/>
    <w:rsid w:val="00DB60FE"/>
    <w:rsid w:val="00DC6A1F"/>
    <w:rsid w:val="00DD352F"/>
    <w:rsid w:val="00DE2123"/>
    <w:rsid w:val="00DE3B17"/>
    <w:rsid w:val="00DE3D45"/>
    <w:rsid w:val="00DF00DE"/>
    <w:rsid w:val="00DF15D0"/>
    <w:rsid w:val="00DF1E05"/>
    <w:rsid w:val="00DF48EC"/>
    <w:rsid w:val="00DF6568"/>
    <w:rsid w:val="00E01F0C"/>
    <w:rsid w:val="00E0239A"/>
    <w:rsid w:val="00E052A3"/>
    <w:rsid w:val="00E05FB8"/>
    <w:rsid w:val="00E147F0"/>
    <w:rsid w:val="00E170AD"/>
    <w:rsid w:val="00E44F5F"/>
    <w:rsid w:val="00E54999"/>
    <w:rsid w:val="00E7247B"/>
    <w:rsid w:val="00E7561F"/>
    <w:rsid w:val="00E90218"/>
    <w:rsid w:val="00E928A4"/>
    <w:rsid w:val="00E929B8"/>
    <w:rsid w:val="00E94569"/>
    <w:rsid w:val="00E946AB"/>
    <w:rsid w:val="00E9532F"/>
    <w:rsid w:val="00EA4887"/>
    <w:rsid w:val="00EB309D"/>
    <w:rsid w:val="00EB6DA5"/>
    <w:rsid w:val="00EE3F6C"/>
    <w:rsid w:val="00EF5CE1"/>
    <w:rsid w:val="00EF7E14"/>
    <w:rsid w:val="00F033E0"/>
    <w:rsid w:val="00F15BA9"/>
    <w:rsid w:val="00F171CB"/>
    <w:rsid w:val="00F17A95"/>
    <w:rsid w:val="00F24AD9"/>
    <w:rsid w:val="00F41173"/>
    <w:rsid w:val="00F42038"/>
    <w:rsid w:val="00F420C2"/>
    <w:rsid w:val="00F4246C"/>
    <w:rsid w:val="00F427BF"/>
    <w:rsid w:val="00F43228"/>
    <w:rsid w:val="00F540CE"/>
    <w:rsid w:val="00F542FB"/>
    <w:rsid w:val="00F55638"/>
    <w:rsid w:val="00F6586D"/>
    <w:rsid w:val="00F72DD7"/>
    <w:rsid w:val="00F84C54"/>
    <w:rsid w:val="00F85A7C"/>
    <w:rsid w:val="00F942CD"/>
    <w:rsid w:val="00FA25C8"/>
    <w:rsid w:val="00FA2D96"/>
    <w:rsid w:val="00FA5461"/>
    <w:rsid w:val="00FB1A14"/>
    <w:rsid w:val="00FB483B"/>
    <w:rsid w:val="00FB719A"/>
    <w:rsid w:val="00FD046C"/>
    <w:rsid w:val="00FD0526"/>
    <w:rsid w:val="00FD247B"/>
    <w:rsid w:val="00FD336C"/>
    <w:rsid w:val="00FE75BB"/>
    <w:rsid w:val="00FF06C0"/>
    <w:rsid w:val="00FF2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F542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A85"/>
    <w:pPr>
      <w:spacing w:after="0" w:line="240" w:lineRule="auto"/>
    </w:p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A45AF"/>
    <w:pPr>
      <w:ind w:left="720"/>
      <w:contextualSpacing/>
    </w:pPr>
  </w:style>
  <w:style w:type="paragraph" w:styleId="Header">
    <w:name w:val="header"/>
    <w:basedOn w:val="Normal"/>
    <w:link w:val="HeaderChar"/>
    <w:rsid w:val="001C26D7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1C26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C26D7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C26D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C26D7"/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9C0146"/>
  </w:style>
  <w:style w:type="table" w:styleId="LightGrid-Accent4">
    <w:name w:val="Light Grid Accent 4"/>
    <w:basedOn w:val="TableNormal"/>
    <w:uiPriority w:val="62"/>
    <w:rsid w:val="00E052A3"/>
    <w:pPr>
      <w:spacing w:after="0" w:line="240" w:lineRule="auto"/>
    </w:pPr>
    <w:rPr>
      <w:rFonts w:eastAsia="Times New Roman" w:cs="Calibri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rPr>
        <w:rFonts w:cs="Calibri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rPr>
        <w:rFonts w:cs="Calibri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rPr>
        <w:rFonts w:cs="Calibri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Judul">
    <w:name w:val="Judul"/>
    <w:basedOn w:val="ListParagraph"/>
    <w:link w:val="JudulChar"/>
    <w:rsid w:val="00A3632C"/>
    <w:pPr>
      <w:numPr>
        <w:numId w:val="1"/>
      </w:numPr>
      <w:ind w:left="1998"/>
    </w:pPr>
    <w:rPr>
      <w:b/>
    </w:rPr>
  </w:style>
  <w:style w:type="character" w:customStyle="1" w:styleId="JudulChar">
    <w:name w:val="Judul Char"/>
    <w:basedOn w:val="ListParagraphChar"/>
    <w:link w:val="Judul"/>
    <w:locked/>
    <w:rsid w:val="00A3632C"/>
    <w:rPr>
      <w:rFonts w:ascii="Times New Roman" w:eastAsia="Times New Roman" w:hAnsi="Times New Roman" w:cs="Times New Roman"/>
      <w:b/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556D1B"/>
    <w:pPr>
      <w:spacing w:after="120"/>
      <w:ind w:left="360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56D1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556D1B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6D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6D1B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01F0C"/>
    <w:pPr>
      <w:spacing w:before="100" w:beforeAutospacing="1" w:after="100" w:afterAutospacing="1"/>
    </w:pPr>
    <w:rPr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F542FB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styleId="HTMLCite">
    <w:name w:val="HTML Cite"/>
    <w:basedOn w:val="DefaultParagraphFont"/>
    <w:uiPriority w:val="99"/>
    <w:semiHidden/>
    <w:unhideWhenUsed/>
    <w:rsid w:val="00392D42"/>
    <w:rPr>
      <w:i/>
      <w:iCs/>
    </w:rPr>
  </w:style>
  <w:style w:type="character" w:customStyle="1" w:styleId="apple-converted-space">
    <w:name w:val="apple-converted-space"/>
    <w:basedOn w:val="DefaultParagraphFont"/>
    <w:rsid w:val="00CD6B30"/>
  </w:style>
  <w:style w:type="character" w:styleId="Emphasis">
    <w:name w:val="Emphasis"/>
    <w:basedOn w:val="DefaultParagraphFont"/>
    <w:uiPriority w:val="20"/>
    <w:qFormat/>
    <w:rsid w:val="00CD6B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40B"/>
    <w:rPr>
      <w:rFonts w:ascii="Tahoma" w:eastAsiaTheme="minorHAnsi" w:hAnsi="Tahoma" w:cs="Tahoma"/>
      <w:sz w:val="16"/>
      <w:szCs w:val="16"/>
      <w:lang w:val="id-ID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52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334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25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ribd.com/doc/33232192/Motivasi-Berprestasi-Achievement-Motivat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henny2011.wordpress.com/2011/04/05/teori-motivasi-mcclelland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enter.uoregon.edu/IST/uploads/NECC2005/KEY_6778393/Liu_NECC05_handoutMinLiu_RP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119.252.161.254/e-journal/index.php/jurnal_tp/article/view/297/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care" TargetMode="External"/><Relationship Id="rId14" Type="http://schemas.openxmlformats.org/officeDocument/2006/relationships/hyperlink" Target="http://www.nctm.org/standars/overvie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E12B4-2C6D-416B-B515-989D4E3A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meymey</dc:creator>
  <cp:lastModifiedBy>amey</cp:lastModifiedBy>
  <cp:revision>105</cp:revision>
  <cp:lastPrinted>2015-05-28T13:57:00Z</cp:lastPrinted>
  <dcterms:created xsi:type="dcterms:W3CDTF">2014-11-21T12:10:00Z</dcterms:created>
  <dcterms:modified xsi:type="dcterms:W3CDTF">2015-09-10T01:31:00Z</dcterms:modified>
</cp:coreProperties>
</file>