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5B" w:rsidRDefault="009A225B" w:rsidP="009A225B">
      <w:pPr>
        <w:spacing w:line="480" w:lineRule="auto"/>
        <w:jc w:val="center"/>
        <w:rPr>
          <w:b/>
          <w:sz w:val="24"/>
          <w:szCs w:val="24"/>
        </w:rPr>
      </w:pPr>
      <w:r w:rsidRPr="00AC707F">
        <w:rPr>
          <w:b/>
          <w:sz w:val="24"/>
          <w:szCs w:val="24"/>
        </w:rPr>
        <w:t>DAFTAR PUSTAKA</w:t>
      </w:r>
    </w:p>
    <w:p w:rsidR="009A225B" w:rsidRDefault="009A225B" w:rsidP="009A225B">
      <w:pPr>
        <w:spacing w:line="480" w:lineRule="auto"/>
        <w:jc w:val="center"/>
        <w:rPr>
          <w:b/>
          <w:sz w:val="24"/>
          <w:szCs w:val="24"/>
        </w:rPr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r>
        <w:t>Agustino</w:t>
      </w:r>
      <w:proofErr w:type="spellEnd"/>
      <w:proofErr w:type="gramStart"/>
      <w:r>
        <w:t>,  Leo</w:t>
      </w:r>
      <w:proofErr w:type="gramEnd"/>
      <w:r>
        <w:t xml:space="preserve">. 2006. </w:t>
      </w:r>
      <w:proofErr w:type="spellStart"/>
      <w:r>
        <w:rPr>
          <w:i/>
          <w:iCs/>
        </w:rPr>
        <w:t>Dasar-Dasar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Kebijakan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Publik</w:t>
      </w:r>
      <w:proofErr w:type="spellEnd"/>
      <w:r>
        <w:rPr>
          <w:i/>
          <w:iCs/>
        </w:rPr>
        <w:t xml:space="preserve">. </w:t>
      </w:r>
      <w:r>
        <w:t xml:space="preserve">Bandung: </w:t>
      </w:r>
      <w:proofErr w:type="spellStart"/>
      <w:r>
        <w:t>Alfabeta</w:t>
      </w:r>
      <w:proofErr w:type="spellEnd"/>
      <w:r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r>
        <w:t xml:space="preserve">-------------------. 1990.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. </w:t>
      </w:r>
      <w:r w:rsidRPr="00C07C84">
        <w:t>Jakarta</w:t>
      </w:r>
      <w:r>
        <w:t xml:space="preserve">: PT </w:t>
      </w:r>
      <w:proofErr w:type="spellStart"/>
      <w:r>
        <w:t>Gelora</w:t>
      </w:r>
      <w:proofErr w:type="spellEnd"/>
      <w:r>
        <w:t xml:space="preserve"> </w:t>
      </w:r>
      <w:proofErr w:type="spellStart"/>
      <w:r>
        <w:t>Aksara</w:t>
      </w:r>
      <w:proofErr w:type="spellEnd"/>
      <w:r>
        <w:t xml:space="preserve"> </w:t>
      </w:r>
      <w:proofErr w:type="spellStart"/>
      <w:r>
        <w:t>Pratama</w:t>
      </w:r>
      <w:proofErr w:type="spellEnd"/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Pr="00387201" w:rsidRDefault="009A225B" w:rsidP="009A225B">
      <w:pPr>
        <w:pStyle w:val="BodyText"/>
        <w:spacing w:line="240" w:lineRule="auto"/>
        <w:ind w:left="1134" w:hanging="1134"/>
      </w:pPr>
      <w:proofErr w:type="spellStart"/>
      <w:r>
        <w:t>Amins</w:t>
      </w:r>
      <w:proofErr w:type="spellEnd"/>
      <w:r>
        <w:t xml:space="preserve">, </w:t>
      </w:r>
      <w:proofErr w:type="spellStart"/>
      <w:r>
        <w:t>Achmad</w:t>
      </w:r>
      <w:proofErr w:type="spellEnd"/>
      <w:r>
        <w:t xml:space="preserve">. 2012.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Kinerja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Pemerintah</w:t>
      </w:r>
      <w:proofErr w:type="spellEnd"/>
      <w:r>
        <w:rPr>
          <w:i/>
        </w:rPr>
        <w:t xml:space="preserve"> Daerah. </w:t>
      </w:r>
      <w:r>
        <w:t xml:space="preserve">Yogyakarta: </w:t>
      </w:r>
      <w:proofErr w:type="spellStart"/>
      <w:r>
        <w:t>Pressindo</w:t>
      </w:r>
      <w:proofErr w:type="spellEnd"/>
      <w:r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r>
        <w:t xml:space="preserve">Dunn, William. 2003. </w:t>
      </w:r>
      <w:proofErr w:type="spellStart"/>
      <w:r>
        <w:rPr>
          <w:i/>
        </w:rPr>
        <w:t>Pengantar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Kebijakan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. </w:t>
      </w:r>
      <w:r>
        <w:t xml:space="preserve">Yogyakarta: </w:t>
      </w:r>
      <w:proofErr w:type="spellStart"/>
      <w:r>
        <w:t>Gadjah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University Press.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Pr="00533E77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 w:rsidRPr="00533E77">
        <w:t>Dwiyanto</w:t>
      </w:r>
      <w:proofErr w:type="spellEnd"/>
      <w:r w:rsidRPr="00533E77">
        <w:t xml:space="preserve">, </w:t>
      </w:r>
      <w:proofErr w:type="spellStart"/>
      <w:r w:rsidRPr="00533E77">
        <w:t>Agus</w:t>
      </w:r>
      <w:proofErr w:type="spellEnd"/>
      <w:r w:rsidRPr="00533E77">
        <w:t xml:space="preserve"> &amp; </w:t>
      </w:r>
      <w:proofErr w:type="spellStart"/>
      <w:r w:rsidRPr="00533E77">
        <w:t>Bevaola</w:t>
      </w:r>
      <w:proofErr w:type="spellEnd"/>
      <w:r w:rsidRPr="00533E77">
        <w:t>.</w:t>
      </w:r>
      <w:proofErr w:type="gramEnd"/>
      <w:r w:rsidRPr="00533E77">
        <w:t xml:space="preserve"> 2006. </w:t>
      </w:r>
      <w:r w:rsidRPr="00533E77">
        <w:rPr>
          <w:i/>
          <w:iCs/>
        </w:rPr>
        <w:t xml:space="preserve">Policy Brief. </w:t>
      </w:r>
      <w:r w:rsidRPr="00533E77">
        <w:t>Centre Population and Policy Studies. Yogyakarta: UGM</w:t>
      </w:r>
    </w:p>
    <w:p w:rsidR="009A225B" w:rsidRPr="00533E77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r>
        <w:t>Hanggraeni</w:t>
      </w:r>
      <w:proofErr w:type="spellEnd"/>
      <w:r>
        <w:t xml:space="preserve">, </w:t>
      </w:r>
      <w:proofErr w:type="spellStart"/>
      <w:proofErr w:type="gramStart"/>
      <w:r>
        <w:t>Dwi</w:t>
      </w:r>
      <w:proofErr w:type="spellEnd"/>
      <w:proofErr w:type="gramEnd"/>
      <w:r>
        <w:t xml:space="preserve">. 2011.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Teori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Analisis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Jakarta: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Indonesia.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Pr="00432A7E" w:rsidRDefault="009A225B" w:rsidP="009A225B">
      <w:pPr>
        <w:pStyle w:val="BodyText"/>
        <w:spacing w:line="240" w:lineRule="auto"/>
        <w:ind w:left="1134" w:hanging="1134"/>
      </w:pPr>
      <w:proofErr w:type="spellStart"/>
      <w:r>
        <w:t>Indiahono</w:t>
      </w:r>
      <w:proofErr w:type="spellEnd"/>
      <w:r>
        <w:t xml:space="preserve">, </w:t>
      </w:r>
      <w:proofErr w:type="spellStart"/>
      <w:r>
        <w:t>Dwiyanto</w:t>
      </w:r>
      <w:proofErr w:type="spellEnd"/>
      <w:r>
        <w:t xml:space="preserve">. </w:t>
      </w:r>
      <w:proofErr w:type="gramStart"/>
      <w:r>
        <w:t xml:space="preserve">2009. </w:t>
      </w:r>
      <w:proofErr w:type="spellStart"/>
      <w:r>
        <w:rPr>
          <w:i/>
        </w:rPr>
        <w:t>Kebijakan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Berbasis</w:t>
      </w:r>
      <w:proofErr w:type="spellEnd"/>
      <w:r>
        <w:rPr>
          <w:i/>
        </w:rPr>
        <w:t xml:space="preserve"> Dynamic Policy </w:t>
      </w:r>
      <w:proofErr w:type="spellStart"/>
      <w:r>
        <w:rPr>
          <w:i/>
        </w:rPr>
        <w:t>Analisys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Yogyakarta: </w:t>
      </w:r>
      <w:proofErr w:type="spellStart"/>
      <w:r>
        <w:t>Gava</w:t>
      </w:r>
      <w:proofErr w:type="spellEnd"/>
      <w:r>
        <w:t xml:space="preserve"> Media.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>
        <w:rPr>
          <w:spacing w:val="4"/>
        </w:rPr>
        <w:t>Islamy</w:t>
      </w:r>
      <w:proofErr w:type="spellEnd"/>
      <w:r>
        <w:rPr>
          <w:spacing w:val="4"/>
        </w:rPr>
        <w:t xml:space="preserve">, </w:t>
      </w:r>
      <w:r w:rsidRPr="003C4AE1">
        <w:rPr>
          <w:spacing w:val="4"/>
        </w:rPr>
        <w:t xml:space="preserve">M. </w:t>
      </w:r>
      <w:proofErr w:type="spellStart"/>
      <w:r w:rsidRPr="003C4AE1">
        <w:rPr>
          <w:spacing w:val="4"/>
        </w:rPr>
        <w:t>Irfan</w:t>
      </w:r>
      <w:proofErr w:type="spellEnd"/>
      <w:r w:rsidRPr="003C4AE1">
        <w:rPr>
          <w:spacing w:val="4"/>
        </w:rPr>
        <w:t>.</w:t>
      </w:r>
      <w:proofErr w:type="gramEnd"/>
      <w:r w:rsidRPr="003C4AE1">
        <w:rPr>
          <w:spacing w:val="4"/>
        </w:rPr>
        <w:t xml:space="preserve"> 2002. </w:t>
      </w:r>
      <w:proofErr w:type="spellStart"/>
      <w:r w:rsidRPr="003C4AE1">
        <w:rPr>
          <w:i/>
          <w:spacing w:val="4"/>
        </w:rPr>
        <w:t>Prinsip-Prinsip</w:t>
      </w:r>
      <w:proofErr w:type="spellEnd"/>
      <w:r w:rsidRPr="003C4AE1">
        <w:rPr>
          <w:i/>
          <w:spacing w:val="4"/>
        </w:rPr>
        <w:t xml:space="preserve"> </w:t>
      </w:r>
      <w:proofErr w:type="spellStart"/>
      <w:r w:rsidRPr="003C4AE1">
        <w:rPr>
          <w:i/>
          <w:iCs/>
          <w:spacing w:val="4"/>
        </w:rPr>
        <w:t>Perumusan</w:t>
      </w:r>
      <w:proofErr w:type="spellEnd"/>
      <w:r w:rsidRPr="003C4AE1">
        <w:rPr>
          <w:i/>
          <w:iCs/>
          <w:spacing w:val="4"/>
        </w:rPr>
        <w:t xml:space="preserve"> </w:t>
      </w:r>
      <w:proofErr w:type="spellStart"/>
      <w:r w:rsidRPr="003C4AE1">
        <w:rPr>
          <w:i/>
          <w:iCs/>
          <w:spacing w:val="4"/>
        </w:rPr>
        <w:t>Kebijakan</w:t>
      </w:r>
      <w:proofErr w:type="spellEnd"/>
      <w:r w:rsidRPr="003C4AE1">
        <w:rPr>
          <w:i/>
          <w:iCs/>
          <w:spacing w:val="4"/>
        </w:rPr>
        <w:t xml:space="preserve"> Negara</w:t>
      </w:r>
      <w:r w:rsidRPr="003C4AE1">
        <w:rPr>
          <w:iCs/>
          <w:spacing w:val="4"/>
        </w:rPr>
        <w:t xml:space="preserve">,   </w:t>
      </w:r>
      <w:r w:rsidRPr="003C4AE1">
        <w:rPr>
          <w:spacing w:val="4"/>
        </w:rPr>
        <w:t xml:space="preserve">Jakarta: </w:t>
      </w:r>
      <w:proofErr w:type="spellStart"/>
      <w:r w:rsidRPr="003C4AE1">
        <w:rPr>
          <w:spacing w:val="4"/>
        </w:rPr>
        <w:t>Bumi</w:t>
      </w:r>
      <w:proofErr w:type="spellEnd"/>
      <w:r w:rsidRPr="003C4AE1">
        <w:rPr>
          <w:spacing w:val="4"/>
        </w:rPr>
        <w:t xml:space="preserve"> </w:t>
      </w:r>
      <w:proofErr w:type="spellStart"/>
      <w:r w:rsidRPr="003C4AE1">
        <w:rPr>
          <w:spacing w:val="4"/>
        </w:rPr>
        <w:t>Aksara</w:t>
      </w:r>
      <w:proofErr w:type="spellEnd"/>
      <w:r w:rsidRPr="003C4AE1">
        <w:rPr>
          <w:spacing w:val="4"/>
        </w:rPr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r>
        <w:t>Kasim</w:t>
      </w:r>
      <w:proofErr w:type="spellEnd"/>
      <w:r>
        <w:t xml:space="preserve">, M. 1994. </w:t>
      </w:r>
      <w:proofErr w:type="spellStart"/>
      <w:r w:rsidRPr="002E3B94">
        <w:rPr>
          <w:i/>
        </w:rPr>
        <w:t>Analisis</w:t>
      </w:r>
      <w:proofErr w:type="spellEnd"/>
      <w:r w:rsidRPr="002E3B94">
        <w:rPr>
          <w:i/>
        </w:rPr>
        <w:t xml:space="preserve"> </w:t>
      </w:r>
      <w:proofErr w:type="spellStart"/>
      <w:r w:rsidRPr="002E3B94">
        <w:rPr>
          <w:i/>
        </w:rPr>
        <w:t>Kebijakan</w:t>
      </w:r>
      <w:proofErr w:type="spellEnd"/>
      <w:r w:rsidRPr="002E3B94">
        <w:rPr>
          <w:i/>
        </w:rPr>
        <w:t xml:space="preserve"> Negara.</w:t>
      </w:r>
      <w:r>
        <w:t xml:space="preserve"> Jakarta: </w:t>
      </w:r>
      <w:proofErr w:type="spellStart"/>
      <w:r>
        <w:t>Erlangga</w:t>
      </w:r>
      <w:proofErr w:type="spellEnd"/>
      <w:r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r w:rsidRPr="003C4AE1">
        <w:t>Mangkunegara</w:t>
      </w:r>
      <w:proofErr w:type="spellEnd"/>
      <w:r w:rsidRPr="003C4AE1">
        <w:t xml:space="preserve">, Anwar </w:t>
      </w:r>
      <w:proofErr w:type="spellStart"/>
      <w:r w:rsidRPr="003C4AE1">
        <w:t>Prabu</w:t>
      </w:r>
      <w:proofErr w:type="spellEnd"/>
      <w:r w:rsidRPr="003C4AE1">
        <w:t xml:space="preserve">. </w:t>
      </w:r>
      <w:r w:rsidRPr="003C4AE1">
        <w:rPr>
          <w:iCs/>
        </w:rPr>
        <w:t>200</w:t>
      </w:r>
      <w:r>
        <w:rPr>
          <w:iCs/>
        </w:rPr>
        <w:t>5</w:t>
      </w:r>
      <w:r w:rsidRPr="003C4AE1">
        <w:rPr>
          <w:iCs/>
        </w:rPr>
        <w:t xml:space="preserve">. </w:t>
      </w:r>
      <w:proofErr w:type="spellStart"/>
      <w:r w:rsidRPr="003C4AE1">
        <w:rPr>
          <w:i/>
          <w:iCs/>
        </w:rPr>
        <w:t>Manajemen</w:t>
      </w:r>
      <w:proofErr w:type="spellEnd"/>
      <w:r w:rsidRPr="003C4AE1">
        <w:rPr>
          <w:i/>
          <w:iCs/>
        </w:rPr>
        <w:t xml:space="preserve"> </w:t>
      </w:r>
      <w:proofErr w:type="spellStart"/>
      <w:r w:rsidRPr="003C4AE1">
        <w:rPr>
          <w:i/>
          <w:iCs/>
        </w:rPr>
        <w:t>Sumber</w:t>
      </w:r>
      <w:proofErr w:type="spellEnd"/>
      <w:r w:rsidRPr="003C4AE1">
        <w:rPr>
          <w:i/>
          <w:iCs/>
        </w:rPr>
        <w:t xml:space="preserve"> </w:t>
      </w:r>
      <w:proofErr w:type="spellStart"/>
      <w:r w:rsidRPr="003C4AE1">
        <w:rPr>
          <w:i/>
          <w:iCs/>
        </w:rPr>
        <w:t>Daya</w:t>
      </w:r>
      <w:proofErr w:type="spellEnd"/>
      <w:r w:rsidRPr="003C4AE1">
        <w:rPr>
          <w:i/>
          <w:iCs/>
        </w:rPr>
        <w:t xml:space="preserve"> </w:t>
      </w:r>
      <w:proofErr w:type="spellStart"/>
      <w:r w:rsidRPr="003C4AE1">
        <w:rPr>
          <w:i/>
          <w:iCs/>
        </w:rPr>
        <w:t>Manusia</w:t>
      </w:r>
      <w:proofErr w:type="spellEnd"/>
      <w:r w:rsidRPr="003C4AE1">
        <w:rPr>
          <w:i/>
          <w:iCs/>
        </w:rPr>
        <w:t xml:space="preserve"> </w:t>
      </w:r>
      <w:r w:rsidRPr="003C4AE1">
        <w:rPr>
          <w:i/>
        </w:rPr>
        <w:t>Perusahaan</w:t>
      </w:r>
      <w:r>
        <w:rPr>
          <w:i/>
        </w:rPr>
        <w:t>.</w:t>
      </w:r>
      <w:r w:rsidRPr="003C4AE1">
        <w:t xml:space="preserve"> </w:t>
      </w:r>
      <w:proofErr w:type="gramStart"/>
      <w:r w:rsidRPr="003C4AE1">
        <w:t>Bandung :</w:t>
      </w:r>
      <w:proofErr w:type="gramEnd"/>
      <w:r w:rsidRPr="003C4AE1">
        <w:t xml:space="preserve"> PT. </w:t>
      </w:r>
      <w:proofErr w:type="spellStart"/>
      <w:r w:rsidRPr="003C4AE1">
        <w:t>Remaja</w:t>
      </w:r>
      <w:proofErr w:type="spellEnd"/>
      <w:r w:rsidRPr="003C4AE1">
        <w:t xml:space="preserve"> </w:t>
      </w:r>
      <w:proofErr w:type="spellStart"/>
      <w:r w:rsidRPr="003C4AE1">
        <w:t>Rosda</w:t>
      </w:r>
      <w:proofErr w:type="spellEnd"/>
      <w:r w:rsidRPr="003C4AE1">
        <w:t xml:space="preserve"> </w:t>
      </w:r>
      <w:proofErr w:type="spellStart"/>
      <w:r w:rsidRPr="003C4AE1">
        <w:t>Karya</w:t>
      </w:r>
      <w:proofErr w:type="spellEnd"/>
      <w:r w:rsidRPr="003C4AE1"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>
        <w:t>Marwansyah</w:t>
      </w:r>
      <w:proofErr w:type="spellEnd"/>
      <w:r>
        <w:t>.</w:t>
      </w:r>
      <w:proofErr w:type="gramEnd"/>
      <w:r>
        <w:t xml:space="preserve"> 2010.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rPr>
          <w:i/>
        </w:rPr>
        <w:t xml:space="preserve">. </w:t>
      </w:r>
      <w:r>
        <w:t xml:space="preserve">Bandung: </w:t>
      </w:r>
      <w:proofErr w:type="spellStart"/>
      <w:r>
        <w:t>Alfabeta</w:t>
      </w:r>
      <w:proofErr w:type="spellEnd"/>
      <w:r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>
        <w:t>Moeheriono</w:t>
      </w:r>
      <w:proofErr w:type="spellEnd"/>
      <w:r>
        <w:t>.</w:t>
      </w:r>
      <w:proofErr w:type="gramEnd"/>
      <w:r>
        <w:t xml:space="preserve"> 2009. </w:t>
      </w:r>
      <w:proofErr w:type="spellStart"/>
      <w:r>
        <w:rPr>
          <w:i/>
        </w:rPr>
        <w:t>Pengukuran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Kinerja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Berbasis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Kompetensi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Ghalia</w:t>
      </w:r>
      <w:proofErr w:type="spellEnd"/>
      <w:r>
        <w:t xml:space="preserve"> Indonesia.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Pr="0074664D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 w:rsidRPr="0079336F">
        <w:t>Nigro</w:t>
      </w:r>
      <w:proofErr w:type="spellEnd"/>
      <w:r>
        <w:rPr>
          <w:spacing w:val="4"/>
        </w:rPr>
        <w:t xml:space="preserve">, Felix A. and </w:t>
      </w:r>
      <w:proofErr w:type="spellStart"/>
      <w:r>
        <w:rPr>
          <w:spacing w:val="4"/>
        </w:rPr>
        <w:t>Nigro</w:t>
      </w:r>
      <w:proofErr w:type="spellEnd"/>
      <w:r>
        <w:rPr>
          <w:spacing w:val="4"/>
        </w:rPr>
        <w:t>, Lloyd G. 1983.</w:t>
      </w:r>
      <w:proofErr w:type="gramEnd"/>
      <w:r>
        <w:rPr>
          <w:spacing w:val="4"/>
        </w:rPr>
        <w:t xml:space="preserve"> </w:t>
      </w:r>
      <w:proofErr w:type="gramStart"/>
      <w:r>
        <w:rPr>
          <w:i/>
          <w:spacing w:val="4"/>
        </w:rPr>
        <w:t>Modern Public Administration</w:t>
      </w:r>
      <w:r>
        <w:rPr>
          <w:spacing w:val="4"/>
        </w:rPr>
        <w:t>.</w:t>
      </w:r>
      <w:proofErr w:type="gramEnd"/>
      <w:r>
        <w:rPr>
          <w:spacing w:val="4"/>
        </w:rPr>
        <w:t xml:space="preserve"> California: Harper and Row.</w:t>
      </w:r>
    </w:p>
    <w:p w:rsidR="009A225B" w:rsidRPr="00DF3BF4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r>
        <w:t>Satibi</w:t>
      </w:r>
      <w:proofErr w:type="spellEnd"/>
      <w:r w:rsidRPr="003C4AE1">
        <w:t xml:space="preserve">, </w:t>
      </w:r>
      <w:proofErr w:type="spellStart"/>
      <w:r>
        <w:t>Iwan</w:t>
      </w:r>
      <w:proofErr w:type="spellEnd"/>
      <w:r>
        <w:t>. 2011</w:t>
      </w:r>
      <w:r w:rsidRPr="003C4AE1">
        <w:t xml:space="preserve">. </w:t>
      </w:r>
      <w:proofErr w:type="spellStart"/>
      <w:r>
        <w:rPr>
          <w:i/>
          <w:iCs/>
        </w:rPr>
        <w:t>Teknik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Penulisan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Skripsi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Tesis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Disertasi</w:t>
      </w:r>
      <w:proofErr w:type="spellEnd"/>
      <w:r w:rsidRPr="003C4AE1">
        <w:t xml:space="preserve">. </w:t>
      </w:r>
      <w:r>
        <w:t>Bandung</w:t>
      </w:r>
      <w:r w:rsidRPr="003C4AE1">
        <w:t xml:space="preserve">: </w:t>
      </w:r>
      <w:proofErr w:type="spellStart"/>
      <w:r>
        <w:t>Ceplas</w:t>
      </w:r>
      <w:proofErr w:type="spellEnd"/>
      <w:r w:rsidRPr="003C4AE1"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  <w:jc w:val="left"/>
        <w:rPr>
          <w:rFonts w:eastAsia="Calibri"/>
        </w:rPr>
      </w:pPr>
      <w:proofErr w:type="spellStart"/>
      <w:proofErr w:type="gramStart"/>
      <w:r w:rsidRPr="0074664D">
        <w:t>Sedarmayanti</w:t>
      </w:r>
      <w:proofErr w:type="spellEnd"/>
      <w:r w:rsidRPr="0074664D">
        <w:rPr>
          <w:rFonts w:eastAsia="Calibri"/>
        </w:rPr>
        <w:t>.</w:t>
      </w:r>
      <w:proofErr w:type="gramEnd"/>
      <w:r w:rsidRPr="0074664D">
        <w:rPr>
          <w:rFonts w:eastAsia="Calibri"/>
        </w:rPr>
        <w:t xml:space="preserve"> </w:t>
      </w:r>
      <w:proofErr w:type="gramStart"/>
      <w:r w:rsidRPr="0074664D">
        <w:rPr>
          <w:rFonts w:eastAsia="Calibri"/>
        </w:rPr>
        <w:t xml:space="preserve">2001. </w:t>
      </w:r>
      <w:proofErr w:type="spellStart"/>
      <w:r w:rsidRPr="0074664D">
        <w:rPr>
          <w:rFonts w:eastAsia="Calibri"/>
          <w:i/>
          <w:iCs/>
        </w:rPr>
        <w:t>Sumber</w:t>
      </w:r>
      <w:proofErr w:type="spellEnd"/>
      <w:r w:rsidRPr="0074664D">
        <w:rPr>
          <w:rFonts w:eastAsia="Calibri"/>
          <w:i/>
          <w:iCs/>
        </w:rPr>
        <w:t xml:space="preserve"> </w:t>
      </w:r>
      <w:proofErr w:type="spellStart"/>
      <w:r w:rsidRPr="0074664D">
        <w:rPr>
          <w:rFonts w:eastAsia="Calibri"/>
          <w:i/>
          <w:iCs/>
        </w:rPr>
        <w:t>Daya</w:t>
      </w:r>
      <w:proofErr w:type="spellEnd"/>
      <w:r w:rsidRPr="0074664D">
        <w:rPr>
          <w:rFonts w:eastAsia="Calibri"/>
          <w:i/>
          <w:iCs/>
        </w:rPr>
        <w:t xml:space="preserve"> </w:t>
      </w:r>
      <w:proofErr w:type="spellStart"/>
      <w:r w:rsidRPr="0074664D">
        <w:rPr>
          <w:rFonts w:eastAsia="Calibri"/>
          <w:i/>
          <w:iCs/>
        </w:rPr>
        <w:t>Manusia</w:t>
      </w:r>
      <w:proofErr w:type="spellEnd"/>
      <w:r w:rsidRPr="0074664D">
        <w:rPr>
          <w:rFonts w:eastAsia="Calibri"/>
          <w:i/>
          <w:iCs/>
        </w:rPr>
        <w:t xml:space="preserve"> </w:t>
      </w:r>
      <w:proofErr w:type="spellStart"/>
      <w:r w:rsidRPr="0074664D">
        <w:rPr>
          <w:rFonts w:eastAsia="Calibri"/>
          <w:i/>
          <w:iCs/>
        </w:rPr>
        <w:t>dan</w:t>
      </w:r>
      <w:proofErr w:type="spellEnd"/>
      <w:r w:rsidRPr="0074664D">
        <w:rPr>
          <w:rFonts w:eastAsia="Calibri"/>
          <w:i/>
          <w:iCs/>
        </w:rPr>
        <w:t xml:space="preserve"> </w:t>
      </w:r>
      <w:proofErr w:type="spellStart"/>
      <w:r w:rsidRPr="0074664D">
        <w:rPr>
          <w:rFonts w:eastAsia="Calibri"/>
          <w:i/>
          <w:iCs/>
        </w:rPr>
        <w:t>Produktivitas</w:t>
      </w:r>
      <w:proofErr w:type="spellEnd"/>
      <w:r w:rsidRPr="0074664D">
        <w:rPr>
          <w:rFonts w:eastAsia="Calibri"/>
          <w:i/>
          <w:iCs/>
        </w:rPr>
        <w:t>.</w:t>
      </w:r>
      <w:proofErr w:type="gramEnd"/>
      <w:r w:rsidRPr="0074664D">
        <w:rPr>
          <w:rFonts w:eastAsia="Calibri"/>
          <w:i/>
          <w:iCs/>
        </w:rPr>
        <w:t xml:space="preserve"> </w:t>
      </w:r>
      <w:proofErr w:type="gramStart"/>
      <w:r w:rsidRPr="0074664D">
        <w:rPr>
          <w:rFonts w:eastAsia="Calibri"/>
        </w:rPr>
        <w:t>Jakarta :</w:t>
      </w:r>
      <w:proofErr w:type="gramEnd"/>
      <w:r w:rsidRPr="0074664D">
        <w:rPr>
          <w:rFonts w:eastAsia="Calibri"/>
        </w:rPr>
        <w:t xml:space="preserve"> PT.</w:t>
      </w:r>
      <w:r>
        <w:rPr>
          <w:rFonts w:eastAsia="Calibri"/>
        </w:rPr>
        <w:t xml:space="preserve"> </w:t>
      </w:r>
      <w:proofErr w:type="spellStart"/>
      <w:r w:rsidRPr="0074664D">
        <w:rPr>
          <w:rFonts w:eastAsia="Calibri"/>
        </w:rPr>
        <w:t>Gunung</w:t>
      </w:r>
      <w:proofErr w:type="spellEnd"/>
      <w:r>
        <w:rPr>
          <w:rFonts w:eastAsia="Calibri"/>
        </w:rPr>
        <w:t xml:space="preserve"> </w:t>
      </w:r>
      <w:proofErr w:type="spellStart"/>
      <w:r w:rsidRPr="0074664D">
        <w:rPr>
          <w:rFonts w:eastAsia="Calibri"/>
        </w:rPr>
        <w:t>Agung</w:t>
      </w:r>
      <w:proofErr w:type="spellEnd"/>
      <w:r w:rsidRPr="0074664D">
        <w:rPr>
          <w:rFonts w:eastAsia="Calibri"/>
        </w:rPr>
        <w:t>.</w:t>
      </w:r>
    </w:p>
    <w:p w:rsidR="009A225B" w:rsidRPr="0074664D" w:rsidRDefault="009A225B" w:rsidP="009A225B">
      <w:pPr>
        <w:pStyle w:val="BodyText"/>
        <w:spacing w:line="240" w:lineRule="auto"/>
        <w:ind w:left="1134" w:hanging="1134"/>
        <w:jc w:val="left"/>
      </w:pPr>
    </w:p>
    <w:p w:rsidR="009A225B" w:rsidRDefault="009A225B" w:rsidP="009A225B">
      <w:pPr>
        <w:pStyle w:val="BodyText"/>
        <w:spacing w:line="240" w:lineRule="auto"/>
        <w:ind w:left="1134" w:hanging="1134"/>
        <w:jc w:val="left"/>
      </w:pPr>
      <w:proofErr w:type="spellStart"/>
      <w:r>
        <w:lastRenderedPageBreak/>
        <w:t>Siagian</w:t>
      </w:r>
      <w:proofErr w:type="spellEnd"/>
      <w:r>
        <w:t xml:space="preserve">, </w:t>
      </w:r>
      <w:proofErr w:type="spellStart"/>
      <w:r>
        <w:t>Sondang</w:t>
      </w:r>
      <w:proofErr w:type="spellEnd"/>
      <w:r>
        <w:t xml:space="preserve"> P. 1986. </w:t>
      </w:r>
      <w:proofErr w:type="spellStart"/>
      <w:proofErr w:type="gramStart"/>
      <w:r>
        <w:rPr>
          <w:i/>
        </w:rPr>
        <w:t>Analisis</w:t>
      </w:r>
      <w:proofErr w:type="spellEnd"/>
      <w:r>
        <w:rPr>
          <w:i/>
        </w:rPr>
        <w:t xml:space="preserve"> Serta </w:t>
      </w:r>
      <w:proofErr w:type="spellStart"/>
      <w:r>
        <w:rPr>
          <w:i/>
        </w:rPr>
        <w:t>Perumusan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Kebijaksanaan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Strategi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Jakarta: PT.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Agung</w:t>
      </w:r>
      <w:proofErr w:type="spellEnd"/>
      <w:r>
        <w:t>.</w:t>
      </w:r>
    </w:p>
    <w:p w:rsidR="009A225B" w:rsidRDefault="009A225B" w:rsidP="009A225B">
      <w:pPr>
        <w:pStyle w:val="BodyText"/>
        <w:spacing w:line="240" w:lineRule="auto"/>
        <w:ind w:left="1134" w:hanging="1134"/>
        <w:jc w:val="left"/>
      </w:pPr>
    </w:p>
    <w:p w:rsidR="009A225B" w:rsidRDefault="009A225B" w:rsidP="009A225B">
      <w:pPr>
        <w:pStyle w:val="BodyText"/>
        <w:spacing w:line="240" w:lineRule="auto"/>
        <w:ind w:left="1134" w:hanging="1134"/>
        <w:jc w:val="left"/>
      </w:pPr>
      <w:proofErr w:type="gramStart"/>
      <w:r>
        <w:t>…………………...</w:t>
      </w:r>
      <w:r w:rsidRPr="003C4AE1">
        <w:t xml:space="preserve"> 199</w:t>
      </w:r>
      <w:r>
        <w:t>4</w:t>
      </w:r>
      <w:r w:rsidRPr="003C4AE1">
        <w:t>.</w:t>
      </w:r>
      <w:proofErr w:type="gramEnd"/>
      <w:r w:rsidRPr="003C4AE1">
        <w:t xml:space="preserve"> </w:t>
      </w:r>
      <w:proofErr w:type="spellStart"/>
      <w:r w:rsidRPr="003C4AE1">
        <w:rPr>
          <w:i/>
          <w:iCs/>
        </w:rPr>
        <w:t>Organisasi</w:t>
      </w:r>
      <w:proofErr w:type="spellEnd"/>
      <w:r w:rsidRPr="003C4AE1">
        <w:rPr>
          <w:i/>
          <w:iCs/>
        </w:rPr>
        <w:t xml:space="preserve"> </w:t>
      </w:r>
      <w:proofErr w:type="spellStart"/>
      <w:r w:rsidRPr="003C4AE1">
        <w:rPr>
          <w:i/>
          <w:iCs/>
        </w:rPr>
        <w:t>Kepemimpinan</w:t>
      </w:r>
      <w:proofErr w:type="spellEnd"/>
      <w:r w:rsidRPr="003C4AE1">
        <w:rPr>
          <w:i/>
          <w:iCs/>
        </w:rPr>
        <w:t xml:space="preserve"> </w:t>
      </w:r>
      <w:proofErr w:type="spellStart"/>
      <w:r>
        <w:rPr>
          <w:i/>
          <w:iCs/>
        </w:rPr>
        <w:t>d</w:t>
      </w:r>
      <w:r w:rsidRPr="003C4AE1">
        <w:rPr>
          <w:i/>
          <w:iCs/>
        </w:rPr>
        <w:t>an</w:t>
      </w:r>
      <w:proofErr w:type="spellEnd"/>
      <w:r w:rsidRPr="003C4AE1">
        <w:rPr>
          <w:i/>
          <w:iCs/>
        </w:rPr>
        <w:t xml:space="preserve"> </w:t>
      </w:r>
      <w:proofErr w:type="spellStart"/>
      <w:r w:rsidRPr="003C4AE1">
        <w:rPr>
          <w:i/>
          <w:iCs/>
        </w:rPr>
        <w:t>P</w:t>
      </w:r>
      <w:r>
        <w:rPr>
          <w:i/>
          <w:iCs/>
        </w:rPr>
        <w:t>e</w:t>
      </w:r>
      <w:r w:rsidRPr="003C4AE1">
        <w:rPr>
          <w:i/>
          <w:iCs/>
        </w:rPr>
        <w:t>rilaku</w:t>
      </w:r>
      <w:proofErr w:type="spellEnd"/>
      <w:r w:rsidRPr="003C4AE1">
        <w:rPr>
          <w:i/>
          <w:iCs/>
        </w:rPr>
        <w:t xml:space="preserve"> </w:t>
      </w:r>
      <w:proofErr w:type="spellStart"/>
      <w:r w:rsidRPr="003C4AE1">
        <w:rPr>
          <w:i/>
          <w:iCs/>
        </w:rPr>
        <w:t>Administrasi</w:t>
      </w:r>
      <w:proofErr w:type="spellEnd"/>
      <w:r w:rsidRPr="003C4AE1">
        <w:rPr>
          <w:iCs/>
        </w:rPr>
        <w:t xml:space="preserve">. </w:t>
      </w:r>
      <w:r w:rsidRPr="003C4AE1">
        <w:t xml:space="preserve">Jakarta: PT. </w:t>
      </w:r>
      <w:proofErr w:type="spellStart"/>
      <w:r w:rsidRPr="003C4AE1">
        <w:t>Gramedia</w:t>
      </w:r>
      <w:proofErr w:type="spellEnd"/>
      <w:r w:rsidRPr="003C4AE1">
        <w:t>.</w:t>
      </w:r>
    </w:p>
    <w:p w:rsidR="009A225B" w:rsidRDefault="009A225B" w:rsidP="009A225B">
      <w:pPr>
        <w:pStyle w:val="BodyText"/>
        <w:spacing w:line="240" w:lineRule="auto"/>
        <w:ind w:left="1134" w:hanging="1134"/>
        <w:jc w:val="left"/>
      </w:pPr>
    </w:p>
    <w:p w:rsidR="009A225B" w:rsidRDefault="009A225B" w:rsidP="009A225B">
      <w:pPr>
        <w:pStyle w:val="BodyText"/>
        <w:spacing w:line="240" w:lineRule="auto"/>
        <w:ind w:left="1134" w:hanging="1134"/>
        <w:jc w:val="left"/>
      </w:pPr>
      <w:r w:rsidRPr="009F3B23">
        <w:rPr>
          <w:lang w:val="fi-FI"/>
        </w:rPr>
        <w:t>Simon, Herbert A. 19</w:t>
      </w:r>
      <w:r>
        <w:rPr>
          <w:lang w:val="fi-FI"/>
        </w:rPr>
        <w:t>96</w:t>
      </w:r>
      <w:r w:rsidRPr="009F3B23">
        <w:rPr>
          <w:lang w:val="fi-FI"/>
        </w:rPr>
        <w:t xml:space="preserve">. </w:t>
      </w:r>
      <w:r w:rsidRPr="009F3B23">
        <w:rPr>
          <w:i/>
          <w:lang w:val="sv-SE"/>
        </w:rPr>
        <w:t xml:space="preserve">Administrative Behavior (Perilaku Administrasi). </w:t>
      </w:r>
      <w:r w:rsidRPr="009F3B23">
        <w:rPr>
          <w:lang w:val="sv-SE"/>
        </w:rPr>
        <w:t>Alih Bahasa St. Dianjung. Jakarta : PT. Bina Aksara.</w:t>
      </w:r>
    </w:p>
    <w:p w:rsidR="009A225B" w:rsidRDefault="009A225B" w:rsidP="009A225B">
      <w:pPr>
        <w:pStyle w:val="BodyText"/>
        <w:spacing w:line="240" w:lineRule="auto"/>
        <w:ind w:left="1134" w:hanging="1134"/>
        <w:jc w:val="left"/>
      </w:pPr>
    </w:p>
    <w:p w:rsidR="009A225B" w:rsidRDefault="009A225B" w:rsidP="009A225B">
      <w:pPr>
        <w:pStyle w:val="BodyText"/>
        <w:spacing w:line="240" w:lineRule="auto"/>
        <w:ind w:left="1134" w:hanging="1134"/>
        <w:jc w:val="left"/>
      </w:pPr>
      <w:proofErr w:type="spellStart"/>
      <w:r>
        <w:t>Sinambela</w:t>
      </w:r>
      <w:proofErr w:type="spellEnd"/>
      <w:r>
        <w:t xml:space="preserve">, </w:t>
      </w:r>
      <w:proofErr w:type="spellStart"/>
      <w:r>
        <w:t>Lijan</w:t>
      </w:r>
      <w:proofErr w:type="spellEnd"/>
      <w:r>
        <w:t xml:space="preserve"> </w:t>
      </w:r>
      <w:proofErr w:type="spellStart"/>
      <w:r>
        <w:t>Poltak</w:t>
      </w:r>
      <w:proofErr w:type="spellEnd"/>
      <w:r>
        <w:t xml:space="preserve">. 2012. </w:t>
      </w:r>
      <w:proofErr w:type="spellStart"/>
      <w:r>
        <w:rPr>
          <w:i/>
        </w:rPr>
        <w:t>Kinerja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Pegawai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Pengukuran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Implikasi</w:t>
      </w:r>
      <w:proofErr w:type="spellEnd"/>
      <w:r>
        <w:rPr>
          <w:i/>
        </w:rPr>
        <w:t xml:space="preserve">. </w:t>
      </w:r>
      <w:r>
        <w:t xml:space="preserve">Yogyakarta: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  <w:r>
        <w:t>.</w:t>
      </w:r>
    </w:p>
    <w:p w:rsidR="009A225B" w:rsidRPr="00C07C84" w:rsidRDefault="009A225B" w:rsidP="009A225B">
      <w:pPr>
        <w:pStyle w:val="BodyText"/>
        <w:spacing w:line="240" w:lineRule="auto"/>
        <w:ind w:left="1134" w:hanging="1134"/>
        <w:jc w:val="left"/>
      </w:pPr>
    </w:p>
    <w:p w:rsidR="009A225B" w:rsidRPr="0079336F" w:rsidRDefault="009A225B" w:rsidP="009A225B">
      <w:pPr>
        <w:pStyle w:val="BodyText"/>
        <w:spacing w:line="240" w:lineRule="auto"/>
        <w:ind w:left="1134" w:hanging="1134"/>
      </w:pPr>
      <w:proofErr w:type="spellStart"/>
      <w:r w:rsidRPr="0079336F">
        <w:t>Soedjadi</w:t>
      </w:r>
      <w:proofErr w:type="spellEnd"/>
      <w:r w:rsidRPr="0079336F">
        <w:rPr>
          <w:lang w:val="sv-SE"/>
        </w:rPr>
        <w:t xml:space="preserve">, F.X. 1997. </w:t>
      </w:r>
      <w:r w:rsidRPr="0079336F">
        <w:rPr>
          <w:i/>
          <w:lang w:val="sv-SE"/>
        </w:rPr>
        <w:t>Analisis Manajemen Modern Kerangka Berpikir dan Beberapa Aplikasinya</w:t>
      </w:r>
      <w:r w:rsidRPr="0079336F">
        <w:rPr>
          <w:lang w:val="sv-SE"/>
        </w:rPr>
        <w:t>.</w:t>
      </w:r>
      <w:r w:rsidRPr="0079336F">
        <w:rPr>
          <w:i/>
          <w:lang w:val="sv-SE"/>
        </w:rPr>
        <w:t xml:space="preserve"> </w:t>
      </w:r>
      <w:r>
        <w:rPr>
          <w:lang w:val="sv-SE"/>
        </w:rPr>
        <w:t>Jakarta</w:t>
      </w:r>
      <w:r w:rsidRPr="0079336F">
        <w:rPr>
          <w:lang w:val="sv-SE"/>
        </w:rPr>
        <w:t>: PT. Toko Gunung Agung.</w:t>
      </w:r>
    </w:p>
    <w:p w:rsidR="009A225B" w:rsidRPr="0079336F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r>
        <w:t>Subarsono</w:t>
      </w:r>
      <w:proofErr w:type="spellEnd"/>
      <w:r>
        <w:t xml:space="preserve">, AG. 2009.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Kebijakan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Konsep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Aplikasinya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Yogyakarta: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>
        <w:t>Subkhi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Jauhar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2013. </w:t>
      </w:r>
      <w:proofErr w:type="spellStart"/>
      <w:r>
        <w:rPr>
          <w:i/>
        </w:rPr>
        <w:t>Pengantar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Jakarta: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Pr="00874AD6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>
        <w:t>Sugiono</w:t>
      </w:r>
      <w:proofErr w:type="spellEnd"/>
      <w:r>
        <w:t>.</w:t>
      </w:r>
      <w:proofErr w:type="gramEnd"/>
      <w:r>
        <w:t xml:space="preserve"> 2011.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. </w:t>
      </w:r>
      <w:r>
        <w:t xml:space="preserve">Bandung: </w:t>
      </w:r>
      <w:proofErr w:type="spellStart"/>
      <w:r>
        <w:t>Alfabeta</w:t>
      </w:r>
      <w:proofErr w:type="spellEnd"/>
      <w:r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Pr="00874AD6" w:rsidRDefault="009A225B" w:rsidP="009A225B">
      <w:pPr>
        <w:pStyle w:val="BodyText"/>
        <w:spacing w:line="240" w:lineRule="auto"/>
        <w:ind w:left="1134" w:hanging="1134"/>
      </w:pPr>
      <w:r>
        <w:t xml:space="preserve">……….. 2013. </w:t>
      </w:r>
      <w:r>
        <w:rPr>
          <w:i/>
        </w:rPr>
        <w:t xml:space="preserve">Cara </w:t>
      </w:r>
      <w:proofErr w:type="spellStart"/>
      <w:r>
        <w:rPr>
          <w:i/>
        </w:rPr>
        <w:t>Mudah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Menyusun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Skripsi</w:t>
      </w:r>
      <w:proofErr w:type="spellEnd"/>
      <w:r>
        <w:rPr>
          <w:i/>
        </w:rPr>
        <w:t xml:space="preserve">, Thesis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Desertasi</w:t>
      </w:r>
      <w:proofErr w:type="spellEnd"/>
      <w:r>
        <w:rPr>
          <w:i/>
        </w:rPr>
        <w:t xml:space="preserve">. </w:t>
      </w:r>
      <w:r>
        <w:t xml:space="preserve">Bandung: </w:t>
      </w:r>
      <w:proofErr w:type="spellStart"/>
      <w:r>
        <w:t>Alfabeta</w:t>
      </w:r>
      <w:proofErr w:type="spellEnd"/>
      <w:r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>
        <w:t>Sutarso</w:t>
      </w:r>
      <w:proofErr w:type="spellEnd"/>
      <w:r>
        <w:t>.</w:t>
      </w:r>
      <w:proofErr w:type="gramEnd"/>
      <w:r>
        <w:t xml:space="preserve"> 2002. </w:t>
      </w:r>
      <w:proofErr w:type="spellStart"/>
      <w:r>
        <w:rPr>
          <w:i/>
        </w:rPr>
        <w:t>Dasar-Dasar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. </w:t>
      </w:r>
      <w:r>
        <w:t xml:space="preserve">Yogyakarta: </w:t>
      </w:r>
      <w:proofErr w:type="spellStart"/>
      <w:r>
        <w:t>Gadjah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University Press.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Pr="002C161F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>
        <w:t>Tacjan</w:t>
      </w:r>
      <w:proofErr w:type="spellEnd"/>
      <w:r>
        <w:t>.</w:t>
      </w:r>
      <w:proofErr w:type="gramEnd"/>
      <w:r>
        <w:t xml:space="preserve"> 2006. </w:t>
      </w:r>
      <w:proofErr w:type="spellStart"/>
      <w:r>
        <w:rPr>
          <w:i/>
        </w:rPr>
        <w:t>Implementasi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Kebijakan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. </w:t>
      </w:r>
      <w:r>
        <w:t>Bandung: AIPI Bandung.</w:t>
      </w:r>
    </w:p>
    <w:p w:rsidR="009A225B" w:rsidRPr="00C07C84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r>
        <w:t>Thoha</w:t>
      </w:r>
      <w:proofErr w:type="spellEnd"/>
      <w:r>
        <w:t xml:space="preserve">, </w:t>
      </w:r>
      <w:proofErr w:type="spellStart"/>
      <w:r>
        <w:t>Miftah</w:t>
      </w:r>
      <w:proofErr w:type="spellEnd"/>
      <w:r>
        <w:t xml:space="preserve">. 2010.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Kontemporer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Prenada</w:t>
      </w:r>
      <w:proofErr w:type="spellEnd"/>
      <w:r>
        <w:t xml:space="preserve"> Media Group.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gramStart"/>
      <w:r>
        <w:t>………………</w:t>
      </w:r>
      <w:r w:rsidRPr="003C4AE1">
        <w:t>. 2003.</w:t>
      </w:r>
      <w:proofErr w:type="gramEnd"/>
      <w:r w:rsidRPr="003C4AE1">
        <w:t xml:space="preserve"> </w:t>
      </w:r>
      <w:proofErr w:type="spellStart"/>
      <w:proofErr w:type="gramStart"/>
      <w:r w:rsidRPr="003C4AE1">
        <w:rPr>
          <w:i/>
          <w:iCs/>
        </w:rPr>
        <w:t>Dimensi-dimensi</w:t>
      </w:r>
      <w:proofErr w:type="spellEnd"/>
      <w:r w:rsidRPr="003C4AE1">
        <w:rPr>
          <w:i/>
          <w:iCs/>
        </w:rPr>
        <w:t xml:space="preserve"> Prima </w:t>
      </w:r>
      <w:proofErr w:type="spellStart"/>
      <w:r w:rsidRPr="003C4AE1">
        <w:rPr>
          <w:i/>
          <w:iCs/>
        </w:rPr>
        <w:t>llmu</w:t>
      </w:r>
      <w:proofErr w:type="spellEnd"/>
      <w:r w:rsidRPr="003C4AE1">
        <w:rPr>
          <w:i/>
          <w:iCs/>
        </w:rPr>
        <w:t xml:space="preserve"> </w:t>
      </w:r>
      <w:proofErr w:type="spellStart"/>
      <w:r w:rsidRPr="003C4AE1">
        <w:rPr>
          <w:i/>
        </w:rPr>
        <w:t>Administrasi</w:t>
      </w:r>
      <w:proofErr w:type="spellEnd"/>
      <w:r w:rsidRPr="003C4AE1">
        <w:rPr>
          <w:i/>
        </w:rPr>
        <w:t xml:space="preserve"> Negara</w:t>
      </w:r>
      <w:r>
        <w:t>.</w:t>
      </w:r>
      <w:proofErr w:type="gramEnd"/>
      <w:r>
        <w:t xml:space="preserve"> Jakarta</w:t>
      </w:r>
      <w:r w:rsidRPr="003C4AE1">
        <w:t xml:space="preserve">: PT. Raja </w:t>
      </w:r>
      <w:proofErr w:type="spellStart"/>
      <w:r w:rsidRPr="003C4AE1">
        <w:t>Grafindo</w:t>
      </w:r>
      <w:proofErr w:type="spellEnd"/>
      <w:r w:rsidRPr="003C4AE1"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Pr="0079336F" w:rsidRDefault="009A225B" w:rsidP="009A225B">
      <w:pPr>
        <w:pStyle w:val="BodyText"/>
        <w:spacing w:line="240" w:lineRule="auto"/>
        <w:ind w:left="1134" w:hanging="1134"/>
      </w:pPr>
      <w:proofErr w:type="spellStart"/>
      <w:r w:rsidRPr="0079336F">
        <w:t>Pasolong</w:t>
      </w:r>
      <w:proofErr w:type="spellEnd"/>
      <w:r w:rsidRPr="0079336F">
        <w:t xml:space="preserve">, </w:t>
      </w:r>
      <w:proofErr w:type="spellStart"/>
      <w:r w:rsidRPr="0079336F">
        <w:t>Harbani</w:t>
      </w:r>
      <w:proofErr w:type="spellEnd"/>
      <w:r w:rsidRPr="0079336F">
        <w:t xml:space="preserve">. 2012. </w:t>
      </w:r>
      <w:proofErr w:type="spellStart"/>
      <w:r w:rsidRPr="0079336F">
        <w:rPr>
          <w:i/>
        </w:rPr>
        <w:t>Metode</w:t>
      </w:r>
      <w:proofErr w:type="spellEnd"/>
      <w:r w:rsidRPr="0079336F">
        <w:rPr>
          <w:i/>
        </w:rPr>
        <w:t xml:space="preserve"> </w:t>
      </w:r>
      <w:proofErr w:type="spellStart"/>
      <w:r w:rsidRPr="0079336F">
        <w:rPr>
          <w:i/>
        </w:rPr>
        <w:t>Penelitian</w:t>
      </w:r>
      <w:proofErr w:type="spellEnd"/>
      <w:r w:rsidRPr="0079336F">
        <w:rPr>
          <w:i/>
        </w:rPr>
        <w:t xml:space="preserve"> </w:t>
      </w:r>
      <w:proofErr w:type="spellStart"/>
      <w:r w:rsidRPr="0079336F">
        <w:rPr>
          <w:i/>
        </w:rPr>
        <w:t>Administrasi</w:t>
      </w:r>
      <w:proofErr w:type="spellEnd"/>
      <w:r w:rsidRPr="0079336F">
        <w:rPr>
          <w:i/>
        </w:rPr>
        <w:t xml:space="preserve"> </w:t>
      </w:r>
      <w:proofErr w:type="spellStart"/>
      <w:r w:rsidRPr="0079336F">
        <w:rPr>
          <w:i/>
        </w:rPr>
        <w:t>Publik</w:t>
      </w:r>
      <w:proofErr w:type="spellEnd"/>
      <w:r w:rsidRPr="0079336F">
        <w:rPr>
          <w:i/>
        </w:rPr>
        <w:t xml:space="preserve">. </w:t>
      </w:r>
      <w:r w:rsidRPr="0079336F">
        <w:t xml:space="preserve">Bandung: </w:t>
      </w:r>
      <w:proofErr w:type="spellStart"/>
      <w:r w:rsidRPr="0079336F">
        <w:t>Alfabeta</w:t>
      </w:r>
      <w:proofErr w:type="spellEnd"/>
      <w:r w:rsidRPr="0079336F">
        <w:t>.</w:t>
      </w:r>
    </w:p>
    <w:p w:rsidR="009A225B" w:rsidRPr="0079336F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  <w:rPr>
          <w:lang w:val="sv-SE"/>
        </w:rPr>
      </w:pPr>
      <w:proofErr w:type="spellStart"/>
      <w:r w:rsidRPr="003A3FE8">
        <w:t>Pfiffner</w:t>
      </w:r>
      <w:proofErr w:type="spellEnd"/>
      <w:r w:rsidRPr="0079336F">
        <w:rPr>
          <w:lang w:val="sv-SE"/>
        </w:rPr>
        <w:t xml:space="preserve">, John Mc Donald. 1975. </w:t>
      </w:r>
      <w:r w:rsidRPr="0079336F">
        <w:rPr>
          <w:i/>
          <w:lang w:val="sv-SE"/>
        </w:rPr>
        <w:t>Principles of Public Administration</w:t>
      </w:r>
      <w:r w:rsidRPr="0079336F">
        <w:rPr>
          <w:lang w:val="sv-SE"/>
        </w:rPr>
        <w:t>. California : Ronald Press.</w:t>
      </w:r>
    </w:p>
    <w:p w:rsidR="009A225B" w:rsidRPr="0079336F" w:rsidRDefault="009A225B" w:rsidP="009A225B">
      <w:pPr>
        <w:pStyle w:val="BodyText"/>
        <w:spacing w:line="240" w:lineRule="auto"/>
        <w:ind w:left="1134" w:hanging="1134"/>
        <w:rPr>
          <w:lang w:val="sv-SE"/>
        </w:rPr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r w:rsidRPr="0079336F">
        <w:t>Presthus</w:t>
      </w:r>
      <w:proofErr w:type="spellEnd"/>
      <w:r w:rsidRPr="0079336F">
        <w:t xml:space="preserve">, Robert Vance. 1975. </w:t>
      </w:r>
      <w:r w:rsidRPr="0079336F">
        <w:rPr>
          <w:i/>
        </w:rPr>
        <w:t>Public Administration</w:t>
      </w:r>
      <w:r w:rsidRPr="0079336F">
        <w:t xml:space="preserve">. </w:t>
      </w:r>
      <w:proofErr w:type="gramStart"/>
      <w:r w:rsidRPr="0079336F">
        <w:t>University of Michigan.</w:t>
      </w:r>
      <w:proofErr w:type="gramEnd"/>
      <w:r w:rsidRPr="0079336F">
        <w:t xml:space="preserve"> Ronald Press, Co.</w:t>
      </w:r>
    </w:p>
    <w:p w:rsidR="009A225B" w:rsidRPr="0079336F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>
        <w:lastRenderedPageBreak/>
        <w:t>Purwanto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Dyah</w:t>
      </w:r>
      <w:proofErr w:type="spellEnd"/>
      <w:r>
        <w:t xml:space="preserve"> </w:t>
      </w:r>
      <w:proofErr w:type="spellStart"/>
      <w:r>
        <w:t>Ratih</w:t>
      </w:r>
      <w:proofErr w:type="spellEnd"/>
      <w:r>
        <w:t xml:space="preserve"> </w:t>
      </w:r>
      <w:proofErr w:type="spellStart"/>
      <w:r>
        <w:t>Sulistyastuti</w:t>
      </w:r>
      <w:proofErr w:type="spellEnd"/>
      <w:r>
        <w:t>.</w:t>
      </w:r>
      <w:proofErr w:type="gramEnd"/>
      <w:r>
        <w:t xml:space="preserve"> 2012. </w:t>
      </w:r>
      <w:proofErr w:type="spellStart"/>
      <w:r>
        <w:rPr>
          <w:i/>
        </w:rPr>
        <w:t>Implementasi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Kebijakan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Konsep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Aplikasinya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Indonesia. </w:t>
      </w:r>
      <w:r>
        <w:t xml:space="preserve">Yogyakarta: </w:t>
      </w:r>
      <w:proofErr w:type="spellStart"/>
      <w:r>
        <w:t>Gava</w:t>
      </w:r>
      <w:proofErr w:type="spellEnd"/>
      <w:r>
        <w:t xml:space="preserve"> Media.</w:t>
      </w:r>
    </w:p>
    <w:p w:rsidR="009A225B" w:rsidRPr="009825A4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r w:rsidRPr="0079336F">
        <w:t>Wahab</w:t>
      </w:r>
      <w:proofErr w:type="spellEnd"/>
      <w:r w:rsidRPr="0079336F">
        <w:t xml:space="preserve">, </w:t>
      </w:r>
      <w:proofErr w:type="spellStart"/>
      <w:r w:rsidRPr="0079336F">
        <w:t>Solihin</w:t>
      </w:r>
      <w:proofErr w:type="spellEnd"/>
      <w:r w:rsidRPr="0079336F">
        <w:t xml:space="preserve"> Abdul. 2002. </w:t>
      </w:r>
      <w:proofErr w:type="spellStart"/>
      <w:r w:rsidRPr="0079336F">
        <w:rPr>
          <w:i/>
          <w:iCs/>
        </w:rPr>
        <w:t>Analisis</w:t>
      </w:r>
      <w:proofErr w:type="spellEnd"/>
      <w:r w:rsidRPr="0079336F">
        <w:rPr>
          <w:i/>
          <w:iCs/>
        </w:rPr>
        <w:t xml:space="preserve"> </w:t>
      </w:r>
      <w:proofErr w:type="spellStart"/>
      <w:r w:rsidRPr="0079336F">
        <w:rPr>
          <w:i/>
          <w:iCs/>
        </w:rPr>
        <w:t>Kebijakan</w:t>
      </w:r>
      <w:proofErr w:type="spellEnd"/>
      <w:r w:rsidRPr="0079336F">
        <w:rPr>
          <w:i/>
          <w:iCs/>
        </w:rPr>
        <w:t xml:space="preserve">, </w:t>
      </w:r>
      <w:proofErr w:type="spellStart"/>
      <w:r w:rsidRPr="0079336F">
        <w:rPr>
          <w:i/>
          <w:iCs/>
        </w:rPr>
        <w:t>dari</w:t>
      </w:r>
      <w:proofErr w:type="spellEnd"/>
      <w:r w:rsidRPr="0079336F">
        <w:rPr>
          <w:i/>
          <w:iCs/>
        </w:rPr>
        <w:t xml:space="preserve"> </w:t>
      </w:r>
      <w:proofErr w:type="spellStart"/>
      <w:r w:rsidRPr="0079336F">
        <w:rPr>
          <w:i/>
          <w:iCs/>
        </w:rPr>
        <w:t>Formulasi</w:t>
      </w:r>
      <w:proofErr w:type="spellEnd"/>
      <w:r w:rsidRPr="0079336F">
        <w:rPr>
          <w:i/>
          <w:iCs/>
        </w:rPr>
        <w:t xml:space="preserve"> </w:t>
      </w:r>
      <w:proofErr w:type="spellStart"/>
      <w:r w:rsidRPr="0079336F">
        <w:rPr>
          <w:i/>
          <w:iCs/>
        </w:rPr>
        <w:t>ke</w:t>
      </w:r>
      <w:proofErr w:type="spellEnd"/>
      <w:r w:rsidRPr="0079336F">
        <w:rPr>
          <w:i/>
          <w:iCs/>
        </w:rPr>
        <w:t xml:space="preserve"> </w:t>
      </w:r>
      <w:proofErr w:type="spellStart"/>
      <w:r w:rsidRPr="0079336F">
        <w:rPr>
          <w:i/>
          <w:iCs/>
        </w:rPr>
        <w:t>Implementasi</w:t>
      </w:r>
      <w:proofErr w:type="spellEnd"/>
      <w:r w:rsidRPr="0079336F">
        <w:rPr>
          <w:i/>
          <w:iCs/>
        </w:rPr>
        <w:t xml:space="preserve"> </w:t>
      </w:r>
      <w:proofErr w:type="spellStart"/>
      <w:r w:rsidRPr="0079336F">
        <w:rPr>
          <w:i/>
          <w:iCs/>
        </w:rPr>
        <w:t>Kebijakan</w:t>
      </w:r>
      <w:proofErr w:type="spellEnd"/>
      <w:r w:rsidRPr="00F662EE">
        <w:rPr>
          <w:i/>
          <w:iCs/>
        </w:rPr>
        <w:t xml:space="preserve"> Negara. </w:t>
      </w:r>
      <w:r w:rsidRPr="00F662EE">
        <w:t xml:space="preserve">Jakarta: </w:t>
      </w:r>
      <w:proofErr w:type="spellStart"/>
      <w:r w:rsidRPr="00F662EE">
        <w:t>Bumi</w:t>
      </w:r>
      <w:proofErr w:type="spellEnd"/>
      <w:r w:rsidRPr="00F662EE">
        <w:t xml:space="preserve"> </w:t>
      </w:r>
      <w:proofErr w:type="spellStart"/>
      <w:r w:rsidRPr="00F662EE">
        <w:t>Aksara</w:t>
      </w:r>
      <w:proofErr w:type="spellEnd"/>
      <w:r w:rsidRPr="00F662EE"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Pr="00F662EE" w:rsidRDefault="009A225B" w:rsidP="009A225B">
      <w:pPr>
        <w:pStyle w:val="BodyText"/>
        <w:spacing w:line="240" w:lineRule="auto"/>
        <w:ind w:left="1134" w:hanging="1134"/>
      </w:pPr>
      <w:r>
        <w:rPr>
          <w:lang w:val="es-ES"/>
        </w:rPr>
        <w:t xml:space="preserve">White. </w:t>
      </w:r>
      <w:proofErr w:type="spellStart"/>
      <w:r>
        <w:rPr>
          <w:lang w:val="es-ES"/>
        </w:rPr>
        <w:t>Jay</w:t>
      </w:r>
      <w:proofErr w:type="spellEnd"/>
      <w:r>
        <w:rPr>
          <w:lang w:val="es-ES"/>
        </w:rPr>
        <w:t xml:space="preserve">. D. 1994. </w:t>
      </w:r>
      <w:proofErr w:type="spellStart"/>
      <w:r>
        <w:rPr>
          <w:i/>
          <w:lang w:val="es-ES"/>
        </w:rPr>
        <w:t>Research</w:t>
      </w:r>
      <w:proofErr w:type="spellEnd"/>
      <w:r>
        <w:rPr>
          <w:i/>
          <w:lang w:val="es-ES"/>
        </w:rPr>
        <w:t xml:space="preserve"> in </w:t>
      </w:r>
      <w:proofErr w:type="spellStart"/>
      <w:r>
        <w:rPr>
          <w:i/>
          <w:lang w:val="es-ES"/>
        </w:rPr>
        <w:t>Public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Administration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Universitas</w:t>
      </w:r>
      <w:proofErr w:type="spellEnd"/>
      <w:r>
        <w:rPr>
          <w:lang w:val="es-ES"/>
        </w:rPr>
        <w:t xml:space="preserve"> Michigan: </w:t>
      </w:r>
      <w:proofErr w:type="spellStart"/>
      <w:r>
        <w:rPr>
          <w:lang w:val="es-ES"/>
        </w:rPr>
        <w:t>Sage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Publications</w:t>
      </w:r>
      <w:proofErr w:type="spellEnd"/>
      <w:r>
        <w:rPr>
          <w:lang w:val="es-ES"/>
        </w:rPr>
        <w:t>.</w:t>
      </w:r>
    </w:p>
    <w:p w:rsidR="009A225B" w:rsidRDefault="009A225B" w:rsidP="009A225B">
      <w:pPr>
        <w:pStyle w:val="BodyText"/>
        <w:spacing w:line="240" w:lineRule="auto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>
        <w:t>Wibowo</w:t>
      </w:r>
      <w:proofErr w:type="spellEnd"/>
      <w:r>
        <w:t>.</w:t>
      </w:r>
      <w:proofErr w:type="gramEnd"/>
      <w:r>
        <w:t xml:space="preserve"> 2011.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Kinerja</w:t>
      </w:r>
      <w:proofErr w:type="spellEnd"/>
      <w:r>
        <w:rPr>
          <w:i/>
        </w:rPr>
        <w:t xml:space="preserve">. </w:t>
      </w:r>
      <w:r>
        <w:t xml:space="preserve">Jakarta: PT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Pr="00C07C84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Pr="008B395D" w:rsidRDefault="009A225B" w:rsidP="009A225B">
      <w:pPr>
        <w:pStyle w:val="BodyText"/>
        <w:spacing w:line="240" w:lineRule="auto"/>
        <w:ind w:left="1134" w:hanging="1134"/>
        <w:rPr>
          <w:b/>
        </w:rPr>
      </w:pPr>
      <w:proofErr w:type="spellStart"/>
      <w:r w:rsidRPr="008B395D">
        <w:rPr>
          <w:b/>
        </w:rPr>
        <w:t>Sumber</w:t>
      </w:r>
      <w:proofErr w:type="spellEnd"/>
      <w:r w:rsidRPr="008B395D">
        <w:rPr>
          <w:b/>
        </w:rPr>
        <w:t xml:space="preserve"> Lain: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>
        <w:t>Peraturan</w:t>
      </w:r>
      <w:proofErr w:type="spellEnd"/>
      <w:r>
        <w:t xml:space="preserve"> Daerah Kota </w:t>
      </w:r>
      <w:proofErr w:type="spellStart"/>
      <w:r>
        <w:t>Banjar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Kota </w:t>
      </w:r>
      <w:proofErr w:type="spellStart"/>
      <w:r>
        <w:t>Banjar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11 </w:t>
      </w:r>
      <w:proofErr w:type="spellStart"/>
      <w:r>
        <w:t>Tahun</w:t>
      </w:r>
      <w:proofErr w:type="spellEnd"/>
      <w:r>
        <w:t xml:space="preserve"> 2008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Daerah.</w:t>
      </w:r>
      <w:proofErr w:type="gramEnd"/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proofErr w:type="gramStart"/>
      <w:r w:rsidRPr="00A4026C">
        <w:t>Peraturan</w:t>
      </w:r>
      <w:proofErr w:type="spellEnd"/>
      <w:r w:rsidRPr="00A4026C">
        <w:t xml:space="preserve"> </w:t>
      </w:r>
      <w:proofErr w:type="spellStart"/>
      <w:r w:rsidRPr="00A4026C">
        <w:t>Walikota</w:t>
      </w:r>
      <w:proofErr w:type="spellEnd"/>
      <w:r w:rsidRPr="00A4026C">
        <w:t xml:space="preserve"> </w:t>
      </w:r>
      <w:proofErr w:type="spellStart"/>
      <w:r w:rsidRPr="00A4026C">
        <w:t>Banjar</w:t>
      </w:r>
      <w:proofErr w:type="spellEnd"/>
      <w:r w:rsidRPr="00A4026C">
        <w:t xml:space="preserve"> </w:t>
      </w:r>
      <w:proofErr w:type="spellStart"/>
      <w:r w:rsidRPr="00A4026C">
        <w:t>Nomor</w:t>
      </w:r>
      <w:proofErr w:type="spellEnd"/>
      <w:r w:rsidRPr="00A4026C">
        <w:t xml:space="preserve"> </w:t>
      </w:r>
      <w:r>
        <w:t xml:space="preserve">3 </w:t>
      </w:r>
      <w:proofErr w:type="spellStart"/>
      <w:r>
        <w:t>Tahun</w:t>
      </w:r>
      <w:proofErr w:type="spellEnd"/>
      <w:r>
        <w:t xml:space="preserve"> 2012 </w:t>
      </w:r>
      <w:proofErr w:type="spellStart"/>
      <w:r>
        <w:t>T</w:t>
      </w:r>
      <w:r w:rsidRPr="00A4026C">
        <w:t>entang</w:t>
      </w:r>
      <w:proofErr w:type="spellEnd"/>
      <w:r w:rsidRPr="00A4026C">
        <w:t xml:space="preserve"> </w:t>
      </w:r>
      <w:proofErr w:type="spellStart"/>
      <w:r>
        <w:t>Pembentukan</w:t>
      </w:r>
      <w:proofErr w:type="spellEnd"/>
      <w:r>
        <w:t xml:space="preserve"> Unit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Dinas</w:t>
      </w:r>
      <w:proofErr w:type="spellEnd"/>
      <w:r>
        <w:t>/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r w:rsidRPr="00A4026C">
        <w:t xml:space="preserve">Kota </w:t>
      </w:r>
      <w:proofErr w:type="spellStart"/>
      <w:r w:rsidRPr="00A4026C">
        <w:t>Banjar</w:t>
      </w:r>
      <w:proofErr w:type="spellEnd"/>
      <w:r w:rsidRPr="00A4026C">
        <w:t>.</w:t>
      </w:r>
      <w:proofErr w:type="gramEnd"/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</w:pPr>
      <w:proofErr w:type="spellStart"/>
      <w:r w:rsidRPr="00A4026C">
        <w:t>Peraturan</w:t>
      </w:r>
      <w:proofErr w:type="spellEnd"/>
      <w:r w:rsidRPr="00A4026C">
        <w:t xml:space="preserve"> </w:t>
      </w:r>
      <w:proofErr w:type="spellStart"/>
      <w:r w:rsidRPr="00A4026C">
        <w:t>Walikota</w:t>
      </w:r>
      <w:proofErr w:type="spellEnd"/>
      <w:r w:rsidRPr="00A4026C">
        <w:t xml:space="preserve"> </w:t>
      </w:r>
      <w:proofErr w:type="spellStart"/>
      <w:r w:rsidRPr="00A4026C">
        <w:t>Banjar</w:t>
      </w:r>
      <w:proofErr w:type="spellEnd"/>
      <w:r w:rsidRPr="00A4026C">
        <w:t xml:space="preserve"> </w:t>
      </w:r>
      <w:proofErr w:type="spellStart"/>
      <w:r w:rsidRPr="00A4026C">
        <w:t>Nomor</w:t>
      </w:r>
      <w:proofErr w:type="spellEnd"/>
      <w:r w:rsidRPr="00A4026C">
        <w:t xml:space="preserve"> </w:t>
      </w:r>
      <w:r>
        <w:t xml:space="preserve">51 </w:t>
      </w:r>
      <w:proofErr w:type="spellStart"/>
      <w:r>
        <w:t>Tahun</w:t>
      </w:r>
      <w:proofErr w:type="spellEnd"/>
      <w:r>
        <w:t xml:space="preserve"> 2010 </w:t>
      </w:r>
      <w:proofErr w:type="spellStart"/>
      <w:r>
        <w:t>T</w:t>
      </w:r>
      <w:r w:rsidRPr="00A4026C">
        <w:t>entang</w:t>
      </w:r>
      <w:proofErr w:type="spellEnd"/>
      <w:r w:rsidRPr="00A4026C"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Tata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Unit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(UPTB)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Berencana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r w:rsidRPr="00A4026C">
        <w:t xml:space="preserve">Kota </w:t>
      </w:r>
      <w:proofErr w:type="spellStart"/>
      <w:r w:rsidRPr="00A4026C">
        <w:t>Banjar</w:t>
      </w:r>
      <w:proofErr w:type="spellEnd"/>
      <w:r w:rsidRPr="00A4026C">
        <w:t>.</w:t>
      </w:r>
    </w:p>
    <w:p w:rsidR="009A225B" w:rsidRDefault="009A225B" w:rsidP="009A225B">
      <w:pPr>
        <w:pStyle w:val="BodyText"/>
        <w:spacing w:line="240" w:lineRule="auto"/>
        <w:ind w:left="1134" w:hanging="1134"/>
      </w:pPr>
    </w:p>
    <w:p w:rsidR="009A225B" w:rsidRDefault="009A225B" w:rsidP="009A225B">
      <w:pPr>
        <w:pStyle w:val="BodyText"/>
        <w:spacing w:line="240" w:lineRule="auto"/>
        <w:ind w:left="1134" w:hanging="1134"/>
        <w:rPr>
          <w:bCs/>
        </w:rPr>
      </w:pPr>
      <w:proofErr w:type="spellStart"/>
      <w:r w:rsidRPr="00902240">
        <w:t>Jufri</w:t>
      </w:r>
      <w:proofErr w:type="spellEnd"/>
      <w:r w:rsidRPr="00902240">
        <w:rPr>
          <w:bCs/>
        </w:rPr>
        <w:t xml:space="preserve">, </w:t>
      </w:r>
      <w:proofErr w:type="spellStart"/>
      <w:r w:rsidRPr="00902240">
        <w:rPr>
          <w:bCs/>
        </w:rPr>
        <w:t>Mohamad</w:t>
      </w:r>
      <w:proofErr w:type="spellEnd"/>
      <w:r w:rsidRPr="00902240">
        <w:rPr>
          <w:bCs/>
        </w:rPr>
        <w:t xml:space="preserve">. </w:t>
      </w:r>
      <w:proofErr w:type="spellStart"/>
      <w:proofErr w:type="gramStart"/>
      <w:r>
        <w:rPr>
          <w:bCs/>
        </w:rPr>
        <w:t>Jurnal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 w:rsidRPr="00902240">
        <w:rPr>
          <w:bCs/>
        </w:rPr>
        <w:t>Analisis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Pengaruh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Implementasi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Kebijakan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dan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Kualitas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Sumber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Daya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Aparatur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Terhadap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Kinerja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Organisasi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Dinas</w:t>
      </w:r>
      <w:proofErr w:type="spellEnd"/>
      <w:r w:rsidRPr="00902240">
        <w:rPr>
          <w:bCs/>
        </w:rPr>
        <w:t xml:space="preserve"> Daerah Di Kota </w:t>
      </w:r>
      <w:proofErr w:type="spellStart"/>
      <w:r w:rsidRPr="00902240">
        <w:rPr>
          <w:bCs/>
        </w:rPr>
        <w:t>Bekasi</w:t>
      </w:r>
      <w:proofErr w:type="spellEnd"/>
      <w:r w:rsidRPr="00902240">
        <w:rPr>
          <w:bCs/>
        </w:rPr>
        <w:t xml:space="preserve"> (</w:t>
      </w:r>
      <w:proofErr w:type="spellStart"/>
      <w:r w:rsidRPr="00902240">
        <w:rPr>
          <w:bCs/>
        </w:rPr>
        <w:t>Studi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Perda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Nomor</w:t>
      </w:r>
      <w:proofErr w:type="spellEnd"/>
      <w:r w:rsidRPr="00902240">
        <w:rPr>
          <w:bCs/>
        </w:rPr>
        <w:t xml:space="preserve"> 13 </w:t>
      </w:r>
      <w:proofErr w:type="spellStart"/>
      <w:r w:rsidRPr="00902240">
        <w:rPr>
          <w:bCs/>
        </w:rPr>
        <w:t>Tahun</w:t>
      </w:r>
      <w:proofErr w:type="spellEnd"/>
      <w:r w:rsidRPr="00902240">
        <w:rPr>
          <w:bCs/>
        </w:rPr>
        <w:t xml:space="preserve"> 2007 </w:t>
      </w:r>
      <w:proofErr w:type="spellStart"/>
      <w:r w:rsidRPr="00902240">
        <w:rPr>
          <w:bCs/>
        </w:rPr>
        <w:t>Tentang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Penyelenggaraan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Pelayanan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Publik</w:t>
      </w:r>
      <w:proofErr w:type="spellEnd"/>
      <w:r w:rsidRPr="00902240">
        <w:rPr>
          <w:bCs/>
        </w:rPr>
        <w:t xml:space="preserve"> </w:t>
      </w:r>
      <w:proofErr w:type="spellStart"/>
      <w:r w:rsidRPr="00902240">
        <w:rPr>
          <w:bCs/>
        </w:rPr>
        <w:t>di</w:t>
      </w:r>
      <w:proofErr w:type="spellEnd"/>
      <w:r w:rsidRPr="00902240">
        <w:rPr>
          <w:bCs/>
        </w:rPr>
        <w:t xml:space="preserve"> Kota </w:t>
      </w:r>
      <w:proofErr w:type="spellStart"/>
      <w:r w:rsidRPr="00902240">
        <w:rPr>
          <w:bCs/>
        </w:rPr>
        <w:t>Bekasi</w:t>
      </w:r>
      <w:proofErr w:type="spellEnd"/>
      <w:r w:rsidRPr="00902240">
        <w:rPr>
          <w:bCs/>
        </w:rPr>
        <w:t>)</w:t>
      </w:r>
      <w:r>
        <w:rPr>
          <w:bCs/>
        </w:rPr>
        <w:t>.</w:t>
      </w:r>
      <w:proofErr w:type="gramEnd"/>
      <w:r>
        <w:rPr>
          <w:bCs/>
        </w:rPr>
        <w:t xml:space="preserve"> Bandung: </w:t>
      </w: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Pasundan</w:t>
      </w:r>
      <w:proofErr w:type="spellEnd"/>
      <w:r>
        <w:rPr>
          <w:bCs/>
        </w:rPr>
        <w:t>.</w:t>
      </w:r>
    </w:p>
    <w:p w:rsidR="009A225B" w:rsidRPr="00902240" w:rsidRDefault="009A225B" w:rsidP="009A225B">
      <w:pPr>
        <w:pStyle w:val="BodyText"/>
        <w:spacing w:line="240" w:lineRule="auto"/>
        <w:ind w:left="1134" w:hanging="1134"/>
      </w:pPr>
    </w:p>
    <w:p w:rsidR="009A225B" w:rsidRPr="00902240" w:rsidRDefault="009A225B" w:rsidP="009A225B">
      <w:pPr>
        <w:pStyle w:val="BodyText"/>
        <w:spacing w:line="240" w:lineRule="auto"/>
        <w:ind w:left="1134" w:hanging="1134"/>
      </w:pPr>
      <w:proofErr w:type="spellStart"/>
      <w:r w:rsidRPr="00902240">
        <w:rPr>
          <w:bCs/>
        </w:rPr>
        <w:t>Bustomi</w:t>
      </w:r>
      <w:proofErr w:type="spellEnd"/>
      <w:proofErr w:type="gramStart"/>
      <w:r w:rsidRPr="00902240">
        <w:t>,  Thomas</w:t>
      </w:r>
      <w:proofErr w:type="gramEnd"/>
      <w:r w:rsidRPr="00902240">
        <w:t xml:space="preserve">.  2010. </w:t>
      </w:r>
      <w:proofErr w:type="spellStart"/>
      <w:r w:rsidRPr="00902240">
        <w:rPr>
          <w:bCs/>
        </w:rPr>
        <w:t>Jurnal</w:t>
      </w:r>
      <w:proofErr w:type="spellEnd"/>
      <w:r w:rsidRPr="00902240">
        <w:rPr>
          <w:bCs/>
        </w:rPr>
        <w:t xml:space="preserve">.  </w:t>
      </w:r>
      <w:proofErr w:type="spellStart"/>
      <w:r w:rsidRPr="00902240">
        <w:t>Analisis</w:t>
      </w:r>
      <w:proofErr w:type="spellEnd"/>
      <w:r w:rsidRPr="00902240">
        <w:t xml:space="preserve"> </w:t>
      </w:r>
      <w:proofErr w:type="spellStart"/>
      <w:r w:rsidRPr="00902240">
        <w:t>Pengaruh</w:t>
      </w:r>
      <w:proofErr w:type="spellEnd"/>
      <w:r w:rsidRPr="00902240">
        <w:t xml:space="preserve"> </w:t>
      </w:r>
      <w:proofErr w:type="spellStart"/>
      <w:r w:rsidRPr="00902240">
        <w:t>Implementasi</w:t>
      </w:r>
      <w:proofErr w:type="spellEnd"/>
      <w:r w:rsidRPr="00902240">
        <w:t xml:space="preserve"> </w:t>
      </w:r>
      <w:proofErr w:type="spellStart"/>
      <w:proofErr w:type="gramStart"/>
      <w:r w:rsidRPr="00902240">
        <w:t>Kebijakan</w:t>
      </w:r>
      <w:proofErr w:type="spellEnd"/>
      <w:r w:rsidRPr="00902240">
        <w:t xml:space="preserve">  </w:t>
      </w:r>
      <w:proofErr w:type="spellStart"/>
      <w:r w:rsidRPr="00902240">
        <w:t>Danpengawasan</w:t>
      </w:r>
      <w:proofErr w:type="spellEnd"/>
      <w:proofErr w:type="gramEnd"/>
      <w:r w:rsidRPr="00902240">
        <w:t xml:space="preserve"> </w:t>
      </w:r>
      <w:proofErr w:type="spellStart"/>
      <w:r w:rsidRPr="00902240">
        <w:t>Terhadap</w:t>
      </w:r>
      <w:proofErr w:type="spellEnd"/>
      <w:r w:rsidRPr="00902240">
        <w:t xml:space="preserve"> </w:t>
      </w:r>
      <w:proofErr w:type="spellStart"/>
      <w:r w:rsidRPr="00902240">
        <w:t>Kineria</w:t>
      </w:r>
      <w:proofErr w:type="spellEnd"/>
      <w:r w:rsidRPr="00902240">
        <w:t xml:space="preserve"> </w:t>
      </w:r>
      <w:proofErr w:type="spellStart"/>
      <w:r w:rsidRPr="00902240">
        <w:t>Pegawai</w:t>
      </w:r>
      <w:proofErr w:type="spellEnd"/>
      <w:r w:rsidRPr="00902240">
        <w:t xml:space="preserve"> </w:t>
      </w:r>
      <w:proofErr w:type="spellStart"/>
      <w:r w:rsidRPr="00902240">
        <w:t>Pada</w:t>
      </w:r>
      <w:proofErr w:type="spellEnd"/>
      <w:r w:rsidRPr="00902240">
        <w:t xml:space="preserve"> </w:t>
      </w:r>
      <w:proofErr w:type="spellStart"/>
      <w:r w:rsidRPr="00902240">
        <w:t>Dinas</w:t>
      </w:r>
      <w:proofErr w:type="spellEnd"/>
      <w:r w:rsidRPr="00902240">
        <w:t xml:space="preserve"> </w:t>
      </w:r>
      <w:proofErr w:type="spellStart"/>
      <w:r w:rsidRPr="00902240">
        <w:t>Pariwisata</w:t>
      </w:r>
      <w:proofErr w:type="spellEnd"/>
      <w:r w:rsidRPr="00902240">
        <w:t xml:space="preserve"> Kota Bandung</w:t>
      </w:r>
      <w:r>
        <w:t xml:space="preserve">. </w:t>
      </w:r>
      <w:r>
        <w:rPr>
          <w:bCs/>
        </w:rPr>
        <w:t xml:space="preserve">Bandung: </w:t>
      </w: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Pasundan</w:t>
      </w:r>
      <w:proofErr w:type="spellEnd"/>
      <w:r>
        <w:rPr>
          <w:bCs/>
        </w:rPr>
        <w:t>.</w:t>
      </w:r>
    </w:p>
    <w:p w:rsidR="009A225B" w:rsidRPr="00D97867" w:rsidRDefault="009A225B" w:rsidP="009A225B">
      <w:pPr>
        <w:pStyle w:val="BodyText"/>
        <w:spacing w:line="240" w:lineRule="auto"/>
        <w:rPr>
          <w:b/>
        </w:rPr>
      </w:pPr>
    </w:p>
    <w:p w:rsidR="009A225B" w:rsidRPr="001921B0" w:rsidRDefault="009A225B" w:rsidP="009A225B">
      <w:pPr>
        <w:jc w:val="center"/>
        <w:rPr>
          <w:bCs/>
          <w:sz w:val="24"/>
          <w:szCs w:val="24"/>
          <w:lang w:val="sv-SE"/>
        </w:rPr>
      </w:pPr>
    </w:p>
    <w:p w:rsidR="000A46DB" w:rsidRDefault="009A225B"/>
    <w:sectPr w:rsidR="000A46DB" w:rsidSect="000F7D76">
      <w:headerReference w:type="default" r:id="rId4"/>
      <w:footerReference w:type="even" r:id="rId5"/>
      <w:headerReference w:type="first" r:id="rId6"/>
      <w:footerReference w:type="first" r:id="rId7"/>
      <w:pgSz w:w="11907" w:h="16840" w:code="9"/>
      <w:pgMar w:top="2268" w:right="1701" w:bottom="1701" w:left="2268" w:header="1134" w:footer="1134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70" w:rsidRDefault="009A22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370" w:rsidRDefault="009A22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70" w:rsidRPr="000D4AC7" w:rsidRDefault="009A225B" w:rsidP="000D4AC7">
    <w:pPr>
      <w:pStyle w:val="Footer"/>
      <w:jc w:val="center"/>
      <w:rPr>
        <w:sz w:val="24"/>
        <w:szCs w:val="24"/>
      </w:rPr>
    </w:pPr>
    <w:r w:rsidRPr="000D4AC7">
      <w:rPr>
        <w:sz w:val="24"/>
        <w:szCs w:val="24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3C" w:rsidRPr="007E1956" w:rsidRDefault="009A225B">
    <w:pPr>
      <w:pStyle w:val="Header"/>
      <w:jc w:val="right"/>
      <w:rPr>
        <w:rFonts w:ascii="Harlow Solid Italic" w:hAnsi="Harlow Solid Italic"/>
        <w:sz w:val="22"/>
        <w:szCs w:val="22"/>
      </w:rPr>
    </w:pPr>
    <w:r w:rsidRPr="007E1956">
      <w:rPr>
        <w:rFonts w:ascii="Harlow Solid Italic" w:hAnsi="Harlow Solid Italic"/>
        <w:sz w:val="22"/>
        <w:szCs w:val="22"/>
      </w:rPr>
      <w:fldChar w:fldCharType="begin"/>
    </w:r>
    <w:r w:rsidRPr="007E1956">
      <w:rPr>
        <w:rFonts w:ascii="Harlow Solid Italic" w:hAnsi="Harlow Solid Italic"/>
        <w:sz w:val="22"/>
        <w:szCs w:val="22"/>
      </w:rPr>
      <w:instrText xml:space="preserve"> PAGE   \* MERGEFORMAT </w:instrText>
    </w:r>
    <w:r w:rsidRPr="007E1956">
      <w:rPr>
        <w:rFonts w:ascii="Harlow Solid Italic" w:hAnsi="Harlow Solid Italic"/>
        <w:sz w:val="22"/>
        <w:szCs w:val="22"/>
      </w:rPr>
      <w:fldChar w:fldCharType="separate"/>
    </w:r>
    <w:r>
      <w:rPr>
        <w:rFonts w:ascii="Harlow Solid Italic" w:hAnsi="Harlow Solid Italic"/>
        <w:noProof/>
        <w:sz w:val="22"/>
        <w:szCs w:val="22"/>
      </w:rPr>
      <w:t>2</w:t>
    </w:r>
    <w:r w:rsidRPr="007E1956">
      <w:rPr>
        <w:rFonts w:ascii="Harlow Solid Italic" w:hAnsi="Harlow Solid Italic"/>
        <w:noProof/>
        <w:sz w:val="22"/>
        <w:szCs w:val="22"/>
      </w:rPr>
      <w:fldChar w:fldCharType="end"/>
    </w:r>
  </w:p>
  <w:p w:rsidR="0014423C" w:rsidRDefault="009A22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76" w:rsidRDefault="009A225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F7D76" w:rsidRDefault="009A22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A225B"/>
    <w:rsid w:val="000C605B"/>
    <w:rsid w:val="008859FF"/>
    <w:rsid w:val="008C035D"/>
    <w:rsid w:val="009A225B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5B"/>
    <w:pPr>
      <w:spacing w:after="0" w:line="240" w:lineRule="auto"/>
    </w:pPr>
    <w:rPr>
      <w:rFonts w:eastAsia="MS Mincho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2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25B"/>
    <w:rPr>
      <w:rFonts w:eastAsia="MS Mincho"/>
      <w:szCs w:val="20"/>
      <w:lang w:val="en-US" w:eastAsia="ja-JP"/>
    </w:rPr>
  </w:style>
  <w:style w:type="character" w:styleId="PageNumber">
    <w:name w:val="page number"/>
    <w:uiPriority w:val="99"/>
    <w:rsid w:val="009A22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2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5B"/>
    <w:rPr>
      <w:rFonts w:eastAsia="MS Mincho"/>
      <w:szCs w:val="20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9A225B"/>
    <w:pPr>
      <w:spacing w:line="360" w:lineRule="auto"/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A225B"/>
    <w:rPr>
      <w:rFonts w:eastAsia="MS Mincho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2016-08-22T07:53:00Z</dcterms:created>
  <dcterms:modified xsi:type="dcterms:W3CDTF">2016-08-22T07:53:00Z</dcterms:modified>
</cp:coreProperties>
</file>