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E" w:rsidRPr="001F5662" w:rsidRDefault="0057707F" w:rsidP="001F5662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1F5662">
        <w:rPr>
          <w:rFonts w:ascii="Times New Roman" w:hAnsi="Times New Roman" w:cs="Times New Roman"/>
          <w:b/>
          <w:sz w:val="24"/>
        </w:rPr>
        <w:t>DAFTAR PUSTAKA</w:t>
      </w:r>
    </w:p>
    <w:p w:rsidR="0057707F" w:rsidRDefault="0057707F" w:rsidP="001F5662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57707F" w:rsidRPr="002C37B6" w:rsidRDefault="0057707F" w:rsidP="001F56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Majid, Abdul.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Implementasi Kurikulum 2013</w:t>
      </w:r>
      <w:r>
        <w:rPr>
          <w:rFonts w:ascii="Times New Roman" w:hAnsi="Times New Roman" w:cs="Times New Roman"/>
          <w:sz w:val="24"/>
        </w:rPr>
        <w:t>. Bandung: Interes Media</w:t>
      </w:r>
      <w:r w:rsidR="00E865AD">
        <w:rPr>
          <w:rFonts w:ascii="Times New Roman" w:hAnsi="Times New Roman" w:cs="Times New Roman"/>
          <w:sz w:val="24"/>
        </w:rPr>
        <w:t>.</w:t>
      </w:r>
    </w:p>
    <w:p w:rsidR="00DA1729" w:rsidRDefault="0057707F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Prastowo, Andi.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2013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Pengembangan Bahan Ajar Tematik</w:t>
      </w:r>
      <w:r w:rsidR="001F5662">
        <w:rPr>
          <w:rFonts w:ascii="Times New Roman" w:hAnsi="Times New Roman" w:cs="Times New Roman"/>
          <w:sz w:val="24"/>
        </w:rPr>
        <w:t xml:space="preserve">. Yogykarta: DIVA </w:t>
      </w:r>
      <w:r>
        <w:rPr>
          <w:rFonts w:ascii="Times New Roman" w:hAnsi="Times New Roman" w:cs="Times New Roman"/>
          <w:sz w:val="24"/>
        </w:rPr>
        <w:t>Press.</w:t>
      </w:r>
    </w:p>
    <w:p w:rsidR="0057707F" w:rsidRDefault="0057707F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Daryanto.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Pendekatan Pembelajaran Saintifik Kurikulum 2013</w:t>
      </w:r>
      <w:r>
        <w:rPr>
          <w:rFonts w:ascii="Times New Roman" w:hAnsi="Times New Roman" w:cs="Times New Roman"/>
          <w:sz w:val="24"/>
        </w:rPr>
        <w:t>. Yogyakarta: Penerbit Gava Media.</w:t>
      </w:r>
    </w:p>
    <w:p w:rsidR="001F5662" w:rsidRDefault="007F1631" w:rsidP="001F566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Ekawarna.</w:t>
      </w:r>
      <w:r w:rsidR="0057707F">
        <w:rPr>
          <w:rFonts w:ascii="Times New Roman" w:hAnsi="Times New Roman" w:cs="Times New Roman"/>
          <w:sz w:val="24"/>
        </w:rPr>
        <w:t xml:space="preserve"> </w:t>
      </w:r>
      <w:r w:rsidR="00B632E8">
        <w:rPr>
          <w:rFonts w:ascii="Times New Roman" w:hAnsi="Times New Roman" w:cs="Times New Roman"/>
          <w:sz w:val="24"/>
        </w:rPr>
        <w:t>(</w:t>
      </w:r>
      <w:r w:rsidR="0057707F">
        <w:rPr>
          <w:rFonts w:ascii="Times New Roman" w:hAnsi="Times New Roman" w:cs="Times New Roman"/>
          <w:sz w:val="24"/>
        </w:rPr>
        <w:t>2011</w:t>
      </w:r>
      <w:r w:rsidR="00B632E8">
        <w:rPr>
          <w:rFonts w:ascii="Times New Roman" w:hAnsi="Times New Roman" w:cs="Times New Roman"/>
          <w:sz w:val="24"/>
        </w:rPr>
        <w:t>)</w:t>
      </w:r>
      <w:r w:rsidR="0057707F">
        <w:rPr>
          <w:rFonts w:ascii="Times New Roman" w:hAnsi="Times New Roman" w:cs="Times New Roman"/>
          <w:sz w:val="24"/>
        </w:rPr>
        <w:t xml:space="preserve">. </w:t>
      </w:r>
      <w:r w:rsidR="0057707F">
        <w:rPr>
          <w:rFonts w:ascii="Times New Roman" w:hAnsi="Times New Roman" w:cs="Times New Roman"/>
          <w:i/>
          <w:sz w:val="24"/>
        </w:rPr>
        <w:t>Penelitian Tindakan Kelas</w:t>
      </w:r>
      <w:r w:rsidR="0057707F">
        <w:rPr>
          <w:rFonts w:ascii="Times New Roman" w:hAnsi="Times New Roman" w:cs="Times New Roman"/>
          <w:sz w:val="24"/>
        </w:rPr>
        <w:t>. Jakarta: GP Press</w:t>
      </w:r>
      <w:r w:rsidR="00E865AD">
        <w:rPr>
          <w:rFonts w:ascii="Times New Roman" w:hAnsi="Times New Roman" w:cs="Times New Roman"/>
          <w:sz w:val="24"/>
        </w:rPr>
        <w:t>.</w:t>
      </w:r>
    </w:p>
    <w:p w:rsidR="0057707F" w:rsidRDefault="0057707F" w:rsidP="001F566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Syah,  Darwan, </w:t>
      </w:r>
      <w:r w:rsidR="007F1631">
        <w:rPr>
          <w:rFonts w:ascii="Times New Roman" w:hAnsi="Times New Roman" w:cs="Times New Roman"/>
          <w:sz w:val="24"/>
        </w:rPr>
        <w:t>dkk</w:t>
      </w:r>
      <w:r>
        <w:rPr>
          <w:rFonts w:ascii="Times New Roman" w:hAnsi="Times New Roman" w:cs="Times New Roman"/>
          <w:sz w:val="24"/>
        </w:rPr>
        <w:t xml:space="preserve">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2009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Strategi Belajar Mengajar</w:t>
      </w:r>
      <w:r>
        <w:rPr>
          <w:rFonts w:ascii="Times New Roman" w:hAnsi="Times New Roman" w:cs="Times New Roman"/>
          <w:sz w:val="24"/>
        </w:rPr>
        <w:t>. Jakarta: Diadit Media</w:t>
      </w:r>
      <w:r w:rsidR="00E865AD">
        <w:rPr>
          <w:rFonts w:ascii="Times New Roman" w:hAnsi="Times New Roman" w:cs="Times New Roman"/>
          <w:sz w:val="24"/>
        </w:rPr>
        <w:t>.</w:t>
      </w:r>
    </w:p>
    <w:p w:rsidR="003E7E09" w:rsidRDefault="007F1631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Aqib, Zainal.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Model-model, Media, dan Strategi Pembelajaran Kontekstual (INOVATIF)</w:t>
      </w:r>
      <w:r>
        <w:rPr>
          <w:rFonts w:ascii="Times New Roman" w:hAnsi="Times New Roman" w:cs="Times New Roman"/>
          <w:sz w:val="24"/>
        </w:rPr>
        <w:t>. Bandung</w:t>
      </w:r>
      <w:r w:rsidR="00B632E8">
        <w:rPr>
          <w:rFonts w:ascii="Times New Roman" w:hAnsi="Times New Roman" w:cs="Times New Roman"/>
          <w:sz w:val="24"/>
        </w:rPr>
        <w:t>: Yrama Widya</w:t>
      </w:r>
      <w:r w:rsidR="00E865AD">
        <w:rPr>
          <w:rFonts w:ascii="Times New Roman" w:hAnsi="Times New Roman" w:cs="Times New Roman"/>
          <w:sz w:val="24"/>
        </w:rPr>
        <w:t>.</w:t>
      </w:r>
    </w:p>
    <w:p w:rsidR="00B632E8" w:rsidRPr="00B632E8" w:rsidRDefault="00B632E8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Rusmono. (2014). </w:t>
      </w:r>
      <w:r>
        <w:rPr>
          <w:rFonts w:ascii="Times New Roman" w:hAnsi="Times New Roman" w:cs="Times New Roman"/>
          <w:i/>
          <w:sz w:val="24"/>
        </w:rPr>
        <w:t>Strategi Pembelajaran dengan Problem Based Learning Itu Perlu</w:t>
      </w:r>
      <w:r>
        <w:rPr>
          <w:rFonts w:ascii="Times New Roman" w:hAnsi="Times New Roman" w:cs="Times New Roman"/>
          <w:sz w:val="24"/>
        </w:rPr>
        <w:t>. Bogor: Ghalia Indonesia</w:t>
      </w:r>
      <w:r w:rsidR="00E865AD">
        <w:rPr>
          <w:rFonts w:ascii="Times New Roman" w:hAnsi="Times New Roman" w:cs="Times New Roman"/>
          <w:sz w:val="24"/>
        </w:rPr>
        <w:t>.</w:t>
      </w:r>
    </w:p>
    <w:p w:rsidR="0057707F" w:rsidRDefault="0057707F" w:rsidP="001F566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Basri, Hasan. </w:t>
      </w:r>
      <w:r w:rsidR="00B63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2013</w:t>
      </w:r>
      <w:r w:rsidR="00B632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Landasan Pendidikan</w:t>
      </w:r>
      <w:r>
        <w:rPr>
          <w:rFonts w:ascii="Times New Roman" w:hAnsi="Times New Roman" w:cs="Times New Roman"/>
          <w:sz w:val="24"/>
        </w:rPr>
        <w:t>. Bandung: CV Pustaka Setia</w:t>
      </w:r>
      <w:r w:rsidR="00E865AD">
        <w:rPr>
          <w:rFonts w:ascii="Times New Roman" w:hAnsi="Times New Roman" w:cs="Times New Roman"/>
          <w:sz w:val="24"/>
        </w:rPr>
        <w:t>.</w:t>
      </w:r>
    </w:p>
    <w:p w:rsidR="00B632E8" w:rsidRDefault="006A3C6A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Mulyasa, E. (2014). </w:t>
      </w:r>
      <w:r>
        <w:rPr>
          <w:rFonts w:ascii="Times New Roman" w:hAnsi="Times New Roman" w:cs="Times New Roman"/>
          <w:i/>
          <w:sz w:val="24"/>
        </w:rPr>
        <w:t>Pengembangan dan Implementasi Kurikulum 2013</w:t>
      </w:r>
      <w:r>
        <w:rPr>
          <w:rFonts w:ascii="Times New Roman" w:hAnsi="Times New Roman" w:cs="Times New Roman"/>
          <w:sz w:val="24"/>
        </w:rPr>
        <w:t>. Bandung: PT Remaja Rosdakarya</w:t>
      </w:r>
      <w:r w:rsidR="00E865AD">
        <w:rPr>
          <w:rFonts w:ascii="Times New Roman" w:hAnsi="Times New Roman" w:cs="Times New Roman"/>
          <w:sz w:val="24"/>
        </w:rPr>
        <w:t>.</w:t>
      </w:r>
    </w:p>
    <w:p w:rsidR="006A3C6A" w:rsidRPr="001F5662" w:rsidRDefault="006A3C6A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Hamdani, S. (2012). </w:t>
      </w:r>
      <w:r>
        <w:rPr>
          <w:rFonts w:ascii="Times New Roman" w:hAnsi="Times New Roman" w:cs="Times New Roman"/>
          <w:i/>
          <w:sz w:val="24"/>
        </w:rPr>
        <w:t>Pengertian Sikap</w:t>
      </w:r>
      <w:r>
        <w:rPr>
          <w:rFonts w:ascii="Times New Roman" w:hAnsi="Times New Roman" w:cs="Times New Roman"/>
          <w:sz w:val="24"/>
        </w:rPr>
        <w:t xml:space="preserve">. Diakses dari laman web tanggal 7 Juni 2015 dari: </w:t>
      </w:r>
      <w:hyperlink r:id="rId6" w:history="1">
        <w:r w:rsidRPr="001F5662">
          <w:rPr>
            <w:rStyle w:val="Hyperlink"/>
            <w:rFonts w:ascii="Times New Roman" w:hAnsi="Times New Roman" w:cs="Times New Roman"/>
            <w:color w:val="auto"/>
            <w:sz w:val="24"/>
          </w:rPr>
          <w:t>http://solehhamdani.wordpress.com/sosiologi/pengertian-sikap/</w:t>
        </w:r>
      </w:hyperlink>
    </w:p>
    <w:p w:rsidR="003E7E09" w:rsidRPr="001F5662" w:rsidRDefault="006A3C6A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F5662">
        <w:rPr>
          <w:rFonts w:ascii="Times New Roman" w:hAnsi="Times New Roman" w:cs="Times New Roman"/>
          <w:sz w:val="24"/>
        </w:rPr>
        <w:t xml:space="preserve">Holikulanwar, A. (2012). </w:t>
      </w:r>
      <w:r w:rsidRPr="001F5662">
        <w:rPr>
          <w:rFonts w:ascii="Times New Roman" w:hAnsi="Times New Roman" w:cs="Times New Roman"/>
          <w:i/>
          <w:sz w:val="24"/>
        </w:rPr>
        <w:t>Percaya Diri (PD)</w:t>
      </w:r>
      <w:r w:rsidRPr="001F5662">
        <w:rPr>
          <w:rFonts w:ascii="Times New Roman" w:hAnsi="Times New Roman" w:cs="Times New Roman"/>
          <w:sz w:val="24"/>
        </w:rPr>
        <w:t xml:space="preserve">. diakses dari laman web tanggal 7 Juni 2015 dari: </w:t>
      </w:r>
      <w:hyperlink r:id="rId7" w:history="1">
        <w:r w:rsidRPr="001F5662">
          <w:rPr>
            <w:rStyle w:val="Hyperlink"/>
            <w:rFonts w:ascii="Times New Roman" w:hAnsi="Times New Roman" w:cs="Times New Roman"/>
            <w:color w:val="auto"/>
            <w:sz w:val="24"/>
          </w:rPr>
          <w:t>http://holikulanwar.blogspot.com/2012/05/percaya-diri-pd-apa-itu-percaya-diri.html</w:t>
        </w:r>
      </w:hyperlink>
    </w:p>
    <w:p w:rsidR="006A3C6A" w:rsidRDefault="006A3C6A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Gintings, Abdorrakhman. (2010). </w:t>
      </w:r>
      <w:r>
        <w:rPr>
          <w:rFonts w:ascii="Times New Roman" w:hAnsi="Times New Roman" w:cs="Times New Roman"/>
          <w:i/>
          <w:sz w:val="24"/>
        </w:rPr>
        <w:t>ESENSI PRAKTIS; Belajar dan Pembelajaran</w:t>
      </w:r>
      <w:r>
        <w:rPr>
          <w:rFonts w:ascii="Times New Roman" w:hAnsi="Times New Roman" w:cs="Times New Roman"/>
          <w:sz w:val="24"/>
        </w:rPr>
        <w:t>. Bandung: Humaniora</w:t>
      </w:r>
      <w:r w:rsidR="00E865AD">
        <w:rPr>
          <w:rFonts w:ascii="Times New Roman" w:hAnsi="Times New Roman" w:cs="Times New Roman"/>
          <w:sz w:val="24"/>
        </w:rPr>
        <w:t>.</w:t>
      </w:r>
    </w:p>
    <w:p w:rsidR="003E7E09" w:rsidRDefault="003E7E09" w:rsidP="001F5662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7E09">
        <w:rPr>
          <w:rFonts w:ascii="Times New Roman" w:hAnsi="Times New Roman" w:cs="Times New Roman"/>
          <w:sz w:val="24"/>
        </w:rPr>
        <w:t xml:space="preserve">Kementrian Pendidikan dan Kebudayaan. (2013). </w:t>
      </w:r>
      <w:r w:rsidRPr="003E7E09">
        <w:rPr>
          <w:rFonts w:ascii="Times New Roman" w:hAnsi="Times New Roman" w:cs="Times New Roman"/>
          <w:i/>
          <w:sz w:val="24"/>
        </w:rPr>
        <w:t>Manusia dan Lingkungan</w:t>
      </w:r>
      <w:r w:rsidRPr="003E7E09">
        <w:rPr>
          <w:rFonts w:ascii="Times New Roman" w:hAnsi="Times New Roman" w:cs="Times New Roman"/>
          <w:sz w:val="24"/>
        </w:rPr>
        <w:t>. Jakarta:</w:t>
      </w:r>
      <w:r>
        <w:rPr>
          <w:rFonts w:ascii="Times New Roman" w:hAnsi="Times New Roman" w:cs="Times New Roman"/>
          <w:sz w:val="24"/>
        </w:rPr>
        <w:t xml:space="preserve"> </w:t>
      </w:r>
      <w:r w:rsidRPr="003E7E09">
        <w:rPr>
          <w:rFonts w:ascii="Times New Roman" w:hAnsi="Times New Roman" w:cs="Times New Roman"/>
          <w:sz w:val="24"/>
        </w:rPr>
        <w:t>Kementrian Pendidikan dan Kebudayaan.</w:t>
      </w:r>
    </w:p>
    <w:p w:rsidR="005911A5" w:rsidRDefault="001F5662" w:rsidP="004674A1">
      <w:pPr>
        <w:spacing w:after="240" w:line="240" w:lineRule="auto"/>
        <w:ind w:left="425" w:hanging="425"/>
        <w:jc w:val="both"/>
      </w:pPr>
      <w:r>
        <w:rPr>
          <w:rFonts w:ascii="Times New Roman" w:hAnsi="Times New Roman" w:cs="Times New Roman"/>
          <w:sz w:val="24"/>
        </w:rPr>
        <w:t xml:space="preserve">Wawasan, C. (2012). </w:t>
      </w:r>
      <w:r>
        <w:rPr>
          <w:rFonts w:ascii="Times New Roman" w:hAnsi="Times New Roman" w:cs="Times New Roman"/>
          <w:i/>
          <w:sz w:val="24"/>
        </w:rPr>
        <w:t>Pengertian Percaya Diri</w:t>
      </w:r>
      <w:r>
        <w:rPr>
          <w:rFonts w:ascii="Times New Roman" w:hAnsi="Times New Roman" w:cs="Times New Roman"/>
          <w:sz w:val="24"/>
        </w:rPr>
        <w:t xml:space="preserve">. Diakses dari laman web 7 Juni 2015 dari: </w:t>
      </w:r>
      <w:hyperlink r:id="rId8" w:history="1">
        <w:r w:rsidR="005911A5" w:rsidRPr="005911A5">
          <w:rPr>
            <w:rStyle w:val="Hyperlink"/>
            <w:rFonts w:ascii="Times New Roman" w:hAnsi="Times New Roman" w:cs="Times New Roman"/>
            <w:color w:val="auto"/>
            <w:sz w:val="24"/>
          </w:rPr>
          <w:t>http://oowh.blogspot.com/2012/02/pengertian-percaya-diri-cara-membangun.html?m=1</w:t>
        </w:r>
      </w:hyperlink>
    </w:p>
    <w:p w:rsidR="00E865AD" w:rsidRPr="00E865AD" w:rsidRDefault="00E865AD" w:rsidP="00E865AD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Setiati. (2008). </w:t>
      </w:r>
      <w:r>
        <w:rPr>
          <w:rFonts w:ascii="Times New Roman" w:hAnsi="Times New Roman" w:cs="Times New Roman"/>
          <w:i/>
          <w:sz w:val="24"/>
        </w:rPr>
        <w:t>Pendidikan Kewarganegaraan Kelas 5</w:t>
      </w:r>
      <w:r>
        <w:rPr>
          <w:rFonts w:ascii="Times New Roman" w:hAnsi="Times New Roman" w:cs="Times New Roman"/>
          <w:sz w:val="24"/>
        </w:rPr>
        <w:t xml:space="preserve">. Jakarta: </w:t>
      </w:r>
      <w:r w:rsidRPr="00E865AD">
        <w:rPr>
          <w:rFonts w:ascii="Times New Roman" w:hAnsi="Times New Roman" w:cs="Times New Roman"/>
          <w:sz w:val="24"/>
        </w:rPr>
        <w:t>Pusat Perbukuan</w:t>
      </w:r>
    </w:p>
    <w:p w:rsidR="0057707F" w:rsidRPr="0057707F" w:rsidRDefault="00E865AD" w:rsidP="002F410A">
      <w:pPr>
        <w:spacing w:after="240" w:line="240" w:lineRule="auto"/>
        <w:ind w:left="425"/>
        <w:jc w:val="both"/>
        <w:rPr>
          <w:rFonts w:ascii="Times New Roman" w:hAnsi="Times New Roman" w:cs="Times New Roman"/>
          <w:sz w:val="24"/>
        </w:rPr>
      </w:pPr>
      <w:r w:rsidRPr="00E865AD">
        <w:rPr>
          <w:rFonts w:ascii="Times New Roman" w:hAnsi="Times New Roman" w:cs="Times New Roman"/>
          <w:sz w:val="24"/>
        </w:rPr>
        <w:t>Departemen Pendidikan Nasional</w:t>
      </w:r>
      <w:r>
        <w:rPr>
          <w:rFonts w:ascii="Times New Roman" w:hAnsi="Times New Roman" w:cs="Times New Roman"/>
          <w:sz w:val="24"/>
        </w:rPr>
        <w:t>.</w:t>
      </w:r>
    </w:p>
    <w:sectPr w:rsidR="0057707F" w:rsidRPr="0057707F" w:rsidSect="002F410A">
      <w:footerReference w:type="default" r:id="rId9"/>
      <w:pgSz w:w="11906" w:h="16838"/>
      <w:pgMar w:top="2268" w:right="1701" w:bottom="1701" w:left="226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6B" w:rsidRDefault="0060756B" w:rsidP="002F410A">
      <w:pPr>
        <w:spacing w:after="0" w:line="240" w:lineRule="auto"/>
      </w:pPr>
      <w:r>
        <w:separator/>
      </w:r>
    </w:p>
  </w:endnote>
  <w:endnote w:type="continuationSeparator" w:id="0">
    <w:p w:rsidR="0060756B" w:rsidRDefault="0060756B" w:rsidP="002F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496"/>
      <w:docPartObj>
        <w:docPartGallery w:val="Page Numbers (Bottom of Page)"/>
        <w:docPartUnique/>
      </w:docPartObj>
    </w:sdtPr>
    <w:sdtContent>
      <w:p w:rsidR="002F410A" w:rsidRDefault="002F410A">
        <w:pPr>
          <w:pStyle w:val="Footer"/>
          <w:jc w:val="center"/>
        </w:pPr>
        <w:fldSimple w:instr=" PAGE   \* MERGEFORMAT ">
          <w:r>
            <w:rPr>
              <w:noProof/>
            </w:rPr>
            <w:t>130</w:t>
          </w:r>
        </w:fldSimple>
      </w:p>
    </w:sdtContent>
  </w:sdt>
  <w:p w:rsidR="002F410A" w:rsidRDefault="002F4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6B" w:rsidRDefault="0060756B" w:rsidP="002F410A">
      <w:pPr>
        <w:spacing w:after="0" w:line="240" w:lineRule="auto"/>
      </w:pPr>
      <w:r>
        <w:separator/>
      </w:r>
    </w:p>
  </w:footnote>
  <w:footnote w:type="continuationSeparator" w:id="0">
    <w:p w:rsidR="0060756B" w:rsidRDefault="0060756B" w:rsidP="002F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7F"/>
    <w:rsid w:val="000C1BC2"/>
    <w:rsid w:val="0010544E"/>
    <w:rsid w:val="0017313B"/>
    <w:rsid w:val="001F5662"/>
    <w:rsid w:val="002F410A"/>
    <w:rsid w:val="003E7E09"/>
    <w:rsid w:val="004674A1"/>
    <w:rsid w:val="0057707F"/>
    <w:rsid w:val="005911A5"/>
    <w:rsid w:val="0060756B"/>
    <w:rsid w:val="00635314"/>
    <w:rsid w:val="006A3C6A"/>
    <w:rsid w:val="007F1631"/>
    <w:rsid w:val="00AD5013"/>
    <w:rsid w:val="00B632E8"/>
    <w:rsid w:val="00DA1729"/>
    <w:rsid w:val="00E8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10A"/>
  </w:style>
  <w:style w:type="paragraph" w:styleId="Footer">
    <w:name w:val="footer"/>
    <w:basedOn w:val="Normal"/>
    <w:link w:val="FooterChar"/>
    <w:uiPriority w:val="99"/>
    <w:unhideWhenUsed/>
    <w:rsid w:val="002F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wh.blogspot.com/2012/02/pengertian-percaya-diri-cara-membangun.html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likulanwar.blogspot.com/2012/05/percaya-diri-pd-apa-itu-percaya-di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ehhamdani.wordpress.com/sosiologi/pengertian-sika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Aiky</dc:creator>
  <cp:lastModifiedBy>Aiky</cp:lastModifiedBy>
  <cp:revision>3</cp:revision>
  <dcterms:created xsi:type="dcterms:W3CDTF">2015-06-28T07:09:00Z</dcterms:created>
  <dcterms:modified xsi:type="dcterms:W3CDTF">2015-06-28T10:04:00Z</dcterms:modified>
</cp:coreProperties>
</file>