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4F" w:rsidRPr="0048384F" w:rsidRDefault="0048384F" w:rsidP="0048384F">
      <w:pPr>
        <w:spacing w:before="8" w:line="361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84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65.6pt;width:414pt;height:13.7pt;z-index:2516582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48384F" w:rsidRPr="0048384F" w:rsidRDefault="0048384F" w:rsidP="0048384F"/>
              </w:txbxContent>
            </v:textbox>
            <w10:wrap type="square"/>
          </v:shape>
        </w:pict>
      </w:r>
      <w:r w:rsidRPr="0048384F">
        <w:rPr>
          <w:rFonts w:ascii="Times New Roman" w:hAnsi="Times New Roman" w:cs="Times New Roman"/>
          <w:b/>
          <w:bCs/>
          <w:sz w:val="32"/>
          <w:szCs w:val="32"/>
        </w:rPr>
        <w:t>Daftar Pustaka</w:t>
      </w:r>
    </w:p>
    <w:p w:rsidR="0048384F" w:rsidRPr="0048384F" w:rsidRDefault="0048384F" w:rsidP="0048384F">
      <w:pPr>
        <w:spacing w:before="852" w:line="480" w:lineRule="auto"/>
        <w:ind w:right="144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 xml:space="preserve">Arikunto, suharsimi. (2010). </w:t>
      </w:r>
      <w:r w:rsidRPr="0048384F">
        <w:rPr>
          <w:rFonts w:ascii="Times New Roman" w:hAnsi="Times New Roman" w:cs="Times New Roman"/>
          <w:i/>
        </w:rPr>
        <w:t>Dasar-Dasar Evaluasi Pendidikan</w:t>
      </w:r>
      <w:r w:rsidRPr="0048384F">
        <w:rPr>
          <w:rFonts w:ascii="Times New Roman" w:hAnsi="Times New Roman" w:cs="Times New Roman"/>
        </w:rPr>
        <w:t>. Jakarta: Bumi Aksara</w:t>
      </w:r>
      <w:r w:rsidRPr="0048384F">
        <w:rPr>
          <w:rFonts w:ascii="Times New Roman" w:hAnsi="Times New Roman" w:cs="Times New Roman"/>
        </w:rPr>
        <w:br/>
        <w:t xml:space="preserve">Arikunto, suharsimi. (2010). </w:t>
      </w:r>
      <w:r w:rsidRPr="0048384F">
        <w:rPr>
          <w:rFonts w:ascii="Times New Roman" w:hAnsi="Times New Roman" w:cs="Times New Roman"/>
          <w:i/>
        </w:rPr>
        <w:t>Penelitian Tindakan Kelas</w:t>
      </w:r>
      <w:r w:rsidRPr="0048384F">
        <w:rPr>
          <w:rFonts w:ascii="Times New Roman" w:hAnsi="Times New Roman" w:cs="Times New Roman"/>
        </w:rPr>
        <w:t>. Jakarta: Bumi Aksara</w:t>
      </w:r>
      <w:r w:rsidRPr="0048384F">
        <w:rPr>
          <w:rFonts w:ascii="Times New Roman" w:hAnsi="Times New Roman" w:cs="Times New Roman"/>
        </w:rPr>
        <w:br/>
        <w:t xml:space="preserve">Aqib, Z. (2006). </w:t>
      </w:r>
      <w:r w:rsidRPr="0048384F">
        <w:rPr>
          <w:rFonts w:ascii="Times New Roman" w:hAnsi="Times New Roman" w:cs="Times New Roman"/>
          <w:i/>
        </w:rPr>
        <w:t xml:space="preserve">Penelitian Tindakan Kelas. </w:t>
      </w:r>
      <w:r w:rsidRPr="0048384F">
        <w:rPr>
          <w:rFonts w:ascii="Times New Roman" w:hAnsi="Times New Roman" w:cs="Times New Roman"/>
        </w:rPr>
        <w:t>Bandung: Yrama Widya</w:t>
      </w:r>
      <w:r w:rsidRPr="0048384F">
        <w:rPr>
          <w:rFonts w:ascii="Times New Roman" w:hAnsi="Times New Roman" w:cs="Times New Roman"/>
        </w:rPr>
        <w:br/>
        <w:t xml:space="preserve">Bina Karya Guru. (2006). </w:t>
      </w:r>
      <w:r w:rsidRPr="0048384F">
        <w:rPr>
          <w:rFonts w:ascii="Times New Roman" w:hAnsi="Times New Roman" w:cs="Times New Roman"/>
          <w:i/>
          <w:iCs/>
        </w:rPr>
        <w:t>IPA SD Untuk Sekolah Dasar Kelas V</w:t>
      </w:r>
      <w:r w:rsidRPr="0048384F">
        <w:rPr>
          <w:rFonts w:ascii="Times New Roman" w:hAnsi="Times New Roman" w:cs="Times New Roman"/>
        </w:rPr>
        <w:t>, Jakarta : Erlangga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 xml:space="preserve">Dirmiati. Dan Mudjiono. (2009). </w:t>
      </w:r>
      <w:r w:rsidRPr="0048384F">
        <w:rPr>
          <w:rFonts w:ascii="Times New Roman" w:hAnsi="Times New Roman" w:cs="Times New Roman"/>
          <w:i/>
          <w:iCs/>
        </w:rPr>
        <w:t>Belajar Dan Pembelajaran</w:t>
      </w:r>
      <w:r w:rsidRPr="0048384F">
        <w:rPr>
          <w:rFonts w:ascii="Times New Roman" w:hAnsi="Times New Roman" w:cs="Times New Roman"/>
        </w:rPr>
        <w:t>, Jakarta : Rineka Cipta</w:t>
      </w:r>
      <w:r w:rsidRPr="0048384F">
        <w:rPr>
          <w:rFonts w:ascii="Times New Roman" w:hAnsi="Times New Roman" w:cs="Times New Roman"/>
        </w:rPr>
        <w:br/>
        <w:t xml:space="preserve">Faturrahmah, dkk. (2012). </w:t>
      </w:r>
      <w:r w:rsidRPr="0048384F">
        <w:rPr>
          <w:rFonts w:ascii="Times New Roman" w:hAnsi="Times New Roman" w:cs="Times New Roman"/>
          <w:i/>
        </w:rPr>
        <w:t>Pengantar Pendidikan</w:t>
      </w:r>
      <w:r w:rsidRPr="0048384F">
        <w:rPr>
          <w:rFonts w:ascii="Times New Roman" w:hAnsi="Times New Roman" w:cs="Times New Roman"/>
        </w:rPr>
        <w:t>. Jakarta: Prestasi Pustaka Publisher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 xml:space="preserve">Hamalik, O. (2006). </w:t>
      </w:r>
      <w:r w:rsidRPr="0048384F">
        <w:rPr>
          <w:rFonts w:ascii="Times New Roman" w:hAnsi="Times New Roman" w:cs="Times New Roman"/>
          <w:i/>
        </w:rPr>
        <w:t>Proses Belajar Mengajar</w:t>
      </w:r>
      <w:r w:rsidRPr="0048384F">
        <w:rPr>
          <w:rFonts w:ascii="Times New Roman" w:hAnsi="Times New Roman" w:cs="Times New Roman"/>
        </w:rPr>
        <w:t>. Jakarta: Bumi Aksara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>Hariyanto, dkk. (2012</w:t>
      </w:r>
      <w:r w:rsidRPr="0048384F">
        <w:rPr>
          <w:rFonts w:ascii="Times New Roman" w:hAnsi="Times New Roman" w:cs="Times New Roman"/>
          <w:i/>
        </w:rPr>
        <w:t>). Pembelajaran Aktif</w:t>
      </w:r>
      <w:r w:rsidRPr="0048384F">
        <w:rPr>
          <w:rFonts w:ascii="Times New Roman" w:hAnsi="Times New Roman" w:cs="Times New Roman"/>
        </w:rPr>
        <w:t>. Bandung: Remaja Rosdakarya</w:t>
      </w:r>
      <w:r w:rsidRPr="0048384F">
        <w:rPr>
          <w:rFonts w:ascii="Times New Roman" w:hAnsi="Times New Roman" w:cs="Times New Roman"/>
        </w:rPr>
        <w:br/>
        <w:t xml:space="preserve">Nurul, (2010). </w:t>
      </w:r>
      <w:r w:rsidRPr="0048384F">
        <w:rPr>
          <w:rFonts w:ascii="Times New Roman" w:hAnsi="Times New Roman" w:cs="Times New Roman"/>
          <w:i/>
        </w:rPr>
        <w:t>Pengertian Pendekatan, Strategi, Metode, dan Model Pembelajaran</w:t>
      </w:r>
      <w:r w:rsidRPr="0048384F">
        <w:rPr>
          <w:rFonts w:ascii="Times New Roman" w:hAnsi="Times New Roman" w:cs="Times New Roman"/>
        </w:rPr>
        <w:t>,</w:t>
      </w:r>
      <w:r w:rsidRPr="0048384F">
        <w:rPr>
          <w:rFonts w:ascii="Times New Roman" w:hAnsi="Times New Roman" w:cs="Times New Roman"/>
          <w:lang w:val="en-US"/>
        </w:rPr>
        <w:t xml:space="preserve"> 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 xml:space="preserve">Purwanto. (2009). </w:t>
      </w:r>
      <w:r w:rsidRPr="0048384F">
        <w:rPr>
          <w:rFonts w:ascii="Times New Roman" w:hAnsi="Times New Roman" w:cs="Times New Roman"/>
          <w:i/>
        </w:rPr>
        <w:t>Evaluasi Hasil Belajar</w:t>
      </w:r>
      <w:r w:rsidRPr="0048384F">
        <w:rPr>
          <w:rFonts w:ascii="Times New Roman" w:hAnsi="Times New Roman" w:cs="Times New Roman"/>
        </w:rPr>
        <w:t>. Yogyakarta: Pustaka Pelajar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 xml:space="preserve">Ridwan. (2012). </w:t>
      </w:r>
      <w:r w:rsidRPr="0048384F">
        <w:rPr>
          <w:rFonts w:ascii="Times New Roman" w:hAnsi="Times New Roman" w:cs="Times New Roman"/>
          <w:i/>
        </w:rPr>
        <w:t>Belajar Mudah Penelitian</w:t>
      </w:r>
      <w:r w:rsidRPr="0048384F">
        <w:rPr>
          <w:rFonts w:ascii="Times New Roman" w:hAnsi="Times New Roman" w:cs="Times New Roman"/>
        </w:rPr>
        <w:t>. Bandung: Alfabeta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  <w:r w:rsidRPr="0048384F">
        <w:rPr>
          <w:rFonts w:ascii="Times New Roman" w:hAnsi="Times New Roman" w:cs="Times New Roman"/>
        </w:rPr>
        <w:t xml:space="preserve">Wardani I. (2010). </w:t>
      </w:r>
      <w:r w:rsidRPr="0048384F">
        <w:rPr>
          <w:rFonts w:ascii="Times New Roman" w:hAnsi="Times New Roman" w:cs="Times New Roman"/>
          <w:i/>
        </w:rPr>
        <w:t>Pemantapan Kemampuan Mengajar</w:t>
      </w:r>
      <w:r w:rsidRPr="0048384F">
        <w:rPr>
          <w:rFonts w:ascii="Times New Roman" w:hAnsi="Times New Roman" w:cs="Times New Roman"/>
        </w:rPr>
        <w:t>. Jakarta: Bumi Aksara</w:t>
      </w:r>
    </w:p>
    <w:p w:rsidR="0048384F" w:rsidRPr="0048384F" w:rsidRDefault="0048384F" w:rsidP="0048384F">
      <w:pPr>
        <w:spacing w:line="480" w:lineRule="auto"/>
        <w:rPr>
          <w:rFonts w:ascii="Times New Roman" w:hAnsi="Times New Roman" w:cs="Times New Roman"/>
        </w:rPr>
      </w:pPr>
    </w:p>
    <w:p w:rsidR="005D2CBE" w:rsidRDefault="005D2CBE"/>
    <w:sectPr w:rsidR="005D2CBE" w:rsidSect="0048384F">
      <w:footerReference w:type="default" r:id="rId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BE" w:rsidRDefault="005D2CBE" w:rsidP="0048384F">
      <w:pPr>
        <w:spacing w:after="0" w:line="240" w:lineRule="auto"/>
      </w:pPr>
      <w:r>
        <w:separator/>
      </w:r>
    </w:p>
  </w:endnote>
  <w:endnote w:type="continuationSeparator" w:id="1">
    <w:p w:rsidR="005D2CBE" w:rsidRDefault="005D2CBE" w:rsidP="004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585"/>
      <w:docPartObj>
        <w:docPartGallery w:val="Page Numbers (Bottom of Page)"/>
        <w:docPartUnique/>
      </w:docPartObj>
    </w:sdtPr>
    <w:sdtContent>
      <w:p w:rsidR="0048384F" w:rsidRDefault="0048384F">
        <w:pPr>
          <w:pStyle w:val="Footer"/>
          <w:jc w:val="center"/>
        </w:pPr>
        <w:r>
          <w:t>109</w:t>
        </w:r>
      </w:p>
    </w:sdtContent>
  </w:sdt>
  <w:p w:rsidR="0048384F" w:rsidRDefault="00483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BE" w:rsidRDefault="005D2CBE" w:rsidP="0048384F">
      <w:pPr>
        <w:spacing w:after="0" w:line="240" w:lineRule="auto"/>
      </w:pPr>
      <w:r>
        <w:separator/>
      </w:r>
    </w:p>
  </w:footnote>
  <w:footnote w:type="continuationSeparator" w:id="1">
    <w:p w:rsidR="005D2CBE" w:rsidRDefault="005D2CBE" w:rsidP="00483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4F"/>
    <w:rsid w:val="0048384F"/>
    <w:rsid w:val="005D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3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84F"/>
  </w:style>
  <w:style w:type="paragraph" w:styleId="Footer">
    <w:name w:val="footer"/>
    <w:basedOn w:val="Normal"/>
    <w:link w:val="FooterChar"/>
    <w:uiPriority w:val="99"/>
    <w:unhideWhenUsed/>
    <w:rsid w:val="00483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HPmini</dc:creator>
  <cp:keywords/>
  <dc:description/>
  <cp:lastModifiedBy>HPmini</cp:lastModifiedBy>
  <cp:revision>2</cp:revision>
  <dcterms:created xsi:type="dcterms:W3CDTF">2015-09-04T17:34:00Z</dcterms:created>
  <dcterms:modified xsi:type="dcterms:W3CDTF">2015-09-04T17:37:00Z</dcterms:modified>
</cp:coreProperties>
</file>