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B7" w:rsidRPr="00DA1FB7" w:rsidRDefault="00DA1FB7" w:rsidP="008B2345">
      <w:pPr>
        <w:spacing w:after="0" w:line="240" w:lineRule="auto"/>
        <w:jc w:val="center"/>
        <w:rPr>
          <w:rFonts w:ascii="Times New Roman" w:hAnsi="Times New Roman" w:cs="Times New Roman"/>
          <w:b/>
          <w:sz w:val="24"/>
          <w:szCs w:val="24"/>
        </w:rPr>
      </w:pPr>
      <w:r w:rsidRPr="00DA1FB7">
        <w:rPr>
          <w:rFonts w:ascii="Times New Roman" w:hAnsi="Times New Roman" w:cs="Times New Roman"/>
          <w:b/>
          <w:sz w:val="24"/>
          <w:szCs w:val="24"/>
        </w:rPr>
        <w:t>PENINGKATAN KEMAMPUAN MENULIS KARANGAN NARASI MELALUI MODEL MENULIS IMAJINATIF</w:t>
      </w:r>
    </w:p>
    <w:p w:rsidR="00DA1FB7" w:rsidRDefault="00DA1FB7" w:rsidP="008B2345">
      <w:pPr>
        <w:spacing w:after="0" w:line="240" w:lineRule="auto"/>
        <w:jc w:val="center"/>
        <w:rPr>
          <w:rFonts w:ascii="Times New Roman" w:hAnsi="Times New Roman" w:cs="Times New Roman"/>
          <w:b/>
          <w:sz w:val="24"/>
          <w:szCs w:val="24"/>
        </w:rPr>
      </w:pPr>
      <w:r w:rsidRPr="00DA1FB7">
        <w:rPr>
          <w:rFonts w:ascii="Times New Roman" w:hAnsi="Times New Roman" w:cs="Times New Roman"/>
          <w:b/>
          <w:sz w:val="24"/>
          <w:szCs w:val="24"/>
        </w:rPr>
        <w:t>PADA SISWA KELAS V SEKOLAH DASAR</w:t>
      </w:r>
    </w:p>
    <w:p w:rsidR="008B2345" w:rsidRDefault="008B2345" w:rsidP="008B2345">
      <w:pPr>
        <w:spacing w:after="0" w:line="240" w:lineRule="auto"/>
        <w:jc w:val="center"/>
        <w:rPr>
          <w:rFonts w:ascii="Times New Roman" w:hAnsi="Times New Roman" w:cs="Times New Roman"/>
          <w:b/>
          <w:sz w:val="24"/>
          <w:szCs w:val="24"/>
        </w:rPr>
      </w:pPr>
    </w:p>
    <w:p w:rsidR="00DA1FB7" w:rsidRDefault="00DA1FB7" w:rsidP="00C33B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(Penelitian Tindakan Kelas pada Pelajaran Bahasa Indonesia di Kelas V SDN Sirnagalih kecamatan Jatinangor Kabupaten Sumedang </w:t>
      </w:r>
    </w:p>
    <w:p w:rsidR="00DA1FB7" w:rsidRDefault="00DA1FB7" w:rsidP="00C33B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Ajaran 2015/2016)</w:t>
      </w:r>
    </w:p>
    <w:p w:rsidR="00911568" w:rsidRDefault="00911568" w:rsidP="001B0117">
      <w:pPr>
        <w:spacing w:after="0" w:line="240" w:lineRule="auto"/>
        <w:jc w:val="center"/>
        <w:rPr>
          <w:rFonts w:ascii="Times New Roman" w:hAnsi="Times New Roman" w:cs="Times New Roman"/>
          <w:b/>
          <w:sz w:val="24"/>
          <w:szCs w:val="24"/>
        </w:rPr>
      </w:pPr>
    </w:p>
    <w:p w:rsidR="00DA1FB7" w:rsidRDefault="00DA1FB7" w:rsidP="001B01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DA1FB7" w:rsidRDefault="00DA1FB7" w:rsidP="001B01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Erma Nurjanah</w:t>
      </w:r>
    </w:p>
    <w:p w:rsidR="00DA1FB7" w:rsidRDefault="00DA1FB7" w:rsidP="001B01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11060100</w:t>
      </w:r>
    </w:p>
    <w:p w:rsidR="00DA1FB7" w:rsidRDefault="00DA1FB7" w:rsidP="001B01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8B2345" w:rsidRDefault="008B2345" w:rsidP="001B0117">
      <w:pPr>
        <w:spacing w:after="0" w:line="240" w:lineRule="auto"/>
        <w:jc w:val="center"/>
        <w:rPr>
          <w:rFonts w:ascii="Times New Roman" w:hAnsi="Times New Roman" w:cs="Times New Roman"/>
          <w:b/>
          <w:sz w:val="24"/>
          <w:szCs w:val="24"/>
        </w:rPr>
      </w:pPr>
    </w:p>
    <w:p w:rsidR="00DA1FB7" w:rsidRDefault="00DA1FB7" w:rsidP="008B2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meningk</w:t>
      </w:r>
      <w:r w:rsidR="007A6984">
        <w:rPr>
          <w:rFonts w:ascii="Times New Roman" w:hAnsi="Times New Roman" w:cs="Times New Roman"/>
          <w:sz w:val="24"/>
          <w:szCs w:val="24"/>
        </w:rPr>
        <w:t>atkan kemampuan dan Hasil</w:t>
      </w:r>
      <w:r>
        <w:rPr>
          <w:rFonts w:ascii="Times New Roman" w:hAnsi="Times New Roman" w:cs="Times New Roman"/>
          <w:sz w:val="24"/>
          <w:szCs w:val="24"/>
        </w:rPr>
        <w:t xml:space="preserve"> belajar siswa pada pokok bahasan menulis karangan narasi di kelas V SDN Sirnagalih dengan menggunakan model pembelajaran menulis imajinatif. Hal tersebut didasari oleh kura</w:t>
      </w:r>
      <w:r w:rsidR="007A6984">
        <w:rPr>
          <w:rFonts w:ascii="Times New Roman" w:hAnsi="Times New Roman" w:cs="Times New Roman"/>
          <w:sz w:val="24"/>
          <w:szCs w:val="24"/>
        </w:rPr>
        <w:t>ngnya kemampuan dan keterampilan</w:t>
      </w:r>
      <w:r>
        <w:rPr>
          <w:rFonts w:ascii="Times New Roman" w:hAnsi="Times New Roman" w:cs="Times New Roman"/>
          <w:sz w:val="24"/>
          <w:szCs w:val="24"/>
        </w:rPr>
        <w:t xml:space="preserve"> siswa selama pembelajaran berlangsung yang berimbas pada prestasi hasil belajar siswa yang kurang pula. Penelitian ini menggunakan metode Penelitian Tindakan Kelas (PTK) dengan menggunakan sistem siklus yang terdiri dari perencanaan, pelaksanaan, observasi dan refleksi. Penelitian ini dilakukan dalam 2 siklus. Teknik evaluasi yang digunakan pada penelitia</w:t>
      </w:r>
      <w:r w:rsidR="0058103F">
        <w:rPr>
          <w:rFonts w:ascii="Times New Roman" w:hAnsi="Times New Roman" w:cs="Times New Roman"/>
          <w:sz w:val="24"/>
          <w:szCs w:val="24"/>
        </w:rPr>
        <w:t>n ini adalah teknik tes dan non tes. Teknik tes untuk mengetahui kemampuan belajar siswa, dan teknik non tes untuk mengetahui partisipasi aktif siswa dan kinerja guru/peneliti. Sedangkan instrumen penelitian yang digunakan yaitu lembar wawancara guru, lembar observas</w:t>
      </w:r>
      <w:r w:rsidR="008B2345">
        <w:rPr>
          <w:rFonts w:ascii="Times New Roman" w:hAnsi="Times New Roman" w:cs="Times New Roman"/>
          <w:sz w:val="24"/>
          <w:szCs w:val="24"/>
        </w:rPr>
        <w:t>i siswa dan siswa, dokumentasi. N</w:t>
      </w:r>
      <w:r w:rsidR="0058103F">
        <w:rPr>
          <w:rFonts w:ascii="Times New Roman" w:hAnsi="Times New Roman" w:cs="Times New Roman"/>
          <w:sz w:val="24"/>
          <w:szCs w:val="24"/>
        </w:rPr>
        <w:t>ilai rata-rata partisipasi aktif dari data siswa sampai siklus II, yaitu pada siklus I nilai rata-</w:t>
      </w:r>
      <w:r w:rsidR="00603181">
        <w:rPr>
          <w:rFonts w:ascii="Times New Roman" w:hAnsi="Times New Roman" w:cs="Times New Roman"/>
          <w:sz w:val="24"/>
          <w:szCs w:val="24"/>
        </w:rPr>
        <w:t>rata 62</w:t>
      </w:r>
      <w:r w:rsidR="0058103F">
        <w:rPr>
          <w:rFonts w:ascii="Times New Roman" w:hAnsi="Times New Roman" w:cs="Times New Roman"/>
          <w:sz w:val="24"/>
          <w:szCs w:val="24"/>
        </w:rPr>
        <w:t>, pada siklus II rata-</w:t>
      </w:r>
      <w:r w:rsidR="00603181">
        <w:rPr>
          <w:rFonts w:ascii="Times New Roman" w:hAnsi="Times New Roman" w:cs="Times New Roman"/>
          <w:sz w:val="24"/>
          <w:szCs w:val="24"/>
        </w:rPr>
        <w:t>ratanya adalah 87,81. Dengan demikian</w:t>
      </w:r>
      <w:r w:rsidR="008B2345">
        <w:rPr>
          <w:rFonts w:ascii="Times New Roman" w:hAnsi="Times New Roman" w:cs="Times New Roman"/>
          <w:sz w:val="24"/>
          <w:szCs w:val="24"/>
        </w:rPr>
        <w:t xml:space="preserve"> </w:t>
      </w:r>
      <w:r w:rsidR="00911568">
        <w:rPr>
          <w:rFonts w:ascii="Times New Roman" w:hAnsi="Times New Roman" w:cs="Times New Roman"/>
          <w:sz w:val="24"/>
          <w:szCs w:val="24"/>
        </w:rPr>
        <w:t>kesimpulan dari peneli</w:t>
      </w:r>
      <w:r w:rsidR="008B2345">
        <w:rPr>
          <w:rFonts w:ascii="Times New Roman" w:hAnsi="Times New Roman" w:cs="Times New Roman"/>
          <w:sz w:val="24"/>
          <w:szCs w:val="24"/>
        </w:rPr>
        <w:t xml:space="preserve">tian ini, </w:t>
      </w:r>
      <w:r w:rsidR="00911568">
        <w:rPr>
          <w:rFonts w:ascii="Times New Roman" w:hAnsi="Times New Roman" w:cs="Times New Roman"/>
          <w:sz w:val="24"/>
          <w:szCs w:val="24"/>
        </w:rPr>
        <w:t xml:space="preserve">bahwa </w:t>
      </w:r>
      <w:r w:rsidR="00603181">
        <w:rPr>
          <w:rFonts w:ascii="Times New Roman" w:hAnsi="Times New Roman" w:cs="Times New Roman"/>
          <w:sz w:val="24"/>
          <w:szCs w:val="24"/>
        </w:rPr>
        <w:t>penggunaan model pembelajaran men</w:t>
      </w:r>
      <w:r w:rsidR="00911568">
        <w:rPr>
          <w:rFonts w:ascii="Times New Roman" w:hAnsi="Times New Roman" w:cs="Times New Roman"/>
          <w:sz w:val="24"/>
          <w:szCs w:val="24"/>
        </w:rPr>
        <w:t xml:space="preserve">ulis imajinatif dapat meningkatkan kemampuan dan hasil </w:t>
      </w:r>
      <w:r w:rsidR="00603181">
        <w:rPr>
          <w:rFonts w:ascii="Times New Roman" w:hAnsi="Times New Roman" w:cs="Times New Roman"/>
          <w:sz w:val="24"/>
          <w:szCs w:val="24"/>
        </w:rPr>
        <w:t xml:space="preserve">belajar siswa pada pokok bahasan menulis karangan narasi di kelas V SD. </w:t>
      </w:r>
    </w:p>
    <w:p w:rsidR="00911568" w:rsidRDefault="00911568" w:rsidP="008B2345">
      <w:pPr>
        <w:spacing w:after="0" w:line="360" w:lineRule="auto"/>
        <w:jc w:val="both"/>
        <w:rPr>
          <w:rFonts w:ascii="Times New Roman" w:hAnsi="Times New Roman" w:cs="Times New Roman"/>
          <w:sz w:val="24"/>
          <w:szCs w:val="24"/>
        </w:rPr>
      </w:pPr>
    </w:p>
    <w:p w:rsidR="00911568" w:rsidRPr="00DA1FB7" w:rsidRDefault="00911568" w:rsidP="004257B3">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Kata kunci : Kemampuan menulis karangan narasi, model pembelajaran menulis imajinatif.</w:t>
      </w:r>
    </w:p>
    <w:sectPr w:rsidR="00911568" w:rsidRPr="00DA1FB7" w:rsidSect="006D35AB">
      <w:footerReference w:type="default" r:id="rId7"/>
      <w:pgSz w:w="11907" w:h="16840" w:code="9"/>
      <w:pgMar w:top="2268" w:right="1701" w:bottom="1701" w:left="2268" w:header="720" w:footer="720" w:gutter="0"/>
      <w:pgNumType w:fmt="lowerRoman"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CD" w:rsidRDefault="00202ACD" w:rsidP="006D35AB">
      <w:pPr>
        <w:spacing w:after="0" w:line="240" w:lineRule="auto"/>
      </w:pPr>
      <w:r>
        <w:separator/>
      </w:r>
    </w:p>
  </w:endnote>
  <w:endnote w:type="continuationSeparator" w:id="1">
    <w:p w:rsidR="00202ACD" w:rsidRDefault="00202ACD" w:rsidP="006D3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69620"/>
      <w:docPartObj>
        <w:docPartGallery w:val="Page Numbers (Bottom of Page)"/>
        <w:docPartUnique/>
      </w:docPartObj>
    </w:sdtPr>
    <w:sdtContent>
      <w:p w:rsidR="006D35AB" w:rsidRDefault="00A7497C">
        <w:pPr>
          <w:pStyle w:val="Footer"/>
          <w:jc w:val="center"/>
        </w:pPr>
        <w:fldSimple w:instr=" PAGE   \* MERGEFORMAT ">
          <w:r w:rsidR="004257B3">
            <w:rPr>
              <w:noProof/>
            </w:rPr>
            <w:t>viii</w:t>
          </w:r>
        </w:fldSimple>
      </w:p>
    </w:sdtContent>
  </w:sdt>
  <w:p w:rsidR="006D35AB" w:rsidRDefault="006D3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CD" w:rsidRDefault="00202ACD" w:rsidP="006D35AB">
      <w:pPr>
        <w:spacing w:after="0" w:line="240" w:lineRule="auto"/>
      </w:pPr>
      <w:r>
        <w:separator/>
      </w:r>
    </w:p>
  </w:footnote>
  <w:footnote w:type="continuationSeparator" w:id="1">
    <w:p w:rsidR="00202ACD" w:rsidRDefault="00202ACD" w:rsidP="006D35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1FB7"/>
    <w:rsid w:val="001B0117"/>
    <w:rsid w:val="00202ACD"/>
    <w:rsid w:val="00301447"/>
    <w:rsid w:val="004257B3"/>
    <w:rsid w:val="0058103F"/>
    <w:rsid w:val="00603181"/>
    <w:rsid w:val="00660C8B"/>
    <w:rsid w:val="006D35AB"/>
    <w:rsid w:val="007A6984"/>
    <w:rsid w:val="008449FD"/>
    <w:rsid w:val="008B2345"/>
    <w:rsid w:val="00911568"/>
    <w:rsid w:val="00A7497C"/>
    <w:rsid w:val="00AA483C"/>
    <w:rsid w:val="00C33B1C"/>
    <w:rsid w:val="00DA1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35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35AB"/>
  </w:style>
  <w:style w:type="paragraph" w:styleId="Footer">
    <w:name w:val="footer"/>
    <w:basedOn w:val="Normal"/>
    <w:link w:val="FooterChar"/>
    <w:uiPriority w:val="99"/>
    <w:unhideWhenUsed/>
    <w:rsid w:val="006D3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5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C45F-5B46-4651-A356-1CF12158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Titim</dc:creator>
  <cp:lastModifiedBy>Hj Titim</cp:lastModifiedBy>
  <cp:revision>6</cp:revision>
  <dcterms:created xsi:type="dcterms:W3CDTF">2015-09-27T01:02:00Z</dcterms:created>
  <dcterms:modified xsi:type="dcterms:W3CDTF">2015-10-14T00:41:00Z</dcterms:modified>
</cp:coreProperties>
</file>