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7F8" w:rsidRDefault="008C67F8" w:rsidP="008C67F8">
      <w:pPr>
        <w:pStyle w:val="ListParagraph"/>
        <w:spacing w:after="0" w:line="720" w:lineRule="auto"/>
        <w:ind w:left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F395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DAFTAR PUSTAKA</w:t>
      </w:r>
    </w:p>
    <w:p w:rsidR="008C67F8" w:rsidRDefault="008C67F8" w:rsidP="008C67F8">
      <w:pPr>
        <w:pStyle w:val="ListParagraph"/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Arikunto, Suharsimi. (2010). </w:t>
      </w:r>
      <w:r w:rsidRPr="00F80D86">
        <w:rPr>
          <w:rFonts w:ascii="Times New Roman" w:eastAsia="Calibri" w:hAnsi="Times New Roman" w:cs="Times New Roman"/>
          <w:i/>
          <w:sz w:val="24"/>
          <w:szCs w:val="24"/>
        </w:rPr>
        <w:t>Dasar-dasar Evaluasi Pendidikan</w:t>
      </w:r>
      <w:r>
        <w:rPr>
          <w:rFonts w:ascii="Times New Roman" w:eastAsia="Calibri" w:hAnsi="Times New Roman" w:cs="Times New Roman"/>
          <w:sz w:val="24"/>
          <w:szCs w:val="24"/>
        </w:rPr>
        <w:t>. Jakarta.                                       Bumi Aksara.</w:t>
      </w:r>
    </w:p>
    <w:p w:rsidR="008C67F8" w:rsidRDefault="008C67F8" w:rsidP="008C67F8">
      <w:pPr>
        <w:pStyle w:val="ListParagraph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Dipdiknas.(2006)</w:t>
      </w:r>
      <w:r w:rsidRPr="00752D1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 Kurikulum Tingkat Satuan P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endidikan (KTSP) Mata Pelajaran             </w:t>
      </w:r>
      <w:r w:rsidRPr="00752D1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IPS SD/MI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 Jakarta: Depdiknas.</w:t>
      </w:r>
    </w:p>
    <w:p w:rsidR="008C67F8" w:rsidRDefault="008C67F8" w:rsidP="008C67F8">
      <w:pPr>
        <w:pStyle w:val="ListParagraph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0D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Gintings, Abdorrakhman.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Pr="00F80D86">
        <w:rPr>
          <w:rFonts w:ascii="Times New Roman" w:eastAsia="Calibri" w:hAnsi="Times New Roman" w:cs="Times New Roman"/>
          <w:color w:val="000000"/>
          <w:sz w:val="24"/>
          <w:szCs w:val="24"/>
        </w:rPr>
        <w:t>2008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F80D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F80D8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Belajar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F80D8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dan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F80D8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Pembelajaran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F80D8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Untuk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F80D8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Pendidikan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  </w:t>
      </w:r>
      <w:r w:rsidRPr="00F80D8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Profesi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F80D8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dan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F80D8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Sertifikasi Guru/Dosen</w:t>
      </w:r>
      <w:r w:rsidRPr="00F80D86">
        <w:rPr>
          <w:rFonts w:ascii="Times New Roman" w:eastAsia="Calibri" w:hAnsi="Times New Roman" w:cs="Times New Roman"/>
          <w:color w:val="000000"/>
          <w:sz w:val="24"/>
          <w:szCs w:val="24"/>
        </w:rPr>
        <w:t>. Bandung. Humaniora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8C67F8" w:rsidRDefault="008C67F8" w:rsidP="008C67F8">
      <w:pPr>
        <w:pStyle w:val="ListParagraph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0EFC">
        <w:rPr>
          <w:rFonts w:ascii="Times New Roman" w:hAnsi="Times New Roman" w:cs="Times New Roman"/>
          <w:sz w:val="24"/>
          <w:szCs w:val="24"/>
        </w:rPr>
        <w:t xml:space="preserve">Hamdani, Acep. (2012). </w:t>
      </w:r>
      <w:r w:rsidRPr="00220EFC">
        <w:rPr>
          <w:rFonts w:ascii="Times New Roman" w:hAnsi="Times New Roman" w:cs="Times New Roman"/>
          <w:i/>
          <w:sz w:val="24"/>
          <w:szCs w:val="24"/>
        </w:rPr>
        <w:t xml:space="preserve">Upaya Meningkatkan </w:t>
      </w:r>
      <w:r>
        <w:rPr>
          <w:rFonts w:ascii="Times New Roman" w:hAnsi="Times New Roman" w:cs="Times New Roman"/>
          <w:i/>
          <w:sz w:val="24"/>
          <w:szCs w:val="24"/>
        </w:rPr>
        <w:t xml:space="preserve">Hasil Belajar Siswa denga              </w:t>
      </w:r>
      <w:r w:rsidRPr="00220EFC">
        <w:rPr>
          <w:rFonts w:ascii="Times New Roman" w:hAnsi="Times New Roman" w:cs="Times New Roman"/>
          <w:i/>
          <w:sz w:val="24"/>
          <w:szCs w:val="24"/>
        </w:rPr>
        <w:t>Menggunakan Media Audio Visual</w:t>
      </w:r>
      <w:r>
        <w:rPr>
          <w:rFonts w:ascii="Times New Roman" w:hAnsi="Times New Roman" w:cs="Times New Roman"/>
          <w:sz w:val="24"/>
          <w:szCs w:val="24"/>
        </w:rPr>
        <w:t>. Bandung: Skripsi Unpas</w:t>
      </w:r>
    </w:p>
    <w:p w:rsidR="008C67F8" w:rsidRDefault="008C67F8" w:rsidP="008C67F8">
      <w:pPr>
        <w:pStyle w:val="ListParagraph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67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Kurniasih. (2010). </w:t>
      </w:r>
      <w:r w:rsidRPr="008C67F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Landasan Pendidikan Sekolah Dasar</w:t>
      </w:r>
      <w:r w:rsidRPr="008C67F8">
        <w:rPr>
          <w:rFonts w:ascii="Times New Roman" w:eastAsia="Calibri" w:hAnsi="Times New Roman" w:cs="Times New Roman"/>
          <w:color w:val="000000"/>
          <w:sz w:val="24"/>
          <w:szCs w:val="24"/>
        </w:rPr>
        <w:t>. Bandung: Percika Ilmu.</w:t>
      </w:r>
    </w:p>
    <w:p w:rsidR="008C67F8" w:rsidRDefault="008C67F8" w:rsidP="008C67F8">
      <w:pPr>
        <w:pStyle w:val="ListParagraph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Mikarsa, Hera Lestari. (2007). </w:t>
      </w:r>
      <w:r w:rsidRPr="00752D1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Pendidikan Anak Di SD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 Jakarta: Universitas            Terbuka.</w:t>
      </w:r>
    </w:p>
    <w:p w:rsidR="008C67F8" w:rsidRDefault="008C67F8" w:rsidP="008C67F8">
      <w:pPr>
        <w:pStyle w:val="ListParagraph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0EFC">
        <w:rPr>
          <w:rFonts w:ascii="Times New Roman" w:hAnsi="Times New Roman" w:cs="Times New Roman"/>
          <w:sz w:val="24"/>
          <w:szCs w:val="24"/>
        </w:rPr>
        <w:t xml:space="preserve">Mulyatiningsih. (2011). </w:t>
      </w:r>
      <w:r w:rsidRPr="00220EFC">
        <w:rPr>
          <w:rFonts w:ascii="Times New Roman" w:hAnsi="Times New Roman" w:cs="Times New Roman"/>
          <w:i/>
          <w:sz w:val="24"/>
          <w:szCs w:val="24"/>
        </w:rPr>
        <w:t>Metode Penelitian Terapan Bidang Pendidikan</w:t>
      </w:r>
      <w:r w:rsidRPr="00220EFC">
        <w:rPr>
          <w:rFonts w:ascii="Times New Roman" w:hAnsi="Times New Roman" w:cs="Times New Roman"/>
          <w:sz w:val="24"/>
          <w:szCs w:val="24"/>
        </w:rPr>
        <w:t>. Bandung: Alfabeta.</w:t>
      </w:r>
    </w:p>
    <w:p w:rsidR="008C67F8" w:rsidRDefault="008C67F8" w:rsidP="008C67F8">
      <w:pPr>
        <w:pStyle w:val="ListParagraph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20EFC">
        <w:rPr>
          <w:rFonts w:ascii="Times New Roman" w:hAnsi="Times New Roman" w:cs="Times New Roman"/>
          <w:sz w:val="24"/>
          <w:szCs w:val="24"/>
        </w:rPr>
        <w:t xml:space="preserve">Mulyana,Dadang, dkk.(2013). </w:t>
      </w:r>
      <w:r w:rsidRPr="00220EFC">
        <w:rPr>
          <w:rFonts w:ascii="Times New Roman" w:hAnsi="Times New Roman" w:cs="Times New Roman"/>
          <w:i/>
          <w:sz w:val="24"/>
          <w:szCs w:val="24"/>
        </w:rPr>
        <w:t>Panduan Praktek Pengalaman Lapangan</w:t>
      </w:r>
      <w:r w:rsidRPr="00220EFC">
        <w:rPr>
          <w:rFonts w:ascii="Times New Roman" w:hAnsi="Times New Roman" w:cs="Times New Roman"/>
          <w:sz w:val="24"/>
          <w:szCs w:val="24"/>
        </w:rPr>
        <w:t>. Bandung: Unit Pelaksana Teknis PPL FKIP Unpas</w:t>
      </w:r>
    </w:p>
    <w:p w:rsidR="008C67F8" w:rsidRDefault="008C67F8" w:rsidP="008C67F8">
      <w:pPr>
        <w:pStyle w:val="ListParagraph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Nur, Muhammad dan Ibrahim. (2005). </w:t>
      </w:r>
      <w:r w:rsidRPr="00EF00F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Pengajaran Berdasarkan Masalah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 Surabaya:   Universitas Press.</w:t>
      </w:r>
    </w:p>
    <w:p w:rsidR="008C67F8" w:rsidRDefault="008C67F8" w:rsidP="008C67F8">
      <w:pPr>
        <w:pStyle w:val="ListParagraph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Pujiati</w:t>
      </w:r>
      <w:r w:rsidRPr="005213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Retno Heny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(2008). </w:t>
      </w:r>
      <w:r w:rsidRPr="00521367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Cerdas Pengetahuan Sosial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521367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Keles 4 SD</w:t>
      </w:r>
      <w:r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.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Jakarta:</w:t>
      </w:r>
      <w:r w:rsidRPr="0063142C">
        <w:rPr>
          <w:rFonts w:ascii="Arial" w:hAnsi="Arial" w:cs="Arial"/>
          <w:color w:val="231F20"/>
          <w:sz w:val="18"/>
          <w:szCs w:val="18"/>
        </w:rPr>
        <w:t xml:space="preserve"> </w:t>
      </w:r>
      <w:r w:rsidRPr="0063142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Departemen Pendidikan Nasional.</w:t>
      </w:r>
    </w:p>
    <w:p w:rsidR="008C67F8" w:rsidRDefault="008C67F8" w:rsidP="008C67F8">
      <w:pPr>
        <w:pStyle w:val="ListParagraph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67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Sapriyadi,dkk. (2008). </w:t>
      </w:r>
      <w:r w:rsidRPr="008C67F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Konsep Dasar IPS</w:t>
      </w:r>
      <w:r w:rsidRPr="008C67F8">
        <w:rPr>
          <w:rFonts w:ascii="Times New Roman" w:eastAsia="Calibri" w:hAnsi="Times New Roman" w:cs="Times New Roman"/>
          <w:color w:val="000000"/>
          <w:sz w:val="24"/>
          <w:szCs w:val="24"/>
        </w:rPr>
        <w:t>. Bandung: CV Yasindo Multi Aspek.</w:t>
      </w:r>
    </w:p>
    <w:p w:rsidR="008C67F8" w:rsidRDefault="008C67F8" w:rsidP="008C67F8">
      <w:pPr>
        <w:pStyle w:val="ListParagraph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73FD">
        <w:rPr>
          <w:rFonts w:ascii="Times New Roman" w:eastAsia="Calibri" w:hAnsi="Times New Roman" w:cs="Times New Roman"/>
          <w:color w:val="000000"/>
          <w:sz w:val="24"/>
          <w:szCs w:val="24"/>
        </w:rPr>
        <w:t>Sumantri, Mulyana. (2007).</w:t>
      </w:r>
      <w:r w:rsidRPr="002073F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Perkembangan Peserta Didik</w:t>
      </w:r>
      <w:r w:rsidRPr="002073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Jakarta: Universitas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Terbuka</w:t>
      </w:r>
    </w:p>
    <w:p w:rsidR="008C67F8" w:rsidRDefault="008C67F8" w:rsidP="008C67F8">
      <w:pPr>
        <w:pStyle w:val="ListParagraph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Sundjana, Nana.( 2011). Penilaian Hasil Proses Belajar Mengajar , Bandung:PT Remaja Rosdakarya.</w:t>
      </w:r>
    </w:p>
    <w:p w:rsidR="008C67F8" w:rsidRDefault="008C67F8" w:rsidP="008C67F8">
      <w:pPr>
        <w:pStyle w:val="ListParagraph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Sadirman. (2011). </w:t>
      </w:r>
      <w:r w:rsidRPr="00D907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Interaksi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D907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D907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Motivasi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D907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Belajar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D907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Mengajar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Jakarta. Rajawali Pres.</w:t>
      </w:r>
    </w:p>
    <w:p w:rsidR="008C67F8" w:rsidRDefault="008C67F8" w:rsidP="008C67F8">
      <w:pPr>
        <w:pStyle w:val="ListParagraph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0EFC">
        <w:rPr>
          <w:rFonts w:ascii="Times New Roman" w:hAnsi="Times New Roman" w:cs="Times New Roman"/>
          <w:sz w:val="24"/>
          <w:szCs w:val="24"/>
        </w:rPr>
        <w:t xml:space="preserve">Sugiyono.(2011). </w:t>
      </w:r>
      <w:r w:rsidRPr="00220EFC">
        <w:rPr>
          <w:rFonts w:ascii="Times New Roman" w:hAnsi="Times New Roman" w:cs="Times New Roman"/>
          <w:i/>
          <w:sz w:val="24"/>
          <w:szCs w:val="24"/>
        </w:rPr>
        <w:t>Metode Penelitian Pendidikan Pendekatan Kuantitatif, Kualitatif</w:t>
      </w:r>
      <w:r w:rsidRPr="00220EFC">
        <w:rPr>
          <w:rFonts w:ascii="Times New Roman" w:hAnsi="Times New Roman" w:cs="Times New Roman"/>
          <w:sz w:val="24"/>
          <w:szCs w:val="24"/>
        </w:rPr>
        <w:t>. Bandung: Alfabeta</w:t>
      </w:r>
    </w:p>
    <w:p w:rsidR="008C67F8" w:rsidRDefault="008C67F8" w:rsidP="008C67F8">
      <w:pPr>
        <w:pStyle w:val="ListParagraph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0EFC">
        <w:rPr>
          <w:rFonts w:ascii="Times New Roman" w:hAnsi="Times New Roman" w:cs="Times New Roman"/>
          <w:sz w:val="24"/>
          <w:szCs w:val="24"/>
        </w:rPr>
        <w:t xml:space="preserve">Trianto. (2010). </w:t>
      </w:r>
      <w:r w:rsidRPr="00220EFC">
        <w:rPr>
          <w:rFonts w:ascii="Times New Roman" w:hAnsi="Times New Roman" w:cs="Times New Roman"/>
          <w:i/>
          <w:sz w:val="24"/>
          <w:szCs w:val="24"/>
        </w:rPr>
        <w:t>Mendesaian Model Pembelajaran Inovatif-Progresif: Konsep, Landasan,  dan Implementasinya pada Kurikulum Tingkat Satuan Pendidikan</w:t>
      </w:r>
      <w:r w:rsidRPr="00220EFC">
        <w:rPr>
          <w:rFonts w:ascii="Times New Roman" w:hAnsi="Times New Roman" w:cs="Times New Roman"/>
          <w:sz w:val="24"/>
          <w:szCs w:val="24"/>
        </w:rPr>
        <w:t xml:space="preserve"> (KTSP). Jakarta: Kencana Prenada Media Group.</w:t>
      </w:r>
    </w:p>
    <w:p w:rsidR="008C67F8" w:rsidRDefault="008C67F8" w:rsidP="008C67F8">
      <w:pPr>
        <w:pStyle w:val="ListParagraph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C67F8">
        <w:rPr>
          <w:rFonts w:ascii="Times New Roman" w:hAnsi="Times New Roman" w:cs="Times New Roman"/>
          <w:color w:val="000000" w:themeColor="text1"/>
          <w:sz w:val="24"/>
        </w:rPr>
        <w:t xml:space="preserve">Uno, Hamzah B. (2014). </w:t>
      </w:r>
      <w:r w:rsidRPr="008C67F8">
        <w:rPr>
          <w:rFonts w:ascii="Times New Roman" w:hAnsi="Times New Roman" w:cs="Times New Roman"/>
          <w:i/>
          <w:color w:val="000000" w:themeColor="text1"/>
          <w:sz w:val="24"/>
        </w:rPr>
        <w:t>Teori Motivasi dan Pengukuranya</w:t>
      </w:r>
      <w:r w:rsidRPr="008C67F8">
        <w:rPr>
          <w:rFonts w:ascii="Times New Roman" w:hAnsi="Times New Roman" w:cs="Times New Roman"/>
          <w:color w:val="000000" w:themeColor="text1"/>
          <w:sz w:val="24"/>
        </w:rPr>
        <w:t>. Jakarta. BumiAksara.</w:t>
      </w:r>
    </w:p>
    <w:p w:rsidR="008C67F8" w:rsidRPr="008C67F8" w:rsidRDefault="008C67F8" w:rsidP="008C67F8">
      <w:pPr>
        <w:pStyle w:val="ListParagraph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20EFC">
        <w:rPr>
          <w:rFonts w:ascii="Times New Roman" w:hAnsi="Times New Roman" w:cs="Times New Roman"/>
          <w:sz w:val="24"/>
          <w:szCs w:val="24"/>
        </w:rPr>
        <w:t xml:space="preserve">Wahyuni, Ida. (2012) </w:t>
      </w:r>
      <w:r w:rsidRPr="00220EFC">
        <w:rPr>
          <w:rFonts w:ascii="Times New Roman" w:hAnsi="Times New Roman" w:cs="Times New Roman"/>
          <w:i/>
          <w:sz w:val="24"/>
          <w:szCs w:val="24"/>
        </w:rPr>
        <w:t>Penggunaan Pendekatan Matematika Realistik Untuk Meningkatkan Pemahaman Konsep Melakukan Operasi Perkalian Dan Pembagian Pada Pembelajaran Matematika</w:t>
      </w:r>
      <w:r w:rsidRPr="00220EFC">
        <w:rPr>
          <w:rFonts w:ascii="Times New Roman" w:hAnsi="Times New Roman" w:cs="Times New Roman"/>
          <w:sz w:val="24"/>
          <w:szCs w:val="24"/>
        </w:rPr>
        <w:t>. Bandung : Skripsi Unpas.</w:t>
      </w:r>
    </w:p>
    <w:p w:rsidR="008C67F8" w:rsidRDefault="008C67F8" w:rsidP="008C67F8">
      <w:pPr>
        <w:pStyle w:val="ListParagraph"/>
        <w:spacing w:after="240" w:line="480" w:lineRule="auto"/>
        <w:ind w:left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C67F8" w:rsidRDefault="008C67F8" w:rsidP="008C67F8">
      <w:pPr>
        <w:pStyle w:val="ListParagraph"/>
        <w:spacing w:after="240" w:line="480" w:lineRule="auto"/>
        <w:ind w:left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036D7" w:rsidRDefault="001B2D85" w:rsidP="008C67F8">
      <w:pPr>
        <w:spacing w:line="480" w:lineRule="auto"/>
      </w:pPr>
      <w:r>
        <w:tab/>
      </w:r>
    </w:p>
    <w:sectPr w:rsidR="007036D7" w:rsidSect="008C67F8">
      <w:footerReference w:type="default" r:id="rId6"/>
      <w:pgSz w:w="11907" w:h="16840" w:code="9"/>
      <w:pgMar w:top="2268" w:right="1701" w:bottom="1701" w:left="2268" w:header="1418" w:footer="9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9B3" w:rsidRDefault="002A39B3" w:rsidP="00C40244">
      <w:pPr>
        <w:spacing w:after="0" w:line="240" w:lineRule="auto"/>
      </w:pPr>
      <w:r>
        <w:separator/>
      </w:r>
    </w:p>
  </w:endnote>
  <w:endnote w:type="continuationSeparator" w:id="1">
    <w:p w:rsidR="002A39B3" w:rsidRDefault="002A39B3" w:rsidP="00C4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089542"/>
      <w:docPartObj>
        <w:docPartGallery w:val="Page Numbers (Bottom of Page)"/>
        <w:docPartUnique/>
      </w:docPartObj>
    </w:sdtPr>
    <w:sdtContent>
      <w:p w:rsidR="00C40244" w:rsidRDefault="00C40244">
        <w:pPr>
          <w:pStyle w:val="Footer"/>
          <w:jc w:val="center"/>
        </w:pPr>
        <w:r>
          <w:t>102</w:t>
        </w:r>
      </w:p>
    </w:sdtContent>
  </w:sdt>
  <w:p w:rsidR="00C40244" w:rsidRDefault="00C402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9B3" w:rsidRDefault="002A39B3" w:rsidP="00C40244">
      <w:pPr>
        <w:spacing w:after="0" w:line="240" w:lineRule="auto"/>
      </w:pPr>
      <w:r>
        <w:separator/>
      </w:r>
    </w:p>
  </w:footnote>
  <w:footnote w:type="continuationSeparator" w:id="1">
    <w:p w:rsidR="002A39B3" w:rsidRDefault="002A39B3" w:rsidP="00C402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67F8"/>
    <w:rsid w:val="00130B28"/>
    <w:rsid w:val="001B2D85"/>
    <w:rsid w:val="002A39B3"/>
    <w:rsid w:val="007036D7"/>
    <w:rsid w:val="008C67F8"/>
    <w:rsid w:val="00C40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8C67F8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8C67F8"/>
  </w:style>
  <w:style w:type="paragraph" w:styleId="Header">
    <w:name w:val="header"/>
    <w:basedOn w:val="Normal"/>
    <w:link w:val="HeaderChar"/>
    <w:uiPriority w:val="99"/>
    <w:semiHidden/>
    <w:unhideWhenUsed/>
    <w:rsid w:val="00C40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0244"/>
  </w:style>
  <w:style w:type="paragraph" w:styleId="Footer">
    <w:name w:val="footer"/>
    <w:basedOn w:val="Normal"/>
    <w:link w:val="FooterChar"/>
    <w:uiPriority w:val="99"/>
    <w:unhideWhenUsed/>
    <w:rsid w:val="00C40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2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2015-09-02T15:37:00Z</dcterms:created>
  <dcterms:modified xsi:type="dcterms:W3CDTF">2015-09-02T15:43:00Z</dcterms:modified>
</cp:coreProperties>
</file>