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B2" w:rsidRDefault="004671CD" w:rsidP="008E5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0FD6">
        <w:rPr>
          <w:rFonts w:ascii="Times New Roman" w:hAnsi="Times New Roman" w:cs="Times New Roman"/>
          <w:b/>
          <w:sz w:val="24"/>
          <w:szCs w:val="24"/>
        </w:rPr>
        <w:t>DAPTAR PUSTAKA</w:t>
      </w:r>
    </w:p>
    <w:p w:rsidR="00956CEC" w:rsidRPr="001F266E" w:rsidRDefault="00956CEC" w:rsidP="00956CEC">
      <w:pPr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Aunurrahman. 2011. </w:t>
      </w:r>
      <w:r w:rsidRPr="003542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1F266E">
        <w:rPr>
          <w:rFonts w:ascii="Times New Roman" w:hAnsi="Times New Roman" w:cs="Times New Roman"/>
          <w:color w:val="000000" w:themeColor="text1"/>
          <w:sz w:val="24"/>
          <w:szCs w:val="24"/>
        </w:rPr>
        <w:t>. Bandung. Alfabeta.</w:t>
      </w:r>
    </w:p>
    <w:p w:rsid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Amir, M. Taufiq. 2009. </w:t>
      </w:r>
      <w:r>
        <w:rPr>
          <w:rFonts w:ascii="Times New Roman" w:hAnsi="Times New Roman" w:cs="Times New Roman"/>
          <w:i/>
          <w:sz w:val="24"/>
          <w:szCs w:val="24"/>
        </w:rPr>
        <w:t>Inovasi Pendidikan Melalui Problem Based Learning: Bagaimana Pendidik Memberdayakan Pembelajar di Era Pengetahuan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Style w:val="Hyperlin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Arends 2011. Tersedia: 6 Mei  2015, </w:t>
      </w:r>
      <w:r w:rsidRPr="00EE2AEF">
        <w:rPr>
          <w:rFonts w:ascii="Times New Roman" w:hAnsi="Times New Roman"/>
          <w:sz w:val="24"/>
          <w:szCs w:val="24"/>
        </w:rPr>
        <w:t>(</w:t>
      </w:r>
      <w:hyperlink r:id="rId7" w:history="1">
        <w:r w:rsidRPr="00EE2AEF">
          <w:rPr>
            <w:rStyle w:val="Hyperlink"/>
            <w:sz w:val="24"/>
            <w:szCs w:val="24"/>
          </w:rPr>
          <w:t>http://ree-side.blogspot.com/2011/03/model-pembelajaran-berbasis-masalah.html</w:t>
        </w:r>
      </w:hyperlink>
    </w:p>
    <w:p w:rsid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6CEC" w:rsidRPr="009368E6" w:rsidRDefault="00956CEC" w:rsidP="00956CEC">
      <w:pPr>
        <w:tabs>
          <w:tab w:val="left" w:pos="7830"/>
        </w:tabs>
        <w:ind w:left="720" w:right="13" w:hanging="72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Apendi, Septian. 2012. </w:t>
      </w:r>
      <w:r w:rsidRPr="009368E6">
        <w:rPr>
          <w:rFonts w:ascii="Times New Roman" w:hAnsi="Times New Roman"/>
          <w:i/>
          <w:sz w:val="24"/>
          <w:szCs w:val="24"/>
        </w:rPr>
        <w:t>Penerapan Metode Problem Based Learning untuk Meningkatkan Hasil Belajar Ilmu Pengetahuan Alam pada Konsep Makhluk Hidup dan Lingkungannya” (Penelitian Tindakan Kelas di SDN 1 Lebak siuh Kelas IV Semester II Tahun Ajaran 2011/2012 Kecamatan Kadudampit Kabupaten Sukabumi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Skripsi UPI B</w:t>
      </w:r>
      <w:r w:rsidRPr="00BA5AB4">
        <w:rPr>
          <w:rFonts w:ascii="Times New Roman" w:hAnsi="Times New Roman"/>
          <w:color w:val="000000"/>
          <w:sz w:val="24"/>
          <w:szCs w:val="24"/>
        </w:rPr>
        <w:t>andung</w:t>
      </w:r>
      <w:r>
        <w:rPr>
          <w:rFonts w:ascii="Times New Roman" w:hAnsi="Times New Roman"/>
          <w:color w:val="000000"/>
          <w:sz w:val="24"/>
          <w:szCs w:val="24"/>
        </w:rPr>
        <w:t>: Tidak diterbitkan.</w:t>
      </w: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Arikunto, Suharsimi. 2010. Penelitian Tindakan Kelas. Jakarta: PT Bumi Aksara.</w:t>
      </w:r>
    </w:p>
    <w:p w:rsidR="00956CEC" w:rsidRDefault="00956CEC" w:rsidP="00956CEC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2013 proses penelitian: suatu pendekatan peraktik. Jakarta: Rineka Cipta.</w:t>
      </w: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Depdiknas. 2006. </w:t>
      </w:r>
      <w:r>
        <w:rPr>
          <w:rFonts w:ascii="Times New Roman" w:hAnsi="Times New Roman"/>
          <w:i/>
          <w:sz w:val="24"/>
          <w:szCs w:val="24"/>
        </w:rPr>
        <w:t>Kurikulum Tingkat Satuan Pendidikan (KTSP) Mata Pelajaran IPS</w:t>
      </w:r>
      <w:r>
        <w:rPr>
          <w:rFonts w:ascii="Times New Roman" w:hAnsi="Times New Roman"/>
          <w:sz w:val="24"/>
          <w:szCs w:val="24"/>
        </w:rPr>
        <w:t>. SD/MI. Jakarta: Depdiknas.</w:t>
      </w: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Eliah, Elis. (2011) </w:t>
      </w:r>
      <w:r>
        <w:rPr>
          <w:rFonts w:ascii="Times New Roman" w:hAnsi="Times New Roman" w:cs="Times New Roman"/>
          <w:i/>
          <w:sz w:val="24"/>
          <w:szCs w:val="24"/>
        </w:rPr>
        <w:t xml:space="preserve">Pendekatan Problem Based Learning (PBL) untuk meningkatkan prestasi belajar siswa pada konsep ciri-ciri makhluk hidup. </w:t>
      </w:r>
      <w:r>
        <w:rPr>
          <w:rFonts w:ascii="Times New Roman" w:hAnsi="Times New Roman" w:cs="Times New Roman"/>
          <w:sz w:val="24"/>
          <w:szCs w:val="24"/>
        </w:rPr>
        <w:t>Proposal Skripsi UNPAS: Tidak diterbitkan.</w:t>
      </w:r>
    </w:p>
    <w:p w:rsidR="00956CEC" w:rsidRDefault="00956CEC" w:rsidP="00956CEC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Rudi (2011) </w:t>
      </w:r>
      <w:r w:rsidRPr="00354219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 (PTK). Jakarta: Rineka Cipta. Alfabete </w:t>
      </w:r>
    </w:p>
    <w:p w:rsidR="00956CEC" w:rsidRDefault="00956CEC" w:rsidP="00956CEC">
      <w:pPr>
        <w:rPr>
          <w:rFonts w:ascii="Times New Roman" w:hAnsi="Times New Roman" w:cs="Times New Roman"/>
          <w:b/>
          <w:sz w:val="24"/>
          <w:szCs w:val="24"/>
        </w:rPr>
      </w:pPr>
      <w:r w:rsidRPr="004671CD">
        <w:rPr>
          <w:rFonts w:ascii="Times New Roman" w:hAnsi="Times New Roman" w:cs="Times New Roman"/>
          <w:sz w:val="24"/>
          <w:szCs w:val="24"/>
        </w:rPr>
        <w:t xml:space="preserve">Hadi dan Permana (2010) </w:t>
      </w:r>
      <w:r w:rsidRPr="004671CD">
        <w:rPr>
          <w:rFonts w:ascii="Times New Roman" w:hAnsi="Times New Roman" w:cs="Times New Roman"/>
          <w:i/>
          <w:sz w:val="24"/>
          <w:szCs w:val="24"/>
        </w:rPr>
        <w:t>kamu Bisa jadi Ilmuan</w:t>
      </w:r>
      <w:r w:rsidRPr="004671CD">
        <w:rPr>
          <w:rFonts w:ascii="Times New Roman" w:hAnsi="Times New Roman" w:cs="Times New Roman"/>
          <w:sz w:val="24"/>
          <w:szCs w:val="24"/>
        </w:rPr>
        <w:t>. Jakarta : Perca</w:t>
      </w:r>
    </w:p>
    <w:p w:rsid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Ibrahim, M. dan Nur, M. 2002</w:t>
      </w:r>
      <w:r w:rsidRPr="00F1320A">
        <w:rPr>
          <w:rFonts w:ascii="Times New Roman" w:hAnsi="Times New Roman"/>
          <w:sz w:val="24"/>
          <w:szCs w:val="24"/>
        </w:rPr>
        <w:t xml:space="preserve">. </w:t>
      </w:r>
      <w:r w:rsidRPr="00F1320A">
        <w:rPr>
          <w:rFonts w:ascii="Times New Roman" w:hAnsi="Times New Roman"/>
          <w:i/>
          <w:sz w:val="24"/>
          <w:szCs w:val="24"/>
        </w:rPr>
        <w:t xml:space="preserve">Pengajaran Berdasarkan Masalah. </w:t>
      </w:r>
      <w:r w:rsidRPr="00F1320A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rabaya: Unesa University Press.</w:t>
      </w:r>
    </w:p>
    <w:p w:rsidR="00956CEC" w:rsidRP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Jauhar, Mohammad. 2011. </w:t>
      </w:r>
      <w:r>
        <w:rPr>
          <w:rFonts w:ascii="Times New Roman" w:hAnsi="Times New Roman"/>
          <w:i/>
          <w:sz w:val="24"/>
          <w:szCs w:val="24"/>
        </w:rPr>
        <w:t>IMPLEMENTASI PAIKEM DARI BEHAVOURISTIK SAMPAI KONSTRUKTIVISTIK:Sebuah Pengembangan Pembelajaran Berbasis CTL (Contextual Teaching and Learning)</w:t>
      </w:r>
      <w:r>
        <w:rPr>
          <w:rFonts w:ascii="Times New Roman" w:hAnsi="Times New Roman"/>
          <w:sz w:val="24"/>
          <w:szCs w:val="24"/>
        </w:rPr>
        <w:t>. Jakarta: Prestasi Pustakaraya.</w:t>
      </w:r>
    </w:p>
    <w:p w:rsid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Kusumah. 2009. </w:t>
      </w:r>
      <w:r w:rsidRPr="00BA5AB4">
        <w:rPr>
          <w:rFonts w:ascii="Times New Roman" w:hAnsi="Times New Roman"/>
          <w:i/>
          <w:color w:val="000000"/>
          <w:sz w:val="24"/>
          <w:szCs w:val="24"/>
        </w:rPr>
        <w:t xml:space="preserve">Perbandingan Model Pembelajaran Problem Based Learning Dengan Model Pembelajaran Kooperatif Tipe Think Pair Share Terhadap Hasil Belajar Siswa Pada Program Diklat Mengoperasikan Peralatan Pengalih Daya Tegangan Rendah (Mp2dtr) di </w:t>
      </w:r>
      <w:r>
        <w:rPr>
          <w:rFonts w:ascii="Times New Roman" w:hAnsi="Times New Roman"/>
          <w:i/>
          <w:color w:val="000000"/>
          <w:sz w:val="24"/>
          <w:szCs w:val="24"/>
        </w:rPr>
        <w:t>BPTP B</w:t>
      </w:r>
      <w:r w:rsidRPr="00BA5AB4">
        <w:rPr>
          <w:rFonts w:ascii="Times New Roman" w:hAnsi="Times New Roman"/>
          <w:i/>
          <w:color w:val="000000"/>
          <w:sz w:val="24"/>
          <w:szCs w:val="24"/>
        </w:rPr>
        <w:t>andung</w:t>
      </w:r>
      <w:r>
        <w:rPr>
          <w:rFonts w:ascii="Times New Roman" w:hAnsi="Times New Roman"/>
          <w:color w:val="000000"/>
          <w:sz w:val="24"/>
          <w:szCs w:val="24"/>
        </w:rPr>
        <w:t>. Skripsi UPI B</w:t>
      </w:r>
      <w:r w:rsidRPr="00BA5AB4">
        <w:rPr>
          <w:rFonts w:ascii="Times New Roman" w:hAnsi="Times New Roman"/>
          <w:color w:val="000000"/>
          <w:sz w:val="24"/>
          <w:szCs w:val="24"/>
        </w:rPr>
        <w:t>andun</w:t>
      </w:r>
      <w:r>
        <w:rPr>
          <w:rFonts w:ascii="Times New Roman" w:hAnsi="Times New Roman"/>
          <w:color w:val="000000"/>
          <w:sz w:val="24"/>
          <w:szCs w:val="24"/>
        </w:rPr>
        <w:t>g: Tidak diterbitkan.</w:t>
      </w:r>
    </w:p>
    <w:p w:rsidR="009A25A3" w:rsidRPr="00EF019D" w:rsidRDefault="009A25A3" w:rsidP="009A25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66531">
        <w:rPr>
          <w:rFonts w:ascii="Times New Roman" w:hAnsi="Times New Roman" w:cs="Times New Roman"/>
          <w:sz w:val="24"/>
          <w:szCs w:val="24"/>
        </w:rPr>
        <w:t xml:space="preserve">Komalasari, Kokom,  Dr. M, Pd (2011). </w:t>
      </w:r>
      <w:r w:rsidRPr="00EF019D">
        <w:rPr>
          <w:rFonts w:ascii="Times New Roman" w:hAnsi="Times New Roman" w:cs="Times New Roman"/>
          <w:i/>
          <w:sz w:val="24"/>
          <w:szCs w:val="24"/>
        </w:rPr>
        <w:t xml:space="preserve">Pembelajaran Kontekstual konsep dan  </w:t>
      </w:r>
    </w:p>
    <w:p w:rsidR="009A25A3" w:rsidRDefault="009A25A3" w:rsidP="009A2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19D">
        <w:rPr>
          <w:rFonts w:ascii="Times New Roman" w:hAnsi="Times New Roman" w:cs="Times New Roman"/>
          <w:i/>
          <w:sz w:val="24"/>
          <w:szCs w:val="24"/>
        </w:rPr>
        <w:tab/>
        <w:t>aplikasi</w:t>
      </w:r>
      <w:r w:rsidRPr="00966531">
        <w:rPr>
          <w:rFonts w:ascii="Times New Roman" w:hAnsi="Times New Roman" w:cs="Times New Roman"/>
          <w:sz w:val="24"/>
          <w:szCs w:val="24"/>
        </w:rPr>
        <w:t>. Bandung  :  PT Refika Aditama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Kunandar. 2008. </w:t>
      </w:r>
      <w:r>
        <w:rPr>
          <w:rFonts w:ascii="Times New Roman" w:hAnsi="Times New Roman"/>
          <w:bCs/>
          <w:i/>
          <w:sz w:val="24"/>
          <w:szCs w:val="24"/>
        </w:rPr>
        <w:t xml:space="preserve">Langkah Mudah Penelitian Tindakan Kelas Sebagai Pengembangan Profesi Guru. </w:t>
      </w:r>
      <w:r>
        <w:rPr>
          <w:rFonts w:ascii="Times New Roman" w:hAnsi="Times New Roman"/>
          <w:bCs/>
          <w:sz w:val="24"/>
          <w:szCs w:val="24"/>
        </w:rPr>
        <w:t>Jakarta: Rajagrafindo Persada.</w:t>
      </w:r>
    </w:p>
    <w:p w:rsidR="00956CEC" w:rsidRDefault="00956CEC" w:rsidP="00956CEC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CEC" w:rsidRDefault="00956CEC" w:rsidP="00956C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Muastari, Muhamad (2011) </w:t>
      </w:r>
      <w:r w:rsidRPr="004671CD">
        <w:rPr>
          <w:rFonts w:ascii="Times New Roman" w:hAnsi="Times New Roman" w:cs="Times New Roman"/>
          <w:i/>
          <w:sz w:val="24"/>
          <w:szCs w:val="24"/>
        </w:rPr>
        <w:t>Nilai Karakter.</w:t>
      </w:r>
      <w:r>
        <w:rPr>
          <w:rFonts w:ascii="Times New Roman" w:hAnsi="Times New Roman" w:cs="Times New Roman"/>
          <w:sz w:val="24"/>
          <w:szCs w:val="24"/>
        </w:rPr>
        <w:t xml:space="preserve"> Yogyakarta : laksbang Preesindo</w:t>
      </w:r>
    </w:p>
    <w:p w:rsidR="009A25A3" w:rsidRPr="003311C9" w:rsidRDefault="009A25A3" w:rsidP="009A25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Muslich,M, (2010).</w:t>
      </w:r>
      <w:r w:rsidRPr="003311C9">
        <w:rPr>
          <w:rFonts w:ascii="Times New Roman" w:hAnsi="Times New Roman" w:cs="Times New Roman"/>
          <w:i/>
          <w:sz w:val="24"/>
          <w:szCs w:val="24"/>
        </w:rPr>
        <w:t>Melaksanakan PTK  (Penelitian Tindakan Kelas) itu mudah.</w:t>
      </w:r>
    </w:p>
    <w:p w:rsidR="009A25A3" w:rsidRPr="00CE7168" w:rsidRDefault="009A25A3" w:rsidP="009A25A3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Jakarta  : PT Bumi Aksara</w:t>
      </w: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Maharani, ervina. 2014 panduan sukses nenulispenelitian tindkan kelas.Yogyakarta: Parasmu.</w:t>
      </w: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Muslich, Masnur. 2009.</w:t>
      </w:r>
      <w:r>
        <w:rPr>
          <w:rFonts w:ascii="Times New Roman" w:hAnsi="Times New Roman"/>
          <w:i/>
          <w:sz w:val="24"/>
          <w:szCs w:val="24"/>
        </w:rPr>
        <w:t xml:space="preserve"> Melaksanakan PTK (Penelitian Tindakan Kelas) Itu Mudah</w:t>
      </w:r>
      <w:r>
        <w:rPr>
          <w:rFonts w:ascii="Times New Roman" w:hAnsi="Times New Roman"/>
          <w:sz w:val="24"/>
          <w:szCs w:val="24"/>
        </w:rPr>
        <w:t>. Jakarta: PT Bumi Aksara.</w:t>
      </w: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956CEC" w:rsidRDefault="00956CEC" w:rsidP="00956CEC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Mulyasa. 2011. </w:t>
      </w:r>
      <w:r>
        <w:rPr>
          <w:rFonts w:ascii="Times New Roman" w:hAnsi="Times New Roman"/>
          <w:bCs/>
          <w:i/>
          <w:sz w:val="24"/>
          <w:szCs w:val="24"/>
        </w:rPr>
        <w:t>Praktik Penelitian Tindakan Kelas</w:t>
      </w:r>
      <w:r>
        <w:rPr>
          <w:rFonts w:ascii="Times New Roman" w:hAnsi="Times New Roman"/>
          <w:bCs/>
          <w:sz w:val="24"/>
          <w:szCs w:val="24"/>
        </w:rPr>
        <w:t>. Bandung: PT Remaja Rosdakarya.</w:t>
      </w:r>
    </w:p>
    <w:p w:rsidR="009A25A3" w:rsidRDefault="009A25A3" w:rsidP="009A25A3">
      <w:pPr>
        <w:spacing w:line="360" w:lineRule="auto"/>
        <w:ind w:left="709" w:hanging="709"/>
      </w:pPr>
      <w:r>
        <w:rPr>
          <w:rFonts w:ascii="Times New Roman" w:hAnsi="Times New Roman" w:cs="Times New Roman"/>
          <w:sz w:val="24"/>
          <w:szCs w:val="24"/>
        </w:rPr>
        <w:t xml:space="preserve">Mudjiaraharjo di akses pada tanggal 28 juli 2015, </w:t>
      </w:r>
      <w:hyperlink r:id="rId8" w:history="1">
        <w:r w:rsidRPr="00AA5DF7">
          <w:rPr>
            <w:rStyle w:val="Hyperlink"/>
            <w:rFonts w:asciiTheme="minorHAnsi" w:hAnsiTheme="minorHAnsi" w:cstheme="minorBidi"/>
          </w:rPr>
          <w:t xml:space="preserve">  </w:t>
        </w:r>
        <w:r w:rsidRPr="00AA5DF7">
          <w:rPr>
            <w:rStyle w:val="Hyperlink"/>
            <w:sz w:val="24"/>
            <w:szCs w:val="24"/>
          </w:rPr>
          <w:t>http://mudjiarahardjo.uin-malang.ac.id/materi-kuliah/288-metode-pengumpulan-data-penelitian-kualitatif.html</w:t>
        </w:r>
      </w:hyperlink>
    </w:p>
    <w:p w:rsidR="009A25A3" w:rsidRDefault="009A25A3" w:rsidP="009A25A3">
      <w:pPr>
        <w:tabs>
          <w:tab w:val="left" w:pos="7830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B76C91">
        <w:rPr>
          <w:rFonts w:ascii="Times New Roman" w:hAnsi="Times New Roman" w:cs="Times New Roman"/>
          <w:sz w:val="24"/>
          <w:szCs w:val="24"/>
        </w:rPr>
        <w:t>Nurhadi. 2004.</w:t>
      </w:r>
      <w:r>
        <w:rPr>
          <w:rFonts w:ascii="Times New Roman" w:hAnsi="Times New Roman" w:cs="Times New Roman"/>
          <w:sz w:val="24"/>
          <w:szCs w:val="24"/>
        </w:rPr>
        <w:t xml:space="preserve"> Tersedia: 8 Juni 2015</w:t>
      </w:r>
      <w:r w:rsidRPr="00B76C9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F56F3">
          <w:rPr>
            <w:rStyle w:val="Hyperlink"/>
            <w:sz w:val="24"/>
            <w:szCs w:val="24"/>
          </w:rPr>
          <w:t>http://catatantanti.blogspot.com/2012/11/pendekatan-pembelajaran-berbasis-masalah.html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A3" w:rsidRDefault="009A25A3" w:rsidP="009A25A3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25A3" w:rsidRDefault="009A25A3" w:rsidP="009A25A3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Vestari.D. (2009). </w:t>
      </w:r>
      <w:r w:rsidRPr="0007375D">
        <w:rPr>
          <w:rFonts w:ascii="Times New Roman" w:hAnsi="Times New Roman" w:cs="Times New Roman"/>
          <w:i/>
          <w:sz w:val="24"/>
          <w:szCs w:val="24"/>
        </w:rPr>
        <w:t xml:space="preserve">Model Pembelajaran Berbasis Fenomena dengan Pendekatan  Inkuiri  Terbimbing  untuk Meningkatkan Pembiasaan Cahaya dan  keterampilan  genetik siswa Sekolah  </w:t>
      </w:r>
      <w:r>
        <w:rPr>
          <w:rFonts w:ascii="Times New Roman" w:hAnsi="Times New Roman" w:cs="Times New Roman"/>
          <w:sz w:val="24"/>
          <w:szCs w:val="24"/>
        </w:rPr>
        <w:t>. Bandung : UPI :tidak diterbitkan</w:t>
      </w:r>
    </w:p>
    <w:p w:rsidR="00956CEC" w:rsidRPr="009A25A3" w:rsidRDefault="009A25A3" w:rsidP="009A25A3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 w:rsidRPr="00F1320A">
        <w:rPr>
          <w:rFonts w:ascii="Times New Roman" w:hAnsi="Times New Roman"/>
          <w:sz w:val="24"/>
          <w:szCs w:val="24"/>
        </w:rPr>
        <w:t xml:space="preserve">Rusman. 2010. </w:t>
      </w:r>
      <w:r w:rsidRPr="00F1320A">
        <w:rPr>
          <w:rFonts w:ascii="Times New Roman" w:hAnsi="Times New Roman"/>
          <w:i/>
          <w:sz w:val="24"/>
          <w:szCs w:val="24"/>
        </w:rPr>
        <w:t>Model-Model Pembelajaran (Mengembangkan Profesionalisme Guru Edisi Kedua).</w:t>
      </w:r>
      <w:r w:rsidRPr="00F1320A">
        <w:rPr>
          <w:rFonts w:ascii="Times New Roman" w:hAnsi="Times New Roman"/>
          <w:sz w:val="24"/>
          <w:szCs w:val="24"/>
        </w:rPr>
        <w:t xml:space="preserve"> Jakarta: RajaGrafindo Persada.</w:t>
      </w:r>
    </w:p>
    <w:p w:rsidR="009A25A3" w:rsidRDefault="001D2B28" w:rsidP="009A25A3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- Sundawa, Dadang  &amp; Masitoh, </w:t>
      </w:r>
      <w:r w:rsidR="000937A0" w:rsidRPr="001F266E">
        <w:rPr>
          <w:rFonts w:ascii="Times New Roman" w:hAnsi="Times New Roman" w:cs="Times New Roman"/>
          <w:sz w:val="24"/>
          <w:szCs w:val="24"/>
        </w:rPr>
        <w:t xml:space="preserve">(2009).   </w:t>
      </w:r>
      <w:r w:rsidR="000937A0" w:rsidRPr="001F266E">
        <w:rPr>
          <w:rFonts w:ascii="Times New Roman" w:hAnsi="Times New Roman" w:cs="Times New Roman"/>
          <w:i/>
          <w:sz w:val="24"/>
          <w:szCs w:val="24"/>
        </w:rPr>
        <w:t>Pembelajaran dan evaluasi  hasil  belajar  IPS</w:t>
      </w:r>
      <w:r w:rsidR="000937A0" w:rsidRPr="001F266E">
        <w:rPr>
          <w:rFonts w:ascii="Times New Roman" w:hAnsi="Times New Roman" w:cs="Times New Roman"/>
          <w:sz w:val="24"/>
          <w:szCs w:val="24"/>
        </w:rPr>
        <w:t>. Bandung : UPI PRESS</w:t>
      </w:r>
      <w:r w:rsidR="009A25A3">
        <w:rPr>
          <w:rFonts w:ascii="Times New Roman" w:hAnsi="Times New Roman" w:cs="Times New Roman"/>
          <w:sz w:val="24"/>
          <w:szCs w:val="24"/>
        </w:rPr>
        <w:t xml:space="preserve"> Sulistiyowati, E (2012) Implementasi Kurikulum Pendidikan karakter. Yogyakarta: PT. Citra  </w:t>
      </w:r>
    </w:p>
    <w:p w:rsidR="009A25A3" w:rsidRDefault="009A25A3" w:rsidP="009A25A3">
      <w:p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Supriatna, Nana</w:t>
      </w:r>
      <w:r w:rsidRPr="00F1320A">
        <w:rPr>
          <w:rFonts w:ascii="Times New Roman" w:hAnsi="Times New Roman"/>
          <w:sz w:val="24"/>
          <w:szCs w:val="24"/>
        </w:rPr>
        <w:t xml:space="preserve">. 2009. </w:t>
      </w:r>
      <w:r w:rsidRPr="00F1320A">
        <w:rPr>
          <w:rFonts w:ascii="Times New Roman" w:hAnsi="Times New Roman"/>
          <w:i/>
          <w:sz w:val="24"/>
          <w:szCs w:val="24"/>
        </w:rPr>
        <w:t>Pendidikan IPS SD</w:t>
      </w:r>
      <w:r w:rsidRPr="00F1320A">
        <w:rPr>
          <w:rFonts w:ascii="Times New Roman" w:hAnsi="Times New Roman"/>
          <w:sz w:val="24"/>
          <w:szCs w:val="24"/>
        </w:rPr>
        <w:t>. Bandung: UPI PRESS</w:t>
      </w:r>
    </w:p>
    <w:p w:rsidR="001D2B28" w:rsidRDefault="009A25A3" w:rsidP="009A25A3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 w:rsidRPr="00F1320A">
        <w:rPr>
          <w:rFonts w:ascii="Times New Roman" w:hAnsi="Times New Roman"/>
          <w:sz w:val="24"/>
          <w:szCs w:val="24"/>
        </w:rPr>
        <w:t xml:space="preserve">Sanjaya, Wina. 2010. </w:t>
      </w:r>
      <w:r w:rsidRPr="00F1320A">
        <w:rPr>
          <w:rFonts w:ascii="Times New Roman" w:hAnsi="Times New Roman"/>
          <w:i/>
          <w:sz w:val="24"/>
          <w:szCs w:val="24"/>
        </w:rPr>
        <w:t>Strategi Pembelajaran Berorientasi Standar Proses Pendidikan</w:t>
      </w:r>
      <w:r w:rsidRPr="00F1320A">
        <w:rPr>
          <w:rFonts w:ascii="Times New Roman" w:hAnsi="Times New Roman"/>
          <w:sz w:val="24"/>
          <w:szCs w:val="24"/>
        </w:rPr>
        <w:t xml:space="preserve">. Jakarta: Kencana </w:t>
      </w:r>
    </w:p>
    <w:p w:rsidR="009A25A3" w:rsidRDefault="009A25A3" w:rsidP="009A25A3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 (2004) </w:t>
      </w:r>
      <w:r w:rsidRPr="007871AA">
        <w:rPr>
          <w:rFonts w:ascii="Times New Roman" w:hAnsi="Times New Roman" w:cs="Times New Roman"/>
          <w:i/>
          <w:sz w:val="24"/>
          <w:szCs w:val="24"/>
        </w:rPr>
        <w:t>Dasar-dasar Peroses Belajar Mengajar</w:t>
      </w:r>
      <w:r>
        <w:rPr>
          <w:rFonts w:ascii="Times New Roman" w:hAnsi="Times New Roman" w:cs="Times New Roman"/>
          <w:sz w:val="24"/>
          <w:szCs w:val="24"/>
        </w:rPr>
        <w:t>. Bandung: PT. Sinar Baru Algesindo</w:t>
      </w:r>
    </w:p>
    <w:p w:rsidR="009A25A3" w:rsidRPr="000937A0" w:rsidRDefault="009A25A3" w:rsidP="009A25A3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Sumarmo, U.2003. Bepikir dan disposisi matematika: apa, mengapa, dan bagaimana di kempangkan pada peserta didik (tidak di terbitkan</w:t>
      </w:r>
    </w:p>
    <w:p w:rsidR="009A25A3" w:rsidRDefault="009A25A3" w:rsidP="009A25A3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 w:rsidRPr="00F1320A">
        <w:rPr>
          <w:rFonts w:ascii="Times New Roman" w:hAnsi="Times New Roman"/>
          <w:sz w:val="24"/>
          <w:szCs w:val="24"/>
        </w:rPr>
        <w:lastRenderedPageBreak/>
        <w:t>So</w:t>
      </w:r>
      <w:r>
        <w:rPr>
          <w:rFonts w:ascii="Times New Roman" w:hAnsi="Times New Roman"/>
          <w:sz w:val="24"/>
          <w:szCs w:val="24"/>
        </w:rPr>
        <w:t>e</w:t>
      </w:r>
      <w:r w:rsidRPr="00F1320A">
        <w:rPr>
          <w:rFonts w:ascii="Times New Roman" w:hAnsi="Times New Roman"/>
          <w:sz w:val="24"/>
          <w:szCs w:val="24"/>
        </w:rPr>
        <w:t xml:space="preserve">mantri, Numan. 2001. </w:t>
      </w:r>
      <w:r>
        <w:rPr>
          <w:rFonts w:ascii="Times New Roman" w:hAnsi="Times New Roman"/>
          <w:i/>
          <w:sz w:val="24"/>
          <w:szCs w:val="24"/>
        </w:rPr>
        <w:t xml:space="preserve">Mengagas Pembaharuan PendidNamdung </w:t>
      </w:r>
      <w:r w:rsidRPr="00F1320A">
        <w:rPr>
          <w:rFonts w:ascii="Times New Roman" w:hAnsi="Times New Roman"/>
          <w:i/>
          <w:sz w:val="24"/>
          <w:szCs w:val="24"/>
        </w:rPr>
        <w:t xml:space="preserve">kan IPS. </w:t>
      </w:r>
      <w:r w:rsidRPr="00F1320A">
        <w:rPr>
          <w:rFonts w:ascii="Times New Roman" w:hAnsi="Times New Roman"/>
          <w:sz w:val="24"/>
          <w:szCs w:val="24"/>
        </w:rPr>
        <w:t xml:space="preserve"> Bandung: PT. Remaja Rosdakarya.</w:t>
      </w:r>
    </w:p>
    <w:p w:rsidR="009A25A3" w:rsidRDefault="009A25A3" w:rsidP="009A25A3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</w:p>
    <w:p w:rsidR="009A25A3" w:rsidRDefault="009A25A3" w:rsidP="009A25A3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Sudjana, anas.2010 pengantar evaluasi pendidikan. Jakarta: Raja Geravino Perseda.</w:t>
      </w:r>
    </w:p>
    <w:p w:rsidR="009A25A3" w:rsidRDefault="009A25A3" w:rsidP="009A25A3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Suherman, Eman. 2003. </w:t>
      </w:r>
      <w:r>
        <w:rPr>
          <w:rFonts w:ascii="Times New Roman" w:hAnsi="Times New Roman"/>
          <w:i/>
          <w:sz w:val="24"/>
          <w:szCs w:val="24"/>
        </w:rPr>
        <w:t xml:space="preserve">Peningkatan Kemampuan Mengomentari Persoalan Faktual dengan Menggunakan Media GambarPada Pembelajaran Bahasa Indonesia. </w:t>
      </w:r>
      <w:r>
        <w:rPr>
          <w:rFonts w:ascii="Times New Roman" w:hAnsi="Times New Roman"/>
          <w:sz w:val="24"/>
          <w:szCs w:val="24"/>
        </w:rPr>
        <w:t>Skripsi Unpas Bandung</w:t>
      </w:r>
      <w:r>
        <w:rPr>
          <w:rFonts w:ascii="Times New Roman" w:hAnsi="Times New Roman"/>
          <w:bCs/>
          <w:sz w:val="24"/>
          <w:szCs w:val="24"/>
        </w:rPr>
        <w:t>: Tidak diterbitkan.</w:t>
      </w:r>
    </w:p>
    <w:p w:rsidR="009A25A3" w:rsidRPr="00A72FD5" w:rsidRDefault="009A25A3" w:rsidP="009A25A3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 2010. Penelitian tindakan kelas: jakarta PT. Bumi </w:t>
      </w:r>
    </w:p>
    <w:p w:rsidR="009A25A3" w:rsidRDefault="009A25A3" w:rsidP="009A25A3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2012. </w:t>
      </w:r>
      <w:r>
        <w:rPr>
          <w:rFonts w:ascii="Times New Roman" w:hAnsi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9A25A3" w:rsidRPr="009A25A3" w:rsidRDefault="009A25A3" w:rsidP="009A25A3">
      <w:pPr>
        <w:pStyle w:val="ListParagraph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Sukidin,Basrowi Dkk. (2010).</w:t>
      </w:r>
      <w:r w:rsidRPr="003311C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Penelitian Tindakan Kelas 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 Insan Cendikia</w:t>
      </w:r>
    </w:p>
    <w:p w:rsidR="009A25A3" w:rsidRDefault="009A25A3" w:rsidP="009A25A3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Sugiyono. 2007. </w:t>
      </w:r>
      <w:r>
        <w:rPr>
          <w:rFonts w:ascii="Times New Roman" w:hAnsi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9A25A3" w:rsidRDefault="009A25A3" w:rsidP="009A25A3">
      <w:pPr>
        <w:tabs>
          <w:tab w:val="left" w:pos="2160"/>
          <w:tab w:val="left" w:pos="783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9A25A3" w:rsidRDefault="009A25A3" w:rsidP="009A25A3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Muhibin (2006) </w:t>
      </w:r>
      <w:r w:rsidRPr="00354219">
        <w:rPr>
          <w:rFonts w:ascii="Times New Roman" w:hAnsi="Times New Roman" w:cs="Times New Roman"/>
          <w:i/>
          <w:sz w:val="24"/>
          <w:szCs w:val="24"/>
        </w:rPr>
        <w:t>pisikologi pendidikan suatu pendekatan baru</w:t>
      </w:r>
      <w:r>
        <w:rPr>
          <w:rFonts w:ascii="Times New Roman" w:hAnsi="Times New Roman" w:cs="Times New Roman"/>
          <w:sz w:val="24"/>
          <w:szCs w:val="24"/>
        </w:rPr>
        <w:t>. PT Remaja Rosdakarya, Bandung.</w:t>
      </w:r>
    </w:p>
    <w:p w:rsidR="009A25A3" w:rsidRPr="009A25A3" w:rsidRDefault="009A25A3" w:rsidP="009A25A3">
      <w:pPr>
        <w:spacing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75C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Syaiful Sagala, ((2010). </w:t>
      </w:r>
      <w:r w:rsidRPr="00875CB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 dan makna Pembelajaran</w:t>
      </w:r>
      <w:r w:rsidRPr="00875CB6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 : CV Alfabeta</w:t>
      </w:r>
    </w:p>
    <w:p w:rsidR="009A25A3" w:rsidRDefault="009A25A3" w:rsidP="009A25A3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2010. </w:t>
      </w:r>
      <w:r>
        <w:rPr>
          <w:rFonts w:ascii="Times New Roman" w:hAnsi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9A25A3" w:rsidRPr="009A25A3" w:rsidRDefault="009A25A3" w:rsidP="009A25A3">
      <w:pPr>
        <w:tabs>
          <w:tab w:val="left" w:pos="783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472E87" w:rsidRPr="009A25A3" w:rsidRDefault="00BF41C3" w:rsidP="009A25A3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Trianto. 2009</w:t>
      </w:r>
      <w:r w:rsidR="004406B2" w:rsidRPr="00F1320A">
        <w:rPr>
          <w:rFonts w:ascii="Times New Roman" w:hAnsi="Times New Roman"/>
          <w:sz w:val="24"/>
          <w:szCs w:val="24"/>
        </w:rPr>
        <w:t xml:space="preserve">. </w:t>
      </w:r>
      <w:r w:rsidR="004406B2" w:rsidRPr="00F1320A">
        <w:rPr>
          <w:rFonts w:ascii="Times New Roman" w:hAnsi="Times New Roman"/>
          <w:i/>
          <w:sz w:val="24"/>
          <w:szCs w:val="24"/>
        </w:rPr>
        <w:t>Model Pembelajaran Terpadu dalam Teori dan Praktek</w:t>
      </w:r>
      <w:r w:rsidR="004406B2" w:rsidRPr="00F1320A">
        <w:rPr>
          <w:rFonts w:ascii="Times New Roman" w:hAnsi="Times New Roman"/>
          <w:sz w:val="24"/>
          <w:szCs w:val="24"/>
        </w:rPr>
        <w:t>. Surabaya: Pustaka Ilmu.</w:t>
      </w:r>
    </w:p>
    <w:p w:rsidR="008B710C" w:rsidRPr="00B76C91" w:rsidRDefault="0080008B" w:rsidP="009A25A3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Winataputra, Udin.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 dan Pembelajaran IPS SD. </w:t>
      </w:r>
      <w:r>
        <w:rPr>
          <w:rFonts w:ascii="Times New Roman" w:hAnsi="Times New Roman" w:cs="Times New Roman"/>
          <w:sz w:val="24"/>
          <w:szCs w:val="24"/>
        </w:rPr>
        <w:t>Jakarta: Universitas Terbuka.</w:t>
      </w:r>
    </w:p>
    <w:p w:rsidR="001D2B28" w:rsidRDefault="001D2B28" w:rsidP="003E1530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1530" w:rsidRDefault="003E1530" w:rsidP="003E1530">
      <w:pPr>
        <w:tabs>
          <w:tab w:val="left" w:pos="2160"/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20A">
        <w:rPr>
          <w:rFonts w:ascii="Times New Roman" w:hAnsi="Times New Roman" w:cs="Times New Roman"/>
          <w:sz w:val="24"/>
          <w:szCs w:val="24"/>
        </w:rPr>
        <w:t xml:space="preserve">Wena, Made. 2011. </w:t>
      </w:r>
      <w:r w:rsidRPr="00F1320A">
        <w:rPr>
          <w:rFonts w:ascii="Times New Roman" w:hAnsi="Times New Roman" w:cs="Times New Roman"/>
          <w:i/>
          <w:sz w:val="24"/>
          <w:szCs w:val="24"/>
        </w:rPr>
        <w:t>Strategi Pembelajaran Inovatif Kontemporer (Suatu Tinjauan Konseptual Operasional).</w:t>
      </w:r>
      <w:r w:rsidRPr="00F1320A">
        <w:rPr>
          <w:rFonts w:ascii="Times New Roman" w:hAnsi="Times New Roman" w:cs="Times New Roman"/>
          <w:sz w:val="24"/>
          <w:szCs w:val="24"/>
        </w:rPr>
        <w:t xml:space="preserve"> 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28" w:rsidRDefault="001D2B28" w:rsidP="009A25A3">
      <w:pPr>
        <w:tabs>
          <w:tab w:val="left" w:pos="783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142BF1" w:rsidRDefault="00142BF1" w:rsidP="00142BF1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Wiriaatmadja, Rochiati. 2007. </w:t>
      </w:r>
      <w:r>
        <w:rPr>
          <w:rFonts w:ascii="Times New Roman" w:hAnsi="Times New Roman"/>
          <w:i/>
          <w:sz w:val="24"/>
          <w:szCs w:val="24"/>
        </w:rPr>
        <w:t>Metode Penelitian Tindakan Kelas</w:t>
      </w:r>
      <w:r>
        <w:rPr>
          <w:rFonts w:ascii="Times New Roman" w:hAnsi="Times New Roman"/>
          <w:sz w:val="24"/>
          <w:szCs w:val="24"/>
        </w:rPr>
        <w:t>. Bandung: PT Remaja Rosdakarya.</w:t>
      </w:r>
    </w:p>
    <w:p w:rsidR="001D2B28" w:rsidRDefault="001D2B28" w:rsidP="00142BF1">
      <w:pPr>
        <w:tabs>
          <w:tab w:val="left" w:pos="7830"/>
        </w:tabs>
        <w:spacing w:after="0" w:line="240" w:lineRule="auto"/>
        <w:ind w:left="720" w:right="13" w:hanging="720"/>
        <w:jc w:val="both"/>
        <w:rPr>
          <w:rFonts w:ascii="Times New Roman" w:hAnsi="Times New Roman"/>
          <w:sz w:val="24"/>
          <w:szCs w:val="24"/>
        </w:rPr>
      </w:pPr>
    </w:p>
    <w:p w:rsidR="00EA7701" w:rsidRDefault="00EA7701" w:rsidP="00A72FD5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A7701" w:rsidRDefault="00EA7701" w:rsidP="00A72FD5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A7701" w:rsidRPr="004671CD" w:rsidRDefault="00EA7701" w:rsidP="00EA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7701" w:rsidRPr="004671CD" w:rsidSect="002124BD">
      <w:headerReference w:type="default" r:id="rId10"/>
      <w:footerReference w:type="default" r:id="rId11"/>
      <w:pgSz w:w="11906" w:h="16838"/>
      <w:pgMar w:top="2268" w:right="1701" w:bottom="1701" w:left="2268" w:header="964" w:footer="850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A8" w:rsidRDefault="00D95FA8" w:rsidP="002124BD">
      <w:pPr>
        <w:spacing w:after="0" w:line="240" w:lineRule="auto"/>
      </w:pPr>
      <w:r>
        <w:separator/>
      </w:r>
    </w:p>
  </w:endnote>
  <w:endnote w:type="continuationSeparator" w:id="0">
    <w:p w:rsidR="00D95FA8" w:rsidRDefault="00D95FA8" w:rsidP="0021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69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748" w:rsidRDefault="00534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171</w:t>
        </w:r>
        <w:r>
          <w:rPr>
            <w:noProof/>
          </w:rPr>
          <w:fldChar w:fldCharType="end"/>
        </w:r>
      </w:p>
    </w:sdtContent>
  </w:sdt>
  <w:p w:rsidR="002124BD" w:rsidRDefault="002124BD" w:rsidP="002124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A8" w:rsidRDefault="00D95FA8" w:rsidP="002124BD">
      <w:pPr>
        <w:spacing w:after="0" w:line="240" w:lineRule="auto"/>
      </w:pPr>
      <w:r>
        <w:separator/>
      </w:r>
    </w:p>
  </w:footnote>
  <w:footnote w:type="continuationSeparator" w:id="0">
    <w:p w:rsidR="00D95FA8" w:rsidRDefault="00D95FA8" w:rsidP="0021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1F" w:rsidRDefault="00416A1F">
    <w:pPr>
      <w:pStyle w:val="Header"/>
      <w:jc w:val="right"/>
    </w:pPr>
  </w:p>
  <w:p w:rsidR="002124BD" w:rsidRDefault="00212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C4"/>
    <w:rsid w:val="000937A0"/>
    <w:rsid w:val="001147F0"/>
    <w:rsid w:val="00142BF1"/>
    <w:rsid w:val="001B24EC"/>
    <w:rsid w:val="001D2B28"/>
    <w:rsid w:val="002124BD"/>
    <w:rsid w:val="002207AD"/>
    <w:rsid w:val="00333374"/>
    <w:rsid w:val="00354219"/>
    <w:rsid w:val="00354D88"/>
    <w:rsid w:val="003E1530"/>
    <w:rsid w:val="003F22DD"/>
    <w:rsid w:val="003F586E"/>
    <w:rsid w:val="00416A1F"/>
    <w:rsid w:val="004406B2"/>
    <w:rsid w:val="00460F49"/>
    <w:rsid w:val="004671CD"/>
    <w:rsid w:val="00472E87"/>
    <w:rsid w:val="0052267A"/>
    <w:rsid w:val="00534748"/>
    <w:rsid w:val="0072121D"/>
    <w:rsid w:val="0075021C"/>
    <w:rsid w:val="00764289"/>
    <w:rsid w:val="007871AA"/>
    <w:rsid w:val="007B5AC4"/>
    <w:rsid w:val="007C048A"/>
    <w:rsid w:val="007C757B"/>
    <w:rsid w:val="0080008B"/>
    <w:rsid w:val="00804594"/>
    <w:rsid w:val="00875CB6"/>
    <w:rsid w:val="00895481"/>
    <w:rsid w:val="008B710C"/>
    <w:rsid w:val="008E52BD"/>
    <w:rsid w:val="009240AD"/>
    <w:rsid w:val="00956CEC"/>
    <w:rsid w:val="00962FEF"/>
    <w:rsid w:val="009934B9"/>
    <w:rsid w:val="009A0FD6"/>
    <w:rsid w:val="009A25A3"/>
    <w:rsid w:val="009B2745"/>
    <w:rsid w:val="00A147B4"/>
    <w:rsid w:val="00A72FD5"/>
    <w:rsid w:val="00A76EE0"/>
    <w:rsid w:val="00BF41C3"/>
    <w:rsid w:val="00C330CC"/>
    <w:rsid w:val="00CE7168"/>
    <w:rsid w:val="00D256A8"/>
    <w:rsid w:val="00D513CC"/>
    <w:rsid w:val="00D561D9"/>
    <w:rsid w:val="00D95FA8"/>
    <w:rsid w:val="00E459F8"/>
    <w:rsid w:val="00E46B84"/>
    <w:rsid w:val="00EA7701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530"/>
    <w:rPr>
      <w:rFonts w:ascii="Times New Roman" w:hAnsi="Times New Roman"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0937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BD"/>
  </w:style>
  <w:style w:type="paragraph" w:styleId="Footer">
    <w:name w:val="footer"/>
    <w:basedOn w:val="Normal"/>
    <w:link w:val="FooterChar"/>
    <w:uiPriority w:val="99"/>
    <w:unhideWhenUsed/>
    <w:rsid w:val="0021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530"/>
    <w:rPr>
      <w:rFonts w:ascii="Times New Roman" w:hAnsi="Times New Roman"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0937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BD"/>
  </w:style>
  <w:style w:type="paragraph" w:styleId="Footer">
    <w:name w:val="footer"/>
    <w:basedOn w:val="Normal"/>
    <w:link w:val="FooterChar"/>
    <w:uiPriority w:val="99"/>
    <w:unhideWhenUsed/>
    <w:rsid w:val="0021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20http://mudjiarahardjo.uin-malang.ac.id/materi-kuliah/288-metode-pengumpulan-data-penelitian-kualitati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e-side.blogspot.com/2011/03/model-pembelajaran-berbasis-masalah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tatantanti.blogspot.com/2012/11/pendekatan-pembelajaran-berbasis-masal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2015-10-06T06:15:00Z</cp:lastPrinted>
  <dcterms:created xsi:type="dcterms:W3CDTF">2015-06-28T12:04:00Z</dcterms:created>
  <dcterms:modified xsi:type="dcterms:W3CDTF">2015-10-06T10:26:00Z</dcterms:modified>
</cp:coreProperties>
</file>