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F6" w:rsidRPr="00DF6F04" w:rsidRDefault="00E70544" w:rsidP="007D1DF6">
      <w:pPr>
        <w:spacing w:after="0" w:line="72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227" style="position:absolute;left:0;text-align:left;margin-left:379.45pt;margin-top:-81.7pt;width:21.45pt;height:18pt;z-index:251772928" strokecolor="white [3212]"/>
        </w:pict>
      </w:r>
      <w:r w:rsidR="007D1DF6" w:rsidRPr="00DF6F04">
        <w:rPr>
          <w:rFonts w:ascii="Times New Roman" w:hAnsi="Times New Roman" w:cs="Times New Roman"/>
          <w:b/>
          <w:sz w:val="24"/>
          <w:szCs w:val="24"/>
        </w:rPr>
        <w:t>III BAHAN DAN MEODOLOGI PENELITIAN</w:t>
      </w:r>
    </w:p>
    <w:p w:rsidR="007D1DF6" w:rsidRPr="00DF6F04" w:rsidRDefault="007D1DF6" w:rsidP="007D1DF6">
      <w:pPr>
        <w:spacing w:after="0" w:line="480" w:lineRule="auto"/>
        <w:ind w:firstLine="720"/>
        <w:jc w:val="both"/>
        <w:rPr>
          <w:rFonts w:ascii="Times New Roman" w:hAnsi="Times New Roman" w:cs="Times New Roman"/>
          <w:sz w:val="24"/>
          <w:szCs w:val="24"/>
        </w:rPr>
      </w:pPr>
      <w:r w:rsidRPr="00DF6F04">
        <w:rPr>
          <w:rFonts w:ascii="Times New Roman" w:hAnsi="Times New Roman" w:cs="Times New Roman"/>
          <w:sz w:val="24"/>
          <w:szCs w:val="24"/>
        </w:rPr>
        <w:t>Bab ini menguraikan mengenai : (1) Bahan dan Alat yang Digunakan,     (2) Metode Penelitian, dan (3) Deskripsi Percobaan.</w:t>
      </w:r>
    </w:p>
    <w:p w:rsidR="007D1DF6" w:rsidRPr="00DF6F04" w:rsidRDefault="007D1DF6" w:rsidP="007D1DF6">
      <w:pPr>
        <w:spacing w:after="0" w:line="480" w:lineRule="auto"/>
        <w:jc w:val="both"/>
        <w:rPr>
          <w:rFonts w:ascii="Times New Roman" w:hAnsi="Times New Roman" w:cs="Times New Roman"/>
          <w:b/>
          <w:sz w:val="24"/>
          <w:szCs w:val="24"/>
        </w:rPr>
      </w:pPr>
      <w:r w:rsidRPr="00DF6F04">
        <w:rPr>
          <w:rFonts w:ascii="Times New Roman" w:hAnsi="Times New Roman" w:cs="Times New Roman"/>
          <w:b/>
          <w:sz w:val="24"/>
          <w:szCs w:val="24"/>
        </w:rPr>
        <w:t>3.1. Bahan dan Alat yang Digunakan</w:t>
      </w:r>
    </w:p>
    <w:p w:rsidR="007D1DF6" w:rsidRPr="00DF6F04" w:rsidRDefault="007D1DF6" w:rsidP="007D1DF6">
      <w:pPr>
        <w:spacing w:after="0" w:line="480" w:lineRule="auto"/>
        <w:jc w:val="both"/>
        <w:rPr>
          <w:rFonts w:ascii="Times New Roman" w:hAnsi="Times New Roman" w:cs="Times New Roman"/>
          <w:sz w:val="24"/>
          <w:szCs w:val="24"/>
        </w:rPr>
      </w:pPr>
      <w:r w:rsidRPr="00DF6F04">
        <w:rPr>
          <w:rFonts w:ascii="Times New Roman" w:hAnsi="Times New Roman" w:cs="Times New Roman"/>
          <w:b/>
          <w:sz w:val="24"/>
          <w:szCs w:val="24"/>
        </w:rPr>
        <w:t>3.1.1. Bahan yang Digunakan</w:t>
      </w:r>
    </w:p>
    <w:p w:rsidR="007D1DF6" w:rsidRPr="00DF6F04" w:rsidRDefault="007D1DF6" w:rsidP="007D1DF6">
      <w:pPr>
        <w:spacing w:after="0" w:line="480" w:lineRule="auto"/>
        <w:jc w:val="both"/>
        <w:rPr>
          <w:rFonts w:ascii="Times New Roman" w:hAnsi="Times New Roman" w:cs="Times New Roman"/>
          <w:i/>
          <w:sz w:val="24"/>
          <w:szCs w:val="24"/>
        </w:rPr>
      </w:pPr>
      <w:r w:rsidRPr="00DF6F04">
        <w:rPr>
          <w:rFonts w:ascii="Times New Roman" w:hAnsi="Times New Roman" w:cs="Times New Roman"/>
          <w:sz w:val="24"/>
          <w:szCs w:val="24"/>
        </w:rPr>
        <w:tab/>
        <w:t>Bahan yang digunakan untuk pembuatan chikuwa adalah ikan lele, ikan patin, ikan nila</w:t>
      </w:r>
      <w:r w:rsidR="00E50E03" w:rsidRPr="00DF6F04">
        <w:rPr>
          <w:rFonts w:ascii="Times New Roman" w:hAnsi="Times New Roman" w:cs="Times New Roman"/>
          <w:sz w:val="24"/>
          <w:szCs w:val="24"/>
        </w:rPr>
        <w:t xml:space="preserve"> yang diperoleh dari pasar Ciroyom</w:t>
      </w:r>
      <w:r w:rsidRPr="00DF6F04">
        <w:rPr>
          <w:rFonts w:ascii="Times New Roman" w:hAnsi="Times New Roman" w:cs="Times New Roman"/>
          <w:sz w:val="24"/>
          <w:szCs w:val="24"/>
        </w:rPr>
        <w:t xml:space="preserve">, garam merk </w:t>
      </w:r>
      <w:r w:rsidRPr="00DF6F04">
        <w:rPr>
          <w:rFonts w:ascii="Times New Roman" w:hAnsi="Times New Roman" w:cs="Times New Roman"/>
          <w:i/>
          <w:sz w:val="24"/>
          <w:szCs w:val="24"/>
        </w:rPr>
        <w:t>octopus,</w:t>
      </w:r>
      <w:r w:rsidRPr="00DF6F04">
        <w:rPr>
          <w:rFonts w:ascii="Times New Roman" w:hAnsi="Times New Roman" w:cs="Times New Roman"/>
          <w:sz w:val="24"/>
          <w:szCs w:val="24"/>
        </w:rPr>
        <w:t xml:space="preserve"> tepung tapioka merk </w:t>
      </w:r>
      <w:r w:rsidRPr="00DF6F04">
        <w:rPr>
          <w:rFonts w:ascii="Times New Roman" w:hAnsi="Times New Roman" w:cs="Times New Roman"/>
          <w:i/>
          <w:sz w:val="24"/>
          <w:szCs w:val="24"/>
        </w:rPr>
        <w:t>rose brand</w:t>
      </w:r>
      <w:r w:rsidRPr="00DF6F04">
        <w:rPr>
          <w:rFonts w:ascii="Times New Roman" w:hAnsi="Times New Roman" w:cs="Times New Roman"/>
          <w:sz w:val="24"/>
          <w:szCs w:val="24"/>
        </w:rPr>
        <w:t xml:space="preserve">, putih telur ayam, bawang merah, bawang putih, merica merk </w:t>
      </w:r>
      <w:r w:rsidRPr="00DF6F04">
        <w:rPr>
          <w:rFonts w:ascii="Times New Roman" w:hAnsi="Times New Roman" w:cs="Times New Roman"/>
          <w:i/>
          <w:sz w:val="24"/>
          <w:szCs w:val="24"/>
        </w:rPr>
        <w:t>ladaku</w:t>
      </w:r>
      <w:r w:rsidRPr="00DF6F04">
        <w:rPr>
          <w:rFonts w:ascii="Times New Roman" w:hAnsi="Times New Roman" w:cs="Times New Roman"/>
          <w:sz w:val="24"/>
          <w:szCs w:val="24"/>
        </w:rPr>
        <w:t xml:space="preserve">, dan margarine merk </w:t>
      </w:r>
      <w:r w:rsidRPr="00DF6F04">
        <w:rPr>
          <w:rFonts w:ascii="Times New Roman" w:hAnsi="Times New Roman" w:cs="Times New Roman"/>
          <w:i/>
          <w:sz w:val="24"/>
          <w:szCs w:val="24"/>
        </w:rPr>
        <w:t>blueband.</w:t>
      </w:r>
    </w:p>
    <w:p w:rsidR="007D1DF6" w:rsidRPr="00DF6F04" w:rsidRDefault="007D1DF6" w:rsidP="007D1DF6">
      <w:pPr>
        <w:spacing w:after="0" w:line="480" w:lineRule="auto"/>
        <w:jc w:val="both"/>
        <w:rPr>
          <w:rFonts w:ascii="Times New Roman" w:hAnsi="Times New Roman" w:cs="Times New Roman"/>
          <w:sz w:val="24"/>
          <w:szCs w:val="24"/>
        </w:rPr>
      </w:pPr>
      <w:r w:rsidRPr="00DF6F04">
        <w:rPr>
          <w:rFonts w:ascii="Times New Roman" w:hAnsi="Times New Roman" w:cs="Times New Roman"/>
          <w:sz w:val="24"/>
          <w:szCs w:val="24"/>
        </w:rPr>
        <w:tab/>
        <w:t xml:space="preserve">Bahan yang digunakan dalam analisis adalah </w:t>
      </w:r>
      <w:r w:rsidR="00E8067E" w:rsidRPr="00DF6F04">
        <w:rPr>
          <w:rFonts w:ascii="Times New Roman" w:hAnsi="Times New Roman" w:cs="Times New Roman"/>
          <w:sz w:val="24"/>
          <w:szCs w:val="24"/>
        </w:rPr>
        <w:t xml:space="preserve">allkohol 70%, toluen, </w:t>
      </w:r>
      <w:r w:rsidR="00E50E03" w:rsidRPr="00DF6F04">
        <w:rPr>
          <w:rFonts w:ascii="Times New Roman" w:hAnsi="Times New Roman" w:cs="Times New Roman"/>
          <w:sz w:val="24"/>
          <w:szCs w:val="24"/>
        </w:rPr>
        <w:t>N. Heksan, batu didih, garam kjedhal, H</w:t>
      </w:r>
      <w:r w:rsidR="00E50E03" w:rsidRPr="00DF6F04">
        <w:rPr>
          <w:rFonts w:ascii="Times New Roman" w:hAnsi="Times New Roman" w:cs="Times New Roman"/>
          <w:sz w:val="24"/>
          <w:szCs w:val="24"/>
          <w:vertAlign w:val="subscript"/>
        </w:rPr>
        <w:t>2</w:t>
      </w:r>
      <w:r w:rsidR="00E50E03" w:rsidRPr="00DF6F04">
        <w:rPr>
          <w:rFonts w:ascii="Times New Roman" w:hAnsi="Times New Roman" w:cs="Times New Roman"/>
          <w:sz w:val="24"/>
          <w:szCs w:val="24"/>
        </w:rPr>
        <w:t>SO</w:t>
      </w:r>
      <w:r w:rsidR="00E50E03" w:rsidRPr="00DF6F04">
        <w:rPr>
          <w:rFonts w:ascii="Times New Roman" w:hAnsi="Times New Roman" w:cs="Times New Roman"/>
          <w:sz w:val="24"/>
          <w:szCs w:val="24"/>
          <w:vertAlign w:val="subscript"/>
        </w:rPr>
        <w:t xml:space="preserve">4 </w:t>
      </w:r>
      <w:r w:rsidR="00E50E03" w:rsidRPr="00DF6F04">
        <w:rPr>
          <w:rFonts w:ascii="Times New Roman" w:hAnsi="Times New Roman" w:cs="Times New Roman"/>
          <w:sz w:val="24"/>
          <w:szCs w:val="24"/>
        </w:rPr>
        <w:t xml:space="preserve">pekat, </w:t>
      </w:r>
      <w:r w:rsidR="00E50E03" w:rsidRPr="00F845CD">
        <w:rPr>
          <w:rFonts w:ascii="Times New Roman" w:hAnsi="Times New Roman" w:cs="Times New Roman"/>
          <w:i/>
          <w:sz w:val="24"/>
          <w:szCs w:val="24"/>
        </w:rPr>
        <w:t>aquadest</w:t>
      </w:r>
      <w:r w:rsidR="00E50E03" w:rsidRPr="00DF6F04">
        <w:rPr>
          <w:rFonts w:ascii="Times New Roman" w:hAnsi="Times New Roman" w:cs="Times New Roman"/>
          <w:sz w:val="24"/>
          <w:szCs w:val="24"/>
        </w:rPr>
        <w:t>, NaOH 30 %, Na</w:t>
      </w:r>
      <w:r w:rsidR="00E50E03" w:rsidRPr="00DF6F04">
        <w:rPr>
          <w:rFonts w:ascii="Times New Roman" w:hAnsi="Times New Roman" w:cs="Times New Roman"/>
          <w:sz w:val="24"/>
          <w:szCs w:val="24"/>
          <w:vertAlign w:val="subscript"/>
        </w:rPr>
        <w:t>2</w:t>
      </w:r>
      <w:r w:rsidR="00E50E03" w:rsidRPr="00DF6F04">
        <w:rPr>
          <w:rFonts w:ascii="Times New Roman" w:hAnsi="Times New Roman" w:cs="Times New Roman"/>
          <w:sz w:val="24"/>
          <w:szCs w:val="24"/>
        </w:rPr>
        <w:t>S</w:t>
      </w:r>
      <w:r w:rsidR="00E50E03" w:rsidRPr="00DF6F04">
        <w:rPr>
          <w:rFonts w:ascii="Times New Roman" w:hAnsi="Times New Roman" w:cs="Times New Roman"/>
          <w:sz w:val="24"/>
          <w:szCs w:val="24"/>
          <w:vertAlign w:val="subscript"/>
        </w:rPr>
        <w:t>2</w:t>
      </w:r>
      <w:r w:rsidR="00E50E03" w:rsidRPr="00DF6F04">
        <w:rPr>
          <w:rFonts w:ascii="Times New Roman" w:hAnsi="Times New Roman" w:cs="Times New Roman"/>
          <w:sz w:val="24"/>
          <w:szCs w:val="24"/>
        </w:rPr>
        <w:t>O</w:t>
      </w:r>
      <w:r w:rsidR="00E50E03" w:rsidRPr="00DF6F04">
        <w:rPr>
          <w:rFonts w:ascii="Times New Roman" w:hAnsi="Times New Roman" w:cs="Times New Roman"/>
          <w:sz w:val="24"/>
          <w:szCs w:val="24"/>
          <w:vertAlign w:val="subscript"/>
        </w:rPr>
        <w:t>3</w:t>
      </w:r>
      <w:r w:rsidR="00E50E03" w:rsidRPr="00DF6F04">
        <w:rPr>
          <w:rFonts w:ascii="Times New Roman" w:hAnsi="Times New Roman" w:cs="Times New Roman"/>
          <w:sz w:val="24"/>
          <w:szCs w:val="24"/>
        </w:rPr>
        <w:t xml:space="preserve">, </w:t>
      </w:r>
      <w:r w:rsidR="00E8067E" w:rsidRPr="00DF6F04">
        <w:rPr>
          <w:rFonts w:ascii="Times New Roman" w:hAnsi="Times New Roman" w:cs="Times New Roman"/>
          <w:sz w:val="24"/>
          <w:szCs w:val="24"/>
        </w:rPr>
        <w:t xml:space="preserve">granula Zn, NaOH 0,1 N dan indikator </w:t>
      </w:r>
      <w:r w:rsidR="00E8067E" w:rsidRPr="00F845CD">
        <w:rPr>
          <w:rFonts w:ascii="Times New Roman" w:hAnsi="Times New Roman" w:cs="Times New Roman"/>
          <w:i/>
          <w:sz w:val="24"/>
          <w:szCs w:val="24"/>
        </w:rPr>
        <w:t>phenoptalein</w:t>
      </w:r>
      <w:r w:rsidR="00E8067E" w:rsidRPr="00DF6F04">
        <w:rPr>
          <w:rFonts w:ascii="Times New Roman" w:hAnsi="Times New Roman" w:cs="Times New Roman"/>
          <w:sz w:val="24"/>
          <w:szCs w:val="24"/>
        </w:rPr>
        <w:t xml:space="preserve"> </w:t>
      </w:r>
      <w:r w:rsidRPr="00DF6F04">
        <w:rPr>
          <w:rFonts w:ascii="Times New Roman" w:hAnsi="Times New Roman" w:cs="Times New Roman"/>
          <w:sz w:val="24"/>
          <w:szCs w:val="24"/>
        </w:rPr>
        <w:t>yang didapat dari Laboratorium Penelitian Universitas Pasundan.</w:t>
      </w:r>
    </w:p>
    <w:p w:rsidR="007D1DF6" w:rsidRPr="00DF6F04" w:rsidRDefault="007D1DF6" w:rsidP="007D1DF6">
      <w:pPr>
        <w:spacing w:after="0" w:line="480" w:lineRule="auto"/>
        <w:jc w:val="both"/>
        <w:rPr>
          <w:rFonts w:ascii="Times New Roman" w:hAnsi="Times New Roman" w:cs="Times New Roman"/>
          <w:sz w:val="24"/>
          <w:szCs w:val="24"/>
        </w:rPr>
      </w:pPr>
      <w:r w:rsidRPr="00DF6F04">
        <w:rPr>
          <w:rFonts w:ascii="Times New Roman" w:hAnsi="Times New Roman" w:cs="Times New Roman"/>
          <w:sz w:val="24"/>
          <w:szCs w:val="24"/>
        </w:rPr>
        <w:t>3.1.2. Alat</w:t>
      </w:r>
      <w:r w:rsidR="00F845CD">
        <w:rPr>
          <w:rFonts w:ascii="Times New Roman" w:hAnsi="Times New Roman" w:cs="Times New Roman"/>
          <w:sz w:val="24"/>
          <w:szCs w:val="24"/>
        </w:rPr>
        <w:t xml:space="preserve"> -</w:t>
      </w:r>
      <w:r w:rsidRPr="00DF6F04">
        <w:rPr>
          <w:rFonts w:ascii="Times New Roman" w:hAnsi="Times New Roman" w:cs="Times New Roman"/>
          <w:sz w:val="24"/>
          <w:szCs w:val="24"/>
        </w:rPr>
        <w:t>alat yang Digunakan</w:t>
      </w:r>
    </w:p>
    <w:p w:rsidR="007D1DF6" w:rsidRPr="00DF6F04" w:rsidRDefault="00F845CD" w:rsidP="007D1D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Alat -</w:t>
      </w:r>
      <w:r w:rsidR="007D1DF6" w:rsidRPr="00DF6F04">
        <w:rPr>
          <w:rFonts w:ascii="Times New Roman" w:hAnsi="Times New Roman" w:cs="Times New Roman"/>
          <w:sz w:val="24"/>
          <w:szCs w:val="24"/>
        </w:rPr>
        <w:t>alat yang diguna</w:t>
      </w:r>
      <w:r>
        <w:rPr>
          <w:rFonts w:ascii="Times New Roman" w:hAnsi="Times New Roman" w:cs="Times New Roman"/>
          <w:sz w:val="24"/>
          <w:szCs w:val="24"/>
        </w:rPr>
        <w:t xml:space="preserve">kan dalam penelitian ini adalah </w:t>
      </w:r>
      <w:r w:rsidR="00E8067E" w:rsidRPr="00DF6F04">
        <w:rPr>
          <w:rFonts w:ascii="Times New Roman" w:hAnsi="Times New Roman" w:cs="Times New Roman"/>
          <w:i/>
          <w:sz w:val="24"/>
          <w:szCs w:val="24"/>
        </w:rPr>
        <w:t>food prosecor</w:t>
      </w:r>
      <w:r w:rsidR="007D1DF6" w:rsidRPr="00DF6F04">
        <w:rPr>
          <w:rFonts w:ascii="Times New Roman" w:hAnsi="Times New Roman" w:cs="Times New Roman"/>
          <w:sz w:val="24"/>
          <w:szCs w:val="24"/>
        </w:rPr>
        <w:t xml:space="preserve"> merk miyako, gelas ukur ukuran 100ml merk tyrex</w:t>
      </w:r>
      <w:r w:rsidR="00E8067E" w:rsidRPr="00DF6F04">
        <w:rPr>
          <w:rFonts w:ascii="Times New Roman" w:hAnsi="Times New Roman" w:cs="Times New Roman"/>
          <w:sz w:val="24"/>
          <w:szCs w:val="24"/>
        </w:rPr>
        <w:t>,</w:t>
      </w:r>
      <w:r w:rsidR="007D1DF6" w:rsidRPr="00DF6F04">
        <w:rPr>
          <w:rFonts w:ascii="Times New Roman" w:hAnsi="Times New Roman" w:cs="Times New Roman"/>
          <w:sz w:val="24"/>
          <w:szCs w:val="24"/>
        </w:rPr>
        <w:t xml:space="preserve"> kompor merk rin</w:t>
      </w:r>
      <w:r>
        <w:rPr>
          <w:rFonts w:ascii="Times New Roman" w:hAnsi="Times New Roman" w:cs="Times New Roman"/>
          <w:sz w:val="24"/>
          <w:szCs w:val="24"/>
        </w:rPr>
        <w:t>n</w:t>
      </w:r>
      <w:r w:rsidR="007D1DF6" w:rsidRPr="00DF6F04">
        <w:rPr>
          <w:rFonts w:ascii="Times New Roman" w:hAnsi="Times New Roman" w:cs="Times New Roman"/>
          <w:sz w:val="24"/>
          <w:szCs w:val="24"/>
        </w:rPr>
        <w:t xml:space="preserve">ai, </w:t>
      </w:r>
      <w:r w:rsidR="00E8067E" w:rsidRPr="00DF6F04">
        <w:rPr>
          <w:rFonts w:ascii="Times New Roman" w:hAnsi="Times New Roman" w:cs="Times New Roman"/>
          <w:sz w:val="24"/>
          <w:szCs w:val="24"/>
        </w:rPr>
        <w:t xml:space="preserve">pencetak chikuwa dari kayu, neraca analitik merk </w:t>
      </w:r>
      <w:r w:rsidR="00E8067E" w:rsidRPr="00DF6F04">
        <w:rPr>
          <w:rFonts w:ascii="Times New Roman" w:hAnsi="Times New Roman" w:cs="Times New Roman"/>
          <w:i/>
          <w:sz w:val="24"/>
          <w:szCs w:val="24"/>
        </w:rPr>
        <w:t xml:space="preserve">mettler toledo </w:t>
      </w:r>
      <w:r w:rsidR="00E8067E" w:rsidRPr="00DF6F04">
        <w:rPr>
          <w:rFonts w:ascii="Times New Roman" w:hAnsi="Times New Roman" w:cs="Times New Roman"/>
          <w:sz w:val="24"/>
          <w:szCs w:val="24"/>
        </w:rPr>
        <w:t xml:space="preserve">kapasitas 0,01 g, neraca teknis merk lion star, </w:t>
      </w:r>
      <w:r w:rsidR="007D1DF6" w:rsidRPr="00DF6F04">
        <w:rPr>
          <w:rFonts w:ascii="Times New Roman" w:hAnsi="Times New Roman" w:cs="Times New Roman"/>
          <w:sz w:val="24"/>
          <w:szCs w:val="24"/>
        </w:rPr>
        <w:t xml:space="preserve">dan </w:t>
      </w:r>
      <w:r w:rsidR="00E8067E" w:rsidRPr="00DF6F04">
        <w:rPr>
          <w:rFonts w:ascii="Times New Roman" w:hAnsi="Times New Roman" w:cs="Times New Roman"/>
          <w:sz w:val="24"/>
          <w:szCs w:val="24"/>
        </w:rPr>
        <w:t>pisau</w:t>
      </w:r>
      <w:r w:rsidR="007D1DF6" w:rsidRPr="00DF6F04">
        <w:rPr>
          <w:rFonts w:ascii="Times New Roman" w:hAnsi="Times New Roman" w:cs="Times New Roman"/>
          <w:sz w:val="24"/>
          <w:szCs w:val="24"/>
        </w:rPr>
        <w:t>.</w:t>
      </w:r>
    </w:p>
    <w:p w:rsidR="007D1DF6" w:rsidRPr="00DF6F04" w:rsidRDefault="007D1DF6" w:rsidP="007D1DF6">
      <w:pPr>
        <w:spacing w:after="120" w:line="480" w:lineRule="auto"/>
        <w:ind w:firstLine="720"/>
        <w:jc w:val="both"/>
        <w:rPr>
          <w:rFonts w:ascii="Times New Roman" w:hAnsi="Times New Roman" w:cs="Times New Roman"/>
          <w:sz w:val="24"/>
          <w:szCs w:val="24"/>
        </w:rPr>
      </w:pPr>
      <w:r w:rsidRPr="00DF6F04">
        <w:rPr>
          <w:rFonts w:ascii="Times New Roman" w:hAnsi="Times New Roman" w:cs="Times New Roman"/>
          <w:sz w:val="24"/>
          <w:szCs w:val="24"/>
        </w:rPr>
        <w:t xml:space="preserve">Alat yang digunakan untuk analisisi adalah neraca analitik merk </w:t>
      </w:r>
      <w:r w:rsidRPr="00DF6F04">
        <w:rPr>
          <w:rFonts w:ascii="Times New Roman" w:hAnsi="Times New Roman" w:cs="Times New Roman"/>
          <w:i/>
          <w:sz w:val="24"/>
          <w:szCs w:val="24"/>
        </w:rPr>
        <w:t xml:space="preserve">mettler toledo </w:t>
      </w:r>
      <w:r w:rsidRPr="00DF6F04">
        <w:rPr>
          <w:rFonts w:ascii="Times New Roman" w:hAnsi="Times New Roman" w:cs="Times New Roman"/>
          <w:sz w:val="24"/>
          <w:szCs w:val="24"/>
        </w:rPr>
        <w:t xml:space="preserve">kapasitas 0,01 g, tangkrus, stopwatch, </w:t>
      </w:r>
      <w:r w:rsidR="00E8067E" w:rsidRPr="00DF6F04">
        <w:rPr>
          <w:rFonts w:ascii="Times New Roman" w:hAnsi="Times New Roman" w:cs="Times New Roman"/>
          <w:sz w:val="24"/>
          <w:szCs w:val="24"/>
        </w:rPr>
        <w:t xml:space="preserve">kondensor, </w:t>
      </w:r>
      <w:r w:rsidR="009F205F" w:rsidRPr="00DF6F04">
        <w:rPr>
          <w:rFonts w:ascii="Times New Roman" w:hAnsi="Times New Roman" w:cs="Times New Roman"/>
          <w:sz w:val="24"/>
          <w:szCs w:val="24"/>
        </w:rPr>
        <w:t>labu dasar bundar merk tyrex, labu kjedhal merk tyrex</w:t>
      </w:r>
      <w:r w:rsidRPr="00DF6F04">
        <w:rPr>
          <w:rFonts w:ascii="Times New Roman" w:hAnsi="Times New Roman" w:cs="Times New Roman"/>
          <w:sz w:val="24"/>
          <w:szCs w:val="24"/>
        </w:rPr>
        <w:t xml:space="preserve"> erlenmeyer 250 ml merk tyrex, gelas kimia 100ml</w:t>
      </w:r>
      <w:r w:rsidR="009F205F" w:rsidRPr="00DF6F04">
        <w:rPr>
          <w:rFonts w:ascii="Times New Roman" w:hAnsi="Times New Roman" w:cs="Times New Roman"/>
          <w:sz w:val="24"/>
          <w:szCs w:val="24"/>
        </w:rPr>
        <w:t xml:space="preserve"> </w:t>
      </w:r>
      <w:r w:rsidR="00E70544">
        <w:rPr>
          <w:rFonts w:ascii="Times New Roman" w:hAnsi="Times New Roman" w:cs="Times New Roman"/>
          <w:noProof/>
          <w:sz w:val="24"/>
          <w:szCs w:val="24"/>
          <w:lang w:eastAsia="id-ID"/>
        </w:rPr>
        <w:lastRenderedPageBreak/>
        <w:pict>
          <v:rect id="_x0000_s1228" style="position:absolute;left:0;text-align:left;margin-left:190.25pt;margin-top:662.95pt;width:16.45pt;height:19.55pt;z-index:251773952;mso-position-horizontal-relative:text;mso-position-vertical-relative:text" strokecolor="white [3212]"/>
        </w:pict>
      </w:r>
      <w:r w:rsidRPr="00DF6F04">
        <w:rPr>
          <w:rFonts w:ascii="Times New Roman" w:hAnsi="Times New Roman" w:cs="Times New Roman"/>
          <w:sz w:val="24"/>
          <w:szCs w:val="24"/>
        </w:rPr>
        <w:t xml:space="preserve">merk tyrex, pipet tetes merk tyrex, labu ukur 100ml merk tyrex, labu takar merk tyrex, </w:t>
      </w:r>
      <w:r w:rsidR="009F205F" w:rsidRPr="00DF6F04">
        <w:rPr>
          <w:rFonts w:ascii="Times New Roman" w:hAnsi="Times New Roman" w:cs="Times New Roman"/>
          <w:sz w:val="24"/>
          <w:szCs w:val="24"/>
        </w:rPr>
        <w:t xml:space="preserve">buret merk tyrex, </w:t>
      </w:r>
      <w:r w:rsidRPr="00DF6F04">
        <w:rPr>
          <w:rFonts w:ascii="Times New Roman" w:hAnsi="Times New Roman" w:cs="Times New Roman"/>
          <w:sz w:val="24"/>
          <w:szCs w:val="24"/>
        </w:rPr>
        <w:t>dan corong merk tyrex.</w:t>
      </w:r>
    </w:p>
    <w:p w:rsidR="007D1DF6" w:rsidRPr="00DF6F04" w:rsidRDefault="007D1DF6" w:rsidP="007D1DF6">
      <w:pPr>
        <w:spacing w:after="0" w:line="480" w:lineRule="auto"/>
        <w:jc w:val="both"/>
        <w:rPr>
          <w:rFonts w:ascii="Times New Roman" w:hAnsi="Times New Roman" w:cs="Times New Roman"/>
          <w:b/>
          <w:sz w:val="24"/>
          <w:szCs w:val="24"/>
        </w:rPr>
      </w:pPr>
      <w:r w:rsidRPr="00DF6F04">
        <w:rPr>
          <w:rFonts w:ascii="Times New Roman" w:hAnsi="Times New Roman" w:cs="Times New Roman"/>
          <w:b/>
          <w:sz w:val="24"/>
          <w:szCs w:val="24"/>
        </w:rPr>
        <w:t>3.2. Metode Penelitian</w:t>
      </w:r>
    </w:p>
    <w:p w:rsidR="009F205F" w:rsidRPr="00DF6F04" w:rsidRDefault="009F205F" w:rsidP="007D1DF6">
      <w:pPr>
        <w:spacing w:after="0" w:line="480" w:lineRule="auto"/>
        <w:jc w:val="both"/>
        <w:rPr>
          <w:rFonts w:ascii="Times New Roman" w:hAnsi="Times New Roman" w:cs="Times New Roman"/>
          <w:sz w:val="24"/>
          <w:szCs w:val="24"/>
        </w:rPr>
      </w:pPr>
      <w:r w:rsidRPr="00DF6F04">
        <w:rPr>
          <w:rFonts w:ascii="Times New Roman" w:hAnsi="Times New Roman" w:cs="Times New Roman"/>
          <w:b/>
          <w:sz w:val="24"/>
          <w:szCs w:val="24"/>
        </w:rPr>
        <w:tab/>
      </w:r>
      <w:r w:rsidRPr="00DF6F04">
        <w:rPr>
          <w:rFonts w:ascii="Times New Roman" w:hAnsi="Times New Roman" w:cs="Times New Roman"/>
          <w:sz w:val="24"/>
          <w:szCs w:val="24"/>
        </w:rPr>
        <w:t>Metode penelitian ini akan dilakukan dalam dua tahap, yaitu penelitian pendahuluan dan penelitian utama.</w:t>
      </w:r>
    </w:p>
    <w:p w:rsidR="007D1DF6" w:rsidRPr="00DF6F04" w:rsidRDefault="007D1DF6" w:rsidP="007D1DF6">
      <w:pPr>
        <w:spacing w:after="0" w:line="480" w:lineRule="auto"/>
        <w:jc w:val="both"/>
        <w:rPr>
          <w:rFonts w:ascii="Times New Roman" w:hAnsi="Times New Roman" w:cs="Times New Roman"/>
          <w:b/>
          <w:sz w:val="24"/>
          <w:szCs w:val="24"/>
        </w:rPr>
      </w:pPr>
      <w:r w:rsidRPr="00DF6F04">
        <w:rPr>
          <w:rFonts w:ascii="Times New Roman" w:hAnsi="Times New Roman" w:cs="Times New Roman"/>
          <w:b/>
          <w:sz w:val="24"/>
          <w:szCs w:val="24"/>
        </w:rPr>
        <w:t>3.2.1. Penelitian Pendahuluan</w:t>
      </w:r>
    </w:p>
    <w:p w:rsidR="00FC37A6" w:rsidRDefault="007D1DF6" w:rsidP="007D1DF6">
      <w:pPr>
        <w:spacing w:after="0" w:line="480" w:lineRule="auto"/>
        <w:jc w:val="both"/>
        <w:rPr>
          <w:rFonts w:ascii="Times New Roman" w:hAnsi="Times New Roman" w:cs="Times New Roman"/>
          <w:sz w:val="24"/>
          <w:szCs w:val="24"/>
        </w:rPr>
      </w:pPr>
      <w:r w:rsidRPr="00DF6F04">
        <w:rPr>
          <w:rFonts w:ascii="Times New Roman" w:hAnsi="Times New Roman" w:cs="Times New Roman"/>
          <w:sz w:val="24"/>
          <w:szCs w:val="24"/>
        </w:rPr>
        <w:tab/>
        <w:t xml:space="preserve">Penelitian pendahuluan </w:t>
      </w:r>
      <w:r w:rsidR="009F205F" w:rsidRPr="00DF6F04">
        <w:rPr>
          <w:rFonts w:ascii="Times New Roman" w:hAnsi="Times New Roman" w:cs="Times New Roman"/>
          <w:sz w:val="24"/>
          <w:szCs w:val="24"/>
        </w:rPr>
        <w:t xml:space="preserve">ini dilakukan terhadap bahan baku utama yaitu faktor pencucian daging ikan yang akan dilumatkan. </w:t>
      </w:r>
      <w:r w:rsidR="00A43A85">
        <w:rPr>
          <w:rFonts w:ascii="Times New Roman" w:hAnsi="Times New Roman" w:cs="Times New Roman"/>
          <w:sz w:val="24"/>
          <w:szCs w:val="24"/>
        </w:rPr>
        <w:t xml:space="preserve">Pencucian daging ikan ini dilakukan pada </w:t>
      </w:r>
      <w:r w:rsidR="00F55C11">
        <w:rPr>
          <w:rFonts w:ascii="Times New Roman" w:hAnsi="Times New Roman" w:cs="Times New Roman"/>
          <w:sz w:val="24"/>
          <w:szCs w:val="24"/>
        </w:rPr>
        <w:t>:</w:t>
      </w:r>
    </w:p>
    <w:p w:rsidR="00FC37A6" w:rsidRDefault="00FC37A6" w:rsidP="00FC37A6">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5C11">
        <w:rPr>
          <w:rFonts w:ascii="Times New Roman" w:hAnsi="Times New Roman" w:cs="Times New Roman"/>
          <w:sz w:val="24"/>
          <w:szCs w:val="24"/>
        </w:rPr>
        <w:t>P</w:t>
      </w:r>
      <w:r w:rsidR="00A43A85" w:rsidRPr="00FC37A6">
        <w:rPr>
          <w:rFonts w:ascii="Times New Roman" w:hAnsi="Times New Roman" w:cs="Times New Roman"/>
          <w:sz w:val="24"/>
          <w:szCs w:val="24"/>
        </w:rPr>
        <w:t>encucian 1 k</w:t>
      </w:r>
      <w:r w:rsidRPr="00FC37A6">
        <w:rPr>
          <w:rFonts w:ascii="Times New Roman" w:hAnsi="Times New Roman" w:cs="Times New Roman"/>
          <w:sz w:val="24"/>
          <w:szCs w:val="24"/>
        </w:rPr>
        <w:t>ali</w:t>
      </w:r>
    </w:p>
    <w:p w:rsidR="00F55C11" w:rsidRDefault="00F55C11" w:rsidP="00FC37A6">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Pencucian </w:t>
      </w:r>
      <w:r w:rsidR="00A43A85" w:rsidRPr="00FC37A6">
        <w:rPr>
          <w:rFonts w:ascii="Times New Roman" w:hAnsi="Times New Roman" w:cs="Times New Roman"/>
          <w:sz w:val="24"/>
          <w:szCs w:val="24"/>
        </w:rPr>
        <w:t>2 kali</w:t>
      </w:r>
    </w:p>
    <w:p w:rsidR="00F55C11" w:rsidRDefault="00F55C11" w:rsidP="00FC37A6">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Pencucian</w:t>
      </w:r>
      <w:r w:rsidR="00FC37A6" w:rsidRPr="00FC37A6">
        <w:rPr>
          <w:rFonts w:ascii="Times New Roman" w:hAnsi="Times New Roman" w:cs="Times New Roman"/>
          <w:sz w:val="24"/>
          <w:szCs w:val="24"/>
        </w:rPr>
        <w:t xml:space="preserve"> 3 kali</w:t>
      </w:r>
      <w:r w:rsidR="00A43A85" w:rsidRPr="00FC37A6">
        <w:rPr>
          <w:rFonts w:ascii="Times New Roman" w:hAnsi="Times New Roman" w:cs="Times New Roman"/>
          <w:sz w:val="24"/>
          <w:szCs w:val="24"/>
        </w:rPr>
        <w:t xml:space="preserve"> </w:t>
      </w:r>
    </w:p>
    <w:p w:rsidR="00A43A85" w:rsidRPr="00F55C11" w:rsidRDefault="00F55C11" w:rsidP="00F55C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Terhadap semua jenis daging ikan </w:t>
      </w:r>
      <w:r w:rsidR="00A43A85" w:rsidRPr="00F55C11">
        <w:rPr>
          <w:rFonts w:ascii="Times New Roman" w:hAnsi="Times New Roman" w:cs="Times New Roman"/>
          <w:sz w:val="24"/>
          <w:szCs w:val="24"/>
        </w:rPr>
        <w:t xml:space="preserve">selama 10 menit dengan air dingin. Tujuan dari penelitian pendahuluan ini adalah untuk menentukan jumlah pencucian yang terbaik terhadap daging ikan, hal ini sangat diperlukan dalam pembuatan surimi dan olahannya, karena dapat membantu meningkatkan kemampuan daging ikan untuk mebentuk gel dan mencegah </w:t>
      </w:r>
      <w:r w:rsidR="00F845CD" w:rsidRPr="00F55C11">
        <w:rPr>
          <w:rFonts w:ascii="Times New Roman" w:hAnsi="Times New Roman" w:cs="Times New Roman"/>
          <w:sz w:val="24"/>
          <w:szCs w:val="24"/>
        </w:rPr>
        <w:t xml:space="preserve">denaturasi protein daging ikan </w:t>
      </w:r>
      <w:r w:rsidR="00A43A85" w:rsidRPr="00F55C11">
        <w:rPr>
          <w:rFonts w:ascii="Times New Roman" w:hAnsi="Times New Roman" w:cs="Times New Roman"/>
          <w:sz w:val="24"/>
          <w:szCs w:val="24"/>
        </w:rPr>
        <w:t>dan dapat melarutkan protein sarkoplasma yang dapat menghambat pembentukk</w:t>
      </w:r>
      <w:r>
        <w:rPr>
          <w:rFonts w:ascii="Times New Roman" w:hAnsi="Times New Roman" w:cs="Times New Roman"/>
          <w:sz w:val="24"/>
          <w:szCs w:val="24"/>
        </w:rPr>
        <w:t>an gel dari chikuwa. Setelah proses pencucian</w:t>
      </w:r>
      <w:r w:rsidR="00A43A85" w:rsidRPr="00F55C11">
        <w:rPr>
          <w:rFonts w:ascii="Times New Roman" w:hAnsi="Times New Roman" w:cs="Times New Roman"/>
          <w:sz w:val="24"/>
          <w:szCs w:val="24"/>
        </w:rPr>
        <w:t xml:space="preserve"> dilakukan</w:t>
      </w:r>
      <w:r w:rsidR="00D22FB0" w:rsidRPr="00F55C11">
        <w:rPr>
          <w:rFonts w:ascii="Times New Roman" w:hAnsi="Times New Roman" w:cs="Times New Roman"/>
          <w:sz w:val="24"/>
          <w:szCs w:val="24"/>
        </w:rPr>
        <w:t xml:space="preserve"> </w:t>
      </w:r>
      <w:r w:rsidR="009F205F" w:rsidRPr="00F55C11">
        <w:rPr>
          <w:rFonts w:ascii="Times New Roman" w:hAnsi="Times New Roman" w:cs="Times New Roman"/>
          <w:sz w:val="24"/>
          <w:szCs w:val="24"/>
        </w:rPr>
        <w:t>analisis proksimat terhadap bahan baku meliputi kadar protein, dan kadar lemak</w:t>
      </w:r>
      <w:r w:rsidR="008E4638" w:rsidRPr="00F55C11">
        <w:rPr>
          <w:rFonts w:ascii="Times New Roman" w:hAnsi="Times New Roman" w:cs="Times New Roman"/>
          <w:sz w:val="24"/>
          <w:szCs w:val="24"/>
        </w:rPr>
        <w:t xml:space="preserve">. Dari hasil pencucian tersebut diambil pencucian yang terbaik yang memiliki kadar protein tinggi dan kadar lemak yang rendah, karena jika lemak yang terdapat pada ikan tinggi akan </w:t>
      </w:r>
      <w:r w:rsidR="008E4638" w:rsidRPr="00F55C11">
        <w:rPr>
          <w:rFonts w:ascii="Times New Roman" w:hAnsi="Times New Roman" w:cs="Times New Roman"/>
          <w:sz w:val="24"/>
          <w:szCs w:val="24"/>
        </w:rPr>
        <w:lastRenderedPageBreak/>
        <w:t>menghasilkan produk yang berkekuatan gel rendah.</w:t>
      </w:r>
      <w:r>
        <w:rPr>
          <w:rFonts w:ascii="Times New Roman" w:hAnsi="Times New Roman" w:cs="Times New Roman"/>
          <w:sz w:val="24"/>
          <w:szCs w:val="24"/>
        </w:rPr>
        <w:t xml:space="preserve"> Setelah proses pencucian kemudian dilanjutkan hingga terbentuk chikuwa</w:t>
      </w:r>
      <w:r w:rsidR="008E4638" w:rsidRPr="00F55C11">
        <w:rPr>
          <w:rFonts w:ascii="Times New Roman" w:hAnsi="Times New Roman" w:cs="Times New Roman"/>
          <w:sz w:val="24"/>
          <w:szCs w:val="24"/>
        </w:rPr>
        <w:t xml:space="preserve"> </w:t>
      </w:r>
      <w:r>
        <w:rPr>
          <w:rFonts w:ascii="Times New Roman" w:hAnsi="Times New Roman" w:cs="Times New Roman"/>
          <w:sz w:val="24"/>
          <w:szCs w:val="24"/>
        </w:rPr>
        <w:t xml:space="preserve">yang kemudian akan diuji organleptik dengan atribut warna, rasa, aroma, dan tekstur, pada 15 panelis. </w:t>
      </w:r>
      <w:r w:rsidR="008E4638" w:rsidRPr="00F55C11">
        <w:rPr>
          <w:rFonts w:ascii="Times New Roman" w:hAnsi="Times New Roman" w:cs="Times New Roman"/>
          <w:sz w:val="24"/>
          <w:szCs w:val="24"/>
        </w:rPr>
        <w:t>P</w:t>
      </w:r>
      <w:r w:rsidR="004A4252" w:rsidRPr="00F55C11">
        <w:rPr>
          <w:rFonts w:ascii="Times New Roman" w:hAnsi="Times New Roman" w:cs="Times New Roman"/>
          <w:sz w:val="24"/>
          <w:szCs w:val="24"/>
        </w:rPr>
        <w:t>enelitian pendahuluan dapat dilihat pada Gambar 4.</w:t>
      </w:r>
    </w:p>
    <w:p w:rsidR="007D1DF6" w:rsidRPr="00F55C11" w:rsidRDefault="007D1DF6" w:rsidP="00F55C11">
      <w:pPr>
        <w:rPr>
          <w:rFonts w:ascii="Times New Roman" w:hAnsi="Times New Roman" w:cs="Times New Roman"/>
          <w:sz w:val="24"/>
          <w:szCs w:val="24"/>
        </w:rPr>
      </w:pPr>
      <w:r w:rsidRPr="00DF6F04">
        <w:rPr>
          <w:rFonts w:ascii="Times New Roman" w:hAnsi="Times New Roman" w:cs="Times New Roman"/>
          <w:b/>
          <w:sz w:val="24"/>
          <w:szCs w:val="24"/>
        </w:rPr>
        <w:t>3.2.2. Penelitian Utama</w:t>
      </w:r>
    </w:p>
    <w:p w:rsidR="00EE098A" w:rsidRPr="00033930" w:rsidRDefault="007D1DF6" w:rsidP="00EE098A">
      <w:pPr>
        <w:pStyle w:val="NormalWeb"/>
        <w:shd w:val="clear" w:color="auto" w:fill="FFFFFF"/>
        <w:tabs>
          <w:tab w:val="left" w:pos="426"/>
        </w:tabs>
        <w:spacing w:before="0" w:beforeAutospacing="0" w:after="0" w:afterAutospacing="0" w:line="480" w:lineRule="auto"/>
        <w:jc w:val="both"/>
        <w:rPr>
          <w:lang w:val="de-LU"/>
        </w:rPr>
      </w:pPr>
      <w:r w:rsidRPr="00DF6F04">
        <w:tab/>
      </w:r>
      <w:r w:rsidR="00EE098A">
        <w:rPr>
          <w:lang w:val="id-ID"/>
        </w:rPr>
        <w:tab/>
      </w:r>
      <w:r w:rsidR="00EE098A" w:rsidRPr="00033930">
        <w:rPr>
          <w:lang w:val="de-LU"/>
        </w:rPr>
        <w:t xml:space="preserve">Pada penelitian utama peneliti melakukan eksperimen untuk menentukan </w:t>
      </w:r>
      <w:r w:rsidR="00EE098A">
        <w:rPr>
          <w:lang w:val="id-ID"/>
        </w:rPr>
        <w:t>jenis ikan</w:t>
      </w:r>
      <w:r w:rsidR="00EE098A" w:rsidRPr="00033930">
        <w:rPr>
          <w:lang w:val="de-LU"/>
        </w:rPr>
        <w:t xml:space="preserve"> dan </w:t>
      </w:r>
      <w:r w:rsidR="00EE098A">
        <w:rPr>
          <w:lang w:val="id-ID"/>
        </w:rPr>
        <w:t>konsentrasi tapioka</w:t>
      </w:r>
      <w:r w:rsidR="00EE098A" w:rsidRPr="00033930">
        <w:rPr>
          <w:lang w:val="de-LU"/>
        </w:rPr>
        <w:t xml:space="preserve"> terbaik guna menghasilkan </w:t>
      </w:r>
      <w:r w:rsidR="00EE098A">
        <w:rPr>
          <w:lang w:val="id-ID"/>
        </w:rPr>
        <w:t xml:space="preserve">chikuwa yang terbaik. </w:t>
      </w:r>
      <w:r w:rsidR="00EE098A" w:rsidRPr="00033930">
        <w:rPr>
          <w:lang w:val="de-LU"/>
        </w:rPr>
        <w:t>Perlakuan yang dilakukan terdiri dari rancangan perlakuan dan rancangan percobaan.</w:t>
      </w:r>
    </w:p>
    <w:p w:rsidR="004A4252" w:rsidRPr="00DF6F04" w:rsidRDefault="004A4252" w:rsidP="007D1DF6">
      <w:pPr>
        <w:spacing w:after="0" w:line="480" w:lineRule="auto"/>
        <w:jc w:val="both"/>
        <w:rPr>
          <w:rFonts w:ascii="Times New Roman" w:hAnsi="Times New Roman" w:cs="Times New Roman"/>
          <w:sz w:val="24"/>
          <w:szCs w:val="24"/>
        </w:rPr>
      </w:pPr>
      <w:r w:rsidRPr="00DF6F04">
        <w:rPr>
          <w:rFonts w:ascii="Times New Roman" w:hAnsi="Times New Roman" w:cs="Times New Roman"/>
          <w:sz w:val="24"/>
          <w:szCs w:val="24"/>
        </w:rPr>
        <w:tab/>
        <w:t>Pembuatan chikuwa meliputi persiapan bahan, pencampuran dengan bahan bahan penunjang, pembentukan adonan, pengukusan, pemanggangan, dan pengemasan. Proses tahap penelitian utama pembuatan chikuwa dapat dilihat pada Gambar 5.</w:t>
      </w:r>
    </w:p>
    <w:p w:rsidR="007D1DF6" w:rsidRPr="006541AE" w:rsidRDefault="006541AE" w:rsidP="006541AE">
      <w:pPr>
        <w:spacing w:after="0" w:line="480" w:lineRule="auto"/>
        <w:jc w:val="both"/>
        <w:rPr>
          <w:rFonts w:ascii="Times New Roman" w:hAnsi="Times New Roman" w:cs="Times New Roman"/>
          <w:sz w:val="24"/>
          <w:szCs w:val="24"/>
        </w:rPr>
      </w:pPr>
      <w:r w:rsidRPr="006541AE">
        <w:rPr>
          <w:rFonts w:ascii="Times New Roman" w:hAnsi="Times New Roman" w:cs="Times New Roman"/>
          <w:sz w:val="24"/>
          <w:szCs w:val="24"/>
        </w:rPr>
        <w:t>3.2.2.1.</w:t>
      </w:r>
      <w:r>
        <w:t xml:space="preserve"> </w:t>
      </w:r>
      <w:r w:rsidR="007D1DF6" w:rsidRPr="006541AE">
        <w:rPr>
          <w:rFonts w:ascii="Times New Roman" w:hAnsi="Times New Roman" w:cs="Times New Roman"/>
          <w:sz w:val="24"/>
          <w:szCs w:val="24"/>
        </w:rPr>
        <w:t>Rancangan Perlakuan</w:t>
      </w:r>
    </w:p>
    <w:p w:rsidR="005A092C" w:rsidRPr="00DF6F04" w:rsidRDefault="007D1DF6" w:rsidP="005A092C">
      <w:pPr>
        <w:spacing w:after="0" w:line="480" w:lineRule="auto"/>
        <w:ind w:firstLine="567"/>
        <w:jc w:val="both"/>
        <w:rPr>
          <w:rFonts w:ascii="Times New Roman" w:hAnsi="Times New Roman" w:cs="Times New Roman"/>
          <w:sz w:val="24"/>
          <w:szCs w:val="24"/>
        </w:rPr>
      </w:pPr>
      <w:r w:rsidRPr="00DF6F04">
        <w:rPr>
          <w:rFonts w:ascii="Times New Roman" w:hAnsi="Times New Roman" w:cs="Times New Roman"/>
          <w:sz w:val="24"/>
          <w:szCs w:val="24"/>
        </w:rPr>
        <w:tab/>
      </w:r>
      <w:r w:rsidR="005A092C" w:rsidRPr="00DF6F04">
        <w:rPr>
          <w:rFonts w:ascii="Times New Roman" w:hAnsi="Times New Roman" w:cs="Times New Roman"/>
          <w:sz w:val="24"/>
          <w:szCs w:val="24"/>
        </w:rPr>
        <w:t>Rancangan perlakuan</w:t>
      </w:r>
      <w:r w:rsidRPr="00DF6F04">
        <w:rPr>
          <w:rFonts w:ascii="Times New Roman" w:hAnsi="Times New Roman" w:cs="Times New Roman"/>
          <w:sz w:val="24"/>
          <w:szCs w:val="24"/>
        </w:rPr>
        <w:t xml:space="preserve"> ini terdiri dari dua </w:t>
      </w:r>
      <w:r w:rsidR="005A092C" w:rsidRPr="00DF6F04">
        <w:rPr>
          <w:rFonts w:ascii="Times New Roman" w:hAnsi="Times New Roman" w:cs="Times New Roman"/>
          <w:sz w:val="24"/>
          <w:szCs w:val="24"/>
        </w:rPr>
        <w:t>faktor yaitu : jenis ikan yang terdiri dari 3 taraf, dan konsentrasi tapioka yang terdiri dari  3 taraf.</w:t>
      </w:r>
    </w:p>
    <w:p w:rsidR="005A092C" w:rsidRPr="00DF6F04" w:rsidRDefault="005A092C" w:rsidP="005A092C">
      <w:pPr>
        <w:spacing w:after="0" w:line="480" w:lineRule="auto"/>
        <w:jc w:val="both"/>
        <w:rPr>
          <w:rFonts w:ascii="Times New Roman" w:hAnsi="Times New Roman" w:cs="Times New Roman"/>
          <w:sz w:val="24"/>
          <w:szCs w:val="24"/>
        </w:rPr>
      </w:pPr>
      <w:r w:rsidRPr="00DF6F04">
        <w:rPr>
          <w:rFonts w:ascii="Times New Roman" w:hAnsi="Times New Roman" w:cs="Times New Roman"/>
          <w:sz w:val="24"/>
          <w:szCs w:val="24"/>
        </w:rPr>
        <w:t>Faktor perlakuan :</w:t>
      </w:r>
    </w:p>
    <w:p w:rsidR="00C311F0" w:rsidRPr="00DF6F04" w:rsidRDefault="00EE098A" w:rsidP="00C311F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Jenis ikan  (</w:t>
      </w:r>
      <w:r w:rsidR="00C909F5">
        <w:rPr>
          <w:rFonts w:ascii="Times New Roman" w:hAnsi="Times New Roman" w:cs="Times New Roman"/>
          <w:sz w:val="24"/>
          <w:szCs w:val="24"/>
        </w:rPr>
        <w:t>a</w:t>
      </w:r>
      <w:r w:rsidR="00C311F0" w:rsidRPr="00DF6F04">
        <w:rPr>
          <w:rFonts w:ascii="Times New Roman" w:hAnsi="Times New Roman" w:cs="Times New Roman"/>
          <w:sz w:val="24"/>
          <w:szCs w:val="24"/>
        </w:rPr>
        <w:t>), terdiri dari 3 taraf, yaitu :</w:t>
      </w:r>
    </w:p>
    <w:p w:rsidR="00C311F0" w:rsidRPr="00DF6F04" w:rsidRDefault="00C311F0" w:rsidP="00C311F0">
      <w:pPr>
        <w:spacing w:after="0" w:line="480" w:lineRule="auto"/>
        <w:ind w:firstLine="567"/>
        <w:jc w:val="both"/>
        <w:rPr>
          <w:rFonts w:ascii="Times New Roman" w:hAnsi="Times New Roman" w:cs="Times New Roman"/>
          <w:sz w:val="24"/>
          <w:szCs w:val="24"/>
        </w:rPr>
      </w:pPr>
      <w:r w:rsidRPr="00DF6F04">
        <w:rPr>
          <w:rFonts w:ascii="Times New Roman" w:hAnsi="Times New Roman" w:cs="Times New Roman"/>
          <w:sz w:val="24"/>
          <w:szCs w:val="24"/>
        </w:rPr>
        <w:t xml:space="preserve">(1) </w:t>
      </w:r>
      <w:r w:rsidR="00C909F5">
        <w:rPr>
          <w:rFonts w:ascii="Times New Roman" w:hAnsi="Times New Roman" w:cs="Times New Roman"/>
          <w:sz w:val="24"/>
          <w:szCs w:val="24"/>
        </w:rPr>
        <w:t>a</w:t>
      </w:r>
      <w:r w:rsidRPr="00DF6F04">
        <w:rPr>
          <w:rFonts w:ascii="Times New Roman" w:hAnsi="Times New Roman" w:cs="Times New Roman"/>
          <w:sz w:val="24"/>
          <w:szCs w:val="24"/>
          <w:vertAlign w:val="subscript"/>
        </w:rPr>
        <w:t>1</w:t>
      </w:r>
      <w:r w:rsidRPr="00DF6F04">
        <w:rPr>
          <w:rFonts w:ascii="Times New Roman" w:hAnsi="Times New Roman" w:cs="Times New Roman"/>
          <w:sz w:val="24"/>
          <w:szCs w:val="24"/>
        </w:rPr>
        <w:t xml:space="preserve"> = ikan lele</w:t>
      </w:r>
    </w:p>
    <w:p w:rsidR="00C311F0" w:rsidRPr="00DF6F04" w:rsidRDefault="00C311F0" w:rsidP="00C311F0">
      <w:pPr>
        <w:spacing w:after="0" w:line="480" w:lineRule="auto"/>
        <w:ind w:firstLine="567"/>
        <w:jc w:val="both"/>
        <w:rPr>
          <w:rFonts w:ascii="Times New Roman" w:hAnsi="Times New Roman" w:cs="Times New Roman"/>
          <w:sz w:val="24"/>
          <w:szCs w:val="24"/>
        </w:rPr>
      </w:pPr>
      <w:r w:rsidRPr="00DF6F04">
        <w:rPr>
          <w:rFonts w:ascii="Times New Roman" w:hAnsi="Times New Roman" w:cs="Times New Roman"/>
          <w:sz w:val="24"/>
          <w:szCs w:val="24"/>
        </w:rPr>
        <w:t xml:space="preserve">(2) </w:t>
      </w:r>
      <w:r w:rsidR="00C909F5">
        <w:rPr>
          <w:rFonts w:ascii="Times New Roman" w:hAnsi="Times New Roman" w:cs="Times New Roman"/>
          <w:sz w:val="24"/>
          <w:szCs w:val="24"/>
        </w:rPr>
        <w:t>a</w:t>
      </w:r>
      <w:r w:rsidRPr="00DF6F04">
        <w:rPr>
          <w:rFonts w:ascii="Times New Roman" w:hAnsi="Times New Roman" w:cs="Times New Roman"/>
          <w:sz w:val="24"/>
          <w:szCs w:val="24"/>
          <w:vertAlign w:val="subscript"/>
        </w:rPr>
        <w:t>2</w:t>
      </w:r>
      <w:r w:rsidRPr="00DF6F04">
        <w:rPr>
          <w:rFonts w:ascii="Times New Roman" w:hAnsi="Times New Roman" w:cs="Times New Roman"/>
          <w:sz w:val="24"/>
          <w:szCs w:val="24"/>
        </w:rPr>
        <w:t xml:space="preserve"> = ikan nila</w:t>
      </w:r>
    </w:p>
    <w:p w:rsidR="00C311F0" w:rsidRDefault="00C311F0" w:rsidP="00C311F0">
      <w:pPr>
        <w:spacing w:after="0" w:line="480" w:lineRule="auto"/>
        <w:ind w:firstLine="567"/>
        <w:jc w:val="both"/>
        <w:rPr>
          <w:rFonts w:ascii="Times New Roman" w:hAnsi="Times New Roman" w:cs="Times New Roman"/>
          <w:sz w:val="24"/>
          <w:szCs w:val="24"/>
        </w:rPr>
      </w:pPr>
      <w:r w:rsidRPr="00DF6F04">
        <w:rPr>
          <w:rFonts w:ascii="Times New Roman" w:hAnsi="Times New Roman" w:cs="Times New Roman"/>
          <w:sz w:val="24"/>
          <w:szCs w:val="24"/>
        </w:rPr>
        <w:t xml:space="preserve">(3) </w:t>
      </w:r>
      <w:r w:rsidR="00C909F5">
        <w:rPr>
          <w:rFonts w:ascii="Times New Roman" w:hAnsi="Times New Roman" w:cs="Times New Roman"/>
          <w:sz w:val="24"/>
          <w:szCs w:val="24"/>
        </w:rPr>
        <w:t>a</w:t>
      </w:r>
      <w:r w:rsidRPr="00DF6F04">
        <w:rPr>
          <w:rFonts w:ascii="Times New Roman" w:hAnsi="Times New Roman" w:cs="Times New Roman"/>
          <w:sz w:val="24"/>
          <w:szCs w:val="24"/>
          <w:vertAlign w:val="subscript"/>
        </w:rPr>
        <w:t xml:space="preserve">3 </w:t>
      </w:r>
      <w:r w:rsidRPr="00DF6F04">
        <w:rPr>
          <w:rFonts w:ascii="Times New Roman" w:hAnsi="Times New Roman" w:cs="Times New Roman"/>
          <w:sz w:val="24"/>
          <w:szCs w:val="24"/>
        </w:rPr>
        <w:t>= ikan patin</w:t>
      </w:r>
    </w:p>
    <w:p w:rsidR="00F55C11" w:rsidRPr="00DF6F04" w:rsidRDefault="00E70544" w:rsidP="00C311F0">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321" style="position:absolute;left:0;text-align:left;margin-left:191.5pt;margin-top:84.8pt;width:15.1pt;height:17.8pt;z-index:251830272" strokecolor="white [3212]"/>
        </w:pict>
      </w:r>
    </w:p>
    <w:p w:rsidR="00C311F0" w:rsidRPr="00DF6F04" w:rsidRDefault="00C909F5" w:rsidP="00C311F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 Konsentrasi tapioka (b</w:t>
      </w:r>
      <w:r w:rsidR="00C311F0" w:rsidRPr="00DF6F04">
        <w:rPr>
          <w:rFonts w:ascii="Times New Roman" w:hAnsi="Times New Roman" w:cs="Times New Roman"/>
          <w:sz w:val="24"/>
          <w:szCs w:val="24"/>
        </w:rPr>
        <w:t>), terdiri dari 3 taraf, yaitu :</w:t>
      </w:r>
    </w:p>
    <w:p w:rsidR="002A1468" w:rsidRPr="002A1468" w:rsidRDefault="002A1468" w:rsidP="002A1468">
      <w:pPr>
        <w:pStyle w:val="ListParagraph"/>
        <w:spacing w:after="0" w:line="480" w:lineRule="auto"/>
        <w:jc w:val="both"/>
        <w:rPr>
          <w:rFonts w:ascii="Times New Roman" w:hAnsi="Times New Roman" w:cs="Times New Roman"/>
          <w:sz w:val="24"/>
          <w:szCs w:val="24"/>
        </w:rPr>
      </w:pPr>
      <w:r w:rsidRPr="002A1468">
        <w:rPr>
          <w:rFonts w:ascii="Times New Roman" w:hAnsi="Times New Roman" w:cs="Times New Roman"/>
          <w:sz w:val="24"/>
          <w:szCs w:val="24"/>
        </w:rPr>
        <w:t>(1) b</w:t>
      </w:r>
      <w:r w:rsidRPr="002A1468">
        <w:rPr>
          <w:rFonts w:ascii="Times New Roman" w:hAnsi="Times New Roman" w:cs="Times New Roman"/>
          <w:sz w:val="24"/>
          <w:szCs w:val="24"/>
          <w:vertAlign w:val="subscript"/>
        </w:rPr>
        <w:t>1</w:t>
      </w:r>
      <w:r w:rsidRPr="002A1468">
        <w:rPr>
          <w:rFonts w:ascii="Times New Roman" w:hAnsi="Times New Roman" w:cs="Times New Roman"/>
          <w:sz w:val="24"/>
          <w:szCs w:val="24"/>
        </w:rPr>
        <w:t xml:space="preserve"> = 10 % (Menurut Suharyo, 1981)</w:t>
      </w:r>
    </w:p>
    <w:p w:rsidR="002A1468" w:rsidRPr="002A1468" w:rsidRDefault="002A1468" w:rsidP="002A1468">
      <w:pPr>
        <w:pStyle w:val="ListParagraph"/>
        <w:spacing w:after="0" w:line="480" w:lineRule="auto"/>
        <w:jc w:val="both"/>
        <w:rPr>
          <w:rFonts w:ascii="Times New Roman" w:hAnsi="Times New Roman" w:cs="Times New Roman"/>
          <w:sz w:val="24"/>
          <w:szCs w:val="24"/>
        </w:rPr>
      </w:pPr>
      <w:r w:rsidRPr="002A1468">
        <w:rPr>
          <w:rFonts w:ascii="Times New Roman" w:hAnsi="Times New Roman" w:cs="Times New Roman"/>
          <w:sz w:val="24"/>
          <w:szCs w:val="24"/>
        </w:rPr>
        <w:t>(2) b</w:t>
      </w:r>
      <w:r w:rsidRPr="002A1468">
        <w:rPr>
          <w:rFonts w:ascii="Times New Roman" w:hAnsi="Times New Roman" w:cs="Times New Roman"/>
          <w:sz w:val="24"/>
          <w:szCs w:val="24"/>
          <w:vertAlign w:val="subscript"/>
        </w:rPr>
        <w:t xml:space="preserve">2 </w:t>
      </w:r>
      <w:r w:rsidRPr="002A1468">
        <w:rPr>
          <w:rFonts w:ascii="Times New Roman" w:hAnsi="Times New Roman" w:cs="Times New Roman"/>
          <w:sz w:val="24"/>
          <w:szCs w:val="24"/>
        </w:rPr>
        <w:t>= 15 % (Menurut Suzuki, 1981)</w:t>
      </w:r>
    </w:p>
    <w:p w:rsidR="003475FA" w:rsidRPr="00F55C11" w:rsidRDefault="002A1468" w:rsidP="00F55C11">
      <w:pPr>
        <w:pStyle w:val="ListParagraph"/>
        <w:spacing w:after="0" w:line="480" w:lineRule="auto"/>
        <w:jc w:val="both"/>
        <w:rPr>
          <w:rFonts w:ascii="Times New Roman" w:hAnsi="Times New Roman" w:cs="Times New Roman"/>
          <w:sz w:val="24"/>
          <w:szCs w:val="24"/>
        </w:rPr>
      </w:pPr>
      <w:r w:rsidRPr="002A1468">
        <w:rPr>
          <w:rFonts w:ascii="Times New Roman" w:hAnsi="Times New Roman" w:cs="Times New Roman"/>
          <w:sz w:val="24"/>
          <w:szCs w:val="24"/>
        </w:rPr>
        <w:t>(3) b</w:t>
      </w:r>
      <w:r w:rsidRPr="002A1468">
        <w:rPr>
          <w:rFonts w:ascii="Times New Roman" w:hAnsi="Times New Roman" w:cs="Times New Roman"/>
          <w:sz w:val="24"/>
          <w:szCs w:val="24"/>
          <w:vertAlign w:val="subscript"/>
        </w:rPr>
        <w:t>3</w:t>
      </w:r>
      <w:r w:rsidRPr="002A1468">
        <w:rPr>
          <w:rFonts w:ascii="Times New Roman" w:hAnsi="Times New Roman" w:cs="Times New Roman"/>
          <w:sz w:val="24"/>
          <w:szCs w:val="24"/>
        </w:rPr>
        <w:t xml:space="preserve"> = 20 % (Menurut Suzuki, 1981)</w:t>
      </w:r>
    </w:p>
    <w:p w:rsidR="007D1DF6" w:rsidRPr="006541AE" w:rsidRDefault="006541AE" w:rsidP="006541AE">
      <w:pPr>
        <w:pStyle w:val="ListParagraph"/>
        <w:numPr>
          <w:ilvl w:val="3"/>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DF6" w:rsidRPr="006541AE">
        <w:rPr>
          <w:rFonts w:ascii="Times New Roman" w:hAnsi="Times New Roman" w:cs="Times New Roman"/>
          <w:sz w:val="24"/>
          <w:szCs w:val="24"/>
        </w:rPr>
        <w:t>Rancangan Percobaan</w:t>
      </w:r>
    </w:p>
    <w:p w:rsidR="00EE098A" w:rsidRPr="00EE098A" w:rsidRDefault="00EE098A" w:rsidP="00C909F5">
      <w:pPr>
        <w:pStyle w:val="NormalWeb"/>
        <w:shd w:val="clear" w:color="auto" w:fill="FFFFFF"/>
        <w:tabs>
          <w:tab w:val="left" w:pos="426"/>
        </w:tabs>
        <w:spacing w:before="0" w:beforeAutospacing="0" w:after="0" w:afterAutospacing="0" w:line="480" w:lineRule="auto"/>
        <w:jc w:val="both"/>
        <w:rPr>
          <w:lang w:val="fr-LU"/>
        </w:rPr>
      </w:pPr>
      <w:r>
        <w:rPr>
          <w:lang w:val="id-ID"/>
        </w:rPr>
        <w:tab/>
      </w:r>
      <w:r>
        <w:rPr>
          <w:lang w:val="id-ID"/>
        </w:rPr>
        <w:tab/>
      </w:r>
      <w:r w:rsidRPr="00EE098A">
        <w:rPr>
          <w:lang w:val="fr-LU"/>
        </w:rPr>
        <w:t>Rancangan percobaan yang digunakan dalam penelitian ini menggunakan rancangan petak terbagi (</w:t>
      </w:r>
      <w:r w:rsidRPr="00EE098A">
        <w:rPr>
          <w:i/>
          <w:lang w:val="fr-LU"/>
        </w:rPr>
        <w:t>splitplot</w:t>
      </w:r>
      <w:r w:rsidRPr="00EE098A">
        <w:rPr>
          <w:lang w:val="fr-LU"/>
        </w:rPr>
        <w:t xml:space="preserve">) dengan 2 faktor perlakuan yaitu faktor </w:t>
      </w:r>
      <w:r>
        <w:rPr>
          <w:lang w:val="id-ID"/>
        </w:rPr>
        <w:t>konsentrasi tapioka</w:t>
      </w:r>
      <w:r w:rsidRPr="00EE098A">
        <w:rPr>
          <w:lang w:val="fr-LU"/>
        </w:rPr>
        <w:t xml:space="preserve"> (</w:t>
      </w:r>
      <w:r w:rsidR="00E4021A">
        <w:rPr>
          <w:i/>
          <w:lang w:val="id-ID"/>
        </w:rPr>
        <w:t>subplot</w:t>
      </w:r>
      <w:r w:rsidRPr="00EE098A">
        <w:rPr>
          <w:lang w:val="fr-LU"/>
        </w:rPr>
        <w:t xml:space="preserve">) yang terdiri dari 3 taraf dan faktor </w:t>
      </w:r>
      <w:r>
        <w:rPr>
          <w:lang w:val="id-ID"/>
        </w:rPr>
        <w:t xml:space="preserve">jenis ikan </w:t>
      </w:r>
      <w:r w:rsidRPr="00EE098A">
        <w:rPr>
          <w:lang w:val="fr-LU"/>
        </w:rPr>
        <w:t>(</w:t>
      </w:r>
      <w:r w:rsidR="00E4021A">
        <w:rPr>
          <w:i/>
          <w:lang w:val="id-ID"/>
        </w:rPr>
        <w:t>mainplot</w:t>
      </w:r>
      <w:r w:rsidRPr="00EE098A">
        <w:rPr>
          <w:lang w:val="fr-LU"/>
        </w:rPr>
        <w:t>), terdiri dari 3 taraf. Percobaan diulang 3 kali.</w:t>
      </w:r>
    </w:p>
    <w:p w:rsidR="00EE098A" w:rsidRPr="00EE098A" w:rsidRDefault="00EE098A" w:rsidP="00C909F5">
      <w:pPr>
        <w:spacing w:after="0" w:line="480" w:lineRule="auto"/>
        <w:jc w:val="center"/>
        <w:rPr>
          <w:rFonts w:ascii="Times New Roman" w:hAnsi="Times New Roman" w:cs="Times New Roman"/>
          <w:sz w:val="24"/>
          <w:szCs w:val="24"/>
          <w:vertAlign w:val="subscript"/>
        </w:rPr>
      </w:pPr>
      <w:r w:rsidRPr="00EE098A">
        <w:rPr>
          <w:rFonts w:ascii="Times New Roman" w:hAnsi="Times New Roman" w:cs="Times New Roman"/>
          <w:sz w:val="24"/>
          <w:szCs w:val="24"/>
        </w:rPr>
        <w:t>Y</w:t>
      </w:r>
      <w:r w:rsidRPr="00EE098A">
        <w:rPr>
          <w:rFonts w:ascii="Times New Roman" w:hAnsi="Times New Roman" w:cs="Times New Roman"/>
          <w:sz w:val="24"/>
          <w:szCs w:val="24"/>
          <w:vertAlign w:val="subscript"/>
        </w:rPr>
        <w:t>ijk</w:t>
      </w:r>
      <w:r w:rsidRPr="00EE098A">
        <w:rPr>
          <w:rFonts w:ascii="Times New Roman" w:hAnsi="Times New Roman" w:cs="Times New Roman"/>
          <w:sz w:val="24"/>
          <w:szCs w:val="24"/>
          <w:vertAlign w:val="subscript"/>
        </w:rPr>
        <w:tab/>
      </w:r>
      <w:r w:rsidRPr="00EE098A">
        <w:rPr>
          <w:rFonts w:ascii="Times New Roman" w:hAnsi="Times New Roman" w:cs="Times New Roman"/>
          <w:sz w:val="24"/>
          <w:szCs w:val="24"/>
        </w:rPr>
        <w:t>= µ + K</w:t>
      </w:r>
      <w:r w:rsidRPr="00EE098A">
        <w:rPr>
          <w:rFonts w:ascii="Times New Roman" w:hAnsi="Times New Roman" w:cs="Times New Roman"/>
          <w:sz w:val="24"/>
          <w:szCs w:val="24"/>
          <w:vertAlign w:val="subscript"/>
        </w:rPr>
        <w:t>k</w:t>
      </w:r>
      <w:r w:rsidRPr="00EE098A">
        <w:rPr>
          <w:rFonts w:ascii="Times New Roman" w:hAnsi="Times New Roman" w:cs="Times New Roman"/>
          <w:sz w:val="24"/>
          <w:szCs w:val="24"/>
        </w:rPr>
        <w:t xml:space="preserve"> + A</w:t>
      </w:r>
      <w:r w:rsidRPr="00EE098A">
        <w:rPr>
          <w:rFonts w:ascii="Times New Roman" w:hAnsi="Times New Roman" w:cs="Times New Roman"/>
          <w:sz w:val="24"/>
          <w:szCs w:val="24"/>
          <w:vertAlign w:val="subscript"/>
        </w:rPr>
        <w:t xml:space="preserve">i </w:t>
      </w:r>
      <w:r w:rsidRPr="00EE098A">
        <w:rPr>
          <w:rFonts w:ascii="Times New Roman" w:hAnsi="Times New Roman" w:cs="Times New Roman"/>
          <w:sz w:val="24"/>
          <w:szCs w:val="24"/>
        </w:rPr>
        <w:t>+δik+ B</w:t>
      </w:r>
      <w:r w:rsidRPr="00EE098A">
        <w:rPr>
          <w:rFonts w:ascii="Times New Roman" w:hAnsi="Times New Roman" w:cs="Times New Roman"/>
          <w:sz w:val="24"/>
          <w:szCs w:val="24"/>
          <w:vertAlign w:val="subscript"/>
        </w:rPr>
        <w:t>j</w:t>
      </w:r>
      <w:r w:rsidRPr="00EE098A">
        <w:rPr>
          <w:rFonts w:ascii="Times New Roman" w:hAnsi="Times New Roman" w:cs="Times New Roman"/>
          <w:sz w:val="24"/>
          <w:szCs w:val="24"/>
        </w:rPr>
        <w:t xml:space="preserve"> + (AB)</w:t>
      </w:r>
      <w:r w:rsidRPr="00EE098A">
        <w:rPr>
          <w:rFonts w:ascii="Times New Roman" w:hAnsi="Times New Roman" w:cs="Times New Roman"/>
          <w:sz w:val="24"/>
          <w:szCs w:val="24"/>
          <w:vertAlign w:val="subscript"/>
        </w:rPr>
        <w:t>ij</w:t>
      </w:r>
      <w:r w:rsidRPr="00EE098A">
        <w:rPr>
          <w:rFonts w:ascii="Times New Roman" w:hAnsi="Times New Roman" w:cs="Times New Roman"/>
          <w:sz w:val="24"/>
          <w:szCs w:val="24"/>
        </w:rPr>
        <w:t xml:space="preserve"> + ε</w:t>
      </w:r>
      <w:r w:rsidRPr="00EE098A">
        <w:rPr>
          <w:rFonts w:ascii="Times New Roman" w:hAnsi="Times New Roman" w:cs="Times New Roman"/>
          <w:sz w:val="24"/>
          <w:szCs w:val="24"/>
          <w:vertAlign w:val="subscript"/>
        </w:rPr>
        <w:t>ijk</w:t>
      </w:r>
    </w:p>
    <w:p w:rsidR="00EE098A" w:rsidRPr="00EE098A" w:rsidRDefault="00EE098A" w:rsidP="00C909F5">
      <w:pPr>
        <w:spacing w:after="0" w:line="480" w:lineRule="auto"/>
        <w:ind w:left="720" w:hanging="720"/>
        <w:jc w:val="both"/>
        <w:rPr>
          <w:rFonts w:ascii="Times New Roman" w:hAnsi="Times New Roman" w:cs="Times New Roman"/>
          <w:sz w:val="24"/>
          <w:szCs w:val="24"/>
        </w:rPr>
      </w:pPr>
      <w:r w:rsidRPr="00EE098A">
        <w:rPr>
          <w:rFonts w:ascii="Times New Roman" w:hAnsi="Times New Roman" w:cs="Times New Roman"/>
          <w:sz w:val="24"/>
          <w:szCs w:val="24"/>
        </w:rPr>
        <w:t>Y</w:t>
      </w:r>
      <w:r w:rsidRPr="00EE098A">
        <w:rPr>
          <w:rFonts w:ascii="Times New Roman" w:hAnsi="Times New Roman" w:cs="Times New Roman"/>
          <w:sz w:val="24"/>
          <w:szCs w:val="24"/>
          <w:vertAlign w:val="subscript"/>
        </w:rPr>
        <w:t>ijk</w:t>
      </w:r>
      <w:r w:rsidRPr="00EE098A">
        <w:rPr>
          <w:rFonts w:ascii="Times New Roman" w:hAnsi="Times New Roman" w:cs="Times New Roman"/>
          <w:sz w:val="24"/>
          <w:szCs w:val="24"/>
          <w:vertAlign w:val="subscript"/>
        </w:rPr>
        <w:tab/>
      </w:r>
      <w:r w:rsidRPr="00EE098A">
        <w:rPr>
          <w:rFonts w:ascii="Times New Roman" w:hAnsi="Times New Roman" w:cs="Times New Roman"/>
          <w:sz w:val="24"/>
          <w:szCs w:val="24"/>
        </w:rPr>
        <w:t>= Nilai pengamatan (respon) pada kelompok ke-k yang memperoleh taraf ke-i dari faktor A (</w:t>
      </w:r>
      <w:r w:rsidR="00C909F5">
        <w:rPr>
          <w:rFonts w:ascii="Times New Roman" w:hAnsi="Times New Roman" w:cs="Times New Roman"/>
          <w:sz w:val="24"/>
          <w:szCs w:val="24"/>
        </w:rPr>
        <w:t>jenis ikan</w:t>
      </w:r>
      <w:r w:rsidRPr="00EE098A">
        <w:rPr>
          <w:rFonts w:ascii="Times New Roman" w:hAnsi="Times New Roman" w:cs="Times New Roman"/>
          <w:sz w:val="24"/>
          <w:szCs w:val="24"/>
        </w:rPr>
        <w:t>) dan taraf ke-j dari faktor B (</w:t>
      </w:r>
      <w:r w:rsidR="00C909F5">
        <w:rPr>
          <w:rFonts w:ascii="Times New Roman" w:hAnsi="Times New Roman" w:cs="Times New Roman"/>
          <w:sz w:val="24"/>
          <w:szCs w:val="24"/>
        </w:rPr>
        <w:t>konsentrasi tapioka</w:t>
      </w:r>
      <w:r w:rsidRPr="00EE098A">
        <w:rPr>
          <w:rFonts w:ascii="Times New Roman" w:hAnsi="Times New Roman" w:cs="Times New Roman"/>
          <w:sz w:val="24"/>
          <w:szCs w:val="24"/>
        </w:rPr>
        <w:t>).</w:t>
      </w:r>
    </w:p>
    <w:p w:rsidR="00EE098A" w:rsidRPr="00EE098A" w:rsidRDefault="00EE098A" w:rsidP="00C909F5">
      <w:pPr>
        <w:spacing w:after="0" w:line="480" w:lineRule="auto"/>
        <w:jc w:val="both"/>
        <w:rPr>
          <w:rFonts w:ascii="Times New Roman" w:hAnsi="Times New Roman" w:cs="Times New Roman"/>
          <w:sz w:val="24"/>
          <w:szCs w:val="24"/>
        </w:rPr>
      </w:pPr>
      <w:r w:rsidRPr="00EE098A">
        <w:rPr>
          <w:rFonts w:ascii="Times New Roman" w:hAnsi="Times New Roman" w:cs="Times New Roman"/>
          <w:sz w:val="24"/>
          <w:szCs w:val="24"/>
        </w:rPr>
        <w:t>µ</w:t>
      </w:r>
      <w:r w:rsidRPr="00EE098A">
        <w:rPr>
          <w:rFonts w:ascii="Times New Roman" w:hAnsi="Times New Roman" w:cs="Times New Roman"/>
          <w:sz w:val="24"/>
          <w:szCs w:val="24"/>
        </w:rPr>
        <w:tab/>
        <w:t>= Nilai rata-rata yang sesungguhnya</w:t>
      </w:r>
    </w:p>
    <w:p w:rsidR="00EE098A" w:rsidRPr="00EE098A" w:rsidRDefault="00EE098A" w:rsidP="00C909F5">
      <w:pPr>
        <w:spacing w:after="0" w:line="480" w:lineRule="auto"/>
        <w:jc w:val="both"/>
        <w:rPr>
          <w:rFonts w:ascii="Times New Roman" w:hAnsi="Times New Roman" w:cs="Times New Roman"/>
          <w:sz w:val="24"/>
          <w:szCs w:val="24"/>
        </w:rPr>
      </w:pPr>
      <w:r w:rsidRPr="00EE098A">
        <w:rPr>
          <w:rFonts w:ascii="Times New Roman" w:hAnsi="Times New Roman" w:cs="Times New Roman"/>
          <w:sz w:val="24"/>
          <w:szCs w:val="24"/>
        </w:rPr>
        <w:t>K</w:t>
      </w:r>
      <w:r w:rsidRPr="00EE098A">
        <w:rPr>
          <w:rFonts w:ascii="Times New Roman" w:hAnsi="Times New Roman" w:cs="Times New Roman"/>
          <w:sz w:val="24"/>
          <w:szCs w:val="24"/>
          <w:vertAlign w:val="subscript"/>
        </w:rPr>
        <w:t>k</w:t>
      </w:r>
      <w:r w:rsidRPr="00EE098A">
        <w:rPr>
          <w:rFonts w:ascii="Times New Roman" w:hAnsi="Times New Roman" w:cs="Times New Roman"/>
          <w:sz w:val="24"/>
          <w:szCs w:val="24"/>
        </w:rPr>
        <w:tab/>
        <w:t>= Pengaruh aditif dari kelompok ke-k</w:t>
      </w:r>
    </w:p>
    <w:p w:rsidR="00EE098A" w:rsidRPr="00C909F5" w:rsidRDefault="00EE098A" w:rsidP="00C909F5">
      <w:pPr>
        <w:spacing w:after="0" w:line="480" w:lineRule="auto"/>
        <w:jc w:val="both"/>
        <w:rPr>
          <w:rFonts w:ascii="Times New Roman" w:hAnsi="Times New Roman" w:cs="Times New Roman"/>
          <w:sz w:val="24"/>
          <w:szCs w:val="24"/>
        </w:rPr>
      </w:pPr>
      <w:r w:rsidRPr="00C909F5">
        <w:rPr>
          <w:rFonts w:ascii="Times New Roman" w:hAnsi="Times New Roman" w:cs="Times New Roman"/>
          <w:sz w:val="24"/>
          <w:szCs w:val="24"/>
        </w:rPr>
        <w:t>A</w:t>
      </w:r>
      <w:r w:rsidRPr="00C909F5">
        <w:rPr>
          <w:rFonts w:ascii="Times New Roman" w:hAnsi="Times New Roman" w:cs="Times New Roman"/>
          <w:sz w:val="24"/>
          <w:szCs w:val="24"/>
          <w:vertAlign w:val="subscript"/>
        </w:rPr>
        <w:t>i</w:t>
      </w:r>
      <w:r w:rsidRPr="00C909F5">
        <w:rPr>
          <w:rFonts w:ascii="Times New Roman" w:hAnsi="Times New Roman" w:cs="Times New Roman"/>
          <w:sz w:val="24"/>
          <w:szCs w:val="24"/>
        </w:rPr>
        <w:tab/>
        <w:t>= Pengaruh aditif dari taraf ke-i faktor A (</w:t>
      </w:r>
      <w:r w:rsidR="00C909F5">
        <w:rPr>
          <w:rFonts w:ascii="Times New Roman" w:hAnsi="Times New Roman" w:cs="Times New Roman"/>
          <w:sz w:val="24"/>
          <w:szCs w:val="24"/>
        </w:rPr>
        <w:t>jenis ikan</w:t>
      </w:r>
      <w:r w:rsidRPr="00C909F5">
        <w:rPr>
          <w:rFonts w:ascii="Times New Roman" w:hAnsi="Times New Roman" w:cs="Times New Roman"/>
          <w:sz w:val="24"/>
          <w:szCs w:val="24"/>
        </w:rPr>
        <w:t xml:space="preserve">) </w:t>
      </w:r>
    </w:p>
    <w:p w:rsidR="00EE098A" w:rsidRPr="00C909F5" w:rsidRDefault="00EE098A" w:rsidP="00C909F5">
      <w:pPr>
        <w:spacing w:after="0" w:line="480" w:lineRule="auto"/>
        <w:ind w:left="720" w:hanging="720"/>
        <w:jc w:val="both"/>
        <w:rPr>
          <w:rFonts w:ascii="Times New Roman" w:hAnsi="Times New Roman" w:cs="Times New Roman"/>
          <w:sz w:val="24"/>
          <w:szCs w:val="24"/>
        </w:rPr>
      </w:pPr>
      <w:r w:rsidRPr="00C909F5">
        <w:rPr>
          <w:rFonts w:ascii="Times New Roman" w:hAnsi="Times New Roman" w:cs="Times New Roman"/>
          <w:sz w:val="24"/>
          <w:szCs w:val="24"/>
        </w:rPr>
        <w:t xml:space="preserve">δik </w:t>
      </w:r>
      <w:r w:rsidRPr="00C909F5">
        <w:rPr>
          <w:rFonts w:ascii="Times New Roman" w:hAnsi="Times New Roman" w:cs="Times New Roman"/>
          <w:sz w:val="24"/>
          <w:szCs w:val="24"/>
        </w:rPr>
        <w:tab/>
        <w:t xml:space="preserve">= Pengaruh galat yang muncul pada taraf ke-i dari faktor A </w:t>
      </w:r>
      <w:r w:rsidRPr="00C909F5">
        <w:rPr>
          <w:rFonts w:ascii="Times New Roman" w:hAnsi="Times New Roman" w:cs="Times New Roman"/>
          <w:sz w:val="24"/>
          <w:szCs w:val="24"/>
        </w:rPr>
        <w:br w:type="textWrapping" w:clear="all"/>
        <w:t>(</w:t>
      </w:r>
      <w:r w:rsidR="00C909F5">
        <w:rPr>
          <w:rFonts w:ascii="Times New Roman" w:hAnsi="Times New Roman" w:cs="Times New Roman"/>
          <w:sz w:val="24"/>
          <w:szCs w:val="24"/>
        </w:rPr>
        <w:t>jenis ikan</w:t>
      </w:r>
      <w:r w:rsidRPr="00C909F5">
        <w:rPr>
          <w:rFonts w:ascii="Times New Roman" w:hAnsi="Times New Roman" w:cs="Times New Roman"/>
          <w:sz w:val="24"/>
          <w:szCs w:val="24"/>
        </w:rPr>
        <w:t>) dalam kelompok ke-k dikenal sebagai galat petak utama</w:t>
      </w:r>
    </w:p>
    <w:p w:rsidR="00EE098A" w:rsidRPr="00C909F5" w:rsidRDefault="00EE098A" w:rsidP="00C909F5">
      <w:pPr>
        <w:spacing w:after="0" w:line="480" w:lineRule="auto"/>
        <w:jc w:val="both"/>
        <w:rPr>
          <w:rFonts w:ascii="Times New Roman" w:hAnsi="Times New Roman" w:cs="Times New Roman"/>
          <w:sz w:val="24"/>
          <w:szCs w:val="24"/>
        </w:rPr>
      </w:pPr>
      <w:r w:rsidRPr="00C909F5">
        <w:rPr>
          <w:rFonts w:ascii="Times New Roman" w:hAnsi="Times New Roman" w:cs="Times New Roman"/>
          <w:sz w:val="24"/>
          <w:szCs w:val="24"/>
        </w:rPr>
        <w:t>B</w:t>
      </w:r>
      <w:r w:rsidRPr="00C909F5">
        <w:rPr>
          <w:rFonts w:ascii="Times New Roman" w:hAnsi="Times New Roman" w:cs="Times New Roman"/>
          <w:sz w:val="24"/>
          <w:szCs w:val="24"/>
          <w:vertAlign w:val="subscript"/>
        </w:rPr>
        <w:t>j</w:t>
      </w:r>
      <w:r w:rsidRPr="00C909F5">
        <w:rPr>
          <w:rFonts w:ascii="Times New Roman" w:hAnsi="Times New Roman" w:cs="Times New Roman"/>
          <w:sz w:val="24"/>
          <w:szCs w:val="24"/>
        </w:rPr>
        <w:tab/>
        <w:t xml:space="preserve">= Pengaruh aditif dari taraf ke-j faktor B (konsentrasi </w:t>
      </w:r>
      <w:r w:rsidR="00C909F5">
        <w:rPr>
          <w:rFonts w:ascii="Times New Roman" w:hAnsi="Times New Roman" w:cs="Times New Roman"/>
          <w:sz w:val="24"/>
          <w:szCs w:val="24"/>
        </w:rPr>
        <w:t>tapioka</w:t>
      </w:r>
      <w:r w:rsidRPr="00C909F5">
        <w:rPr>
          <w:rFonts w:ascii="Times New Roman" w:hAnsi="Times New Roman" w:cs="Times New Roman"/>
          <w:sz w:val="24"/>
          <w:szCs w:val="24"/>
        </w:rPr>
        <w:t xml:space="preserve">) </w:t>
      </w:r>
    </w:p>
    <w:p w:rsidR="00EE098A" w:rsidRPr="00C909F5" w:rsidRDefault="00EE098A" w:rsidP="00C909F5">
      <w:pPr>
        <w:spacing w:after="0" w:line="480" w:lineRule="auto"/>
        <w:ind w:left="709" w:hanging="709"/>
        <w:jc w:val="both"/>
        <w:rPr>
          <w:rFonts w:ascii="Times New Roman" w:hAnsi="Times New Roman" w:cs="Times New Roman"/>
          <w:sz w:val="24"/>
          <w:szCs w:val="24"/>
        </w:rPr>
      </w:pPr>
      <w:r w:rsidRPr="00C909F5">
        <w:rPr>
          <w:rFonts w:ascii="Times New Roman" w:hAnsi="Times New Roman" w:cs="Times New Roman"/>
          <w:sz w:val="24"/>
          <w:szCs w:val="24"/>
        </w:rPr>
        <w:t>(AB)</w:t>
      </w:r>
      <w:r w:rsidRPr="00C909F5">
        <w:rPr>
          <w:rFonts w:ascii="Times New Roman" w:hAnsi="Times New Roman" w:cs="Times New Roman"/>
          <w:sz w:val="24"/>
          <w:szCs w:val="24"/>
          <w:vertAlign w:val="subscript"/>
        </w:rPr>
        <w:t xml:space="preserve">ij </w:t>
      </w:r>
      <w:r w:rsidRPr="00C909F5">
        <w:rPr>
          <w:rFonts w:ascii="Times New Roman" w:hAnsi="Times New Roman" w:cs="Times New Roman"/>
          <w:sz w:val="24"/>
          <w:szCs w:val="24"/>
        </w:rPr>
        <w:t>= Pengaruh interaksi antara taraf ke-i faktor A (</w:t>
      </w:r>
      <w:r w:rsidR="00C909F5">
        <w:rPr>
          <w:rFonts w:ascii="Times New Roman" w:hAnsi="Times New Roman" w:cs="Times New Roman"/>
          <w:sz w:val="24"/>
          <w:szCs w:val="24"/>
        </w:rPr>
        <w:t>jenis ikan</w:t>
      </w:r>
      <w:r w:rsidRPr="00C909F5">
        <w:rPr>
          <w:rFonts w:ascii="Times New Roman" w:hAnsi="Times New Roman" w:cs="Times New Roman"/>
          <w:sz w:val="24"/>
          <w:szCs w:val="24"/>
        </w:rPr>
        <w:t xml:space="preserve">) dan taraf </w:t>
      </w:r>
      <w:r w:rsidRPr="00C909F5">
        <w:rPr>
          <w:rFonts w:ascii="Times New Roman" w:hAnsi="Times New Roman" w:cs="Times New Roman"/>
          <w:sz w:val="24"/>
          <w:szCs w:val="24"/>
        </w:rPr>
        <w:br w:type="textWrapping" w:clear="all"/>
        <w:t xml:space="preserve">ke-j faktor B (konsentrasi </w:t>
      </w:r>
      <w:r w:rsidR="00C909F5">
        <w:rPr>
          <w:rFonts w:ascii="Times New Roman" w:hAnsi="Times New Roman" w:cs="Times New Roman"/>
          <w:sz w:val="24"/>
          <w:szCs w:val="24"/>
        </w:rPr>
        <w:t>tapika</w:t>
      </w:r>
      <w:r w:rsidRPr="00C909F5">
        <w:rPr>
          <w:rFonts w:ascii="Times New Roman" w:hAnsi="Times New Roman" w:cs="Times New Roman"/>
          <w:sz w:val="24"/>
          <w:szCs w:val="24"/>
        </w:rPr>
        <w:t>).</w:t>
      </w:r>
    </w:p>
    <w:p w:rsidR="00EE098A" w:rsidRPr="00C909F5" w:rsidRDefault="00E70544" w:rsidP="00C909F5">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365" style="position:absolute;left:0;text-align:left;margin-left:184.35pt;margin-top:84.05pt;width:27.75pt;height:16.5pt;z-index:251833344" strokecolor="white [3212]"/>
        </w:pict>
      </w:r>
      <w:r w:rsidR="00EE098A" w:rsidRPr="00C909F5">
        <w:rPr>
          <w:rFonts w:ascii="Times New Roman" w:hAnsi="Times New Roman" w:cs="Times New Roman"/>
          <w:sz w:val="24"/>
          <w:szCs w:val="24"/>
        </w:rPr>
        <w:t>ε</w:t>
      </w:r>
      <w:r w:rsidR="00EE098A" w:rsidRPr="00C909F5">
        <w:rPr>
          <w:rFonts w:ascii="Times New Roman" w:hAnsi="Times New Roman" w:cs="Times New Roman"/>
          <w:sz w:val="24"/>
          <w:szCs w:val="24"/>
          <w:vertAlign w:val="subscript"/>
        </w:rPr>
        <w:t>ijk</w:t>
      </w:r>
      <w:r w:rsidR="00EE098A" w:rsidRPr="00C909F5">
        <w:rPr>
          <w:rFonts w:ascii="Times New Roman" w:hAnsi="Times New Roman" w:cs="Times New Roman"/>
          <w:sz w:val="24"/>
          <w:szCs w:val="24"/>
        </w:rPr>
        <w:tab/>
        <w:t>= Galat anak petak</w:t>
      </w:r>
    </w:p>
    <w:tbl>
      <w:tblPr>
        <w:tblpPr w:leftFromText="180" w:rightFromText="180" w:vertAnchor="text" w:horzAnchor="margin" w:tblpXSpec="center" w:tblpY="386"/>
        <w:tblW w:w="8859" w:type="dxa"/>
        <w:tblLook w:val="04A0"/>
      </w:tblPr>
      <w:tblGrid>
        <w:gridCol w:w="1457"/>
        <w:gridCol w:w="353"/>
        <w:gridCol w:w="1079"/>
        <w:gridCol w:w="1621"/>
        <w:gridCol w:w="1529"/>
        <w:gridCol w:w="1363"/>
        <w:gridCol w:w="1457"/>
      </w:tblGrid>
      <w:tr w:rsidR="00EE098A" w:rsidRPr="00EE098A" w:rsidTr="008035D7">
        <w:trPr>
          <w:trHeight w:val="372"/>
        </w:trPr>
        <w:tc>
          <w:tcPr>
            <w:tcW w:w="1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98A" w:rsidRPr="00EE098A" w:rsidRDefault="00EE098A" w:rsidP="00C909F5">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lastRenderedPageBreak/>
              <w:t xml:space="preserve">Faktor </w:t>
            </w:r>
          </w:p>
          <w:p w:rsidR="00EE098A" w:rsidRPr="00EE098A" w:rsidRDefault="00050977" w:rsidP="00C909F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Jenis Ikan</w:t>
            </w:r>
          </w:p>
        </w:tc>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98A" w:rsidRPr="00EE098A" w:rsidRDefault="00EE098A" w:rsidP="00C909F5">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Kelompok</w:t>
            </w:r>
          </w:p>
        </w:tc>
        <w:tc>
          <w:tcPr>
            <w:tcW w:w="4513" w:type="dxa"/>
            <w:gridSpan w:val="3"/>
            <w:tcBorders>
              <w:top w:val="single" w:sz="4" w:space="0" w:color="auto"/>
              <w:left w:val="nil"/>
              <w:bottom w:val="single" w:sz="4" w:space="0" w:color="auto"/>
              <w:right w:val="single" w:sz="4" w:space="0" w:color="auto"/>
            </w:tcBorders>
            <w:shd w:val="clear" w:color="auto" w:fill="auto"/>
            <w:noWrap/>
            <w:vAlign w:val="center"/>
            <w:hideMark/>
          </w:tcPr>
          <w:p w:rsidR="00EE098A" w:rsidRPr="00EE098A" w:rsidRDefault="00EE098A" w:rsidP="00050977">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 xml:space="preserve">Faktor </w:t>
            </w:r>
            <w:r w:rsidR="00050977">
              <w:rPr>
                <w:rFonts w:ascii="Times New Roman" w:hAnsi="Times New Roman" w:cs="Times New Roman"/>
                <w:b/>
                <w:color w:val="000000"/>
                <w:sz w:val="24"/>
                <w:szCs w:val="24"/>
              </w:rPr>
              <w:t>Konsentrasi Tapioka</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98A" w:rsidRPr="00EE098A" w:rsidRDefault="00EE098A" w:rsidP="00C909F5">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 xml:space="preserve">Total Faktor </w:t>
            </w:r>
          </w:p>
          <w:p w:rsidR="00EE098A" w:rsidRPr="00EE098A" w:rsidRDefault="00050977" w:rsidP="00C909F5">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Jenis Ikan</w:t>
            </w:r>
          </w:p>
        </w:tc>
      </w:tr>
      <w:tr w:rsidR="00EE098A" w:rsidRPr="00EE098A" w:rsidTr="008035D7">
        <w:trPr>
          <w:trHeight w:val="312"/>
        </w:trPr>
        <w:tc>
          <w:tcPr>
            <w:tcW w:w="1457" w:type="dxa"/>
            <w:vMerge/>
            <w:tcBorders>
              <w:top w:val="single" w:sz="4" w:space="0" w:color="auto"/>
              <w:left w:val="single" w:sz="4" w:space="0" w:color="auto"/>
              <w:bottom w:val="single" w:sz="4" w:space="0" w:color="auto"/>
              <w:right w:val="single" w:sz="4" w:space="0" w:color="auto"/>
            </w:tcBorders>
            <w:vAlign w:val="center"/>
            <w:hideMark/>
          </w:tcPr>
          <w:p w:rsidR="00EE098A" w:rsidRPr="00EE098A" w:rsidRDefault="00EE098A" w:rsidP="00C909F5">
            <w:pPr>
              <w:spacing w:after="0" w:line="240" w:lineRule="auto"/>
              <w:rPr>
                <w:rFonts w:ascii="Times New Roman" w:hAnsi="Times New Roman" w:cs="Times New Roman"/>
                <w:b/>
                <w:color w:val="000000"/>
                <w:sz w:val="24"/>
                <w:szCs w:val="24"/>
              </w:rPr>
            </w:pPr>
          </w:p>
        </w:tc>
        <w:tc>
          <w:tcPr>
            <w:tcW w:w="1432" w:type="dxa"/>
            <w:gridSpan w:val="2"/>
            <w:vMerge/>
            <w:tcBorders>
              <w:top w:val="single" w:sz="4" w:space="0" w:color="auto"/>
              <w:left w:val="single" w:sz="4" w:space="0" w:color="auto"/>
              <w:bottom w:val="single" w:sz="4" w:space="0" w:color="auto"/>
              <w:right w:val="single" w:sz="4" w:space="0" w:color="auto"/>
            </w:tcBorders>
            <w:vAlign w:val="center"/>
            <w:hideMark/>
          </w:tcPr>
          <w:p w:rsidR="00EE098A" w:rsidRPr="00EE098A" w:rsidRDefault="00EE098A" w:rsidP="00C909F5">
            <w:pPr>
              <w:spacing w:after="0" w:line="240" w:lineRule="auto"/>
              <w:rPr>
                <w:rFonts w:ascii="Times New Roman" w:hAnsi="Times New Roman" w:cs="Times New Roman"/>
                <w:b/>
                <w:color w:val="000000"/>
                <w:sz w:val="24"/>
                <w:szCs w:val="24"/>
              </w:rPr>
            </w:pPr>
          </w:p>
        </w:tc>
        <w:tc>
          <w:tcPr>
            <w:tcW w:w="1621" w:type="dxa"/>
            <w:tcBorders>
              <w:top w:val="nil"/>
              <w:left w:val="nil"/>
              <w:bottom w:val="single" w:sz="4" w:space="0" w:color="auto"/>
              <w:right w:val="single" w:sz="4" w:space="0" w:color="auto"/>
            </w:tcBorders>
            <w:shd w:val="clear" w:color="auto" w:fill="auto"/>
            <w:noWrap/>
            <w:vAlign w:val="center"/>
            <w:hideMark/>
          </w:tcPr>
          <w:p w:rsidR="00C909F5" w:rsidRDefault="00050977" w:rsidP="00C909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w:t>
            </w:r>
          </w:p>
          <w:p w:rsidR="00EE098A" w:rsidRPr="00EE098A" w:rsidRDefault="00EE098A" w:rsidP="00C909F5">
            <w:pPr>
              <w:spacing w:after="0" w:line="240" w:lineRule="auto"/>
              <w:jc w:val="center"/>
              <w:rPr>
                <w:rFonts w:ascii="Times New Roman" w:hAnsi="Times New Roman" w:cs="Times New Roman"/>
                <w:sz w:val="24"/>
                <w:szCs w:val="24"/>
                <w:lang w:val="fr-LU"/>
              </w:rPr>
            </w:pPr>
            <w:r w:rsidRPr="00EE098A">
              <w:rPr>
                <w:rFonts w:ascii="Times New Roman" w:hAnsi="Times New Roman" w:cs="Times New Roman"/>
                <w:sz w:val="24"/>
                <w:szCs w:val="24"/>
                <w:lang w:val="fr-LU"/>
              </w:rPr>
              <w:t>(</w:t>
            </w:r>
            <w:r w:rsidR="00050977">
              <w:rPr>
                <w:rFonts w:ascii="Times New Roman" w:hAnsi="Times New Roman" w:cs="Times New Roman"/>
                <w:b/>
                <w:color w:val="000000"/>
                <w:sz w:val="24"/>
                <w:szCs w:val="24"/>
              </w:rPr>
              <w:t>b</w:t>
            </w:r>
            <w:r w:rsidRPr="00EE098A">
              <w:rPr>
                <w:rFonts w:ascii="Times New Roman" w:hAnsi="Times New Roman" w:cs="Times New Roman"/>
                <w:b/>
                <w:color w:val="000000"/>
                <w:sz w:val="24"/>
                <w:szCs w:val="24"/>
                <w:vertAlign w:val="subscript"/>
              </w:rPr>
              <w:t>1</w:t>
            </w:r>
            <w:r w:rsidRPr="00EE098A">
              <w:rPr>
                <w:rFonts w:ascii="Times New Roman" w:hAnsi="Times New Roman" w:cs="Times New Roman"/>
                <w:b/>
                <w:color w:val="000000"/>
                <w:sz w:val="24"/>
                <w:szCs w:val="24"/>
              </w:rPr>
              <w:t>)</w:t>
            </w:r>
          </w:p>
        </w:tc>
        <w:tc>
          <w:tcPr>
            <w:tcW w:w="1529" w:type="dxa"/>
            <w:tcBorders>
              <w:top w:val="nil"/>
              <w:left w:val="nil"/>
              <w:bottom w:val="single" w:sz="4" w:space="0" w:color="auto"/>
              <w:right w:val="single" w:sz="4" w:space="0" w:color="auto"/>
            </w:tcBorders>
            <w:shd w:val="clear" w:color="auto" w:fill="auto"/>
            <w:noWrap/>
            <w:vAlign w:val="center"/>
            <w:hideMark/>
          </w:tcPr>
          <w:p w:rsidR="00050977" w:rsidRDefault="00050977" w:rsidP="00C909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w:t>
            </w:r>
          </w:p>
          <w:p w:rsidR="00EE098A" w:rsidRPr="00EE098A" w:rsidRDefault="00EE098A" w:rsidP="00C909F5">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sz w:val="24"/>
                <w:szCs w:val="24"/>
                <w:lang w:val="fr-LU"/>
              </w:rPr>
              <w:t xml:space="preserve"> </w:t>
            </w:r>
            <w:r w:rsidRPr="00EE098A">
              <w:rPr>
                <w:rFonts w:ascii="Times New Roman" w:hAnsi="Times New Roman" w:cs="Times New Roman"/>
                <w:b/>
                <w:color w:val="000000"/>
                <w:sz w:val="24"/>
                <w:szCs w:val="24"/>
              </w:rPr>
              <w:t>(</w:t>
            </w:r>
            <w:r w:rsidR="00050977">
              <w:rPr>
                <w:rFonts w:ascii="Times New Roman" w:hAnsi="Times New Roman" w:cs="Times New Roman"/>
                <w:b/>
                <w:color w:val="000000"/>
                <w:sz w:val="24"/>
                <w:szCs w:val="24"/>
              </w:rPr>
              <w:t>b</w:t>
            </w:r>
            <w:r w:rsidRPr="00EE098A">
              <w:rPr>
                <w:rFonts w:ascii="Times New Roman" w:hAnsi="Times New Roman" w:cs="Times New Roman"/>
                <w:b/>
                <w:color w:val="000000"/>
                <w:sz w:val="24"/>
                <w:szCs w:val="24"/>
                <w:vertAlign w:val="subscript"/>
              </w:rPr>
              <w:t>2</w:t>
            </w:r>
            <w:r w:rsidRPr="00EE098A">
              <w:rPr>
                <w:rFonts w:ascii="Times New Roman" w:hAnsi="Times New Roman" w:cs="Times New Roman"/>
                <w:b/>
                <w:color w:val="000000"/>
                <w:sz w:val="24"/>
                <w:szCs w:val="24"/>
              </w:rPr>
              <w:t>)</w:t>
            </w:r>
          </w:p>
        </w:tc>
        <w:tc>
          <w:tcPr>
            <w:tcW w:w="1363" w:type="dxa"/>
            <w:tcBorders>
              <w:top w:val="nil"/>
              <w:left w:val="nil"/>
              <w:bottom w:val="single" w:sz="4" w:space="0" w:color="auto"/>
              <w:right w:val="single" w:sz="4" w:space="0" w:color="auto"/>
            </w:tcBorders>
            <w:shd w:val="clear" w:color="auto" w:fill="auto"/>
            <w:noWrap/>
            <w:vAlign w:val="center"/>
            <w:hideMark/>
          </w:tcPr>
          <w:p w:rsidR="00050977" w:rsidRDefault="00050977" w:rsidP="00C909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w:t>
            </w:r>
          </w:p>
          <w:p w:rsidR="00EE098A" w:rsidRPr="00EE098A" w:rsidRDefault="00C909F5" w:rsidP="00C909F5">
            <w:pPr>
              <w:spacing w:after="0" w:line="240" w:lineRule="auto"/>
              <w:jc w:val="center"/>
              <w:rPr>
                <w:rFonts w:ascii="Times New Roman" w:hAnsi="Times New Roman" w:cs="Times New Roman"/>
                <w:b/>
                <w:color w:val="000000"/>
                <w:sz w:val="24"/>
                <w:szCs w:val="24"/>
              </w:rPr>
            </w:pPr>
            <w:r>
              <w:rPr>
                <w:rFonts w:ascii="Times New Roman" w:hAnsi="Times New Roman" w:cs="Times New Roman"/>
                <w:sz w:val="24"/>
                <w:szCs w:val="24"/>
              </w:rPr>
              <w:t xml:space="preserve"> </w:t>
            </w:r>
            <w:r w:rsidR="00EE098A" w:rsidRPr="00EE098A">
              <w:rPr>
                <w:rFonts w:ascii="Times New Roman" w:hAnsi="Times New Roman" w:cs="Times New Roman"/>
                <w:sz w:val="24"/>
                <w:szCs w:val="24"/>
                <w:lang w:val="fr-LU"/>
              </w:rPr>
              <w:t>(</w:t>
            </w:r>
            <w:r w:rsidR="00050977">
              <w:rPr>
                <w:rFonts w:ascii="Times New Roman" w:hAnsi="Times New Roman" w:cs="Times New Roman"/>
                <w:b/>
                <w:color w:val="000000"/>
                <w:sz w:val="24"/>
                <w:szCs w:val="24"/>
              </w:rPr>
              <w:t>b</w:t>
            </w:r>
            <w:r w:rsidR="00EE098A" w:rsidRPr="00EE098A">
              <w:rPr>
                <w:rFonts w:ascii="Times New Roman" w:hAnsi="Times New Roman" w:cs="Times New Roman"/>
                <w:b/>
                <w:color w:val="000000"/>
                <w:sz w:val="24"/>
                <w:szCs w:val="24"/>
                <w:vertAlign w:val="subscript"/>
              </w:rPr>
              <w:t>3</w:t>
            </w:r>
            <w:r w:rsidR="00EE098A" w:rsidRPr="00EE098A">
              <w:rPr>
                <w:rFonts w:ascii="Times New Roman" w:hAnsi="Times New Roman" w:cs="Times New Roman"/>
                <w:b/>
                <w:color w:val="000000"/>
                <w:sz w:val="24"/>
                <w:szCs w:val="24"/>
              </w:rPr>
              <w:t>)</w:t>
            </w: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EE098A" w:rsidRPr="00EE098A" w:rsidRDefault="00EE098A" w:rsidP="00C909F5">
            <w:pPr>
              <w:spacing w:after="0" w:line="240" w:lineRule="auto"/>
              <w:rPr>
                <w:rFonts w:ascii="Times New Roman" w:hAnsi="Times New Roman" w:cs="Times New Roman"/>
                <w:color w:val="000000"/>
                <w:sz w:val="24"/>
                <w:szCs w:val="24"/>
              </w:rPr>
            </w:pPr>
          </w:p>
        </w:tc>
      </w:tr>
      <w:tr w:rsidR="00EE098A" w:rsidRPr="00EE098A" w:rsidTr="008035D7">
        <w:trPr>
          <w:trHeight w:val="312"/>
        </w:trPr>
        <w:tc>
          <w:tcPr>
            <w:tcW w:w="1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098A" w:rsidRPr="00EE098A" w:rsidRDefault="00050977" w:rsidP="00C909F5">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Ikan Nila</w:t>
            </w:r>
            <w:r w:rsidR="00EE098A" w:rsidRPr="00EE098A">
              <w:rPr>
                <w:rFonts w:ascii="Times New Roman" w:hAnsi="Times New Roman" w:cs="Times New Roman"/>
                <w:sz w:val="24"/>
                <w:szCs w:val="24"/>
                <w:lang w:val="de-LU"/>
              </w:rPr>
              <w:t xml:space="preserve"> (</w:t>
            </w:r>
            <w:r>
              <w:rPr>
                <w:rFonts w:ascii="Times New Roman" w:hAnsi="Times New Roman" w:cs="Times New Roman"/>
                <w:color w:val="000000"/>
                <w:sz w:val="24"/>
                <w:szCs w:val="24"/>
              </w:rPr>
              <w:t>a</w:t>
            </w:r>
            <w:r w:rsidR="00EE098A" w:rsidRPr="00EE098A">
              <w:rPr>
                <w:rFonts w:ascii="Times New Roman" w:hAnsi="Times New Roman" w:cs="Times New Roman"/>
                <w:color w:val="000000"/>
                <w:sz w:val="24"/>
                <w:szCs w:val="24"/>
                <w:vertAlign w:val="subscript"/>
              </w:rPr>
              <w:t>1</w:t>
            </w:r>
            <w:r w:rsidR="00EE098A" w:rsidRPr="00EE098A">
              <w:rPr>
                <w:rFonts w:ascii="Times New Roman" w:hAnsi="Times New Roman" w:cs="Times New Roman"/>
                <w:color w:val="000000"/>
                <w:sz w:val="24"/>
                <w:szCs w:val="24"/>
              </w:rPr>
              <w:t>)</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EE098A" w:rsidRPr="00EE098A" w:rsidRDefault="00EE098A" w:rsidP="00C909F5">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1</w:t>
            </w:r>
          </w:p>
        </w:tc>
        <w:tc>
          <w:tcPr>
            <w:tcW w:w="1621" w:type="dxa"/>
            <w:tcBorders>
              <w:top w:val="nil"/>
              <w:left w:val="nil"/>
              <w:bottom w:val="single" w:sz="4" w:space="0" w:color="auto"/>
              <w:right w:val="single" w:sz="4" w:space="0" w:color="auto"/>
            </w:tcBorders>
            <w:shd w:val="clear" w:color="auto" w:fill="auto"/>
            <w:noWrap/>
            <w:vAlign w:val="center"/>
            <w:hideMark/>
          </w:tcPr>
          <w:p w:rsidR="00EE098A" w:rsidRPr="00EE098A" w:rsidRDefault="00C909F5" w:rsidP="00C909F5">
            <w:pPr>
              <w:pStyle w:val="NormalWeb"/>
              <w:tabs>
                <w:tab w:val="left" w:pos="426"/>
              </w:tabs>
              <w:spacing w:before="0" w:beforeAutospacing="0" w:after="0" w:afterAutospacing="0"/>
              <w:jc w:val="center"/>
              <w:rPr>
                <w:vertAlign w:val="subscript"/>
                <w:lang w:val="de-LU"/>
              </w:rPr>
            </w:pPr>
            <w:r>
              <w:rPr>
                <w:lang w:val="id-ID"/>
              </w:rPr>
              <w:t>a</w:t>
            </w:r>
            <w:r w:rsidR="00EE098A" w:rsidRPr="00EE098A">
              <w:rPr>
                <w:vertAlign w:val="subscript"/>
                <w:lang w:val="de-LU"/>
              </w:rPr>
              <w:t>1</w:t>
            </w:r>
            <w:r>
              <w:rPr>
                <w:lang w:val="id-ID"/>
              </w:rPr>
              <w:t>b</w:t>
            </w:r>
            <w:r w:rsidR="00EE098A" w:rsidRPr="00EE098A">
              <w:rPr>
                <w:vertAlign w:val="subscript"/>
                <w:lang w:val="de-LU"/>
              </w:rPr>
              <w:t>1</w:t>
            </w:r>
          </w:p>
        </w:tc>
        <w:tc>
          <w:tcPr>
            <w:tcW w:w="1529" w:type="dxa"/>
            <w:tcBorders>
              <w:top w:val="nil"/>
              <w:left w:val="nil"/>
              <w:bottom w:val="single" w:sz="4" w:space="0" w:color="auto"/>
              <w:right w:val="single" w:sz="4" w:space="0" w:color="auto"/>
            </w:tcBorders>
            <w:shd w:val="clear" w:color="auto" w:fill="auto"/>
            <w:noWrap/>
            <w:vAlign w:val="center"/>
            <w:hideMark/>
          </w:tcPr>
          <w:p w:rsidR="00EE098A" w:rsidRPr="00EE098A" w:rsidRDefault="008035D7" w:rsidP="00C909F5">
            <w:pPr>
              <w:pStyle w:val="NormalWeb"/>
              <w:spacing w:before="0" w:beforeAutospacing="0" w:after="0" w:afterAutospacing="0"/>
              <w:jc w:val="center"/>
              <w:rPr>
                <w:vertAlign w:val="subscript"/>
                <w:lang w:val="de-LU"/>
              </w:rPr>
            </w:pPr>
            <w:r>
              <w:rPr>
                <w:lang w:val="id-ID"/>
              </w:rPr>
              <w:t>a</w:t>
            </w:r>
            <w:r w:rsidR="00EE098A" w:rsidRPr="00EE098A">
              <w:rPr>
                <w:vertAlign w:val="subscript"/>
                <w:lang w:val="de-LU"/>
              </w:rPr>
              <w:t>2</w:t>
            </w:r>
            <w:r>
              <w:rPr>
                <w:lang w:val="id-ID"/>
              </w:rPr>
              <w:t>b</w:t>
            </w:r>
            <w:r w:rsidR="00EE098A" w:rsidRPr="00EE098A">
              <w:rPr>
                <w:vertAlign w:val="subscript"/>
                <w:lang w:val="de-LU"/>
              </w:rPr>
              <w:t>1</w:t>
            </w:r>
          </w:p>
        </w:tc>
        <w:tc>
          <w:tcPr>
            <w:tcW w:w="1363" w:type="dxa"/>
            <w:tcBorders>
              <w:top w:val="nil"/>
              <w:left w:val="nil"/>
              <w:bottom w:val="single" w:sz="4" w:space="0" w:color="auto"/>
              <w:right w:val="single" w:sz="4" w:space="0" w:color="auto"/>
            </w:tcBorders>
            <w:shd w:val="clear" w:color="auto" w:fill="auto"/>
            <w:noWrap/>
            <w:vAlign w:val="center"/>
            <w:hideMark/>
          </w:tcPr>
          <w:p w:rsidR="00EE098A" w:rsidRPr="00EE098A" w:rsidRDefault="008035D7" w:rsidP="00C909F5">
            <w:pPr>
              <w:pStyle w:val="NormalWeb"/>
              <w:tabs>
                <w:tab w:val="left" w:pos="426"/>
              </w:tabs>
              <w:spacing w:before="0" w:beforeAutospacing="0" w:after="0" w:afterAutospacing="0"/>
              <w:jc w:val="center"/>
              <w:rPr>
                <w:vertAlign w:val="subscript"/>
                <w:lang w:val="de-LU"/>
              </w:rPr>
            </w:pPr>
            <w:r>
              <w:rPr>
                <w:lang w:val="id-ID"/>
              </w:rPr>
              <w:t>a</w:t>
            </w:r>
            <w:r w:rsidR="00EE098A" w:rsidRPr="00EE098A">
              <w:rPr>
                <w:vertAlign w:val="subscript"/>
                <w:lang w:val="de-LU"/>
              </w:rPr>
              <w:t>3</w:t>
            </w:r>
            <w:r>
              <w:rPr>
                <w:lang w:val="id-ID"/>
              </w:rPr>
              <w:t>b</w:t>
            </w:r>
            <w:r w:rsidR="00EE098A" w:rsidRPr="00EE098A">
              <w:rPr>
                <w:vertAlign w:val="subscript"/>
                <w:lang w:val="de-LU"/>
              </w:rPr>
              <w:t>1</w:t>
            </w:r>
          </w:p>
        </w:tc>
        <w:tc>
          <w:tcPr>
            <w:tcW w:w="1457" w:type="dxa"/>
            <w:tcBorders>
              <w:top w:val="nil"/>
              <w:left w:val="nil"/>
              <w:bottom w:val="single" w:sz="4" w:space="0" w:color="auto"/>
              <w:right w:val="single" w:sz="4" w:space="0" w:color="auto"/>
            </w:tcBorders>
            <w:shd w:val="clear" w:color="auto" w:fill="auto"/>
            <w:noWrap/>
            <w:vAlign w:val="center"/>
          </w:tcPr>
          <w:p w:rsidR="00EE098A" w:rsidRPr="00EE098A" w:rsidRDefault="00EE098A" w:rsidP="00C909F5">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1457" w:type="dxa"/>
            <w:vMerge/>
            <w:tcBorders>
              <w:top w:val="nil"/>
              <w:left w:val="single" w:sz="4" w:space="0" w:color="auto"/>
              <w:bottom w:val="single" w:sz="4" w:space="0" w:color="auto"/>
              <w:right w:val="single" w:sz="4" w:space="0" w:color="auto"/>
            </w:tcBorders>
            <w:vAlign w:val="center"/>
            <w:hideMark/>
          </w:tcPr>
          <w:p w:rsidR="008035D7" w:rsidRPr="00EE098A" w:rsidRDefault="008035D7" w:rsidP="008035D7">
            <w:pPr>
              <w:spacing w:after="0" w:line="240" w:lineRule="auto"/>
              <w:rPr>
                <w:rFonts w:ascii="Times New Roman" w:hAnsi="Times New Roman" w:cs="Times New Roman"/>
                <w:color w:val="000000"/>
                <w:sz w:val="24"/>
                <w:szCs w:val="24"/>
              </w:rPr>
            </w:pP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2</w:t>
            </w:r>
          </w:p>
        </w:tc>
        <w:tc>
          <w:tcPr>
            <w:tcW w:w="1621"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pStyle w:val="NormalWeb"/>
              <w:tabs>
                <w:tab w:val="left" w:pos="426"/>
              </w:tabs>
              <w:spacing w:before="0" w:beforeAutospacing="0" w:after="0" w:afterAutospacing="0"/>
              <w:jc w:val="center"/>
              <w:rPr>
                <w:vertAlign w:val="subscript"/>
                <w:lang w:val="de-LU"/>
              </w:rPr>
            </w:pPr>
            <w:r>
              <w:rPr>
                <w:lang w:val="id-ID"/>
              </w:rPr>
              <w:t>a</w:t>
            </w:r>
            <w:r w:rsidRPr="00EE098A">
              <w:rPr>
                <w:vertAlign w:val="subscript"/>
                <w:lang w:val="de-LU"/>
              </w:rPr>
              <w:t>1</w:t>
            </w:r>
            <w:r>
              <w:rPr>
                <w:lang w:val="id-ID"/>
              </w:rPr>
              <w:t>b</w:t>
            </w:r>
            <w:r w:rsidRPr="00EE098A">
              <w:rPr>
                <w:vertAlign w:val="subscript"/>
                <w:lang w:val="de-LU"/>
              </w:rPr>
              <w:t>1</w:t>
            </w:r>
          </w:p>
        </w:tc>
        <w:tc>
          <w:tcPr>
            <w:tcW w:w="1529"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pStyle w:val="NormalWeb"/>
              <w:spacing w:before="0" w:beforeAutospacing="0" w:after="0" w:afterAutospacing="0"/>
              <w:jc w:val="center"/>
              <w:rPr>
                <w:vertAlign w:val="subscript"/>
                <w:lang w:val="de-LU"/>
              </w:rPr>
            </w:pPr>
            <w:r>
              <w:rPr>
                <w:lang w:val="id-ID"/>
              </w:rPr>
              <w:t>a</w:t>
            </w:r>
            <w:r w:rsidRPr="00EE098A">
              <w:rPr>
                <w:vertAlign w:val="subscript"/>
                <w:lang w:val="de-LU"/>
              </w:rPr>
              <w:t>2</w:t>
            </w:r>
            <w:r>
              <w:rPr>
                <w:lang w:val="id-ID"/>
              </w:rPr>
              <w:t>b</w:t>
            </w:r>
            <w:r w:rsidRPr="00EE098A">
              <w:rPr>
                <w:vertAlign w:val="subscript"/>
                <w:lang w:val="de-LU"/>
              </w:rPr>
              <w:t>1</w:t>
            </w:r>
          </w:p>
        </w:tc>
        <w:tc>
          <w:tcPr>
            <w:tcW w:w="1363"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pStyle w:val="NormalWeb"/>
              <w:tabs>
                <w:tab w:val="left" w:pos="426"/>
              </w:tabs>
              <w:spacing w:before="0" w:beforeAutospacing="0" w:after="0" w:afterAutospacing="0"/>
              <w:jc w:val="center"/>
              <w:rPr>
                <w:vertAlign w:val="subscript"/>
                <w:lang w:val="de-LU"/>
              </w:rPr>
            </w:pPr>
            <w:r>
              <w:rPr>
                <w:lang w:val="id-ID"/>
              </w:rPr>
              <w:t>a</w:t>
            </w:r>
            <w:r w:rsidRPr="00EE098A">
              <w:rPr>
                <w:vertAlign w:val="subscript"/>
                <w:lang w:val="de-LU"/>
              </w:rPr>
              <w:t>3</w:t>
            </w:r>
            <w:r>
              <w:rPr>
                <w:lang w:val="id-ID"/>
              </w:rPr>
              <w:t>b</w:t>
            </w:r>
            <w:r w:rsidRPr="00EE098A">
              <w:rPr>
                <w:vertAlign w:val="subscript"/>
                <w:lang w:val="de-LU"/>
              </w:rPr>
              <w:t>1</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1457" w:type="dxa"/>
            <w:vMerge/>
            <w:tcBorders>
              <w:top w:val="nil"/>
              <w:left w:val="single" w:sz="4" w:space="0" w:color="auto"/>
              <w:bottom w:val="single" w:sz="4" w:space="0" w:color="auto"/>
              <w:right w:val="single" w:sz="4" w:space="0" w:color="auto"/>
            </w:tcBorders>
            <w:vAlign w:val="center"/>
            <w:hideMark/>
          </w:tcPr>
          <w:p w:rsidR="008035D7" w:rsidRPr="00EE098A" w:rsidRDefault="008035D7" w:rsidP="008035D7">
            <w:pPr>
              <w:spacing w:after="0" w:line="240" w:lineRule="auto"/>
              <w:rPr>
                <w:rFonts w:ascii="Times New Roman" w:hAnsi="Times New Roman" w:cs="Times New Roman"/>
                <w:color w:val="000000"/>
                <w:sz w:val="24"/>
                <w:szCs w:val="24"/>
              </w:rPr>
            </w:pP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3</w:t>
            </w:r>
          </w:p>
        </w:tc>
        <w:tc>
          <w:tcPr>
            <w:tcW w:w="1621"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pStyle w:val="NormalWeb"/>
              <w:tabs>
                <w:tab w:val="left" w:pos="426"/>
              </w:tabs>
              <w:spacing w:before="0" w:beforeAutospacing="0" w:after="0" w:afterAutospacing="0"/>
              <w:jc w:val="center"/>
              <w:rPr>
                <w:vertAlign w:val="subscript"/>
                <w:lang w:val="de-LU"/>
              </w:rPr>
            </w:pPr>
            <w:r>
              <w:rPr>
                <w:lang w:val="id-ID"/>
              </w:rPr>
              <w:t>a</w:t>
            </w:r>
            <w:r w:rsidRPr="00EE098A">
              <w:rPr>
                <w:vertAlign w:val="subscript"/>
                <w:lang w:val="de-LU"/>
              </w:rPr>
              <w:t>1</w:t>
            </w:r>
            <w:r>
              <w:rPr>
                <w:lang w:val="id-ID"/>
              </w:rPr>
              <w:t>b</w:t>
            </w:r>
            <w:r w:rsidRPr="00EE098A">
              <w:rPr>
                <w:vertAlign w:val="subscript"/>
                <w:lang w:val="de-LU"/>
              </w:rPr>
              <w:t>1</w:t>
            </w:r>
          </w:p>
        </w:tc>
        <w:tc>
          <w:tcPr>
            <w:tcW w:w="1529"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pStyle w:val="NormalWeb"/>
              <w:spacing w:before="0" w:beforeAutospacing="0" w:after="0" w:afterAutospacing="0"/>
              <w:jc w:val="center"/>
              <w:rPr>
                <w:vertAlign w:val="subscript"/>
                <w:lang w:val="de-LU"/>
              </w:rPr>
            </w:pPr>
            <w:r>
              <w:rPr>
                <w:lang w:val="id-ID"/>
              </w:rPr>
              <w:t>a</w:t>
            </w:r>
            <w:r w:rsidRPr="00EE098A">
              <w:rPr>
                <w:vertAlign w:val="subscript"/>
                <w:lang w:val="de-LU"/>
              </w:rPr>
              <w:t>2</w:t>
            </w:r>
            <w:r>
              <w:rPr>
                <w:lang w:val="id-ID"/>
              </w:rPr>
              <w:t>b</w:t>
            </w:r>
            <w:r w:rsidRPr="00EE098A">
              <w:rPr>
                <w:vertAlign w:val="subscript"/>
                <w:lang w:val="de-LU"/>
              </w:rPr>
              <w:t>1</w:t>
            </w:r>
          </w:p>
        </w:tc>
        <w:tc>
          <w:tcPr>
            <w:tcW w:w="1363"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pStyle w:val="NormalWeb"/>
              <w:tabs>
                <w:tab w:val="left" w:pos="426"/>
              </w:tabs>
              <w:spacing w:before="0" w:beforeAutospacing="0" w:after="0" w:afterAutospacing="0"/>
              <w:jc w:val="center"/>
              <w:rPr>
                <w:vertAlign w:val="subscript"/>
                <w:lang w:val="de-LU"/>
              </w:rPr>
            </w:pPr>
            <w:r>
              <w:rPr>
                <w:lang w:val="id-ID"/>
              </w:rPr>
              <w:t>a</w:t>
            </w:r>
            <w:r w:rsidRPr="00EE098A">
              <w:rPr>
                <w:vertAlign w:val="subscript"/>
                <w:lang w:val="de-LU"/>
              </w:rPr>
              <w:t>3</w:t>
            </w:r>
            <w:r>
              <w:rPr>
                <w:lang w:val="id-ID"/>
              </w:rPr>
              <w:t>b</w:t>
            </w:r>
            <w:r w:rsidRPr="00EE098A">
              <w:rPr>
                <w:vertAlign w:val="subscript"/>
                <w:lang w:val="de-LU"/>
              </w:rPr>
              <w:t>1</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28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Subtotal</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28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Rata-rata</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1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35D7" w:rsidRPr="00EE098A" w:rsidRDefault="00050977" w:rsidP="008035D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Ikan Patin</w:t>
            </w:r>
            <w:r w:rsidR="008035D7" w:rsidRPr="00EE098A">
              <w:rPr>
                <w:rFonts w:ascii="Times New Roman" w:hAnsi="Times New Roman" w:cs="Times New Roman"/>
                <w:sz w:val="24"/>
                <w:szCs w:val="24"/>
                <w:lang w:val="de-LU"/>
              </w:rPr>
              <w:t xml:space="preserve"> </w:t>
            </w:r>
            <w:r w:rsidR="008035D7" w:rsidRPr="00EE098A">
              <w:rPr>
                <w:rFonts w:ascii="Times New Roman" w:hAnsi="Times New Roman" w:cs="Times New Roman"/>
                <w:color w:val="000000"/>
                <w:sz w:val="24"/>
                <w:szCs w:val="24"/>
              </w:rPr>
              <w:t>(</w:t>
            </w:r>
            <w:r>
              <w:rPr>
                <w:rFonts w:ascii="Times New Roman" w:hAnsi="Times New Roman" w:cs="Times New Roman"/>
                <w:color w:val="000000"/>
                <w:sz w:val="24"/>
                <w:szCs w:val="24"/>
              </w:rPr>
              <w:t>a</w:t>
            </w:r>
            <w:r w:rsidR="008035D7" w:rsidRPr="00EE098A">
              <w:rPr>
                <w:rFonts w:ascii="Times New Roman" w:hAnsi="Times New Roman" w:cs="Times New Roman"/>
                <w:color w:val="000000"/>
                <w:sz w:val="24"/>
                <w:szCs w:val="24"/>
                <w:vertAlign w:val="subscript"/>
              </w:rPr>
              <w:t>2</w:t>
            </w:r>
            <w:r w:rsidR="008035D7" w:rsidRPr="00EE098A">
              <w:rPr>
                <w:rFonts w:ascii="Times New Roman" w:hAnsi="Times New Roman" w:cs="Times New Roman"/>
                <w:color w:val="000000"/>
                <w:sz w:val="24"/>
                <w:szCs w:val="24"/>
              </w:rPr>
              <w:t>)</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1</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pStyle w:val="NormalWeb"/>
              <w:tabs>
                <w:tab w:val="left" w:pos="426"/>
              </w:tabs>
              <w:spacing w:before="0" w:beforeAutospacing="0" w:after="0" w:afterAutospacing="0"/>
              <w:jc w:val="center"/>
              <w:rPr>
                <w:lang w:val="de-LU"/>
              </w:rPr>
            </w:pPr>
            <w:r>
              <w:rPr>
                <w:lang w:val="id-ID"/>
              </w:rPr>
              <w:t>a</w:t>
            </w:r>
            <w:r w:rsidRPr="00EE098A">
              <w:rPr>
                <w:vertAlign w:val="subscript"/>
                <w:lang w:val="de-LU"/>
              </w:rPr>
              <w:t>1</w:t>
            </w:r>
            <w:r>
              <w:rPr>
                <w:lang w:val="id-ID"/>
              </w:rPr>
              <w:t>b</w:t>
            </w:r>
            <w:r w:rsidRPr="00EE098A">
              <w:rPr>
                <w:vertAlign w:val="subscript"/>
                <w:lang w:val="de-LU"/>
              </w:rPr>
              <w:t>2</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pStyle w:val="NormalWeb"/>
              <w:spacing w:before="0" w:beforeAutospacing="0" w:after="0" w:afterAutospacing="0"/>
              <w:jc w:val="center"/>
              <w:rPr>
                <w:lang w:val="de-LU"/>
              </w:rPr>
            </w:pPr>
            <w:r>
              <w:rPr>
                <w:lang w:val="id-ID"/>
              </w:rPr>
              <w:t>a</w:t>
            </w:r>
            <w:r w:rsidRPr="00EE098A">
              <w:rPr>
                <w:vertAlign w:val="subscript"/>
                <w:lang w:val="de-LU"/>
              </w:rPr>
              <w:t>2</w:t>
            </w:r>
            <w:r>
              <w:rPr>
                <w:lang w:val="id-ID"/>
              </w:rPr>
              <w:t>b</w:t>
            </w:r>
            <w:r w:rsidRPr="00EE098A">
              <w:rPr>
                <w:vertAlign w:val="subscript"/>
                <w:lang w:val="de-LU"/>
              </w:rPr>
              <w:t>2</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pStyle w:val="NormalWeb"/>
              <w:tabs>
                <w:tab w:val="left" w:pos="426"/>
              </w:tabs>
              <w:spacing w:before="0" w:beforeAutospacing="0" w:after="0" w:afterAutospacing="0"/>
              <w:jc w:val="center"/>
              <w:rPr>
                <w:lang w:val="de-LU"/>
              </w:rPr>
            </w:pPr>
            <w:r>
              <w:rPr>
                <w:lang w:val="id-ID"/>
              </w:rPr>
              <w:t>a</w:t>
            </w:r>
            <w:r w:rsidRPr="00EE098A">
              <w:rPr>
                <w:vertAlign w:val="subscript"/>
                <w:lang w:val="de-LU"/>
              </w:rPr>
              <w:t>3</w:t>
            </w:r>
            <w:r>
              <w:rPr>
                <w:lang w:val="id-ID"/>
              </w:rPr>
              <w:t>b</w:t>
            </w:r>
            <w:r w:rsidRPr="00EE098A">
              <w:rPr>
                <w:vertAlign w:val="subscript"/>
                <w:lang w:val="de-LU"/>
              </w:rPr>
              <w:t>2</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1457" w:type="dxa"/>
            <w:vMerge/>
            <w:tcBorders>
              <w:top w:val="nil"/>
              <w:left w:val="single" w:sz="4" w:space="0" w:color="auto"/>
              <w:bottom w:val="single" w:sz="4" w:space="0" w:color="auto"/>
              <w:right w:val="single" w:sz="4" w:space="0" w:color="auto"/>
            </w:tcBorders>
            <w:vAlign w:val="center"/>
            <w:hideMark/>
          </w:tcPr>
          <w:p w:rsidR="008035D7" w:rsidRPr="00EE098A" w:rsidRDefault="008035D7" w:rsidP="008035D7">
            <w:pPr>
              <w:spacing w:after="0" w:line="240" w:lineRule="auto"/>
              <w:rPr>
                <w:rFonts w:ascii="Times New Roman" w:hAnsi="Times New Roman" w:cs="Times New Roman"/>
                <w:color w:val="000000"/>
                <w:sz w:val="24"/>
                <w:szCs w:val="24"/>
              </w:rPr>
            </w:pP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2</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pStyle w:val="NormalWeb"/>
              <w:tabs>
                <w:tab w:val="left" w:pos="426"/>
              </w:tabs>
              <w:spacing w:before="0" w:beforeAutospacing="0" w:after="0" w:afterAutospacing="0"/>
              <w:jc w:val="center"/>
              <w:rPr>
                <w:lang w:val="de-LU"/>
              </w:rPr>
            </w:pPr>
            <w:r>
              <w:rPr>
                <w:lang w:val="id-ID"/>
              </w:rPr>
              <w:t>a</w:t>
            </w:r>
            <w:r w:rsidRPr="00EE098A">
              <w:rPr>
                <w:vertAlign w:val="subscript"/>
                <w:lang w:val="de-LU"/>
              </w:rPr>
              <w:t>1</w:t>
            </w:r>
            <w:r>
              <w:rPr>
                <w:lang w:val="id-ID"/>
              </w:rPr>
              <w:t>b</w:t>
            </w:r>
            <w:r w:rsidRPr="00EE098A">
              <w:rPr>
                <w:vertAlign w:val="subscript"/>
                <w:lang w:val="de-LU"/>
              </w:rPr>
              <w:t>2</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pStyle w:val="NormalWeb"/>
              <w:spacing w:before="0" w:beforeAutospacing="0" w:after="0" w:afterAutospacing="0"/>
              <w:jc w:val="center"/>
              <w:rPr>
                <w:lang w:val="de-LU"/>
              </w:rPr>
            </w:pPr>
            <w:r>
              <w:rPr>
                <w:lang w:val="id-ID"/>
              </w:rPr>
              <w:t>a</w:t>
            </w:r>
            <w:r w:rsidRPr="00EE098A">
              <w:rPr>
                <w:vertAlign w:val="subscript"/>
                <w:lang w:val="de-LU"/>
              </w:rPr>
              <w:t>2</w:t>
            </w:r>
            <w:r>
              <w:rPr>
                <w:lang w:val="id-ID"/>
              </w:rPr>
              <w:t>b</w:t>
            </w:r>
            <w:r w:rsidRPr="00EE098A">
              <w:rPr>
                <w:vertAlign w:val="subscript"/>
                <w:lang w:val="de-LU"/>
              </w:rPr>
              <w:t>2</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pStyle w:val="NormalWeb"/>
              <w:tabs>
                <w:tab w:val="left" w:pos="426"/>
              </w:tabs>
              <w:spacing w:before="0" w:beforeAutospacing="0" w:after="0" w:afterAutospacing="0"/>
              <w:jc w:val="center"/>
              <w:rPr>
                <w:lang w:val="de-LU"/>
              </w:rPr>
            </w:pPr>
            <w:r>
              <w:rPr>
                <w:lang w:val="id-ID"/>
              </w:rPr>
              <w:t>a</w:t>
            </w:r>
            <w:r w:rsidRPr="00EE098A">
              <w:rPr>
                <w:vertAlign w:val="subscript"/>
                <w:lang w:val="de-LU"/>
              </w:rPr>
              <w:t>3</w:t>
            </w:r>
            <w:r>
              <w:rPr>
                <w:lang w:val="id-ID"/>
              </w:rPr>
              <w:t>b</w:t>
            </w:r>
            <w:r w:rsidRPr="00EE098A">
              <w:rPr>
                <w:vertAlign w:val="subscript"/>
                <w:lang w:val="de-LU"/>
              </w:rPr>
              <w:t>2</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1457" w:type="dxa"/>
            <w:vMerge/>
            <w:tcBorders>
              <w:top w:val="nil"/>
              <w:left w:val="single" w:sz="4" w:space="0" w:color="auto"/>
              <w:bottom w:val="single" w:sz="4" w:space="0" w:color="auto"/>
              <w:right w:val="single" w:sz="4" w:space="0" w:color="auto"/>
            </w:tcBorders>
            <w:vAlign w:val="center"/>
            <w:hideMark/>
          </w:tcPr>
          <w:p w:rsidR="008035D7" w:rsidRPr="00EE098A" w:rsidRDefault="008035D7" w:rsidP="008035D7">
            <w:pPr>
              <w:spacing w:after="0" w:line="240" w:lineRule="auto"/>
              <w:rPr>
                <w:rFonts w:ascii="Times New Roman" w:hAnsi="Times New Roman" w:cs="Times New Roman"/>
                <w:color w:val="000000"/>
                <w:sz w:val="24"/>
                <w:szCs w:val="24"/>
              </w:rPr>
            </w:pP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3</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pStyle w:val="NormalWeb"/>
              <w:tabs>
                <w:tab w:val="left" w:pos="426"/>
              </w:tabs>
              <w:spacing w:before="0" w:beforeAutospacing="0" w:after="0" w:afterAutospacing="0"/>
              <w:jc w:val="center"/>
              <w:rPr>
                <w:lang w:val="de-LU"/>
              </w:rPr>
            </w:pPr>
            <w:r>
              <w:rPr>
                <w:lang w:val="id-ID"/>
              </w:rPr>
              <w:t>a</w:t>
            </w:r>
            <w:r w:rsidRPr="00EE098A">
              <w:rPr>
                <w:vertAlign w:val="subscript"/>
                <w:lang w:val="de-LU"/>
              </w:rPr>
              <w:t>1</w:t>
            </w:r>
            <w:r>
              <w:rPr>
                <w:lang w:val="id-ID"/>
              </w:rPr>
              <w:t>b</w:t>
            </w:r>
            <w:r w:rsidRPr="00EE098A">
              <w:rPr>
                <w:vertAlign w:val="subscript"/>
                <w:lang w:val="de-LU"/>
              </w:rPr>
              <w:t>2</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pStyle w:val="NormalWeb"/>
              <w:spacing w:before="0" w:beforeAutospacing="0" w:after="0" w:afterAutospacing="0"/>
              <w:jc w:val="center"/>
              <w:rPr>
                <w:lang w:val="de-LU"/>
              </w:rPr>
            </w:pPr>
            <w:r>
              <w:rPr>
                <w:lang w:val="id-ID"/>
              </w:rPr>
              <w:t>a</w:t>
            </w:r>
            <w:r w:rsidRPr="00EE098A">
              <w:rPr>
                <w:vertAlign w:val="subscript"/>
                <w:lang w:val="de-LU"/>
              </w:rPr>
              <w:t>2</w:t>
            </w:r>
            <w:r>
              <w:rPr>
                <w:lang w:val="id-ID"/>
              </w:rPr>
              <w:t>b</w:t>
            </w:r>
            <w:r w:rsidRPr="00EE098A">
              <w:rPr>
                <w:vertAlign w:val="subscript"/>
                <w:lang w:val="de-LU"/>
              </w:rPr>
              <w:t>2</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pStyle w:val="NormalWeb"/>
              <w:tabs>
                <w:tab w:val="left" w:pos="426"/>
              </w:tabs>
              <w:spacing w:before="0" w:beforeAutospacing="0" w:after="0" w:afterAutospacing="0"/>
              <w:jc w:val="center"/>
              <w:rPr>
                <w:lang w:val="de-LU"/>
              </w:rPr>
            </w:pPr>
            <w:r>
              <w:rPr>
                <w:lang w:val="id-ID"/>
              </w:rPr>
              <w:t>a</w:t>
            </w:r>
            <w:r w:rsidRPr="00EE098A">
              <w:rPr>
                <w:vertAlign w:val="subscript"/>
                <w:lang w:val="de-LU"/>
              </w:rPr>
              <w:t>3</w:t>
            </w:r>
            <w:r>
              <w:rPr>
                <w:lang w:val="id-ID"/>
              </w:rPr>
              <w:t>b</w:t>
            </w:r>
            <w:r w:rsidRPr="00EE098A">
              <w:rPr>
                <w:vertAlign w:val="subscript"/>
                <w:lang w:val="de-LU"/>
              </w:rPr>
              <w:t>2</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28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Subtotal</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28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Rata-rata</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18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035D7" w:rsidRPr="00EE098A" w:rsidRDefault="00050977" w:rsidP="008035D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Ikan Lele</w:t>
            </w:r>
            <w:r w:rsidR="008035D7" w:rsidRPr="00EE098A">
              <w:rPr>
                <w:rFonts w:ascii="Times New Roman" w:hAnsi="Times New Roman" w:cs="Times New Roman"/>
                <w:sz w:val="24"/>
                <w:szCs w:val="24"/>
                <w:lang w:val="de-LU"/>
              </w:rPr>
              <w:t xml:space="preserve"> </w:t>
            </w:r>
            <w:r w:rsidR="008035D7" w:rsidRPr="00EE098A">
              <w:rPr>
                <w:rFonts w:ascii="Times New Roman" w:hAnsi="Times New Roman" w:cs="Times New Roman"/>
                <w:color w:val="000000"/>
                <w:sz w:val="24"/>
                <w:szCs w:val="24"/>
              </w:rPr>
              <w:t>(</w:t>
            </w:r>
            <w:r>
              <w:rPr>
                <w:rFonts w:ascii="Times New Roman" w:hAnsi="Times New Roman" w:cs="Times New Roman"/>
                <w:color w:val="000000"/>
                <w:sz w:val="24"/>
                <w:szCs w:val="24"/>
              </w:rPr>
              <w:t>a</w:t>
            </w:r>
            <w:r w:rsidR="008035D7" w:rsidRPr="00EE098A">
              <w:rPr>
                <w:rFonts w:ascii="Times New Roman" w:hAnsi="Times New Roman" w:cs="Times New Roman"/>
                <w:color w:val="000000"/>
                <w:sz w:val="24"/>
                <w:szCs w:val="24"/>
                <w:vertAlign w:val="subscript"/>
              </w:rPr>
              <w:t>3</w:t>
            </w:r>
            <w:r w:rsidR="008035D7" w:rsidRPr="00EE098A">
              <w:rPr>
                <w:rFonts w:ascii="Times New Roman" w:hAnsi="Times New Roman" w:cs="Times New Roman"/>
                <w:color w:val="000000"/>
                <w:sz w:val="24"/>
                <w:szCs w:val="24"/>
              </w:rPr>
              <w:t>)</w:t>
            </w:r>
          </w:p>
        </w:tc>
        <w:tc>
          <w:tcPr>
            <w:tcW w:w="1079"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1</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a</w:t>
            </w:r>
            <w:r w:rsidRPr="00EE098A">
              <w:rPr>
                <w:rFonts w:ascii="Times New Roman" w:hAnsi="Times New Roman" w:cs="Times New Roman"/>
                <w:sz w:val="24"/>
                <w:szCs w:val="24"/>
                <w:vertAlign w:val="subscript"/>
                <w:lang w:val="de-LU"/>
              </w:rPr>
              <w:t>1</w:t>
            </w:r>
            <w:r>
              <w:rPr>
                <w:rFonts w:ascii="Times New Roman" w:hAnsi="Times New Roman" w:cs="Times New Roman"/>
                <w:sz w:val="24"/>
                <w:szCs w:val="24"/>
              </w:rPr>
              <w:t>b</w:t>
            </w:r>
            <w:r w:rsidRPr="00EE098A">
              <w:rPr>
                <w:rFonts w:ascii="Times New Roman" w:hAnsi="Times New Roman" w:cs="Times New Roman"/>
                <w:sz w:val="24"/>
                <w:szCs w:val="24"/>
                <w:vertAlign w:val="subscript"/>
                <w:lang w:val="de-LU"/>
              </w:rPr>
              <w:t>3</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a</w:t>
            </w:r>
            <w:r w:rsidRPr="00EE098A">
              <w:rPr>
                <w:rFonts w:ascii="Times New Roman" w:hAnsi="Times New Roman" w:cs="Times New Roman"/>
                <w:sz w:val="24"/>
                <w:szCs w:val="24"/>
                <w:vertAlign w:val="subscript"/>
                <w:lang w:val="de-LU"/>
              </w:rPr>
              <w:t>2</w:t>
            </w:r>
            <w:r>
              <w:rPr>
                <w:rFonts w:ascii="Times New Roman" w:hAnsi="Times New Roman" w:cs="Times New Roman"/>
                <w:sz w:val="24"/>
                <w:szCs w:val="24"/>
              </w:rPr>
              <w:t>b</w:t>
            </w:r>
            <w:r w:rsidRPr="00EE098A">
              <w:rPr>
                <w:rFonts w:ascii="Times New Roman" w:hAnsi="Times New Roman" w:cs="Times New Roman"/>
                <w:sz w:val="24"/>
                <w:szCs w:val="24"/>
                <w:vertAlign w:val="subscript"/>
                <w:lang w:val="de-LU"/>
              </w:rPr>
              <w:t>3</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a</w:t>
            </w:r>
            <w:r w:rsidRPr="00EE098A">
              <w:rPr>
                <w:rFonts w:ascii="Times New Roman" w:hAnsi="Times New Roman" w:cs="Times New Roman"/>
                <w:sz w:val="24"/>
                <w:szCs w:val="24"/>
                <w:vertAlign w:val="subscript"/>
                <w:lang w:val="de-LU"/>
              </w:rPr>
              <w:t>3</w:t>
            </w:r>
            <w:r>
              <w:rPr>
                <w:rFonts w:ascii="Times New Roman" w:hAnsi="Times New Roman" w:cs="Times New Roman"/>
                <w:sz w:val="24"/>
                <w:szCs w:val="24"/>
              </w:rPr>
              <w:t>b</w:t>
            </w:r>
            <w:r w:rsidRPr="00EE098A">
              <w:rPr>
                <w:rFonts w:ascii="Times New Roman" w:hAnsi="Times New Roman" w:cs="Times New Roman"/>
                <w:sz w:val="24"/>
                <w:szCs w:val="24"/>
                <w:vertAlign w:val="subscript"/>
                <w:lang w:val="de-LU"/>
              </w:rPr>
              <w:t>3</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1810" w:type="dxa"/>
            <w:gridSpan w:val="2"/>
            <w:vMerge/>
            <w:tcBorders>
              <w:top w:val="nil"/>
              <w:left w:val="single" w:sz="4" w:space="0" w:color="auto"/>
              <w:bottom w:val="single" w:sz="4" w:space="0" w:color="auto"/>
              <w:right w:val="single" w:sz="4" w:space="0" w:color="auto"/>
            </w:tcBorders>
            <w:vAlign w:val="center"/>
            <w:hideMark/>
          </w:tcPr>
          <w:p w:rsidR="008035D7" w:rsidRPr="00EE098A" w:rsidRDefault="008035D7" w:rsidP="008035D7">
            <w:pPr>
              <w:spacing w:after="0" w:line="240" w:lineRule="auto"/>
              <w:rPr>
                <w:rFonts w:ascii="Times New Roman" w:hAnsi="Times New Roman" w:cs="Times New Roman"/>
                <w:color w:val="000000"/>
                <w:sz w:val="24"/>
                <w:szCs w:val="24"/>
              </w:rPr>
            </w:pPr>
          </w:p>
        </w:tc>
        <w:tc>
          <w:tcPr>
            <w:tcW w:w="1079"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2</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a</w:t>
            </w:r>
            <w:r w:rsidRPr="00EE098A">
              <w:rPr>
                <w:rFonts w:ascii="Times New Roman" w:hAnsi="Times New Roman" w:cs="Times New Roman"/>
                <w:sz w:val="24"/>
                <w:szCs w:val="24"/>
                <w:vertAlign w:val="subscript"/>
                <w:lang w:val="de-LU"/>
              </w:rPr>
              <w:t>1</w:t>
            </w:r>
            <w:r>
              <w:rPr>
                <w:rFonts w:ascii="Times New Roman" w:hAnsi="Times New Roman" w:cs="Times New Roman"/>
                <w:sz w:val="24"/>
                <w:szCs w:val="24"/>
              </w:rPr>
              <w:t>b</w:t>
            </w:r>
            <w:r w:rsidRPr="00EE098A">
              <w:rPr>
                <w:rFonts w:ascii="Times New Roman" w:hAnsi="Times New Roman" w:cs="Times New Roman"/>
                <w:sz w:val="24"/>
                <w:szCs w:val="24"/>
                <w:vertAlign w:val="subscript"/>
                <w:lang w:val="de-LU"/>
              </w:rPr>
              <w:t>3</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a</w:t>
            </w:r>
            <w:r w:rsidRPr="00EE098A">
              <w:rPr>
                <w:rFonts w:ascii="Times New Roman" w:hAnsi="Times New Roman" w:cs="Times New Roman"/>
                <w:sz w:val="24"/>
                <w:szCs w:val="24"/>
                <w:vertAlign w:val="subscript"/>
                <w:lang w:val="de-LU"/>
              </w:rPr>
              <w:t>2</w:t>
            </w:r>
            <w:r>
              <w:rPr>
                <w:rFonts w:ascii="Times New Roman" w:hAnsi="Times New Roman" w:cs="Times New Roman"/>
                <w:sz w:val="24"/>
                <w:szCs w:val="24"/>
              </w:rPr>
              <w:t>b</w:t>
            </w:r>
            <w:r w:rsidRPr="00EE098A">
              <w:rPr>
                <w:rFonts w:ascii="Times New Roman" w:hAnsi="Times New Roman" w:cs="Times New Roman"/>
                <w:sz w:val="24"/>
                <w:szCs w:val="24"/>
                <w:vertAlign w:val="subscript"/>
                <w:lang w:val="de-LU"/>
              </w:rPr>
              <w:t>3</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a</w:t>
            </w:r>
            <w:r w:rsidRPr="00EE098A">
              <w:rPr>
                <w:rFonts w:ascii="Times New Roman" w:hAnsi="Times New Roman" w:cs="Times New Roman"/>
                <w:sz w:val="24"/>
                <w:szCs w:val="24"/>
                <w:vertAlign w:val="subscript"/>
                <w:lang w:val="de-LU"/>
              </w:rPr>
              <w:t>3</w:t>
            </w:r>
            <w:r>
              <w:rPr>
                <w:rFonts w:ascii="Times New Roman" w:hAnsi="Times New Roman" w:cs="Times New Roman"/>
                <w:sz w:val="24"/>
                <w:szCs w:val="24"/>
              </w:rPr>
              <w:t>b</w:t>
            </w:r>
            <w:r w:rsidRPr="00EE098A">
              <w:rPr>
                <w:rFonts w:ascii="Times New Roman" w:hAnsi="Times New Roman" w:cs="Times New Roman"/>
                <w:sz w:val="24"/>
                <w:szCs w:val="24"/>
                <w:vertAlign w:val="subscript"/>
                <w:lang w:val="de-LU"/>
              </w:rPr>
              <w:t>3</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1810" w:type="dxa"/>
            <w:gridSpan w:val="2"/>
            <w:vMerge/>
            <w:tcBorders>
              <w:top w:val="nil"/>
              <w:left w:val="single" w:sz="4" w:space="0" w:color="auto"/>
              <w:bottom w:val="single" w:sz="4" w:space="0" w:color="auto"/>
              <w:right w:val="single" w:sz="4" w:space="0" w:color="auto"/>
            </w:tcBorders>
            <w:vAlign w:val="center"/>
            <w:hideMark/>
          </w:tcPr>
          <w:p w:rsidR="008035D7" w:rsidRPr="00EE098A" w:rsidRDefault="008035D7" w:rsidP="008035D7">
            <w:pPr>
              <w:spacing w:after="0" w:line="240" w:lineRule="auto"/>
              <w:rPr>
                <w:rFonts w:ascii="Times New Roman" w:hAnsi="Times New Roman" w:cs="Times New Roman"/>
                <w:color w:val="000000"/>
                <w:sz w:val="24"/>
                <w:szCs w:val="24"/>
              </w:rPr>
            </w:pPr>
          </w:p>
        </w:tc>
        <w:tc>
          <w:tcPr>
            <w:tcW w:w="1079"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3</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a</w:t>
            </w:r>
            <w:r w:rsidRPr="00EE098A">
              <w:rPr>
                <w:rFonts w:ascii="Times New Roman" w:hAnsi="Times New Roman" w:cs="Times New Roman"/>
                <w:sz w:val="24"/>
                <w:szCs w:val="24"/>
                <w:vertAlign w:val="subscript"/>
                <w:lang w:val="de-LU"/>
              </w:rPr>
              <w:t>1</w:t>
            </w:r>
            <w:r>
              <w:rPr>
                <w:rFonts w:ascii="Times New Roman" w:hAnsi="Times New Roman" w:cs="Times New Roman"/>
                <w:sz w:val="24"/>
                <w:szCs w:val="24"/>
              </w:rPr>
              <w:t>b</w:t>
            </w:r>
            <w:r w:rsidRPr="00EE098A">
              <w:rPr>
                <w:rFonts w:ascii="Times New Roman" w:hAnsi="Times New Roman" w:cs="Times New Roman"/>
                <w:sz w:val="24"/>
                <w:szCs w:val="24"/>
                <w:vertAlign w:val="subscript"/>
                <w:lang w:val="de-LU"/>
              </w:rPr>
              <w:t>3</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a</w:t>
            </w:r>
            <w:r w:rsidRPr="00EE098A">
              <w:rPr>
                <w:rFonts w:ascii="Times New Roman" w:hAnsi="Times New Roman" w:cs="Times New Roman"/>
                <w:sz w:val="24"/>
                <w:szCs w:val="24"/>
                <w:vertAlign w:val="subscript"/>
                <w:lang w:val="de-LU"/>
              </w:rPr>
              <w:t>2</w:t>
            </w:r>
            <w:r>
              <w:rPr>
                <w:rFonts w:ascii="Times New Roman" w:hAnsi="Times New Roman" w:cs="Times New Roman"/>
                <w:sz w:val="24"/>
                <w:szCs w:val="24"/>
              </w:rPr>
              <w:t>b</w:t>
            </w:r>
            <w:r w:rsidRPr="00EE098A">
              <w:rPr>
                <w:rFonts w:ascii="Times New Roman" w:hAnsi="Times New Roman" w:cs="Times New Roman"/>
                <w:sz w:val="24"/>
                <w:szCs w:val="24"/>
                <w:vertAlign w:val="subscript"/>
                <w:lang w:val="de-LU"/>
              </w:rPr>
              <w:t>3</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a</w:t>
            </w:r>
            <w:r w:rsidRPr="00EE098A">
              <w:rPr>
                <w:rFonts w:ascii="Times New Roman" w:hAnsi="Times New Roman" w:cs="Times New Roman"/>
                <w:sz w:val="24"/>
                <w:szCs w:val="24"/>
                <w:vertAlign w:val="subscript"/>
                <w:lang w:val="de-LU"/>
              </w:rPr>
              <w:t>3</w:t>
            </w:r>
            <w:r>
              <w:rPr>
                <w:rFonts w:ascii="Times New Roman" w:hAnsi="Times New Roman" w:cs="Times New Roman"/>
                <w:sz w:val="24"/>
                <w:szCs w:val="24"/>
              </w:rPr>
              <w:t>b</w:t>
            </w:r>
            <w:r w:rsidRPr="00EE098A">
              <w:rPr>
                <w:rFonts w:ascii="Times New Roman" w:hAnsi="Times New Roman" w:cs="Times New Roman"/>
                <w:sz w:val="24"/>
                <w:szCs w:val="24"/>
                <w:vertAlign w:val="subscript"/>
                <w:lang w:val="de-LU"/>
              </w:rPr>
              <w:t>3</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28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Subtotal</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28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Rata-rata</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28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5D7" w:rsidRPr="00EE098A" w:rsidRDefault="008035D7" w:rsidP="00050977">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 xml:space="preserve">Total Faktor </w:t>
            </w:r>
            <w:r w:rsidR="00050977">
              <w:rPr>
                <w:rFonts w:ascii="Times New Roman" w:hAnsi="Times New Roman" w:cs="Times New Roman"/>
                <w:b/>
                <w:color w:val="000000"/>
                <w:sz w:val="24"/>
                <w:szCs w:val="24"/>
              </w:rPr>
              <w:t>Konsentrasi Tapioka</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w:t>
            </w:r>
          </w:p>
        </w:tc>
      </w:tr>
      <w:tr w:rsidR="008035D7" w:rsidRPr="00EE098A" w:rsidTr="008035D7">
        <w:trPr>
          <w:trHeight w:val="312"/>
        </w:trPr>
        <w:tc>
          <w:tcPr>
            <w:tcW w:w="28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Rata-rata</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457"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r>
      <w:tr w:rsidR="008035D7" w:rsidRPr="00EE098A" w:rsidTr="008035D7">
        <w:trPr>
          <w:trHeight w:val="312"/>
        </w:trPr>
        <w:tc>
          <w:tcPr>
            <w:tcW w:w="28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Kelompok</w:t>
            </w:r>
          </w:p>
        </w:tc>
        <w:tc>
          <w:tcPr>
            <w:tcW w:w="1621"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1</w:t>
            </w:r>
          </w:p>
        </w:tc>
        <w:tc>
          <w:tcPr>
            <w:tcW w:w="1529"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2</w:t>
            </w:r>
          </w:p>
        </w:tc>
        <w:tc>
          <w:tcPr>
            <w:tcW w:w="1363" w:type="dxa"/>
            <w:tcBorders>
              <w:top w:val="nil"/>
              <w:left w:val="nil"/>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b/>
                <w:color w:val="000000"/>
                <w:sz w:val="24"/>
                <w:szCs w:val="24"/>
              </w:rPr>
            </w:pPr>
            <w:r w:rsidRPr="00EE098A">
              <w:rPr>
                <w:rFonts w:ascii="Times New Roman" w:hAnsi="Times New Roman" w:cs="Times New Roman"/>
                <w:b/>
                <w:color w:val="000000"/>
                <w:sz w:val="24"/>
                <w:szCs w:val="24"/>
              </w:rPr>
              <w:t>3</w:t>
            </w:r>
          </w:p>
        </w:tc>
        <w:tc>
          <w:tcPr>
            <w:tcW w:w="1457" w:type="dxa"/>
            <w:tcBorders>
              <w:top w:val="nil"/>
              <w:left w:val="nil"/>
              <w:bottom w:val="nil"/>
              <w:right w:val="nil"/>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p>
        </w:tc>
      </w:tr>
      <w:tr w:rsidR="008035D7" w:rsidRPr="00EE098A" w:rsidTr="008035D7">
        <w:trPr>
          <w:trHeight w:val="312"/>
        </w:trPr>
        <w:tc>
          <w:tcPr>
            <w:tcW w:w="28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 xml:space="preserve">Total </w:t>
            </w:r>
          </w:p>
        </w:tc>
        <w:tc>
          <w:tcPr>
            <w:tcW w:w="1621"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529"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363" w:type="dxa"/>
            <w:tcBorders>
              <w:top w:val="nil"/>
              <w:left w:val="nil"/>
              <w:bottom w:val="single" w:sz="4" w:space="0" w:color="auto"/>
              <w:right w:val="single" w:sz="4" w:space="0" w:color="auto"/>
            </w:tcBorders>
            <w:shd w:val="clear" w:color="auto" w:fill="auto"/>
            <w:noWrap/>
            <w:vAlign w:val="center"/>
          </w:tcPr>
          <w:p w:rsidR="008035D7" w:rsidRPr="00EE098A" w:rsidRDefault="008035D7" w:rsidP="008035D7">
            <w:pPr>
              <w:spacing w:after="0" w:line="240" w:lineRule="auto"/>
              <w:jc w:val="center"/>
              <w:rPr>
                <w:rFonts w:ascii="Times New Roman" w:hAnsi="Times New Roman" w:cs="Times New Roman"/>
                <w:color w:val="000000"/>
                <w:sz w:val="24"/>
                <w:szCs w:val="24"/>
              </w:rPr>
            </w:pPr>
            <w:r w:rsidRPr="00EE098A">
              <w:rPr>
                <w:rFonts w:ascii="Times New Roman" w:hAnsi="Times New Roman" w:cs="Times New Roman"/>
                <w:color w:val="000000"/>
                <w:sz w:val="24"/>
                <w:szCs w:val="24"/>
              </w:rPr>
              <w:t>-</w:t>
            </w:r>
          </w:p>
        </w:tc>
        <w:tc>
          <w:tcPr>
            <w:tcW w:w="1457" w:type="dxa"/>
            <w:tcBorders>
              <w:top w:val="nil"/>
              <w:left w:val="nil"/>
              <w:bottom w:val="nil"/>
              <w:right w:val="nil"/>
            </w:tcBorders>
            <w:shd w:val="clear" w:color="auto" w:fill="auto"/>
            <w:noWrap/>
            <w:vAlign w:val="center"/>
            <w:hideMark/>
          </w:tcPr>
          <w:p w:rsidR="008035D7" w:rsidRPr="00EE098A" w:rsidRDefault="008035D7" w:rsidP="008035D7">
            <w:pPr>
              <w:spacing w:after="0" w:line="240" w:lineRule="auto"/>
              <w:jc w:val="center"/>
              <w:rPr>
                <w:rFonts w:ascii="Times New Roman" w:hAnsi="Times New Roman" w:cs="Times New Roman"/>
                <w:color w:val="000000"/>
                <w:sz w:val="24"/>
                <w:szCs w:val="24"/>
              </w:rPr>
            </w:pPr>
          </w:p>
        </w:tc>
      </w:tr>
    </w:tbl>
    <w:p w:rsidR="008035D7" w:rsidRPr="008035D7" w:rsidRDefault="008035D7" w:rsidP="008035D7">
      <w:pPr>
        <w:pStyle w:val="NormalWeb"/>
        <w:shd w:val="clear" w:color="auto" w:fill="FFFFFF"/>
        <w:tabs>
          <w:tab w:val="left" w:pos="426"/>
        </w:tabs>
        <w:spacing w:before="0" w:beforeAutospacing="0" w:after="0" w:afterAutospacing="0"/>
        <w:jc w:val="center"/>
        <w:rPr>
          <w:b/>
          <w:lang w:val="de-LU"/>
        </w:rPr>
      </w:pPr>
      <w:r w:rsidRPr="008035D7">
        <w:rPr>
          <w:b/>
          <w:lang w:val="de-LU"/>
        </w:rPr>
        <w:t xml:space="preserve">Tabel </w:t>
      </w:r>
      <w:r w:rsidR="0045769D">
        <w:rPr>
          <w:b/>
          <w:lang w:val="id-ID"/>
        </w:rPr>
        <w:t>9</w:t>
      </w:r>
      <w:r w:rsidR="00EE098A" w:rsidRPr="008035D7">
        <w:rPr>
          <w:b/>
          <w:lang w:val="de-LU"/>
        </w:rPr>
        <w:t>. Model Rancangan Petak Terbagi</w:t>
      </w:r>
    </w:p>
    <w:p w:rsidR="008035D7" w:rsidRDefault="008035D7" w:rsidP="008035D7">
      <w:pPr>
        <w:pStyle w:val="NormalWeb"/>
        <w:shd w:val="clear" w:color="auto" w:fill="FFFFFF"/>
        <w:tabs>
          <w:tab w:val="left" w:pos="426"/>
        </w:tabs>
        <w:spacing w:before="0" w:beforeAutospacing="0" w:after="0" w:afterAutospacing="0"/>
        <w:ind w:left="720"/>
        <w:rPr>
          <w:lang w:val="id-ID"/>
        </w:rPr>
      </w:pPr>
    </w:p>
    <w:p w:rsidR="00EE098A" w:rsidRPr="008035D7" w:rsidRDefault="00EE098A" w:rsidP="008035D7">
      <w:pPr>
        <w:pStyle w:val="NormalWeb"/>
        <w:shd w:val="clear" w:color="auto" w:fill="FFFFFF"/>
        <w:spacing w:before="0" w:beforeAutospacing="0" w:after="0" w:afterAutospacing="0"/>
        <w:jc w:val="center"/>
        <w:rPr>
          <w:b/>
          <w:lang w:val="de-LU"/>
        </w:rPr>
      </w:pPr>
      <w:r w:rsidRPr="008035D7">
        <w:rPr>
          <w:b/>
        </w:rPr>
        <w:t xml:space="preserve">Tabel </w:t>
      </w:r>
      <w:r w:rsidR="0045769D">
        <w:rPr>
          <w:b/>
          <w:lang w:val="id-ID"/>
        </w:rPr>
        <w:t>10</w:t>
      </w:r>
      <w:r w:rsidRPr="008035D7">
        <w:rPr>
          <w:b/>
        </w:rPr>
        <w:t>. Tata Letak Percobaan</w:t>
      </w:r>
    </w:p>
    <w:tbl>
      <w:tblPr>
        <w:tblW w:w="80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900"/>
        <w:gridCol w:w="810"/>
        <w:gridCol w:w="720"/>
        <w:gridCol w:w="720"/>
        <w:gridCol w:w="720"/>
        <w:gridCol w:w="630"/>
        <w:gridCol w:w="810"/>
        <w:gridCol w:w="630"/>
        <w:gridCol w:w="576"/>
      </w:tblGrid>
      <w:tr w:rsidR="00EE098A" w:rsidRPr="00EE098A" w:rsidTr="008035D7">
        <w:tc>
          <w:tcPr>
            <w:tcW w:w="1530" w:type="dxa"/>
            <w:tcBorders>
              <w:top w:val="nil"/>
              <w:left w:val="nil"/>
              <w:bottom w:val="nil"/>
              <w:right w:val="single" w:sz="4" w:space="0" w:color="auto"/>
            </w:tcBorders>
          </w:tcPr>
          <w:p w:rsidR="00EE098A" w:rsidRPr="00EE098A" w:rsidRDefault="00EE098A" w:rsidP="00C909F5">
            <w:pPr>
              <w:pStyle w:val="NormalWeb"/>
              <w:tabs>
                <w:tab w:val="left" w:pos="426"/>
              </w:tabs>
              <w:spacing w:before="0" w:beforeAutospacing="0" w:after="0" w:afterAutospacing="0" w:line="360" w:lineRule="auto"/>
              <w:jc w:val="center"/>
            </w:pPr>
          </w:p>
        </w:tc>
        <w:tc>
          <w:tcPr>
            <w:tcW w:w="2430" w:type="dxa"/>
            <w:gridSpan w:val="3"/>
            <w:tcBorders>
              <w:top w:val="single" w:sz="4" w:space="0" w:color="auto"/>
              <w:left w:val="single" w:sz="4" w:space="0" w:color="auto"/>
              <w:bottom w:val="single" w:sz="4" w:space="0" w:color="auto"/>
            </w:tcBorders>
          </w:tcPr>
          <w:p w:rsidR="00EE098A" w:rsidRPr="00EE098A" w:rsidRDefault="00EE098A" w:rsidP="00C909F5">
            <w:pPr>
              <w:pStyle w:val="NormalWeb"/>
              <w:tabs>
                <w:tab w:val="left" w:pos="426"/>
              </w:tabs>
              <w:spacing w:before="0" w:beforeAutospacing="0" w:after="0" w:afterAutospacing="0" w:line="360" w:lineRule="auto"/>
              <w:jc w:val="center"/>
              <w:rPr>
                <w:lang w:val="de-LU"/>
              </w:rPr>
            </w:pPr>
            <w:r w:rsidRPr="00EE098A">
              <w:rPr>
                <w:lang w:val="de-LU"/>
              </w:rPr>
              <w:t>KELOMPOK I</w:t>
            </w:r>
          </w:p>
        </w:tc>
        <w:tc>
          <w:tcPr>
            <w:tcW w:w="2070" w:type="dxa"/>
            <w:gridSpan w:val="3"/>
            <w:tcBorders>
              <w:top w:val="single" w:sz="4" w:space="0" w:color="auto"/>
              <w:bottom w:val="single" w:sz="4" w:space="0" w:color="auto"/>
              <w:right w:val="single" w:sz="4" w:space="0" w:color="auto"/>
            </w:tcBorders>
          </w:tcPr>
          <w:p w:rsidR="00EE098A" w:rsidRPr="00EE098A" w:rsidRDefault="00EE098A" w:rsidP="00C909F5">
            <w:pPr>
              <w:pStyle w:val="NormalWeb"/>
              <w:tabs>
                <w:tab w:val="left" w:pos="426"/>
              </w:tabs>
              <w:spacing w:before="0" w:beforeAutospacing="0" w:after="0" w:afterAutospacing="0" w:line="360" w:lineRule="auto"/>
              <w:jc w:val="center"/>
              <w:rPr>
                <w:lang w:val="de-LU"/>
              </w:rPr>
            </w:pPr>
            <w:r w:rsidRPr="00EE098A">
              <w:rPr>
                <w:lang w:val="de-LU"/>
              </w:rPr>
              <w:t>KELOMPOK II</w:t>
            </w:r>
          </w:p>
        </w:tc>
        <w:tc>
          <w:tcPr>
            <w:tcW w:w="2016" w:type="dxa"/>
            <w:gridSpan w:val="3"/>
            <w:tcBorders>
              <w:left w:val="single" w:sz="4" w:space="0" w:color="auto"/>
            </w:tcBorders>
          </w:tcPr>
          <w:p w:rsidR="00EE098A" w:rsidRPr="00EE098A" w:rsidRDefault="00EE098A" w:rsidP="00C909F5">
            <w:pPr>
              <w:pStyle w:val="NormalWeb"/>
              <w:tabs>
                <w:tab w:val="left" w:pos="426"/>
              </w:tabs>
              <w:spacing w:before="0" w:beforeAutospacing="0" w:after="0" w:afterAutospacing="0" w:line="360" w:lineRule="auto"/>
              <w:jc w:val="center"/>
              <w:rPr>
                <w:lang w:val="de-LU"/>
              </w:rPr>
            </w:pPr>
            <w:r w:rsidRPr="00EE098A">
              <w:rPr>
                <w:lang w:val="de-LU"/>
              </w:rPr>
              <w:t>KELOPKOK III</w:t>
            </w:r>
          </w:p>
        </w:tc>
      </w:tr>
      <w:tr w:rsidR="00EE098A" w:rsidRPr="00EE098A" w:rsidTr="008035D7">
        <w:tc>
          <w:tcPr>
            <w:tcW w:w="1530" w:type="dxa"/>
            <w:tcBorders>
              <w:top w:val="nil"/>
              <w:left w:val="nil"/>
              <w:bottom w:val="nil"/>
              <w:right w:val="single" w:sz="4" w:space="0" w:color="auto"/>
            </w:tcBorders>
          </w:tcPr>
          <w:p w:rsidR="00EE098A" w:rsidRPr="00EE098A" w:rsidRDefault="00EE098A" w:rsidP="00C909F5">
            <w:pPr>
              <w:pStyle w:val="NormalWeb"/>
              <w:tabs>
                <w:tab w:val="left" w:pos="426"/>
              </w:tabs>
              <w:spacing w:before="0" w:beforeAutospacing="0" w:after="0" w:afterAutospacing="0" w:line="360" w:lineRule="auto"/>
              <w:jc w:val="center"/>
            </w:pPr>
          </w:p>
        </w:tc>
        <w:tc>
          <w:tcPr>
            <w:tcW w:w="2430" w:type="dxa"/>
            <w:gridSpan w:val="3"/>
            <w:tcBorders>
              <w:top w:val="single" w:sz="4" w:space="0" w:color="auto"/>
              <w:left w:val="single" w:sz="4" w:space="0" w:color="auto"/>
              <w:bottom w:val="single" w:sz="4" w:space="0" w:color="auto"/>
            </w:tcBorders>
          </w:tcPr>
          <w:p w:rsidR="00EE098A" w:rsidRPr="00EE098A" w:rsidRDefault="00050977" w:rsidP="00C909F5">
            <w:pPr>
              <w:pStyle w:val="NormalWeb"/>
              <w:tabs>
                <w:tab w:val="left" w:pos="426"/>
              </w:tabs>
              <w:spacing w:before="0" w:beforeAutospacing="0" w:after="0" w:afterAutospacing="0" w:line="360" w:lineRule="auto"/>
              <w:jc w:val="center"/>
            </w:pPr>
            <w:r>
              <w:rPr>
                <w:lang w:val="id-ID"/>
              </w:rPr>
              <w:t>a</w:t>
            </w:r>
            <w:r w:rsidR="00EE098A" w:rsidRPr="00EE098A">
              <w:rPr>
                <w:vertAlign w:val="subscript"/>
                <w:lang w:val="de-LU"/>
              </w:rPr>
              <w:t>1</w:t>
            </w:r>
          </w:p>
        </w:tc>
        <w:tc>
          <w:tcPr>
            <w:tcW w:w="2070" w:type="dxa"/>
            <w:gridSpan w:val="3"/>
            <w:tcBorders>
              <w:top w:val="single" w:sz="4" w:space="0" w:color="auto"/>
              <w:bottom w:val="single" w:sz="4" w:space="0" w:color="auto"/>
              <w:right w:val="single" w:sz="4" w:space="0" w:color="auto"/>
            </w:tcBorders>
          </w:tcPr>
          <w:p w:rsidR="00EE098A" w:rsidRPr="00EE098A" w:rsidRDefault="00050977" w:rsidP="00C909F5">
            <w:pPr>
              <w:pStyle w:val="NormalWeb"/>
              <w:tabs>
                <w:tab w:val="left" w:pos="426"/>
              </w:tabs>
              <w:spacing w:before="0" w:beforeAutospacing="0" w:after="0" w:afterAutospacing="0" w:line="360" w:lineRule="auto"/>
              <w:jc w:val="center"/>
            </w:pPr>
            <w:r>
              <w:rPr>
                <w:lang w:val="id-ID"/>
              </w:rPr>
              <w:t>a</w:t>
            </w:r>
            <w:r w:rsidR="00EE098A" w:rsidRPr="00EE098A">
              <w:rPr>
                <w:vertAlign w:val="subscript"/>
                <w:lang w:val="de-LU"/>
              </w:rPr>
              <w:t>2</w:t>
            </w:r>
          </w:p>
        </w:tc>
        <w:tc>
          <w:tcPr>
            <w:tcW w:w="2016" w:type="dxa"/>
            <w:gridSpan w:val="3"/>
            <w:tcBorders>
              <w:left w:val="single" w:sz="4" w:space="0" w:color="auto"/>
            </w:tcBorders>
          </w:tcPr>
          <w:p w:rsidR="00EE098A" w:rsidRPr="00EE098A" w:rsidRDefault="00050977" w:rsidP="00C909F5">
            <w:pPr>
              <w:pStyle w:val="NormalWeb"/>
              <w:tabs>
                <w:tab w:val="left" w:pos="426"/>
              </w:tabs>
              <w:spacing w:before="0" w:beforeAutospacing="0" w:after="0" w:afterAutospacing="0" w:line="360" w:lineRule="auto"/>
              <w:jc w:val="center"/>
            </w:pPr>
            <w:r>
              <w:rPr>
                <w:lang w:val="id-ID"/>
              </w:rPr>
              <w:t>a</w:t>
            </w:r>
            <w:r w:rsidR="00EE098A" w:rsidRPr="00EE098A">
              <w:rPr>
                <w:vertAlign w:val="subscript"/>
                <w:lang w:val="de-LU"/>
              </w:rPr>
              <w:t>3</w:t>
            </w:r>
          </w:p>
        </w:tc>
      </w:tr>
      <w:tr w:rsidR="008035D7" w:rsidRPr="00EE098A" w:rsidTr="008035D7">
        <w:tc>
          <w:tcPr>
            <w:tcW w:w="1530" w:type="dxa"/>
            <w:tcBorders>
              <w:top w:val="single" w:sz="4" w:space="0" w:color="auto"/>
              <w:left w:val="single" w:sz="4" w:space="0" w:color="auto"/>
              <w:bottom w:val="single" w:sz="4" w:space="0" w:color="auto"/>
            </w:tcBorders>
          </w:tcPr>
          <w:p w:rsidR="008035D7" w:rsidRPr="00EE098A" w:rsidRDefault="008035D7" w:rsidP="00C909F5">
            <w:pPr>
              <w:pStyle w:val="NormalWeb"/>
              <w:shd w:val="clear" w:color="auto" w:fill="FFFFFF"/>
              <w:tabs>
                <w:tab w:val="left" w:pos="426"/>
              </w:tabs>
              <w:spacing w:before="0" w:beforeAutospacing="0" w:after="0" w:afterAutospacing="0" w:line="360" w:lineRule="auto"/>
            </w:pPr>
            <w:r w:rsidRPr="00EE098A">
              <w:t>Ulangan I</w:t>
            </w:r>
          </w:p>
        </w:tc>
        <w:tc>
          <w:tcPr>
            <w:tcW w:w="900" w:type="dxa"/>
            <w:tcBorders>
              <w:top w:val="single" w:sz="4" w:space="0" w:color="auto"/>
              <w:bottom w:val="single" w:sz="4" w:space="0" w:color="auto"/>
              <w:right w:val="single" w:sz="4" w:space="0" w:color="auto"/>
            </w:tcBorders>
          </w:tcPr>
          <w:p w:rsidR="008035D7" w:rsidRPr="00EE098A" w:rsidRDefault="00E4021A" w:rsidP="00C909F5">
            <w:pPr>
              <w:pStyle w:val="NormalWeb"/>
              <w:tabs>
                <w:tab w:val="left" w:pos="426"/>
              </w:tabs>
              <w:spacing w:before="0" w:beforeAutospacing="0" w:after="0" w:afterAutospacing="0" w:line="360" w:lineRule="auto"/>
              <w:jc w:val="center"/>
            </w:pPr>
            <w:r>
              <w:rPr>
                <w:lang w:val="id-ID"/>
              </w:rPr>
              <w:t>b</w:t>
            </w:r>
            <w:r w:rsidR="008035D7" w:rsidRPr="00EE098A">
              <w:rPr>
                <w:vertAlign w:val="subscript"/>
                <w:lang w:val="fr-LU"/>
              </w:rPr>
              <w:t>1</w:t>
            </w:r>
          </w:p>
        </w:tc>
        <w:tc>
          <w:tcPr>
            <w:tcW w:w="810" w:type="dxa"/>
            <w:tcBorders>
              <w:top w:val="single" w:sz="4" w:space="0" w:color="auto"/>
              <w:left w:val="single" w:sz="4" w:space="0" w:color="auto"/>
            </w:tcBorders>
          </w:tcPr>
          <w:p w:rsidR="008035D7" w:rsidRPr="00EE098A" w:rsidRDefault="00E4021A" w:rsidP="00C909F5">
            <w:pPr>
              <w:pStyle w:val="NormalWeb"/>
              <w:tabs>
                <w:tab w:val="left" w:pos="426"/>
              </w:tabs>
              <w:spacing w:before="0" w:beforeAutospacing="0" w:after="0" w:afterAutospacing="0" w:line="360" w:lineRule="auto"/>
              <w:jc w:val="center"/>
            </w:pPr>
            <w:r>
              <w:rPr>
                <w:lang w:val="id-ID"/>
              </w:rPr>
              <w:t>b</w:t>
            </w:r>
            <w:r w:rsidR="008035D7" w:rsidRPr="00EE098A">
              <w:rPr>
                <w:vertAlign w:val="subscript"/>
                <w:lang w:val="fr-LU"/>
              </w:rPr>
              <w:t>2</w:t>
            </w:r>
          </w:p>
        </w:tc>
        <w:tc>
          <w:tcPr>
            <w:tcW w:w="720" w:type="dxa"/>
            <w:tcBorders>
              <w:top w:val="single" w:sz="4" w:space="0" w:color="auto"/>
            </w:tcBorders>
          </w:tcPr>
          <w:p w:rsidR="008035D7" w:rsidRPr="00EE098A" w:rsidRDefault="00E4021A" w:rsidP="00C909F5">
            <w:pPr>
              <w:pStyle w:val="NormalWeb"/>
              <w:tabs>
                <w:tab w:val="left" w:pos="426"/>
              </w:tabs>
              <w:spacing w:before="0" w:beforeAutospacing="0" w:after="0" w:afterAutospacing="0" w:line="360" w:lineRule="auto"/>
              <w:jc w:val="center"/>
            </w:pPr>
            <w:r>
              <w:rPr>
                <w:lang w:val="id-ID"/>
              </w:rPr>
              <w:t>b</w:t>
            </w:r>
            <w:r w:rsidR="008035D7" w:rsidRPr="00EE098A">
              <w:rPr>
                <w:vertAlign w:val="subscript"/>
                <w:lang w:val="fr-LU"/>
              </w:rPr>
              <w:t>3</w:t>
            </w:r>
          </w:p>
        </w:tc>
        <w:tc>
          <w:tcPr>
            <w:tcW w:w="720" w:type="dxa"/>
            <w:tcBorders>
              <w:top w:val="single" w:sz="4" w:space="0" w:color="auto"/>
            </w:tcBorders>
          </w:tcPr>
          <w:p w:rsidR="008035D7" w:rsidRPr="00EE098A" w:rsidRDefault="00E4021A" w:rsidP="00074ADD">
            <w:pPr>
              <w:pStyle w:val="NormalWeb"/>
              <w:tabs>
                <w:tab w:val="left" w:pos="426"/>
              </w:tabs>
              <w:spacing w:before="0" w:beforeAutospacing="0" w:after="0" w:afterAutospacing="0" w:line="360" w:lineRule="auto"/>
              <w:jc w:val="center"/>
            </w:pPr>
            <w:r>
              <w:rPr>
                <w:lang w:val="id-ID"/>
              </w:rPr>
              <w:t>b</w:t>
            </w:r>
            <w:r w:rsidR="008035D7" w:rsidRPr="00EE098A">
              <w:rPr>
                <w:vertAlign w:val="subscript"/>
                <w:lang w:val="fr-LU"/>
              </w:rPr>
              <w:t>1</w:t>
            </w:r>
          </w:p>
        </w:tc>
        <w:tc>
          <w:tcPr>
            <w:tcW w:w="720" w:type="dxa"/>
            <w:tcBorders>
              <w:top w:val="single" w:sz="4" w:space="0" w:color="auto"/>
            </w:tcBorders>
          </w:tcPr>
          <w:p w:rsidR="008035D7" w:rsidRPr="00EE098A" w:rsidRDefault="00E4021A" w:rsidP="00074ADD">
            <w:pPr>
              <w:pStyle w:val="NormalWeb"/>
              <w:tabs>
                <w:tab w:val="left" w:pos="426"/>
              </w:tabs>
              <w:spacing w:before="0" w:beforeAutospacing="0" w:after="0" w:afterAutospacing="0" w:line="360" w:lineRule="auto"/>
              <w:jc w:val="center"/>
            </w:pPr>
            <w:r>
              <w:rPr>
                <w:lang w:val="id-ID"/>
              </w:rPr>
              <w:t>b</w:t>
            </w:r>
            <w:r w:rsidR="008035D7" w:rsidRPr="00EE098A">
              <w:rPr>
                <w:vertAlign w:val="subscript"/>
                <w:lang w:val="fr-LU"/>
              </w:rPr>
              <w:t>2</w:t>
            </w:r>
          </w:p>
        </w:tc>
        <w:tc>
          <w:tcPr>
            <w:tcW w:w="630" w:type="dxa"/>
            <w:tcBorders>
              <w:top w:val="single" w:sz="4" w:space="0" w:color="auto"/>
            </w:tcBorders>
          </w:tcPr>
          <w:p w:rsidR="008035D7" w:rsidRPr="00EE098A" w:rsidRDefault="00E4021A" w:rsidP="00074ADD">
            <w:pPr>
              <w:pStyle w:val="NormalWeb"/>
              <w:tabs>
                <w:tab w:val="left" w:pos="426"/>
              </w:tabs>
              <w:spacing w:before="0" w:beforeAutospacing="0" w:after="0" w:afterAutospacing="0" w:line="360" w:lineRule="auto"/>
              <w:jc w:val="center"/>
            </w:pPr>
            <w:r>
              <w:rPr>
                <w:lang w:val="id-ID"/>
              </w:rPr>
              <w:t>b</w:t>
            </w:r>
            <w:r w:rsidR="008035D7" w:rsidRPr="00EE098A">
              <w:rPr>
                <w:vertAlign w:val="subscript"/>
                <w:lang w:val="fr-LU"/>
              </w:rPr>
              <w:t>3</w:t>
            </w:r>
          </w:p>
        </w:tc>
        <w:tc>
          <w:tcPr>
            <w:tcW w:w="810" w:type="dxa"/>
          </w:tcPr>
          <w:p w:rsidR="008035D7" w:rsidRPr="00EE098A" w:rsidRDefault="00E4021A" w:rsidP="00074ADD">
            <w:pPr>
              <w:pStyle w:val="NormalWeb"/>
              <w:tabs>
                <w:tab w:val="left" w:pos="426"/>
              </w:tabs>
              <w:spacing w:before="0" w:beforeAutospacing="0" w:after="0" w:afterAutospacing="0" w:line="360" w:lineRule="auto"/>
              <w:jc w:val="center"/>
            </w:pPr>
            <w:r>
              <w:rPr>
                <w:lang w:val="id-ID"/>
              </w:rPr>
              <w:t>b</w:t>
            </w:r>
            <w:r w:rsidR="008035D7" w:rsidRPr="00EE098A">
              <w:rPr>
                <w:vertAlign w:val="subscript"/>
                <w:lang w:val="fr-LU"/>
              </w:rPr>
              <w:t>1</w:t>
            </w:r>
          </w:p>
        </w:tc>
        <w:tc>
          <w:tcPr>
            <w:tcW w:w="630" w:type="dxa"/>
          </w:tcPr>
          <w:p w:rsidR="008035D7" w:rsidRPr="00EE098A" w:rsidRDefault="00E4021A" w:rsidP="00074ADD">
            <w:pPr>
              <w:pStyle w:val="NormalWeb"/>
              <w:tabs>
                <w:tab w:val="left" w:pos="426"/>
              </w:tabs>
              <w:spacing w:before="0" w:beforeAutospacing="0" w:after="0" w:afterAutospacing="0" w:line="360" w:lineRule="auto"/>
              <w:jc w:val="center"/>
            </w:pPr>
            <w:r>
              <w:rPr>
                <w:lang w:val="id-ID"/>
              </w:rPr>
              <w:t>b</w:t>
            </w:r>
            <w:r w:rsidR="008035D7" w:rsidRPr="00EE098A">
              <w:rPr>
                <w:vertAlign w:val="subscript"/>
                <w:lang w:val="fr-LU"/>
              </w:rPr>
              <w:t>2</w:t>
            </w:r>
          </w:p>
        </w:tc>
        <w:tc>
          <w:tcPr>
            <w:tcW w:w="576" w:type="dxa"/>
          </w:tcPr>
          <w:p w:rsidR="008035D7" w:rsidRPr="00EE098A" w:rsidRDefault="00E4021A" w:rsidP="00074ADD">
            <w:pPr>
              <w:pStyle w:val="NormalWeb"/>
              <w:tabs>
                <w:tab w:val="left" w:pos="426"/>
              </w:tabs>
              <w:spacing w:before="0" w:beforeAutospacing="0" w:after="0" w:afterAutospacing="0" w:line="360" w:lineRule="auto"/>
              <w:jc w:val="center"/>
            </w:pPr>
            <w:r>
              <w:rPr>
                <w:lang w:val="id-ID"/>
              </w:rPr>
              <w:t>b</w:t>
            </w:r>
            <w:r w:rsidR="008035D7" w:rsidRPr="00EE098A">
              <w:rPr>
                <w:vertAlign w:val="subscript"/>
                <w:lang w:val="fr-LU"/>
              </w:rPr>
              <w:t>3</w:t>
            </w:r>
          </w:p>
        </w:tc>
      </w:tr>
      <w:tr w:rsidR="00E4021A" w:rsidRPr="00EE098A" w:rsidTr="008035D7">
        <w:tc>
          <w:tcPr>
            <w:tcW w:w="1530" w:type="dxa"/>
            <w:tcBorders>
              <w:top w:val="single" w:sz="4" w:space="0" w:color="auto"/>
            </w:tcBorders>
          </w:tcPr>
          <w:p w:rsidR="00E4021A" w:rsidRPr="00EE098A" w:rsidRDefault="00E4021A" w:rsidP="00C909F5">
            <w:pPr>
              <w:pStyle w:val="NormalWeb"/>
              <w:shd w:val="clear" w:color="auto" w:fill="FFFFFF"/>
              <w:tabs>
                <w:tab w:val="left" w:pos="426"/>
              </w:tabs>
              <w:spacing w:before="0" w:beforeAutospacing="0" w:after="0" w:afterAutospacing="0" w:line="360" w:lineRule="auto"/>
            </w:pPr>
            <w:r w:rsidRPr="00EE098A">
              <w:t>Ulangan II</w:t>
            </w:r>
          </w:p>
        </w:tc>
        <w:tc>
          <w:tcPr>
            <w:tcW w:w="900" w:type="dxa"/>
            <w:tcBorders>
              <w:top w:val="single" w:sz="4" w:space="0" w:color="auto"/>
            </w:tcBorders>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1</w:t>
            </w:r>
          </w:p>
        </w:tc>
        <w:tc>
          <w:tcPr>
            <w:tcW w:w="81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2</w:t>
            </w:r>
          </w:p>
        </w:tc>
        <w:tc>
          <w:tcPr>
            <w:tcW w:w="72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3</w:t>
            </w:r>
          </w:p>
        </w:tc>
        <w:tc>
          <w:tcPr>
            <w:tcW w:w="72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1</w:t>
            </w:r>
          </w:p>
        </w:tc>
        <w:tc>
          <w:tcPr>
            <w:tcW w:w="72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2</w:t>
            </w:r>
          </w:p>
        </w:tc>
        <w:tc>
          <w:tcPr>
            <w:tcW w:w="63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3</w:t>
            </w:r>
          </w:p>
        </w:tc>
        <w:tc>
          <w:tcPr>
            <w:tcW w:w="81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1</w:t>
            </w:r>
          </w:p>
        </w:tc>
        <w:tc>
          <w:tcPr>
            <w:tcW w:w="63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2</w:t>
            </w:r>
          </w:p>
        </w:tc>
        <w:tc>
          <w:tcPr>
            <w:tcW w:w="576"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3</w:t>
            </w:r>
          </w:p>
        </w:tc>
      </w:tr>
      <w:tr w:rsidR="00E4021A" w:rsidRPr="00EE098A" w:rsidTr="008035D7">
        <w:tc>
          <w:tcPr>
            <w:tcW w:w="1530" w:type="dxa"/>
          </w:tcPr>
          <w:p w:rsidR="00E4021A" w:rsidRPr="00EE098A" w:rsidRDefault="00E4021A" w:rsidP="00C909F5">
            <w:pPr>
              <w:pStyle w:val="NormalWeb"/>
              <w:shd w:val="clear" w:color="auto" w:fill="FFFFFF"/>
              <w:tabs>
                <w:tab w:val="left" w:pos="426"/>
              </w:tabs>
              <w:spacing w:before="0" w:beforeAutospacing="0" w:after="0" w:afterAutospacing="0" w:line="360" w:lineRule="auto"/>
            </w:pPr>
            <w:r w:rsidRPr="00EE098A">
              <w:t>Ulangan III</w:t>
            </w:r>
          </w:p>
        </w:tc>
        <w:tc>
          <w:tcPr>
            <w:tcW w:w="90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1</w:t>
            </w:r>
          </w:p>
        </w:tc>
        <w:tc>
          <w:tcPr>
            <w:tcW w:w="81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2</w:t>
            </w:r>
          </w:p>
        </w:tc>
        <w:tc>
          <w:tcPr>
            <w:tcW w:w="72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3</w:t>
            </w:r>
          </w:p>
        </w:tc>
        <w:tc>
          <w:tcPr>
            <w:tcW w:w="72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1</w:t>
            </w:r>
          </w:p>
        </w:tc>
        <w:tc>
          <w:tcPr>
            <w:tcW w:w="72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2</w:t>
            </w:r>
          </w:p>
        </w:tc>
        <w:tc>
          <w:tcPr>
            <w:tcW w:w="63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3</w:t>
            </w:r>
          </w:p>
        </w:tc>
        <w:tc>
          <w:tcPr>
            <w:tcW w:w="81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1</w:t>
            </w:r>
          </w:p>
        </w:tc>
        <w:tc>
          <w:tcPr>
            <w:tcW w:w="630"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2</w:t>
            </w:r>
          </w:p>
        </w:tc>
        <w:tc>
          <w:tcPr>
            <w:tcW w:w="576" w:type="dxa"/>
          </w:tcPr>
          <w:p w:rsidR="00E4021A" w:rsidRPr="00EE098A" w:rsidRDefault="00E4021A" w:rsidP="004A2C17">
            <w:pPr>
              <w:pStyle w:val="NormalWeb"/>
              <w:tabs>
                <w:tab w:val="left" w:pos="426"/>
              </w:tabs>
              <w:spacing w:before="0" w:beforeAutospacing="0" w:after="0" w:afterAutospacing="0" w:line="360" w:lineRule="auto"/>
              <w:jc w:val="center"/>
            </w:pPr>
            <w:r>
              <w:rPr>
                <w:lang w:val="id-ID"/>
              </w:rPr>
              <w:t>b</w:t>
            </w:r>
            <w:r w:rsidRPr="00EE098A">
              <w:rPr>
                <w:vertAlign w:val="subscript"/>
                <w:lang w:val="fr-LU"/>
              </w:rPr>
              <w:t>3</w:t>
            </w:r>
          </w:p>
        </w:tc>
      </w:tr>
    </w:tbl>
    <w:p w:rsidR="008035D7" w:rsidRPr="00033930" w:rsidRDefault="008035D7" w:rsidP="008035D7">
      <w:pPr>
        <w:pStyle w:val="NormalWeb"/>
        <w:shd w:val="clear" w:color="auto" w:fill="FFFFFF"/>
        <w:tabs>
          <w:tab w:val="left" w:pos="426"/>
        </w:tabs>
        <w:spacing w:before="120" w:beforeAutospacing="0" w:after="0" w:afterAutospacing="0" w:line="480" w:lineRule="auto"/>
      </w:pPr>
      <w:r w:rsidRPr="00033930">
        <w:t>3.2.2.3. Rancangan Analisis</w:t>
      </w:r>
    </w:p>
    <w:p w:rsidR="008035D7" w:rsidRPr="00033930" w:rsidRDefault="00E70544" w:rsidP="008035D7">
      <w:pPr>
        <w:pStyle w:val="NormalWeb"/>
        <w:shd w:val="clear" w:color="auto" w:fill="FFFFFF"/>
        <w:tabs>
          <w:tab w:val="left" w:pos="426"/>
        </w:tabs>
        <w:spacing w:before="0" w:beforeAutospacing="0" w:after="0" w:afterAutospacing="0" w:line="480" w:lineRule="auto"/>
        <w:jc w:val="both"/>
      </w:pPr>
      <w:r>
        <w:rPr>
          <w:noProof/>
          <w:lang w:val="id-ID" w:eastAsia="id-ID"/>
        </w:rPr>
        <w:pict>
          <v:rect id="_x0000_s1366" style="position:absolute;left:0;text-align:left;margin-left:186.6pt;margin-top:114.5pt;width:27.75pt;height:16.5pt;z-index:251834368" strokecolor="white [3212]"/>
        </w:pict>
      </w:r>
      <w:r w:rsidR="008035D7" w:rsidRPr="00033930">
        <w:tab/>
      </w:r>
      <w:r w:rsidR="008035D7" w:rsidRPr="00033930">
        <w:tab/>
        <w:t xml:space="preserve">Berdasarkan rancangan tersebut diatas dapat dibuat </w:t>
      </w:r>
      <w:r w:rsidR="008035D7" w:rsidRPr="00033930">
        <w:rPr>
          <w:i/>
        </w:rPr>
        <w:t>Analisis of Variansi</w:t>
      </w:r>
      <w:r w:rsidR="008035D7" w:rsidRPr="00033930">
        <w:t xml:space="preserve"> (ANOVA)</w:t>
      </w:r>
      <w:r w:rsidR="00E00AA8">
        <w:t xml:space="preserve"> yang dapat dilihat pada tabel </w:t>
      </w:r>
      <w:r w:rsidR="00E00AA8">
        <w:rPr>
          <w:lang w:val="id-ID"/>
        </w:rPr>
        <w:t>10</w:t>
      </w:r>
      <w:r w:rsidR="008035D7" w:rsidRPr="00033930">
        <w:t>.</w:t>
      </w:r>
    </w:p>
    <w:p w:rsidR="008035D7" w:rsidRPr="00E00AA8" w:rsidRDefault="008035D7" w:rsidP="008035D7">
      <w:pPr>
        <w:pStyle w:val="NormalWeb"/>
        <w:shd w:val="clear" w:color="auto" w:fill="FFFFFF"/>
        <w:tabs>
          <w:tab w:val="left" w:pos="426"/>
        </w:tabs>
        <w:spacing w:before="0" w:beforeAutospacing="0" w:after="0" w:afterAutospacing="0"/>
        <w:jc w:val="center"/>
        <w:rPr>
          <w:b/>
        </w:rPr>
      </w:pPr>
      <w:r w:rsidRPr="00E00AA8">
        <w:rPr>
          <w:b/>
        </w:rPr>
        <w:lastRenderedPageBreak/>
        <w:t xml:space="preserve">Tabel </w:t>
      </w:r>
      <w:r w:rsidR="0045769D">
        <w:rPr>
          <w:b/>
          <w:lang w:val="id-ID"/>
        </w:rPr>
        <w:t>11</w:t>
      </w:r>
      <w:r w:rsidRPr="00E00AA8">
        <w:rPr>
          <w:b/>
        </w:rPr>
        <w:t xml:space="preserve">. </w:t>
      </w:r>
      <w:r w:rsidRPr="00E00AA8">
        <w:rPr>
          <w:b/>
          <w:i/>
        </w:rPr>
        <w:t>Analisis of Variansi</w:t>
      </w:r>
      <w:r w:rsidRPr="00E00AA8">
        <w:rPr>
          <w:b/>
        </w:rPr>
        <w:t xml:space="preserve"> (ANOVA) Rancangan Petak Terbagi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4"/>
        <w:gridCol w:w="1708"/>
        <w:gridCol w:w="1739"/>
        <w:gridCol w:w="1709"/>
      </w:tblGrid>
      <w:tr w:rsidR="008035D7" w:rsidRPr="00033930" w:rsidTr="00074ADD">
        <w:tc>
          <w:tcPr>
            <w:tcW w:w="2764" w:type="dxa"/>
          </w:tcPr>
          <w:p w:rsidR="008035D7" w:rsidRPr="00033930" w:rsidRDefault="008035D7" w:rsidP="00074ADD">
            <w:pPr>
              <w:pStyle w:val="NormalWeb"/>
              <w:tabs>
                <w:tab w:val="left" w:pos="426"/>
              </w:tabs>
              <w:spacing w:before="0" w:beforeAutospacing="0" w:after="0" w:afterAutospacing="0"/>
              <w:jc w:val="center"/>
            </w:pPr>
            <w:r w:rsidRPr="00033930">
              <w:t>Sumber Keragaman</w:t>
            </w:r>
          </w:p>
        </w:tc>
        <w:tc>
          <w:tcPr>
            <w:tcW w:w="1708" w:type="dxa"/>
          </w:tcPr>
          <w:p w:rsidR="008035D7" w:rsidRPr="00033930" w:rsidRDefault="008035D7" w:rsidP="00074ADD">
            <w:pPr>
              <w:pStyle w:val="NormalWeb"/>
              <w:tabs>
                <w:tab w:val="left" w:pos="426"/>
              </w:tabs>
              <w:spacing w:before="0" w:beforeAutospacing="0" w:after="0" w:afterAutospacing="0"/>
              <w:jc w:val="center"/>
            </w:pPr>
            <w:r w:rsidRPr="00033930">
              <w:t>DB</w:t>
            </w:r>
          </w:p>
        </w:tc>
        <w:tc>
          <w:tcPr>
            <w:tcW w:w="1739" w:type="dxa"/>
          </w:tcPr>
          <w:p w:rsidR="008035D7" w:rsidRPr="00033930" w:rsidRDefault="008035D7" w:rsidP="00074ADD">
            <w:pPr>
              <w:pStyle w:val="NormalWeb"/>
              <w:tabs>
                <w:tab w:val="left" w:pos="426"/>
              </w:tabs>
              <w:spacing w:before="0" w:beforeAutospacing="0" w:after="0" w:afterAutospacing="0"/>
              <w:jc w:val="center"/>
            </w:pPr>
            <w:r w:rsidRPr="00033930">
              <w:t>JK</w:t>
            </w:r>
          </w:p>
        </w:tc>
        <w:tc>
          <w:tcPr>
            <w:tcW w:w="1709" w:type="dxa"/>
          </w:tcPr>
          <w:p w:rsidR="008035D7" w:rsidRPr="00033930" w:rsidRDefault="008035D7" w:rsidP="00074ADD">
            <w:pPr>
              <w:pStyle w:val="NormalWeb"/>
              <w:tabs>
                <w:tab w:val="left" w:pos="426"/>
              </w:tabs>
              <w:spacing w:before="0" w:beforeAutospacing="0" w:after="0" w:afterAutospacing="0"/>
              <w:jc w:val="center"/>
            </w:pPr>
            <w:r w:rsidRPr="00033930">
              <w:t>KT</w:t>
            </w:r>
          </w:p>
        </w:tc>
      </w:tr>
      <w:tr w:rsidR="008035D7" w:rsidRPr="00033930" w:rsidTr="00074ADD">
        <w:tc>
          <w:tcPr>
            <w:tcW w:w="2764" w:type="dxa"/>
          </w:tcPr>
          <w:p w:rsidR="008035D7" w:rsidRPr="00033930" w:rsidRDefault="008035D7" w:rsidP="00074ADD">
            <w:pPr>
              <w:pStyle w:val="NormalWeb"/>
              <w:tabs>
                <w:tab w:val="left" w:pos="426"/>
              </w:tabs>
              <w:spacing w:before="0" w:beforeAutospacing="0" w:after="0" w:afterAutospacing="0"/>
              <w:ind w:left="90"/>
              <w:rPr>
                <w:b/>
                <w:u w:val="single"/>
              </w:rPr>
            </w:pPr>
            <w:r w:rsidRPr="00033930">
              <w:rPr>
                <w:b/>
                <w:u w:val="single"/>
              </w:rPr>
              <w:t>Petak Utama (Mainplot)</w:t>
            </w:r>
          </w:p>
          <w:p w:rsidR="008035D7" w:rsidRPr="00033930" w:rsidRDefault="008035D7" w:rsidP="00074ADD">
            <w:pPr>
              <w:pStyle w:val="NormalWeb"/>
              <w:tabs>
                <w:tab w:val="left" w:pos="426"/>
              </w:tabs>
              <w:spacing w:before="0" w:beforeAutospacing="0" w:after="0" w:afterAutospacing="0"/>
              <w:ind w:left="90"/>
            </w:pPr>
            <w:r w:rsidRPr="00033930">
              <w:t>Kelompok</w:t>
            </w:r>
          </w:p>
          <w:p w:rsidR="008035D7" w:rsidRPr="00033930" w:rsidRDefault="008035D7" w:rsidP="00074ADD">
            <w:pPr>
              <w:pStyle w:val="NormalWeb"/>
              <w:tabs>
                <w:tab w:val="left" w:pos="426"/>
              </w:tabs>
              <w:spacing w:before="0" w:beforeAutospacing="0" w:after="0" w:afterAutospacing="0"/>
              <w:ind w:left="90"/>
            </w:pPr>
            <w:r w:rsidRPr="00033930">
              <w:t>Faktor A</w:t>
            </w:r>
          </w:p>
          <w:p w:rsidR="008035D7" w:rsidRPr="00033930" w:rsidRDefault="008035D7" w:rsidP="00074ADD">
            <w:pPr>
              <w:pStyle w:val="NormalWeb"/>
              <w:tabs>
                <w:tab w:val="left" w:pos="426"/>
              </w:tabs>
              <w:spacing w:before="0" w:beforeAutospacing="0" w:after="0" w:afterAutospacing="0"/>
              <w:ind w:left="90"/>
            </w:pPr>
            <w:r w:rsidRPr="00033930">
              <w:t>Galat a</w:t>
            </w:r>
          </w:p>
          <w:p w:rsidR="008035D7" w:rsidRPr="00033930" w:rsidRDefault="008035D7" w:rsidP="00074ADD">
            <w:pPr>
              <w:pStyle w:val="NormalWeb"/>
              <w:tabs>
                <w:tab w:val="left" w:pos="426"/>
              </w:tabs>
              <w:spacing w:before="0" w:beforeAutospacing="0" w:after="0" w:afterAutospacing="0"/>
              <w:ind w:left="90"/>
              <w:rPr>
                <w:b/>
                <w:u w:val="single"/>
              </w:rPr>
            </w:pPr>
            <w:r w:rsidRPr="00033930">
              <w:rPr>
                <w:b/>
                <w:u w:val="single"/>
              </w:rPr>
              <w:t>Anak Petak (Subplot)</w:t>
            </w:r>
          </w:p>
          <w:p w:rsidR="008035D7" w:rsidRPr="00033930" w:rsidRDefault="008035D7" w:rsidP="00074ADD">
            <w:pPr>
              <w:pStyle w:val="NormalWeb"/>
              <w:tabs>
                <w:tab w:val="left" w:pos="426"/>
              </w:tabs>
              <w:spacing w:before="0" w:beforeAutospacing="0" w:after="0" w:afterAutospacing="0"/>
              <w:ind w:left="90"/>
            </w:pPr>
            <w:r w:rsidRPr="00033930">
              <w:t>Faktor B</w:t>
            </w:r>
          </w:p>
          <w:p w:rsidR="008035D7" w:rsidRPr="00033930" w:rsidRDefault="008035D7" w:rsidP="00074ADD">
            <w:pPr>
              <w:pStyle w:val="NormalWeb"/>
              <w:tabs>
                <w:tab w:val="left" w:pos="426"/>
              </w:tabs>
              <w:spacing w:before="0" w:beforeAutospacing="0" w:after="0" w:afterAutospacing="0"/>
              <w:ind w:left="90"/>
            </w:pPr>
            <w:r w:rsidRPr="00033930">
              <w:t>Interaksi AB</w:t>
            </w:r>
          </w:p>
          <w:p w:rsidR="008035D7" w:rsidRPr="00033930" w:rsidRDefault="008035D7" w:rsidP="00074ADD">
            <w:pPr>
              <w:pStyle w:val="NormalWeb"/>
              <w:tabs>
                <w:tab w:val="left" w:pos="426"/>
              </w:tabs>
              <w:spacing w:before="0" w:beforeAutospacing="0" w:after="0" w:afterAutospacing="0"/>
              <w:ind w:left="90"/>
            </w:pPr>
            <w:r w:rsidRPr="00033930">
              <w:t>Galat b</w:t>
            </w:r>
          </w:p>
        </w:tc>
        <w:tc>
          <w:tcPr>
            <w:tcW w:w="1708" w:type="dxa"/>
          </w:tcPr>
          <w:p w:rsidR="008035D7" w:rsidRPr="00033930" w:rsidRDefault="008035D7" w:rsidP="00074ADD">
            <w:pPr>
              <w:pStyle w:val="NormalWeb"/>
              <w:tabs>
                <w:tab w:val="left" w:pos="426"/>
              </w:tabs>
              <w:spacing w:before="0" w:beforeAutospacing="0" w:after="0" w:afterAutospacing="0"/>
              <w:jc w:val="center"/>
            </w:pPr>
          </w:p>
          <w:p w:rsidR="008035D7" w:rsidRDefault="008035D7" w:rsidP="00074ADD">
            <w:pPr>
              <w:pStyle w:val="NormalWeb"/>
              <w:tabs>
                <w:tab w:val="left" w:pos="426"/>
              </w:tabs>
              <w:spacing w:before="0" w:beforeAutospacing="0" w:after="0" w:afterAutospacing="0"/>
              <w:jc w:val="center"/>
            </w:pPr>
          </w:p>
          <w:p w:rsidR="008035D7" w:rsidRPr="00033930" w:rsidRDefault="008035D7" w:rsidP="00074ADD">
            <w:pPr>
              <w:pStyle w:val="NormalWeb"/>
              <w:tabs>
                <w:tab w:val="left" w:pos="426"/>
              </w:tabs>
              <w:spacing w:before="0" w:beforeAutospacing="0" w:after="0" w:afterAutospacing="0"/>
              <w:jc w:val="center"/>
            </w:pPr>
            <w:r w:rsidRPr="00033930">
              <w:t>r – 1</w:t>
            </w:r>
          </w:p>
          <w:p w:rsidR="008035D7" w:rsidRPr="00033930" w:rsidRDefault="008035D7" w:rsidP="00074ADD">
            <w:pPr>
              <w:pStyle w:val="NormalWeb"/>
              <w:tabs>
                <w:tab w:val="left" w:pos="426"/>
              </w:tabs>
              <w:spacing w:before="0" w:beforeAutospacing="0" w:after="0" w:afterAutospacing="0"/>
              <w:jc w:val="center"/>
            </w:pPr>
            <w:r w:rsidRPr="00033930">
              <w:t>a – 1</w:t>
            </w:r>
          </w:p>
          <w:p w:rsidR="008035D7" w:rsidRPr="00033930" w:rsidRDefault="008035D7" w:rsidP="00074ADD">
            <w:pPr>
              <w:pStyle w:val="NormalWeb"/>
              <w:tabs>
                <w:tab w:val="left" w:pos="426"/>
              </w:tabs>
              <w:spacing w:before="0" w:beforeAutospacing="0" w:after="0" w:afterAutospacing="0"/>
              <w:jc w:val="center"/>
            </w:pPr>
            <w:r w:rsidRPr="00033930">
              <w:t>(a – 1)(</w:t>
            </w:r>
            <w:r w:rsidRPr="00033930">
              <w:rPr>
                <w:rFonts w:eastAsia="Calibri"/>
                <w:lang w:eastAsia="id-ID"/>
              </w:rPr>
              <w:t xml:space="preserve"> </w:t>
            </w:r>
            <w:r w:rsidRPr="00033930">
              <w:t>r – 1)</w:t>
            </w:r>
          </w:p>
          <w:p w:rsidR="008035D7" w:rsidRPr="00033930" w:rsidRDefault="008035D7" w:rsidP="00074ADD">
            <w:pPr>
              <w:pStyle w:val="NormalWeb"/>
              <w:tabs>
                <w:tab w:val="left" w:pos="426"/>
              </w:tabs>
              <w:spacing w:before="0" w:beforeAutospacing="0" w:after="0" w:afterAutospacing="0"/>
              <w:jc w:val="center"/>
            </w:pPr>
          </w:p>
          <w:p w:rsidR="008035D7" w:rsidRPr="00033930" w:rsidRDefault="008035D7" w:rsidP="00074ADD">
            <w:pPr>
              <w:pStyle w:val="NormalWeb"/>
              <w:spacing w:before="0" w:beforeAutospacing="0" w:after="0" w:afterAutospacing="0"/>
              <w:jc w:val="center"/>
            </w:pPr>
            <w:r w:rsidRPr="00033930">
              <w:t>b – 1</w:t>
            </w:r>
          </w:p>
          <w:p w:rsidR="008035D7" w:rsidRPr="00033930" w:rsidRDefault="008035D7" w:rsidP="00074ADD">
            <w:pPr>
              <w:pStyle w:val="NormalWeb"/>
              <w:spacing w:before="0" w:beforeAutospacing="0" w:after="0" w:afterAutospacing="0"/>
              <w:jc w:val="center"/>
            </w:pPr>
            <w:r w:rsidRPr="00033930">
              <w:t>(a – 1)( b – 1)</w:t>
            </w:r>
          </w:p>
          <w:p w:rsidR="008035D7" w:rsidRPr="00033930" w:rsidRDefault="008035D7" w:rsidP="00074ADD">
            <w:pPr>
              <w:pStyle w:val="NormalWeb"/>
              <w:spacing w:before="0" w:beforeAutospacing="0" w:after="0" w:afterAutospacing="0"/>
              <w:jc w:val="center"/>
            </w:pPr>
            <w:r w:rsidRPr="00033930">
              <w:t>a(r – 1)( b – 1)</w:t>
            </w:r>
          </w:p>
        </w:tc>
        <w:tc>
          <w:tcPr>
            <w:tcW w:w="1739" w:type="dxa"/>
          </w:tcPr>
          <w:p w:rsidR="008035D7" w:rsidRPr="00033930" w:rsidRDefault="008035D7" w:rsidP="00074ADD">
            <w:pPr>
              <w:pStyle w:val="NormalWeb"/>
              <w:tabs>
                <w:tab w:val="left" w:pos="426"/>
              </w:tabs>
              <w:spacing w:before="0" w:beforeAutospacing="0" w:after="0" w:afterAutospacing="0"/>
              <w:jc w:val="center"/>
            </w:pPr>
          </w:p>
          <w:p w:rsidR="008035D7" w:rsidRDefault="008035D7" w:rsidP="00074ADD">
            <w:pPr>
              <w:pStyle w:val="NormalWeb"/>
              <w:tabs>
                <w:tab w:val="left" w:pos="426"/>
              </w:tabs>
              <w:spacing w:before="0" w:beforeAutospacing="0" w:after="0" w:afterAutospacing="0"/>
              <w:jc w:val="center"/>
            </w:pPr>
          </w:p>
          <w:p w:rsidR="008035D7" w:rsidRPr="00033930" w:rsidRDefault="008035D7" w:rsidP="00074ADD">
            <w:pPr>
              <w:pStyle w:val="NormalWeb"/>
              <w:tabs>
                <w:tab w:val="left" w:pos="426"/>
              </w:tabs>
              <w:spacing w:before="0" w:beforeAutospacing="0" w:after="0" w:afterAutospacing="0"/>
              <w:jc w:val="center"/>
            </w:pPr>
            <w:r w:rsidRPr="00033930">
              <w:t>JKK</w:t>
            </w:r>
          </w:p>
          <w:p w:rsidR="008035D7" w:rsidRPr="00033930" w:rsidRDefault="008035D7" w:rsidP="00074ADD">
            <w:pPr>
              <w:pStyle w:val="NormalWeb"/>
              <w:tabs>
                <w:tab w:val="left" w:pos="426"/>
              </w:tabs>
              <w:spacing w:before="0" w:beforeAutospacing="0" w:after="0" w:afterAutospacing="0"/>
              <w:jc w:val="center"/>
            </w:pPr>
            <w:r w:rsidRPr="00033930">
              <w:t>JK(A)</w:t>
            </w:r>
          </w:p>
          <w:p w:rsidR="008035D7" w:rsidRPr="00033930" w:rsidRDefault="008035D7" w:rsidP="00074ADD">
            <w:pPr>
              <w:pStyle w:val="NormalWeb"/>
              <w:tabs>
                <w:tab w:val="left" w:pos="426"/>
              </w:tabs>
              <w:spacing w:before="0" w:beforeAutospacing="0" w:after="0" w:afterAutospacing="0"/>
              <w:jc w:val="center"/>
            </w:pPr>
            <w:r w:rsidRPr="00033930">
              <w:t>JKG(a)</w:t>
            </w:r>
          </w:p>
          <w:p w:rsidR="008035D7" w:rsidRPr="00033930" w:rsidRDefault="008035D7" w:rsidP="00074ADD">
            <w:pPr>
              <w:pStyle w:val="NormalWeb"/>
              <w:tabs>
                <w:tab w:val="left" w:pos="426"/>
              </w:tabs>
              <w:spacing w:before="0" w:beforeAutospacing="0" w:after="0" w:afterAutospacing="0"/>
              <w:jc w:val="center"/>
            </w:pPr>
          </w:p>
          <w:p w:rsidR="008035D7" w:rsidRPr="00033930" w:rsidRDefault="008035D7" w:rsidP="00074ADD">
            <w:pPr>
              <w:pStyle w:val="NormalWeb"/>
              <w:tabs>
                <w:tab w:val="left" w:pos="426"/>
              </w:tabs>
              <w:spacing w:before="0" w:beforeAutospacing="0" w:after="0" w:afterAutospacing="0"/>
              <w:jc w:val="center"/>
            </w:pPr>
            <w:r w:rsidRPr="00033930">
              <w:t>JK(B)</w:t>
            </w:r>
          </w:p>
          <w:p w:rsidR="008035D7" w:rsidRPr="00033930" w:rsidRDefault="008035D7" w:rsidP="00074ADD">
            <w:pPr>
              <w:pStyle w:val="NormalWeb"/>
              <w:tabs>
                <w:tab w:val="left" w:pos="426"/>
              </w:tabs>
              <w:spacing w:before="0" w:beforeAutospacing="0" w:after="0" w:afterAutospacing="0"/>
              <w:jc w:val="center"/>
            </w:pPr>
            <w:r w:rsidRPr="00033930">
              <w:t>JK(AB)</w:t>
            </w:r>
          </w:p>
          <w:p w:rsidR="008035D7" w:rsidRPr="00033930" w:rsidRDefault="008035D7" w:rsidP="00074ADD">
            <w:pPr>
              <w:pStyle w:val="NormalWeb"/>
              <w:tabs>
                <w:tab w:val="left" w:pos="426"/>
              </w:tabs>
              <w:spacing w:before="0" w:beforeAutospacing="0" w:after="0" w:afterAutospacing="0"/>
              <w:jc w:val="center"/>
            </w:pPr>
            <w:r w:rsidRPr="00033930">
              <w:t>JKG(b)</w:t>
            </w:r>
          </w:p>
        </w:tc>
        <w:tc>
          <w:tcPr>
            <w:tcW w:w="1709" w:type="dxa"/>
          </w:tcPr>
          <w:p w:rsidR="008035D7" w:rsidRPr="00033930" w:rsidRDefault="008035D7" w:rsidP="00074ADD">
            <w:pPr>
              <w:pStyle w:val="NormalWeb"/>
              <w:tabs>
                <w:tab w:val="left" w:pos="426"/>
              </w:tabs>
              <w:spacing w:before="0" w:beforeAutospacing="0" w:after="0" w:afterAutospacing="0"/>
              <w:jc w:val="center"/>
            </w:pPr>
          </w:p>
          <w:p w:rsidR="008035D7" w:rsidRDefault="008035D7" w:rsidP="00074ADD">
            <w:pPr>
              <w:pStyle w:val="NormalWeb"/>
              <w:tabs>
                <w:tab w:val="left" w:pos="426"/>
              </w:tabs>
              <w:spacing w:before="0" w:beforeAutospacing="0" w:after="0" w:afterAutospacing="0"/>
              <w:jc w:val="center"/>
            </w:pPr>
          </w:p>
          <w:p w:rsidR="008035D7" w:rsidRPr="00033930" w:rsidRDefault="008035D7" w:rsidP="00074ADD">
            <w:pPr>
              <w:pStyle w:val="NormalWeb"/>
              <w:tabs>
                <w:tab w:val="left" w:pos="426"/>
              </w:tabs>
              <w:spacing w:before="0" w:beforeAutospacing="0" w:after="0" w:afterAutospacing="0"/>
              <w:jc w:val="center"/>
            </w:pPr>
            <w:r w:rsidRPr="00033930">
              <w:t>KTK</w:t>
            </w:r>
          </w:p>
          <w:p w:rsidR="008035D7" w:rsidRPr="00033930" w:rsidRDefault="008035D7" w:rsidP="00074ADD">
            <w:pPr>
              <w:pStyle w:val="NormalWeb"/>
              <w:tabs>
                <w:tab w:val="left" w:pos="426"/>
              </w:tabs>
              <w:spacing w:before="0" w:beforeAutospacing="0" w:after="0" w:afterAutospacing="0"/>
              <w:jc w:val="center"/>
            </w:pPr>
            <w:r w:rsidRPr="00033930">
              <w:t>KT(A)</w:t>
            </w:r>
          </w:p>
          <w:p w:rsidR="008035D7" w:rsidRPr="00033930" w:rsidRDefault="008035D7" w:rsidP="00074ADD">
            <w:pPr>
              <w:pStyle w:val="NormalWeb"/>
              <w:tabs>
                <w:tab w:val="left" w:pos="426"/>
              </w:tabs>
              <w:spacing w:before="0" w:beforeAutospacing="0" w:after="0" w:afterAutospacing="0"/>
              <w:jc w:val="center"/>
            </w:pPr>
            <w:r w:rsidRPr="00033930">
              <w:t>KTG(a)</w:t>
            </w:r>
          </w:p>
          <w:p w:rsidR="008035D7" w:rsidRPr="00033930" w:rsidRDefault="008035D7" w:rsidP="00074ADD">
            <w:pPr>
              <w:pStyle w:val="NormalWeb"/>
              <w:tabs>
                <w:tab w:val="left" w:pos="426"/>
              </w:tabs>
              <w:spacing w:before="0" w:beforeAutospacing="0" w:after="0" w:afterAutospacing="0"/>
              <w:jc w:val="center"/>
            </w:pPr>
          </w:p>
          <w:p w:rsidR="008035D7" w:rsidRPr="00033930" w:rsidRDefault="008035D7" w:rsidP="00074ADD">
            <w:pPr>
              <w:pStyle w:val="NormalWeb"/>
              <w:tabs>
                <w:tab w:val="left" w:pos="426"/>
              </w:tabs>
              <w:spacing w:before="0" w:beforeAutospacing="0" w:after="0" w:afterAutospacing="0"/>
              <w:jc w:val="center"/>
            </w:pPr>
            <w:r w:rsidRPr="00033930">
              <w:t>KT(B)</w:t>
            </w:r>
          </w:p>
          <w:p w:rsidR="008035D7" w:rsidRPr="00033930" w:rsidRDefault="008035D7" w:rsidP="00074ADD">
            <w:pPr>
              <w:pStyle w:val="NormalWeb"/>
              <w:tabs>
                <w:tab w:val="left" w:pos="426"/>
              </w:tabs>
              <w:spacing w:before="0" w:beforeAutospacing="0" w:after="0" w:afterAutospacing="0"/>
              <w:jc w:val="center"/>
            </w:pPr>
            <w:r w:rsidRPr="00033930">
              <w:t>KT(AB)</w:t>
            </w:r>
          </w:p>
          <w:p w:rsidR="008035D7" w:rsidRPr="00033930" w:rsidRDefault="008035D7" w:rsidP="00074ADD">
            <w:pPr>
              <w:pStyle w:val="NormalWeb"/>
              <w:tabs>
                <w:tab w:val="left" w:pos="426"/>
              </w:tabs>
              <w:spacing w:before="0" w:beforeAutospacing="0" w:after="0" w:afterAutospacing="0"/>
              <w:jc w:val="center"/>
            </w:pPr>
            <w:r w:rsidRPr="00033930">
              <w:t>KTG(b)</w:t>
            </w:r>
          </w:p>
        </w:tc>
      </w:tr>
      <w:tr w:rsidR="008035D7" w:rsidRPr="00033930" w:rsidTr="00074ADD">
        <w:tc>
          <w:tcPr>
            <w:tcW w:w="2764" w:type="dxa"/>
          </w:tcPr>
          <w:p w:rsidR="008035D7" w:rsidRPr="00033930" w:rsidRDefault="008035D7" w:rsidP="00074ADD">
            <w:pPr>
              <w:pStyle w:val="NormalWeb"/>
              <w:tabs>
                <w:tab w:val="left" w:pos="426"/>
              </w:tabs>
              <w:spacing w:before="0" w:beforeAutospacing="0" w:after="0" w:afterAutospacing="0"/>
              <w:jc w:val="center"/>
            </w:pPr>
            <w:r w:rsidRPr="00033930">
              <w:t>Total</w:t>
            </w:r>
          </w:p>
        </w:tc>
        <w:tc>
          <w:tcPr>
            <w:tcW w:w="1708" w:type="dxa"/>
          </w:tcPr>
          <w:p w:rsidR="008035D7" w:rsidRPr="00033930" w:rsidRDefault="008035D7" w:rsidP="00074ADD">
            <w:pPr>
              <w:pStyle w:val="NormalWeb"/>
              <w:jc w:val="center"/>
            </w:pPr>
            <w:r w:rsidRPr="00033930">
              <w:t>abr – 1</w:t>
            </w:r>
          </w:p>
        </w:tc>
        <w:tc>
          <w:tcPr>
            <w:tcW w:w="1739" w:type="dxa"/>
          </w:tcPr>
          <w:p w:rsidR="008035D7" w:rsidRPr="00033930" w:rsidRDefault="008035D7" w:rsidP="00074ADD">
            <w:pPr>
              <w:pStyle w:val="NormalWeb"/>
              <w:tabs>
                <w:tab w:val="left" w:pos="426"/>
              </w:tabs>
              <w:spacing w:before="0" w:beforeAutospacing="0" w:after="0" w:afterAutospacing="0"/>
              <w:jc w:val="center"/>
            </w:pPr>
            <w:r w:rsidRPr="00033930">
              <w:t>JKT</w:t>
            </w:r>
          </w:p>
        </w:tc>
        <w:tc>
          <w:tcPr>
            <w:tcW w:w="1709" w:type="dxa"/>
          </w:tcPr>
          <w:p w:rsidR="008035D7" w:rsidRPr="00033930" w:rsidRDefault="008035D7" w:rsidP="00074ADD">
            <w:pPr>
              <w:pStyle w:val="NormalWeb"/>
              <w:tabs>
                <w:tab w:val="left" w:pos="426"/>
              </w:tabs>
              <w:spacing w:before="0" w:beforeAutospacing="0" w:after="0" w:afterAutospacing="0"/>
              <w:jc w:val="center"/>
            </w:pPr>
            <w:r w:rsidRPr="00033930">
              <w:t>-</w:t>
            </w:r>
          </w:p>
        </w:tc>
      </w:tr>
    </w:tbl>
    <w:p w:rsidR="008035D7" w:rsidRPr="00033930" w:rsidRDefault="008035D7" w:rsidP="008035D7">
      <w:pPr>
        <w:pStyle w:val="BodyText"/>
        <w:spacing w:line="240" w:lineRule="auto"/>
        <w:rPr>
          <w:bCs/>
        </w:rPr>
      </w:pPr>
      <w:r w:rsidRPr="00033930">
        <w:rPr>
          <w:bCs/>
        </w:rPr>
        <w:t>(Sumber : Gaspersz, 1995).</w:t>
      </w:r>
    </w:p>
    <w:p w:rsidR="008035D7" w:rsidRPr="00033930" w:rsidRDefault="008035D7" w:rsidP="008035D7">
      <w:pPr>
        <w:pStyle w:val="BodyText"/>
        <w:spacing w:line="240" w:lineRule="auto"/>
        <w:rPr>
          <w:lang w:val="id-ID"/>
        </w:rPr>
      </w:pPr>
    </w:p>
    <w:p w:rsidR="008035D7" w:rsidRPr="00033930" w:rsidRDefault="008035D7" w:rsidP="008035D7">
      <w:pPr>
        <w:pStyle w:val="BodyText"/>
        <w:spacing w:line="240" w:lineRule="auto"/>
        <w:rPr>
          <w:lang w:val="id-ID"/>
        </w:rPr>
      </w:pPr>
      <w:r w:rsidRPr="00033930">
        <w:rPr>
          <w:lang w:val="id-ID"/>
        </w:rPr>
        <w:t xml:space="preserve">Keterangan : </w:t>
      </w:r>
    </w:p>
    <w:p w:rsidR="008035D7" w:rsidRPr="00E00AA8" w:rsidRDefault="008035D7" w:rsidP="008035D7">
      <w:pPr>
        <w:rPr>
          <w:rFonts w:ascii="Times New Roman" w:hAnsi="Times New Roman" w:cs="Times New Roman"/>
          <w:sz w:val="24"/>
          <w:szCs w:val="24"/>
        </w:rPr>
      </w:pPr>
      <w:r w:rsidRPr="00E00AA8">
        <w:rPr>
          <w:rFonts w:ascii="Times New Roman" w:hAnsi="Times New Roman" w:cs="Times New Roman"/>
          <w:sz w:val="24"/>
          <w:szCs w:val="24"/>
        </w:rPr>
        <w:t xml:space="preserve">r  </w:t>
      </w:r>
      <w:r w:rsidRPr="00E00AA8">
        <w:rPr>
          <w:rFonts w:ascii="Times New Roman" w:hAnsi="Times New Roman" w:cs="Times New Roman"/>
          <w:sz w:val="24"/>
          <w:szCs w:val="24"/>
        </w:rPr>
        <w:tab/>
        <w:t>=  replikasi (ulangan)</w:t>
      </w:r>
    </w:p>
    <w:p w:rsidR="008035D7" w:rsidRPr="00E00AA8" w:rsidRDefault="008035D7" w:rsidP="008035D7">
      <w:pPr>
        <w:rPr>
          <w:rFonts w:ascii="Times New Roman" w:hAnsi="Times New Roman" w:cs="Times New Roman"/>
          <w:sz w:val="24"/>
          <w:szCs w:val="24"/>
        </w:rPr>
      </w:pPr>
      <w:r w:rsidRPr="00E00AA8">
        <w:rPr>
          <w:rFonts w:ascii="Times New Roman" w:hAnsi="Times New Roman" w:cs="Times New Roman"/>
          <w:sz w:val="24"/>
          <w:szCs w:val="24"/>
        </w:rPr>
        <w:t>t</w:t>
      </w:r>
      <w:r w:rsidRPr="00E00AA8">
        <w:rPr>
          <w:rFonts w:ascii="Times New Roman" w:hAnsi="Times New Roman" w:cs="Times New Roman"/>
          <w:sz w:val="24"/>
          <w:szCs w:val="24"/>
        </w:rPr>
        <w:tab/>
        <w:t>=  perlakuan</w:t>
      </w:r>
    </w:p>
    <w:p w:rsidR="008035D7" w:rsidRPr="00E00AA8" w:rsidRDefault="008035D7" w:rsidP="008035D7">
      <w:pPr>
        <w:rPr>
          <w:rFonts w:ascii="Times New Roman" w:hAnsi="Times New Roman" w:cs="Times New Roman"/>
          <w:sz w:val="24"/>
          <w:szCs w:val="24"/>
        </w:rPr>
      </w:pPr>
      <w:r w:rsidRPr="00E00AA8">
        <w:rPr>
          <w:rFonts w:ascii="Times New Roman" w:hAnsi="Times New Roman" w:cs="Times New Roman"/>
          <w:sz w:val="24"/>
          <w:szCs w:val="24"/>
        </w:rPr>
        <w:t xml:space="preserve">A </w:t>
      </w:r>
      <w:r w:rsidRPr="00E00AA8">
        <w:rPr>
          <w:rFonts w:ascii="Times New Roman" w:hAnsi="Times New Roman" w:cs="Times New Roman"/>
          <w:sz w:val="24"/>
          <w:szCs w:val="24"/>
        </w:rPr>
        <w:tab/>
        <w:t xml:space="preserve">=  faktor </w:t>
      </w:r>
      <w:r w:rsidR="00E00AA8">
        <w:rPr>
          <w:rFonts w:ascii="Times New Roman" w:hAnsi="Times New Roman" w:cs="Times New Roman"/>
          <w:sz w:val="24"/>
          <w:szCs w:val="24"/>
        </w:rPr>
        <w:t>jenis ikan</w:t>
      </w:r>
      <w:r w:rsidRPr="00E00AA8">
        <w:rPr>
          <w:rFonts w:ascii="Times New Roman" w:hAnsi="Times New Roman" w:cs="Times New Roman"/>
          <w:sz w:val="24"/>
          <w:szCs w:val="24"/>
        </w:rPr>
        <w:t xml:space="preserve"> </w:t>
      </w:r>
    </w:p>
    <w:p w:rsidR="008035D7" w:rsidRPr="00E00AA8" w:rsidRDefault="008035D7" w:rsidP="008035D7">
      <w:pPr>
        <w:rPr>
          <w:rFonts w:ascii="Times New Roman" w:hAnsi="Times New Roman" w:cs="Times New Roman"/>
          <w:sz w:val="24"/>
          <w:szCs w:val="24"/>
        </w:rPr>
      </w:pPr>
      <w:r w:rsidRPr="00E00AA8">
        <w:rPr>
          <w:rFonts w:ascii="Times New Roman" w:hAnsi="Times New Roman" w:cs="Times New Roman"/>
          <w:sz w:val="24"/>
          <w:szCs w:val="24"/>
        </w:rPr>
        <w:t xml:space="preserve">B </w:t>
      </w:r>
      <w:r w:rsidRPr="00E00AA8">
        <w:rPr>
          <w:rFonts w:ascii="Times New Roman" w:hAnsi="Times New Roman" w:cs="Times New Roman"/>
          <w:sz w:val="24"/>
          <w:szCs w:val="24"/>
        </w:rPr>
        <w:tab/>
        <w:t xml:space="preserve">=  faktor konsentrasi </w:t>
      </w:r>
      <w:r w:rsidR="00E00AA8">
        <w:rPr>
          <w:rFonts w:ascii="Times New Roman" w:hAnsi="Times New Roman" w:cs="Times New Roman"/>
          <w:sz w:val="24"/>
          <w:szCs w:val="24"/>
        </w:rPr>
        <w:t>tapioka</w:t>
      </w:r>
    </w:p>
    <w:p w:rsidR="008035D7" w:rsidRPr="00E00AA8" w:rsidRDefault="008035D7" w:rsidP="008035D7">
      <w:pPr>
        <w:rPr>
          <w:rFonts w:ascii="Times New Roman" w:hAnsi="Times New Roman" w:cs="Times New Roman"/>
          <w:sz w:val="24"/>
          <w:szCs w:val="24"/>
        </w:rPr>
      </w:pPr>
      <w:r w:rsidRPr="00E00AA8">
        <w:rPr>
          <w:rFonts w:ascii="Times New Roman" w:hAnsi="Times New Roman" w:cs="Times New Roman"/>
          <w:sz w:val="24"/>
          <w:szCs w:val="24"/>
        </w:rPr>
        <w:t xml:space="preserve">DB </w:t>
      </w:r>
      <w:r w:rsidRPr="00E00AA8">
        <w:rPr>
          <w:rFonts w:ascii="Times New Roman" w:hAnsi="Times New Roman" w:cs="Times New Roman"/>
          <w:sz w:val="24"/>
          <w:szCs w:val="24"/>
        </w:rPr>
        <w:tab/>
        <w:t>=  derajat bebas</w:t>
      </w:r>
    </w:p>
    <w:p w:rsidR="008035D7" w:rsidRPr="00E00AA8" w:rsidRDefault="008035D7" w:rsidP="008035D7">
      <w:pPr>
        <w:rPr>
          <w:rFonts w:ascii="Times New Roman" w:hAnsi="Times New Roman" w:cs="Times New Roman"/>
          <w:sz w:val="24"/>
          <w:szCs w:val="24"/>
        </w:rPr>
      </w:pPr>
      <w:r w:rsidRPr="00E00AA8">
        <w:rPr>
          <w:rFonts w:ascii="Times New Roman" w:hAnsi="Times New Roman" w:cs="Times New Roman"/>
          <w:sz w:val="24"/>
          <w:szCs w:val="24"/>
        </w:rPr>
        <w:t xml:space="preserve">JK </w:t>
      </w:r>
      <w:r w:rsidRPr="00E00AA8">
        <w:rPr>
          <w:rFonts w:ascii="Times New Roman" w:hAnsi="Times New Roman" w:cs="Times New Roman"/>
          <w:sz w:val="24"/>
          <w:szCs w:val="24"/>
        </w:rPr>
        <w:tab/>
        <w:t>=  jumlah kuadrat</w:t>
      </w:r>
    </w:p>
    <w:p w:rsidR="008035D7" w:rsidRPr="00E00AA8" w:rsidRDefault="008035D7" w:rsidP="008035D7">
      <w:pPr>
        <w:rPr>
          <w:rFonts w:ascii="Times New Roman" w:hAnsi="Times New Roman" w:cs="Times New Roman"/>
          <w:sz w:val="24"/>
          <w:szCs w:val="24"/>
        </w:rPr>
      </w:pPr>
      <w:r w:rsidRPr="00E00AA8">
        <w:rPr>
          <w:rFonts w:ascii="Times New Roman" w:hAnsi="Times New Roman" w:cs="Times New Roman"/>
          <w:sz w:val="24"/>
          <w:szCs w:val="24"/>
        </w:rPr>
        <w:t xml:space="preserve">KT </w:t>
      </w:r>
      <w:r w:rsidRPr="00E00AA8">
        <w:rPr>
          <w:rFonts w:ascii="Times New Roman" w:hAnsi="Times New Roman" w:cs="Times New Roman"/>
          <w:sz w:val="24"/>
          <w:szCs w:val="24"/>
        </w:rPr>
        <w:tab/>
        <w:t>=  kuadrat tengah</w:t>
      </w:r>
    </w:p>
    <w:p w:rsidR="008035D7" w:rsidRPr="00033930" w:rsidRDefault="008035D7" w:rsidP="008035D7">
      <w:pPr>
        <w:pStyle w:val="NormalWeb"/>
        <w:shd w:val="clear" w:color="auto" w:fill="FFFFFF"/>
        <w:tabs>
          <w:tab w:val="left" w:pos="426"/>
        </w:tabs>
        <w:spacing w:before="240" w:beforeAutospacing="0" w:after="0" w:afterAutospacing="0" w:line="480" w:lineRule="auto"/>
        <w:jc w:val="both"/>
      </w:pPr>
      <w:r w:rsidRPr="00033930">
        <w:tab/>
      </w:r>
      <w:r w:rsidRPr="00033930">
        <w:tab/>
        <w:t xml:space="preserve">Dalam sidik ragam digunakan nilai F hitung untuk menentukan tingkat pengaruh nyata dengan ketentuan sebagai berikut : </w:t>
      </w:r>
    </w:p>
    <w:p w:rsidR="008035D7" w:rsidRPr="00E00AA8" w:rsidRDefault="008035D7" w:rsidP="00E00AA8">
      <w:pPr>
        <w:numPr>
          <w:ilvl w:val="0"/>
          <w:numId w:val="7"/>
        </w:numPr>
        <w:spacing w:after="0" w:line="480" w:lineRule="auto"/>
        <w:ind w:left="425" w:hanging="425"/>
        <w:jc w:val="both"/>
        <w:rPr>
          <w:rFonts w:ascii="Times New Roman" w:hAnsi="Times New Roman" w:cs="Times New Roman"/>
          <w:sz w:val="24"/>
          <w:szCs w:val="24"/>
        </w:rPr>
      </w:pPr>
      <w:r w:rsidRPr="00E00AA8">
        <w:rPr>
          <w:rFonts w:ascii="Times New Roman" w:hAnsi="Times New Roman" w:cs="Times New Roman"/>
          <w:sz w:val="24"/>
          <w:szCs w:val="24"/>
        </w:rPr>
        <w:t xml:space="preserve">Hipotesis ditolak, jika F hitung </w:t>
      </w:r>
      <w:r w:rsidRPr="00E00AA8">
        <w:rPr>
          <w:rFonts w:ascii="Times New Roman" w:hAnsi="Times New Roman" w:cs="Times New Roman"/>
          <w:sz w:val="24"/>
          <w:szCs w:val="24"/>
          <w:u w:val="single"/>
        </w:rPr>
        <w:t>&lt;</w:t>
      </w:r>
      <w:r w:rsidRPr="00E00AA8">
        <w:rPr>
          <w:rFonts w:ascii="Times New Roman" w:hAnsi="Times New Roman" w:cs="Times New Roman"/>
          <w:sz w:val="24"/>
          <w:szCs w:val="24"/>
        </w:rPr>
        <w:t xml:space="preserve"> F tabel, apabila </w:t>
      </w:r>
      <w:r w:rsidR="00E00AA8">
        <w:rPr>
          <w:rFonts w:ascii="Times New Roman" w:hAnsi="Times New Roman" w:cs="Times New Roman"/>
          <w:sz w:val="24"/>
          <w:szCs w:val="24"/>
        </w:rPr>
        <w:t>jenis ikan</w:t>
      </w:r>
      <w:r w:rsidRPr="00E00AA8">
        <w:rPr>
          <w:rFonts w:ascii="Times New Roman" w:hAnsi="Times New Roman" w:cs="Times New Roman"/>
          <w:sz w:val="24"/>
          <w:szCs w:val="24"/>
        </w:rPr>
        <w:t xml:space="preserve"> dan konsentrasi </w:t>
      </w:r>
      <w:r w:rsidR="00E00AA8">
        <w:rPr>
          <w:rFonts w:ascii="Times New Roman" w:hAnsi="Times New Roman" w:cs="Times New Roman"/>
          <w:sz w:val="24"/>
          <w:szCs w:val="24"/>
        </w:rPr>
        <w:t>tapioka</w:t>
      </w:r>
      <w:r w:rsidRPr="00E00AA8">
        <w:rPr>
          <w:rFonts w:ascii="Times New Roman" w:hAnsi="Times New Roman" w:cs="Times New Roman"/>
          <w:sz w:val="24"/>
          <w:szCs w:val="24"/>
        </w:rPr>
        <w:t xml:space="preserve"> serta interaksinya tidak berpengaruh terhadap karakteristik </w:t>
      </w:r>
      <w:r w:rsidR="00E00AA8">
        <w:rPr>
          <w:rFonts w:ascii="Times New Roman" w:hAnsi="Times New Roman" w:cs="Times New Roman"/>
          <w:sz w:val="24"/>
          <w:szCs w:val="24"/>
        </w:rPr>
        <w:t>chikuwa</w:t>
      </w:r>
      <w:r w:rsidRPr="00E00AA8">
        <w:rPr>
          <w:rFonts w:ascii="Times New Roman" w:hAnsi="Times New Roman" w:cs="Times New Roman"/>
          <w:sz w:val="24"/>
          <w:szCs w:val="24"/>
        </w:rPr>
        <w:t>, sehingga tidak perlu dilakukan uji lanjut.</w:t>
      </w:r>
    </w:p>
    <w:p w:rsidR="008035D7" w:rsidRPr="00E00AA8" w:rsidRDefault="00E70544" w:rsidP="00E00AA8">
      <w:pPr>
        <w:numPr>
          <w:ilvl w:val="0"/>
          <w:numId w:val="7"/>
        </w:numPr>
        <w:spacing w:after="0" w:line="480" w:lineRule="auto"/>
        <w:ind w:left="425" w:hanging="425"/>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367" style="position:absolute;left:0;text-align:left;margin-left:183.6pt;margin-top:133.55pt;width:27.75pt;height:16.5pt;z-index:251835392" strokecolor="white [3212]"/>
        </w:pict>
      </w:r>
      <w:r w:rsidR="008035D7" w:rsidRPr="00E00AA8">
        <w:rPr>
          <w:rFonts w:ascii="Times New Roman" w:hAnsi="Times New Roman" w:cs="Times New Roman"/>
          <w:sz w:val="24"/>
          <w:szCs w:val="24"/>
        </w:rPr>
        <w:t xml:space="preserve">Hipotesis diterima, jika F hitung &gt; F tabel, apabila </w:t>
      </w:r>
      <w:r w:rsidR="00E00AA8">
        <w:rPr>
          <w:rFonts w:ascii="Times New Roman" w:hAnsi="Times New Roman" w:cs="Times New Roman"/>
          <w:sz w:val="24"/>
          <w:szCs w:val="24"/>
        </w:rPr>
        <w:t>jenis ikan</w:t>
      </w:r>
      <w:r w:rsidR="008035D7" w:rsidRPr="00E00AA8">
        <w:rPr>
          <w:rFonts w:ascii="Times New Roman" w:hAnsi="Times New Roman" w:cs="Times New Roman"/>
          <w:sz w:val="24"/>
          <w:szCs w:val="24"/>
        </w:rPr>
        <w:t xml:space="preserve"> dan konsentrasi </w:t>
      </w:r>
      <w:r w:rsidR="00E00AA8">
        <w:rPr>
          <w:rFonts w:ascii="Times New Roman" w:hAnsi="Times New Roman" w:cs="Times New Roman"/>
          <w:sz w:val="24"/>
          <w:szCs w:val="24"/>
        </w:rPr>
        <w:t>tapioka</w:t>
      </w:r>
      <w:r w:rsidR="008035D7" w:rsidRPr="00E00AA8">
        <w:rPr>
          <w:rFonts w:ascii="Times New Roman" w:hAnsi="Times New Roman" w:cs="Times New Roman"/>
          <w:sz w:val="24"/>
          <w:szCs w:val="24"/>
        </w:rPr>
        <w:t xml:space="preserve"> serta interaksinya berpengaruh terhadap karakteristik </w:t>
      </w:r>
      <w:r w:rsidR="00E00AA8">
        <w:rPr>
          <w:rFonts w:ascii="Times New Roman" w:hAnsi="Times New Roman" w:cs="Times New Roman"/>
          <w:sz w:val="24"/>
          <w:szCs w:val="24"/>
        </w:rPr>
        <w:t>chikuwa</w:t>
      </w:r>
      <w:r w:rsidR="008035D7" w:rsidRPr="00E00AA8">
        <w:rPr>
          <w:rFonts w:ascii="Times New Roman" w:hAnsi="Times New Roman" w:cs="Times New Roman"/>
          <w:sz w:val="24"/>
          <w:szCs w:val="24"/>
        </w:rPr>
        <w:t xml:space="preserve">, sehingga perlu dilakukan uji lanjut untuk mengetahui sejauh mana perbedaan </w:t>
      </w:r>
      <w:r w:rsidR="008035D7" w:rsidRPr="00E00AA8">
        <w:rPr>
          <w:rFonts w:ascii="Times New Roman" w:hAnsi="Times New Roman" w:cs="Times New Roman"/>
          <w:sz w:val="24"/>
          <w:szCs w:val="24"/>
        </w:rPr>
        <w:br w:type="textWrapping" w:clear="all"/>
      </w:r>
      <w:r w:rsidR="008035D7" w:rsidRPr="00E00AA8">
        <w:rPr>
          <w:rFonts w:ascii="Times New Roman" w:hAnsi="Times New Roman" w:cs="Times New Roman"/>
          <w:sz w:val="24"/>
          <w:szCs w:val="24"/>
        </w:rPr>
        <w:lastRenderedPageBreak/>
        <w:t xml:space="preserve">dari masing-masing perlakuan dengan menggunakan uji beda nyata terkecil atau </w:t>
      </w:r>
      <w:r w:rsidR="008035D7" w:rsidRPr="00E00AA8">
        <w:rPr>
          <w:rFonts w:ascii="Times New Roman" w:hAnsi="Times New Roman" w:cs="Times New Roman"/>
          <w:i/>
          <w:sz w:val="24"/>
          <w:szCs w:val="24"/>
        </w:rPr>
        <w:t xml:space="preserve">Least Significant Difference Test </w:t>
      </w:r>
      <w:r w:rsidR="008035D7" w:rsidRPr="00E00AA8">
        <w:rPr>
          <w:rFonts w:ascii="Times New Roman" w:hAnsi="Times New Roman" w:cs="Times New Roman"/>
          <w:sz w:val="24"/>
          <w:szCs w:val="24"/>
        </w:rPr>
        <w:t>(LSD) untuk mengetahui mana yang berbeda nyata (Gaspersz, 1995).</w:t>
      </w:r>
    </w:p>
    <w:p w:rsidR="008035D7" w:rsidRPr="00E00AA8" w:rsidRDefault="008035D7" w:rsidP="00E00AA8">
      <w:pPr>
        <w:spacing w:after="0" w:line="480" w:lineRule="auto"/>
        <w:rPr>
          <w:rFonts w:ascii="Times New Roman" w:hAnsi="Times New Roman" w:cs="Times New Roman"/>
          <w:sz w:val="24"/>
          <w:szCs w:val="24"/>
        </w:rPr>
      </w:pPr>
      <w:r w:rsidRPr="00033930">
        <w:rPr>
          <w:szCs w:val="24"/>
        </w:rPr>
        <w:tab/>
      </w:r>
      <w:r w:rsidRPr="00E00AA8">
        <w:rPr>
          <w:rFonts w:ascii="Times New Roman" w:hAnsi="Times New Roman" w:cs="Times New Roman"/>
          <w:sz w:val="24"/>
          <w:szCs w:val="24"/>
        </w:rPr>
        <w:t>Apabila setiap perlakuan mempunyai ulangan yang sama yaitu r, maka formula untuk menghitung nilai LSD pada taraf nyata α adalah :</w:t>
      </w:r>
    </w:p>
    <w:p w:rsidR="008035D7" w:rsidRPr="00E00AA8" w:rsidRDefault="008035D7" w:rsidP="00E00AA8">
      <w:pPr>
        <w:spacing w:after="0" w:line="480" w:lineRule="auto"/>
        <w:jc w:val="center"/>
        <w:rPr>
          <w:rFonts w:ascii="Times New Roman" w:hAnsi="Times New Roman" w:cs="Times New Roman"/>
          <w:sz w:val="24"/>
          <w:szCs w:val="24"/>
          <w:vertAlign w:val="superscript"/>
        </w:rPr>
      </w:pPr>
      <w:r w:rsidRPr="00E00AA8">
        <w:rPr>
          <w:rFonts w:ascii="Times New Roman" w:hAnsi="Times New Roman" w:cs="Times New Roman"/>
          <w:sz w:val="24"/>
          <w:szCs w:val="24"/>
        </w:rPr>
        <w:t>LSD = t</w:t>
      </w:r>
      <w:r w:rsidRPr="00E00AA8">
        <w:rPr>
          <w:rFonts w:ascii="Times New Roman" w:hAnsi="Times New Roman" w:cs="Times New Roman"/>
          <w:sz w:val="24"/>
          <w:szCs w:val="24"/>
          <w:vertAlign w:val="subscript"/>
        </w:rPr>
        <w:t>α/2</w:t>
      </w:r>
      <w:r w:rsidRPr="00E00AA8">
        <w:rPr>
          <w:rFonts w:ascii="Times New Roman" w:hAnsi="Times New Roman" w:cs="Times New Roman"/>
          <w:sz w:val="24"/>
          <w:szCs w:val="24"/>
        </w:rPr>
        <w:t xml:space="preserve"> (2s</w:t>
      </w:r>
      <w:r w:rsidRPr="00E00AA8">
        <w:rPr>
          <w:rFonts w:ascii="Times New Roman" w:hAnsi="Times New Roman" w:cs="Times New Roman"/>
          <w:sz w:val="24"/>
          <w:szCs w:val="24"/>
          <w:vertAlign w:val="superscript"/>
        </w:rPr>
        <w:t>2</w:t>
      </w:r>
      <w:r w:rsidRPr="00E00AA8">
        <w:rPr>
          <w:rFonts w:ascii="Times New Roman" w:hAnsi="Times New Roman" w:cs="Times New Roman"/>
          <w:sz w:val="24"/>
          <w:szCs w:val="24"/>
        </w:rPr>
        <w:t>/r)</w:t>
      </w:r>
      <w:r w:rsidRPr="00E00AA8">
        <w:rPr>
          <w:rFonts w:ascii="Times New Roman" w:hAnsi="Times New Roman" w:cs="Times New Roman"/>
          <w:sz w:val="24"/>
          <w:szCs w:val="24"/>
          <w:vertAlign w:val="superscript"/>
        </w:rPr>
        <w:t>1/2</w:t>
      </w:r>
    </w:p>
    <w:p w:rsidR="008035D7" w:rsidRPr="00E00AA8" w:rsidRDefault="008035D7" w:rsidP="00E00AA8">
      <w:pPr>
        <w:pStyle w:val="NormalWeb"/>
        <w:shd w:val="clear" w:color="auto" w:fill="FFFFFF"/>
        <w:tabs>
          <w:tab w:val="left" w:pos="426"/>
        </w:tabs>
        <w:spacing w:before="0" w:beforeAutospacing="0" w:after="0" w:afterAutospacing="0" w:line="480" w:lineRule="auto"/>
        <w:jc w:val="both"/>
      </w:pPr>
      <w:r w:rsidRPr="00E00AA8">
        <w:tab/>
      </w:r>
      <w:r w:rsidRPr="00E00AA8">
        <w:tab/>
        <w:t>Dimana t</w:t>
      </w:r>
      <w:r w:rsidRPr="00E00AA8">
        <w:rPr>
          <w:vertAlign w:val="subscript"/>
        </w:rPr>
        <w:t>α/2</w:t>
      </w:r>
      <w:r w:rsidRPr="00E00AA8">
        <w:t xml:space="preserve"> adalah nilai t yang</w:t>
      </w:r>
      <w:r w:rsidR="00E00AA8">
        <w:t xml:space="preserve"> diperoleh dari Tabel</w:t>
      </w:r>
      <w:r w:rsidRPr="00E00AA8">
        <w:t xml:space="preserve"> (Gaspersz, 1995) pada taraf nyata α . Nilai t dilihat dengan derajat bebas galat (pada tabel analisis ragam), sedangkan s</w:t>
      </w:r>
      <w:r w:rsidRPr="00E00AA8">
        <w:rPr>
          <w:vertAlign w:val="superscript"/>
        </w:rPr>
        <w:t xml:space="preserve">2 </w:t>
      </w:r>
      <w:r w:rsidRPr="00E00AA8">
        <w:t>adalah nilai kuadrat tengah galat (KTG) yang diperoleh dari analisis ragam, r adalah jumlah ulangan. Untuk menilai apakah dua nilai tengah perlakuan berbeda secara statistika, maka dibandingkan selisis dua nilai tengah perlakuan tersebut dengan nilai LSD. Jika beda dua nilai tengah perlakuan lebih besar dari pada nilai LSD, maka dua nilai tengah dikatakan berbeda secara nyata pada taraf α. Sebaliknya, jika beda dua nilai tengah perlakuan tersebut lebih kecil dari pada nilai LSD, maka dikatakan dua perlakuan tersebut tidak berbeda nyata.</w:t>
      </w:r>
    </w:p>
    <w:p w:rsidR="007D1DF6" w:rsidRPr="006541AE" w:rsidRDefault="006541AE" w:rsidP="006541AE">
      <w:pPr>
        <w:pStyle w:val="ListParagraph"/>
        <w:numPr>
          <w:ilvl w:val="3"/>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DF6" w:rsidRPr="006541AE">
        <w:rPr>
          <w:rFonts w:ascii="Times New Roman" w:hAnsi="Times New Roman" w:cs="Times New Roman"/>
          <w:sz w:val="24"/>
          <w:szCs w:val="24"/>
        </w:rPr>
        <w:t>Rancangan Respon</w:t>
      </w:r>
    </w:p>
    <w:p w:rsidR="007D1DF6" w:rsidRPr="00DF6F04" w:rsidRDefault="007D1DF6" w:rsidP="007D1DF6">
      <w:pPr>
        <w:spacing w:after="0" w:line="480" w:lineRule="auto"/>
        <w:ind w:firstLine="720"/>
        <w:jc w:val="both"/>
        <w:rPr>
          <w:rFonts w:ascii="Times New Roman" w:hAnsi="Times New Roman" w:cs="Times New Roman"/>
          <w:sz w:val="24"/>
          <w:szCs w:val="24"/>
        </w:rPr>
      </w:pPr>
      <w:r w:rsidRPr="00DF6F04">
        <w:rPr>
          <w:rFonts w:ascii="Times New Roman" w:hAnsi="Times New Roman" w:cs="Times New Roman"/>
          <w:sz w:val="24"/>
          <w:szCs w:val="24"/>
        </w:rPr>
        <w:t>Rancangan respon ya</w:t>
      </w:r>
      <w:r w:rsidR="00A974C8" w:rsidRPr="00DF6F04">
        <w:rPr>
          <w:rFonts w:ascii="Times New Roman" w:hAnsi="Times New Roman" w:cs="Times New Roman"/>
          <w:sz w:val="24"/>
          <w:szCs w:val="24"/>
        </w:rPr>
        <w:t>ng dilakukan terhadap chikuwa</w:t>
      </w:r>
      <w:r w:rsidRPr="00DF6F04">
        <w:rPr>
          <w:rFonts w:ascii="Times New Roman" w:hAnsi="Times New Roman" w:cs="Times New Roman"/>
          <w:sz w:val="24"/>
          <w:szCs w:val="24"/>
        </w:rPr>
        <w:t xml:space="preserve"> pada penelitian utama adalah analisi</w:t>
      </w:r>
      <w:r w:rsidR="00A974C8" w:rsidRPr="00DF6F04">
        <w:rPr>
          <w:rFonts w:ascii="Times New Roman" w:hAnsi="Times New Roman" w:cs="Times New Roman"/>
          <w:sz w:val="24"/>
          <w:szCs w:val="24"/>
        </w:rPr>
        <w:t>s kimia</w:t>
      </w:r>
      <w:r w:rsidR="004E5362">
        <w:rPr>
          <w:rFonts w:ascii="Times New Roman" w:hAnsi="Times New Roman" w:cs="Times New Roman"/>
          <w:sz w:val="24"/>
          <w:szCs w:val="24"/>
        </w:rPr>
        <w:t>, analisis fisik</w:t>
      </w:r>
      <w:r w:rsidR="00A974C8" w:rsidRPr="00DF6F04">
        <w:rPr>
          <w:rFonts w:ascii="Times New Roman" w:hAnsi="Times New Roman" w:cs="Times New Roman"/>
          <w:sz w:val="24"/>
          <w:szCs w:val="24"/>
        </w:rPr>
        <w:t xml:space="preserve"> dan</w:t>
      </w:r>
      <w:r w:rsidRPr="00DF6F04">
        <w:rPr>
          <w:rFonts w:ascii="Times New Roman" w:hAnsi="Times New Roman" w:cs="Times New Roman"/>
          <w:sz w:val="24"/>
          <w:szCs w:val="24"/>
        </w:rPr>
        <w:t xml:space="preserve"> uji organoleptiknya.</w:t>
      </w:r>
    </w:p>
    <w:p w:rsidR="007D1DF6" w:rsidRDefault="00E70544" w:rsidP="007D1DF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368" style="position:absolute;left:0;text-align:left;margin-left:185.85pt;margin-top:166.85pt;width:27.75pt;height:16.5pt;z-index:251836416" strokecolor="white [3212]"/>
        </w:pict>
      </w:r>
      <w:r w:rsidR="007D1DF6" w:rsidRPr="00DF6F04">
        <w:rPr>
          <w:rFonts w:ascii="Times New Roman" w:hAnsi="Times New Roman" w:cs="Times New Roman"/>
          <w:sz w:val="24"/>
          <w:szCs w:val="24"/>
        </w:rPr>
        <w:t>Analisis Kimia : analisis kimia yang dilakukan terhadap produk meliputi penen</w:t>
      </w:r>
      <w:r w:rsidR="00A974C8" w:rsidRPr="00DF6F04">
        <w:rPr>
          <w:rFonts w:ascii="Times New Roman" w:hAnsi="Times New Roman" w:cs="Times New Roman"/>
          <w:sz w:val="24"/>
          <w:szCs w:val="24"/>
        </w:rPr>
        <w:t>tuan kadar air metode destilasi</w:t>
      </w:r>
      <w:r w:rsidR="007D1DF6" w:rsidRPr="00DF6F04">
        <w:rPr>
          <w:rFonts w:ascii="Times New Roman" w:hAnsi="Times New Roman" w:cs="Times New Roman"/>
          <w:sz w:val="24"/>
          <w:szCs w:val="24"/>
        </w:rPr>
        <w:t xml:space="preserve">, kadar </w:t>
      </w:r>
      <w:r w:rsidR="00A974C8" w:rsidRPr="00DF6F04">
        <w:rPr>
          <w:rFonts w:ascii="Times New Roman" w:hAnsi="Times New Roman" w:cs="Times New Roman"/>
          <w:sz w:val="24"/>
          <w:szCs w:val="24"/>
        </w:rPr>
        <w:t>lemak metode ekstraksi soxhlet</w:t>
      </w:r>
      <w:r w:rsidR="007D1DF6" w:rsidRPr="00DF6F04">
        <w:rPr>
          <w:rFonts w:ascii="Times New Roman" w:hAnsi="Times New Roman" w:cs="Times New Roman"/>
          <w:sz w:val="24"/>
          <w:szCs w:val="24"/>
        </w:rPr>
        <w:t>, dan kadar protein dengan metode kjedhal.</w:t>
      </w:r>
    </w:p>
    <w:p w:rsidR="004E5362" w:rsidRDefault="004E5362" w:rsidP="007D1D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Analisis Fisik</w:t>
      </w:r>
      <w:r>
        <w:rPr>
          <w:rFonts w:ascii="Times New Roman" w:hAnsi="Times New Roman" w:cs="Times New Roman"/>
          <w:sz w:val="24"/>
          <w:szCs w:val="24"/>
        </w:rPr>
        <w:tab/>
        <w:t>: analisis fisik yang dilakukan terhadap produk meliputi pengujian daya lipat (</w:t>
      </w:r>
      <w:r>
        <w:rPr>
          <w:rFonts w:ascii="Times New Roman" w:hAnsi="Times New Roman" w:cs="Times New Roman"/>
          <w:i/>
          <w:sz w:val="24"/>
          <w:szCs w:val="24"/>
        </w:rPr>
        <w:t>folding test</w:t>
      </w:r>
      <w:r>
        <w:rPr>
          <w:rFonts w:ascii="Times New Roman" w:hAnsi="Times New Roman" w:cs="Times New Roman"/>
          <w:sz w:val="24"/>
          <w:szCs w:val="24"/>
        </w:rPr>
        <w:t>), karena uji lipat ini termasuk penilaian mutu surimi dan produk dari surimi. Tingkat mutu daya lipat (</w:t>
      </w:r>
      <w:r>
        <w:rPr>
          <w:rFonts w:ascii="Times New Roman" w:hAnsi="Times New Roman" w:cs="Times New Roman"/>
          <w:i/>
          <w:sz w:val="24"/>
          <w:szCs w:val="24"/>
        </w:rPr>
        <w:t>folding test</w:t>
      </w:r>
      <w:r>
        <w:rPr>
          <w:rFonts w:ascii="Times New Roman" w:hAnsi="Times New Roman" w:cs="Times New Roman"/>
          <w:sz w:val="24"/>
          <w:szCs w:val="24"/>
        </w:rPr>
        <w:t>) dapat dilihat pada tabel 10.</w:t>
      </w:r>
    </w:p>
    <w:p w:rsidR="004E5362" w:rsidRPr="004E5362" w:rsidRDefault="004E5362" w:rsidP="00E00AA8">
      <w:pPr>
        <w:jc w:val="center"/>
        <w:rPr>
          <w:rFonts w:ascii="Times New Roman" w:hAnsi="Times New Roman" w:cs="Times New Roman"/>
          <w:b/>
          <w:sz w:val="24"/>
          <w:szCs w:val="24"/>
        </w:rPr>
      </w:pPr>
      <w:r w:rsidRPr="004E5362">
        <w:rPr>
          <w:rFonts w:ascii="Times New Roman" w:hAnsi="Times New Roman" w:cs="Times New Roman"/>
          <w:b/>
          <w:sz w:val="24"/>
          <w:szCs w:val="24"/>
        </w:rPr>
        <w:t>Tabel</w:t>
      </w:r>
      <w:r w:rsidR="000A5527">
        <w:rPr>
          <w:rFonts w:ascii="Times New Roman" w:hAnsi="Times New Roman" w:cs="Times New Roman"/>
          <w:b/>
          <w:sz w:val="24"/>
          <w:szCs w:val="24"/>
        </w:rPr>
        <w:t xml:space="preserve"> </w:t>
      </w:r>
      <w:r w:rsidR="0045769D">
        <w:rPr>
          <w:rFonts w:ascii="Times New Roman" w:hAnsi="Times New Roman" w:cs="Times New Roman"/>
          <w:b/>
          <w:sz w:val="24"/>
          <w:szCs w:val="24"/>
        </w:rPr>
        <w:t>12</w:t>
      </w:r>
      <w:r w:rsidRPr="004E5362">
        <w:rPr>
          <w:rFonts w:ascii="Times New Roman" w:hAnsi="Times New Roman" w:cs="Times New Roman"/>
          <w:b/>
          <w:sz w:val="24"/>
          <w:szCs w:val="24"/>
        </w:rPr>
        <w:t>. Tingkat Mutu Daya Lipat (</w:t>
      </w:r>
      <w:r w:rsidRPr="004E5362">
        <w:rPr>
          <w:rFonts w:ascii="Times New Roman" w:hAnsi="Times New Roman" w:cs="Times New Roman"/>
          <w:b/>
          <w:i/>
          <w:sz w:val="24"/>
          <w:szCs w:val="24"/>
        </w:rPr>
        <w:t>Folding Test</w:t>
      </w:r>
      <w:r w:rsidRPr="004E5362">
        <w:rPr>
          <w:rFonts w:ascii="Times New Roman" w:hAnsi="Times New Roman" w:cs="Times New Roman"/>
          <w:b/>
          <w:sz w:val="24"/>
          <w:szCs w:val="24"/>
        </w:rPr>
        <w:t>)</w:t>
      </w:r>
    </w:p>
    <w:tbl>
      <w:tblPr>
        <w:tblStyle w:val="TableGrid"/>
        <w:tblW w:w="0" w:type="auto"/>
        <w:tblLook w:val="04A0"/>
      </w:tblPr>
      <w:tblGrid>
        <w:gridCol w:w="570"/>
        <w:gridCol w:w="5775"/>
        <w:gridCol w:w="1808"/>
      </w:tblGrid>
      <w:tr w:rsidR="004E5362" w:rsidTr="000A5527">
        <w:tc>
          <w:tcPr>
            <w:tcW w:w="570" w:type="dxa"/>
          </w:tcPr>
          <w:p w:rsidR="004E5362" w:rsidRPr="004E5362" w:rsidRDefault="004E5362" w:rsidP="000A5527">
            <w:pPr>
              <w:jc w:val="center"/>
              <w:rPr>
                <w:rFonts w:ascii="Times New Roman" w:hAnsi="Times New Roman" w:cs="Times New Roman"/>
                <w:b/>
                <w:sz w:val="24"/>
                <w:szCs w:val="24"/>
              </w:rPr>
            </w:pPr>
            <w:r w:rsidRPr="004E5362">
              <w:rPr>
                <w:rFonts w:ascii="Times New Roman" w:hAnsi="Times New Roman" w:cs="Times New Roman"/>
                <w:b/>
                <w:sz w:val="24"/>
                <w:szCs w:val="24"/>
              </w:rPr>
              <w:t>No.</w:t>
            </w:r>
          </w:p>
        </w:tc>
        <w:tc>
          <w:tcPr>
            <w:tcW w:w="5775" w:type="dxa"/>
          </w:tcPr>
          <w:p w:rsidR="004E5362" w:rsidRPr="004E5362" w:rsidRDefault="004E5362" w:rsidP="000A5527">
            <w:pPr>
              <w:jc w:val="center"/>
              <w:rPr>
                <w:rFonts w:ascii="Times New Roman" w:hAnsi="Times New Roman" w:cs="Times New Roman"/>
                <w:b/>
                <w:sz w:val="24"/>
                <w:szCs w:val="24"/>
              </w:rPr>
            </w:pPr>
            <w:r w:rsidRPr="004E5362">
              <w:rPr>
                <w:rFonts w:ascii="Times New Roman" w:hAnsi="Times New Roman" w:cs="Times New Roman"/>
                <w:b/>
                <w:sz w:val="24"/>
                <w:szCs w:val="24"/>
              </w:rPr>
              <w:t>Kondisi sampel saat dilipat</w:t>
            </w:r>
          </w:p>
        </w:tc>
        <w:tc>
          <w:tcPr>
            <w:tcW w:w="1808" w:type="dxa"/>
          </w:tcPr>
          <w:p w:rsidR="004E5362" w:rsidRPr="004E5362" w:rsidRDefault="004E5362" w:rsidP="000A5527">
            <w:pPr>
              <w:jc w:val="center"/>
              <w:rPr>
                <w:rFonts w:ascii="Times New Roman" w:hAnsi="Times New Roman" w:cs="Times New Roman"/>
                <w:b/>
                <w:sz w:val="24"/>
                <w:szCs w:val="24"/>
              </w:rPr>
            </w:pPr>
            <w:r w:rsidRPr="004E5362">
              <w:rPr>
                <w:rFonts w:ascii="Times New Roman" w:hAnsi="Times New Roman" w:cs="Times New Roman"/>
                <w:b/>
                <w:sz w:val="24"/>
                <w:szCs w:val="24"/>
              </w:rPr>
              <w:t>Tingkat Mutu</w:t>
            </w:r>
          </w:p>
        </w:tc>
      </w:tr>
      <w:tr w:rsidR="004E5362" w:rsidTr="000A5527">
        <w:tc>
          <w:tcPr>
            <w:tcW w:w="570" w:type="dxa"/>
          </w:tcPr>
          <w:p w:rsidR="004E5362" w:rsidRDefault="004E5362" w:rsidP="000A5527">
            <w:pPr>
              <w:jc w:val="center"/>
              <w:rPr>
                <w:rFonts w:ascii="Times New Roman" w:hAnsi="Times New Roman" w:cs="Times New Roman"/>
                <w:sz w:val="24"/>
                <w:szCs w:val="24"/>
              </w:rPr>
            </w:pPr>
            <w:r>
              <w:rPr>
                <w:rFonts w:ascii="Times New Roman" w:hAnsi="Times New Roman" w:cs="Times New Roman"/>
                <w:sz w:val="24"/>
                <w:szCs w:val="24"/>
              </w:rPr>
              <w:t>1.</w:t>
            </w:r>
          </w:p>
        </w:tc>
        <w:tc>
          <w:tcPr>
            <w:tcW w:w="5775" w:type="dxa"/>
          </w:tcPr>
          <w:p w:rsidR="004E5362" w:rsidRDefault="004E5362" w:rsidP="000A5527">
            <w:pPr>
              <w:jc w:val="both"/>
              <w:rPr>
                <w:rFonts w:ascii="Times New Roman" w:hAnsi="Times New Roman" w:cs="Times New Roman"/>
                <w:sz w:val="24"/>
                <w:szCs w:val="24"/>
              </w:rPr>
            </w:pPr>
            <w:r>
              <w:rPr>
                <w:rFonts w:ascii="Times New Roman" w:hAnsi="Times New Roman" w:cs="Times New Roman"/>
                <w:sz w:val="24"/>
                <w:szCs w:val="24"/>
              </w:rPr>
              <w:t xml:space="preserve">Sampel tidak retak atau pecah ketika dilipat 4 ( menjadi </w:t>
            </w:r>
            <w:r w:rsidR="000A5527">
              <w:rPr>
                <w:rFonts w:ascii="Times New Roman" w:hAnsi="Times New Roman" w:cs="Times New Roman"/>
                <w:sz w:val="24"/>
                <w:szCs w:val="24"/>
              </w:rPr>
              <w:t>¼ )</w:t>
            </w:r>
          </w:p>
        </w:tc>
        <w:tc>
          <w:tcPr>
            <w:tcW w:w="1808" w:type="dxa"/>
          </w:tcPr>
          <w:p w:rsidR="004E5362" w:rsidRDefault="000A5527" w:rsidP="000A5527">
            <w:pPr>
              <w:jc w:val="center"/>
              <w:rPr>
                <w:rFonts w:ascii="Times New Roman" w:hAnsi="Times New Roman" w:cs="Times New Roman"/>
                <w:sz w:val="24"/>
                <w:szCs w:val="24"/>
              </w:rPr>
            </w:pPr>
            <w:r>
              <w:rPr>
                <w:rFonts w:ascii="Times New Roman" w:hAnsi="Times New Roman" w:cs="Times New Roman"/>
                <w:sz w:val="24"/>
                <w:szCs w:val="24"/>
              </w:rPr>
              <w:t>AA</w:t>
            </w:r>
          </w:p>
        </w:tc>
      </w:tr>
      <w:tr w:rsidR="004E5362" w:rsidTr="000A5527">
        <w:tc>
          <w:tcPr>
            <w:tcW w:w="570" w:type="dxa"/>
          </w:tcPr>
          <w:p w:rsidR="004E5362" w:rsidRDefault="004E5362" w:rsidP="000A5527">
            <w:pPr>
              <w:jc w:val="center"/>
              <w:rPr>
                <w:rFonts w:ascii="Times New Roman" w:hAnsi="Times New Roman" w:cs="Times New Roman"/>
                <w:sz w:val="24"/>
                <w:szCs w:val="24"/>
              </w:rPr>
            </w:pPr>
            <w:r>
              <w:rPr>
                <w:rFonts w:ascii="Times New Roman" w:hAnsi="Times New Roman" w:cs="Times New Roman"/>
                <w:sz w:val="24"/>
                <w:szCs w:val="24"/>
              </w:rPr>
              <w:t>2.</w:t>
            </w:r>
          </w:p>
        </w:tc>
        <w:tc>
          <w:tcPr>
            <w:tcW w:w="5775" w:type="dxa"/>
          </w:tcPr>
          <w:p w:rsidR="004E5362" w:rsidRDefault="004E5362" w:rsidP="000A5527">
            <w:pPr>
              <w:jc w:val="both"/>
              <w:rPr>
                <w:rFonts w:ascii="Times New Roman" w:hAnsi="Times New Roman" w:cs="Times New Roman"/>
                <w:sz w:val="24"/>
                <w:szCs w:val="24"/>
              </w:rPr>
            </w:pPr>
            <w:r>
              <w:rPr>
                <w:rFonts w:ascii="Times New Roman" w:hAnsi="Times New Roman" w:cs="Times New Roman"/>
                <w:sz w:val="24"/>
                <w:szCs w:val="24"/>
              </w:rPr>
              <w:t>Sampel sedikit retak ketika dilipat 4 (menjadi</w:t>
            </w:r>
            <w:r w:rsidR="000A5527">
              <w:rPr>
                <w:rFonts w:ascii="Times New Roman" w:hAnsi="Times New Roman" w:cs="Times New Roman"/>
                <w:sz w:val="24"/>
                <w:szCs w:val="24"/>
              </w:rPr>
              <w:t xml:space="preserve"> ¼ )</w:t>
            </w:r>
          </w:p>
        </w:tc>
        <w:tc>
          <w:tcPr>
            <w:tcW w:w="1808" w:type="dxa"/>
          </w:tcPr>
          <w:p w:rsidR="004E5362" w:rsidRDefault="000A5527" w:rsidP="000A5527">
            <w:pPr>
              <w:jc w:val="center"/>
              <w:rPr>
                <w:rFonts w:ascii="Times New Roman" w:hAnsi="Times New Roman" w:cs="Times New Roman"/>
                <w:sz w:val="24"/>
                <w:szCs w:val="24"/>
              </w:rPr>
            </w:pPr>
            <w:r>
              <w:rPr>
                <w:rFonts w:ascii="Times New Roman" w:hAnsi="Times New Roman" w:cs="Times New Roman"/>
                <w:sz w:val="24"/>
                <w:szCs w:val="24"/>
              </w:rPr>
              <w:t>A</w:t>
            </w:r>
          </w:p>
        </w:tc>
      </w:tr>
      <w:tr w:rsidR="004E5362" w:rsidTr="000A5527">
        <w:tc>
          <w:tcPr>
            <w:tcW w:w="570" w:type="dxa"/>
          </w:tcPr>
          <w:p w:rsidR="004E5362" w:rsidRDefault="000A5527" w:rsidP="000A5527">
            <w:pPr>
              <w:jc w:val="center"/>
              <w:rPr>
                <w:rFonts w:ascii="Times New Roman" w:hAnsi="Times New Roman" w:cs="Times New Roman"/>
                <w:sz w:val="24"/>
                <w:szCs w:val="24"/>
              </w:rPr>
            </w:pPr>
            <w:r>
              <w:rPr>
                <w:rFonts w:ascii="Times New Roman" w:hAnsi="Times New Roman" w:cs="Times New Roman"/>
                <w:sz w:val="24"/>
                <w:szCs w:val="24"/>
              </w:rPr>
              <w:t>3.</w:t>
            </w:r>
          </w:p>
        </w:tc>
        <w:tc>
          <w:tcPr>
            <w:tcW w:w="5775" w:type="dxa"/>
          </w:tcPr>
          <w:p w:rsidR="004E5362" w:rsidRDefault="000A5527" w:rsidP="000A5527">
            <w:pPr>
              <w:jc w:val="both"/>
              <w:rPr>
                <w:rFonts w:ascii="Times New Roman" w:hAnsi="Times New Roman" w:cs="Times New Roman"/>
                <w:sz w:val="24"/>
                <w:szCs w:val="24"/>
              </w:rPr>
            </w:pPr>
            <w:r>
              <w:rPr>
                <w:rFonts w:ascii="Times New Roman" w:hAnsi="Times New Roman" w:cs="Times New Roman"/>
                <w:sz w:val="24"/>
                <w:szCs w:val="24"/>
              </w:rPr>
              <w:t>Sampel sedikit retak ketika dilipat 2 (menjadi ½)</w:t>
            </w:r>
          </w:p>
        </w:tc>
        <w:tc>
          <w:tcPr>
            <w:tcW w:w="1808" w:type="dxa"/>
          </w:tcPr>
          <w:p w:rsidR="004E5362" w:rsidRDefault="000A5527" w:rsidP="000A5527">
            <w:pPr>
              <w:jc w:val="center"/>
              <w:rPr>
                <w:rFonts w:ascii="Times New Roman" w:hAnsi="Times New Roman" w:cs="Times New Roman"/>
                <w:sz w:val="24"/>
                <w:szCs w:val="24"/>
              </w:rPr>
            </w:pPr>
            <w:r>
              <w:rPr>
                <w:rFonts w:ascii="Times New Roman" w:hAnsi="Times New Roman" w:cs="Times New Roman"/>
                <w:sz w:val="24"/>
                <w:szCs w:val="24"/>
              </w:rPr>
              <w:t>B</w:t>
            </w:r>
          </w:p>
        </w:tc>
      </w:tr>
      <w:tr w:rsidR="004E5362" w:rsidTr="000A5527">
        <w:tc>
          <w:tcPr>
            <w:tcW w:w="570" w:type="dxa"/>
          </w:tcPr>
          <w:p w:rsidR="004E5362" w:rsidRPr="000A5527" w:rsidRDefault="004E5362" w:rsidP="000A5527">
            <w:pPr>
              <w:pStyle w:val="ListParagraph"/>
              <w:numPr>
                <w:ilvl w:val="0"/>
                <w:numId w:val="4"/>
              </w:numPr>
              <w:jc w:val="center"/>
              <w:rPr>
                <w:rFonts w:ascii="Times New Roman" w:hAnsi="Times New Roman" w:cs="Times New Roman"/>
                <w:sz w:val="24"/>
                <w:szCs w:val="24"/>
              </w:rPr>
            </w:pPr>
          </w:p>
        </w:tc>
        <w:tc>
          <w:tcPr>
            <w:tcW w:w="5775" w:type="dxa"/>
          </w:tcPr>
          <w:p w:rsidR="004E5362" w:rsidRDefault="000A5527" w:rsidP="000A5527">
            <w:pPr>
              <w:jc w:val="both"/>
              <w:rPr>
                <w:rFonts w:ascii="Times New Roman" w:hAnsi="Times New Roman" w:cs="Times New Roman"/>
                <w:sz w:val="24"/>
                <w:szCs w:val="24"/>
              </w:rPr>
            </w:pPr>
            <w:r>
              <w:rPr>
                <w:rFonts w:ascii="Times New Roman" w:hAnsi="Times New Roman" w:cs="Times New Roman"/>
                <w:sz w:val="24"/>
                <w:szCs w:val="24"/>
              </w:rPr>
              <w:t>Sampel retak ketika dilipat 2 (menjadi ½ ) tetapi kedua bagian masih menyatu</w:t>
            </w:r>
          </w:p>
        </w:tc>
        <w:tc>
          <w:tcPr>
            <w:tcW w:w="1808" w:type="dxa"/>
          </w:tcPr>
          <w:p w:rsidR="004E5362" w:rsidRDefault="000A5527" w:rsidP="000A5527">
            <w:pPr>
              <w:jc w:val="center"/>
              <w:rPr>
                <w:rFonts w:ascii="Times New Roman" w:hAnsi="Times New Roman" w:cs="Times New Roman"/>
                <w:sz w:val="24"/>
                <w:szCs w:val="24"/>
              </w:rPr>
            </w:pPr>
            <w:r>
              <w:rPr>
                <w:rFonts w:ascii="Times New Roman" w:hAnsi="Times New Roman" w:cs="Times New Roman"/>
                <w:sz w:val="24"/>
                <w:szCs w:val="24"/>
              </w:rPr>
              <w:t>C</w:t>
            </w:r>
          </w:p>
        </w:tc>
      </w:tr>
      <w:tr w:rsidR="004E5362" w:rsidTr="000A5527">
        <w:tc>
          <w:tcPr>
            <w:tcW w:w="570" w:type="dxa"/>
          </w:tcPr>
          <w:p w:rsidR="004E5362" w:rsidRDefault="000A5527" w:rsidP="000A5527">
            <w:pPr>
              <w:jc w:val="center"/>
              <w:rPr>
                <w:rFonts w:ascii="Times New Roman" w:hAnsi="Times New Roman" w:cs="Times New Roman"/>
                <w:sz w:val="24"/>
                <w:szCs w:val="24"/>
              </w:rPr>
            </w:pPr>
            <w:r>
              <w:rPr>
                <w:rFonts w:ascii="Times New Roman" w:hAnsi="Times New Roman" w:cs="Times New Roman"/>
                <w:sz w:val="24"/>
                <w:szCs w:val="24"/>
              </w:rPr>
              <w:t>5.</w:t>
            </w:r>
          </w:p>
        </w:tc>
        <w:tc>
          <w:tcPr>
            <w:tcW w:w="5775" w:type="dxa"/>
          </w:tcPr>
          <w:p w:rsidR="004E5362" w:rsidRDefault="000A5527" w:rsidP="000A5527">
            <w:pPr>
              <w:jc w:val="both"/>
              <w:rPr>
                <w:rFonts w:ascii="Times New Roman" w:hAnsi="Times New Roman" w:cs="Times New Roman"/>
                <w:sz w:val="24"/>
                <w:szCs w:val="24"/>
              </w:rPr>
            </w:pPr>
            <w:r>
              <w:rPr>
                <w:rFonts w:ascii="Times New Roman" w:hAnsi="Times New Roman" w:cs="Times New Roman"/>
                <w:sz w:val="24"/>
                <w:szCs w:val="24"/>
              </w:rPr>
              <w:t>Sampel patah ketika dilipat 2 (menjadi ½ )</w:t>
            </w:r>
          </w:p>
        </w:tc>
        <w:tc>
          <w:tcPr>
            <w:tcW w:w="1808" w:type="dxa"/>
          </w:tcPr>
          <w:p w:rsidR="004E5362" w:rsidRDefault="000A5527" w:rsidP="000A5527">
            <w:pPr>
              <w:jc w:val="center"/>
              <w:rPr>
                <w:rFonts w:ascii="Times New Roman" w:hAnsi="Times New Roman" w:cs="Times New Roman"/>
                <w:sz w:val="24"/>
                <w:szCs w:val="24"/>
              </w:rPr>
            </w:pPr>
            <w:r>
              <w:rPr>
                <w:rFonts w:ascii="Times New Roman" w:hAnsi="Times New Roman" w:cs="Times New Roman"/>
                <w:sz w:val="24"/>
                <w:szCs w:val="24"/>
              </w:rPr>
              <w:t>D</w:t>
            </w:r>
          </w:p>
        </w:tc>
      </w:tr>
    </w:tbl>
    <w:p w:rsidR="004E5362" w:rsidRPr="004E5362" w:rsidRDefault="00E70544" w:rsidP="007D1DF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252" style="position:absolute;left:0;text-align:left;margin-left:187.35pt;margin-top:95.1pt;width:19.5pt;height:18.75pt;z-index:251812864;mso-position-horizontal-relative:text;mso-position-vertical-relative:text" strokecolor="white [3212]"/>
        </w:pict>
      </w:r>
      <w:r w:rsidR="004E5362">
        <w:rPr>
          <w:rFonts w:ascii="Times New Roman" w:hAnsi="Times New Roman" w:cs="Times New Roman"/>
          <w:sz w:val="24"/>
          <w:szCs w:val="24"/>
        </w:rPr>
        <w:t xml:space="preserve"> </w:t>
      </w:r>
      <w:r w:rsidR="00F55C11">
        <w:rPr>
          <w:rFonts w:ascii="Times New Roman" w:hAnsi="Times New Roman" w:cs="Times New Roman"/>
          <w:sz w:val="24"/>
          <w:szCs w:val="24"/>
        </w:rPr>
        <w:t>Sumber : Mastori, (2007)</w:t>
      </w:r>
    </w:p>
    <w:p w:rsidR="007D1DF6" w:rsidRPr="00DF6F04" w:rsidRDefault="007D1DF6" w:rsidP="007D1DF6">
      <w:pPr>
        <w:spacing w:after="0" w:line="480" w:lineRule="auto"/>
        <w:jc w:val="both"/>
        <w:rPr>
          <w:rFonts w:ascii="Times New Roman" w:hAnsi="Times New Roman" w:cs="Times New Roman"/>
          <w:sz w:val="24"/>
          <w:szCs w:val="24"/>
        </w:rPr>
      </w:pPr>
      <w:r w:rsidRPr="00DF6F04">
        <w:rPr>
          <w:rFonts w:ascii="Times New Roman" w:hAnsi="Times New Roman" w:cs="Times New Roman"/>
          <w:sz w:val="24"/>
          <w:szCs w:val="24"/>
        </w:rPr>
        <w:t>Uji organoletik : pengujian organoleptik dalam penelitian ini meliputi pengujian dengan menggunakan metode hedonik. Pengujian ini</w:t>
      </w:r>
      <w:r w:rsidR="004E5362">
        <w:rPr>
          <w:rFonts w:ascii="Times New Roman" w:hAnsi="Times New Roman" w:cs="Times New Roman"/>
          <w:sz w:val="24"/>
          <w:szCs w:val="24"/>
        </w:rPr>
        <w:t xml:space="preserve"> meliputi warna, </w:t>
      </w:r>
      <w:r w:rsidR="00DF48FC">
        <w:rPr>
          <w:rFonts w:ascii="Times New Roman" w:hAnsi="Times New Roman" w:cs="Times New Roman"/>
          <w:sz w:val="24"/>
          <w:szCs w:val="24"/>
        </w:rPr>
        <w:t>kenampakan</w:t>
      </w:r>
      <w:r w:rsidR="004E5362">
        <w:rPr>
          <w:rFonts w:ascii="Times New Roman" w:hAnsi="Times New Roman" w:cs="Times New Roman"/>
          <w:sz w:val="24"/>
          <w:szCs w:val="24"/>
        </w:rPr>
        <w:t>, aroma</w:t>
      </w:r>
      <w:r w:rsidRPr="00DF6F04">
        <w:rPr>
          <w:rFonts w:ascii="Times New Roman" w:hAnsi="Times New Roman" w:cs="Times New Roman"/>
          <w:sz w:val="24"/>
          <w:szCs w:val="24"/>
        </w:rPr>
        <w:t>, dan rasa. Dengan menggunakan metode hedonik, kriteria penilaian ditentukan berdasarkan tingkat kesuk</w:t>
      </w:r>
      <w:r w:rsidR="00A974C8" w:rsidRPr="00DF6F04">
        <w:rPr>
          <w:rFonts w:ascii="Times New Roman" w:hAnsi="Times New Roman" w:cs="Times New Roman"/>
          <w:sz w:val="24"/>
          <w:szCs w:val="24"/>
        </w:rPr>
        <w:t>aan panelis terhadap sampel-sampel yang disajikan terhadap 1</w:t>
      </w:r>
      <w:r w:rsidRPr="00DF6F04">
        <w:rPr>
          <w:rFonts w:ascii="Times New Roman" w:hAnsi="Times New Roman" w:cs="Times New Roman"/>
          <w:sz w:val="24"/>
          <w:szCs w:val="24"/>
        </w:rPr>
        <w:t>5 panelis. Skala numerik yang digunakan dalam melakukan penilaian u</w:t>
      </w:r>
      <w:r w:rsidR="00A974C8" w:rsidRPr="00DF6F04">
        <w:rPr>
          <w:rFonts w:ascii="Times New Roman" w:hAnsi="Times New Roman" w:cs="Times New Roman"/>
          <w:sz w:val="24"/>
          <w:szCs w:val="24"/>
        </w:rPr>
        <w:t>ji hedonik terdapat pada tabel 10</w:t>
      </w:r>
      <w:r w:rsidRPr="00DF6F04">
        <w:rPr>
          <w:rFonts w:ascii="Times New Roman" w:hAnsi="Times New Roman" w:cs="Times New Roman"/>
          <w:sz w:val="24"/>
          <w:szCs w:val="24"/>
        </w:rPr>
        <w:t>.</w:t>
      </w:r>
    </w:p>
    <w:p w:rsidR="007D1DF6" w:rsidRPr="009A76D8" w:rsidRDefault="0045769D" w:rsidP="00835F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13</w:t>
      </w:r>
      <w:r w:rsidR="007D1DF6" w:rsidRPr="009A76D8">
        <w:rPr>
          <w:rFonts w:ascii="Times New Roman" w:hAnsi="Times New Roman" w:cs="Times New Roman"/>
          <w:b/>
          <w:sz w:val="24"/>
          <w:szCs w:val="24"/>
        </w:rPr>
        <w:t>. Kriteria Skala Uji Hedonik terhadap Warna</w:t>
      </w:r>
      <w:r w:rsidR="00D22FB0" w:rsidRPr="009A76D8">
        <w:rPr>
          <w:rFonts w:ascii="Times New Roman" w:hAnsi="Times New Roman" w:cs="Times New Roman"/>
          <w:b/>
          <w:sz w:val="24"/>
          <w:szCs w:val="24"/>
        </w:rPr>
        <w:t>, Rasa, Aroma, dan Tekstur</w:t>
      </w:r>
    </w:p>
    <w:tbl>
      <w:tblPr>
        <w:tblStyle w:val="TableGrid"/>
        <w:tblW w:w="0" w:type="auto"/>
        <w:tblLook w:val="04A0"/>
      </w:tblPr>
      <w:tblGrid>
        <w:gridCol w:w="4073"/>
        <w:gridCol w:w="4080"/>
      </w:tblGrid>
      <w:tr w:rsidR="007D1DF6" w:rsidRPr="00DF6F04" w:rsidTr="00D833C3">
        <w:tc>
          <w:tcPr>
            <w:tcW w:w="4073" w:type="dxa"/>
          </w:tcPr>
          <w:p w:rsidR="007D1DF6" w:rsidRPr="00DF6F04" w:rsidRDefault="007D1DF6" w:rsidP="005F2D22">
            <w:pPr>
              <w:jc w:val="both"/>
              <w:rPr>
                <w:rFonts w:ascii="Times New Roman" w:hAnsi="Times New Roman" w:cs="Times New Roman"/>
                <w:b/>
                <w:sz w:val="24"/>
                <w:szCs w:val="24"/>
              </w:rPr>
            </w:pPr>
            <w:r w:rsidRPr="00DF6F04">
              <w:rPr>
                <w:rFonts w:ascii="Times New Roman" w:hAnsi="Times New Roman" w:cs="Times New Roman"/>
                <w:b/>
                <w:sz w:val="24"/>
                <w:szCs w:val="24"/>
              </w:rPr>
              <w:t>Skala Hedonik</w:t>
            </w:r>
          </w:p>
        </w:tc>
        <w:tc>
          <w:tcPr>
            <w:tcW w:w="4080" w:type="dxa"/>
          </w:tcPr>
          <w:p w:rsidR="007D1DF6" w:rsidRPr="00DF6F04" w:rsidRDefault="007D1DF6" w:rsidP="00835FB0">
            <w:pPr>
              <w:jc w:val="center"/>
              <w:rPr>
                <w:rFonts w:ascii="Times New Roman" w:hAnsi="Times New Roman" w:cs="Times New Roman"/>
                <w:b/>
                <w:sz w:val="24"/>
                <w:szCs w:val="24"/>
              </w:rPr>
            </w:pPr>
            <w:r w:rsidRPr="00DF6F04">
              <w:rPr>
                <w:rFonts w:ascii="Times New Roman" w:hAnsi="Times New Roman" w:cs="Times New Roman"/>
                <w:b/>
                <w:sz w:val="24"/>
                <w:szCs w:val="24"/>
              </w:rPr>
              <w:t>Skala Numerik</w:t>
            </w:r>
          </w:p>
        </w:tc>
      </w:tr>
      <w:tr w:rsidR="007D1DF6" w:rsidRPr="00DF6F04" w:rsidTr="00D833C3">
        <w:tc>
          <w:tcPr>
            <w:tcW w:w="4073" w:type="dxa"/>
          </w:tcPr>
          <w:p w:rsidR="007D1DF6" w:rsidRPr="00DF6F04" w:rsidRDefault="007D1DF6" w:rsidP="005F2D22">
            <w:pPr>
              <w:jc w:val="both"/>
              <w:rPr>
                <w:rFonts w:ascii="Times New Roman" w:hAnsi="Times New Roman" w:cs="Times New Roman"/>
                <w:sz w:val="24"/>
                <w:szCs w:val="24"/>
              </w:rPr>
            </w:pPr>
            <w:r w:rsidRPr="00DF6F04">
              <w:rPr>
                <w:rFonts w:ascii="Times New Roman" w:hAnsi="Times New Roman" w:cs="Times New Roman"/>
                <w:sz w:val="24"/>
                <w:szCs w:val="24"/>
              </w:rPr>
              <w:t>Sangat disukai</w:t>
            </w:r>
          </w:p>
        </w:tc>
        <w:tc>
          <w:tcPr>
            <w:tcW w:w="4080" w:type="dxa"/>
          </w:tcPr>
          <w:p w:rsidR="007D1DF6" w:rsidRPr="00DF6F04" w:rsidRDefault="007D1DF6" w:rsidP="005F2D22">
            <w:pPr>
              <w:jc w:val="center"/>
              <w:rPr>
                <w:rFonts w:ascii="Times New Roman" w:hAnsi="Times New Roman" w:cs="Times New Roman"/>
                <w:sz w:val="24"/>
                <w:szCs w:val="24"/>
              </w:rPr>
            </w:pPr>
            <w:r w:rsidRPr="00DF6F04">
              <w:rPr>
                <w:rFonts w:ascii="Times New Roman" w:hAnsi="Times New Roman" w:cs="Times New Roman"/>
                <w:sz w:val="24"/>
                <w:szCs w:val="24"/>
              </w:rPr>
              <w:t>1</w:t>
            </w:r>
          </w:p>
        </w:tc>
      </w:tr>
      <w:tr w:rsidR="007D1DF6" w:rsidRPr="00DF6F04" w:rsidTr="00D833C3">
        <w:tc>
          <w:tcPr>
            <w:tcW w:w="4073" w:type="dxa"/>
          </w:tcPr>
          <w:p w:rsidR="007D1DF6" w:rsidRPr="00DF6F04" w:rsidRDefault="007D1DF6" w:rsidP="005F2D22">
            <w:pPr>
              <w:jc w:val="both"/>
              <w:rPr>
                <w:rFonts w:ascii="Times New Roman" w:hAnsi="Times New Roman" w:cs="Times New Roman"/>
                <w:sz w:val="24"/>
                <w:szCs w:val="24"/>
              </w:rPr>
            </w:pPr>
            <w:r w:rsidRPr="00DF6F04">
              <w:rPr>
                <w:rFonts w:ascii="Times New Roman" w:hAnsi="Times New Roman" w:cs="Times New Roman"/>
                <w:sz w:val="24"/>
                <w:szCs w:val="24"/>
              </w:rPr>
              <w:t>Disukai</w:t>
            </w:r>
          </w:p>
        </w:tc>
        <w:tc>
          <w:tcPr>
            <w:tcW w:w="4080" w:type="dxa"/>
          </w:tcPr>
          <w:p w:rsidR="007D1DF6" w:rsidRPr="00DF6F04" w:rsidRDefault="007D1DF6" w:rsidP="005F2D22">
            <w:pPr>
              <w:jc w:val="center"/>
              <w:rPr>
                <w:rFonts w:ascii="Times New Roman" w:hAnsi="Times New Roman" w:cs="Times New Roman"/>
                <w:sz w:val="24"/>
                <w:szCs w:val="24"/>
              </w:rPr>
            </w:pPr>
            <w:r w:rsidRPr="00DF6F04">
              <w:rPr>
                <w:rFonts w:ascii="Times New Roman" w:hAnsi="Times New Roman" w:cs="Times New Roman"/>
                <w:sz w:val="24"/>
                <w:szCs w:val="24"/>
              </w:rPr>
              <w:t>2</w:t>
            </w:r>
          </w:p>
        </w:tc>
      </w:tr>
      <w:tr w:rsidR="00D833C3" w:rsidRPr="00DF6F04" w:rsidTr="00D833C3">
        <w:tc>
          <w:tcPr>
            <w:tcW w:w="4073" w:type="dxa"/>
          </w:tcPr>
          <w:p w:rsidR="00D833C3" w:rsidRPr="00DF6F04" w:rsidRDefault="00D833C3" w:rsidP="005F2D22">
            <w:pPr>
              <w:jc w:val="both"/>
              <w:rPr>
                <w:rFonts w:ascii="Times New Roman" w:hAnsi="Times New Roman" w:cs="Times New Roman"/>
                <w:sz w:val="24"/>
                <w:szCs w:val="24"/>
              </w:rPr>
            </w:pPr>
            <w:r>
              <w:rPr>
                <w:rFonts w:ascii="Times New Roman" w:hAnsi="Times New Roman" w:cs="Times New Roman"/>
                <w:sz w:val="24"/>
                <w:szCs w:val="24"/>
              </w:rPr>
              <w:t>Agak suka</w:t>
            </w:r>
          </w:p>
        </w:tc>
        <w:tc>
          <w:tcPr>
            <w:tcW w:w="4080" w:type="dxa"/>
          </w:tcPr>
          <w:p w:rsidR="00D833C3" w:rsidRPr="00DF6F04" w:rsidRDefault="00D833C3" w:rsidP="00C909F5">
            <w:pPr>
              <w:jc w:val="center"/>
              <w:rPr>
                <w:rFonts w:ascii="Times New Roman" w:hAnsi="Times New Roman" w:cs="Times New Roman"/>
                <w:sz w:val="24"/>
                <w:szCs w:val="24"/>
              </w:rPr>
            </w:pPr>
            <w:r w:rsidRPr="00DF6F04">
              <w:rPr>
                <w:rFonts w:ascii="Times New Roman" w:hAnsi="Times New Roman" w:cs="Times New Roman"/>
                <w:sz w:val="24"/>
                <w:szCs w:val="24"/>
              </w:rPr>
              <w:t>3</w:t>
            </w:r>
          </w:p>
        </w:tc>
      </w:tr>
      <w:tr w:rsidR="00D833C3" w:rsidRPr="00DF6F04" w:rsidTr="00D833C3">
        <w:tc>
          <w:tcPr>
            <w:tcW w:w="4073" w:type="dxa"/>
          </w:tcPr>
          <w:p w:rsidR="00D833C3" w:rsidRPr="00DF6F04" w:rsidRDefault="00D833C3" w:rsidP="005F2D22">
            <w:pPr>
              <w:jc w:val="both"/>
              <w:rPr>
                <w:rFonts w:ascii="Times New Roman" w:hAnsi="Times New Roman" w:cs="Times New Roman"/>
                <w:sz w:val="24"/>
                <w:szCs w:val="24"/>
              </w:rPr>
            </w:pPr>
            <w:r w:rsidRPr="00DF6F04">
              <w:rPr>
                <w:rFonts w:ascii="Times New Roman" w:hAnsi="Times New Roman" w:cs="Times New Roman"/>
                <w:sz w:val="24"/>
                <w:szCs w:val="24"/>
              </w:rPr>
              <w:t>Biasa</w:t>
            </w:r>
          </w:p>
        </w:tc>
        <w:tc>
          <w:tcPr>
            <w:tcW w:w="4080" w:type="dxa"/>
          </w:tcPr>
          <w:p w:rsidR="00D833C3" w:rsidRPr="00DF6F04" w:rsidRDefault="00D833C3" w:rsidP="00C909F5">
            <w:pPr>
              <w:jc w:val="center"/>
              <w:rPr>
                <w:rFonts w:ascii="Times New Roman" w:hAnsi="Times New Roman" w:cs="Times New Roman"/>
                <w:sz w:val="24"/>
                <w:szCs w:val="24"/>
              </w:rPr>
            </w:pPr>
            <w:r w:rsidRPr="00DF6F04">
              <w:rPr>
                <w:rFonts w:ascii="Times New Roman" w:hAnsi="Times New Roman" w:cs="Times New Roman"/>
                <w:sz w:val="24"/>
                <w:szCs w:val="24"/>
              </w:rPr>
              <w:t>4</w:t>
            </w:r>
          </w:p>
        </w:tc>
      </w:tr>
      <w:tr w:rsidR="00D833C3" w:rsidRPr="00DF6F04" w:rsidTr="00D833C3">
        <w:tc>
          <w:tcPr>
            <w:tcW w:w="4073" w:type="dxa"/>
          </w:tcPr>
          <w:p w:rsidR="00D833C3" w:rsidRPr="00DF6F04" w:rsidRDefault="00D833C3" w:rsidP="005F2D22">
            <w:pPr>
              <w:jc w:val="both"/>
              <w:rPr>
                <w:rFonts w:ascii="Times New Roman" w:hAnsi="Times New Roman" w:cs="Times New Roman"/>
                <w:sz w:val="24"/>
                <w:szCs w:val="24"/>
              </w:rPr>
            </w:pPr>
            <w:r w:rsidRPr="00DF6F04">
              <w:rPr>
                <w:rFonts w:ascii="Times New Roman" w:hAnsi="Times New Roman" w:cs="Times New Roman"/>
                <w:sz w:val="24"/>
                <w:szCs w:val="24"/>
              </w:rPr>
              <w:t>Tidak disukai</w:t>
            </w:r>
          </w:p>
        </w:tc>
        <w:tc>
          <w:tcPr>
            <w:tcW w:w="4080" w:type="dxa"/>
          </w:tcPr>
          <w:p w:rsidR="00D833C3" w:rsidRPr="00DF6F04" w:rsidRDefault="00D833C3" w:rsidP="00C909F5">
            <w:pPr>
              <w:jc w:val="center"/>
              <w:rPr>
                <w:rFonts w:ascii="Times New Roman" w:hAnsi="Times New Roman" w:cs="Times New Roman"/>
                <w:sz w:val="24"/>
                <w:szCs w:val="24"/>
              </w:rPr>
            </w:pPr>
            <w:r w:rsidRPr="00DF6F04">
              <w:rPr>
                <w:rFonts w:ascii="Times New Roman" w:hAnsi="Times New Roman" w:cs="Times New Roman"/>
                <w:sz w:val="24"/>
                <w:szCs w:val="24"/>
              </w:rPr>
              <w:t>5</w:t>
            </w:r>
          </w:p>
        </w:tc>
      </w:tr>
      <w:tr w:rsidR="00D833C3" w:rsidRPr="00DF6F04" w:rsidTr="00D833C3">
        <w:tc>
          <w:tcPr>
            <w:tcW w:w="4073" w:type="dxa"/>
          </w:tcPr>
          <w:p w:rsidR="00D833C3" w:rsidRPr="00DF6F04" w:rsidRDefault="00D833C3" w:rsidP="005F2D22">
            <w:pPr>
              <w:jc w:val="both"/>
              <w:rPr>
                <w:rFonts w:ascii="Times New Roman" w:hAnsi="Times New Roman" w:cs="Times New Roman"/>
                <w:sz w:val="24"/>
                <w:szCs w:val="24"/>
              </w:rPr>
            </w:pPr>
            <w:r w:rsidRPr="00DF6F04">
              <w:rPr>
                <w:rFonts w:ascii="Times New Roman" w:hAnsi="Times New Roman" w:cs="Times New Roman"/>
                <w:sz w:val="24"/>
                <w:szCs w:val="24"/>
              </w:rPr>
              <w:t>Sangat tidak disukai</w:t>
            </w:r>
          </w:p>
        </w:tc>
        <w:tc>
          <w:tcPr>
            <w:tcW w:w="4080" w:type="dxa"/>
          </w:tcPr>
          <w:p w:rsidR="00D833C3" w:rsidRPr="00DF6F04" w:rsidRDefault="00D833C3" w:rsidP="005F2D22">
            <w:pPr>
              <w:jc w:val="center"/>
              <w:rPr>
                <w:rFonts w:ascii="Times New Roman" w:hAnsi="Times New Roman" w:cs="Times New Roman"/>
                <w:sz w:val="24"/>
                <w:szCs w:val="24"/>
              </w:rPr>
            </w:pPr>
            <w:r>
              <w:rPr>
                <w:rFonts w:ascii="Times New Roman" w:hAnsi="Times New Roman" w:cs="Times New Roman"/>
                <w:sz w:val="24"/>
                <w:szCs w:val="24"/>
              </w:rPr>
              <w:t>6</w:t>
            </w:r>
          </w:p>
        </w:tc>
      </w:tr>
    </w:tbl>
    <w:p w:rsidR="007D1DF6" w:rsidRPr="00DF6F04" w:rsidRDefault="007D1DF6" w:rsidP="007D1DF6">
      <w:pPr>
        <w:spacing w:after="0" w:line="480" w:lineRule="auto"/>
        <w:jc w:val="both"/>
        <w:rPr>
          <w:rFonts w:ascii="Times New Roman" w:hAnsi="Times New Roman" w:cs="Times New Roman"/>
          <w:sz w:val="24"/>
          <w:szCs w:val="24"/>
        </w:rPr>
      </w:pPr>
    </w:p>
    <w:p w:rsidR="00E00AA8" w:rsidRDefault="00E70544">
      <w:pPr>
        <w:rPr>
          <w:rFonts w:ascii="Times New Roman" w:hAnsi="Times New Roman" w:cs="Times New Roman"/>
          <w:b/>
          <w:sz w:val="24"/>
          <w:szCs w:val="24"/>
        </w:rPr>
      </w:pPr>
      <w:r w:rsidRPr="00E70544">
        <w:rPr>
          <w:rFonts w:ascii="Times New Roman" w:hAnsi="Times New Roman" w:cs="Times New Roman"/>
          <w:noProof/>
          <w:sz w:val="24"/>
          <w:szCs w:val="24"/>
          <w:lang w:eastAsia="id-ID"/>
        </w:rPr>
        <w:pict>
          <v:rect id="_x0000_s1273" style="position:absolute;margin-left:190.4pt;margin-top:61.05pt;width:16.45pt;height:19.55pt;z-index:251820032" strokecolor="white [3212]"/>
        </w:pict>
      </w:r>
      <w:r w:rsidR="00E00AA8">
        <w:rPr>
          <w:rFonts w:ascii="Times New Roman" w:hAnsi="Times New Roman" w:cs="Times New Roman"/>
          <w:b/>
          <w:sz w:val="24"/>
          <w:szCs w:val="24"/>
        </w:rPr>
        <w:br w:type="page"/>
      </w:r>
    </w:p>
    <w:p w:rsidR="007D1DF6" w:rsidRPr="00DF6F04" w:rsidRDefault="006541AE" w:rsidP="007D1DF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7D1DF6" w:rsidRPr="00DF6F04">
        <w:rPr>
          <w:rFonts w:ascii="Times New Roman" w:hAnsi="Times New Roman" w:cs="Times New Roman"/>
          <w:b/>
          <w:sz w:val="24"/>
          <w:szCs w:val="24"/>
        </w:rPr>
        <w:t>3. Deskripsi Percobaan</w:t>
      </w:r>
    </w:p>
    <w:p w:rsidR="004221F0" w:rsidRPr="00DF6F04" w:rsidRDefault="00EB2572" w:rsidP="00FA6986">
      <w:pPr>
        <w:spacing w:after="0" w:line="480" w:lineRule="auto"/>
        <w:jc w:val="both"/>
        <w:rPr>
          <w:rFonts w:ascii="Times New Roman" w:hAnsi="Times New Roman" w:cs="Times New Roman"/>
          <w:sz w:val="24"/>
          <w:szCs w:val="24"/>
        </w:rPr>
      </w:pPr>
      <w:r w:rsidRPr="00DF6F04">
        <w:rPr>
          <w:rFonts w:ascii="Times New Roman" w:hAnsi="Times New Roman" w:cs="Times New Roman"/>
          <w:sz w:val="24"/>
          <w:szCs w:val="24"/>
        </w:rPr>
        <w:tab/>
        <w:t>Dalam pembuatan chikuwa diperlukan proses yang bertahap, dimana tiap tahap ini bertujuan agar produk akhir yang dihasilkan memenuhi kriteria yang dimi</w:t>
      </w:r>
      <w:r w:rsidR="00F845CD">
        <w:rPr>
          <w:rFonts w:ascii="Times New Roman" w:hAnsi="Times New Roman" w:cs="Times New Roman"/>
          <w:sz w:val="24"/>
          <w:szCs w:val="24"/>
        </w:rPr>
        <w:t>nati konsumen. Adapun tahapan-</w:t>
      </w:r>
      <w:r w:rsidRPr="00DF6F04">
        <w:rPr>
          <w:rFonts w:ascii="Times New Roman" w:hAnsi="Times New Roman" w:cs="Times New Roman"/>
          <w:sz w:val="24"/>
          <w:szCs w:val="24"/>
        </w:rPr>
        <w:t>tahapan pembutan chikuwa adalah sebagai berikut :</w:t>
      </w:r>
    </w:p>
    <w:p w:rsidR="00EB2572" w:rsidRPr="00DF6F04" w:rsidRDefault="004221F0" w:rsidP="00FA6986">
      <w:pPr>
        <w:pStyle w:val="ListParagraph"/>
        <w:numPr>
          <w:ilvl w:val="0"/>
          <w:numId w:val="3"/>
        </w:numPr>
        <w:spacing w:after="0" w:line="480" w:lineRule="auto"/>
        <w:jc w:val="both"/>
        <w:rPr>
          <w:rFonts w:ascii="Times New Roman" w:hAnsi="Times New Roman" w:cs="Times New Roman"/>
          <w:sz w:val="24"/>
          <w:szCs w:val="24"/>
        </w:rPr>
      </w:pPr>
      <w:r w:rsidRPr="00DF6F04">
        <w:rPr>
          <w:rFonts w:ascii="Times New Roman" w:hAnsi="Times New Roman" w:cs="Times New Roman"/>
          <w:sz w:val="24"/>
          <w:szCs w:val="24"/>
        </w:rPr>
        <w:t>Penyiangan</w:t>
      </w:r>
    </w:p>
    <w:p w:rsidR="004221F0" w:rsidRPr="00CB5D28" w:rsidRDefault="004221F0" w:rsidP="00CB5D28">
      <w:pPr>
        <w:spacing w:after="0" w:line="480" w:lineRule="auto"/>
        <w:ind w:firstLine="360"/>
        <w:jc w:val="both"/>
        <w:rPr>
          <w:rFonts w:ascii="Times New Roman" w:eastAsia="Times New Roman" w:hAnsi="Times New Roman" w:cs="Times New Roman"/>
          <w:sz w:val="24"/>
          <w:szCs w:val="24"/>
          <w:lang w:eastAsia="id-ID"/>
        </w:rPr>
      </w:pPr>
      <w:r w:rsidRPr="00DF6F04">
        <w:rPr>
          <w:rFonts w:ascii="Times New Roman" w:hAnsi="Times New Roman" w:cs="Times New Roman"/>
          <w:sz w:val="24"/>
          <w:szCs w:val="24"/>
        </w:rPr>
        <w:t>Penyiangan adalah proses pemisahan daging ikan dengan kepala dan isi perutnya</w:t>
      </w:r>
      <w:r w:rsidR="00CB5D28">
        <w:rPr>
          <w:rFonts w:ascii="Times New Roman" w:hAnsi="Times New Roman" w:cs="Times New Roman"/>
          <w:sz w:val="24"/>
          <w:szCs w:val="24"/>
        </w:rPr>
        <w:t xml:space="preserve"> dengan menggunakan pisau</w:t>
      </w:r>
      <w:r w:rsidRPr="00DF6F04">
        <w:rPr>
          <w:rFonts w:ascii="Times New Roman" w:hAnsi="Times New Roman" w:cs="Times New Roman"/>
          <w:sz w:val="24"/>
          <w:szCs w:val="24"/>
        </w:rPr>
        <w:t>, karena bila bagian ini tercampur akan menyebabkan daging ikan lumat be</w:t>
      </w:r>
      <w:r w:rsidR="006662D5" w:rsidRPr="00DF6F04">
        <w:rPr>
          <w:rFonts w:ascii="Times New Roman" w:hAnsi="Times New Roman" w:cs="Times New Roman"/>
          <w:sz w:val="24"/>
          <w:szCs w:val="24"/>
        </w:rPr>
        <w:t xml:space="preserve">rmutu rendah dan berwarna gelap, </w:t>
      </w:r>
      <w:r w:rsidR="00CB5D28">
        <w:rPr>
          <w:rFonts w:ascii="Times New Roman" w:hAnsi="Times New Roman" w:cs="Times New Roman"/>
          <w:sz w:val="24"/>
          <w:szCs w:val="24"/>
        </w:rPr>
        <w:t xml:space="preserve">dan </w:t>
      </w:r>
      <w:r w:rsidR="00CB5D28" w:rsidRPr="004221F0">
        <w:rPr>
          <w:rFonts w:ascii="Times New Roman" w:eastAsia="Times New Roman" w:hAnsi="Times New Roman" w:cs="Times New Roman"/>
          <w:sz w:val="24"/>
          <w:szCs w:val="24"/>
          <w:lang w:eastAsia="id-ID"/>
        </w:rPr>
        <w:t>Jika bagian ikan tersebut tercampur dengan daging maka kualitas surimi</w:t>
      </w:r>
      <w:r w:rsidR="00CB5D28" w:rsidRPr="00DF6F04">
        <w:rPr>
          <w:rFonts w:ascii="Times New Roman" w:eastAsia="Times New Roman" w:hAnsi="Times New Roman" w:cs="Times New Roman"/>
          <w:sz w:val="24"/>
          <w:szCs w:val="24"/>
          <w:lang w:eastAsia="id-ID"/>
        </w:rPr>
        <w:t xml:space="preserve"> (daging lumat)</w:t>
      </w:r>
      <w:r w:rsidR="00CB5D28" w:rsidRPr="004221F0">
        <w:rPr>
          <w:rFonts w:ascii="Times New Roman" w:eastAsia="Times New Roman" w:hAnsi="Times New Roman" w:cs="Times New Roman"/>
          <w:sz w:val="24"/>
          <w:szCs w:val="24"/>
          <w:lang w:eastAsia="id-ID"/>
        </w:rPr>
        <w:t xml:space="preserve"> akan menurun, karena </w:t>
      </w:r>
      <w:r w:rsidR="00CB5D28" w:rsidRPr="00DF6F04">
        <w:rPr>
          <w:rFonts w:ascii="Times New Roman" w:eastAsia="Times New Roman" w:hAnsi="Times New Roman" w:cs="Times New Roman"/>
          <w:sz w:val="24"/>
          <w:szCs w:val="24"/>
          <w:lang w:eastAsia="id-ID"/>
        </w:rPr>
        <w:t>k</w:t>
      </w:r>
      <w:r w:rsidR="00CB5D28" w:rsidRPr="004221F0">
        <w:rPr>
          <w:rFonts w:ascii="Times New Roman" w:eastAsia="Times New Roman" w:hAnsi="Times New Roman" w:cs="Times New Roman"/>
          <w:sz w:val="24"/>
          <w:szCs w:val="24"/>
          <w:lang w:eastAsia="id-ID"/>
        </w:rPr>
        <w:t>epala dan isi perut ikan mengandung lemak dan protease yang dapat menurunkan kemampuan membentuk gel</w:t>
      </w:r>
      <w:r w:rsidR="00CB5D28" w:rsidRPr="00DF6F04">
        <w:rPr>
          <w:rFonts w:ascii="Times New Roman" w:eastAsia="Times New Roman" w:hAnsi="Times New Roman" w:cs="Times New Roman"/>
          <w:sz w:val="24"/>
          <w:szCs w:val="24"/>
          <w:lang w:eastAsia="id-ID"/>
        </w:rPr>
        <w:t>, dan i</w:t>
      </w:r>
      <w:r w:rsidR="00CB5D28" w:rsidRPr="004221F0">
        <w:rPr>
          <w:rFonts w:ascii="Times New Roman" w:eastAsia="Times New Roman" w:hAnsi="Times New Roman" w:cs="Times New Roman"/>
          <w:sz w:val="24"/>
          <w:szCs w:val="24"/>
          <w:lang w:eastAsia="id-ID"/>
        </w:rPr>
        <w:t>si perut akan menggelapkan warna surimi</w:t>
      </w:r>
      <w:r w:rsidR="00CB5D28">
        <w:rPr>
          <w:rFonts w:ascii="Times New Roman" w:eastAsia="Times New Roman" w:hAnsi="Times New Roman" w:cs="Times New Roman"/>
          <w:sz w:val="24"/>
          <w:szCs w:val="24"/>
          <w:lang w:eastAsia="id-ID"/>
        </w:rPr>
        <w:t xml:space="preserve"> (daging lumat. Kemudian setelah itu </w:t>
      </w:r>
      <w:r w:rsidR="006662D5" w:rsidRPr="00DF6F04">
        <w:rPr>
          <w:rFonts w:ascii="Times New Roman" w:hAnsi="Times New Roman" w:cs="Times New Roman"/>
          <w:sz w:val="24"/>
          <w:szCs w:val="24"/>
        </w:rPr>
        <w:t xml:space="preserve">dilakukan proses </w:t>
      </w:r>
      <w:r w:rsidR="006662D5" w:rsidRPr="00DF6F04">
        <w:rPr>
          <w:rFonts w:ascii="Times New Roman" w:hAnsi="Times New Roman" w:cs="Times New Roman"/>
          <w:i/>
          <w:sz w:val="24"/>
          <w:szCs w:val="24"/>
        </w:rPr>
        <w:t xml:space="preserve">filleting </w:t>
      </w:r>
      <w:r w:rsidR="00CB5D28">
        <w:rPr>
          <w:rFonts w:ascii="Times New Roman" w:hAnsi="Times New Roman" w:cs="Times New Roman"/>
          <w:sz w:val="24"/>
          <w:szCs w:val="24"/>
        </w:rPr>
        <w:t xml:space="preserve">dengan pisau dengan cara memisahkann daging </w:t>
      </w:r>
      <w:r w:rsidR="00DF2467">
        <w:rPr>
          <w:rFonts w:ascii="Times New Roman" w:hAnsi="Times New Roman" w:cs="Times New Roman"/>
          <w:sz w:val="24"/>
          <w:szCs w:val="24"/>
        </w:rPr>
        <w:t>dari kullit dan tulang yang menempel pada daging hingga didapat daging utuh.</w:t>
      </w:r>
    </w:p>
    <w:p w:rsidR="00CB5D28" w:rsidRDefault="00CB5D28" w:rsidP="00CB5D28">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Pencucian</w:t>
      </w:r>
    </w:p>
    <w:p w:rsidR="004221F0" w:rsidRPr="00CB5D28" w:rsidRDefault="004221F0" w:rsidP="00CB5D28">
      <w:pPr>
        <w:spacing w:after="0" w:line="480" w:lineRule="auto"/>
        <w:ind w:firstLine="360"/>
        <w:jc w:val="both"/>
        <w:rPr>
          <w:rFonts w:ascii="Times New Roman" w:eastAsia="Times New Roman" w:hAnsi="Times New Roman" w:cs="Times New Roman"/>
          <w:sz w:val="24"/>
          <w:szCs w:val="24"/>
          <w:lang w:eastAsia="id-ID"/>
        </w:rPr>
      </w:pPr>
      <w:r w:rsidRPr="00CB5D28">
        <w:rPr>
          <w:rFonts w:ascii="Times New Roman" w:eastAsia="Times New Roman" w:hAnsi="Times New Roman" w:cs="Times New Roman"/>
          <w:sz w:val="24"/>
          <w:szCs w:val="24"/>
          <w:lang w:eastAsia="id-ID"/>
        </w:rPr>
        <w:t xml:space="preserve">Pencucian daging dilakukan </w:t>
      </w:r>
      <w:r w:rsidR="000A5527">
        <w:rPr>
          <w:rFonts w:ascii="Times New Roman" w:eastAsia="Times New Roman" w:hAnsi="Times New Roman" w:cs="Times New Roman"/>
          <w:sz w:val="24"/>
          <w:szCs w:val="24"/>
          <w:lang w:eastAsia="id-ID"/>
        </w:rPr>
        <w:t>dengan air dingin selama 10</w:t>
      </w:r>
      <w:r w:rsidR="00DF2467">
        <w:rPr>
          <w:rFonts w:ascii="Times New Roman" w:eastAsia="Times New Roman" w:hAnsi="Times New Roman" w:cs="Times New Roman"/>
          <w:sz w:val="24"/>
          <w:szCs w:val="24"/>
          <w:lang w:eastAsia="id-ID"/>
        </w:rPr>
        <w:t xml:space="preserve"> menit. Pencucian ini dilakukan </w:t>
      </w:r>
      <w:r w:rsidRPr="00CB5D28">
        <w:rPr>
          <w:rFonts w:ascii="Times New Roman" w:eastAsia="Times New Roman" w:hAnsi="Times New Roman" w:cs="Times New Roman"/>
          <w:sz w:val="24"/>
          <w:szCs w:val="24"/>
          <w:lang w:eastAsia="id-ID"/>
        </w:rPr>
        <w:t>selain untuk membersihkan daging ikan dari kotoran dan darah, juga untuk meningkatkan kekuatan gel dari surimi (daging lumat).</w:t>
      </w:r>
    </w:p>
    <w:p w:rsidR="004221F0" w:rsidRPr="00DF6F04" w:rsidRDefault="00E70544" w:rsidP="00FA6986">
      <w:pPr>
        <w:spacing w:after="0" w:line="480" w:lineRule="auto"/>
        <w:ind w:firstLine="360"/>
        <w:jc w:val="both"/>
        <w:rPr>
          <w:rFonts w:ascii="Times New Roman" w:eastAsia="Times New Roman" w:hAnsi="Times New Roman" w:cs="Times New Roman"/>
          <w:sz w:val="24"/>
          <w:szCs w:val="24"/>
          <w:lang w:eastAsia="id-ID"/>
        </w:rPr>
      </w:pPr>
      <w:r w:rsidRPr="00E70544">
        <w:rPr>
          <w:rFonts w:ascii="Times New Roman" w:hAnsi="Times New Roman" w:cs="Times New Roman"/>
          <w:noProof/>
          <w:sz w:val="24"/>
          <w:szCs w:val="24"/>
          <w:lang w:eastAsia="id-ID"/>
        </w:rPr>
        <w:pict>
          <v:rect id="_x0000_s1323" style="position:absolute;left:0;text-align:left;margin-left:187.35pt;margin-top:138.35pt;width:19.5pt;height:16pt;z-index:251832320" strokecolor="white [3212]"/>
        </w:pict>
      </w:r>
      <w:r>
        <w:rPr>
          <w:rFonts w:ascii="Times New Roman" w:eastAsia="Times New Roman" w:hAnsi="Times New Roman" w:cs="Times New Roman"/>
          <w:noProof/>
          <w:sz w:val="24"/>
          <w:szCs w:val="24"/>
          <w:lang w:eastAsia="id-ID"/>
        </w:rPr>
        <w:pict>
          <v:rect id="_x0000_s1248" style="position:absolute;left:0;text-align:left;margin-left:190.25pt;margin-top:110.75pt;width:16.45pt;height:19.55pt;z-index:251810816" strokecolor="white [3212]"/>
        </w:pict>
      </w:r>
      <w:r w:rsidR="004221F0" w:rsidRPr="00DF6F04">
        <w:rPr>
          <w:rFonts w:ascii="Times New Roman" w:eastAsia="Times New Roman" w:hAnsi="Times New Roman" w:cs="Times New Roman"/>
          <w:sz w:val="24"/>
          <w:szCs w:val="24"/>
          <w:lang w:eastAsia="id-ID"/>
        </w:rPr>
        <w:t xml:space="preserve">Proses pencucian dapat meningkatkan kadar </w:t>
      </w:r>
      <w:r w:rsidR="00757FDA" w:rsidRPr="00DF6F04">
        <w:rPr>
          <w:rFonts w:ascii="Times New Roman" w:eastAsia="Times New Roman" w:hAnsi="Times New Roman" w:cs="Times New Roman"/>
          <w:sz w:val="24"/>
          <w:szCs w:val="24"/>
          <w:lang w:eastAsia="id-ID"/>
        </w:rPr>
        <w:t xml:space="preserve">air dalam produk                (Ibrahim </w:t>
      </w:r>
      <w:r w:rsidR="00757FDA" w:rsidRPr="00DF6F04">
        <w:rPr>
          <w:rFonts w:ascii="Times New Roman" w:eastAsia="Times New Roman" w:hAnsi="Times New Roman" w:cs="Times New Roman"/>
          <w:i/>
          <w:sz w:val="24"/>
          <w:szCs w:val="24"/>
          <w:lang w:eastAsia="id-ID"/>
        </w:rPr>
        <w:t>et al</w:t>
      </w:r>
      <w:r w:rsidR="00757FDA" w:rsidRPr="00DF6F04">
        <w:rPr>
          <w:rFonts w:ascii="Times New Roman" w:eastAsia="Times New Roman" w:hAnsi="Times New Roman" w:cs="Times New Roman"/>
          <w:sz w:val="24"/>
          <w:szCs w:val="24"/>
          <w:lang w:eastAsia="id-ID"/>
        </w:rPr>
        <w:t>, 2004). Kadar air yang terlalu tinggi dapat mereduksi</w:t>
      </w:r>
      <w:r w:rsidR="00F845CD">
        <w:rPr>
          <w:rFonts w:ascii="Times New Roman" w:eastAsia="Times New Roman" w:hAnsi="Times New Roman" w:cs="Times New Roman"/>
          <w:sz w:val="24"/>
          <w:szCs w:val="24"/>
          <w:lang w:eastAsia="id-ID"/>
        </w:rPr>
        <w:t xml:space="preserve"> kekuatan </w:t>
      </w:r>
      <w:r w:rsidR="00F845CD">
        <w:rPr>
          <w:rFonts w:ascii="Times New Roman" w:eastAsia="Times New Roman" w:hAnsi="Times New Roman" w:cs="Times New Roman"/>
          <w:sz w:val="24"/>
          <w:szCs w:val="24"/>
          <w:lang w:eastAsia="id-ID"/>
        </w:rPr>
        <w:lastRenderedPageBreak/>
        <w:t xml:space="preserve">struktural gel surimi, </w:t>
      </w:r>
      <w:r w:rsidR="00757FDA" w:rsidRPr="00DF6F04">
        <w:rPr>
          <w:rFonts w:ascii="Times New Roman" w:eastAsia="Times New Roman" w:hAnsi="Times New Roman" w:cs="Times New Roman"/>
          <w:sz w:val="24"/>
          <w:szCs w:val="24"/>
          <w:lang w:eastAsia="id-ID"/>
        </w:rPr>
        <w:t>sedangkan kadar air yang terlalu rendah pada produk akan menyebabkan tek</w:t>
      </w:r>
      <w:r w:rsidR="000A5527">
        <w:rPr>
          <w:rFonts w:ascii="Times New Roman" w:eastAsia="Times New Roman" w:hAnsi="Times New Roman" w:cs="Times New Roman"/>
          <w:sz w:val="24"/>
          <w:szCs w:val="24"/>
          <w:lang w:eastAsia="id-ID"/>
        </w:rPr>
        <w:t xml:space="preserve">stur gel yang rapuh </w:t>
      </w:r>
      <w:r w:rsidR="00757FDA" w:rsidRPr="00DF6F04">
        <w:rPr>
          <w:rFonts w:ascii="Times New Roman" w:eastAsia="Times New Roman" w:hAnsi="Times New Roman" w:cs="Times New Roman"/>
          <w:sz w:val="24"/>
          <w:szCs w:val="24"/>
          <w:lang w:eastAsia="id-ID"/>
        </w:rPr>
        <w:t>(Hendrawan, 2002).</w:t>
      </w:r>
    </w:p>
    <w:p w:rsidR="00757FDA" w:rsidRPr="00DF6F04" w:rsidRDefault="00757FDA" w:rsidP="00FA6986">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DF6F04">
        <w:rPr>
          <w:rFonts w:ascii="Times New Roman" w:eastAsia="Times New Roman" w:hAnsi="Times New Roman" w:cs="Times New Roman"/>
          <w:sz w:val="24"/>
          <w:szCs w:val="24"/>
          <w:lang w:eastAsia="id-ID"/>
        </w:rPr>
        <w:t>Perendaman</w:t>
      </w:r>
    </w:p>
    <w:p w:rsidR="000A5527" w:rsidRPr="003475FA" w:rsidRDefault="00E70544" w:rsidP="003475FA">
      <w:pPr>
        <w:spacing w:after="0" w:line="480" w:lineRule="auto"/>
        <w:ind w:firstLine="360"/>
        <w:jc w:val="both"/>
        <w:rPr>
          <w:rFonts w:ascii="Times New Roman" w:hAnsi="Times New Roman" w:cs="Times New Roman"/>
          <w:sz w:val="24"/>
          <w:szCs w:val="24"/>
        </w:rPr>
      </w:pPr>
      <w:r w:rsidRPr="00E70544">
        <w:rPr>
          <w:rFonts w:ascii="Times New Roman" w:eastAsia="Times New Roman" w:hAnsi="Times New Roman" w:cs="Times New Roman"/>
          <w:noProof/>
          <w:sz w:val="24"/>
          <w:szCs w:val="24"/>
          <w:lang w:eastAsia="id-ID"/>
        </w:rPr>
        <w:pict>
          <v:rect id="_x0000_s1275" style="position:absolute;left:0;text-align:left;margin-left:190.25pt;margin-top:140.8pt;width:16.45pt;height:19.55pt;z-index:251822080" strokecolor="white [3212]"/>
        </w:pict>
      </w:r>
      <w:r w:rsidR="00757FDA" w:rsidRPr="00DF6F04">
        <w:rPr>
          <w:rFonts w:ascii="Times New Roman" w:eastAsia="Times New Roman" w:hAnsi="Times New Roman" w:cs="Times New Roman"/>
          <w:sz w:val="24"/>
          <w:szCs w:val="24"/>
          <w:lang w:eastAsia="id-ID"/>
        </w:rPr>
        <w:t>Pe</w:t>
      </w:r>
      <w:r w:rsidR="00DF2467">
        <w:rPr>
          <w:rFonts w:ascii="Times New Roman" w:eastAsia="Times New Roman" w:hAnsi="Times New Roman" w:cs="Times New Roman"/>
          <w:sz w:val="24"/>
          <w:szCs w:val="24"/>
          <w:lang w:eastAsia="id-ID"/>
        </w:rPr>
        <w:t xml:space="preserve">rendaman ini </w:t>
      </w:r>
      <w:r w:rsidR="002A1468">
        <w:rPr>
          <w:rFonts w:ascii="Times New Roman" w:eastAsia="Times New Roman" w:hAnsi="Times New Roman" w:cs="Times New Roman"/>
          <w:sz w:val="24"/>
          <w:szCs w:val="24"/>
          <w:lang w:eastAsia="id-ID"/>
        </w:rPr>
        <w:t xml:space="preserve">dilakukan selama 10 menit </w:t>
      </w:r>
      <w:r w:rsidR="00DF2467">
        <w:rPr>
          <w:rFonts w:ascii="Times New Roman" w:eastAsia="Times New Roman" w:hAnsi="Times New Roman" w:cs="Times New Roman"/>
          <w:sz w:val="24"/>
          <w:szCs w:val="24"/>
          <w:lang w:eastAsia="id-ID"/>
        </w:rPr>
        <w:t>menggunakan air es dan</w:t>
      </w:r>
      <w:r w:rsidR="00757FDA" w:rsidRPr="00DF6F04">
        <w:rPr>
          <w:rFonts w:ascii="Times New Roman" w:eastAsia="Times New Roman" w:hAnsi="Times New Roman" w:cs="Times New Roman"/>
          <w:sz w:val="24"/>
          <w:szCs w:val="24"/>
          <w:lang w:eastAsia="id-ID"/>
        </w:rPr>
        <w:t xml:space="preserve"> garam </w:t>
      </w:r>
      <w:r w:rsidR="00F845CD">
        <w:rPr>
          <w:rFonts w:ascii="Times New Roman" w:eastAsia="Times New Roman" w:hAnsi="Times New Roman" w:cs="Times New Roman"/>
          <w:sz w:val="24"/>
          <w:szCs w:val="24"/>
          <w:lang w:eastAsia="id-ID"/>
        </w:rPr>
        <w:t>3</w:t>
      </w:r>
      <w:r w:rsidR="00DF2467">
        <w:rPr>
          <w:rFonts w:ascii="Times New Roman" w:eastAsia="Times New Roman" w:hAnsi="Times New Roman" w:cs="Times New Roman"/>
          <w:sz w:val="24"/>
          <w:szCs w:val="24"/>
          <w:lang w:eastAsia="id-ID"/>
        </w:rPr>
        <w:t>% yang dibuat menjadi larutan garam pada suatu wadah yang bertujuan untuk men</w:t>
      </w:r>
      <w:r w:rsidR="00757FDA" w:rsidRPr="00DF6F04">
        <w:rPr>
          <w:rFonts w:ascii="Times New Roman" w:eastAsia="Times New Roman" w:hAnsi="Times New Roman" w:cs="Times New Roman"/>
          <w:sz w:val="24"/>
          <w:szCs w:val="24"/>
          <w:lang w:eastAsia="id-ID"/>
        </w:rPr>
        <w:t>gurangan air dari dagi</w:t>
      </w:r>
      <w:r w:rsidR="00DF2467">
        <w:rPr>
          <w:rFonts w:ascii="Times New Roman" w:eastAsia="Times New Roman" w:hAnsi="Times New Roman" w:cs="Times New Roman"/>
          <w:sz w:val="24"/>
          <w:szCs w:val="24"/>
          <w:lang w:eastAsia="id-ID"/>
        </w:rPr>
        <w:t>ng lumat berjalan dengan cepat. P</w:t>
      </w:r>
      <w:r w:rsidR="00757FDA" w:rsidRPr="00DF6F04">
        <w:rPr>
          <w:rFonts w:ascii="Times New Roman" w:eastAsia="Times New Roman" w:hAnsi="Times New Roman" w:cs="Times New Roman"/>
          <w:sz w:val="24"/>
          <w:szCs w:val="24"/>
          <w:lang w:eastAsia="id-ID"/>
        </w:rPr>
        <w:t xml:space="preserve">erendaman dengan air es paling penting dalam pembuatan surimi karena dalam proses pencucian ini  </w:t>
      </w:r>
      <w:r w:rsidR="00757FDA" w:rsidRPr="00DF6F04">
        <w:rPr>
          <w:rFonts w:ascii="Times New Roman" w:hAnsi="Times New Roman" w:cs="Times New Roman"/>
          <w:sz w:val="24"/>
          <w:szCs w:val="24"/>
        </w:rPr>
        <w:t xml:space="preserve">komponen nitrogen terlarut, darah, pigmen dan juga lemak yang ada pada daging lumat terbuang, sedangkan protein miofibrilar menjadi pekat, sehingga kemampuan membentuk gel meningkat. Konsentrat protein yang tercuci ini memiliki kekuatan tarik dan elastisitas </w:t>
      </w:r>
      <w:r w:rsidR="00DF2467">
        <w:rPr>
          <w:rFonts w:ascii="Times New Roman" w:hAnsi="Times New Roman" w:cs="Times New Roman"/>
          <w:sz w:val="24"/>
          <w:szCs w:val="24"/>
        </w:rPr>
        <w:t>yang baik (Anggawati, 2002).</w:t>
      </w:r>
    </w:p>
    <w:p w:rsidR="008F7DEC" w:rsidRPr="00DF6F04" w:rsidRDefault="006662D5" w:rsidP="00FA6986">
      <w:pPr>
        <w:pStyle w:val="ListParagraph"/>
        <w:numPr>
          <w:ilvl w:val="0"/>
          <w:numId w:val="3"/>
        </w:numPr>
        <w:spacing w:after="0" w:line="480" w:lineRule="auto"/>
        <w:jc w:val="both"/>
        <w:rPr>
          <w:rFonts w:ascii="Times New Roman" w:hAnsi="Times New Roman" w:cs="Times New Roman"/>
          <w:sz w:val="24"/>
          <w:szCs w:val="24"/>
        </w:rPr>
      </w:pPr>
      <w:r w:rsidRPr="00DF6F04">
        <w:rPr>
          <w:rFonts w:ascii="Times New Roman" w:eastAsia="Times New Roman" w:hAnsi="Times New Roman" w:cs="Times New Roman"/>
          <w:sz w:val="24"/>
          <w:szCs w:val="24"/>
          <w:lang w:eastAsia="id-ID"/>
        </w:rPr>
        <w:t>Penghancuran</w:t>
      </w:r>
    </w:p>
    <w:p w:rsidR="006662D5" w:rsidRPr="00DF2467" w:rsidRDefault="006662D5" w:rsidP="00DF2467">
      <w:pPr>
        <w:spacing w:after="0" w:line="480" w:lineRule="auto"/>
        <w:ind w:firstLine="360"/>
        <w:jc w:val="both"/>
        <w:rPr>
          <w:rFonts w:ascii="Times New Roman" w:hAnsi="Times New Roman" w:cs="Times New Roman"/>
          <w:sz w:val="24"/>
          <w:szCs w:val="24"/>
        </w:rPr>
      </w:pPr>
      <w:r w:rsidRPr="00DF6F04">
        <w:rPr>
          <w:rFonts w:ascii="Times New Roman" w:eastAsia="Times New Roman" w:hAnsi="Times New Roman" w:cs="Times New Roman"/>
          <w:sz w:val="24"/>
          <w:szCs w:val="24"/>
          <w:lang w:eastAsia="id-ID"/>
        </w:rPr>
        <w:t xml:space="preserve">Daging ikan kemudian dihancurkan dengan </w:t>
      </w:r>
      <w:r w:rsidR="00DF2467">
        <w:rPr>
          <w:rFonts w:ascii="Times New Roman" w:eastAsia="Times New Roman" w:hAnsi="Times New Roman" w:cs="Times New Roman"/>
          <w:sz w:val="24"/>
          <w:szCs w:val="24"/>
          <w:lang w:eastAsia="id-ID"/>
        </w:rPr>
        <w:t xml:space="preserve">cara memasukkan daging pada </w:t>
      </w:r>
      <w:r w:rsidR="00B94846">
        <w:rPr>
          <w:rFonts w:ascii="Times New Roman" w:eastAsia="Times New Roman" w:hAnsi="Times New Roman" w:cs="Times New Roman"/>
          <w:sz w:val="24"/>
          <w:szCs w:val="24"/>
          <w:lang w:eastAsia="id-ID"/>
        </w:rPr>
        <w:t>alat</w:t>
      </w:r>
      <w:r w:rsidRPr="00DF6F04">
        <w:rPr>
          <w:rFonts w:ascii="Times New Roman" w:eastAsia="Times New Roman" w:hAnsi="Times New Roman" w:cs="Times New Roman"/>
          <w:sz w:val="24"/>
          <w:szCs w:val="24"/>
          <w:lang w:eastAsia="id-ID"/>
        </w:rPr>
        <w:t xml:space="preserve"> </w:t>
      </w:r>
      <w:r w:rsidRPr="00DF6F04">
        <w:rPr>
          <w:rFonts w:ascii="Times New Roman" w:eastAsia="Times New Roman" w:hAnsi="Times New Roman" w:cs="Times New Roman"/>
          <w:i/>
          <w:sz w:val="24"/>
          <w:szCs w:val="24"/>
          <w:lang w:eastAsia="id-ID"/>
        </w:rPr>
        <w:t xml:space="preserve">food prosecor </w:t>
      </w:r>
      <w:r w:rsidR="00DF6F04">
        <w:rPr>
          <w:rFonts w:ascii="Times New Roman" w:eastAsia="Times New Roman" w:hAnsi="Times New Roman" w:cs="Times New Roman"/>
          <w:sz w:val="24"/>
          <w:szCs w:val="24"/>
          <w:lang w:eastAsia="id-ID"/>
        </w:rPr>
        <w:t xml:space="preserve">hingga </w:t>
      </w:r>
      <w:r w:rsidR="00B94846">
        <w:rPr>
          <w:rFonts w:ascii="Times New Roman" w:eastAsia="Times New Roman" w:hAnsi="Times New Roman" w:cs="Times New Roman"/>
          <w:sz w:val="24"/>
          <w:szCs w:val="24"/>
          <w:lang w:eastAsia="id-ID"/>
        </w:rPr>
        <w:t xml:space="preserve">tekstur daging </w:t>
      </w:r>
      <w:r w:rsidR="00DF6F04">
        <w:rPr>
          <w:rFonts w:ascii="Times New Roman" w:eastAsia="Times New Roman" w:hAnsi="Times New Roman" w:cs="Times New Roman"/>
          <w:sz w:val="24"/>
          <w:szCs w:val="24"/>
          <w:lang w:eastAsia="id-ID"/>
        </w:rPr>
        <w:t>benar</w:t>
      </w:r>
      <w:r w:rsidR="00F845CD">
        <w:rPr>
          <w:rFonts w:ascii="Times New Roman" w:eastAsia="Times New Roman" w:hAnsi="Times New Roman" w:cs="Times New Roman"/>
          <w:sz w:val="24"/>
          <w:szCs w:val="24"/>
          <w:lang w:eastAsia="id-ID"/>
        </w:rPr>
        <w:t>-</w:t>
      </w:r>
      <w:r w:rsidR="00DF2467">
        <w:rPr>
          <w:rFonts w:ascii="Times New Roman" w:eastAsia="Times New Roman" w:hAnsi="Times New Roman" w:cs="Times New Roman"/>
          <w:sz w:val="24"/>
          <w:szCs w:val="24"/>
          <w:lang w:eastAsia="id-ID"/>
        </w:rPr>
        <w:t xml:space="preserve">benar halus, </w:t>
      </w:r>
      <w:r w:rsidR="00A96384">
        <w:rPr>
          <w:rFonts w:ascii="Times New Roman" w:eastAsia="Times New Roman" w:hAnsi="Times New Roman" w:cs="Times New Roman"/>
          <w:sz w:val="24"/>
          <w:szCs w:val="24"/>
          <w:lang w:eastAsia="id-ID"/>
        </w:rPr>
        <w:t>dengan tujuan</w:t>
      </w:r>
      <w:r w:rsidRPr="00DF6F04">
        <w:rPr>
          <w:rFonts w:ascii="Times New Roman" w:eastAsia="Times New Roman" w:hAnsi="Times New Roman" w:cs="Times New Roman"/>
          <w:sz w:val="24"/>
          <w:szCs w:val="24"/>
          <w:lang w:eastAsia="id-ID"/>
        </w:rPr>
        <w:t xml:space="preserve"> agar tekstur </w:t>
      </w:r>
      <w:r w:rsidR="00DF2467">
        <w:rPr>
          <w:rFonts w:ascii="Times New Roman" w:eastAsia="Times New Roman" w:hAnsi="Times New Roman" w:cs="Times New Roman"/>
          <w:sz w:val="24"/>
          <w:szCs w:val="24"/>
          <w:lang w:eastAsia="id-ID"/>
        </w:rPr>
        <w:t>chikuwa yang didapatkan seragam dan juga untuk</w:t>
      </w:r>
      <w:r w:rsidRPr="00DF6F04">
        <w:rPr>
          <w:rFonts w:ascii="Times New Roman" w:hAnsi="Times New Roman" w:cs="Times New Roman"/>
          <w:sz w:val="24"/>
          <w:szCs w:val="24"/>
        </w:rPr>
        <w:t xml:space="preserve"> menghaluskan </w:t>
      </w:r>
      <w:r w:rsidR="00F845CD">
        <w:rPr>
          <w:rFonts w:ascii="Times New Roman" w:hAnsi="Times New Roman" w:cs="Times New Roman"/>
          <w:sz w:val="24"/>
          <w:szCs w:val="24"/>
        </w:rPr>
        <w:t xml:space="preserve">           partikel-</w:t>
      </w:r>
      <w:r w:rsidR="00DF2467">
        <w:rPr>
          <w:rFonts w:ascii="Times New Roman" w:hAnsi="Times New Roman" w:cs="Times New Roman"/>
          <w:sz w:val="24"/>
          <w:szCs w:val="24"/>
        </w:rPr>
        <w:t>partikel pada daging</w:t>
      </w:r>
      <w:r w:rsidRPr="00DF6F04">
        <w:rPr>
          <w:rFonts w:ascii="Times New Roman" w:hAnsi="Times New Roman" w:cs="Times New Roman"/>
          <w:sz w:val="24"/>
          <w:szCs w:val="24"/>
        </w:rPr>
        <w:t xml:space="preserve"> sehingga memudahkan protein bereaksi dengan garam atau bahan-bahan tambahan lainnya. </w:t>
      </w:r>
    </w:p>
    <w:p w:rsidR="004221F0" w:rsidRPr="00DF6F04" w:rsidRDefault="006662D5" w:rsidP="00FA6986">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DF6F04">
        <w:rPr>
          <w:rFonts w:ascii="Times New Roman" w:eastAsia="Times New Roman" w:hAnsi="Times New Roman" w:cs="Times New Roman"/>
          <w:sz w:val="24"/>
          <w:szCs w:val="24"/>
          <w:lang w:eastAsia="id-ID"/>
        </w:rPr>
        <w:t>Pencampuran</w:t>
      </w:r>
    </w:p>
    <w:p w:rsidR="00DA766F" w:rsidRPr="00B94846" w:rsidRDefault="00E70544" w:rsidP="00B94846">
      <w:pPr>
        <w:spacing w:after="0"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276" style="position:absolute;left:0;text-align:left;margin-left:190.25pt;margin-top:168.95pt;width:16.45pt;height:19.55pt;z-index:251823104" strokecolor="white [3212]"/>
        </w:pict>
      </w:r>
      <w:r w:rsidR="00F845CD">
        <w:rPr>
          <w:rFonts w:ascii="Times New Roman" w:eastAsia="Times New Roman" w:hAnsi="Times New Roman" w:cs="Times New Roman"/>
          <w:sz w:val="24"/>
          <w:szCs w:val="24"/>
          <w:lang w:eastAsia="id-ID"/>
        </w:rPr>
        <w:t>Proses</w:t>
      </w:r>
      <w:r w:rsidR="006662D5" w:rsidRPr="00DF6F04">
        <w:rPr>
          <w:rFonts w:ascii="Times New Roman" w:eastAsia="Times New Roman" w:hAnsi="Times New Roman" w:cs="Times New Roman"/>
          <w:sz w:val="24"/>
          <w:szCs w:val="24"/>
          <w:lang w:eastAsia="id-ID"/>
        </w:rPr>
        <w:t xml:space="preserve"> ini </w:t>
      </w:r>
      <w:r w:rsidR="00B94846">
        <w:rPr>
          <w:rFonts w:ascii="Times New Roman" w:eastAsia="Times New Roman" w:hAnsi="Times New Roman" w:cs="Times New Roman"/>
          <w:sz w:val="24"/>
          <w:szCs w:val="24"/>
          <w:lang w:eastAsia="id-ID"/>
        </w:rPr>
        <w:t xml:space="preserve">bertujuan </w:t>
      </w:r>
      <w:r w:rsidR="006662D5" w:rsidRPr="00DF6F04">
        <w:rPr>
          <w:rFonts w:ascii="Times New Roman" w:eastAsia="Times New Roman" w:hAnsi="Times New Roman" w:cs="Times New Roman"/>
          <w:sz w:val="24"/>
          <w:szCs w:val="24"/>
          <w:lang w:eastAsia="id-ID"/>
        </w:rPr>
        <w:t>untuk mencampurkan daging de</w:t>
      </w:r>
      <w:r w:rsidR="00A96384">
        <w:rPr>
          <w:rFonts w:ascii="Times New Roman" w:eastAsia="Times New Roman" w:hAnsi="Times New Roman" w:cs="Times New Roman"/>
          <w:sz w:val="24"/>
          <w:szCs w:val="24"/>
          <w:lang w:eastAsia="id-ID"/>
        </w:rPr>
        <w:t xml:space="preserve">ngan </w:t>
      </w:r>
      <w:r w:rsidR="00F845CD">
        <w:rPr>
          <w:rFonts w:ascii="Times New Roman" w:eastAsia="Times New Roman" w:hAnsi="Times New Roman" w:cs="Times New Roman"/>
          <w:sz w:val="24"/>
          <w:szCs w:val="24"/>
          <w:lang w:eastAsia="id-ID"/>
        </w:rPr>
        <w:t>bahan-</w:t>
      </w:r>
      <w:r w:rsidR="00B94846">
        <w:rPr>
          <w:rFonts w:ascii="Times New Roman" w:eastAsia="Times New Roman" w:hAnsi="Times New Roman" w:cs="Times New Roman"/>
          <w:sz w:val="24"/>
          <w:szCs w:val="24"/>
          <w:lang w:eastAsia="id-ID"/>
        </w:rPr>
        <w:t>bahan lainnya seperti</w:t>
      </w:r>
      <w:r w:rsidR="006662D5" w:rsidRPr="00DF6F04">
        <w:rPr>
          <w:rFonts w:ascii="Times New Roman" w:eastAsia="Times New Roman" w:hAnsi="Times New Roman" w:cs="Times New Roman"/>
          <w:sz w:val="24"/>
          <w:szCs w:val="24"/>
          <w:lang w:eastAsia="id-ID"/>
        </w:rPr>
        <w:t xml:space="preserve"> garam, gula, bawang merah, bawang putih, dan merica yang telah dihaluskan terlebih dahulu, kemudian tapioka, margarin, dan putih telur, yang kemudian dilakukan pencampuran dengan</w:t>
      </w:r>
      <w:r w:rsidR="00B94846">
        <w:rPr>
          <w:rFonts w:ascii="Times New Roman" w:eastAsia="Times New Roman" w:hAnsi="Times New Roman" w:cs="Times New Roman"/>
          <w:sz w:val="24"/>
          <w:szCs w:val="24"/>
          <w:lang w:eastAsia="id-ID"/>
        </w:rPr>
        <w:t xml:space="preserve"> alat </w:t>
      </w:r>
      <w:r w:rsidR="006662D5" w:rsidRPr="00DF6F04">
        <w:rPr>
          <w:rFonts w:ascii="Times New Roman" w:eastAsia="Times New Roman" w:hAnsi="Times New Roman" w:cs="Times New Roman"/>
          <w:sz w:val="24"/>
          <w:szCs w:val="24"/>
          <w:lang w:eastAsia="id-ID"/>
        </w:rPr>
        <w:t xml:space="preserve"> </w:t>
      </w:r>
      <w:r w:rsidR="006662D5" w:rsidRPr="00DF6F04">
        <w:rPr>
          <w:rFonts w:ascii="Times New Roman" w:eastAsia="Times New Roman" w:hAnsi="Times New Roman" w:cs="Times New Roman"/>
          <w:i/>
          <w:sz w:val="24"/>
          <w:szCs w:val="24"/>
          <w:lang w:eastAsia="id-ID"/>
        </w:rPr>
        <w:t xml:space="preserve">food prosecor </w:t>
      </w:r>
      <w:r w:rsidR="006662D5" w:rsidRPr="00DF6F04">
        <w:rPr>
          <w:rFonts w:ascii="Times New Roman" w:eastAsia="Times New Roman" w:hAnsi="Times New Roman" w:cs="Times New Roman"/>
          <w:sz w:val="24"/>
          <w:szCs w:val="24"/>
          <w:lang w:eastAsia="id-ID"/>
        </w:rPr>
        <w:t xml:space="preserve">hingga didapatkan </w:t>
      </w:r>
      <w:r w:rsidR="006662D5" w:rsidRPr="00DF6F04">
        <w:rPr>
          <w:rFonts w:ascii="Times New Roman" w:eastAsia="Times New Roman" w:hAnsi="Times New Roman" w:cs="Times New Roman"/>
          <w:sz w:val="24"/>
          <w:szCs w:val="24"/>
          <w:lang w:eastAsia="id-ID"/>
        </w:rPr>
        <w:lastRenderedPageBreak/>
        <w:t>adonan yang sempurna.</w:t>
      </w:r>
      <w:r w:rsidR="00F845CD">
        <w:rPr>
          <w:rFonts w:ascii="Times New Roman" w:eastAsia="Times New Roman" w:hAnsi="Times New Roman" w:cs="Times New Roman"/>
          <w:sz w:val="24"/>
          <w:szCs w:val="24"/>
          <w:lang w:eastAsia="id-ID"/>
        </w:rPr>
        <w:t xml:space="preserve"> Pencampuran bahan-</w:t>
      </w:r>
      <w:r w:rsidR="00B94846">
        <w:rPr>
          <w:rFonts w:ascii="Times New Roman" w:eastAsia="Times New Roman" w:hAnsi="Times New Roman" w:cs="Times New Roman"/>
          <w:sz w:val="24"/>
          <w:szCs w:val="24"/>
          <w:lang w:eastAsia="id-ID"/>
        </w:rPr>
        <w:t xml:space="preserve">bahan tambahan </w:t>
      </w:r>
      <w:r w:rsidR="006662D5" w:rsidRPr="00DF6F04">
        <w:rPr>
          <w:rFonts w:ascii="Times New Roman" w:hAnsi="Times New Roman" w:cs="Times New Roman"/>
          <w:sz w:val="24"/>
          <w:szCs w:val="24"/>
        </w:rPr>
        <w:t>dibutuhkan untuk membantu menstabilkan dan memodifikasi tekstu</w:t>
      </w:r>
      <w:r w:rsidR="008F7DEC" w:rsidRPr="00DF6F04">
        <w:rPr>
          <w:rFonts w:ascii="Times New Roman" w:hAnsi="Times New Roman" w:cs="Times New Roman"/>
          <w:sz w:val="24"/>
          <w:szCs w:val="24"/>
        </w:rPr>
        <w:t>r.</w:t>
      </w:r>
    </w:p>
    <w:p w:rsidR="008F7DEC" w:rsidRPr="00DA766F" w:rsidRDefault="008F7DEC" w:rsidP="00DA766F">
      <w:pPr>
        <w:pStyle w:val="ListParagraph"/>
        <w:numPr>
          <w:ilvl w:val="0"/>
          <w:numId w:val="3"/>
        </w:numPr>
        <w:spacing w:after="0" w:line="480" w:lineRule="auto"/>
        <w:jc w:val="both"/>
        <w:rPr>
          <w:rFonts w:ascii="Times New Roman" w:hAnsi="Times New Roman" w:cs="Times New Roman"/>
          <w:sz w:val="24"/>
          <w:szCs w:val="24"/>
        </w:rPr>
      </w:pPr>
      <w:r w:rsidRPr="00DA766F">
        <w:rPr>
          <w:rFonts w:ascii="Times New Roman" w:eastAsia="Times New Roman" w:hAnsi="Times New Roman" w:cs="Times New Roman"/>
          <w:sz w:val="24"/>
          <w:szCs w:val="24"/>
          <w:lang w:eastAsia="id-ID"/>
        </w:rPr>
        <w:t xml:space="preserve">Pencetakan </w:t>
      </w:r>
    </w:p>
    <w:p w:rsidR="00B94846" w:rsidRDefault="008F7DEC" w:rsidP="00B94846">
      <w:pPr>
        <w:spacing w:after="0" w:line="480" w:lineRule="auto"/>
        <w:ind w:firstLine="360"/>
        <w:jc w:val="both"/>
        <w:rPr>
          <w:rFonts w:ascii="Times New Roman" w:eastAsia="Times New Roman" w:hAnsi="Times New Roman" w:cs="Times New Roman"/>
          <w:sz w:val="24"/>
          <w:szCs w:val="24"/>
          <w:lang w:eastAsia="id-ID"/>
        </w:rPr>
      </w:pPr>
      <w:r w:rsidRPr="00DF6F04">
        <w:rPr>
          <w:rFonts w:ascii="Times New Roman" w:eastAsia="Times New Roman" w:hAnsi="Times New Roman" w:cs="Times New Roman"/>
          <w:sz w:val="24"/>
          <w:szCs w:val="24"/>
          <w:lang w:eastAsia="id-ID"/>
        </w:rPr>
        <w:t xml:space="preserve">Proses pencetakan ini </w:t>
      </w:r>
      <w:r w:rsidR="00B94846">
        <w:rPr>
          <w:rFonts w:ascii="Times New Roman" w:eastAsia="Times New Roman" w:hAnsi="Times New Roman" w:cs="Times New Roman"/>
          <w:sz w:val="24"/>
          <w:szCs w:val="24"/>
          <w:lang w:eastAsia="id-ID"/>
        </w:rPr>
        <w:t xml:space="preserve">bertujuan untuk membuat adonan berbentuk seperti bambu sesuai dengan nama dari chikuwa sendiri yaitu cincin bambu. Proses pencetakkan ini </w:t>
      </w:r>
      <w:r w:rsidRPr="00DF6F04">
        <w:rPr>
          <w:rFonts w:ascii="Times New Roman" w:eastAsia="Times New Roman" w:hAnsi="Times New Roman" w:cs="Times New Roman"/>
          <w:sz w:val="24"/>
          <w:szCs w:val="24"/>
          <w:lang w:eastAsia="id-ID"/>
        </w:rPr>
        <w:t xml:space="preserve">menggunakan kayu yang tidak berbau sehingga bau dari kayu tidak menyerap ke dalam chikuwa. </w:t>
      </w:r>
    </w:p>
    <w:p w:rsidR="008F7DEC" w:rsidRPr="00B94846" w:rsidRDefault="008F7DEC" w:rsidP="00B94846">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B94846">
        <w:rPr>
          <w:rFonts w:ascii="Times New Roman" w:eastAsia="Times New Roman" w:hAnsi="Times New Roman" w:cs="Times New Roman"/>
          <w:sz w:val="24"/>
          <w:szCs w:val="24"/>
          <w:lang w:eastAsia="id-ID"/>
        </w:rPr>
        <w:t>Pengukusan</w:t>
      </w:r>
    </w:p>
    <w:p w:rsidR="0029129F" w:rsidRDefault="008F7DEC" w:rsidP="0029129F">
      <w:pPr>
        <w:spacing w:after="0" w:line="480" w:lineRule="auto"/>
        <w:ind w:firstLine="360"/>
        <w:jc w:val="both"/>
        <w:rPr>
          <w:rFonts w:ascii="Times New Roman" w:eastAsia="Times New Roman" w:hAnsi="Times New Roman" w:cs="Times New Roman"/>
          <w:sz w:val="24"/>
          <w:szCs w:val="24"/>
          <w:lang w:eastAsia="id-ID"/>
        </w:rPr>
      </w:pPr>
      <w:r w:rsidRPr="00DF6F04">
        <w:rPr>
          <w:rFonts w:ascii="Times New Roman" w:eastAsia="Times New Roman" w:hAnsi="Times New Roman" w:cs="Times New Roman"/>
          <w:sz w:val="24"/>
          <w:szCs w:val="24"/>
          <w:lang w:eastAsia="id-ID"/>
        </w:rPr>
        <w:t xml:space="preserve">Pengukusan dilakukan </w:t>
      </w:r>
      <w:r w:rsidR="00B94846">
        <w:rPr>
          <w:rFonts w:ascii="Times New Roman" w:eastAsia="Times New Roman" w:hAnsi="Times New Roman" w:cs="Times New Roman"/>
          <w:sz w:val="24"/>
          <w:szCs w:val="24"/>
          <w:lang w:eastAsia="id-ID"/>
        </w:rPr>
        <w:t>untuk mrmbuat tekstur chikuwa, pengukusan ini dilakukan dengan meng</w:t>
      </w:r>
      <w:r w:rsidR="0029129F">
        <w:rPr>
          <w:rFonts w:ascii="Times New Roman" w:eastAsia="Times New Roman" w:hAnsi="Times New Roman" w:cs="Times New Roman"/>
          <w:sz w:val="24"/>
          <w:szCs w:val="24"/>
          <w:lang w:eastAsia="id-ID"/>
        </w:rPr>
        <w:t>gunakan pengukus dengan suhu ± 11</w:t>
      </w:r>
      <w:r w:rsidR="00B94846">
        <w:rPr>
          <w:rFonts w:ascii="Times New Roman" w:eastAsia="Times New Roman" w:hAnsi="Times New Roman" w:cs="Times New Roman"/>
          <w:sz w:val="24"/>
          <w:szCs w:val="24"/>
          <w:lang w:eastAsia="id-ID"/>
        </w:rPr>
        <w:t>0</w:t>
      </w:r>
      <w:r w:rsidR="00B94846">
        <w:rPr>
          <w:rFonts w:ascii="Times New Roman" w:eastAsia="Times New Roman" w:hAnsi="Times New Roman" w:cs="Times New Roman"/>
          <w:sz w:val="24"/>
          <w:szCs w:val="24"/>
          <w:vertAlign w:val="superscript"/>
          <w:lang w:eastAsia="id-ID"/>
        </w:rPr>
        <w:t>o</w:t>
      </w:r>
      <w:r w:rsidR="00B94846">
        <w:rPr>
          <w:rFonts w:ascii="Times New Roman" w:eastAsia="Times New Roman" w:hAnsi="Times New Roman" w:cs="Times New Roman"/>
          <w:sz w:val="24"/>
          <w:szCs w:val="24"/>
          <w:lang w:eastAsia="id-ID"/>
        </w:rPr>
        <w:t xml:space="preserve">C selama </w:t>
      </w:r>
      <w:r w:rsidR="000A5527" w:rsidRPr="000A5527">
        <w:rPr>
          <w:rFonts w:ascii="Times New Roman" w:eastAsia="Times New Roman" w:hAnsi="Times New Roman" w:cs="Times New Roman"/>
          <w:sz w:val="24"/>
          <w:szCs w:val="24"/>
          <w:lang w:eastAsia="id-ID"/>
        </w:rPr>
        <w:t>5</w:t>
      </w:r>
      <w:r w:rsidR="00B94846" w:rsidRPr="000A5527">
        <w:rPr>
          <w:rFonts w:ascii="Times New Roman" w:eastAsia="Times New Roman" w:hAnsi="Times New Roman" w:cs="Times New Roman"/>
          <w:sz w:val="24"/>
          <w:szCs w:val="24"/>
          <w:lang w:eastAsia="id-ID"/>
        </w:rPr>
        <w:t xml:space="preserve"> menit </w:t>
      </w:r>
      <w:r w:rsidR="00B94846">
        <w:rPr>
          <w:rFonts w:ascii="Times New Roman" w:eastAsia="Times New Roman" w:hAnsi="Times New Roman" w:cs="Times New Roman"/>
          <w:sz w:val="24"/>
          <w:szCs w:val="24"/>
          <w:lang w:eastAsia="id-ID"/>
        </w:rPr>
        <w:t>sehingga didapat chikuwa yang setengah matang</w:t>
      </w:r>
      <w:r w:rsidRPr="00DF6F04">
        <w:rPr>
          <w:rFonts w:ascii="Times New Roman" w:eastAsia="Times New Roman" w:hAnsi="Times New Roman" w:cs="Times New Roman"/>
          <w:sz w:val="24"/>
          <w:szCs w:val="24"/>
          <w:lang w:eastAsia="id-ID"/>
        </w:rPr>
        <w:t>, hal ini dilakukan agar membantu proses pemanggangan</w:t>
      </w:r>
      <w:r w:rsidR="00FA6986" w:rsidRPr="00DF6F04">
        <w:rPr>
          <w:rFonts w:ascii="Times New Roman" w:eastAsia="Times New Roman" w:hAnsi="Times New Roman" w:cs="Times New Roman"/>
          <w:sz w:val="24"/>
          <w:szCs w:val="24"/>
          <w:lang w:eastAsia="id-ID"/>
        </w:rPr>
        <w:t xml:space="preserve">. </w:t>
      </w:r>
    </w:p>
    <w:p w:rsidR="00FA6986" w:rsidRPr="0029129F" w:rsidRDefault="00FA6986" w:rsidP="0029129F">
      <w:pPr>
        <w:pStyle w:val="ListParagraph"/>
        <w:numPr>
          <w:ilvl w:val="0"/>
          <w:numId w:val="3"/>
        </w:numPr>
        <w:spacing w:after="0" w:line="480" w:lineRule="auto"/>
        <w:jc w:val="both"/>
        <w:rPr>
          <w:rFonts w:ascii="Times New Roman" w:hAnsi="Times New Roman" w:cs="Times New Roman"/>
          <w:sz w:val="24"/>
          <w:szCs w:val="24"/>
        </w:rPr>
      </w:pPr>
      <w:r w:rsidRPr="0029129F">
        <w:rPr>
          <w:rFonts w:ascii="Times New Roman" w:hAnsi="Times New Roman" w:cs="Times New Roman"/>
          <w:sz w:val="24"/>
          <w:szCs w:val="24"/>
        </w:rPr>
        <w:t xml:space="preserve">Pemanggangan </w:t>
      </w:r>
    </w:p>
    <w:p w:rsidR="00FA6986" w:rsidRPr="00C6143C" w:rsidRDefault="00FA6986" w:rsidP="00FA6986">
      <w:pPr>
        <w:autoSpaceDE w:val="0"/>
        <w:autoSpaceDN w:val="0"/>
        <w:adjustRightInd w:val="0"/>
        <w:spacing w:after="0" w:line="480" w:lineRule="auto"/>
        <w:ind w:firstLine="360"/>
        <w:jc w:val="both"/>
        <w:rPr>
          <w:rFonts w:ascii="Times New Roman" w:hAnsi="Times New Roman" w:cs="Times New Roman"/>
          <w:sz w:val="24"/>
          <w:szCs w:val="24"/>
        </w:rPr>
      </w:pPr>
      <w:r w:rsidRPr="00DF6F04">
        <w:rPr>
          <w:rFonts w:ascii="Times New Roman" w:hAnsi="Times New Roman" w:cs="Times New Roman"/>
          <w:sz w:val="24"/>
          <w:szCs w:val="24"/>
        </w:rPr>
        <w:t>Proses pemanggangan ini yang membedakan chikuwa dengan kamaboko (itatsuki kamaboko). Pemanggangan ini dilakukan pada suhu tinggi dan bertujuan untuk mematangkan chikuwa dan membuat chikuwa berwarna coklat pada bagian luar.</w:t>
      </w:r>
      <w:r w:rsidR="00C6143C">
        <w:rPr>
          <w:rFonts w:ascii="Times New Roman" w:hAnsi="Times New Roman" w:cs="Times New Roman"/>
          <w:sz w:val="24"/>
          <w:szCs w:val="24"/>
        </w:rPr>
        <w:t xml:space="preserve"> Pemanggangan ini dengan menggunakan alat panggang dilakukan selama 30 menit dengan suhu 120</w:t>
      </w:r>
      <w:r w:rsidR="00C6143C">
        <w:rPr>
          <w:rFonts w:ascii="Times New Roman" w:hAnsi="Times New Roman" w:cs="Times New Roman"/>
          <w:sz w:val="24"/>
          <w:szCs w:val="24"/>
          <w:vertAlign w:val="superscript"/>
        </w:rPr>
        <w:t>o</w:t>
      </w:r>
      <w:r w:rsidR="00C6143C">
        <w:rPr>
          <w:rFonts w:ascii="Times New Roman" w:hAnsi="Times New Roman" w:cs="Times New Roman"/>
          <w:sz w:val="24"/>
          <w:szCs w:val="24"/>
        </w:rPr>
        <w:t>C.</w:t>
      </w:r>
    </w:p>
    <w:p w:rsidR="00FA6986" w:rsidRPr="00DF6F04" w:rsidRDefault="00FA6986" w:rsidP="00FA6986">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DF6F04">
        <w:rPr>
          <w:rFonts w:ascii="Times New Roman" w:hAnsi="Times New Roman" w:cs="Times New Roman"/>
          <w:sz w:val="24"/>
          <w:szCs w:val="24"/>
        </w:rPr>
        <w:t xml:space="preserve">Pemotongan </w:t>
      </w:r>
    </w:p>
    <w:p w:rsidR="00FA6986" w:rsidRPr="00DF6F04" w:rsidRDefault="00C6143C" w:rsidP="00FA6986">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Proses p</w:t>
      </w:r>
      <w:r w:rsidR="00FA6986" w:rsidRPr="00DF6F04">
        <w:rPr>
          <w:rFonts w:ascii="Times New Roman" w:hAnsi="Times New Roman" w:cs="Times New Roman"/>
          <w:sz w:val="24"/>
          <w:szCs w:val="24"/>
        </w:rPr>
        <w:t xml:space="preserve">emotongan ini </w:t>
      </w:r>
      <w:r>
        <w:rPr>
          <w:rFonts w:ascii="Times New Roman" w:hAnsi="Times New Roman" w:cs="Times New Roman"/>
          <w:sz w:val="24"/>
          <w:szCs w:val="24"/>
        </w:rPr>
        <w:t xml:space="preserve">menggunakan pisau </w:t>
      </w:r>
      <w:r w:rsidR="00FA6986" w:rsidRPr="00DF6F04">
        <w:rPr>
          <w:rFonts w:ascii="Times New Roman" w:hAnsi="Times New Roman" w:cs="Times New Roman"/>
          <w:sz w:val="24"/>
          <w:szCs w:val="24"/>
        </w:rPr>
        <w:t xml:space="preserve">dilakukan untuk membuat chikuwa </w:t>
      </w:r>
      <w:r>
        <w:rPr>
          <w:rFonts w:ascii="Times New Roman" w:hAnsi="Times New Roman" w:cs="Times New Roman"/>
          <w:sz w:val="24"/>
          <w:szCs w:val="24"/>
        </w:rPr>
        <w:t>dengan panjang yang seragam yaitu</w:t>
      </w:r>
      <w:r w:rsidR="00FA6986" w:rsidRPr="00DF6F04">
        <w:rPr>
          <w:rFonts w:ascii="Times New Roman" w:hAnsi="Times New Roman" w:cs="Times New Roman"/>
          <w:sz w:val="24"/>
          <w:szCs w:val="24"/>
        </w:rPr>
        <w:t xml:space="preserve"> 3 cm</w:t>
      </w:r>
      <w:r>
        <w:rPr>
          <w:rFonts w:ascii="Times New Roman" w:hAnsi="Times New Roman" w:cs="Times New Roman"/>
          <w:sz w:val="24"/>
          <w:szCs w:val="24"/>
        </w:rPr>
        <w:t>.</w:t>
      </w:r>
    </w:p>
    <w:p w:rsidR="00FA6986" w:rsidRPr="00DF6F04" w:rsidRDefault="00E70544">
      <w:pPr>
        <w:rPr>
          <w:rFonts w:ascii="Times New Roman" w:hAnsi="Times New Roman" w:cs="Times New Roman"/>
          <w:sz w:val="24"/>
          <w:szCs w:val="24"/>
        </w:rPr>
      </w:pPr>
      <w:r>
        <w:rPr>
          <w:rFonts w:ascii="Times New Roman" w:hAnsi="Times New Roman" w:cs="Times New Roman"/>
          <w:noProof/>
          <w:sz w:val="24"/>
          <w:szCs w:val="24"/>
          <w:lang w:eastAsia="id-ID"/>
        </w:rPr>
        <w:pict>
          <v:rect id="_x0000_s1369" style="position:absolute;margin-left:186.5pt;margin-top:85.55pt;width:27.75pt;height:16.5pt;z-index:251837440" strokecolor="white [3212]"/>
        </w:pict>
      </w:r>
      <w:r w:rsidRPr="00E70544">
        <w:rPr>
          <w:rFonts w:ascii="Times New Roman" w:eastAsia="Times New Roman" w:hAnsi="Times New Roman" w:cs="Times New Roman"/>
          <w:noProof/>
          <w:sz w:val="24"/>
          <w:szCs w:val="24"/>
          <w:lang w:eastAsia="id-ID"/>
        </w:rPr>
        <w:pict>
          <v:rect id="_x0000_s1234" style="position:absolute;margin-left:190.25pt;margin-top:108.4pt;width:16.45pt;height:19.55pt;z-index:251780096" strokecolor="white [3212]"/>
        </w:pict>
      </w:r>
      <w:r>
        <w:rPr>
          <w:rFonts w:ascii="Times New Roman" w:hAnsi="Times New Roman" w:cs="Times New Roman"/>
          <w:noProof/>
          <w:sz w:val="24"/>
          <w:szCs w:val="24"/>
          <w:lang w:eastAsia="id-ID"/>
        </w:rPr>
        <w:pict>
          <v:rect id="_x0000_s1243" style="position:absolute;margin-left:190.25pt;margin-top:276.8pt;width:16.45pt;height:19.7pt;z-index:251788288" strokecolor="white [3212]"/>
        </w:pict>
      </w:r>
      <w:r>
        <w:rPr>
          <w:rFonts w:ascii="Times New Roman" w:hAnsi="Times New Roman" w:cs="Times New Roman"/>
          <w:noProof/>
          <w:sz w:val="24"/>
          <w:szCs w:val="24"/>
          <w:lang w:eastAsia="id-ID"/>
        </w:rPr>
        <w:pict>
          <v:rect id="_x0000_s1247" style="position:absolute;margin-left:186.5pt;margin-top:524.7pt;width:16.45pt;height:19.55pt;z-index:251809792" strokecolor="white [3212]"/>
        </w:pict>
      </w:r>
      <w:r>
        <w:rPr>
          <w:rFonts w:ascii="Times New Roman" w:hAnsi="Times New Roman" w:cs="Times New Roman"/>
          <w:noProof/>
          <w:sz w:val="24"/>
          <w:szCs w:val="24"/>
          <w:lang w:eastAsia="id-ID"/>
        </w:rPr>
        <w:pict>
          <v:rect id="_x0000_s1244" style="position:absolute;margin-left:185.8pt;margin-top:443.25pt;width:16.45pt;height:19.7pt;z-index:251789312" strokecolor="white [3212]"/>
        </w:pict>
      </w:r>
      <w:r w:rsidRPr="00E70544">
        <w:rPr>
          <w:rFonts w:ascii="Times New Roman" w:eastAsia="Times New Roman" w:hAnsi="Times New Roman" w:cs="Times New Roman"/>
          <w:noProof/>
          <w:sz w:val="24"/>
          <w:szCs w:val="24"/>
          <w:lang w:eastAsia="id-ID"/>
        </w:rPr>
        <w:pict>
          <v:rect id="_x0000_s1236" style="position:absolute;margin-left:185.8pt;margin-top:220.55pt;width:16.45pt;height:19.55pt;z-index:251782144" strokecolor="white [3212]"/>
        </w:pict>
      </w:r>
      <w:r w:rsidR="00FA6986" w:rsidRPr="00DF6F04">
        <w:rPr>
          <w:rFonts w:ascii="Times New Roman" w:hAnsi="Times New Roman" w:cs="Times New Roman"/>
          <w:sz w:val="24"/>
          <w:szCs w:val="24"/>
        </w:rPr>
        <w:br w:type="page"/>
      </w:r>
    </w:p>
    <w:p w:rsidR="00FC37A6" w:rsidRPr="0029129F" w:rsidRDefault="006A6C8F" w:rsidP="00EB26B8">
      <w:pPr>
        <w:autoSpaceDE w:val="0"/>
        <w:autoSpaceDN w:val="0"/>
        <w:adjustRightInd w:val="0"/>
        <w:spacing w:after="0" w:line="480" w:lineRule="auto"/>
        <w:ind w:firstLine="360"/>
        <w:jc w:val="center"/>
        <w:rPr>
          <w:rFonts w:ascii="Times New Roman" w:hAnsi="Times New Roman" w:cs="Times New Roman"/>
          <w:sz w:val="24"/>
          <w:szCs w:val="24"/>
        </w:rPr>
      </w:pPr>
      <w:r>
        <w:object w:dxaOrig="9394" w:dyaOrig="13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75pt;height:582.75pt" o:ole="">
            <v:imagedata r:id="rId7" o:title=""/>
          </v:shape>
          <o:OLEObject Type="Embed" ProgID="Visio.Drawing.11" ShapeID="_x0000_i1026" DrawAspect="Content" ObjectID="_1472615388" r:id="rId8"/>
        </w:object>
      </w:r>
      <w:r w:rsidR="00E70544">
        <w:rPr>
          <w:rFonts w:ascii="Times New Roman" w:hAnsi="Times New Roman" w:cs="Times New Roman"/>
          <w:noProof/>
          <w:sz w:val="24"/>
          <w:szCs w:val="24"/>
          <w:lang w:eastAsia="id-ID"/>
        </w:rPr>
        <w:pict>
          <v:rect id="_x0000_s1372" style="position:absolute;left:0;text-align:left;margin-left:188.15pt;margin-top:662.85pt;width:16.45pt;height:15.75pt;z-index:251838464;mso-position-horizontal-relative:text;mso-position-vertical-relative:text" strokecolor="white [3212]"/>
        </w:pict>
      </w:r>
      <w:r w:rsidR="00E70544">
        <w:rPr>
          <w:rFonts w:ascii="Times New Roman" w:hAnsi="Times New Roman" w:cs="Times New Roman"/>
          <w:noProof/>
          <w:sz w:val="24"/>
          <w:szCs w:val="24"/>
          <w:lang w:eastAsia="id-ID"/>
        </w:rPr>
        <w:pict>
          <v:rect id="_x0000_s1280" style="position:absolute;left:0;text-align:left;margin-left:-1.65pt;margin-top:.6pt;width:418.5pt;height:583.5pt;z-index:-251490304;mso-position-horizontal-relative:text;mso-position-vertical-relative:text"/>
        </w:pict>
      </w:r>
      <w:r w:rsidR="00E70544" w:rsidRPr="00E70544">
        <w:rPr>
          <w:rFonts w:ascii="Times New Roman" w:hAnsi="Times New Roman" w:cs="Times New Roman"/>
          <w:b/>
          <w:noProof/>
          <w:sz w:val="24"/>
          <w:szCs w:val="24"/>
          <w:lang w:eastAsia="id-ID"/>
        </w:rPr>
        <w:pict>
          <v:rect id="_x0000_s1320" style="position:absolute;left:0;text-align:left;margin-left:188.15pt;margin-top:67.25pt;width:16.45pt;height:19.55pt;z-index:251829248;mso-position-horizontal-relative:text;mso-position-vertical-relative:text" strokecolor="white [3212]"/>
        </w:pict>
      </w:r>
      <w:r w:rsidR="00FC37A6">
        <w:rPr>
          <w:rFonts w:ascii="Times New Roman" w:hAnsi="Times New Roman" w:cs="Times New Roman"/>
          <w:b/>
          <w:sz w:val="24"/>
          <w:szCs w:val="24"/>
        </w:rPr>
        <w:t>Gambar 3</w:t>
      </w:r>
      <w:r w:rsidR="00FC37A6" w:rsidRPr="00DF6F04">
        <w:rPr>
          <w:rFonts w:ascii="Times New Roman" w:hAnsi="Times New Roman" w:cs="Times New Roman"/>
          <w:b/>
          <w:sz w:val="24"/>
          <w:szCs w:val="24"/>
        </w:rPr>
        <w:t>. Diagram Alir Proses Penelitian Pendahuluan</w:t>
      </w:r>
    </w:p>
    <w:p w:rsidR="00FA0C0A" w:rsidRDefault="00E70544" w:rsidP="00FA0C0A">
      <w:pPr>
        <w:jc w:val="center"/>
        <w:rPr>
          <w:rFonts w:ascii="Times New Roman" w:hAnsi="Times New Roman" w:cs="Times New Roman"/>
          <w:b/>
          <w:sz w:val="24"/>
          <w:szCs w:val="24"/>
        </w:rPr>
      </w:pPr>
      <w:r w:rsidRPr="00E70544">
        <w:rPr>
          <w:rFonts w:ascii="Times New Roman" w:hAnsi="Times New Roman" w:cs="Times New Roman"/>
          <w:noProof/>
          <w:sz w:val="24"/>
          <w:szCs w:val="24"/>
          <w:lang w:eastAsia="id-ID"/>
        </w:rPr>
        <w:lastRenderedPageBreak/>
        <w:pict>
          <v:rect id="_x0000_s1193" style="position:absolute;left:0;text-align:left;margin-left:-8.15pt;margin-top:-8.6pt;width:405.5pt;height:585.95pt;z-index:-251640832"/>
        </w:pict>
      </w:r>
      <w:r w:rsidR="00280BEB">
        <w:object w:dxaOrig="9394" w:dyaOrig="12909">
          <v:shape id="_x0000_i1025" type="#_x0000_t75" style="width:396.75pt;height:544.5pt" o:ole="">
            <v:imagedata r:id="rId9" o:title=""/>
          </v:shape>
          <o:OLEObject Type="Embed" ProgID="Visio.Drawing.11" ShapeID="_x0000_i1025" DrawAspect="Content" ObjectID="_1472615389" r:id="rId10"/>
        </w:object>
      </w:r>
    </w:p>
    <w:p w:rsidR="00280BEB" w:rsidRDefault="00280BEB" w:rsidP="00FA0C0A">
      <w:pPr>
        <w:jc w:val="center"/>
        <w:rPr>
          <w:rFonts w:ascii="Times New Roman" w:hAnsi="Times New Roman" w:cs="Times New Roman"/>
          <w:b/>
          <w:sz w:val="24"/>
          <w:szCs w:val="24"/>
        </w:rPr>
      </w:pPr>
    </w:p>
    <w:p w:rsidR="006C1C9B" w:rsidRPr="00FA0C0A" w:rsidRDefault="00E70544" w:rsidP="00FA0C0A">
      <w:pPr>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278" style="position:absolute;left:0;text-align:left;margin-left:192.5pt;margin-top:68.25pt;width:16.45pt;height:19.55pt;z-index:251825152" strokecolor="white [3212]"/>
        </w:pict>
      </w:r>
      <w:r>
        <w:rPr>
          <w:rFonts w:ascii="Times New Roman" w:hAnsi="Times New Roman" w:cs="Times New Roman"/>
          <w:b/>
          <w:noProof/>
          <w:sz w:val="24"/>
          <w:szCs w:val="24"/>
          <w:lang w:eastAsia="id-ID"/>
        </w:rPr>
        <w:pict>
          <v:rect id="_x0000_s1238" style="position:absolute;left:0;text-align:left;margin-left:192.5pt;margin-top:94.7pt;width:16.45pt;height:19.55pt;z-index:251784192" strokecolor="white [3212]"/>
        </w:pict>
      </w:r>
      <w:r w:rsidR="006C1C9B" w:rsidRPr="00DF6F04">
        <w:rPr>
          <w:rFonts w:ascii="Times New Roman" w:hAnsi="Times New Roman" w:cs="Times New Roman"/>
          <w:b/>
          <w:sz w:val="24"/>
          <w:szCs w:val="24"/>
        </w:rPr>
        <w:t>Gambar 4. Diagram Al</w:t>
      </w:r>
      <w:r w:rsidR="006C1C9B">
        <w:rPr>
          <w:rFonts w:ascii="Times New Roman" w:hAnsi="Times New Roman" w:cs="Times New Roman"/>
          <w:b/>
          <w:sz w:val="24"/>
          <w:szCs w:val="24"/>
        </w:rPr>
        <w:t xml:space="preserve">ir Proses Pembuatan Chikuwa pada Penelitian Utama </w:t>
      </w:r>
    </w:p>
    <w:sectPr w:rsidR="006C1C9B" w:rsidRPr="00FA0C0A" w:rsidSect="00FC37A6">
      <w:headerReference w:type="default" r:id="rId11"/>
      <w:footerReference w:type="default" r:id="rId12"/>
      <w:pgSz w:w="11906" w:h="16838" w:code="9"/>
      <w:pgMar w:top="2268" w:right="1701" w:bottom="2268" w:left="2268" w:header="708" w:footer="708"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CFF" w:rsidRDefault="00E00CFF" w:rsidP="00900F44">
      <w:pPr>
        <w:spacing w:after="0" w:line="240" w:lineRule="auto"/>
      </w:pPr>
      <w:r>
        <w:separator/>
      </w:r>
    </w:p>
  </w:endnote>
  <w:endnote w:type="continuationSeparator" w:id="1">
    <w:p w:rsidR="00E00CFF" w:rsidRDefault="00E00CFF" w:rsidP="00900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0360"/>
      <w:docPartObj>
        <w:docPartGallery w:val="Page Numbers (Bottom of Page)"/>
        <w:docPartUnique/>
      </w:docPartObj>
    </w:sdtPr>
    <w:sdtContent>
      <w:p w:rsidR="00C909F5" w:rsidRDefault="00E70544">
        <w:pPr>
          <w:pStyle w:val="Footer"/>
          <w:jc w:val="center"/>
        </w:pPr>
        <w:r w:rsidRPr="00900F44">
          <w:rPr>
            <w:rFonts w:ascii="Times New Roman" w:hAnsi="Times New Roman" w:cs="Times New Roman"/>
          </w:rPr>
          <w:fldChar w:fldCharType="begin"/>
        </w:r>
        <w:r w:rsidR="00C909F5" w:rsidRPr="00900F44">
          <w:rPr>
            <w:rFonts w:ascii="Times New Roman" w:hAnsi="Times New Roman" w:cs="Times New Roman"/>
          </w:rPr>
          <w:instrText xml:space="preserve"> PAGE   \* MERGEFORMAT </w:instrText>
        </w:r>
        <w:r w:rsidRPr="00900F44">
          <w:rPr>
            <w:rFonts w:ascii="Times New Roman" w:hAnsi="Times New Roman" w:cs="Times New Roman"/>
          </w:rPr>
          <w:fldChar w:fldCharType="separate"/>
        </w:r>
        <w:r w:rsidR="00167ABA">
          <w:rPr>
            <w:rFonts w:ascii="Times New Roman" w:hAnsi="Times New Roman" w:cs="Times New Roman"/>
            <w:noProof/>
          </w:rPr>
          <w:t>48</w:t>
        </w:r>
        <w:r w:rsidRPr="00900F44">
          <w:rPr>
            <w:rFonts w:ascii="Times New Roman" w:hAnsi="Times New Roman" w:cs="Times New Roman"/>
          </w:rPr>
          <w:fldChar w:fldCharType="end"/>
        </w:r>
      </w:p>
    </w:sdtContent>
  </w:sdt>
  <w:p w:rsidR="00C909F5" w:rsidRDefault="00C909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CFF" w:rsidRDefault="00E00CFF" w:rsidP="00900F44">
      <w:pPr>
        <w:spacing w:after="0" w:line="240" w:lineRule="auto"/>
      </w:pPr>
      <w:r>
        <w:separator/>
      </w:r>
    </w:p>
  </w:footnote>
  <w:footnote w:type="continuationSeparator" w:id="1">
    <w:p w:rsidR="00E00CFF" w:rsidRDefault="00E00CFF" w:rsidP="00900F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0361"/>
      <w:docPartObj>
        <w:docPartGallery w:val="Page Numbers (Top of Page)"/>
        <w:docPartUnique/>
      </w:docPartObj>
    </w:sdtPr>
    <w:sdtEndPr>
      <w:rPr>
        <w:rFonts w:ascii="Times New Roman" w:hAnsi="Times New Roman" w:cs="Times New Roman"/>
      </w:rPr>
    </w:sdtEndPr>
    <w:sdtContent>
      <w:p w:rsidR="00C909F5" w:rsidRPr="00900F44" w:rsidRDefault="00E70544">
        <w:pPr>
          <w:pStyle w:val="Header"/>
          <w:jc w:val="right"/>
          <w:rPr>
            <w:rFonts w:ascii="Times New Roman" w:hAnsi="Times New Roman" w:cs="Times New Roman"/>
          </w:rPr>
        </w:pPr>
        <w:r w:rsidRPr="00900F44">
          <w:rPr>
            <w:rFonts w:ascii="Times New Roman" w:hAnsi="Times New Roman" w:cs="Times New Roman"/>
          </w:rPr>
          <w:fldChar w:fldCharType="begin"/>
        </w:r>
        <w:r w:rsidR="00C909F5" w:rsidRPr="00900F44">
          <w:rPr>
            <w:rFonts w:ascii="Times New Roman" w:hAnsi="Times New Roman" w:cs="Times New Roman"/>
          </w:rPr>
          <w:instrText xml:space="preserve"> PAGE   \* MERGEFORMAT </w:instrText>
        </w:r>
        <w:r w:rsidRPr="00900F44">
          <w:rPr>
            <w:rFonts w:ascii="Times New Roman" w:hAnsi="Times New Roman" w:cs="Times New Roman"/>
          </w:rPr>
          <w:fldChar w:fldCharType="separate"/>
        </w:r>
        <w:r w:rsidR="00167ABA">
          <w:rPr>
            <w:rFonts w:ascii="Times New Roman" w:hAnsi="Times New Roman" w:cs="Times New Roman"/>
            <w:noProof/>
          </w:rPr>
          <w:t>48</w:t>
        </w:r>
        <w:r w:rsidRPr="00900F44">
          <w:rPr>
            <w:rFonts w:ascii="Times New Roman" w:hAnsi="Times New Roman" w:cs="Times New Roman"/>
          </w:rPr>
          <w:fldChar w:fldCharType="end"/>
        </w:r>
      </w:p>
    </w:sdtContent>
  </w:sdt>
  <w:p w:rsidR="00C909F5" w:rsidRDefault="00C909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072"/>
    <w:multiLevelType w:val="multilevel"/>
    <w:tmpl w:val="3F644CC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237F3B"/>
    <w:multiLevelType w:val="hybridMultilevel"/>
    <w:tmpl w:val="B886A4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12A1BEA"/>
    <w:multiLevelType w:val="multilevel"/>
    <w:tmpl w:val="3F644CC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914ACC"/>
    <w:multiLevelType w:val="hybridMultilevel"/>
    <w:tmpl w:val="0BA4D79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F820D86"/>
    <w:multiLevelType w:val="hybridMultilevel"/>
    <w:tmpl w:val="AC2CB2EC"/>
    <w:lvl w:ilvl="0" w:tplc="DF88222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52E601E0"/>
    <w:multiLevelType w:val="hybridMultilevel"/>
    <w:tmpl w:val="5470A1CA"/>
    <w:lvl w:ilvl="0" w:tplc="24F8B3D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5C3F5A"/>
    <w:multiLevelType w:val="hybridMultilevel"/>
    <w:tmpl w:val="9B524250"/>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6"/>
  </w:num>
  <w:num w:numId="2">
    <w:abstractNumId w:val="4"/>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1DF6"/>
    <w:rsid w:val="0000516B"/>
    <w:rsid w:val="00006764"/>
    <w:rsid w:val="00050977"/>
    <w:rsid w:val="0006148E"/>
    <w:rsid w:val="000A5527"/>
    <w:rsid w:val="000E3894"/>
    <w:rsid w:val="00126A41"/>
    <w:rsid w:val="00132833"/>
    <w:rsid w:val="001372D5"/>
    <w:rsid w:val="00167ABA"/>
    <w:rsid w:val="00177D8A"/>
    <w:rsid w:val="0019524E"/>
    <w:rsid w:val="001A36EC"/>
    <w:rsid w:val="001F1929"/>
    <w:rsid w:val="0021045F"/>
    <w:rsid w:val="002164B4"/>
    <w:rsid w:val="00226D2E"/>
    <w:rsid w:val="002368B8"/>
    <w:rsid w:val="00250385"/>
    <w:rsid w:val="00280BEB"/>
    <w:rsid w:val="00283E0D"/>
    <w:rsid w:val="002905A8"/>
    <w:rsid w:val="0029129F"/>
    <w:rsid w:val="002A1468"/>
    <w:rsid w:val="002D2368"/>
    <w:rsid w:val="003204F4"/>
    <w:rsid w:val="003219D8"/>
    <w:rsid w:val="00321E0C"/>
    <w:rsid w:val="003475FA"/>
    <w:rsid w:val="00386B25"/>
    <w:rsid w:val="0040737F"/>
    <w:rsid w:val="004221F0"/>
    <w:rsid w:val="0045769D"/>
    <w:rsid w:val="004736ED"/>
    <w:rsid w:val="0048036E"/>
    <w:rsid w:val="00490163"/>
    <w:rsid w:val="004A4252"/>
    <w:rsid w:val="004E5362"/>
    <w:rsid w:val="004E675E"/>
    <w:rsid w:val="0058743D"/>
    <w:rsid w:val="005A092C"/>
    <w:rsid w:val="005A71B1"/>
    <w:rsid w:val="005B66CB"/>
    <w:rsid w:val="005C21DB"/>
    <w:rsid w:val="005F2D22"/>
    <w:rsid w:val="006230B6"/>
    <w:rsid w:val="006541AE"/>
    <w:rsid w:val="006662D5"/>
    <w:rsid w:val="00672D9E"/>
    <w:rsid w:val="00682700"/>
    <w:rsid w:val="006A6C8F"/>
    <w:rsid w:val="006C1C9B"/>
    <w:rsid w:val="006C35EB"/>
    <w:rsid w:val="006C567D"/>
    <w:rsid w:val="00757FDA"/>
    <w:rsid w:val="00795AEE"/>
    <w:rsid w:val="007A01DE"/>
    <w:rsid w:val="007D1DF6"/>
    <w:rsid w:val="007F4B4A"/>
    <w:rsid w:val="007F69EB"/>
    <w:rsid w:val="008035D7"/>
    <w:rsid w:val="00826D44"/>
    <w:rsid w:val="00835FB0"/>
    <w:rsid w:val="00864C7E"/>
    <w:rsid w:val="008736BD"/>
    <w:rsid w:val="008E4638"/>
    <w:rsid w:val="008F5188"/>
    <w:rsid w:val="008F7DEC"/>
    <w:rsid w:val="00900F44"/>
    <w:rsid w:val="009201EF"/>
    <w:rsid w:val="009A59D1"/>
    <w:rsid w:val="009A76D8"/>
    <w:rsid w:val="009B7692"/>
    <w:rsid w:val="009C05B4"/>
    <w:rsid w:val="009F205F"/>
    <w:rsid w:val="00A43A85"/>
    <w:rsid w:val="00A64B61"/>
    <w:rsid w:val="00A762AA"/>
    <w:rsid w:val="00A77E42"/>
    <w:rsid w:val="00A87A4A"/>
    <w:rsid w:val="00A96384"/>
    <w:rsid w:val="00A974C8"/>
    <w:rsid w:val="00A977E5"/>
    <w:rsid w:val="00B21609"/>
    <w:rsid w:val="00B91144"/>
    <w:rsid w:val="00B94846"/>
    <w:rsid w:val="00BC344A"/>
    <w:rsid w:val="00C311F0"/>
    <w:rsid w:val="00C55B44"/>
    <w:rsid w:val="00C6143C"/>
    <w:rsid w:val="00C909F5"/>
    <w:rsid w:val="00CB5D28"/>
    <w:rsid w:val="00CD3F67"/>
    <w:rsid w:val="00D04FFF"/>
    <w:rsid w:val="00D22FB0"/>
    <w:rsid w:val="00D75603"/>
    <w:rsid w:val="00D833C3"/>
    <w:rsid w:val="00DA766F"/>
    <w:rsid w:val="00DC53C7"/>
    <w:rsid w:val="00DF2467"/>
    <w:rsid w:val="00DF48FC"/>
    <w:rsid w:val="00DF6F04"/>
    <w:rsid w:val="00E00AA8"/>
    <w:rsid w:val="00E00CFF"/>
    <w:rsid w:val="00E06960"/>
    <w:rsid w:val="00E1141B"/>
    <w:rsid w:val="00E16B49"/>
    <w:rsid w:val="00E4021A"/>
    <w:rsid w:val="00E50E03"/>
    <w:rsid w:val="00E70544"/>
    <w:rsid w:val="00E8067E"/>
    <w:rsid w:val="00E866F5"/>
    <w:rsid w:val="00EB2572"/>
    <w:rsid w:val="00EB26B8"/>
    <w:rsid w:val="00EB6F44"/>
    <w:rsid w:val="00EE098A"/>
    <w:rsid w:val="00EF42F2"/>
    <w:rsid w:val="00F53201"/>
    <w:rsid w:val="00F55C11"/>
    <w:rsid w:val="00F845CD"/>
    <w:rsid w:val="00FA0C0A"/>
    <w:rsid w:val="00FA6986"/>
    <w:rsid w:val="00FA7901"/>
    <w:rsid w:val="00FC37A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3212]"/>
    </o:shapedefaults>
    <o:shapelayout v:ext="edit">
      <o:idmap v:ext="edit" data="1"/>
      <o:regrouptable v:ext="edit">
        <o:entry new="1" old="0"/>
        <o:entry new="2" old="0"/>
        <o:entry new="3" old="0"/>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DF6"/>
    <w:pPr>
      <w:ind w:left="720"/>
      <w:contextualSpacing/>
    </w:pPr>
  </w:style>
  <w:style w:type="table" w:styleId="TableGrid">
    <w:name w:val="Table Grid"/>
    <w:basedOn w:val="TableNormal"/>
    <w:uiPriority w:val="59"/>
    <w:rsid w:val="007D1D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7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E42"/>
    <w:rPr>
      <w:rFonts w:ascii="Tahoma" w:hAnsi="Tahoma" w:cs="Tahoma"/>
      <w:sz w:val="16"/>
      <w:szCs w:val="16"/>
    </w:rPr>
  </w:style>
  <w:style w:type="paragraph" w:styleId="Header">
    <w:name w:val="header"/>
    <w:basedOn w:val="Normal"/>
    <w:link w:val="HeaderChar"/>
    <w:uiPriority w:val="99"/>
    <w:unhideWhenUsed/>
    <w:rsid w:val="00900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F44"/>
  </w:style>
  <w:style w:type="paragraph" w:styleId="Footer">
    <w:name w:val="footer"/>
    <w:basedOn w:val="Normal"/>
    <w:link w:val="FooterChar"/>
    <w:uiPriority w:val="99"/>
    <w:unhideWhenUsed/>
    <w:rsid w:val="00900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F44"/>
  </w:style>
  <w:style w:type="character" w:styleId="PlaceholderText">
    <w:name w:val="Placeholder Text"/>
    <w:basedOn w:val="DefaultParagraphFont"/>
    <w:uiPriority w:val="99"/>
    <w:semiHidden/>
    <w:rsid w:val="00835FB0"/>
    <w:rPr>
      <w:color w:val="808080"/>
    </w:rPr>
  </w:style>
  <w:style w:type="paragraph" w:styleId="NormalWeb">
    <w:name w:val="Normal (Web)"/>
    <w:basedOn w:val="Normal"/>
    <w:uiPriority w:val="99"/>
    <w:unhideWhenUsed/>
    <w:rsid w:val="00EE09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8035D7"/>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8035D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549143394">
      <w:bodyDiv w:val="1"/>
      <w:marLeft w:val="0"/>
      <w:marRight w:val="0"/>
      <w:marTop w:val="0"/>
      <w:marBottom w:val="0"/>
      <w:divBdr>
        <w:top w:val="none" w:sz="0" w:space="0" w:color="auto"/>
        <w:left w:val="none" w:sz="0" w:space="0" w:color="auto"/>
        <w:bottom w:val="none" w:sz="0" w:space="0" w:color="auto"/>
        <w:right w:val="none" w:sz="0" w:space="0" w:color="auto"/>
      </w:divBdr>
      <w:divsChild>
        <w:div w:id="1390038122">
          <w:marLeft w:val="0"/>
          <w:marRight w:val="0"/>
          <w:marTop w:val="240"/>
          <w:marBottom w:val="0"/>
          <w:divBdr>
            <w:top w:val="none" w:sz="0" w:space="0" w:color="auto"/>
            <w:left w:val="none" w:sz="0" w:space="0" w:color="auto"/>
            <w:bottom w:val="none" w:sz="0" w:space="0" w:color="auto"/>
            <w:right w:val="none" w:sz="0" w:space="0" w:color="auto"/>
          </w:divBdr>
        </w:div>
        <w:div w:id="584267716">
          <w:marLeft w:val="0"/>
          <w:marRight w:val="0"/>
          <w:marTop w:val="240"/>
          <w:marBottom w:val="0"/>
          <w:divBdr>
            <w:top w:val="none" w:sz="0" w:space="0" w:color="auto"/>
            <w:left w:val="none" w:sz="0" w:space="0" w:color="auto"/>
            <w:bottom w:val="none" w:sz="0" w:space="0" w:color="auto"/>
            <w:right w:val="none" w:sz="0" w:space="0" w:color="auto"/>
          </w:divBdr>
        </w:div>
        <w:div w:id="184131320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13</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2014-04-22T04:07:00Z</cp:lastPrinted>
  <dcterms:created xsi:type="dcterms:W3CDTF">2014-05-31T14:16:00Z</dcterms:created>
  <dcterms:modified xsi:type="dcterms:W3CDTF">2014-09-19T00:03:00Z</dcterms:modified>
</cp:coreProperties>
</file>