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41" w:rsidRPr="00010A19" w:rsidRDefault="00A50641" w:rsidP="00A50641">
      <w:pPr>
        <w:pStyle w:val="ListParagraph"/>
        <w:tabs>
          <w:tab w:val="left" w:pos="360"/>
        </w:tabs>
        <w:spacing w:before="240" w:line="240" w:lineRule="auto"/>
        <w:ind w:left="0"/>
        <w:jc w:val="center"/>
        <w:rPr>
          <w:rFonts w:ascii="Times New Roman" w:hAnsi="Times New Roman" w:cs="Times New Roman"/>
          <w:b/>
          <w:noProof/>
          <w:sz w:val="28"/>
          <w:szCs w:val="28"/>
          <w:lang w:val="en-US"/>
        </w:rPr>
      </w:pPr>
      <w:bookmarkStart w:id="0" w:name="_GoBack"/>
      <w:bookmarkEnd w:id="0"/>
      <w:r w:rsidRPr="00010A19">
        <w:rPr>
          <w:rFonts w:ascii="Times New Roman" w:hAnsi="Times New Roman" w:cs="Times New Roman"/>
          <w:b/>
          <w:noProof/>
          <w:sz w:val="28"/>
          <w:szCs w:val="28"/>
          <w:lang w:val="en-US"/>
        </w:rPr>
        <w:t>BAB II</w:t>
      </w:r>
    </w:p>
    <w:p w:rsidR="00A50641" w:rsidRPr="00010A19" w:rsidRDefault="00A50641" w:rsidP="00A50641">
      <w:pPr>
        <w:pStyle w:val="ListParagraph"/>
        <w:tabs>
          <w:tab w:val="left" w:pos="360"/>
        </w:tabs>
        <w:spacing w:before="240" w:line="240" w:lineRule="auto"/>
        <w:ind w:left="0"/>
        <w:jc w:val="center"/>
        <w:rPr>
          <w:rFonts w:ascii="Times New Roman" w:hAnsi="Times New Roman" w:cs="Times New Roman"/>
          <w:b/>
          <w:noProof/>
          <w:sz w:val="28"/>
          <w:szCs w:val="28"/>
          <w:lang w:val="en-US"/>
        </w:rPr>
      </w:pPr>
      <w:r w:rsidRPr="00010A19">
        <w:rPr>
          <w:rFonts w:ascii="Times New Roman" w:hAnsi="Times New Roman" w:cs="Times New Roman"/>
          <w:b/>
          <w:noProof/>
          <w:sz w:val="28"/>
          <w:szCs w:val="28"/>
          <w:lang w:val="en-US"/>
        </w:rPr>
        <w:t>KAJIAN TEORI</w:t>
      </w:r>
    </w:p>
    <w:p w:rsidR="00A50641" w:rsidRDefault="00A50641" w:rsidP="00A50641">
      <w:pPr>
        <w:pStyle w:val="ListParagraph"/>
        <w:tabs>
          <w:tab w:val="left" w:pos="360"/>
        </w:tabs>
        <w:spacing w:before="240" w:line="480" w:lineRule="auto"/>
        <w:ind w:left="0"/>
        <w:jc w:val="both"/>
        <w:rPr>
          <w:rFonts w:ascii="Times New Roman" w:hAnsi="Times New Roman" w:cs="Times New Roman"/>
          <w:b/>
          <w:noProof/>
          <w:sz w:val="28"/>
          <w:szCs w:val="28"/>
        </w:rPr>
      </w:pPr>
    </w:p>
    <w:p w:rsidR="00A50641" w:rsidRPr="008407B8" w:rsidRDefault="00A50641" w:rsidP="00A50641">
      <w:pPr>
        <w:pStyle w:val="ListParagraph"/>
        <w:tabs>
          <w:tab w:val="left" w:pos="360"/>
        </w:tabs>
        <w:spacing w:before="240" w:line="480" w:lineRule="auto"/>
        <w:ind w:left="0"/>
        <w:jc w:val="both"/>
        <w:rPr>
          <w:rFonts w:ascii="Times New Roman" w:hAnsi="Times New Roman" w:cs="Times New Roman"/>
          <w:b/>
          <w:noProof/>
          <w:sz w:val="24"/>
          <w:szCs w:val="24"/>
        </w:rPr>
      </w:pPr>
    </w:p>
    <w:p w:rsidR="00A50641" w:rsidRPr="00010A19" w:rsidRDefault="00A50641" w:rsidP="00A50641">
      <w:pPr>
        <w:pStyle w:val="ListParagraph"/>
        <w:numPr>
          <w:ilvl w:val="0"/>
          <w:numId w:val="1"/>
        </w:numPr>
        <w:spacing w:line="480" w:lineRule="auto"/>
        <w:ind w:left="540" w:hanging="540"/>
        <w:jc w:val="both"/>
        <w:rPr>
          <w:rFonts w:ascii="Times New Roman" w:hAnsi="Times New Roman" w:cs="Times New Roman"/>
          <w:b/>
          <w:sz w:val="24"/>
          <w:szCs w:val="24"/>
        </w:rPr>
      </w:pPr>
      <w:r w:rsidRPr="00010A19">
        <w:rPr>
          <w:rFonts w:ascii="Times New Roman" w:hAnsi="Times New Roman" w:cs="Times New Roman"/>
          <w:b/>
          <w:sz w:val="24"/>
          <w:szCs w:val="24"/>
          <w:lang w:val="en-US"/>
        </w:rPr>
        <w:t>Hakikat Inkuiri</w:t>
      </w:r>
    </w:p>
    <w:p w:rsidR="00A50641" w:rsidRPr="00010A19" w:rsidRDefault="00A50641" w:rsidP="00A50641">
      <w:pPr>
        <w:pStyle w:val="ListParagraph"/>
        <w:numPr>
          <w:ilvl w:val="0"/>
          <w:numId w:val="2"/>
        </w:numPr>
        <w:spacing w:line="480" w:lineRule="auto"/>
        <w:ind w:left="540" w:hanging="540"/>
        <w:jc w:val="both"/>
        <w:rPr>
          <w:rFonts w:ascii="Times New Roman" w:hAnsi="Times New Roman" w:cs="Times New Roman"/>
          <w:b/>
          <w:sz w:val="24"/>
          <w:szCs w:val="24"/>
        </w:rPr>
      </w:pPr>
      <w:r w:rsidRPr="00010A19">
        <w:rPr>
          <w:rFonts w:ascii="Times New Roman" w:hAnsi="Times New Roman" w:cs="Times New Roman"/>
          <w:b/>
          <w:sz w:val="24"/>
          <w:szCs w:val="24"/>
          <w:lang w:val="en-US"/>
        </w:rPr>
        <w:t>Definisi Inkuiri</w:t>
      </w:r>
    </w:p>
    <w:p w:rsidR="00A50641" w:rsidRPr="00010A19" w:rsidRDefault="00A50641" w:rsidP="00A50641">
      <w:pPr>
        <w:pStyle w:val="NormalWeb"/>
        <w:tabs>
          <w:tab w:val="left" w:pos="0"/>
          <w:tab w:val="left" w:pos="567"/>
        </w:tabs>
        <w:spacing w:before="0" w:beforeAutospacing="0" w:after="200" w:afterAutospacing="0" w:line="480" w:lineRule="auto"/>
        <w:jc w:val="both"/>
        <w:rPr>
          <w:color w:val="000000" w:themeColor="text1" w:themeShade="80"/>
          <w:lang w:val="en-US"/>
        </w:rPr>
      </w:pPr>
      <w:r>
        <w:rPr>
          <w:i/>
          <w:color w:val="000000" w:themeColor="text1" w:themeShade="80"/>
        </w:rPr>
        <w:tab/>
      </w:r>
      <w:r w:rsidRPr="00010A19">
        <w:rPr>
          <w:i/>
          <w:color w:val="000000" w:themeColor="text1" w:themeShade="80"/>
        </w:rPr>
        <w:t>The National Science Teachers Association</w:t>
      </w:r>
      <w:r w:rsidRPr="00010A19">
        <w:rPr>
          <w:color w:val="000000" w:themeColor="text1" w:themeShade="80"/>
        </w:rPr>
        <w:t xml:space="preserve"> (NSTA) Inkuiri adalah suatu cara berbeda dimana siswa belajar tentang alam dan mengajukan penjelasan berdasarkan pada fakta yang diturunkan dari pekerjaan mereka. Inkuiri sebagai cara yang kuat dalam pemahaman konten sains. Siswa belajar bagaimana cara untuk mengajukan pertanyaan dan menggunakan fakta untuk menjawab pertanyaan tersebut. Dalam proses pembelajaran inkuiri, siswa belajar untuk melakukan investigasi dan mengumpulkan data dari berbagai sumber, mengembangkan suatu penjelasan dari data, dan mengkomunikasikannya serta menentukan kesimpulan.</w:t>
      </w:r>
    </w:p>
    <w:p w:rsidR="00A50641" w:rsidRPr="00010A19" w:rsidRDefault="00A50641" w:rsidP="00A50641">
      <w:pPr>
        <w:pStyle w:val="NormalWeb"/>
        <w:tabs>
          <w:tab w:val="left" w:pos="0"/>
        </w:tabs>
        <w:spacing w:before="0" w:beforeAutospacing="0" w:after="200" w:afterAutospacing="0" w:line="480" w:lineRule="auto"/>
        <w:jc w:val="both"/>
        <w:rPr>
          <w:lang w:val="en-US"/>
        </w:rPr>
      </w:pPr>
      <w:r w:rsidRPr="00010A19">
        <w:tab/>
        <w:t>MenurutGulo (Triatno, 2007</w:t>
      </w:r>
      <w:r w:rsidRPr="00010A19">
        <w:rPr>
          <w:lang w:val="en-US"/>
        </w:rPr>
        <w:t>: 4</w:t>
      </w:r>
      <w:r w:rsidRPr="00010A19">
        <w:t xml:space="preserve">), menyatakan bahwa strategi inkuiri berarti suatu rangkaian kegiatan belajar yang melibatkan secara maksimal seluruh kemampuan siswa mencari dan menyelidiki secara sistematis, kritis, logis, analitis, sehingga mereka dapat merumuskan sendiri penemuannya dengan penuh percaya diri. </w:t>
      </w:r>
    </w:p>
    <w:p w:rsidR="00917C9C" w:rsidRDefault="00BF52CE"/>
    <w:sectPr w:rsidR="00917C9C" w:rsidSect="00A50641">
      <w:footerReference w:type="default" r:id="rId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2CE" w:rsidRDefault="00BF52CE" w:rsidP="00A50641">
      <w:pPr>
        <w:spacing w:after="0" w:line="240" w:lineRule="auto"/>
      </w:pPr>
      <w:r>
        <w:separator/>
      </w:r>
    </w:p>
  </w:endnote>
  <w:endnote w:type="continuationSeparator" w:id="1">
    <w:p w:rsidR="00BF52CE" w:rsidRDefault="00BF52CE" w:rsidP="00A50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34147"/>
      <w:docPartObj>
        <w:docPartGallery w:val="Page Numbers (Bottom of Page)"/>
        <w:docPartUnique/>
      </w:docPartObj>
    </w:sdtPr>
    <w:sdtContent>
      <w:p w:rsidR="00A50641" w:rsidRDefault="00A50641">
        <w:pPr>
          <w:pStyle w:val="Footer"/>
          <w:jc w:val="center"/>
        </w:pPr>
        <w:fldSimple w:instr=" PAGE   \* MERGEFORMAT ">
          <w:r>
            <w:rPr>
              <w:noProof/>
            </w:rPr>
            <w:t>1</w:t>
          </w:r>
        </w:fldSimple>
        <w:r>
          <w:t>6</w:t>
        </w:r>
      </w:p>
    </w:sdtContent>
  </w:sdt>
  <w:p w:rsidR="00A50641" w:rsidRDefault="00A50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2CE" w:rsidRDefault="00BF52CE" w:rsidP="00A50641">
      <w:pPr>
        <w:spacing w:after="0" w:line="240" w:lineRule="auto"/>
      </w:pPr>
      <w:r>
        <w:separator/>
      </w:r>
    </w:p>
  </w:footnote>
  <w:footnote w:type="continuationSeparator" w:id="1">
    <w:p w:rsidR="00BF52CE" w:rsidRDefault="00BF52CE" w:rsidP="00A506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2E0E"/>
    <w:multiLevelType w:val="hybridMultilevel"/>
    <w:tmpl w:val="7CA2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A7E96"/>
    <w:multiLevelType w:val="hybridMultilevel"/>
    <w:tmpl w:val="3216D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0641"/>
    <w:rsid w:val="003D60AF"/>
    <w:rsid w:val="00535A4C"/>
    <w:rsid w:val="00A50641"/>
    <w:rsid w:val="00AB4AD5"/>
    <w:rsid w:val="00BF5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50641"/>
    <w:pPr>
      <w:ind w:left="720"/>
      <w:contextualSpacing/>
    </w:pPr>
    <w:rPr>
      <w:lang w:val="id-ID"/>
    </w:rPr>
  </w:style>
  <w:style w:type="character" w:customStyle="1" w:styleId="ListParagraphChar">
    <w:name w:val="List Paragraph Char"/>
    <w:aliases w:val="Body of text Char"/>
    <w:link w:val="ListParagraph"/>
    <w:uiPriority w:val="34"/>
    <w:locked/>
    <w:rsid w:val="00A50641"/>
    <w:rPr>
      <w:lang w:val="id-ID"/>
    </w:rPr>
  </w:style>
  <w:style w:type="paragraph" w:styleId="NormalWeb">
    <w:name w:val="Normal (Web)"/>
    <w:basedOn w:val="Normal"/>
    <w:uiPriority w:val="99"/>
    <w:unhideWhenUsed/>
    <w:rsid w:val="00A5064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semiHidden/>
    <w:unhideWhenUsed/>
    <w:rsid w:val="00A506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0641"/>
  </w:style>
  <w:style w:type="paragraph" w:styleId="Footer">
    <w:name w:val="footer"/>
    <w:basedOn w:val="Normal"/>
    <w:link w:val="FooterChar"/>
    <w:uiPriority w:val="99"/>
    <w:unhideWhenUsed/>
    <w:rsid w:val="00A50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6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(KI_KI)</dc:creator>
  <cp:lastModifiedBy>(KI_KI)</cp:lastModifiedBy>
  <cp:revision>1</cp:revision>
  <dcterms:created xsi:type="dcterms:W3CDTF">2015-08-26T17:37:00Z</dcterms:created>
  <dcterms:modified xsi:type="dcterms:W3CDTF">2015-08-26T17:39:00Z</dcterms:modified>
</cp:coreProperties>
</file>