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6F" w:rsidRDefault="005F5EB7" w:rsidP="00E92B8F">
      <w:pPr>
        <w:spacing w:before="20"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E8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F07F9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431A">
        <w:rPr>
          <w:rFonts w:ascii="Times New Roman" w:hAnsi="Times New Roman" w:cs="Times New Roman"/>
          <w:sz w:val="24"/>
          <w:szCs w:val="24"/>
        </w:rPr>
        <w:t xml:space="preserve">Amri Sofan dan Iif Khoiru Ahmadi.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31A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31A">
        <w:rPr>
          <w:rFonts w:ascii="Times New Roman" w:hAnsi="Times New Roman" w:cs="Times New Roman"/>
          <w:sz w:val="24"/>
          <w:szCs w:val="24"/>
        </w:rPr>
        <w:t>. Mengembangkan Pembelajaran IPS Terpadu. Jakarta : PT. Pretasi Pustakaraya</w:t>
      </w:r>
    </w:p>
    <w:p w:rsidR="007F07F9" w:rsidRDefault="007F07F9" w:rsidP="007F07F9">
      <w:pPr>
        <w:autoSpaceDE w:val="0"/>
        <w:autoSpaceDN w:val="0"/>
        <w:adjustRightInd w:val="0"/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Lie. (</w:t>
      </w:r>
      <w:r w:rsidRPr="005B02F9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B02F9">
        <w:rPr>
          <w:rFonts w:ascii="Times New Roman" w:hAnsi="Times New Roman" w:cs="Times New Roman"/>
          <w:i/>
          <w:iCs/>
          <w:sz w:val="24"/>
          <w:szCs w:val="24"/>
        </w:rPr>
        <w:t>Cooperative Learning: Mempraktikkan Cooperative Learning Di Ruang-ruang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2F9">
        <w:rPr>
          <w:rFonts w:ascii="Times New Roman" w:hAnsi="Times New Roman" w:cs="Times New Roman"/>
          <w:i/>
          <w:iCs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>. Jakarta: Grasindo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Arikunto, Suharsimi.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Metodologi Penelitian. Yogyakarta : Bina Aksara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Arikunto S. Dkk.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Penelitian Tindakan Kelas. Jakarta : PT. Bumi Aksara</w:t>
      </w:r>
    </w:p>
    <w:p w:rsidR="007F07F9" w:rsidRDefault="007F07F9" w:rsidP="007F07F9">
      <w:pPr>
        <w:spacing w:before="20" w:after="3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Cartono, dkk. 2014. </w:t>
      </w:r>
      <w:r>
        <w:rPr>
          <w:rFonts w:ascii="Times New Roman" w:hAnsi="Times New Roman" w:cs="Times New Roman"/>
          <w:i/>
          <w:sz w:val="24"/>
        </w:rPr>
        <w:t>Buku Panduan Skripsi (Khusus Jenis Penelitian Tindakan Kelas)</w:t>
      </w:r>
      <w:r>
        <w:rPr>
          <w:rFonts w:ascii="Times New Roman" w:hAnsi="Times New Roman" w:cs="Times New Roman"/>
          <w:sz w:val="24"/>
        </w:rPr>
        <w:t xml:space="preserve">. Bandung : FKIP UNPAS Press </w:t>
      </w:r>
    </w:p>
    <w:p w:rsidR="007F07F9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431A">
        <w:rPr>
          <w:rFonts w:ascii="Times New Roman" w:hAnsi="Times New Roman" w:cs="Times New Roman"/>
          <w:sz w:val="24"/>
          <w:szCs w:val="24"/>
        </w:rPr>
        <w:t xml:space="preserve">Euis Ratna Wulan.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31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31A">
        <w:rPr>
          <w:rFonts w:ascii="Times New Roman" w:hAnsi="Times New Roman" w:cs="Times New Roman"/>
          <w:sz w:val="24"/>
          <w:szCs w:val="24"/>
        </w:rPr>
        <w:t xml:space="preserve">. Meningkatkan pemahaman konsep siswa dalam Pembelajaran IPS materi Peninggalan Sejarah Kerajaan Islam di indonesia melalui Model </w:t>
      </w:r>
      <w:r w:rsidRPr="00B2431A">
        <w:rPr>
          <w:rFonts w:ascii="Times New Roman" w:hAnsi="Times New Roman" w:cs="Times New Roman"/>
          <w:i/>
          <w:sz w:val="24"/>
          <w:szCs w:val="24"/>
        </w:rPr>
        <w:t xml:space="preserve">Snowball Throwing. </w:t>
      </w:r>
      <w:r w:rsidRPr="00B2431A">
        <w:rPr>
          <w:rFonts w:ascii="Times New Roman" w:hAnsi="Times New Roman" w:cs="Times New Roman"/>
          <w:sz w:val="24"/>
          <w:szCs w:val="24"/>
        </w:rPr>
        <w:t>Bandung. UNPAS</w:t>
      </w:r>
    </w:p>
    <w:p w:rsidR="00E13E87" w:rsidRPr="00E13E87" w:rsidRDefault="00E13E87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>Depdiknas RI. (2003). Kur</w:t>
      </w:r>
      <w:r w:rsidR="00613F2B" w:rsidRPr="00E13E87">
        <w:rPr>
          <w:rFonts w:ascii="Times New Roman" w:hAnsi="Times New Roman" w:cs="Times New Roman"/>
          <w:sz w:val="24"/>
          <w:szCs w:val="24"/>
        </w:rPr>
        <w:t>ikulum Bidang Studi : Pengetahuan Sosial. Jakarta : Balitbang Diknas</w:t>
      </w:r>
    </w:p>
    <w:p w:rsidR="00395898" w:rsidRDefault="00A00B10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 xml:space="preserve">Hasan, Said Hamid. (1996). </w:t>
      </w:r>
      <w:r w:rsidRPr="00E13E87">
        <w:rPr>
          <w:rFonts w:ascii="Times New Roman" w:hAnsi="Times New Roman" w:cs="Times New Roman"/>
          <w:i/>
          <w:sz w:val="24"/>
          <w:szCs w:val="24"/>
        </w:rPr>
        <w:t>Pendidikan Ilmu Sosial</w:t>
      </w:r>
      <w:r w:rsidRPr="00E13E87">
        <w:rPr>
          <w:rFonts w:ascii="Times New Roman" w:hAnsi="Times New Roman" w:cs="Times New Roman"/>
          <w:sz w:val="24"/>
          <w:szCs w:val="24"/>
        </w:rPr>
        <w:t>. Jakarta : Dirjendikti, Depdikbud RI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Kusumah, Wijaya dan Dwitagama, Dedi.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Mengenal Penelitian Tindakan Kelas. Jakarta : Indeks</w:t>
      </w:r>
    </w:p>
    <w:p w:rsidR="00E13E87" w:rsidRPr="00E13E87" w:rsidRDefault="00CB6AE2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 xml:space="preserve">Majid, Abdul (2014). </w:t>
      </w:r>
      <w:r w:rsidRPr="00E13E87">
        <w:rPr>
          <w:rFonts w:ascii="Times New Roman" w:hAnsi="Times New Roman" w:cs="Times New Roman"/>
          <w:i/>
          <w:sz w:val="24"/>
          <w:szCs w:val="24"/>
        </w:rPr>
        <w:t xml:space="preserve">Pembelajaran Teknik Terpadu. </w:t>
      </w:r>
      <w:r w:rsidRPr="00E13E87">
        <w:rPr>
          <w:rFonts w:ascii="Times New Roman" w:hAnsi="Times New Roman" w:cs="Times New Roman"/>
          <w:sz w:val="24"/>
          <w:szCs w:val="24"/>
        </w:rPr>
        <w:t>Bandung : Remaja Rosdakarya</w:t>
      </w:r>
    </w:p>
    <w:p w:rsidR="00E13E87" w:rsidRDefault="00CB6AE2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 xml:space="preserve">Masyhuri. Zainuddin (2008) </w:t>
      </w:r>
      <w:r w:rsidRPr="00E13E87">
        <w:rPr>
          <w:rFonts w:ascii="Times New Roman" w:hAnsi="Times New Roman" w:cs="Times New Roman"/>
          <w:i/>
          <w:sz w:val="24"/>
          <w:szCs w:val="24"/>
        </w:rPr>
        <w:t xml:space="preserve">Metodologi Penelitian. </w:t>
      </w:r>
      <w:r w:rsidRPr="00E13E87">
        <w:rPr>
          <w:rFonts w:ascii="Times New Roman" w:hAnsi="Times New Roman" w:cs="Times New Roman"/>
          <w:sz w:val="24"/>
          <w:szCs w:val="24"/>
        </w:rPr>
        <w:t>Bandung : PT. Refika Aditama</w:t>
      </w:r>
    </w:p>
    <w:p w:rsidR="007F07F9" w:rsidRDefault="007F07F9" w:rsidP="007F07F9">
      <w:pPr>
        <w:spacing w:before="20" w:after="3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36E7D">
        <w:rPr>
          <w:rFonts w:ascii="Times New Roman" w:hAnsi="Times New Roman" w:cs="Times New Roman"/>
          <w:sz w:val="24"/>
          <w:szCs w:val="24"/>
        </w:rPr>
        <w:t>Muly</w:t>
      </w:r>
      <w:bookmarkStart w:id="0" w:name="_GoBack"/>
      <w:bookmarkEnd w:id="0"/>
      <w:r w:rsidRPr="00D36E7D">
        <w:rPr>
          <w:rFonts w:ascii="Times New Roman" w:hAnsi="Times New Roman" w:cs="Times New Roman"/>
          <w:sz w:val="24"/>
          <w:szCs w:val="24"/>
        </w:rPr>
        <w:t xml:space="preserve">aningsih, Sri. 2009. </w:t>
      </w:r>
      <w:r w:rsidRPr="00D36E7D">
        <w:rPr>
          <w:rFonts w:ascii="Times New Roman" w:hAnsi="Times New Roman" w:cs="Times New Roman"/>
          <w:i/>
          <w:sz w:val="24"/>
          <w:szCs w:val="24"/>
        </w:rPr>
        <w:t xml:space="preserve">Ilmu Pengetahuan Sosial untuk siswa SD/MI </w:t>
      </w:r>
      <w:r w:rsidRPr="00D36E7D">
        <w:rPr>
          <w:rFonts w:ascii="Times New Roman" w:hAnsi="Times New Roman" w:cs="Times New Roman"/>
          <w:sz w:val="24"/>
          <w:szCs w:val="24"/>
        </w:rPr>
        <w:t>Kelas 5.    Jakarta : Pusat Perbukuan Departemen Pendidikan Nasional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Muslich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Melaksanakan PTK itu mudah : Pedoman Praktis Bagi Guru Profesional. Jakarta : PT. Bumi Aksara</w:t>
      </w:r>
    </w:p>
    <w:p w:rsidR="007F07F9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431A">
        <w:rPr>
          <w:rFonts w:ascii="Times New Roman" w:hAnsi="Times New Roman" w:cs="Times New Roman"/>
          <w:sz w:val="24"/>
          <w:szCs w:val="24"/>
        </w:rPr>
        <w:t xml:space="preserve">Mulammad lutfi.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31A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31A">
        <w:rPr>
          <w:rFonts w:ascii="Times New Roman" w:hAnsi="Times New Roman" w:cs="Times New Roman"/>
          <w:sz w:val="24"/>
          <w:szCs w:val="24"/>
        </w:rPr>
        <w:t>. Upaya Meningkatkan Hasil Belajar Siswa Melalui Model Examples non Examples dalam Pembelajaran IPS pada Materi Menjelaskan Tokoh-tokoh Persiapan Kemerdekaan. Bandung : UNPAS</w:t>
      </w:r>
    </w:p>
    <w:p w:rsidR="00E13E87" w:rsidRDefault="005F3382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lastRenderedPageBreak/>
        <w:t xml:space="preserve">Purwanto, M. N. (1994). </w:t>
      </w:r>
      <w:r w:rsidRPr="00E13E87">
        <w:rPr>
          <w:rFonts w:ascii="Times New Roman" w:hAnsi="Times New Roman" w:cs="Times New Roman"/>
          <w:i/>
          <w:sz w:val="24"/>
          <w:szCs w:val="24"/>
        </w:rPr>
        <w:t xml:space="preserve">Prinsip-prinsip dan Teknik Evaluasi Pengajaran Pendidikan. </w:t>
      </w:r>
      <w:r w:rsidRPr="00E13E87">
        <w:rPr>
          <w:rFonts w:ascii="Times New Roman" w:hAnsi="Times New Roman" w:cs="Times New Roman"/>
          <w:sz w:val="24"/>
          <w:szCs w:val="24"/>
        </w:rPr>
        <w:t>Bandung : Remaja Rosdakarya</w:t>
      </w:r>
    </w:p>
    <w:p w:rsidR="007F07F9" w:rsidRDefault="007F07F9" w:rsidP="007F07F9">
      <w:pPr>
        <w:spacing w:before="20" w:after="3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>Ridwan, Abdullah.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2E11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Meningkatkan Profesionalisme Guru Melalui Penelitian Tindakan Kelas. Medan : Cipta Pustaka</w:t>
      </w:r>
    </w:p>
    <w:p w:rsidR="007F07F9" w:rsidRPr="00842E11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Sanjaya, Wina.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Penelitian Tindakan Kelas. Jakarta : Kencana Prenada Media Group.</w:t>
      </w:r>
    </w:p>
    <w:p w:rsidR="007F07F9" w:rsidRDefault="007F07F9" w:rsidP="007F07F9">
      <w:pPr>
        <w:spacing w:before="20" w:after="3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431A">
        <w:rPr>
          <w:rFonts w:ascii="Times New Roman" w:hAnsi="Times New Roman" w:cs="Times New Roman"/>
          <w:sz w:val="24"/>
          <w:szCs w:val="24"/>
        </w:rPr>
        <w:t xml:space="preserve">Sapriya, dkk.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31A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31A">
        <w:rPr>
          <w:rFonts w:ascii="Times New Roman" w:hAnsi="Times New Roman" w:cs="Times New Roman"/>
          <w:sz w:val="24"/>
          <w:szCs w:val="24"/>
        </w:rPr>
        <w:t>. Pendidikan IPS. UPI : Lab. Pendidikan Kewarganegaraan</w:t>
      </w:r>
    </w:p>
    <w:p w:rsidR="007F07F9" w:rsidRDefault="007F07F9" w:rsidP="007F07F9">
      <w:pPr>
        <w:spacing w:before="20" w:after="3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Sapriya. (2012). Pendidikan IPS. Bandung : Remaja Rosdakarya</w:t>
      </w:r>
    </w:p>
    <w:p w:rsidR="00395898" w:rsidRDefault="00CB6AE2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 xml:space="preserve">Slameto (2010). </w:t>
      </w:r>
      <w:r w:rsidRPr="00E13E87">
        <w:rPr>
          <w:rFonts w:ascii="Times New Roman" w:hAnsi="Times New Roman" w:cs="Times New Roman"/>
          <w:i/>
          <w:sz w:val="24"/>
          <w:szCs w:val="24"/>
        </w:rPr>
        <w:t xml:space="preserve">Belajar &amp; Faktor-faktor yang mempengaruhinya. </w:t>
      </w:r>
      <w:r w:rsidRPr="00E13E87">
        <w:rPr>
          <w:rFonts w:ascii="Times New Roman" w:hAnsi="Times New Roman" w:cs="Times New Roman"/>
          <w:sz w:val="24"/>
          <w:szCs w:val="24"/>
        </w:rPr>
        <w:t>Jakarta : Rineaka Cipta</w:t>
      </w:r>
    </w:p>
    <w:p w:rsidR="00E13E87" w:rsidRDefault="00554889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>So</w:t>
      </w:r>
      <w:r w:rsidR="00FB5AD7">
        <w:rPr>
          <w:rFonts w:ascii="Times New Roman" w:hAnsi="Times New Roman" w:cs="Times New Roman"/>
          <w:sz w:val="24"/>
          <w:szCs w:val="24"/>
        </w:rPr>
        <w:t>e</w:t>
      </w:r>
      <w:r w:rsidRPr="00E13E87">
        <w:rPr>
          <w:rFonts w:ascii="Times New Roman" w:hAnsi="Times New Roman" w:cs="Times New Roman"/>
          <w:sz w:val="24"/>
          <w:szCs w:val="24"/>
        </w:rPr>
        <w:t xml:space="preserve">mantri, Numan (2001) </w:t>
      </w:r>
      <w:r w:rsidRPr="00E13E87">
        <w:rPr>
          <w:rFonts w:ascii="Times New Roman" w:hAnsi="Times New Roman" w:cs="Times New Roman"/>
          <w:i/>
          <w:sz w:val="24"/>
          <w:szCs w:val="24"/>
        </w:rPr>
        <w:t>Menggagas Pembaharuan Pendidikan IPS,</w:t>
      </w:r>
      <w:r w:rsidRPr="00E13E87">
        <w:rPr>
          <w:rFonts w:ascii="Times New Roman" w:hAnsi="Times New Roman" w:cs="Times New Roman"/>
          <w:sz w:val="24"/>
          <w:szCs w:val="24"/>
        </w:rPr>
        <w:t xml:space="preserve"> Rosda, Bandung</w:t>
      </w:r>
    </w:p>
    <w:p w:rsidR="007F07F9" w:rsidRPr="00896057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Subyantoro.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Penelitian Tindakan Kelas. </w:t>
      </w:r>
      <w:r>
        <w:rPr>
          <w:rFonts w:ascii="Times New Roman" w:hAnsi="Times New Roman" w:cs="Times New Roman"/>
          <w:sz w:val="24"/>
          <w:szCs w:val="24"/>
        </w:rPr>
        <w:t>Semarang : CV. Widya Karya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Sugiyono.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Metode Penelitian Pendekatan Kualitatif, Kuantitatif dan R&amp;D. Bandung : AlfaBeta</w:t>
      </w:r>
    </w:p>
    <w:p w:rsidR="007F07F9" w:rsidRDefault="007F07F9" w:rsidP="007F07F9">
      <w:pPr>
        <w:spacing w:before="20" w:after="3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42E11">
        <w:rPr>
          <w:rFonts w:ascii="Times New Roman" w:hAnsi="Times New Roman" w:cs="Times New Roman"/>
          <w:sz w:val="24"/>
          <w:szCs w:val="24"/>
        </w:rPr>
        <w:t xml:space="preserve">Supardi.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E11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2E11">
        <w:rPr>
          <w:rFonts w:ascii="Times New Roman" w:hAnsi="Times New Roman" w:cs="Times New Roman"/>
          <w:sz w:val="24"/>
          <w:szCs w:val="24"/>
        </w:rPr>
        <w:t>. Penelitian Tindakan Kelas. Yogyakarta : Diva Press.</w:t>
      </w:r>
    </w:p>
    <w:p w:rsidR="007F07F9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431A">
        <w:rPr>
          <w:rFonts w:ascii="Times New Roman" w:hAnsi="Times New Roman" w:cs="Times New Roman"/>
          <w:sz w:val="24"/>
          <w:szCs w:val="24"/>
        </w:rPr>
        <w:t xml:space="preserve">Supriyatna, Nana. Mulyani Srie dan Rokhayati.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31A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31A">
        <w:rPr>
          <w:rFonts w:ascii="Times New Roman" w:hAnsi="Times New Roman" w:cs="Times New Roman"/>
          <w:sz w:val="24"/>
          <w:szCs w:val="24"/>
        </w:rPr>
        <w:t>. Pendidikan IPS di SD. Bandung : UPI PRESS</w:t>
      </w:r>
    </w:p>
    <w:p w:rsidR="007F07F9" w:rsidRDefault="007F07F9" w:rsidP="007F07F9">
      <w:pPr>
        <w:spacing w:before="20" w:after="3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Sutrisno, dkk.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Mengenal Lingkungan Sosialku untuk SD/MI Kelas V. </w:t>
      </w:r>
      <w:r>
        <w:rPr>
          <w:rFonts w:ascii="Times New Roman" w:hAnsi="Times New Roman" w:cs="Times New Roman"/>
          <w:sz w:val="24"/>
          <w:szCs w:val="24"/>
        </w:rPr>
        <w:t>Jakarta : Pusat Perbukuan Departemen Pendidikan Nasional</w:t>
      </w:r>
    </w:p>
    <w:p w:rsidR="00E13E87" w:rsidRDefault="00CB6AE2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 xml:space="preserve">Suyono dan Heriyanto (2011) </w:t>
      </w:r>
      <w:r w:rsidRPr="00E13E87">
        <w:rPr>
          <w:rFonts w:ascii="Times New Roman" w:hAnsi="Times New Roman" w:cs="Times New Roman"/>
          <w:i/>
          <w:sz w:val="24"/>
          <w:szCs w:val="24"/>
        </w:rPr>
        <w:t xml:space="preserve">Belajar dan Pembelajaran Teori dan Konsep Dasar. </w:t>
      </w:r>
      <w:r w:rsidRPr="00E13E87">
        <w:rPr>
          <w:rFonts w:ascii="Times New Roman" w:hAnsi="Times New Roman" w:cs="Times New Roman"/>
          <w:sz w:val="24"/>
          <w:szCs w:val="24"/>
        </w:rPr>
        <w:t>Bandung : Remaja Rosdakarya</w:t>
      </w:r>
    </w:p>
    <w:p w:rsidR="007F07F9" w:rsidRPr="00D078F6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Trianto. (2011). </w:t>
      </w:r>
      <w:r>
        <w:rPr>
          <w:rFonts w:ascii="Times New Roman" w:hAnsi="Times New Roman" w:cs="Times New Roman"/>
          <w:i/>
          <w:sz w:val="24"/>
          <w:szCs w:val="24"/>
        </w:rPr>
        <w:t>Model Pembelajaran Terpadu.</w:t>
      </w:r>
      <w:r>
        <w:rPr>
          <w:rFonts w:ascii="Times New Roman" w:hAnsi="Times New Roman" w:cs="Times New Roman"/>
          <w:sz w:val="24"/>
          <w:szCs w:val="24"/>
        </w:rPr>
        <w:t xml:space="preserve"> Jakarta : Bumi Aksara</w:t>
      </w:r>
    </w:p>
    <w:p w:rsidR="007F07F9" w:rsidRDefault="007F07F9" w:rsidP="007F07F9">
      <w:pPr>
        <w:spacing w:before="20" w:after="3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18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id-ID"/>
        </w:rPr>
        <w:t xml:space="preserve">Winarno Surakhmad. (1984). </w:t>
      </w:r>
      <w:r w:rsidRPr="00B2431A">
        <w:rPr>
          <w:rFonts w:ascii="Times New Roman" w:eastAsia="Times New Roman" w:hAnsi="Times New Roman" w:cs="Times New Roman"/>
          <w:sz w:val="24"/>
          <w:szCs w:val="18"/>
          <w:lang w:eastAsia="id-ID"/>
        </w:rPr>
        <w:t>Pengan</w:t>
      </w:r>
      <w:r>
        <w:rPr>
          <w:rFonts w:ascii="Times New Roman" w:eastAsia="Times New Roman" w:hAnsi="Times New Roman" w:cs="Times New Roman"/>
          <w:sz w:val="24"/>
          <w:szCs w:val="18"/>
          <w:lang w:eastAsia="id-ID"/>
        </w:rPr>
        <w:t xml:space="preserve">tar Interaksi Belajar-Mengajar. </w:t>
      </w:r>
      <w:r w:rsidRPr="00B2431A">
        <w:rPr>
          <w:rFonts w:ascii="Times New Roman" w:eastAsia="Times New Roman" w:hAnsi="Times New Roman" w:cs="Times New Roman"/>
          <w:sz w:val="24"/>
          <w:szCs w:val="18"/>
          <w:lang w:eastAsia="id-ID"/>
        </w:rPr>
        <w:t>Bandung: Tarsi</w:t>
      </w:r>
      <w:r>
        <w:rPr>
          <w:rFonts w:ascii="Times New Roman" w:eastAsia="Times New Roman" w:hAnsi="Times New Roman" w:cs="Times New Roman"/>
          <w:sz w:val="24"/>
          <w:szCs w:val="18"/>
          <w:lang w:eastAsia="id-ID"/>
        </w:rPr>
        <w:t>to</w:t>
      </w:r>
    </w:p>
    <w:p w:rsidR="007F07F9" w:rsidRDefault="007F07F9" w:rsidP="007F07F9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E87">
        <w:rPr>
          <w:rFonts w:ascii="Times New Roman" w:hAnsi="Times New Roman" w:cs="Times New Roman"/>
          <w:sz w:val="24"/>
          <w:szCs w:val="24"/>
        </w:rPr>
        <w:t>___________.</w:t>
      </w:r>
      <w:r>
        <w:rPr>
          <w:rFonts w:ascii="Times New Roman" w:hAnsi="Times New Roman" w:cs="Times New Roman"/>
          <w:sz w:val="24"/>
          <w:szCs w:val="24"/>
        </w:rPr>
        <w:t xml:space="preserve">(2003). Undang-undang No.20 tentang </w:t>
      </w:r>
      <w:r>
        <w:rPr>
          <w:rFonts w:ascii="Times New Roman" w:hAnsi="Times New Roman" w:cs="Times New Roman"/>
          <w:i/>
          <w:sz w:val="24"/>
          <w:szCs w:val="24"/>
        </w:rPr>
        <w:t>Sistem Pendidikan Nasional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7F9" w:rsidRPr="00E13E87" w:rsidRDefault="007F07F9" w:rsidP="007F07F9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___________.(2005). Undang-undang No. 14 tentang Guru dan Dosen.</w:t>
      </w:r>
    </w:p>
    <w:p w:rsidR="005F5EB7" w:rsidRPr="00E13E87" w:rsidRDefault="009049FE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w:history="1">
        <w:r w:rsidR="00395898" w:rsidRPr="003958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 pengertian5. blogspot.com /2012/07/ pemgertian-pemahaman.html</w:t>
        </w:r>
      </w:hyperlink>
      <w:r w:rsidR="003958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3382" w:rsidRPr="00E13E87">
        <w:rPr>
          <w:rFonts w:ascii="Times New Roman" w:hAnsi="Times New Roman" w:cs="Times New Roman"/>
          <w:sz w:val="24"/>
          <w:szCs w:val="24"/>
        </w:rPr>
        <w:t>diakses tanggal  12 Juni 2015 pukul 10:09</w:t>
      </w:r>
    </w:p>
    <w:p w:rsidR="00FB119F" w:rsidRDefault="009049FE" w:rsidP="000E4908">
      <w:pPr>
        <w:spacing w:before="20" w:after="3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hyperlink w:history="1">
        <w:r w:rsidR="00395898" w:rsidRPr="0039589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http:// www.kajianpustaka.com /2013/11/ model-pembelajaran- lingkaran-dalam-dan.html</w:t>
        </w:r>
      </w:hyperlink>
      <w:r w:rsidR="00E13E87" w:rsidRPr="003958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13E87" w:rsidRPr="00E13E87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 pada tanggal 2 maret 2015 pukul 20 : 00</w:t>
      </w:r>
    </w:p>
    <w:p w:rsidR="00FB119F" w:rsidRDefault="009049FE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B119F" w:rsidRPr="00FB11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https://id.wikipedia.org/wiki/Hipotesis</w:t>
        </w:r>
      </w:hyperlink>
      <w:r w:rsidR="00FB119F" w:rsidRPr="00FB119F">
        <w:rPr>
          <w:rFonts w:ascii="Times New Roman" w:hAnsi="Times New Roman" w:cs="Times New Roman"/>
          <w:sz w:val="24"/>
          <w:szCs w:val="24"/>
        </w:rPr>
        <w:t xml:space="preserve"> </w:t>
      </w:r>
      <w:r w:rsidR="00FB119F">
        <w:rPr>
          <w:rFonts w:ascii="Times New Roman" w:hAnsi="Times New Roman" w:cs="Times New Roman"/>
          <w:sz w:val="24"/>
          <w:szCs w:val="24"/>
        </w:rPr>
        <w:t>Diakses pada tanggal 27 Juni 2015</w:t>
      </w:r>
      <w:r w:rsidR="00FB5AD7">
        <w:rPr>
          <w:rFonts w:ascii="Times New Roman" w:hAnsi="Times New Roman" w:cs="Times New Roman"/>
          <w:sz w:val="24"/>
          <w:szCs w:val="24"/>
        </w:rPr>
        <w:t xml:space="preserve"> pukul 19.25</w:t>
      </w:r>
    </w:p>
    <w:p w:rsidR="007F07F9" w:rsidRPr="005F71A8" w:rsidRDefault="009049FE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7F9" w:rsidRPr="005F71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http://digilib.uinsby.ac.id/8229/4/Bab2.pdf</w:t>
        </w:r>
      </w:hyperlink>
      <w:r w:rsidR="007F07F9" w:rsidRPr="005F71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Diakses pada hari </w:t>
      </w:r>
      <w:r w:rsidR="007F07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(Diakses pada tanggal 2 juni 2015)</w:t>
      </w:r>
    </w:p>
    <w:p w:rsidR="007F07F9" w:rsidRPr="005F71A8" w:rsidRDefault="009049FE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07F9" w:rsidRPr="005F71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http://eprints.ums.ac.id/24741/20/Naskah_Publikasi.pdf</w:t>
        </w:r>
      </w:hyperlink>
      <w:r w:rsidR="007F07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(Diakses pada tanggal 2 juni 2015)</w:t>
      </w:r>
    </w:p>
    <w:p w:rsidR="007F07F9" w:rsidRPr="005F71A8" w:rsidRDefault="009049FE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F07F9" w:rsidRPr="005B02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http://digilib.uin-suka.ac.id/4293/1/BAB%20I,V,%20DAFTAR% 20PUSTAKA. pdf</w:t>
        </w:r>
      </w:hyperlink>
      <w:r w:rsidR="007F07F9" w:rsidRPr="005B02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07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(Diakses pada tanggal 5 juni 2015)</w:t>
      </w:r>
    </w:p>
    <w:p w:rsidR="007F07F9" w:rsidRPr="005F71A8" w:rsidRDefault="009049FE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07F9" w:rsidRPr="005F71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http://download.portalgaruda.org/article.php?article=145701&amp;val=1342&amp;title=PENGARUH%20MODEL%20PEMBELAJARAN%20KOOPERATIF%20TIPE%20INSIDE%20OUTSIDE%20CIRCLE</w:t>
        </w:r>
      </w:hyperlink>
      <w:r w:rsidR="007F07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(diakses pada tanggal 14 juni 2015) </w:t>
      </w:r>
    </w:p>
    <w:p w:rsidR="007F07F9" w:rsidRPr="00B2431A" w:rsidRDefault="009049FE" w:rsidP="007F07F9">
      <w:pPr>
        <w:spacing w:before="20" w:after="320" w:line="240" w:lineRule="auto"/>
        <w:ind w:left="851" w:hanging="851"/>
        <w:jc w:val="both"/>
      </w:pPr>
      <w:hyperlink r:id="rId11" w:history="1">
        <w:r w:rsidR="007F07F9" w:rsidRPr="005F71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http://repository.unej.ac.id/bitstream/handle/123456789/1391/Skripsi_Dinna%20Ratnawati_001.pdf?sequence=1</w:t>
        </w:r>
      </w:hyperlink>
      <w:r w:rsidR="007F07F9" w:rsidRPr="005F71A8">
        <w:rPr>
          <w:rFonts w:ascii="Times New Roman" w:hAnsi="Times New Roman" w:cs="Times New Roman"/>
          <w:sz w:val="24"/>
          <w:szCs w:val="24"/>
        </w:rPr>
        <w:t xml:space="preserve"> </w:t>
      </w:r>
      <w:r w:rsidR="007F07F9">
        <w:rPr>
          <w:rFonts w:ascii="Times New Roman" w:hAnsi="Times New Roman" w:cs="Times New Roman"/>
          <w:sz w:val="24"/>
          <w:szCs w:val="24"/>
        </w:rPr>
        <w:t>(Diakses pada tanggal 22 Juli 2015)</w:t>
      </w:r>
    </w:p>
    <w:p w:rsidR="007F07F9" w:rsidRPr="00315DDF" w:rsidRDefault="009049FE" w:rsidP="007F07F9">
      <w:pPr>
        <w:spacing w:before="20" w:after="3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F07F9" w:rsidRPr="00315D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http://eprints.ums.ac.id/24579/1/HALAMAN_DEPAN.pdf</w:t>
        </w:r>
      </w:hyperlink>
      <w:r w:rsidR="007F07F9" w:rsidRPr="00315DDF">
        <w:rPr>
          <w:rFonts w:ascii="Times New Roman" w:hAnsi="Times New Roman" w:cs="Times New Roman"/>
          <w:sz w:val="24"/>
          <w:szCs w:val="24"/>
        </w:rPr>
        <w:t xml:space="preserve"> </w:t>
      </w:r>
      <w:r w:rsidR="007F07F9">
        <w:rPr>
          <w:rFonts w:ascii="Times New Roman" w:hAnsi="Times New Roman" w:cs="Times New Roman"/>
          <w:sz w:val="24"/>
          <w:szCs w:val="24"/>
        </w:rPr>
        <w:t>(diakses pada tanggal 22 juli 2015)</w:t>
      </w:r>
    </w:p>
    <w:p w:rsidR="007F07F9" w:rsidRPr="00FB119F" w:rsidRDefault="007F07F9" w:rsidP="000E4908">
      <w:pPr>
        <w:spacing w:before="20" w:after="3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07F9" w:rsidRPr="00FB119F" w:rsidSect="000B5922">
      <w:footerReference w:type="default" r:id="rId13"/>
      <w:pgSz w:w="11906" w:h="16838"/>
      <w:pgMar w:top="2127" w:right="1700" w:bottom="1701" w:left="2127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FE" w:rsidRDefault="009049FE" w:rsidP="00BF49E7">
      <w:pPr>
        <w:spacing w:after="0" w:line="240" w:lineRule="auto"/>
      </w:pPr>
      <w:r>
        <w:separator/>
      </w:r>
    </w:p>
  </w:endnote>
  <w:endnote w:type="continuationSeparator" w:id="0">
    <w:p w:rsidR="009049FE" w:rsidRDefault="009049FE" w:rsidP="00BF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61118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9E7" w:rsidRPr="00BF49E7" w:rsidRDefault="00BF49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4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4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4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5922">
          <w:rPr>
            <w:rFonts w:ascii="Times New Roman" w:hAnsi="Times New Roman" w:cs="Times New Roman"/>
            <w:noProof/>
            <w:sz w:val="24"/>
            <w:szCs w:val="24"/>
          </w:rPr>
          <w:t>89</w:t>
        </w:r>
        <w:r w:rsidRPr="00BF4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F49E7" w:rsidRPr="00BF49E7" w:rsidRDefault="00BF49E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FE" w:rsidRDefault="009049FE" w:rsidP="00BF49E7">
      <w:pPr>
        <w:spacing w:after="0" w:line="240" w:lineRule="auto"/>
      </w:pPr>
      <w:r>
        <w:separator/>
      </w:r>
    </w:p>
  </w:footnote>
  <w:footnote w:type="continuationSeparator" w:id="0">
    <w:p w:rsidR="009049FE" w:rsidRDefault="009049FE" w:rsidP="00BF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9"/>
    <w:rsid w:val="000411F5"/>
    <w:rsid w:val="000B5922"/>
    <w:rsid w:val="000E4908"/>
    <w:rsid w:val="00395898"/>
    <w:rsid w:val="003B7EAA"/>
    <w:rsid w:val="004F18B7"/>
    <w:rsid w:val="00554889"/>
    <w:rsid w:val="005F3382"/>
    <w:rsid w:val="005F5EB7"/>
    <w:rsid w:val="00613F2B"/>
    <w:rsid w:val="006C6B17"/>
    <w:rsid w:val="007F07F9"/>
    <w:rsid w:val="008A7E72"/>
    <w:rsid w:val="009024DB"/>
    <w:rsid w:val="009049FE"/>
    <w:rsid w:val="00A00B10"/>
    <w:rsid w:val="00B12BE3"/>
    <w:rsid w:val="00BF49E7"/>
    <w:rsid w:val="00CB6AE2"/>
    <w:rsid w:val="00D15689"/>
    <w:rsid w:val="00DB4160"/>
    <w:rsid w:val="00E13E87"/>
    <w:rsid w:val="00E512E9"/>
    <w:rsid w:val="00E92B8F"/>
    <w:rsid w:val="00FB119F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A505-BD09-4CC0-8316-682321E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3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E7"/>
  </w:style>
  <w:style w:type="paragraph" w:styleId="Footer">
    <w:name w:val="footer"/>
    <w:basedOn w:val="Normal"/>
    <w:link w:val="FooterChar"/>
    <w:uiPriority w:val="99"/>
    <w:unhideWhenUsed/>
    <w:rsid w:val="00BF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ms.ac.id/24741/20/Naskah_Publikasi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igilib.uinsby.ac.id/8229/4/Bab2.pdf" TargetMode="External"/><Relationship Id="rId12" Type="http://schemas.openxmlformats.org/officeDocument/2006/relationships/hyperlink" Target="http://eprints.ums.ac.id/24579/1/HALAMAN_DEP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wikipedia.org/wiki/Hipotesis" TargetMode="External"/><Relationship Id="rId11" Type="http://schemas.openxmlformats.org/officeDocument/2006/relationships/hyperlink" Target="http://repository.unej.ac.id/bitstream/handle/123456789/1391/Skripsi_Dinna%20Ratnawati_001.pdf?sequence=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wnload.portalgaruda.org/article.php?article=145701&amp;val=1342&amp;title=PENGARUH%20MODEL%20PEMBELAJARAN%20KOOPERATIF%20TIPE%20INSIDE%20OUTSIDE%20CIRC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gilib.uin-suka.ac.id/4293/1/BAB%20I,V,%20DAFTAR%25%2020PUSTAKA.%20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</dc:creator>
  <cp:keywords/>
  <dc:description/>
  <cp:lastModifiedBy>Ichan</cp:lastModifiedBy>
  <cp:revision>6</cp:revision>
  <cp:lastPrinted>2015-09-03T01:36:00Z</cp:lastPrinted>
  <dcterms:created xsi:type="dcterms:W3CDTF">2015-09-01T03:42:00Z</dcterms:created>
  <dcterms:modified xsi:type="dcterms:W3CDTF">2015-09-03T01:37:00Z</dcterms:modified>
</cp:coreProperties>
</file>