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DF" w:rsidRDefault="001D16DF" w:rsidP="001D16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APPLICATION DISCOVERY LEARNING MODELS TO INCREASE MOTIVATION AND STUDENT LEARNING OUTCOMES IN SUBJECTS PKN</w:t>
      </w:r>
    </w:p>
    <w:p w:rsidR="00F978AA" w:rsidRDefault="00F978AA" w:rsidP="001D16DF">
      <w:pPr>
        <w:spacing w:after="0" w:line="240" w:lineRule="auto"/>
        <w:jc w:val="center"/>
        <w:rPr>
          <w:rFonts w:ascii="Times New Roman" w:hAnsi="Times New Roman" w:cs="Times New Roman"/>
          <w:b/>
          <w:i/>
          <w:sz w:val="24"/>
          <w:szCs w:val="24"/>
        </w:rPr>
      </w:pPr>
    </w:p>
    <w:p w:rsidR="001D16DF" w:rsidRPr="00F978AA" w:rsidRDefault="00F978AA" w:rsidP="001D16DF">
      <w:pPr>
        <w:spacing w:after="0" w:line="240" w:lineRule="auto"/>
        <w:jc w:val="center"/>
        <w:rPr>
          <w:rFonts w:ascii="Times New Roman" w:hAnsi="Times New Roman" w:cs="Times New Roman"/>
          <w:i/>
          <w:sz w:val="24"/>
          <w:szCs w:val="24"/>
        </w:rPr>
      </w:pPr>
      <w:r w:rsidRPr="00F978AA">
        <w:rPr>
          <w:rFonts w:ascii="Times New Roman" w:hAnsi="Times New Roman" w:cs="Times New Roman"/>
          <w:i/>
          <w:sz w:val="24"/>
          <w:szCs w:val="24"/>
        </w:rPr>
        <w:t xml:space="preserve">(Classroom action research on material preserving the integrity of the unitary state of Indonesia students in grade 5 semesters 1 districts </w:t>
      </w:r>
      <w:proofErr w:type="spellStart"/>
      <w:r w:rsidRPr="00F978AA">
        <w:rPr>
          <w:rFonts w:ascii="Times New Roman" w:hAnsi="Times New Roman" w:cs="Times New Roman"/>
          <w:i/>
          <w:sz w:val="24"/>
          <w:szCs w:val="24"/>
        </w:rPr>
        <w:t>bojongsoang</w:t>
      </w:r>
      <w:proofErr w:type="spellEnd"/>
      <w:r w:rsidRPr="00F978AA">
        <w:rPr>
          <w:rFonts w:ascii="Times New Roman" w:hAnsi="Times New Roman" w:cs="Times New Roman"/>
          <w:i/>
          <w:sz w:val="24"/>
          <w:szCs w:val="24"/>
        </w:rPr>
        <w:t xml:space="preserve"> </w:t>
      </w:r>
      <w:proofErr w:type="spellStart"/>
      <w:proofErr w:type="gramStart"/>
      <w:r w:rsidRPr="00F978AA">
        <w:rPr>
          <w:rFonts w:ascii="Times New Roman" w:hAnsi="Times New Roman" w:cs="Times New Roman"/>
          <w:i/>
          <w:sz w:val="24"/>
          <w:szCs w:val="24"/>
        </w:rPr>
        <w:t>bandung</w:t>
      </w:r>
      <w:proofErr w:type="spellEnd"/>
      <w:proofErr w:type="gramEnd"/>
      <w:r w:rsidRPr="00F978AA">
        <w:rPr>
          <w:rFonts w:ascii="Times New Roman" w:hAnsi="Times New Roman" w:cs="Times New Roman"/>
          <w:i/>
          <w:sz w:val="24"/>
          <w:szCs w:val="24"/>
        </w:rPr>
        <w:t xml:space="preserve">) </w:t>
      </w:r>
    </w:p>
    <w:p w:rsidR="00F978AA" w:rsidRDefault="00F978AA" w:rsidP="001D16DF">
      <w:pPr>
        <w:spacing w:after="0" w:line="240" w:lineRule="auto"/>
        <w:jc w:val="center"/>
        <w:rPr>
          <w:rFonts w:ascii="Times New Roman" w:hAnsi="Times New Roman" w:cs="Times New Roman"/>
          <w:b/>
          <w:i/>
          <w:sz w:val="24"/>
          <w:szCs w:val="24"/>
        </w:rPr>
      </w:pPr>
    </w:p>
    <w:p w:rsidR="001D16DF" w:rsidRDefault="001D16DF" w:rsidP="001D16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By:</w:t>
      </w:r>
    </w:p>
    <w:p w:rsidR="001D16DF" w:rsidRPr="008C5177" w:rsidRDefault="001D16DF" w:rsidP="001D16DF">
      <w:pPr>
        <w:spacing w:after="0" w:line="480" w:lineRule="auto"/>
        <w:jc w:val="center"/>
        <w:rPr>
          <w:rFonts w:ascii="Times New Roman" w:hAnsi="Times New Roman" w:cs="Times New Roman"/>
          <w:b/>
          <w:sz w:val="24"/>
          <w:szCs w:val="24"/>
        </w:rPr>
      </w:pPr>
      <w:proofErr w:type="spellStart"/>
      <w:r w:rsidRPr="008C5177">
        <w:rPr>
          <w:rFonts w:ascii="Times New Roman" w:hAnsi="Times New Roman" w:cs="Times New Roman"/>
          <w:b/>
          <w:sz w:val="24"/>
          <w:szCs w:val="24"/>
        </w:rPr>
        <w:t>Muhamad</w:t>
      </w:r>
      <w:proofErr w:type="spellEnd"/>
      <w:r w:rsidRPr="008C5177">
        <w:rPr>
          <w:rFonts w:ascii="Times New Roman" w:hAnsi="Times New Roman" w:cs="Times New Roman"/>
          <w:b/>
          <w:sz w:val="24"/>
          <w:szCs w:val="24"/>
        </w:rPr>
        <w:t xml:space="preserve"> </w:t>
      </w:r>
      <w:proofErr w:type="spellStart"/>
      <w:r w:rsidRPr="008C5177">
        <w:rPr>
          <w:rFonts w:ascii="Times New Roman" w:hAnsi="Times New Roman" w:cs="Times New Roman"/>
          <w:b/>
          <w:sz w:val="24"/>
          <w:szCs w:val="24"/>
        </w:rPr>
        <w:t>Rizki</w:t>
      </w:r>
      <w:proofErr w:type="spellEnd"/>
      <w:r w:rsidRPr="008C5177">
        <w:rPr>
          <w:rFonts w:ascii="Times New Roman" w:hAnsi="Times New Roman" w:cs="Times New Roman"/>
          <w:b/>
          <w:sz w:val="24"/>
          <w:szCs w:val="24"/>
        </w:rPr>
        <w:t xml:space="preserve"> </w:t>
      </w:r>
      <w:proofErr w:type="spellStart"/>
      <w:r w:rsidRPr="008C5177">
        <w:rPr>
          <w:rFonts w:ascii="Times New Roman" w:hAnsi="Times New Roman" w:cs="Times New Roman"/>
          <w:b/>
          <w:sz w:val="24"/>
          <w:szCs w:val="24"/>
        </w:rPr>
        <w:t>Maulana</w:t>
      </w:r>
      <w:bookmarkStart w:id="0" w:name="_GoBack"/>
      <w:bookmarkEnd w:id="0"/>
      <w:proofErr w:type="spellEnd"/>
    </w:p>
    <w:p w:rsidR="00D20EFF" w:rsidRPr="001D16DF" w:rsidRDefault="00D20EFF" w:rsidP="001D16DF">
      <w:pPr>
        <w:spacing w:after="0" w:line="240" w:lineRule="auto"/>
        <w:jc w:val="center"/>
        <w:rPr>
          <w:rFonts w:ascii="Times New Roman" w:hAnsi="Times New Roman" w:cs="Times New Roman"/>
          <w:b/>
          <w:i/>
          <w:sz w:val="24"/>
          <w:szCs w:val="24"/>
        </w:rPr>
      </w:pPr>
      <w:r w:rsidRPr="001D16DF">
        <w:rPr>
          <w:rFonts w:ascii="Times New Roman" w:hAnsi="Times New Roman" w:cs="Times New Roman"/>
          <w:b/>
          <w:i/>
          <w:sz w:val="24"/>
          <w:szCs w:val="24"/>
        </w:rPr>
        <w:t>ABSTRACT</w:t>
      </w:r>
    </w:p>
    <w:p w:rsidR="00D96CF2" w:rsidRPr="001E1736" w:rsidRDefault="00D96CF2" w:rsidP="001D16DF">
      <w:pPr>
        <w:spacing w:after="0" w:line="240" w:lineRule="auto"/>
        <w:jc w:val="center"/>
        <w:rPr>
          <w:rFonts w:ascii="Times New Roman" w:hAnsi="Times New Roman" w:cs="Times New Roman"/>
          <w:b/>
          <w:i/>
          <w:sz w:val="24"/>
          <w:szCs w:val="24"/>
        </w:rPr>
      </w:pPr>
    </w:p>
    <w:p w:rsidR="00114CD9" w:rsidRPr="001E1736" w:rsidRDefault="00114CD9" w:rsidP="00484737">
      <w:pPr>
        <w:spacing w:after="0" w:line="240" w:lineRule="auto"/>
        <w:jc w:val="both"/>
        <w:rPr>
          <w:rFonts w:ascii="Times New Roman" w:hAnsi="Times New Roman" w:cs="Times New Roman"/>
          <w:i/>
          <w:sz w:val="24"/>
          <w:szCs w:val="24"/>
        </w:rPr>
      </w:pPr>
      <w:r w:rsidRPr="001E1736">
        <w:rPr>
          <w:rFonts w:ascii="Times New Roman" w:hAnsi="Times New Roman" w:cs="Times New Roman"/>
          <w:i/>
          <w:sz w:val="24"/>
          <w:szCs w:val="24"/>
        </w:rPr>
        <w:t xml:space="preserve">The title of this research is the application of the model of discovery learning to improve motivation and learning outcomes in subjects PKN. Formulation of the problem in this research is how to plan the implementation of learning (RPP) prepared using a model of Discovery Learning can improve motivation and learning outcomes in Class V SDN </w:t>
      </w:r>
      <w:proofErr w:type="spellStart"/>
      <w:r w:rsidRPr="001E1736">
        <w:rPr>
          <w:rFonts w:ascii="Times New Roman" w:hAnsi="Times New Roman" w:cs="Times New Roman"/>
          <w:i/>
          <w:sz w:val="24"/>
          <w:szCs w:val="24"/>
        </w:rPr>
        <w:t>Cipagalo</w:t>
      </w:r>
      <w:proofErr w:type="spellEnd"/>
      <w:r w:rsidRPr="001E1736">
        <w:rPr>
          <w:rFonts w:ascii="Times New Roman" w:hAnsi="Times New Roman" w:cs="Times New Roman"/>
          <w:i/>
          <w:sz w:val="24"/>
          <w:szCs w:val="24"/>
        </w:rPr>
        <w:t xml:space="preserve"> 01 in the material </w:t>
      </w:r>
      <w:proofErr w:type="spellStart"/>
      <w:r w:rsidRPr="001E1736">
        <w:rPr>
          <w:rFonts w:ascii="Times New Roman" w:hAnsi="Times New Roman" w:cs="Times New Roman"/>
          <w:i/>
          <w:sz w:val="24"/>
          <w:szCs w:val="24"/>
        </w:rPr>
        <w:t>Menjaga</w:t>
      </w:r>
      <w:proofErr w:type="spellEnd"/>
      <w:r w:rsidRPr="001E1736">
        <w:rPr>
          <w:rFonts w:ascii="Times New Roman" w:hAnsi="Times New Roman" w:cs="Times New Roman"/>
          <w:i/>
          <w:sz w:val="24"/>
          <w:szCs w:val="24"/>
        </w:rPr>
        <w:t xml:space="preserve"> </w:t>
      </w:r>
      <w:proofErr w:type="spellStart"/>
      <w:r w:rsidRPr="001E1736">
        <w:rPr>
          <w:rFonts w:ascii="Times New Roman" w:hAnsi="Times New Roman" w:cs="Times New Roman"/>
          <w:i/>
          <w:sz w:val="24"/>
          <w:szCs w:val="24"/>
        </w:rPr>
        <w:t>Keutuhan</w:t>
      </w:r>
      <w:proofErr w:type="spellEnd"/>
      <w:r w:rsidRPr="001E1736">
        <w:rPr>
          <w:rFonts w:ascii="Times New Roman" w:hAnsi="Times New Roman" w:cs="Times New Roman"/>
          <w:i/>
          <w:sz w:val="24"/>
          <w:szCs w:val="24"/>
        </w:rPr>
        <w:t xml:space="preserve"> Negara </w:t>
      </w:r>
      <w:proofErr w:type="spellStart"/>
      <w:r w:rsidRPr="001E1736">
        <w:rPr>
          <w:rFonts w:ascii="Times New Roman" w:hAnsi="Times New Roman" w:cs="Times New Roman"/>
          <w:i/>
          <w:sz w:val="24"/>
          <w:szCs w:val="24"/>
        </w:rPr>
        <w:t>Republik</w:t>
      </w:r>
      <w:proofErr w:type="spellEnd"/>
      <w:r w:rsidRPr="001E1736">
        <w:rPr>
          <w:rFonts w:ascii="Times New Roman" w:hAnsi="Times New Roman" w:cs="Times New Roman"/>
          <w:i/>
          <w:sz w:val="24"/>
          <w:szCs w:val="24"/>
        </w:rPr>
        <w:t xml:space="preserve"> </w:t>
      </w:r>
      <w:proofErr w:type="spellStart"/>
      <w:r w:rsidRPr="001E1736">
        <w:rPr>
          <w:rFonts w:ascii="Times New Roman" w:hAnsi="Times New Roman" w:cs="Times New Roman"/>
          <w:i/>
          <w:sz w:val="24"/>
          <w:szCs w:val="24"/>
        </w:rPr>
        <w:t>indonesia</w:t>
      </w:r>
      <w:proofErr w:type="spellEnd"/>
      <w:r w:rsidRPr="001E1736">
        <w:rPr>
          <w:rFonts w:ascii="Times New Roman" w:hAnsi="Times New Roman" w:cs="Times New Roman"/>
          <w:i/>
          <w:sz w:val="24"/>
          <w:szCs w:val="24"/>
        </w:rPr>
        <w:t xml:space="preserve"> (NKRI) and Discovery Learning how the application of the model in order to increase motivation and student learning outcomes Class V SDN </w:t>
      </w:r>
      <w:proofErr w:type="spellStart"/>
      <w:r w:rsidRPr="001E1736">
        <w:rPr>
          <w:rFonts w:ascii="Times New Roman" w:hAnsi="Times New Roman" w:cs="Times New Roman"/>
          <w:i/>
          <w:sz w:val="24"/>
          <w:szCs w:val="24"/>
        </w:rPr>
        <w:t>Cipagalo</w:t>
      </w:r>
      <w:proofErr w:type="spellEnd"/>
      <w:r w:rsidRPr="001E1736">
        <w:rPr>
          <w:rFonts w:ascii="Times New Roman" w:hAnsi="Times New Roman" w:cs="Times New Roman"/>
          <w:i/>
          <w:sz w:val="24"/>
          <w:szCs w:val="24"/>
        </w:rPr>
        <w:t xml:space="preserve"> 01 at PKN in the material Subjects </w:t>
      </w:r>
      <w:proofErr w:type="spellStart"/>
      <w:r w:rsidRPr="001E1736">
        <w:rPr>
          <w:rFonts w:ascii="Times New Roman" w:hAnsi="Times New Roman" w:cs="Times New Roman"/>
          <w:i/>
          <w:sz w:val="24"/>
          <w:szCs w:val="24"/>
        </w:rPr>
        <w:t>Menjaga</w:t>
      </w:r>
      <w:proofErr w:type="spellEnd"/>
      <w:r w:rsidRPr="001E1736">
        <w:rPr>
          <w:rFonts w:ascii="Times New Roman" w:hAnsi="Times New Roman" w:cs="Times New Roman"/>
          <w:i/>
          <w:sz w:val="24"/>
          <w:szCs w:val="24"/>
        </w:rPr>
        <w:t xml:space="preserve"> </w:t>
      </w:r>
      <w:proofErr w:type="spellStart"/>
      <w:r w:rsidRPr="001E1736">
        <w:rPr>
          <w:rFonts w:ascii="Times New Roman" w:hAnsi="Times New Roman" w:cs="Times New Roman"/>
          <w:i/>
          <w:sz w:val="24"/>
          <w:szCs w:val="24"/>
        </w:rPr>
        <w:t>Keutuhan</w:t>
      </w:r>
      <w:proofErr w:type="spellEnd"/>
      <w:r w:rsidRPr="001E1736">
        <w:rPr>
          <w:rFonts w:ascii="Times New Roman" w:hAnsi="Times New Roman" w:cs="Times New Roman"/>
          <w:i/>
          <w:sz w:val="24"/>
          <w:szCs w:val="24"/>
        </w:rPr>
        <w:t xml:space="preserve"> Negara </w:t>
      </w:r>
      <w:proofErr w:type="spellStart"/>
      <w:r w:rsidRPr="001E1736">
        <w:rPr>
          <w:rFonts w:ascii="Times New Roman" w:hAnsi="Times New Roman" w:cs="Times New Roman"/>
          <w:i/>
          <w:sz w:val="24"/>
          <w:szCs w:val="24"/>
        </w:rPr>
        <w:t>Republik</w:t>
      </w:r>
      <w:proofErr w:type="spellEnd"/>
      <w:r w:rsidRPr="001E1736">
        <w:rPr>
          <w:rFonts w:ascii="Times New Roman" w:hAnsi="Times New Roman" w:cs="Times New Roman"/>
          <w:i/>
          <w:sz w:val="24"/>
          <w:szCs w:val="24"/>
        </w:rPr>
        <w:t xml:space="preserve"> </w:t>
      </w:r>
      <w:proofErr w:type="spellStart"/>
      <w:r w:rsidRPr="001E1736">
        <w:rPr>
          <w:rFonts w:ascii="Times New Roman" w:hAnsi="Times New Roman" w:cs="Times New Roman"/>
          <w:i/>
          <w:sz w:val="24"/>
          <w:szCs w:val="24"/>
        </w:rPr>
        <w:t>indonesia</w:t>
      </w:r>
      <w:proofErr w:type="spellEnd"/>
      <w:r w:rsidRPr="001E1736">
        <w:rPr>
          <w:rFonts w:ascii="Times New Roman" w:hAnsi="Times New Roman" w:cs="Times New Roman"/>
          <w:i/>
          <w:sz w:val="24"/>
          <w:szCs w:val="24"/>
        </w:rPr>
        <w:t xml:space="preserve"> (NKRI). The purpose of this study was to describe the impact of using discovery learning models on motivation and learning outcomes of student</w:t>
      </w:r>
      <w:r w:rsidR="009F1D0E" w:rsidRPr="001E1736">
        <w:rPr>
          <w:rFonts w:ascii="Times New Roman" w:hAnsi="Times New Roman" w:cs="Times New Roman"/>
          <w:i/>
          <w:sz w:val="24"/>
          <w:szCs w:val="24"/>
        </w:rPr>
        <w:t xml:space="preserve">s of class V SDN </w:t>
      </w:r>
      <w:proofErr w:type="spellStart"/>
      <w:r w:rsidR="009F1D0E" w:rsidRPr="001E1736">
        <w:rPr>
          <w:rFonts w:ascii="Times New Roman" w:hAnsi="Times New Roman" w:cs="Times New Roman"/>
          <w:i/>
          <w:sz w:val="24"/>
          <w:szCs w:val="24"/>
        </w:rPr>
        <w:t>Cipagalo</w:t>
      </w:r>
      <w:proofErr w:type="spellEnd"/>
      <w:r w:rsidR="009F1D0E" w:rsidRPr="001E1736">
        <w:rPr>
          <w:rFonts w:ascii="Times New Roman" w:hAnsi="Times New Roman" w:cs="Times New Roman"/>
          <w:i/>
          <w:sz w:val="24"/>
          <w:szCs w:val="24"/>
        </w:rPr>
        <w:t xml:space="preserve"> 01.</w:t>
      </w:r>
      <w:r w:rsidRPr="001E1736">
        <w:rPr>
          <w:rFonts w:ascii="Times New Roman" w:hAnsi="Times New Roman" w:cs="Times New Roman"/>
          <w:i/>
          <w:sz w:val="24"/>
          <w:szCs w:val="24"/>
        </w:rPr>
        <w:t xml:space="preserve">The method used is a Class Action Research (PTK) or Classroom Action Research. </w:t>
      </w:r>
      <w:proofErr w:type="gramStart"/>
      <w:r w:rsidRPr="001E1736">
        <w:rPr>
          <w:rFonts w:ascii="Times New Roman" w:hAnsi="Times New Roman" w:cs="Times New Roman"/>
          <w:i/>
          <w:sz w:val="24"/>
          <w:szCs w:val="24"/>
        </w:rPr>
        <w:t>This classroom action research conducted by two cycles.</w:t>
      </w:r>
      <w:proofErr w:type="gramEnd"/>
      <w:r w:rsidRPr="001E1736">
        <w:rPr>
          <w:rFonts w:ascii="Times New Roman" w:hAnsi="Times New Roman" w:cs="Times New Roman"/>
          <w:i/>
          <w:sz w:val="24"/>
          <w:szCs w:val="24"/>
        </w:rPr>
        <w:t xml:space="preserve"> The results obtained for each cycle to increase both motivation and the values obtained. In the first cycle of activity and motivation of students of 55.5%, while the students' learning outcomes by 52.7%. In the second cycle of activity and motivation of students by 88.8%, while the students' learning outcomes by 85% with an average gain of 80 </w:t>
      </w:r>
      <w:proofErr w:type="spellStart"/>
      <w:r w:rsidRPr="001E1736">
        <w:rPr>
          <w:rFonts w:ascii="Times New Roman" w:hAnsi="Times New Roman" w:cs="Times New Roman"/>
          <w:i/>
          <w:sz w:val="24"/>
          <w:szCs w:val="24"/>
        </w:rPr>
        <w:t>students.From</w:t>
      </w:r>
      <w:proofErr w:type="spellEnd"/>
      <w:r w:rsidRPr="001E1736">
        <w:rPr>
          <w:rFonts w:ascii="Times New Roman" w:hAnsi="Times New Roman" w:cs="Times New Roman"/>
          <w:i/>
          <w:sz w:val="24"/>
          <w:szCs w:val="24"/>
        </w:rPr>
        <w:t xml:space="preserve"> the research we concluded that the application of learning using the model of Discovery Learning the learning outcomes </w:t>
      </w:r>
      <w:proofErr w:type="spellStart"/>
      <w:r w:rsidRPr="001E1736">
        <w:rPr>
          <w:rFonts w:ascii="Times New Roman" w:hAnsi="Times New Roman" w:cs="Times New Roman"/>
          <w:i/>
          <w:sz w:val="24"/>
          <w:szCs w:val="24"/>
        </w:rPr>
        <w:t>Cipagalo</w:t>
      </w:r>
      <w:proofErr w:type="spellEnd"/>
      <w:r w:rsidRPr="001E1736">
        <w:rPr>
          <w:rFonts w:ascii="Times New Roman" w:hAnsi="Times New Roman" w:cs="Times New Roman"/>
          <w:i/>
          <w:sz w:val="24"/>
          <w:szCs w:val="24"/>
        </w:rPr>
        <w:t xml:space="preserve"> class V SDN 01 is a positive effect, meaning that the existence of learning to use the model of Discovery Learning gives an enormous influence on student learning </w:t>
      </w:r>
      <w:proofErr w:type="spellStart"/>
      <w:r w:rsidRPr="001E1736">
        <w:rPr>
          <w:rFonts w:ascii="Times New Roman" w:hAnsi="Times New Roman" w:cs="Times New Roman"/>
          <w:i/>
          <w:sz w:val="24"/>
          <w:szCs w:val="24"/>
        </w:rPr>
        <w:t>outcomes</w:t>
      </w:r>
      <w:r w:rsidR="009F1D0E" w:rsidRPr="001E1736">
        <w:rPr>
          <w:rFonts w:ascii="Times New Roman" w:hAnsi="Times New Roman" w:cs="Times New Roman"/>
          <w:i/>
          <w:sz w:val="24"/>
          <w:szCs w:val="24"/>
        </w:rPr>
        <w:t>.</w:t>
      </w:r>
      <w:r w:rsidRPr="001E1736">
        <w:rPr>
          <w:rFonts w:ascii="Times New Roman" w:hAnsi="Times New Roman" w:cs="Times New Roman"/>
          <w:i/>
          <w:sz w:val="24"/>
          <w:szCs w:val="24"/>
        </w:rPr>
        <w:t>In</w:t>
      </w:r>
      <w:proofErr w:type="spellEnd"/>
      <w:r w:rsidRPr="001E1736">
        <w:rPr>
          <w:rFonts w:ascii="Times New Roman" w:hAnsi="Times New Roman" w:cs="Times New Roman"/>
          <w:i/>
          <w:sz w:val="24"/>
          <w:szCs w:val="24"/>
        </w:rPr>
        <w:t xml:space="preserve"> carrying out the study using a model of Discovery Learning teachers should understand and implement the plan in more detail and learning activities as much as possible in order to achieve the expected goals</w:t>
      </w:r>
      <w:r w:rsidR="009F1D0E" w:rsidRPr="001E1736">
        <w:rPr>
          <w:rFonts w:ascii="Times New Roman" w:hAnsi="Times New Roman" w:cs="Times New Roman"/>
          <w:i/>
          <w:sz w:val="24"/>
          <w:szCs w:val="24"/>
        </w:rPr>
        <w:t>.</w:t>
      </w:r>
    </w:p>
    <w:p w:rsidR="009F1D0E" w:rsidRPr="001E1736" w:rsidRDefault="009F1D0E" w:rsidP="00484737">
      <w:pPr>
        <w:spacing w:after="0" w:line="240" w:lineRule="auto"/>
        <w:jc w:val="both"/>
        <w:rPr>
          <w:rFonts w:ascii="Times New Roman" w:hAnsi="Times New Roman" w:cs="Times New Roman"/>
          <w:i/>
          <w:sz w:val="24"/>
          <w:szCs w:val="24"/>
        </w:rPr>
      </w:pPr>
    </w:p>
    <w:p w:rsidR="009F1D0E" w:rsidRPr="001E1736" w:rsidRDefault="009F1D0E" w:rsidP="009F1D0E">
      <w:pPr>
        <w:spacing w:after="0" w:line="240" w:lineRule="auto"/>
        <w:jc w:val="both"/>
        <w:rPr>
          <w:rFonts w:ascii="Times New Roman" w:hAnsi="Times New Roman" w:cs="Times New Roman"/>
          <w:b/>
          <w:i/>
          <w:sz w:val="24"/>
          <w:szCs w:val="24"/>
        </w:rPr>
      </w:pPr>
      <w:r w:rsidRPr="001E1736">
        <w:rPr>
          <w:rFonts w:ascii="Times New Roman" w:hAnsi="Times New Roman" w:cs="Times New Roman"/>
          <w:b/>
          <w:i/>
          <w:sz w:val="24"/>
          <w:szCs w:val="24"/>
        </w:rPr>
        <w:t>Keywords</w:t>
      </w:r>
      <w:r w:rsidRPr="001E1736">
        <w:rPr>
          <w:rFonts w:ascii="Times New Roman" w:hAnsi="Times New Roman" w:cs="Times New Roman"/>
          <w:b/>
          <w:i/>
          <w:sz w:val="24"/>
          <w:szCs w:val="24"/>
        </w:rPr>
        <w:tab/>
        <w:t>: Class Action Research (PTK)</w:t>
      </w:r>
    </w:p>
    <w:p w:rsidR="009F1D0E" w:rsidRPr="001E1736" w:rsidRDefault="009F1D0E" w:rsidP="009F1D0E">
      <w:pPr>
        <w:spacing w:after="0" w:line="240" w:lineRule="auto"/>
        <w:jc w:val="both"/>
        <w:rPr>
          <w:rFonts w:ascii="Times New Roman" w:hAnsi="Times New Roman" w:cs="Times New Roman"/>
          <w:b/>
          <w:i/>
          <w:sz w:val="24"/>
          <w:szCs w:val="24"/>
        </w:rPr>
      </w:pPr>
      <w:r w:rsidRPr="001E1736">
        <w:rPr>
          <w:rFonts w:ascii="Times New Roman" w:hAnsi="Times New Roman" w:cs="Times New Roman"/>
          <w:b/>
          <w:i/>
          <w:sz w:val="24"/>
          <w:szCs w:val="24"/>
        </w:rPr>
        <w:tab/>
      </w:r>
      <w:r w:rsidRPr="001E1736">
        <w:rPr>
          <w:rFonts w:ascii="Times New Roman" w:hAnsi="Times New Roman" w:cs="Times New Roman"/>
          <w:b/>
          <w:i/>
          <w:sz w:val="24"/>
          <w:szCs w:val="24"/>
        </w:rPr>
        <w:tab/>
        <w:t xml:space="preserve">  Model Discovery Learning</w:t>
      </w:r>
    </w:p>
    <w:sectPr w:rsidR="009F1D0E" w:rsidRPr="001E1736" w:rsidSect="00884614">
      <w:footerReference w:type="default" r:id="rId6"/>
      <w:pgSz w:w="11907" w:h="16839" w:code="9"/>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EF" w:rsidRDefault="00F702EF" w:rsidP="00480DB8">
      <w:pPr>
        <w:spacing w:after="0" w:line="240" w:lineRule="auto"/>
      </w:pPr>
      <w:r>
        <w:separator/>
      </w:r>
    </w:p>
  </w:endnote>
  <w:endnote w:type="continuationSeparator" w:id="1">
    <w:p w:rsidR="00F702EF" w:rsidRDefault="00F702EF" w:rsidP="00480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79"/>
      <w:docPartObj>
        <w:docPartGallery w:val="Page Numbers (Bottom of Page)"/>
        <w:docPartUnique/>
      </w:docPartObj>
    </w:sdtPr>
    <w:sdtContent>
      <w:p w:rsidR="00480DB8" w:rsidRDefault="00372C3E">
        <w:pPr>
          <w:pStyle w:val="Footer"/>
          <w:jc w:val="center"/>
        </w:pPr>
        <w:r>
          <w:fldChar w:fldCharType="begin"/>
        </w:r>
        <w:r w:rsidR="001D16DF">
          <w:instrText xml:space="preserve"> PAGE   \* MERGEFORMAT </w:instrText>
        </w:r>
        <w:r>
          <w:fldChar w:fldCharType="separate"/>
        </w:r>
        <w:r w:rsidR="00F978AA">
          <w:rPr>
            <w:noProof/>
          </w:rPr>
          <w:t>ix</w:t>
        </w:r>
        <w:r>
          <w:rPr>
            <w:noProof/>
          </w:rPr>
          <w:fldChar w:fldCharType="end"/>
        </w:r>
      </w:p>
    </w:sdtContent>
  </w:sdt>
  <w:p w:rsidR="00480DB8" w:rsidRDefault="00480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EF" w:rsidRDefault="00F702EF" w:rsidP="00480DB8">
      <w:pPr>
        <w:spacing w:after="0" w:line="240" w:lineRule="auto"/>
      </w:pPr>
      <w:r>
        <w:separator/>
      </w:r>
    </w:p>
  </w:footnote>
  <w:footnote w:type="continuationSeparator" w:id="1">
    <w:p w:rsidR="00F702EF" w:rsidRDefault="00F702EF" w:rsidP="00480D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CD9"/>
    <w:rsid w:val="0001220C"/>
    <w:rsid w:val="00034453"/>
    <w:rsid w:val="00114CD9"/>
    <w:rsid w:val="00143877"/>
    <w:rsid w:val="001D16DF"/>
    <w:rsid w:val="001E1736"/>
    <w:rsid w:val="00262BFF"/>
    <w:rsid w:val="00372C3E"/>
    <w:rsid w:val="00480DB8"/>
    <w:rsid w:val="00484737"/>
    <w:rsid w:val="005B083A"/>
    <w:rsid w:val="005E6C60"/>
    <w:rsid w:val="00646434"/>
    <w:rsid w:val="00657BE7"/>
    <w:rsid w:val="00884614"/>
    <w:rsid w:val="008C5177"/>
    <w:rsid w:val="00942521"/>
    <w:rsid w:val="00954F9B"/>
    <w:rsid w:val="009F1D0E"/>
    <w:rsid w:val="00A15191"/>
    <w:rsid w:val="00AF3EA3"/>
    <w:rsid w:val="00CA2CFC"/>
    <w:rsid w:val="00CC1641"/>
    <w:rsid w:val="00D20EFF"/>
    <w:rsid w:val="00D96CF2"/>
    <w:rsid w:val="00DF6064"/>
    <w:rsid w:val="00E02F14"/>
    <w:rsid w:val="00F702EF"/>
    <w:rsid w:val="00F97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DB8"/>
  </w:style>
  <w:style w:type="paragraph" w:styleId="Footer">
    <w:name w:val="footer"/>
    <w:basedOn w:val="Normal"/>
    <w:link w:val="FooterChar"/>
    <w:uiPriority w:val="99"/>
    <w:unhideWhenUsed/>
    <w:rsid w:val="0048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Master-PKBM</dc:creator>
  <cp:lastModifiedBy>har cpTR</cp:lastModifiedBy>
  <cp:revision>11</cp:revision>
  <cp:lastPrinted>2015-09-08T05:39:00Z</cp:lastPrinted>
  <dcterms:created xsi:type="dcterms:W3CDTF">2015-08-24T11:57:00Z</dcterms:created>
  <dcterms:modified xsi:type="dcterms:W3CDTF">2015-09-08T05:58:00Z</dcterms:modified>
</cp:coreProperties>
</file>