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83D" w:rsidRPr="005B1115" w:rsidRDefault="003F683D" w:rsidP="001A550E">
      <w:pPr>
        <w:spacing w:line="480" w:lineRule="auto"/>
        <w:jc w:val="center"/>
        <w:rPr>
          <w:rStyle w:val="FontStyle11"/>
          <w:rFonts w:ascii="Times New Roman" w:hAnsi="Times New Roman"/>
          <w:sz w:val="24"/>
        </w:rPr>
      </w:pPr>
      <w:r w:rsidRPr="005B1115">
        <w:rPr>
          <w:rStyle w:val="FontStyle11"/>
          <w:rFonts w:ascii="Times New Roman" w:hAnsi="Times New Roman"/>
          <w:sz w:val="24"/>
        </w:rPr>
        <w:t>BAB I</w:t>
      </w:r>
    </w:p>
    <w:p w:rsidR="003F683D" w:rsidRDefault="003F683D" w:rsidP="001A550E">
      <w:pPr>
        <w:spacing w:line="480" w:lineRule="auto"/>
        <w:jc w:val="center"/>
        <w:rPr>
          <w:rStyle w:val="FontStyle11"/>
          <w:rFonts w:ascii="Times New Roman" w:hAnsi="Times New Roman"/>
          <w:sz w:val="24"/>
        </w:rPr>
      </w:pPr>
      <w:r w:rsidRPr="005B1115">
        <w:rPr>
          <w:rStyle w:val="FontStyle11"/>
          <w:rFonts w:ascii="Times New Roman" w:hAnsi="Times New Roman"/>
          <w:sz w:val="24"/>
        </w:rPr>
        <w:t>PENDAHULUAN</w:t>
      </w:r>
    </w:p>
    <w:p w:rsidR="00081DAD" w:rsidRPr="005B1115" w:rsidRDefault="00081DAD" w:rsidP="00B1158E">
      <w:pPr>
        <w:jc w:val="center"/>
        <w:rPr>
          <w:rStyle w:val="FontStyle11"/>
          <w:rFonts w:ascii="Times New Roman" w:hAnsi="Times New Roman"/>
          <w:sz w:val="24"/>
        </w:rPr>
      </w:pPr>
    </w:p>
    <w:p w:rsidR="003F683D" w:rsidRPr="003F683D" w:rsidRDefault="003F683D" w:rsidP="001A550E">
      <w:pPr>
        <w:pStyle w:val="ListParagraph"/>
        <w:numPr>
          <w:ilvl w:val="0"/>
          <w:numId w:val="1"/>
        </w:numPr>
        <w:spacing w:line="480" w:lineRule="auto"/>
        <w:contextualSpacing w:val="0"/>
        <w:rPr>
          <w:rStyle w:val="FontStyle12"/>
          <w:rFonts w:ascii="Times New Roman" w:hAnsi="Times New Roman"/>
          <w:spacing w:val="0"/>
          <w:sz w:val="24"/>
        </w:rPr>
      </w:pPr>
      <w:r w:rsidRPr="003F683D">
        <w:rPr>
          <w:rStyle w:val="FontStyle12"/>
          <w:rFonts w:ascii="Times New Roman" w:hAnsi="Times New Roman"/>
          <w:spacing w:val="0"/>
          <w:sz w:val="24"/>
        </w:rPr>
        <w:t>Latar Belakang Penelitian</w:t>
      </w:r>
    </w:p>
    <w:p w:rsidR="009C4622" w:rsidRDefault="003F683D" w:rsidP="001A550E">
      <w:pPr>
        <w:tabs>
          <w:tab w:val="left" w:pos="720"/>
        </w:tabs>
        <w:spacing w:line="480" w:lineRule="auto"/>
        <w:jc w:val="both"/>
        <w:rPr>
          <w:rStyle w:val="FontStyle13"/>
          <w:rFonts w:ascii="Times New Roman" w:hAnsi="Times New Roman"/>
          <w:sz w:val="24"/>
        </w:rPr>
      </w:pPr>
      <w:r>
        <w:rPr>
          <w:rStyle w:val="FontStyle13"/>
          <w:rFonts w:ascii="Times New Roman" w:hAnsi="Times New Roman"/>
          <w:sz w:val="24"/>
        </w:rPr>
        <w:tab/>
      </w:r>
      <w:r w:rsidRPr="005B1115">
        <w:rPr>
          <w:rStyle w:val="FontStyle13"/>
          <w:rFonts w:ascii="Times New Roman" w:hAnsi="Times New Roman"/>
          <w:sz w:val="24"/>
        </w:rPr>
        <w:t>Hukum merupakan salah satu sarana untuk mencapai keadi</w:t>
      </w:r>
      <w:r w:rsidR="005828D9">
        <w:rPr>
          <w:rStyle w:val="FontStyle13"/>
          <w:rFonts w:ascii="Times New Roman" w:hAnsi="Times New Roman"/>
          <w:sz w:val="24"/>
        </w:rPr>
        <w:t>l</w:t>
      </w:r>
      <w:r w:rsidRPr="005B1115">
        <w:rPr>
          <w:rStyle w:val="FontStyle13"/>
          <w:rFonts w:ascii="Times New Roman" w:hAnsi="Times New Roman"/>
          <w:sz w:val="24"/>
        </w:rPr>
        <w:t>an</w:t>
      </w:r>
      <w:r w:rsidR="005828D9">
        <w:rPr>
          <w:rStyle w:val="FontStyle13"/>
          <w:rFonts w:ascii="Times New Roman" w:hAnsi="Times New Roman"/>
          <w:sz w:val="24"/>
        </w:rPr>
        <w:t xml:space="preserve"> </w:t>
      </w:r>
      <w:r w:rsidR="00C622CE">
        <w:rPr>
          <w:rStyle w:val="FontStyle13"/>
          <w:rFonts w:ascii="Times New Roman" w:hAnsi="Times New Roman"/>
          <w:sz w:val="24"/>
        </w:rPr>
        <w:t>d</w:t>
      </w:r>
      <w:r w:rsidRPr="005B1115">
        <w:rPr>
          <w:rStyle w:val="FontStyle13"/>
          <w:rFonts w:ascii="Times New Roman" w:hAnsi="Times New Roman"/>
          <w:sz w:val="24"/>
        </w:rPr>
        <w:t>engan adanya hukum diharapkan akan tercapai tatanan masyarakat yang adil, tertib dan demokratis. Oleh sebab itu</w:t>
      </w:r>
      <w:r w:rsidR="00C25021">
        <w:rPr>
          <w:rStyle w:val="FontStyle13"/>
          <w:rFonts w:ascii="Times New Roman" w:hAnsi="Times New Roman"/>
          <w:sz w:val="24"/>
        </w:rPr>
        <w:t>,</w:t>
      </w:r>
      <w:r w:rsidRPr="005B1115">
        <w:rPr>
          <w:rStyle w:val="FontStyle13"/>
          <w:rFonts w:ascii="Times New Roman" w:hAnsi="Times New Roman"/>
          <w:sz w:val="24"/>
        </w:rPr>
        <w:t xml:space="preserve"> sudah seharusnya hukum berperan untuk melindungi serta memberikan prosedur yang demokratis bagi tiap warga negara untuk memperjuangkan dan membela kepentingan-kepentingannya serta hak-haknya yang sah. </w:t>
      </w:r>
    </w:p>
    <w:p w:rsidR="00BA6553" w:rsidRDefault="009C4622" w:rsidP="001A550E">
      <w:pPr>
        <w:tabs>
          <w:tab w:val="left" w:pos="720"/>
        </w:tabs>
        <w:spacing w:line="480" w:lineRule="auto"/>
        <w:jc w:val="both"/>
        <w:rPr>
          <w:rStyle w:val="FontStyle13"/>
          <w:rFonts w:ascii="Times New Roman" w:hAnsi="Times New Roman"/>
          <w:sz w:val="24"/>
        </w:rPr>
      </w:pPr>
      <w:r>
        <w:rPr>
          <w:rStyle w:val="FontStyle13"/>
          <w:rFonts w:ascii="Times New Roman" w:hAnsi="Times New Roman"/>
          <w:sz w:val="24"/>
        </w:rPr>
        <w:t xml:space="preserve"> </w:t>
      </w:r>
      <w:r>
        <w:rPr>
          <w:rStyle w:val="FontStyle13"/>
          <w:rFonts w:ascii="Times New Roman" w:hAnsi="Times New Roman"/>
          <w:sz w:val="24"/>
        </w:rPr>
        <w:tab/>
      </w:r>
      <w:r w:rsidR="003F683D" w:rsidRPr="005B1115">
        <w:rPr>
          <w:rStyle w:val="FontStyle13"/>
          <w:rFonts w:ascii="Times New Roman" w:hAnsi="Times New Roman"/>
          <w:sz w:val="24"/>
        </w:rPr>
        <w:t>Peraturan apapun bentuknya</w:t>
      </w:r>
      <w:r w:rsidR="00FF7D43">
        <w:rPr>
          <w:rStyle w:val="FontStyle13"/>
          <w:rFonts w:ascii="Times New Roman" w:hAnsi="Times New Roman"/>
          <w:sz w:val="24"/>
        </w:rPr>
        <w:t xml:space="preserve"> diharapkan agar</w:t>
      </w:r>
      <w:r w:rsidR="003F683D" w:rsidRPr="005B1115">
        <w:rPr>
          <w:rStyle w:val="FontStyle13"/>
          <w:rFonts w:ascii="Times New Roman" w:hAnsi="Times New Roman"/>
          <w:sz w:val="24"/>
        </w:rPr>
        <w:t xml:space="preserve"> dapat mewujudkan keinginan-keinginan dari masyarakat yang mendambakan keadilan. Akan tetapi hukum di Indonesia pada kenyataannya seringkali menjadi korban dari badan-badan dan alat peradilan. Maksud dari pernyataan di atas yaitu kurang </w:t>
      </w:r>
      <w:r w:rsidR="003F683D" w:rsidRPr="001047C5">
        <w:rPr>
          <w:rFonts w:asciiTheme="majorBidi" w:hAnsiTheme="majorBidi" w:cstheme="majorBidi"/>
        </w:rPr>
        <w:t>e</w:t>
      </w:r>
      <w:r w:rsidR="003F683D" w:rsidRPr="005B1115">
        <w:rPr>
          <w:rStyle w:val="FontStyle13"/>
          <w:rFonts w:ascii="Times New Roman" w:hAnsi="Times New Roman"/>
          <w:sz w:val="24"/>
        </w:rPr>
        <w:t>fektif</w:t>
      </w:r>
      <w:r w:rsidR="00B57F43">
        <w:rPr>
          <w:rStyle w:val="FontStyle13"/>
          <w:rFonts w:ascii="Times New Roman" w:hAnsi="Times New Roman"/>
          <w:sz w:val="24"/>
        </w:rPr>
        <w:t>n</w:t>
      </w:r>
      <w:r w:rsidR="003F683D" w:rsidRPr="005B1115">
        <w:rPr>
          <w:rStyle w:val="FontStyle13"/>
          <w:rFonts w:ascii="Times New Roman" w:hAnsi="Times New Roman"/>
          <w:sz w:val="24"/>
        </w:rPr>
        <w:t>ya dan</w:t>
      </w:r>
      <w:r w:rsidR="002D6BC1">
        <w:rPr>
          <w:rStyle w:val="FontStyle13"/>
          <w:rFonts w:ascii="Times New Roman" w:hAnsi="Times New Roman"/>
          <w:sz w:val="24"/>
        </w:rPr>
        <w:t xml:space="preserve"> banyak</w:t>
      </w:r>
      <w:r w:rsidR="00B57F43">
        <w:rPr>
          <w:rStyle w:val="FontStyle13"/>
          <w:rFonts w:ascii="Times New Roman" w:hAnsi="Times New Roman"/>
          <w:sz w:val="24"/>
        </w:rPr>
        <w:t xml:space="preserve"> </w:t>
      </w:r>
      <w:r w:rsidR="001B1224">
        <w:rPr>
          <w:rStyle w:val="FontStyle13"/>
          <w:rFonts w:ascii="Times New Roman" w:hAnsi="Times New Roman"/>
          <w:sz w:val="24"/>
        </w:rPr>
        <w:t>kecurangan-kecurangan terhadap</w:t>
      </w:r>
      <w:r w:rsidR="003F683D" w:rsidRPr="005B1115">
        <w:rPr>
          <w:rStyle w:val="FontStyle13"/>
          <w:rFonts w:ascii="Times New Roman" w:hAnsi="Times New Roman"/>
          <w:sz w:val="24"/>
        </w:rPr>
        <w:t xml:space="preserve"> penegakkan</w:t>
      </w:r>
      <w:r w:rsidR="00C074E9">
        <w:rPr>
          <w:rStyle w:val="FontStyle13"/>
          <w:rFonts w:ascii="Times New Roman" w:hAnsi="Times New Roman"/>
          <w:sz w:val="24"/>
        </w:rPr>
        <w:t xml:space="preserve"> </w:t>
      </w:r>
      <w:r w:rsidR="003F683D" w:rsidRPr="005B1115">
        <w:rPr>
          <w:rStyle w:val="FontStyle13"/>
          <w:rFonts w:ascii="Times New Roman" w:hAnsi="Times New Roman"/>
          <w:sz w:val="24"/>
        </w:rPr>
        <w:t>hukum yang dilakukan oleh lembaga-lembaga dalam sistem hukum</w:t>
      </w:r>
      <w:r w:rsidR="00C074E9">
        <w:rPr>
          <w:rStyle w:val="FontStyle13"/>
          <w:rFonts w:ascii="Times New Roman" w:hAnsi="Times New Roman"/>
          <w:sz w:val="24"/>
        </w:rPr>
        <w:t xml:space="preserve"> </w:t>
      </w:r>
      <w:r w:rsidR="003F683D" w:rsidRPr="005B1115">
        <w:rPr>
          <w:rStyle w:val="FontStyle13"/>
          <w:rFonts w:ascii="Times New Roman" w:hAnsi="Times New Roman"/>
          <w:sz w:val="24"/>
        </w:rPr>
        <w:t>pidana</w:t>
      </w:r>
      <w:r w:rsidR="00DD7872">
        <w:rPr>
          <w:rStyle w:val="FontStyle13"/>
          <w:rFonts w:ascii="Times New Roman" w:hAnsi="Times New Roman"/>
          <w:sz w:val="24"/>
        </w:rPr>
        <w:t xml:space="preserve"> </w:t>
      </w:r>
      <w:r w:rsidR="003F683D" w:rsidRPr="005B1115">
        <w:rPr>
          <w:rStyle w:val="FontStyle13"/>
          <w:rFonts w:ascii="Times New Roman" w:hAnsi="Times New Roman"/>
          <w:sz w:val="24"/>
        </w:rPr>
        <w:t xml:space="preserve">di Indonesia </w:t>
      </w:r>
      <w:r w:rsidR="003F683D" w:rsidRPr="00C074E9">
        <w:rPr>
          <w:rStyle w:val="FontStyle11"/>
          <w:rFonts w:ascii="Times New Roman" w:hAnsi="Times New Roman"/>
          <w:b w:val="0"/>
          <w:sz w:val="24"/>
        </w:rPr>
        <w:t>yang</w:t>
      </w:r>
      <w:r w:rsidR="00C074E9">
        <w:rPr>
          <w:rStyle w:val="FontStyle13"/>
          <w:rFonts w:ascii="Times New Roman" w:hAnsi="Times New Roman"/>
          <w:sz w:val="24"/>
        </w:rPr>
        <w:t xml:space="preserve"> </w:t>
      </w:r>
      <w:r w:rsidR="003F683D" w:rsidRPr="00C074E9">
        <w:rPr>
          <w:rStyle w:val="FontStyle13"/>
          <w:rFonts w:ascii="Times New Roman" w:hAnsi="Times New Roman"/>
          <w:sz w:val="24"/>
        </w:rPr>
        <w:t>terdiri</w:t>
      </w:r>
      <w:r w:rsidR="003F683D" w:rsidRPr="005B1115">
        <w:rPr>
          <w:rStyle w:val="FontStyle13"/>
          <w:rFonts w:ascii="Times New Roman" w:hAnsi="Times New Roman"/>
          <w:sz w:val="24"/>
        </w:rPr>
        <w:t xml:space="preserve"> dari Kepolisian, Kejaksaan</w:t>
      </w:r>
      <w:r w:rsidR="0048332B">
        <w:rPr>
          <w:rStyle w:val="FontStyle13"/>
          <w:rFonts w:ascii="Times New Roman" w:hAnsi="Times New Roman"/>
          <w:sz w:val="24"/>
        </w:rPr>
        <w:t>,</w:t>
      </w:r>
      <w:r w:rsidR="003F683D" w:rsidRPr="005B1115">
        <w:rPr>
          <w:rStyle w:val="FontStyle13"/>
          <w:rFonts w:ascii="Times New Roman" w:hAnsi="Times New Roman"/>
          <w:sz w:val="24"/>
        </w:rPr>
        <w:t xml:space="preserve"> Pengadilan</w:t>
      </w:r>
      <w:r w:rsidR="0048332B">
        <w:rPr>
          <w:rStyle w:val="FontStyle13"/>
          <w:rFonts w:ascii="Times New Roman" w:hAnsi="Times New Roman"/>
          <w:sz w:val="24"/>
        </w:rPr>
        <w:t xml:space="preserve"> dan Lembaga Pemasyarak</w:t>
      </w:r>
      <w:r w:rsidR="00AC05D3">
        <w:rPr>
          <w:rStyle w:val="FontStyle13"/>
          <w:rFonts w:ascii="Times New Roman" w:hAnsi="Times New Roman"/>
          <w:sz w:val="24"/>
        </w:rPr>
        <w:t>atan</w:t>
      </w:r>
      <w:r w:rsidR="00BA6553">
        <w:rPr>
          <w:rStyle w:val="FontStyle13"/>
          <w:rFonts w:ascii="Times New Roman" w:hAnsi="Times New Roman"/>
          <w:sz w:val="24"/>
        </w:rPr>
        <w:t>.</w:t>
      </w:r>
    </w:p>
    <w:p w:rsidR="000C64FE" w:rsidRDefault="0053625B" w:rsidP="00906E1C">
      <w:pPr>
        <w:tabs>
          <w:tab w:val="left" w:pos="720"/>
        </w:tabs>
        <w:spacing w:line="480" w:lineRule="auto"/>
        <w:jc w:val="both"/>
        <w:rPr>
          <w:rStyle w:val="FontStyle13"/>
          <w:rFonts w:ascii="Times New Roman" w:hAnsi="Times New Roman"/>
          <w:sz w:val="24"/>
        </w:rPr>
      </w:pPr>
      <w:r>
        <w:rPr>
          <w:rStyle w:val="FontStyle13"/>
          <w:rFonts w:ascii="Times New Roman" w:hAnsi="Times New Roman"/>
          <w:sz w:val="24"/>
        </w:rPr>
        <w:t xml:space="preserve"> </w:t>
      </w:r>
      <w:r w:rsidR="00BA6553">
        <w:rPr>
          <w:rStyle w:val="FontStyle13"/>
          <w:rFonts w:ascii="Times New Roman" w:hAnsi="Times New Roman"/>
          <w:sz w:val="24"/>
        </w:rPr>
        <w:tab/>
        <w:t>C</w:t>
      </w:r>
      <w:r>
        <w:rPr>
          <w:rStyle w:val="FontStyle13"/>
          <w:rFonts w:ascii="Times New Roman" w:hAnsi="Times New Roman"/>
          <w:sz w:val="24"/>
        </w:rPr>
        <w:t xml:space="preserve">ontoh kasus tentang </w:t>
      </w:r>
      <w:r w:rsidR="00883E7B">
        <w:rPr>
          <w:rStyle w:val="FontStyle13"/>
          <w:rFonts w:ascii="Times New Roman" w:hAnsi="Times New Roman"/>
          <w:sz w:val="24"/>
        </w:rPr>
        <w:t>pembunuhan yang ditangani oleh penyidik dari Polr</w:t>
      </w:r>
      <w:r w:rsidR="008C4769">
        <w:rPr>
          <w:rStyle w:val="FontStyle13"/>
          <w:rFonts w:ascii="Times New Roman" w:hAnsi="Times New Roman"/>
          <w:sz w:val="24"/>
        </w:rPr>
        <w:t>e</w:t>
      </w:r>
      <w:r w:rsidR="00883E7B">
        <w:rPr>
          <w:rStyle w:val="FontStyle13"/>
          <w:rFonts w:ascii="Times New Roman" w:hAnsi="Times New Roman"/>
          <w:sz w:val="24"/>
        </w:rPr>
        <w:t xml:space="preserve">s </w:t>
      </w:r>
      <w:r w:rsidR="00226CBB">
        <w:rPr>
          <w:rStyle w:val="FontStyle13"/>
          <w:rFonts w:ascii="Times New Roman" w:hAnsi="Times New Roman"/>
          <w:sz w:val="24"/>
        </w:rPr>
        <w:t>G</w:t>
      </w:r>
      <w:r w:rsidR="00883E7B">
        <w:rPr>
          <w:rStyle w:val="FontStyle13"/>
          <w:rFonts w:ascii="Times New Roman" w:hAnsi="Times New Roman"/>
          <w:sz w:val="24"/>
        </w:rPr>
        <w:t xml:space="preserve">arut </w:t>
      </w:r>
      <w:r w:rsidR="00635A93">
        <w:rPr>
          <w:rStyle w:val="FontStyle13"/>
          <w:rFonts w:ascii="Times New Roman" w:hAnsi="Times New Roman"/>
          <w:sz w:val="24"/>
        </w:rPr>
        <w:t>kemudian setelah lengkap</w:t>
      </w:r>
      <w:r w:rsidR="00533B36">
        <w:rPr>
          <w:rStyle w:val="FontStyle13"/>
          <w:rFonts w:ascii="Times New Roman" w:hAnsi="Times New Roman"/>
          <w:sz w:val="24"/>
        </w:rPr>
        <w:t xml:space="preserve"> berkasnya kemudian</w:t>
      </w:r>
      <w:r w:rsidR="00043825">
        <w:rPr>
          <w:rStyle w:val="FontStyle13"/>
          <w:rFonts w:ascii="Times New Roman" w:hAnsi="Times New Roman"/>
          <w:sz w:val="24"/>
        </w:rPr>
        <w:t xml:space="preserve"> </w:t>
      </w:r>
      <w:r w:rsidR="0001655B">
        <w:rPr>
          <w:rStyle w:val="FontStyle13"/>
          <w:rFonts w:ascii="Times New Roman" w:hAnsi="Times New Roman"/>
          <w:sz w:val="24"/>
        </w:rPr>
        <w:t>dilimpahkan</w:t>
      </w:r>
      <w:r w:rsidR="00635A93">
        <w:rPr>
          <w:rStyle w:val="FontStyle13"/>
          <w:rFonts w:ascii="Times New Roman" w:hAnsi="Times New Roman"/>
          <w:sz w:val="24"/>
        </w:rPr>
        <w:t xml:space="preserve"> ke Kejaksaan Garut dan setelah dianggap lengkap maka diterbitkan P 21 perkara dari kepolisian s</w:t>
      </w:r>
      <w:r w:rsidR="00173C1A">
        <w:rPr>
          <w:rStyle w:val="FontStyle13"/>
          <w:rFonts w:ascii="Times New Roman" w:hAnsi="Times New Roman"/>
          <w:sz w:val="24"/>
        </w:rPr>
        <w:t>udah</w:t>
      </w:r>
      <w:r w:rsidR="00635A93">
        <w:rPr>
          <w:rStyle w:val="FontStyle13"/>
          <w:rFonts w:ascii="Times New Roman" w:hAnsi="Times New Roman"/>
          <w:sz w:val="24"/>
        </w:rPr>
        <w:t xml:space="preserve"> lengkap</w:t>
      </w:r>
      <w:r w:rsidR="008C4769">
        <w:rPr>
          <w:rStyle w:val="FontStyle13"/>
          <w:rFonts w:ascii="Times New Roman" w:hAnsi="Times New Roman"/>
          <w:sz w:val="24"/>
        </w:rPr>
        <w:t xml:space="preserve"> dan dapat diterima lalu</w:t>
      </w:r>
      <w:r w:rsidR="00662FF7">
        <w:rPr>
          <w:rStyle w:val="FontStyle13"/>
          <w:rFonts w:ascii="Times New Roman" w:hAnsi="Times New Roman"/>
          <w:sz w:val="24"/>
        </w:rPr>
        <w:t>,</w:t>
      </w:r>
      <w:r w:rsidR="0078793F">
        <w:rPr>
          <w:rStyle w:val="FontStyle13"/>
          <w:rFonts w:ascii="Times New Roman" w:hAnsi="Times New Roman"/>
          <w:sz w:val="24"/>
        </w:rPr>
        <w:t xml:space="preserve"> </w:t>
      </w:r>
      <w:r w:rsidR="00AF470C">
        <w:rPr>
          <w:rStyle w:val="FontStyle13"/>
          <w:rFonts w:ascii="Times New Roman" w:hAnsi="Times New Roman"/>
          <w:sz w:val="24"/>
        </w:rPr>
        <w:t xml:space="preserve">terdakwa </w:t>
      </w:r>
      <w:r w:rsidR="00C94D3B">
        <w:rPr>
          <w:rStyle w:val="FontStyle13"/>
          <w:rFonts w:ascii="Times New Roman" w:hAnsi="Times New Roman"/>
          <w:sz w:val="24"/>
        </w:rPr>
        <w:t>diperiksa</w:t>
      </w:r>
      <w:r w:rsidR="00662FF7">
        <w:rPr>
          <w:rStyle w:val="FontStyle13"/>
          <w:rFonts w:ascii="Times New Roman" w:hAnsi="Times New Roman"/>
          <w:sz w:val="24"/>
        </w:rPr>
        <w:t xml:space="preserve"> oleh penyidik </w:t>
      </w:r>
      <w:r w:rsidR="00146A3E">
        <w:rPr>
          <w:rStyle w:val="FontStyle13"/>
          <w:rFonts w:ascii="Times New Roman" w:hAnsi="Times New Roman"/>
          <w:sz w:val="24"/>
        </w:rPr>
        <w:t xml:space="preserve">selanjutnya diserahkan </w:t>
      </w:r>
      <w:r w:rsidR="005E163B">
        <w:rPr>
          <w:rStyle w:val="FontStyle13"/>
          <w:rFonts w:ascii="Times New Roman" w:hAnsi="Times New Roman"/>
          <w:sz w:val="24"/>
        </w:rPr>
        <w:t>k</w:t>
      </w:r>
      <w:r w:rsidR="00662FF7">
        <w:rPr>
          <w:rStyle w:val="FontStyle13"/>
          <w:rFonts w:ascii="Times New Roman" w:hAnsi="Times New Roman"/>
          <w:sz w:val="24"/>
        </w:rPr>
        <w:t xml:space="preserve">e Kejaksaan setelah diterima oleh Kejaksaan kemudian </w:t>
      </w:r>
      <w:r w:rsidR="00DA13E3">
        <w:rPr>
          <w:rStyle w:val="FontStyle13"/>
          <w:rFonts w:ascii="Times New Roman" w:hAnsi="Times New Roman"/>
          <w:sz w:val="24"/>
        </w:rPr>
        <w:t>diperiksa</w:t>
      </w:r>
      <w:r w:rsidR="008610EC">
        <w:rPr>
          <w:rStyle w:val="FontStyle13"/>
          <w:rFonts w:ascii="Times New Roman" w:hAnsi="Times New Roman"/>
          <w:sz w:val="24"/>
        </w:rPr>
        <w:t>,</w:t>
      </w:r>
      <w:r w:rsidR="00662FF7">
        <w:rPr>
          <w:rStyle w:val="FontStyle13"/>
          <w:rFonts w:ascii="Times New Roman" w:hAnsi="Times New Roman"/>
          <w:sz w:val="24"/>
        </w:rPr>
        <w:t xml:space="preserve"> lalu</w:t>
      </w:r>
      <w:r w:rsidR="00B9722A">
        <w:rPr>
          <w:rStyle w:val="FontStyle13"/>
          <w:rFonts w:ascii="Times New Roman" w:hAnsi="Times New Roman"/>
          <w:sz w:val="24"/>
        </w:rPr>
        <w:t xml:space="preserve"> </w:t>
      </w:r>
      <w:r w:rsidR="00D9633D">
        <w:rPr>
          <w:rStyle w:val="FontStyle13"/>
          <w:rFonts w:ascii="Times New Roman" w:hAnsi="Times New Roman"/>
          <w:sz w:val="24"/>
        </w:rPr>
        <w:t xml:space="preserve">terdakwa </w:t>
      </w:r>
      <w:r w:rsidR="00B9722A">
        <w:rPr>
          <w:rStyle w:val="FontStyle13"/>
          <w:rFonts w:ascii="Times New Roman" w:hAnsi="Times New Roman"/>
          <w:sz w:val="24"/>
        </w:rPr>
        <w:t>oleh Kejaksaan diser</w:t>
      </w:r>
      <w:r w:rsidR="00726306">
        <w:rPr>
          <w:rStyle w:val="FontStyle13"/>
          <w:rFonts w:ascii="Times New Roman" w:hAnsi="Times New Roman"/>
          <w:sz w:val="24"/>
        </w:rPr>
        <w:t>a</w:t>
      </w:r>
      <w:r w:rsidR="00B9722A">
        <w:rPr>
          <w:rStyle w:val="FontStyle13"/>
          <w:rFonts w:ascii="Times New Roman" w:hAnsi="Times New Roman"/>
          <w:sz w:val="24"/>
        </w:rPr>
        <w:t xml:space="preserve">hkan </w:t>
      </w:r>
      <w:r w:rsidR="00662FF7">
        <w:rPr>
          <w:rStyle w:val="FontStyle13"/>
          <w:rFonts w:ascii="Times New Roman" w:hAnsi="Times New Roman"/>
          <w:sz w:val="24"/>
        </w:rPr>
        <w:t>ke Lembaga Pema</w:t>
      </w:r>
      <w:r w:rsidR="004C39DB">
        <w:rPr>
          <w:rStyle w:val="FontStyle13"/>
          <w:rFonts w:ascii="Times New Roman" w:hAnsi="Times New Roman"/>
          <w:sz w:val="24"/>
        </w:rPr>
        <w:t xml:space="preserve">syarakatan sambil menunggu perkara tersebut dilimpahkan ke Pengadilan </w:t>
      </w:r>
      <w:r w:rsidR="004C39DB">
        <w:rPr>
          <w:rStyle w:val="FontStyle13"/>
          <w:rFonts w:ascii="Times New Roman" w:hAnsi="Times New Roman"/>
          <w:sz w:val="24"/>
        </w:rPr>
        <w:lastRenderedPageBreak/>
        <w:t xml:space="preserve">Negeri </w:t>
      </w:r>
      <w:r w:rsidR="00726306">
        <w:rPr>
          <w:rStyle w:val="FontStyle13"/>
          <w:rFonts w:ascii="Times New Roman" w:hAnsi="Times New Roman"/>
          <w:sz w:val="24"/>
        </w:rPr>
        <w:t>G</w:t>
      </w:r>
      <w:r w:rsidR="004C39DB">
        <w:rPr>
          <w:rStyle w:val="FontStyle13"/>
          <w:rFonts w:ascii="Times New Roman" w:hAnsi="Times New Roman"/>
          <w:sz w:val="24"/>
        </w:rPr>
        <w:t>aru</w:t>
      </w:r>
      <w:r w:rsidR="00B9722A">
        <w:rPr>
          <w:rStyle w:val="FontStyle13"/>
          <w:rFonts w:ascii="Times New Roman" w:hAnsi="Times New Roman"/>
          <w:sz w:val="24"/>
        </w:rPr>
        <w:t>t</w:t>
      </w:r>
      <w:r w:rsidR="004C39DB">
        <w:rPr>
          <w:rStyle w:val="FontStyle13"/>
          <w:rFonts w:ascii="Times New Roman" w:hAnsi="Times New Roman"/>
          <w:sz w:val="24"/>
        </w:rPr>
        <w:t xml:space="preserve"> dan setelah disidangkan dan </w:t>
      </w:r>
      <w:r w:rsidR="00D9633D">
        <w:rPr>
          <w:rStyle w:val="FontStyle13"/>
          <w:rFonts w:ascii="Times New Roman" w:hAnsi="Times New Roman"/>
          <w:sz w:val="24"/>
        </w:rPr>
        <w:t xml:space="preserve">mendapatkan keputusan terdakwa tetap </w:t>
      </w:r>
      <w:r w:rsidR="0025662B">
        <w:rPr>
          <w:rStyle w:val="FontStyle13"/>
          <w:rFonts w:ascii="Times New Roman" w:hAnsi="Times New Roman"/>
          <w:sz w:val="24"/>
        </w:rPr>
        <w:t>tinggal di Lemba</w:t>
      </w:r>
      <w:r w:rsidR="008B1E74">
        <w:rPr>
          <w:rStyle w:val="FontStyle13"/>
          <w:rFonts w:ascii="Times New Roman" w:hAnsi="Times New Roman"/>
          <w:sz w:val="24"/>
        </w:rPr>
        <w:t>ga</w:t>
      </w:r>
      <w:r w:rsidR="0025662B">
        <w:rPr>
          <w:rStyle w:val="FontStyle13"/>
          <w:rFonts w:ascii="Times New Roman" w:hAnsi="Times New Roman"/>
          <w:sz w:val="24"/>
        </w:rPr>
        <w:t xml:space="preserve"> </w:t>
      </w:r>
      <w:r w:rsidR="00726306">
        <w:rPr>
          <w:rStyle w:val="FontStyle13"/>
          <w:rFonts w:ascii="Times New Roman" w:hAnsi="Times New Roman"/>
          <w:sz w:val="24"/>
        </w:rPr>
        <w:t>P</w:t>
      </w:r>
      <w:r w:rsidR="0025662B">
        <w:rPr>
          <w:rStyle w:val="FontStyle13"/>
          <w:rFonts w:ascii="Times New Roman" w:hAnsi="Times New Roman"/>
          <w:sz w:val="24"/>
        </w:rPr>
        <w:t>emasyarakatan</w:t>
      </w:r>
      <w:r w:rsidR="00CB353A">
        <w:rPr>
          <w:rStyle w:val="FontStyle13"/>
          <w:rFonts w:ascii="Times New Roman" w:hAnsi="Times New Roman"/>
          <w:sz w:val="24"/>
        </w:rPr>
        <w:t xml:space="preserve"> sambil menunggu habisnya masa tahanan.</w:t>
      </w:r>
    </w:p>
    <w:p w:rsidR="006E21DE" w:rsidRDefault="000C64FE" w:rsidP="001A550E">
      <w:pPr>
        <w:tabs>
          <w:tab w:val="left" w:pos="720"/>
        </w:tabs>
        <w:spacing w:line="480" w:lineRule="auto"/>
        <w:jc w:val="both"/>
        <w:rPr>
          <w:rStyle w:val="FontStyle13"/>
          <w:rFonts w:ascii="Times New Roman" w:hAnsi="Times New Roman"/>
          <w:sz w:val="24"/>
        </w:rPr>
      </w:pPr>
      <w:r>
        <w:rPr>
          <w:rStyle w:val="FontStyle13"/>
          <w:rFonts w:ascii="Times New Roman" w:hAnsi="Times New Roman"/>
          <w:sz w:val="24"/>
        </w:rPr>
        <w:tab/>
      </w:r>
      <w:r w:rsidR="00C34788">
        <w:rPr>
          <w:rStyle w:val="FontStyle13"/>
          <w:rFonts w:ascii="Times New Roman" w:hAnsi="Times New Roman"/>
          <w:sz w:val="24"/>
        </w:rPr>
        <w:t>Dapat dilihat adanya kehadiran paralegal yang bekerja tanpa</w:t>
      </w:r>
      <w:r w:rsidR="003569F8">
        <w:rPr>
          <w:rStyle w:val="FontStyle13"/>
          <w:rFonts w:ascii="Times New Roman" w:hAnsi="Times New Roman"/>
          <w:sz w:val="24"/>
        </w:rPr>
        <w:t xml:space="preserve"> landasan hukum yang jelas, akan tetapi ma</w:t>
      </w:r>
      <w:r w:rsidR="002B4F3C">
        <w:rPr>
          <w:rStyle w:val="FontStyle13"/>
          <w:rFonts w:ascii="Times New Roman" w:hAnsi="Times New Roman"/>
          <w:sz w:val="24"/>
        </w:rPr>
        <w:t>s</w:t>
      </w:r>
      <w:r w:rsidR="003569F8">
        <w:rPr>
          <w:rStyle w:val="FontStyle13"/>
          <w:rFonts w:ascii="Times New Roman" w:hAnsi="Times New Roman"/>
          <w:sz w:val="24"/>
        </w:rPr>
        <w:t>yarakat mengakui adanya kehadiran paralegal</w:t>
      </w:r>
      <w:r w:rsidR="008F60C4">
        <w:rPr>
          <w:rStyle w:val="FontStyle13"/>
          <w:rFonts w:ascii="Times New Roman" w:hAnsi="Times New Roman"/>
          <w:sz w:val="24"/>
        </w:rPr>
        <w:t xml:space="preserve"> yang bekerja sebagai pokrol membantu masyarakat </w:t>
      </w:r>
      <w:r w:rsidR="002577B3">
        <w:rPr>
          <w:rStyle w:val="FontStyle13"/>
          <w:rFonts w:ascii="Times New Roman" w:hAnsi="Times New Roman"/>
          <w:sz w:val="24"/>
        </w:rPr>
        <w:t xml:space="preserve">yang </w:t>
      </w:r>
      <w:r w:rsidR="008F60C4">
        <w:rPr>
          <w:rStyle w:val="FontStyle13"/>
          <w:rFonts w:ascii="Times New Roman" w:hAnsi="Times New Roman"/>
          <w:sz w:val="24"/>
        </w:rPr>
        <w:t>tidak mampu</w:t>
      </w:r>
      <w:r w:rsidR="006E21DE">
        <w:rPr>
          <w:rStyle w:val="FontStyle13"/>
          <w:rFonts w:ascii="Times New Roman" w:hAnsi="Times New Roman"/>
          <w:sz w:val="24"/>
        </w:rPr>
        <w:t xml:space="preserve"> dalam menyelesaikan permasalahan kasusnya.</w:t>
      </w:r>
    </w:p>
    <w:p w:rsidR="006721B3" w:rsidRDefault="00CB7342" w:rsidP="001A550E">
      <w:pPr>
        <w:tabs>
          <w:tab w:val="left" w:pos="720"/>
        </w:tabs>
        <w:spacing w:line="480" w:lineRule="auto"/>
        <w:jc w:val="both"/>
        <w:rPr>
          <w:rStyle w:val="FontStyle13"/>
          <w:rFonts w:ascii="Times New Roman" w:hAnsi="Times New Roman"/>
          <w:sz w:val="24"/>
        </w:rPr>
      </w:pPr>
      <w:r>
        <w:rPr>
          <w:rStyle w:val="FontStyle13"/>
          <w:rFonts w:ascii="Times New Roman" w:hAnsi="Times New Roman"/>
          <w:sz w:val="24"/>
        </w:rPr>
        <w:t xml:space="preserve"> </w:t>
      </w:r>
      <w:r>
        <w:rPr>
          <w:rStyle w:val="FontStyle13"/>
          <w:rFonts w:ascii="Times New Roman" w:hAnsi="Times New Roman"/>
          <w:sz w:val="24"/>
        </w:rPr>
        <w:tab/>
      </w:r>
      <w:r w:rsidR="006E21DE">
        <w:rPr>
          <w:rStyle w:val="FontStyle13"/>
          <w:rFonts w:ascii="Times New Roman" w:hAnsi="Times New Roman"/>
          <w:sz w:val="24"/>
        </w:rPr>
        <w:t>Didalam kedudukan paralegal</w:t>
      </w:r>
      <w:r w:rsidR="00A1529F">
        <w:rPr>
          <w:rStyle w:val="FontStyle13"/>
          <w:rFonts w:ascii="Times New Roman" w:hAnsi="Times New Roman"/>
          <w:sz w:val="24"/>
        </w:rPr>
        <w:t xml:space="preserve"> tidak diatur tapi advokat</w:t>
      </w:r>
      <w:r w:rsidR="00826D90">
        <w:rPr>
          <w:rStyle w:val="FontStyle13"/>
          <w:rFonts w:ascii="Times New Roman" w:hAnsi="Times New Roman"/>
          <w:sz w:val="24"/>
        </w:rPr>
        <w:t xml:space="preserve"> yang seharusnya mena</w:t>
      </w:r>
      <w:r w:rsidR="001A4FD2">
        <w:rPr>
          <w:rStyle w:val="FontStyle13"/>
          <w:rFonts w:ascii="Times New Roman" w:hAnsi="Times New Roman"/>
          <w:sz w:val="24"/>
        </w:rPr>
        <w:t xml:space="preserve">ngani tugas yang dilakukan </w:t>
      </w:r>
      <w:r w:rsidR="00833665">
        <w:rPr>
          <w:rStyle w:val="FontStyle13"/>
          <w:rFonts w:ascii="Times New Roman" w:hAnsi="Times New Roman"/>
          <w:sz w:val="24"/>
        </w:rPr>
        <w:t xml:space="preserve">oleh </w:t>
      </w:r>
      <w:r w:rsidR="001A4FD2">
        <w:rPr>
          <w:rStyle w:val="FontStyle13"/>
          <w:rFonts w:ascii="Times New Roman" w:hAnsi="Times New Roman"/>
          <w:sz w:val="24"/>
        </w:rPr>
        <w:t>paralegal</w:t>
      </w:r>
      <w:r w:rsidR="00833665">
        <w:rPr>
          <w:rStyle w:val="FontStyle13"/>
          <w:rFonts w:ascii="Times New Roman" w:hAnsi="Times New Roman"/>
          <w:sz w:val="24"/>
        </w:rPr>
        <w:t xml:space="preserve"> diatur</w:t>
      </w:r>
      <w:r w:rsidR="003D6BE4">
        <w:rPr>
          <w:rStyle w:val="FontStyle13"/>
          <w:rFonts w:ascii="Times New Roman" w:hAnsi="Times New Roman"/>
          <w:sz w:val="24"/>
        </w:rPr>
        <w:t xml:space="preserve"> dalam Undang-Undang advokat No</w:t>
      </w:r>
      <w:r w:rsidR="002B4F3C">
        <w:rPr>
          <w:rStyle w:val="FontStyle13"/>
          <w:rFonts w:ascii="Times New Roman" w:hAnsi="Times New Roman"/>
          <w:sz w:val="24"/>
        </w:rPr>
        <w:t>.</w:t>
      </w:r>
      <w:r w:rsidR="003D6BE4">
        <w:rPr>
          <w:rStyle w:val="FontStyle13"/>
          <w:rFonts w:ascii="Times New Roman" w:hAnsi="Times New Roman"/>
          <w:sz w:val="24"/>
        </w:rPr>
        <w:t xml:space="preserve"> 18 tahun 2003 </w:t>
      </w:r>
      <w:r w:rsidR="00993E98">
        <w:rPr>
          <w:rStyle w:val="FontStyle13"/>
          <w:rFonts w:ascii="Times New Roman" w:hAnsi="Times New Roman"/>
          <w:sz w:val="24"/>
        </w:rPr>
        <w:t xml:space="preserve">BAB VI Pasal 22 Ayat </w:t>
      </w:r>
      <w:r w:rsidR="002B4F3C">
        <w:rPr>
          <w:rStyle w:val="FontStyle13"/>
          <w:rFonts w:ascii="Times New Roman" w:hAnsi="Times New Roman"/>
          <w:sz w:val="24"/>
        </w:rPr>
        <w:t>(</w:t>
      </w:r>
      <w:r w:rsidR="00993E98">
        <w:rPr>
          <w:rStyle w:val="FontStyle13"/>
          <w:rFonts w:ascii="Times New Roman" w:hAnsi="Times New Roman"/>
          <w:sz w:val="24"/>
        </w:rPr>
        <w:t>1</w:t>
      </w:r>
      <w:r w:rsidR="002B4F3C">
        <w:rPr>
          <w:rStyle w:val="FontStyle13"/>
          <w:rFonts w:ascii="Times New Roman" w:hAnsi="Times New Roman"/>
          <w:sz w:val="24"/>
        </w:rPr>
        <w:t>)</w:t>
      </w:r>
      <w:r w:rsidR="00993E98">
        <w:rPr>
          <w:rStyle w:val="FontStyle13"/>
          <w:rFonts w:ascii="Times New Roman" w:hAnsi="Times New Roman"/>
          <w:sz w:val="24"/>
        </w:rPr>
        <w:t xml:space="preserve"> </w:t>
      </w:r>
      <w:r w:rsidR="003D6BE4">
        <w:rPr>
          <w:rStyle w:val="FontStyle13"/>
          <w:rFonts w:ascii="Times New Roman" w:hAnsi="Times New Roman"/>
          <w:sz w:val="24"/>
        </w:rPr>
        <w:t>yang isinya :</w:t>
      </w:r>
      <w:r w:rsidR="00993E98">
        <w:rPr>
          <w:rStyle w:val="FontStyle13"/>
          <w:rFonts w:ascii="Times New Roman" w:hAnsi="Times New Roman"/>
          <w:sz w:val="24"/>
        </w:rPr>
        <w:t xml:space="preserve"> Advokat wajib memberikan bantuan hukum secara </w:t>
      </w:r>
      <w:r w:rsidR="002B4F3C">
        <w:rPr>
          <w:rStyle w:val="FontStyle13"/>
          <w:rFonts w:ascii="Times New Roman" w:hAnsi="Times New Roman"/>
          <w:sz w:val="24"/>
        </w:rPr>
        <w:t>cuma-cuma</w:t>
      </w:r>
      <w:r w:rsidR="00993E98">
        <w:rPr>
          <w:rStyle w:val="FontStyle13"/>
          <w:rFonts w:ascii="Times New Roman" w:hAnsi="Times New Roman"/>
          <w:sz w:val="24"/>
        </w:rPr>
        <w:t xml:space="preserve"> kepada </w:t>
      </w:r>
      <w:r w:rsidR="00696F81">
        <w:rPr>
          <w:rStyle w:val="FontStyle13"/>
          <w:rFonts w:ascii="Times New Roman" w:hAnsi="Times New Roman"/>
          <w:sz w:val="24"/>
        </w:rPr>
        <w:t>p</w:t>
      </w:r>
      <w:r w:rsidR="00993E98">
        <w:rPr>
          <w:rStyle w:val="FontStyle13"/>
          <w:rFonts w:ascii="Times New Roman" w:hAnsi="Times New Roman"/>
          <w:sz w:val="24"/>
        </w:rPr>
        <w:t>encari keadilan yang tidak mampu.</w:t>
      </w:r>
      <w:r w:rsidR="00746404">
        <w:rPr>
          <w:rStyle w:val="FontStyle13"/>
          <w:rFonts w:ascii="Times New Roman" w:hAnsi="Times New Roman"/>
          <w:sz w:val="24"/>
        </w:rPr>
        <w:t xml:space="preserve"> </w:t>
      </w:r>
      <w:r w:rsidR="00FF0A04">
        <w:rPr>
          <w:rStyle w:val="FontStyle13"/>
          <w:rFonts w:ascii="Times New Roman" w:hAnsi="Times New Roman"/>
          <w:sz w:val="24"/>
        </w:rPr>
        <w:t xml:space="preserve">Undang-Undang Nomor 8 Tahun 1981 Pasal </w:t>
      </w:r>
      <w:r w:rsidR="00533F13">
        <w:rPr>
          <w:rStyle w:val="FontStyle13"/>
          <w:rFonts w:ascii="Times New Roman" w:hAnsi="Times New Roman"/>
          <w:sz w:val="24"/>
        </w:rPr>
        <w:t>56 Ayat</w:t>
      </w:r>
      <w:r w:rsidR="00687740">
        <w:rPr>
          <w:rStyle w:val="FontStyle13"/>
          <w:rFonts w:ascii="Times New Roman" w:hAnsi="Times New Roman"/>
          <w:sz w:val="24"/>
        </w:rPr>
        <w:t xml:space="preserve"> </w:t>
      </w:r>
      <w:r w:rsidR="004A07A1">
        <w:rPr>
          <w:rStyle w:val="FontStyle13"/>
          <w:rFonts w:ascii="Times New Roman" w:hAnsi="Times New Roman"/>
          <w:sz w:val="24"/>
        </w:rPr>
        <w:t>(</w:t>
      </w:r>
      <w:r w:rsidR="00D415A3">
        <w:rPr>
          <w:rStyle w:val="FontStyle13"/>
          <w:rFonts w:ascii="Times New Roman" w:hAnsi="Times New Roman"/>
          <w:sz w:val="24"/>
        </w:rPr>
        <w:t>1</w:t>
      </w:r>
      <w:r w:rsidR="004A07A1">
        <w:rPr>
          <w:rStyle w:val="FontStyle13"/>
          <w:rFonts w:ascii="Times New Roman" w:hAnsi="Times New Roman"/>
          <w:sz w:val="24"/>
        </w:rPr>
        <w:t>)</w:t>
      </w:r>
      <w:r w:rsidR="00533F13">
        <w:rPr>
          <w:rStyle w:val="FontStyle13"/>
          <w:rFonts w:ascii="Times New Roman" w:hAnsi="Times New Roman"/>
          <w:sz w:val="24"/>
        </w:rPr>
        <w:t>, d</w:t>
      </w:r>
      <w:r w:rsidR="00D415A3">
        <w:rPr>
          <w:rStyle w:val="FontStyle13"/>
          <w:rFonts w:ascii="Times New Roman" w:hAnsi="Times New Roman"/>
          <w:sz w:val="24"/>
        </w:rPr>
        <w:t>alam hal tersangka atau terdakw</w:t>
      </w:r>
      <w:r w:rsidR="00FE7D4B">
        <w:rPr>
          <w:rStyle w:val="FontStyle13"/>
          <w:rFonts w:ascii="Times New Roman" w:hAnsi="Times New Roman"/>
          <w:sz w:val="24"/>
        </w:rPr>
        <w:t>a</w:t>
      </w:r>
      <w:r w:rsidR="00D415A3">
        <w:rPr>
          <w:rStyle w:val="FontStyle13"/>
          <w:rFonts w:ascii="Times New Roman" w:hAnsi="Times New Roman"/>
          <w:sz w:val="24"/>
        </w:rPr>
        <w:t xml:space="preserve"> disangka atau didakwa</w:t>
      </w:r>
      <w:r w:rsidR="009B44C1">
        <w:rPr>
          <w:rStyle w:val="FontStyle13"/>
          <w:rFonts w:ascii="Times New Roman" w:hAnsi="Times New Roman"/>
          <w:sz w:val="24"/>
        </w:rPr>
        <w:t xml:space="preserve"> melakukan tindak pidana yang diancam dengan pidana mati atau ancaman lima belas tahun atau lebih atau bagi mereka</w:t>
      </w:r>
      <w:r w:rsidR="00802816">
        <w:rPr>
          <w:rStyle w:val="FontStyle13"/>
          <w:rFonts w:ascii="Times New Roman" w:hAnsi="Times New Roman"/>
          <w:sz w:val="24"/>
        </w:rPr>
        <w:t xml:space="preserve"> yang tidak mampu yang diancam dengan pidana lima tahun, atau lebih yang tidak mempunyai penas</w:t>
      </w:r>
      <w:r w:rsidR="00C74A17">
        <w:rPr>
          <w:rStyle w:val="FontStyle13"/>
          <w:rFonts w:ascii="Times New Roman" w:hAnsi="Times New Roman"/>
          <w:sz w:val="24"/>
        </w:rPr>
        <w:t>ihat hukum sendiri, pejabat yang bersangkutan pada semua tingkat pemeriksaan</w:t>
      </w:r>
      <w:r w:rsidR="00B74C52">
        <w:rPr>
          <w:rStyle w:val="FontStyle13"/>
          <w:rFonts w:ascii="Times New Roman" w:hAnsi="Times New Roman"/>
          <w:sz w:val="24"/>
        </w:rPr>
        <w:t xml:space="preserve"> dalam proses peradil</w:t>
      </w:r>
      <w:r w:rsidR="00AA5922">
        <w:rPr>
          <w:rStyle w:val="FontStyle13"/>
          <w:rFonts w:ascii="Times New Roman" w:hAnsi="Times New Roman"/>
          <w:sz w:val="24"/>
        </w:rPr>
        <w:t>a</w:t>
      </w:r>
      <w:r w:rsidR="00B74C52">
        <w:rPr>
          <w:rStyle w:val="FontStyle13"/>
          <w:rFonts w:ascii="Times New Roman" w:hAnsi="Times New Roman"/>
          <w:sz w:val="24"/>
        </w:rPr>
        <w:t>n wajib menunjuk penasihat hukum bagi mereka.</w:t>
      </w:r>
      <w:r w:rsidR="00E5195D">
        <w:rPr>
          <w:rStyle w:val="FontStyle13"/>
          <w:rFonts w:ascii="Times New Roman" w:hAnsi="Times New Roman"/>
          <w:sz w:val="24"/>
        </w:rPr>
        <w:t xml:space="preserve"> Pasal 56</w:t>
      </w:r>
      <w:r w:rsidR="00B74C52">
        <w:rPr>
          <w:rStyle w:val="FontStyle13"/>
          <w:rFonts w:ascii="Times New Roman" w:hAnsi="Times New Roman"/>
          <w:sz w:val="24"/>
        </w:rPr>
        <w:t xml:space="preserve"> Ayat </w:t>
      </w:r>
      <w:r w:rsidR="00AA5922">
        <w:rPr>
          <w:rStyle w:val="FontStyle13"/>
          <w:rFonts w:ascii="Times New Roman" w:hAnsi="Times New Roman"/>
          <w:sz w:val="24"/>
        </w:rPr>
        <w:t>(</w:t>
      </w:r>
      <w:r w:rsidR="00B74C52">
        <w:rPr>
          <w:rStyle w:val="FontStyle13"/>
          <w:rFonts w:ascii="Times New Roman" w:hAnsi="Times New Roman"/>
          <w:sz w:val="24"/>
        </w:rPr>
        <w:t>2</w:t>
      </w:r>
      <w:r w:rsidR="00AA5922">
        <w:rPr>
          <w:rStyle w:val="FontStyle13"/>
          <w:rFonts w:ascii="Times New Roman" w:hAnsi="Times New Roman"/>
          <w:sz w:val="24"/>
        </w:rPr>
        <w:t>)</w:t>
      </w:r>
      <w:r w:rsidR="00B74C52">
        <w:rPr>
          <w:rStyle w:val="FontStyle13"/>
          <w:rFonts w:ascii="Times New Roman" w:hAnsi="Times New Roman"/>
          <w:sz w:val="24"/>
        </w:rPr>
        <w:t xml:space="preserve"> setiap penasihat hukum yang ditunjuk untuk bertindak</w:t>
      </w:r>
      <w:r w:rsidR="00883F53">
        <w:rPr>
          <w:rStyle w:val="FontStyle13"/>
          <w:rFonts w:ascii="Times New Roman" w:hAnsi="Times New Roman"/>
          <w:sz w:val="24"/>
        </w:rPr>
        <w:t xml:space="preserve"> sebagaimana dimaksud dalam ayat </w:t>
      </w:r>
      <w:r w:rsidR="00CD719A">
        <w:rPr>
          <w:rStyle w:val="FontStyle13"/>
          <w:rFonts w:ascii="Times New Roman" w:hAnsi="Times New Roman"/>
          <w:sz w:val="24"/>
        </w:rPr>
        <w:t>(</w:t>
      </w:r>
      <w:r w:rsidR="00883F53">
        <w:rPr>
          <w:rStyle w:val="FontStyle13"/>
          <w:rFonts w:ascii="Times New Roman" w:hAnsi="Times New Roman"/>
          <w:sz w:val="24"/>
        </w:rPr>
        <w:t>1</w:t>
      </w:r>
      <w:r w:rsidR="00CD719A">
        <w:rPr>
          <w:rStyle w:val="FontStyle13"/>
          <w:rFonts w:ascii="Times New Roman" w:hAnsi="Times New Roman"/>
          <w:sz w:val="24"/>
        </w:rPr>
        <w:t>)</w:t>
      </w:r>
      <w:r w:rsidR="00883F53">
        <w:rPr>
          <w:rStyle w:val="FontStyle13"/>
          <w:rFonts w:ascii="Times New Roman" w:hAnsi="Times New Roman"/>
          <w:sz w:val="24"/>
        </w:rPr>
        <w:t xml:space="preserve"> memberikan bantuannya dengan </w:t>
      </w:r>
      <w:r w:rsidR="00DE51A8">
        <w:rPr>
          <w:rStyle w:val="FontStyle13"/>
          <w:rFonts w:ascii="Times New Roman" w:hAnsi="Times New Roman"/>
          <w:sz w:val="24"/>
        </w:rPr>
        <w:t>c</w:t>
      </w:r>
      <w:r w:rsidR="00883F53">
        <w:rPr>
          <w:rStyle w:val="FontStyle13"/>
          <w:rFonts w:ascii="Times New Roman" w:hAnsi="Times New Roman"/>
          <w:sz w:val="24"/>
        </w:rPr>
        <w:t>uma-</w:t>
      </w:r>
      <w:r w:rsidR="00DE51A8">
        <w:rPr>
          <w:rStyle w:val="FontStyle13"/>
          <w:rFonts w:ascii="Times New Roman" w:hAnsi="Times New Roman"/>
          <w:sz w:val="24"/>
        </w:rPr>
        <w:t>c</w:t>
      </w:r>
      <w:r w:rsidR="00883F53">
        <w:rPr>
          <w:rStyle w:val="FontStyle13"/>
          <w:rFonts w:ascii="Times New Roman" w:hAnsi="Times New Roman"/>
          <w:sz w:val="24"/>
        </w:rPr>
        <w:t>uma.</w:t>
      </w:r>
    </w:p>
    <w:p w:rsidR="001A550E" w:rsidRDefault="00AC6F55" w:rsidP="001A550E">
      <w:pPr>
        <w:tabs>
          <w:tab w:val="left" w:pos="720"/>
        </w:tabs>
        <w:spacing w:line="480" w:lineRule="auto"/>
        <w:jc w:val="both"/>
        <w:rPr>
          <w:rStyle w:val="FontStyle13"/>
          <w:rFonts w:ascii="Times New Roman" w:hAnsi="Times New Roman"/>
          <w:sz w:val="24"/>
        </w:rPr>
      </w:pPr>
      <w:r>
        <w:rPr>
          <w:rStyle w:val="FontStyle13"/>
          <w:rFonts w:ascii="Times New Roman" w:hAnsi="Times New Roman"/>
          <w:sz w:val="24"/>
        </w:rPr>
        <w:t xml:space="preserve"> </w:t>
      </w:r>
      <w:r w:rsidR="006721B3">
        <w:rPr>
          <w:rStyle w:val="FontStyle13"/>
          <w:rFonts w:ascii="Times New Roman" w:hAnsi="Times New Roman"/>
          <w:sz w:val="24"/>
        </w:rPr>
        <w:tab/>
      </w:r>
      <w:r w:rsidR="00910013">
        <w:rPr>
          <w:rStyle w:val="FontStyle13"/>
          <w:rFonts w:ascii="Times New Roman" w:hAnsi="Times New Roman"/>
          <w:sz w:val="24"/>
        </w:rPr>
        <w:t>Undang-Undang Republik Indonesia Nomor 48 Tahun 2009 tentang Kekuasaan Kehakiman</w:t>
      </w:r>
      <w:r w:rsidR="00133E69">
        <w:rPr>
          <w:rStyle w:val="FontStyle13"/>
          <w:rFonts w:ascii="Times New Roman" w:hAnsi="Times New Roman"/>
          <w:sz w:val="24"/>
        </w:rPr>
        <w:t xml:space="preserve"> BAB XI Pasal 56 ayat </w:t>
      </w:r>
      <w:r w:rsidR="00DE51A8">
        <w:rPr>
          <w:rStyle w:val="FontStyle13"/>
          <w:rFonts w:ascii="Times New Roman" w:hAnsi="Times New Roman"/>
          <w:sz w:val="24"/>
        </w:rPr>
        <w:t>(</w:t>
      </w:r>
      <w:r w:rsidR="00133E69">
        <w:rPr>
          <w:rStyle w:val="FontStyle13"/>
          <w:rFonts w:ascii="Times New Roman" w:hAnsi="Times New Roman"/>
          <w:sz w:val="24"/>
        </w:rPr>
        <w:t>1</w:t>
      </w:r>
      <w:r w:rsidR="00DE51A8">
        <w:rPr>
          <w:rStyle w:val="FontStyle13"/>
          <w:rFonts w:ascii="Times New Roman" w:hAnsi="Times New Roman"/>
          <w:sz w:val="24"/>
        </w:rPr>
        <w:t>)</w:t>
      </w:r>
      <w:r>
        <w:rPr>
          <w:rStyle w:val="FontStyle13"/>
          <w:rFonts w:ascii="Times New Roman" w:hAnsi="Times New Roman"/>
          <w:sz w:val="24"/>
        </w:rPr>
        <w:t>, s</w:t>
      </w:r>
      <w:r w:rsidR="00133E69">
        <w:rPr>
          <w:rStyle w:val="FontStyle13"/>
          <w:rFonts w:ascii="Times New Roman" w:hAnsi="Times New Roman"/>
          <w:sz w:val="24"/>
        </w:rPr>
        <w:t>etiap orang yang tersangkut perkara berhak memp</w:t>
      </w:r>
      <w:r w:rsidR="004809D2">
        <w:rPr>
          <w:rStyle w:val="FontStyle13"/>
          <w:rFonts w:ascii="Times New Roman" w:hAnsi="Times New Roman"/>
          <w:sz w:val="24"/>
        </w:rPr>
        <w:t>e</w:t>
      </w:r>
      <w:r w:rsidR="002A7599">
        <w:rPr>
          <w:rStyle w:val="FontStyle13"/>
          <w:rFonts w:ascii="Times New Roman" w:hAnsi="Times New Roman"/>
          <w:sz w:val="24"/>
        </w:rPr>
        <w:t>roleh bantuan hukum Pasal 56</w:t>
      </w:r>
      <w:r w:rsidR="00133E69">
        <w:rPr>
          <w:rStyle w:val="FontStyle13"/>
          <w:rFonts w:ascii="Times New Roman" w:hAnsi="Times New Roman"/>
          <w:sz w:val="24"/>
        </w:rPr>
        <w:t xml:space="preserve"> Ayat </w:t>
      </w:r>
      <w:r w:rsidR="003648E6">
        <w:rPr>
          <w:rStyle w:val="FontStyle13"/>
          <w:rFonts w:ascii="Times New Roman" w:hAnsi="Times New Roman"/>
          <w:sz w:val="24"/>
        </w:rPr>
        <w:t>(</w:t>
      </w:r>
      <w:r w:rsidR="00133E69">
        <w:rPr>
          <w:rStyle w:val="FontStyle13"/>
          <w:rFonts w:ascii="Times New Roman" w:hAnsi="Times New Roman"/>
          <w:sz w:val="24"/>
        </w:rPr>
        <w:t>2</w:t>
      </w:r>
      <w:r w:rsidR="003648E6">
        <w:rPr>
          <w:rStyle w:val="FontStyle13"/>
          <w:rFonts w:ascii="Times New Roman" w:hAnsi="Times New Roman"/>
          <w:sz w:val="24"/>
        </w:rPr>
        <w:t>)</w:t>
      </w:r>
      <w:r w:rsidR="00133E69">
        <w:rPr>
          <w:rStyle w:val="FontStyle13"/>
          <w:rFonts w:ascii="Times New Roman" w:hAnsi="Times New Roman"/>
          <w:sz w:val="24"/>
        </w:rPr>
        <w:t xml:space="preserve"> Negara menanggung biaya perkara bagi pencari keadilan yang tidak mampu.</w:t>
      </w:r>
    </w:p>
    <w:p w:rsidR="004D750F" w:rsidRDefault="00155392" w:rsidP="000A7122">
      <w:pPr>
        <w:tabs>
          <w:tab w:val="left" w:pos="720"/>
        </w:tabs>
        <w:spacing w:line="480" w:lineRule="auto"/>
        <w:jc w:val="both"/>
        <w:rPr>
          <w:rStyle w:val="FontStyle13"/>
          <w:rFonts w:ascii="Times New Roman" w:hAnsi="Times New Roman"/>
          <w:sz w:val="24"/>
        </w:rPr>
      </w:pPr>
      <w:r>
        <w:rPr>
          <w:rStyle w:val="FontStyle13"/>
          <w:rFonts w:ascii="Times New Roman" w:hAnsi="Times New Roman"/>
          <w:sz w:val="24"/>
        </w:rPr>
        <w:lastRenderedPageBreak/>
        <w:tab/>
      </w:r>
      <w:r w:rsidR="00B470DA">
        <w:rPr>
          <w:rStyle w:val="FontStyle13"/>
          <w:rFonts w:ascii="Times New Roman" w:hAnsi="Times New Roman"/>
          <w:sz w:val="24"/>
        </w:rPr>
        <w:t>Mencermati praktek</w:t>
      </w:r>
      <w:r w:rsidR="00CD0C63">
        <w:rPr>
          <w:rStyle w:val="FontStyle13"/>
          <w:rFonts w:ascii="Times New Roman" w:hAnsi="Times New Roman"/>
          <w:sz w:val="24"/>
        </w:rPr>
        <w:t xml:space="preserve"> paralegal</w:t>
      </w:r>
      <w:r w:rsidR="000A7122">
        <w:rPr>
          <w:rStyle w:val="FontStyle13"/>
          <w:rFonts w:ascii="Times New Roman" w:hAnsi="Times New Roman"/>
          <w:sz w:val="24"/>
        </w:rPr>
        <w:t>,</w:t>
      </w:r>
      <w:r w:rsidR="00CD0C63">
        <w:rPr>
          <w:rStyle w:val="FontStyle13"/>
          <w:rFonts w:ascii="Times New Roman" w:hAnsi="Times New Roman"/>
          <w:sz w:val="24"/>
        </w:rPr>
        <w:t xml:space="preserve"> selama ini</w:t>
      </w:r>
      <w:r w:rsidR="0026705F">
        <w:rPr>
          <w:rStyle w:val="FontStyle13"/>
          <w:rFonts w:ascii="Times New Roman" w:hAnsi="Times New Roman"/>
          <w:sz w:val="24"/>
        </w:rPr>
        <w:t xml:space="preserve"> dalam melaksanakan tugasnya</w:t>
      </w:r>
      <w:r w:rsidR="00CD0C63">
        <w:rPr>
          <w:rStyle w:val="FontStyle13"/>
          <w:rFonts w:ascii="Times New Roman" w:hAnsi="Times New Roman"/>
          <w:sz w:val="24"/>
        </w:rPr>
        <w:t xml:space="preserve"> </w:t>
      </w:r>
      <w:r w:rsidR="0026705F">
        <w:rPr>
          <w:rStyle w:val="FontStyle13"/>
          <w:rFonts w:ascii="Times New Roman" w:hAnsi="Times New Roman"/>
          <w:sz w:val="24"/>
        </w:rPr>
        <w:t>dilakukan</w:t>
      </w:r>
      <w:r w:rsidR="00A731EF">
        <w:rPr>
          <w:rStyle w:val="FontStyle13"/>
          <w:rFonts w:ascii="Times New Roman" w:hAnsi="Times New Roman"/>
          <w:sz w:val="24"/>
        </w:rPr>
        <w:t xml:space="preserve"> </w:t>
      </w:r>
      <w:r w:rsidR="0049760C">
        <w:rPr>
          <w:rStyle w:val="FontStyle13"/>
          <w:rFonts w:ascii="Times New Roman" w:hAnsi="Times New Roman"/>
          <w:sz w:val="24"/>
        </w:rPr>
        <w:t xml:space="preserve">di wilayah </w:t>
      </w:r>
      <w:r w:rsidR="00677912">
        <w:rPr>
          <w:rStyle w:val="FontStyle13"/>
          <w:rFonts w:ascii="Times New Roman" w:hAnsi="Times New Roman"/>
          <w:sz w:val="24"/>
        </w:rPr>
        <w:t>Garut, paralegal aktif membantu masyarakat miskin</w:t>
      </w:r>
      <w:r w:rsidR="001B14D9">
        <w:rPr>
          <w:rStyle w:val="FontStyle13"/>
          <w:rFonts w:ascii="Times New Roman" w:hAnsi="Times New Roman"/>
          <w:sz w:val="24"/>
        </w:rPr>
        <w:t xml:space="preserve"> </w:t>
      </w:r>
      <w:r w:rsidR="000A7122">
        <w:rPr>
          <w:rStyle w:val="FontStyle13"/>
          <w:rFonts w:ascii="Times New Roman" w:hAnsi="Times New Roman"/>
          <w:sz w:val="24"/>
        </w:rPr>
        <w:t>secara sukarela</w:t>
      </w:r>
      <w:r w:rsidR="000D12A4">
        <w:rPr>
          <w:rStyle w:val="FontStyle13"/>
          <w:rFonts w:ascii="Times New Roman" w:hAnsi="Times New Roman"/>
          <w:sz w:val="24"/>
        </w:rPr>
        <w:t xml:space="preserve"> dan tidak mendapatkan bayaran</w:t>
      </w:r>
      <w:r w:rsidR="00C95383">
        <w:rPr>
          <w:rStyle w:val="FontStyle13"/>
          <w:rFonts w:ascii="Times New Roman" w:hAnsi="Times New Roman"/>
          <w:sz w:val="24"/>
        </w:rPr>
        <w:t xml:space="preserve"> tetapi Negara menanggung biaya perkara</w:t>
      </w:r>
      <w:r w:rsidR="00C34EF8">
        <w:rPr>
          <w:rStyle w:val="FontStyle13"/>
          <w:rFonts w:ascii="Times New Roman" w:hAnsi="Times New Roman"/>
          <w:sz w:val="24"/>
        </w:rPr>
        <w:t>.</w:t>
      </w:r>
    </w:p>
    <w:p w:rsidR="006D095B" w:rsidRDefault="00155392" w:rsidP="006D095B">
      <w:pPr>
        <w:tabs>
          <w:tab w:val="left" w:pos="720"/>
        </w:tabs>
        <w:spacing w:line="480" w:lineRule="auto"/>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r w:rsidR="004D750F">
        <w:rPr>
          <w:rStyle w:val="FontStyle11"/>
          <w:rFonts w:ascii="Times New Roman" w:hAnsi="Times New Roman" w:cs="Times New Roman"/>
          <w:b w:val="0"/>
          <w:sz w:val="24"/>
          <w:szCs w:val="24"/>
        </w:rPr>
        <w:t>Jelasnya</w:t>
      </w:r>
      <w:r w:rsidR="00333879" w:rsidRPr="00333879">
        <w:rPr>
          <w:rStyle w:val="FontStyle11"/>
          <w:rFonts w:ascii="Times New Roman" w:hAnsi="Times New Roman" w:cs="Times New Roman"/>
          <w:b w:val="0"/>
          <w:sz w:val="24"/>
          <w:szCs w:val="24"/>
        </w:rPr>
        <w:t xml:space="preserve"> belum adanya dorongan moril dari sebagian kalangan advokat, untuk menjalankan tugasnya yang hakekatnya adalah memberikan bantuan hukum kepada siapa saja, yang membutuhkan atau karena bantuan hukum secara </w:t>
      </w:r>
      <w:r w:rsidR="00333879" w:rsidRPr="00DC3D52">
        <w:rPr>
          <w:rStyle w:val="FontStyle13"/>
          <w:rFonts w:ascii="Times New Roman" w:hAnsi="Times New Roman" w:cs="Times New Roman"/>
          <w:i/>
          <w:iCs/>
          <w:sz w:val="24"/>
          <w:szCs w:val="24"/>
        </w:rPr>
        <w:t>probono publico</w:t>
      </w:r>
      <w:r w:rsidR="00333879" w:rsidRPr="00333879">
        <w:rPr>
          <w:rStyle w:val="FontStyle13"/>
          <w:rFonts w:ascii="Times New Roman" w:hAnsi="Times New Roman" w:cs="Times New Roman"/>
          <w:sz w:val="24"/>
          <w:szCs w:val="24"/>
        </w:rPr>
        <w:t xml:space="preserve"> </w:t>
      </w:r>
      <w:r w:rsidR="002A72DB">
        <w:rPr>
          <w:rStyle w:val="FontStyle13"/>
          <w:rFonts w:ascii="Times New Roman" w:hAnsi="Times New Roman" w:cs="Times New Roman"/>
          <w:sz w:val="24"/>
          <w:szCs w:val="24"/>
        </w:rPr>
        <w:t xml:space="preserve">(bantuan sukarela) </w:t>
      </w:r>
      <w:r w:rsidR="00532290">
        <w:rPr>
          <w:rStyle w:val="FontStyle11"/>
          <w:rFonts w:ascii="Times New Roman" w:hAnsi="Times New Roman" w:cs="Times New Roman"/>
          <w:b w:val="0"/>
          <w:sz w:val="24"/>
          <w:szCs w:val="24"/>
        </w:rPr>
        <w:t>pada masyarakat miskin</w:t>
      </w:r>
      <w:r w:rsidR="000A0084">
        <w:rPr>
          <w:rStyle w:val="FontStyle11"/>
          <w:rFonts w:ascii="Times New Roman" w:hAnsi="Times New Roman" w:cs="Times New Roman"/>
          <w:b w:val="0"/>
          <w:sz w:val="24"/>
          <w:szCs w:val="24"/>
        </w:rPr>
        <w:t>. Akibat membantu masyarakat miskin</w:t>
      </w:r>
      <w:r w:rsidR="00333879" w:rsidRPr="00333879">
        <w:rPr>
          <w:rStyle w:val="FontStyle11"/>
          <w:rFonts w:ascii="Times New Roman" w:hAnsi="Times New Roman" w:cs="Times New Roman"/>
          <w:b w:val="0"/>
          <w:sz w:val="24"/>
          <w:szCs w:val="24"/>
        </w:rPr>
        <w:t xml:space="preserve">  membutuhkan banyak pengorbanan waktu, biaya, dan tenag</w:t>
      </w:r>
      <w:r w:rsidR="003E2DD3">
        <w:rPr>
          <w:rStyle w:val="FontStyle11"/>
          <w:rFonts w:ascii="Times New Roman" w:hAnsi="Times New Roman" w:cs="Times New Roman"/>
          <w:b w:val="0"/>
          <w:sz w:val="24"/>
          <w:szCs w:val="24"/>
        </w:rPr>
        <w:t xml:space="preserve">a dari advokat itu sendiri dan </w:t>
      </w:r>
      <w:r w:rsidR="000B1E7E">
        <w:rPr>
          <w:rStyle w:val="FontStyle11"/>
          <w:rFonts w:ascii="Times New Roman" w:hAnsi="Times New Roman" w:cs="Times New Roman"/>
          <w:b w:val="0"/>
          <w:sz w:val="24"/>
          <w:szCs w:val="24"/>
        </w:rPr>
        <w:t>m</w:t>
      </w:r>
      <w:r w:rsidR="003E2DD3">
        <w:rPr>
          <w:rStyle w:val="FontStyle11"/>
          <w:rFonts w:ascii="Times New Roman" w:hAnsi="Times New Roman" w:cs="Times New Roman"/>
          <w:b w:val="0"/>
          <w:sz w:val="24"/>
          <w:szCs w:val="24"/>
        </w:rPr>
        <w:t>ereka</w:t>
      </w:r>
      <w:r w:rsidR="00333879" w:rsidRPr="00333879">
        <w:rPr>
          <w:rStyle w:val="FontStyle11"/>
          <w:rFonts w:ascii="Times New Roman" w:hAnsi="Times New Roman" w:cs="Times New Roman"/>
          <w:b w:val="0"/>
          <w:sz w:val="24"/>
          <w:szCs w:val="24"/>
        </w:rPr>
        <w:t xml:space="preserve"> </w:t>
      </w:r>
      <w:r w:rsidR="003E2DD3">
        <w:rPr>
          <w:rStyle w:val="FontStyle11"/>
          <w:rFonts w:ascii="Times New Roman" w:hAnsi="Times New Roman" w:cs="Times New Roman"/>
          <w:b w:val="0"/>
          <w:sz w:val="24"/>
          <w:szCs w:val="24"/>
        </w:rPr>
        <w:t xml:space="preserve">Para Advokat </w:t>
      </w:r>
      <w:r w:rsidR="00333879" w:rsidRPr="00333879">
        <w:rPr>
          <w:rStyle w:val="FontStyle11"/>
          <w:rFonts w:ascii="Times New Roman" w:hAnsi="Times New Roman" w:cs="Times New Roman"/>
          <w:b w:val="0"/>
          <w:sz w:val="24"/>
          <w:szCs w:val="24"/>
        </w:rPr>
        <w:t>kurang s</w:t>
      </w:r>
      <w:r w:rsidR="00B24477">
        <w:rPr>
          <w:rStyle w:val="FontStyle11"/>
          <w:rFonts w:ascii="Times New Roman" w:hAnsi="Times New Roman" w:cs="Times New Roman"/>
          <w:b w:val="0"/>
          <w:sz w:val="24"/>
          <w:szCs w:val="24"/>
        </w:rPr>
        <w:t>iap dengan pengorbanan tersebut</w:t>
      </w:r>
      <w:r w:rsidR="006D095B">
        <w:rPr>
          <w:rStyle w:val="FontStyle11"/>
          <w:rFonts w:ascii="Times New Roman" w:hAnsi="Times New Roman" w:cs="Times New Roman"/>
          <w:b w:val="0"/>
          <w:sz w:val="24"/>
          <w:szCs w:val="24"/>
        </w:rPr>
        <w:t>.</w:t>
      </w:r>
    </w:p>
    <w:p w:rsidR="00F42AD8" w:rsidRDefault="00333879" w:rsidP="00973EFA">
      <w:pPr>
        <w:tabs>
          <w:tab w:val="left" w:pos="720"/>
        </w:tabs>
        <w:spacing w:line="480" w:lineRule="auto"/>
        <w:jc w:val="both"/>
        <w:rPr>
          <w:rStyle w:val="FontStyle11"/>
          <w:rFonts w:ascii="Times New Roman" w:hAnsi="Times New Roman"/>
          <w:b w:val="0"/>
          <w:sz w:val="24"/>
        </w:rPr>
      </w:pPr>
      <w:r w:rsidRPr="00333879">
        <w:rPr>
          <w:rStyle w:val="FontStyle11"/>
          <w:rFonts w:ascii="Times New Roman" w:hAnsi="Times New Roman" w:cs="Times New Roman"/>
          <w:b w:val="0"/>
          <w:sz w:val="24"/>
          <w:szCs w:val="24"/>
        </w:rPr>
        <w:t xml:space="preserve"> </w:t>
      </w:r>
      <w:r w:rsidR="006D095B">
        <w:rPr>
          <w:rStyle w:val="FontStyle11"/>
          <w:rFonts w:ascii="Times New Roman" w:hAnsi="Times New Roman" w:cs="Times New Roman"/>
          <w:b w:val="0"/>
          <w:sz w:val="24"/>
          <w:szCs w:val="24"/>
        </w:rPr>
        <w:tab/>
      </w:r>
      <w:r w:rsidR="00973EFA">
        <w:rPr>
          <w:rStyle w:val="FontStyle11"/>
          <w:rFonts w:ascii="Times New Roman" w:hAnsi="Times New Roman" w:cs="Times New Roman"/>
          <w:b w:val="0"/>
          <w:sz w:val="24"/>
          <w:szCs w:val="24"/>
        </w:rPr>
        <w:t>Sedangkan</w:t>
      </w:r>
      <w:r w:rsidRPr="00333879">
        <w:rPr>
          <w:rStyle w:val="FontStyle11"/>
          <w:rFonts w:ascii="Times New Roman" w:hAnsi="Times New Roman" w:cs="Times New Roman"/>
          <w:b w:val="0"/>
          <w:sz w:val="24"/>
          <w:szCs w:val="24"/>
        </w:rPr>
        <w:t xml:space="preserve"> kewajiban tersebut tercantum dengan jelas pada</w:t>
      </w:r>
      <w:r w:rsidR="004602B5">
        <w:rPr>
          <w:rStyle w:val="FontStyle11"/>
          <w:rFonts w:ascii="Times New Roman" w:hAnsi="Times New Roman" w:cs="Times New Roman"/>
          <w:b w:val="0"/>
          <w:sz w:val="24"/>
          <w:szCs w:val="24"/>
        </w:rPr>
        <w:t xml:space="preserve"> P</w:t>
      </w:r>
      <w:r w:rsidR="00EB2767">
        <w:rPr>
          <w:rStyle w:val="FontStyle11"/>
          <w:rFonts w:ascii="Times New Roman" w:hAnsi="Times New Roman" w:cs="Times New Roman"/>
          <w:b w:val="0"/>
          <w:sz w:val="24"/>
          <w:szCs w:val="24"/>
        </w:rPr>
        <w:t xml:space="preserve">asal 22 Undang-Undang Nomor 18 </w:t>
      </w:r>
      <w:r w:rsidR="004B358C">
        <w:rPr>
          <w:rStyle w:val="FontStyle11"/>
          <w:rFonts w:ascii="Times New Roman" w:hAnsi="Times New Roman" w:cs="Times New Roman"/>
          <w:b w:val="0"/>
          <w:sz w:val="24"/>
          <w:szCs w:val="24"/>
        </w:rPr>
        <w:t>T</w:t>
      </w:r>
      <w:r w:rsidRPr="00333879">
        <w:rPr>
          <w:rStyle w:val="FontStyle11"/>
          <w:rFonts w:ascii="Times New Roman" w:hAnsi="Times New Roman" w:cs="Times New Roman"/>
          <w:b w:val="0"/>
          <w:sz w:val="24"/>
          <w:szCs w:val="24"/>
        </w:rPr>
        <w:t xml:space="preserve">ahun 2003 </w:t>
      </w:r>
      <w:r w:rsidR="00CC4F9C">
        <w:rPr>
          <w:rStyle w:val="FontStyle11"/>
          <w:rFonts w:ascii="Times New Roman" w:hAnsi="Times New Roman" w:cs="Times New Roman"/>
          <w:b w:val="0"/>
          <w:sz w:val="24"/>
          <w:szCs w:val="24"/>
        </w:rPr>
        <w:t>T</w:t>
      </w:r>
      <w:r w:rsidRPr="00333879">
        <w:rPr>
          <w:rStyle w:val="FontStyle11"/>
          <w:rFonts w:ascii="Times New Roman" w:hAnsi="Times New Roman" w:cs="Times New Roman"/>
          <w:b w:val="0"/>
          <w:sz w:val="24"/>
          <w:szCs w:val="24"/>
        </w:rPr>
        <w:t xml:space="preserve">entang Advokat. Tidak banyak yang tahu, bahwa </w:t>
      </w:r>
      <w:r w:rsidR="000347C3">
        <w:rPr>
          <w:rStyle w:val="FontStyle11"/>
          <w:rFonts w:ascii="Times New Roman" w:hAnsi="Times New Roman" w:cs="Times New Roman"/>
          <w:b w:val="0"/>
          <w:sz w:val="24"/>
          <w:szCs w:val="24"/>
        </w:rPr>
        <w:t>Tentang</w:t>
      </w:r>
      <w:r w:rsidR="000A204B">
        <w:rPr>
          <w:rStyle w:val="FontStyle11"/>
          <w:rFonts w:ascii="Times New Roman" w:hAnsi="Times New Roman" w:cs="Times New Roman"/>
          <w:b w:val="0"/>
          <w:sz w:val="24"/>
          <w:szCs w:val="24"/>
        </w:rPr>
        <w:t xml:space="preserve"> Bantuan </w:t>
      </w:r>
      <w:r w:rsidR="008B0E2F">
        <w:rPr>
          <w:rStyle w:val="FontStyle11"/>
          <w:rFonts w:ascii="Times New Roman" w:hAnsi="Times New Roman" w:cs="Times New Roman"/>
          <w:b w:val="0"/>
          <w:sz w:val="24"/>
          <w:szCs w:val="24"/>
        </w:rPr>
        <w:t>H</w:t>
      </w:r>
      <w:r w:rsidRPr="00333879">
        <w:rPr>
          <w:rStyle w:val="FontStyle11"/>
          <w:rFonts w:ascii="Times New Roman" w:hAnsi="Times New Roman" w:cs="Times New Roman"/>
          <w:b w:val="0"/>
          <w:sz w:val="24"/>
          <w:szCs w:val="24"/>
        </w:rPr>
        <w:t>ukum</w:t>
      </w:r>
      <w:r w:rsidR="00EC0C73">
        <w:rPr>
          <w:rStyle w:val="FontStyle11"/>
          <w:rFonts w:ascii="Times New Roman" w:hAnsi="Times New Roman" w:cs="Times New Roman"/>
          <w:b w:val="0"/>
          <w:sz w:val="24"/>
          <w:szCs w:val="24"/>
        </w:rPr>
        <w:t xml:space="preserve"> menurut </w:t>
      </w:r>
      <w:r w:rsidRPr="00333879">
        <w:rPr>
          <w:rStyle w:val="FontStyle11"/>
          <w:rFonts w:ascii="Times New Roman" w:hAnsi="Times New Roman" w:cs="Times New Roman"/>
          <w:b w:val="0"/>
          <w:sz w:val="24"/>
          <w:szCs w:val="24"/>
        </w:rPr>
        <w:t xml:space="preserve"> </w:t>
      </w:r>
      <w:r w:rsidR="00624A10">
        <w:rPr>
          <w:rStyle w:val="FontStyle11"/>
          <w:rFonts w:ascii="Times New Roman" w:hAnsi="Times New Roman" w:cs="Times New Roman"/>
          <w:b w:val="0"/>
          <w:sz w:val="24"/>
          <w:szCs w:val="24"/>
        </w:rPr>
        <w:t>U</w:t>
      </w:r>
      <w:r w:rsidR="00AC23E8">
        <w:rPr>
          <w:rStyle w:val="FontStyle11"/>
          <w:rFonts w:ascii="Times New Roman" w:hAnsi="Times New Roman" w:cs="Times New Roman"/>
          <w:b w:val="0"/>
          <w:sz w:val="24"/>
          <w:szCs w:val="24"/>
        </w:rPr>
        <w:t>ndang-Undang Nomor 16 tahun 2011</w:t>
      </w:r>
      <w:r w:rsidR="000347C3">
        <w:rPr>
          <w:rStyle w:val="FontStyle11"/>
          <w:rFonts w:ascii="Times New Roman" w:hAnsi="Times New Roman" w:cs="Times New Roman"/>
          <w:b w:val="0"/>
          <w:sz w:val="24"/>
          <w:szCs w:val="24"/>
        </w:rPr>
        <w:t xml:space="preserve"> </w:t>
      </w:r>
      <w:r w:rsidRPr="00333879">
        <w:rPr>
          <w:rStyle w:val="FontStyle11"/>
          <w:rFonts w:ascii="Times New Roman" w:hAnsi="Times New Roman" w:cs="Times New Roman"/>
          <w:b w:val="0"/>
          <w:sz w:val="24"/>
          <w:szCs w:val="24"/>
        </w:rPr>
        <w:t>adalah bagian dari profesi adv</w:t>
      </w:r>
      <w:r w:rsidR="00DC3D52">
        <w:rPr>
          <w:rStyle w:val="FontStyle11"/>
          <w:rFonts w:ascii="Times New Roman" w:hAnsi="Times New Roman" w:cs="Times New Roman"/>
          <w:b w:val="0"/>
          <w:sz w:val="24"/>
          <w:szCs w:val="24"/>
        </w:rPr>
        <w:t>okat. Profesi advokat di</w:t>
      </w:r>
      <w:r w:rsidRPr="00333879">
        <w:rPr>
          <w:rStyle w:val="FontStyle11"/>
          <w:rFonts w:ascii="Times New Roman" w:hAnsi="Times New Roman" w:cs="Times New Roman"/>
          <w:b w:val="0"/>
          <w:sz w:val="24"/>
          <w:szCs w:val="24"/>
        </w:rPr>
        <w:t xml:space="preserve">kenal sebagai prof'esi mulia atau </w:t>
      </w:r>
      <w:r w:rsidRPr="00DC3D52">
        <w:rPr>
          <w:rStyle w:val="FontStyle13"/>
          <w:rFonts w:ascii="Times New Roman" w:hAnsi="Times New Roman" w:cs="Times New Roman"/>
          <w:i/>
          <w:iCs/>
          <w:sz w:val="24"/>
          <w:szCs w:val="24"/>
        </w:rPr>
        <w:t>officium n</w:t>
      </w:r>
      <w:r w:rsidR="00DC3D52" w:rsidRPr="00DC3D52">
        <w:rPr>
          <w:rStyle w:val="FontStyle13"/>
          <w:rFonts w:ascii="Times New Roman" w:hAnsi="Times New Roman" w:cs="Times New Roman"/>
          <w:i/>
          <w:iCs/>
          <w:sz w:val="24"/>
          <w:szCs w:val="24"/>
        </w:rPr>
        <w:t>o</w:t>
      </w:r>
      <w:r w:rsidRPr="00DC3D52">
        <w:rPr>
          <w:rStyle w:val="FontStyle13"/>
          <w:rFonts w:ascii="Times New Roman" w:hAnsi="Times New Roman" w:cs="Times New Roman"/>
          <w:i/>
          <w:iCs/>
          <w:sz w:val="24"/>
          <w:szCs w:val="24"/>
        </w:rPr>
        <w:t>bile</w:t>
      </w:r>
      <w:r w:rsidRPr="00333879">
        <w:rPr>
          <w:rStyle w:val="FontStyle13"/>
          <w:rFonts w:ascii="Times New Roman" w:hAnsi="Times New Roman" w:cs="Times New Roman"/>
          <w:sz w:val="24"/>
          <w:szCs w:val="24"/>
        </w:rPr>
        <w:t xml:space="preserve"> </w:t>
      </w:r>
      <w:r w:rsidRPr="00333879">
        <w:rPr>
          <w:rStyle w:val="FontStyle11"/>
          <w:rFonts w:ascii="Times New Roman" w:hAnsi="Times New Roman" w:cs="Times New Roman"/>
          <w:b w:val="0"/>
          <w:sz w:val="24"/>
          <w:szCs w:val="24"/>
        </w:rPr>
        <w:t>karena mewajibkan kepada semua orang tanpa</w:t>
      </w:r>
      <w:r w:rsidR="004602B5">
        <w:rPr>
          <w:rStyle w:val="FontStyle11"/>
          <w:rFonts w:ascii="Times New Roman" w:hAnsi="Times New Roman" w:cs="Times New Roman"/>
          <w:b w:val="0"/>
          <w:sz w:val="24"/>
          <w:szCs w:val="24"/>
        </w:rPr>
        <w:t xml:space="preserve"> </w:t>
      </w:r>
      <w:r w:rsidR="00547FAC" w:rsidRPr="00547FAC">
        <w:rPr>
          <w:rStyle w:val="FontStyle11"/>
          <w:rFonts w:ascii="Times New Roman" w:hAnsi="Times New Roman"/>
          <w:b w:val="0"/>
          <w:sz w:val="24"/>
        </w:rPr>
        <w:t>membedakan latar belakang ras, warna kulit, agama, bud</w:t>
      </w:r>
      <w:r w:rsidR="00B24477">
        <w:rPr>
          <w:rStyle w:val="FontStyle11"/>
          <w:rFonts w:ascii="Times New Roman" w:hAnsi="Times New Roman"/>
          <w:b w:val="0"/>
          <w:sz w:val="24"/>
        </w:rPr>
        <w:t>aya, sosio-ekonomi, kaya/miskin,</w:t>
      </w:r>
      <w:r w:rsidR="00547FAC" w:rsidRPr="00547FAC">
        <w:rPr>
          <w:rStyle w:val="FontStyle11"/>
          <w:rFonts w:ascii="Times New Roman" w:hAnsi="Times New Roman"/>
          <w:b w:val="0"/>
          <w:sz w:val="24"/>
        </w:rPr>
        <w:t xml:space="preserve"> keyakinan politik, gender, dan ideologi. </w:t>
      </w:r>
    </w:p>
    <w:p w:rsidR="00547FAC" w:rsidRDefault="00547FAC" w:rsidP="001C43EC">
      <w:pPr>
        <w:tabs>
          <w:tab w:val="left" w:pos="720"/>
        </w:tabs>
        <w:spacing w:line="480" w:lineRule="auto"/>
        <w:jc w:val="both"/>
        <w:rPr>
          <w:rStyle w:val="FontStyle11"/>
          <w:rFonts w:ascii="Times New Roman" w:hAnsi="Times New Roman"/>
          <w:b w:val="0"/>
          <w:sz w:val="24"/>
        </w:rPr>
      </w:pPr>
      <w:r>
        <w:rPr>
          <w:rStyle w:val="FontStyle11"/>
          <w:rFonts w:ascii="Times New Roman" w:hAnsi="Times New Roman"/>
          <w:b w:val="0"/>
          <w:sz w:val="24"/>
        </w:rPr>
        <w:tab/>
      </w:r>
      <w:r w:rsidRPr="00547FAC">
        <w:rPr>
          <w:rStyle w:val="FontStyle11"/>
          <w:rFonts w:ascii="Times New Roman" w:hAnsi="Times New Roman"/>
          <w:b w:val="0"/>
          <w:sz w:val="24"/>
        </w:rPr>
        <w:t xml:space="preserve">Ketidakberdayaan profesi advokat dalam menjalankan fungsi bantuan hukum secara </w:t>
      </w:r>
      <w:r w:rsidRPr="00DC3D52">
        <w:rPr>
          <w:rStyle w:val="FontStyle13"/>
          <w:rFonts w:ascii="Times New Roman" w:hAnsi="Times New Roman"/>
          <w:b/>
          <w:i/>
          <w:iCs/>
          <w:sz w:val="24"/>
        </w:rPr>
        <w:t>probono</w:t>
      </w:r>
      <w:r w:rsidRPr="00547FAC">
        <w:rPr>
          <w:rStyle w:val="FontStyle13"/>
          <w:rFonts w:ascii="Times New Roman" w:hAnsi="Times New Roman"/>
          <w:b/>
          <w:sz w:val="24"/>
        </w:rPr>
        <w:t xml:space="preserve">, </w:t>
      </w:r>
      <w:r w:rsidR="00957B13">
        <w:rPr>
          <w:rStyle w:val="FontStyle11"/>
          <w:rFonts w:ascii="Times New Roman" w:hAnsi="Times New Roman"/>
          <w:b w:val="0"/>
          <w:sz w:val="24"/>
        </w:rPr>
        <w:t>maka munc</w:t>
      </w:r>
      <w:r w:rsidRPr="00547FAC">
        <w:rPr>
          <w:rStyle w:val="FontStyle11"/>
          <w:rFonts w:ascii="Times New Roman" w:hAnsi="Times New Roman"/>
          <w:b w:val="0"/>
          <w:sz w:val="24"/>
        </w:rPr>
        <w:t>ulah fenomena paralegal sebagai reaksi atas lemahnya posisi hukum dan dunia profesi hukum untuk memahami dan m</w:t>
      </w:r>
      <w:r w:rsidR="001C43EC">
        <w:rPr>
          <w:rStyle w:val="FontStyle11"/>
          <w:rFonts w:ascii="Times New Roman" w:hAnsi="Times New Roman"/>
          <w:b w:val="0"/>
          <w:sz w:val="24"/>
        </w:rPr>
        <w:t>enangkap, serta memenuhi asumsi</w:t>
      </w:r>
      <w:r w:rsidRPr="00547FAC">
        <w:rPr>
          <w:rStyle w:val="FontStyle11"/>
          <w:rFonts w:ascii="Times New Roman" w:hAnsi="Times New Roman"/>
          <w:b w:val="0"/>
          <w:sz w:val="24"/>
        </w:rPr>
        <w:t xml:space="preserve"> sosial yang diperlukan guna mewujudkan hak-hak masyarakat miskin yang secara jelas telah diakui oleh hukum.</w:t>
      </w:r>
    </w:p>
    <w:p w:rsidR="000B3E1D" w:rsidRPr="00547FAC" w:rsidRDefault="000B3E1D" w:rsidP="001C43EC">
      <w:pPr>
        <w:tabs>
          <w:tab w:val="left" w:pos="720"/>
        </w:tabs>
        <w:spacing w:line="480" w:lineRule="auto"/>
        <w:jc w:val="both"/>
        <w:rPr>
          <w:rStyle w:val="FontStyle11"/>
          <w:rFonts w:ascii="Times New Roman" w:hAnsi="Times New Roman" w:cs="Times New Roman"/>
          <w:b w:val="0"/>
          <w:sz w:val="24"/>
          <w:szCs w:val="24"/>
        </w:rPr>
      </w:pPr>
    </w:p>
    <w:p w:rsidR="00316373" w:rsidRDefault="00321B3B" w:rsidP="00DD0DD3">
      <w:pPr>
        <w:tabs>
          <w:tab w:val="left" w:pos="720"/>
        </w:tabs>
        <w:spacing w:line="480" w:lineRule="auto"/>
        <w:jc w:val="both"/>
        <w:rPr>
          <w:rStyle w:val="FontStyle12"/>
          <w:rFonts w:ascii="Times New Roman" w:hAnsi="Times New Roman"/>
          <w:b w:val="0"/>
          <w:spacing w:val="0"/>
          <w:sz w:val="24"/>
        </w:rPr>
      </w:pPr>
      <w:r>
        <w:rPr>
          <w:rStyle w:val="FontStyle11"/>
          <w:rFonts w:ascii="Times New Roman" w:hAnsi="Times New Roman"/>
          <w:b w:val="0"/>
          <w:sz w:val="24"/>
        </w:rPr>
        <w:lastRenderedPageBreak/>
        <w:tab/>
      </w:r>
      <w:r w:rsidR="00715434">
        <w:rPr>
          <w:rStyle w:val="FontStyle11"/>
          <w:rFonts w:ascii="Times New Roman" w:hAnsi="Times New Roman"/>
          <w:b w:val="0"/>
          <w:sz w:val="24"/>
        </w:rPr>
        <w:t>Pe</w:t>
      </w:r>
      <w:r w:rsidR="00E00A77">
        <w:rPr>
          <w:rStyle w:val="FontStyle11"/>
          <w:rFonts w:ascii="Times New Roman" w:hAnsi="Times New Roman"/>
          <w:b w:val="0"/>
          <w:sz w:val="24"/>
        </w:rPr>
        <w:t>r</w:t>
      </w:r>
      <w:r w:rsidR="00715434">
        <w:rPr>
          <w:rStyle w:val="FontStyle11"/>
          <w:rFonts w:ascii="Times New Roman" w:hAnsi="Times New Roman"/>
          <w:b w:val="0"/>
          <w:sz w:val="24"/>
        </w:rPr>
        <w:t xml:space="preserve">anan </w:t>
      </w:r>
      <w:r w:rsidR="00547FAC" w:rsidRPr="00547FAC">
        <w:rPr>
          <w:rStyle w:val="FontStyle11"/>
          <w:rFonts w:ascii="Times New Roman" w:hAnsi="Times New Roman"/>
          <w:b w:val="0"/>
          <w:sz w:val="24"/>
        </w:rPr>
        <w:t xml:space="preserve">Paralegal adalah orang-orang yang bergerak dalam bidang bantuan hukum, namun status mereka bukan seorang advokat. </w:t>
      </w:r>
      <w:r w:rsidR="00DC3D52">
        <w:rPr>
          <w:rStyle w:val="FontStyle11"/>
          <w:rFonts w:ascii="Times New Roman" w:hAnsi="Times New Roman"/>
          <w:b w:val="0"/>
          <w:sz w:val="24"/>
        </w:rPr>
        <w:t>I</w:t>
      </w:r>
      <w:r w:rsidR="00547FAC" w:rsidRPr="00547FAC">
        <w:rPr>
          <w:rStyle w:val="FontStyle11"/>
          <w:rFonts w:ascii="Times New Roman" w:hAnsi="Times New Roman"/>
          <w:b w:val="0"/>
          <w:sz w:val="24"/>
        </w:rPr>
        <w:t>stilah ini muncul pada tatanan praktek dalam ger</w:t>
      </w:r>
      <w:r w:rsidR="00DC3D52">
        <w:rPr>
          <w:rStyle w:val="FontStyle11"/>
          <w:rFonts w:ascii="Times New Roman" w:hAnsi="Times New Roman"/>
          <w:b w:val="0"/>
          <w:sz w:val="24"/>
        </w:rPr>
        <w:t>akan bantuan hukum khususnya di</w:t>
      </w:r>
      <w:r w:rsidR="00547FAC" w:rsidRPr="00547FAC">
        <w:rPr>
          <w:rStyle w:val="FontStyle11"/>
          <w:rFonts w:ascii="Times New Roman" w:hAnsi="Times New Roman"/>
          <w:b w:val="0"/>
          <w:sz w:val="24"/>
        </w:rPr>
        <w:t>kalangan Lembaga Swadaya Masyarakat (</w:t>
      </w:r>
      <w:r w:rsidR="00F65E89">
        <w:rPr>
          <w:rStyle w:val="FontStyle11"/>
          <w:rFonts w:ascii="Times New Roman" w:hAnsi="Times New Roman"/>
          <w:b w:val="0"/>
          <w:sz w:val="24"/>
        </w:rPr>
        <w:t>L</w:t>
      </w:r>
      <w:r w:rsidR="00547FAC" w:rsidRPr="00547FAC">
        <w:rPr>
          <w:rStyle w:val="FontStyle11"/>
          <w:rFonts w:ascii="Times New Roman" w:hAnsi="Times New Roman"/>
          <w:b w:val="0"/>
          <w:sz w:val="24"/>
        </w:rPr>
        <w:t xml:space="preserve">SM). </w:t>
      </w:r>
      <w:r w:rsidR="000E2767">
        <w:rPr>
          <w:rStyle w:val="FontStyle11"/>
          <w:rFonts w:ascii="Times New Roman" w:hAnsi="Times New Roman"/>
          <w:b w:val="0"/>
          <w:sz w:val="24"/>
        </w:rPr>
        <w:t>Paralegal adalah</w:t>
      </w:r>
      <w:r w:rsidR="00547FAC" w:rsidRPr="00547FAC">
        <w:rPr>
          <w:rStyle w:val="FontStyle11"/>
          <w:rFonts w:ascii="Times New Roman" w:hAnsi="Times New Roman"/>
          <w:b w:val="0"/>
          <w:sz w:val="24"/>
        </w:rPr>
        <w:t xml:space="preserve"> dari kalangan mahasiswa, tokoh masyarakat</w:t>
      </w:r>
      <w:r w:rsidR="00DF40CA">
        <w:rPr>
          <w:rStyle w:val="FontStyle11"/>
          <w:rFonts w:ascii="Times New Roman" w:hAnsi="Times New Roman"/>
          <w:b w:val="0"/>
          <w:sz w:val="24"/>
        </w:rPr>
        <w:t>,</w:t>
      </w:r>
      <w:r w:rsidR="00547FAC" w:rsidRPr="00547FAC">
        <w:rPr>
          <w:rStyle w:val="FontStyle11"/>
          <w:rFonts w:ascii="Times New Roman" w:hAnsi="Times New Roman"/>
          <w:b w:val="0"/>
          <w:sz w:val="24"/>
        </w:rPr>
        <w:t xml:space="preserve"> ataupun kalangan </w:t>
      </w:r>
      <w:r w:rsidR="00033165">
        <w:rPr>
          <w:rStyle w:val="FontStyle11"/>
          <w:rFonts w:ascii="Times New Roman" w:hAnsi="Times New Roman"/>
          <w:b w:val="0"/>
          <w:sz w:val="24"/>
        </w:rPr>
        <w:t>L</w:t>
      </w:r>
      <w:r w:rsidR="00547FAC" w:rsidRPr="00547FAC">
        <w:rPr>
          <w:rStyle w:val="FontStyle11"/>
          <w:rFonts w:ascii="Times New Roman" w:hAnsi="Times New Roman"/>
          <w:b w:val="0"/>
          <w:sz w:val="24"/>
        </w:rPr>
        <w:t>SM</w:t>
      </w:r>
      <w:r w:rsidR="00633D50">
        <w:rPr>
          <w:rStyle w:val="FontStyle11"/>
          <w:rFonts w:ascii="Times New Roman" w:hAnsi="Times New Roman"/>
          <w:b w:val="0"/>
          <w:sz w:val="24"/>
        </w:rPr>
        <w:t>,</w:t>
      </w:r>
      <w:r w:rsidR="00547FAC" w:rsidRPr="00547FAC">
        <w:rPr>
          <w:rStyle w:val="FontStyle11"/>
          <w:rFonts w:ascii="Times New Roman" w:hAnsi="Times New Roman"/>
          <w:b w:val="0"/>
          <w:sz w:val="24"/>
        </w:rPr>
        <w:t xml:space="preserve"> dan belum tentu seorang sarjana hukum. Tugas mereka adalah antara lain melakukan pendampingan masyarakat, advokasi, </w:t>
      </w:r>
      <w:r w:rsidR="007916D3">
        <w:rPr>
          <w:rStyle w:val="FontStyle11"/>
          <w:rFonts w:ascii="Times New Roman" w:hAnsi="Times New Roman"/>
          <w:b w:val="0"/>
          <w:sz w:val="24"/>
        </w:rPr>
        <w:t>penyuluhan hukum investigasi</w:t>
      </w:r>
      <w:r w:rsidR="00547FAC" w:rsidRPr="00547FAC">
        <w:rPr>
          <w:rStyle w:val="FontStyle11"/>
          <w:rFonts w:ascii="Times New Roman" w:hAnsi="Times New Roman"/>
          <w:b w:val="0"/>
          <w:sz w:val="24"/>
        </w:rPr>
        <w:t>, dokumentasi ataupun kegiatan lain</w:t>
      </w:r>
      <w:r w:rsidR="00915BDA">
        <w:rPr>
          <w:rStyle w:val="FontStyle11"/>
          <w:rFonts w:ascii="Times New Roman" w:hAnsi="Times New Roman"/>
          <w:b w:val="0"/>
          <w:sz w:val="24"/>
        </w:rPr>
        <w:t xml:space="preserve"> </w:t>
      </w:r>
      <w:r w:rsidR="00316373" w:rsidRPr="00316373">
        <w:rPr>
          <w:rStyle w:val="FontStyle12"/>
          <w:rFonts w:ascii="Times New Roman" w:hAnsi="Times New Roman"/>
          <w:b w:val="0"/>
          <w:spacing w:val="0"/>
          <w:sz w:val="24"/>
        </w:rPr>
        <w:t>yang menunjang pekerjaan seorang advokat. Sebagian besar sasaran dari pekerjaaan paralegal disini adalah masyarakat miskin. Sebelum mereka melaksanakan tugasnya, mereka diberikan pelatihan dan pendidikan singkat mengenai bidang hukum baik hukum formal maupun materi</w:t>
      </w:r>
      <w:r w:rsidR="002D71B6">
        <w:rPr>
          <w:rStyle w:val="FontStyle12"/>
          <w:rFonts w:ascii="Times New Roman" w:hAnsi="Times New Roman"/>
          <w:b w:val="0"/>
          <w:spacing w:val="0"/>
          <w:sz w:val="24"/>
        </w:rPr>
        <w:t>i</w:t>
      </w:r>
      <w:r w:rsidR="00316373" w:rsidRPr="00316373">
        <w:rPr>
          <w:rStyle w:val="FontStyle12"/>
          <w:rFonts w:ascii="Times New Roman" w:hAnsi="Times New Roman"/>
          <w:b w:val="0"/>
          <w:spacing w:val="0"/>
          <w:sz w:val="24"/>
        </w:rPr>
        <w:t>l. Bila dibandingkan dalam bidang kesehatan peran paralegal hampir dapat</w:t>
      </w:r>
      <w:r w:rsidR="00316373">
        <w:rPr>
          <w:rStyle w:val="FontStyle12"/>
          <w:rFonts w:ascii="Times New Roman" w:hAnsi="Times New Roman"/>
          <w:b w:val="0"/>
          <w:spacing w:val="0"/>
          <w:sz w:val="24"/>
        </w:rPr>
        <w:t xml:space="preserve"> </w:t>
      </w:r>
      <w:r w:rsidR="00316373" w:rsidRPr="00316373">
        <w:rPr>
          <w:rStyle w:val="FontStyle12"/>
          <w:rFonts w:ascii="Times New Roman" w:hAnsi="Times New Roman"/>
          <w:b w:val="0"/>
          <w:spacing w:val="0"/>
          <w:sz w:val="24"/>
        </w:rPr>
        <w:t>disamakan dengan peran paramedis."</w:t>
      </w:r>
    </w:p>
    <w:p w:rsidR="002C780E" w:rsidRDefault="00316373" w:rsidP="00A54740">
      <w:pPr>
        <w:tabs>
          <w:tab w:val="left" w:pos="720"/>
        </w:tabs>
        <w:spacing w:line="480" w:lineRule="auto"/>
        <w:jc w:val="both"/>
        <w:rPr>
          <w:rStyle w:val="FontStyle12"/>
          <w:rFonts w:ascii="Times New Roman" w:hAnsi="Times New Roman"/>
          <w:b w:val="0"/>
          <w:spacing w:val="0"/>
          <w:sz w:val="24"/>
        </w:rPr>
      </w:pPr>
      <w:r>
        <w:rPr>
          <w:rStyle w:val="FontStyle12"/>
          <w:rFonts w:ascii="Times New Roman" w:hAnsi="Times New Roman"/>
          <w:b w:val="0"/>
          <w:spacing w:val="0"/>
          <w:sz w:val="24"/>
        </w:rPr>
        <w:tab/>
      </w:r>
      <w:r w:rsidRPr="00316373">
        <w:rPr>
          <w:rStyle w:val="FontStyle12"/>
          <w:rFonts w:ascii="Times New Roman" w:hAnsi="Times New Roman"/>
          <w:b w:val="0"/>
          <w:spacing w:val="0"/>
          <w:sz w:val="24"/>
        </w:rPr>
        <w:t xml:space="preserve">Paralegal jelas berbeda dengan </w:t>
      </w:r>
      <w:r w:rsidR="00A54740" w:rsidRPr="00A54740">
        <w:rPr>
          <w:rStyle w:val="FontStyle12"/>
          <w:rFonts w:ascii="Times New Roman" w:hAnsi="Times New Roman"/>
          <w:b w:val="0"/>
          <w:i/>
          <w:iCs/>
          <w:spacing w:val="0"/>
          <w:sz w:val="24"/>
        </w:rPr>
        <w:t>F</w:t>
      </w:r>
      <w:r w:rsidRPr="00A54740">
        <w:rPr>
          <w:rStyle w:val="FontStyle12"/>
          <w:rFonts w:ascii="Times New Roman" w:hAnsi="Times New Roman"/>
          <w:b w:val="0"/>
          <w:i/>
          <w:iCs/>
          <w:spacing w:val="0"/>
          <w:sz w:val="24"/>
        </w:rPr>
        <w:t>okrol Bamboo</w:t>
      </w:r>
      <w:r w:rsidRPr="00316373">
        <w:rPr>
          <w:rStyle w:val="FontStyle12"/>
          <w:rFonts w:ascii="Times New Roman" w:hAnsi="Times New Roman"/>
          <w:b w:val="0"/>
          <w:spacing w:val="0"/>
          <w:sz w:val="24"/>
        </w:rPr>
        <w:t xml:space="preserve">, yang pernah marak muncul pasca penjajahan Belanda. Mereka adalah para pekerja </w:t>
      </w:r>
      <w:r w:rsidR="002C780E">
        <w:rPr>
          <w:rStyle w:val="FontStyle12"/>
          <w:rFonts w:ascii="Times New Roman" w:hAnsi="Times New Roman"/>
          <w:b w:val="0"/>
          <w:spacing w:val="0"/>
          <w:sz w:val="24"/>
        </w:rPr>
        <w:t>L</w:t>
      </w:r>
      <w:r w:rsidRPr="00316373">
        <w:rPr>
          <w:rStyle w:val="FontStyle12"/>
          <w:rFonts w:ascii="Times New Roman" w:hAnsi="Times New Roman"/>
          <w:b w:val="0"/>
          <w:spacing w:val="0"/>
          <w:sz w:val="24"/>
        </w:rPr>
        <w:t>SM dan pemuka-pemuka masyarakat</w:t>
      </w:r>
      <w:r w:rsidR="002C780E">
        <w:rPr>
          <w:rStyle w:val="FontStyle12"/>
          <w:rFonts w:ascii="Times New Roman" w:hAnsi="Times New Roman"/>
          <w:b w:val="0"/>
          <w:spacing w:val="0"/>
          <w:sz w:val="24"/>
        </w:rPr>
        <w:t xml:space="preserve"> </w:t>
      </w:r>
      <w:r w:rsidRPr="00316373">
        <w:rPr>
          <w:rStyle w:val="FontStyle12"/>
          <w:rFonts w:ascii="Times New Roman" w:hAnsi="Times New Roman"/>
          <w:b w:val="0"/>
          <w:spacing w:val="0"/>
          <w:sz w:val="24"/>
        </w:rPr>
        <w:t xml:space="preserve">yang dengan tulus memfasilitasi pertumbuhan dan perkembangan masyarakat miskin. yang selain menyadari potensi-potensi dirinya termasuk pula </w:t>
      </w:r>
      <w:r w:rsidRPr="00316373">
        <w:rPr>
          <w:rStyle w:val="FontStyle11"/>
          <w:rFonts w:ascii="Times New Roman" w:hAnsi="Times New Roman"/>
          <w:b w:val="0"/>
          <w:sz w:val="24"/>
        </w:rPr>
        <w:t xml:space="preserve">memahami </w:t>
      </w:r>
      <w:r w:rsidRPr="00316373">
        <w:rPr>
          <w:rStyle w:val="FontStyle12"/>
          <w:rFonts w:ascii="Times New Roman" w:hAnsi="Times New Roman"/>
          <w:b w:val="0"/>
          <w:spacing w:val="0"/>
          <w:sz w:val="24"/>
        </w:rPr>
        <w:t>hak-hak dan tanggung jawabnya sebagai warga masyarakat. Mereka juga bisa disebut sebagai konsultan hukum bagi masyarakat. yang turut memegang peranan dalam menumbuhkan kesadaran hukum, yang kritis di</w:t>
      </w:r>
      <w:r w:rsidR="00E12E27">
        <w:rPr>
          <w:rStyle w:val="FontStyle12"/>
          <w:rFonts w:ascii="Times New Roman" w:hAnsi="Times New Roman"/>
          <w:b w:val="0"/>
          <w:spacing w:val="0"/>
          <w:sz w:val="24"/>
        </w:rPr>
        <w:t xml:space="preserve"> </w:t>
      </w:r>
      <w:r w:rsidRPr="00316373">
        <w:rPr>
          <w:rStyle w:val="FontStyle12"/>
          <w:rFonts w:ascii="Times New Roman" w:hAnsi="Times New Roman"/>
          <w:b w:val="0"/>
          <w:spacing w:val="0"/>
          <w:sz w:val="24"/>
        </w:rPr>
        <w:t>kalangan masyarakat, terutama</w:t>
      </w:r>
      <w:r w:rsidR="002C780E">
        <w:rPr>
          <w:rStyle w:val="FontStyle12"/>
          <w:rFonts w:ascii="Times New Roman" w:hAnsi="Times New Roman"/>
          <w:b w:val="0"/>
          <w:spacing w:val="0"/>
          <w:sz w:val="24"/>
        </w:rPr>
        <w:t xml:space="preserve"> masyarakat miskin di Indonesia.</w:t>
      </w:r>
    </w:p>
    <w:p w:rsidR="00B24477" w:rsidRDefault="002C780E" w:rsidP="001A550E">
      <w:pPr>
        <w:tabs>
          <w:tab w:val="left" w:pos="720"/>
        </w:tabs>
        <w:spacing w:line="480" w:lineRule="auto"/>
        <w:jc w:val="both"/>
        <w:rPr>
          <w:rStyle w:val="FontStyle12"/>
          <w:rFonts w:ascii="Times New Roman" w:hAnsi="Times New Roman"/>
          <w:b w:val="0"/>
          <w:spacing w:val="0"/>
          <w:sz w:val="24"/>
        </w:rPr>
      </w:pPr>
      <w:r>
        <w:rPr>
          <w:rStyle w:val="FontStyle12"/>
          <w:rFonts w:ascii="Times New Roman" w:hAnsi="Times New Roman"/>
          <w:b w:val="0"/>
          <w:spacing w:val="0"/>
          <w:sz w:val="24"/>
        </w:rPr>
        <w:tab/>
      </w:r>
      <w:r w:rsidR="00316373" w:rsidRPr="00316373">
        <w:rPr>
          <w:rStyle w:val="FontStyle12"/>
          <w:rFonts w:ascii="Times New Roman" w:hAnsi="Times New Roman"/>
          <w:b w:val="0"/>
          <w:spacing w:val="0"/>
          <w:sz w:val="24"/>
        </w:rPr>
        <w:t xml:space="preserve">Perbedaan antara paralegal dengan </w:t>
      </w:r>
      <w:r w:rsidR="00DC3D52" w:rsidRPr="00DC3D52">
        <w:rPr>
          <w:rStyle w:val="FontStyle12"/>
          <w:rFonts w:ascii="Times New Roman" w:hAnsi="Times New Roman"/>
          <w:b w:val="0"/>
          <w:i/>
          <w:iCs/>
          <w:spacing w:val="0"/>
          <w:sz w:val="24"/>
        </w:rPr>
        <w:t>F</w:t>
      </w:r>
      <w:r w:rsidR="00316373" w:rsidRPr="00DC3D52">
        <w:rPr>
          <w:rStyle w:val="FontStyle12"/>
          <w:rFonts w:ascii="Times New Roman" w:hAnsi="Times New Roman"/>
          <w:b w:val="0"/>
          <w:i/>
          <w:iCs/>
          <w:spacing w:val="0"/>
          <w:sz w:val="24"/>
        </w:rPr>
        <w:t>okrol Bamboo</w:t>
      </w:r>
      <w:r w:rsidR="00316373" w:rsidRPr="00316373">
        <w:rPr>
          <w:rStyle w:val="FontStyle12"/>
          <w:rFonts w:ascii="Times New Roman" w:hAnsi="Times New Roman"/>
          <w:b w:val="0"/>
          <w:spacing w:val="0"/>
          <w:sz w:val="24"/>
        </w:rPr>
        <w:t xml:space="preserve">, yaitu </w:t>
      </w:r>
      <w:r w:rsidR="00B24477">
        <w:rPr>
          <w:rStyle w:val="FontStyle12"/>
          <w:rFonts w:ascii="Times New Roman" w:hAnsi="Times New Roman"/>
          <w:b w:val="0"/>
          <w:spacing w:val="0"/>
          <w:sz w:val="24"/>
        </w:rPr>
        <w:t>:</w:t>
      </w:r>
    </w:p>
    <w:p w:rsidR="002C780E" w:rsidRDefault="00B24477" w:rsidP="00300B02">
      <w:pPr>
        <w:tabs>
          <w:tab w:val="left" w:pos="720"/>
        </w:tabs>
        <w:ind w:left="720"/>
        <w:jc w:val="both"/>
        <w:rPr>
          <w:rStyle w:val="FontStyle12"/>
          <w:rFonts w:ascii="Times New Roman" w:hAnsi="Times New Roman"/>
          <w:b w:val="0"/>
          <w:spacing w:val="0"/>
          <w:sz w:val="24"/>
        </w:rPr>
      </w:pPr>
      <w:r>
        <w:rPr>
          <w:rStyle w:val="FontStyle12"/>
          <w:rFonts w:ascii="Times New Roman" w:hAnsi="Times New Roman"/>
          <w:b w:val="0"/>
          <w:spacing w:val="0"/>
          <w:sz w:val="24"/>
        </w:rPr>
        <w:t>“P</w:t>
      </w:r>
      <w:r w:rsidR="00316373" w:rsidRPr="00316373">
        <w:rPr>
          <w:rStyle w:val="FontStyle12"/>
          <w:rFonts w:ascii="Times New Roman" w:hAnsi="Times New Roman"/>
          <w:b w:val="0"/>
          <w:spacing w:val="0"/>
          <w:sz w:val="24"/>
        </w:rPr>
        <w:t xml:space="preserve">aralegal membantu masyarakat khususnya yang kurang mampu didalam bidang hukum yaitu ketika mereka mempunyai permasalahan hukum dan </w:t>
      </w:r>
      <w:r w:rsidR="00316373" w:rsidRPr="00316373">
        <w:rPr>
          <w:rStyle w:val="FontStyle12"/>
          <w:rFonts w:ascii="Times New Roman" w:hAnsi="Times New Roman"/>
          <w:b w:val="0"/>
          <w:spacing w:val="0"/>
          <w:sz w:val="24"/>
        </w:rPr>
        <w:lastRenderedPageBreak/>
        <w:t xml:space="preserve">membutuhkan keadilan didalam peradilan. Sedangkan </w:t>
      </w:r>
      <w:r w:rsidR="00620BA7" w:rsidRPr="00620BA7">
        <w:rPr>
          <w:rStyle w:val="FontStyle12"/>
          <w:rFonts w:ascii="Times New Roman" w:hAnsi="Times New Roman"/>
          <w:b w:val="0"/>
          <w:i/>
          <w:iCs/>
          <w:spacing w:val="0"/>
          <w:sz w:val="24"/>
        </w:rPr>
        <w:t>F</w:t>
      </w:r>
      <w:r w:rsidR="00316373" w:rsidRPr="00620BA7">
        <w:rPr>
          <w:rStyle w:val="FontStyle12"/>
          <w:rFonts w:ascii="Times New Roman" w:hAnsi="Times New Roman"/>
          <w:b w:val="0"/>
          <w:i/>
          <w:iCs/>
          <w:spacing w:val="0"/>
          <w:sz w:val="24"/>
        </w:rPr>
        <w:t>okrol Bamboo</w:t>
      </w:r>
      <w:r w:rsidR="00316373" w:rsidRPr="00316373">
        <w:rPr>
          <w:rStyle w:val="FontStyle12"/>
          <w:rFonts w:ascii="Times New Roman" w:hAnsi="Times New Roman"/>
          <w:b w:val="0"/>
          <w:spacing w:val="0"/>
          <w:sz w:val="24"/>
        </w:rPr>
        <w:t xml:space="preserve"> membantu masyarakat miskin pada saat pasca penjajahan Belanda yaitu lebih kearah sosia</w:t>
      </w:r>
      <w:r w:rsidR="002C780E">
        <w:rPr>
          <w:rStyle w:val="FontStyle12"/>
          <w:rFonts w:ascii="Times New Roman" w:hAnsi="Times New Roman"/>
          <w:b w:val="0"/>
          <w:spacing w:val="0"/>
          <w:sz w:val="24"/>
        </w:rPr>
        <w:t>l.</w:t>
      </w:r>
      <w:r w:rsidR="00394028">
        <w:rPr>
          <w:rStyle w:val="FootnoteReference"/>
          <w:rFonts w:ascii="Times New Roman" w:hAnsi="Times New Roman" w:cs="Angsana New"/>
          <w:bCs/>
          <w:szCs w:val="28"/>
        </w:rPr>
        <w:footnoteReference w:id="2"/>
      </w:r>
    </w:p>
    <w:p w:rsidR="000B3E1D" w:rsidRDefault="000B3E1D" w:rsidP="000B3E1D">
      <w:pPr>
        <w:tabs>
          <w:tab w:val="left" w:pos="720"/>
        </w:tabs>
        <w:jc w:val="both"/>
        <w:rPr>
          <w:rStyle w:val="FontStyle12"/>
          <w:rFonts w:ascii="Times New Roman" w:hAnsi="Times New Roman"/>
          <w:b w:val="0"/>
          <w:spacing w:val="0"/>
          <w:sz w:val="24"/>
          <w:szCs w:val="32"/>
        </w:rPr>
      </w:pPr>
    </w:p>
    <w:p w:rsidR="00DC3D52" w:rsidRDefault="002C780E" w:rsidP="00E438E0">
      <w:pPr>
        <w:tabs>
          <w:tab w:val="left" w:pos="720"/>
        </w:tabs>
        <w:spacing w:line="480" w:lineRule="auto"/>
        <w:jc w:val="both"/>
        <w:rPr>
          <w:rStyle w:val="FontStyle11"/>
          <w:rFonts w:ascii="Times New Roman" w:hAnsi="Times New Roman"/>
          <w:b w:val="0"/>
          <w:sz w:val="24"/>
        </w:rPr>
      </w:pPr>
      <w:r>
        <w:rPr>
          <w:rStyle w:val="FontStyle12"/>
          <w:rFonts w:ascii="Times New Roman" w:hAnsi="Times New Roman"/>
          <w:b w:val="0"/>
          <w:spacing w:val="0"/>
          <w:sz w:val="24"/>
          <w:szCs w:val="32"/>
        </w:rPr>
        <w:tab/>
      </w:r>
      <w:r w:rsidR="00316373" w:rsidRPr="00316373">
        <w:rPr>
          <w:rStyle w:val="FontStyle12"/>
          <w:rFonts w:ascii="Times New Roman" w:hAnsi="Times New Roman"/>
          <w:b w:val="0"/>
          <w:spacing w:val="0"/>
          <w:sz w:val="24"/>
        </w:rPr>
        <w:t xml:space="preserve">Paralegal sebagai sebuah tugas dan pekerjaan, yang dikerjakan pekerja </w:t>
      </w:r>
      <w:r w:rsidR="009604AA">
        <w:rPr>
          <w:rStyle w:val="FontStyle12"/>
          <w:rFonts w:ascii="Times New Roman" w:hAnsi="Times New Roman"/>
          <w:b w:val="0"/>
          <w:spacing w:val="0"/>
          <w:sz w:val="24"/>
        </w:rPr>
        <w:t>LSM</w:t>
      </w:r>
      <w:r w:rsidR="00216578">
        <w:rPr>
          <w:rStyle w:val="FontStyle12"/>
          <w:rFonts w:ascii="Times New Roman" w:hAnsi="Times New Roman"/>
          <w:b w:val="0"/>
          <w:spacing w:val="0"/>
          <w:sz w:val="24"/>
        </w:rPr>
        <w:t>,</w:t>
      </w:r>
      <w:r w:rsidR="009604AA">
        <w:rPr>
          <w:rStyle w:val="FontStyle12"/>
          <w:rFonts w:ascii="Times New Roman" w:hAnsi="Times New Roman"/>
          <w:b w:val="0"/>
          <w:spacing w:val="0"/>
          <w:sz w:val="24"/>
        </w:rPr>
        <w:t xml:space="preserve"> </w:t>
      </w:r>
      <w:r w:rsidR="00216578">
        <w:rPr>
          <w:rStyle w:val="FontStyle12"/>
          <w:rFonts w:ascii="Times New Roman" w:hAnsi="Times New Roman"/>
          <w:b w:val="0"/>
          <w:spacing w:val="0"/>
          <w:sz w:val="24"/>
        </w:rPr>
        <w:t>s</w:t>
      </w:r>
      <w:r w:rsidR="0060581C">
        <w:rPr>
          <w:rStyle w:val="FontStyle12"/>
          <w:rFonts w:ascii="Times New Roman" w:hAnsi="Times New Roman"/>
          <w:b w:val="0"/>
          <w:spacing w:val="0"/>
          <w:sz w:val="24"/>
        </w:rPr>
        <w:t>arjana hukum yang belum mempunyai i</w:t>
      </w:r>
      <w:r w:rsidR="00E438E0">
        <w:rPr>
          <w:rStyle w:val="FontStyle12"/>
          <w:rFonts w:ascii="Times New Roman" w:hAnsi="Times New Roman"/>
          <w:b w:val="0"/>
          <w:spacing w:val="0"/>
          <w:sz w:val="24"/>
        </w:rPr>
        <w:t>z</w:t>
      </w:r>
      <w:r w:rsidR="0060581C">
        <w:rPr>
          <w:rStyle w:val="FontStyle12"/>
          <w:rFonts w:ascii="Times New Roman" w:hAnsi="Times New Roman"/>
          <w:b w:val="0"/>
          <w:spacing w:val="0"/>
          <w:sz w:val="24"/>
        </w:rPr>
        <w:t>in be</w:t>
      </w:r>
      <w:r w:rsidR="003368E8">
        <w:rPr>
          <w:rStyle w:val="FontStyle12"/>
          <w:rFonts w:ascii="Times New Roman" w:hAnsi="Times New Roman"/>
          <w:b w:val="0"/>
          <w:spacing w:val="0"/>
          <w:sz w:val="24"/>
        </w:rPr>
        <w:t>r</w:t>
      </w:r>
      <w:r w:rsidR="0060581C">
        <w:rPr>
          <w:rStyle w:val="FontStyle12"/>
          <w:rFonts w:ascii="Times New Roman" w:hAnsi="Times New Roman"/>
          <w:b w:val="0"/>
          <w:spacing w:val="0"/>
          <w:sz w:val="24"/>
        </w:rPr>
        <w:t xml:space="preserve">acara </w:t>
      </w:r>
      <w:r w:rsidR="00334519">
        <w:rPr>
          <w:rStyle w:val="FontStyle12"/>
          <w:rFonts w:ascii="Times New Roman" w:hAnsi="Times New Roman"/>
          <w:b w:val="0"/>
          <w:spacing w:val="0"/>
          <w:sz w:val="24"/>
        </w:rPr>
        <w:t>dan tokoh</w:t>
      </w:r>
      <w:r w:rsidR="00415D39">
        <w:rPr>
          <w:rStyle w:val="FontStyle12"/>
          <w:rFonts w:ascii="Times New Roman" w:hAnsi="Times New Roman"/>
          <w:b w:val="0"/>
          <w:spacing w:val="0"/>
          <w:sz w:val="24"/>
        </w:rPr>
        <w:t xml:space="preserve"> masyarakat     </w:t>
      </w:r>
      <w:r w:rsidR="00334519">
        <w:rPr>
          <w:rStyle w:val="FontStyle12"/>
          <w:rFonts w:ascii="Times New Roman" w:hAnsi="Times New Roman"/>
          <w:b w:val="0"/>
          <w:spacing w:val="0"/>
          <w:sz w:val="24"/>
        </w:rPr>
        <w:t xml:space="preserve"> </w:t>
      </w:r>
      <w:r w:rsidR="00BF752F">
        <w:rPr>
          <w:rStyle w:val="FontStyle12"/>
          <w:rFonts w:ascii="Times New Roman" w:hAnsi="Times New Roman"/>
          <w:b w:val="0"/>
          <w:spacing w:val="0"/>
          <w:sz w:val="24"/>
        </w:rPr>
        <w:t xml:space="preserve"> </w:t>
      </w:r>
      <w:r w:rsidR="00423F85">
        <w:rPr>
          <w:rStyle w:val="FontStyle12"/>
          <w:rFonts w:ascii="Times New Roman" w:hAnsi="Times New Roman"/>
          <w:b w:val="0"/>
          <w:spacing w:val="0"/>
          <w:sz w:val="24"/>
        </w:rPr>
        <w:t>m</w:t>
      </w:r>
      <w:r w:rsidR="00BF752F" w:rsidRPr="00BF752F">
        <w:rPr>
          <w:rStyle w:val="FontStyle12"/>
          <w:rFonts w:ascii="Times New Roman" w:hAnsi="Times New Roman"/>
          <w:b w:val="0"/>
          <w:spacing w:val="0"/>
          <w:sz w:val="24"/>
        </w:rPr>
        <w:t>unculnya fenomena paralegal, karena ia dibutuhkan lingkungan masyarakat. Hal ini sesuai dengan ruang lingkup kegiatan paralegal, pada salah satu sisi ia bergerak didalam hubungan-hubungan hukum dalam menjalankan fungsi, yang menjembatani komunitas yang mengalami ketidakadilan ataupun pelanggaran hak-hak asasi manusia akibat sistem hukum yang berlaku, sementara itu disisi lain paralegal juga bergerak dalam hubungan-hubungan sosial dan fungsi-fungsi mediasi, advokasi</w:t>
      </w:r>
      <w:r w:rsidR="00B24477">
        <w:rPr>
          <w:rStyle w:val="FontStyle12"/>
          <w:rFonts w:ascii="Times New Roman" w:hAnsi="Times New Roman"/>
          <w:b w:val="0"/>
          <w:spacing w:val="0"/>
          <w:sz w:val="24"/>
        </w:rPr>
        <w:t>,</w:t>
      </w:r>
      <w:r w:rsidR="00BF752F" w:rsidRPr="00BF752F">
        <w:rPr>
          <w:rStyle w:val="FontStyle12"/>
          <w:rFonts w:ascii="Times New Roman" w:hAnsi="Times New Roman"/>
          <w:b w:val="0"/>
          <w:spacing w:val="0"/>
          <w:sz w:val="24"/>
        </w:rPr>
        <w:t xml:space="preserve"> dan pendamping masyarakat</w:t>
      </w:r>
      <w:r w:rsidR="00401B04">
        <w:rPr>
          <w:rStyle w:val="FontStyle12"/>
          <w:rFonts w:ascii="Times New Roman" w:hAnsi="Times New Roman"/>
          <w:b w:val="0"/>
          <w:spacing w:val="0"/>
          <w:sz w:val="24"/>
        </w:rPr>
        <w:t>.</w:t>
      </w:r>
      <w:r w:rsidR="00BF752F" w:rsidRPr="00BF752F">
        <w:rPr>
          <w:rStyle w:val="FontStyle12"/>
          <w:rFonts w:ascii="Times New Roman" w:hAnsi="Times New Roman"/>
          <w:b w:val="0"/>
          <w:spacing w:val="0"/>
          <w:sz w:val="24"/>
        </w:rPr>
        <w:t xml:space="preserve"> </w:t>
      </w:r>
      <w:r w:rsidR="00401B04">
        <w:rPr>
          <w:rStyle w:val="FontStyle12"/>
          <w:rFonts w:ascii="Times New Roman" w:hAnsi="Times New Roman"/>
          <w:b w:val="0"/>
          <w:spacing w:val="0"/>
          <w:sz w:val="24"/>
        </w:rPr>
        <w:t>J</w:t>
      </w:r>
      <w:r w:rsidR="00BF752F" w:rsidRPr="00BF752F">
        <w:rPr>
          <w:rStyle w:val="FontStyle12"/>
          <w:rFonts w:ascii="Times New Roman" w:hAnsi="Times New Roman"/>
          <w:b w:val="0"/>
          <w:spacing w:val="0"/>
          <w:sz w:val="24"/>
        </w:rPr>
        <w:t xml:space="preserve">adi, peranan paralegal tidak hanya terbatas pada fungsi penunjang lembaga kepengacaraan atau fungsi </w:t>
      </w:r>
      <w:r w:rsidR="00BF752F" w:rsidRPr="006C04EB">
        <w:rPr>
          <w:rStyle w:val="FontStyle11"/>
          <w:rFonts w:ascii="Times New Roman" w:hAnsi="Times New Roman"/>
          <w:b w:val="0"/>
          <w:i/>
          <w:iCs/>
          <w:sz w:val="24"/>
        </w:rPr>
        <w:t>"intermediaries"</w:t>
      </w:r>
      <w:r w:rsidR="00DC3D52">
        <w:rPr>
          <w:rStyle w:val="FontStyle11"/>
          <w:rFonts w:ascii="Times New Roman" w:hAnsi="Times New Roman"/>
          <w:b w:val="0"/>
          <w:sz w:val="24"/>
        </w:rPr>
        <w:t>.</w:t>
      </w:r>
    </w:p>
    <w:p w:rsidR="00DC3D52" w:rsidRDefault="00DC3D52" w:rsidP="001A550E">
      <w:pPr>
        <w:tabs>
          <w:tab w:val="left" w:pos="720"/>
        </w:tabs>
        <w:spacing w:line="480" w:lineRule="auto"/>
        <w:jc w:val="both"/>
        <w:rPr>
          <w:rStyle w:val="FontStyle11"/>
          <w:rFonts w:ascii="Times New Roman" w:hAnsi="Times New Roman"/>
          <w:b w:val="0"/>
          <w:sz w:val="24"/>
        </w:rPr>
      </w:pPr>
      <w:r>
        <w:rPr>
          <w:rStyle w:val="FontStyle11"/>
          <w:rFonts w:ascii="Times New Roman" w:hAnsi="Times New Roman"/>
          <w:b w:val="0"/>
          <w:sz w:val="24"/>
        </w:rPr>
        <w:t xml:space="preserve"> </w:t>
      </w:r>
      <w:r>
        <w:rPr>
          <w:rStyle w:val="FontStyle11"/>
          <w:rFonts w:ascii="Times New Roman" w:hAnsi="Times New Roman"/>
          <w:b w:val="0"/>
          <w:sz w:val="24"/>
        </w:rPr>
        <w:tab/>
        <w:t>Mulyana W. Kusumah menyatakan :</w:t>
      </w:r>
      <w:r w:rsidR="00F635A6" w:rsidRPr="00F635A6">
        <w:rPr>
          <w:rStyle w:val="FootnoteReference"/>
          <w:rFonts w:ascii="Times New Roman" w:hAnsi="Times New Roman" w:cs="Angsana New"/>
          <w:bCs/>
          <w:szCs w:val="28"/>
        </w:rPr>
        <w:t xml:space="preserve"> </w:t>
      </w:r>
      <w:r w:rsidR="00F635A6">
        <w:rPr>
          <w:rStyle w:val="FootnoteReference"/>
          <w:rFonts w:ascii="Times New Roman" w:hAnsi="Times New Roman" w:cs="Angsana New"/>
          <w:bCs/>
          <w:szCs w:val="28"/>
        </w:rPr>
        <w:footnoteReference w:id="3"/>
      </w:r>
    </w:p>
    <w:p w:rsidR="00401B04" w:rsidRDefault="00DC3D52" w:rsidP="00F635A6">
      <w:pPr>
        <w:tabs>
          <w:tab w:val="left" w:pos="720"/>
        </w:tabs>
        <w:ind w:left="720"/>
        <w:jc w:val="both"/>
        <w:rPr>
          <w:rStyle w:val="FontStyle12"/>
          <w:rFonts w:ascii="Times New Roman" w:hAnsi="Times New Roman"/>
          <w:b w:val="0"/>
          <w:spacing w:val="0"/>
          <w:sz w:val="24"/>
        </w:rPr>
      </w:pPr>
      <w:r>
        <w:rPr>
          <w:rStyle w:val="FontStyle11"/>
          <w:rFonts w:ascii="Times New Roman" w:hAnsi="Times New Roman"/>
          <w:b w:val="0"/>
          <w:sz w:val="24"/>
        </w:rPr>
        <w:t>“</w:t>
      </w:r>
      <w:r>
        <w:rPr>
          <w:rStyle w:val="FontStyle12"/>
          <w:rFonts w:ascii="Times New Roman" w:hAnsi="Times New Roman"/>
          <w:b w:val="0"/>
          <w:spacing w:val="0"/>
          <w:sz w:val="24"/>
        </w:rPr>
        <w:t>M</w:t>
      </w:r>
      <w:r w:rsidR="00BF752F" w:rsidRPr="00BF752F">
        <w:rPr>
          <w:rStyle w:val="FontStyle12"/>
          <w:rFonts w:ascii="Times New Roman" w:hAnsi="Times New Roman"/>
          <w:b w:val="0"/>
          <w:spacing w:val="0"/>
          <w:sz w:val="24"/>
        </w:rPr>
        <w:t>enjadi perantara atau bertindak sebagai perantara antara masyarakat yang mempunyai suatu masalah yang memerlukan bantuan paralegal. Akan tetapi juga dalam hubungannya dengan kegiatan advokasi lebih luas, eksistensi paralegal tidak dikukuhkan oleh sebuah legitimasi formal akan tetapi melalui legitimasi sosial.</w:t>
      </w:r>
    </w:p>
    <w:p w:rsidR="00DC3D52" w:rsidRDefault="00DC3D52" w:rsidP="00653DD2">
      <w:pPr>
        <w:tabs>
          <w:tab w:val="left" w:pos="720"/>
        </w:tabs>
        <w:ind w:left="720"/>
        <w:jc w:val="both"/>
        <w:rPr>
          <w:rStyle w:val="FontStyle12"/>
          <w:rFonts w:ascii="Times New Roman" w:hAnsi="Times New Roman"/>
          <w:b w:val="0"/>
          <w:spacing w:val="0"/>
          <w:sz w:val="24"/>
        </w:rPr>
      </w:pPr>
    </w:p>
    <w:p w:rsidR="00E663C5" w:rsidRDefault="00401B04" w:rsidP="001A550E">
      <w:pPr>
        <w:tabs>
          <w:tab w:val="left" w:pos="720"/>
        </w:tabs>
        <w:spacing w:line="480" w:lineRule="auto"/>
        <w:jc w:val="both"/>
        <w:rPr>
          <w:rStyle w:val="FontStyle12"/>
          <w:rFonts w:ascii="Times New Roman" w:hAnsi="Times New Roman"/>
          <w:b w:val="0"/>
          <w:spacing w:val="0"/>
          <w:sz w:val="24"/>
        </w:rPr>
      </w:pPr>
      <w:r>
        <w:rPr>
          <w:rStyle w:val="FontStyle12"/>
          <w:rFonts w:ascii="Times New Roman" w:hAnsi="Times New Roman"/>
          <w:b w:val="0"/>
          <w:spacing w:val="0"/>
          <w:sz w:val="24"/>
        </w:rPr>
        <w:tab/>
      </w:r>
      <w:r w:rsidR="00BF752F" w:rsidRPr="00BF752F">
        <w:rPr>
          <w:rStyle w:val="FontStyle12"/>
          <w:rFonts w:ascii="Times New Roman" w:hAnsi="Times New Roman"/>
          <w:b w:val="0"/>
          <w:spacing w:val="0"/>
          <w:sz w:val="24"/>
        </w:rPr>
        <w:t xml:space="preserve">Sangat disayangkan meskipun begitu besar kontribusi yang diberikan oleh pekerja paralegal baik itu secara langsung maupun tidak langsung, pada perkembangan dunia hukum sampai sekarang belum ada pengaturan dalam hukum positif Indonesia, yang memberikan perlindungan dan kepastian hukum bagi </w:t>
      </w:r>
      <w:r w:rsidR="00BF752F" w:rsidRPr="00BF752F">
        <w:rPr>
          <w:rStyle w:val="FontStyle12"/>
          <w:rFonts w:ascii="Times New Roman" w:hAnsi="Times New Roman"/>
          <w:b w:val="0"/>
          <w:spacing w:val="0"/>
          <w:sz w:val="24"/>
        </w:rPr>
        <w:lastRenderedPageBreak/>
        <w:t>paralegal dalam melaksanakan proses pendampingan masyarakat, bahkan tidak jarang banyak pihak yang memandang sebelah mata atas segala usaha yang mereka kerjakan</w:t>
      </w:r>
      <w:r w:rsidR="00E663C5">
        <w:rPr>
          <w:rStyle w:val="FontStyle12"/>
          <w:rFonts w:ascii="Times New Roman" w:hAnsi="Times New Roman"/>
          <w:b w:val="0"/>
          <w:spacing w:val="0"/>
          <w:sz w:val="24"/>
        </w:rPr>
        <w:t>.</w:t>
      </w:r>
    </w:p>
    <w:p w:rsidR="00F97F19" w:rsidRDefault="00D92300" w:rsidP="001A550E">
      <w:pPr>
        <w:tabs>
          <w:tab w:val="left" w:pos="720"/>
        </w:tabs>
        <w:spacing w:line="480" w:lineRule="auto"/>
        <w:jc w:val="both"/>
        <w:rPr>
          <w:rStyle w:val="style60"/>
          <w:rFonts w:ascii="Times New Roman" w:hAnsi="Times New Roman"/>
        </w:rPr>
      </w:pPr>
      <w:r w:rsidRPr="00F97F19">
        <w:rPr>
          <w:rStyle w:val="FontStyle12"/>
          <w:rFonts w:ascii="Times New Roman" w:hAnsi="Times New Roman" w:cs="Times New Roman"/>
          <w:b w:val="0"/>
          <w:spacing w:val="0"/>
          <w:sz w:val="24"/>
        </w:rPr>
        <w:tab/>
      </w:r>
      <w:r w:rsidR="00F97F19" w:rsidRPr="00F97F19">
        <w:rPr>
          <w:rStyle w:val="style60"/>
          <w:rFonts w:ascii="Times New Roman" w:hAnsi="Times New Roman"/>
        </w:rPr>
        <w:t>Paralegal muncul sebagai bagian dari upaya membuka seluas-luasnya kesenjangan antara penegakan hukum dan pemenuhan rasa keadilan bagi masyarakat miskin dan marginal. Semangat ini melanjutkan visi bantuan hukum struktural sebagai instrumen gerakan sosial. Melalui peran Paralegal selain menyebarkan gagasan perubahan konstruktif bagi pemenuhan keadilan tapi juga perubahan di tingkat sistem hukum agar lebih responsif dalam memenuhi keadilan b</w:t>
      </w:r>
      <w:r w:rsidR="00784577">
        <w:rPr>
          <w:rStyle w:val="style60"/>
          <w:rFonts w:ascii="Times New Roman" w:hAnsi="Times New Roman"/>
        </w:rPr>
        <w:t xml:space="preserve">agi masyarakat. </w:t>
      </w:r>
      <w:r w:rsidR="009754A4">
        <w:rPr>
          <w:rStyle w:val="style60"/>
          <w:rFonts w:ascii="Times New Roman" w:hAnsi="Times New Roman"/>
        </w:rPr>
        <w:t>K</w:t>
      </w:r>
      <w:r w:rsidR="00F97F19" w:rsidRPr="00F97F19">
        <w:rPr>
          <w:rStyle w:val="style60"/>
          <w:rFonts w:ascii="Times New Roman" w:hAnsi="Times New Roman"/>
        </w:rPr>
        <w:t>eberadaan Paralegal</w:t>
      </w:r>
      <w:r w:rsidR="00C23F50">
        <w:rPr>
          <w:rStyle w:val="style60"/>
          <w:rFonts w:ascii="Times New Roman" w:hAnsi="Times New Roman"/>
        </w:rPr>
        <w:t xml:space="preserve"> di</w:t>
      </w:r>
      <w:r w:rsidR="00396713">
        <w:rPr>
          <w:rStyle w:val="style60"/>
          <w:rFonts w:ascii="Times New Roman" w:hAnsi="Times New Roman"/>
        </w:rPr>
        <w:t xml:space="preserve"> </w:t>
      </w:r>
      <w:r w:rsidR="00C23F50">
        <w:rPr>
          <w:rStyle w:val="style60"/>
          <w:rFonts w:ascii="Times New Roman" w:hAnsi="Times New Roman"/>
        </w:rPr>
        <w:t>masyarakat</w:t>
      </w:r>
      <w:r w:rsidR="00F97F19" w:rsidRPr="00F97F19">
        <w:rPr>
          <w:rStyle w:val="style60"/>
          <w:rFonts w:ascii="Times New Roman" w:hAnsi="Times New Roman"/>
        </w:rPr>
        <w:t xml:space="preserve"> sesungguhnya merupakan respon atas </w:t>
      </w:r>
      <w:r w:rsidR="00D7064E">
        <w:rPr>
          <w:rStyle w:val="style60"/>
          <w:rFonts w:ascii="Times New Roman" w:hAnsi="Times New Roman"/>
        </w:rPr>
        <w:t xml:space="preserve">: </w:t>
      </w:r>
      <w:r w:rsidR="00F97F19" w:rsidRPr="00F97F19">
        <w:rPr>
          <w:rStyle w:val="style60"/>
          <w:rFonts w:ascii="Times New Roman" w:hAnsi="Times New Roman"/>
        </w:rPr>
        <w:t>(1) situasi dan kondisi masyarakat, terutama kelompok miskin dan marginal, yang berada pada posisi yang lemah untuk memperoleh akses keadilan; dan (2) kelemahan sistem hukum dalam menjalankan fungsi utamanya sebagai pelayan masyarakat pencari keadilan.</w:t>
      </w:r>
    </w:p>
    <w:p w:rsidR="00D92300" w:rsidRDefault="00F97F19" w:rsidP="008518A8">
      <w:pPr>
        <w:tabs>
          <w:tab w:val="left" w:pos="720"/>
        </w:tabs>
        <w:spacing w:line="480" w:lineRule="auto"/>
        <w:jc w:val="both"/>
        <w:rPr>
          <w:rStyle w:val="style60"/>
          <w:rFonts w:ascii="Times New Roman" w:hAnsi="Times New Roman"/>
        </w:rPr>
      </w:pPr>
      <w:r>
        <w:rPr>
          <w:rStyle w:val="style60"/>
          <w:rFonts w:ascii="Times New Roman" w:hAnsi="Times New Roman"/>
        </w:rPr>
        <w:tab/>
      </w:r>
      <w:r w:rsidR="00121255">
        <w:rPr>
          <w:rStyle w:val="style60"/>
          <w:rFonts w:ascii="Times New Roman" w:hAnsi="Times New Roman"/>
        </w:rPr>
        <w:t>F</w:t>
      </w:r>
      <w:r w:rsidRPr="00F97F19">
        <w:rPr>
          <w:rStyle w:val="style60"/>
          <w:rFonts w:ascii="Times New Roman" w:hAnsi="Times New Roman"/>
        </w:rPr>
        <w:t>aktanya, keterbatasan pengakuan negara terhadap peranan paralegal, di lapangan telah menimbulkan dampak tidak hanya menyulitkan paralegal be</w:t>
      </w:r>
      <w:r w:rsidR="00C72FCA">
        <w:rPr>
          <w:rStyle w:val="style60"/>
          <w:rFonts w:ascii="Times New Roman" w:hAnsi="Times New Roman"/>
        </w:rPr>
        <w:t>ke</w:t>
      </w:r>
      <w:r w:rsidR="006568D5">
        <w:rPr>
          <w:rStyle w:val="style60"/>
          <w:rFonts w:ascii="Times New Roman" w:hAnsi="Times New Roman"/>
        </w:rPr>
        <w:t xml:space="preserve">rja tapi juga menjauhkan </w:t>
      </w:r>
      <w:r w:rsidR="00FE1C5C">
        <w:rPr>
          <w:rStyle w:val="style60"/>
          <w:rFonts w:ascii="Times New Roman" w:hAnsi="Times New Roman"/>
        </w:rPr>
        <w:t>keinginan</w:t>
      </w:r>
      <w:r w:rsidRPr="00F97F19">
        <w:rPr>
          <w:rStyle w:val="style60"/>
          <w:rFonts w:ascii="Times New Roman" w:hAnsi="Times New Roman"/>
        </w:rPr>
        <w:t xml:space="preserve"> masyarakat pada keadilan. Harus diakui, bahwa tidak</w:t>
      </w:r>
      <w:r w:rsidR="00C72FCA">
        <w:rPr>
          <w:rStyle w:val="style60"/>
          <w:rFonts w:ascii="Times New Roman" w:hAnsi="Times New Roman"/>
        </w:rPr>
        <w:t xml:space="preserve"> s</w:t>
      </w:r>
      <w:r w:rsidR="006568D5">
        <w:rPr>
          <w:rStyle w:val="style60"/>
          <w:rFonts w:ascii="Times New Roman" w:hAnsi="Times New Roman"/>
        </w:rPr>
        <w:t>emua masyarakat memiliki keinginan yang</w:t>
      </w:r>
      <w:r w:rsidRPr="00F97F19">
        <w:rPr>
          <w:rStyle w:val="style60"/>
          <w:rFonts w:ascii="Times New Roman" w:hAnsi="Times New Roman"/>
        </w:rPr>
        <w:t xml:space="preserve"> sama terhadap pengacara dan/atau dunia peradilan pada umumnya. Memperkuat peran paralegal adalah</w:t>
      </w:r>
      <w:r w:rsidR="00C72FCA">
        <w:rPr>
          <w:rStyle w:val="style60"/>
          <w:rFonts w:ascii="Times New Roman" w:hAnsi="Times New Roman"/>
        </w:rPr>
        <w:t xml:space="preserve"> p</w:t>
      </w:r>
      <w:r w:rsidR="00F37DA8">
        <w:rPr>
          <w:rStyle w:val="style60"/>
          <w:rFonts w:ascii="Times New Roman" w:hAnsi="Times New Roman"/>
        </w:rPr>
        <w:t>ilihan untuk mendekatkan keinginan</w:t>
      </w:r>
      <w:r w:rsidRPr="00F97F19">
        <w:rPr>
          <w:rStyle w:val="style60"/>
          <w:rFonts w:ascii="Times New Roman" w:hAnsi="Times New Roman"/>
        </w:rPr>
        <w:t xml:space="preserve"> masyarakat pada keadilan. Penguatan dan pengembangan tidak cukup hanya dalam bentuk pengakuan tapi juga didukung dengan sistem pendidikan, in</w:t>
      </w:r>
      <w:r w:rsidR="00AD05DF">
        <w:rPr>
          <w:rStyle w:val="style60"/>
          <w:rFonts w:ascii="Times New Roman" w:hAnsi="Times New Roman"/>
        </w:rPr>
        <w:t>formasi, dan sumber-sumber penge</w:t>
      </w:r>
      <w:r w:rsidRPr="00F97F19">
        <w:rPr>
          <w:rStyle w:val="style60"/>
          <w:rFonts w:ascii="Times New Roman" w:hAnsi="Times New Roman"/>
        </w:rPr>
        <w:t>tahuan lainnya</w:t>
      </w:r>
      <w:r w:rsidR="00BB3C90">
        <w:rPr>
          <w:rStyle w:val="style60"/>
          <w:rFonts w:ascii="Times New Roman" w:hAnsi="Times New Roman"/>
        </w:rPr>
        <w:t xml:space="preserve">. Paralegal dalam menjalankan tugasnya mengenai penanganan permasalahan/kasus </w:t>
      </w:r>
      <w:r w:rsidR="00BB3C90">
        <w:rPr>
          <w:rStyle w:val="style60"/>
          <w:rFonts w:ascii="Times New Roman" w:hAnsi="Times New Roman"/>
        </w:rPr>
        <w:lastRenderedPageBreak/>
        <w:t>yang ditangani oleh paralegal dalam kiprahnya secara sosi</w:t>
      </w:r>
      <w:r w:rsidR="008518A8">
        <w:rPr>
          <w:rStyle w:val="style60"/>
          <w:rFonts w:ascii="Times New Roman" w:hAnsi="Times New Roman"/>
        </w:rPr>
        <w:t>al telah diakui oleh masyarakat,</w:t>
      </w:r>
      <w:r w:rsidR="00BB3C90">
        <w:rPr>
          <w:rStyle w:val="style60"/>
          <w:rFonts w:ascii="Times New Roman" w:hAnsi="Times New Roman"/>
        </w:rPr>
        <w:t xml:space="preserve"> meskipun paralegal belum mendapat legalitas dari negara.</w:t>
      </w:r>
    </w:p>
    <w:p w:rsidR="0033382F" w:rsidRDefault="00977A2A" w:rsidP="0033382F">
      <w:pPr>
        <w:tabs>
          <w:tab w:val="left" w:pos="720"/>
        </w:tabs>
        <w:spacing w:line="480" w:lineRule="auto"/>
        <w:jc w:val="both"/>
        <w:rPr>
          <w:rStyle w:val="style60"/>
          <w:rFonts w:ascii="Times New Roman" w:hAnsi="Times New Roman"/>
        </w:rPr>
      </w:pPr>
      <w:r>
        <w:rPr>
          <w:rStyle w:val="style60"/>
          <w:rFonts w:ascii="Times New Roman" w:hAnsi="Times New Roman"/>
        </w:rPr>
        <w:t xml:space="preserve"> </w:t>
      </w:r>
      <w:r>
        <w:rPr>
          <w:rStyle w:val="style60"/>
          <w:rFonts w:ascii="Times New Roman" w:hAnsi="Times New Roman"/>
        </w:rPr>
        <w:tab/>
      </w:r>
      <w:r w:rsidR="00ED02F9">
        <w:rPr>
          <w:rStyle w:val="style60"/>
          <w:rFonts w:ascii="Times New Roman" w:hAnsi="Times New Roman"/>
        </w:rPr>
        <w:t>Oleh karena itu, p</w:t>
      </w:r>
      <w:r w:rsidR="008B2D56">
        <w:rPr>
          <w:rStyle w:val="style60"/>
          <w:rFonts w:ascii="Times New Roman" w:hAnsi="Times New Roman"/>
        </w:rPr>
        <w:t>ersoa</w:t>
      </w:r>
      <w:r w:rsidR="00F8061C">
        <w:rPr>
          <w:rStyle w:val="style60"/>
          <w:rFonts w:ascii="Times New Roman" w:hAnsi="Times New Roman"/>
        </w:rPr>
        <w:t>lan</w:t>
      </w:r>
      <w:r w:rsidR="00735CCB">
        <w:rPr>
          <w:rStyle w:val="style60"/>
          <w:rFonts w:ascii="Times New Roman" w:hAnsi="Times New Roman"/>
        </w:rPr>
        <w:t xml:space="preserve"> hukum yang ada </w:t>
      </w:r>
      <w:r w:rsidR="008B2D56">
        <w:rPr>
          <w:rStyle w:val="style60"/>
          <w:rFonts w:ascii="Times New Roman" w:hAnsi="Times New Roman"/>
        </w:rPr>
        <w:t>di ma</w:t>
      </w:r>
      <w:r w:rsidR="00781A74">
        <w:rPr>
          <w:rStyle w:val="style60"/>
          <w:rFonts w:ascii="Times New Roman" w:hAnsi="Times New Roman"/>
        </w:rPr>
        <w:t>s</w:t>
      </w:r>
      <w:r w:rsidR="008B2D56">
        <w:rPr>
          <w:rStyle w:val="style60"/>
          <w:rFonts w:ascii="Times New Roman" w:hAnsi="Times New Roman"/>
        </w:rPr>
        <w:t>yarakat</w:t>
      </w:r>
      <w:r w:rsidR="00A1240C">
        <w:rPr>
          <w:rStyle w:val="style60"/>
          <w:rFonts w:ascii="Times New Roman" w:hAnsi="Times New Roman"/>
        </w:rPr>
        <w:t>,</w:t>
      </w:r>
      <w:r w:rsidR="007D4E8D">
        <w:rPr>
          <w:rStyle w:val="style60"/>
          <w:rFonts w:ascii="Times New Roman" w:hAnsi="Times New Roman"/>
        </w:rPr>
        <w:t xml:space="preserve"> </w:t>
      </w:r>
      <w:r w:rsidR="00735CCB">
        <w:rPr>
          <w:rStyle w:val="style60"/>
          <w:rFonts w:ascii="Times New Roman" w:hAnsi="Times New Roman"/>
        </w:rPr>
        <w:t>meme</w:t>
      </w:r>
      <w:r w:rsidR="00AB6767">
        <w:rPr>
          <w:rStyle w:val="style60"/>
          <w:rFonts w:ascii="Times New Roman" w:hAnsi="Times New Roman"/>
        </w:rPr>
        <w:t>r</w:t>
      </w:r>
      <w:r w:rsidR="00735CCB">
        <w:rPr>
          <w:rStyle w:val="style60"/>
          <w:rFonts w:ascii="Times New Roman" w:hAnsi="Times New Roman"/>
        </w:rPr>
        <w:t>lukan penyelesaian</w:t>
      </w:r>
      <w:r w:rsidR="00AB6767">
        <w:rPr>
          <w:rStyle w:val="style60"/>
          <w:rFonts w:ascii="Times New Roman" w:hAnsi="Times New Roman"/>
        </w:rPr>
        <w:t xml:space="preserve"> yang cepat </w:t>
      </w:r>
      <w:r w:rsidR="002F3808">
        <w:rPr>
          <w:rStyle w:val="style60"/>
          <w:rFonts w:ascii="Times New Roman" w:hAnsi="Times New Roman"/>
        </w:rPr>
        <w:t>akan tetapi penyelesaian tersebut hanya diselesaikan oleh para pihak yang bersengketa tetapi hasilnya menimbulkan ketidakharmonisan</w:t>
      </w:r>
      <w:r w:rsidR="003648B2">
        <w:rPr>
          <w:rStyle w:val="style60"/>
          <w:rFonts w:ascii="Times New Roman" w:hAnsi="Times New Roman"/>
        </w:rPr>
        <w:t>.</w:t>
      </w:r>
      <w:r w:rsidR="00747BC4">
        <w:rPr>
          <w:rStyle w:val="style60"/>
          <w:rFonts w:ascii="Times New Roman" w:hAnsi="Times New Roman"/>
        </w:rPr>
        <w:t xml:space="preserve"> </w:t>
      </w:r>
      <w:r w:rsidR="003648B2">
        <w:rPr>
          <w:rStyle w:val="style60"/>
          <w:rFonts w:ascii="Times New Roman" w:hAnsi="Times New Roman"/>
        </w:rPr>
        <w:t>U</w:t>
      </w:r>
      <w:r w:rsidR="00747BC4">
        <w:rPr>
          <w:rStyle w:val="style60"/>
          <w:rFonts w:ascii="Times New Roman" w:hAnsi="Times New Roman"/>
        </w:rPr>
        <w:t>ntuk itu tokoh</w:t>
      </w:r>
      <w:r w:rsidR="00B67BF7">
        <w:rPr>
          <w:rStyle w:val="style60"/>
          <w:rFonts w:ascii="Times New Roman" w:hAnsi="Times New Roman"/>
        </w:rPr>
        <w:t xml:space="preserve"> masyarakat</w:t>
      </w:r>
      <w:r w:rsidR="00747BC4">
        <w:rPr>
          <w:rStyle w:val="style60"/>
          <w:rFonts w:ascii="Times New Roman" w:hAnsi="Times New Roman"/>
        </w:rPr>
        <w:t xml:space="preserve">, mahasiswa dan LSM </w:t>
      </w:r>
      <w:r>
        <w:rPr>
          <w:rStyle w:val="style60"/>
          <w:rFonts w:ascii="Times New Roman" w:hAnsi="Times New Roman"/>
        </w:rPr>
        <w:t>yang mengerti di</w:t>
      </w:r>
      <w:r w:rsidR="00B75080">
        <w:rPr>
          <w:rStyle w:val="style60"/>
          <w:rFonts w:ascii="Times New Roman" w:hAnsi="Times New Roman"/>
        </w:rPr>
        <w:t xml:space="preserve">bidang hukum </w:t>
      </w:r>
      <w:r w:rsidR="00747BC4">
        <w:rPr>
          <w:rStyle w:val="style60"/>
          <w:rFonts w:ascii="Times New Roman" w:hAnsi="Times New Roman"/>
        </w:rPr>
        <w:t>mera</w:t>
      </w:r>
      <w:r w:rsidR="00B75080">
        <w:rPr>
          <w:rStyle w:val="style60"/>
          <w:rFonts w:ascii="Times New Roman" w:hAnsi="Times New Roman"/>
        </w:rPr>
        <w:t>sa</w:t>
      </w:r>
      <w:r w:rsidR="00747BC4">
        <w:rPr>
          <w:rStyle w:val="style60"/>
          <w:rFonts w:ascii="Times New Roman" w:hAnsi="Times New Roman"/>
        </w:rPr>
        <w:t xml:space="preserve"> terpanggil dan terketuk hatinya untuk membantu, mem</w:t>
      </w:r>
      <w:r w:rsidR="00A1240C">
        <w:rPr>
          <w:rStyle w:val="style60"/>
          <w:rFonts w:ascii="Times New Roman" w:hAnsi="Times New Roman"/>
        </w:rPr>
        <w:t>f</w:t>
      </w:r>
      <w:r w:rsidR="00747BC4">
        <w:rPr>
          <w:rStyle w:val="style60"/>
          <w:rFonts w:ascii="Times New Roman" w:hAnsi="Times New Roman"/>
        </w:rPr>
        <w:t>asilitas</w:t>
      </w:r>
      <w:r w:rsidR="00B67BF7">
        <w:rPr>
          <w:rStyle w:val="style60"/>
          <w:rFonts w:ascii="Times New Roman" w:hAnsi="Times New Roman"/>
        </w:rPr>
        <w:t>i terhadap kondisi ini</w:t>
      </w:r>
      <w:r w:rsidR="003648B2">
        <w:rPr>
          <w:rStyle w:val="style60"/>
          <w:rFonts w:ascii="Times New Roman" w:hAnsi="Times New Roman"/>
        </w:rPr>
        <w:t>.</w:t>
      </w:r>
      <w:r w:rsidR="00B67BF7">
        <w:rPr>
          <w:rStyle w:val="style60"/>
          <w:rFonts w:ascii="Times New Roman" w:hAnsi="Times New Roman"/>
        </w:rPr>
        <w:t xml:space="preserve"> </w:t>
      </w:r>
      <w:r w:rsidR="003648B2">
        <w:rPr>
          <w:rStyle w:val="style60"/>
          <w:rFonts w:ascii="Times New Roman" w:hAnsi="Times New Roman"/>
        </w:rPr>
        <w:t>K</w:t>
      </w:r>
      <w:r w:rsidR="00747BC4">
        <w:rPr>
          <w:rStyle w:val="style60"/>
          <w:rFonts w:ascii="Times New Roman" w:hAnsi="Times New Roman"/>
        </w:rPr>
        <w:t xml:space="preserve">ehadiran para legal tersebut dalam penanganan persoalan hukum yang </w:t>
      </w:r>
      <w:r w:rsidR="0044278A">
        <w:rPr>
          <w:rStyle w:val="style60"/>
          <w:rFonts w:ascii="Times New Roman" w:hAnsi="Times New Roman"/>
        </w:rPr>
        <w:t>t</w:t>
      </w:r>
      <w:r w:rsidR="00747BC4">
        <w:rPr>
          <w:rStyle w:val="style60"/>
          <w:rFonts w:ascii="Times New Roman" w:hAnsi="Times New Roman"/>
        </w:rPr>
        <w:t xml:space="preserve">erjadi </w:t>
      </w:r>
      <w:r w:rsidR="00ED4B7B">
        <w:rPr>
          <w:rStyle w:val="style60"/>
          <w:rFonts w:ascii="Times New Roman" w:hAnsi="Times New Roman"/>
        </w:rPr>
        <w:t xml:space="preserve">di masyarakat </w:t>
      </w:r>
      <w:r w:rsidR="00747BC4">
        <w:rPr>
          <w:rStyle w:val="style60"/>
          <w:rFonts w:ascii="Times New Roman" w:hAnsi="Times New Roman"/>
        </w:rPr>
        <w:t>dapat dimi</w:t>
      </w:r>
      <w:r w:rsidR="001E6678">
        <w:rPr>
          <w:rStyle w:val="style60"/>
          <w:rFonts w:ascii="Times New Roman" w:hAnsi="Times New Roman"/>
        </w:rPr>
        <w:t>ni</w:t>
      </w:r>
      <w:r w:rsidR="0044278A">
        <w:rPr>
          <w:rStyle w:val="style60"/>
          <w:rFonts w:ascii="Times New Roman" w:hAnsi="Times New Roman"/>
        </w:rPr>
        <w:t>malisir atau dapat mengurangi beban pihak yang bersengketa</w:t>
      </w:r>
      <w:r w:rsidR="0033382F">
        <w:rPr>
          <w:rStyle w:val="style60"/>
          <w:rFonts w:ascii="Times New Roman" w:hAnsi="Times New Roman"/>
        </w:rPr>
        <w:t>.</w:t>
      </w:r>
      <w:r w:rsidR="00B67BF7">
        <w:rPr>
          <w:rStyle w:val="style60"/>
          <w:rFonts w:ascii="Times New Roman" w:hAnsi="Times New Roman"/>
        </w:rPr>
        <w:t xml:space="preserve"> </w:t>
      </w:r>
    </w:p>
    <w:p w:rsidR="008B2D56" w:rsidRPr="00F97F19" w:rsidRDefault="0033382F" w:rsidP="0033382F">
      <w:pPr>
        <w:tabs>
          <w:tab w:val="left" w:pos="720"/>
        </w:tabs>
        <w:spacing w:line="480" w:lineRule="auto"/>
        <w:jc w:val="both"/>
        <w:rPr>
          <w:rStyle w:val="FontStyle12"/>
          <w:rFonts w:ascii="Times New Roman" w:hAnsi="Times New Roman" w:cs="Times New Roman"/>
          <w:b w:val="0"/>
          <w:spacing w:val="0"/>
          <w:sz w:val="24"/>
        </w:rPr>
      </w:pPr>
      <w:r>
        <w:rPr>
          <w:rStyle w:val="style60"/>
          <w:rFonts w:ascii="Times New Roman" w:hAnsi="Times New Roman"/>
        </w:rPr>
        <w:tab/>
        <w:t>O</w:t>
      </w:r>
      <w:r w:rsidR="00B67BF7">
        <w:rPr>
          <w:rStyle w:val="style60"/>
          <w:rFonts w:ascii="Times New Roman" w:hAnsi="Times New Roman"/>
        </w:rPr>
        <w:t>leh karena itu aktiv</w:t>
      </w:r>
      <w:r w:rsidR="009A1A3C">
        <w:rPr>
          <w:rStyle w:val="style60"/>
          <w:rFonts w:ascii="Times New Roman" w:hAnsi="Times New Roman"/>
        </w:rPr>
        <w:t>itas</w:t>
      </w:r>
      <w:r w:rsidR="00662A56">
        <w:rPr>
          <w:rStyle w:val="style60"/>
          <w:rFonts w:ascii="Times New Roman" w:hAnsi="Times New Roman"/>
        </w:rPr>
        <w:t xml:space="preserve"> para legal dalam </w:t>
      </w:r>
      <w:r w:rsidR="002C7E22">
        <w:rPr>
          <w:rStyle w:val="style60"/>
          <w:rFonts w:ascii="Times New Roman" w:hAnsi="Times New Roman"/>
        </w:rPr>
        <w:t xml:space="preserve">membantu </w:t>
      </w:r>
      <w:r w:rsidR="00662A56">
        <w:rPr>
          <w:rStyle w:val="style60"/>
          <w:rFonts w:ascii="Times New Roman" w:hAnsi="Times New Roman"/>
        </w:rPr>
        <w:t>me</w:t>
      </w:r>
      <w:r w:rsidR="00120CF6">
        <w:rPr>
          <w:rStyle w:val="style60"/>
          <w:rFonts w:ascii="Times New Roman" w:hAnsi="Times New Roman"/>
        </w:rPr>
        <w:t>na</w:t>
      </w:r>
      <w:r w:rsidR="00662A56">
        <w:rPr>
          <w:rStyle w:val="style60"/>
          <w:rFonts w:ascii="Times New Roman" w:hAnsi="Times New Roman"/>
        </w:rPr>
        <w:t>ngani masalah hukum di</w:t>
      </w:r>
      <w:r w:rsidR="00B67BF7">
        <w:rPr>
          <w:rStyle w:val="style60"/>
          <w:rFonts w:ascii="Times New Roman" w:hAnsi="Times New Roman"/>
        </w:rPr>
        <w:t xml:space="preserve"> </w:t>
      </w:r>
      <w:r w:rsidR="00662A56">
        <w:rPr>
          <w:rStyle w:val="style60"/>
          <w:rFonts w:ascii="Times New Roman" w:hAnsi="Times New Roman"/>
        </w:rPr>
        <w:t xml:space="preserve">masyarakat </w:t>
      </w:r>
      <w:r w:rsidR="00FC4DD2">
        <w:rPr>
          <w:rStyle w:val="style60"/>
          <w:rFonts w:ascii="Times New Roman" w:hAnsi="Times New Roman"/>
        </w:rPr>
        <w:t>yang terjadi di</w:t>
      </w:r>
      <w:r w:rsidR="004F6FD5">
        <w:rPr>
          <w:rStyle w:val="style60"/>
          <w:rFonts w:ascii="Times New Roman" w:hAnsi="Times New Roman"/>
        </w:rPr>
        <w:t xml:space="preserve"> Wilayah</w:t>
      </w:r>
      <w:r w:rsidR="00FC4DD2">
        <w:rPr>
          <w:rStyle w:val="style60"/>
          <w:rFonts w:ascii="Times New Roman" w:hAnsi="Times New Roman"/>
        </w:rPr>
        <w:t xml:space="preserve"> Kabupaten Garut, </w:t>
      </w:r>
      <w:r w:rsidR="00662A56">
        <w:rPr>
          <w:rStyle w:val="style60"/>
          <w:rFonts w:ascii="Times New Roman" w:hAnsi="Times New Roman"/>
        </w:rPr>
        <w:t xml:space="preserve">dirasakan bemanfaat meskipun kedudukan </w:t>
      </w:r>
      <w:r w:rsidR="00B67BF7">
        <w:rPr>
          <w:rStyle w:val="style60"/>
          <w:rFonts w:ascii="Times New Roman" w:hAnsi="Times New Roman"/>
        </w:rPr>
        <w:t>dan p</w:t>
      </w:r>
      <w:r w:rsidR="004A0086">
        <w:rPr>
          <w:rStyle w:val="style60"/>
          <w:rFonts w:ascii="Times New Roman" w:hAnsi="Times New Roman"/>
        </w:rPr>
        <w:t>eranan</w:t>
      </w:r>
      <w:r w:rsidR="00120CF6">
        <w:rPr>
          <w:rStyle w:val="style60"/>
          <w:rFonts w:ascii="Times New Roman" w:hAnsi="Times New Roman"/>
        </w:rPr>
        <w:t xml:space="preserve"> para leg</w:t>
      </w:r>
      <w:r w:rsidR="00F27C4D">
        <w:rPr>
          <w:rStyle w:val="style60"/>
          <w:rFonts w:ascii="Times New Roman" w:hAnsi="Times New Roman"/>
        </w:rPr>
        <w:t>al sama sekali belum diatur, sedangkan penyelesaian melalu</w:t>
      </w:r>
      <w:r w:rsidR="00A1240C">
        <w:rPr>
          <w:rStyle w:val="style60"/>
          <w:rFonts w:ascii="Times New Roman" w:hAnsi="Times New Roman"/>
        </w:rPr>
        <w:t>i</w:t>
      </w:r>
      <w:r w:rsidR="00F27C4D">
        <w:rPr>
          <w:rStyle w:val="style60"/>
          <w:rFonts w:ascii="Times New Roman" w:hAnsi="Times New Roman"/>
        </w:rPr>
        <w:t xml:space="preserve"> jasa bantuan hukum melalui Advokat telah diatur oleh Undang-undang, untuk itu</w:t>
      </w:r>
      <w:r w:rsidR="00120CF6">
        <w:rPr>
          <w:rStyle w:val="style60"/>
          <w:rFonts w:ascii="Times New Roman" w:hAnsi="Times New Roman"/>
        </w:rPr>
        <w:t xml:space="preserve"> para pemb</w:t>
      </w:r>
      <w:r w:rsidR="00934018">
        <w:rPr>
          <w:rStyle w:val="style60"/>
          <w:rFonts w:ascii="Times New Roman" w:hAnsi="Times New Roman"/>
        </w:rPr>
        <w:t>uat kebijakan sudah saatnya para legal mendapa</w:t>
      </w:r>
      <w:r w:rsidR="0021570E">
        <w:rPr>
          <w:rStyle w:val="style60"/>
          <w:rFonts w:ascii="Times New Roman" w:hAnsi="Times New Roman"/>
        </w:rPr>
        <w:t xml:space="preserve">t tempat yang </w:t>
      </w:r>
      <w:r w:rsidR="00B75080">
        <w:rPr>
          <w:rStyle w:val="style60"/>
          <w:rFonts w:ascii="Times New Roman" w:hAnsi="Times New Roman"/>
        </w:rPr>
        <w:t xml:space="preserve"> jelas.</w:t>
      </w:r>
      <w:r w:rsidR="00747BC4">
        <w:rPr>
          <w:rStyle w:val="style60"/>
          <w:rFonts w:ascii="Times New Roman" w:hAnsi="Times New Roman"/>
        </w:rPr>
        <w:t xml:space="preserve"> </w:t>
      </w:r>
      <w:r w:rsidR="00735CCB">
        <w:rPr>
          <w:rStyle w:val="style60"/>
          <w:rFonts w:ascii="Times New Roman" w:hAnsi="Times New Roman"/>
        </w:rPr>
        <w:t xml:space="preserve"> </w:t>
      </w:r>
    </w:p>
    <w:p w:rsidR="005B7C97" w:rsidRDefault="00E663C5" w:rsidP="001A550E">
      <w:pPr>
        <w:tabs>
          <w:tab w:val="left" w:pos="720"/>
        </w:tabs>
        <w:spacing w:line="480" w:lineRule="auto"/>
        <w:jc w:val="both"/>
        <w:rPr>
          <w:rStyle w:val="FontStyle12"/>
          <w:rFonts w:ascii="Times New Roman" w:hAnsi="Times New Roman"/>
          <w:b w:val="0"/>
          <w:spacing w:val="0"/>
          <w:sz w:val="24"/>
        </w:rPr>
      </w:pPr>
      <w:r>
        <w:rPr>
          <w:rStyle w:val="FontStyle12"/>
          <w:rFonts w:ascii="Times New Roman" w:hAnsi="Times New Roman"/>
          <w:b w:val="0"/>
          <w:spacing w:val="0"/>
          <w:sz w:val="24"/>
        </w:rPr>
        <w:tab/>
      </w:r>
      <w:r w:rsidR="00BF752F" w:rsidRPr="00BF752F">
        <w:rPr>
          <w:rStyle w:val="FontStyle12"/>
          <w:rFonts w:ascii="Times New Roman" w:hAnsi="Times New Roman"/>
          <w:b w:val="0"/>
          <w:spacing w:val="0"/>
          <w:sz w:val="24"/>
        </w:rPr>
        <w:t>Atas dasar pemikiran tersebut di</w:t>
      </w:r>
      <w:r w:rsidR="00B67BF7">
        <w:rPr>
          <w:rStyle w:val="FontStyle12"/>
          <w:rFonts w:ascii="Times New Roman" w:hAnsi="Times New Roman"/>
          <w:b w:val="0"/>
          <w:spacing w:val="0"/>
          <w:sz w:val="24"/>
        </w:rPr>
        <w:t xml:space="preserve"> </w:t>
      </w:r>
      <w:r w:rsidR="00BF752F" w:rsidRPr="00BF752F">
        <w:rPr>
          <w:rStyle w:val="FontStyle12"/>
          <w:rFonts w:ascii="Times New Roman" w:hAnsi="Times New Roman"/>
          <w:b w:val="0"/>
          <w:spacing w:val="0"/>
          <w:sz w:val="24"/>
        </w:rPr>
        <w:t>atas, penulis tertarik untuk menelaah permasalahan tersebut dan mengungkapkannya kedalam tesis ini dengan judul</w:t>
      </w:r>
      <w:r w:rsidR="00101065">
        <w:rPr>
          <w:rStyle w:val="FontStyle12"/>
          <w:rFonts w:ascii="Times New Roman" w:hAnsi="Times New Roman"/>
          <w:b w:val="0"/>
          <w:spacing w:val="0"/>
          <w:sz w:val="24"/>
        </w:rPr>
        <w:t xml:space="preserve"> </w:t>
      </w:r>
      <w:r w:rsidR="005B7C97">
        <w:rPr>
          <w:rStyle w:val="FontStyle12"/>
          <w:rFonts w:ascii="Times New Roman" w:hAnsi="Times New Roman"/>
          <w:b w:val="0"/>
          <w:spacing w:val="0"/>
          <w:sz w:val="24"/>
        </w:rPr>
        <w:t>:</w:t>
      </w:r>
    </w:p>
    <w:p w:rsidR="006E0F35" w:rsidRDefault="005B7C97" w:rsidP="00B53F44">
      <w:pPr>
        <w:tabs>
          <w:tab w:val="left" w:pos="720"/>
        </w:tabs>
        <w:spacing w:line="480" w:lineRule="auto"/>
        <w:jc w:val="both"/>
        <w:rPr>
          <w:rStyle w:val="FontStyle11"/>
          <w:rFonts w:ascii="Times New Roman" w:hAnsi="Times New Roman"/>
          <w:sz w:val="24"/>
        </w:rPr>
      </w:pPr>
      <w:r w:rsidRPr="00B57DD9">
        <w:rPr>
          <w:rStyle w:val="FontStyle11"/>
          <w:rFonts w:ascii="Times New Roman" w:hAnsi="Times New Roman"/>
          <w:sz w:val="24"/>
        </w:rPr>
        <w:t xml:space="preserve">"KEDUDUKAN </w:t>
      </w:r>
      <w:r>
        <w:rPr>
          <w:rStyle w:val="FontStyle11"/>
          <w:rFonts w:ascii="Times New Roman" w:hAnsi="Times New Roman"/>
          <w:sz w:val="24"/>
        </w:rPr>
        <w:t xml:space="preserve">DAN </w:t>
      </w:r>
      <w:r w:rsidRPr="00B57DD9">
        <w:rPr>
          <w:rStyle w:val="FontStyle11"/>
          <w:rFonts w:ascii="Times New Roman" w:hAnsi="Times New Roman"/>
          <w:sz w:val="24"/>
        </w:rPr>
        <w:t>PERANAN PARALEGAL DA</w:t>
      </w:r>
      <w:r>
        <w:rPr>
          <w:rStyle w:val="FontStyle11"/>
          <w:rFonts w:ascii="Times New Roman" w:hAnsi="Times New Roman"/>
          <w:sz w:val="24"/>
        </w:rPr>
        <w:t>L</w:t>
      </w:r>
      <w:r w:rsidRPr="00B57DD9">
        <w:rPr>
          <w:rStyle w:val="FontStyle11"/>
          <w:rFonts w:ascii="Times New Roman" w:hAnsi="Times New Roman"/>
          <w:sz w:val="24"/>
        </w:rPr>
        <w:t xml:space="preserve">AM AKTIVITAS BANTUAN HUKUM DIHUBUNGKAN DENGAN UNDANG-UNDANG NOMOR 18 TAHUN 2003 TENTANG ADVOKAT </w:t>
      </w:r>
      <w:r w:rsidR="00B53F44">
        <w:rPr>
          <w:rStyle w:val="FontStyle11"/>
          <w:rFonts w:ascii="Times New Roman" w:hAnsi="Times New Roman"/>
          <w:sz w:val="24"/>
        </w:rPr>
        <w:t>JO</w:t>
      </w:r>
      <w:r w:rsidRPr="00B57DD9">
        <w:rPr>
          <w:rStyle w:val="FontStyle11"/>
          <w:rFonts w:ascii="Times New Roman" w:hAnsi="Times New Roman"/>
          <w:sz w:val="24"/>
        </w:rPr>
        <w:t xml:space="preserve"> UNDANG-UNDANG NOMOR 8 TAHUN 1981 TENTANG KUHAP</w:t>
      </w:r>
      <w:r w:rsidR="00E268EE">
        <w:rPr>
          <w:rStyle w:val="FontStyle11"/>
          <w:rFonts w:ascii="Times New Roman" w:hAnsi="Times New Roman"/>
          <w:sz w:val="24"/>
        </w:rPr>
        <w:t xml:space="preserve"> JO U</w:t>
      </w:r>
      <w:r w:rsidR="008E1C5E">
        <w:rPr>
          <w:rStyle w:val="FontStyle11"/>
          <w:rFonts w:ascii="Times New Roman" w:hAnsi="Times New Roman"/>
          <w:sz w:val="24"/>
        </w:rPr>
        <w:t xml:space="preserve">NDANG-UNDANG NOMOR </w:t>
      </w:r>
      <w:r w:rsidR="00A369D4">
        <w:rPr>
          <w:rStyle w:val="FontStyle11"/>
          <w:rFonts w:ascii="Times New Roman" w:hAnsi="Times New Roman"/>
          <w:sz w:val="24"/>
        </w:rPr>
        <w:t>16 TAHUN 201</w:t>
      </w:r>
      <w:r w:rsidR="0004393A">
        <w:rPr>
          <w:rStyle w:val="FontStyle11"/>
          <w:rFonts w:ascii="Times New Roman" w:hAnsi="Times New Roman"/>
          <w:sz w:val="24"/>
        </w:rPr>
        <w:t>1</w:t>
      </w:r>
      <w:r w:rsidR="00E268EE">
        <w:rPr>
          <w:rStyle w:val="FontStyle11"/>
          <w:rFonts w:ascii="Times New Roman" w:hAnsi="Times New Roman"/>
          <w:sz w:val="24"/>
        </w:rPr>
        <w:t xml:space="preserve"> TENTANG BANTUAN HUKUM</w:t>
      </w:r>
      <w:r w:rsidRPr="00B57DD9">
        <w:rPr>
          <w:rStyle w:val="FontStyle11"/>
          <w:rFonts w:ascii="Times New Roman" w:hAnsi="Times New Roman"/>
          <w:sz w:val="24"/>
        </w:rPr>
        <w:t>"</w:t>
      </w:r>
    </w:p>
    <w:p w:rsidR="008A4FB4" w:rsidRDefault="005B7C97" w:rsidP="001A550E">
      <w:pPr>
        <w:tabs>
          <w:tab w:val="left" w:pos="720"/>
        </w:tabs>
        <w:spacing w:line="480" w:lineRule="auto"/>
        <w:ind w:hanging="360"/>
        <w:jc w:val="both"/>
        <w:rPr>
          <w:rStyle w:val="FontStyle11"/>
          <w:rFonts w:ascii="Times New Roman" w:hAnsi="Times New Roman"/>
          <w:sz w:val="24"/>
        </w:rPr>
      </w:pPr>
      <w:r w:rsidRPr="00B57DD9">
        <w:rPr>
          <w:rStyle w:val="FontStyle11"/>
          <w:rFonts w:ascii="Times New Roman" w:hAnsi="Times New Roman"/>
          <w:sz w:val="24"/>
        </w:rPr>
        <w:lastRenderedPageBreak/>
        <w:t xml:space="preserve">B. </w:t>
      </w:r>
      <w:r w:rsidR="008A4FB4">
        <w:rPr>
          <w:rStyle w:val="FontStyle11"/>
          <w:rFonts w:ascii="Times New Roman" w:hAnsi="Times New Roman"/>
          <w:sz w:val="24"/>
        </w:rPr>
        <w:tab/>
      </w:r>
      <w:r w:rsidRPr="00B57DD9">
        <w:rPr>
          <w:rStyle w:val="FontStyle11"/>
          <w:rFonts w:ascii="Times New Roman" w:hAnsi="Times New Roman"/>
          <w:sz w:val="24"/>
        </w:rPr>
        <w:t>Identifikasi Masalah</w:t>
      </w:r>
    </w:p>
    <w:p w:rsidR="008A4FB4" w:rsidRDefault="008A4FB4" w:rsidP="001A550E">
      <w:pPr>
        <w:tabs>
          <w:tab w:val="left" w:pos="720"/>
        </w:tabs>
        <w:spacing w:line="480" w:lineRule="auto"/>
        <w:jc w:val="both"/>
        <w:rPr>
          <w:rStyle w:val="FontStyle15"/>
          <w:rFonts w:ascii="Times New Roman" w:hAnsi="Times New Roman"/>
          <w:i w:val="0"/>
          <w:sz w:val="24"/>
        </w:rPr>
      </w:pPr>
      <w:r w:rsidRPr="008A4FB4">
        <w:rPr>
          <w:rStyle w:val="FontStyle11"/>
          <w:rFonts w:ascii="Times New Roman" w:hAnsi="Times New Roman"/>
          <w:b w:val="0"/>
          <w:sz w:val="24"/>
        </w:rPr>
        <w:tab/>
      </w:r>
      <w:r w:rsidR="007E19CA">
        <w:rPr>
          <w:rStyle w:val="FontStyle11"/>
          <w:rFonts w:ascii="Times New Roman" w:hAnsi="Times New Roman"/>
          <w:b w:val="0"/>
          <w:sz w:val="24"/>
        </w:rPr>
        <w:t xml:space="preserve">Berdasarkan uraian di atas, penulis tertarik untuk </w:t>
      </w:r>
      <w:r w:rsidR="005B7C97" w:rsidRPr="008A4FB4">
        <w:rPr>
          <w:rStyle w:val="FontStyle15"/>
          <w:rFonts w:ascii="Times New Roman" w:hAnsi="Times New Roman"/>
          <w:i w:val="0"/>
          <w:sz w:val="24"/>
        </w:rPr>
        <w:t>menelaah beberapa</w:t>
      </w:r>
      <w:r>
        <w:rPr>
          <w:rStyle w:val="FontStyle15"/>
          <w:rFonts w:ascii="Times New Roman" w:hAnsi="Times New Roman"/>
          <w:i w:val="0"/>
          <w:sz w:val="24"/>
        </w:rPr>
        <w:t xml:space="preserve"> </w:t>
      </w:r>
      <w:r w:rsidR="005B7C97" w:rsidRPr="008A4FB4">
        <w:rPr>
          <w:rStyle w:val="FontStyle15"/>
          <w:rFonts w:ascii="Times New Roman" w:hAnsi="Times New Roman"/>
          <w:i w:val="0"/>
          <w:sz w:val="24"/>
        </w:rPr>
        <w:t>pe</w:t>
      </w:r>
      <w:r w:rsidR="00A94F22">
        <w:rPr>
          <w:rStyle w:val="FontStyle15"/>
          <w:rFonts w:ascii="Times New Roman" w:hAnsi="Times New Roman"/>
          <w:i w:val="0"/>
          <w:sz w:val="24"/>
        </w:rPr>
        <w:t>rm</w:t>
      </w:r>
      <w:r w:rsidR="005B7C97" w:rsidRPr="008A4FB4">
        <w:rPr>
          <w:rStyle w:val="FontStyle15"/>
          <w:rFonts w:ascii="Times New Roman" w:hAnsi="Times New Roman"/>
          <w:i w:val="0"/>
          <w:sz w:val="24"/>
        </w:rPr>
        <w:t>asalahan</w:t>
      </w:r>
      <w:r>
        <w:rPr>
          <w:rStyle w:val="FontStyle15"/>
          <w:rFonts w:ascii="Times New Roman" w:hAnsi="Times New Roman"/>
          <w:i w:val="0"/>
          <w:sz w:val="24"/>
        </w:rPr>
        <w:t xml:space="preserve"> </w:t>
      </w:r>
      <w:r w:rsidR="005B7C97" w:rsidRPr="008A4FB4">
        <w:rPr>
          <w:rStyle w:val="FontStyle15"/>
          <w:rFonts w:ascii="Times New Roman" w:hAnsi="Times New Roman"/>
          <w:i w:val="0"/>
          <w:sz w:val="24"/>
        </w:rPr>
        <w:t>yang</w:t>
      </w:r>
      <w:r>
        <w:rPr>
          <w:rStyle w:val="FontStyle15"/>
          <w:rFonts w:ascii="Times New Roman" w:hAnsi="Times New Roman"/>
          <w:i w:val="0"/>
          <w:sz w:val="24"/>
        </w:rPr>
        <w:t xml:space="preserve"> </w:t>
      </w:r>
      <w:r w:rsidR="005B7C97" w:rsidRPr="008A4FB4">
        <w:rPr>
          <w:rStyle w:val="FontStyle15"/>
          <w:rFonts w:ascii="Times New Roman" w:hAnsi="Times New Roman"/>
          <w:i w:val="0"/>
          <w:sz w:val="24"/>
        </w:rPr>
        <w:t>diidentifikasikan sebagai berikut :</w:t>
      </w:r>
    </w:p>
    <w:p w:rsidR="008A4FB4" w:rsidRDefault="005B7C97" w:rsidP="001A550E">
      <w:pPr>
        <w:pStyle w:val="ListParagraph"/>
        <w:numPr>
          <w:ilvl w:val="0"/>
          <w:numId w:val="5"/>
        </w:numPr>
        <w:tabs>
          <w:tab w:val="left" w:pos="360"/>
        </w:tabs>
        <w:spacing w:line="480" w:lineRule="auto"/>
        <w:ind w:left="360" w:hanging="360"/>
        <w:contextualSpacing w:val="0"/>
        <w:jc w:val="both"/>
        <w:rPr>
          <w:rStyle w:val="FontStyle15"/>
          <w:rFonts w:ascii="Times New Roman" w:hAnsi="Times New Roman"/>
          <w:i w:val="0"/>
          <w:sz w:val="24"/>
        </w:rPr>
      </w:pPr>
      <w:r w:rsidRPr="008A4FB4">
        <w:rPr>
          <w:rStyle w:val="FontStyle15"/>
          <w:rFonts w:ascii="Times New Roman" w:hAnsi="Times New Roman"/>
          <w:i w:val="0"/>
          <w:sz w:val="24"/>
        </w:rPr>
        <w:t xml:space="preserve">Bagaimana Peran dan kedudukan paralegal </w:t>
      </w:r>
      <w:r w:rsidR="000803EC">
        <w:rPr>
          <w:rStyle w:val="FontStyle15"/>
          <w:rFonts w:ascii="Times New Roman" w:hAnsi="Times New Roman"/>
          <w:i w:val="0"/>
          <w:sz w:val="24"/>
        </w:rPr>
        <w:t>dalam sist</w:t>
      </w:r>
      <w:r w:rsidRPr="008A4FB4">
        <w:rPr>
          <w:rStyle w:val="FontStyle15"/>
          <w:rFonts w:ascii="Times New Roman" w:hAnsi="Times New Roman"/>
          <w:i w:val="0"/>
          <w:sz w:val="24"/>
        </w:rPr>
        <w:t>em peradilan pidana di Indonesia?</w:t>
      </w:r>
    </w:p>
    <w:p w:rsidR="008A4FB4" w:rsidRDefault="005B7C97" w:rsidP="001A550E">
      <w:pPr>
        <w:pStyle w:val="ListParagraph"/>
        <w:numPr>
          <w:ilvl w:val="0"/>
          <w:numId w:val="5"/>
        </w:numPr>
        <w:tabs>
          <w:tab w:val="left" w:pos="360"/>
        </w:tabs>
        <w:spacing w:line="480" w:lineRule="auto"/>
        <w:ind w:left="360" w:hanging="360"/>
        <w:contextualSpacing w:val="0"/>
        <w:jc w:val="both"/>
        <w:rPr>
          <w:rStyle w:val="FontStyle15"/>
          <w:rFonts w:ascii="Times New Roman" w:hAnsi="Times New Roman"/>
          <w:i w:val="0"/>
          <w:sz w:val="24"/>
        </w:rPr>
      </w:pPr>
      <w:r w:rsidRPr="008A4FB4">
        <w:rPr>
          <w:rStyle w:val="FontStyle15"/>
          <w:rFonts w:ascii="Times New Roman" w:hAnsi="Times New Roman"/>
          <w:i w:val="0"/>
          <w:sz w:val="24"/>
        </w:rPr>
        <w:t>Kendala-kendala apa yang muncul kaitannya dengan peran dan tugas kedudukan paralegal dalam sistem peradilan pidana?</w:t>
      </w:r>
    </w:p>
    <w:p w:rsidR="00B6155B" w:rsidRDefault="005B7C97" w:rsidP="001A550E">
      <w:pPr>
        <w:pStyle w:val="ListParagraph"/>
        <w:numPr>
          <w:ilvl w:val="0"/>
          <w:numId w:val="5"/>
        </w:numPr>
        <w:tabs>
          <w:tab w:val="left" w:pos="360"/>
        </w:tabs>
        <w:spacing w:line="480" w:lineRule="auto"/>
        <w:ind w:left="360" w:hanging="360"/>
        <w:contextualSpacing w:val="0"/>
        <w:jc w:val="both"/>
        <w:rPr>
          <w:rStyle w:val="FontStyle15"/>
          <w:rFonts w:ascii="Times New Roman" w:hAnsi="Times New Roman"/>
          <w:i w:val="0"/>
          <w:sz w:val="24"/>
        </w:rPr>
      </w:pPr>
      <w:r w:rsidRPr="008A4FB4">
        <w:rPr>
          <w:rStyle w:val="FontStyle15"/>
          <w:rFonts w:ascii="Times New Roman" w:hAnsi="Times New Roman"/>
          <w:i w:val="0"/>
          <w:sz w:val="24"/>
        </w:rPr>
        <w:t>Upaya apa yang dapat dilakukan untuk menanggulangi atau mengatasi kendala-kendala yang muncul mengenai peran</w:t>
      </w:r>
      <w:r w:rsidR="00713BFD">
        <w:rPr>
          <w:rStyle w:val="FontStyle15"/>
          <w:rFonts w:ascii="Times New Roman" w:hAnsi="Times New Roman"/>
          <w:i w:val="0"/>
          <w:sz w:val="24"/>
        </w:rPr>
        <w:t>,</w:t>
      </w:r>
      <w:r w:rsidRPr="008A4FB4">
        <w:rPr>
          <w:rStyle w:val="FontStyle15"/>
          <w:rFonts w:ascii="Times New Roman" w:hAnsi="Times New Roman"/>
          <w:i w:val="0"/>
          <w:sz w:val="24"/>
        </w:rPr>
        <w:t xml:space="preserve"> fungsi dan kedudukan paralegal dalam sistem peradilan pidana dikaitkan dengan </w:t>
      </w:r>
      <w:r w:rsidR="00C41243">
        <w:rPr>
          <w:rStyle w:val="FontStyle15"/>
          <w:rFonts w:ascii="Times New Roman" w:hAnsi="Times New Roman"/>
          <w:i w:val="0"/>
          <w:sz w:val="24"/>
        </w:rPr>
        <w:t>Undang-Undan</w:t>
      </w:r>
      <w:r w:rsidRPr="008A4FB4">
        <w:rPr>
          <w:rStyle w:val="FontStyle15"/>
          <w:rFonts w:ascii="Times New Roman" w:hAnsi="Times New Roman"/>
          <w:i w:val="0"/>
          <w:sz w:val="24"/>
        </w:rPr>
        <w:t>g Nomor 1</w:t>
      </w:r>
      <w:r w:rsidR="00A137BC">
        <w:rPr>
          <w:rStyle w:val="FontStyle15"/>
          <w:rFonts w:ascii="Times New Roman" w:hAnsi="Times New Roman"/>
          <w:i w:val="0"/>
          <w:sz w:val="24"/>
        </w:rPr>
        <w:t>8 Tahun 2003 Tentang Advokat jp</w:t>
      </w:r>
      <w:r w:rsidRPr="008A4FB4">
        <w:rPr>
          <w:rStyle w:val="FontStyle15"/>
          <w:rFonts w:ascii="Times New Roman" w:hAnsi="Times New Roman"/>
          <w:i w:val="0"/>
          <w:sz w:val="24"/>
        </w:rPr>
        <w:t xml:space="preserve"> Undang-Undang N</w:t>
      </w:r>
      <w:r w:rsidR="0073290A">
        <w:rPr>
          <w:rStyle w:val="FontStyle15"/>
          <w:rFonts w:ascii="Times New Roman" w:hAnsi="Times New Roman"/>
          <w:i w:val="0"/>
          <w:sz w:val="24"/>
        </w:rPr>
        <w:t>omor 8 Tahun 1981 Tentang KUHAP jo Undang-Undang Nomor 16 Tahun 2011 Tentang Bantuan Hukum.</w:t>
      </w:r>
    </w:p>
    <w:p w:rsidR="000F71D1" w:rsidRPr="000F71D1" w:rsidRDefault="000F71D1" w:rsidP="005D15F1">
      <w:pPr>
        <w:tabs>
          <w:tab w:val="left" w:pos="360"/>
        </w:tabs>
        <w:spacing w:line="480" w:lineRule="auto"/>
        <w:jc w:val="both"/>
        <w:rPr>
          <w:rStyle w:val="FontStyle15"/>
          <w:rFonts w:ascii="Times New Roman" w:hAnsi="Times New Roman"/>
          <w:i w:val="0"/>
          <w:sz w:val="24"/>
        </w:rPr>
      </w:pPr>
    </w:p>
    <w:p w:rsidR="00E539EE" w:rsidRPr="00E539EE" w:rsidRDefault="00B47F57" w:rsidP="001A550E">
      <w:pPr>
        <w:tabs>
          <w:tab w:val="left" w:pos="720"/>
        </w:tabs>
        <w:spacing w:line="480" w:lineRule="auto"/>
        <w:ind w:hanging="360"/>
        <w:jc w:val="both"/>
        <w:rPr>
          <w:rStyle w:val="FontStyle11"/>
          <w:rFonts w:ascii="Times New Roman" w:hAnsi="Times New Roman"/>
          <w:sz w:val="24"/>
        </w:rPr>
      </w:pPr>
      <w:r>
        <w:rPr>
          <w:rStyle w:val="FontStyle11"/>
          <w:rFonts w:ascii="Times New Roman" w:hAnsi="Times New Roman"/>
          <w:sz w:val="24"/>
        </w:rPr>
        <w:t>C</w:t>
      </w:r>
      <w:r w:rsidR="00E539EE" w:rsidRPr="00E539EE">
        <w:rPr>
          <w:rStyle w:val="FontStyle11"/>
          <w:rFonts w:ascii="Times New Roman" w:hAnsi="Times New Roman"/>
          <w:sz w:val="24"/>
        </w:rPr>
        <w:t xml:space="preserve">. </w:t>
      </w:r>
      <w:r w:rsidR="00E539EE" w:rsidRPr="00E539EE">
        <w:rPr>
          <w:rStyle w:val="FontStyle11"/>
          <w:rFonts w:ascii="Times New Roman" w:hAnsi="Times New Roman"/>
          <w:sz w:val="24"/>
        </w:rPr>
        <w:tab/>
        <w:t>Tujuan Penelitian</w:t>
      </w:r>
    </w:p>
    <w:p w:rsidR="00F23594" w:rsidRDefault="00E539EE" w:rsidP="001A550E">
      <w:pPr>
        <w:spacing w:line="480" w:lineRule="auto"/>
        <w:jc w:val="both"/>
        <w:rPr>
          <w:rStyle w:val="FontStyle15"/>
          <w:rFonts w:ascii="Times New Roman" w:hAnsi="Times New Roman"/>
          <w:i w:val="0"/>
          <w:sz w:val="24"/>
        </w:rPr>
      </w:pPr>
      <w:r>
        <w:rPr>
          <w:rStyle w:val="FontStyle15"/>
          <w:rFonts w:ascii="Times New Roman" w:hAnsi="Times New Roman"/>
          <w:i w:val="0"/>
          <w:sz w:val="24"/>
        </w:rPr>
        <w:t xml:space="preserve"> </w:t>
      </w:r>
      <w:r>
        <w:rPr>
          <w:rStyle w:val="FontStyle15"/>
          <w:rFonts w:ascii="Times New Roman" w:hAnsi="Times New Roman"/>
          <w:i w:val="0"/>
          <w:sz w:val="24"/>
        </w:rPr>
        <w:tab/>
      </w:r>
      <w:r w:rsidR="005B7C97" w:rsidRPr="00B6155B">
        <w:rPr>
          <w:rStyle w:val="FontStyle15"/>
          <w:rFonts w:ascii="Times New Roman" w:hAnsi="Times New Roman"/>
          <w:i w:val="0"/>
          <w:sz w:val="24"/>
        </w:rPr>
        <w:t>Berdasarkan permasalahan diatas</w:t>
      </w:r>
      <w:r w:rsidR="004C566E">
        <w:rPr>
          <w:rStyle w:val="FontStyle15"/>
          <w:rFonts w:ascii="Times New Roman" w:hAnsi="Times New Roman"/>
          <w:i w:val="0"/>
          <w:sz w:val="24"/>
        </w:rPr>
        <w:t>,</w:t>
      </w:r>
      <w:r w:rsidR="005B7C97" w:rsidRPr="00B6155B">
        <w:rPr>
          <w:rStyle w:val="FontStyle15"/>
          <w:rFonts w:ascii="Times New Roman" w:hAnsi="Times New Roman"/>
          <w:i w:val="0"/>
          <w:sz w:val="24"/>
        </w:rPr>
        <w:t xml:space="preserve"> maka tujuan yang ingin dicapai dalam penulisan tesis ini adalah :</w:t>
      </w:r>
    </w:p>
    <w:p w:rsidR="00F23594" w:rsidRDefault="005B7C97" w:rsidP="001A550E">
      <w:pPr>
        <w:pStyle w:val="ListParagraph"/>
        <w:numPr>
          <w:ilvl w:val="0"/>
          <w:numId w:val="7"/>
        </w:numPr>
        <w:spacing w:line="480" w:lineRule="auto"/>
        <w:ind w:left="360" w:hanging="360"/>
        <w:contextualSpacing w:val="0"/>
        <w:jc w:val="both"/>
        <w:rPr>
          <w:rStyle w:val="FontStyle15"/>
          <w:rFonts w:ascii="Times New Roman" w:hAnsi="Times New Roman"/>
          <w:i w:val="0"/>
          <w:sz w:val="24"/>
        </w:rPr>
      </w:pPr>
      <w:r w:rsidRPr="00F23594">
        <w:rPr>
          <w:rStyle w:val="FontStyle15"/>
          <w:rFonts w:ascii="Times New Roman" w:hAnsi="Times New Roman"/>
          <w:i w:val="0"/>
          <w:sz w:val="24"/>
        </w:rPr>
        <w:t>Untuk mengetahui</w:t>
      </w:r>
      <w:r w:rsidR="0065392D">
        <w:rPr>
          <w:rStyle w:val="FontStyle15"/>
          <w:rFonts w:ascii="Times New Roman" w:hAnsi="Times New Roman"/>
          <w:i w:val="0"/>
          <w:sz w:val="24"/>
        </w:rPr>
        <w:t>/menganalisis</w:t>
      </w:r>
      <w:r w:rsidR="003853F8">
        <w:rPr>
          <w:rStyle w:val="FontStyle15"/>
          <w:rFonts w:ascii="Times New Roman" w:hAnsi="Times New Roman"/>
          <w:i w:val="0"/>
          <w:sz w:val="24"/>
        </w:rPr>
        <w:t xml:space="preserve"> tentang</w:t>
      </w:r>
      <w:r w:rsidRPr="00F23594">
        <w:rPr>
          <w:rStyle w:val="FontStyle15"/>
          <w:rFonts w:ascii="Times New Roman" w:hAnsi="Times New Roman"/>
          <w:i w:val="0"/>
          <w:sz w:val="24"/>
        </w:rPr>
        <w:t xml:space="preserve"> peran dan kedudukan paralegal dalam sistem</w:t>
      </w:r>
      <w:r w:rsidR="00F23594">
        <w:rPr>
          <w:rStyle w:val="FontStyle15"/>
          <w:rFonts w:ascii="Times New Roman" w:hAnsi="Times New Roman"/>
          <w:i w:val="0"/>
          <w:sz w:val="24"/>
        </w:rPr>
        <w:t xml:space="preserve"> peradilan pidana di Indonesia.</w:t>
      </w:r>
    </w:p>
    <w:p w:rsidR="00AF5DEE" w:rsidRDefault="005B7C97" w:rsidP="001A550E">
      <w:pPr>
        <w:pStyle w:val="ListParagraph"/>
        <w:numPr>
          <w:ilvl w:val="0"/>
          <w:numId w:val="7"/>
        </w:numPr>
        <w:spacing w:line="480" w:lineRule="auto"/>
        <w:ind w:left="360" w:hanging="360"/>
        <w:contextualSpacing w:val="0"/>
        <w:jc w:val="both"/>
        <w:rPr>
          <w:rStyle w:val="FontStyle15"/>
          <w:rFonts w:ascii="Times New Roman" w:hAnsi="Times New Roman"/>
          <w:i w:val="0"/>
          <w:sz w:val="24"/>
        </w:rPr>
      </w:pPr>
      <w:r w:rsidRPr="00F23594">
        <w:rPr>
          <w:rStyle w:val="FontStyle15"/>
          <w:rFonts w:ascii="Times New Roman" w:hAnsi="Times New Roman"/>
          <w:i w:val="0"/>
          <w:sz w:val="24"/>
        </w:rPr>
        <w:t xml:space="preserve">Untuk mengetahui </w:t>
      </w:r>
      <w:r w:rsidR="001F281B">
        <w:rPr>
          <w:rStyle w:val="FontStyle15"/>
          <w:rFonts w:ascii="Times New Roman" w:hAnsi="Times New Roman"/>
          <w:i w:val="0"/>
          <w:sz w:val="24"/>
        </w:rPr>
        <w:t xml:space="preserve">dan mengkaji </w:t>
      </w:r>
      <w:r w:rsidR="00790ECC">
        <w:rPr>
          <w:rStyle w:val="FontStyle15"/>
          <w:rFonts w:ascii="Times New Roman" w:hAnsi="Times New Roman"/>
          <w:i w:val="0"/>
          <w:sz w:val="24"/>
        </w:rPr>
        <w:t xml:space="preserve">kendala-kendala </w:t>
      </w:r>
      <w:r w:rsidRPr="00F23594">
        <w:rPr>
          <w:rStyle w:val="FontStyle15"/>
          <w:rFonts w:ascii="Times New Roman" w:hAnsi="Times New Roman"/>
          <w:i w:val="0"/>
          <w:sz w:val="24"/>
        </w:rPr>
        <w:t>yang muncul kaitannya dengan peran dan tugas kedudukan paralegal dalam sistem peradilan pidana.</w:t>
      </w:r>
    </w:p>
    <w:p w:rsidR="0084793D" w:rsidRPr="00FA5324" w:rsidRDefault="00AF5DEE" w:rsidP="00996F2E">
      <w:pPr>
        <w:pStyle w:val="ListParagraph"/>
        <w:numPr>
          <w:ilvl w:val="0"/>
          <w:numId w:val="7"/>
        </w:numPr>
        <w:spacing w:line="480" w:lineRule="auto"/>
        <w:ind w:left="360" w:hanging="360"/>
        <w:contextualSpacing w:val="0"/>
        <w:jc w:val="both"/>
        <w:rPr>
          <w:rStyle w:val="FontStyle11"/>
          <w:rFonts w:ascii="Times New Roman" w:hAnsi="Times New Roman"/>
          <w:b w:val="0"/>
          <w:bCs w:val="0"/>
          <w:iCs/>
          <w:sz w:val="24"/>
          <w:szCs w:val="30"/>
        </w:rPr>
      </w:pPr>
      <w:r w:rsidRPr="00AF5DEE">
        <w:rPr>
          <w:rStyle w:val="FontStyle11"/>
          <w:rFonts w:ascii="Times New Roman" w:hAnsi="Times New Roman"/>
          <w:b w:val="0"/>
          <w:sz w:val="24"/>
        </w:rPr>
        <w:t xml:space="preserve">Untuk mengetahui </w:t>
      </w:r>
      <w:r w:rsidR="007A3D84">
        <w:rPr>
          <w:rStyle w:val="FontStyle11"/>
          <w:rFonts w:ascii="Times New Roman" w:hAnsi="Times New Roman"/>
          <w:b w:val="0"/>
          <w:sz w:val="24"/>
        </w:rPr>
        <w:t xml:space="preserve">dan memberi solusi sebagai </w:t>
      </w:r>
      <w:r w:rsidRPr="00AF5DEE">
        <w:rPr>
          <w:rStyle w:val="FontStyle11"/>
          <w:rFonts w:ascii="Times New Roman" w:hAnsi="Times New Roman"/>
          <w:b w:val="0"/>
          <w:sz w:val="24"/>
        </w:rPr>
        <w:t xml:space="preserve">upaya apa yang dapat dilakukan untuk menanggulangi atau mengatasi kendala-kendala yang muncul </w:t>
      </w:r>
      <w:r w:rsidRPr="00AF5DEE">
        <w:rPr>
          <w:rStyle w:val="FontStyle11"/>
          <w:rFonts w:ascii="Times New Roman" w:hAnsi="Times New Roman"/>
          <w:b w:val="0"/>
          <w:sz w:val="24"/>
        </w:rPr>
        <w:lastRenderedPageBreak/>
        <w:t>mengenai peran</w:t>
      </w:r>
      <w:r w:rsidR="007A3D84">
        <w:rPr>
          <w:rStyle w:val="FontStyle11"/>
          <w:rFonts w:ascii="Times New Roman" w:hAnsi="Times New Roman"/>
          <w:b w:val="0"/>
          <w:sz w:val="24"/>
        </w:rPr>
        <w:t>,</w:t>
      </w:r>
      <w:r w:rsidRPr="00AF5DEE">
        <w:rPr>
          <w:rStyle w:val="FontStyle11"/>
          <w:rFonts w:ascii="Times New Roman" w:hAnsi="Times New Roman"/>
          <w:b w:val="0"/>
          <w:sz w:val="24"/>
        </w:rPr>
        <w:t xml:space="preserve"> fungsi dan kedudukan paralegal dalam sistem peradilan pidana dikaitkan dengan Undang-Undang Nomor 1</w:t>
      </w:r>
      <w:r w:rsidR="00D532E2">
        <w:rPr>
          <w:rStyle w:val="FontStyle11"/>
          <w:rFonts w:ascii="Times New Roman" w:hAnsi="Times New Roman"/>
          <w:b w:val="0"/>
          <w:sz w:val="24"/>
        </w:rPr>
        <w:t xml:space="preserve">8 Tahun 2003 Tentang Advokat </w:t>
      </w:r>
      <w:r w:rsidR="00E92EAC">
        <w:rPr>
          <w:rStyle w:val="FontStyle11"/>
          <w:rFonts w:ascii="Times New Roman" w:hAnsi="Times New Roman"/>
          <w:b w:val="0"/>
          <w:sz w:val="24"/>
        </w:rPr>
        <w:t>jo</w:t>
      </w:r>
      <w:r w:rsidRPr="00AF5DEE">
        <w:rPr>
          <w:rStyle w:val="FontStyle11"/>
          <w:rFonts w:ascii="Times New Roman" w:hAnsi="Times New Roman"/>
          <w:b w:val="0"/>
          <w:sz w:val="24"/>
        </w:rPr>
        <w:t xml:space="preserve"> Undang-Undang Nomor 8 Tahun 1981 Tentang KUHAP</w:t>
      </w:r>
      <w:r w:rsidR="00F95D90">
        <w:rPr>
          <w:rStyle w:val="FontStyle11"/>
          <w:rFonts w:ascii="Times New Roman" w:hAnsi="Times New Roman"/>
          <w:b w:val="0"/>
          <w:sz w:val="24"/>
        </w:rPr>
        <w:t xml:space="preserve"> jo Un</w:t>
      </w:r>
      <w:r w:rsidR="0068377B">
        <w:rPr>
          <w:rStyle w:val="FontStyle11"/>
          <w:rFonts w:ascii="Times New Roman" w:hAnsi="Times New Roman"/>
          <w:b w:val="0"/>
          <w:sz w:val="24"/>
        </w:rPr>
        <w:t>dang-Undang Nomor 16 Tahun 2011</w:t>
      </w:r>
      <w:r w:rsidR="00F95D90">
        <w:rPr>
          <w:rStyle w:val="FontStyle11"/>
          <w:rFonts w:ascii="Times New Roman" w:hAnsi="Times New Roman"/>
          <w:b w:val="0"/>
          <w:sz w:val="24"/>
        </w:rPr>
        <w:t xml:space="preserve"> Tentang Bantuan Hukum</w:t>
      </w:r>
      <w:r w:rsidR="00A137BC">
        <w:rPr>
          <w:rStyle w:val="FontStyle11"/>
          <w:rFonts w:ascii="Times New Roman" w:hAnsi="Times New Roman"/>
          <w:b w:val="0"/>
          <w:sz w:val="24"/>
        </w:rPr>
        <w:t>.</w:t>
      </w:r>
      <w:r w:rsidRPr="00AF5DEE">
        <w:rPr>
          <w:rStyle w:val="FontStyle11"/>
          <w:rFonts w:ascii="Times New Roman" w:hAnsi="Times New Roman"/>
          <w:b w:val="0"/>
          <w:sz w:val="24"/>
        </w:rPr>
        <w:t>.</w:t>
      </w:r>
    </w:p>
    <w:p w:rsidR="00FA5324" w:rsidRPr="00BC3EE5" w:rsidRDefault="00FA5324" w:rsidP="00FA5324">
      <w:pPr>
        <w:pStyle w:val="ListParagraph"/>
        <w:spacing w:line="480" w:lineRule="auto"/>
        <w:ind w:left="360"/>
        <w:contextualSpacing w:val="0"/>
        <w:jc w:val="both"/>
        <w:rPr>
          <w:rStyle w:val="FontStyle11"/>
          <w:rFonts w:ascii="Times New Roman" w:hAnsi="Times New Roman"/>
          <w:b w:val="0"/>
          <w:bCs w:val="0"/>
          <w:iCs/>
          <w:sz w:val="24"/>
          <w:szCs w:val="30"/>
        </w:rPr>
      </w:pPr>
    </w:p>
    <w:p w:rsidR="0084793D" w:rsidRDefault="00B47F57" w:rsidP="001A550E">
      <w:pPr>
        <w:tabs>
          <w:tab w:val="left" w:pos="720"/>
        </w:tabs>
        <w:spacing w:line="480" w:lineRule="auto"/>
        <w:ind w:hanging="360"/>
        <w:jc w:val="both"/>
        <w:rPr>
          <w:rStyle w:val="FontStyle12"/>
          <w:rFonts w:ascii="Times New Roman" w:hAnsi="Times New Roman"/>
          <w:spacing w:val="0"/>
          <w:sz w:val="24"/>
        </w:rPr>
      </w:pPr>
      <w:r>
        <w:rPr>
          <w:rStyle w:val="FontStyle11"/>
          <w:rFonts w:ascii="Times New Roman" w:hAnsi="Times New Roman"/>
          <w:sz w:val="24"/>
        </w:rPr>
        <w:t>D</w:t>
      </w:r>
      <w:r w:rsidR="0084793D" w:rsidRPr="00E539EE">
        <w:rPr>
          <w:rStyle w:val="FontStyle11"/>
          <w:rFonts w:ascii="Times New Roman" w:hAnsi="Times New Roman"/>
          <w:sz w:val="24"/>
        </w:rPr>
        <w:t xml:space="preserve">. </w:t>
      </w:r>
      <w:r w:rsidR="0084793D" w:rsidRPr="00E539EE">
        <w:rPr>
          <w:rStyle w:val="FontStyle11"/>
          <w:rFonts w:ascii="Times New Roman" w:hAnsi="Times New Roman"/>
          <w:sz w:val="24"/>
        </w:rPr>
        <w:tab/>
      </w:r>
      <w:r w:rsidR="0084793D" w:rsidRPr="0084793D">
        <w:rPr>
          <w:rStyle w:val="FontStyle12"/>
          <w:rFonts w:ascii="Times New Roman" w:hAnsi="Times New Roman"/>
          <w:spacing w:val="0"/>
          <w:sz w:val="24"/>
        </w:rPr>
        <w:t>Kegunaan Penelitian</w:t>
      </w:r>
    </w:p>
    <w:p w:rsidR="0084793D" w:rsidRPr="0084793D" w:rsidRDefault="00AF5DEE" w:rsidP="001A550E">
      <w:pPr>
        <w:pStyle w:val="ListParagraph"/>
        <w:numPr>
          <w:ilvl w:val="0"/>
          <w:numId w:val="11"/>
        </w:numPr>
        <w:spacing w:line="480" w:lineRule="auto"/>
        <w:ind w:left="360"/>
        <w:contextualSpacing w:val="0"/>
        <w:jc w:val="both"/>
        <w:rPr>
          <w:rStyle w:val="FontStyle11"/>
          <w:rFonts w:ascii="Times New Roman" w:hAnsi="Times New Roman"/>
          <w:sz w:val="24"/>
        </w:rPr>
      </w:pPr>
      <w:r w:rsidRPr="0084793D">
        <w:rPr>
          <w:rStyle w:val="FontStyle11"/>
          <w:rFonts w:ascii="Times New Roman" w:hAnsi="Times New Roman"/>
          <w:b w:val="0"/>
          <w:sz w:val="24"/>
        </w:rPr>
        <w:t>Kegunaan Teoritis</w:t>
      </w:r>
    </w:p>
    <w:p w:rsidR="00E974CE" w:rsidRPr="00E974CE" w:rsidRDefault="00AF5DEE" w:rsidP="001A550E">
      <w:pPr>
        <w:pStyle w:val="ListParagraph"/>
        <w:numPr>
          <w:ilvl w:val="0"/>
          <w:numId w:val="12"/>
        </w:numPr>
        <w:spacing w:line="480" w:lineRule="auto"/>
        <w:contextualSpacing w:val="0"/>
        <w:jc w:val="both"/>
        <w:rPr>
          <w:rStyle w:val="FontStyle13"/>
          <w:rFonts w:ascii="Times New Roman" w:hAnsi="Times New Roman" w:cs="Angsana New"/>
          <w:b/>
          <w:bCs/>
          <w:sz w:val="24"/>
          <w:szCs w:val="32"/>
        </w:rPr>
      </w:pPr>
      <w:r w:rsidRPr="0084793D">
        <w:rPr>
          <w:rStyle w:val="FontStyle11"/>
          <w:rFonts w:ascii="Times New Roman" w:hAnsi="Times New Roman"/>
          <w:b w:val="0"/>
          <w:sz w:val="24"/>
        </w:rPr>
        <w:t xml:space="preserve">Diharapkan dapat memberikan </w:t>
      </w:r>
      <w:r w:rsidRPr="0084793D">
        <w:rPr>
          <w:rStyle w:val="FontStyle13"/>
          <w:rFonts w:ascii="Times New Roman" w:hAnsi="Times New Roman"/>
          <w:sz w:val="24"/>
        </w:rPr>
        <w:t xml:space="preserve">saran </w:t>
      </w:r>
      <w:r w:rsidRPr="0084793D">
        <w:rPr>
          <w:rStyle w:val="FontStyle11"/>
          <w:rFonts w:ascii="Times New Roman" w:hAnsi="Times New Roman"/>
          <w:b w:val="0"/>
          <w:sz w:val="24"/>
        </w:rPr>
        <w:t>atau p</w:t>
      </w:r>
      <w:r w:rsidR="00347EAF">
        <w:rPr>
          <w:rStyle w:val="FontStyle11"/>
          <w:rFonts w:ascii="Times New Roman" w:hAnsi="Times New Roman"/>
          <w:b w:val="0"/>
          <w:sz w:val="24"/>
        </w:rPr>
        <w:t xml:space="preserve">emikiran bagi ilmu hukum pidana </w:t>
      </w:r>
      <w:r w:rsidRPr="0084793D">
        <w:rPr>
          <w:rStyle w:val="FontStyle11"/>
          <w:rFonts w:ascii="Times New Roman" w:hAnsi="Times New Roman"/>
          <w:b w:val="0"/>
          <w:sz w:val="24"/>
        </w:rPr>
        <w:t>seh</w:t>
      </w:r>
      <w:r w:rsidR="00347EAF">
        <w:rPr>
          <w:rStyle w:val="FontStyle11"/>
          <w:rFonts w:ascii="Times New Roman" w:hAnsi="Times New Roman"/>
          <w:b w:val="0"/>
          <w:sz w:val="24"/>
        </w:rPr>
        <w:t xml:space="preserve">ingga dapat memberikan masukan mengenai </w:t>
      </w:r>
      <w:r w:rsidR="00AB49B6">
        <w:rPr>
          <w:rStyle w:val="FontStyle11"/>
          <w:rFonts w:ascii="Times New Roman" w:hAnsi="Times New Roman"/>
          <w:b w:val="0"/>
          <w:sz w:val="24"/>
        </w:rPr>
        <w:t>pemahaman tentang peran,</w:t>
      </w:r>
      <w:r w:rsidRPr="0084793D">
        <w:rPr>
          <w:rStyle w:val="FontStyle11"/>
          <w:rFonts w:ascii="Times New Roman" w:hAnsi="Times New Roman"/>
          <w:b w:val="0"/>
          <w:sz w:val="24"/>
        </w:rPr>
        <w:t xml:space="preserve"> fungsi dan kedudukan para</w:t>
      </w:r>
      <w:r w:rsidR="00B67BF7">
        <w:rPr>
          <w:rStyle w:val="FontStyle11"/>
          <w:rFonts w:ascii="Times New Roman" w:hAnsi="Times New Roman"/>
          <w:b w:val="0"/>
          <w:sz w:val="24"/>
        </w:rPr>
        <w:t xml:space="preserve"> </w:t>
      </w:r>
      <w:r w:rsidRPr="0084793D">
        <w:rPr>
          <w:rStyle w:val="FontStyle11"/>
          <w:rFonts w:ascii="Times New Roman" w:hAnsi="Times New Roman"/>
          <w:b w:val="0"/>
          <w:sz w:val="24"/>
        </w:rPr>
        <w:t xml:space="preserve">legal dan bagi perkembangan ilmu hukum pada </w:t>
      </w:r>
      <w:r w:rsidRPr="0084793D">
        <w:rPr>
          <w:rStyle w:val="FontStyle13"/>
          <w:rFonts w:ascii="Times New Roman" w:hAnsi="Times New Roman"/>
          <w:sz w:val="24"/>
        </w:rPr>
        <w:t>umumnya</w:t>
      </w:r>
      <w:r w:rsidR="00512F03">
        <w:rPr>
          <w:rStyle w:val="FontStyle13"/>
          <w:rFonts w:ascii="Times New Roman" w:hAnsi="Times New Roman"/>
          <w:sz w:val="24"/>
        </w:rPr>
        <w:t>;</w:t>
      </w:r>
    </w:p>
    <w:p w:rsidR="0084793D" w:rsidRPr="00E974CE" w:rsidRDefault="00AF5DEE" w:rsidP="001A550E">
      <w:pPr>
        <w:pStyle w:val="ListParagraph"/>
        <w:numPr>
          <w:ilvl w:val="0"/>
          <w:numId w:val="12"/>
        </w:numPr>
        <w:spacing w:line="480" w:lineRule="auto"/>
        <w:contextualSpacing w:val="0"/>
        <w:jc w:val="both"/>
        <w:rPr>
          <w:rStyle w:val="FontStyle11"/>
          <w:rFonts w:ascii="Times New Roman" w:hAnsi="Times New Roman"/>
          <w:sz w:val="24"/>
        </w:rPr>
      </w:pPr>
      <w:r w:rsidRPr="00E974CE">
        <w:rPr>
          <w:rStyle w:val="FontStyle11"/>
          <w:rFonts w:ascii="Times New Roman" w:hAnsi="Times New Roman"/>
          <w:b w:val="0"/>
          <w:sz w:val="24"/>
        </w:rPr>
        <w:t>M</w:t>
      </w:r>
      <w:r w:rsidR="00C71F0C">
        <w:rPr>
          <w:rStyle w:val="FontStyle11"/>
          <w:rFonts w:ascii="Times New Roman" w:hAnsi="Times New Roman"/>
          <w:b w:val="0"/>
          <w:sz w:val="24"/>
        </w:rPr>
        <w:t>enambah pengetahuan dalam menun</w:t>
      </w:r>
      <w:r w:rsidRPr="00E974CE">
        <w:rPr>
          <w:rStyle w:val="FontStyle11"/>
          <w:rFonts w:ascii="Times New Roman" w:hAnsi="Times New Roman"/>
          <w:b w:val="0"/>
          <w:sz w:val="24"/>
        </w:rPr>
        <w:t>jang pengembangan ilmu bagi penulis sendiri,</w:t>
      </w:r>
      <w:r w:rsidR="0084793D" w:rsidRPr="00E974CE">
        <w:rPr>
          <w:rStyle w:val="FontStyle11"/>
          <w:rFonts w:ascii="Times New Roman" w:hAnsi="Times New Roman"/>
          <w:b w:val="0"/>
          <w:sz w:val="24"/>
        </w:rPr>
        <w:t xml:space="preserve"> khususnya di bidang ilmu hukum</w:t>
      </w:r>
      <w:r w:rsidR="00512F03">
        <w:rPr>
          <w:rStyle w:val="FontStyle11"/>
          <w:rFonts w:ascii="Times New Roman" w:hAnsi="Times New Roman"/>
          <w:b w:val="0"/>
          <w:sz w:val="24"/>
        </w:rPr>
        <w:t>.</w:t>
      </w:r>
    </w:p>
    <w:p w:rsidR="001F20E8" w:rsidRPr="001F20E8" w:rsidRDefault="00AF5DEE" w:rsidP="001A550E">
      <w:pPr>
        <w:pStyle w:val="ListParagraph"/>
        <w:numPr>
          <w:ilvl w:val="0"/>
          <w:numId w:val="11"/>
        </w:numPr>
        <w:spacing w:line="480" w:lineRule="auto"/>
        <w:ind w:left="360"/>
        <w:contextualSpacing w:val="0"/>
        <w:jc w:val="both"/>
        <w:rPr>
          <w:rStyle w:val="FontStyle11"/>
          <w:rFonts w:ascii="Times New Roman" w:hAnsi="Times New Roman"/>
          <w:sz w:val="24"/>
        </w:rPr>
      </w:pPr>
      <w:r w:rsidRPr="00E974CE">
        <w:rPr>
          <w:rStyle w:val="FontStyle11"/>
          <w:rFonts w:ascii="Times New Roman" w:hAnsi="Times New Roman"/>
          <w:b w:val="0"/>
          <w:sz w:val="24"/>
        </w:rPr>
        <w:t>Kegunaan Praktis</w:t>
      </w:r>
    </w:p>
    <w:p w:rsidR="00CF3455" w:rsidRPr="00CF3455" w:rsidRDefault="00AF5DEE" w:rsidP="001A550E">
      <w:pPr>
        <w:pStyle w:val="ListParagraph"/>
        <w:numPr>
          <w:ilvl w:val="0"/>
          <w:numId w:val="13"/>
        </w:numPr>
        <w:spacing w:line="480" w:lineRule="auto"/>
        <w:contextualSpacing w:val="0"/>
        <w:jc w:val="both"/>
        <w:rPr>
          <w:rStyle w:val="FontStyle11"/>
          <w:rFonts w:ascii="Times New Roman" w:hAnsi="Times New Roman"/>
          <w:sz w:val="24"/>
        </w:rPr>
      </w:pPr>
      <w:r w:rsidRPr="001F20E8">
        <w:rPr>
          <w:rStyle w:val="FontStyle11"/>
          <w:rFonts w:ascii="Times New Roman" w:hAnsi="Times New Roman"/>
          <w:b w:val="0"/>
          <w:sz w:val="24"/>
        </w:rPr>
        <w:t>Hasi1 penelitian ini merupakan bahan masukan bagi penulis yang sangat</w:t>
      </w:r>
      <w:r w:rsidR="00CF3455">
        <w:rPr>
          <w:rStyle w:val="FontStyle11"/>
          <w:rFonts w:ascii="Times New Roman" w:hAnsi="Times New Roman"/>
          <w:b w:val="0"/>
          <w:sz w:val="24"/>
        </w:rPr>
        <w:t xml:space="preserve"> </w:t>
      </w:r>
      <w:r w:rsidRPr="00CF3455">
        <w:rPr>
          <w:rStyle w:val="FontStyle11"/>
          <w:rFonts w:ascii="Times New Roman" w:hAnsi="Times New Roman"/>
          <w:b w:val="0"/>
          <w:sz w:val="24"/>
        </w:rPr>
        <w:t>berguna dalam menambah pengatahuan terutama dibidang peradilan hukum pidana</w:t>
      </w:r>
      <w:r w:rsidR="00512F03">
        <w:rPr>
          <w:rStyle w:val="FontStyle11"/>
          <w:rFonts w:ascii="Times New Roman" w:hAnsi="Times New Roman"/>
          <w:b w:val="0"/>
          <w:sz w:val="24"/>
        </w:rPr>
        <w:t>;</w:t>
      </w:r>
    </w:p>
    <w:p w:rsidR="00695AD9" w:rsidRPr="00695AD9" w:rsidRDefault="00347EAF" w:rsidP="001A550E">
      <w:pPr>
        <w:pStyle w:val="ListParagraph"/>
        <w:numPr>
          <w:ilvl w:val="0"/>
          <w:numId w:val="13"/>
        </w:numPr>
        <w:spacing w:line="480" w:lineRule="auto"/>
        <w:contextualSpacing w:val="0"/>
        <w:jc w:val="both"/>
        <w:rPr>
          <w:rStyle w:val="FontStyle11"/>
          <w:rFonts w:ascii="Times New Roman" w:hAnsi="Times New Roman"/>
          <w:sz w:val="24"/>
        </w:rPr>
      </w:pPr>
      <w:r>
        <w:rPr>
          <w:rStyle w:val="FontStyle11"/>
          <w:rFonts w:ascii="Times New Roman" w:hAnsi="Times New Roman"/>
          <w:b w:val="0"/>
          <w:sz w:val="24"/>
        </w:rPr>
        <w:t xml:space="preserve">Diharapkan dapat memberikan kejelasan kepada masyarakat </w:t>
      </w:r>
      <w:r w:rsidR="00AF5DEE" w:rsidRPr="00CF3455">
        <w:rPr>
          <w:rStyle w:val="FontStyle11"/>
          <w:rFonts w:ascii="Times New Roman" w:hAnsi="Times New Roman"/>
          <w:b w:val="0"/>
          <w:sz w:val="24"/>
        </w:rPr>
        <w:t>tentang</w:t>
      </w:r>
      <w:r w:rsidR="00AF5DEE" w:rsidRPr="00CF3455">
        <w:rPr>
          <w:rStyle w:val="FontStyle11"/>
          <w:rFonts w:ascii="Times New Roman" w:hAnsi="Times New Roman"/>
          <w:b w:val="0"/>
          <w:sz w:val="24"/>
        </w:rPr>
        <w:br/>
        <w:t>peranan dan eksistensi paralegal dalam aktivitas bantuan hukum bagi</w:t>
      </w:r>
      <w:r w:rsidR="00CF3455">
        <w:rPr>
          <w:rStyle w:val="FontStyle11"/>
          <w:rFonts w:ascii="Times New Roman" w:hAnsi="Times New Roman"/>
          <w:b w:val="0"/>
          <w:sz w:val="24"/>
        </w:rPr>
        <w:t xml:space="preserve"> </w:t>
      </w:r>
      <w:r w:rsidR="00AF5DEE" w:rsidRPr="00CF3455">
        <w:rPr>
          <w:rStyle w:val="FontStyle11"/>
          <w:rFonts w:ascii="Times New Roman" w:hAnsi="Times New Roman"/>
          <w:b w:val="0"/>
          <w:sz w:val="24"/>
        </w:rPr>
        <w:t>masyarakat baik itu sebagai fasili</w:t>
      </w:r>
      <w:r w:rsidR="002413C7">
        <w:rPr>
          <w:rStyle w:val="FontStyle11"/>
          <w:rFonts w:ascii="Times New Roman" w:hAnsi="Times New Roman"/>
          <w:b w:val="0"/>
          <w:sz w:val="24"/>
        </w:rPr>
        <w:t>t</w:t>
      </w:r>
      <w:r w:rsidR="00AF5DEE" w:rsidRPr="00CF3455">
        <w:rPr>
          <w:rStyle w:val="FontStyle11"/>
          <w:rFonts w:ascii="Times New Roman" w:hAnsi="Times New Roman"/>
          <w:b w:val="0"/>
          <w:sz w:val="24"/>
        </w:rPr>
        <w:t>ato</w:t>
      </w:r>
      <w:r w:rsidR="00FE08A5">
        <w:rPr>
          <w:rStyle w:val="FontStyle11"/>
          <w:rFonts w:ascii="Times New Roman" w:hAnsi="Times New Roman"/>
          <w:b w:val="0"/>
          <w:sz w:val="24"/>
        </w:rPr>
        <w:t>r</w:t>
      </w:r>
      <w:r w:rsidR="00AF5DEE" w:rsidRPr="00CF3455">
        <w:rPr>
          <w:rStyle w:val="FontStyle11"/>
          <w:rFonts w:ascii="Times New Roman" w:hAnsi="Times New Roman"/>
          <w:b w:val="0"/>
          <w:sz w:val="24"/>
        </w:rPr>
        <w:t xml:space="preserve"> maupun pendamping masyarakat</w:t>
      </w:r>
      <w:r w:rsidR="00512F03">
        <w:rPr>
          <w:rStyle w:val="FontStyle11"/>
          <w:rFonts w:ascii="Times New Roman" w:hAnsi="Times New Roman"/>
          <w:b w:val="0"/>
          <w:sz w:val="24"/>
        </w:rPr>
        <w:t>;</w:t>
      </w:r>
    </w:p>
    <w:p w:rsidR="00977CB4" w:rsidRPr="00C30EEE" w:rsidRDefault="00AF5DEE" w:rsidP="001A550E">
      <w:pPr>
        <w:pStyle w:val="ListParagraph"/>
        <w:numPr>
          <w:ilvl w:val="0"/>
          <w:numId w:val="13"/>
        </w:numPr>
        <w:spacing w:line="480" w:lineRule="auto"/>
        <w:contextualSpacing w:val="0"/>
        <w:jc w:val="both"/>
        <w:rPr>
          <w:rStyle w:val="FontStyle14"/>
          <w:rFonts w:ascii="Times New Roman" w:hAnsi="Times New Roman" w:cs="Angsana New"/>
          <w:b/>
          <w:bCs/>
          <w:i w:val="0"/>
          <w:iCs w:val="0"/>
          <w:spacing w:val="0"/>
          <w:sz w:val="24"/>
          <w:szCs w:val="32"/>
        </w:rPr>
      </w:pPr>
      <w:r w:rsidRPr="00695AD9">
        <w:rPr>
          <w:rStyle w:val="FontStyle11"/>
          <w:rFonts w:ascii="Times New Roman" w:hAnsi="Times New Roman"/>
          <w:b w:val="0"/>
          <w:sz w:val="24"/>
        </w:rPr>
        <w:t>Diharapkan dapat memberikan masukan bagi aparat penegak hukum agar lebih memperhatikan kepentingan masyarakat dalam pelaksanaan</w:t>
      </w:r>
      <w:r w:rsidR="00AA040A" w:rsidRPr="00695AD9">
        <w:rPr>
          <w:rStyle w:val="FontStyle11"/>
          <w:rFonts w:ascii="Times New Roman" w:hAnsi="Times New Roman"/>
          <w:b w:val="0"/>
          <w:sz w:val="24"/>
        </w:rPr>
        <w:t xml:space="preserve"> </w:t>
      </w:r>
      <w:r w:rsidR="00AB49B6">
        <w:rPr>
          <w:rStyle w:val="FontStyle14"/>
          <w:rFonts w:ascii="Times New Roman" w:hAnsi="Times New Roman" w:cs="Times New Roman"/>
          <w:i w:val="0"/>
          <w:spacing w:val="0"/>
          <w:sz w:val="24"/>
          <w:szCs w:val="24"/>
        </w:rPr>
        <w:t>penega</w:t>
      </w:r>
      <w:r w:rsidR="00977CB4" w:rsidRPr="00695AD9">
        <w:rPr>
          <w:rStyle w:val="FontStyle14"/>
          <w:rFonts w:ascii="Times New Roman" w:hAnsi="Times New Roman" w:cs="Times New Roman"/>
          <w:i w:val="0"/>
          <w:spacing w:val="0"/>
          <w:sz w:val="24"/>
          <w:szCs w:val="24"/>
        </w:rPr>
        <w:t xml:space="preserve">kan hukum di Indonesia tanpa membedakan latar belakang ras, </w:t>
      </w:r>
      <w:r w:rsidR="00977CB4" w:rsidRPr="00695AD9">
        <w:rPr>
          <w:rStyle w:val="FontStyle14"/>
          <w:rFonts w:ascii="Times New Roman" w:hAnsi="Times New Roman" w:cs="Times New Roman"/>
          <w:i w:val="0"/>
          <w:spacing w:val="0"/>
          <w:sz w:val="24"/>
          <w:szCs w:val="24"/>
        </w:rPr>
        <w:lastRenderedPageBreak/>
        <w:t>warna ku</w:t>
      </w:r>
      <w:r w:rsidR="00AA040A" w:rsidRPr="00695AD9">
        <w:rPr>
          <w:rStyle w:val="FontStyle14"/>
          <w:rFonts w:ascii="Times New Roman" w:hAnsi="Times New Roman" w:cs="Times New Roman"/>
          <w:i w:val="0"/>
          <w:spacing w:val="0"/>
          <w:sz w:val="24"/>
          <w:szCs w:val="24"/>
        </w:rPr>
        <w:t>l</w:t>
      </w:r>
      <w:r w:rsidR="00977CB4" w:rsidRPr="00695AD9">
        <w:rPr>
          <w:rStyle w:val="FontStyle14"/>
          <w:rFonts w:ascii="Times New Roman" w:hAnsi="Times New Roman" w:cs="Times New Roman"/>
          <w:i w:val="0"/>
          <w:spacing w:val="0"/>
          <w:sz w:val="24"/>
          <w:szCs w:val="24"/>
        </w:rPr>
        <w:t>it, agama, budaya, sosial ekonomi, kaya/miskin, keyakinan politik</w:t>
      </w:r>
      <w:r w:rsidR="00C00715">
        <w:rPr>
          <w:rStyle w:val="FontStyle14"/>
          <w:rFonts w:ascii="Times New Roman" w:hAnsi="Times New Roman" w:cs="Times New Roman"/>
          <w:i w:val="0"/>
          <w:spacing w:val="0"/>
          <w:sz w:val="24"/>
          <w:szCs w:val="24"/>
        </w:rPr>
        <w:t>,</w:t>
      </w:r>
      <w:r w:rsidR="00977CB4" w:rsidRPr="00695AD9">
        <w:rPr>
          <w:rStyle w:val="FontStyle14"/>
          <w:rFonts w:ascii="Times New Roman" w:hAnsi="Times New Roman" w:cs="Times New Roman"/>
          <w:i w:val="0"/>
          <w:spacing w:val="0"/>
          <w:sz w:val="24"/>
          <w:szCs w:val="24"/>
        </w:rPr>
        <w:t xml:space="preserve"> gender dan ideologi. Khususn</w:t>
      </w:r>
      <w:r w:rsidR="00695AD9" w:rsidRPr="00695AD9">
        <w:rPr>
          <w:rStyle w:val="FontStyle14"/>
          <w:rFonts w:ascii="Times New Roman" w:hAnsi="Times New Roman" w:cs="Times New Roman"/>
          <w:i w:val="0"/>
          <w:spacing w:val="0"/>
          <w:sz w:val="24"/>
          <w:szCs w:val="24"/>
        </w:rPr>
        <w:t xml:space="preserve">ya dalam hal bantuan hukum yang </w:t>
      </w:r>
      <w:r w:rsidR="00977CB4" w:rsidRPr="00695AD9">
        <w:rPr>
          <w:rStyle w:val="FontStyle14"/>
          <w:rFonts w:ascii="Times New Roman" w:hAnsi="Times New Roman" w:cs="Times New Roman"/>
          <w:i w:val="0"/>
          <w:spacing w:val="0"/>
          <w:sz w:val="24"/>
          <w:szCs w:val="24"/>
        </w:rPr>
        <w:t>dilakukan oleh paralegal</w:t>
      </w:r>
      <w:r w:rsidR="00512F03">
        <w:rPr>
          <w:rStyle w:val="FontStyle14"/>
          <w:rFonts w:ascii="Times New Roman" w:hAnsi="Times New Roman" w:cs="Times New Roman"/>
          <w:i w:val="0"/>
          <w:spacing w:val="0"/>
          <w:sz w:val="24"/>
          <w:szCs w:val="24"/>
        </w:rPr>
        <w:t>;</w:t>
      </w:r>
    </w:p>
    <w:p w:rsidR="00F77A92" w:rsidRDefault="00F77A92" w:rsidP="004B7377">
      <w:pPr>
        <w:jc w:val="both"/>
        <w:rPr>
          <w:rStyle w:val="FontStyle14"/>
          <w:rFonts w:ascii="Times New Roman" w:hAnsi="Times New Roman" w:cs="Angsana New"/>
          <w:b/>
          <w:bCs/>
          <w:i w:val="0"/>
          <w:iCs w:val="0"/>
          <w:spacing w:val="0"/>
          <w:sz w:val="24"/>
          <w:szCs w:val="32"/>
        </w:rPr>
      </w:pPr>
    </w:p>
    <w:p w:rsidR="00B47F57" w:rsidRDefault="00B47F57" w:rsidP="001A550E">
      <w:pPr>
        <w:tabs>
          <w:tab w:val="left" w:pos="720"/>
        </w:tabs>
        <w:spacing w:line="480" w:lineRule="auto"/>
        <w:ind w:hanging="360"/>
        <w:jc w:val="both"/>
        <w:rPr>
          <w:rStyle w:val="FontStyle13"/>
          <w:rFonts w:ascii="Times New Roman" w:hAnsi="Times New Roman" w:cs="Times New Roman"/>
          <w:b/>
          <w:sz w:val="24"/>
          <w:szCs w:val="24"/>
        </w:rPr>
      </w:pPr>
      <w:r w:rsidRPr="00B47F57">
        <w:rPr>
          <w:rStyle w:val="FontStyle13"/>
          <w:rFonts w:ascii="Times New Roman" w:hAnsi="Times New Roman" w:cs="Times New Roman"/>
          <w:b/>
          <w:sz w:val="24"/>
          <w:szCs w:val="24"/>
        </w:rPr>
        <w:t xml:space="preserve">E. </w:t>
      </w:r>
      <w:r>
        <w:rPr>
          <w:rStyle w:val="FontStyle13"/>
          <w:rFonts w:ascii="Times New Roman" w:hAnsi="Times New Roman" w:cs="Times New Roman"/>
          <w:b/>
          <w:sz w:val="24"/>
          <w:szCs w:val="24"/>
        </w:rPr>
        <w:tab/>
      </w:r>
      <w:r w:rsidRPr="00B47F57">
        <w:rPr>
          <w:rStyle w:val="FontStyle13"/>
          <w:rFonts w:ascii="Times New Roman" w:hAnsi="Times New Roman" w:cs="Times New Roman"/>
          <w:b/>
          <w:sz w:val="24"/>
          <w:szCs w:val="24"/>
        </w:rPr>
        <w:t>Kerangka Pemikiran</w:t>
      </w:r>
    </w:p>
    <w:p w:rsidR="00C9539B" w:rsidRDefault="00C9539B" w:rsidP="00AA1440">
      <w:pPr>
        <w:tabs>
          <w:tab w:val="left" w:pos="720"/>
        </w:tabs>
        <w:spacing w:line="480" w:lineRule="auto"/>
        <w:ind w:hanging="360"/>
        <w:jc w:val="both"/>
        <w:rPr>
          <w:rStyle w:val="FontStyle13"/>
          <w:rFonts w:ascii="Times New Roman" w:hAnsi="Times New Roman" w:cs="Times New Roman"/>
          <w:sz w:val="24"/>
          <w:szCs w:val="24"/>
        </w:rPr>
      </w:pPr>
      <w:r>
        <w:rPr>
          <w:rStyle w:val="FontStyle13"/>
          <w:rFonts w:ascii="Times New Roman" w:hAnsi="Times New Roman" w:cs="Times New Roman"/>
          <w:b/>
          <w:sz w:val="24"/>
          <w:szCs w:val="24"/>
        </w:rPr>
        <w:t xml:space="preserve">                </w:t>
      </w:r>
      <w:r w:rsidRPr="00C9539B">
        <w:rPr>
          <w:rStyle w:val="FontStyle13"/>
          <w:rFonts w:ascii="Times New Roman" w:hAnsi="Times New Roman" w:cs="Times New Roman"/>
          <w:sz w:val="24"/>
          <w:szCs w:val="24"/>
        </w:rPr>
        <w:t>Empat</w:t>
      </w:r>
      <w:r>
        <w:rPr>
          <w:rStyle w:val="FontStyle13"/>
          <w:rFonts w:ascii="Times New Roman" w:hAnsi="Times New Roman" w:cs="Times New Roman"/>
          <w:sz w:val="24"/>
          <w:szCs w:val="24"/>
        </w:rPr>
        <w:t xml:space="preserve"> </w:t>
      </w:r>
      <w:r w:rsidR="00AA1440">
        <w:rPr>
          <w:rStyle w:val="FontStyle13"/>
          <w:rFonts w:ascii="Times New Roman" w:hAnsi="Times New Roman" w:cs="Times New Roman"/>
          <w:sz w:val="24"/>
          <w:szCs w:val="24"/>
        </w:rPr>
        <w:t>(</w:t>
      </w:r>
      <w:r w:rsidR="00264C93">
        <w:rPr>
          <w:rStyle w:val="FontStyle13"/>
          <w:rFonts w:ascii="Times New Roman" w:hAnsi="Times New Roman" w:cs="Times New Roman"/>
          <w:sz w:val="24"/>
          <w:szCs w:val="24"/>
        </w:rPr>
        <w:t>4</w:t>
      </w:r>
      <w:r w:rsidR="00AA1440">
        <w:rPr>
          <w:rStyle w:val="FontStyle13"/>
          <w:rFonts w:ascii="Times New Roman" w:hAnsi="Times New Roman" w:cs="Times New Roman"/>
          <w:sz w:val="24"/>
          <w:szCs w:val="24"/>
        </w:rPr>
        <w:t>)</w:t>
      </w:r>
      <w:r w:rsidR="00264C93">
        <w:rPr>
          <w:rStyle w:val="FontStyle13"/>
          <w:rFonts w:ascii="Times New Roman" w:hAnsi="Times New Roman" w:cs="Times New Roman"/>
          <w:sz w:val="24"/>
          <w:szCs w:val="24"/>
        </w:rPr>
        <w:t xml:space="preserve"> pilar kebangsaan memiliki poin penting yang mempunyai makna mengenai pedoman be</w:t>
      </w:r>
      <w:r w:rsidR="005A4E79">
        <w:rPr>
          <w:rStyle w:val="FontStyle13"/>
          <w:rFonts w:ascii="Times New Roman" w:hAnsi="Times New Roman" w:cs="Times New Roman"/>
          <w:sz w:val="24"/>
          <w:szCs w:val="24"/>
        </w:rPr>
        <w:t>r</w:t>
      </w:r>
      <w:r w:rsidR="00264C93">
        <w:rPr>
          <w:rStyle w:val="FontStyle13"/>
          <w:rFonts w:ascii="Times New Roman" w:hAnsi="Times New Roman" w:cs="Times New Roman"/>
          <w:sz w:val="24"/>
          <w:szCs w:val="24"/>
        </w:rPr>
        <w:t>bangsa dan bernegara</w:t>
      </w:r>
      <w:r w:rsidR="003F22C1">
        <w:rPr>
          <w:rStyle w:val="FontStyle13"/>
          <w:rFonts w:ascii="Times New Roman" w:hAnsi="Times New Roman" w:cs="Times New Roman"/>
          <w:sz w:val="24"/>
          <w:szCs w:val="24"/>
        </w:rPr>
        <w:t>, yaitu</w:t>
      </w:r>
      <w:r w:rsidR="00DD4AAF">
        <w:rPr>
          <w:rStyle w:val="FontStyle13"/>
          <w:rFonts w:ascii="Times New Roman" w:hAnsi="Times New Roman" w:cs="Times New Roman"/>
          <w:sz w:val="24"/>
          <w:szCs w:val="24"/>
        </w:rPr>
        <w:t xml:space="preserve"> Negara Kesatuan Republik Indonesia </w:t>
      </w:r>
      <w:r w:rsidR="00B67BF7">
        <w:rPr>
          <w:rStyle w:val="FontStyle13"/>
          <w:rFonts w:ascii="Times New Roman" w:hAnsi="Times New Roman" w:cs="Times New Roman"/>
          <w:sz w:val="24"/>
          <w:szCs w:val="24"/>
        </w:rPr>
        <w:t>(</w:t>
      </w:r>
      <w:r w:rsidR="00DD4AAF">
        <w:rPr>
          <w:rStyle w:val="FontStyle13"/>
          <w:rFonts w:ascii="Times New Roman" w:hAnsi="Times New Roman" w:cs="Times New Roman"/>
          <w:sz w:val="24"/>
          <w:szCs w:val="24"/>
        </w:rPr>
        <w:t>NKRI</w:t>
      </w:r>
      <w:r w:rsidR="00B67BF7">
        <w:rPr>
          <w:rStyle w:val="FontStyle13"/>
          <w:rFonts w:ascii="Times New Roman" w:hAnsi="Times New Roman" w:cs="Times New Roman"/>
          <w:sz w:val="24"/>
          <w:szCs w:val="24"/>
        </w:rPr>
        <w:t>)</w:t>
      </w:r>
      <w:r w:rsidR="00DD4AAF">
        <w:rPr>
          <w:rStyle w:val="FontStyle13"/>
          <w:rFonts w:ascii="Times New Roman" w:hAnsi="Times New Roman" w:cs="Times New Roman"/>
          <w:sz w:val="24"/>
          <w:szCs w:val="24"/>
        </w:rPr>
        <w:t>, Bhineka Tunggal Ika, Pancasila dan Undang-Undang Dasar 1945</w:t>
      </w:r>
      <w:r w:rsidR="008E48B3">
        <w:rPr>
          <w:rStyle w:val="FontStyle13"/>
          <w:rFonts w:ascii="Times New Roman" w:hAnsi="Times New Roman" w:cs="Times New Roman"/>
          <w:sz w:val="24"/>
          <w:szCs w:val="24"/>
        </w:rPr>
        <w:t>.</w:t>
      </w:r>
    </w:p>
    <w:p w:rsidR="00ED077C" w:rsidRDefault="00F23EF0" w:rsidP="008C425E">
      <w:pPr>
        <w:tabs>
          <w:tab w:val="left" w:pos="720"/>
        </w:tabs>
        <w:spacing w:line="480" w:lineRule="auto"/>
        <w:ind w:hanging="36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00265500">
        <w:rPr>
          <w:rStyle w:val="FontStyle13"/>
          <w:rFonts w:ascii="Times New Roman" w:hAnsi="Times New Roman" w:cs="Times New Roman"/>
          <w:sz w:val="24"/>
          <w:szCs w:val="24"/>
        </w:rPr>
        <w:t xml:space="preserve">UUD 1945 Bab I tentang </w:t>
      </w:r>
      <w:r w:rsidR="007208B2">
        <w:rPr>
          <w:rStyle w:val="FontStyle13"/>
          <w:rFonts w:ascii="Times New Roman" w:hAnsi="Times New Roman" w:cs="Times New Roman"/>
          <w:sz w:val="24"/>
          <w:szCs w:val="24"/>
        </w:rPr>
        <w:t>Bentuk dan Kedaulatan</w:t>
      </w:r>
      <w:r w:rsidR="00265500">
        <w:rPr>
          <w:rStyle w:val="FontStyle13"/>
          <w:rFonts w:ascii="Times New Roman" w:hAnsi="Times New Roman" w:cs="Times New Roman"/>
          <w:sz w:val="24"/>
          <w:szCs w:val="24"/>
        </w:rPr>
        <w:t xml:space="preserve">, Pasal 1 ayat </w:t>
      </w:r>
      <w:r w:rsidR="001A6A89">
        <w:rPr>
          <w:rStyle w:val="FontStyle13"/>
          <w:rFonts w:ascii="Times New Roman" w:hAnsi="Times New Roman" w:cs="Times New Roman"/>
          <w:sz w:val="24"/>
          <w:szCs w:val="24"/>
        </w:rPr>
        <w:t>(</w:t>
      </w:r>
      <w:r w:rsidR="00265500">
        <w:rPr>
          <w:rStyle w:val="FontStyle13"/>
          <w:rFonts w:ascii="Times New Roman" w:hAnsi="Times New Roman" w:cs="Times New Roman"/>
          <w:sz w:val="24"/>
          <w:szCs w:val="24"/>
        </w:rPr>
        <w:t>1</w:t>
      </w:r>
      <w:r w:rsidR="001A6A89">
        <w:rPr>
          <w:rStyle w:val="FontStyle13"/>
          <w:rFonts w:ascii="Times New Roman" w:hAnsi="Times New Roman" w:cs="Times New Roman"/>
          <w:sz w:val="24"/>
          <w:szCs w:val="24"/>
        </w:rPr>
        <w:t>)</w:t>
      </w:r>
      <w:r w:rsidR="00265500">
        <w:rPr>
          <w:rStyle w:val="FontStyle13"/>
          <w:rFonts w:ascii="Times New Roman" w:hAnsi="Times New Roman" w:cs="Times New Roman"/>
          <w:sz w:val="24"/>
          <w:szCs w:val="24"/>
        </w:rPr>
        <w:t xml:space="preserve"> </w:t>
      </w:r>
      <w:r w:rsidR="007208B2">
        <w:rPr>
          <w:rStyle w:val="FontStyle13"/>
          <w:rFonts w:ascii="Times New Roman" w:hAnsi="Times New Roman" w:cs="Times New Roman"/>
          <w:sz w:val="24"/>
          <w:szCs w:val="24"/>
        </w:rPr>
        <w:t>m</w:t>
      </w:r>
      <w:r w:rsidR="008C425E">
        <w:rPr>
          <w:rStyle w:val="FontStyle13"/>
          <w:rFonts w:ascii="Times New Roman" w:hAnsi="Times New Roman" w:cs="Times New Roman"/>
          <w:sz w:val="24"/>
          <w:szCs w:val="24"/>
        </w:rPr>
        <w:t>enyebut</w:t>
      </w:r>
      <w:r w:rsidR="00265500">
        <w:rPr>
          <w:rStyle w:val="FontStyle13"/>
          <w:rFonts w:ascii="Times New Roman" w:hAnsi="Times New Roman" w:cs="Times New Roman"/>
          <w:sz w:val="24"/>
          <w:szCs w:val="24"/>
        </w:rPr>
        <w:t>ka</w:t>
      </w:r>
      <w:r w:rsidR="008C425E">
        <w:rPr>
          <w:rStyle w:val="FontStyle13"/>
          <w:rFonts w:ascii="Times New Roman" w:hAnsi="Times New Roman" w:cs="Times New Roman"/>
          <w:sz w:val="24"/>
          <w:szCs w:val="24"/>
        </w:rPr>
        <w:t>n</w:t>
      </w:r>
      <w:r w:rsidR="00265500">
        <w:rPr>
          <w:rStyle w:val="FontStyle13"/>
          <w:rFonts w:ascii="Times New Roman" w:hAnsi="Times New Roman" w:cs="Times New Roman"/>
          <w:sz w:val="24"/>
          <w:szCs w:val="24"/>
        </w:rPr>
        <w:t xml:space="preserve"> bahwa : </w:t>
      </w:r>
    </w:p>
    <w:p w:rsidR="00830621" w:rsidRDefault="00265500" w:rsidP="00ED077C">
      <w:pPr>
        <w:tabs>
          <w:tab w:val="left" w:pos="720"/>
        </w:tabs>
        <w:ind w:left="72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Negara Indonesia</w:t>
      </w:r>
      <w:r w:rsidR="00616915">
        <w:rPr>
          <w:rStyle w:val="FontStyle13"/>
          <w:rFonts w:ascii="Times New Roman" w:hAnsi="Times New Roman" w:cs="Times New Roman"/>
          <w:sz w:val="24"/>
          <w:szCs w:val="24"/>
        </w:rPr>
        <w:t xml:space="preserve"> ialah Negara Kesatuan yang berbentuk Republik</w:t>
      </w:r>
      <w:r w:rsidR="00F5603C">
        <w:rPr>
          <w:rStyle w:val="FontStyle13"/>
          <w:rFonts w:ascii="Times New Roman" w:hAnsi="Times New Roman" w:cs="Times New Roman"/>
          <w:sz w:val="24"/>
          <w:szCs w:val="24"/>
        </w:rPr>
        <w:t xml:space="preserve">. </w:t>
      </w:r>
      <w:r w:rsidR="00905D65">
        <w:rPr>
          <w:rStyle w:val="FontStyle13"/>
          <w:rFonts w:ascii="Times New Roman" w:hAnsi="Times New Roman" w:cs="Times New Roman"/>
          <w:sz w:val="24"/>
          <w:szCs w:val="24"/>
        </w:rPr>
        <w:t xml:space="preserve">NKRI adalah Negara yang dibentuk berdasarkan semangat kebangsaan </w:t>
      </w:r>
      <w:r w:rsidR="001A6A89">
        <w:rPr>
          <w:rStyle w:val="FontStyle13"/>
          <w:rFonts w:ascii="Times New Roman" w:hAnsi="Times New Roman" w:cs="Times New Roman"/>
          <w:sz w:val="24"/>
          <w:szCs w:val="24"/>
        </w:rPr>
        <w:t>(</w:t>
      </w:r>
      <w:r w:rsidR="00905D65">
        <w:rPr>
          <w:rStyle w:val="FontStyle13"/>
          <w:rFonts w:ascii="Times New Roman" w:hAnsi="Times New Roman" w:cs="Times New Roman"/>
          <w:sz w:val="24"/>
          <w:szCs w:val="24"/>
        </w:rPr>
        <w:t>nasionalisme</w:t>
      </w:r>
      <w:r w:rsidR="001A6A89">
        <w:rPr>
          <w:rStyle w:val="FontStyle13"/>
          <w:rFonts w:ascii="Times New Roman" w:hAnsi="Times New Roman" w:cs="Times New Roman"/>
          <w:sz w:val="24"/>
          <w:szCs w:val="24"/>
        </w:rPr>
        <w:t>)</w:t>
      </w:r>
      <w:r w:rsidR="0068416E">
        <w:rPr>
          <w:rStyle w:val="FontStyle13"/>
          <w:rFonts w:ascii="Times New Roman" w:hAnsi="Times New Roman" w:cs="Times New Roman"/>
          <w:sz w:val="24"/>
          <w:szCs w:val="24"/>
        </w:rPr>
        <w:t>, yaitu tekad warga Negara Indonesia untuk membangun dan memajukan masa depan bangsa walaupun berbeda ras, agama, budaya, suku serta adat istiadat.</w:t>
      </w:r>
      <w:r w:rsidR="00640946">
        <w:rPr>
          <w:rStyle w:val="FontStyle13"/>
          <w:rFonts w:ascii="Times New Roman" w:hAnsi="Times New Roman" w:cs="Times New Roman"/>
          <w:sz w:val="24"/>
          <w:szCs w:val="24"/>
        </w:rPr>
        <w:t xml:space="preserve"> </w:t>
      </w:r>
      <w:r w:rsidR="00B91BAB">
        <w:rPr>
          <w:rStyle w:val="FontStyle13"/>
          <w:rFonts w:ascii="Times New Roman" w:hAnsi="Times New Roman" w:cs="Times New Roman"/>
          <w:sz w:val="24"/>
          <w:szCs w:val="24"/>
        </w:rPr>
        <w:t>T</w:t>
      </w:r>
      <w:r w:rsidR="00640946">
        <w:rPr>
          <w:rStyle w:val="FontStyle13"/>
          <w:rFonts w:ascii="Times New Roman" w:hAnsi="Times New Roman" w:cs="Times New Roman"/>
          <w:sz w:val="24"/>
          <w:szCs w:val="24"/>
        </w:rPr>
        <w:t>e</w:t>
      </w:r>
      <w:r w:rsidR="00651DEF">
        <w:rPr>
          <w:rStyle w:val="FontStyle13"/>
          <w:rFonts w:ascii="Times New Roman" w:hAnsi="Times New Roman" w:cs="Times New Roman"/>
          <w:sz w:val="24"/>
          <w:szCs w:val="24"/>
        </w:rPr>
        <w:t>r</w:t>
      </w:r>
      <w:r w:rsidR="00640946">
        <w:rPr>
          <w:rStyle w:val="FontStyle13"/>
          <w:rFonts w:ascii="Times New Roman" w:hAnsi="Times New Roman" w:cs="Times New Roman"/>
          <w:sz w:val="24"/>
          <w:szCs w:val="24"/>
        </w:rPr>
        <w:t>dapat</w:t>
      </w:r>
      <w:r w:rsidR="007B0AD7">
        <w:rPr>
          <w:rStyle w:val="FontStyle13"/>
          <w:rFonts w:ascii="Times New Roman" w:hAnsi="Times New Roman" w:cs="Times New Roman"/>
          <w:sz w:val="24"/>
          <w:szCs w:val="24"/>
        </w:rPr>
        <w:t xml:space="preserve"> </w:t>
      </w:r>
      <w:r w:rsidR="00B91BAB">
        <w:rPr>
          <w:rStyle w:val="FontStyle13"/>
          <w:rFonts w:ascii="Times New Roman" w:hAnsi="Times New Roman" w:cs="Times New Roman"/>
          <w:sz w:val="24"/>
          <w:szCs w:val="24"/>
        </w:rPr>
        <w:t xml:space="preserve"> juga salah satu fungsi NKRI yaitu fungsi kesejahteraan dan kemakmuran.</w:t>
      </w:r>
    </w:p>
    <w:p w:rsidR="00ED077C" w:rsidRDefault="00ED077C" w:rsidP="00ED077C">
      <w:pPr>
        <w:tabs>
          <w:tab w:val="left" w:pos="720"/>
        </w:tabs>
        <w:ind w:left="720"/>
        <w:jc w:val="both"/>
        <w:rPr>
          <w:rStyle w:val="FontStyle13"/>
          <w:rFonts w:ascii="Times New Roman" w:hAnsi="Times New Roman" w:cs="Times New Roman"/>
          <w:sz w:val="24"/>
          <w:szCs w:val="24"/>
        </w:rPr>
      </w:pPr>
    </w:p>
    <w:p w:rsidR="007D005E" w:rsidRDefault="00830621" w:rsidP="007D005E">
      <w:pPr>
        <w:tabs>
          <w:tab w:val="left" w:pos="720"/>
        </w:tabs>
        <w:spacing w:line="480" w:lineRule="auto"/>
        <w:ind w:hanging="36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Bhineka Tunggal Ika</w:t>
      </w:r>
      <w:r w:rsidR="00F924D1">
        <w:rPr>
          <w:rStyle w:val="FontStyle13"/>
          <w:rFonts w:ascii="Times New Roman" w:hAnsi="Times New Roman" w:cs="Times New Roman"/>
          <w:sz w:val="24"/>
          <w:szCs w:val="24"/>
        </w:rPr>
        <w:t>,</w:t>
      </w:r>
      <w:r w:rsidR="008940FE">
        <w:rPr>
          <w:rStyle w:val="FontStyle13"/>
          <w:rFonts w:ascii="Times New Roman" w:hAnsi="Times New Roman" w:cs="Times New Roman"/>
          <w:sz w:val="24"/>
          <w:szCs w:val="24"/>
        </w:rPr>
        <w:t xml:space="preserve"> </w:t>
      </w:r>
      <w:r w:rsidR="00F924D1">
        <w:rPr>
          <w:rStyle w:val="FontStyle13"/>
          <w:rFonts w:ascii="Times New Roman" w:hAnsi="Times New Roman" w:cs="Times New Roman"/>
          <w:sz w:val="24"/>
          <w:szCs w:val="24"/>
        </w:rPr>
        <w:t>setelah</w:t>
      </w:r>
      <w:r>
        <w:rPr>
          <w:rStyle w:val="FontStyle13"/>
          <w:rFonts w:ascii="Times New Roman" w:hAnsi="Times New Roman" w:cs="Times New Roman"/>
          <w:sz w:val="24"/>
          <w:szCs w:val="24"/>
        </w:rPr>
        <w:t xml:space="preserve"> Amandemen kedua UUD 1945 dikukuhkan sebagai semboyan</w:t>
      </w:r>
      <w:r w:rsidR="00B70CF6">
        <w:rPr>
          <w:rStyle w:val="FontStyle13"/>
          <w:rFonts w:ascii="Times New Roman" w:hAnsi="Times New Roman" w:cs="Times New Roman"/>
          <w:sz w:val="24"/>
          <w:szCs w:val="24"/>
        </w:rPr>
        <w:t xml:space="preserve"> resmi yang terdapat dalam l</w:t>
      </w:r>
      <w:r w:rsidR="00953031">
        <w:rPr>
          <w:rStyle w:val="FontStyle13"/>
          <w:rFonts w:ascii="Times New Roman" w:hAnsi="Times New Roman" w:cs="Times New Roman"/>
          <w:sz w:val="24"/>
          <w:szCs w:val="24"/>
        </w:rPr>
        <w:t>ambang dan tercantum dalam P</w:t>
      </w:r>
      <w:r w:rsidR="003D1E34">
        <w:rPr>
          <w:rStyle w:val="FontStyle13"/>
          <w:rFonts w:ascii="Times New Roman" w:hAnsi="Times New Roman" w:cs="Times New Roman"/>
          <w:sz w:val="24"/>
          <w:szCs w:val="24"/>
        </w:rPr>
        <w:t xml:space="preserve">asal 36 </w:t>
      </w:r>
      <w:r w:rsidR="001A6A89">
        <w:rPr>
          <w:rStyle w:val="FontStyle13"/>
          <w:rFonts w:ascii="Times New Roman" w:hAnsi="Times New Roman" w:cs="Times New Roman"/>
          <w:sz w:val="24"/>
          <w:szCs w:val="24"/>
        </w:rPr>
        <w:t>(</w:t>
      </w:r>
      <w:r w:rsidR="003D1E34">
        <w:rPr>
          <w:rStyle w:val="FontStyle13"/>
          <w:rFonts w:ascii="Times New Roman" w:hAnsi="Times New Roman" w:cs="Times New Roman"/>
          <w:sz w:val="24"/>
          <w:szCs w:val="24"/>
        </w:rPr>
        <w:t>a</w:t>
      </w:r>
      <w:r w:rsidR="001A6A89">
        <w:rPr>
          <w:rStyle w:val="FontStyle13"/>
          <w:rFonts w:ascii="Times New Roman" w:hAnsi="Times New Roman" w:cs="Times New Roman"/>
          <w:sz w:val="24"/>
          <w:szCs w:val="24"/>
        </w:rPr>
        <w:t>)</w:t>
      </w:r>
      <w:r w:rsidR="003D1E34">
        <w:rPr>
          <w:rStyle w:val="FontStyle13"/>
          <w:rFonts w:ascii="Times New Roman" w:hAnsi="Times New Roman" w:cs="Times New Roman"/>
          <w:sz w:val="24"/>
          <w:szCs w:val="24"/>
        </w:rPr>
        <w:t xml:space="preserve"> UUD 1945</w:t>
      </w:r>
      <w:r w:rsidR="007D005E">
        <w:rPr>
          <w:rStyle w:val="FontStyle13"/>
          <w:rFonts w:ascii="Times New Roman" w:hAnsi="Times New Roman" w:cs="Times New Roman"/>
          <w:sz w:val="24"/>
          <w:szCs w:val="24"/>
        </w:rPr>
        <w:t xml:space="preserve"> :</w:t>
      </w:r>
      <w:r w:rsidR="003D1E34">
        <w:rPr>
          <w:rStyle w:val="FontStyle13"/>
          <w:rFonts w:ascii="Times New Roman" w:hAnsi="Times New Roman" w:cs="Times New Roman"/>
          <w:sz w:val="24"/>
          <w:szCs w:val="24"/>
        </w:rPr>
        <w:t xml:space="preserve"> </w:t>
      </w:r>
    </w:p>
    <w:p w:rsidR="00B10BCC" w:rsidRDefault="003D1E34" w:rsidP="007D005E">
      <w:pPr>
        <w:tabs>
          <w:tab w:val="left" w:pos="720"/>
        </w:tabs>
        <w:ind w:left="72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Bhineka Tunggal Ika</w:t>
      </w:r>
      <w:r w:rsidR="00C338F2">
        <w:rPr>
          <w:rStyle w:val="FontStyle13"/>
          <w:rFonts w:ascii="Times New Roman" w:hAnsi="Times New Roman" w:cs="Times New Roman"/>
          <w:sz w:val="24"/>
          <w:szCs w:val="24"/>
        </w:rPr>
        <w:t xml:space="preserve"> me</w:t>
      </w:r>
      <w:r w:rsidR="00B373BA">
        <w:rPr>
          <w:rStyle w:val="FontStyle13"/>
          <w:rFonts w:ascii="Times New Roman" w:hAnsi="Times New Roman" w:cs="Times New Roman"/>
          <w:sz w:val="24"/>
          <w:szCs w:val="24"/>
        </w:rPr>
        <w:t>r</w:t>
      </w:r>
      <w:r w:rsidR="00C338F2">
        <w:rPr>
          <w:rStyle w:val="FontStyle13"/>
          <w:rFonts w:ascii="Times New Roman" w:hAnsi="Times New Roman" w:cs="Times New Roman"/>
          <w:sz w:val="24"/>
          <w:szCs w:val="24"/>
        </w:rPr>
        <w:t>upakan semboyan Negara Indonesia sebagai dasar untuk mew</w:t>
      </w:r>
      <w:r w:rsidR="006B5FA2">
        <w:rPr>
          <w:rStyle w:val="FontStyle13"/>
          <w:rFonts w:ascii="Times New Roman" w:hAnsi="Times New Roman" w:cs="Times New Roman"/>
          <w:sz w:val="24"/>
          <w:szCs w:val="24"/>
        </w:rPr>
        <w:t>ujudkan persatuan dan kesatuan I</w:t>
      </w:r>
      <w:r w:rsidR="00C338F2">
        <w:rPr>
          <w:rStyle w:val="FontStyle13"/>
          <w:rFonts w:ascii="Times New Roman" w:hAnsi="Times New Roman" w:cs="Times New Roman"/>
          <w:sz w:val="24"/>
          <w:szCs w:val="24"/>
        </w:rPr>
        <w:t>ndonesia</w:t>
      </w:r>
      <w:r w:rsidR="006B5FA2">
        <w:rPr>
          <w:rStyle w:val="FontStyle13"/>
          <w:rFonts w:ascii="Times New Roman" w:hAnsi="Times New Roman" w:cs="Times New Roman"/>
          <w:sz w:val="24"/>
          <w:szCs w:val="24"/>
        </w:rPr>
        <w:t>,</w:t>
      </w:r>
      <w:r w:rsidR="00B70CF6">
        <w:rPr>
          <w:rStyle w:val="FontStyle13"/>
          <w:rFonts w:ascii="Times New Roman" w:hAnsi="Times New Roman" w:cs="Times New Roman"/>
          <w:sz w:val="24"/>
          <w:szCs w:val="24"/>
        </w:rPr>
        <w:t xml:space="preserve"> </w:t>
      </w:r>
      <w:r w:rsidR="006B5FA2">
        <w:rPr>
          <w:rStyle w:val="FontStyle13"/>
          <w:rFonts w:ascii="Times New Roman" w:hAnsi="Times New Roman" w:cs="Times New Roman"/>
          <w:sz w:val="24"/>
          <w:szCs w:val="24"/>
        </w:rPr>
        <w:t>dimana kita harus menerapkannya dalam kehidupan sehari-hari yaitu hidup saling menghargai antara masyarakat</w:t>
      </w:r>
      <w:r w:rsidR="006E2372">
        <w:rPr>
          <w:rStyle w:val="FontStyle13"/>
          <w:rFonts w:ascii="Times New Roman" w:hAnsi="Times New Roman" w:cs="Times New Roman"/>
          <w:sz w:val="24"/>
          <w:szCs w:val="24"/>
        </w:rPr>
        <w:t xml:space="preserve"> yang satu dengan yang lainnya tanpa memandang suku bangsa, </w:t>
      </w:r>
      <w:r w:rsidR="00481FB2">
        <w:rPr>
          <w:rStyle w:val="FontStyle13"/>
          <w:rFonts w:ascii="Times New Roman" w:hAnsi="Times New Roman" w:cs="Times New Roman"/>
          <w:sz w:val="24"/>
          <w:szCs w:val="24"/>
        </w:rPr>
        <w:t>agama, bahasa,</w:t>
      </w:r>
      <w:r w:rsidR="00936C62">
        <w:rPr>
          <w:rStyle w:val="FontStyle13"/>
          <w:rFonts w:ascii="Times New Roman" w:hAnsi="Times New Roman" w:cs="Times New Roman"/>
          <w:sz w:val="24"/>
          <w:szCs w:val="24"/>
        </w:rPr>
        <w:t xml:space="preserve"> adat istiadat</w:t>
      </w:r>
      <w:r w:rsidR="00922BC5">
        <w:rPr>
          <w:rStyle w:val="FontStyle13"/>
          <w:rFonts w:ascii="Times New Roman" w:hAnsi="Times New Roman" w:cs="Times New Roman"/>
          <w:sz w:val="24"/>
          <w:szCs w:val="24"/>
        </w:rPr>
        <w:t>, warna kulit dan lain-lain. Indonesia me</w:t>
      </w:r>
      <w:r w:rsidR="00872A9E">
        <w:rPr>
          <w:rStyle w:val="FontStyle13"/>
          <w:rFonts w:ascii="Times New Roman" w:hAnsi="Times New Roman" w:cs="Times New Roman"/>
          <w:sz w:val="24"/>
          <w:szCs w:val="24"/>
        </w:rPr>
        <w:t>r</w:t>
      </w:r>
      <w:r w:rsidR="00922BC5">
        <w:rPr>
          <w:rStyle w:val="FontStyle13"/>
          <w:rFonts w:ascii="Times New Roman" w:hAnsi="Times New Roman" w:cs="Times New Roman"/>
          <w:sz w:val="24"/>
          <w:szCs w:val="24"/>
        </w:rPr>
        <w:t>upakan Negara kepulauan</w:t>
      </w:r>
      <w:r w:rsidR="001B7135">
        <w:rPr>
          <w:rStyle w:val="FontStyle13"/>
          <w:rFonts w:ascii="Times New Roman" w:hAnsi="Times New Roman" w:cs="Times New Roman"/>
          <w:sz w:val="24"/>
          <w:szCs w:val="24"/>
        </w:rPr>
        <w:t xml:space="preserve"> yang terdiri beribu ribu pulau dimana setiap daerah memiliki adat istiadat</w:t>
      </w:r>
      <w:r w:rsidR="00314156">
        <w:rPr>
          <w:rStyle w:val="FontStyle13"/>
          <w:rFonts w:ascii="Times New Roman" w:hAnsi="Times New Roman" w:cs="Times New Roman"/>
          <w:sz w:val="24"/>
          <w:szCs w:val="24"/>
        </w:rPr>
        <w:t>, bahasa, aturan, kebiasaan dan lain-lain yang berbeda antar yang satu dengan</w:t>
      </w:r>
      <w:r w:rsidR="007B0AD7">
        <w:rPr>
          <w:rStyle w:val="FontStyle13"/>
          <w:rFonts w:ascii="Times New Roman" w:hAnsi="Times New Roman" w:cs="Times New Roman"/>
          <w:sz w:val="24"/>
          <w:szCs w:val="24"/>
        </w:rPr>
        <w:t xml:space="preserve"> yang lainnya. B</w:t>
      </w:r>
      <w:r w:rsidR="000F4F6B">
        <w:rPr>
          <w:rStyle w:val="FontStyle13"/>
          <w:rFonts w:ascii="Times New Roman" w:hAnsi="Times New Roman" w:cs="Times New Roman"/>
          <w:sz w:val="24"/>
          <w:szCs w:val="24"/>
        </w:rPr>
        <w:t>hineka Tungal Ika akan men</w:t>
      </w:r>
      <w:r w:rsidR="00A4516F">
        <w:rPr>
          <w:rStyle w:val="FontStyle13"/>
          <w:rFonts w:ascii="Times New Roman" w:hAnsi="Times New Roman" w:cs="Times New Roman"/>
          <w:sz w:val="24"/>
          <w:szCs w:val="24"/>
        </w:rPr>
        <w:t>i</w:t>
      </w:r>
      <w:r w:rsidR="00D660F3">
        <w:rPr>
          <w:rStyle w:val="FontStyle13"/>
          <w:rFonts w:ascii="Times New Roman" w:hAnsi="Times New Roman" w:cs="Times New Roman"/>
          <w:sz w:val="24"/>
          <w:szCs w:val="24"/>
        </w:rPr>
        <w:t>mbulkan bebagai kekacauan di dalam kehidupan</w:t>
      </w:r>
      <w:r w:rsidR="00422CCC">
        <w:rPr>
          <w:rStyle w:val="FontStyle13"/>
          <w:rFonts w:ascii="Times New Roman" w:hAnsi="Times New Roman" w:cs="Times New Roman"/>
          <w:sz w:val="24"/>
          <w:szCs w:val="24"/>
        </w:rPr>
        <w:t xml:space="preserve"> berbangsa dan bernegara dimana setiap orang akan hanya mementingkan dirinya sendiri atau daerahnya sendi</w:t>
      </w:r>
      <w:r w:rsidR="0071590C">
        <w:rPr>
          <w:rStyle w:val="FontStyle13"/>
          <w:rFonts w:ascii="Times New Roman" w:hAnsi="Times New Roman" w:cs="Times New Roman"/>
          <w:sz w:val="24"/>
          <w:szCs w:val="24"/>
        </w:rPr>
        <w:t>r</w:t>
      </w:r>
      <w:r w:rsidR="00422CCC">
        <w:rPr>
          <w:rStyle w:val="FontStyle13"/>
          <w:rFonts w:ascii="Times New Roman" w:hAnsi="Times New Roman" w:cs="Times New Roman"/>
          <w:sz w:val="24"/>
          <w:szCs w:val="24"/>
        </w:rPr>
        <w:t>i tanpa peduli kepentingan bersama.</w:t>
      </w:r>
    </w:p>
    <w:p w:rsidR="00850651" w:rsidRDefault="006B2747" w:rsidP="006B2747">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lastRenderedPageBreak/>
        <w:tab/>
      </w:r>
      <w:r w:rsidR="00B10BCC" w:rsidRPr="0085534D">
        <w:rPr>
          <w:rStyle w:val="FontStyle13"/>
          <w:rFonts w:ascii="Times New Roman" w:hAnsi="Times New Roman" w:cs="Times New Roman"/>
          <w:sz w:val="24"/>
          <w:szCs w:val="24"/>
        </w:rPr>
        <w:t>Negara Indonesia menganut Pancasila seb</w:t>
      </w:r>
      <w:r w:rsidR="00D67178">
        <w:rPr>
          <w:rStyle w:val="FontStyle13"/>
          <w:rFonts w:ascii="Times New Roman" w:hAnsi="Times New Roman" w:cs="Times New Roman"/>
          <w:sz w:val="24"/>
          <w:szCs w:val="24"/>
        </w:rPr>
        <w:t>a</w:t>
      </w:r>
      <w:r w:rsidR="00B10BCC" w:rsidRPr="0085534D">
        <w:rPr>
          <w:rStyle w:val="FontStyle13"/>
          <w:rFonts w:ascii="Times New Roman" w:hAnsi="Times New Roman" w:cs="Times New Roman"/>
          <w:sz w:val="24"/>
          <w:szCs w:val="24"/>
        </w:rPr>
        <w:t xml:space="preserve">gai </w:t>
      </w:r>
      <w:r w:rsidR="00B70CF6">
        <w:rPr>
          <w:rStyle w:val="FontStyle13"/>
          <w:rFonts w:ascii="Times New Roman" w:hAnsi="Times New Roman" w:cs="Times New Roman"/>
          <w:sz w:val="24"/>
          <w:szCs w:val="24"/>
        </w:rPr>
        <w:t>D</w:t>
      </w:r>
      <w:r w:rsidR="00B10BCC" w:rsidRPr="0085534D">
        <w:rPr>
          <w:rStyle w:val="FontStyle13"/>
          <w:rFonts w:ascii="Times New Roman" w:hAnsi="Times New Roman" w:cs="Times New Roman"/>
          <w:sz w:val="24"/>
          <w:szCs w:val="24"/>
        </w:rPr>
        <w:t>asar Negara.</w:t>
      </w:r>
      <w:r w:rsidR="008940FE">
        <w:rPr>
          <w:rStyle w:val="FontStyle13"/>
          <w:rFonts w:ascii="Times New Roman" w:hAnsi="Times New Roman" w:cs="Times New Roman"/>
          <w:sz w:val="24"/>
          <w:szCs w:val="24"/>
        </w:rPr>
        <w:t xml:space="preserve"> </w:t>
      </w:r>
      <w:r w:rsidR="00850651" w:rsidRPr="0085534D">
        <w:rPr>
          <w:rStyle w:val="FontStyle13"/>
          <w:rFonts w:ascii="Times New Roman" w:hAnsi="Times New Roman" w:cs="Times New Roman"/>
          <w:sz w:val="24"/>
          <w:szCs w:val="24"/>
        </w:rPr>
        <w:t>Notonegoro mengungkapkan bahwa</w:t>
      </w:r>
      <w:r>
        <w:rPr>
          <w:rStyle w:val="FootnoteReference"/>
          <w:rFonts w:ascii="Times New Roman" w:hAnsi="Times New Roman"/>
        </w:rPr>
        <w:footnoteReference w:id="4"/>
      </w:r>
      <w:r>
        <w:rPr>
          <w:rStyle w:val="FontStyle13"/>
          <w:rFonts w:ascii="Times New Roman" w:hAnsi="Times New Roman" w:cs="Times New Roman"/>
          <w:sz w:val="24"/>
          <w:szCs w:val="24"/>
        </w:rPr>
        <w:t xml:space="preserve"> </w:t>
      </w:r>
      <w:r w:rsidR="00850651" w:rsidRPr="0085534D">
        <w:rPr>
          <w:rStyle w:val="FontStyle13"/>
          <w:rFonts w:ascii="Times New Roman" w:hAnsi="Times New Roman" w:cs="Times New Roman"/>
          <w:sz w:val="24"/>
          <w:szCs w:val="24"/>
        </w:rPr>
        <w:t>:</w:t>
      </w:r>
    </w:p>
    <w:p w:rsidR="00A35FCD" w:rsidRDefault="007E1505" w:rsidP="00175498">
      <w:pPr>
        <w:tabs>
          <w:tab w:val="left" w:pos="720"/>
        </w:tabs>
        <w:ind w:left="720"/>
        <w:jc w:val="both"/>
        <w:rPr>
          <w:rStyle w:val="FontStyle13"/>
          <w:rFonts w:ascii="Times New Roman" w:hAnsi="Times New Roman" w:cs="Times New Roman"/>
          <w:sz w:val="24"/>
          <w:szCs w:val="24"/>
        </w:rPr>
      </w:pPr>
      <w:r w:rsidRPr="0085534D">
        <w:rPr>
          <w:rStyle w:val="FontStyle13"/>
          <w:rFonts w:ascii="Times New Roman" w:hAnsi="Times New Roman" w:cs="Times New Roman"/>
          <w:sz w:val="24"/>
          <w:szCs w:val="24"/>
        </w:rPr>
        <w:t>Pancasila sebagai dasar Negara mempunyai isi dan arti yang</w:t>
      </w:r>
      <w:r w:rsidR="006B2747">
        <w:rPr>
          <w:rStyle w:val="FontStyle13"/>
          <w:rFonts w:ascii="Times New Roman" w:hAnsi="Times New Roman" w:cs="Times New Roman"/>
          <w:sz w:val="24"/>
          <w:szCs w:val="24"/>
        </w:rPr>
        <w:t xml:space="preserve"> </w:t>
      </w:r>
      <w:r w:rsidR="00627C10" w:rsidRPr="0085534D">
        <w:rPr>
          <w:rStyle w:val="FontStyle13"/>
          <w:rFonts w:ascii="Times New Roman" w:hAnsi="Times New Roman" w:cs="Times New Roman"/>
          <w:sz w:val="24"/>
          <w:szCs w:val="24"/>
        </w:rPr>
        <w:t>Abst</w:t>
      </w:r>
      <w:r w:rsidR="004F63A8">
        <w:rPr>
          <w:rStyle w:val="FontStyle13"/>
          <w:rFonts w:ascii="Times New Roman" w:hAnsi="Times New Roman" w:cs="Times New Roman"/>
          <w:sz w:val="24"/>
          <w:szCs w:val="24"/>
        </w:rPr>
        <w:t>ra</w:t>
      </w:r>
      <w:r w:rsidR="00627C10" w:rsidRPr="0085534D">
        <w:rPr>
          <w:rStyle w:val="FontStyle13"/>
          <w:rFonts w:ascii="Times New Roman" w:hAnsi="Times New Roman" w:cs="Times New Roman"/>
          <w:sz w:val="24"/>
          <w:szCs w:val="24"/>
        </w:rPr>
        <w:t xml:space="preserve">k, </w:t>
      </w:r>
      <w:r w:rsidR="00461003" w:rsidRPr="0085534D">
        <w:rPr>
          <w:rStyle w:val="FontStyle13"/>
          <w:rFonts w:ascii="Times New Roman" w:hAnsi="Times New Roman" w:cs="Times New Roman"/>
          <w:sz w:val="24"/>
          <w:szCs w:val="24"/>
        </w:rPr>
        <w:t xml:space="preserve"> </w:t>
      </w:r>
      <w:r w:rsidR="00627C10" w:rsidRPr="0085534D">
        <w:rPr>
          <w:rStyle w:val="FontStyle13"/>
          <w:rFonts w:ascii="Times New Roman" w:hAnsi="Times New Roman" w:cs="Times New Roman"/>
          <w:sz w:val="24"/>
          <w:szCs w:val="24"/>
        </w:rPr>
        <w:t>umum universal,</w:t>
      </w:r>
      <w:r w:rsidR="00461003" w:rsidRPr="0085534D">
        <w:rPr>
          <w:rStyle w:val="FontStyle13"/>
          <w:rFonts w:ascii="Times New Roman" w:hAnsi="Times New Roman" w:cs="Times New Roman"/>
          <w:sz w:val="24"/>
          <w:szCs w:val="24"/>
        </w:rPr>
        <w:t xml:space="preserve"> </w:t>
      </w:r>
      <w:r w:rsidR="00627C10" w:rsidRPr="0085534D">
        <w:rPr>
          <w:rStyle w:val="FontStyle13"/>
          <w:rFonts w:ascii="Times New Roman" w:hAnsi="Times New Roman" w:cs="Times New Roman"/>
          <w:sz w:val="24"/>
          <w:szCs w:val="24"/>
        </w:rPr>
        <w:t>dan tetap tidak</w:t>
      </w:r>
      <w:r w:rsidR="00461003" w:rsidRPr="0085534D">
        <w:rPr>
          <w:rStyle w:val="FontStyle13"/>
          <w:rFonts w:ascii="Times New Roman" w:hAnsi="Times New Roman" w:cs="Times New Roman"/>
          <w:sz w:val="24"/>
          <w:szCs w:val="24"/>
        </w:rPr>
        <w:t xml:space="preserve"> </w:t>
      </w:r>
      <w:r w:rsidR="00627C10" w:rsidRPr="0085534D">
        <w:rPr>
          <w:rStyle w:val="FontStyle13"/>
          <w:rFonts w:ascii="Times New Roman" w:hAnsi="Times New Roman" w:cs="Times New Roman"/>
          <w:sz w:val="24"/>
          <w:szCs w:val="24"/>
        </w:rPr>
        <w:t>berubah</w:t>
      </w:r>
      <w:r w:rsidR="003908B0" w:rsidRPr="0085534D">
        <w:rPr>
          <w:rStyle w:val="FontStyle13"/>
          <w:rFonts w:ascii="Times New Roman" w:hAnsi="Times New Roman" w:cs="Times New Roman"/>
          <w:sz w:val="24"/>
          <w:szCs w:val="24"/>
        </w:rPr>
        <w:t>, maka</w:t>
      </w:r>
      <w:r w:rsidR="00461003" w:rsidRPr="0085534D">
        <w:rPr>
          <w:rStyle w:val="FontStyle13"/>
          <w:rFonts w:ascii="Times New Roman" w:hAnsi="Times New Roman" w:cs="Times New Roman"/>
          <w:sz w:val="24"/>
          <w:szCs w:val="24"/>
        </w:rPr>
        <w:t xml:space="preserve"> </w:t>
      </w:r>
      <w:r w:rsidR="006B2747">
        <w:rPr>
          <w:rStyle w:val="FontStyle13"/>
          <w:rFonts w:ascii="Times New Roman" w:hAnsi="Times New Roman" w:cs="Times New Roman"/>
          <w:sz w:val="24"/>
          <w:szCs w:val="24"/>
        </w:rPr>
        <w:t>m</w:t>
      </w:r>
      <w:r w:rsidR="00461003" w:rsidRPr="0085534D">
        <w:rPr>
          <w:rStyle w:val="FontStyle13"/>
          <w:rFonts w:ascii="Times New Roman" w:hAnsi="Times New Roman" w:cs="Times New Roman"/>
          <w:sz w:val="24"/>
          <w:szCs w:val="24"/>
        </w:rPr>
        <w:t xml:space="preserve">emungkinkan Pancasila dalam isi dan artinya adalah sama </w:t>
      </w:r>
      <w:r w:rsidR="006B2747">
        <w:rPr>
          <w:rStyle w:val="FontStyle13"/>
          <w:rFonts w:ascii="Times New Roman" w:hAnsi="Times New Roman" w:cs="Times New Roman"/>
          <w:sz w:val="24"/>
          <w:szCs w:val="24"/>
        </w:rPr>
        <w:t>d</w:t>
      </w:r>
      <w:r w:rsidR="00461003" w:rsidRPr="0085534D">
        <w:rPr>
          <w:rStyle w:val="FontStyle13"/>
          <w:rFonts w:ascii="Times New Roman" w:hAnsi="Times New Roman" w:cs="Times New Roman"/>
          <w:sz w:val="24"/>
          <w:szCs w:val="24"/>
        </w:rPr>
        <w:t>an mutlak</w:t>
      </w:r>
      <w:r w:rsidR="00EB6554" w:rsidRPr="0085534D">
        <w:rPr>
          <w:rStyle w:val="FontStyle13"/>
          <w:rFonts w:ascii="Times New Roman" w:hAnsi="Times New Roman" w:cs="Times New Roman"/>
          <w:sz w:val="24"/>
          <w:szCs w:val="24"/>
        </w:rPr>
        <w:t xml:space="preserve"> bagi selur</w:t>
      </w:r>
      <w:r w:rsidR="006B2747">
        <w:rPr>
          <w:rStyle w:val="FontStyle13"/>
          <w:rFonts w:ascii="Times New Roman" w:hAnsi="Times New Roman" w:cs="Times New Roman"/>
          <w:sz w:val="24"/>
          <w:szCs w:val="24"/>
        </w:rPr>
        <w:t xml:space="preserve">uh bangsa,  diseluruh  tumpah </w:t>
      </w:r>
      <w:r w:rsidR="00EB6554" w:rsidRPr="0085534D">
        <w:rPr>
          <w:rStyle w:val="FontStyle13"/>
          <w:rFonts w:ascii="Times New Roman" w:hAnsi="Times New Roman" w:cs="Times New Roman"/>
          <w:sz w:val="24"/>
          <w:szCs w:val="24"/>
        </w:rPr>
        <w:t>darah</w:t>
      </w:r>
      <w:r w:rsidR="006B2747">
        <w:rPr>
          <w:rStyle w:val="FontStyle13"/>
          <w:rFonts w:ascii="Times New Roman" w:hAnsi="Times New Roman" w:cs="Times New Roman"/>
          <w:sz w:val="24"/>
          <w:szCs w:val="24"/>
        </w:rPr>
        <w:t xml:space="preserve"> d</w:t>
      </w:r>
      <w:r w:rsidR="00087B12">
        <w:rPr>
          <w:rStyle w:val="FontStyle13"/>
          <w:rFonts w:ascii="Times New Roman" w:hAnsi="Times New Roman" w:cs="Times New Roman"/>
          <w:sz w:val="24"/>
          <w:szCs w:val="24"/>
        </w:rPr>
        <w:t>an diselu</w:t>
      </w:r>
      <w:r w:rsidR="00AE3D32">
        <w:rPr>
          <w:rStyle w:val="FontStyle13"/>
          <w:rFonts w:ascii="Times New Roman" w:hAnsi="Times New Roman" w:cs="Times New Roman"/>
          <w:sz w:val="24"/>
          <w:szCs w:val="24"/>
        </w:rPr>
        <w:t>r</w:t>
      </w:r>
      <w:r w:rsidR="006B2747">
        <w:rPr>
          <w:rStyle w:val="FontStyle13"/>
          <w:rFonts w:ascii="Times New Roman" w:hAnsi="Times New Roman" w:cs="Times New Roman"/>
          <w:sz w:val="24"/>
          <w:szCs w:val="24"/>
        </w:rPr>
        <w:t xml:space="preserve">uh waktu sebagai cita-cita </w:t>
      </w:r>
      <w:r w:rsidR="00087B12">
        <w:rPr>
          <w:rStyle w:val="FontStyle13"/>
          <w:rFonts w:ascii="Times New Roman" w:hAnsi="Times New Roman" w:cs="Times New Roman"/>
          <w:sz w:val="24"/>
          <w:szCs w:val="24"/>
        </w:rPr>
        <w:t>bangsa dalam Negara</w:t>
      </w:r>
      <w:r w:rsidR="006B2747">
        <w:rPr>
          <w:rStyle w:val="FontStyle13"/>
          <w:rFonts w:ascii="Times New Roman" w:hAnsi="Times New Roman" w:cs="Times New Roman"/>
          <w:sz w:val="24"/>
          <w:szCs w:val="24"/>
        </w:rPr>
        <w:t xml:space="preserve"> </w:t>
      </w:r>
      <w:r w:rsidR="003C6DC1">
        <w:rPr>
          <w:rStyle w:val="FontStyle13"/>
          <w:rFonts w:ascii="Times New Roman" w:hAnsi="Times New Roman" w:cs="Times New Roman"/>
          <w:sz w:val="24"/>
          <w:szCs w:val="24"/>
        </w:rPr>
        <w:t>RI yang diproklamasikan pada tanggal 17 Agustus 1945,</w:t>
      </w:r>
      <w:r w:rsidR="006B2747">
        <w:rPr>
          <w:rStyle w:val="FontStyle13"/>
          <w:rFonts w:ascii="Times New Roman" w:hAnsi="Times New Roman" w:cs="Times New Roman"/>
          <w:sz w:val="24"/>
          <w:szCs w:val="24"/>
        </w:rPr>
        <w:t xml:space="preserve"> </w:t>
      </w:r>
      <w:r w:rsidR="003B65D9">
        <w:rPr>
          <w:rStyle w:val="FontStyle13"/>
          <w:rFonts w:ascii="Times New Roman" w:hAnsi="Times New Roman" w:cs="Times New Roman"/>
          <w:sz w:val="24"/>
          <w:szCs w:val="24"/>
        </w:rPr>
        <w:t xml:space="preserve">Pancasila merupakan sumber yang tak tehingga dalam, </w:t>
      </w:r>
      <w:r w:rsidR="002567C3">
        <w:rPr>
          <w:rStyle w:val="FontStyle13"/>
          <w:rFonts w:ascii="Times New Roman" w:hAnsi="Times New Roman" w:cs="Times New Roman"/>
          <w:sz w:val="24"/>
          <w:szCs w:val="24"/>
        </w:rPr>
        <w:t>L</w:t>
      </w:r>
      <w:r w:rsidR="003B65D9">
        <w:rPr>
          <w:rStyle w:val="FontStyle13"/>
          <w:rFonts w:ascii="Times New Roman" w:hAnsi="Times New Roman" w:cs="Times New Roman"/>
          <w:sz w:val="24"/>
          <w:szCs w:val="24"/>
        </w:rPr>
        <w:t>uas</w:t>
      </w:r>
      <w:r w:rsidR="002567C3">
        <w:rPr>
          <w:rStyle w:val="FontStyle13"/>
          <w:rFonts w:ascii="Times New Roman" w:hAnsi="Times New Roman" w:cs="Times New Roman"/>
          <w:sz w:val="24"/>
          <w:szCs w:val="24"/>
        </w:rPr>
        <w:t xml:space="preserve"> </w:t>
      </w:r>
      <w:r w:rsidR="003B65D9">
        <w:rPr>
          <w:rStyle w:val="FontStyle13"/>
          <w:rFonts w:ascii="Times New Roman" w:hAnsi="Times New Roman" w:cs="Times New Roman"/>
          <w:sz w:val="24"/>
          <w:szCs w:val="24"/>
        </w:rPr>
        <w:t xml:space="preserve"> dan</w:t>
      </w:r>
      <w:r w:rsidR="002567C3">
        <w:rPr>
          <w:rStyle w:val="FontStyle13"/>
          <w:rFonts w:ascii="Times New Roman" w:hAnsi="Times New Roman" w:cs="Times New Roman"/>
          <w:sz w:val="24"/>
          <w:szCs w:val="24"/>
        </w:rPr>
        <w:t xml:space="preserve"> </w:t>
      </w:r>
      <w:r w:rsidR="003B65D9">
        <w:rPr>
          <w:rStyle w:val="FontStyle13"/>
          <w:rFonts w:ascii="Times New Roman" w:hAnsi="Times New Roman" w:cs="Times New Roman"/>
          <w:sz w:val="24"/>
          <w:szCs w:val="24"/>
        </w:rPr>
        <w:t xml:space="preserve"> kaya bagi</w:t>
      </w:r>
      <w:r w:rsidR="003C6DC1">
        <w:rPr>
          <w:rStyle w:val="FontStyle13"/>
          <w:rFonts w:ascii="Times New Roman" w:hAnsi="Times New Roman" w:cs="Times New Roman"/>
          <w:sz w:val="24"/>
          <w:szCs w:val="24"/>
        </w:rPr>
        <w:t xml:space="preserve"> </w:t>
      </w:r>
      <w:r w:rsidR="002567C3">
        <w:rPr>
          <w:rStyle w:val="FontStyle13"/>
          <w:rFonts w:ascii="Times New Roman" w:hAnsi="Times New Roman" w:cs="Times New Roman"/>
          <w:sz w:val="24"/>
          <w:szCs w:val="24"/>
        </w:rPr>
        <w:t xml:space="preserve">perkembangan hidup kenegaraan dan </w:t>
      </w:r>
      <w:r w:rsidR="00175498">
        <w:rPr>
          <w:rStyle w:val="FontStyle13"/>
          <w:rFonts w:ascii="Times New Roman" w:hAnsi="Times New Roman" w:cs="Times New Roman"/>
          <w:sz w:val="24"/>
          <w:szCs w:val="24"/>
        </w:rPr>
        <w:t>k</w:t>
      </w:r>
      <w:r w:rsidR="00366E5A">
        <w:rPr>
          <w:rStyle w:val="FontStyle13"/>
          <w:rFonts w:ascii="Times New Roman" w:hAnsi="Times New Roman" w:cs="Times New Roman"/>
          <w:sz w:val="24"/>
          <w:szCs w:val="24"/>
        </w:rPr>
        <w:t>ebangsaan</w:t>
      </w:r>
      <w:r w:rsidR="00BD236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serta</w:t>
      </w:r>
      <w:r w:rsidR="00BD236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juga</w:t>
      </w:r>
      <w:r w:rsidR="00BD236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 xml:space="preserve"> kemanusiaan</w:t>
      </w:r>
      <w:r w:rsidR="00BD236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 xml:space="preserve"> merupakan</w:t>
      </w:r>
      <w:r w:rsidR="00BD236C">
        <w:rPr>
          <w:rStyle w:val="FontStyle13"/>
          <w:rFonts w:ascii="Times New Roman" w:hAnsi="Times New Roman" w:cs="Times New Roman"/>
          <w:sz w:val="24"/>
          <w:szCs w:val="24"/>
        </w:rPr>
        <w:t xml:space="preserve"> </w:t>
      </w:r>
      <w:r w:rsidR="00175498">
        <w:rPr>
          <w:rStyle w:val="FontStyle13"/>
          <w:rFonts w:ascii="Times New Roman" w:hAnsi="Times New Roman" w:cs="Times New Roman"/>
          <w:sz w:val="24"/>
          <w:szCs w:val="24"/>
        </w:rPr>
        <w:t xml:space="preserve">intisari </w:t>
      </w:r>
      <w:r w:rsidR="000E38E6">
        <w:rPr>
          <w:rStyle w:val="FontStyle13"/>
          <w:rFonts w:ascii="Times New Roman" w:hAnsi="Times New Roman" w:cs="Times New Roman"/>
          <w:sz w:val="24"/>
          <w:szCs w:val="24"/>
        </w:rPr>
        <w:t>dari lembaga</w:t>
      </w:r>
      <w:r w:rsidR="00175498">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kenegaraan</w:t>
      </w:r>
      <w:r w:rsidR="00175498">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dan</w:t>
      </w:r>
      <w:r w:rsidR="00175498">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 xml:space="preserve">hukum </w:t>
      </w:r>
      <w:r w:rsidR="003E705D">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serta</w:t>
      </w:r>
      <w:r w:rsidR="003E705D">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penyelesaian</w:t>
      </w:r>
      <w:r w:rsidR="00175498">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masalah dalam bentukan</w:t>
      </w:r>
      <w:r w:rsidR="00520BD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yang</w:t>
      </w:r>
      <w:r w:rsidR="00520BD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tak</w:t>
      </w:r>
      <w:r w:rsidR="00520BD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terhingga</w:t>
      </w:r>
      <w:r w:rsidR="00520BD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perwujudannya</w:t>
      </w:r>
      <w:r w:rsidR="00520BD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bagi</w:t>
      </w:r>
      <w:r w:rsidR="00520BD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kesejahteraan,</w:t>
      </w:r>
      <w:r w:rsidR="00520BDC">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 xml:space="preserve">kebahagiaan </w:t>
      </w:r>
      <w:r w:rsidR="00520BDC">
        <w:rPr>
          <w:rStyle w:val="FontStyle13"/>
          <w:rFonts w:ascii="Times New Roman" w:hAnsi="Times New Roman" w:cs="Times New Roman"/>
          <w:sz w:val="24"/>
          <w:szCs w:val="24"/>
        </w:rPr>
        <w:t>nasional</w:t>
      </w:r>
      <w:r w:rsidR="00175498">
        <w:rPr>
          <w:rStyle w:val="FontStyle13"/>
          <w:rFonts w:ascii="Times New Roman" w:hAnsi="Times New Roman" w:cs="Times New Roman"/>
          <w:sz w:val="24"/>
          <w:szCs w:val="24"/>
        </w:rPr>
        <w:t xml:space="preserve"> </w:t>
      </w:r>
      <w:r w:rsidR="000E38E6">
        <w:rPr>
          <w:rStyle w:val="FontStyle13"/>
          <w:rFonts w:ascii="Times New Roman" w:hAnsi="Times New Roman" w:cs="Times New Roman"/>
          <w:sz w:val="24"/>
          <w:szCs w:val="24"/>
        </w:rPr>
        <w:t>dan internasional.</w:t>
      </w:r>
    </w:p>
    <w:p w:rsidR="00627C10" w:rsidRPr="0085534D" w:rsidRDefault="00A35FCD" w:rsidP="00175498">
      <w:pPr>
        <w:tabs>
          <w:tab w:val="left" w:pos="720"/>
        </w:tabs>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00461003" w:rsidRPr="0085534D">
        <w:rPr>
          <w:rStyle w:val="FontStyle13"/>
          <w:rFonts w:ascii="Times New Roman" w:hAnsi="Times New Roman" w:cs="Times New Roman"/>
          <w:sz w:val="24"/>
          <w:szCs w:val="24"/>
        </w:rPr>
        <w:t xml:space="preserve">            </w:t>
      </w:r>
      <w:r w:rsidR="00627C10" w:rsidRPr="0085534D">
        <w:rPr>
          <w:rStyle w:val="FontStyle13"/>
          <w:rFonts w:ascii="Times New Roman" w:hAnsi="Times New Roman" w:cs="Times New Roman"/>
          <w:sz w:val="24"/>
          <w:szCs w:val="24"/>
        </w:rPr>
        <w:t xml:space="preserve">            </w:t>
      </w:r>
    </w:p>
    <w:p w:rsidR="00D51655" w:rsidRDefault="00175498" w:rsidP="00175498">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ab/>
      </w:r>
      <w:r w:rsidR="006F706D" w:rsidRPr="006F706D">
        <w:rPr>
          <w:rStyle w:val="FontStyle13"/>
          <w:rFonts w:ascii="Times New Roman" w:hAnsi="Times New Roman" w:cs="Times New Roman"/>
          <w:sz w:val="24"/>
          <w:szCs w:val="24"/>
        </w:rPr>
        <w:t>Pancasila</w:t>
      </w:r>
      <w:r w:rsidR="00E52555" w:rsidRPr="006F706D">
        <w:rPr>
          <w:rStyle w:val="FontStyle13"/>
          <w:rFonts w:ascii="Times New Roman" w:hAnsi="Times New Roman" w:cs="Times New Roman"/>
          <w:sz w:val="24"/>
          <w:szCs w:val="24"/>
        </w:rPr>
        <w:t xml:space="preserve"> </w:t>
      </w:r>
      <w:r w:rsidR="00B40C50">
        <w:rPr>
          <w:rStyle w:val="FontStyle13"/>
          <w:rFonts w:ascii="Times New Roman" w:hAnsi="Times New Roman" w:cs="Times New Roman"/>
          <w:sz w:val="24"/>
          <w:szCs w:val="24"/>
        </w:rPr>
        <w:t>adalah</w:t>
      </w:r>
      <w:r w:rsidR="0075716E">
        <w:rPr>
          <w:rStyle w:val="FontStyle13"/>
          <w:rFonts w:ascii="Times New Roman" w:hAnsi="Times New Roman" w:cs="Times New Roman"/>
          <w:sz w:val="24"/>
          <w:szCs w:val="24"/>
        </w:rPr>
        <w:t xml:space="preserve"> ideologi</w:t>
      </w:r>
      <w:r w:rsidR="00B40C50">
        <w:rPr>
          <w:rStyle w:val="FontStyle13"/>
          <w:rFonts w:ascii="Times New Roman" w:hAnsi="Times New Roman" w:cs="Times New Roman"/>
          <w:sz w:val="24"/>
          <w:szCs w:val="24"/>
        </w:rPr>
        <w:t xml:space="preserve"> dasar bagi Negara Indonesia, Pancasila merupakan rumusan dan pedoman kehidupan berbangsa dan bernegara bagi se</w:t>
      </w:r>
      <w:r w:rsidR="000348B4">
        <w:rPr>
          <w:rStyle w:val="FontStyle13"/>
          <w:rFonts w:ascii="Times New Roman" w:hAnsi="Times New Roman" w:cs="Times New Roman"/>
          <w:sz w:val="24"/>
          <w:szCs w:val="24"/>
        </w:rPr>
        <w:t xml:space="preserve">luruh rakyat Indonesia, </w:t>
      </w:r>
      <w:r w:rsidR="008677F3">
        <w:rPr>
          <w:rStyle w:val="FontStyle13"/>
          <w:rFonts w:ascii="Times New Roman" w:hAnsi="Times New Roman" w:cs="Times New Roman"/>
          <w:sz w:val="24"/>
          <w:szCs w:val="24"/>
        </w:rPr>
        <w:t>l</w:t>
      </w:r>
      <w:r w:rsidR="000348B4">
        <w:rPr>
          <w:rStyle w:val="FontStyle13"/>
          <w:rFonts w:ascii="Times New Roman" w:hAnsi="Times New Roman" w:cs="Times New Roman"/>
          <w:sz w:val="24"/>
          <w:szCs w:val="24"/>
        </w:rPr>
        <w:t>ima sila utama dari Pancasila adalah Ketuhanan Yang Maha Esa</w:t>
      </w:r>
      <w:r w:rsidR="008677F3">
        <w:rPr>
          <w:rStyle w:val="FontStyle13"/>
          <w:rFonts w:ascii="Times New Roman" w:hAnsi="Times New Roman" w:cs="Times New Roman"/>
          <w:sz w:val="24"/>
          <w:szCs w:val="24"/>
        </w:rPr>
        <w:t>,</w:t>
      </w:r>
      <w:r w:rsidR="000348B4">
        <w:rPr>
          <w:rStyle w:val="FontStyle13"/>
          <w:rFonts w:ascii="Times New Roman" w:hAnsi="Times New Roman" w:cs="Times New Roman"/>
          <w:sz w:val="24"/>
          <w:szCs w:val="24"/>
        </w:rPr>
        <w:t xml:space="preserve"> Kemanusiaan yang adil dan beradab</w:t>
      </w:r>
      <w:r w:rsidR="00B91D9F">
        <w:rPr>
          <w:rStyle w:val="FontStyle13"/>
          <w:rFonts w:ascii="Times New Roman" w:hAnsi="Times New Roman" w:cs="Times New Roman"/>
          <w:sz w:val="24"/>
          <w:szCs w:val="24"/>
        </w:rPr>
        <w:t xml:space="preserve">, </w:t>
      </w:r>
      <w:r w:rsidR="008677F3">
        <w:rPr>
          <w:rStyle w:val="FontStyle13"/>
          <w:rFonts w:ascii="Times New Roman" w:hAnsi="Times New Roman" w:cs="Times New Roman"/>
          <w:sz w:val="24"/>
          <w:szCs w:val="24"/>
        </w:rPr>
        <w:t>P</w:t>
      </w:r>
      <w:r w:rsidR="00B91D9F">
        <w:rPr>
          <w:rStyle w:val="FontStyle13"/>
          <w:rFonts w:ascii="Times New Roman" w:hAnsi="Times New Roman" w:cs="Times New Roman"/>
          <w:sz w:val="24"/>
          <w:szCs w:val="24"/>
        </w:rPr>
        <w:t xml:space="preserve">ersatuan Indonesia, </w:t>
      </w:r>
      <w:r w:rsidR="008677F3">
        <w:rPr>
          <w:rStyle w:val="FontStyle13"/>
          <w:rFonts w:ascii="Times New Roman" w:hAnsi="Times New Roman" w:cs="Times New Roman"/>
          <w:sz w:val="24"/>
          <w:szCs w:val="24"/>
        </w:rPr>
        <w:t>K</w:t>
      </w:r>
      <w:r w:rsidR="00B91D9F">
        <w:rPr>
          <w:rStyle w:val="FontStyle13"/>
          <w:rFonts w:ascii="Times New Roman" w:hAnsi="Times New Roman" w:cs="Times New Roman"/>
          <w:sz w:val="24"/>
          <w:szCs w:val="24"/>
        </w:rPr>
        <w:t>erakyatan yang dipimpin oleh hikmat kebij</w:t>
      </w:r>
      <w:r w:rsidR="008677F3">
        <w:rPr>
          <w:rStyle w:val="FontStyle13"/>
          <w:rFonts w:ascii="Times New Roman" w:hAnsi="Times New Roman" w:cs="Times New Roman"/>
          <w:sz w:val="24"/>
          <w:szCs w:val="24"/>
        </w:rPr>
        <w:t>aksanaan dalam permusyawaratan/</w:t>
      </w:r>
      <w:r w:rsidR="00B91D9F">
        <w:rPr>
          <w:rStyle w:val="FontStyle13"/>
          <w:rFonts w:ascii="Times New Roman" w:hAnsi="Times New Roman" w:cs="Times New Roman"/>
          <w:sz w:val="24"/>
          <w:szCs w:val="24"/>
        </w:rPr>
        <w:t>perwakilan</w:t>
      </w:r>
      <w:r w:rsidR="003A706D">
        <w:rPr>
          <w:rStyle w:val="FontStyle13"/>
          <w:rFonts w:ascii="Times New Roman" w:hAnsi="Times New Roman" w:cs="Times New Roman"/>
          <w:sz w:val="24"/>
          <w:szCs w:val="24"/>
        </w:rPr>
        <w:t>.</w:t>
      </w:r>
    </w:p>
    <w:p w:rsidR="00BD6E22" w:rsidRDefault="00D51655" w:rsidP="0090283B">
      <w:pPr>
        <w:tabs>
          <w:tab w:val="left" w:pos="720"/>
        </w:tabs>
        <w:spacing w:line="480" w:lineRule="auto"/>
        <w:ind w:hanging="36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UUD 1945 disahkan sebagai Undang-Undang Dasar Negara oleh PPKI pada tanggal 18 </w:t>
      </w:r>
      <w:r w:rsidR="00E66E83">
        <w:rPr>
          <w:rStyle w:val="FontStyle13"/>
          <w:rFonts w:ascii="Times New Roman" w:hAnsi="Times New Roman" w:cs="Times New Roman"/>
          <w:sz w:val="24"/>
          <w:szCs w:val="24"/>
        </w:rPr>
        <w:t>A</w:t>
      </w:r>
      <w:r>
        <w:rPr>
          <w:rStyle w:val="FontStyle13"/>
          <w:rFonts w:ascii="Times New Roman" w:hAnsi="Times New Roman" w:cs="Times New Roman"/>
          <w:sz w:val="24"/>
          <w:szCs w:val="24"/>
        </w:rPr>
        <w:t>gustus 1945</w:t>
      </w:r>
      <w:r w:rsidR="00E660AA">
        <w:rPr>
          <w:rStyle w:val="FontStyle13"/>
          <w:rFonts w:ascii="Times New Roman" w:hAnsi="Times New Roman" w:cs="Times New Roman"/>
          <w:sz w:val="24"/>
          <w:szCs w:val="24"/>
        </w:rPr>
        <w:t xml:space="preserve">, Sejak tanggal 27 Desember 1949, di Indonesia berlaku Konstitusi RIS dan sejak </w:t>
      </w:r>
      <w:r w:rsidR="0090283B">
        <w:rPr>
          <w:rStyle w:val="FontStyle13"/>
          <w:rFonts w:ascii="Times New Roman" w:hAnsi="Times New Roman" w:cs="Times New Roman"/>
          <w:sz w:val="24"/>
          <w:szCs w:val="24"/>
        </w:rPr>
        <w:t>T</w:t>
      </w:r>
      <w:r w:rsidR="00E660AA">
        <w:rPr>
          <w:rStyle w:val="FontStyle13"/>
          <w:rFonts w:ascii="Times New Roman" w:hAnsi="Times New Roman" w:cs="Times New Roman"/>
          <w:sz w:val="24"/>
          <w:szCs w:val="24"/>
        </w:rPr>
        <w:t>anggal 17 Agustus 1950 di Indonesia berlaku</w:t>
      </w:r>
      <w:r w:rsidR="00DA4D94">
        <w:rPr>
          <w:rStyle w:val="FontStyle13"/>
          <w:rFonts w:ascii="Times New Roman" w:hAnsi="Times New Roman" w:cs="Times New Roman"/>
          <w:sz w:val="24"/>
          <w:szCs w:val="24"/>
        </w:rPr>
        <w:t xml:space="preserve"> UUDS 1950.</w:t>
      </w:r>
    </w:p>
    <w:p w:rsidR="00A35DA7" w:rsidRDefault="005E0A58" w:rsidP="00901AC2">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ab/>
      </w:r>
      <w:r w:rsidR="00BD6E22">
        <w:rPr>
          <w:rStyle w:val="FontStyle13"/>
          <w:rFonts w:ascii="Times New Roman" w:hAnsi="Times New Roman" w:cs="Times New Roman"/>
          <w:sz w:val="24"/>
          <w:szCs w:val="24"/>
        </w:rPr>
        <w:t xml:space="preserve">Terdapat kutipan dalam </w:t>
      </w:r>
      <w:r w:rsidR="00901AC2">
        <w:rPr>
          <w:rStyle w:val="FontStyle13"/>
          <w:rFonts w:ascii="Times New Roman" w:hAnsi="Times New Roman" w:cs="Times New Roman"/>
          <w:sz w:val="24"/>
          <w:szCs w:val="24"/>
        </w:rPr>
        <w:t>a</w:t>
      </w:r>
      <w:r w:rsidR="00BD6E22">
        <w:rPr>
          <w:rStyle w:val="FontStyle13"/>
          <w:rFonts w:ascii="Times New Roman" w:hAnsi="Times New Roman" w:cs="Times New Roman"/>
          <w:sz w:val="24"/>
          <w:szCs w:val="24"/>
        </w:rPr>
        <w:t>linea</w:t>
      </w:r>
      <w:r w:rsidR="002B1458">
        <w:rPr>
          <w:rStyle w:val="FontStyle13"/>
          <w:rFonts w:ascii="Times New Roman" w:hAnsi="Times New Roman" w:cs="Times New Roman"/>
          <w:sz w:val="24"/>
          <w:szCs w:val="24"/>
        </w:rPr>
        <w:t xml:space="preserve"> halaman</w:t>
      </w:r>
      <w:r w:rsidR="00BD6E22">
        <w:rPr>
          <w:rStyle w:val="FontStyle13"/>
          <w:rFonts w:ascii="Times New Roman" w:hAnsi="Times New Roman" w:cs="Times New Roman"/>
          <w:sz w:val="24"/>
          <w:szCs w:val="24"/>
        </w:rPr>
        <w:t xml:space="preserve"> empat </w:t>
      </w:r>
      <w:r w:rsidR="006D057A">
        <w:rPr>
          <w:rStyle w:val="FontStyle13"/>
          <w:rFonts w:ascii="Times New Roman" w:hAnsi="Times New Roman" w:cs="Times New Roman"/>
          <w:sz w:val="24"/>
          <w:szCs w:val="24"/>
        </w:rPr>
        <w:t xml:space="preserve">Pembukaan Undang-Undang Dasar </w:t>
      </w:r>
      <w:r w:rsidR="00BD6E22">
        <w:rPr>
          <w:rStyle w:val="FontStyle13"/>
          <w:rFonts w:ascii="Times New Roman" w:hAnsi="Times New Roman" w:cs="Times New Roman"/>
          <w:sz w:val="24"/>
          <w:szCs w:val="24"/>
        </w:rPr>
        <w:t>1945 yang berisi :</w:t>
      </w:r>
    </w:p>
    <w:p w:rsidR="00440788" w:rsidRDefault="00A35DA7" w:rsidP="00A34262">
      <w:pPr>
        <w:tabs>
          <w:tab w:val="left" w:pos="720"/>
        </w:tabs>
        <w:ind w:left="720"/>
        <w:jc w:val="both"/>
        <w:rPr>
          <w:rStyle w:val="FontStyle13"/>
          <w:rFonts w:ascii="Times New Roman" w:hAnsi="Times New Roman" w:cs="Times New Roman"/>
          <w:sz w:val="22"/>
          <w:szCs w:val="22"/>
        </w:rPr>
      </w:pPr>
      <w:r w:rsidRPr="00440788">
        <w:rPr>
          <w:rStyle w:val="FontStyle13"/>
          <w:rFonts w:ascii="Times New Roman" w:hAnsi="Times New Roman" w:cs="Times New Roman"/>
          <w:sz w:val="24"/>
          <w:szCs w:val="24"/>
        </w:rPr>
        <w:t>Kemudian daripada itu</w:t>
      </w:r>
      <w:r w:rsidR="00E11576">
        <w:rPr>
          <w:rStyle w:val="FontStyle13"/>
          <w:rFonts w:ascii="Times New Roman" w:hAnsi="Times New Roman" w:cs="Times New Roman"/>
          <w:sz w:val="24"/>
          <w:szCs w:val="24"/>
        </w:rPr>
        <w:t xml:space="preserve"> </w:t>
      </w:r>
      <w:r w:rsidR="00DD17AB" w:rsidRPr="00440788">
        <w:rPr>
          <w:rStyle w:val="FontStyle13"/>
          <w:rFonts w:ascii="Times New Roman" w:hAnsi="Times New Roman" w:cs="Times New Roman"/>
          <w:sz w:val="24"/>
          <w:szCs w:val="24"/>
        </w:rPr>
        <w:t>untuk membentuk suatu peme</w:t>
      </w:r>
      <w:r w:rsidR="003D5712">
        <w:rPr>
          <w:rStyle w:val="FontStyle13"/>
          <w:rFonts w:ascii="Times New Roman" w:hAnsi="Times New Roman" w:cs="Times New Roman"/>
          <w:sz w:val="24"/>
          <w:szCs w:val="24"/>
        </w:rPr>
        <w:t>r</w:t>
      </w:r>
      <w:r w:rsidR="00DD17AB" w:rsidRPr="00440788">
        <w:rPr>
          <w:rStyle w:val="FontStyle13"/>
          <w:rFonts w:ascii="Times New Roman" w:hAnsi="Times New Roman" w:cs="Times New Roman"/>
          <w:sz w:val="24"/>
          <w:szCs w:val="24"/>
        </w:rPr>
        <w:t>intahan Negara</w:t>
      </w:r>
      <w:r w:rsidR="0095477B">
        <w:rPr>
          <w:rStyle w:val="FontStyle13"/>
          <w:rFonts w:ascii="Times New Roman" w:hAnsi="Times New Roman" w:cs="Times New Roman"/>
          <w:sz w:val="24"/>
          <w:szCs w:val="24"/>
        </w:rPr>
        <w:t xml:space="preserve"> </w:t>
      </w:r>
      <w:r w:rsidR="00855997" w:rsidRPr="00440788">
        <w:rPr>
          <w:rStyle w:val="FontStyle13"/>
          <w:rFonts w:ascii="Times New Roman" w:hAnsi="Times New Roman" w:cs="Times New Roman"/>
          <w:sz w:val="24"/>
          <w:szCs w:val="24"/>
        </w:rPr>
        <w:t>Indonesia yang melindungi segenap bangsa Indonesia dan seluruh</w:t>
      </w:r>
      <w:r w:rsidR="0095477B">
        <w:rPr>
          <w:rStyle w:val="FontStyle13"/>
          <w:rFonts w:ascii="Times New Roman" w:hAnsi="Times New Roman" w:cs="Times New Roman"/>
          <w:sz w:val="24"/>
          <w:szCs w:val="24"/>
        </w:rPr>
        <w:t xml:space="preserve"> t</w:t>
      </w:r>
      <w:r w:rsidR="00AE4840" w:rsidRPr="00440788">
        <w:rPr>
          <w:rStyle w:val="FontStyle13"/>
          <w:rFonts w:ascii="Times New Roman" w:hAnsi="Times New Roman" w:cs="Times New Roman"/>
          <w:sz w:val="24"/>
          <w:szCs w:val="24"/>
        </w:rPr>
        <w:t>umpah darah Indonesia dan untuk memajukan kesejahteraan umum</w:t>
      </w:r>
      <w:r w:rsidR="0095477B">
        <w:rPr>
          <w:rStyle w:val="FontStyle13"/>
          <w:rFonts w:ascii="Times New Roman" w:hAnsi="Times New Roman" w:cs="Times New Roman"/>
          <w:sz w:val="24"/>
          <w:szCs w:val="24"/>
        </w:rPr>
        <w:t xml:space="preserve"> m</w:t>
      </w:r>
      <w:r w:rsidR="004B18EF" w:rsidRPr="00440788">
        <w:rPr>
          <w:rStyle w:val="FontStyle13"/>
          <w:rFonts w:ascii="Times New Roman" w:hAnsi="Times New Roman" w:cs="Times New Roman"/>
          <w:sz w:val="24"/>
          <w:szCs w:val="24"/>
        </w:rPr>
        <w:t xml:space="preserve">encerdaskan kehidupan </w:t>
      </w:r>
      <w:r w:rsidR="0019515D">
        <w:rPr>
          <w:rStyle w:val="FontStyle13"/>
          <w:rFonts w:ascii="Times New Roman" w:hAnsi="Times New Roman" w:cs="Times New Roman"/>
          <w:sz w:val="24"/>
          <w:szCs w:val="24"/>
        </w:rPr>
        <w:t xml:space="preserve">bangsa, dan </w:t>
      </w:r>
      <w:r w:rsidR="00A34262">
        <w:rPr>
          <w:rStyle w:val="FontStyle13"/>
          <w:rFonts w:ascii="Times New Roman" w:hAnsi="Times New Roman" w:cs="Times New Roman"/>
          <w:sz w:val="24"/>
          <w:szCs w:val="24"/>
        </w:rPr>
        <w:t>i</w:t>
      </w:r>
      <w:r w:rsidR="0019515D">
        <w:rPr>
          <w:rStyle w:val="FontStyle13"/>
          <w:rFonts w:ascii="Times New Roman" w:hAnsi="Times New Roman" w:cs="Times New Roman"/>
          <w:sz w:val="24"/>
          <w:szCs w:val="24"/>
        </w:rPr>
        <w:t>kut perdamaian aba</w:t>
      </w:r>
      <w:r w:rsidR="004B18EF" w:rsidRPr="00440788">
        <w:rPr>
          <w:rStyle w:val="FontStyle13"/>
          <w:rFonts w:ascii="Times New Roman" w:hAnsi="Times New Roman" w:cs="Times New Roman"/>
          <w:sz w:val="24"/>
          <w:szCs w:val="24"/>
        </w:rPr>
        <w:t xml:space="preserve">di dan </w:t>
      </w:r>
      <w:r w:rsidR="0095477B">
        <w:rPr>
          <w:rStyle w:val="FontStyle13"/>
          <w:rFonts w:ascii="Times New Roman" w:hAnsi="Times New Roman" w:cs="Times New Roman"/>
          <w:sz w:val="24"/>
          <w:szCs w:val="24"/>
        </w:rPr>
        <w:t>k</w:t>
      </w:r>
      <w:r w:rsidR="0019515D">
        <w:rPr>
          <w:rStyle w:val="FontStyle13"/>
          <w:rFonts w:ascii="Times New Roman" w:hAnsi="Times New Roman" w:cs="Times New Roman"/>
          <w:sz w:val="24"/>
          <w:szCs w:val="24"/>
        </w:rPr>
        <w:t>eadilan sos</w:t>
      </w:r>
      <w:r w:rsidR="004B18EF" w:rsidRPr="00440788">
        <w:rPr>
          <w:rStyle w:val="FontStyle13"/>
          <w:rFonts w:ascii="Times New Roman" w:hAnsi="Times New Roman" w:cs="Times New Roman"/>
          <w:sz w:val="24"/>
          <w:szCs w:val="24"/>
        </w:rPr>
        <w:t>ial,</w:t>
      </w:r>
      <w:r w:rsidR="0095477B">
        <w:rPr>
          <w:rStyle w:val="FontStyle13"/>
          <w:rFonts w:ascii="Times New Roman" w:hAnsi="Times New Roman" w:cs="Times New Roman"/>
          <w:sz w:val="24"/>
          <w:szCs w:val="24"/>
        </w:rPr>
        <w:t xml:space="preserve"> </w:t>
      </w:r>
      <w:r w:rsidR="004B18EF" w:rsidRPr="00440788">
        <w:rPr>
          <w:rStyle w:val="FontStyle13"/>
          <w:rFonts w:ascii="Times New Roman" w:hAnsi="Times New Roman" w:cs="Times New Roman"/>
          <w:sz w:val="24"/>
          <w:szCs w:val="24"/>
        </w:rPr>
        <w:t>dengan demi</w:t>
      </w:r>
      <w:r w:rsidR="007E2167">
        <w:rPr>
          <w:rStyle w:val="FontStyle13"/>
          <w:rFonts w:ascii="Times New Roman" w:hAnsi="Times New Roman" w:cs="Times New Roman"/>
          <w:sz w:val="24"/>
          <w:szCs w:val="24"/>
        </w:rPr>
        <w:t>k</w:t>
      </w:r>
      <w:r w:rsidR="004B18EF" w:rsidRPr="00440788">
        <w:rPr>
          <w:rStyle w:val="FontStyle13"/>
          <w:rFonts w:ascii="Times New Roman" w:hAnsi="Times New Roman" w:cs="Times New Roman"/>
          <w:sz w:val="24"/>
          <w:szCs w:val="24"/>
        </w:rPr>
        <w:t>ian seharusnya kehidupan warga Negara</w:t>
      </w:r>
      <w:r w:rsidR="0095477B">
        <w:rPr>
          <w:rStyle w:val="FontStyle13"/>
          <w:rFonts w:ascii="Times New Roman" w:hAnsi="Times New Roman" w:cs="Times New Roman"/>
          <w:sz w:val="24"/>
          <w:szCs w:val="24"/>
        </w:rPr>
        <w:t xml:space="preserve"> </w:t>
      </w:r>
      <w:r w:rsidR="004B18EF" w:rsidRPr="00440788">
        <w:rPr>
          <w:rStyle w:val="FontStyle13"/>
          <w:rFonts w:ascii="Times New Roman" w:hAnsi="Times New Roman" w:cs="Times New Roman"/>
          <w:sz w:val="24"/>
          <w:szCs w:val="24"/>
        </w:rPr>
        <w:t>Indonesia tejamin</w:t>
      </w:r>
      <w:r w:rsidR="00440788" w:rsidRPr="00440788">
        <w:rPr>
          <w:rStyle w:val="FontStyle13"/>
          <w:rFonts w:ascii="Times New Roman" w:hAnsi="Times New Roman" w:cs="Times New Roman"/>
          <w:sz w:val="24"/>
          <w:szCs w:val="24"/>
        </w:rPr>
        <w:t xml:space="preserve"> kebu</w:t>
      </w:r>
      <w:r w:rsidR="00440788" w:rsidRPr="00440788">
        <w:rPr>
          <w:rStyle w:val="FontStyle13"/>
          <w:rFonts w:ascii="Times New Roman" w:hAnsi="Times New Roman" w:cs="Times New Roman"/>
          <w:sz w:val="22"/>
          <w:szCs w:val="22"/>
        </w:rPr>
        <w:t>tuhannya.</w:t>
      </w:r>
    </w:p>
    <w:p w:rsidR="00183736" w:rsidRDefault="00AC58E0" w:rsidP="0095477B">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8"/>
          <w:szCs w:val="28"/>
        </w:rPr>
        <w:lastRenderedPageBreak/>
        <w:tab/>
      </w:r>
      <w:r w:rsidR="00942B85">
        <w:rPr>
          <w:rStyle w:val="FontStyle13"/>
          <w:rFonts w:ascii="Times New Roman" w:hAnsi="Times New Roman" w:cs="Times New Roman"/>
          <w:sz w:val="24"/>
          <w:szCs w:val="24"/>
        </w:rPr>
        <w:t>Tugas Negara Indonesia adalah mewujudkan masyarakat adil dan makmur sebagaimana telah diatur</w:t>
      </w:r>
      <w:r w:rsidR="00296B02">
        <w:rPr>
          <w:rStyle w:val="FontStyle13"/>
          <w:rFonts w:ascii="Times New Roman" w:hAnsi="Times New Roman" w:cs="Times New Roman"/>
          <w:sz w:val="24"/>
          <w:szCs w:val="24"/>
        </w:rPr>
        <w:t xml:space="preserve"> dalam alinea ke-4 P</w:t>
      </w:r>
      <w:r w:rsidR="00277187">
        <w:rPr>
          <w:rStyle w:val="FontStyle13"/>
          <w:rFonts w:ascii="Times New Roman" w:hAnsi="Times New Roman" w:cs="Times New Roman"/>
          <w:sz w:val="24"/>
          <w:szCs w:val="24"/>
        </w:rPr>
        <w:t>embukaan Undang-Undang Dasar</w:t>
      </w:r>
      <w:r w:rsidR="003553C0">
        <w:rPr>
          <w:rStyle w:val="FontStyle13"/>
          <w:rFonts w:ascii="Times New Roman" w:hAnsi="Times New Roman" w:cs="Times New Roman"/>
          <w:sz w:val="24"/>
          <w:szCs w:val="24"/>
        </w:rPr>
        <w:t xml:space="preserve"> 1945. Berkaitan dengan P</w:t>
      </w:r>
      <w:r w:rsidR="00D637C3">
        <w:rPr>
          <w:rStyle w:val="FontStyle13"/>
          <w:rFonts w:ascii="Times New Roman" w:hAnsi="Times New Roman" w:cs="Times New Roman"/>
          <w:sz w:val="24"/>
          <w:szCs w:val="24"/>
        </w:rPr>
        <w:t>asal 27 Undang-Undang Dasar 1945, bahwa setiap orang wajib menjungjung tinggi hukum dan pemerintahan</w:t>
      </w:r>
      <w:r w:rsidR="00BF37B2">
        <w:rPr>
          <w:rStyle w:val="FontStyle13"/>
          <w:rFonts w:ascii="Times New Roman" w:hAnsi="Times New Roman" w:cs="Times New Roman"/>
          <w:sz w:val="24"/>
          <w:szCs w:val="24"/>
        </w:rPr>
        <w:t xml:space="preserve"> Indonesia menjungjung tinggi hak asasi man</w:t>
      </w:r>
      <w:r w:rsidR="00E11576">
        <w:rPr>
          <w:rStyle w:val="FontStyle13"/>
          <w:rFonts w:ascii="Times New Roman" w:hAnsi="Times New Roman" w:cs="Times New Roman"/>
          <w:sz w:val="24"/>
          <w:szCs w:val="24"/>
        </w:rPr>
        <w:t>usia dan menjamin segala hak war</w:t>
      </w:r>
      <w:r w:rsidR="00BF37B2">
        <w:rPr>
          <w:rStyle w:val="FontStyle13"/>
          <w:rFonts w:ascii="Times New Roman" w:hAnsi="Times New Roman" w:cs="Times New Roman"/>
          <w:sz w:val="24"/>
          <w:szCs w:val="24"/>
        </w:rPr>
        <w:t xml:space="preserve">ga </w:t>
      </w:r>
      <w:r w:rsidR="00296B02">
        <w:rPr>
          <w:rStyle w:val="FontStyle13"/>
          <w:rFonts w:ascii="Times New Roman" w:hAnsi="Times New Roman" w:cs="Times New Roman"/>
          <w:sz w:val="24"/>
          <w:szCs w:val="24"/>
        </w:rPr>
        <w:t>n</w:t>
      </w:r>
      <w:r w:rsidR="00F36963">
        <w:rPr>
          <w:rStyle w:val="FontStyle13"/>
          <w:rFonts w:ascii="Times New Roman" w:hAnsi="Times New Roman" w:cs="Times New Roman"/>
          <w:sz w:val="24"/>
          <w:szCs w:val="24"/>
        </w:rPr>
        <w:t>egara bese</w:t>
      </w:r>
      <w:r w:rsidR="000D58E7">
        <w:rPr>
          <w:rStyle w:val="FontStyle13"/>
          <w:rFonts w:ascii="Times New Roman" w:hAnsi="Times New Roman" w:cs="Times New Roman"/>
          <w:sz w:val="24"/>
          <w:szCs w:val="24"/>
        </w:rPr>
        <w:t>r</w:t>
      </w:r>
      <w:r w:rsidR="00F36963">
        <w:rPr>
          <w:rStyle w:val="FontStyle13"/>
          <w:rFonts w:ascii="Times New Roman" w:hAnsi="Times New Roman" w:cs="Times New Roman"/>
          <w:sz w:val="24"/>
          <w:szCs w:val="24"/>
        </w:rPr>
        <w:t>ta kedudukannya didalam hukum dan pemerintahan.</w:t>
      </w:r>
    </w:p>
    <w:p w:rsidR="00942B85" w:rsidRDefault="00F36963" w:rsidP="0095477B">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00183736">
        <w:rPr>
          <w:rStyle w:val="FontStyle13"/>
          <w:rFonts w:ascii="Times New Roman" w:hAnsi="Times New Roman" w:cs="Times New Roman"/>
          <w:sz w:val="24"/>
          <w:szCs w:val="24"/>
        </w:rPr>
        <w:tab/>
      </w:r>
      <w:r>
        <w:rPr>
          <w:rStyle w:val="FontStyle13"/>
          <w:rFonts w:ascii="Times New Roman" w:hAnsi="Times New Roman" w:cs="Times New Roman"/>
          <w:sz w:val="24"/>
          <w:szCs w:val="24"/>
        </w:rPr>
        <w:t>Hal tersebut sesuai dengan ketentuan Pasal 27 Undang-Undang Dasar 1945</w:t>
      </w:r>
      <w:r w:rsidR="00527869">
        <w:rPr>
          <w:rStyle w:val="FontStyle13"/>
          <w:rFonts w:ascii="Times New Roman" w:hAnsi="Times New Roman" w:cs="Times New Roman"/>
          <w:sz w:val="24"/>
          <w:szCs w:val="24"/>
        </w:rPr>
        <w:t xml:space="preserve"> amandemen ke-4 yang menyebutkan :</w:t>
      </w:r>
    </w:p>
    <w:p w:rsidR="00A708BF" w:rsidRDefault="00527869" w:rsidP="002F5FFB">
      <w:pPr>
        <w:tabs>
          <w:tab w:val="left" w:pos="720"/>
        </w:tabs>
        <w:spacing w:line="480" w:lineRule="auto"/>
        <w:ind w:left="720" w:hanging="72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“Segala warga Negara bersamaan kedudukannya didalam hukum</w:t>
      </w:r>
      <w:r w:rsidR="002F5FFB">
        <w:rPr>
          <w:rStyle w:val="FontStyle13"/>
          <w:rFonts w:ascii="Times New Roman" w:hAnsi="Times New Roman" w:cs="Times New Roman"/>
          <w:sz w:val="24"/>
          <w:szCs w:val="24"/>
        </w:rPr>
        <w:t xml:space="preserve"> d</w:t>
      </w:r>
      <w:r w:rsidR="004346C3">
        <w:rPr>
          <w:rStyle w:val="FontStyle13"/>
          <w:rFonts w:ascii="Times New Roman" w:hAnsi="Times New Roman" w:cs="Times New Roman"/>
          <w:sz w:val="24"/>
          <w:szCs w:val="24"/>
        </w:rPr>
        <w:t>an Pemerintahan dan wajib menjungjung tinggi hukum dan</w:t>
      </w:r>
      <w:r w:rsidR="002F5FFB">
        <w:rPr>
          <w:rStyle w:val="FontStyle13"/>
          <w:rFonts w:ascii="Times New Roman" w:hAnsi="Times New Roman" w:cs="Times New Roman"/>
          <w:sz w:val="24"/>
          <w:szCs w:val="24"/>
        </w:rPr>
        <w:t xml:space="preserve"> </w:t>
      </w:r>
      <w:r w:rsidR="004346C3">
        <w:rPr>
          <w:rStyle w:val="FontStyle13"/>
          <w:rFonts w:ascii="Times New Roman" w:hAnsi="Times New Roman" w:cs="Times New Roman"/>
          <w:sz w:val="24"/>
          <w:szCs w:val="24"/>
        </w:rPr>
        <w:t>Pemerintahan itu dengan tidak ada kecualinya”.</w:t>
      </w:r>
      <w:r>
        <w:rPr>
          <w:rStyle w:val="FontStyle13"/>
          <w:rFonts w:ascii="Times New Roman" w:hAnsi="Times New Roman" w:cs="Times New Roman"/>
          <w:sz w:val="24"/>
          <w:szCs w:val="24"/>
        </w:rPr>
        <w:t xml:space="preserve"> </w:t>
      </w:r>
    </w:p>
    <w:p w:rsidR="00D63083" w:rsidRDefault="002F5FFB" w:rsidP="0064645F">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ab/>
      </w:r>
      <w:r w:rsidR="00A708BF">
        <w:rPr>
          <w:rStyle w:val="FontStyle13"/>
          <w:rFonts w:ascii="Times New Roman" w:hAnsi="Times New Roman" w:cs="Times New Roman"/>
          <w:sz w:val="24"/>
          <w:szCs w:val="24"/>
        </w:rPr>
        <w:t xml:space="preserve">Pasal 1 ayat </w:t>
      </w:r>
      <w:r>
        <w:rPr>
          <w:rStyle w:val="FontStyle13"/>
          <w:rFonts w:ascii="Times New Roman" w:hAnsi="Times New Roman" w:cs="Times New Roman"/>
          <w:sz w:val="24"/>
          <w:szCs w:val="24"/>
        </w:rPr>
        <w:t>(</w:t>
      </w:r>
      <w:r w:rsidR="00A708BF">
        <w:rPr>
          <w:rStyle w:val="FontStyle13"/>
          <w:rFonts w:ascii="Times New Roman" w:hAnsi="Times New Roman" w:cs="Times New Roman"/>
          <w:sz w:val="24"/>
          <w:szCs w:val="24"/>
        </w:rPr>
        <w:t>3</w:t>
      </w:r>
      <w:r>
        <w:rPr>
          <w:rStyle w:val="FontStyle13"/>
          <w:rFonts w:ascii="Times New Roman" w:hAnsi="Times New Roman" w:cs="Times New Roman"/>
          <w:sz w:val="24"/>
          <w:szCs w:val="24"/>
        </w:rPr>
        <w:t>)</w:t>
      </w:r>
      <w:r w:rsidR="00A708BF">
        <w:rPr>
          <w:rStyle w:val="FontStyle13"/>
          <w:rFonts w:ascii="Times New Roman" w:hAnsi="Times New Roman" w:cs="Times New Roman"/>
          <w:sz w:val="24"/>
          <w:szCs w:val="24"/>
        </w:rPr>
        <w:t xml:space="preserve"> Undang-Undang Dasar 1945 menyatakan bahwa Negara Indonesia adalah Negara Hukum.</w:t>
      </w:r>
      <w:r w:rsidR="00EA3C90">
        <w:rPr>
          <w:rStyle w:val="FontStyle13"/>
          <w:rFonts w:ascii="Times New Roman" w:hAnsi="Times New Roman" w:cs="Times New Roman"/>
          <w:sz w:val="24"/>
          <w:szCs w:val="24"/>
        </w:rPr>
        <w:t xml:space="preserve"> Maka dari itu </w:t>
      </w:r>
      <w:r w:rsidR="00557640">
        <w:rPr>
          <w:rStyle w:val="FontStyle13"/>
          <w:rFonts w:ascii="Times New Roman" w:hAnsi="Times New Roman" w:cs="Times New Roman"/>
          <w:sz w:val="24"/>
          <w:szCs w:val="24"/>
        </w:rPr>
        <w:t>keberadaan Advokat dalam sisten peradilan pidana merupakan suatu keharusan</w:t>
      </w:r>
      <w:r w:rsidR="00797074">
        <w:rPr>
          <w:rStyle w:val="FontStyle13"/>
          <w:rFonts w:ascii="Times New Roman" w:hAnsi="Times New Roman" w:cs="Times New Roman"/>
          <w:sz w:val="24"/>
          <w:szCs w:val="24"/>
        </w:rPr>
        <w:t xml:space="preserve"> dari sisi profe</w:t>
      </w:r>
      <w:r w:rsidR="00F3076A">
        <w:rPr>
          <w:rStyle w:val="FontStyle13"/>
          <w:rFonts w:ascii="Times New Roman" w:hAnsi="Times New Roman" w:cs="Times New Roman"/>
          <w:sz w:val="24"/>
          <w:szCs w:val="24"/>
        </w:rPr>
        <w:t>siona</w:t>
      </w:r>
      <w:r w:rsidR="00797074">
        <w:rPr>
          <w:rStyle w:val="FontStyle13"/>
          <w:rFonts w:ascii="Times New Roman" w:hAnsi="Times New Roman" w:cs="Times New Roman"/>
          <w:sz w:val="24"/>
          <w:szCs w:val="24"/>
        </w:rPr>
        <w:t>lisme dan indep</w:t>
      </w:r>
      <w:r w:rsidR="00E5250A">
        <w:rPr>
          <w:rStyle w:val="FontStyle13"/>
          <w:rFonts w:ascii="Times New Roman" w:hAnsi="Times New Roman" w:cs="Times New Roman"/>
          <w:sz w:val="24"/>
          <w:szCs w:val="24"/>
        </w:rPr>
        <w:t>e</w:t>
      </w:r>
      <w:r w:rsidR="00797074">
        <w:rPr>
          <w:rStyle w:val="FontStyle13"/>
          <w:rFonts w:ascii="Times New Roman" w:hAnsi="Times New Roman" w:cs="Times New Roman"/>
          <w:sz w:val="24"/>
          <w:szCs w:val="24"/>
        </w:rPr>
        <w:t>nd</w:t>
      </w:r>
      <w:r w:rsidR="003553C0">
        <w:rPr>
          <w:rStyle w:val="FontStyle13"/>
          <w:rFonts w:ascii="Times New Roman" w:hAnsi="Times New Roman" w:cs="Times New Roman"/>
          <w:sz w:val="24"/>
          <w:szCs w:val="24"/>
        </w:rPr>
        <w:t>ensi. P</w:t>
      </w:r>
      <w:r w:rsidR="00797074">
        <w:rPr>
          <w:rStyle w:val="FontStyle13"/>
          <w:rFonts w:ascii="Times New Roman" w:hAnsi="Times New Roman" w:cs="Times New Roman"/>
          <w:sz w:val="24"/>
          <w:szCs w:val="24"/>
        </w:rPr>
        <w:t>rofesi ini justru menimbulkan bebagai polemistis untuk menentukan suatu institusional yang dapat pengakuan da</w:t>
      </w:r>
      <w:r w:rsidR="00183736">
        <w:rPr>
          <w:rStyle w:val="FontStyle13"/>
          <w:rFonts w:ascii="Times New Roman" w:hAnsi="Times New Roman" w:cs="Times New Roman"/>
          <w:sz w:val="24"/>
          <w:szCs w:val="24"/>
        </w:rPr>
        <w:t>r</w:t>
      </w:r>
      <w:r w:rsidR="00797074">
        <w:rPr>
          <w:rStyle w:val="FontStyle13"/>
          <w:rFonts w:ascii="Times New Roman" w:hAnsi="Times New Roman" w:cs="Times New Roman"/>
          <w:sz w:val="24"/>
          <w:szCs w:val="24"/>
        </w:rPr>
        <w:t>i masyarakat</w:t>
      </w:r>
      <w:r w:rsidR="004F0AE4">
        <w:rPr>
          <w:rStyle w:val="FontStyle13"/>
          <w:rFonts w:ascii="Times New Roman" w:hAnsi="Times New Roman" w:cs="Times New Roman"/>
          <w:sz w:val="24"/>
          <w:szCs w:val="24"/>
        </w:rPr>
        <w:t xml:space="preserve"> luas. Bagi masyarakat awam mudah menarik pengertian yuridis : Pembela” dalam suatu proses</w:t>
      </w:r>
      <w:r w:rsidR="00185BE7">
        <w:rPr>
          <w:rStyle w:val="FontStyle13"/>
          <w:rFonts w:ascii="Times New Roman" w:hAnsi="Times New Roman" w:cs="Times New Roman"/>
          <w:sz w:val="24"/>
          <w:szCs w:val="24"/>
        </w:rPr>
        <w:t xml:space="preserve"> peradilan, baik Pidana, P</w:t>
      </w:r>
      <w:r w:rsidR="00A17E5A">
        <w:rPr>
          <w:rStyle w:val="FontStyle13"/>
          <w:rFonts w:ascii="Times New Roman" w:hAnsi="Times New Roman" w:cs="Times New Roman"/>
          <w:sz w:val="24"/>
          <w:szCs w:val="24"/>
        </w:rPr>
        <w:t>erdata, T</w:t>
      </w:r>
      <w:r w:rsidR="00F031A4">
        <w:rPr>
          <w:rStyle w:val="FontStyle13"/>
          <w:rFonts w:ascii="Times New Roman" w:hAnsi="Times New Roman" w:cs="Times New Roman"/>
          <w:sz w:val="24"/>
          <w:szCs w:val="24"/>
        </w:rPr>
        <w:t xml:space="preserve">ata </w:t>
      </w:r>
      <w:r w:rsidR="00A17E5A">
        <w:rPr>
          <w:rStyle w:val="FontStyle13"/>
          <w:rFonts w:ascii="Times New Roman" w:hAnsi="Times New Roman" w:cs="Times New Roman"/>
          <w:sz w:val="24"/>
          <w:szCs w:val="24"/>
        </w:rPr>
        <w:t>Usaha Negara maupun M</w:t>
      </w:r>
      <w:r w:rsidR="00F031A4">
        <w:rPr>
          <w:rStyle w:val="FontStyle13"/>
          <w:rFonts w:ascii="Times New Roman" w:hAnsi="Times New Roman" w:cs="Times New Roman"/>
          <w:sz w:val="24"/>
          <w:szCs w:val="24"/>
        </w:rPr>
        <w:t>iliter. Tidak ada satu kata baku mengenai peran pembela tersebut.</w:t>
      </w:r>
      <w:r w:rsidR="00E5250A">
        <w:rPr>
          <w:rStyle w:val="FontStyle13"/>
          <w:rFonts w:ascii="Times New Roman" w:hAnsi="Times New Roman" w:cs="Times New Roman"/>
          <w:sz w:val="24"/>
          <w:szCs w:val="24"/>
        </w:rPr>
        <w:t xml:space="preserve"> </w:t>
      </w:r>
    </w:p>
    <w:p w:rsidR="00527869" w:rsidRDefault="00D63083" w:rsidP="00563002">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0080421E">
        <w:rPr>
          <w:rStyle w:val="FontStyle13"/>
          <w:rFonts w:ascii="Times New Roman" w:hAnsi="Times New Roman" w:cs="Times New Roman"/>
          <w:sz w:val="24"/>
          <w:szCs w:val="24"/>
        </w:rPr>
        <w:t>Undang-Undang Pokok K</w:t>
      </w:r>
      <w:r w:rsidR="00B75579">
        <w:rPr>
          <w:rStyle w:val="FontStyle13"/>
          <w:rFonts w:ascii="Times New Roman" w:hAnsi="Times New Roman" w:cs="Times New Roman"/>
          <w:sz w:val="24"/>
          <w:szCs w:val="24"/>
        </w:rPr>
        <w:t>ekuasa</w:t>
      </w:r>
      <w:r w:rsidR="003B14E1">
        <w:rPr>
          <w:rStyle w:val="FontStyle13"/>
          <w:rFonts w:ascii="Times New Roman" w:hAnsi="Times New Roman" w:cs="Times New Roman"/>
          <w:sz w:val="24"/>
          <w:szCs w:val="24"/>
        </w:rPr>
        <w:t xml:space="preserve">an Kehakiman </w:t>
      </w:r>
      <w:r w:rsidR="000A5314">
        <w:rPr>
          <w:rStyle w:val="FontStyle13"/>
          <w:rFonts w:ascii="Times New Roman" w:hAnsi="Times New Roman" w:cs="Times New Roman"/>
          <w:sz w:val="24"/>
          <w:szCs w:val="24"/>
        </w:rPr>
        <w:t>(</w:t>
      </w:r>
      <w:r w:rsidR="003B14E1">
        <w:rPr>
          <w:rStyle w:val="FontStyle13"/>
          <w:rFonts w:ascii="Times New Roman" w:hAnsi="Times New Roman" w:cs="Times New Roman"/>
          <w:sz w:val="24"/>
          <w:szCs w:val="24"/>
        </w:rPr>
        <w:t>UU No</w:t>
      </w:r>
      <w:r w:rsidR="00296B02">
        <w:rPr>
          <w:rStyle w:val="FontStyle13"/>
          <w:rFonts w:ascii="Times New Roman" w:hAnsi="Times New Roman" w:cs="Times New Roman"/>
          <w:sz w:val="24"/>
          <w:szCs w:val="24"/>
        </w:rPr>
        <w:t>.</w:t>
      </w:r>
      <w:r w:rsidR="003B14E1">
        <w:rPr>
          <w:rStyle w:val="FontStyle13"/>
          <w:rFonts w:ascii="Times New Roman" w:hAnsi="Times New Roman" w:cs="Times New Roman"/>
          <w:sz w:val="24"/>
          <w:szCs w:val="24"/>
        </w:rPr>
        <w:t xml:space="preserve"> </w:t>
      </w:r>
      <w:r w:rsidR="004640A1">
        <w:rPr>
          <w:rStyle w:val="FontStyle13"/>
          <w:rFonts w:ascii="Times New Roman" w:hAnsi="Times New Roman" w:cs="Times New Roman"/>
          <w:sz w:val="24"/>
          <w:szCs w:val="24"/>
        </w:rPr>
        <w:t>14</w:t>
      </w:r>
      <w:r w:rsidR="003B14E1">
        <w:rPr>
          <w:rStyle w:val="FontStyle13"/>
          <w:rFonts w:ascii="Times New Roman" w:hAnsi="Times New Roman" w:cs="Times New Roman"/>
          <w:sz w:val="24"/>
          <w:szCs w:val="24"/>
        </w:rPr>
        <w:t xml:space="preserve"> Tahun </w:t>
      </w:r>
      <w:r w:rsidR="004640A1">
        <w:rPr>
          <w:rStyle w:val="FontStyle13"/>
          <w:rFonts w:ascii="Times New Roman" w:hAnsi="Times New Roman" w:cs="Times New Roman"/>
          <w:sz w:val="24"/>
          <w:szCs w:val="24"/>
        </w:rPr>
        <w:t>1970</w:t>
      </w:r>
      <w:r w:rsidR="000A5314">
        <w:rPr>
          <w:rStyle w:val="FontStyle13"/>
          <w:rFonts w:ascii="Times New Roman" w:hAnsi="Times New Roman" w:cs="Times New Roman"/>
          <w:sz w:val="24"/>
          <w:szCs w:val="24"/>
        </w:rPr>
        <w:t xml:space="preserve">) </w:t>
      </w:r>
      <w:r w:rsidR="004640A1">
        <w:rPr>
          <w:rStyle w:val="FontStyle13"/>
          <w:rFonts w:ascii="Times New Roman" w:hAnsi="Times New Roman" w:cs="Times New Roman"/>
          <w:sz w:val="24"/>
          <w:szCs w:val="24"/>
        </w:rPr>
        <w:t>yang telah direvisi oleh Undang-Undang No</w:t>
      </w:r>
      <w:r w:rsidR="00296B02">
        <w:rPr>
          <w:rStyle w:val="FontStyle13"/>
          <w:rFonts w:ascii="Times New Roman" w:hAnsi="Times New Roman" w:cs="Times New Roman"/>
          <w:sz w:val="24"/>
          <w:szCs w:val="24"/>
        </w:rPr>
        <w:t>.</w:t>
      </w:r>
      <w:r w:rsidR="004640A1">
        <w:rPr>
          <w:rStyle w:val="FontStyle13"/>
          <w:rFonts w:ascii="Times New Roman" w:hAnsi="Times New Roman" w:cs="Times New Roman"/>
          <w:sz w:val="24"/>
          <w:szCs w:val="24"/>
        </w:rPr>
        <w:t xml:space="preserve"> 49 tahun 2009</w:t>
      </w:r>
      <w:r w:rsidR="00B75579">
        <w:rPr>
          <w:rStyle w:val="FontStyle13"/>
          <w:rFonts w:ascii="Times New Roman" w:hAnsi="Times New Roman" w:cs="Times New Roman"/>
          <w:sz w:val="24"/>
          <w:szCs w:val="24"/>
        </w:rPr>
        <w:t>, Undang-Undang Mahkamah Agung</w:t>
      </w:r>
      <w:r w:rsidR="00967F22">
        <w:rPr>
          <w:rStyle w:val="FontStyle13"/>
          <w:rFonts w:ascii="Times New Roman" w:hAnsi="Times New Roman" w:cs="Times New Roman"/>
          <w:sz w:val="24"/>
          <w:szCs w:val="24"/>
        </w:rPr>
        <w:t xml:space="preserve"> </w:t>
      </w:r>
      <w:r w:rsidR="000A5314">
        <w:rPr>
          <w:rStyle w:val="FontStyle13"/>
          <w:rFonts w:ascii="Times New Roman" w:hAnsi="Times New Roman" w:cs="Times New Roman"/>
          <w:sz w:val="24"/>
          <w:szCs w:val="24"/>
        </w:rPr>
        <w:t>(</w:t>
      </w:r>
      <w:r w:rsidR="00967F22">
        <w:rPr>
          <w:rStyle w:val="FontStyle13"/>
          <w:rFonts w:ascii="Times New Roman" w:hAnsi="Times New Roman" w:cs="Times New Roman"/>
          <w:sz w:val="24"/>
          <w:szCs w:val="24"/>
        </w:rPr>
        <w:t>UU N</w:t>
      </w:r>
      <w:r w:rsidR="000A5314">
        <w:rPr>
          <w:rStyle w:val="FontStyle13"/>
          <w:rFonts w:ascii="Times New Roman" w:hAnsi="Times New Roman" w:cs="Times New Roman"/>
          <w:sz w:val="24"/>
          <w:szCs w:val="24"/>
        </w:rPr>
        <w:t>o.</w:t>
      </w:r>
      <w:r w:rsidR="00967F22">
        <w:rPr>
          <w:rStyle w:val="FontStyle13"/>
          <w:rFonts w:ascii="Times New Roman" w:hAnsi="Times New Roman" w:cs="Times New Roman"/>
          <w:sz w:val="24"/>
          <w:szCs w:val="24"/>
        </w:rPr>
        <w:t xml:space="preserve"> 14 Tahun 1985</w:t>
      </w:r>
      <w:r w:rsidR="000A5314">
        <w:rPr>
          <w:rStyle w:val="FontStyle13"/>
          <w:rFonts w:ascii="Times New Roman" w:hAnsi="Times New Roman" w:cs="Times New Roman"/>
          <w:sz w:val="24"/>
          <w:szCs w:val="24"/>
        </w:rPr>
        <w:t>)</w:t>
      </w:r>
      <w:r w:rsidR="00967F22">
        <w:rPr>
          <w:rStyle w:val="FontStyle13"/>
          <w:rFonts w:ascii="Times New Roman" w:hAnsi="Times New Roman" w:cs="Times New Roman"/>
          <w:sz w:val="24"/>
          <w:szCs w:val="24"/>
        </w:rPr>
        <w:t xml:space="preserve">, Undang-Undang Peradilan Umum </w:t>
      </w:r>
      <w:r w:rsidR="000A5314">
        <w:rPr>
          <w:rStyle w:val="FontStyle13"/>
          <w:rFonts w:ascii="Times New Roman" w:hAnsi="Times New Roman" w:cs="Times New Roman"/>
          <w:sz w:val="24"/>
          <w:szCs w:val="24"/>
        </w:rPr>
        <w:t>(</w:t>
      </w:r>
      <w:r w:rsidR="00967F22">
        <w:rPr>
          <w:rStyle w:val="FontStyle13"/>
          <w:rFonts w:ascii="Times New Roman" w:hAnsi="Times New Roman" w:cs="Times New Roman"/>
          <w:sz w:val="24"/>
          <w:szCs w:val="24"/>
        </w:rPr>
        <w:t>UU No</w:t>
      </w:r>
      <w:r w:rsidR="00296B02">
        <w:rPr>
          <w:rStyle w:val="FontStyle13"/>
          <w:rFonts w:ascii="Times New Roman" w:hAnsi="Times New Roman" w:cs="Times New Roman"/>
          <w:sz w:val="24"/>
          <w:szCs w:val="24"/>
        </w:rPr>
        <w:t>.</w:t>
      </w:r>
      <w:r w:rsidR="00967F22">
        <w:rPr>
          <w:rStyle w:val="FontStyle13"/>
          <w:rFonts w:ascii="Times New Roman" w:hAnsi="Times New Roman" w:cs="Times New Roman"/>
          <w:sz w:val="24"/>
          <w:szCs w:val="24"/>
        </w:rPr>
        <w:t xml:space="preserve"> 2 tahun 1986</w:t>
      </w:r>
      <w:r w:rsidR="000A5314">
        <w:rPr>
          <w:rStyle w:val="FontStyle13"/>
          <w:rFonts w:ascii="Times New Roman" w:hAnsi="Times New Roman" w:cs="Times New Roman"/>
          <w:sz w:val="24"/>
          <w:szCs w:val="24"/>
        </w:rPr>
        <w:t>) menggunakan istilah “</w:t>
      </w:r>
      <w:r w:rsidR="00926E34">
        <w:rPr>
          <w:rStyle w:val="FontStyle13"/>
          <w:rFonts w:ascii="Times New Roman" w:hAnsi="Times New Roman" w:cs="Times New Roman"/>
          <w:sz w:val="24"/>
          <w:szCs w:val="24"/>
        </w:rPr>
        <w:t xml:space="preserve">Penasihat Hukum“, namun </w:t>
      </w:r>
      <w:r w:rsidR="00297B95">
        <w:rPr>
          <w:rStyle w:val="FontStyle13"/>
          <w:rFonts w:ascii="Times New Roman" w:hAnsi="Times New Roman" w:cs="Times New Roman"/>
          <w:sz w:val="24"/>
          <w:szCs w:val="24"/>
        </w:rPr>
        <w:t xml:space="preserve">setelah </w:t>
      </w:r>
      <w:r w:rsidR="00297B95">
        <w:rPr>
          <w:rStyle w:val="FontStyle13"/>
          <w:rFonts w:ascii="Times New Roman" w:hAnsi="Times New Roman" w:cs="Times New Roman"/>
          <w:sz w:val="24"/>
          <w:szCs w:val="24"/>
        </w:rPr>
        <w:lastRenderedPageBreak/>
        <w:t>lahirnya Undang</w:t>
      </w:r>
      <w:r w:rsidR="00563002">
        <w:rPr>
          <w:rStyle w:val="FontStyle13"/>
          <w:rFonts w:ascii="Times New Roman" w:hAnsi="Times New Roman" w:cs="Times New Roman"/>
          <w:sz w:val="24"/>
          <w:szCs w:val="24"/>
        </w:rPr>
        <w:t>-</w:t>
      </w:r>
      <w:r w:rsidR="00297B95">
        <w:rPr>
          <w:rStyle w:val="FontStyle13"/>
          <w:rFonts w:ascii="Times New Roman" w:hAnsi="Times New Roman" w:cs="Times New Roman"/>
          <w:sz w:val="24"/>
          <w:szCs w:val="24"/>
        </w:rPr>
        <w:t xml:space="preserve">Undang </w:t>
      </w:r>
      <w:r w:rsidR="00C42606">
        <w:rPr>
          <w:rStyle w:val="FontStyle13"/>
          <w:rFonts w:ascii="Times New Roman" w:hAnsi="Times New Roman" w:cs="Times New Roman"/>
          <w:sz w:val="24"/>
          <w:szCs w:val="24"/>
        </w:rPr>
        <w:t>N</w:t>
      </w:r>
      <w:r w:rsidR="00297B95">
        <w:rPr>
          <w:rStyle w:val="FontStyle13"/>
          <w:rFonts w:ascii="Times New Roman" w:hAnsi="Times New Roman" w:cs="Times New Roman"/>
          <w:sz w:val="24"/>
          <w:szCs w:val="24"/>
        </w:rPr>
        <w:t>omor</w:t>
      </w:r>
      <w:r w:rsidR="00C42606">
        <w:rPr>
          <w:rStyle w:val="FontStyle13"/>
          <w:rFonts w:ascii="Times New Roman" w:hAnsi="Times New Roman" w:cs="Times New Roman"/>
          <w:sz w:val="24"/>
          <w:szCs w:val="24"/>
        </w:rPr>
        <w:t xml:space="preserve"> 18 Tahun 2003 sebutan Penagacara atau Penasehat Hukum menjadi A</w:t>
      </w:r>
      <w:r w:rsidR="00B80BB6">
        <w:rPr>
          <w:rStyle w:val="FontStyle13"/>
          <w:rFonts w:ascii="Times New Roman" w:hAnsi="Times New Roman" w:cs="Times New Roman"/>
          <w:sz w:val="24"/>
          <w:szCs w:val="24"/>
        </w:rPr>
        <w:t>d</w:t>
      </w:r>
      <w:r w:rsidR="00C42606">
        <w:rPr>
          <w:rStyle w:val="FontStyle13"/>
          <w:rFonts w:ascii="Times New Roman" w:hAnsi="Times New Roman" w:cs="Times New Roman"/>
          <w:sz w:val="24"/>
          <w:szCs w:val="24"/>
        </w:rPr>
        <w:t>vokat</w:t>
      </w:r>
      <w:r w:rsidR="00D35F7C">
        <w:rPr>
          <w:rStyle w:val="FontStyle13"/>
          <w:rFonts w:ascii="Times New Roman" w:hAnsi="Times New Roman" w:cs="Times New Roman"/>
          <w:sz w:val="24"/>
          <w:szCs w:val="24"/>
        </w:rPr>
        <w:t xml:space="preserve">. </w:t>
      </w:r>
    </w:p>
    <w:p w:rsidR="009046EE" w:rsidRDefault="009046EE" w:rsidP="00D413C1">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004325D6">
        <w:rPr>
          <w:rStyle w:val="FontStyle13"/>
          <w:rFonts w:ascii="Times New Roman" w:hAnsi="Times New Roman" w:cs="Times New Roman"/>
          <w:sz w:val="24"/>
          <w:szCs w:val="24"/>
        </w:rPr>
        <w:t xml:space="preserve">Profesi advokat dapat diharapkan bisa menjalankan tugas profesinya dalam mengatasi persoalan di masyarakat </w:t>
      </w:r>
      <w:r w:rsidR="00B4738A">
        <w:rPr>
          <w:rStyle w:val="FontStyle13"/>
          <w:rFonts w:ascii="Times New Roman" w:hAnsi="Times New Roman" w:cs="Times New Roman"/>
          <w:sz w:val="24"/>
          <w:szCs w:val="24"/>
        </w:rPr>
        <w:t>yang berkaitan dengan masalah hukum yang dihadapi oleh kel</w:t>
      </w:r>
      <w:r w:rsidR="003053A8">
        <w:rPr>
          <w:rStyle w:val="FontStyle13"/>
          <w:rFonts w:ascii="Times New Roman" w:hAnsi="Times New Roman" w:cs="Times New Roman"/>
          <w:sz w:val="24"/>
          <w:szCs w:val="24"/>
        </w:rPr>
        <w:t>ompok masyarakat</w:t>
      </w:r>
      <w:r w:rsidR="00D413C1">
        <w:rPr>
          <w:rStyle w:val="FontStyle13"/>
          <w:rFonts w:ascii="Times New Roman" w:hAnsi="Times New Roman" w:cs="Times New Roman"/>
          <w:sz w:val="24"/>
          <w:szCs w:val="24"/>
        </w:rPr>
        <w:t>,</w:t>
      </w:r>
      <w:r w:rsidR="003053A8">
        <w:rPr>
          <w:rStyle w:val="FontStyle13"/>
          <w:rFonts w:ascii="Times New Roman" w:hAnsi="Times New Roman" w:cs="Times New Roman"/>
          <w:sz w:val="24"/>
          <w:szCs w:val="24"/>
        </w:rPr>
        <w:t xml:space="preserve"> </w:t>
      </w:r>
      <w:r w:rsidR="00B17533">
        <w:rPr>
          <w:rStyle w:val="FontStyle13"/>
          <w:rFonts w:ascii="Times New Roman" w:hAnsi="Times New Roman" w:cs="Times New Roman"/>
          <w:sz w:val="24"/>
          <w:szCs w:val="24"/>
        </w:rPr>
        <w:t>sehingga dengan lahirnya Advokat dapat mengurangi permasalahan di</w:t>
      </w:r>
      <w:r w:rsidR="009F74C1">
        <w:rPr>
          <w:rStyle w:val="FontStyle13"/>
          <w:rFonts w:ascii="Times New Roman" w:hAnsi="Times New Roman" w:cs="Times New Roman"/>
          <w:sz w:val="24"/>
          <w:szCs w:val="24"/>
        </w:rPr>
        <w:t xml:space="preserve"> </w:t>
      </w:r>
      <w:r w:rsidR="00B17533">
        <w:rPr>
          <w:rStyle w:val="FontStyle13"/>
          <w:rFonts w:ascii="Times New Roman" w:hAnsi="Times New Roman" w:cs="Times New Roman"/>
          <w:sz w:val="24"/>
          <w:szCs w:val="24"/>
        </w:rPr>
        <w:t>masyarakat</w:t>
      </w:r>
      <w:r w:rsidR="00C1249F">
        <w:rPr>
          <w:rStyle w:val="FontStyle13"/>
          <w:rFonts w:ascii="Times New Roman" w:hAnsi="Times New Roman" w:cs="Times New Roman"/>
          <w:sz w:val="24"/>
          <w:szCs w:val="24"/>
        </w:rPr>
        <w:t xml:space="preserve"> </w:t>
      </w:r>
      <w:r w:rsidR="002266FC">
        <w:rPr>
          <w:rStyle w:val="FontStyle13"/>
          <w:rFonts w:ascii="Times New Roman" w:hAnsi="Times New Roman" w:cs="Times New Roman"/>
          <w:sz w:val="24"/>
          <w:szCs w:val="24"/>
        </w:rPr>
        <w:t>baik melalui pendampingan maupun melalui penyuluhan hukum</w:t>
      </w:r>
      <w:r w:rsidR="009F74C1">
        <w:rPr>
          <w:rStyle w:val="FontStyle13"/>
          <w:rFonts w:ascii="Times New Roman" w:hAnsi="Times New Roman" w:cs="Times New Roman"/>
          <w:sz w:val="24"/>
          <w:szCs w:val="24"/>
        </w:rPr>
        <w:t>,</w:t>
      </w:r>
      <w:r w:rsidR="002266FC">
        <w:rPr>
          <w:rStyle w:val="FontStyle13"/>
          <w:rFonts w:ascii="Times New Roman" w:hAnsi="Times New Roman" w:cs="Times New Roman"/>
          <w:sz w:val="24"/>
          <w:szCs w:val="24"/>
        </w:rPr>
        <w:t xml:space="preserve"> </w:t>
      </w:r>
      <w:r w:rsidR="00DD5D6F">
        <w:rPr>
          <w:rStyle w:val="FontStyle13"/>
          <w:rFonts w:ascii="Times New Roman" w:hAnsi="Times New Roman" w:cs="Times New Roman"/>
          <w:sz w:val="24"/>
          <w:szCs w:val="24"/>
        </w:rPr>
        <w:t xml:space="preserve">dilain pihak </w:t>
      </w:r>
      <w:r w:rsidR="00DE362D">
        <w:rPr>
          <w:rStyle w:val="FontStyle13"/>
          <w:rFonts w:ascii="Times New Roman" w:hAnsi="Times New Roman" w:cs="Times New Roman"/>
          <w:sz w:val="24"/>
          <w:szCs w:val="24"/>
        </w:rPr>
        <w:t xml:space="preserve"> dengan adanya hukum pidana dapat mengendalikan dan mengurangi </w:t>
      </w:r>
      <w:r w:rsidR="0090092D">
        <w:rPr>
          <w:rStyle w:val="FontStyle13"/>
          <w:rFonts w:ascii="Times New Roman" w:hAnsi="Times New Roman" w:cs="Times New Roman"/>
          <w:sz w:val="24"/>
          <w:szCs w:val="24"/>
        </w:rPr>
        <w:t>permasalahan hukum di</w:t>
      </w:r>
      <w:r w:rsidR="009F74C1">
        <w:rPr>
          <w:rStyle w:val="FontStyle13"/>
          <w:rFonts w:ascii="Times New Roman" w:hAnsi="Times New Roman" w:cs="Times New Roman"/>
          <w:sz w:val="24"/>
          <w:szCs w:val="24"/>
        </w:rPr>
        <w:t xml:space="preserve"> </w:t>
      </w:r>
      <w:r w:rsidR="0090092D">
        <w:rPr>
          <w:rStyle w:val="FontStyle13"/>
          <w:rFonts w:ascii="Times New Roman" w:hAnsi="Times New Roman" w:cs="Times New Roman"/>
          <w:sz w:val="24"/>
          <w:szCs w:val="24"/>
        </w:rPr>
        <w:t xml:space="preserve">masyarakat, </w:t>
      </w:r>
      <w:r w:rsidR="009F74C1">
        <w:rPr>
          <w:rStyle w:val="FontStyle13"/>
          <w:rFonts w:ascii="Times New Roman" w:hAnsi="Times New Roman" w:cs="Times New Roman"/>
          <w:sz w:val="24"/>
          <w:szCs w:val="24"/>
        </w:rPr>
        <w:t>p</w:t>
      </w:r>
      <w:r>
        <w:rPr>
          <w:rStyle w:val="FontStyle13"/>
          <w:rFonts w:ascii="Times New Roman" w:hAnsi="Times New Roman" w:cs="Times New Roman"/>
          <w:sz w:val="24"/>
          <w:szCs w:val="24"/>
        </w:rPr>
        <w:t xml:space="preserve">enggunaan hukum pidana sebagai salah satu usaha mengatasi masalah </w:t>
      </w:r>
      <w:r w:rsidR="009C4129">
        <w:rPr>
          <w:rStyle w:val="FontStyle13"/>
          <w:rFonts w:ascii="Times New Roman" w:hAnsi="Times New Roman" w:cs="Times New Roman"/>
          <w:sz w:val="24"/>
          <w:szCs w:val="24"/>
        </w:rPr>
        <w:t>sos</w:t>
      </w:r>
      <w:r w:rsidR="0023288E">
        <w:rPr>
          <w:rStyle w:val="FontStyle13"/>
          <w:rFonts w:ascii="Times New Roman" w:hAnsi="Times New Roman" w:cs="Times New Roman"/>
          <w:sz w:val="24"/>
          <w:szCs w:val="24"/>
        </w:rPr>
        <w:t>ial merupakan tugas dan kewajiban</w:t>
      </w:r>
      <w:r>
        <w:rPr>
          <w:rStyle w:val="FontStyle13"/>
          <w:rFonts w:ascii="Times New Roman" w:hAnsi="Times New Roman" w:cs="Times New Roman"/>
          <w:sz w:val="24"/>
          <w:szCs w:val="24"/>
        </w:rPr>
        <w:t xml:space="preserve"> dalam penegakan hukum</w:t>
      </w:r>
      <w:r w:rsidR="00233149">
        <w:rPr>
          <w:rStyle w:val="FontStyle13"/>
          <w:rFonts w:ascii="Times New Roman" w:hAnsi="Times New Roman" w:cs="Times New Roman"/>
          <w:sz w:val="24"/>
          <w:szCs w:val="24"/>
        </w:rPr>
        <w:t>terutama dalam pengendalian kejahatan</w:t>
      </w:r>
      <w:r w:rsidR="00CC2E92">
        <w:rPr>
          <w:rStyle w:val="FontStyle13"/>
          <w:rFonts w:ascii="Times New Roman" w:hAnsi="Times New Roman" w:cs="Times New Roman"/>
          <w:sz w:val="24"/>
          <w:szCs w:val="24"/>
        </w:rPr>
        <w:t>.</w:t>
      </w:r>
    </w:p>
    <w:p w:rsidR="001E6EB1" w:rsidRDefault="006A7D2E" w:rsidP="00EB3872">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Pasal 1 ayat </w:t>
      </w:r>
      <w:r w:rsidR="0064645F">
        <w:rPr>
          <w:rStyle w:val="FontStyle13"/>
          <w:rFonts w:ascii="Times New Roman" w:hAnsi="Times New Roman" w:cs="Times New Roman"/>
          <w:sz w:val="24"/>
          <w:szCs w:val="24"/>
        </w:rPr>
        <w:t>(</w:t>
      </w:r>
      <w:r>
        <w:rPr>
          <w:rStyle w:val="FontStyle13"/>
          <w:rFonts w:ascii="Times New Roman" w:hAnsi="Times New Roman" w:cs="Times New Roman"/>
          <w:sz w:val="24"/>
          <w:szCs w:val="24"/>
        </w:rPr>
        <w:t>1</w:t>
      </w:r>
      <w:r w:rsidR="0064645F">
        <w:rPr>
          <w:rStyle w:val="FontStyle13"/>
          <w:rFonts w:ascii="Times New Roman" w:hAnsi="Times New Roman" w:cs="Times New Roman"/>
          <w:sz w:val="24"/>
          <w:szCs w:val="24"/>
        </w:rPr>
        <w:t>)</w:t>
      </w:r>
      <w:r>
        <w:rPr>
          <w:rStyle w:val="FontStyle13"/>
          <w:rFonts w:ascii="Times New Roman" w:hAnsi="Times New Roman" w:cs="Times New Roman"/>
          <w:sz w:val="24"/>
          <w:szCs w:val="24"/>
        </w:rPr>
        <w:t xml:space="preserve"> KUHP yang diterjemahkan Andi Hamzah, menyebutkan mengenai Asas Legalitas, </w:t>
      </w:r>
      <w:r w:rsidR="00104E60">
        <w:rPr>
          <w:rStyle w:val="FontStyle13"/>
          <w:rFonts w:ascii="Times New Roman" w:hAnsi="Times New Roman" w:cs="Times New Roman"/>
          <w:sz w:val="24"/>
          <w:szCs w:val="24"/>
        </w:rPr>
        <w:t>yang</w:t>
      </w:r>
      <w:r>
        <w:rPr>
          <w:rStyle w:val="FontStyle13"/>
          <w:rFonts w:ascii="Times New Roman" w:hAnsi="Times New Roman" w:cs="Times New Roman"/>
          <w:sz w:val="24"/>
          <w:szCs w:val="24"/>
        </w:rPr>
        <w:t xml:space="preserve"> berisi</w:t>
      </w:r>
      <w:r w:rsidR="009B7014">
        <w:rPr>
          <w:rStyle w:val="FontStyle13"/>
          <w:rFonts w:ascii="Times New Roman" w:hAnsi="Times New Roman" w:cs="Times New Roman"/>
          <w:sz w:val="24"/>
          <w:szCs w:val="24"/>
        </w:rPr>
        <w:t xml:space="preserve"> </w:t>
      </w:r>
      <w:r w:rsidR="0064645F">
        <w:rPr>
          <w:rStyle w:val="FontStyle13"/>
          <w:rFonts w:ascii="Times New Roman" w:hAnsi="Times New Roman" w:cs="Times New Roman"/>
          <w:sz w:val="24"/>
          <w:szCs w:val="24"/>
        </w:rPr>
        <w:t>“</w:t>
      </w:r>
      <w:r w:rsidR="00A82A18">
        <w:rPr>
          <w:rStyle w:val="FontStyle13"/>
          <w:rFonts w:ascii="Times New Roman" w:hAnsi="Times New Roman" w:cs="Times New Roman"/>
          <w:sz w:val="24"/>
          <w:szCs w:val="24"/>
        </w:rPr>
        <w:t>Tiada suatu perbuatan dapat dipidana, kecuali berdasarkan kekuatan ketentuan peundang-undangan pidana yang telah ada sebelumnya”.</w:t>
      </w:r>
    </w:p>
    <w:p w:rsidR="00B138D1" w:rsidRDefault="0064645F" w:rsidP="00CD7975">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ab/>
      </w:r>
      <w:r w:rsidR="002947B5">
        <w:rPr>
          <w:rStyle w:val="FontStyle13"/>
          <w:rFonts w:ascii="Times New Roman" w:hAnsi="Times New Roman" w:cs="Times New Roman"/>
          <w:sz w:val="24"/>
          <w:szCs w:val="24"/>
        </w:rPr>
        <w:t xml:space="preserve">Asas </w:t>
      </w:r>
      <w:r w:rsidR="002947B5" w:rsidRPr="0064645F">
        <w:rPr>
          <w:rStyle w:val="FontStyle13"/>
          <w:rFonts w:ascii="Times New Roman" w:hAnsi="Times New Roman" w:cs="Times New Roman"/>
          <w:i/>
          <w:iCs/>
          <w:sz w:val="24"/>
          <w:szCs w:val="24"/>
        </w:rPr>
        <w:t>Presumption of Innocence</w:t>
      </w:r>
      <w:r w:rsidR="002947B5">
        <w:rPr>
          <w:rStyle w:val="FontStyle13"/>
          <w:rFonts w:ascii="Times New Roman" w:hAnsi="Times New Roman" w:cs="Times New Roman"/>
          <w:sz w:val="24"/>
          <w:szCs w:val="24"/>
        </w:rPr>
        <w:t xml:space="preserve"> yang tercantum d</w:t>
      </w:r>
      <w:r w:rsidR="00654E39">
        <w:rPr>
          <w:rStyle w:val="FontStyle13"/>
          <w:rFonts w:ascii="Times New Roman" w:hAnsi="Times New Roman" w:cs="Times New Roman"/>
          <w:sz w:val="24"/>
          <w:szCs w:val="24"/>
        </w:rPr>
        <w:t>alam Pasal 8 Undang-Undang No</w:t>
      </w:r>
      <w:r>
        <w:rPr>
          <w:rStyle w:val="FontStyle13"/>
          <w:rFonts w:ascii="Times New Roman" w:hAnsi="Times New Roman" w:cs="Times New Roman"/>
          <w:sz w:val="24"/>
          <w:szCs w:val="24"/>
        </w:rPr>
        <w:t>.</w:t>
      </w:r>
      <w:r w:rsidR="00654E39">
        <w:rPr>
          <w:rStyle w:val="FontStyle13"/>
          <w:rFonts w:ascii="Times New Roman" w:hAnsi="Times New Roman" w:cs="Times New Roman"/>
          <w:sz w:val="24"/>
          <w:szCs w:val="24"/>
        </w:rPr>
        <w:t xml:space="preserve"> </w:t>
      </w:r>
      <w:r w:rsidR="001003E7">
        <w:rPr>
          <w:rStyle w:val="FontStyle13"/>
          <w:rFonts w:ascii="Times New Roman" w:hAnsi="Times New Roman" w:cs="Times New Roman"/>
          <w:sz w:val="24"/>
          <w:szCs w:val="24"/>
        </w:rPr>
        <w:t>14</w:t>
      </w:r>
      <w:r w:rsidR="00654E39">
        <w:rPr>
          <w:rStyle w:val="FontStyle13"/>
          <w:rFonts w:ascii="Times New Roman" w:hAnsi="Times New Roman" w:cs="Times New Roman"/>
          <w:sz w:val="24"/>
          <w:szCs w:val="24"/>
        </w:rPr>
        <w:t xml:space="preserve"> tahun </w:t>
      </w:r>
      <w:r w:rsidR="001003E7">
        <w:rPr>
          <w:rStyle w:val="FontStyle13"/>
          <w:rFonts w:ascii="Times New Roman" w:hAnsi="Times New Roman" w:cs="Times New Roman"/>
          <w:sz w:val="24"/>
          <w:szCs w:val="24"/>
        </w:rPr>
        <w:t>1970</w:t>
      </w:r>
      <w:r w:rsidR="00B138D1">
        <w:rPr>
          <w:rStyle w:val="FontStyle13"/>
          <w:rFonts w:ascii="Times New Roman" w:hAnsi="Times New Roman" w:cs="Times New Roman"/>
          <w:sz w:val="24"/>
          <w:szCs w:val="24"/>
        </w:rPr>
        <w:t>, yang ber</w:t>
      </w:r>
      <w:r w:rsidR="009D55DF">
        <w:rPr>
          <w:rStyle w:val="FontStyle13"/>
          <w:rFonts w:ascii="Times New Roman" w:hAnsi="Times New Roman" w:cs="Times New Roman"/>
          <w:sz w:val="24"/>
          <w:szCs w:val="24"/>
        </w:rPr>
        <w:t>is</w:t>
      </w:r>
      <w:r w:rsidR="00B138D1">
        <w:rPr>
          <w:rStyle w:val="FontStyle13"/>
          <w:rFonts w:ascii="Times New Roman" w:hAnsi="Times New Roman" w:cs="Times New Roman"/>
          <w:sz w:val="24"/>
          <w:szCs w:val="24"/>
        </w:rPr>
        <w:t>i :</w:t>
      </w:r>
    </w:p>
    <w:p w:rsidR="00BF74BB" w:rsidRDefault="00B138D1" w:rsidP="000724B7">
      <w:pPr>
        <w:tabs>
          <w:tab w:val="left" w:pos="720"/>
        </w:tabs>
        <w:ind w:left="720" w:hanging="72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“Setiap orang </w:t>
      </w:r>
      <w:r w:rsidR="00654E39">
        <w:rPr>
          <w:rStyle w:val="FontStyle13"/>
          <w:rFonts w:ascii="Times New Roman" w:hAnsi="Times New Roman" w:cs="Times New Roman"/>
          <w:sz w:val="24"/>
          <w:szCs w:val="24"/>
        </w:rPr>
        <w:t xml:space="preserve">yang </w:t>
      </w:r>
      <w:r>
        <w:rPr>
          <w:rStyle w:val="FontStyle13"/>
          <w:rFonts w:ascii="Times New Roman" w:hAnsi="Times New Roman" w:cs="Times New Roman"/>
          <w:sz w:val="24"/>
          <w:szCs w:val="24"/>
        </w:rPr>
        <w:t>disangka</w:t>
      </w:r>
      <w:r w:rsidR="00424026">
        <w:rPr>
          <w:rStyle w:val="FontStyle13"/>
          <w:rFonts w:ascii="Times New Roman" w:hAnsi="Times New Roman" w:cs="Times New Roman"/>
          <w:sz w:val="24"/>
          <w:szCs w:val="24"/>
        </w:rPr>
        <w:t>,</w:t>
      </w:r>
      <w:r w:rsidR="001851B7">
        <w:rPr>
          <w:rStyle w:val="FontStyle13"/>
          <w:rFonts w:ascii="Times New Roman" w:hAnsi="Times New Roman" w:cs="Times New Roman"/>
          <w:sz w:val="24"/>
          <w:szCs w:val="24"/>
        </w:rPr>
        <w:t xml:space="preserve"> </w:t>
      </w:r>
      <w:r w:rsidR="00654E39">
        <w:rPr>
          <w:rStyle w:val="FontStyle13"/>
          <w:rFonts w:ascii="Times New Roman" w:hAnsi="Times New Roman" w:cs="Times New Roman"/>
          <w:sz w:val="24"/>
          <w:szCs w:val="24"/>
        </w:rPr>
        <w:t>ditagkap</w:t>
      </w:r>
      <w:r w:rsidR="00424026">
        <w:rPr>
          <w:rStyle w:val="FontStyle13"/>
          <w:rFonts w:ascii="Times New Roman" w:hAnsi="Times New Roman" w:cs="Times New Roman"/>
          <w:sz w:val="24"/>
          <w:szCs w:val="24"/>
        </w:rPr>
        <w:t>,</w:t>
      </w:r>
      <w:r w:rsidR="00654E39">
        <w:rPr>
          <w:rStyle w:val="FontStyle13"/>
          <w:rFonts w:ascii="Times New Roman" w:hAnsi="Times New Roman" w:cs="Times New Roman"/>
          <w:sz w:val="24"/>
          <w:szCs w:val="24"/>
        </w:rPr>
        <w:t xml:space="preserve"> </w:t>
      </w:r>
      <w:r w:rsidR="00540790">
        <w:rPr>
          <w:rStyle w:val="FontStyle13"/>
          <w:rFonts w:ascii="Times New Roman" w:hAnsi="Times New Roman" w:cs="Times New Roman"/>
          <w:sz w:val="24"/>
          <w:szCs w:val="24"/>
        </w:rPr>
        <w:t xml:space="preserve">ditahan, dituntut </w:t>
      </w:r>
      <w:r>
        <w:rPr>
          <w:rStyle w:val="FontStyle13"/>
          <w:rFonts w:ascii="Times New Roman" w:hAnsi="Times New Roman" w:cs="Times New Roman"/>
          <w:sz w:val="24"/>
          <w:szCs w:val="24"/>
        </w:rPr>
        <w:t>atau dihadapkan didepan pengadilan wajib dianggap tidak bersalah sebelum adanya putusan pengadilan yang menyatakan k</w:t>
      </w:r>
      <w:r w:rsidR="00540790">
        <w:rPr>
          <w:rStyle w:val="FontStyle13"/>
          <w:rFonts w:ascii="Times New Roman" w:hAnsi="Times New Roman" w:cs="Times New Roman"/>
          <w:sz w:val="24"/>
          <w:szCs w:val="24"/>
        </w:rPr>
        <w:t>esa</w:t>
      </w:r>
      <w:r w:rsidR="00F76CD6">
        <w:rPr>
          <w:rStyle w:val="FontStyle13"/>
          <w:rFonts w:ascii="Times New Roman" w:hAnsi="Times New Roman" w:cs="Times New Roman"/>
          <w:sz w:val="24"/>
          <w:szCs w:val="24"/>
        </w:rPr>
        <w:t>laha</w:t>
      </w:r>
      <w:r w:rsidR="00C7004B">
        <w:rPr>
          <w:rStyle w:val="FontStyle13"/>
          <w:rFonts w:ascii="Times New Roman" w:hAnsi="Times New Roman" w:cs="Times New Roman"/>
          <w:sz w:val="24"/>
          <w:szCs w:val="24"/>
        </w:rPr>
        <w:t>nnya dan</w:t>
      </w:r>
      <w:r w:rsidR="00F76CD6">
        <w:rPr>
          <w:rStyle w:val="FontStyle13"/>
          <w:rFonts w:ascii="Times New Roman" w:hAnsi="Times New Roman" w:cs="Times New Roman"/>
          <w:sz w:val="24"/>
          <w:szCs w:val="24"/>
        </w:rPr>
        <w:t xml:space="preserve"> telah memperoleh kekuatan hukum </w:t>
      </w:r>
      <w:r w:rsidR="00C7004B">
        <w:rPr>
          <w:rStyle w:val="FontStyle13"/>
          <w:rFonts w:ascii="Times New Roman" w:hAnsi="Times New Roman" w:cs="Times New Roman"/>
          <w:sz w:val="24"/>
          <w:szCs w:val="24"/>
        </w:rPr>
        <w:t>tetap</w:t>
      </w:r>
      <w:r w:rsidR="00F76CD6">
        <w:rPr>
          <w:rStyle w:val="FontStyle13"/>
          <w:rFonts w:ascii="Times New Roman" w:hAnsi="Times New Roman" w:cs="Times New Roman"/>
          <w:sz w:val="24"/>
          <w:szCs w:val="24"/>
        </w:rPr>
        <w:t>.</w:t>
      </w:r>
      <w:r w:rsidR="00C7004B">
        <w:rPr>
          <w:rStyle w:val="FontStyle13"/>
          <w:rFonts w:ascii="Times New Roman" w:hAnsi="Times New Roman" w:cs="Times New Roman"/>
          <w:sz w:val="24"/>
          <w:szCs w:val="24"/>
        </w:rPr>
        <w:t xml:space="preserve"> Asas ini memiliki makna bahwasanya</w:t>
      </w:r>
      <w:r w:rsidR="00345417">
        <w:rPr>
          <w:rStyle w:val="FontStyle13"/>
          <w:rFonts w:ascii="Times New Roman" w:hAnsi="Times New Roman" w:cs="Times New Roman"/>
          <w:sz w:val="24"/>
          <w:szCs w:val="24"/>
        </w:rPr>
        <w:t xml:space="preserve"> setiap orang yang berhadapan </w:t>
      </w:r>
      <w:r w:rsidR="002A1620">
        <w:rPr>
          <w:rStyle w:val="FontStyle13"/>
          <w:rFonts w:ascii="Times New Roman" w:hAnsi="Times New Roman" w:cs="Times New Roman"/>
          <w:sz w:val="24"/>
          <w:szCs w:val="24"/>
        </w:rPr>
        <w:t>dengan hukum belum tentu salah sebelum adanya putu</w:t>
      </w:r>
      <w:r w:rsidR="002C25EB">
        <w:rPr>
          <w:rStyle w:val="FontStyle13"/>
          <w:rFonts w:ascii="Times New Roman" w:hAnsi="Times New Roman" w:cs="Times New Roman"/>
          <w:sz w:val="24"/>
          <w:szCs w:val="24"/>
        </w:rPr>
        <w:t>s</w:t>
      </w:r>
      <w:r w:rsidR="002A1620">
        <w:rPr>
          <w:rStyle w:val="FontStyle13"/>
          <w:rFonts w:ascii="Times New Roman" w:hAnsi="Times New Roman" w:cs="Times New Roman"/>
          <w:sz w:val="24"/>
          <w:szCs w:val="24"/>
        </w:rPr>
        <w:t>an dari hakim</w:t>
      </w:r>
      <w:r w:rsidR="007F5591">
        <w:rPr>
          <w:rStyle w:val="FontStyle13"/>
          <w:rFonts w:ascii="Times New Roman" w:hAnsi="Times New Roman" w:cs="Times New Roman"/>
          <w:sz w:val="24"/>
          <w:szCs w:val="24"/>
        </w:rPr>
        <w:t>”</w:t>
      </w:r>
      <w:r w:rsidR="002A1620">
        <w:rPr>
          <w:rStyle w:val="FontStyle13"/>
          <w:rFonts w:ascii="Times New Roman" w:hAnsi="Times New Roman" w:cs="Times New Roman"/>
          <w:sz w:val="24"/>
          <w:szCs w:val="24"/>
        </w:rPr>
        <w:t>.</w:t>
      </w:r>
      <w:r w:rsidR="00A00A43">
        <w:rPr>
          <w:rStyle w:val="FontStyle13"/>
          <w:rFonts w:ascii="Times New Roman" w:hAnsi="Times New Roman" w:cs="Times New Roman"/>
          <w:sz w:val="24"/>
          <w:szCs w:val="24"/>
        </w:rPr>
        <w:t xml:space="preserve"> </w:t>
      </w:r>
    </w:p>
    <w:p w:rsidR="00BF74BB" w:rsidRDefault="00BF74BB" w:rsidP="00BF74BB">
      <w:pPr>
        <w:tabs>
          <w:tab w:val="left" w:pos="720"/>
        </w:tabs>
        <w:jc w:val="both"/>
        <w:rPr>
          <w:rStyle w:val="FontStyle13"/>
          <w:rFonts w:ascii="Times New Roman" w:hAnsi="Times New Roman" w:cs="Times New Roman"/>
          <w:sz w:val="24"/>
          <w:szCs w:val="24"/>
        </w:rPr>
      </w:pPr>
    </w:p>
    <w:p w:rsidR="00A566E8" w:rsidRDefault="00BF74BB" w:rsidP="003E7CD5">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ab/>
      </w:r>
      <w:r w:rsidR="00A00A43">
        <w:rPr>
          <w:rStyle w:val="FontStyle13"/>
          <w:rFonts w:ascii="Times New Roman" w:hAnsi="Times New Roman" w:cs="Times New Roman"/>
          <w:sz w:val="24"/>
          <w:szCs w:val="24"/>
        </w:rPr>
        <w:t>Undang-U</w:t>
      </w:r>
      <w:r w:rsidR="002A1620">
        <w:rPr>
          <w:rStyle w:val="FontStyle13"/>
          <w:rFonts w:ascii="Times New Roman" w:hAnsi="Times New Roman" w:cs="Times New Roman"/>
          <w:sz w:val="24"/>
          <w:szCs w:val="24"/>
        </w:rPr>
        <w:t>ndang ini telah direvisi menjadi Undang-Undang</w:t>
      </w:r>
      <w:r w:rsidR="00FC148B">
        <w:rPr>
          <w:rStyle w:val="FontStyle13"/>
          <w:rFonts w:ascii="Times New Roman" w:hAnsi="Times New Roman" w:cs="Times New Roman"/>
          <w:sz w:val="24"/>
          <w:szCs w:val="24"/>
        </w:rPr>
        <w:t xml:space="preserve"> No</w:t>
      </w:r>
      <w:r w:rsidR="0036757A">
        <w:rPr>
          <w:rStyle w:val="FontStyle13"/>
          <w:rFonts w:ascii="Times New Roman" w:hAnsi="Times New Roman" w:cs="Times New Roman"/>
          <w:sz w:val="24"/>
          <w:szCs w:val="24"/>
        </w:rPr>
        <w:t>.</w:t>
      </w:r>
      <w:r w:rsidR="002A1620">
        <w:rPr>
          <w:rStyle w:val="FontStyle13"/>
          <w:rFonts w:ascii="Times New Roman" w:hAnsi="Times New Roman" w:cs="Times New Roman"/>
          <w:sz w:val="24"/>
          <w:szCs w:val="24"/>
        </w:rPr>
        <w:t xml:space="preserve"> 48 Tahun 2009</w:t>
      </w:r>
      <w:r w:rsidR="008E1BEC">
        <w:rPr>
          <w:rStyle w:val="FontStyle13"/>
          <w:rFonts w:ascii="Times New Roman" w:hAnsi="Times New Roman" w:cs="Times New Roman"/>
          <w:sz w:val="24"/>
          <w:szCs w:val="24"/>
        </w:rPr>
        <w:t xml:space="preserve"> sehingga kete</w:t>
      </w:r>
      <w:r w:rsidR="00C55D21">
        <w:rPr>
          <w:rStyle w:val="FontStyle13"/>
          <w:rFonts w:ascii="Times New Roman" w:hAnsi="Times New Roman" w:cs="Times New Roman"/>
          <w:sz w:val="24"/>
          <w:szCs w:val="24"/>
        </w:rPr>
        <w:t>r</w:t>
      </w:r>
      <w:r w:rsidR="00FC148B">
        <w:rPr>
          <w:rStyle w:val="FontStyle13"/>
          <w:rFonts w:ascii="Times New Roman" w:hAnsi="Times New Roman" w:cs="Times New Roman"/>
          <w:sz w:val="24"/>
          <w:szCs w:val="24"/>
        </w:rPr>
        <w:t>angan semula ada dalam P</w:t>
      </w:r>
      <w:r w:rsidR="008E1BEC">
        <w:rPr>
          <w:rStyle w:val="FontStyle13"/>
          <w:rFonts w:ascii="Times New Roman" w:hAnsi="Times New Roman" w:cs="Times New Roman"/>
          <w:sz w:val="24"/>
          <w:szCs w:val="24"/>
        </w:rPr>
        <w:t xml:space="preserve">asal 8 </w:t>
      </w:r>
      <w:r w:rsidR="009A5EAD">
        <w:rPr>
          <w:rStyle w:val="FontStyle13"/>
          <w:rFonts w:ascii="Times New Roman" w:hAnsi="Times New Roman" w:cs="Times New Roman"/>
          <w:sz w:val="24"/>
          <w:szCs w:val="24"/>
        </w:rPr>
        <w:t>U</w:t>
      </w:r>
      <w:r w:rsidR="008E1BEC">
        <w:rPr>
          <w:rStyle w:val="FontStyle13"/>
          <w:rFonts w:ascii="Times New Roman" w:hAnsi="Times New Roman" w:cs="Times New Roman"/>
          <w:sz w:val="24"/>
          <w:szCs w:val="24"/>
        </w:rPr>
        <w:t>ndang-Undang No</w:t>
      </w:r>
      <w:r w:rsidR="003E7CD5">
        <w:rPr>
          <w:rStyle w:val="FontStyle13"/>
          <w:rFonts w:ascii="Times New Roman" w:hAnsi="Times New Roman" w:cs="Times New Roman"/>
          <w:sz w:val="24"/>
          <w:szCs w:val="24"/>
        </w:rPr>
        <w:t>mor</w:t>
      </w:r>
      <w:r w:rsidR="008E1BEC">
        <w:rPr>
          <w:rStyle w:val="FontStyle13"/>
          <w:rFonts w:ascii="Times New Roman" w:hAnsi="Times New Roman" w:cs="Times New Roman"/>
          <w:sz w:val="24"/>
          <w:szCs w:val="24"/>
        </w:rPr>
        <w:t xml:space="preserve"> 14 Tahun 1970 saat ini diatur dalam Pasal 6 ayat </w:t>
      </w:r>
      <w:r w:rsidR="0036757A">
        <w:rPr>
          <w:rStyle w:val="FontStyle13"/>
          <w:rFonts w:ascii="Times New Roman" w:hAnsi="Times New Roman" w:cs="Times New Roman"/>
          <w:sz w:val="24"/>
          <w:szCs w:val="24"/>
        </w:rPr>
        <w:t>(</w:t>
      </w:r>
      <w:r w:rsidR="008E1BEC">
        <w:rPr>
          <w:rStyle w:val="FontStyle13"/>
          <w:rFonts w:ascii="Times New Roman" w:hAnsi="Times New Roman" w:cs="Times New Roman"/>
          <w:sz w:val="24"/>
          <w:szCs w:val="24"/>
        </w:rPr>
        <w:t>2</w:t>
      </w:r>
      <w:r w:rsidR="0036757A">
        <w:rPr>
          <w:rStyle w:val="FontStyle13"/>
          <w:rFonts w:ascii="Times New Roman" w:hAnsi="Times New Roman" w:cs="Times New Roman"/>
          <w:sz w:val="24"/>
          <w:szCs w:val="24"/>
        </w:rPr>
        <w:t>)</w:t>
      </w:r>
      <w:r w:rsidR="008E1BEC">
        <w:rPr>
          <w:rStyle w:val="FontStyle13"/>
          <w:rFonts w:ascii="Times New Roman" w:hAnsi="Times New Roman" w:cs="Times New Roman"/>
          <w:sz w:val="24"/>
          <w:szCs w:val="24"/>
        </w:rPr>
        <w:t xml:space="preserve"> </w:t>
      </w:r>
      <w:r w:rsidR="009A5EAD">
        <w:rPr>
          <w:rStyle w:val="FontStyle13"/>
          <w:rFonts w:ascii="Times New Roman" w:hAnsi="Times New Roman" w:cs="Times New Roman"/>
          <w:sz w:val="24"/>
          <w:szCs w:val="24"/>
        </w:rPr>
        <w:t xml:space="preserve">Undang-Undang </w:t>
      </w:r>
      <w:r w:rsidR="001D3CFC">
        <w:rPr>
          <w:rStyle w:val="FontStyle13"/>
          <w:rFonts w:ascii="Times New Roman" w:hAnsi="Times New Roman" w:cs="Times New Roman"/>
          <w:sz w:val="24"/>
          <w:szCs w:val="24"/>
        </w:rPr>
        <w:t>N</w:t>
      </w:r>
      <w:r w:rsidR="008E1BEC">
        <w:rPr>
          <w:rStyle w:val="FontStyle13"/>
          <w:rFonts w:ascii="Times New Roman" w:hAnsi="Times New Roman" w:cs="Times New Roman"/>
          <w:sz w:val="24"/>
          <w:szCs w:val="24"/>
        </w:rPr>
        <w:t>o</w:t>
      </w:r>
      <w:r w:rsidR="003E7CD5">
        <w:rPr>
          <w:rStyle w:val="FontStyle13"/>
          <w:rFonts w:ascii="Times New Roman" w:hAnsi="Times New Roman" w:cs="Times New Roman"/>
          <w:sz w:val="24"/>
          <w:szCs w:val="24"/>
        </w:rPr>
        <w:t>mor</w:t>
      </w:r>
      <w:r w:rsidR="008E1BEC">
        <w:rPr>
          <w:rStyle w:val="FontStyle13"/>
          <w:rFonts w:ascii="Times New Roman" w:hAnsi="Times New Roman" w:cs="Times New Roman"/>
          <w:sz w:val="24"/>
          <w:szCs w:val="24"/>
        </w:rPr>
        <w:t xml:space="preserve"> 48 Tahun 2009</w:t>
      </w:r>
      <w:r w:rsidR="009E275C">
        <w:rPr>
          <w:rStyle w:val="FontStyle13"/>
          <w:rFonts w:ascii="Times New Roman" w:hAnsi="Times New Roman" w:cs="Times New Roman"/>
          <w:sz w:val="24"/>
          <w:szCs w:val="24"/>
        </w:rPr>
        <w:t xml:space="preserve"> yang ber</w:t>
      </w:r>
      <w:r w:rsidR="00C93F73">
        <w:rPr>
          <w:rStyle w:val="FontStyle13"/>
          <w:rFonts w:ascii="Times New Roman" w:hAnsi="Times New Roman" w:cs="Times New Roman"/>
          <w:sz w:val="24"/>
          <w:szCs w:val="24"/>
        </w:rPr>
        <w:t>isi</w:t>
      </w:r>
      <w:r w:rsidR="006E7282">
        <w:rPr>
          <w:rStyle w:val="FontStyle13"/>
          <w:rFonts w:ascii="Times New Roman" w:hAnsi="Times New Roman" w:cs="Times New Roman"/>
          <w:sz w:val="24"/>
          <w:szCs w:val="24"/>
        </w:rPr>
        <w:t xml:space="preserve"> </w:t>
      </w:r>
      <w:r w:rsidR="00A566E8">
        <w:rPr>
          <w:rStyle w:val="FontStyle13"/>
          <w:rFonts w:ascii="Times New Roman" w:hAnsi="Times New Roman" w:cs="Times New Roman"/>
          <w:sz w:val="24"/>
          <w:szCs w:val="24"/>
        </w:rPr>
        <w:t>:</w:t>
      </w:r>
    </w:p>
    <w:p w:rsidR="008F25DC" w:rsidRDefault="000724B7" w:rsidP="00A566E8">
      <w:pPr>
        <w:tabs>
          <w:tab w:val="left" w:pos="720"/>
        </w:tabs>
        <w:ind w:left="72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lastRenderedPageBreak/>
        <w:t>“</w:t>
      </w:r>
      <w:r w:rsidR="006E7282">
        <w:rPr>
          <w:rStyle w:val="FontStyle13"/>
          <w:rFonts w:ascii="Times New Roman" w:hAnsi="Times New Roman" w:cs="Times New Roman"/>
          <w:sz w:val="24"/>
          <w:szCs w:val="24"/>
        </w:rPr>
        <w:t>Tidak dapat seorangpun dapat dijatuhi pidana,</w:t>
      </w:r>
      <w:r w:rsidR="0036757A">
        <w:rPr>
          <w:rStyle w:val="FontStyle13"/>
          <w:rFonts w:ascii="Times New Roman" w:hAnsi="Times New Roman" w:cs="Times New Roman"/>
          <w:sz w:val="24"/>
          <w:szCs w:val="24"/>
        </w:rPr>
        <w:t xml:space="preserve"> </w:t>
      </w:r>
      <w:r w:rsidR="006E7282">
        <w:rPr>
          <w:rStyle w:val="FontStyle13"/>
          <w:rFonts w:ascii="Times New Roman" w:hAnsi="Times New Roman" w:cs="Times New Roman"/>
          <w:sz w:val="24"/>
          <w:szCs w:val="24"/>
        </w:rPr>
        <w:t>kecuali apabila pengadilan</w:t>
      </w:r>
      <w:r w:rsidR="00C6606A">
        <w:rPr>
          <w:rStyle w:val="FontStyle13"/>
          <w:rFonts w:ascii="Times New Roman" w:hAnsi="Times New Roman" w:cs="Times New Roman"/>
          <w:sz w:val="24"/>
          <w:szCs w:val="24"/>
        </w:rPr>
        <w:t xml:space="preserve"> karena alat pembuktian yang sah menurut undang-undang mendapat keyakinan bahwa seseorang yang dianggap dapat bertanggung jawab</w:t>
      </w:r>
      <w:r w:rsidR="001929EE">
        <w:rPr>
          <w:rStyle w:val="FontStyle13"/>
          <w:rFonts w:ascii="Times New Roman" w:hAnsi="Times New Roman" w:cs="Times New Roman"/>
          <w:sz w:val="24"/>
          <w:szCs w:val="24"/>
        </w:rPr>
        <w:t>, telah bersalah atas perbuatan yang didakwakan atas dirinya</w:t>
      </w:r>
      <w:r>
        <w:rPr>
          <w:rStyle w:val="FontStyle13"/>
          <w:rFonts w:ascii="Times New Roman" w:hAnsi="Times New Roman" w:cs="Times New Roman"/>
          <w:sz w:val="24"/>
          <w:szCs w:val="24"/>
        </w:rPr>
        <w:t>”</w:t>
      </w:r>
      <w:r w:rsidR="001929EE">
        <w:rPr>
          <w:rStyle w:val="FontStyle13"/>
          <w:rFonts w:ascii="Times New Roman" w:hAnsi="Times New Roman" w:cs="Times New Roman"/>
          <w:sz w:val="24"/>
          <w:szCs w:val="24"/>
        </w:rPr>
        <w:t>.</w:t>
      </w:r>
    </w:p>
    <w:p w:rsidR="006C5B66" w:rsidRDefault="006C5B66" w:rsidP="006C5B66">
      <w:pPr>
        <w:tabs>
          <w:tab w:val="left" w:pos="720"/>
        </w:tabs>
        <w:ind w:left="720" w:hanging="720"/>
        <w:jc w:val="both"/>
        <w:rPr>
          <w:rStyle w:val="FontStyle13"/>
          <w:rFonts w:ascii="Times New Roman" w:hAnsi="Times New Roman" w:cs="Times New Roman"/>
          <w:sz w:val="24"/>
          <w:szCs w:val="24"/>
        </w:rPr>
      </w:pPr>
    </w:p>
    <w:p w:rsidR="00F757B6" w:rsidRDefault="0036757A" w:rsidP="00B46142">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ab/>
      </w:r>
      <w:r w:rsidR="008F25DC">
        <w:rPr>
          <w:rStyle w:val="FontStyle13"/>
          <w:rFonts w:ascii="Times New Roman" w:hAnsi="Times New Roman" w:cs="Times New Roman"/>
          <w:sz w:val="24"/>
          <w:szCs w:val="24"/>
        </w:rPr>
        <w:t>Undang-Undang</w:t>
      </w:r>
      <w:r w:rsidR="00D8580F">
        <w:rPr>
          <w:rStyle w:val="FontStyle13"/>
          <w:rFonts w:ascii="Times New Roman" w:hAnsi="Times New Roman" w:cs="Times New Roman"/>
          <w:sz w:val="24"/>
          <w:szCs w:val="24"/>
        </w:rPr>
        <w:t xml:space="preserve"> N</w:t>
      </w:r>
      <w:r w:rsidR="008F25DC">
        <w:rPr>
          <w:rStyle w:val="FontStyle13"/>
          <w:rFonts w:ascii="Times New Roman" w:hAnsi="Times New Roman" w:cs="Times New Roman"/>
          <w:sz w:val="24"/>
          <w:szCs w:val="24"/>
        </w:rPr>
        <w:t xml:space="preserve">omor 8 Tahun 1981 </w:t>
      </w:r>
      <w:r w:rsidR="00DC2E68">
        <w:rPr>
          <w:rStyle w:val="FontStyle13"/>
          <w:rFonts w:ascii="Times New Roman" w:hAnsi="Times New Roman" w:cs="Times New Roman"/>
          <w:sz w:val="24"/>
          <w:szCs w:val="24"/>
        </w:rPr>
        <w:t>tentang KUHAP Pasal 69 ber</w:t>
      </w:r>
      <w:r w:rsidR="00062AA8">
        <w:rPr>
          <w:rStyle w:val="FontStyle13"/>
          <w:rFonts w:ascii="Times New Roman" w:hAnsi="Times New Roman" w:cs="Times New Roman"/>
          <w:sz w:val="24"/>
          <w:szCs w:val="24"/>
        </w:rPr>
        <w:t>is</w:t>
      </w:r>
      <w:r w:rsidR="00DC2E68">
        <w:rPr>
          <w:rStyle w:val="FontStyle13"/>
          <w:rFonts w:ascii="Times New Roman" w:hAnsi="Times New Roman" w:cs="Times New Roman"/>
          <w:sz w:val="24"/>
          <w:szCs w:val="24"/>
        </w:rPr>
        <w:t>i</w:t>
      </w:r>
      <w:r w:rsidR="00B46142">
        <w:rPr>
          <w:rStyle w:val="FontStyle13"/>
          <w:rFonts w:ascii="Times New Roman" w:hAnsi="Times New Roman" w:cs="Times New Roman"/>
          <w:sz w:val="24"/>
          <w:szCs w:val="24"/>
        </w:rPr>
        <w:t xml:space="preserve"> </w:t>
      </w:r>
      <w:r w:rsidR="00DC2E68">
        <w:rPr>
          <w:rStyle w:val="FontStyle13"/>
          <w:rFonts w:ascii="Times New Roman" w:hAnsi="Times New Roman" w:cs="Times New Roman"/>
          <w:sz w:val="24"/>
          <w:szCs w:val="24"/>
        </w:rPr>
        <w:t>“</w:t>
      </w:r>
      <w:r w:rsidR="00043C3F">
        <w:rPr>
          <w:rStyle w:val="FontStyle13"/>
          <w:rFonts w:ascii="Times New Roman" w:hAnsi="Times New Roman" w:cs="Times New Roman"/>
          <w:sz w:val="24"/>
          <w:szCs w:val="24"/>
        </w:rPr>
        <w:t xml:space="preserve">Penasehat Hukum berhak menghubungi tersangka sejak saat ditangkap atau ditahan pada semua </w:t>
      </w:r>
      <w:r w:rsidR="00D14886">
        <w:rPr>
          <w:rStyle w:val="FontStyle13"/>
          <w:rFonts w:ascii="Times New Roman" w:hAnsi="Times New Roman" w:cs="Times New Roman"/>
          <w:sz w:val="24"/>
          <w:szCs w:val="24"/>
        </w:rPr>
        <w:t>tingkatan pem</w:t>
      </w:r>
      <w:r w:rsidR="00DC0060">
        <w:rPr>
          <w:rStyle w:val="FontStyle13"/>
          <w:rFonts w:ascii="Times New Roman" w:hAnsi="Times New Roman" w:cs="Times New Roman"/>
          <w:sz w:val="24"/>
          <w:szCs w:val="24"/>
        </w:rPr>
        <w:t>e</w:t>
      </w:r>
      <w:r w:rsidR="00D14886">
        <w:rPr>
          <w:rStyle w:val="FontStyle13"/>
          <w:rFonts w:ascii="Times New Roman" w:hAnsi="Times New Roman" w:cs="Times New Roman"/>
          <w:sz w:val="24"/>
          <w:szCs w:val="24"/>
        </w:rPr>
        <w:t>riksaan menurut tata cara yang ditentukan oleh undang-undang ini</w:t>
      </w:r>
      <w:r w:rsidR="00DC2E68">
        <w:rPr>
          <w:rStyle w:val="FontStyle13"/>
          <w:rFonts w:ascii="Times New Roman" w:hAnsi="Times New Roman" w:cs="Times New Roman"/>
          <w:sz w:val="24"/>
          <w:szCs w:val="24"/>
        </w:rPr>
        <w:t>”</w:t>
      </w:r>
      <w:r w:rsidR="00D14886">
        <w:rPr>
          <w:rStyle w:val="FontStyle13"/>
          <w:rFonts w:ascii="Times New Roman" w:hAnsi="Times New Roman" w:cs="Times New Roman"/>
          <w:sz w:val="24"/>
          <w:szCs w:val="24"/>
        </w:rPr>
        <w:t>.</w:t>
      </w:r>
    </w:p>
    <w:p w:rsidR="008D2308" w:rsidRDefault="00F757B6" w:rsidP="00893509">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Pasal 70 ayat </w:t>
      </w:r>
      <w:r w:rsidR="0036757A">
        <w:rPr>
          <w:rStyle w:val="FontStyle13"/>
          <w:rFonts w:ascii="Times New Roman" w:hAnsi="Times New Roman" w:cs="Times New Roman"/>
          <w:sz w:val="24"/>
          <w:szCs w:val="24"/>
        </w:rPr>
        <w:t>(</w:t>
      </w:r>
      <w:r>
        <w:rPr>
          <w:rStyle w:val="FontStyle13"/>
          <w:rFonts w:ascii="Times New Roman" w:hAnsi="Times New Roman" w:cs="Times New Roman"/>
          <w:sz w:val="24"/>
          <w:szCs w:val="24"/>
        </w:rPr>
        <w:t>1</w:t>
      </w:r>
      <w:r w:rsidR="0036757A">
        <w:rPr>
          <w:rStyle w:val="FontStyle13"/>
          <w:rFonts w:ascii="Times New Roman" w:hAnsi="Times New Roman" w:cs="Times New Roman"/>
          <w:sz w:val="24"/>
          <w:szCs w:val="24"/>
        </w:rPr>
        <w:t>)</w:t>
      </w:r>
      <w:r>
        <w:rPr>
          <w:rStyle w:val="FontStyle13"/>
          <w:rFonts w:ascii="Times New Roman" w:hAnsi="Times New Roman" w:cs="Times New Roman"/>
          <w:sz w:val="24"/>
          <w:szCs w:val="24"/>
        </w:rPr>
        <w:t xml:space="preserve"> KUHAP ber</w:t>
      </w:r>
      <w:r w:rsidR="00C17E56">
        <w:rPr>
          <w:rStyle w:val="FontStyle13"/>
          <w:rFonts w:ascii="Times New Roman" w:hAnsi="Times New Roman" w:cs="Times New Roman"/>
          <w:sz w:val="24"/>
          <w:szCs w:val="24"/>
        </w:rPr>
        <w:t>is</w:t>
      </w:r>
      <w:r>
        <w:rPr>
          <w:rStyle w:val="FontStyle13"/>
          <w:rFonts w:ascii="Times New Roman" w:hAnsi="Times New Roman" w:cs="Times New Roman"/>
          <w:sz w:val="24"/>
          <w:szCs w:val="24"/>
        </w:rPr>
        <w:t xml:space="preserve">i </w:t>
      </w:r>
      <w:r w:rsidR="005156E0">
        <w:rPr>
          <w:rStyle w:val="FontStyle13"/>
          <w:rFonts w:ascii="Times New Roman" w:hAnsi="Times New Roman" w:cs="Times New Roman"/>
          <w:sz w:val="24"/>
          <w:szCs w:val="24"/>
        </w:rPr>
        <w:t>“</w:t>
      </w:r>
      <w:r w:rsidR="008F72D1">
        <w:rPr>
          <w:rStyle w:val="FontStyle13"/>
          <w:rFonts w:ascii="Times New Roman" w:hAnsi="Times New Roman" w:cs="Times New Roman"/>
          <w:sz w:val="24"/>
          <w:szCs w:val="24"/>
        </w:rPr>
        <w:t>Penasehat hukum sebagaimana dimaksud</w:t>
      </w:r>
      <w:r w:rsidR="00D51C42">
        <w:rPr>
          <w:rStyle w:val="FontStyle13"/>
          <w:rFonts w:ascii="Times New Roman" w:hAnsi="Times New Roman" w:cs="Times New Roman"/>
          <w:sz w:val="24"/>
          <w:szCs w:val="24"/>
        </w:rPr>
        <w:t xml:space="preserve"> dalam P</w:t>
      </w:r>
      <w:r w:rsidR="008F72D1">
        <w:rPr>
          <w:rStyle w:val="FontStyle13"/>
          <w:rFonts w:ascii="Times New Roman" w:hAnsi="Times New Roman" w:cs="Times New Roman"/>
          <w:sz w:val="24"/>
          <w:szCs w:val="24"/>
        </w:rPr>
        <w:t>asal 69 berhak menghubungi dan be</w:t>
      </w:r>
      <w:r w:rsidR="00E134BB">
        <w:rPr>
          <w:rStyle w:val="FontStyle13"/>
          <w:rFonts w:ascii="Times New Roman" w:hAnsi="Times New Roman" w:cs="Times New Roman"/>
          <w:sz w:val="24"/>
          <w:szCs w:val="24"/>
        </w:rPr>
        <w:t>r</w:t>
      </w:r>
      <w:r w:rsidR="008F72D1">
        <w:rPr>
          <w:rStyle w:val="FontStyle13"/>
          <w:rFonts w:ascii="Times New Roman" w:hAnsi="Times New Roman" w:cs="Times New Roman"/>
          <w:sz w:val="24"/>
          <w:szCs w:val="24"/>
        </w:rPr>
        <w:t>bicara dengan tersangka</w:t>
      </w:r>
      <w:r w:rsidR="00936183">
        <w:rPr>
          <w:rStyle w:val="FontStyle13"/>
          <w:rFonts w:ascii="Times New Roman" w:hAnsi="Times New Roman" w:cs="Times New Roman"/>
          <w:sz w:val="24"/>
          <w:szCs w:val="24"/>
        </w:rPr>
        <w:t xml:space="preserve"> pada setiap tingkat peme</w:t>
      </w:r>
      <w:r w:rsidR="00B039F4">
        <w:rPr>
          <w:rStyle w:val="FontStyle13"/>
          <w:rFonts w:ascii="Times New Roman" w:hAnsi="Times New Roman" w:cs="Times New Roman"/>
          <w:sz w:val="24"/>
          <w:szCs w:val="24"/>
        </w:rPr>
        <w:t>r</w:t>
      </w:r>
      <w:r w:rsidR="00936183">
        <w:rPr>
          <w:rStyle w:val="FontStyle13"/>
          <w:rFonts w:ascii="Times New Roman" w:hAnsi="Times New Roman" w:cs="Times New Roman"/>
          <w:sz w:val="24"/>
          <w:szCs w:val="24"/>
        </w:rPr>
        <w:t>iksaan dan setiap waktu untuk kepentingan pembelaan perkaranya</w:t>
      </w:r>
      <w:r w:rsidR="005156E0">
        <w:rPr>
          <w:rStyle w:val="FontStyle13"/>
          <w:rFonts w:ascii="Times New Roman" w:hAnsi="Times New Roman" w:cs="Times New Roman"/>
          <w:sz w:val="24"/>
          <w:szCs w:val="24"/>
        </w:rPr>
        <w:t>”</w:t>
      </w:r>
      <w:r w:rsidR="00936183">
        <w:rPr>
          <w:rStyle w:val="FontStyle13"/>
          <w:rFonts w:ascii="Times New Roman" w:hAnsi="Times New Roman" w:cs="Times New Roman"/>
          <w:sz w:val="24"/>
          <w:szCs w:val="24"/>
        </w:rPr>
        <w:t>.</w:t>
      </w:r>
    </w:p>
    <w:p w:rsidR="00774CD2" w:rsidRDefault="008D2308" w:rsidP="00D779EA">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           </w:t>
      </w:r>
      <w:r w:rsidR="00120857">
        <w:rPr>
          <w:rStyle w:val="FontStyle13"/>
          <w:rFonts w:ascii="Times New Roman" w:hAnsi="Times New Roman" w:cs="Times New Roman"/>
          <w:sz w:val="24"/>
          <w:szCs w:val="24"/>
        </w:rPr>
        <w:t>Bahwa atas</w:t>
      </w:r>
      <w:r w:rsidR="00262B7E">
        <w:rPr>
          <w:rStyle w:val="FontStyle13"/>
          <w:rFonts w:ascii="Times New Roman" w:hAnsi="Times New Roman" w:cs="Times New Roman"/>
          <w:sz w:val="24"/>
          <w:szCs w:val="24"/>
        </w:rPr>
        <w:t xml:space="preserve"> dasar</w:t>
      </w:r>
      <w:r w:rsidR="00120857">
        <w:rPr>
          <w:rStyle w:val="FontStyle13"/>
          <w:rFonts w:ascii="Times New Roman" w:hAnsi="Times New Roman" w:cs="Times New Roman"/>
          <w:sz w:val="24"/>
          <w:szCs w:val="24"/>
        </w:rPr>
        <w:t xml:space="preserve"> </w:t>
      </w:r>
      <w:r w:rsidR="00D779EA">
        <w:rPr>
          <w:rStyle w:val="FontStyle13"/>
          <w:rFonts w:ascii="Times New Roman" w:hAnsi="Times New Roman" w:cs="Times New Roman"/>
          <w:sz w:val="24"/>
          <w:szCs w:val="24"/>
        </w:rPr>
        <w:t>p</w:t>
      </w:r>
      <w:r w:rsidR="00120857">
        <w:rPr>
          <w:rStyle w:val="FontStyle13"/>
          <w:rFonts w:ascii="Times New Roman" w:hAnsi="Times New Roman" w:cs="Times New Roman"/>
          <w:sz w:val="24"/>
          <w:szCs w:val="24"/>
        </w:rPr>
        <w:t>asal tersebut Advokat berhak untuk mendampingi, mengunjungi dan menghubungi tersangka</w:t>
      </w:r>
      <w:r w:rsidR="0079307F">
        <w:rPr>
          <w:rStyle w:val="FontStyle13"/>
          <w:rFonts w:ascii="Times New Roman" w:hAnsi="Times New Roman" w:cs="Times New Roman"/>
          <w:sz w:val="24"/>
          <w:szCs w:val="24"/>
        </w:rPr>
        <w:t xml:space="preserve"> untuk berbicara, sebagai bahan untuk mempersiapkan keperluan untuk persidangan</w:t>
      </w:r>
      <w:r w:rsidR="00104C4A">
        <w:rPr>
          <w:rStyle w:val="FontStyle13"/>
          <w:rFonts w:ascii="Times New Roman" w:hAnsi="Times New Roman" w:cs="Times New Roman"/>
          <w:sz w:val="24"/>
          <w:szCs w:val="24"/>
        </w:rPr>
        <w:t xml:space="preserve">. Advokat harus siap apabila tersangka membutuhkan untuk berbicara apabila ada sesuatu hal yang </w:t>
      </w:r>
      <w:r w:rsidR="008B4C54">
        <w:rPr>
          <w:rStyle w:val="FontStyle13"/>
          <w:rFonts w:ascii="Times New Roman" w:hAnsi="Times New Roman" w:cs="Times New Roman"/>
          <w:sz w:val="24"/>
          <w:szCs w:val="24"/>
        </w:rPr>
        <w:t xml:space="preserve"> </w:t>
      </w:r>
      <w:r w:rsidR="008F5C98">
        <w:rPr>
          <w:rStyle w:val="FontStyle13"/>
          <w:rFonts w:ascii="Times New Roman" w:hAnsi="Times New Roman" w:cs="Times New Roman"/>
          <w:sz w:val="24"/>
          <w:szCs w:val="24"/>
        </w:rPr>
        <w:t>akan disampaikan kepada Advokat d</w:t>
      </w:r>
      <w:r w:rsidR="004A44A8">
        <w:rPr>
          <w:rStyle w:val="FontStyle13"/>
          <w:rFonts w:ascii="Times New Roman" w:hAnsi="Times New Roman" w:cs="Times New Roman"/>
          <w:sz w:val="24"/>
          <w:szCs w:val="24"/>
        </w:rPr>
        <w:t xml:space="preserve">an Advokat juga harus menghubungi </w:t>
      </w:r>
      <w:r w:rsidR="005742F5">
        <w:rPr>
          <w:rStyle w:val="FontStyle13"/>
          <w:rFonts w:ascii="Times New Roman" w:hAnsi="Times New Roman" w:cs="Times New Roman"/>
          <w:sz w:val="24"/>
          <w:szCs w:val="24"/>
        </w:rPr>
        <w:t>dan berkonsultasi dengan penyidik bilamana diperlukan pemeriksaan tambahan  agar perkara tersebut secepatnya dilimpahkan ke Kejaksaan dan selanjutnya dilimpahkan ke pengadilan agar segera disidangkan.</w:t>
      </w:r>
    </w:p>
    <w:p w:rsidR="00906847" w:rsidRDefault="005E7CA6" w:rsidP="005156E0">
      <w:pPr>
        <w:tabs>
          <w:tab w:val="left" w:pos="720"/>
        </w:tabs>
        <w:spacing w:line="480" w:lineRule="auto"/>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ab/>
      </w:r>
      <w:r w:rsidR="00B14238">
        <w:rPr>
          <w:rStyle w:val="FontStyle13"/>
          <w:rFonts w:ascii="Times New Roman" w:hAnsi="Times New Roman" w:cs="Times New Roman"/>
          <w:sz w:val="24"/>
          <w:szCs w:val="24"/>
        </w:rPr>
        <w:t xml:space="preserve">Undang-Undang Nomor 16 Tahun 2011 </w:t>
      </w:r>
      <w:r w:rsidR="005156E0">
        <w:rPr>
          <w:rStyle w:val="FontStyle13"/>
          <w:rFonts w:ascii="Times New Roman" w:hAnsi="Times New Roman" w:cs="Times New Roman"/>
          <w:sz w:val="24"/>
          <w:szCs w:val="24"/>
        </w:rPr>
        <w:t>t</w:t>
      </w:r>
      <w:r w:rsidR="00B14238">
        <w:rPr>
          <w:rStyle w:val="FontStyle13"/>
          <w:rFonts w:ascii="Times New Roman" w:hAnsi="Times New Roman" w:cs="Times New Roman"/>
          <w:sz w:val="24"/>
          <w:szCs w:val="24"/>
        </w:rPr>
        <w:t xml:space="preserve">entang </w:t>
      </w:r>
      <w:r w:rsidR="00C82B6C">
        <w:rPr>
          <w:rStyle w:val="FontStyle13"/>
          <w:rFonts w:ascii="Times New Roman" w:hAnsi="Times New Roman" w:cs="Times New Roman"/>
          <w:sz w:val="24"/>
          <w:szCs w:val="24"/>
        </w:rPr>
        <w:t>B</w:t>
      </w:r>
      <w:r w:rsidR="00B14238">
        <w:rPr>
          <w:rStyle w:val="FontStyle13"/>
          <w:rFonts w:ascii="Times New Roman" w:hAnsi="Times New Roman" w:cs="Times New Roman"/>
          <w:sz w:val="24"/>
          <w:szCs w:val="24"/>
        </w:rPr>
        <w:t xml:space="preserve">antuan Hukum Pasal </w:t>
      </w:r>
      <w:r w:rsidR="004927E5">
        <w:rPr>
          <w:rStyle w:val="FontStyle13"/>
          <w:rFonts w:ascii="Times New Roman" w:hAnsi="Times New Roman" w:cs="Times New Roman"/>
          <w:sz w:val="24"/>
          <w:szCs w:val="24"/>
        </w:rPr>
        <w:t>3 ber</w:t>
      </w:r>
      <w:r w:rsidR="00D779EA">
        <w:rPr>
          <w:rStyle w:val="FontStyle13"/>
          <w:rFonts w:ascii="Times New Roman" w:hAnsi="Times New Roman" w:cs="Times New Roman"/>
          <w:sz w:val="24"/>
          <w:szCs w:val="24"/>
        </w:rPr>
        <w:t>is</w:t>
      </w:r>
      <w:r w:rsidR="004927E5">
        <w:rPr>
          <w:rStyle w:val="FontStyle13"/>
          <w:rFonts w:ascii="Times New Roman" w:hAnsi="Times New Roman" w:cs="Times New Roman"/>
          <w:sz w:val="24"/>
          <w:szCs w:val="24"/>
        </w:rPr>
        <w:t xml:space="preserve">i : </w:t>
      </w:r>
    </w:p>
    <w:p w:rsidR="00906847" w:rsidRDefault="004927E5" w:rsidP="00906847">
      <w:pPr>
        <w:pStyle w:val="ListParagraph"/>
        <w:numPr>
          <w:ilvl w:val="0"/>
          <w:numId w:val="28"/>
        </w:numPr>
        <w:tabs>
          <w:tab w:val="left" w:pos="720"/>
        </w:tabs>
        <w:jc w:val="both"/>
        <w:rPr>
          <w:rStyle w:val="FontStyle13"/>
          <w:rFonts w:ascii="Times New Roman" w:hAnsi="Times New Roman" w:cs="Times New Roman"/>
          <w:sz w:val="24"/>
          <w:szCs w:val="24"/>
        </w:rPr>
      </w:pPr>
      <w:r w:rsidRPr="00906847">
        <w:rPr>
          <w:rStyle w:val="FontStyle13"/>
          <w:rFonts w:ascii="Times New Roman" w:hAnsi="Times New Roman" w:cs="Times New Roman"/>
          <w:sz w:val="24"/>
          <w:szCs w:val="24"/>
        </w:rPr>
        <w:t>Menjamin dan memenuhi hak bagi Penerima Bantuan Hukum untuk mendapatkan akses keadilan.</w:t>
      </w:r>
      <w:r w:rsidR="005E7CA6" w:rsidRPr="00906847">
        <w:rPr>
          <w:rStyle w:val="FontStyle13"/>
          <w:rFonts w:ascii="Times New Roman" w:hAnsi="Times New Roman" w:cs="Times New Roman"/>
          <w:sz w:val="24"/>
          <w:szCs w:val="24"/>
        </w:rPr>
        <w:t xml:space="preserve"> </w:t>
      </w:r>
    </w:p>
    <w:p w:rsidR="00906847" w:rsidRDefault="004927E5" w:rsidP="00906847">
      <w:pPr>
        <w:pStyle w:val="ListParagraph"/>
        <w:numPr>
          <w:ilvl w:val="0"/>
          <w:numId w:val="28"/>
        </w:numPr>
        <w:tabs>
          <w:tab w:val="left" w:pos="720"/>
        </w:tabs>
        <w:jc w:val="both"/>
        <w:rPr>
          <w:rStyle w:val="FontStyle13"/>
          <w:rFonts w:ascii="Times New Roman" w:hAnsi="Times New Roman" w:cs="Times New Roman"/>
          <w:sz w:val="24"/>
          <w:szCs w:val="24"/>
        </w:rPr>
      </w:pPr>
      <w:r w:rsidRPr="00906847">
        <w:rPr>
          <w:rStyle w:val="FontStyle13"/>
          <w:rFonts w:ascii="Times New Roman" w:hAnsi="Times New Roman" w:cs="Times New Roman"/>
          <w:sz w:val="24"/>
          <w:szCs w:val="24"/>
        </w:rPr>
        <w:t>Mewujudkan</w:t>
      </w:r>
      <w:r w:rsidR="00533374" w:rsidRPr="00906847">
        <w:rPr>
          <w:rStyle w:val="FontStyle13"/>
          <w:rFonts w:ascii="Times New Roman" w:hAnsi="Times New Roman" w:cs="Times New Roman"/>
          <w:sz w:val="24"/>
          <w:szCs w:val="24"/>
        </w:rPr>
        <w:t xml:space="preserve"> hal konstitusional segala warga Negara sesuai dengan prinsip persamaan kedudukan didalam hukum. </w:t>
      </w:r>
    </w:p>
    <w:p w:rsidR="00906847" w:rsidRDefault="00906847" w:rsidP="00906847">
      <w:pPr>
        <w:pStyle w:val="ListParagraph"/>
        <w:numPr>
          <w:ilvl w:val="0"/>
          <w:numId w:val="28"/>
        </w:numPr>
        <w:tabs>
          <w:tab w:val="left" w:pos="720"/>
        </w:tabs>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M</w:t>
      </w:r>
      <w:r w:rsidR="00533374" w:rsidRPr="00906847">
        <w:rPr>
          <w:rStyle w:val="FontStyle13"/>
          <w:rFonts w:ascii="Times New Roman" w:hAnsi="Times New Roman" w:cs="Times New Roman"/>
          <w:sz w:val="24"/>
          <w:szCs w:val="24"/>
        </w:rPr>
        <w:t xml:space="preserve">enjamin </w:t>
      </w:r>
      <w:r w:rsidR="00774895" w:rsidRPr="00906847">
        <w:rPr>
          <w:rStyle w:val="FontStyle13"/>
          <w:rFonts w:ascii="Times New Roman" w:hAnsi="Times New Roman" w:cs="Times New Roman"/>
          <w:sz w:val="24"/>
          <w:szCs w:val="24"/>
        </w:rPr>
        <w:t>kepastian penyelengaraan Bantuan Hukum dilaksanakan secara me</w:t>
      </w:r>
      <w:r w:rsidR="00BD363B" w:rsidRPr="00906847">
        <w:rPr>
          <w:rStyle w:val="FontStyle13"/>
          <w:rFonts w:ascii="Times New Roman" w:hAnsi="Times New Roman" w:cs="Times New Roman"/>
          <w:sz w:val="24"/>
          <w:szCs w:val="24"/>
        </w:rPr>
        <w:t>rata di seluruh wilayah Negara R</w:t>
      </w:r>
      <w:r w:rsidR="00774895" w:rsidRPr="00906847">
        <w:rPr>
          <w:rStyle w:val="FontStyle13"/>
          <w:rFonts w:ascii="Times New Roman" w:hAnsi="Times New Roman" w:cs="Times New Roman"/>
          <w:sz w:val="24"/>
          <w:szCs w:val="24"/>
        </w:rPr>
        <w:t>epubli</w:t>
      </w:r>
      <w:r w:rsidR="00D027E8" w:rsidRPr="00906847">
        <w:rPr>
          <w:rStyle w:val="FontStyle13"/>
          <w:rFonts w:ascii="Times New Roman" w:hAnsi="Times New Roman" w:cs="Times New Roman"/>
          <w:sz w:val="24"/>
          <w:szCs w:val="24"/>
        </w:rPr>
        <w:t>k</w:t>
      </w:r>
      <w:r w:rsidR="00774895" w:rsidRPr="00906847">
        <w:rPr>
          <w:rStyle w:val="FontStyle13"/>
          <w:rFonts w:ascii="Times New Roman" w:hAnsi="Times New Roman" w:cs="Times New Roman"/>
          <w:sz w:val="24"/>
          <w:szCs w:val="24"/>
        </w:rPr>
        <w:t xml:space="preserve"> Indonesia dan. </w:t>
      </w:r>
    </w:p>
    <w:p w:rsidR="00893509" w:rsidRDefault="00893509" w:rsidP="00893509">
      <w:pPr>
        <w:pStyle w:val="ListParagraph"/>
        <w:tabs>
          <w:tab w:val="left" w:pos="720"/>
        </w:tabs>
        <w:ind w:left="1080"/>
        <w:jc w:val="both"/>
        <w:rPr>
          <w:rStyle w:val="FontStyle13"/>
          <w:rFonts w:ascii="Times New Roman" w:hAnsi="Times New Roman" w:cs="Times New Roman"/>
          <w:sz w:val="24"/>
          <w:szCs w:val="24"/>
        </w:rPr>
      </w:pPr>
    </w:p>
    <w:p w:rsidR="004927E5" w:rsidRDefault="00295665" w:rsidP="00906847">
      <w:pPr>
        <w:pStyle w:val="ListParagraph"/>
        <w:numPr>
          <w:ilvl w:val="0"/>
          <w:numId w:val="28"/>
        </w:numPr>
        <w:tabs>
          <w:tab w:val="left" w:pos="720"/>
        </w:tabs>
        <w:jc w:val="both"/>
        <w:rPr>
          <w:rStyle w:val="FontStyle13"/>
          <w:rFonts w:ascii="Times New Roman" w:hAnsi="Times New Roman" w:cs="Times New Roman"/>
          <w:sz w:val="24"/>
          <w:szCs w:val="24"/>
        </w:rPr>
      </w:pPr>
      <w:r w:rsidRPr="00906847">
        <w:rPr>
          <w:rStyle w:val="FontStyle13"/>
          <w:rFonts w:ascii="Times New Roman" w:hAnsi="Times New Roman" w:cs="Times New Roman"/>
          <w:sz w:val="24"/>
          <w:szCs w:val="24"/>
        </w:rPr>
        <w:lastRenderedPageBreak/>
        <w:t>Mewujudkan, Pancasila yang efektif, efisien dan dapat dipertanggungjawabkan.</w:t>
      </w:r>
    </w:p>
    <w:p w:rsidR="00906847" w:rsidRPr="00906847" w:rsidRDefault="00906847" w:rsidP="00906847">
      <w:pPr>
        <w:tabs>
          <w:tab w:val="left" w:pos="720"/>
        </w:tabs>
        <w:jc w:val="both"/>
        <w:rPr>
          <w:rStyle w:val="FontStyle13"/>
          <w:rFonts w:ascii="Times New Roman" w:hAnsi="Times New Roman" w:cs="Times New Roman"/>
          <w:sz w:val="24"/>
          <w:szCs w:val="24"/>
        </w:rPr>
      </w:pPr>
    </w:p>
    <w:p w:rsidR="00321D0E" w:rsidRDefault="00B47F57" w:rsidP="008D395D">
      <w:pPr>
        <w:tabs>
          <w:tab w:val="left" w:pos="720"/>
        </w:tabs>
        <w:spacing w:line="480" w:lineRule="auto"/>
        <w:jc w:val="both"/>
        <w:rPr>
          <w:rStyle w:val="FontStyle11"/>
          <w:rFonts w:ascii="Times New Roman" w:hAnsi="Times New Roman" w:cs="Times New Roman"/>
          <w:b w:val="0"/>
          <w:sz w:val="24"/>
          <w:szCs w:val="24"/>
        </w:rPr>
      </w:pPr>
      <w:r>
        <w:rPr>
          <w:rStyle w:val="FontStyle13"/>
          <w:rFonts w:ascii="Times New Roman" w:hAnsi="Times New Roman" w:cs="Times New Roman"/>
          <w:b/>
          <w:sz w:val="24"/>
          <w:szCs w:val="24"/>
        </w:rPr>
        <w:tab/>
      </w:r>
      <w:r w:rsidR="006B766E" w:rsidRPr="006B766E">
        <w:rPr>
          <w:rStyle w:val="FontStyle11"/>
          <w:rFonts w:ascii="Times New Roman" w:hAnsi="Times New Roman" w:cs="Times New Roman"/>
          <w:b w:val="0"/>
          <w:sz w:val="24"/>
          <w:szCs w:val="24"/>
        </w:rPr>
        <w:t>Menurut Mardjono</w:t>
      </w:r>
      <w:r w:rsidR="002B2890">
        <w:rPr>
          <w:rStyle w:val="FontStyle11"/>
          <w:rFonts w:ascii="Times New Roman" w:hAnsi="Times New Roman" w:cs="Times New Roman"/>
          <w:b w:val="0"/>
          <w:sz w:val="24"/>
          <w:szCs w:val="24"/>
        </w:rPr>
        <w:t>,</w:t>
      </w:r>
      <w:r w:rsidR="006B766E" w:rsidRPr="006B766E">
        <w:rPr>
          <w:rStyle w:val="FontStyle11"/>
          <w:rFonts w:ascii="Times New Roman" w:hAnsi="Times New Roman" w:cs="Times New Roman"/>
          <w:b w:val="0"/>
          <w:sz w:val="24"/>
          <w:szCs w:val="24"/>
        </w:rPr>
        <w:t xml:space="preserve"> sistem peradilan pidana adalah sistem pengendalian kejahatan yang terdiri dari lembaga-lembaga kepolisian</w:t>
      </w:r>
      <w:r w:rsidR="000C0A0C">
        <w:rPr>
          <w:rStyle w:val="FontStyle11"/>
          <w:rFonts w:ascii="Times New Roman" w:hAnsi="Times New Roman" w:cs="Times New Roman"/>
          <w:b w:val="0"/>
          <w:sz w:val="24"/>
          <w:szCs w:val="24"/>
        </w:rPr>
        <w:t>,</w:t>
      </w:r>
      <w:r w:rsidR="006B766E" w:rsidRPr="006B766E">
        <w:rPr>
          <w:rStyle w:val="FontStyle11"/>
          <w:rFonts w:ascii="Times New Roman" w:hAnsi="Times New Roman" w:cs="Times New Roman"/>
          <w:b w:val="0"/>
          <w:sz w:val="24"/>
          <w:szCs w:val="24"/>
        </w:rPr>
        <w:t xml:space="preserve"> kejaksaan</w:t>
      </w:r>
      <w:r w:rsidR="000C0A0C">
        <w:rPr>
          <w:rStyle w:val="FontStyle11"/>
          <w:rFonts w:ascii="Times New Roman" w:hAnsi="Times New Roman" w:cs="Times New Roman"/>
          <w:b w:val="0"/>
          <w:sz w:val="24"/>
          <w:szCs w:val="24"/>
        </w:rPr>
        <w:t>,</w:t>
      </w:r>
      <w:r w:rsidR="006B766E" w:rsidRPr="006B766E">
        <w:rPr>
          <w:rStyle w:val="FontStyle11"/>
          <w:rFonts w:ascii="Times New Roman" w:hAnsi="Times New Roman" w:cs="Times New Roman"/>
          <w:b w:val="0"/>
          <w:sz w:val="24"/>
          <w:szCs w:val="24"/>
        </w:rPr>
        <w:t xml:space="preserve"> pengadilan</w:t>
      </w:r>
      <w:r w:rsidR="000C0A0C">
        <w:rPr>
          <w:rStyle w:val="FontStyle11"/>
          <w:rFonts w:ascii="Times New Roman" w:hAnsi="Times New Roman" w:cs="Times New Roman"/>
          <w:b w:val="0"/>
          <w:sz w:val="24"/>
          <w:szCs w:val="24"/>
        </w:rPr>
        <w:t>,</w:t>
      </w:r>
      <w:r w:rsidR="006B766E" w:rsidRPr="006B766E">
        <w:rPr>
          <w:rStyle w:val="FontStyle11"/>
          <w:rFonts w:ascii="Times New Roman" w:hAnsi="Times New Roman" w:cs="Times New Roman"/>
          <w:b w:val="0"/>
          <w:sz w:val="24"/>
          <w:szCs w:val="24"/>
        </w:rPr>
        <w:t xml:space="preserve"> dan pemasyarakatan terpidana</w:t>
      </w:r>
      <w:r w:rsidR="00321D0E">
        <w:rPr>
          <w:rStyle w:val="FontStyle11"/>
          <w:rFonts w:ascii="Times New Roman" w:hAnsi="Times New Roman" w:cs="Times New Roman"/>
          <w:b w:val="0"/>
          <w:sz w:val="24"/>
          <w:szCs w:val="24"/>
        </w:rPr>
        <w:t>. Tujuannya sebagai berikut :</w:t>
      </w:r>
      <w:r w:rsidR="000416E8" w:rsidRPr="000416E8">
        <w:rPr>
          <w:rStyle w:val="FootnoteReference"/>
          <w:rFonts w:ascii="Times New Roman" w:hAnsi="Times New Roman"/>
          <w:bCs/>
        </w:rPr>
        <w:t xml:space="preserve"> </w:t>
      </w:r>
      <w:r w:rsidR="000416E8">
        <w:rPr>
          <w:rStyle w:val="FootnoteReference"/>
          <w:rFonts w:ascii="Times New Roman" w:hAnsi="Times New Roman"/>
          <w:bCs/>
        </w:rPr>
        <w:footnoteReference w:id="5"/>
      </w:r>
    </w:p>
    <w:p w:rsidR="00B925C1" w:rsidRDefault="006B766E" w:rsidP="00B4088B">
      <w:pPr>
        <w:pStyle w:val="ListParagraph"/>
        <w:numPr>
          <w:ilvl w:val="0"/>
          <w:numId w:val="14"/>
        </w:numPr>
        <w:tabs>
          <w:tab w:val="left" w:pos="360"/>
        </w:tabs>
        <w:ind w:left="1080" w:hanging="360"/>
        <w:contextualSpacing w:val="0"/>
        <w:jc w:val="both"/>
        <w:rPr>
          <w:rStyle w:val="FontStyle11"/>
          <w:rFonts w:ascii="Times New Roman" w:hAnsi="Times New Roman" w:cs="Times New Roman"/>
          <w:b w:val="0"/>
          <w:bCs w:val="0"/>
          <w:iCs/>
          <w:sz w:val="24"/>
          <w:szCs w:val="24"/>
        </w:rPr>
      </w:pPr>
      <w:r w:rsidRPr="00321D0E">
        <w:rPr>
          <w:rStyle w:val="FontStyle11"/>
          <w:rFonts w:ascii="Times New Roman" w:hAnsi="Times New Roman" w:cs="Times New Roman"/>
          <w:b w:val="0"/>
          <w:sz w:val="24"/>
          <w:szCs w:val="24"/>
        </w:rPr>
        <w:t>Mencegah masyarakat menjadi korban kejahatan.</w:t>
      </w:r>
    </w:p>
    <w:p w:rsidR="00B925C1" w:rsidRPr="00B925C1" w:rsidRDefault="006B766E" w:rsidP="00B4088B">
      <w:pPr>
        <w:pStyle w:val="ListParagraph"/>
        <w:numPr>
          <w:ilvl w:val="0"/>
          <w:numId w:val="14"/>
        </w:numPr>
        <w:tabs>
          <w:tab w:val="left" w:pos="360"/>
        </w:tabs>
        <w:ind w:left="1080" w:hanging="360"/>
        <w:contextualSpacing w:val="0"/>
        <w:jc w:val="both"/>
        <w:rPr>
          <w:rStyle w:val="FontStyle11"/>
          <w:rFonts w:ascii="Times New Roman" w:hAnsi="Times New Roman" w:cs="Times New Roman"/>
          <w:b w:val="0"/>
          <w:bCs w:val="0"/>
          <w:iCs/>
          <w:sz w:val="24"/>
          <w:szCs w:val="24"/>
        </w:rPr>
      </w:pPr>
      <w:r w:rsidRPr="00B925C1">
        <w:rPr>
          <w:rStyle w:val="FontStyle11"/>
          <w:rFonts w:ascii="Times New Roman" w:hAnsi="Times New Roman" w:cs="Times New Roman"/>
          <w:b w:val="0"/>
          <w:sz w:val="24"/>
          <w:szCs w:val="24"/>
        </w:rPr>
        <w:t>Menyelesaikan kasus kejahatan yang terjadi sehingga masyarakat puas bahwa keadilan telah ditegakkan dan yang bersalah dipidana.</w:t>
      </w:r>
    </w:p>
    <w:p w:rsidR="00D33DFF" w:rsidRPr="00B4088B" w:rsidRDefault="006B766E" w:rsidP="000416E8">
      <w:pPr>
        <w:pStyle w:val="ListParagraph"/>
        <w:numPr>
          <w:ilvl w:val="0"/>
          <w:numId w:val="14"/>
        </w:numPr>
        <w:tabs>
          <w:tab w:val="left" w:pos="360"/>
        </w:tabs>
        <w:ind w:left="1080" w:hanging="360"/>
        <w:contextualSpacing w:val="0"/>
        <w:jc w:val="both"/>
        <w:rPr>
          <w:rStyle w:val="FontStyle11"/>
          <w:rFonts w:ascii="Times New Roman" w:hAnsi="Times New Roman" w:cs="Times New Roman"/>
          <w:b w:val="0"/>
          <w:bCs w:val="0"/>
          <w:iCs/>
          <w:sz w:val="24"/>
          <w:szCs w:val="24"/>
        </w:rPr>
      </w:pPr>
      <w:r w:rsidRPr="00B925C1">
        <w:rPr>
          <w:rStyle w:val="FontStyle11"/>
          <w:rFonts w:ascii="Times New Roman" w:hAnsi="Times New Roman" w:cs="Times New Roman"/>
          <w:b w:val="0"/>
          <w:sz w:val="24"/>
          <w:szCs w:val="24"/>
        </w:rPr>
        <w:t>Mengusahakan agar mereka yang pernah melakukan kejahatan tidak mengulangi lagi kejahatannya.</w:t>
      </w:r>
    </w:p>
    <w:p w:rsidR="00B4088B" w:rsidRPr="00B4088B" w:rsidRDefault="00B4088B" w:rsidP="00B4088B">
      <w:pPr>
        <w:tabs>
          <w:tab w:val="left" w:pos="360"/>
        </w:tabs>
        <w:jc w:val="both"/>
        <w:rPr>
          <w:rStyle w:val="FontStyle11"/>
          <w:rFonts w:ascii="Times New Roman" w:hAnsi="Times New Roman" w:cs="Times New Roman"/>
          <w:b w:val="0"/>
          <w:bCs w:val="0"/>
          <w:iCs/>
          <w:sz w:val="24"/>
          <w:szCs w:val="24"/>
        </w:rPr>
      </w:pPr>
    </w:p>
    <w:p w:rsidR="00D33DFF" w:rsidRDefault="00D33DFF" w:rsidP="001A550E">
      <w:pPr>
        <w:tabs>
          <w:tab w:val="left" w:pos="720"/>
        </w:tabs>
        <w:spacing w:line="480" w:lineRule="auto"/>
        <w:jc w:val="both"/>
        <w:rPr>
          <w:rStyle w:val="FontStyle11"/>
          <w:rFonts w:ascii="Times New Roman" w:hAnsi="Times New Roman" w:cs="Times New Roman"/>
          <w:b w:val="0"/>
          <w:bCs w:val="0"/>
          <w:iCs/>
          <w:sz w:val="24"/>
          <w:szCs w:val="24"/>
        </w:rPr>
      </w:pPr>
      <w:r>
        <w:rPr>
          <w:rStyle w:val="FontStyle11"/>
          <w:rFonts w:ascii="Times New Roman" w:hAnsi="Times New Roman" w:cs="Times New Roman"/>
          <w:b w:val="0"/>
          <w:sz w:val="24"/>
          <w:szCs w:val="24"/>
        </w:rPr>
        <w:tab/>
      </w:r>
      <w:r w:rsidR="002D61AA">
        <w:rPr>
          <w:rStyle w:val="FontStyle11"/>
          <w:rFonts w:ascii="Times New Roman" w:hAnsi="Times New Roman" w:cs="Times New Roman"/>
          <w:b w:val="0"/>
          <w:sz w:val="24"/>
          <w:szCs w:val="24"/>
        </w:rPr>
        <w:t xml:space="preserve">Berdasarkan </w:t>
      </w:r>
      <w:r w:rsidR="006B766E" w:rsidRPr="00D33DFF">
        <w:rPr>
          <w:rStyle w:val="FontStyle11"/>
          <w:rFonts w:ascii="Times New Roman" w:hAnsi="Times New Roman" w:cs="Times New Roman"/>
          <w:b w:val="0"/>
          <w:sz w:val="24"/>
          <w:szCs w:val="24"/>
        </w:rPr>
        <w:t>pendapat tersebut</w:t>
      </w:r>
      <w:r w:rsidR="002D61AA">
        <w:rPr>
          <w:rStyle w:val="FontStyle11"/>
          <w:rFonts w:ascii="Times New Roman" w:hAnsi="Times New Roman" w:cs="Times New Roman"/>
          <w:b w:val="0"/>
          <w:sz w:val="24"/>
          <w:szCs w:val="24"/>
        </w:rPr>
        <w:t>,</w:t>
      </w:r>
      <w:r w:rsidR="006B766E" w:rsidRPr="00D33DFF">
        <w:rPr>
          <w:rStyle w:val="FontStyle11"/>
          <w:rFonts w:ascii="Times New Roman" w:hAnsi="Times New Roman" w:cs="Times New Roman"/>
          <w:b w:val="0"/>
          <w:sz w:val="24"/>
          <w:szCs w:val="24"/>
        </w:rPr>
        <w:t xml:space="preserve"> maka kedudukan advokat dalam hal ini adalah sebagai kuasa hukum dari tersangka pelaku kejahatan agar penegakan hukum sesuai dengan aturannya.</w:t>
      </w:r>
    </w:p>
    <w:p w:rsidR="00AE2D8B" w:rsidRDefault="0026567E" w:rsidP="001A550E">
      <w:pPr>
        <w:tabs>
          <w:tab w:val="left" w:pos="720"/>
        </w:tabs>
        <w:spacing w:line="480" w:lineRule="auto"/>
        <w:jc w:val="both"/>
        <w:rPr>
          <w:rStyle w:val="FontStyle12"/>
          <w:rFonts w:ascii="Times New Roman" w:hAnsi="Times New Roman" w:cs="Times New Roman"/>
          <w:b w:val="0"/>
          <w:spacing w:val="0"/>
          <w:sz w:val="24"/>
          <w:szCs w:val="24"/>
        </w:rPr>
      </w:pPr>
      <w:r>
        <w:rPr>
          <w:rStyle w:val="FontStyle11"/>
          <w:rFonts w:ascii="Times New Roman" w:hAnsi="Times New Roman" w:cs="Times New Roman"/>
          <w:b w:val="0"/>
          <w:sz w:val="24"/>
          <w:szCs w:val="24"/>
        </w:rPr>
        <w:tab/>
      </w:r>
      <w:r w:rsidR="00772A0B" w:rsidRPr="00772A0B">
        <w:rPr>
          <w:rStyle w:val="FontStyle12"/>
          <w:rFonts w:ascii="Times New Roman" w:hAnsi="Times New Roman" w:cs="Times New Roman"/>
          <w:b w:val="0"/>
          <w:spacing w:val="0"/>
          <w:sz w:val="24"/>
          <w:szCs w:val="24"/>
        </w:rPr>
        <w:t>Humphrey R. Djemat, menyatakan bahwa :</w:t>
      </w:r>
      <w:r w:rsidR="000416E8" w:rsidRPr="000416E8">
        <w:rPr>
          <w:rStyle w:val="FootnoteReference"/>
          <w:rFonts w:ascii="Times New Roman" w:hAnsi="Times New Roman"/>
          <w:bCs/>
        </w:rPr>
        <w:t xml:space="preserve"> </w:t>
      </w:r>
      <w:r w:rsidR="000416E8">
        <w:rPr>
          <w:rStyle w:val="FootnoteReference"/>
          <w:rFonts w:ascii="Times New Roman" w:hAnsi="Times New Roman"/>
          <w:bCs/>
        </w:rPr>
        <w:footnoteReference w:id="6"/>
      </w:r>
    </w:p>
    <w:p w:rsidR="008F0025" w:rsidRDefault="005878FD" w:rsidP="000416E8">
      <w:pPr>
        <w:tabs>
          <w:tab w:val="left" w:pos="720"/>
        </w:tabs>
        <w:ind w:left="696"/>
        <w:jc w:val="both"/>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Menarik dicermati hasil survai</w:t>
      </w:r>
      <w:r w:rsidR="00772A0B" w:rsidRPr="00772A0B">
        <w:rPr>
          <w:rStyle w:val="FontStyle12"/>
          <w:rFonts w:ascii="Times New Roman" w:hAnsi="Times New Roman" w:cs="Times New Roman"/>
          <w:b w:val="0"/>
          <w:spacing w:val="0"/>
          <w:sz w:val="24"/>
          <w:szCs w:val="24"/>
        </w:rPr>
        <w:t xml:space="preserve"> PSHK (Pusat Studi Hukum dan Kebijakan Publik) sebagaimana dipaparkan dalam buku </w:t>
      </w:r>
      <w:r w:rsidR="00AE2D8B">
        <w:rPr>
          <w:rStyle w:val="FontStyle12"/>
          <w:rFonts w:ascii="Times New Roman" w:hAnsi="Times New Roman" w:cs="Times New Roman"/>
          <w:b w:val="0"/>
          <w:spacing w:val="0"/>
          <w:sz w:val="24"/>
          <w:szCs w:val="24"/>
        </w:rPr>
        <w:t>“</w:t>
      </w:r>
      <w:r w:rsidR="00772A0B" w:rsidRPr="00772A0B">
        <w:rPr>
          <w:rStyle w:val="FontStyle12"/>
          <w:rFonts w:ascii="Times New Roman" w:hAnsi="Times New Roman" w:cs="Times New Roman"/>
          <w:b w:val="0"/>
          <w:spacing w:val="0"/>
          <w:sz w:val="24"/>
          <w:szCs w:val="24"/>
        </w:rPr>
        <w:t>Advokat Indonesia Mencari Legitimasi</w:t>
      </w:r>
      <w:r w:rsidR="00BA713B">
        <w:rPr>
          <w:rStyle w:val="FontStyle12"/>
          <w:rFonts w:ascii="Times New Roman" w:hAnsi="Times New Roman" w:cs="Times New Roman"/>
          <w:b w:val="0"/>
          <w:spacing w:val="0"/>
          <w:sz w:val="24"/>
          <w:szCs w:val="24"/>
        </w:rPr>
        <w:t>”</w:t>
      </w:r>
      <w:r w:rsidR="00772A0B" w:rsidRPr="00772A0B">
        <w:rPr>
          <w:rStyle w:val="FontStyle12"/>
          <w:rFonts w:ascii="Times New Roman" w:hAnsi="Times New Roman" w:cs="Times New Roman"/>
          <w:b w:val="0"/>
          <w:spacing w:val="0"/>
          <w:sz w:val="24"/>
          <w:szCs w:val="24"/>
        </w:rPr>
        <w:t xml:space="preserve">. Disebutkan sebagian besar advokat yang menjadi responden survey menilai, pengadilanlah yang seharusnya menjadi penyedia </w:t>
      </w:r>
      <w:r>
        <w:rPr>
          <w:rStyle w:val="FontStyle12"/>
          <w:rFonts w:ascii="Times New Roman" w:hAnsi="Times New Roman" w:cs="Times New Roman"/>
          <w:b w:val="0"/>
          <w:spacing w:val="0"/>
          <w:sz w:val="24"/>
          <w:szCs w:val="24"/>
        </w:rPr>
        <w:t>b</w:t>
      </w:r>
      <w:r w:rsidR="00772A0B" w:rsidRPr="00772A0B">
        <w:rPr>
          <w:rStyle w:val="FontStyle12"/>
          <w:rFonts w:ascii="Times New Roman" w:hAnsi="Times New Roman" w:cs="Times New Roman"/>
          <w:b w:val="0"/>
          <w:spacing w:val="0"/>
          <w:sz w:val="24"/>
          <w:szCs w:val="24"/>
        </w:rPr>
        <w:t xml:space="preserve">antuan hukum pro bono </w:t>
      </w:r>
      <w:r w:rsidR="00940462">
        <w:rPr>
          <w:rStyle w:val="FontStyle12"/>
          <w:rFonts w:ascii="Times New Roman" w:hAnsi="Times New Roman" w:cs="Times New Roman"/>
          <w:b w:val="0"/>
          <w:spacing w:val="0"/>
          <w:sz w:val="24"/>
          <w:szCs w:val="24"/>
        </w:rPr>
        <w:t>p</w:t>
      </w:r>
      <w:r w:rsidR="00772A0B" w:rsidRPr="00772A0B">
        <w:rPr>
          <w:rStyle w:val="FontStyle12"/>
          <w:rFonts w:ascii="Times New Roman" w:hAnsi="Times New Roman" w:cs="Times New Roman"/>
          <w:b w:val="0"/>
          <w:spacing w:val="0"/>
          <w:sz w:val="24"/>
          <w:szCs w:val="24"/>
        </w:rPr>
        <w:t>engadilan bekerjasama dengan organisasi advokat mendistribusikan kewajiban kepada advokat yang menjadi anggota. Biayanya dimasukan k</w:t>
      </w:r>
      <w:r w:rsidR="008F0025">
        <w:rPr>
          <w:rStyle w:val="FontStyle12"/>
          <w:rFonts w:ascii="Times New Roman" w:hAnsi="Times New Roman" w:cs="Times New Roman"/>
          <w:b w:val="0"/>
          <w:spacing w:val="0"/>
          <w:sz w:val="24"/>
          <w:szCs w:val="24"/>
        </w:rPr>
        <w:t>edalam anggaran Negara.</w:t>
      </w:r>
    </w:p>
    <w:p w:rsidR="00C953C5" w:rsidRDefault="00C953C5" w:rsidP="00C953C5">
      <w:pPr>
        <w:tabs>
          <w:tab w:val="left" w:pos="720"/>
        </w:tabs>
        <w:ind w:left="696"/>
        <w:jc w:val="both"/>
        <w:rPr>
          <w:rStyle w:val="FontStyle12"/>
          <w:rFonts w:ascii="Times New Roman" w:hAnsi="Times New Roman" w:cs="Times New Roman"/>
          <w:b w:val="0"/>
          <w:spacing w:val="0"/>
          <w:sz w:val="24"/>
          <w:szCs w:val="24"/>
        </w:rPr>
      </w:pPr>
    </w:p>
    <w:p w:rsidR="00C50D72" w:rsidRDefault="008F0025" w:rsidP="001A550E">
      <w:pPr>
        <w:tabs>
          <w:tab w:val="left" w:pos="720"/>
        </w:tabs>
        <w:spacing w:line="480" w:lineRule="auto"/>
        <w:jc w:val="both"/>
        <w:rPr>
          <w:rStyle w:val="FontStyle12"/>
          <w:rFonts w:ascii="Times New Roman" w:hAnsi="Times New Roman" w:cs="Times New Roman"/>
          <w:b w:val="0"/>
          <w:spacing w:val="0"/>
          <w:sz w:val="24"/>
          <w:szCs w:val="24"/>
        </w:rPr>
      </w:pPr>
      <w:r>
        <w:rPr>
          <w:rStyle w:val="FontStyle12"/>
          <w:rFonts w:ascii="Times New Roman" w:hAnsi="Times New Roman" w:cs="Times New Roman"/>
          <w:b w:val="0"/>
          <w:spacing w:val="0"/>
          <w:sz w:val="24"/>
          <w:szCs w:val="24"/>
        </w:rPr>
        <w:tab/>
      </w:r>
      <w:r w:rsidR="00772A0B" w:rsidRPr="00772A0B">
        <w:rPr>
          <w:rStyle w:val="FontStyle12"/>
          <w:rFonts w:ascii="Times New Roman" w:hAnsi="Times New Roman" w:cs="Times New Roman"/>
          <w:b w:val="0"/>
          <w:spacing w:val="0"/>
          <w:sz w:val="24"/>
          <w:szCs w:val="24"/>
        </w:rPr>
        <w:t>Menurut Marjono Reksodiputro,</w:t>
      </w:r>
      <w:r>
        <w:rPr>
          <w:rStyle w:val="FontStyle12"/>
          <w:rFonts w:ascii="Times New Roman" w:hAnsi="Times New Roman" w:cs="Times New Roman"/>
          <w:b w:val="0"/>
          <w:spacing w:val="0"/>
          <w:sz w:val="24"/>
          <w:szCs w:val="24"/>
        </w:rPr>
        <w:t xml:space="preserve"> pada era reformasi ini ada tiga </w:t>
      </w:r>
      <w:r w:rsidR="00772A0B" w:rsidRPr="00772A0B">
        <w:rPr>
          <w:rStyle w:val="FontStyle12"/>
          <w:rFonts w:ascii="Times New Roman" w:hAnsi="Times New Roman" w:cs="Times New Roman"/>
          <w:b w:val="0"/>
          <w:spacing w:val="0"/>
          <w:sz w:val="24"/>
          <w:szCs w:val="24"/>
        </w:rPr>
        <w:t xml:space="preserve">alternatif </w:t>
      </w:r>
      <w:r w:rsidR="00772A0B" w:rsidRPr="00772A0B">
        <w:rPr>
          <w:rStyle w:val="FontStyle11"/>
          <w:rFonts w:ascii="Times New Roman" w:hAnsi="Times New Roman" w:cs="Times New Roman"/>
          <w:b w:val="0"/>
          <w:sz w:val="24"/>
          <w:szCs w:val="24"/>
        </w:rPr>
        <w:t xml:space="preserve">bantuan </w:t>
      </w:r>
      <w:r w:rsidR="00772A0B" w:rsidRPr="00772A0B">
        <w:rPr>
          <w:rStyle w:val="FontStyle12"/>
          <w:rFonts w:ascii="Times New Roman" w:hAnsi="Times New Roman" w:cs="Times New Roman"/>
          <w:b w:val="0"/>
          <w:spacing w:val="0"/>
          <w:sz w:val="24"/>
          <w:szCs w:val="24"/>
        </w:rPr>
        <w:t>hukum dapat dikemban</w:t>
      </w:r>
      <w:r w:rsidR="00772A0B" w:rsidRPr="00772A0B">
        <w:rPr>
          <w:rStyle w:val="FontStyle11"/>
          <w:rFonts w:ascii="Times New Roman" w:hAnsi="Times New Roman" w:cs="Times New Roman"/>
          <w:b w:val="0"/>
          <w:sz w:val="24"/>
          <w:szCs w:val="24"/>
        </w:rPr>
        <w:t xml:space="preserve">gkan </w:t>
      </w:r>
      <w:r w:rsidR="00772A0B" w:rsidRPr="00772A0B">
        <w:rPr>
          <w:rStyle w:val="FontStyle12"/>
          <w:rFonts w:ascii="Times New Roman" w:hAnsi="Times New Roman" w:cs="Times New Roman"/>
          <w:b w:val="0"/>
          <w:spacing w:val="0"/>
          <w:sz w:val="24"/>
          <w:szCs w:val="24"/>
        </w:rPr>
        <w:t>yaitu :</w:t>
      </w:r>
      <w:r w:rsidR="000416E8" w:rsidRPr="000416E8">
        <w:rPr>
          <w:rStyle w:val="FootnoteReference"/>
          <w:rFonts w:ascii="Times New Roman" w:hAnsi="Times New Roman"/>
        </w:rPr>
        <w:t xml:space="preserve"> </w:t>
      </w:r>
      <w:r w:rsidR="000416E8">
        <w:rPr>
          <w:rStyle w:val="FootnoteReference"/>
          <w:rFonts w:ascii="Times New Roman" w:hAnsi="Times New Roman"/>
        </w:rPr>
        <w:footnoteReference w:id="7"/>
      </w:r>
    </w:p>
    <w:p w:rsidR="00EF1AF5" w:rsidRDefault="00772A0B" w:rsidP="00A0264C">
      <w:pPr>
        <w:pStyle w:val="ListParagraph"/>
        <w:numPr>
          <w:ilvl w:val="0"/>
          <w:numId w:val="15"/>
        </w:numPr>
        <w:tabs>
          <w:tab w:val="left" w:pos="720"/>
        </w:tabs>
        <w:ind w:left="1080"/>
        <w:contextualSpacing w:val="0"/>
        <w:jc w:val="both"/>
        <w:rPr>
          <w:rStyle w:val="FontStyle12"/>
          <w:rFonts w:ascii="Times New Roman" w:hAnsi="Times New Roman" w:cs="Times New Roman"/>
          <w:b w:val="0"/>
          <w:spacing w:val="0"/>
          <w:sz w:val="24"/>
          <w:szCs w:val="24"/>
        </w:rPr>
      </w:pPr>
      <w:r w:rsidRPr="00C50D72">
        <w:rPr>
          <w:rStyle w:val="FontStyle12"/>
          <w:rFonts w:ascii="Times New Roman" w:hAnsi="Times New Roman" w:cs="Times New Roman"/>
          <w:b w:val="0"/>
          <w:spacing w:val="0"/>
          <w:sz w:val="24"/>
          <w:szCs w:val="24"/>
        </w:rPr>
        <w:t>Model tertua yang bisa dikembangkan oleh organisasi profesi hukum mengambil inisiatif sebagai tanggung ja</w:t>
      </w:r>
      <w:r w:rsidR="00996FE2">
        <w:rPr>
          <w:rStyle w:val="FontStyle12"/>
          <w:rFonts w:ascii="Times New Roman" w:hAnsi="Times New Roman" w:cs="Times New Roman"/>
          <w:b w:val="0"/>
          <w:spacing w:val="0"/>
          <w:sz w:val="24"/>
          <w:szCs w:val="24"/>
        </w:rPr>
        <w:t>w</w:t>
      </w:r>
      <w:r w:rsidRPr="00C50D72">
        <w:rPr>
          <w:rStyle w:val="FontStyle12"/>
          <w:rFonts w:ascii="Times New Roman" w:hAnsi="Times New Roman" w:cs="Times New Roman"/>
          <w:b w:val="0"/>
          <w:spacing w:val="0"/>
          <w:sz w:val="24"/>
          <w:szCs w:val="24"/>
        </w:rPr>
        <w:t xml:space="preserve">ab mereka untuk menyediakan para pembela umum dari para anggotanya yang siap </w:t>
      </w:r>
      <w:r w:rsidRPr="00C50D72">
        <w:rPr>
          <w:rStyle w:val="FontStyle12"/>
          <w:rFonts w:ascii="Times New Roman" w:hAnsi="Times New Roman" w:cs="Times New Roman"/>
          <w:b w:val="0"/>
          <w:spacing w:val="0"/>
          <w:sz w:val="24"/>
          <w:szCs w:val="24"/>
        </w:rPr>
        <w:lastRenderedPageBreak/>
        <w:t xml:space="preserve">memberikan waktu untuk membela orang miskin yang siap memberikan waktu untuk membela orang miskin secara gratis </w:t>
      </w:r>
      <w:r w:rsidRPr="00C50D72">
        <w:rPr>
          <w:rStyle w:val="FontStyle13"/>
          <w:rFonts w:ascii="Times New Roman" w:hAnsi="Times New Roman" w:cs="Times New Roman"/>
          <w:sz w:val="24"/>
          <w:szCs w:val="24"/>
        </w:rPr>
        <w:t xml:space="preserve">(prodeo). </w:t>
      </w:r>
      <w:r w:rsidRPr="00C50D72">
        <w:rPr>
          <w:rStyle w:val="FontStyle12"/>
          <w:rFonts w:ascii="Times New Roman" w:hAnsi="Times New Roman" w:cs="Times New Roman"/>
          <w:b w:val="0"/>
          <w:spacing w:val="0"/>
          <w:sz w:val="24"/>
          <w:szCs w:val="24"/>
        </w:rPr>
        <w:t xml:space="preserve">Klien-klien ini diperoleh dengan </w:t>
      </w:r>
      <w:r w:rsidR="00C50D72">
        <w:rPr>
          <w:rStyle w:val="FontStyle12"/>
          <w:rFonts w:ascii="Times New Roman" w:hAnsi="Times New Roman" w:cs="Times New Roman"/>
          <w:b w:val="0"/>
          <w:spacing w:val="0"/>
          <w:sz w:val="24"/>
          <w:szCs w:val="24"/>
        </w:rPr>
        <w:t>c</w:t>
      </w:r>
      <w:r w:rsidRPr="00C50D72">
        <w:rPr>
          <w:rStyle w:val="FontStyle12"/>
          <w:rFonts w:ascii="Times New Roman" w:hAnsi="Times New Roman" w:cs="Times New Roman"/>
          <w:b w:val="0"/>
          <w:spacing w:val="0"/>
          <w:sz w:val="24"/>
          <w:szCs w:val="24"/>
        </w:rPr>
        <w:t>ara</w:t>
      </w:r>
      <w:r w:rsidR="00F50D51">
        <w:rPr>
          <w:rStyle w:val="FontStyle12"/>
          <w:rFonts w:ascii="Times New Roman" w:hAnsi="Times New Roman" w:cs="Times New Roman"/>
          <w:b w:val="0"/>
          <w:spacing w:val="0"/>
          <w:sz w:val="24"/>
          <w:szCs w:val="24"/>
        </w:rPr>
        <w:t xml:space="preserve"> </w:t>
      </w:r>
      <w:r w:rsidRPr="00C50D72">
        <w:rPr>
          <w:rStyle w:val="FontStyle12"/>
          <w:rFonts w:ascii="Times New Roman" w:hAnsi="Times New Roman" w:cs="Times New Roman"/>
          <w:b w:val="0"/>
          <w:spacing w:val="0"/>
          <w:sz w:val="24"/>
          <w:szCs w:val="24"/>
        </w:rPr>
        <w:t>:</w:t>
      </w:r>
    </w:p>
    <w:p w:rsidR="00EF1AF5" w:rsidRPr="00EF1AF5" w:rsidRDefault="00EF1AF5" w:rsidP="00A0264C">
      <w:pPr>
        <w:pStyle w:val="ListParagraph"/>
        <w:numPr>
          <w:ilvl w:val="0"/>
          <w:numId w:val="16"/>
        </w:numPr>
        <w:tabs>
          <w:tab w:val="left" w:pos="720"/>
        </w:tabs>
        <w:ind w:left="1440" w:hanging="360"/>
        <w:contextualSpacing w:val="0"/>
        <w:jc w:val="both"/>
        <w:rPr>
          <w:rStyle w:val="FontStyle11"/>
          <w:rFonts w:ascii="Times New Roman" w:hAnsi="Times New Roman" w:cs="Times New Roman"/>
          <w:b w:val="0"/>
          <w:sz w:val="24"/>
          <w:szCs w:val="24"/>
        </w:rPr>
      </w:pPr>
      <w:r w:rsidRPr="00EF1AF5">
        <w:rPr>
          <w:rStyle w:val="FontStyle13"/>
          <w:rFonts w:ascii="Times New Roman" w:hAnsi="Times New Roman" w:cs="Times New Roman"/>
          <w:sz w:val="24"/>
          <w:szCs w:val="24"/>
        </w:rPr>
        <w:t xml:space="preserve">Mereka ditunjuk oleh pengadilan untuk membela terdakwa yang tidak </w:t>
      </w:r>
      <w:r w:rsidRPr="00EF1AF5">
        <w:rPr>
          <w:rStyle w:val="FontStyle11"/>
          <w:rFonts w:ascii="Times New Roman" w:hAnsi="Times New Roman" w:cs="Times New Roman"/>
          <w:b w:val="0"/>
          <w:sz w:val="24"/>
          <w:szCs w:val="24"/>
        </w:rPr>
        <w:t>mampu;</w:t>
      </w:r>
    </w:p>
    <w:p w:rsidR="00746CBF" w:rsidRPr="00C633A8" w:rsidRDefault="00EF1AF5" w:rsidP="00746CBF">
      <w:pPr>
        <w:pStyle w:val="ListParagraph"/>
        <w:numPr>
          <w:ilvl w:val="0"/>
          <w:numId w:val="16"/>
        </w:numPr>
        <w:tabs>
          <w:tab w:val="left" w:pos="720"/>
        </w:tabs>
        <w:ind w:left="1440" w:hanging="360"/>
        <w:contextualSpacing w:val="0"/>
        <w:jc w:val="both"/>
        <w:rPr>
          <w:rStyle w:val="FontStyle13"/>
          <w:rFonts w:ascii="Times New Roman" w:hAnsi="Times New Roman" w:cs="Times New Roman"/>
          <w:bCs/>
          <w:sz w:val="24"/>
          <w:szCs w:val="24"/>
        </w:rPr>
      </w:pPr>
      <w:r w:rsidRPr="00C633A8">
        <w:rPr>
          <w:rStyle w:val="FontStyle13"/>
          <w:rFonts w:ascii="Times New Roman" w:hAnsi="Times New Roman" w:cs="Times New Roman"/>
          <w:sz w:val="24"/>
          <w:szCs w:val="24"/>
        </w:rPr>
        <w:t>Mereka memperoleh bayaran melalui negara dan untuk itu menyediakan waktu dan tenaga untuk membela orang miskin.</w:t>
      </w:r>
    </w:p>
    <w:p w:rsidR="00746CBF" w:rsidRPr="00C633A8" w:rsidRDefault="00EF1AF5" w:rsidP="00746CBF">
      <w:pPr>
        <w:pStyle w:val="ListParagraph"/>
        <w:numPr>
          <w:ilvl w:val="0"/>
          <w:numId w:val="17"/>
        </w:numPr>
        <w:tabs>
          <w:tab w:val="left" w:pos="360"/>
        </w:tabs>
        <w:ind w:left="1080" w:hanging="360"/>
        <w:contextualSpacing w:val="0"/>
        <w:jc w:val="both"/>
        <w:rPr>
          <w:rStyle w:val="FontStyle13"/>
          <w:rFonts w:ascii="Times New Roman" w:hAnsi="Times New Roman" w:cs="Times New Roman"/>
          <w:bCs/>
          <w:sz w:val="24"/>
          <w:szCs w:val="24"/>
        </w:rPr>
      </w:pPr>
      <w:r w:rsidRPr="00C633A8">
        <w:rPr>
          <w:rStyle w:val="FontStyle13"/>
          <w:rFonts w:ascii="Times New Roman" w:hAnsi="Times New Roman" w:cs="Times New Roman"/>
          <w:sz w:val="24"/>
          <w:szCs w:val="24"/>
        </w:rPr>
        <w:t>Sebagai model kedua adalah organisasi swasta atau masyarakat yang peduli terhadap penegakan hukum memberikan jasa hukum melalui universitas. organisasi keagamaan, organisasi kemanusiaan, dan Lembaga Swadaya Masyarakat (LSM). Ini sudah banyak dilakukan di Indonesia tetapi masih perlu dikembangkan lebih intensif lagi.</w:t>
      </w:r>
    </w:p>
    <w:p w:rsidR="001274BE" w:rsidRPr="00FD5ADC" w:rsidRDefault="00EF1AF5" w:rsidP="000416E8">
      <w:pPr>
        <w:pStyle w:val="ListParagraph"/>
        <w:numPr>
          <w:ilvl w:val="0"/>
          <w:numId w:val="17"/>
        </w:numPr>
        <w:tabs>
          <w:tab w:val="left" w:pos="360"/>
        </w:tabs>
        <w:ind w:left="1080" w:hanging="360"/>
        <w:contextualSpacing w:val="0"/>
        <w:jc w:val="both"/>
        <w:rPr>
          <w:rStyle w:val="FontStyle13"/>
          <w:rFonts w:ascii="Times New Roman" w:hAnsi="Times New Roman" w:cs="Times New Roman"/>
          <w:bCs/>
          <w:sz w:val="24"/>
          <w:szCs w:val="24"/>
        </w:rPr>
      </w:pPr>
      <w:r w:rsidRPr="00EE15CE">
        <w:rPr>
          <w:rStyle w:val="FontStyle13"/>
          <w:rFonts w:ascii="Times New Roman" w:hAnsi="Times New Roman" w:cs="Times New Roman"/>
          <w:sz w:val="24"/>
          <w:szCs w:val="24"/>
        </w:rPr>
        <w:t>Model yang ketiga adalah Negara c.q. Yaitu badan lebih tinggi dalam arti Negara yang lebih luas memberikan pelimpahan kepada badan-badan</w:t>
      </w:r>
      <w:r w:rsidR="00742FDC">
        <w:rPr>
          <w:rStyle w:val="FontStyle13"/>
          <w:rFonts w:ascii="Times New Roman" w:hAnsi="Times New Roman" w:cs="Times New Roman"/>
          <w:sz w:val="24"/>
          <w:szCs w:val="24"/>
        </w:rPr>
        <w:t xml:space="preserve"> </w:t>
      </w:r>
      <w:r w:rsidR="008048DE">
        <w:rPr>
          <w:rStyle w:val="FontStyle13"/>
          <w:rFonts w:ascii="Times New Roman" w:hAnsi="Times New Roman" w:cs="Times New Roman"/>
          <w:sz w:val="24"/>
          <w:szCs w:val="24"/>
        </w:rPr>
        <w:t>yang ada di</w:t>
      </w:r>
      <w:r w:rsidRPr="00742FDC">
        <w:rPr>
          <w:rStyle w:val="FontStyle13"/>
          <w:rFonts w:ascii="Times New Roman" w:hAnsi="Times New Roman" w:cs="Times New Roman"/>
          <w:sz w:val="24"/>
          <w:szCs w:val="24"/>
        </w:rPr>
        <w:t>bawahnya. Pemerintah mempunyai tanggung jawab</w:t>
      </w:r>
      <w:r w:rsidR="003E7B6B">
        <w:rPr>
          <w:rStyle w:val="FontStyle13"/>
          <w:rFonts w:ascii="Times New Roman" w:hAnsi="Times New Roman" w:cs="Times New Roman"/>
          <w:sz w:val="24"/>
          <w:szCs w:val="24"/>
        </w:rPr>
        <w:t xml:space="preserve"> menyediakan pembela</w:t>
      </w:r>
      <w:r w:rsidR="00370599">
        <w:rPr>
          <w:rStyle w:val="FontStyle13"/>
          <w:rFonts w:ascii="Times New Roman" w:hAnsi="Times New Roman" w:cs="Times New Roman"/>
          <w:sz w:val="24"/>
          <w:szCs w:val="24"/>
        </w:rPr>
        <w:t xml:space="preserve"> um</w:t>
      </w:r>
      <w:r w:rsidR="003E7B6B">
        <w:rPr>
          <w:rStyle w:val="FontStyle13"/>
          <w:rFonts w:ascii="Times New Roman" w:hAnsi="Times New Roman" w:cs="Times New Roman"/>
          <w:sz w:val="24"/>
          <w:szCs w:val="24"/>
        </w:rPr>
        <w:t>um</w:t>
      </w:r>
      <w:r w:rsidRPr="00742FDC">
        <w:rPr>
          <w:rStyle w:val="FontStyle13"/>
          <w:rFonts w:ascii="Times New Roman" w:hAnsi="Times New Roman" w:cs="Times New Roman"/>
          <w:sz w:val="24"/>
          <w:szCs w:val="24"/>
        </w:rPr>
        <w:t xml:space="preserve"> untuk menciptakan keseimbangan karena negara mempunyai kewajiban menyediakan penuntut umum atau jaksa </w:t>
      </w:r>
      <w:r w:rsidRPr="009B6184">
        <w:rPr>
          <w:rStyle w:val="FontStyle12"/>
          <w:rFonts w:ascii="Times New Roman" w:hAnsi="Times New Roman" w:cs="Times New Roman"/>
          <w:b w:val="0"/>
          <w:spacing w:val="0"/>
          <w:sz w:val="24"/>
          <w:szCs w:val="24"/>
        </w:rPr>
        <w:t xml:space="preserve">(public prosecutor). </w:t>
      </w:r>
      <w:r w:rsidRPr="00742FDC">
        <w:rPr>
          <w:rStyle w:val="FontStyle13"/>
          <w:rFonts w:ascii="Times New Roman" w:hAnsi="Times New Roman" w:cs="Times New Roman"/>
          <w:sz w:val="24"/>
          <w:szCs w:val="24"/>
        </w:rPr>
        <w:t xml:space="preserve">Kalau jaksa disiapkan untuk menuntut tersangka atau terdakwa maka pembela umum disiapkan untuk membela tersangka atau terdakwa. Model yang ketiga ini dapat dipertimbangkan untuk dimasukan di dalam Undang-Undang Pokok Kekuasaan Kehakiman Nomor </w:t>
      </w:r>
      <w:r w:rsidR="002C2467">
        <w:rPr>
          <w:rStyle w:val="FontStyle13"/>
          <w:rFonts w:ascii="Times New Roman" w:hAnsi="Times New Roman" w:cs="Times New Roman"/>
          <w:sz w:val="24"/>
          <w:szCs w:val="24"/>
        </w:rPr>
        <w:t>48</w:t>
      </w:r>
      <w:r w:rsidRPr="00742FDC">
        <w:rPr>
          <w:rStyle w:val="FontStyle13"/>
          <w:rFonts w:ascii="Times New Roman" w:hAnsi="Times New Roman" w:cs="Times New Roman"/>
          <w:sz w:val="24"/>
          <w:szCs w:val="24"/>
        </w:rPr>
        <w:t xml:space="preserve"> Tahun </w:t>
      </w:r>
      <w:r w:rsidR="002C2467">
        <w:rPr>
          <w:rStyle w:val="FontStyle13"/>
          <w:rFonts w:ascii="Times New Roman" w:hAnsi="Times New Roman" w:cs="Times New Roman"/>
          <w:sz w:val="24"/>
          <w:szCs w:val="24"/>
        </w:rPr>
        <w:t>2009</w:t>
      </w:r>
      <w:r w:rsidRPr="00742FDC">
        <w:rPr>
          <w:rStyle w:val="FontStyle13"/>
          <w:rFonts w:ascii="Times New Roman" w:hAnsi="Times New Roman" w:cs="Times New Roman"/>
          <w:sz w:val="24"/>
          <w:szCs w:val="24"/>
        </w:rPr>
        <w:t xml:space="preserve"> sebagai bagian dari Reformasi hukum yang sekarang sedang gencar dibicarakan atau disusun suatu Undang-Undang Advo</w:t>
      </w:r>
      <w:r w:rsidR="00B96E1E">
        <w:rPr>
          <w:rStyle w:val="FontStyle13"/>
          <w:rFonts w:ascii="Times New Roman" w:hAnsi="Times New Roman" w:cs="Times New Roman"/>
          <w:sz w:val="24"/>
          <w:szCs w:val="24"/>
        </w:rPr>
        <w:t>k</w:t>
      </w:r>
      <w:r w:rsidRPr="00742FDC">
        <w:rPr>
          <w:rStyle w:val="FontStyle13"/>
          <w:rFonts w:ascii="Times New Roman" w:hAnsi="Times New Roman" w:cs="Times New Roman"/>
          <w:sz w:val="24"/>
          <w:szCs w:val="24"/>
        </w:rPr>
        <w:t>at)</w:t>
      </w:r>
    </w:p>
    <w:p w:rsidR="00FD5ADC" w:rsidRPr="00FD5ADC" w:rsidRDefault="00FD5ADC" w:rsidP="00FD5ADC">
      <w:pPr>
        <w:tabs>
          <w:tab w:val="left" w:pos="360"/>
        </w:tabs>
        <w:jc w:val="both"/>
        <w:rPr>
          <w:rStyle w:val="FontStyle13"/>
          <w:rFonts w:ascii="Times New Roman" w:hAnsi="Times New Roman" w:cs="Times New Roman"/>
          <w:bCs/>
          <w:sz w:val="24"/>
          <w:szCs w:val="24"/>
        </w:rPr>
      </w:pPr>
    </w:p>
    <w:p w:rsidR="00EB382A" w:rsidRDefault="00406C93" w:rsidP="00705B95">
      <w:pPr>
        <w:pStyle w:val="ListParagraph"/>
        <w:tabs>
          <w:tab w:val="left" w:pos="360"/>
        </w:tabs>
        <w:spacing w:line="480" w:lineRule="auto"/>
        <w:ind w:left="0"/>
        <w:contextualSpacing w:val="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ab/>
      </w:r>
      <w:r>
        <w:rPr>
          <w:rStyle w:val="FontStyle13"/>
          <w:rFonts w:ascii="Times New Roman" w:hAnsi="Times New Roman" w:cs="Times New Roman"/>
          <w:sz w:val="24"/>
          <w:szCs w:val="24"/>
        </w:rPr>
        <w:tab/>
      </w:r>
      <w:r w:rsidR="001274BE">
        <w:rPr>
          <w:rStyle w:val="FontStyle13"/>
          <w:rFonts w:ascii="Times New Roman" w:hAnsi="Times New Roman" w:cs="Times New Roman"/>
          <w:sz w:val="24"/>
          <w:szCs w:val="24"/>
        </w:rPr>
        <w:t xml:space="preserve">Menurut Berry Metzger hal tersebut terdiri dari dua bagian yang melatarbelangi pertumbuhan Lembaga Bantuan Hukum dan gerakan Bantuan Hukum di Negara-negara berkembang yaitu </w:t>
      </w:r>
      <w:r w:rsidR="00705B95">
        <w:rPr>
          <w:rStyle w:val="FontStyle13"/>
          <w:rFonts w:ascii="Times New Roman" w:hAnsi="Times New Roman" w:cs="Times New Roman"/>
          <w:sz w:val="24"/>
          <w:szCs w:val="24"/>
        </w:rPr>
        <w:t>:</w:t>
      </w:r>
    </w:p>
    <w:p w:rsidR="005032FF" w:rsidRPr="005032FF" w:rsidRDefault="00EB382A" w:rsidP="00BD093B">
      <w:pPr>
        <w:pStyle w:val="ListParagraph"/>
        <w:numPr>
          <w:ilvl w:val="1"/>
          <w:numId w:val="12"/>
        </w:numPr>
        <w:tabs>
          <w:tab w:val="left" w:pos="360"/>
        </w:tabs>
        <w:spacing w:line="480" w:lineRule="auto"/>
        <w:ind w:left="1080"/>
        <w:contextualSpacing w:val="0"/>
        <w:jc w:val="both"/>
        <w:rPr>
          <w:rStyle w:val="FontStyle13"/>
          <w:rFonts w:ascii="Times New Roman" w:hAnsi="Times New Roman" w:cs="Times New Roman"/>
          <w:bCs/>
          <w:sz w:val="24"/>
          <w:szCs w:val="24"/>
        </w:rPr>
      </w:pPr>
      <w:r>
        <w:rPr>
          <w:rStyle w:val="FontStyle13"/>
          <w:rFonts w:ascii="Times New Roman" w:hAnsi="Times New Roman" w:cs="Times New Roman"/>
          <w:sz w:val="24"/>
          <w:szCs w:val="24"/>
        </w:rPr>
        <w:t>Bantuan Hukum yang efektif adalah merupakan syarat esensial untuk berjalannya fungsi maupun</w:t>
      </w:r>
      <w:r w:rsidR="00705B95">
        <w:rPr>
          <w:rStyle w:val="FontStyle13"/>
          <w:rFonts w:ascii="Times New Roman" w:hAnsi="Times New Roman" w:cs="Times New Roman"/>
          <w:sz w:val="24"/>
          <w:szCs w:val="24"/>
        </w:rPr>
        <w:t xml:space="preserve"> integritas yang baik;</w:t>
      </w:r>
    </w:p>
    <w:p w:rsidR="00CC683A" w:rsidRPr="002C2467" w:rsidRDefault="005032FF" w:rsidP="00BD093B">
      <w:pPr>
        <w:pStyle w:val="ListParagraph"/>
        <w:numPr>
          <w:ilvl w:val="1"/>
          <w:numId w:val="12"/>
        </w:numPr>
        <w:tabs>
          <w:tab w:val="left" w:pos="360"/>
        </w:tabs>
        <w:spacing w:line="480" w:lineRule="auto"/>
        <w:ind w:left="1080"/>
        <w:contextualSpacing w:val="0"/>
        <w:jc w:val="both"/>
        <w:rPr>
          <w:rStyle w:val="FontStyle13"/>
          <w:rFonts w:ascii="Times New Roman" w:hAnsi="Times New Roman" w:cs="Times New Roman"/>
          <w:bCs/>
          <w:sz w:val="24"/>
          <w:szCs w:val="24"/>
        </w:rPr>
      </w:pPr>
      <w:r>
        <w:rPr>
          <w:rStyle w:val="FontStyle13"/>
          <w:rFonts w:ascii="Times New Roman" w:hAnsi="Times New Roman" w:cs="Times New Roman"/>
          <w:sz w:val="24"/>
          <w:szCs w:val="24"/>
        </w:rPr>
        <w:t>Bantuan hukum merupakan tuntutan dari rasa perikemanusiaan.</w:t>
      </w:r>
    </w:p>
    <w:p w:rsidR="0068768A" w:rsidRDefault="00CC683A" w:rsidP="001A550E">
      <w:pPr>
        <w:spacing w:line="480" w:lineRule="auto"/>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 xml:space="preserve"> </w:t>
      </w:r>
      <w:r>
        <w:rPr>
          <w:rStyle w:val="FontStyle11"/>
          <w:rFonts w:ascii="Times New Roman" w:hAnsi="Times New Roman" w:cs="Times New Roman"/>
          <w:b w:val="0"/>
          <w:sz w:val="24"/>
          <w:szCs w:val="24"/>
        </w:rPr>
        <w:tab/>
      </w:r>
    </w:p>
    <w:p w:rsidR="00913E9A" w:rsidRDefault="0084201C" w:rsidP="00BD093B">
      <w:pPr>
        <w:spacing w:line="480" w:lineRule="auto"/>
        <w:ind w:hanging="360"/>
        <w:jc w:val="both"/>
        <w:rPr>
          <w:rStyle w:val="FontStyle11"/>
          <w:rFonts w:ascii="Times New Roman" w:hAnsi="Times New Roman" w:cs="Times New Roman"/>
          <w:sz w:val="24"/>
          <w:szCs w:val="24"/>
        </w:rPr>
      </w:pPr>
      <w:r>
        <w:rPr>
          <w:rStyle w:val="FontStyle13"/>
          <w:rFonts w:ascii="Times New Roman" w:hAnsi="Times New Roman" w:cs="Times New Roman"/>
          <w:b/>
          <w:sz w:val="24"/>
          <w:szCs w:val="24"/>
        </w:rPr>
        <w:t>F</w:t>
      </w:r>
      <w:r w:rsidRPr="00B47F57">
        <w:rPr>
          <w:rStyle w:val="FontStyle13"/>
          <w:rFonts w:ascii="Times New Roman" w:hAnsi="Times New Roman" w:cs="Times New Roman"/>
          <w:b/>
          <w:sz w:val="24"/>
          <w:szCs w:val="24"/>
        </w:rPr>
        <w:t xml:space="preserve">. </w:t>
      </w:r>
      <w:r w:rsidR="00BD093B">
        <w:rPr>
          <w:rStyle w:val="FontStyle13"/>
          <w:rFonts w:ascii="Times New Roman" w:hAnsi="Times New Roman" w:cs="Times New Roman"/>
          <w:b/>
          <w:sz w:val="24"/>
          <w:szCs w:val="24"/>
        </w:rPr>
        <w:t xml:space="preserve"> </w:t>
      </w:r>
      <w:r w:rsidRPr="0084201C">
        <w:rPr>
          <w:rStyle w:val="FontStyle11"/>
          <w:rFonts w:ascii="Times New Roman" w:hAnsi="Times New Roman" w:cs="Times New Roman"/>
          <w:sz w:val="24"/>
          <w:szCs w:val="24"/>
        </w:rPr>
        <w:t>Metode Penelitian</w:t>
      </w:r>
    </w:p>
    <w:p w:rsidR="00913E9A" w:rsidRPr="00913E9A" w:rsidRDefault="00EC5141" w:rsidP="001A550E">
      <w:pPr>
        <w:pStyle w:val="ListParagraph"/>
        <w:numPr>
          <w:ilvl w:val="0"/>
          <w:numId w:val="27"/>
        </w:numPr>
        <w:tabs>
          <w:tab w:val="left" w:pos="720"/>
        </w:tabs>
        <w:spacing w:line="480" w:lineRule="auto"/>
        <w:ind w:left="360"/>
        <w:contextualSpacing w:val="0"/>
        <w:jc w:val="both"/>
        <w:rPr>
          <w:rStyle w:val="FontStyle12"/>
          <w:rFonts w:ascii="Times New Roman" w:hAnsi="Times New Roman" w:cs="Times New Roman"/>
          <w:b w:val="0"/>
          <w:bCs w:val="0"/>
          <w:spacing w:val="0"/>
          <w:sz w:val="24"/>
          <w:szCs w:val="24"/>
        </w:rPr>
      </w:pPr>
      <w:r w:rsidRPr="00913E9A">
        <w:rPr>
          <w:rStyle w:val="FontStyle12"/>
          <w:rFonts w:ascii="Times New Roman" w:hAnsi="Times New Roman" w:cs="Times New Roman"/>
          <w:b w:val="0"/>
          <w:spacing w:val="0"/>
          <w:sz w:val="24"/>
          <w:szCs w:val="24"/>
        </w:rPr>
        <w:t>Spesifikasi Penelitian</w:t>
      </w:r>
    </w:p>
    <w:p w:rsidR="00913E9A" w:rsidRPr="00913E9A" w:rsidRDefault="00405700" w:rsidP="00890454">
      <w:pPr>
        <w:pStyle w:val="ListParagraph"/>
        <w:tabs>
          <w:tab w:val="left" w:pos="1080"/>
        </w:tabs>
        <w:spacing w:line="480" w:lineRule="auto"/>
        <w:ind w:left="360"/>
        <w:contextualSpacing w:val="0"/>
        <w:jc w:val="both"/>
        <w:rPr>
          <w:rStyle w:val="FontStyle12"/>
          <w:rFonts w:ascii="Times New Roman" w:hAnsi="Times New Roman" w:cs="Times New Roman"/>
          <w:b w:val="0"/>
          <w:bCs w:val="0"/>
          <w:spacing w:val="0"/>
          <w:sz w:val="24"/>
          <w:szCs w:val="24"/>
        </w:rPr>
      </w:pPr>
      <w:r>
        <w:rPr>
          <w:rStyle w:val="FontStyle12"/>
          <w:rFonts w:ascii="Times New Roman" w:hAnsi="Times New Roman" w:cs="Times New Roman"/>
          <w:b w:val="0"/>
          <w:spacing w:val="0"/>
          <w:sz w:val="24"/>
          <w:szCs w:val="24"/>
        </w:rPr>
        <w:tab/>
      </w:r>
      <w:r w:rsidR="00EC5141" w:rsidRPr="00913E9A">
        <w:rPr>
          <w:rStyle w:val="FontStyle12"/>
          <w:rFonts w:ascii="Times New Roman" w:hAnsi="Times New Roman" w:cs="Times New Roman"/>
          <w:b w:val="0"/>
          <w:spacing w:val="0"/>
          <w:sz w:val="24"/>
          <w:szCs w:val="24"/>
        </w:rPr>
        <w:t xml:space="preserve">Dalam penyusunan tesis ini, penulis menggunakan metode penelitian deskriptif analitis yaitu metode penelitian yang menggambarkan dan </w:t>
      </w:r>
      <w:r w:rsidR="00EC5141" w:rsidRPr="00913E9A">
        <w:rPr>
          <w:rStyle w:val="FontStyle12"/>
          <w:rFonts w:ascii="Times New Roman" w:hAnsi="Times New Roman" w:cs="Times New Roman"/>
          <w:b w:val="0"/>
          <w:spacing w:val="0"/>
          <w:sz w:val="24"/>
          <w:szCs w:val="24"/>
        </w:rPr>
        <w:lastRenderedPageBreak/>
        <w:t xml:space="preserve">menganalisis fakta yang terjadi apa adanya yang dalam penulisan tesis ini hal-hal yang berkaitan dengan peranan dan kedudukan paralegal dalam aktivitas bantuan hukum dihubungkan dengan Undang-Undang Nomor 18 Tahun 2003 Tentang Advokat dan Undang-Undang Nomor 8 Tahun 1981 Tentang KUHAP. Melalui metode ini penulis memberikan gambaran mengenai aktivitas bantuan hukum yang dijalankan oleh paralegal, selanjutnya dilakukan analisa apakah Undang-Undang Nomor 18 Tahun 2003 </w:t>
      </w:r>
      <w:r w:rsidR="00ED2BE6">
        <w:rPr>
          <w:rStyle w:val="FontStyle12"/>
          <w:rFonts w:ascii="Times New Roman" w:hAnsi="Times New Roman" w:cs="Times New Roman"/>
          <w:b w:val="0"/>
          <w:spacing w:val="0"/>
          <w:sz w:val="24"/>
          <w:szCs w:val="24"/>
        </w:rPr>
        <w:t>T</w:t>
      </w:r>
      <w:r w:rsidR="00A63C58">
        <w:rPr>
          <w:rStyle w:val="FontStyle12"/>
          <w:rFonts w:ascii="Times New Roman" w:hAnsi="Times New Roman" w:cs="Times New Roman"/>
          <w:b w:val="0"/>
          <w:spacing w:val="0"/>
          <w:sz w:val="24"/>
          <w:szCs w:val="24"/>
        </w:rPr>
        <w:t>e</w:t>
      </w:r>
      <w:r w:rsidR="00A56025">
        <w:rPr>
          <w:rStyle w:val="FontStyle12"/>
          <w:rFonts w:ascii="Times New Roman" w:hAnsi="Times New Roman" w:cs="Times New Roman"/>
          <w:b w:val="0"/>
          <w:spacing w:val="0"/>
          <w:sz w:val="24"/>
          <w:szCs w:val="24"/>
        </w:rPr>
        <w:t xml:space="preserve">ntang Advokat </w:t>
      </w:r>
      <w:r w:rsidR="00911726">
        <w:rPr>
          <w:rStyle w:val="FontStyle12"/>
          <w:rFonts w:ascii="Times New Roman" w:hAnsi="Times New Roman" w:cs="Times New Roman"/>
          <w:b w:val="0"/>
          <w:spacing w:val="0"/>
          <w:sz w:val="24"/>
          <w:szCs w:val="24"/>
        </w:rPr>
        <w:t>jo</w:t>
      </w:r>
      <w:r w:rsidR="00EC5141" w:rsidRPr="00913E9A">
        <w:rPr>
          <w:rStyle w:val="FontStyle12"/>
          <w:rFonts w:ascii="Times New Roman" w:hAnsi="Times New Roman" w:cs="Times New Roman"/>
          <w:b w:val="0"/>
          <w:spacing w:val="0"/>
          <w:sz w:val="24"/>
          <w:szCs w:val="24"/>
        </w:rPr>
        <w:t xml:space="preserve"> Undang-Undang Nomor 8 Tahun 1981 Tentang KUHAP</w:t>
      </w:r>
      <w:r w:rsidR="00911726">
        <w:rPr>
          <w:rStyle w:val="FontStyle12"/>
          <w:rFonts w:ascii="Times New Roman" w:hAnsi="Times New Roman" w:cs="Times New Roman"/>
          <w:b w:val="0"/>
          <w:spacing w:val="0"/>
          <w:sz w:val="24"/>
          <w:szCs w:val="24"/>
        </w:rPr>
        <w:t xml:space="preserve"> jo U</w:t>
      </w:r>
      <w:r w:rsidR="006671A1">
        <w:rPr>
          <w:rStyle w:val="FontStyle12"/>
          <w:rFonts w:ascii="Times New Roman" w:hAnsi="Times New Roman" w:cs="Times New Roman"/>
          <w:b w:val="0"/>
          <w:spacing w:val="0"/>
          <w:sz w:val="24"/>
          <w:szCs w:val="24"/>
        </w:rPr>
        <w:t>ndang-Undang Nomor 16 Tahun 2011</w:t>
      </w:r>
      <w:r w:rsidR="00401015">
        <w:rPr>
          <w:rStyle w:val="FontStyle12"/>
          <w:rFonts w:ascii="Times New Roman" w:hAnsi="Times New Roman" w:cs="Times New Roman"/>
          <w:b w:val="0"/>
          <w:spacing w:val="0"/>
          <w:sz w:val="24"/>
          <w:szCs w:val="24"/>
        </w:rPr>
        <w:t xml:space="preserve"> Tentang Bantuan Hukum</w:t>
      </w:r>
      <w:r w:rsidR="00EC5141" w:rsidRPr="00913E9A">
        <w:rPr>
          <w:rStyle w:val="FontStyle12"/>
          <w:rFonts w:ascii="Times New Roman" w:hAnsi="Times New Roman" w:cs="Times New Roman"/>
          <w:b w:val="0"/>
          <w:spacing w:val="0"/>
          <w:sz w:val="24"/>
          <w:szCs w:val="24"/>
        </w:rPr>
        <w:t xml:space="preserve"> dapat menunjang aktivitas bantuan hukum yang telah dijalankan.</w:t>
      </w:r>
    </w:p>
    <w:p w:rsidR="00EE121E" w:rsidRPr="00EE121E" w:rsidRDefault="00EC5141" w:rsidP="001A550E">
      <w:pPr>
        <w:pStyle w:val="ListParagraph"/>
        <w:numPr>
          <w:ilvl w:val="0"/>
          <w:numId w:val="27"/>
        </w:numPr>
        <w:tabs>
          <w:tab w:val="left" w:pos="720"/>
        </w:tabs>
        <w:spacing w:line="480" w:lineRule="auto"/>
        <w:ind w:left="360"/>
        <w:contextualSpacing w:val="0"/>
        <w:jc w:val="both"/>
        <w:rPr>
          <w:rStyle w:val="FontStyle12"/>
          <w:rFonts w:ascii="Times New Roman" w:hAnsi="Times New Roman" w:cs="Times New Roman"/>
          <w:b w:val="0"/>
          <w:bCs w:val="0"/>
          <w:spacing w:val="0"/>
          <w:sz w:val="24"/>
          <w:szCs w:val="24"/>
        </w:rPr>
      </w:pPr>
      <w:r w:rsidRPr="00913E9A">
        <w:rPr>
          <w:rStyle w:val="FontStyle12"/>
          <w:rFonts w:ascii="Times New Roman" w:hAnsi="Times New Roman" w:cs="Times New Roman"/>
          <w:b w:val="0"/>
          <w:spacing w:val="0"/>
          <w:sz w:val="24"/>
          <w:szCs w:val="24"/>
        </w:rPr>
        <w:t>Metode Pendekatan</w:t>
      </w:r>
    </w:p>
    <w:p w:rsidR="00EE121E" w:rsidRPr="00EE121E" w:rsidRDefault="00405700" w:rsidP="001A550E">
      <w:pPr>
        <w:pStyle w:val="ListParagraph"/>
        <w:tabs>
          <w:tab w:val="left" w:pos="720"/>
          <w:tab w:val="left" w:pos="1080"/>
        </w:tabs>
        <w:spacing w:line="480" w:lineRule="auto"/>
        <w:ind w:left="360"/>
        <w:contextualSpacing w:val="0"/>
        <w:jc w:val="both"/>
        <w:rPr>
          <w:rStyle w:val="FontStyle11"/>
          <w:rFonts w:ascii="Times New Roman" w:hAnsi="Times New Roman" w:cs="Times New Roman"/>
          <w:b w:val="0"/>
          <w:bCs w:val="0"/>
          <w:sz w:val="24"/>
          <w:szCs w:val="24"/>
        </w:rPr>
      </w:pPr>
      <w:r>
        <w:rPr>
          <w:rStyle w:val="FontStyle11"/>
          <w:rFonts w:ascii="Times New Roman" w:hAnsi="Times New Roman" w:cs="Times New Roman"/>
          <w:b w:val="0"/>
          <w:sz w:val="24"/>
          <w:szCs w:val="24"/>
        </w:rPr>
        <w:tab/>
      </w:r>
      <w:r>
        <w:rPr>
          <w:rStyle w:val="FontStyle11"/>
          <w:rFonts w:ascii="Times New Roman" w:hAnsi="Times New Roman" w:cs="Times New Roman"/>
          <w:b w:val="0"/>
          <w:sz w:val="24"/>
          <w:szCs w:val="24"/>
        </w:rPr>
        <w:tab/>
      </w:r>
      <w:r w:rsidR="00EE121E" w:rsidRPr="00EE121E">
        <w:rPr>
          <w:rStyle w:val="FontStyle11"/>
          <w:rFonts w:ascii="Times New Roman" w:hAnsi="Times New Roman" w:cs="Times New Roman"/>
          <w:b w:val="0"/>
          <w:sz w:val="24"/>
          <w:szCs w:val="24"/>
        </w:rPr>
        <w:t>Pendekatan yang dilakukan adalah Yuridis Normatif yaitu dengan melakukan penjabaran atas fakta-fakta yang ada sebagai hasil dari penelitian</w:t>
      </w:r>
      <w:r w:rsidR="002869ED">
        <w:rPr>
          <w:rStyle w:val="FontStyle11"/>
          <w:rFonts w:ascii="Times New Roman" w:hAnsi="Times New Roman" w:cs="Times New Roman"/>
          <w:b w:val="0"/>
          <w:sz w:val="24"/>
          <w:szCs w:val="24"/>
        </w:rPr>
        <w:t>. Dalam Pendekatan Normatif ini,</w:t>
      </w:r>
      <w:r w:rsidR="00EE121E" w:rsidRPr="00EE121E">
        <w:rPr>
          <w:rStyle w:val="FontStyle11"/>
          <w:rFonts w:ascii="Times New Roman" w:hAnsi="Times New Roman" w:cs="Times New Roman"/>
          <w:b w:val="0"/>
          <w:sz w:val="24"/>
          <w:szCs w:val="24"/>
        </w:rPr>
        <w:t xml:space="preserve"> penelitian dilakukan terhadap norma-norma hukum yang memiliki relevansi dengan permasalahan yang akan diteliti oleh paralegal sehingga memberikan kejelasan mengenai upaya yang harus dilakukan baik dari segi sosiologis yaitu pendekatan yang dilakukan secara langsung kepada masyarakat dan yuridis untuk menunjang aktivitas tersebut</w:t>
      </w:r>
      <w:r w:rsidR="00CC77D0">
        <w:rPr>
          <w:rStyle w:val="FontStyle11"/>
          <w:rFonts w:ascii="Times New Roman" w:hAnsi="Times New Roman" w:cs="Times New Roman"/>
          <w:b w:val="0"/>
          <w:sz w:val="24"/>
          <w:szCs w:val="24"/>
        </w:rPr>
        <w:t>.</w:t>
      </w:r>
    </w:p>
    <w:p w:rsidR="00662737" w:rsidRPr="00662737" w:rsidRDefault="00662737" w:rsidP="001A550E">
      <w:pPr>
        <w:pStyle w:val="ListParagraph"/>
        <w:numPr>
          <w:ilvl w:val="0"/>
          <w:numId w:val="27"/>
        </w:numPr>
        <w:tabs>
          <w:tab w:val="left" w:pos="720"/>
        </w:tabs>
        <w:spacing w:line="480" w:lineRule="auto"/>
        <w:ind w:left="360"/>
        <w:contextualSpacing w:val="0"/>
        <w:jc w:val="both"/>
        <w:rPr>
          <w:rStyle w:val="FontStyle11"/>
          <w:rFonts w:ascii="Times New Roman" w:hAnsi="Times New Roman" w:cs="Times New Roman"/>
          <w:b w:val="0"/>
          <w:bCs w:val="0"/>
          <w:sz w:val="24"/>
          <w:szCs w:val="24"/>
        </w:rPr>
      </w:pPr>
      <w:r w:rsidRPr="00EE121E">
        <w:rPr>
          <w:rStyle w:val="FontStyle11"/>
          <w:rFonts w:ascii="Times New Roman" w:hAnsi="Times New Roman" w:cs="Times New Roman"/>
          <w:b w:val="0"/>
          <w:sz w:val="24"/>
          <w:szCs w:val="24"/>
        </w:rPr>
        <w:t>Tahap Penelitian</w:t>
      </w:r>
    </w:p>
    <w:p w:rsidR="003B683A" w:rsidRDefault="0055685A" w:rsidP="001A550E">
      <w:pPr>
        <w:pStyle w:val="ListParagraph"/>
        <w:tabs>
          <w:tab w:val="left" w:pos="720"/>
          <w:tab w:val="left" w:pos="1080"/>
        </w:tabs>
        <w:spacing w:line="480" w:lineRule="auto"/>
        <w:ind w:left="360"/>
        <w:contextualSpacing w:val="0"/>
        <w:jc w:val="both"/>
        <w:rPr>
          <w:rStyle w:val="FontStyle11"/>
          <w:rFonts w:ascii="Times New Roman" w:hAnsi="Times New Roman" w:cs="Times New Roman"/>
          <w:b w:val="0"/>
          <w:sz w:val="24"/>
          <w:szCs w:val="24"/>
        </w:rPr>
      </w:pPr>
      <w:r>
        <w:rPr>
          <w:rStyle w:val="FontStyle11"/>
          <w:rFonts w:ascii="Times New Roman" w:hAnsi="Times New Roman" w:cs="Times New Roman"/>
          <w:b w:val="0"/>
          <w:sz w:val="24"/>
          <w:szCs w:val="24"/>
        </w:rPr>
        <w:tab/>
      </w:r>
      <w:r>
        <w:rPr>
          <w:rStyle w:val="FontStyle11"/>
          <w:rFonts w:ascii="Times New Roman" w:hAnsi="Times New Roman" w:cs="Times New Roman"/>
          <w:b w:val="0"/>
          <w:sz w:val="24"/>
          <w:szCs w:val="24"/>
        </w:rPr>
        <w:tab/>
      </w:r>
      <w:r w:rsidR="00EE121E" w:rsidRPr="00662737">
        <w:rPr>
          <w:rStyle w:val="FontStyle11"/>
          <w:rFonts w:ascii="Times New Roman" w:hAnsi="Times New Roman" w:cs="Times New Roman"/>
          <w:b w:val="0"/>
          <w:sz w:val="24"/>
          <w:szCs w:val="24"/>
        </w:rPr>
        <w:t xml:space="preserve">Berkenaan dengan digunakannya metode pendekatan yuridis normatif, maka penelitian ini dilakukan melalui dua tahapan, yaitu : </w:t>
      </w:r>
    </w:p>
    <w:p w:rsidR="000E55F7" w:rsidRPr="000E55F7" w:rsidRDefault="00EE121E" w:rsidP="001A550E">
      <w:pPr>
        <w:pStyle w:val="ListParagraph"/>
        <w:numPr>
          <w:ilvl w:val="1"/>
          <w:numId w:val="21"/>
        </w:numPr>
        <w:tabs>
          <w:tab w:val="left" w:pos="720"/>
        </w:tabs>
        <w:spacing w:line="480" w:lineRule="auto"/>
        <w:ind w:left="720"/>
        <w:contextualSpacing w:val="0"/>
        <w:jc w:val="both"/>
        <w:rPr>
          <w:rStyle w:val="FontStyle12"/>
          <w:rFonts w:ascii="Times New Roman" w:hAnsi="Times New Roman" w:cs="Times New Roman"/>
          <w:b w:val="0"/>
          <w:bCs w:val="0"/>
          <w:spacing w:val="0"/>
          <w:sz w:val="24"/>
          <w:szCs w:val="24"/>
        </w:rPr>
      </w:pPr>
      <w:r w:rsidRPr="00662737">
        <w:rPr>
          <w:rStyle w:val="FontStyle11"/>
          <w:rFonts w:ascii="Times New Roman" w:hAnsi="Times New Roman" w:cs="Times New Roman"/>
          <w:b w:val="0"/>
          <w:sz w:val="24"/>
          <w:szCs w:val="24"/>
        </w:rPr>
        <w:t xml:space="preserve">Penelitian Kepustakaan </w:t>
      </w:r>
      <w:r w:rsidRPr="00604CDD">
        <w:rPr>
          <w:rStyle w:val="FontStyle12"/>
          <w:rFonts w:ascii="Times New Roman" w:hAnsi="Times New Roman" w:cs="Times New Roman"/>
          <w:b w:val="0"/>
          <w:i/>
          <w:spacing w:val="0"/>
          <w:sz w:val="24"/>
          <w:szCs w:val="24"/>
        </w:rPr>
        <w:t>(library research)</w:t>
      </w:r>
    </w:p>
    <w:p w:rsidR="009D0F11" w:rsidRPr="009D0F11" w:rsidRDefault="00EE121E" w:rsidP="00684AC0">
      <w:pPr>
        <w:pStyle w:val="ListParagraph"/>
        <w:numPr>
          <w:ilvl w:val="2"/>
          <w:numId w:val="21"/>
        </w:numPr>
        <w:tabs>
          <w:tab w:val="left" w:pos="720"/>
        </w:tabs>
        <w:spacing w:line="480" w:lineRule="auto"/>
        <w:ind w:left="1080"/>
        <w:contextualSpacing w:val="0"/>
        <w:jc w:val="both"/>
        <w:rPr>
          <w:rStyle w:val="FontStyle11"/>
          <w:rFonts w:ascii="Times New Roman" w:hAnsi="Times New Roman" w:cs="Times New Roman"/>
          <w:b w:val="0"/>
          <w:bCs w:val="0"/>
          <w:sz w:val="24"/>
          <w:szCs w:val="24"/>
        </w:rPr>
      </w:pPr>
      <w:r w:rsidRPr="000E55F7">
        <w:rPr>
          <w:rStyle w:val="FontStyle11"/>
          <w:rFonts w:ascii="Times New Roman" w:hAnsi="Times New Roman" w:cs="Times New Roman"/>
          <w:b w:val="0"/>
          <w:sz w:val="24"/>
          <w:szCs w:val="24"/>
        </w:rPr>
        <w:t xml:space="preserve">Bahan Hukum Primer, </w:t>
      </w:r>
      <w:r w:rsidR="00CD4AEB">
        <w:rPr>
          <w:rStyle w:val="FontStyle11"/>
          <w:rFonts w:ascii="Times New Roman" w:hAnsi="Times New Roman" w:cs="Times New Roman"/>
          <w:b w:val="0"/>
          <w:sz w:val="24"/>
          <w:szCs w:val="24"/>
        </w:rPr>
        <w:t>berupa Perundang-undangan yaitu</w:t>
      </w:r>
      <w:r w:rsidR="006A4BB7">
        <w:rPr>
          <w:rStyle w:val="FontStyle11"/>
          <w:rFonts w:ascii="Times New Roman" w:hAnsi="Times New Roman" w:cs="Times New Roman"/>
          <w:b w:val="0"/>
          <w:sz w:val="24"/>
          <w:szCs w:val="24"/>
        </w:rPr>
        <w:t xml:space="preserve"> :</w:t>
      </w:r>
      <w:r w:rsidR="00684AC0">
        <w:rPr>
          <w:rStyle w:val="FontStyle11"/>
          <w:rFonts w:ascii="Times New Roman" w:hAnsi="Times New Roman" w:cs="Times New Roman"/>
          <w:b w:val="0"/>
          <w:sz w:val="24"/>
          <w:szCs w:val="24"/>
        </w:rPr>
        <w:t xml:space="preserve"> </w:t>
      </w:r>
      <w:r w:rsidRPr="000E55F7">
        <w:rPr>
          <w:rStyle w:val="FontStyle11"/>
          <w:rFonts w:ascii="Times New Roman" w:hAnsi="Times New Roman" w:cs="Times New Roman"/>
          <w:b w:val="0"/>
          <w:sz w:val="24"/>
          <w:szCs w:val="24"/>
        </w:rPr>
        <w:t>Undang-</w:t>
      </w:r>
      <w:r w:rsidRPr="000E55F7">
        <w:rPr>
          <w:rStyle w:val="FontStyle11"/>
          <w:rFonts w:ascii="Times New Roman" w:hAnsi="Times New Roman" w:cs="Times New Roman"/>
          <w:b w:val="0"/>
          <w:sz w:val="24"/>
          <w:szCs w:val="24"/>
        </w:rPr>
        <w:lastRenderedPageBreak/>
        <w:t>Undang Nomo</w:t>
      </w:r>
      <w:r w:rsidR="006A4BB7">
        <w:rPr>
          <w:rStyle w:val="FontStyle11"/>
          <w:rFonts w:ascii="Times New Roman" w:hAnsi="Times New Roman" w:cs="Times New Roman"/>
          <w:b w:val="0"/>
          <w:sz w:val="24"/>
          <w:szCs w:val="24"/>
        </w:rPr>
        <w:t>r 18 Tahun 2003 Tentang Advokat jo</w:t>
      </w:r>
      <w:r w:rsidRPr="000E55F7">
        <w:rPr>
          <w:rStyle w:val="FontStyle11"/>
          <w:rFonts w:ascii="Times New Roman" w:hAnsi="Times New Roman" w:cs="Times New Roman"/>
          <w:b w:val="0"/>
          <w:sz w:val="24"/>
          <w:szCs w:val="24"/>
        </w:rPr>
        <w:t xml:space="preserve"> Undang-Undang No</w:t>
      </w:r>
      <w:r w:rsidR="009314CF">
        <w:rPr>
          <w:rStyle w:val="FontStyle11"/>
          <w:rFonts w:ascii="Times New Roman" w:hAnsi="Times New Roman" w:cs="Times New Roman"/>
          <w:b w:val="0"/>
          <w:sz w:val="24"/>
          <w:szCs w:val="24"/>
        </w:rPr>
        <w:t>.</w:t>
      </w:r>
      <w:r w:rsidR="00EE0B13">
        <w:rPr>
          <w:rStyle w:val="FontStyle11"/>
          <w:rFonts w:ascii="Times New Roman" w:hAnsi="Times New Roman" w:cs="Times New Roman"/>
          <w:b w:val="0"/>
          <w:sz w:val="24"/>
          <w:szCs w:val="24"/>
        </w:rPr>
        <w:t xml:space="preserve"> 8 Tahun 1981 Tentang KUHAP </w:t>
      </w:r>
      <w:r w:rsidR="006D24BF">
        <w:rPr>
          <w:rStyle w:val="FontStyle11"/>
          <w:rFonts w:ascii="Times New Roman" w:hAnsi="Times New Roman" w:cs="Times New Roman"/>
          <w:b w:val="0"/>
          <w:sz w:val="24"/>
          <w:szCs w:val="24"/>
        </w:rPr>
        <w:t xml:space="preserve"> </w:t>
      </w:r>
      <w:r w:rsidR="00EE0B13">
        <w:rPr>
          <w:rStyle w:val="FontStyle11"/>
          <w:rFonts w:ascii="Times New Roman" w:hAnsi="Times New Roman" w:cs="Times New Roman"/>
          <w:b w:val="0"/>
          <w:sz w:val="24"/>
          <w:szCs w:val="24"/>
        </w:rPr>
        <w:t xml:space="preserve">jo </w:t>
      </w:r>
      <w:r w:rsidR="007D3293">
        <w:rPr>
          <w:rStyle w:val="FontStyle11"/>
          <w:rFonts w:ascii="Times New Roman" w:hAnsi="Times New Roman" w:cs="Times New Roman"/>
          <w:b w:val="0"/>
          <w:sz w:val="24"/>
          <w:szCs w:val="24"/>
        </w:rPr>
        <w:t>U</w:t>
      </w:r>
      <w:r w:rsidR="00661ACD">
        <w:rPr>
          <w:rStyle w:val="FontStyle11"/>
          <w:rFonts w:ascii="Times New Roman" w:hAnsi="Times New Roman" w:cs="Times New Roman"/>
          <w:b w:val="0"/>
          <w:sz w:val="24"/>
          <w:szCs w:val="24"/>
          <w:u w:val="single"/>
        </w:rPr>
        <w:t>ndang-Undang Nomor 16 Tahun 2011 Tentang Bantuan Hukum</w:t>
      </w:r>
      <w:r w:rsidR="00111B10">
        <w:rPr>
          <w:rStyle w:val="FontStyle11"/>
          <w:rFonts w:ascii="Times New Roman" w:hAnsi="Times New Roman" w:cs="Times New Roman"/>
          <w:b w:val="0"/>
          <w:sz w:val="24"/>
          <w:szCs w:val="24"/>
          <w:u w:val="single"/>
        </w:rPr>
        <w:t xml:space="preserve"> jo</w:t>
      </w:r>
      <w:r w:rsidRPr="000E55F7">
        <w:rPr>
          <w:rStyle w:val="FontStyle11"/>
          <w:rFonts w:ascii="Times New Roman" w:hAnsi="Times New Roman" w:cs="Times New Roman"/>
          <w:b w:val="0"/>
          <w:sz w:val="24"/>
          <w:szCs w:val="24"/>
        </w:rPr>
        <w:t xml:space="preserve"> Undang-Undang No</w:t>
      </w:r>
      <w:r w:rsidR="009314CF">
        <w:rPr>
          <w:rStyle w:val="FontStyle11"/>
          <w:rFonts w:ascii="Times New Roman" w:hAnsi="Times New Roman" w:cs="Times New Roman"/>
          <w:b w:val="0"/>
          <w:sz w:val="24"/>
          <w:szCs w:val="24"/>
        </w:rPr>
        <w:t xml:space="preserve">. </w:t>
      </w:r>
      <w:r w:rsidR="00893853">
        <w:rPr>
          <w:rStyle w:val="FontStyle11"/>
          <w:rFonts w:ascii="Times New Roman" w:hAnsi="Times New Roman" w:cs="Times New Roman"/>
          <w:b w:val="0"/>
          <w:sz w:val="24"/>
          <w:szCs w:val="24"/>
        </w:rPr>
        <w:t>48</w:t>
      </w:r>
      <w:r w:rsidRPr="000E55F7">
        <w:rPr>
          <w:rStyle w:val="FontStyle11"/>
          <w:rFonts w:ascii="Times New Roman" w:hAnsi="Times New Roman" w:cs="Times New Roman"/>
          <w:b w:val="0"/>
          <w:sz w:val="24"/>
          <w:szCs w:val="24"/>
        </w:rPr>
        <w:t xml:space="preserve"> Tahun </w:t>
      </w:r>
      <w:r w:rsidR="00893853">
        <w:rPr>
          <w:rStyle w:val="FontStyle11"/>
          <w:rFonts w:ascii="Times New Roman" w:hAnsi="Times New Roman" w:cs="Times New Roman"/>
          <w:b w:val="0"/>
          <w:sz w:val="24"/>
          <w:szCs w:val="24"/>
        </w:rPr>
        <w:t>2009</w:t>
      </w:r>
      <w:r w:rsidRPr="000E55F7">
        <w:rPr>
          <w:rStyle w:val="FontStyle11"/>
          <w:rFonts w:ascii="Times New Roman" w:hAnsi="Times New Roman" w:cs="Times New Roman"/>
          <w:b w:val="0"/>
          <w:sz w:val="24"/>
          <w:szCs w:val="24"/>
        </w:rPr>
        <w:t xml:space="preserve"> Tentang Ketentuan-Ketentuan Pokok Kekuasaan Kehakiman;</w:t>
      </w:r>
    </w:p>
    <w:p w:rsidR="00307866" w:rsidRPr="00307866" w:rsidRDefault="00EE121E" w:rsidP="001A550E">
      <w:pPr>
        <w:pStyle w:val="ListParagraph"/>
        <w:numPr>
          <w:ilvl w:val="2"/>
          <w:numId w:val="21"/>
        </w:numPr>
        <w:tabs>
          <w:tab w:val="left" w:pos="720"/>
        </w:tabs>
        <w:spacing w:line="480" w:lineRule="auto"/>
        <w:ind w:left="1080"/>
        <w:contextualSpacing w:val="0"/>
        <w:jc w:val="both"/>
        <w:rPr>
          <w:rStyle w:val="FontStyle11"/>
          <w:rFonts w:ascii="Times New Roman" w:hAnsi="Times New Roman" w:cs="Times New Roman"/>
          <w:b w:val="0"/>
          <w:bCs w:val="0"/>
          <w:sz w:val="24"/>
          <w:szCs w:val="24"/>
        </w:rPr>
      </w:pPr>
      <w:r w:rsidRPr="009D0F11">
        <w:rPr>
          <w:rStyle w:val="FontStyle11"/>
          <w:rFonts w:ascii="Times New Roman" w:hAnsi="Times New Roman" w:cs="Times New Roman"/>
          <w:b w:val="0"/>
          <w:sz w:val="24"/>
          <w:szCs w:val="24"/>
        </w:rPr>
        <w:t xml:space="preserve">Bahan Hukum Sekunder dapat membantu menganalisa dan </w:t>
      </w:r>
      <w:r w:rsidR="00C121EA">
        <w:rPr>
          <w:rStyle w:val="FontStyle11"/>
          <w:rFonts w:ascii="Times New Roman" w:hAnsi="Times New Roman" w:cs="Times New Roman"/>
          <w:b w:val="0"/>
          <w:sz w:val="24"/>
          <w:szCs w:val="24"/>
        </w:rPr>
        <w:t>m</w:t>
      </w:r>
      <w:r w:rsidRPr="009D0F11">
        <w:rPr>
          <w:rStyle w:val="FontStyle11"/>
          <w:rFonts w:ascii="Times New Roman" w:hAnsi="Times New Roman" w:cs="Times New Roman"/>
          <w:b w:val="0"/>
          <w:sz w:val="24"/>
          <w:szCs w:val="24"/>
        </w:rPr>
        <w:t>emahami bahan hukum primer, seperti hasil karya ilmiah hasil penelitian dan bibliografi hukum</w:t>
      </w:r>
      <w:r w:rsidR="00307866">
        <w:rPr>
          <w:rStyle w:val="FontStyle11"/>
          <w:rFonts w:ascii="Times New Roman" w:hAnsi="Times New Roman" w:cs="Times New Roman"/>
          <w:b w:val="0"/>
          <w:sz w:val="24"/>
          <w:szCs w:val="24"/>
        </w:rPr>
        <w:t>;</w:t>
      </w:r>
    </w:p>
    <w:p w:rsidR="00604CDD" w:rsidRPr="00604CDD" w:rsidRDefault="00FC16E9" w:rsidP="001A550E">
      <w:pPr>
        <w:pStyle w:val="ListParagraph"/>
        <w:numPr>
          <w:ilvl w:val="2"/>
          <w:numId w:val="21"/>
        </w:numPr>
        <w:tabs>
          <w:tab w:val="left" w:pos="720"/>
        </w:tabs>
        <w:spacing w:line="480" w:lineRule="auto"/>
        <w:ind w:left="1080"/>
        <w:contextualSpacing w:val="0"/>
        <w:jc w:val="both"/>
        <w:rPr>
          <w:rStyle w:val="FontStyle12"/>
          <w:rFonts w:ascii="Times New Roman" w:hAnsi="Times New Roman" w:cs="Times New Roman"/>
          <w:b w:val="0"/>
          <w:bCs w:val="0"/>
          <w:spacing w:val="0"/>
          <w:sz w:val="24"/>
          <w:szCs w:val="24"/>
        </w:rPr>
      </w:pPr>
      <w:r w:rsidRPr="00307866">
        <w:rPr>
          <w:rStyle w:val="FontStyle13"/>
          <w:rFonts w:ascii="Times New Roman" w:hAnsi="Times New Roman" w:cs="Times New Roman"/>
          <w:sz w:val="24"/>
          <w:szCs w:val="24"/>
        </w:rPr>
        <w:t xml:space="preserve">Bahan Hukum Tersier, yaitu bahan-bahan yang </w:t>
      </w:r>
      <w:r w:rsidRPr="00A95EB8">
        <w:rPr>
          <w:rStyle w:val="FontStyle11"/>
          <w:rFonts w:ascii="Times New Roman" w:hAnsi="Times New Roman" w:cs="Times New Roman"/>
          <w:b w:val="0"/>
          <w:sz w:val="24"/>
          <w:szCs w:val="24"/>
        </w:rPr>
        <w:t>memberikan</w:t>
      </w:r>
      <w:r w:rsidRPr="00307866">
        <w:rPr>
          <w:rStyle w:val="FontStyle11"/>
          <w:rFonts w:ascii="Times New Roman" w:hAnsi="Times New Roman" w:cs="Times New Roman"/>
          <w:sz w:val="24"/>
          <w:szCs w:val="24"/>
        </w:rPr>
        <w:t xml:space="preserve"> </w:t>
      </w:r>
      <w:r w:rsidRPr="00307866">
        <w:rPr>
          <w:rStyle w:val="FontStyle13"/>
          <w:rFonts w:ascii="Times New Roman" w:hAnsi="Times New Roman" w:cs="Times New Roman"/>
          <w:sz w:val="24"/>
          <w:szCs w:val="24"/>
        </w:rPr>
        <w:t xml:space="preserve">informasi tentang bahan hukum primer dan bahan hukum sekunder, berupa kamus bahasa hukum; </w:t>
      </w:r>
    </w:p>
    <w:p w:rsidR="005C702D" w:rsidRPr="005C702D" w:rsidRDefault="005C702D" w:rsidP="001A550E">
      <w:pPr>
        <w:pStyle w:val="ListParagraph"/>
        <w:numPr>
          <w:ilvl w:val="1"/>
          <w:numId w:val="21"/>
        </w:numPr>
        <w:tabs>
          <w:tab w:val="left" w:pos="720"/>
        </w:tabs>
        <w:spacing w:line="480" w:lineRule="auto"/>
        <w:ind w:left="720"/>
        <w:contextualSpacing w:val="0"/>
        <w:jc w:val="both"/>
        <w:rPr>
          <w:rStyle w:val="FontStyle12"/>
          <w:rFonts w:ascii="Times New Roman" w:hAnsi="Times New Roman" w:cs="Times New Roman"/>
          <w:b w:val="0"/>
          <w:bCs w:val="0"/>
          <w:spacing w:val="0"/>
          <w:sz w:val="24"/>
          <w:szCs w:val="24"/>
        </w:rPr>
      </w:pPr>
      <w:r w:rsidRPr="00307866">
        <w:rPr>
          <w:rStyle w:val="FontStyle13"/>
          <w:rFonts w:ascii="Times New Roman" w:hAnsi="Times New Roman" w:cs="Times New Roman"/>
          <w:sz w:val="24"/>
          <w:szCs w:val="24"/>
        </w:rPr>
        <w:t xml:space="preserve">Penelitian Lapangan </w:t>
      </w:r>
      <w:r w:rsidRPr="00A95EB8">
        <w:rPr>
          <w:rStyle w:val="FontStyle12"/>
          <w:rFonts w:ascii="Times New Roman" w:hAnsi="Times New Roman" w:cs="Times New Roman"/>
          <w:b w:val="0"/>
          <w:i/>
          <w:spacing w:val="0"/>
          <w:sz w:val="24"/>
          <w:szCs w:val="24"/>
        </w:rPr>
        <w:t>(field research)</w:t>
      </w:r>
    </w:p>
    <w:p w:rsidR="00EB32DB" w:rsidRDefault="000D7416" w:rsidP="000C6087">
      <w:pPr>
        <w:pStyle w:val="ListParagraph"/>
        <w:tabs>
          <w:tab w:val="left" w:pos="720"/>
        </w:tabs>
        <w:spacing w:line="480" w:lineRule="auto"/>
        <w:contextualSpacing w:val="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ab/>
      </w:r>
      <w:r w:rsidR="00FC16E9" w:rsidRPr="005C702D">
        <w:rPr>
          <w:rStyle w:val="FontStyle13"/>
          <w:rFonts w:ascii="Times New Roman" w:hAnsi="Times New Roman" w:cs="Times New Roman"/>
          <w:sz w:val="24"/>
          <w:szCs w:val="24"/>
        </w:rPr>
        <w:t>Penelitian lapangan ini tidak dimaksudkan untuk mendapatkan data primer tetapi diperlukan untuk menunjang dan melengkapi data s</w:t>
      </w:r>
      <w:r w:rsidR="005D43F8">
        <w:rPr>
          <w:rStyle w:val="FontStyle13"/>
          <w:rFonts w:ascii="Times New Roman" w:hAnsi="Times New Roman" w:cs="Times New Roman"/>
          <w:sz w:val="24"/>
          <w:szCs w:val="24"/>
        </w:rPr>
        <w:t>e</w:t>
      </w:r>
      <w:r w:rsidR="00FC16E9" w:rsidRPr="005C702D">
        <w:rPr>
          <w:rStyle w:val="FontStyle13"/>
          <w:rFonts w:ascii="Times New Roman" w:hAnsi="Times New Roman" w:cs="Times New Roman"/>
          <w:sz w:val="24"/>
          <w:szCs w:val="24"/>
        </w:rPr>
        <w:t>kunder yang diperoleh melalui penelitian kepustakaan, pencarian data s</w:t>
      </w:r>
      <w:r w:rsidR="005D43F8">
        <w:rPr>
          <w:rStyle w:val="FontStyle13"/>
          <w:rFonts w:ascii="Times New Roman" w:hAnsi="Times New Roman" w:cs="Times New Roman"/>
          <w:sz w:val="24"/>
          <w:szCs w:val="24"/>
        </w:rPr>
        <w:t>e</w:t>
      </w:r>
      <w:r w:rsidR="00FC16E9" w:rsidRPr="005C702D">
        <w:rPr>
          <w:rStyle w:val="FontStyle13"/>
          <w:rFonts w:ascii="Times New Roman" w:hAnsi="Times New Roman" w:cs="Times New Roman"/>
          <w:sz w:val="24"/>
          <w:szCs w:val="24"/>
        </w:rPr>
        <w:t>kund</w:t>
      </w:r>
      <w:r w:rsidR="00496F6A">
        <w:rPr>
          <w:rStyle w:val="FontStyle13"/>
          <w:rFonts w:ascii="Times New Roman" w:hAnsi="Times New Roman" w:cs="Times New Roman"/>
          <w:sz w:val="24"/>
          <w:szCs w:val="24"/>
        </w:rPr>
        <w:t xml:space="preserve">er yang diperoleh </w:t>
      </w:r>
      <w:r w:rsidR="00DB58C2">
        <w:rPr>
          <w:rStyle w:val="FontStyle13"/>
          <w:rFonts w:ascii="Times New Roman" w:hAnsi="Times New Roman" w:cs="Times New Roman"/>
          <w:sz w:val="24"/>
          <w:szCs w:val="24"/>
        </w:rPr>
        <w:t>dari</w:t>
      </w:r>
      <w:r w:rsidR="0040149E">
        <w:rPr>
          <w:rStyle w:val="FontStyle13"/>
          <w:rFonts w:ascii="Times New Roman" w:hAnsi="Times New Roman" w:cs="Times New Roman"/>
          <w:sz w:val="24"/>
          <w:szCs w:val="24"/>
        </w:rPr>
        <w:t xml:space="preserve"> Yayasan Lembaga Bant</w:t>
      </w:r>
      <w:r w:rsidR="007918D6">
        <w:rPr>
          <w:rStyle w:val="FontStyle13"/>
          <w:rFonts w:ascii="Times New Roman" w:hAnsi="Times New Roman" w:cs="Times New Roman"/>
          <w:sz w:val="24"/>
          <w:szCs w:val="24"/>
        </w:rPr>
        <w:t>uan Hukum.</w:t>
      </w:r>
    </w:p>
    <w:p w:rsidR="00253E4D" w:rsidRDefault="00FC16E9" w:rsidP="001A550E">
      <w:pPr>
        <w:pStyle w:val="ListParagraph"/>
        <w:numPr>
          <w:ilvl w:val="0"/>
          <w:numId w:val="27"/>
        </w:numPr>
        <w:tabs>
          <w:tab w:val="left" w:pos="720"/>
        </w:tabs>
        <w:spacing w:line="480" w:lineRule="auto"/>
        <w:ind w:left="360"/>
        <w:contextualSpacing w:val="0"/>
        <w:jc w:val="both"/>
        <w:rPr>
          <w:rStyle w:val="FontStyle13"/>
          <w:rFonts w:ascii="Times New Roman" w:hAnsi="Times New Roman" w:cs="Times New Roman"/>
          <w:sz w:val="24"/>
          <w:szCs w:val="24"/>
        </w:rPr>
      </w:pPr>
      <w:r w:rsidRPr="00253E4D">
        <w:rPr>
          <w:rStyle w:val="FontStyle13"/>
          <w:rFonts w:ascii="Times New Roman" w:hAnsi="Times New Roman" w:cs="Times New Roman"/>
          <w:sz w:val="24"/>
          <w:szCs w:val="24"/>
        </w:rPr>
        <w:t>Teknik Pengumpulan Data</w:t>
      </w:r>
    </w:p>
    <w:p w:rsidR="008A05B6" w:rsidRDefault="00FC16E9" w:rsidP="001A550E">
      <w:pPr>
        <w:pStyle w:val="ListParagraph"/>
        <w:numPr>
          <w:ilvl w:val="1"/>
          <w:numId w:val="15"/>
        </w:numPr>
        <w:tabs>
          <w:tab w:val="left" w:pos="720"/>
        </w:tabs>
        <w:spacing w:line="480" w:lineRule="auto"/>
        <w:ind w:left="720"/>
        <w:contextualSpacing w:val="0"/>
        <w:jc w:val="both"/>
        <w:rPr>
          <w:rStyle w:val="FontStyle13"/>
          <w:rFonts w:ascii="Times New Roman" w:hAnsi="Times New Roman" w:cs="Times New Roman"/>
          <w:sz w:val="24"/>
          <w:szCs w:val="24"/>
        </w:rPr>
      </w:pPr>
      <w:r w:rsidRPr="00253E4D">
        <w:rPr>
          <w:rStyle w:val="FontStyle13"/>
          <w:rFonts w:ascii="Times New Roman" w:hAnsi="Times New Roman" w:cs="Times New Roman"/>
          <w:sz w:val="24"/>
          <w:szCs w:val="24"/>
        </w:rPr>
        <w:t>Dalam penulisan ini teknik pengumpulan data dilakukan melalui</w:t>
      </w:r>
      <w:r w:rsidRPr="00253E4D">
        <w:rPr>
          <w:rStyle w:val="FontStyle13"/>
          <w:rFonts w:ascii="Times New Roman" w:hAnsi="Times New Roman" w:cs="Times New Roman"/>
          <w:sz w:val="24"/>
          <w:szCs w:val="24"/>
        </w:rPr>
        <w:br/>
        <w:t xml:space="preserve">penjelasan data sekunder yang </w:t>
      </w:r>
      <w:r w:rsidRPr="008A05B6">
        <w:rPr>
          <w:rStyle w:val="FontStyle11"/>
          <w:rFonts w:ascii="Times New Roman" w:hAnsi="Times New Roman" w:cs="Times New Roman"/>
          <w:b w:val="0"/>
          <w:sz w:val="24"/>
          <w:szCs w:val="24"/>
        </w:rPr>
        <w:t>terdiri</w:t>
      </w:r>
      <w:r w:rsidRPr="00253E4D">
        <w:rPr>
          <w:rStyle w:val="FontStyle11"/>
          <w:rFonts w:ascii="Times New Roman" w:hAnsi="Times New Roman" w:cs="Times New Roman"/>
          <w:sz w:val="24"/>
          <w:szCs w:val="24"/>
        </w:rPr>
        <w:t xml:space="preserve"> </w:t>
      </w:r>
      <w:r w:rsidR="00DC2736">
        <w:rPr>
          <w:rStyle w:val="FontStyle13"/>
          <w:rFonts w:ascii="Times New Roman" w:hAnsi="Times New Roman" w:cs="Times New Roman"/>
          <w:sz w:val="24"/>
          <w:szCs w:val="24"/>
        </w:rPr>
        <w:t>atas bahan hukum p</w:t>
      </w:r>
      <w:r w:rsidRPr="00253E4D">
        <w:rPr>
          <w:rStyle w:val="FontStyle13"/>
          <w:rFonts w:ascii="Times New Roman" w:hAnsi="Times New Roman" w:cs="Times New Roman"/>
          <w:sz w:val="24"/>
          <w:szCs w:val="24"/>
        </w:rPr>
        <w:t>rimer.</w:t>
      </w:r>
      <w:r w:rsidRPr="00253E4D">
        <w:rPr>
          <w:rStyle w:val="FontStyle13"/>
          <w:rFonts w:ascii="Times New Roman" w:hAnsi="Times New Roman" w:cs="Times New Roman"/>
          <w:sz w:val="24"/>
          <w:szCs w:val="24"/>
        </w:rPr>
        <w:br/>
        <w:t>sekunder dan yang diperoleh melalui studi kepustakaan dan penelitian</w:t>
      </w:r>
      <w:r w:rsidRPr="00253E4D">
        <w:rPr>
          <w:rStyle w:val="FontStyle13"/>
          <w:rFonts w:ascii="Times New Roman" w:hAnsi="Times New Roman" w:cs="Times New Roman"/>
          <w:sz w:val="24"/>
          <w:szCs w:val="24"/>
        </w:rPr>
        <w:br/>
        <w:t>lapangan sebagai pelengkap data sekunder dan dianalisis dengan cara</w:t>
      </w:r>
      <w:r w:rsidRPr="00253E4D">
        <w:rPr>
          <w:rStyle w:val="FontStyle13"/>
          <w:rFonts w:ascii="Times New Roman" w:hAnsi="Times New Roman" w:cs="Times New Roman"/>
          <w:sz w:val="24"/>
          <w:szCs w:val="24"/>
        </w:rPr>
        <w:br/>
        <w:t>melalui data studi kepustakaan</w:t>
      </w:r>
      <w:r w:rsidR="00B30DB6">
        <w:rPr>
          <w:rStyle w:val="FontStyle13"/>
          <w:rFonts w:ascii="Times New Roman" w:hAnsi="Times New Roman" w:cs="Times New Roman"/>
          <w:sz w:val="24"/>
          <w:szCs w:val="24"/>
        </w:rPr>
        <w:t xml:space="preserve"> dan penelitian lapangan karena </w:t>
      </w:r>
      <w:r w:rsidRPr="00253E4D">
        <w:rPr>
          <w:rStyle w:val="FontStyle13"/>
          <w:rFonts w:ascii="Times New Roman" w:hAnsi="Times New Roman" w:cs="Times New Roman"/>
          <w:sz w:val="24"/>
          <w:szCs w:val="24"/>
        </w:rPr>
        <w:t>data-</w:t>
      </w:r>
      <w:r w:rsidRPr="00253E4D">
        <w:rPr>
          <w:rStyle w:val="FontStyle13"/>
          <w:rFonts w:ascii="Times New Roman" w:hAnsi="Times New Roman" w:cs="Times New Roman"/>
          <w:sz w:val="24"/>
          <w:szCs w:val="24"/>
        </w:rPr>
        <w:br/>
        <w:t>data tersebut yang dapat dianalisis.</w:t>
      </w:r>
    </w:p>
    <w:p w:rsidR="003A4FC0" w:rsidRDefault="00FC16E9" w:rsidP="001A550E">
      <w:pPr>
        <w:pStyle w:val="ListParagraph"/>
        <w:numPr>
          <w:ilvl w:val="1"/>
          <w:numId w:val="15"/>
        </w:numPr>
        <w:tabs>
          <w:tab w:val="left" w:pos="720"/>
        </w:tabs>
        <w:spacing w:line="480" w:lineRule="auto"/>
        <w:ind w:left="720"/>
        <w:contextualSpacing w:val="0"/>
        <w:jc w:val="both"/>
        <w:rPr>
          <w:rStyle w:val="FontStyle13"/>
          <w:rFonts w:ascii="Times New Roman" w:hAnsi="Times New Roman" w:cs="Times New Roman"/>
          <w:sz w:val="24"/>
          <w:szCs w:val="24"/>
        </w:rPr>
      </w:pPr>
      <w:r w:rsidRPr="008A05B6">
        <w:rPr>
          <w:rStyle w:val="FontStyle13"/>
          <w:rFonts w:ascii="Times New Roman" w:hAnsi="Times New Roman" w:cs="Times New Roman"/>
          <w:sz w:val="24"/>
          <w:szCs w:val="24"/>
        </w:rPr>
        <w:lastRenderedPageBreak/>
        <w:t>Wawancara dan diskusi, dalam ha</w:t>
      </w:r>
      <w:r w:rsidR="00A56154">
        <w:rPr>
          <w:rStyle w:val="FontStyle13"/>
          <w:rFonts w:ascii="Times New Roman" w:hAnsi="Times New Roman" w:cs="Times New Roman"/>
          <w:sz w:val="24"/>
          <w:szCs w:val="24"/>
        </w:rPr>
        <w:t>l</w:t>
      </w:r>
      <w:r w:rsidRPr="008A05B6">
        <w:rPr>
          <w:rStyle w:val="FontStyle13"/>
          <w:rFonts w:ascii="Times New Roman" w:hAnsi="Times New Roman" w:cs="Times New Roman"/>
          <w:sz w:val="24"/>
          <w:szCs w:val="24"/>
        </w:rPr>
        <w:t xml:space="preserve"> ini penulis melakukan wa</w:t>
      </w:r>
      <w:r w:rsidR="00996FE2">
        <w:rPr>
          <w:rStyle w:val="FontStyle13"/>
          <w:rFonts w:ascii="Times New Roman" w:hAnsi="Times New Roman" w:cs="Times New Roman"/>
          <w:sz w:val="24"/>
          <w:szCs w:val="24"/>
        </w:rPr>
        <w:t>w</w:t>
      </w:r>
      <w:r w:rsidRPr="008A05B6">
        <w:rPr>
          <w:rStyle w:val="FontStyle13"/>
          <w:rFonts w:ascii="Times New Roman" w:hAnsi="Times New Roman" w:cs="Times New Roman"/>
          <w:sz w:val="24"/>
          <w:szCs w:val="24"/>
        </w:rPr>
        <w:t>ancara</w:t>
      </w:r>
      <w:r w:rsidRPr="008A05B6">
        <w:rPr>
          <w:rStyle w:val="FontStyle13"/>
          <w:rFonts w:ascii="Times New Roman" w:hAnsi="Times New Roman" w:cs="Times New Roman"/>
          <w:sz w:val="24"/>
          <w:szCs w:val="24"/>
        </w:rPr>
        <w:br/>
        <w:t>dengan para pihak yang berkaitan langsung maupun tidak langsung</w:t>
      </w:r>
      <w:r w:rsidRPr="008A05B6">
        <w:rPr>
          <w:rStyle w:val="FontStyle13"/>
          <w:rFonts w:ascii="Times New Roman" w:hAnsi="Times New Roman" w:cs="Times New Roman"/>
          <w:sz w:val="24"/>
          <w:szCs w:val="24"/>
        </w:rPr>
        <w:br/>
        <w:t>dengan materi penelitian dan juga melakukan diskusi-diskusi kecil</w:t>
      </w:r>
      <w:r w:rsidRPr="008A05B6">
        <w:rPr>
          <w:rStyle w:val="FontStyle13"/>
          <w:rFonts w:ascii="Times New Roman" w:hAnsi="Times New Roman" w:cs="Times New Roman"/>
          <w:sz w:val="24"/>
          <w:szCs w:val="24"/>
        </w:rPr>
        <w:br/>
        <w:t>dengan pihak-pihak yang memiliki pengetahuan dan pemahaman lebih</w:t>
      </w:r>
      <w:r w:rsidRPr="008A05B6">
        <w:rPr>
          <w:rStyle w:val="FontStyle13"/>
          <w:rFonts w:ascii="Times New Roman" w:hAnsi="Times New Roman" w:cs="Times New Roman"/>
          <w:sz w:val="24"/>
          <w:szCs w:val="24"/>
        </w:rPr>
        <w:br/>
        <w:t>banyak tentang materi penelitian untuk lebih membuka wawasan dan</w:t>
      </w:r>
      <w:r w:rsidRPr="008A05B6">
        <w:rPr>
          <w:rStyle w:val="FontStyle13"/>
          <w:rFonts w:ascii="Times New Roman" w:hAnsi="Times New Roman" w:cs="Times New Roman"/>
          <w:sz w:val="24"/>
          <w:szCs w:val="24"/>
        </w:rPr>
        <w:br/>
        <w:t>pengetahuan penulis seperti pihak-pihak dari Lembaga Swadaya</w:t>
      </w:r>
      <w:r w:rsidRPr="008A05B6">
        <w:rPr>
          <w:rStyle w:val="FontStyle13"/>
          <w:rFonts w:ascii="Times New Roman" w:hAnsi="Times New Roman" w:cs="Times New Roman"/>
          <w:sz w:val="24"/>
          <w:szCs w:val="24"/>
        </w:rPr>
        <w:br/>
        <w:t>Masyarakat (LSM), dan Lembaga Bantuan Hukum (LBH).</w:t>
      </w:r>
    </w:p>
    <w:p w:rsidR="003A4FC0" w:rsidRDefault="00AD0F85" w:rsidP="001A550E">
      <w:pPr>
        <w:pStyle w:val="ListParagraph"/>
        <w:numPr>
          <w:ilvl w:val="0"/>
          <w:numId w:val="27"/>
        </w:numPr>
        <w:tabs>
          <w:tab w:val="left" w:pos="720"/>
        </w:tabs>
        <w:spacing w:line="480" w:lineRule="auto"/>
        <w:ind w:left="360"/>
        <w:contextualSpacing w:val="0"/>
        <w:jc w:val="both"/>
        <w:rPr>
          <w:rStyle w:val="FontStyle13"/>
          <w:rFonts w:ascii="Times New Roman" w:hAnsi="Times New Roman" w:cs="Times New Roman"/>
          <w:sz w:val="24"/>
          <w:szCs w:val="24"/>
        </w:rPr>
      </w:pPr>
      <w:r w:rsidRPr="003A4FC0">
        <w:rPr>
          <w:rStyle w:val="FontStyle13"/>
          <w:rFonts w:ascii="Times New Roman" w:hAnsi="Times New Roman" w:cs="Times New Roman"/>
          <w:sz w:val="24"/>
          <w:szCs w:val="24"/>
        </w:rPr>
        <w:t>Analisis Data</w:t>
      </w:r>
    </w:p>
    <w:p w:rsidR="00181928" w:rsidRDefault="00BA7291" w:rsidP="003F0634">
      <w:pPr>
        <w:pStyle w:val="ListParagraph"/>
        <w:tabs>
          <w:tab w:val="left" w:pos="720"/>
        </w:tabs>
        <w:spacing w:line="480" w:lineRule="auto"/>
        <w:ind w:left="360"/>
        <w:contextualSpacing w:val="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Analisis data dirumuskan sebagai suatu proses penguraian secara sistematis dan konsisten terhadap gejala-gejala tertentu. Data yang diperoleh untuk penulisan tesis ini dianalisa secara yuridis kualitatif. Data yang diperoleh tidak menggunakan rumus atau data statistik, melainkan berupa uraian-uraian, bahkan aturan yang satu dengan yang lainnya tidak bertentangan sehingga m</w:t>
      </w:r>
      <w:r w:rsidR="003F0634">
        <w:rPr>
          <w:rStyle w:val="FontStyle13"/>
          <w:rFonts w:ascii="Times New Roman" w:hAnsi="Times New Roman" w:cs="Times New Roman"/>
          <w:sz w:val="24"/>
          <w:szCs w:val="24"/>
        </w:rPr>
        <w:t>e</w:t>
      </w:r>
      <w:r>
        <w:rPr>
          <w:rStyle w:val="FontStyle13"/>
          <w:rFonts w:ascii="Times New Roman" w:hAnsi="Times New Roman" w:cs="Times New Roman"/>
          <w:sz w:val="24"/>
          <w:szCs w:val="24"/>
        </w:rPr>
        <w:t>wujudkan sinkronisasi, bahwa adanya kepastian hukum artinya aturan yang berlaku benar-benar dilaksanakan dan ditaati oleh masyarakat.</w:t>
      </w:r>
    </w:p>
    <w:p w:rsidR="008679ED" w:rsidRDefault="00AD0F85" w:rsidP="001A550E">
      <w:pPr>
        <w:pStyle w:val="ListParagraph"/>
        <w:numPr>
          <w:ilvl w:val="0"/>
          <w:numId w:val="27"/>
        </w:numPr>
        <w:tabs>
          <w:tab w:val="left" w:pos="720"/>
        </w:tabs>
        <w:spacing w:line="480" w:lineRule="auto"/>
        <w:ind w:left="360"/>
        <w:contextualSpacing w:val="0"/>
        <w:jc w:val="both"/>
        <w:rPr>
          <w:rStyle w:val="FontStyle13"/>
          <w:rFonts w:ascii="Times New Roman" w:hAnsi="Times New Roman" w:cs="Times New Roman"/>
          <w:sz w:val="24"/>
          <w:szCs w:val="24"/>
        </w:rPr>
      </w:pPr>
      <w:r w:rsidRPr="00C707EF">
        <w:rPr>
          <w:rStyle w:val="FontStyle13"/>
          <w:rFonts w:ascii="Times New Roman" w:hAnsi="Times New Roman" w:cs="Times New Roman"/>
          <w:sz w:val="24"/>
          <w:szCs w:val="24"/>
        </w:rPr>
        <w:t>Lokasi Penelitian</w:t>
      </w:r>
    </w:p>
    <w:p w:rsidR="00082B80" w:rsidRDefault="00AD0F85" w:rsidP="001A550E">
      <w:pPr>
        <w:pStyle w:val="ListParagraph"/>
        <w:tabs>
          <w:tab w:val="left" w:pos="720"/>
        </w:tabs>
        <w:spacing w:line="480" w:lineRule="auto"/>
        <w:ind w:left="360"/>
        <w:contextualSpacing w:val="0"/>
        <w:jc w:val="both"/>
        <w:rPr>
          <w:rStyle w:val="FontStyle13"/>
          <w:rFonts w:ascii="Times New Roman" w:hAnsi="Times New Roman" w:cs="Times New Roman"/>
          <w:sz w:val="24"/>
          <w:szCs w:val="24"/>
        </w:rPr>
      </w:pPr>
      <w:r w:rsidRPr="008679ED">
        <w:rPr>
          <w:rStyle w:val="FontStyle13"/>
          <w:rFonts w:ascii="Times New Roman" w:hAnsi="Times New Roman" w:cs="Times New Roman"/>
          <w:sz w:val="24"/>
          <w:szCs w:val="24"/>
        </w:rPr>
        <w:t xml:space="preserve">Data dalam tesis ini diperoleh dari : </w:t>
      </w:r>
    </w:p>
    <w:p w:rsidR="005D5282" w:rsidRDefault="00AD0F85" w:rsidP="001A550E">
      <w:pPr>
        <w:pStyle w:val="ListParagraph"/>
        <w:numPr>
          <w:ilvl w:val="0"/>
          <w:numId w:val="25"/>
        </w:numPr>
        <w:tabs>
          <w:tab w:val="left" w:pos="720"/>
        </w:tabs>
        <w:spacing w:line="480" w:lineRule="auto"/>
        <w:ind w:hanging="360"/>
        <w:contextualSpacing w:val="0"/>
        <w:jc w:val="both"/>
        <w:rPr>
          <w:rStyle w:val="FontStyle13"/>
          <w:rFonts w:ascii="Times New Roman" w:hAnsi="Times New Roman" w:cs="Times New Roman"/>
          <w:sz w:val="24"/>
          <w:szCs w:val="24"/>
        </w:rPr>
      </w:pPr>
      <w:r w:rsidRPr="008679ED">
        <w:rPr>
          <w:rStyle w:val="FontStyle13"/>
          <w:rFonts w:ascii="Times New Roman" w:hAnsi="Times New Roman" w:cs="Times New Roman"/>
          <w:sz w:val="24"/>
          <w:szCs w:val="24"/>
        </w:rPr>
        <w:t>Perpustakaan Fakultas Hukum Universitas Pasundan Bandung</w:t>
      </w:r>
      <w:r w:rsidR="00DC5B86">
        <w:rPr>
          <w:rStyle w:val="FontStyle13"/>
          <w:rFonts w:ascii="Times New Roman" w:hAnsi="Times New Roman" w:cs="Times New Roman"/>
          <w:sz w:val="24"/>
          <w:szCs w:val="24"/>
        </w:rPr>
        <w:t xml:space="preserve"> </w:t>
      </w:r>
      <w:r w:rsidR="00D02114">
        <w:rPr>
          <w:rStyle w:val="FontStyle13"/>
          <w:rFonts w:ascii="Times New Roman" w:hAnsi="Times New Roman" w:cs="Times New Roman"/>
          <w:sz w:val="24"/>
          <w:szCs w:val="24"/>
        </w:rPr>
        <w:t>yang beralamat</w:t>
      </w:r>
      <w:r w:rsidR="00130B97">
        <w:rPr>
          <w:rStyle w:val="FontStyle13"/>
          <w:rFonts w:ascii="Times New Roman" w:hAnsi="Times New Roman" w:cs="Times New Roman"/>
          <w:sz w:val="24"/>
          <w:szCs w:val="24"/>
        </w:rPr>
        <w:t xml:space="preserve"> di Jl. Lengkong Dalam Bandung </w:t>
      </w:r>
      <w:r w:rsidRPr="008679ED">
        <w:rPr>
          <w:rStyle w:val="FontStyle13"/>
          <w:rFonts w:ascii="Times New Roman" w:hAnsi="Times New Roman" w:cs="Times New Roman"/>
          <w:sz w:val="24"/>
          <w:szCs w:val="24"/>
        </w:rPr>
        <w:t xml:space="preserve">yaitu dengan cara mendatangi dan melalui peminjaman buku-buku yang dapat dijadikan penunjang untuk </w:t>
      </w:r>
      <w:r w:rsidR="00B62469">
        <w:rPr>
          <w:rStyle w:val="FontStyle13"/>
          <w:rFonts w:ascii="Times New Roman" w:hAnsi="Times New Roman" w:cs="Times New Roman"/>
          <w:sz w:val="24"/>
          <w:szCs w:val="24"/>
        </w:rPr>
        <w:t>penulisan tesis ini;</w:t>
      </w:r>
    </w:p>
    <w:p w:rsidR="00237DD2" w:rsidRDefault="00AD0F85" w:rsidP="001A550E">
      <w:pPr>
        <w:pStyle w:val="ListParagraph"/>
        <w:numPr>
          <w:ilvl w:val="0"/>
          <w:numId w:val="25"/>
        </w:numPr>
        <w:tabs>
          <w:tab w:val="left" w:pos="720"/>
        </w:tabs>
        <w:spacing w:line="480" w:lineRule="auto"/>
        <w:ind w:hanging="360"/>
        <w:contextualSpacing w:val="0"/>
        <w:jc w:val="both"/>
        <w:rPr>
          <w:rStyle w:val="FontStyle13"/>
          <w:rFonts w:ascii="Times New Roman" w:hAnsi="Times New Roman" w:cs="Times New Roman"/>
          <w:sz w:val="24"/>
          <w:szCs w:val="24"/>
        </w:rPr>
      </w:pPr>
      <w:r w:rsidRPr="00C707EF">
        <w:rPr>
          <w:rStyle w:val="FontStyle13"/>
          <w:rFonts w:ascii="Times New Roman" w:hAnsi="Times New Roman" w:cs="Times New Roman"/>
          <w:sz w:val="24"/>
          <w:szCs w:val="24"/>
        </w:rPr>
        <w:t>Perpustakaan Pusat Universitas Pasundan Bandung</w:t>
      </w:r>
      <w:r w:rsidR="00237DD2">
        <w:rPr>
          <w:rStyle w:val="FontStyle13"/>
          <w:rFonts w:ascii="Times New Roman" w:hAnsi="Times New Roman" w:cs="Times New Roman"/>
          <w:sz w:val="24"/>
          <w:szCs w:val="24"/>
        </w:rPr>
        <w:t xml:space="preserve"> </w:t>
      </w:r>
      <w:r w:rsidRPr="00C707EF">
        <w:rPr>
          <w:rStyle w:val="FontStyle13"/>
          <w:rFonts w:ascii="Times New Roman" w:hAnsi="Times New Roman" w:cs="Times New Roman"/>
          <w:sz w:val="24"/>
          <w:szCs w:val="24"/>
        </w:rPr>
        <w:t>yaitu melalui memba</w:t>
      </w:r>
      <w:r w:rsidR="004157F5">
        <w:rPr>
          <w:rStyle w:val="FontStyle13"/>
          <w:rFonts w:ascii="Times New Roman" w:hAnsi="Times New Roman" w:cs="Times New Roman"/>
          <w:sz w:val="24"/>
          <w:szCs w:val="24"/>
        </w:rPr>
        <w:t>c</w:t>
      </w:r>
      <w:r w:rsidRPr="00C707EF">
        <w:rPr>
          <w:rStyle w:val="FontStyle13"/>
          <w:rFonts w:ascii="Times New Roman" w:hAnsi="Times New Roman" w:cs="Times New Roman"/>
          <w:sz w:val="24"/>
          <w:szCs w:val="24"/>
        </w:rPr>
        <w:t>a buku-buku yang be</w:t>
      </w:r>
      <w:r w:rsidR="00237DD2">
        <w:rPr>
          <w:rStyle w:val="FontStyle13"/>
          <w:rFonts w:ascii="Times New Roman" w:hAnsi="Times New Roman" w:cs="Times New Roman"/>
          <w:sz w:val="24"/>
          <w:szCs w:val="24"/>
        </w:rPr>
        <w:t>rkaitan dengan materi tesis ini</w:t>
      </w:r>
      <w:r w:rsidR="00B62469">
        <w:rPr>
          <w:rStyle w:val="FontStyle13"/>
          <w:rFonts w:ascii="Times New Roman" w:hAnsi="Times New Roman" w:cs="Times New Roman"/>
          <w:sz w:val="24"/>
          <w:szCs w:val="24"/>
        </w:rPr>
        <w:t>;</w:t>
      </w:r>
    </w:p>
    <w:p w:rsidR="004157F5" w:rsidRDefault="00AD0F85" w:rsidP="001A550E">
      <w:pPr>
        <w:pStyle w:val="ListParagraph"/>
        <w:numPr>
          <w:ilvl w:val="0"/>
          <w:numId w:val="25"/>
        </w:numPr>
        <w:tabs>
          <w:tab w:val="left" w:pos="720"/>
        </w:tabs>
        <w:spacing w:line="480" w:lineRule="auto"/>
        <w:ind w:hanging="360"/>
        <w:contextualSpacing w:val="0"/>
        <w:jc w:val="both"/>
        <w:rPr>
          <w:rStyle w:val="FontStyle13"/>
          <w:rFonts w:ascii="Times New Roman" w:hAnsi="Times New Roman" w:cs="Times New Roman"/>
          <w:sz w:val="24"/>
          <w:szCs w:val="24"/>
        </w:rPr>
      </w:pPr>
      <w:r w:rsidRPr="00237DD2">
        <w:rPr>
          <w:rStyle w:val="FontStyle13"/>
          <w:rFonts w:ascii="Times New Roman" w:hAnsi="Times New Roman" w:cs="Times New Roman"/>
          <w:sz w:val="24"/>
          <w:szCs w:val="24"/>
        </w:rPr>
        <w:lastRenderedPageBreak/>
        <w:t>Perpustakaan Fakult</w:t>
      </w:r>
      <w:r w:rsidR="000A3BF1">
        <w:rPr>
          <w:rStyle w:val="FontStyle13"/>
          <w:rFonts w:ascii="Times New Roman" w:hAnsi="Times New Roman" w:cs="Times New Roman"/>
          <w:sz w:val="24"/>
          <w:szCs w:val="24"/>
        </w:rPr>
        <w:t>as Hukum Universitas Padjajaran,</w:t>
      </w:r>
      <w:r w:rsidRPr="00237DD2">
        <w:rPr>
          <w:rStyle w:val="FontStyle13"/>
          <w:rFonts w:ascii="Times New Roman" w:hAnsi="Times New Roman" w:cs="Times New Roman"/>
          <w:sz w:val="24"/>
          <w:szCs w:val="24"/>
        </w:rPr>
        <w:t xml:space="preserve"> yaitu dengan memba</w:t>
      </w:r>
      <w:r w:rsidR="00722DC9">
        <w:rPr>
          <w:rStyle w:val="FontStyle13"/>
          <w:rFonts w:ascii="Times New Roman" w:hAnsi="Times New Roman" w:cs="Times New Roman"/>
          <w:sz w:val="24"/>
          <w:szCs w:val="24"/>
        </w:rPr>
        <w:t>c</w:t>
      </w:r>
      <w:r w:rsidRPr="00237DD2">
        <w:rPr>
          <w:rStyle w:val="FontStyle13"/>
          <w:rFonts w:ascii="Times New Roman" w:hAnsi="Times New Roman" w:cs="Times New Roman"/>
          <w:sz w:val="24"/>
          <w:szCs w:val="24"/>
        </w:rPr>
        <w:t>a karya ilmiah dan meminjam buku-buku yang ada kaita</w:t>
      </w:r>
      <w:r w:rsidR="00B62469">
        <w:rPr>
          <w:rStyle w:val="FontStyle13"/>
          <w:rFonts w:ascii="Times New Roman" w:hAnsi="Times New Roman" w:cs="Times New Roman"/>
          <w:sz w:val="24"/>
          <w:szCs w:val="24"/>
        </w:rPr>
        <w:t>nnya dengan penulisan tesis ini;</w:t>
      </w:r>
    </w:p>
    <w:p w:rsidR="001856D9" w:rsidRPr="001856D9" w:rsidRDefault="007F5FCB" w:rsidP="006F43C0">
      <w:pPr>
        <w:pStyle w:val="ListParagraph"/>
        <w:numPr>
          <w:ilvl w:val="0"/>
          <w:numId w:val="25"/>
        </w:numPr>
        <w:tabs>
          <w:tab w:val="left" w:pos="720"/>
        </w:tabs>
        <w:spacing w:line="480" w:lineRule="auto"/>
        <w:ind w:hanging="360"/>
        <w:contextualSpacing w:val="0"/>
        <w:jc w:val="both"/>
        <w:rPr>
          <w:rStyle w:val="FontStyle14"/>
          <w:rFonts w:ascii="Times New Roman" w:hAnsi="Times New Roman" w:cs="Times New Roman"/>
          <w:i w:val="0"/>
          <w:iCs w:val="0"/>
          <w:spacing w:val="0"/>
          <w:sz w:val="24"/>
          <w:szCs w:val="24"/>
        </w:rPr>
      </w:pPr>
      <w:r>
        <w:rPr>
          <w:rStyle w:val="FontStyle13"/>
          <w:rFonts w:ascii="Times New Roman" w:hAnsi="Times New Roman" w:cs="Times New Roman"/>
          <w:sz w:val="24"/>
          <w:szCs w:val="24"/>
        </w:rPr>
        <w:t>Yayasan Lembaga Bantuan Hukum dan Pendidikan Guntur</w:t>
      </w:r>
      <w:r w:rsidR="007A1BB5">
        <w:rPr>
          <w:rStyle w:val="FontStyle13"/>
          <w:rFonts w:ascii="Times New Roman" w:hAnsi="Times New Roman" w:cs="Times New Roman"/>
          <w:sz w:val="24"/>
          <w:szCs w:val="24"/>
        </w:rPr>
        <w:t xml:space="preserve"> Garut</w:t>
      </w:r>
      <w:r w:rsidR="00B7488E">
        <w:rPr>
          <w:rStyle w:val="FontStyle13"/>
          <w:rFonts w:ascii="Times New Roman" w:hAnsi="Times New Roman" w:cs="Times New Roman"/>
          <w:sz w:val="24"/>
          <w:szCs w:val="24"/>
        </w:rPr>
        <w:t>, yaitu dengan c</w:t>
      </w:r>
      <w:r w:rsidR="00AD0F85" w:rsidRPr="004157F5">
        <w:rPr>
          <w:rStyle w:val="FontStyle13"/>
          <w:rFonts w:ascii="Times New Roman" w:hAnsi="Times New Roman" w:cs="Times New Roman"/>
          <w:sz w:val="24"/>
          <w:szCs w:val="24"/>
        </w:rPr>
        <w:t xml:space="preserve">ara mendatangi dan </w:t>
      </w:r>
      <w:r w:rsidR="007A1BB5">
        <w:rPr>
          <w:rStyle w:val="FontStyle13"/>
          <w:rFonts w:ascii="Times New Roman" w:hAnsi="Times New Roman" w:cs="Times New Roman"/>
          <w:sz w:val="24"/>
          <w:szCs w:val="24"/>
        </w:rPr>
        <w:t xml:space="preserve">mewawancarai </w:t>
      </w:r>
      <w:r>
        <w:rPr>
          <w:rStyle w:val="FontStyle13"/>
          <w:rFonts w:ascii="Times New Roman" w:hAnsi="Times New Roman" w:cs="Times New Roman"/>
          <w:sz w:val="24"/>
          <w:szCs w:val="24"/>
        </w:rPr>
        <w:t>R ATING SOEWARLI</w:t>
      </w:r>
      <w:r w:rsidR="00AD0F85" w:rsidRPr="004157F5">
        <w:rPr>
          <w:rStyle w:val="FontStyle13"/>
          <w:rFonts w:ascii="Times New Roman" w:hAnsi="Times New Roman" w:cs="Times New Roman"/>
          <w:sz w:val="24"/>
          <w:szCs w:val="24"/>
        </w:rPr>
        <w:t>,</w:t>
      </w:r>
      <w:r w:rsidR="00DD2BFA">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sebagai anggota</w:t>
      </w:r>
      <w:r w:rsidR="00D81EC3">
        <w:rPr>
          <w:rStyle w:val="FontStyle13"/>
          <w:rFonts w:ascii="Times New Roman" w:hAnsi="Times New Roman" w:cs="Times New Roman"/>
          <w:sz w:val="24"/>
          <w:szCs w:val="24"/>
        </w:rPr>
        <w:t xml:space="preserve"> </w:t>
      </w:r>
      <w:r>
        <w:rPr>
          <w:rStyle w:val="FontStyle13"/>
          <w:rFonts w:ascii="Times New Roman" w:hAnsi="Times New Roman" w:cs="Times New Roman"/>
          <w:sz w:val="24"/>
          <w:szCs w:val="24"/>
        </w:rPr>
        <w:t xml:space="preserve">Yayasan Lemabaga Bantuan Hukum dan Pendidikan Guntur </w:t>
      </w:r>
      <w:r w:rsidR="007A1BB5">
        <w:rPr>
          <w:rStyle w:val="FontStyle13"/>
          <w:rFonts w:ascii="Times New Roman" w:hAnsi="Times New Roman" w:cs="Times New Roman"/>
          <w:sz w:val="24"/>
          <w:szCs w:val="24"/>
        </w:rPr>
        <w:t>Garut</w:t>
      </w:r>
      <w:r w:rsidR="00B00B81">
        <w:rPr>
          <w:rStyle w:val="FontStyle13"/>
          <w:rFonts w:ascii="Times New Roman" w:hAnsi="Times New Roman" w:cs="Times New Roman"/>
          <w:sz w:val="24"/>
          <w:szCs w:val="24"/>
        </w:rPr>
        <w:t xml:space="preserve"> yang beralamat di </w:t>
      </w:r>
      <w:r w:rsidR="00B72CA3">
        <w:rPr>
          <w:rStyle w:val="FontStyle13"/>
          <w:rFonts w:ascii="Times New Roman" w:hAnsi="Times New Roman" w:cs="Times New Roman"/>
          <w:sz w:val="24"/>
          <w:szCs w:val="24"/>
        </w:rPr>
        <w:t>J</w:t>
      </w:r>
      <w:r w:rsidR="00B00B81">
        <w:rPr>
          <w:rStyle w:val="FontStyle13"/>
          <w:rFonts w:ascii="Times New Roman" w:hAnsi="Times New Roman" w:cs="Times New Roman"/>
          <w:sz w:val="24"/>
          <w:szCs w:val="24"/>
        </w:rPr>
        <w:t>l</w:t>
      </w:r>
      <w:r w:rsidR="006F43C0">
        <w:rPr>
          <w:rStyle w:val="FontStyle13"/>
          <w:rFonts w:ascii="Times New Roman" w:hAnsi="Times New Roman" w:cs="Times New Roman"/>
          <w:sz w:val="24"/>
          <w:szCs w:val="24"/>
        </w:rPr>
        <w:t>.</w:t>
      </w:r>
      <w:r>
        <w:rPr>
          <w:rStyle w:val="FontStyle13"/>
          <w:rFonts w:ascii="Times New Roman" w:hAnsi="Times New Roman" w:cs="Times New Roman"/>
          <w:sz w:val="24"/>
          <w:szCs w:val="24"/>
        </w:rPr>
        <w:t xml:space="preserve"> Merdeka 38 </w:t>
      </w:r>
      <w:r w:rsidR="007A1BB5">
        <w:rPr>
          <w:rStyle w:val="FontStyle13"/>
          <w:rFonts w:ascii="Times New Roman" w:hAnsi="Times New Roman" w:cs="Times New Roman"/>
          <w:sz w:val="24"/>
          <w:szCs w:val="24"/>
        </w:rPr>
        <w:t>Garut</w:t>
      </w:r>
      <w:r w:rsidR="00AD0F85" w:rsidRPr="004157F5">
        <w:rPr>
          <w:rStyle w:val="FontStyle13"/>
          <w:rFonts w:ascii="Times New Roman" w:hAnsi="Times New Roman" w:cs="Times New Roman"/>
          <w:sz w:val="24"/>
          <w:szCs w:val="24"/>
        </w:rPr>
        <w:t xml:space="preserve">; </w:t>
      </w:r>
    </w:p>
    <w:p w:rsidR="00C2569F" w:rsidRDefault="00B457A3" w:rsidP="001A550E">
      <w:pPr>
        <w:pStyle w:val="ListParagraph"/>
        <w:numPr>
          <w:ilvl w:val="0"/>
          <w:numId w:val="25"/>
        </w:numPr>
        <w:tabs>
          <w:tab w:val="left" w:pos="720"/>
        </w:tabs>
        <w:spacing w:line="480" w:lineRule="auto"/>
        <w:ind w:hanging="360"/>
        <w:contextualSpacing w:val="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Perpustakaan Daerah </w:t>
      </w:r>
      <w:r w:rsidR="00E05343">
        <w:rPr>
          <w:rStyle w:val="FontStyle13"/>
          <w:rFonts w:ascii="Times New Roman" w:hAnsi="Times New Roman" w:cs="Times New Roman"/>
          <w:sz w:val="24"/>
          <w:szCs w:val="24"/>
        </w:rPr>
        <w:t>J</w:t>
      </w:r>
      <w:r>
        <w:rPr>
          <w:rStyle w:val="FontStyle13"/>
          <w:rFonts w:ascii="Times New Roman" w:hAnsi="Times New Roman" w:cs="Times New Roman"/>
          <w:sz w:val="24"/>
          <w:szCs w:val="24"/>
        </w:rPr>
        <w:t>awa Barat</w:t>
      </w:r>
      <w:r w:rsidR="007F5FCB">
        <w:rPr>
          <w:rStyle w:val="FontStyle13"/>
          <w:rFonts w:ascii="Times New Roman" w:hAnsi="Times New Roman" w:cs="Times New Roman"/>
          <w:sz w:val="24"/>
          <w:szCs w:val="24"/>
        </w:rPr>
        <w:t xml:space="preserve"> </w:t>
      </w:r>
      <w:r w:rsidR="002F530B">
        <w:rPr>
          <w:rStyle w:val="FontStyle13"/>
          <w:rFonts w:ascii="Times New Roman" w:hAnsi="Times New Roman" w:cs="Times New Roman"/>
          <w:sz w:val="24"/>
          <w:szCs w:val="24"/>
        </w:rPr>
        <w:t xml:space="preserve">beralamat di jalan Soekarno Hata </w:t>
      </w:r>
      <w:r>
        <w:rPr>
          <w:rStyle w:val="FontStyle13"/>
          <w:rFonts w:ascii="Times New Roman" w:hAnsi="Times New Roman" w:cs="Times New Roman"/>
          <w:sz w:val="24"/>
          <w:szCs w:val="24"/>
        </w:rPr>
        <w:t xml:space="preserve"> </w:t>
      </w:r>
      <w:r w:rsidR="00AD0F85" w:rsidRPr="001856D9">
        <w:rPr>
          <w:rStyle w:val="FontStyle13"/>
          <w:rFonts w:ascii="Times New Roman" w:hAnsi="Times New Roman" w:cs="Times New Roman"/>
          <w:sz w:val="24"/>
          <w:szCs w:val="24"/>
        </w:rPr>
        <w:t xml:space="preserve">yaitu dengan cara mendatangi dan </w:t>
      </w:r>
      <w:r w:rsidR="001422BD">
        <w:rPr>
          <w:rStyle w:val="FontStyle13"/>
          <w:rFonts w:ascii="Times New Roman" w:hAnsi="Times New Roman" w:cs="Times New Roman"/>
          <w:sz w:val="24"/>
          <w:szCs w:val="24"/>
        </w:rPr>
        <w:t>membaca</w:t>
      </w:r>
      <w:r w:rsidR="00AD0F85" w:rsidRPr="001856D9">
        <w:rPr>
          <w:rStyle w:val="FontStyle13"/>
          <w:rFonts w:ascii="Times New Roman" w:hAnsi="Times New Roman" w:cs="Times New Roman"/>
          <w:sz w:val="24"/>
          <w:szCs w:val="24"/>
        </w:rPr>
        <w:t xml:space="preserve"> atau meminjam buku yang berkai</w:t>
      </w:r>
      <w:r w:rsidR="007A79F1">
        <w:rPr>
          <w:rStyle w:val="FontStyle13"/>
          <w:rFonts w:ascii="Times New Roman" w:hAnsi="Times New Roman" w:cs="Times New Roman"/>
          <w:sz w:val="24"/>
          <w:szCs w:val="24"/>
        </w:rPr>
        <w:t>tan dengan penyusunan tesis</w:t>
      </w:r>
      <w:r w:rsidR="00B62469">
        <w:rPr>
          <w:rStyle w:val="FontStyle13"/>
          <w:rFonts w:ascii="Times New Roman" w:hAnsi="Times New Roman" w:cs="Times New Roman"/>
          <w:sz w:val="24"/>
          <w:szCs w:val="24"/>
        </w:rPr>
        <w:t>;</w:t>
      </w:r>
    </w:p>
    <w:p w:rsidR="006E2389" w:rsidRDefault="006E2389" w:rsidP="001A550E">
      <w:pPr>
        <w:pStyle w:val="ListParagraph"/>
        <w:numPr>
          <w:ilvl w:val="0"/>
          <w:numId w:val="25"/>
        </w:numPr>
        <w:tabs>
          <w:tab w:val="left" w:pos="720"/>
        </w:tabs>
        <w:spacing w:line="480" w:lineRule="auto"/>
        <w:ind w:hanging="360"/>
        <w:contextualSpacing w:val="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Perpustakaan Pemda Kabupaten Garut beralamat di Jalan R.S</w:t>
      </w:r>
      <w:r w:rsidR="0067705D">
        <w:rPr>
          <w:rStyle w:val="FontStyle13"/>
          <w:rFonts w:ascii="Times New Roman" w:hAnsi="Times New Roman" w:cs="Times New Roman"/>
          <w:sz w:val="24"/>
          <w:szCs w:val="24"/>
        </w:rPr>
        <w:t>.</w:t>
      </w:r>
      <w:r>
        <w:rPr>
          <w:rStyle w:val="FontStyle13"/>
          <w:rFonts w:ascii="Times New Roman" w:hAnsi="Times New Roman" w:cs="Times New Roman"/>
          <w:sz w:val="24"/>
          <w:szCs w:val="24"/>
        </w:rPr>
        <w:t xml:space="preserve">U </w:t>
      </w:r>
      <w:r w:rsidR="0067705D">
        <w:rPr>
          <w:rStyle w:val="FontStyle13"/>
          <w:rFonts w:ascii="Times New Roman" w:hAnsi="Times New Roman" w:cs="Times New Roman"/>
          <w:sz w:val="24"/>
          <w:szCs w:val="24"/>
        </w:rPr>
        <w:t xml:space="preserve">dr. </w:t>
      </w:r>
      <w:r>
        <w:rPr>
          <w:rStyle w:val="FontStyle13"/>
          <w:rFonts w:ascii="Times New Roman" w:hAnsi="Times New Roman" w:cs="Times New Roman"/>
          <w:sz w:val="24"/>
          <w:szCs w:val="24"/>
        </w:rPr>
        <w:t>Sl</w:t>
      </w:r>
      <w:r w:rsidR="0067705D">
        <w:rPr>
          <w:rStyle w:val="FontStyle13"/>
          <w:rFonts w:ascii="Times New Roman" w:hAnsi="Times New Roman" w:cs="Times New Roman"/>
          <w:sz w:val="24"/>
          <w:szCs w:val="24"/>
        </w:rPr>
        <w:t>a</w:t>
      </w:r>
      <w:r>
        <w:rPr>
          <w:rStyle w:val="FontStyle13"/>
          <w:rFonts w:ascii="Times New Roman" w:hAnsi="Times New Roman" w:cs="Times New Roman"/>
          <w:sz w:val="24"/>
          <w:szCs w:val="24"/>
        </w:rPr>
        <w:t>met</w:t>
      </w:r>
      <w:r w:rsidR="00B751A7">
        <w:rPr>
          <w:rStyle w:val="FontStyle13"/>
          <w:rFonts w:ascii="Times New Roman" w:hAnsi="Times New Roman" w:cs="Times New Roman"/>
          <w:sz w:val="24"/>
          <w:szCs w:val="24"/>
        </w:rPr>
        <w:t xml:space="preserve"> Garut.</w:t>
      </w:r>
    </w:p>
    <w:p w:rsidR="009A6BEB" w:rsidRDefault="000555F5" w:rsidP="001A550E">
      <w:pPr>
        <w:pStyle w:val="ListParagraph"/>
        <w:numPr>
          <w:ilvl w:val="0"/>
          <w:numId w:val="25"/>
        </w:numPr>
        <w:tabs>
          <w:tab w:val="left" w:pos="720"/>
        </w:tabs>
        <w:spacing w:line="480" w:lineRule="auto"/>
        <w:ind w:hanging="360"/>
        <w:contextualSpacing w:val="0"/>
        <w:jc w:val="both"/>
        <w:rPr>
          <w:rStyle w:val="FontStyle13"/>
          <w:rFonts w:ascii="Times New Roman" w:hAnsi="Times New Roman" w:cs="Times New Roman"/>
          <w:sz w:val="24"/>
          <w:szCs w:val="24"/>
        </w:rPr>
      </w:pPr>
      <w:r>
        <w:rPr>
          <w:rStyle w:val="FontStyle13"/>
          <w:rFonts w:ascii="Times New Roman" w:hAnsi="Times New Roman" w:cs="Times New Roman"/>
          <w:sz w:val="24"/>
          <w:szCs w:val="24"/>
        </w:rPr>
        <w:t xml:space="preserve">Internet, yaitu dengan cara mencari bahan yang dapat dijadikan data untuk penyusunan tesis ini melalui </w:t>
      </w:r>
      <w:r>
        <w:rPr>
          <w:rStyle w:val="FontStyle13"/>
          <w:rFonts w:ascii="Times New Roman" w:hAnsi="Times New Roman" w:cs="Times New Roman"/>
          <w:i/>
          <w:sz w:val="24"/>
          <w:szCs w:val="24"/>
        </w:rPr>
        <w:t xml:space="preserve">website </w:t>
      </w:r>
      <w:r>
        <w:rPr>
          <w:rStyle w:val="FontStyle13"/>
          <w:rFonts w:ascii="Times New Roman" w:hAnsi="Times New Roman" w:cs="Times New Roman"/>
          <w:sz w:val="24"/>
          <w:szCs w:val="24"/>
        </w:rPr>
        <w:t xml:space="preserve">yang </w:t>
      </w:r>
      <w:r w:rsidR="001757B2">
        <w:rPr>
          <w:rStyle w:val="FontStyle13"/>
          <w:rFonts w:ascii="Times New Roman" w:hAnsi="Times New Roman" w:cs="Times New Roman"/>
          <w:sz w:val="24"/>
          <w:szCs w:val="24"/>
        </w:rPr>
        <w:t>ada di internet</w:t>
      </w:r>
      <w:r w:rsidR="00664C72">
        <w:rPr>
          <w:rStyle w:val="FontStyle13"/>
          <w:rFonts w:ascii="Times New Roman" w:hAnsi="Times New Roman" w:cs="Times New Roman"/>
          <w:sz w:val="24"/>
          <w:szCs w:val="24"/>
        </w:rPr>
        <w:t xml:space="preserve"> GM-13net yang beralamat di Komplek Paseban II Blok D-13 Tarogong Garut</w:t>
      </w:r>
      <w:r w:rsidR="001757B2">
        <w:rPr>
          <w:rStyle w:val="FontStyle13"/>
          <w:rFonts w:ascii="Times New Roman" w:hAnsi="Times New Roman" w:cs="Times New Roman"/>
          <w:sz w:val="24"/>
          <w:szCs w:val="24"/>
        </w:rPr>
        <w:t>.</w:t>
      </w:r>
    </w:p>
    <w:sectPr w:rsidR="009A6BEB" w:rsidSect="005C1BE9">
      <w:headerReference w:type="even" r:id="rId8"/>
      <w:headerReference w:type="default" r:id="rId9"/>
      <w:footerReference w:type="first" r:id="rId10"/>
      <w:pgSz w:w="11909" w:h="16834" w:code="9"/>
      <w:pgMar w:top="2268" w:right="1701" w:bottom="1701" w:left="2268" w:header="1350" w:footer="615"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122A" w:rsidRDefault="00B4122A" w:rsidP="005C1BE9">
      <w:r>
        <w:separator/>
      </w:r>
    </w:p>
  </w:endnote>
  <w:endnote w:type="continuationSeparator" w:id="1">
    <w:p w:rsidR="00B4122A" w:rsidRDefault="00B4122A" w:rsidP="005C1B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Microsoft Sans Serif">
    <w:panose1 w:val="020B0604020202020204"/>
    <w:charset w:val="00"/>
    <w:family w:val="swiss"/>
    <w:pitch w:val="variable"/>
    <w:sig w:usb0="61002BDF" w:usb1="80000000" w:usb2="00000008" w:usb3="00000000" w:csb0="000101FF" w:csb1="00000000"/>
  </w:font>
  <w:font w:name="Lucida Sans Unicode">
    <w:panose1 w:val="020B0602030504020204"/>
    <w:charset w:val="00"/>
    <w:family w:val="swiss"/>
    <w:pitch w:val="variable"/>
    <w:sig w:usb0="80000AFF" w:usb1="0000396B" w:usb2="00000000" w:usb3="00000000" w:csb0="0000003F" w:csb1="00000000"/>
  </w:font>
  <w:font w:name="Angsana New">
    <w:panose1 w:val="02020603050405020304"/>
    <w:charset w:val="00"/>
    <w:family w:val="roman"/>
    <w:pitch w:val="variable"/>
    <w:sig w:usb0="0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1051"/>
      <w:docPartObj>
        <w:docPartGallery w:val="Page Numbers (Bottom of Page)"/>
        <w:docPartUnique/>
      </w:docPartObj>
    </w:sdtPr>
    <w:sdtEndPr>
      <w:rPr>
        <w:rFonts w:ascii="Times New Roman" w:hAnsi="Times New Roman"/>
      </w:rPr>
    </w:sdtEndPr>
    <w:sdtContent>
      <w:p w:rsidR="0025662B" w:rsidRPr="005C1BE9" w:rsidRDefault="00C71DED">
        <w:pPr>
          <w:pStyle w:val="Footer"/>
          <w:jc w:val="center"/>
          <w:rPr>
            <w:rFonts w:ascii="Times New Roman" w:hAnsi="Times New Roman"/>
          </w:rPr>
        </w:pPr>
        <w:r w:rsidRPr="005C1BE9">
          <w:rPr>
            <w:rFonts w:ascii="Times New Roman" w:hAnsi="Times New Roman"/>
          </w:rPr>
          <w:fldChar w:fldCharType="begin"/>
        </w:r>
        <w:r w:rsidR="0025662B" w:rsidRPr="005C1BE9">
          <w:rPr>
            <w:rFonts w:ascii="Times New Roman" w:hAnsi="Times New Roman"/>
          </w:rPr>
          <w:instrText xml:space="preserve"> PAGE   \* MERGEFORMAT </w:instrText>
        </w:r>
        <w:r w:rsidRPr="005C1BE9">
          <w:rPr>
            <w:rFonts w:ascii="Times New Roman" w:hAnsi="Times New Roman"/>
          </w:rPr>
          <w:fldChar w:fldCharType="separate"/>
        </w:r>
        <w:r w:rsidR="000B3E1D">
          <w:rPr>
            <w:rFonts w:ascii="Times New Roman" w:hAnsi="Times New Roman"/>
            <w:noProof/>
          </w:rPr>
          <w:t>1</w:t>
        </w:r>
        <w:r w:rsidRPr="005C1BE9">
          <w:rPr>
            <w:rFonts w:ascii="Times New Roman" w:hAnsi="Times New Roman"/>
          </w:rPr>
          <w:fldChar w:fldCharType="end"/>
        </w:r>
      </w:p>
    </w:sdtContent>
  </w:sdt>
  <w:p w:rsidR="0025662B" w:rsidRDefault="0025662B" w:rsidP="005C1BE9">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122A" w:rsidRDefault="00B4122A" w:rsidP="005C1BE9">
      <w:r>
        <w:separator/>
      </w:r>
    </w:p>
  </w:footnote>
  <w:footnote w:type="continuationSeparator" w:id="1">
    <w:p w:rsidR="00B4122A" w:rsidRDefault="00B4122A" w:rsidP="005C1BE9">
      <w:r>
        <w:continuationSeparator/>
      </w:r>
    </w:p>
  </w:footnote>
  <w:footnote w:id="2">
    <w:p w:rsidR="0025662B" w:rsidRPr="00DC3D52" w:rsidRDefault="0025662B" w:rsidP="00DC3D52">
      <w:pPr>
        <w:pStyle w:val="FootnoteText"/>
        <w:rPr>
          <w:sz w:val="24"/>
        </w:rPr>
      </w:pPr>
      <w:r w:rsidRPr="00DC3D52">
        <w:rPr>
          <w:rStyle w:val="FootnoteReference"/>
          <w:sz w:val="24"/>
        </w:rPr>
        <w:footnoteRef/>
      </w:r>
      <w:r w:rsidRPr="00DC3D52">
        <w:rPr>
          <w:sz w:val="24"/>
        </w:rPr>
        <w:t xml:space="preserve"> Ib</w:t>
      </w:r>
      <w:r>
        <w:rPr>
          <w:sz w:val="24"/>
        </w:rPr>
        <w:t>i</w:t>
      </w:r>
      <w:r w:rsidRPr="00DC3D52">
        <w:rPr>
          <w:sz w:val="24"/>
        </w:rPr>
        <w:t>d, Hlm. 93-94</w:t>
      </w:r>
    </w:p>
  </w:footnote>
  <w:footnote w:id="3">
    <w:p w:rsidR="00F635A6" w:rsidRPr="00B24477" w:rsidRDefault="00F635A6" w:rsidP="00F635A6">
      <w:pPr>
        <w:pStyle w:val="FootnoteText"/>
        <w:rPr>
          <w:sz w:val="24"/>
          <w:szCs w:val="24"/>
        </w:rPr>
      </w:pPr>
      <w:r w:rsidRPr="00B24477">
        <w:rPr>
          <w:rStyle w:val="FootnoteReference"/>
          <w:sz w:val="24"/>
          <w:szCs w:val="24"/>
        </w:rPr>
        <w:footnoteRef/>
      </w:r>
      <w:r w:rsidRPr="00B24477">
        <w:rPr>
          <w:sz w:val="24"/>
          <w:szCs w:val="24"/>
        </w:rPr>
        <w:t xml:space="preserve"> Mulyana W. Kusumah, at all, (ed). </w:t>
      </w:r>
      <w:r w:rsidRPr="00B24477">
        <w:rPr>
          <w:i/>
          <w:sz w:val="24"/>
          <w:szCs w:val="24"/>
        </w:rPr>
        <w:t>Paradigma dan /akses Masyarakat Terhadap Keadilan.</w:t>
      </w:r>
      <w:r w:rsidRPr="00B24477">
        <w:rPr>
          <w:sz w:val="24"/>
          <w:szCs w:val="24"/>
        </w:rPr>
        <w:t xml:space="preserve"> Yayasan LBH Indonesia, Jakarta, 1991, Hlm xiii</w:t>
      </w:r>
    </w:p>
  </w:footnote>
  <w:footnote w:id="4">
    <w:p w:rsidR="006B2747" w:rsidRDefault="006B2747" w:rsidP="006B2747">
      <w:pPr>
        <w:pStyle w:val="FootnoteText"/>
      </w:pPr>
      <w:r>
        <w:rPr>
          <w:rStyle w:val="FootnoteReference"/>
        </w:rPr>
        <w:footnoteRef/>
      </w:r>
      <w:r>
        <w:t xml:space="preserve"> </w:t>
      </w:r>
      <w:r>
        <w:rPr>
          <w:rStyle w:val="FontStyle13"/>
          <w:rFonts w:ascii="Times New Roman" w:hAnsi="Times New Roman" w:cs="Times New Roman"/>
          <w:sz w:val="22"/>
          <w:szCs w:val="22"/>
        </w:rPr>
        <w:t>Notonegoro,Pancasila secara ilmiah popular,bumi Aska Jakata,1995 Hlm 33</w:t>
      </w:r>
    </w:p>
  </w:footnote>
  <w:footnote w:id="5">
    <w:p w:rsidR="000416E8" w:rsidRPr="002C2467" w:rsidRDefault="000416E8" w:rsidP="000416E8">
      <w:pPr>
        <w:pStyle w:val="FootnoteText"/>
        <w:rPr>
          <w:sz w:val="24"/>
        </w:rPr>
      </w:pPr>
      <w:r w:rsidRPr="002C2467">
        <w:rPr>
          <w:rStyle w:val="FootnoteReference"/>
          <w:sz w:val="24"/>
        </w:rPr>
        <w:footnoteRef/>
      </w:r>
      <w:r w:rsidRPr="002C2467">
        <w:rPr>
          <w:sz w:val="24"/>
        </w:rPr>
        <w:t xml:space="preserve"> Ibid, Hlm. 74-75</w:t>
      </w:r>
    </w:p>
  </w:footnote>
  <w:footnote w:id="6">
    <w:p w:rsidR="000416E8" w:rsidRPr="002C2467" w:rsidRDefault="000416E8" w:rsidP="000416E8">
      <w:pPr>
        <w:pStyle w:val="FootnoteText"/>
        <w:rPr>
          <w:sz w:val="24"/>
        </w:rPr>
      </w:pPr>
      <w:r w:rsidRPr="002C2467">
        <w:rPr>
          <w:rStyle w:val="FootnoteReference"/>
          <w:sz w:val="24"/>
        </w:rPr>
        <w:footnoteRef/>
      </w:r>
      <w:r w:rsidRPr="002C2467">
        <w:rPr>
          <w:sz w:val="24"/>
        </w:rPr>
        <w:t xml:space="preserve"> Humphrey R. Djemat. </w:t>
      </w:r>
      <w:r w:rsidRPr="002C2467">
        <w:rPr>
          <w:i/>
          <w:sz w:val="24"/>
        </w:rPr>
        <w:t xml:space="preserve">Membumikan Kewajiban Pro Bono. </w:t>
      </w:r>
      <w:r w:rsidRPr="002C2467">
        <w:rPr>
          <w:sz w:val="24"/>
        </w:rPr>
        <w:t>Hukumonoline.com. 13 Agustus 2004, Hlm. 2</w:t>
      </w:r>
    </w:p>
  </w:footnote>
  <w:footnote w:id="7">
    <w:p w:rsidR="000416E8" w:rsidRDefault="000416E8" w:rsidP="000416E8">
      <w:pPr>
        <w:pStyle w:val="FootnoteText"/>
        <w:rPr>
          <w:sz w:val="24"/>
        </w:rPr>
      </w:pPr>
      <w:r w:rsidRPr="002C2467">
        <w:rPr>
          <w:rStyle w:val="FootnoteReference"/>
          <w:sz w:val="24"/>
        </w:rPr>
        <w:footnoteRef/>
      </w:r>
      <w:r w:rsidRPr="002C2467">
        <w:rPr>
          <w:sz w:val="24"/>
        </w:rPr>
        <w:t xml:space="preserve"> Ibid. Hlm. 87</w:t>
      </w:r>
      <w:r>
        <w:rPr>
          <w:sz w:val="24"/>
        </w:rPr>
        <w:t xml:space="preserve"> </w:t>
      </w:r>
    </w:p>
    <w:p w:rsidR="000416E8" w:rsidRPr="00853D17" w:rsidRDefault="000416E8" w:rsidP="000416E8">
      <w:pPr>
        <w:pStyle w:val="FootnoteText"/>
        <w:rPr>
          <w:sz w:val="24"/>
        </w:rPr>
      </w:pPr>
      <w:r w:rsidRPr="002C2467">
        <w:rPr>
          <w:sz w:val="24"/>
        </w:rPr>
        <w:t xml:space="preserve">Saat ini Undang-undang mengenai Advokat juga sudah ada dengan dikeluarkannya UU No. 18 tahun 2003. Tentang Advokat dan UU Pokok </w:t>
      </w:r>
      <w:r>
        <w:t>Kekuasaan Kehakiman No. 14 tahun 1970 telah diganti dengan UU No. 48 tahun 2009 tentang Kehakiman namun Kewajiban Negara untuk menyediakan advokat untuk membela tersangka atau terdakwa belum terakomodir.</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2B" w:rsidRDefault="00C71DED" w:rsidP="0025662B">
    <w:pPr>
      <w:pStyle w:val="Header"/>
      <w:framePr w:wrap="around" w:vAnchor="text" w:hAnchor="margin" w:xAlign="right" w:y="1"/>
      <w:rPr>
        <w:rStyle w:val="PageNumber"/>
      </w:rPr>
    </w:pPr>
    <w:r>
      <w:rPr>
        <w:rStyle w:val="PageNumber"/>
      </w:rPr>
      <w:fldChar w:fldCharType="begin"/>
    </w:r>
    <w:r w:rsidR="0025662B">
      <w:rPr>
        <w:rStyle w:val="PageNumber"/>
      </w:rPr>
      <w:instrText xml:space="preserve">PAGE  </w:instrText>
    </w:r>
    <w:r>
      <w:rPr>
        <w:rStyle w:val="PageNumber"/>
      </w:rPr>
      <w:fldChar w:fldCharType="end"/>
    </w:r>
  </w:p>
  <w:p w:rsidR="0025662B" w:rsidRDefault="0025662B" w:rsidP="005C1BE9">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2B" w:rsidRPr="005C1BE9" w:rsidRDefault="00C71DED" w:rsidP="0025662B">
    <w:pPr>
      <w:pStyle w:val="Header"/>
      <w:framePr w:wrap="around" w:vAnchor="text" w:hAnchor="margin" w:xAlign="right" w:y="1"/>
      <w:rPr>
        <w:rStyle w:val="PageNumber"/>
        <w:rFonts w:ascii="Times New Roman" w:hAnsi="Times New Roman"/>
      </w:rPr>
    </w:pPr>
    <w:r w:rsidRPr="005C1BE9">
      <w:rPr>
        <w:rStyle w:val="PageNumber"/>
        <w:rFonts w:ascii="Times New Roman" w:hAnsi="Times New Roman"/>
      </w:rPr>
      <w:fldChar w:fldCharType="begin"/>
    </w:r>
    <w:r w:rsidR="0025662B" w:rsidRPr="005C1BE9">
      <w:rPr>
        <w:rStyle w:val="PageNumber"/>
        <w:rFonts w:ascii="Times New Roman" w:hAnsi="Times New Roman"/>
      </w:rPr>
      <w:instrText xml:space="preserve">PAGE  </w:instrText>
    </w:r>
    <w:r w:rsidRPr="005C1BE9">
      <w:rPr>
        <w:rStyle w:val="PageNumber"/>
        <w:rFonts w:ascii="Times New Roman" w:hAnsi="Times New Roman"/>
      </w:rPr>
      <w:fldChar w:fldCharType="separate"/>
    </w:r>
    <w:r w:rsidR="00093BC2">
      <w:rPr>
        <w:rStyle w:val="PageNumber"/>
        <w:rFonts w:ascii="Times New Roman" w:hAnsi="Times New Roman"/>
        <w:noProof/>
      </w:rPr>
      <w:t>20</w:t>
    </w:r>
    <w:r w:rsidRPr="005C1BE9">
      <w:rPr>
        <w:rStyle w:val="PageNumber"/>
        <w:rFonts w:ascii="Times New Roman" w:hAnsi="Times New Roman"/>
      </w:rPr>
      <w:fldChar w:fldCharType="end"/>
    </w:r>
  </w:p>
  <w:p w:rsidR="0025662B" w:rsidRPr="005C1BE9" w:rsidRDefault="0025662B" w:rsidP="005C1BE9">
    <w:pPr>
      <w:pStyle w:val="Header"/>
      <w:ind w:right="360"/>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791"/>
    <w:multiLevelType w:val="singleLevel"/>
    <w:tmpl w:val="D58C0AE8"/>
    <w:lvl w:ilvl="0">
      <w:start w:val="1"/>
      <w:numFmt w:val="decimal"/>
      <w:lvlText w:val="%1."/>
      <w:legacy w:legacy="1" w:legacySpace="0" w:legacyIndent="346"/>
      <w:lvlJc w:val="left"/>
      <w:rPr>
        <w:rFonts w:ascii="Times New Roman" w:eastAsiaTheme="minorEastAsia" w:hAnsi="Times New Roman" w:cs="Times New Roman"/>
      </w:rPr>
    </w:lvl>
  </w:abstractNum>
  <w:abstractNum w:abstractNumId="1">
    <w:nsid w:val="05A24352"/>
    <w:multiLevelType w:val="hybridMultilevel"/>
    <w:tmpl w:val="944CD05A"/>
    <w:lvl w:ilvl="0" w:tplc="0409000F">
      <w:start w:val="1"/>
      <w:numFmt w:val="decimal"/>
      <w:lvlText w:val="%1."/>
      <w:lvlJc w:val="left"/>
      <w:pPr>
        <w:ind w:left="720" w:hanging="360"/>
      </w:pPr>
      <w:rPr>
        <w:rFonts w:hint="default"/>
      </w:rPr>
    </w:lvl>
    <w:lvl w:ilvl="1" w:tplc="92486F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E35C3"/>
    <w:multiLevelType w:val="singleLevel"/>
    <w:tmpl w:val="84D09710"/>
    <w:lvl w:ilvl="0">
      <w:start w:val="1"/>
      <w:numFmt w:val="decimal"/>
      <w:lvlText w:val="%1."/>
      <w:legacy w:legacy="1" w:legacySpace="0" w:legacyIndent="293"/>
      <w:lvlJc w:val="left"/>
      <w:rPr>
        <w:rFonts w:ascii="Times New Roman" w:hAnsi="Times New Roman" w:cs="Times New Roman" w:hint="default"/>
      </w:rPr>
    </w:lvl>
  </w:abstractNum>
  <w:abstractNum w:abstractNumId="3">
    <w:nsid w:val="0A407935"/>
    <w:multiLevelType w:val="singleLevel"/>
    <w:tmpl w:val="4F665CDC"/>
    <w:lvl w:ilvl="0">
      <w:start w:val="1"/>
      <w:numFmt w:val="decimal"/>
      <w:lvlText w:val="%1."/>
      <w:legacy w:legacy="1" w:legacySpace="0" w:legacyIndent="346"/>
      <w:lvlJc w:val="left"/>
      <w:rPr>
        <w:rFonts w:ascii="SimSun" w:eastAsia="SimSun" w:hAnsi="SimSun" w:hint="eastAsia"/>
      </w:rPr>
    </w:lvl>
  </w:abstractNum>
  <w:abstractNum w:abstractNumId="4">
    <w:nsid w:val="0ED65A59"/>
    <w:multiLevelType w:val="singleLevel"/>
    <w:tmpl w:val="908A99FE"/>
    <w:lvl w:ilvl="0">
      <w:start w:val="2"/>
      <w:numFmt w:val="decimal"/>
      <w:lvlText w:val="%1."/>
      <w:legacy w:legacy="1" w:legacySpace="0" w:legacyIndent="346"/>
      <w:lvlJc w:val="left"/>
      <w:rPr>
        <w:rFonts w:ascii="SimSun" w:eastAsia="SimSun" w:hAnsi="SimSun" w:hint="eastAsia"/>
      </w:rPr>
    </w:lvl>
  </w:abstractNum>
  <w:abstractNum w:abstractNumId="5">
    <w:nsid w:val="0FA55E3E"/>
    <w:multiLevelType w:val="hybridMultilevel"/>
    <w:tmpl w:val="D27A50F0"/>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7A708FB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65A2D73"/>
    <w:multiLevelType w:val="singleLevel"/>
    <w:tmpl w:val="D6C60610"/>
    <w:lvl w:ilvl="0">
      <w:start w:val="1"/>
      <w:numFmt w:val="lowerLetter"/>
      <w:lvlText w:val="%1."/>
      <w:legacy w:legacy="1" w:legacySpace="0" w:legacyIndent="346"/>
      <w:lvlJc w:val="left"/>
      <w:rPr>
        <w:rFonts w:ascii="Times New Roman" w:eastAsiaTheme="minorEastAsia" w:hAnsi="Times New Roman" w:cs="Times New Roman"/>
      </w:rPr>
    </w:lvl>
  </w:abstractNum>
  <w:abstractNum w:abstractNumId="7">
    <w:nsid w:val="18214DD4"/>
    <w:multiLevelType w:val="hybridMultilevel"/>
    <w:tmpl w:val="D0BE92F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647070"/>
    <w:multiLevelType w:val="hybridMultilevel"/>
    <w:tmpl w:val="C3148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603F38"/>
    <w:multiLevelType w:val="singleLevel"/>
    <w:tmpl w:val="37CE6488"/>
    <w:lvl w:ilvl="0">
      <w:start w:val="1"/>
      <w:numFmt w:val="decimal"/>
      <w:lvlText w:val="%1."/>
      <w:legacy w:legacy="1" w:legacySpace="0" w:legacyIndent="341"/>
      <w:lvlJc w:val="left"/>
      <w:rPr>
        <w:rFonts w:ascii="Microsoft Sans Serif" w:hAnsi="Microsoft Sans Serif" w:cs="Microsoft Sans Serif" w:hint="default"/>
      </w:rPr>
    </w:lvl>
  </w:abstractNum>
  <w:abstractNum w:abstractNumId="10">
    <w:nsid w:val="244B0E8D"/>
    <w:multiLevelType w:val="hybridMultilevel"/>
    <w:tmpl w:val="AEA0C816"/>
    <w:lvl w:ilvl="0" w:tplc="04090019">
      <w:start w:val="1"/>
      <w:numFmt w:val="lowerLetter"/>
      <w:lvlText w:val="%1."/>
      <w:lvlJc w:val="left"/>
      <w:pPr>
        <w:ind w:left="720" w:hanging="360"/>
      </w:pPr>
      <w:rPr>
        <w:rFonts w:hint="default"/>
        <w:b w:val="0"/>
      </w:rPr>
    </w:lvl>
    <w:lvl w:ilvl="1" w:tplc="A52AD45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7C0EAB"/>
    <w:multiLevelType w:val="hybridMultilevel"/>
    <w:tmpl w:val="90E8BE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686F2D"/>
    <w:multiLevelType w:val="hybridMultilevel"/>
    <w:tmpl w:val="781EA882"/>
    <w:lvl w:ilvl="0" w:tplc="14B01092">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nsid w:val="2BFD5599"/>
    <w:multiLevelType w:val="hybridMultilevel"/>
    <w:tmpl w:val="1B20F8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1D5600"/>
    <w:multiLevelType w:val="singleLevel"/>
    <w:tmpl w:val="1930C77E"/>
    <w:lvl w:ilvl="0">
      <w:start w:val="6"/>
      <w:numFmt w:val="decimal"/>
      <w:lvlText w:val="%1."/>
      <w:legacy w:legacy="1" w:legacySpace="0" w:legacyIndent="341"/>
      <w:lvlJc w:val="left"/>
      <w:rPr>
        <w:rFonts w:ascii="Lucida Sans Unicode" w:hAnsi="Lucida Sans Unicode" w:cs="Lucida Sans Unicode" w:hint="default"/>
      </w:rPr>
    </w:lvl>
  </w:abstractNum>
  <w:abstractNum w:abstractNumId="15">
    <w:nsid w:val="3FE31996"/>
    <w:multiLevelType w:val="hybridMultilevel"/>
    <w:tmpl w:val="8AA8F092"/>
    <w:lvl w:ilvl="0" w:tplc="0EF63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FE127B9"/>
    <w:multiLevelType w:val="singleLevel"/>
    <w:tmpl w:val="1F50BEF4"/>
    <w:lvl w:ilvl="0">
      <w:start w:val="1"/>
      <w:numFmt w:val="decimal"/>
      <w:lvlText w:val="%1."/>
      <w:legacy w:legacy="1" w:legacySpace="0" w:legacyIndent="341"/>
      <w:lvlJc w:val="left"/>
      <w:rPr>
        <w:rFonts w:ascii="Times New Roman" w:eastAsiaTheme="minorEastAsia" w:hAnsi="Times New Roman" w:cs="Angsana New"/>
      </w:rPr>
    </w:lvl>
  </w:abstractNum>
  <w:abstractNum w:abstractNumId="17">
    <w:nsid w:val="57C450F0"/>
    <w:multiLevelType w:val="singleLevel"/>
    <w:tmpl w:val="B3400EEC"/>
    <w:lvl w:ilvl="0">
      <w:start w:val="1"/>
      <w:numFmt w:val="lowerLetter"/>
      <w:lvlText w:val="%1."/>
      <w:legacy w:legacy="1" w:legacySpace="0" w:legacyIndent="336"/>
      <w:lvlJc w:val="left"/>
      <w:rPr>
        <w:rFonts w:ascii="Times New Roman" w:hAnsi="Times New Roman" w:cs="Times New Roman" w:hint="default"/>
      </w:rPr>
    </w:lvl>
  </w:abstractNum>
  <w:abstractNum w:abstractNumId="18">
    <w:nsid w:val="5E732F26"/>
    <w:multiLevelType w:val="hybridMultilevel"/>
    <w:tmpl w:val="FD9838B8"/>
    <w:lvl w:ilvl="0" w:tplc="E6D87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0D3218"/>
    <w:multiLevelType w:val="singleLevel"/>
    <w:tmpl w:val="12E2AD02"/>
    <w:lvl w:ilvl="0">
      <w:start w:val="1"/>
      <w:numFmt w:val="lowerLetter"/>
      <w:lvlText w:val="%1."/>
      <w:legacy w:legacy="1" w:legacySpace="0" w:legacyIndent="346"/>
      <w:lvlJc w:val="left"/>
      <w:rPr>
        <w:rFonts w:ascii="Times New Roman" w:eastAsiaTheme="minorEastAsia" w:hAnsi="Times New Roman" w:cs="Times New Roman"/>
      </w:rPr>
    </w:lvl>
  </w:abstractNum>
  <w:abstractNum w:abstractNumId="20">
    <w:nsid w:val="6D6757D4"/>
    <w:multiLevelType w:val="singleLevel"/>
    <w:tmpl w:val="63C04B88"/>
    <w:lvl w:ilvl="0">
      <w:start w:val="1"/>
      <w:numFmt w:val="lowerLetter"/>
      <w:lvlText w:val="%1."/>
      <w:legacy w:legacy="1" w:legacySpace="0" w:legacyIndent="341"/>
      <w:lvlJc w:val="left"/>
      <w:rPr>
        <w:rFonts w:ascii="SimSun" w:eastAsia="SimSun" w:hAnsi="SimSun" w:hint="eastAsia"/>
      </w:rPr>
    </w:lvl>
  </w:abstractNum>
  <w:abstractNum w:abstractNumId="21">
    <w:nsid w:val="6E243233"/>
    <w:multiLevelType w:val="singleLevel"/>
    <w:tmpl w:val="2C065C0C"/>
    <w:lvl w:ilvl="0">
      <w:start w:val="2"/>
      <w:numFmt w:val="decimal"/>
      <w:lvlText w:val="%1."/>
      <w:legacy w:legacy="1" w:legacySpace="0" w:legacyIndent="336"/>
      <w:lvlJc w:val="left"/>
      <w:rPr>
        <w:rFonts w:ascii="Times New Roman" w:hAnsi="Times New Roman" w:cs="Times New Roman" w:hint="default"/>
      </w:rPr>
    </w:lvl>
  </w:abstractNum>
  <w:abstractNum w:abstractNumId="22">
    <w:nsid w:val="6F4610C0"/>
    <w:multiLevelType w:val="singleLevel"/>
    <w:tmpl w:val="F40C3128"/>
    <w:lvl w:ilvl="0">
      <w:start w:val="1"/>
      <w:numFmt w:val="decimal"/>
      <w:lvlText w:val="%1."/>
      <w:legacy w:legacy="1" w:legacySpace="0" w:legacyIndent="346"/>
      <w:lvlJc w:val="left"/>
      <w:rPr>
        <w:rFonts w:ascii="Times New Roman" w:eastAsiaTheme="minorEastAsia" w:hAnsi="Times New Roman" w:cs="Times New Roman"/>
      </w:rPr>
    </w:lvl>
  </w:abstractNum>
  <w:abstractNum w:abstractNumId="23">
    <w:nsid w:val="72C9598F"/>
    <w:multiLevelType w:val="singleLevel"/>
    <w:tmpl w:val="82C43C0E"/>
    <w:lvl w:ilvl="0">
      <w:start w:val="1"/>
      <w:numFmt w:val="decimal"/>
      <w:lvlText w:val="%1."/>
      <w:legacy w:legacy="1" w:legacySpace="0" w:legacyIndent="514"/>
      <w:lvlJc w:val="left"/>
      <w:rPr>
        <w:rFonts w:ascii="Times New Roman" w:eastAsiaTheme="minorEastAsia" w:hAnsi="Times New Roman" w:cs="Times New Roman"/>
      </w:rPr>
    </w:lvl>
  </w:abstractNum>
  <w:abstractNum w:abstractNumId="24">
    <w:nsid w:val="7D60277B"/>
    <w:multiLevelType w:val="hybridMultilevel"/>
    <w:tmpl w:val="250E164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7E7B77"/>
    <w:multiLevelType w:val="singleLevel"/>
    <w:tmpl w:val="C4B4BCBE"/>
    <w:lvl w:ilvl="0">
      <w:start w:val="5"/>
      <w:numFmt w:val="decimal"/>
      <w:lvlText w:val="%1."/>
      <w:legacy w:legacy="1" w:legacySpace="0" w:legacyIndent="341"/>
      <w:lvlJc w:val="left"/>
      <w:rPr>
        <w:rFonts w:ascii="Lucida Sans Unicode" w:hAnsi="Lucida Sans Unicode" w:cs="Lucida Sans Unicode" w:hint="default"/>
      </w:rPr>
    </w:lvl>
  </w:abstractNum>
  <w:num w:numId="1">
    <w:abstractNumId w:val="12"/>
  </w:num>
  <w:num w:numId="2">
    <w:abstractNumId w:val="23"/>
  </w:num>
  <w:num w:numId="3">
    <w:abstractNumId w:val="23"/>
    <w:lvlOverride w:ilvl="0">
      <w:lvl w:ilvl="0">
        <w:start w:val="1"/>
        <w:numFmt w:val="decimal"/>
        <w:lvlText w:val="%1."/>
        <w:legacy w:legacy="1" w:legacySpace="0" w:legacyIndent="514"/>
        <w:lvlJc w:val="left"/>
        <w:rPr>
          <w:rFonts w:ascii="Times New Roman" w:hAnsi="Times New Roman" w:cs="Times New Roman" w:hint="default"/>
        </w:rPr>
      </w:lvl>
    </w:lvlOverride>
  </w:num>
  <w:num w:numId="4">
    <w:abstractNumId w:val="8"/>
  </w:num>
  <w:num w:numId="5">
    <w:abstractNumId w:val="16"/>
  </w:num>
  <w:num w:numId="6">
    <w:abstractNumId w:val="9"/>
  </w:num>
  <w:num w:numId="7">
    <w:abstractNumId w:val="9"/>
    <w:lvlOverride w:ilvl="0">
      <w:lvl w:ilvl="0">
        <w:start w:val="1"/>
        <w:numFmt w:val="decimal"/>
        <w:lvlText w:val="%1."/>
        <w:legacy w:legacy="1" w:legacySpace="0" w:legacyIndent="341"/>
        <w:lvlJc w:val="left"/>
        <w:rPr>
          <w:rFonts w:ascii="Arial Narrow" w:hAnsi="Arial Narrow" w:hint="default"/>
        </w:rPr>
      </w:lvl>
    </w:lvlOverride>
  </w:num>
  <w:num w:numId="8">
    <w:abstractNumId w:val="3"/>
  </w:num>
  <w:num w:numId="9">
    <w:abstractNumId w:val="20"/>
  </w:num>
  <w:num w:numId="10">
    <w:abstractNumId w:val="4"/>
  </w:num>
  <w:num w:numId="11">
    <w:abstractNumId w:val="24"/>
  </w:num>
  <w:num w:numId="12">
    <w:abstractNumId w:val="10"/>
  </w:num>
  <w:num w:numId="13">
    <w:abstractNumId w:val="7"/>
  </w:num>
  <w:num w:numId="14">
    <w:abstractNumId w:val="0"/>
  </w:num>
  <w:num w:numId="15">
    <w:abstractNumId w:val="1"/>
  </w:num>
  <w:num w:numId="16">
    <w:abstractNumId w:val="17"/>
  </w:num>
  <w:num w:numId="17">
    <w:abstractNumId w:val="21"/>
  </w:num>
  <w:num w:numId="18">
    <w:abstractNumId w:val="22"/>
  </w:num>
  <w:num w:numId="19">
    <w:abstractNumId w:val="6"/>
  </w:num>
  <w:num w:numId="20">
    <w:abstractNumId w:val="2"/>
  </w:num>
  <w:num w:numId="21">
    <w:abstractNumId w:val="5"/>
  </w:num>
  <w:num w:numId="22">
    <w:abstractNumId w:val="13"/>
  </w:num>
  <w:num w:numId="23">
    <w:abstractNumId w:val="25"/>
  </w:num>
  <w:num w:numId="24">
    <w:abstractNumId w:val="14"/>
  </w:num>
  <w:num w:numId="25">
    <w:abstractNumId w:val="19"/>
  </w:num>
  <w:num w:numId="26">
    <w:abstractNumId w:val="18"/>
  </w:num>
  <w:num w:numId="27">
    <w:abstractNumId w:val="11"/>
  </w:num>
  <w:num w:numId="2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3F683D"/>
    <w:rsid w:val="00006860"/>
    <w:rsid w:val="00011EC6"/>
    <w:rsid w:val="000133EC"/>
    <w:rsid w:val="00013996"/>
    <w:rsid w:val="0001655B"/>
    <w:rsid w:val="000264EE"/>
    <w:rsid w:val="00026892"/>
    <w:rsid w:val="00032081"/>
    <w:rsid w:val="00033165"/>
    <w:rsid w:val="000347C3"/>
    <w:rsid w:val="000348B4"/>
    <w:rsid w:val="0004118B"/>
    <w:rsid w:val="000412AB"/>
    <w:rsid w:val="000416E8"/>
    <w:rsid w:val="000437DD"/>
    <w:rsid w:val="00043825"/>
    <w:rsid w:val="0004393A"/>
    <w:rsid w:val="00043C3F"/>
    <w:rsid w:val="000476FD"/>
    <w:rsid w:val="00050F4E"/>
    <w:rsid w:val="00053984"/>
    <w:rsid w:val="000555F5"/>
    <w:rsid w:val="00062AA8"/>
    <w:rsid w:val="0007109C"/>
    <w:rsid w:val="000724B7"/>
    <w:rsid w:val="00072EC1"/>
    <w:rsid w:val="00073AC0"/>
    <w:rsid w:val="0007666F"/>
    <w:rsid w:val="000803EC"/>
    <w:rsid w:val="00081DAD"/>
    <w:rsid w:val="00082B80"/>
    <w:rsid w:val="000847B4"/>
    <w:rsid w:val="00087B12"/>
    <w:rsid w:val="00093BC2"/>
    <w:rsid w:val="00095FE6"/>
    <w:rsid w:val="000A0084"/>
    <w:rsid w:val="000A204B"/>
    <w:rsid w:val="000A3BF1"/>
    <w:rsid w:val="000A5314"/>
    <w:rsid w:val="000A7122"/>
    <w:rsid w:val="000B00EC"/>
    <w:rsid w:val="000B1E7E"/>
    <w:rsid w:val="000B3E1D"/>
    <w:rsid w:val="000B4E6A"/>
    <w:rsid w:val="000C0A0C"/>
    <w:rsid w:val="000C6087"/>
    <w:rsid w:val="000C64FE"/>
    <w:rsid w:val="000D12A4"/>
    <w:rsid w:val="000D58E7"/>
    <w:rsid w:val="000D7416"/>
    <w:rsid w:val="000E1D9F"/>
    <w:rsid w:val="000E2767"/>
    <w:rsid w:val="000E38E6"/>
    <w:rsid w:val="000E3E67"/>
    <w:rsid w:val="000E43E0"/>
    <w:rsid w:val="000E55F7"/>
    <w:rsid w:val="000F30A6"/>
    <w:rsid w:val="000F4EBC"/>
    <w:rsid w:val="000F4F6B"/>
    <w:rsid w:val="000F71D1"/>
    <w:rsid w:val="001003E7"/>
    <w:rsid w:val="00101065"/>
    <w:rsid w:val="001047C5"/>
    <w:rsid w:val="00104C4A"/>
    <w:rsid w:val="00104E60"/>
    <w:rsid w:val="00111B10"/>
    <w:rsid w:val="00120857"/>
    <w:rsid w:val="00120CF6"/>
    <w:rsid w:val="00121255"/>
    <w:rsid w:val="00124A92"/>
    <w:rsid w:val="0012682D"/>
    <w:rsid w:val="001274BE"/>
    <w:rsid w:val="00130B97"/>
    <w:rsid w:val="00133E69"/>
    <w:rsid w:val="00135181"/>
    <w:rsid w:val="001422BD"/>
    <w:rsid w:val="00145CFF"/>
    <w:rsid w:val="00146A3E"/>
    <w:rsid w:val="00153960"/>
    <w:rsid w:val="00155392"/>
    <w:rsid w:val="00160A47"/>
    <w:rsid w:val="00170566"/>
    <w:rsid w:val="00173C1A"/>
    <w:rsid w:val="00175498"/>
    <w:rsid w:val="001757B2"/>
    <w:rsid w:val="00177E4A"/>
    <w:rsid w:val="00181928"/>
    <w:rsid w:val="00183736"/>
    <w:rsid w:val="001851B7"/>
    <w:rsid w:val="001856D9"/>
    <w:rsid w:val="00185BE7"/>
    <w:rsid w:val="001907B1"/>
    <w:rsid w:val="001928AC"/>
    <w:rsid w:val="001929EE"/>
    <w:rsid w:val="0019388D"/>
    <w:rsid w:val="0019515D"/>
    <w:rsid w:val="001A3F04"/>
    <w:rsid w:val="001A4FD2"/>
    <w:rsid w:val="001A550E"/>
    <w:rsid w:val="001A66F7"/>
    <w:rsid w:val="001A6A89"/>
    <w:rsid w:val="001A7AD1"/>
    <w:rsid w:val="001B024C"/>
    <w:rsid w:val="001B1224"/>
    <w:rsid w:val="001B14D9"/>
    <w:rsid w:val="001B6018"/>
    <w:rsid w:val="001B6E0F"/>
    <w:rsid w:val="001B7135"/>
    <w:rsid w:val="001B779D"/>
    <w:rsid w:val="001C3B4A"/>
    <w:rsid w:val="001C43EC"/>
    <w:rsid w:val="001D0401"/>
    <w:rsid w:val="001D0A37"/>
    <w:rsid w:val="001D3CFC"/>
    <w:rsid w:val="001D437D"/>
    <w:rsid w:val="001E6678"/>
    <w:rsid w:val="001E6A96"/>
    <w:rsid w:val="001E6EB1"/>
    <w:rsid w:val="001F0041"/>
    <w:rsid w:val="001F20E8"/>
    <w:rsid w:val="001F281B"/>
    <w:rsid w:val="001F5B64"/>
    <w:rsid w:val="00205641"/>
    <w:rsid w:val="0021243B"/>
    <w:rsid w:val="0021570E"/>
    <w:rsid w:val="00216578"/>
    <w:rsid w:val="00220DB4"/>
    <w:rsid w:val="002266FC"/>
    <w:rsid w:val="00226AD9"/>
    <w:rsid w:val="00226CBB"/>
    <w:rsid w:val="00231567"/>
    <w:rsid w:val="0023288E"/>
    <w:rsid w:val="00233149"/>
    <w:rsid w:val="002355F5"/>
    <w:rsid w:val="00237DD2"/>
    <w:rsid w:val="002413C7"/>
    <w:rsid w:val="00242DC1"/>
    <w:rsid w:val="00244582"/>
    <w:rsid w:val="00244F1A"/>
    <w:rsid w:val="00253E4D"/>
    <w:rsid w:val="0025662B"/>
    <w:rsid w:val="002567C3"/>
    <w:rsid w:val="002577B3"/>
    <w:rsid w:val="00262B7E"/>
    <w:rsid w:val="00264C93"/>
    <w:rsid w:val="00265500"/>
    <w:rsid w:val="0026567E"/>
    <w:rsid w:val="0026705F"/>
    <w:rsid w:val="0027365F"/>
    <w:rsid w:val="00274BE8"/>
    <w:rsid w:val="00277187"/>
    <w:rsid w:val="00285786"/>
    <w:rsid w:val="002869ED"/>
    <w:rsid w:val="00293879"/>
    <w:rsid w:val="002947B5"/>
    <w:rsid w:val="00294FB4"/>
    <w:rsid w:val="00295665"/>
    <w:rsid w:val="00296B02"/>
    <w:rsid w:val="00297B95"/>
    <w:rsid w:val="002A1620"/>
    <w:rsid w:val="002A4C1A"/>
    <w:rsid w:val="002A72DB"/>
    <w:rsid w:val="002A7599"/>
    <w:rsid w:val="002A77B1"/>
    <w:rsid w:val="002A7A72"/>
    <w:rsid w:val="002B1458"/>
    <w:rsid w:val="002B1716"/>
    <w:rsid w:val="002B2890"/>
    <w:rsid w:val="002B3885"/>
    <w:rsid w:val="002B3BD0"/>
    <w:rsid w:val="002B4F3C"/>
    <w:rsid w:val="002B4F70"/>
    <w:rsid w:val="002B5971"/>
    <w:rsid w:val="002B618F"/>
    <w:rsid w:val="002B7DF6"/>
    <w:rsid w:val="002C2467"/>
    <w:rsid w:val="002C25EB"/>
    <w:rsid w:val="002C2617"/>
    <w:rsid w:val="002C54F3"/>
    <w:rsid w:val="002C780E"/>
    <w:rsid w:val="002C7E22"/>
    <w:rsid w:val="002D2E9B"/>
    <w:rsid w:val="002D3714"/>
    <w:rsid w:val="002D5A57"/>
    <w:rsid w:val="002D61AA"/>
    <w:rsid w:val="002D6BC1"/>
    <w:rsid w:val="002D71B6"/>
    <w:rsid w:val="002E14BE"/>
    <w:rsid w:val="002F0475"/>
    <w:rsid w:val="002F2151"/>
    <w:rsid w:val="002F3808"/>
    <w:rsid w:val="002F530B"/>
    <w:rsid w:val="002F5FFB"/>
    <w:rsid w:val="002F6D4E"/>
    <w:rsid w:val="00300B02"/>
    <w:rsid w:val="003053A8"/>
    <w:rsid w:val="00307866"/>
    <w:rsid w:val="00314156"/>
    <w:rsid w:val="00314B93"/>
    <w:rsid w:val="00316373"/>
    <w:rsid w:val="00321B3B"/>
    <w:rsid w:val="00321D0E"/>
    <w:rsid w:val="003240DD"/>
    <w:rsid w:val="0032592D"/>
    <w:rsid w:val="00325A23"/>
    <w:rsid w:val="00327F0B"/>
    <w:rsid w:val="00330F9D"/>
    <w:rsid w:val="00332D6E"/>
    <w:rsid w:val="0033382F"/>
    <w:rsid w:val="00333879"/>
    <w:rsid w:val="00334519"/>
    <w:rsid w:val="0033510A"/>
    <w:rsid w:val="00336471"/>
    <w:rsid w:val="003368E8"/>
    <w:rsid w:val="00340495"/>
    <w:rsid w:val="00341312"/>
    <w:rsid w:val="003417D2"/>
    <w:rsid w:val="00345417"/>
    <w:rsid w:val="00347EAF"/>
    <w:rsid w:val="00354373"/>
    <w:rsid w:val="003553C0"/>
    <w:rsid w:val="003569F8"/>
    <w:rsid w:val="003648B2"/>
    <w:rsid w:val="003648E6"/>
    <w:rsid w:val="00366E5A"/>
    <w:rsid w:val="0036718A"/>
    <w:rsid w:val="0036757A"/>
    <w:rsid w:val="00370599"/>
    <w:rsid w:val="0038033E"/>
    <w:rsid w:val="00381EFD"/>
    <w:rsid w:val="003822E1"/>
    <w:rsid w:val="003841BD"/>
    <w:rsid w:val="00384E0E"/>
    <w:rsid w:val="003853F8"/>
    <w:rsid w:val="00387AE9"/>
    <w:rsid w:val="003908B0"/>
    <w:rsid w:val="00394028"/>
    <w:rsid w:val="00396713"/>
    <w:rsid w:val="003A4FC0"/>
    <w:rsid w:val="003A706D"/>
    <w:rsid w:val="003B1178"/>
    <w:rsid w:val="003B14E1"/>
    <w:rsid w:val="003B3795"/>
    <w:rsid w:val="003B65D9"/>
    <w:rsid w:val="003B683A"/>
    <w:rsid w:val="003C6DC1"/>
    <w:rsid w:val="003D1212"/>
    <w:rsid w:val="003D1E34"/>
    <w:rsid w:val="003D528F"/>
    <w:rsid w:val="003D5712"/>
    <w:rsid w:val="003D6BE4"/>
    <w:rsid w:val="003E2DD3"/>
    <w:rsid w:val="003E705D"/>
    <w:rsid w:val="003E7B6B"/>
    <w:rsid w:val="003E7CD5"/>
    <w:rsid w:val="003F0634"/>
    <w:rsid w:val="003F2184"/>
    <w:rsid w:val="003F22C1"/>
    <w:rsid w:val="003F520F"/>
    <w:rsid w:val="003F683D"/>
    <w:rsid w:val="003F691D"/>
    <w:rsid w:val="00400E29"/>
    <w:rsid w:val="00401015"/>
    <w:rsid w:val="0040149E"/>
    <w:rsid w:val="00401B04"/>
    <w:rsid w:val="00402521"/>
    <w:rsid w:val="00403B94"/>
    <w:rsid w:val="00405700"/>
    <w:rsid w:val="00405D3C"/>
    <w:rsid w:val="00406C93"/>
    <w:rsid w:val="00411DB3"/>
    <w:rsid w:val="004157F5"/>
    <w:rsid w:val="00415D39"/>
    <w:rsid w:val="00417153"/>
    <w:rsid w:val="00417853"/>
    <w:rsid w:val="00421907"/>
    <w:rsid w:val="00422CCC"/>
    <w:rsid w:val="00423F85"/>
    <w:rsid w:val="00424026"/>
    <w:rsid w:val="00431BAF"/>
    <w:rsid w:val="004325D6"/>
    <w:rsid w:val="004346C3"/>
    <w:rsid w:val="00440788"/>
    <w:rsid w:val="0044278A"/>
    <w:rsid w:val="0044676E"/>
    <w:rsid w:val="004467A3"/>
    <w:rsid w:val="004602B5"/>
    <w:rsid w:val="00461003"/>
    <w:rsid w:val="004640A1"/>
    <w:rsid w:val="00466927"/>
    <w:rsid w:val="004809D2"/>
    <w:rsid w:val="00480AC7"/>
    <w:rsid w:val="00481FB2"/>
    <w:rsid w:val="00482A2F"/>
    <w:rsid w:val="0048332B"/>
    <w:rsid w:val="00492759"/>
    <w:rsid w:val="004927E5"/>
    <w:rsid w:val="00496F6A"/>
    <w:rsid w:val="0049760C"/>
    <w:rsid w:val="00497A6E"/>
    <w:rsid w:val="004A0086"/>
    <w:rsid w:val="004A07A1"/>
    <w:rsid w:val="004A0F50"/>
    <w:rsid w:val="004A44A8"/>
    <w:rsid w:val="004B18EF"/>
    <w:rsid w:val="004B1FB0"/>
    <w:rsid w:val="004B358C"/>
    <w:rsid w:val="004B7377"/>
    <w:rsid w:val="004C1B1B"/>
    <w:rsid w:val="004C39DB"/>
    <w:rsid w:val="004C566E"/>
    <w:rsid w:val="004D0579"/>
    <w:rsid w:val="004D203E"/>
    <w:rsid w:val="004D750F"/>
    <w:rsid w:val="004E0BC1"/>
    <w:rsid w:val="004E1B92"/>
    <w:rsid w:val="004E22E9"/>
    <w:rsid w:val="004E29E7"/>
    <w:rsid w:val="004F0AE4"/>
    <w:rsid w:val="004F340A"/>
    <w:rsid w:val="004F34BD"/>
    <w:rsid w:val="004F353C"/>
    <w:rsid w:val="004F4275"/>
    <w:rsid w:val="004F5066"/>
    <w:rsid w:val="004F63A8"/>
    <w:rsid w:val="004F6FD5"/>
    <w:rsid w:val="005032FF"/>
    <w:rsid w:val="00512F03"/>
    <w:rsid w:val="00513FB5"/>
    <w:rsid w:val="005156E0"/>
    <w:rsid w:val="005204D1"/>
    <w:rsid w:val="00520BDC"/>
    <w:rsid w:val="005249E0"/>
    <w:rsid w:val="00527869"/>
    <w:rsid w:val="00532290"/>
    <w:rsid w:val="00533374"/>
    <w:rsid w:val="00533B36"/>
    <w:rsid w:val="00533F13"/>
    <w:rsid w:val="00534B1B"/>
    <w:rsid w:val="0053625B"/>
    <w:rsid w:val="0054008B"/>
    <w:rsid w:val="00540790"/>
    <w:rsid w:val="005432DC"/>
    <w:rsid w:val="00545B17"/>
    <w:rsid w:val="00547FAC"/>
    <w:rsid w:val="0055685A"/>
    <w:rsid w:val="00557640"/>
    <w:rsid w:val="00561273"/>
    <w:rsid w:val="00563002"/>
    <w:rsid w:val="005635FD"/>
    <w:rsid w:val="005742F5"/>
    <w:rsid w:val="00575D45"/>
    <w:rsid w:val="00581609"/>
    <w:rsid w:val="00581615"/>
    <w:rsid w:val="005828D9"/>
    <w:rsid w:val="00583B8B"/>
    <w:rsid w:val="005878FD"/>
    <w:rsid w:val="00591F2C"/>
    <w:rsid w:val="005A031F"/>
    <w:rsid w:val="005A4E79"/>
    <w:rsid w:val="005B1DA6"/>
    <w:rsid w:val="005B3D2B"/>
    <w:rsid w:val="005B49FE"/>
    <w:rsid w:val="005B7C97"/>
    <w:rsid w:val="005C1BE9"/>
    <w:rsid w:val="005C702D"/>
    <w:rsid w:val="005D00EC"/>
    <w:rsid w:val="005D026D"/>
    <w:rsid w:val="005D15F1"/>
    <w:rsid w:val="005D43F8"/>
    <w:rsid w:val="005D5282"/>
    <w:rsid w:val="005E0A58"/>
    <w:rsid w:val="005E163B"/>
    <w:rsid w:val="005E2EFB"/>
    <w:rsid w:val="005E318A"/>
    <w:rsid w:val="005E32B8"/>
    <w:rsid w:val="005E7CA6"/>
    <w:rsid w:val="005F6B89"/>
    <w:rsid w:val="00600085"/>
    <w:rsid w:val="00602A21"/>
    <w:rsid w:val="00603891"/>
    <w:rsid w:val="00603D0E"/>
    <w:rsid w:val="00604CDD"/>
    <w:rsid w:val="0060581C"/>
    <w:rsid w:val="00610750"/>
    <w:rsid w:val="00616915"/>
    <w:rsid w:val="00620BA7"/>
    <w:rsid w:val="00621DF4"/>
    <w:rsid w:val="0062261B"/>
    <w:rsid w:val="006230BE"/>
    <w:rsid w:val="0062447B"/>
    <w:rsid w:val="00624A10"/>
    <w:rsid w:val="00627C10"/>
    <w:rsid w:val="00633D50"/>
    <w:rsid w:val="00635A93"/>
    <w:rsid w:val="00640946"/>
    <w:rsid w:val="00640DB2"/>
    <w:rsid w:val="00640E24"/>
    <w:rsid w:val="0064186F"/>
    <w:rsid w:val="00641DED"/>
    <w:rsid w:val="0064645F"/>
    <w:rsid w:val="00647CA4"/>
    <w:rsid w:val="00651CC0"/>
    <w:rsid w:val="00651DEF"/>
    <w:rsid w:val="0065392D"/>
    <w:rsid w:val="006539FA"/>
    <w:rsid w:val="00653DD2"/>
    <w:rsid w:val="00654E39"/>
    <w:rsid w:val="0065554F"/>
    <w:rsid w:val="00655923"/>
    <w:rsid w:val="006568D5"/>
    <w:rsid w:val="006578AD"/>
    <w:rsid w:val="00661ACD"/>
    <w:rsid w:val="00662737"/>
    <w:rsid w:val="00662A56"/>
    <w:rsid w:val="00662FF7"/>
    <w:rsid w:val="00664C72"/>
    <w:rsid w:val="0066661B"/>
    <w:rsid w:val="006671A1"/>
    <w:rsid w:val="00671F64"/>
    <w:rsid w:val="006721B3"/>
    <w:rsid w:val="00676B3E"/>
    <w:rsid w:val="0067705D"/>
    <w:rsid w:val="00677912"/>
    <w:rsid w:val="00682A06"/>
    <w:rsid w:val="0068377B"/>
    <w:rsid w:val="0068416E"/>
    <w:rsid w:val="00684378"/>
    <w:rsid w:val="00684AC0"/>
    <w:rsid w:val="006859A5"/>
    <w:rsid w:val="00686CFC"/>
    <w:rsid w:val="00686E8C"/>
    <w:rsid w:val="00687474"/>
    <w:rsid w:val="0068768A"/>
    <w:rsid w:val="00687740"/>
    <w:rsid w:val="00692AC8"/>
    <w:rsid w:val="00695562"/>
    <w:rsid w:val="00695AD9"/>
    <w:rsid w:val="00696F81"/>
    <w:rsid w:val="006A10D9"/>
    <w:rsid w:val="006A27C8"/>
    <w:rsid w:val="006A3180"/>
    <w:rsid w:val="006A4BB7"/>
    <w:rsid w:val="006A5C14"/>
    <w:rsid w:val="006A7D2E"/>
    <w:rsid w:val="006B2747"/>
    <w:rsid w:val="006B3558"/>
    <w:rsid w:val="006B3BCA"/>
    <w:rsid w:val="006B5FA2"/>
    <w:rsid w:val="006B671B"/>
    <w:rsid w:val="006B6DCA"/>
    <w:rsid w:val="006B766E"/>
    <w:rsid w:val="006C04EB"/>
    <w:rsid w:val="006C1E7B"/>
    <w:rsid w:val="006C219D"/>
    <w:rsid w:val="006C266F"/>
    <w:rsid w:val="006C43F6"/>
    <w:rsid w:val="006C5B66"/>
    <w:rsid w:val="006C60D7"/>
    <w:rsid w:val="006C6E72"/>
    <w:rsid w:val="006D057A"/>
    <w:rsid w:val="006D095B"/>
    <w:rsid w:val="006D24BF"/>
    <w:rsid w:val="006D6407"/>
    <w:rsid w:val="006D712B"/>
    <w:rsid w:val="006D742B"/>
    <w:rsid w:val="006E0F35"/>
    <w:rsid w:val="006E21DE"/>
    <w:rsid w:val="006E2372"/>
    <w:rsid w:val="006E2389"/>
    <w:rsid w:val="006E55E9"/>
    <w:rsid w:val="006E7282"/>
    <w:rsid w:val="006F0BE9"/>
    <w:rsid w:val="006F43C0"/>
    <w:rsid w:val="006F706D"/>
    <w:rsid w:val="006F7201"/>
    <w:rsid w:val="00705B95"/>
    <w:rsid w:val="00705E7C"/>
    <w:rsid w:val="00707DBE"/>
    <w:rsid w:val="00710C44"/>
    <w:rsid w:val="00713BFD"/>
    <w:rsid w:val="0071456C"/>
    <w:rsid w:val="00715434"/>
    <w:rsid w:val="0071590C"/>
    <w:rsid w:val="00716FD7"/>
    <w:rsid w:val="007208B2"/>
    <w:rsid w:val="00721855"/>
    <w:rsid w:val="00722BF6"/>
    <w:rsid w:val="00722DC9"/>
    <w:rsid w:val="00726306"/>
    <w:rsid w:val="00727D88"/>
    <w:rsid w:val="0073290A"/>
    <w:rsid w:val="00732A0C"/>
    <w:rsid w:val="00733914"/>
    <w:rsid w:val="00735CCB"/>
    <w:rsid w:val="0074163A"/>
    <w:rsid w:val="00741BAE"/>
    <w:rsid w:val="00742FDC"/>
    <w:rsid w:val="00746404"/>
    <w:rsid w:val="00746CBF"/>
    <w:rsid w:val="00747BC4"/>
    <w:rsid w:val="007526F3"/>
    <w:rsid w:val="00753168"/>
    <w:rsid w:val="00755841"/>
    <w:rsid w:val="0075716E"/>
    <w:rsid w:val="00757D58"/>
    <w:rsid w:val="0076005D"/>
    <w:rsid w:val="007601D4"/>
    <w:rsid w:val="00762B62"/>
    <w:rsid w:val="00767BF5"/>
    <w:rsid w:val="00772A0B"/>
    <w:rsid w:val="00774895"/>
    <w:rsid w:val="00774CD2"/>
    <w:rsid w:val="00774DEC"/>
    <w:rsid w:val="00776A07"/>
    <w:rsid w:val="00776D41"/>
    <w:rsid w:val="00781344"/>
    <w:rsid w:val="00781A74"/>
    <w:rsid w:val="00783496"/>
    <w:rsid w:val="00784577"/>
    <w:rsid w:val="007871A0"/>
    <w:rsid w:val="0078793F"/>
    <w:rsid w:val="00790ECC"/>
    <w:rsid w:val="007916D3"/>
    <w:rsid w:val="007918D6"/>
    <w:rsid w:val="0079223E"/>
    <w:rsid w:val="0079307F"/>
    <w:rsid w:val="00797074"/>
    <w:rsid w:val="007A1BB5"/>
    <w:rsid w:val="007A3D84"/>
    <w:rsid w:val="007A79F1"/>
    <w:rsid w:val="007B0AD7"/>
    <w:rsid w:val="007B2DBA"/>
    <w:rsid w:val="007B3D46"/>
    <w:rsid w:val="007B7C15"/>
    <w:rsid w:val="007C692F"/>
    <w:rsid w:val="007D005E"/>
    <w:rsid w:val="007D3293"/>
    <w:rsid w:val="007D4E8D"/>
    <w:rsid w:val="007D7CE0"/>
    <w:rsid w:val="007E1505"/>
    <w:rsid w:val="007E1969"/>
    <w:rsid w:val="007E19CA"/>
    <w:rsid w:val="007E2167"/>
    <w:rsid w:val="007F1AB5"/>
    <w:rsid w:val="007F2405"/>
    <w:rsid w:val="007F5591"/>
    <w:rsid w:val="007F5FCB"/>
    <w:rsid w:val="007F6B77"/>
    <w:rsid w:val="00802816"/>
    <w:rsid w:val="008036C6"/>
    <w:rsid w:val="00803C15"/>
    <w:rsid w:val="0080421E"/>
    <w:rsid w:val="008048DE"/>
    <w:rsid w:val="008213C5"/>
    <w:rsid w:val="00821D89"/>
    <w:rsid w:val="008254DC"/>
    <w:rsid w:val="00826D90"/>
    <w:rsid w:val="00830621"/>
    <w:rsid w:val="00833665"/>
    <w:rsid w:val="0084201C"/>
    <w:rsid w:val="0084793D"/>
    <w:rsid w:val="00850651"/>
    <w:rsid w:val="008518A8"/>
    <w:rsid w:val="00853D17"/>
    <w:rsid w:val="0085534D"/>
    <w:rsid w:val="00855997"/>
    <w:rsid w:val="0085644C"/>
    <w:rsid w:val="008610EC"/>
    <w:rsid w:val="00861DFC"/>
    <w:rsid w:val="00866400"/>
    <w:rsid w:val="008677F3"/>
    <w:rsid w:val="008679ED"/>
    <w:rsid w:val="00872A9E"/>
    <w:rsid w:val="008745CC"/>
    <w:rsid w:val="00876A48"/>
    <w:rsid w:val="0088024C"/>
    <w:rsid w:val="00883E7B"/>
    <w:rsid w:val="00883F28"/>
    <w:rsid w:val="00883F53"/>
    <w:rsid w:val="00887921"/>
    <w:rsid w:val="00890454"/>
    <w:rsid w:val="00893509"/>
    <w:rsid w:val="00893853"/>
    <w:rsid w:val="008940FE"/>
    <w:rsid w:val="008A05B6"/>
    <w:rsid w:val="008A0EFB"/>
    <w:rsid w:val="008A4FB4"/>
    <w:rsid w:val="008A6A5C"/>
    <w:rsid w:val="008A7909"/>
    <w:rsid w:val="008B01A3"/>
    <w:rsid w:val="008B0E2F"/>
    <w:rsid w:val="008B1E74"/>
    <w:rsid w:val="008B2D56"/>
    <w:rsid w:val="008B4C54"/>
    <w:rsid w:val="008C425E"/>
    <w:rsid w:val="008C4769"/>
    <w:rsid w:val="008D2308"/>
    <w:rsid w:val="008D395D"/>
    <w:rsid w:val="008E05B4"/>
    <w:rsid w:val="008E1BEC"/>
    <w:rsid w:val="008E1C5E"/>
    <w:rsid w:val="008E30D9"/>
    <w:rsid w:val="008E48B3"/>
    <w:rsid w:val="008E5A9F"/>
    <w:rsid w:val="008F0025"/>
    <w:rsid w:val="008F25DC"/>
    <w:rsid w:val="008F5C98"/>
    <w:rsid w:val="008F60C4"/>
    <w:rsid w:val="008F6815"/>
    <w:rsid w:val="008F72D1"/>
    <w:rsid w:val="0090092D"/>
    <w:rsid w:val="00901AC2"/>
    <w:rsid w:val="0090283B"/>
    <w:rsid w:val="009046EE"/>
    <w:rsid w:val="00905D65"/>
    <w:rsid w:val="00906847"/>
    <w:rsid w:val="00906C60"/>
    <w:rsid w:val="00906E1C"/>
    <w:rsid w:val="00910013"/>
    <w:rsid w:val="009103E5"/>
    <w:rsid w:val="00911726"/>
    <w:rsid w:val="00913E9A"/>
    <w:rsid w:val="00915BDA"/>
    <w:rsid w:val="00922BC5"/>
    <w:rsid w:val="009256C8"/>
    <w:rsid w:val="0092591C"/>
    <w:rsid w:val="00926705"/>
    <w:rsid w:val="00926E34"/>
    <w:rsid w:val="009314CF"/>
    <w:rsid w:val="00934018"/>
    <w:rsid w:val="00936183"/>
    <w:rsid w:val="00936C62"/>
    <w:rsid w:val="00940462"/>
    <w:rsid w:val="00942B85"/>
    <w:rsid w:val="00942E4C"/>
    <w:rsid w:val="00947B0B"/>
    <w:rsid w:val="00953031"/>
    <w:rsid w:val="0095477B"/>
    <w:rsid w:val="00955CC7"/>
    <w:rsid w:val="00957B13"/>
    <w:rsid w:val="009604AA"/>
    <w:rsid w:val="00961A73"/>
    <w:rsid w:val="0096371B"/>
    <w:rsid w:val="00966331"/>
    <w:rsid w:val="009668F5"/>
    <w:rsid w:val="00967F22"/>
    <w:rsid w:val="00973EFA"/>
    <w:rsid w:val="00975262"/>
    <w:rsid w:val="009754A4"/>
    <w:rsid w:val="00977A2A"/>
    <w:rsid w:val="00977CB4"/>
    <w:rsid w:val="0098531D"/>
    <w:rsid w:val="00985CC0"/>
    <w:rsid w:val="00991A02"/>
    <w:rsid w:val="00993E98"/>
    <w:rsid w:val="009940C9"/>
    <w:rsid w:val="00996F2E"/>
    <w:rsid w:val="00996FE2"/>
    <w:rsid w:val="009A1A3C"/>
    <w:rsid w:val="009A5EAD"/>
    <w:rsid w:val="009A6BEB"/>
    <w:rsid w:val="009B44C1"/>
    <w:rsid w:val="009B6184"/>
    <w:rsid w:val="009B7014"/>
    <w:rsid w:val="009C21A4"/>
    <w:rsid w:val="009C2B36"/>
    <w:rsid w:val="009C4129"/>
    <w:rsid w:val="009C4622"/>
    <w:rsid w:val="009C549C"/>
    <w:rsid w:val="009C5A42"/>
    <w:rsid w:val="009D0E72"/>
    <w:rsid w:val="009D0F11"/>
    <w:rsid w:val="009D3EB8"/>
    <w:rsid w:val="009D55DF"/>
    <w:rsid w:val="009D6759"/>
    <w:rsid w:val="009E275C"/>
    <w:rsid w:val="009E3F49"/>
    <w:rsid w:val="009E6A69"/>
    <w:rsid w:val="009F0276"/>
    <w:rsid w:val="009F74C1"/>
    <w:rsid w:val="00A00A43"/>
    <w:rsid w:val="00A0264C"/>
    <w:rsid w:val="00A067CD"/>
    <w:rsid w:val="00A06CC0"/>
    <w:rsid w:val="00A07C75"/>
    <w:rsid w:val="00A1082D"/>
    <w:rsid w:val="00A1240C"/>
    <w:rsid w:val="00A12A3B"/>
    <w:rsid w:val="00A137BC"/>
    <w:rsid w:val="00A14ABC"/>
    <w:rsid w:val="00A1529F"/>
    <w:rsid w:val="00A17E5A"/>
    <w:rsid w:val="00A322D0"/>
    <w:rsid w:val="00A34262"/>
    <w:rsid w:val="00A34ABB"/>
    <w:rsid w:val="00A35DA7"/>
    <w:rsid w:val="00A35FCD"/>
    <w:rsid w:val="00A369D4"/>
    <w:rsid w:val="00A36BA3"/>
    <w:rsid w:val="00A4516F"/>
    <w:rsid w:val="00A51698"/>
    <w:rsid w:val="00A54740"/>
    <w:rsid w:val="00A56025"/>
    <w:rsid w:val="00A56154"/>
    <w:rsid w:val="00A566E8"/>
    <w:rsid w:val="00A570B4"/>
    <w:rsid w:val="00A63C58"/>
    <w:rsid w:val="00A65048"/>
    <w:rsid w:val="00A708BF"/>
    <w:rsid w:val="00A731EF"/>
    <w:rsid w:val="00A742AF"/>
    <w:rsid w:val="00A82A18"/>
    <w:rsid w:val="00A85BA9"/>
    <w:rsid w:val="00A90472"/>
    <w:rsid w:val="00A92169"/>
    <w:rsid w:val="00A92DC6"/>
    <w:rsid w:val="00A936D3"/>
    <w:rsid w:val="00A94F22"/>
    <w:rsid w:val="00A95EB8"/>
    <w:rsid w:val="00A97988"/>
    <w:rsid w:val="00AA040A"/>
    <w:rsid w:val="00AA0F73"/>
    <w:rsid w:val="00AA1440"/>
    <w:rsid w:val="00AA56D2"/>
    <w:rsid w:val="00AA5922"/>
    <w:rsid w:val="00AB49B6"/>
    <w:rsid w:val="00AB6767"/>
    <w:rsid w:val="00AB76B3"/>
    <w:rsid w:val="00AC057C"/>
    <w:rsid w:val="00AC05D3"/>
    <w:rsid w:val="00AC23E8"/>
    <w:rsid w:val="00AC58E0"/>
    <w:rsid w:val="00AC6F55"/>
    <w:rsid w:val="00AD0480"/>
    <w:rsid w:val="00AD05DF"/>
    <w:rsid w:val="00AD0F85"/>
    <w:rsid w:val="00AD1C8F"/>
    <w:rsid w:val="00AD4638"/>
    <w:rsid w:val="00AD5D0D"/>
    <w:rsid w:val="00AE0339"/>
    <w:rsid w:val="00AE040B"/>
    <w:rsid w:val="00AE2D8B"/>
    <w:rsid w:val="00AE3B92"/>
    <w:rsid w:val="00AE3D32"/>
    <w:rsid w:val="00AE4840"/>
    <w:rsid w:val="00AF3270"/>
    <w:rsid w:val="00AF470C"/>
    <w:rsid w:val="00AF5DEE"/>
    <w:rsid w:val="00AF7C83"/>
    <w:rsid w:val="00B00B81"/>
    <w:rsid w:val="00B01D3F"/>
    <w:rsid w:val="00B02364"/>
    <w:rsid w:val="00B0242D"/>
    <w:rsid w:val="00B02BA7"/>
    <w:rsid w:val="00B02CD4"/>
    <w:rsid w:val="00B039F4"/>
    <w:rsid w:val="00B10BCC"/>
    <w:rsid w:val="00B1158E"/>
    <w:rsid w:val="00B11BE3"/>
    <w:rsid w:val="00B138D1"/>
    <w:rsid w:val="00B14238"/>
    <w:rsid w:val="00B16A02"/>
    <w:rsid w:val="00B17533"/>
    <w:rsid w:val="00B24477"/>
    <w:rsid w:val="00B244EF"/>
    <w:rsid w:val="00B249E5"/>
    <w:rsid w:val="00B27EF1"/>
    <w:rsid w:val="00B30DB6"/>
    <w:rsid w:val="00B373BA"/>
    <w:rsid w:val="00B4088B"/>
    <w:rsid w:val="00B40C50"/>
    <w:rsid w:val="00B4122A"/>
    <w:rsid w:val="00B438EF"/>
    <w:rsid w:val="00B45179"/>
    <w:rsid w:val="00B457A3"/>
    <w:rsid w:val="00B46142"/>
    <w:rsid w:val="00B464AA"/>
    <w:rsid w:val="00B470DA"/>
    <w:rsid w:val="00B4738A"/>
    <w:rsid w:val="00B47F57"/>
    <w:rsid w:val="00B51F00"/>
    <w:rsid w:val="00B5201D"/>
    <w:rsid w:val="00B536EB"/>
    <w:rsid w:val="00B53E23"/>
    <w:rsid w:val="00B53F44"/>
    <w:rsid w:val="00B57F43"/>
    <w:rsid w:val="00B6155B"/>
    <w:rsid w:val="00B62469"/>
    <w:rsid w:val="00B62C4A"/>
    <w:rsid w:val="00B67BF7"/>
    <w:rsid w:val="00B70CF6"/>
    <w:rsid w:val="00B72CA3"/>
    <w:rsid w:val="00B7488E"/>
    <w:rsid w:val="00B74C52"/>
    <w:rsid w:val="00B75080"/>
    <w:rsid w:val="00B751A7"/>
    <w:rsid w:val="00B75579"/>
    <w:rsid w:val="00B75FF3"/>
    <w:rsid w:val="00B80BB6"/>
    <w:rsid w:val="00B91460"/>
    <w:rsid w:val="00B91BAB"/>
    <w:rsid w:val="00B91D9F"/>
    <w:rsid w:val="00B925C1"/>
    <w:rsid w:val="00B94994"/>
    <w:rsid w:val="00B95FB2"/>
    <w:rsid w:val="00B95FFF"/>
    <w:rsid w:val="00B96E1E"/>
    <w:rsid w:val="00B9722A"/>
    <w:rsid w:val="00BA4B9C"/>
    <w:rsid w:val="00BA6553"/>
    <w:rsid w:val="00BA713B"/>
    <w:rsid w:val="00BA7291"/>
    <w:rsid w:val="00BB1114"/>
    <w:rsid w:val="00BB1C25"/>
    <w:rsid w:val="00BB30B0"/>
    <w:rsid w:val="00BB3C90"/>
    <w:rsid w:val="00BB52B2"/>
    <w:rsid w:val="00BB6C69"/>
    <w:rsid w:val="00BB73A6"/>
    <w:rsid w:val="00BC3EE5"/>
    <w:rsid w:val="00BD093B"/>
    <w:rsid w:val="00BD236C"/>
    <w:rsid w:val="00BD363B"/>
    <w:rsid w:val="00BD464C"/>
    <w:rsid w:val="00BD6E22"/>
    <w:rsid w:val="00BE577D"/>
    <w:rsid w:val="00BF2B10"/>
    <w:rsid w:val="00BF2FDA"/>
    <w:rsid w:val="00BF37B2"/>
    <w:rsid w:val="00BF74BB"/>
    <w:rsid w:val="00BF752F"/>
    <w:rsid w:val="00C00715"/>
    <w:rsid w:val="00C034C6"/>
    <w:rsid w:val="00C04509"/>
    <w:rsid w:val="00C06B5C"/>
    <w:rsid w:val="00C074E9"/>
    <w:rsid w:val="00C121EA"/>
    <w:rsid w:val="00C1249F"/>
    <w:rsid w:val="00C12BB9"/>
    <w:rsid w:val="00C13055"/>
    <w:rsid w:val="00C1354E"/>
    <w:rsid w:val="00C171D7"/>
    <w:rsid w:val="00C17E56"/>
    <w:rsid w:val="00C23F50"/>
    <w:rsid w:val="00C23FA1"/>
    <w:rsid w:val="00C25021"/>
    <w:rsid w:val="00C2569F"/>
    <w:rsid w:val="00C27250"/>
    <w:rsid w:val="00C2748C"/>
    <w:rsid w:val="00C30EEE"/>
    <w:rsid w:val="00C338F2"/>
    <w:rsid w:val="00C34788"/>
    <w:rsid w:val="00C34EF8"/>
    <w:rsid w:val="00C379C6"/>
    <w:rsid w:val="00C4071D"/>
    <w:rsid w:val="00C41243"/>
    <w:rsid w:val="00C42606"/>
    <w:rsid w:val="00C430DA"/>
    <w:rsid w:val="00C50D72"/>
    <w:rsid w:val="00C50F79"/>
    <w:rsid w:val="00C53A53"/>
    <w:rsid w:val="00C55D21"/>
    <w:rsid w:val="00C56B8D"/>
    <w:rsid w:val="00C622CE"/>
    <w:rsid w:val="00C633A8"/>
    <w:rsid w:val="00C65A0F"/>
    <w:rsid w:val="00C6606A"/>
    <w:rsid w:val="00C6624C"/>
    <w:rsid w:val="00C7004B"/>
    <w:rsid w:val="00C71DED"/>
    <w:rsid w:val="00C71F0C"/>
    <w:rsid w:val="00C72FCA"/>
    <w:rsid w:val="00C74A17"/>
    <w:rsid w:val="00C82B6C"/>
    <w:rsid w:val="00C874B5"/>
    <w:rsid w:val="00C93F73"/>
    <w:rsid w:val="00C94D3B"/>
    <w:rsid w:val="00C95383"/>
    <w:rsid w:val="00C9539B"/>
    <w:rsid w:val="00C953C5"/>
    <w:rsid w:val="00CA4431"/>
    <w:rsid w:val="00CA71D1"/>
    <w:rsid w:val="00CA730B"/>
    <w:rsid w:val="00CA732A"/>
    <w:rsid w:val="00CB0190"/>
    <w:rsid w:val="00CB19BC"/>
    <w:rsid w:val="00CB353A"/>
    <w:rsid w:val="00CB3DBA"/>
    <w:rsid w:val="00CB7342"/>
    <w:rsid w:val="00CC2E92"/>
    <w:rsid w:val="00CC4F9C"/>
    <w:rsid w:val="00CC683A"/>
    <w:rsid w:val="00CC77D0"/>
    <w:rsid w:val="00CD0C63"/>
    <w:rsid w:val="00CD4AEB"/>
    <w:rsid w:val="00CD5BCE"/>
    <w:rsid w:val="00CD719A"/>
    <w:rsid w:val="00CD7975"/>
    <w:rsid w:val="00CE2353"/>
    <w:rsid w:val="00CE49AA"/>
    <w:rsid w:val="00CE55E0"/>
    <w:rsid w:val="00CF0629"/>
    <w:rsid w:val="00CF3455"/>
    <w:rsid w:val="00CF36CB"/>
    <w:rsid w:val="00CF3FFF"/>
    <w:rsid w:val="00D02114"/>
    <w:rsid w:val="00D027E8"/>
    <w:rsid w:val="00D02D0F"/>
    <w:rsid w:val="00D04D9B"/>
    <w:rsid w:val="00D14886"/>
    <w:rsid w:val="00D1603C"/>
    <w:rsid w:val="00D217E8"/>
    <w:rsid w:val="00D25088"/>
    <w:rsid w:val="00D27A85"/>
    <w:rsid w:val="00D33DFF"/>
    <w:rsid w:val="00D352D0"/>
    <w:rsid w:val="00D35F7C"/>
    <w:rsid w:val="00D36FDF"/>
    <w:rsid w:val="00D37829"/>
    <w:rsid w:val="00D37A20"/>
    <w:rsid w:val="00D41210"/>
    <w:rsid w:val="00D413C1"/>
    <w:rsid w:val="00D415A3"/>
    <w:rsid w:val="00D43A21"/>
    <w:rsid w:val="00D43ED9"/>
    <w:rsid w:val="00D51543"/>
    <w:rsid w:val="00D51655"/>
    <w:rsid w:val="00D51C42"/>
    <w:rsid w:val="00D532E2"/>
    <w:rsid w:val="00D5736D"/>
    <w:rsid w:val="00D601A8"/>
    <w:rsid w:val="00D61FA4"/>
    <w:rsid w:val="00D6241D"/>
    <w:rsid w:val="00D62A23"/>
    <w:rsid w:val="00D63083"/>
    <w:rsid w:val="00D637C3"/>
    <w:rsid w:val="00D64154"/>
    <w:rsid w:val="00D660F3"/>
    <w:rsid w:val="00D67178"/>
    <w:rsid w:val="00D675A5"/>
    <w:rsid w:val="00D7064E"/>
    <w:rsid w:val="00D72137"/>
    <w:rsid w:val="00D74BC0"/>
    <w:rsid w:val="00D779EA"/>
    <w:rsid w:val="00D8065C"/>
    <w:rsid w:val="00D81EC3"/>
    <w:rsid w:val="00D8207C"/>
    <w:rsid w:val="00D8279A"/>
    <w:rsid w:val="00D8580F"/>
    <w:rsid w:val="00D864A9"/>
    <w:rsid w:val="00D86CF9"/>
    <w:rsid w:val="00D92300"/>
    <w:rsid w:val="00D9633D"/>
    <w:rsid w:val="00DA13E3"/>
    <w:rsid w:val="00DA4D94"/>
    <w:rsid w:val="00DA7389"/>
    <w:rsid w:val="00DA7962"/>
    <w:rsid w:val="00DB58C2"/>
    <w:rsid w:val="00DC0060"/>
    <w:rsid w:val="00DC2736"/>
    <w:rsid w:val="00DC2E68"/>
    <w:rsid w:val="00DC3D52"/>
    <w:rsid w:val="00DC4654"/>
    <w:rsid w:val="00DC5B86"/>
    <w:rsid w:val="00DC6A90"/>
    <w:rsid w:val="00DC7A24"/>
    <w:rsid w:val="00DD0DD3"/>
    <w:rsid w:val="00DD17AB"/>
    <w:rsid w:val="00DD2BFA"/>
    <w:rsid w:val="00DD476E"/>
    <w:rsid w:val="00DD4A0E"/>
    <w:rsid w:val="00DD4AAF"/>
    <w:rsid w:val="00DD5D6F"/>
    <w:rsid w:val="00DD7872"/>
    <w:rsid w:val="00DE0427"/>
    <w:rsid w:val="00DE362D"/>
    <w:rsid w:val="00DE4EB1"/>
    <w:rsid w:val="00DE51A8"/>
    <w:rsid w:val="00DF2DC6"/>
    <w:rsid w:val="00DF40CA"/>
    <w:rsid w:val="00E00A77"/>
    <w:rsid w:val="00E05343"/>
    <w:rsid w:val="00E05715"/>
    <w:rsid w:val="00E05766"/>
    <w:rsid w:val="00E11576"/>
    <w:rsid w:val="00E11B42"/>
    <w:rsid w:val="00E12E27"/>
    <w:rsid w:val="00E134BB"/>
    <w:rsid w:val="00E13DB3"/>
    <w:rsid w:val="00E2339D"/>
    <w:rsid w:val="00E268EE"/>
    <w:rsid w:val="00E30B36"/>
    <w:rsid w:val="00E32242"/>
    <w:rsid w:val="00E32715"/>
    <w:rsid w:val="00E375A1"/>
    <w:rsid w:val="00E438E0"/>
    <w:rsid w:val="00E4460E"/>
    <w:rsid w:val="00E47D83"/>
    <w:rsid w:val="00E5195D"/>
    <w:rsid w:val="00E51DBF"/>
    <w:rsid w:val="00E5250A"/>
    <w:rsid w:val="00E52555"/>
    <w:rsid w:val="00E539EE"/>
    <w:rsid w:val="00E55874"/>
    <w:rsid w:val="00E618B2"/>
    <w:rsid w:val="00E660AA"/>
    <w:rsid w:val="00E663C5"/>
    <w:rsid w:val="00E66E83"/>
    <w:rsid w:val="00E67076"/>
    <w:rsid w:val="00E71916"/>
    <w:rsid w:val="00E7247F"/>
    <w:rsid w:val="00E72B98"/>
    <w:rsid w:val="00E7324C"/>
    <w:rsid w:val="00E86CD6"/>
    <w:rsid w:val="00E92EAC"/>
    <w:rsid w:val="00E974CE"/>
    <w:rsid w:val="00EA0788"/>
    <w:rsid w:val="00EA3151"/>
    <w:rsid w:val="00EA3C90"/>
    <w:rsid w:val="00EB0AD5"/>
    <w:rsid w:val="00EB2767"/>
    <w:rsid w:val="00EB32B7"/>
    <w:rsid w:val="00EB32DB"/>
    <w:rsid w:val="00EB382A"/>
    <w:rsid w:val="00EB3872"/>
    <w:rsid w:val="00EB5AFB"/>
    <w:rsid w:val="00EB6554"/>
    <w:rsid w:val="00EC0C73"/>
    <w:rsid w:val="00EC5141"/>
    <w:rsid w:val="00EC5E96"/>
    <w:rsid w:val="00EC621B"/>
    <w:rsid w:val="00EC7631"/>
    <w:rsid w:val="00EC7991"/>
    <w:rsid w:val="00ED02F9"/>
    <w:rsid w:val="00ED077C"/>
    <w:rsid w:val="00ED2BE6"/>
    <w:rsid w:val="00ED3FCC"/>
    <w:rsid w:val="00ED4B7B"/>
    <w:rsid w:val="00EE0B13"/>
    <w:rsid w:val="00EE121E"/>
    <w:rsid w:val="00EE13EE"/>
    <w:rsid w:val="00EE15CE"/>
    <w:rsid w:val="00EE3FE0"/>
    <w:rsid w:val="00EF1AF5"/>
    <w:rsid w:val="00EF3A54"/>
    <w:rsid w:val="00F01122"/>
    <w:rsid w:val="00F031A4"/>
    <w:rsid w:val="00F12876"/>
    <w:rsid w:val="00F23594"/>
    <w:rsid w:val="00F23EF0"/>
    <w:rsid w:val="00F26953"/>
    <w:rsid w:val="00F27C4D"/>
    <w:rsid w:val="00F3076A"/>
    <w:rsid w:val="00F36963"/>
    <w:rsid w:val="00F3770B"/>
    <w:rsid w:val="00F37DA8"/>
    <w:rsid w:val="00F4188A"/>
    <w:rsid w:val="00F42AD8"/>
    <w:rsid w:val="00F46B05"/>
    <w:rsid w:val="00F50D51"/>
    <w:rsid w:val="00F541FA"/>
    <w:rsid w:val="00F5603C"/>
    <w:rsid w:val="00F62DA3"/>
    <w:rsid w:val="00F635A6"/>
    <w:rsid w:val="00F65E89"/>
    <w:rsid w:val="00F7004C"/>
    <w:rsid w:val="00F757B6"/>
    <w:rsid w:val="00F76B1F"/>
    <w:rsid w:val="00F76CD6"/>
    <w:rsid w:val="00F77A92"/>
    <w:rsid w:val="00F8061C"/>
    <w:rsid w:val="00F8401E"/>
    <w:rsid w:val="00F85B28"/>
    <w:rsid w:val="00F87A38"/>
    <w:rsid w:val="00F924D1"/>
    <w:rsid w:val="00F95D90"/>
    <w:rsid w:val="00F97F19"/>
    <w:rsid w:val="00FA5324"/>
    <w:rsid w:val="00FB4592"/>
    <w:rsid w:val="00FB5C90"/>
    <w:rsid w:val="00FC148B"/>
    <w:rsid w:val="00FC16E9"/>
    <w:rsid w:val="00FC4DD2"/>
    <w:rsid w:val="00FD2252"/>
    <w:rsid w:val="00FD5ADC"/>
    <w:rsid w:val="00FE08A5"/>
    <w:rsid w:val="00FE1C5C"/>
    <w:rsid w:val="00FE318F"/>
    <w:rsid w:val="00FE596C"/>
    <w:rsid w:val="00FE7D4B"/>
    <w:rsid w:val="00FF0A04"/>
    <w:rsid w:val="00FF425A"/>
    <w:rsid w:val="00FF6DFD"/>
    <w:rsid w:val="00FF7D4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3D"/>
    <w:pPr>
      <w:widowControl w:val="0"/>
      <w:autoSpaceDE w:val="0"/>
      <w:autoSpaceDN w:val="0"/>
      <w:adjustRightInd w:val="0"/>
    </w:pPr>
    <w:rPr>
      <w:rFonts w:ascii="Angsana New" w:eastAsiaTheme="minorEastAsia" w:hAnsi="Angsana New"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1">
    <w:name w:val="Font Style11"/>
    <w:basedOn w:val="DefaultParagraphFont"/>
    <w:uiPriority w:val="99"/>
    <w:rsid w:val="003F683D"/>
    <w:rPr>
      <w:rFonts w:ascii="Angsana New" w:hAnsi="Angsana New" w:cs="Angsana New"/>
      <w:b/>
      <w:bCs/>
      <w:sz w:val="32"/>
      <w:szCs w:val="32"/>
    </w:rPr>
  </w:style>
  <w:style w:type="character" w:customStyle="1" w:styleId="FontStyle12">
    <w:name w:val="Font Style12"/>
    <w:basedOn w:val="DefaultParagraphFont"/>
    <w:uiPriority w:val="99"/>
    <w:rsid w:val="003F683D"/>
    <w:rPr>
      <w:rFonts w:ascii="Angsana New" w:hAnsi="Angsana New" w:cs="Angsana New"/>
      <w:b/>
      <w:bCs/>
      <w:spacing w:val="10"/>
      <w:sz w:val="28"/>
      <w:szCs w:val="28"/>
    </w:rPr>
  </w:style>
  <w:style w:type="character" w:customStyle="1" w:styleId="FontStyle13">
    <w:name w:val="Font Style13"/>
    <w:basedOn w:val="DefaultParagraphFont"/>
    <w:uiPriority w:val="99"/>
    <w:rsid w:val="003F683D"/>
    <w:rPr>
      <w:rFonts w:ascii="Lucida Sans Unicode" w:hAnsi="Lucida Sans Unicode" w:cs="Lucida Sans Unicode"/>
      <w:sz w:val="16"/>
      <w:szCs w:val="16"/>
    </w:rPr>
  </w:style>
  <w:style w:type="character" w:customStyle="1" w:styleId="FontStyle14">
    <w:name w:val="Font Style14"/>
    <w:basedOn w:val="DefaultParagraphFont"/>
    <w:uiPriority w:val="99"/>
    <w:rsid w:val="003F683D"/>
    <w:rPr>
      <w:rFonts w:ascii="Lucida Sans Unicode" w:hAnsi="Lucida Sans Unicode" w:cs="Lucida Sans Unicode"/>
      <w:i/>
      <w:iCs/>
      <w:spacing w:val="10"/>
      <w:sz w:val="16"/>
      <w:szCs w:val="16"/>
    </w:rPr>
  </w:style>
  <w:style w:type="character" w:customStyle="1" w:styleId="FontStyle15">
    <w:name w:val="Font Style15"/>
    <w:basedOn w:val="DefaultParagraphFont"/>
    <w:uiPriority w:val="99"/>
    <w:rsid w:val="003F683D"/>
    <w:rPr>
      <w:rFonts w:ascii="Angsana New" w:hAnsi="Angsana New" w:cs="Angsana New"/>
      <w:i/>
      <w:iCs/>
      <w:sz w:val="30"/>
      <w:szCs w:val="30"/>
    </w:rPr>
  </w:style>
  <w:style w:type="paragraph" w:styleId="ListParagraph">
    <w:name w:val="List Paragraph"/>
    <w:basedOn w:val="Normal"/>
    <w:uiPriority w:val="34"/>
    <w:qFormat/>
    <w:rsid w:val="003F683D"/>
    <w:pPr>
      <w:ind w:left="720"/>
      <w:contextualSpacing/>
    </w:pPr>
  </w:style>
  <w:style w:type="paragraph" w:styleId="Header">
    <w:name w:val="header"/>
    <w:basedOn w:val="Normal"/>
    <w:link w:val="HeaderChar"/>
    <w:uiPriority w:val="99"/>
    <w:semiHidden/>
    <w:unhideWhenUsed/>
    <w:rsid w:val="005C1BE9"/>
    <w:pPr>
      <w:tabs>
        <w:tab w:val="center" w:pos="4680"/>
        <w:tab w:val="right" w:pos="9360"/>
      </w:tabs>
    </w:pPr>
  </w:style>
  <w:style w:type="character" w:customStyle="1" w:styleId="HeaderChar">
    <w:name w:val="Header Char"/>
    <w:basedOn w:val="DefaultParagraphFont"/>
    <w:link w:val="Header"/>
    <w:uiPriority w:val="99"/>
    <w:semiHidden/>
    <w:rsid w:val="005C1BE9"/>
    <w:rPr>
      <w:rFonts w:ascii="Angsana New" w:eastAsiaTheme="minorEastAsia" w:hAnsi="Angsana New" w:cs="Times New Roman"/>
      <w:szCs w:val="24"/>
    </w:rPr>
  </w:style>
  <w:style w:type="paragraph" w:styleId="Footer">
    <w:name w:val="footer"/>
    <w:basedOn w:val="Normal"/>
    <w:link w:val="FooterChar"/>
    <w:uiPriority w:val="99"/>
    <w:unhideWhenUsed/>
    <w:rsid w:val="005C1BE9"/>
    <w:pPr>
      <w:tabs>
        <w:tab w:val="center" w:pos="4680"/>
        <w:tab w:val="right" w:pos="9360"/>
      </w:tabs>
    </w:pPr>
  </w:style>
  <w:style w:type="character" w:customStyle="1" w:styleId="FooterChar">
    <w:name w:val="Footer Char"/>
    <w:basedOn w:val="DefaultParagraphFont"/>
    <w:link w:val="Footer"/>
    <w:uiPriority w:val="99"/>
    <w:rsid w:val="005C1BE9"/>
    <w:rPr>
      <w:rFonts w:ascii="Angsana New" w:eastAsiaTheme="minorEastAsia" w:hAnsi="Angsana New" w:cs="Times New Roman"/>
      <w:szCs w:val="24"/>
    </w:rPr>
  </w:style>
  <w:style w:type="character" w:styleId="PageNumber">
    <w:name w:val="page number"/>
    <w:basedOn w:val="DefaultParagraphFont"/>
    <w:uiPriority w:val="99"/>
    <w:semiHidden/>
    <w:unhideWhenUsed/>
    <w:rsid w:val="005C1BE9"/>
  </w:style>
  <w:style w:type="paragraph" w:customStyle="1" w:styleId="Style1">
    <w:name w:val="Style1"/>
    <w:basedOn w:val="Normal"/>
    <w:uiPriority w:val="99"/>
    <w:rsid w:val="00333879"/>
    <w:pPr>
      <w:spacing w:line="389" w:lineRule="exact"/>
      <w:ind w:hanging="514"/>
    </w:pPr>
    <w:rPr>
      <w:rFonts w:ascii="Lucida Sans Unicode" w:hAnsi="Lucida Sans Unicode"/>
    </w:rPr>
  </w:style>
  <w:style w:type="paragraph" w:customStyle="1" w:styleId="Style3">
    <w:name w:val="Style3"/>
    <w:basedOn w:val="Normal"/>
    <w:uiPriority w:val="99"/>
    <w:rsid w:val="00333879"/>
    <w:pPr>
      <w:spacing w:line="389" w:lineRule="exact"/>
      <w:ind w:hanging="514"/>
      <w:jc w:val="both"/>
    </w:pPr>
    <w:rPr>
      <w:rFonts w:ascii="Lucida Sans Unicode" w:hAnsi="Lucida Sans Unicode"/>
    </w:rPr>
  </w:style>
  <w:style w:type="paragraph" w:customStyle="1" w:styleId="Style2">
    <w:name w:val="Style2"/>
    <w:basedOn w:val="Normal"/>
    <w:uiPriority w:val="99"/>
    <w:rsid w:val="00547FAC"/>
    <w:pPr>
      <w:spacing w:line="521" w:lineRule="exact"/>
      <w:ind w:firstLine="682"/>
      <w:jc w:val="both"/>
    </w:pPr>
    <w:rPr>
      <w:rFonts w:ascii="Lucida Sans Unicode" w:hAnsi="Lucida Sans Unicode"/>
    </w:rPr>
  </w:style>
  <w:style w:type="paragraph" w:customStyle="1" w:styleId="Style4">
    <w:name w:val="Style4"/>
    <w:basedOn w:val="Normal"/>
    <w:uiPriority w:val="99"/>
    <w:rsid w:val="005B7C97"/>
  </w:style>
  <w:style w:type="paragraph" w:customStyle="1" w:styleId="Style5">
    <w:name w:val="Style5"/>
    <w:basedOn w:val="Normal"/>
    <w:uiPriority w:val="99"/>
    <w:rsid w:val="005B7C97"/>
  </w:style>
  <w:style w:type="paragraph" w:customStyle="1" w:styleId="Style6">
    <w:name w:val="Style6"/>
    <w:basedOn w:val="Normal"/>
    <w:uiPriority w:val="99"/>
    <w:rsid w:val="005B7C97"/>
    <w:pPr>
      <w:spacing w:line="518" w:lineRule="exact"/>
      <w:ind w:hanging="341"/>
      <w:jc w:val="both"/>
    </w:pPr>
  </w:style>
  <w:style w:type="paragraph" w:customStyle="1" w:styleId="Style7">
    <w:name w:val="Style7"/>
    <w:basedOn w:val="Normal"/>
    <w:uiPriority w:val="99"/>
    <w:rsid w:val="005B7C97"/>
    <w:pPr>
      <w:spacing w:line="518" w:lineRule="exact"/>
      <w:ind w:firstLine="518"/>
    </w:pPr>
  </w:style>
  <w:style w:type="character" w:customStyle="1" w:styleId="FontStyle16">
    <w:name w:val="Font Style16"/>
    <w:basedOn w:val="DefaultParagraphFont"/>
    <w:uiPriority w:val="99"/>
    <w:rsid w:val="005B7C97"/>
    <w:rPr>
      <w:rFonts w:ascii="Arial Narrow" w:hAnsi="Arial Narrow" w:cs="Arial Narrow"/>
      <w:b/>
      <w:bCs/>
      <w:i/>
      <w:iCs/>
      <w:spacing w:val="30"/>
      <w:sz w:val="18"/>
      <w:szCs w:val="18"/>
    </w:rPr>
  </w:style>
  <w:style w:type="paragraph" w:styleId="FootnoteText">
    <w:name w:val="footnote text"/>
    <w:basedOn w:val="Normal"/>
    <w:link w:val="FootnoteTextChar"/>
    <w:uiPriority w:val="99"/>
    <w:semiHidden/>
    <w:unhideWhenUsed/>
    <w:rsid w:val="002A7A72"/>
    <w:rPr>
      <w:sz w:val="20"/>
      <w:szCs w:val="20"/>
    </w:rPr>
  </w:style>
  <w:style w:type="character" w:customStyle="1" w:styleId="FootnoteTextChar">
    <w:name w:val="Footnote Text Char"/>
    <w:basedOn w:val="DefaultParagraphFont"/>
    <w:link w:val="FootnoteText"/>
    <w:uiPriority w:val="99"/>
    <w:semiHidden/>
    <w:rsid w:val="002A7A72"/>
    <w:rPr>
      <w:rFonts w:ascii="Angsana New" w:eastAsiaTheme="minorEastAsia" w:hAnsi="Angsana New" w:cs="Times New Roman"/>
      <w:sz w:val="20"/>
      <w:szCs w:val="20"/>
    </w:rPr>
  </w:style>
  <w:style w:type="character" w:styleId="FootnoteReference">
    <w:name w:val="footnote reference"/>
    <w:basedOn w:val="DefaultParagraphFont"/>
    <w:uiPriority w:val="99"/>
    <w:semiHidden/>
    <w:unhideWhenUsed/>
    <w:rsid w:val="002A7A72"/>
    <w:rPr>
      <w:vertAlign w:val="superscript"/>
    </w:rPr>
  </w:style>
  <w:style w:type="table" w:styleId="TableGrid">
    <w:name w:val="Table Grid"/>
    <w:basedOn w:val="TableNormal"/>
    <w:uiPriority w:val="59"/>
    <w:rsid w:val="000F4E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1F0041"/>
    <w:rPr>
      <w:b/>
      <w:bCs/>
    </w:rPr>
  </w:style>
  <w:style w:type="character" w:customStyle="1" w:styleId="style60">
    <w:name w:val="style6"/>
    <w:basedOn w:val="DefaultParagraphFont"/>
    <w:rsid w:val="00F97F1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821E4-4E81-4ECE-AF68-ABA21A47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20</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Ardi</dc:creator>
  <cp:lastModifiedBy>MS Office Enterprise 2007</cp:lastModifiedBy>
  <cp:revision>822</cp:revision>
  <dcterms:created xsi:type="dcterms:W3CDTF">2013-03-18T02:38:00Z</dcterms:created>
  <dcterms:modified xsi:type="dcterms:W3CDTF">2015-01-13T19:58:00Z</dcterms:modified>
</cp:coreProperties>
</file>