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629" w:rsidRDefault="00CF7629" w:rsidP="00CF7629">
      <w:pPr>
        <w:tabs>
          <w:tab w:val="left" w:pos="477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KAJIAN KORELASI SUHU PASTEURISASI DAN PERBANDINGAN EKSTRAK ROSELLA (</w:t>
      </w:r>
      <w:r>
        <w:rPr>
          <w:rFonts w:ascii="Times New Roman" w:hAnsi="Times New Roman" w:cs="Times New Roman"/>
          <w:b/>
          <w:i/>
          <w:sz w:val="24"/>
          <w:szCs w:val="24"/>
        </w:rPr>
        <w:t>Hibiscus sabdariffa</w:t>
      </w:r>
      <w:r>
        <w:rPr>
          <w:rFonts w:ascii="Times New Roman" w:hAnsi="Times New Roman" w:cs="Times New Roman"/>
          <w:b/>
          <w:sz w:val="24"/>
          <w:szCs w:val="24"/>
        </w:rPr>
        <w:t>) DENGAN AIR KELAPA (</w:t>
      </w:r>
      <w:r>
        <w:rPr>
          <w:rFonts w:ascii="Times New Roman" w:hAnsi="Times New Roman" w:cs="Times New Roman"/>
          <w:b/>
          <w:i/>
          <w:sz w:val="24"/>
          <w:szCs w:val="24"/>
        </w:rPr>
        <w:t>Cocos nucifera</w:t>
      </w:r>
      <w:r>
        <w:rPr>
          <w:rFonts w:ascii="Times New Roman" w:hAnsi="Times New Roman" w:cs="Times New Roman"/>
          <w:b/>
          <w:sz w:val="24"/>
          <w:szCs w:val="24"/>
        </w:rPr>
        <w:t xml:space="preserve">) TERHADAP INTENSITAS WARNA DAN ANTIOKSIDAN MENGGUNAKAN </w:t>
      </w:r>
    </w:p>
    <w:p w:rsidR="00CF7629" w:rsidRDefault="00CF7629" w:rsidP="00CF7629">
      <w:pPr>
        <w:tabs>
          <w:tab w:val="left" w:pos="477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ANALISIS REGRESI LINIER</w:t>
      </w:r>
    </w:p>
    <w:p w:rsidR="00CF7629" w:rsidRDefault="003D5E74" w:rsidP="00CF7629">
      <w:pPr>
        <w:spacing w:after="0" w:line="72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6410C6DA" wp14:editId="72A98517">
                <wp:simplePos x="0" y="0"/>
                <wp:positionH relativeFrom="column">
                  <wp:posOffset>2089785</wp:posOffset>
                </wp:positionH>
                <wp:positionV relativeFrom="paragraph">
                  <wp:posOffset>505460</wp:posOffset>
                </wp:positionV>
                <wp:extent cx="1971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DA957FC"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55pt,39.8pt" to="319.8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" strokecolor="black [3200]" strokeweight="1.5pt">
                <v:stroke joinstyle="miter"/>
              </v:line>
            </w:pict>
          </mc:Fallback>
        </mc:AlternateContent>
      </w:r>
    </w:p>
    <w:p w:rsidR="00CF7629" w:rsidRDefault="00CF7629" w:rsidP="00CF7629">
      <w:pPr>
        <w:spacing w:after="0" w:line="72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2E15F68" wp14:editId="0B15F938">
                <wp:simplePos x="0" y="0"/>
                <wp:positionH relativeFrom="column">
                  <wp:posOffset>2089785</wp:posOffset>
                </wp:positionH>
                <wp:positionV relativeFrom="paragraph">
                  <wp:posOffset>179705</wp:posOffset>
                </wp:positionV>
                <wp:extent cx="19716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0BE39C0"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55pt,14.15pt" to="319.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" strokecolor="black [3200]" strokeweight="1.5pt">
                <v:stroke joinstyle="miter"/>
              </v:line>
            </w:pict>
          </mc:Fallback>
        </mc:AlternateContent>
      </w:r>
      <w:r>
        <w:rPr>
          <w:rFonts w:ascii="Times New Roman" w:hAnsi="Times New Roman" w:cs="Times New Roman"/>
          <w:b/>
          <w:sz w:val="24"/>
          <w:szCs w:val="24"/>
        </w:rPr>
        <w:t>ARTIKEL</w:t>
      </w:r>
      <w:r w:rsidR="003D5E74">
        <w:rPr>
          <w:rFonts w:ascii="Times New Roman" w:hAnsi="Times New Roman" w:cs="Times New Roman"/>
          <w:b/>
          <w:sz w:val="24"/>
          <w:szCs w:val="24"/>
        </w:rPr>
        <w:t xml:space="preserve"> TUGAS AKHIR</w:t>
      </w:r>
    </w:p>
    <w:p w:rsidR="00CF7629" w:rsidRPr="00AB58B3" w:rsidRDefault="00CF7629" w:rsidP="00CF762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Karya Ilmiah Untuk Memperoleh Gelar Sarjana</w:t>
      </w:r>
      <w:r w:rsidRPr="00AB58B3">
        <w:rPr>
          <w:rFonts w:ascii="Times New Roman" w:hAnsi="Times New Roman" w:cs="Times New Roman"/>
          <w:i/>
          <w:sz w:val="24"/>
          <w:szCs w:val="24"/>
        </w:rPr>
        <w:t xml:space="preserve"> </w:t>
      </w:r>
    </w:p>
    <w:p w:rsidR="00CF7629" w:rsidRDefault="00CF7629" w:rsidP="00CF7629">
      <w:pPr>
        <w:spacing w:after="0" w:line="240" w:lineRule="auto"/>
        <w:jc w:val="center"/>
        <w:rPr>
          <w:rFonts w:ascii="Times New Roman" w:hAnsi="Times New Roman" w:cs="Times New Roman"/>
          <w:sz w:val="24"/>
          <w:szCs w:val="24"/>
        </w:rPr>
      </w:pPr>
      <w:r w:rsidRPr="00AB58B3">
        <w:rPr>
          <w:rFonts w:ascii="Times New Roman" w:hAnsi="Times New Roman" w:cs="Times New Roman"/>
          <w:i/>
          <w:sz w:val="24"/>
          <w:szCs w:val="24"/>
        </w:rPr>
        <w:t>Program Studi Teknologi Pangan</w:t>
      </w:r>
    </w:p>
    <w:p w:rsidR="00CF7629" w:rsidRDefault="00CF7629" w:rsidP="00CF7629">
      <w:pPr>
        <w:spacing w:after="0" w:line="240" w:lineRule="auto"/>
        <w:jc w:val="center"/>
        <w:rPr>
          <w:rFonts w:ascii="Times New Roman" w:hAnsi="Times New Roman" w:cs="Times New Roman"/>
          <w:sz w:val="24"/>
          <w:szCs w:val="24"/>
        </w:rPr>
      </w:pPr>
    </w:p>
    <w:p w:rsidR="00CF7629" w:rsidRDefault="00CF7629" w:rsidP="00CF7629">
      <w:pPr>
        <w:spacing w:after="0" w:line="240" w:lineRule="auto"/>
        <w:jc w:val="center"/>
        <w:rPr>
          <w:rFonts w:ascii="Times New Roman" w:hAnsi="Times New Roman" w:cs="Times New Roman"/>
          <w:sz w:val="24"/>
          <w:szCs w:val="24"/>
        </w:rPr>
      </w:pPr>
    </w:p>
    <w:p w:rsidR="00CF7629" w:rsidRDefault="00CF7629" w:rsidP="00CF7629">
      <w:pPr>
        <w:spacing w:after="0" w:line="240" w:lineRule="auto"/>
        <w:jc w:val="center"/>
        <w:rPr>
          <w:rFonts w:ascii="Times New Roman" w:hAnsi="Times New Roman" w:cs="Times New Roman"/>
          <w:sz w:val="24"/>
          <w:szCs w:val="24"/>
        </w:rPr>
      </w:pPr>
    </w:p>
    <w:p w:rsidR="00CF7629" w:rsidRDefault="00CF7629" w:rsidP="00CF7629">
      <w:pPr>
        <w:spacing w:after="0" w:line="360" w:lineRule="auto"/>
        <w:jc w:val="center"/>
        <w:rPr>
          <w:rFonts w:ascii="Times New Roman" w:hAnsi="Times New Roman" w:cs="Times New Roman"/>
          <w:b/>
          <w:sz w:val="24"/>
          <w:szCs w:val="24"/>
        </w:rPr>
      </w:pPr>
    </w:p>
    <w:p w:rsidR="00CF7629" w:rsidRDefault="00CF7629" w:rsidP="00CF7629">
      <w:pPr>
        <w:spacing w:after="0" w:line="360" w:lineRule="auto"/>
        <w:jc w:val="center"/>
        <w:rPr>
          <w:rFonts w:ascii="Times New Roman" w:hAnsi="Times New Roman" w:cs="Times New Roman"/>
          <w:b/>
          <w:sz w:val="24"/>
          <w:szCs w:val="24"/>
        </w:rPr>
      </w:pPr>
    </w:p>
    <w:p w:rsidR="00CF7629" w:rsidRDefault="00CF7629" w:rsidP="00CF762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CF7629" w:rsidRDefault="00CF7629" w:rsidP="00CF7629">
      <w:pPr>
        <w:spacing w:after="0" w:line="240" w:lineRule="auto"/>
        <w:jc w:val="center"/>
        <w:rPr>
          <w:rFonts w:ascii="Times New Roman" w:hAnsi="Times New Roman" w:cs="Times New Roman"/>
          <w:b/>
          <w:sz w:val="24"/>
          <w:szCs w:val="24"/>
          <w:u w:val="single"/>
        </w:rPr>
      </w:pPr>
      <w:r w:rsidRPr="00547393">
        <w:rPr>
          <w:rFonts w:ascii="Times New Roman" w:hAnsi="Times New Roman" w:cs="Times New Roman"/>
          <w:b/>
          <w:sz w:val="24"/>
          <w:szCs w:val="24"/>
          <w:u w:val="single"/>
        </w:rPr>
        <w:t>Yolanda Agustina</w:t>
      </w:r>
    </w:p>
    <w:p w:rsidR="00CF7629" w:rsidRDefault="00CF7629" w:rsidP="00CF76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12.302.0170</w:t>
      </w:r>
    </w:p>
    <w:p w:rsidR="00CF7629" w:rsidRDefault="00CF7629" w:rsidP="00CF7629">
      <w:pPr>
        <w:spacing w:after="0" w:line="240" w:lineRule="auto"/>
        <w:jc w:val="center"/>
        <w:rPr>
          <w:rFonts w:ascii="Times New Roman" w:hAnsi="Times New Roman" w:cs="Times New Roman"/>
          <w:b/>
          <w:sz w:val="24"/>
          <w:szCs w:val="24"/>
        </w:rPr>
      </w:pPr>
    </w:p>
    <w:p w:rsidR="00CF7629" w:rsidRPr="00547393" w:rsidRDefault="00CF7629" w:rsidP="00CF7629">
      <w:pPr>
        <w:spacing w:after="0" w:line="720" w:lineRule="auto"/>
        <w:jc w:val="center"/>
        <w:rPr>
          <w:rFonts w:ascii="Times New Roman" w:hAnsi="Times New Roman" w:cs="Times New Roman"/>
          <w:b/>
          <w:sz w:val="24"/>
          <w:szCs w:val="24"/>
        </w:rPr>
      </w:pPr>
    </w:p>
    <w:p w:rsidR="00CF7629" w:rsidRDefault="00CF7629" w:rsidP="00CF7629">
      <w:pPr>
        <w:spacing w:after="0"/>
        <w:rPr>
          <w:rFonts w:ascii="Times New Roman" w:hAnsi="Times New Roman" w:cs="Times New Roman"/>
          <w:sz w:val="24"/>
          <w:szCs w:val="24"/>
        </w:rPr>
      </w:pPr>
    </w:p>
    <w:p w:rsidR="00CF7629" w:rsidRDefault="00CF7629" w:rsidP="00CF7629">
      <w:pPr>
        <w:spacing w:after="0"/>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61312" behindDoc="1" locked="0" layoutInCell="1" allowOverlap="1" wp14:anchorId="79915FD0" wp14:editId="59159F1B">
            <wp:simplePos x="0" y="0"/>
            <wp:positionH relativeFrom="column">
              <wp:posOffset>2214245</wp:posOffset>
            </wp:positionH>
            <wp:positionV relativeFrom="paragraph">
              <wp:posOffset>167925</wp:posOffset>
            </wp:positionV>
            <wp:extent cx="1800000" cy="1755890"/>
            <wp:effectExtent l="0" t="0" r="0" b="0"/>
            <wp:wrapNone/>
            <wp:docPr id="54" name="Picture 54" descr="D:\dody document\kuliah\logo unpas\logo 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dy document\kuliah\logo unpas\logo unpas..jpg"/>
                    <pic:cNvPicPr>
                      <a:picLocks noChangeAspect="1" noChangeArrowheads="1"/>
                    </pic:cNvPicPr>
                  </pic:nvPicPr>
                  <pic:blipFill>
                    <a:blip r:embed="rId8"/>
                    <a:srcRect/>
                    <a:stretch>
                      <a:fillRect/>
                    </a:stretch>
                  </pic:blipFill>
                  <pic:spPr bwMode="auto">
                    <a:xfrm>
                      <a:off x="0" y="0"/>
                      <a:ext cx="1800000" cy="1755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F7629" w:rsidRDefault="00CF7629" w:rsidP="00CF7629">
      <w:pPr>
        <w:spacing w:after="0"/>
        <w:rPr>
          <w:rFonts w:ascii="Times New Roman" w:hAnsi="Times New Roman" w:cs="Times New Roman"/>
          <w:sz w:val="24"/>
          <w:szCs w:val="24"/>
        </w:rPr>
      </w:pPr>
    </w:p>
    <w:p w:rsidR="00CF7629" w:rsidRDefault="00CF7629" w:rsidP="00CF7629">
      <w:pPr>
        <w:spacing w:after="0"/>
        <w:rPr>
          <w:rFonts w:ascii="Times New Roman" w:hAnsi="Times New Roman" w:cs="Times New Roman"/>
          <w:sz w:val="24"/>
          <w:szCs w:val="24"/>
        </w:rPr>
      </w:pPr>
    </w:p>
    <w:p w:rsidR="00CF7629" w:rsidRDefault="00CF7629" w:rsidP="00CF7629">
      <w:pPr>
        <w:spacing w:after="0"/>
        <w:rPr>
          <w:rFonts w:ascii="Times New Roman" w:hAnsi="Times New Roman" w:cs="Times New Roman"/>
          <w:sz w:val="24"/>
          <w:szCs w:val="24"/>
        </w:rPr>
      </w:pPr>
    </w:p>
    <w:p w:rsidR="00CF7629" w:rsidRDefault="00CF7629" w:rsidP="00CF7629">
      <w:pPr>
        <w:spacing w:after="0" w:line="72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STUDI TEKNOLOGI PANGAN </w:t>
      </w:r>
    </w:p>
    <w:p w:rsidR="00CF7629" w:rsidRDefault="00CF7629" w:rsidP="00CF76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TEKNIK</w:t>
      </w:r>
    </w:p>
    <w:p w:rsidR="00CF7629" w:rsidRDefault="00CF7629" w:rsidP="00CF76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PASUNDAN</w:t>
      </w:r>
    </w:p>
    <w:p w:rsidR="00CF7629" w:rsidRDefault="00CF7629" w:rsidP="00CF76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BANDUNG</w:t>
      </w:r>
    </w:p>
    <w:p w:rsidR="00CF7629" w:rsidRPr="000A2364" w:rsidRDefault="00CF7629" w:rsidP="00CF76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2016</w:t>
      </w:r>
    </w:p>
    <w:p w:rsidR="00CF7629" w:rsidRDefault="00CF7629" w:rsidP="00556D20">
      <w:pPr>
        <w:tabs>
          <w:tab w:val="left" w:pos="4770"/>
        </w:tabs>
        <w:spacing w:after="0" w:line="240" w:lineRule="auto"/>
        <w:jc w:val="center"/>
        <w:rPr>
          <w:rFonts w:ascii="Times New Roman" w:hAnsi="Times New Roman" w:cs="Times New Roman"/>
          <w:b/>
          <w:sz w:val="28"/>
          <w:szCs w:val="28"/>
        </w:rPr>
        <w:sectPr w:rsidR="00CF7629" w:rsidSect="00004752">
          <w:pgSz w:w="11909" w:h="16834" w:code="9"/>
          <w:pgMar w:top="1985" w:right="1134" w:bottom="1418" w:left="1134" w:header="720" w:footer="720" w:gutter="0"/>
          <w:pgNumType w:fmt="lowerRoman"/>
          <w:cols w:space="720"/>
          <w:docGrid w:linePitch="360"/>
        </w:sectPr>
      </w:pPr>
    </w:p>
    <w:p w:rsidR="00556D20" w:rsidRDefault="00556D20" w:rsidP="00556D20">
      <w:pPr>
        <w:tabs>
          <w:tab w:val="left" w:pos="4770"/>
        </w:tabs>
        <w:spacing w:after="0" w:line="240" w:lineRule="auto"/>
        <w:jc w:val="center"/>
        <w:rPr>
          <w:rFonts w:ascii="Times New Roman" w:hAnsi="Times New Roman" w:cs="Times New Roman"/>
          <w:b/>
          <w:sz w:val="28"/>
          <w:szCs w:val="28"/>
        </w:rPr>
      </w:pPr>
      <w:r w:rsidRPr="00556D20">
        <w:rPr>
          <w:rFonts w:ascii="Times New Roman" w:hAnsi="Times New Roman" w:cs="Times New Roman"/>
          <w:b/>
          <w:sz w:val="28"/>
          <w:szCs w:val="28"/>
        </w:rPr>
        <w:lastRenderedPageBreak/>
        <w:t>KAJIAN KORELASI SUHU PASTEURISASI DAN PERBANDINGAN EKSTRAK ROSELLA (</w:t>
      </w:r>
      <w:r w:rsidRPr="00556D20">
        <w:rPr>
          <w:rFonts w:ascii="Times New Roman" w:hAnsi="Times New Roman" w:cs="Times New Roman"/>
          <w:b/>
          <w:i/>
          <w:sz w:val="28"/>
          <w:szCs w:val="28"/>
        </w:rPr>
        <w:t>Hibiscus sabdariffa</w:t>
      </w:r>
      <w:r w:rsidRPr="00556D20">
        <w:rPr>
          <w:rFonts w:ascii="Times New Roman" w:hAnsi="Times New Roman" w:cs="Times New Roman"/>
          <w:b/>
          <w:sz w:val="28"/>
          <w:szCs w:val="28"/>
        </w:rPr>
        <w:t xml:space="preserve">) DENGAN AIR KELAPA </w:t>
      </w:r>
      <w:r>
        <w:rPr>
          <w:rFonts w:ascii="Times New Roman" w:hAnsi="Times New Roman" w:cs="Times New Roman"/>
          <w:b/>
          <w:sz w:val="28"/>
          <w:szCs w:val="28"/>
        </w:rPr>
        <w:t xml:space="preserve">           </w:t>
      </w:r>
      <w:r w:rsidRPr="00556D20">
        <w:rPr>
          <w:rFonts w:ascii="Times New Roman" w:hAnsi="Times New Roman" w:cs="Times New Roman"/>
          <w:b/>
          <w:sz w:val="28"/>
          <w:szCs w:val="28"/>
        </w:rPr>
        <w:t>(</w:t>
      </w:r>
      <w:r w:rsidRPr="00556D20">
        <w:rPr>
          <w:rFonts w:ascii="Times New Roman" w:hAnsi="Times New Roman" w:cs="Times New Roman"/>
          <w:b/>
          <w:i/>
          <w:sz w:val="28"/>
          <w:szCs w:val="28"/>
        </w:rPr>
        <w:t>Cocos nucifera</w:t>
      </w:r>
      <w:r w:rsidRPr="00556D20">
        <w:rPr>
          <w:rFonts w:ascii="Times New Roman" w:hAnsi="Times New Roman" w:cs="Times New Roman"/>
          <w:b/>
          <w:sz w:val="28"/>
          <w:szCs w:val="28"/>
        </w:rPr>
        <w:t>) TERHADAP INTENSITAS WARNA DAN ANTIOKSIDAN</w:t>
      </w:r>
      <w:r>
        <w:rPr>
          <w:rFonts w:ascii="Times New Roman" w:hAnsi="Times New Roman" w:cs="Times New Roman"/>
          <w:b/>
          <w:sz w:val="28"/>
          <w:szCs w:val="28"/>
        </w:rPr>
        <w:t xml:space="preserve"> MENGGUNAKAN ANALISIS REGRESI LINIER</w:t>
      </w:r>
      <w:r w:rsidRPr="00556D20">
        <w:rPr>
          <w:rFonts w:ascii="Times New Roman" w:hAnsi="Times New Roman" w:cs="Times New Roman"/>
          <w:b/>
          <w:sz w:val="28"/>
          <w:szCs w:val="28"/>
        </w:rPr>
        <w:t xml:space="preserve"> </w:t>
      </w:r>
    </w:p>
    <w:p w:rsidR="00556D20" w:rsidRPr="00CB3C0F" w:rsidRDefault="00556D20" w:rsidP="00556D20">
      <w:pPr>
        <w:tabs>
          <w:tab w:val="left" w:pos="4770"/>
        </w:tabs>
        <w:spacing w:after="0" w:line="240" w:lineRule="auto"/>
        <w:jc w:val="center"/>
        <w:rPr>
          <w:rFonts w:ascii="Times New Roman" w:hAnsi="Times New Roman" w:cs="Times New Roman"/>
          <w:b/>
          <w:sz w:val="24"/>
          <w:szCs w:val="28"/>
        </w:rPr>
      </w:pPr>
    </w:p>
    <w:p w:rsidR="00556D20" w:rsidRPr="00004752" w:rsidRDefault="00556D20" w:rsidP="00556D20">
      <w:pPr>
        <w:tabs>
          <w:tab w:val="left" w:pos="4770"/>
        </w:tabs>
        <w:spacing w:after="0" w:line="240" w:lineRule="auto"/>
        <w:jc w:val="center"/>
        <w:rPr>
          <w:rFonts w:ascii="Times New Roman" w:hAnsi="Times New Roman" w:cs="Times New Roman"/>
          <w:sz w:val="24"/>
          <w:szCs w:val="24"/>
          <w:vertAlign w:val="superscript"/>
        </w:rPr>
      </w:pPr>
      <w:r w:rsidRPr="00004752">
        <w:rPr>
          <w:rFonts w:ascii="Times New Roman" w:hAnsi="Times New Roman" w:cs="Times New Roman"/>
          <w:sz w:val="24"/>
          <w:szCs w:val="24"/>
        </w:rPr>
        <w:t>Yolanda Agustina</w:t>
      </w:r>
    </w:p>
    <w:p w:rsidR="00556D20" w:rsidRPr="00004752" w:rsidRDefault="00556D20" w:rsidP="00556D20">
      <w:pPr>
        <w:tabs>
          <w:tab w:val="left" w:pos="4770"/>
        </w:tabs>
        <w:spacing w:after="0" w:line="240" w:lineRule="auto"/>
        <w:jc w:val="center"/>
        <w:rPr>
          <w:rFonts w:ascii="Times New Roman" w:hAnsi="Times New Roman" w:cs="Times New Roman"/>
          <w:sz w:val="24"/>
          <w:szCs w:val="24"/>
          <w:vertAlign w:val="superscript"/>
        </w:rPr>
      </w:pPr>
      <w:r w:rsidRPr="00004752">
        <w:rPr>
          <w:rFonts w:ascii="Times New Roman" w:hAnsi="Times New Roman" w:cs="Times New Roman"/>
          <w:sz w:val="24"/>
          <w:szCs w:val="24"/>
        </w:rPr>
        <w:t>Nana Sutisna Achyadi</w:t>
      </w:r>
    </w:p>
    <w:p w:rsidR="00556D20" w:rsidRPr="00004752" w:rsidRDefault="00556D20" w:rsidP="00556D20">
      <w:pPr>
        <w:tabs>
          <w:tab w:val="left" w:pos="4770"/>
        </w:tabs>
        <w:spacing w:after="0" w:line="240" w:lineRule="auto"/>
        <w:jc w:val="center"/>
        <w:rPr>
          <w:rFonts w:ascii="Times New Roman" w:hAnsi="Times New Roman" w:cs="Times New Roman"/>
          <w:sz w:val="24"/>
          <w:szCs w:val="24"/>
          <w:vertAlign w:val="superscript"/>
        </w:rPr>
      </w:pPr>
      <w:r w:rsidRPr="00004752">
        <w:rPr>
          <w:rFonts w:ascii="Times New Roman" w:hAnsi="Times New Roman" w:cs="Times New Roman"/>
          <w:sz w:val="24"/>
          <w:szCs w:val="24"/>
        </w:rPr>
        <w:t>Dede Zainal Arief</w:t>
      </w:r>
    </w:p>
    <w:p w:rsidR="00004752" w:rsidRDefault="00004752" w:rsidP="00556D20">
      <w:pPr>
        <w:tabs>
          <w:tab w:val="left" w:pos="4770"/>
        </w:tabs>
        <w:spacing w:after="0" w:line="240" w:lineRule="auto"/>
        <w:jc w:val="center"/>
        <w:rPr>
          <w:rFonts w:ascii="Times New Roman" w:hAnsi="Times New Roman" w:cs="Times New Roman"/>
          <w:b/>
          <w:sz w:val="24"/>
          <w:szCs w:val="24"/>
        </w:rPr>
      </w:pPr>
    </w:p>
    <w:p w:rsidR="00004752" w:rsidRDefault="00004752" w:rsidP="00556D20">
      <w:pPr>
        <w:tabs>
          <w:tab w:val="left" w:pos="477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Program Studi Teknologi Pangan, Fakultas Teknik, Universitas Pasundan, Jl. Dr. Setiabudhi No. 93, Bandung, </w:t>
      </w:r>
    </w:p>
    <w:p w:rsidR="00004752" w:rsidRDefault="00004752" w:rsidP="00556D20">
      <w:pPr>
        <w:tabs>
          <w:tab w:val="left" w:pos="477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40153, Indonesia</w:t>
      </w:r>
    </w:p>
    <w:p w:rsidR="00004752" w:rsidRPr="00004752" w:rsidRDefault="00004752" w:rsidP="00556D20">
      <w:pPr>
        <w:tabs>
          <w:tab w:val="left" w:pos="4770"/>
        </w:tabs>
        <w:spacing w:after="0" w:line="240" w:lineRule="auto"/>
        <w:jc w:val="center"/>
        <w:rPr>
          <w:rFonts w:ascii="Times New Roman" w:hAnsi="Times New Roman" w:cs="Times New Roman"/>
          <w:sz w:val="20"/>
          <w:szCs w:val="20"/>
        </w:rPr>
      </w:pPr>
    </w:p>
    <w:p w:rsidR="00004752" w:rsidRPr="00004752" w:rsidRDefault="00004752" w:rsidP="00556D20">
      <w:pPr>
        <w:tabs>
          <w:tab w:val="left" w:pos="4770"/>
        </w:tabs>
        <w:spacing w:after="0" w:line="240" w:lineRule="auto"/>
        <w:jc w:val="center"/>
        <w:rPr>
          <w:rFonts w:ascii="Times New Roman" w:hAnsi="Times New Roman" w:cs="Times New Roman"/>
          <w:sz w:val="20"/>
          <w:szCs w:val="20"/>
          <w:u w:val="single"/>
        </w:rPr>
      </w:pPr>
      <w:r w:rsidRPr="00004752">
        <w:rPr>
          <w:rFonts w:ascii="Times New Roman" w:hAnsi="Times New Roman" w:cs="Times New Roman"/>
          <w:sz w:val="20"/>
          <w:szCs w:val="20"/>
        </w:rPr>
        <w:t xml:space="preserve">Email : </w:t>
      </w:r>
      <w:hyperlink r:id="rId9" w:history="1">
        <w:r w:rsidRPr="00004752">
          <w:rPr>
            <w:rStyle w:val="Hyperlink"/>
            <w:rFonts w:ascii="Times New Roman" w:hAnsi="Times New Roman" w:cs="Times New Roman"/>
            <w:color w:val="auto"/>
            <w:sz w:val="20"/>
            <w:szCs w:val="20"/>
          </w:rPr>
          <w:t>yolandaagustina12@gmail.com</w:t>
        </w:r>
      </w:hyperlink>
    </w:p>
    <w:p w:rsidR="00004752" w:rsidRPr="00004752" w:rsidRDefault="00004752" w:rsidP="00556D20">
      <w:pPr>
        <w:tabs>
          <w:tab w:val="left" w:pos="4770"/>
        </w:tabs>
        <w:spacing w:after="0" w:line="240" w:lineRule="auto"/>
        <w:jc w:val="center"/>
        <w:rPr>
          <w:rFonts w:ascii="Times New Roman" w:hAnsi="Times New Roman" w:cs="Times New Roman"/>
          <w:sz w:val="20"/>
          <w:szCs w:val="20"/>
        </w:rPr>
      </w:pPr>
    </w:p>
    <w:p w:rsidR="00004752" w:rsidRDefault="00004752" w:rsidP="000047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004752" w:rsidRPr="00CB3C0F" w:rsidRDefault="00004752" w:rsidP="00004752">
      <w:pPr>
        <w:spacing w:after="0" w:line="240" w:lineRule="auto"/>
        <w:jc w:val="center"/>
        <w:rPr>
          <w:rFonts w:ascii="Times New Roman" w:hAnsi="Times New Roman" w:cs="Times New Roman"/>
          <w:b/>
          <w:sz w:val="20"/>
          <w:szCs w:val="24"/>
        </w:rPr>
      </w:pPr>
    </w:p>
    <w:p w:rsidR="00004752" w:rsidRPr="00004752" w:rsidRDefault="00004752" w:rsidP="00004752">
      <w:pPr>
        <w:spacing w:after="0" w:line="240" w:lineRule="auto"/>
        <w:ind w:firstLine="360"/>
        <w:jc w:val="both"/>
        <w:rPr>
          <w:rFonts w:ascii="Times New Roman" w:hAnsi="Times New Roman" w:cs="Times New Roman"/>
          <w:sz w:val="20"/>
          <w:szCs w:val="20"/>
        </w:rPr>
      </w:pPr>
      <w:r w:rsidRPr="00004752">
        <w:rPr>
          <w:rFonts w:ascii="Times New Roman" w:hAnsi="Times New Roman" w:cs="Times New Roman"/>
          <w:sz w:val="20"/>
          <w:szCs w:val="20"/>
        </w:rPr>
        <w:t>Tujuan penelitian adalah untuk mengetahui korelasi suhu pasteurisasi dan perbandingan ekstrak rosella dengan air kelapa terhadap intensitas warna dan antioksidan.</w:t>
      </w:r>
    </w:p>
    <w:p w:rsidR="00004752" w:rsidRPr="00004752" w:rsidRDefault="00004752" w:rsidP="00004752">
      <w:pPr>
        <w:spacing w:after="0" w:line="240" w:lineRule="auto"/>
        <w:ind w:firstLine="360"/>
        <w:jc w:val="both"/>
        <w:rPr>
          <w:rFonts w:ascii="Times New Roman" w:hAnsi="Times New Roman" w:cs="Times New Roman"/>
          <w:sz w:val="20"/>
          <w:szCs w:val="20"/>
        </w:rPr>
      </w:pPr>
      <w:r w:rsidRPr="00004752">
        <w:rPr>
          <w:rFonts w:ascii="Times New Roman" w:hAnsi="Times New Roman" w:cs="Times New Roman"/>
          <w:sz w:val="20"/>
          <w:szCs w:val="20"/>
        </w:rPr>
        <w:t>Penelitian terdiri dari 4 tahapan yaitu, penelitian tahap satu bertujuan untuk menganalisis ekstrak rosella sebagai pembanding dengan penelitian tahap dua. Penelitian tahap dua bertujuan untuk mengetahui korelasi suhu pasteurisasi terhadap intensitas warna dan antioksidan minuman fungsional. Suhu yang dapat menurunkan warna antosianin terendah akan dipilih. Penelitian tahap tiga bertujuan untuk mengetahui korelasi perbandingan ekstrak rosella dengan air kelapa terhadap kestabilan warna dan antioksidan. Penelitian tahap empat bertujuan untuk mengetahui perbandingan yang disukai konsumen dan mengetahui kandungan vitamin C dan senyawa bioaktif pada sampel terpilih.</w:t>
      </w:r>
    </w:p>
    <w:p w:rsidR="00004752" w:rsidRPr="00004752" w:rsidRDefault="00004752" w:rsidP="00004752">
      <w:pPr>
        <w:spacing w:after="0" w:line="240" w:lineRule="auto"/>
        <w:ind w:firstLine="360"/>
        <w:jc w:val="both"/>
        <w:rPr>
          <w:rFonts w:ascii="Times New Roman" w:hAnsi="Times New Roman" w:cs="Times New Roman"/>
          <w:sz w:val="20"/>
          <w:szCs w:val="20"/>
        </w:rPr>
      </w:pPr>
      <w:r w:rsidRPr="00004752">
        <w:rPr>
          <w:rFonts w:ascii="Times New Roman" w:hAnsi="Times New Roman" w:cs="Times New Roman"/>
          <w:sz w:val="20"/>
          <w:szCs w:val="20"/>
        </w:rPr>
        <w:t>Berdasarkan hasil penelitian dapat disimpulkan bahwa suhu pasteurisasi dan perbandingan ekstrak rosella dengan air kelapa dapat berkorelasi terhadap intensitas warna dan antioksidan, dimana suhu pasteurisasi terpilih yaitu 65°C, perbandingan terpilih yaitu C (25%:75%) yang memiliki kandungan vitamin C dan senyawa bioaktif tertinggi pada minuman fungsional rosella-kelapa.</w:t>
      </w:r>
    </w:p>
    <w:p w:rsidR="00004752" w:rsidRDefault="00004752" w:rsidP="00004752">
      <w:pPr>
        <w:spacing w:after="0" w:line="240" w:lineRule="auto"/>
        <w:jc w:val="both"/>
        <w:rPr>
          <w:rFonts w:ascii="Times New Roman" w:hAnsi="Times New Roman" w:cs="Times New Roman"/>
          <w:sz w:val="20"/>
          <w:szCs w:val="20"/>
        </w:rPr>
      </w:pPr>
      <w:r w:rsidRPr="00004752">
        <w:rPr>
          <w:rFonts w:ascii="Times New Roman" w:hAnsi="Times New Roman" w:cs="Times New Roman"/>
          <w:sz w:val="20"/>
          <w:szCs w:val="20"/>
        </w:rPr>
        <w:t>Kata kunci: rosella, kelapa, antosi</w:t>
      </w:r>
      <w:r>
        <w:rPr>
          <w:rFonts w:ascii="Times New Roman" w:hAnsi="Times New Roman" w:cs="Times New Roman"/>
          <w:sz w:val="20"/>
          <w:szCs w:val="20"/>
        </w:rPr>
        <w:t>anin, antioksidan.</w:t>
      </w:r>
    </w:p>
    <w:p w:rsidR="00004752" w:rsidRPr="00004752" w:rsidRDefault="00004752" w:rsidP="00004752">
      <w:pPr>
        <w:spacing w:after="0" w:line="240" w:lineRule="auto"/>
        <w:jc w:val="both"/>
        <w:rPr>
          <w:rFonts w:ascii="Times New Roman" w:hAnsi="Times New Roman" w:cs="Times New Roman"/>
          <w:sz w:val="20"/>
          <w:szCs w:val="20"/>
        </w:rPr>
      </w:pPr>
    </w:p>
    <w:p w:rsidR="00004752" w:rsidRPr="00004752" w:rsidRDefault="00004752" w:rsidP="00004752">
      <w:pPr>
        <w:spacing w:after="0" w:line="240" w:lineRule="auto"/>
        <w:jc w:val="center"/>
        <w:rPr>
          <w:rFonts w:ascii="Times New Roman" w:hAnsi="Times New Roman" w:cs="Times New Roman"/>
          <w:b/>
          <w:i/>
          <w:sz w:val="24"/>
          <w:szCs w:val="24"/>
        </w:rPr>
      </w:pPr>
      <w:r w:rsidRPr="00004752">
        <w:rPr>
          <w:rFonts w:ascii="Times New Roman" w:hAnsi="Times New Roman" w:cs="Times New Roman"/>
          <w:b/>
          <w:i/>
          <w:sz w:val="24"/>
          <w:szCs w:val="24"/>
        </w:rPr>
        <w:t>Abstract</w:t>
      </w:r>
    </w:p>
    <w:p w:rsidR="00004752" w:rsidRPr="00CB3C0F" w:rsidRDefault="00004752" w:rsidP="00004752">
      <w:pPr>
        <w:spacing w:after="0" w:line="240" w:lineRule="auto"/>
        <w:jc w:val="center"/>
        <w:rPr>
          <w:rFonts w:ascii="Times New Roman" w:hAnsi="Times New Roman" w:cs="Times New Roman"/>
          <w:b/>
          <w:sz w:val="20"/>
          <w:szCs w:val="24"/>
        </w:rPr>
      </w:pPr>
    </w:p>
    <w:p w:rsidR="00004752" w:rsidRPr="00004752" w:rsidRDefault="00004752" w:rsidP="00004752">
      <w:pPr>
        <w:spacing w:after="0" w:line="240" w:lineRule="auto"/>
        <w:ind w:firstLine="360"/>
        <w:jc w:val="both"/>
        <w:rPr>
          <w:rFonts w:ascii="Times New Roman" w:hAnsi="Times New Roman" w:cs="Times New Roman"/>
          <w:i/>
          <w:sz w:val="20"/>
          <w:szCs w:val="20"/>
        </w:rPr>
      </w:pPr>
      <w:r w:rsidRPr="00004752">
        <w:rPr>
          <w:rFonts w:ascii="Times New Roman" w:hAnsi="Times New Roman" w:cs="Times New Roman"/>
          <w:i/>
          <w:sz w:val="20"/>
          <w:szCs w:val="20"/>
        </w:rPr>
        <w:t>The research objective was to determine the correlation temperature pasteurization and comparison roselle extract with coconut water on the intensity of color and antioxidants.</w:t>
      </w:r>
    </w:p>
    <w:p w:rsidR="00004752" w:rsidRPr="00004752" w:rsidRDefault="00004752" w:rsidP="00004752">
      <w:pPr>
        <w:spacing w:after="0" w:line="240" w:lineRule="auto"/>
        <w:ind w:firstLine="360"/>
        <w:jc w:val="both"/>
        <w:rPr>
          <w:rFonts w:ascii="Times New Roman" w:hAnsi="Times New Roman" w:cs="Times New Roman"/>
          <w:i/>
          <w:sz w:val="20"/>
          <w:szCs w:val="20"/>
        </w:rPr>
      </w:pPr>
      <w:r w:rsidRPr="00004752">
        <w:rPr>
          <w:rFonts w:ascii="Times New Roman" w:hAnsi="Times New Roman" w:cs="Times New Roman"/>
          <w:i/>
          <w:sz w:val="20"/>
          <w:szCs w:val="20"/>
        </w:rPr>
        <w:t>The study consists of four phase; first phase of the research aims to analyze the roselle extract as a comparison with two-phase research. Second phase study aimed to determine the correlation pasteurization temperature on the intensity of color and antioxidant functional drinks. Temperatures can degrade the lowest anthocyanin color will be selected. Third phase study aimed to determine the correlation comparison rosella extract with coconut water to the stability of color and antioxidants. Fourth phase study aimed to compare the consumer likes and determine the content of vitamin C and bioactive compounds in the samples selected.</w:t>
      </w:r>
    </w:p>
    <w:p w:rsidR="00004752" w:rsidRPr="00004752" w:rsidRDefault="00004752" w:rsidP="00004752">
      <w:pPr>
        <w:spacing w:after="0" w:line="240" w:lineRule="auto"/>
        <w:ind w:firstLine="360"/>
        <w:jc w:val="both"/>
        <w:rPr>
          <w:rFonts w:ascii="Times New Roman" w:hAnsi="Times New Roman" w:cs="Times New Roman"/>
          <w:i/>
          <w:sz w:val="20"/>
          <w:szCs w:val="20"/>
        </w:rPr>
      </w:pPr>
      <w:r w:rsidRPr="00004752">
        <w:rPr>
          <w:rFonts w:ascii="Times New Roman" w:hAnsi="Times New Roman" w:cs="Times New Roman"/>
          <w:i/>
          <w:sz w:val="20"/>
          <w:szCs w:val="20"/>
        </w:rPr>
        <w:t xml:space="preserve">Based on the results of this study concluded that the temperature pasteurization and comparison roselle extract with coconut water can be correlated to the intensity of color and antioxidants, where the temperature pasteurization elected at 65 ° C, the ratio of </w:t>
      </w:r>
      <w:r>
        <w:rPr>
          <w:rFonts w:ascii="Times New Roman" w:hAnsi="Times New Roman" w:cs="Times New Roman"/>
          <w:i/>
          <w:sz w:val="20"/>
          <w:szCs w:val="20"/>
        </w:rPr>
        <w:t>s</w:t>
      </w:r>
      <w:r w:rsidRPr="00004752">
        <w:rPr>
          <w:rFonts w:ascii="Times New Roman" w:hAnsi="Times New Roman" w:cs="Times New Roman"/>
          <w:i/>
          <w:sz w:val="20"/>
          <w:szCs w:val="20"/>
        </w:rPr>
        <w:t>elected C (25%: 75%) which contains vitamin C and compounds bioactive highest functional drinks roselle-coconut.</w:t>
      </w:r>
    </w:p>
    <w:p w:rsidR="00004752" w:rsidRDefault="00004752" w:rsidP="00004752">
      <w:pPr>
        <w:spacing w:after="0" w:line="480" w:lineRule="auto"/>
        <w:jc w:val="both"/>
        <w:rPr>
          <w:rFonts w:ascii="Times New Roman" w:hAnsi="Times New Roman" w:cs="Times New Roman"/>
          <w:i/>
          <w:sz w:val="20"/>
          <w:szCs w:val="20"/>
        </w:rPr>
      </w:pPr>
      <w:r w:rsidRPr="00004752">
        <w:rPr>
          <w:rFonts w:ascii="Times New Roman" w:hAnsi="Times New Roman" w:cs="Times New Roman"/>
          <w:i/>
          <w:sz w:val="20"/>
          <w:szCs w:val="20"/>
        </w:rPr>
        <w:t>Keywords: roselle, coconut, anthocyanin, antioxidant.</w:t>
      </w:r>
    </w:p>
    <w:p w:rsidR="00CB3C0F" w:rsidRDefault="00CB3C0F" w:rsidP="00004752">
      <w:pPr>
        <w:spacing w:after="0" w:line="480" w:lineRule="auto"/>
        <w:jc w:val="both"/>
        <w:rPr>
          <w:rFonts w:ascii="Times New Roman" w:hAnsi="Times New Roman" w:cs="Times New Roman"/>
          <w:i/>
          <w:sz w:val="20"/>
          <w:szCs w:val="20"/>
        </w:rPr>
        <w:sectPr w:rsidR="00CB3C0F" w:rsidSect="00004752">
          <w:pgSz w:w="11909" w:h="16834" w:code="9"/>
          <w:pgMar w:top="1985" w:right="1134" w:bottom="1418" w:left="1134" w:header="720" w:footer="720" w:gutter="0"/>
          <w:pgNumType w:fmt="lowerRoman"/>
          <w:cols w:space="720"/>
          <w:docGrid w:linePitch="360"/>
        </w:sectPr>
      </w:pPr>
    </w:p>
    <w:p w:rsidR="00CB3C0F" w:rsidRDefault="00CB3C0F" w:rsidP="00CB3C0F">
      <w:pPr>
        <w:pStyle w:val="ListParagraph"/>
        <w:numPr>
          <w:ilvl w:val="0"/>
          <w:numId w:val="1"/>
        </w:numPr>
        <w:spacing w:after="0" w:line="240" w:lineRule="auto"/>
        <w:ind w:left="284" w:hanging="284"/>
        <w:jc w:val="both"/>
        <w:rPr>
          <w:rFonts w:ascii="Times New Roman" w:hAnsi="Times New Roman" w:cs="Times New Roman"/>
          <w:b/>
          <w:sz w:val="24"/>
          <w:szCs w:val="20"/>
        </w:rPr>
      </w:pPr>
      <w:r w:rsidRPr="00CB3C0F">
        <w:rPr>
          <w:rFonts w:ascii="Times New Roman" w:hAnsi="Times New Roman" w:cs="Times New Roman"/>
          <w:b/>
          <w:sz w:val="24"/>
          <w:szCs w:val="20"/>
        </w:rPr>
        <w:lastRenderedPageBreak/>
        <w:t>Pendahuluan</w:t>
      </w:r>
    </w:p>
    <w:p w:rsidR="00100BBC" w:rsidRPr="00F750DF" w:rsidRDefault="00CB3C0F" w:rsidP="00CB3C0F">
      <w:pPr>
        <w:spacing w:after="0" w:line="240" w:lineRule="auto"/>
        <w:ind w:firstLine="284"/>
        <w:jc w:val="both"/>
        <w:rPr>
          <w:rFonts w:ascii="Times New Roman" w:hAnsi="Times New Roman" w:cs="Times New Roman"/>
          <w:sz w:val="20"/>
          <w:szCs w:val="24"/>
          <w:shd w:val="clear" w:color="auto" w:fill="FFFFFF"/>
        </w:rPr>
      </w:pPr>
      <w:r w:rsidRPr="00F750DF">
        <w:rPr>
          <w:rFonts w:ascii="Times New Roman" w:hAnsi="Times New Roman" w:cs="Times New Roman"/>
          <w:sz w:val="20"/>
          <w:szCs w:val="24"/>
          <w:shd w:val="clear" w:color="auto" w:fill="FFFFFF"/>
        </w:rPr>
        <w:t>Di Indonesia, tanaman rosella (</w:t>
      </w:r>
      <w:r w:rsidRPr="00F750DF">
        <w:rPr>
          <w:rFonts w:ascii="Times New Roman" w:hAnsi="Times New Roman" w:cs="Times New Roman"/>
          <w:i/>
          <w:sz w:val="20"/>
          <w:szCs w:val="24"/>
          <w:shd w:val="clear" w:color="auto" w:fill="FFFFFF"/>
        </w:rPr>
        <w:t>Hibiscus sabdariffa</w:t>
      </w:r>
      <w:r w:rsidRPr="00F750DF">
        <w:rPr>
          <w:rFonts w:ascii="Times New Roman" w:hAnsi="Times New Roman" w:cs="Times New Roman"/>
          <w:sz w:val="20"/>
          <w:szCs w:val="24"/>
          <w:shd w:val="clear" w:color="auto" w:fill="FFFFFF"/>
        </w:rPr>
        <w:t>) sudah dikenal sejak tahun 1922. Bunga rosella biasanya dipakai sebagai tanaman hias, tanaman pagar, dan tanaman di dalam ruangan berupa bunga tangkai. Saat ini, rosella (</w:t>
      </w:r>
      <w:r w:rsidRPr="00F750DF">
        <w:rPr>
          <w:rFonts w:ascii="Times New Roman" w:hAnsi="Times New Roman" w:cs="Times New Roman"/>
          <w:i/>
          <w:sz w:val="20"/>
          <w:szCs w:val="24"/>
          <w:shd w:val="clear" w:color="auto" w:fill="FFFFFF"/>
        </w:rPr>
        <w:t>Hibiscus sabdariffa</w:t>
      </w:r>
      <w:r w:rsidRPr="00F750DF">
        <w:rPr>
          <w:rFonts w:ascii="Times New Roman" w:hAnsi="Times New Roman" w:cs="Times New Roman"/>
          <w:sz w:val="20"/>
          <w:szCs w:val="24"/>
          <w:shd w:val="clear" w:color="auto" w:fill="FFFFFF"/>
        </w:rPr>
        <w:t xml:space="preserve">) menjadi begitu popular karena hampir di setiap pameran tanaman obat, nama rosella selalu diperkenalkan. Hal ini disebabkan bagian tanaman ini dapat digunakan untuk kebutuhan </w:t>
      </w:r>
      <w:r w:rsidRPr="00F750DF">
        <w:rPr>
          <w:rFonts w:ascii="Times New Roman" w:hAnsi="Times New Roman" w:cs="Times New Roman"/>
          <w:sz w:val="20"/>
          <w:szCs w:val="24"/>
          <w:shd w:val="clear" w:color="auto" w:fill="FFFFFF"/>
        </w:rPr>
        <w:lastRenderedPageBreak/>
        <w:t xml:space="preserve">pengobatan, terutama untuk pengobatan </w:t>
      </w:r>
      <w:r w:rsidR="00100BBC" w:rsidRPr="00F750DF">
        <w:rPr>
          <w:rFonts w:ascii="Times New Roman" w:hAnsi="Times New Roman" w:cs="Times New Roman"/>
          <w:sz w:val="20"/>
          <w:szCs w:val="24"/>
          <w:shd w:val="clear" w:color="auto" w:fill="FFFFFF"/>
        </w:rPr>
        <w:t>alternative (Mardiah dkk, 2010).</w:t>
      </w:r>
    </w:p>
    <w:p w:rsidR="00100BBC" w:rsidRPr="00F750DF" w:rsidRDefault="00100BBC" w:rsidP="00100BBC">
      <w:pPr>
        <w:spacing w:after="0" w:line="240" w:lineRule="auto"/>
        <w:ind w:firstLine="284"/>
        <w:jc w:val="both"/>
        <w:rPr>
          <w:rFonts w:ascii="Times New Roman" w:hAnsi="Times New Roman" w:cs="Times New Roman"/>
          <w:sz w:val="20"/>
          <w:szCs w:val="24"/>
        </w:rPr>
      </w:pPr>
      <w:r w:rsidRPr="00F750DF">
        <w:rPr>
          <w:rFonts w:ascii="Times New Roman" w:hAnsi="Times New Roman" w:cs="Times New Roman"/>
          <w:sz w:val="20"/>
          <w:szCs w:val="24"/>
          <w:shd w:val="clear" w:color="auto" w:fill="FFFFFF"/>
        </w:rPr>
        <w:t>Menurut Balai Penelitian Tanaman Pemanis dan Serat (BALITTAS), Malang, Jawa Timur, rosella merah berguna untuk mencegah penyakit kanker dan radang, mengendalikan tekanan darah, melancarkan peredaran darah dan melancarkan buang air besar.</w:t>
      </w:r>
      <w:r w:rsidRPr="00F750DF">
        <w:rPr>
          <w:rFonts w:ascii="Times New Roman" w:hAnsi="Times New Roman" w:cs="Times New Roman"/>
          <w:sz w:val="20"/>
          <w:szCs w:val="24"/>
        </w:rPr>
        <w:t xml:space="preserve"> Ekstrak dari pada kuncup bunganya ternyata mampu berfungsi sebagai antispasmodik (penahan kekejangan), </w:t>
      </w:r>
      <w:r w:rsidRPr="00F750DF">
        <w:rPr>
          <w:rFonts w:ascii="Times New Roman" w:hAnsi="Times New Roman" w:cs="Times New Roman"/>
          <w:sz w:val="20"/>
          <w:szCs w:val="24"/>
        </w:rPr>
        <w:lastRenderedPageBreak/>
        <w:t>antihelmintik (anti cacing) dan antibakteria. Selain itu, rosella ternyata mampu menurunkan kadar penyerapan alkohol (Dinas Pertanian Pemerintah Provinsi Jawa Barat, 2010).</w:t>
      </w:r>
    </w:p>
    <w:p w:rsidR="00100BBC" w:rsidRPr="00F750DF" w:rsidRDefault="00100BBC" w:rsidP="00100BBC">
      <w:pPr>
        <w:spacing w:after="0" w:line="240" w:lineRule="auto"/>
        <w:ind w:firstLine="284"/>
        <w:jc w:val="both"/>
        <w:rPr>
          <w:rFonts w:ascii="Times New Roman" w:hAnsi="Times New Roman" w:cs="Times New Roman"/>
          <w:sz w:val="20"/>
          <w:szCs w:val="24"/>
          <w:shd w:val="clear" w:color="auto" w:fill="FFFFFF"/>
        </w:rPr>
      </w:pPr>
      <w:r w:rsidRPr="00F750DF">
        <w:rPr>
          <w:rFonts w:ascii="Times New Roman" w:hAnsi="Times New Roman" w:cs="Times New Roman"/>
          <w:sz w:val="20"/>
          <w:szCs w:val="24"/>
          <w:shd w:val="clear" w:color="auto" w:fill="FFFFFF"/>
        </w:rPr>
        <w:t xml:space="preserve">Rosella memiliki daya tarik karena kelopaknya yang berwarna merah menyala. Kelopak bunga rosella sering dijadikan pewarna alami pada makanan. Warna merah ini disebabkan rosella mengandung pigmen antosianin yang berfungsi sebagai antioksidan. Kelopak bunga rosella juga memberikan sensasi bunga yang harum dan rasa asam yang menyegarkan disukai oleh konsumen. </w:t>
      </w:r>
    </w:p>
    <w:p w:rsidR="00100BBC" w:rsidRPr="00F750DF" w:rsidRDefault="00100BBC" w:rsidP="00100BBC">
      <w:pPr>
        <w:spacing w:after="0" w:line="240" w:lineRule="auto"/>
        <w:ind w:firstLine="284"/>
        <w:jc w:val="both"/>
        <w:rPr>
          <w:rStyle w:val="apple-converted-space"/>
          <w:rFonts w:ascii="Times New Roman" w:hAnsi="Times New Roman" w:cs="Times New Roman"/>
          <w:sz w:val="20"/>
          <w:szCs w:val="24"/>
          <w:shd w:val="clear" w:color="auto" w:fill="FFFFFF"/>
        </w:rPr>
      </w:pPr>
      <w:r w:rsidRPr="00F750DF">
        <w:rPr>
          <w:rFonts w:ascii="Times New Roman" w:hAnsi="Times New Roman" w:cs="Times New Roman"/>
          <w:sz w:val="20"/>
          <w:szCs w:val="24"/>
          <w:shd w:val="clear" w:color="auto" w:fill="FFFFFF"/>
        </w:rPr>
        <w:t>Buah kelapa (</w:t>
      </w:r>
      <w:r w:rsidRPr="00F750DF">
        <w:rPr>
          <w:rFonts w:ascii="Times New Roman" w:hAnsi="Times New Roman" w:cs="Times New Roman"/>
          <w:i/>
          <w:sz w:val="20"/>
          <w:szCs w:val="24"/>
          <w:shd w:val="clear" w:color="auto" w:fill="FFFFFF"/>
        </w:rPr>
        <w:t>Cocos nucifera)</w:t>
      </w:r>
      <w:r w:rsidRPr="00F750DF">
        <w:rPr>
          <w:rFonts w:ascii="Times New Roman" w:hAnsi="Times New Roman" w:cs="Times New Roman"/>
          <w:sz w:val="20"/>
          <w:szCs w:val="24"/>
          <w:shd w:val="clear" w:color="auto" w:fill="FFFFFF"/>
        </w:rPr>
        <w:t xml:space="preserve"> merupakan tanaman tropis yang telah lama dikenal masyarakat</w:t>
      </w:r>
      <w:r w:rsidRPr="00F750DF">
        <w:rPr>
          <w:rStyle w:val="apple-converted-space"/>
          <w:rFonts w:ascii="Times New Roman" w:hAnsi="Times New Roman" w:cs="Times New Roman"/>
          <w:sz w:val="20"/>
          <w:szCs w:val="24"/>
          <w:shd w:val="clear" w:color="auto" w:fill="FFFFFF"/>
        </w:rPr>
        <w:t> </w:t>
      </w:r>
      <w:r w:rsidRPr="00F750DF">
        <w:rPr>
          <w:rFonts w:ascii="Times New Roman" w:hAnsi="Times New Roman" w:cs="Times New Roman"/>
          <w:sz w:val="20"/>
          <w:szCs w:val="24"/>
        </w:rPr>
        <w:t>Indonesia.</w:t>
      </w:r>
      <w:r w:rsidRPr="00F750DF">
        <w:rPr>
          <w:sz w:val="20"/>
          <w:szCs w:val="24"/>
          <w:shd w:val="clear" w:color="auto" w:fill="FFFFFF"/>
        </w:rPr>
        <w:t xml:space="preserve"> </w:t>
      </w:r>
      <w:r w:rsidRPr="00F750DF">
        <w:rPr>
          <w:rFonts w:ascii="Times New Roman" w:hAnsi="Times New Roman" w:cs="Times New Roman"/>
          <w:sz w:val="20"/>
          <w:szCs w:val="24"/>
          <w:shd w:val="clear" w:color="auto" w:fill="FFFFFF"/>
        </w:rPr>
        <w:t xml:space="preserve">Jumlah produksi buah kelapa di Provinsi Jawa Barat pada tahun 2010 sebesar 3.166.666 ton, dan terus meningkat hingga 2012 yaitu 3.189.897 ton. Pada tahun 2015 terjadi penurunan produksi menjadi 2.960.851 ton </w:t>
      </w:r>
      <w:r w:rsidRPr="00F750DF">
        <w:rPr>
          <w:rStyle w:val="apple-converted-space"/>
          <w:rFonts w:ascii="Times New Roman" w:hAnsi="Times New Roman" w:cs="Times New Roman"/>
          <w:sz w:val="20"/>
          <w:szCs w:val="24"/>
          <w:shd w:val="clear" w:color="auto" w:fill="FFFFFF"/>
        </w:rPr>
        <w:t>(Kementrian Pertanian Republik Indonesia, 2015).</w:t>
      </w:r>
    </w:p>
    <w:p w:rsidR="00100BBC" w:rsidRPr="00F750DF" w:rsidRDefault="00100BBC" w:rsidP="00100BBC">
      <w:pPr>
        <w:spacing w:after="0" w:line="240" w:lineRule="auto"/>
        <w:ind w:firstLine="284"/>
        <w:jc w:val="both"/>
        <w:rPr>
          <w:rFonts w:ascii="Times New Roman" w:hAnsi="Times New Roman" w:cs="Times New Roman"/>
          <w:sz w:val="20"/>
          <w:szCs w:val="24"/>
          <w:shd w:val="clear" w:color="auto" w:fill="FFFFFF"/>
        </w:rPr>
      </w:pPr>
      <w:r w:rsidRPr="00F750DF">
        <w:rPr>
          <w:rFonts w:ascii="Times New Roman" w:hAnsi="Times New Roman" w:cs="Times New Roman"/>
          <w:sz w:val="20"/>
          <w:szCs w:val="24"/>
          <w:shd w:val="clear" w:color="auto" w:fill="FFFFFF"/>
        </w:rPr>
        <w:t>Disamping komponen daging buahnya, air kelapa berpotensi sebagai antikanker, antibakteri, antijamur, antivirus, antiparasit, antidermatophitik, antioksidan, dan lain-lain. A</w:t>
      </w:r>
      <w:r w:rsidRPr="00F750DF">
        <w:rPr>
          <w:rFonts w:ascii="Times New Roman" w:hAnsi="Times New Roman" w:cs="Times New Roman"/>
          <w:sz w:val="20"/>
          <w:szCs w:val="24"/>
        </w:rPr>
        <w:t>ir kelapa disinyalir mengandung banyak zat gizi seperti asam lemak, gula, mineral, dan vitamin. Air kelapa juga dapat menjadi minuman isotonik untuk menjaga keseimbangan elektrolit bagi tubuh dan dapat dikembangkan pemanfaatannya.</w:t>
      </w:r>
    </w:p>
    <w:p w:rsidR="00100BBC" w:rsidRPr="00F750DF" w:rsidRDefault="00100BBC" w:rsidP="00100BBC">
      <w:pPr>
        <w:spacing w:after="0" w:line="240" w:lineRule="auto"/>
        <w:ind w:firstLine="284"/>
        <w:jc w:val="both"/>
        <w:rPr>
          <w:rFonts w:ascii="Times New Roman" w:hAnsi="Times New Roman" w:cs="Times New Roman"/>
          <w:color w:val="000000"/>
          <w:sz w:val="20"/>
          <w:szCs w:val="24"/>
        </w:rPr>
      </w:pPr>
      <w:r w:rsidRPr="00F750DF">
        <w:rPr>
          <w:rFonts w:ascii="Times New Roman" w:hAnsi="Times New Roman" w:cs="Times New Roman"/>
          <w:color w:val="000000"/>
          <w:sz w:val="20"/>
          <w:szCs w:val="24"/>
        </w:rPr>
        <w:t>Air kelapa merupakan bahan pangan yang mudah mengalami kerusakan akibat aktivitas mikroba. Kerusakan yang diakibatkan aktivitas mikroba ini dapat ditandai dengan perubahan komposisi kimia pada air kelapa, yaitu terbentuknya asam akibat fermentasi gula (Kiswanto dan Saryanto, 2004).</w:t>
      </w:r>
    </w:p>
    <w:p w:rsidR="00100BBC" w:rsidRPr="00F750DF" w:rsidRDefault="00100BBC" w:rsidP="00100BBC">
      <w:pPr>
        <w:spacing w:after="0" w:line="240" w:lineRule="auto"/>
        <w:ind w:firstLine="284"/>
        <w:jc w:val="both"/>
        <w:rPr>
          <w:rFonts w:ascii="Times New Roman" w:hAnsi="Times New Roman" w:cs="Times New Roman"/>
          <w:sz w:val="20"/>
          <w:szCs w:val="24"/>
        </w:rPr>
      </w:pPr>
      <w:r w:rsidRPr="00F750DF">
        <w:rPr>
          <w:rFonts w:ascii="Times New Roman" w:hAnsi="Times New Roman" w:cs="Times New Roman"/>
          <w:sz w:val="20"/>
          <w:szCs w:val="24"/>
        </w:rPr>
        <w:t>Kandungan antioksidan pada bunga rosella yang cukup tinggi dapat digunakan sebagai penghambat proses fermentasi pada air kelapa. Akan tetapi enzim dalam air kelapa dapat mendegradasi warna antosianin pada rosella sehingga perlu dilakukan pasteurisasi untuk menginaktifkan enzim.</w:t>
      </w:r>
    </w:p>
    <w:p w:rsidR="00100BBC" w:rsidRDefault="00100BBC" w:rsidP="00100BBC">
      <w:pPr>
        <w:autoSpaceDE w:val="0"/>
        <w:autoSpaceDN w:val="0"/>
        <w:adjustRightInd w:val="0"/>
        <w:spacing w:after="0" w:line="240" w:lineRule="auto"/>
        <w:ind w:firstLine="284"/>
        <w:jc w:val="both"/>
        <w:rPr>
          <w:rFonts w:ascii="Times New Roman" w:hAnsi="Times New Roman" w:cs="Times New Roman"/>
          <w:sz w:val="20"/>
          <w:szCs w:val="24"/>
        </w:rPr>
      </w:pPr>
      <w:r w:rsidRPr="00F750DF">
        <w:rPr>
          <w:rFonts w:ascii="Times New Roman" w:hAnsi="Times New Roman" w:cs="Times New Roman"/>
          <w:sz w:val="20"/>
          <w:szCs w:val="24"/>
        </w:rPr>
        <w:t>Menurut Hendry dan Houghton (1992), proses pemanasan bahan yang mengandung antosianin sebaiknya dilakukan di suhu tinggi dalam waktu singkat sebagai retensi pigmen maksimal yang ada pada produk. Namun, suhu dan adanya senyawa lain merupakan faktor yang dapat mempengaruhi kestabilan antosianin pada rosella.</w:t>
      </w:r>
    </w:p>
    <w:p w:rsidR="00F750DF" w:rsidRPr="00F750DF" w:rsidRDefault="00F750DF" w:rsidP="00F750DF">
      <w:pPr>
        <w:autoSpaceDE w:val="0"/>
        <w:autoSpaceDN w:val="0"/>
        <w:adjustRightInd w:val="0"/>
        <w:spacing w:after="0" w:line="240" w:lineRule="auto"/>
        <w:ind w:firstLine="360"/>
        <w:jc w:val="both"/>
        <w:rPr>
          <w:rFonts w:ascii="Times New Roman" w:hAnsi="Times New Roman" w:cs="Times New Roman"/>
          <w:sz w:val="20"/>
          <w:szCs w:val="24"/>
        </w:rPr>
      </w:pPr>
      <w:r w:rsidRPr="00F750DF">
        <w:rPr>
          <w:rFonts w:ascii="Times New Roman" w:hAnsi="Times New Roman" w:cs="Times New Roman"/>
          <w:sz w:val="20"/>
          <w:szCs w:val="24"/>
        </w:rPr>
        <w:t>Pembuatan minuman fungsional ekstrak rosella dengan air kelapa diharapkan dapat menjadi minuman fungsional yang kaya antioksidan dan isotonik bagi tubuh. Selain itu, warna dari minuman fungsional campuran rosella dengan air kelapa juga dapat menarik konsumen.</w:t>
      </w:r>
    </w:p>
    <w:p w:rsidR="00F750DF" w:rsidRPr="00F750DF" w:rsidRDefault="00F750DF" w:rsidP="00F750DF">
      <w:pPr>
        <w:pStyle w:val="NormalWeb"/>
        <w:shd w:val="clear" w:color="auto" w:fill="FFFFFF"/>
        <w:spacing w:before="0" w:beforeAutospacing="0" w:after="0" w:afterAutospacing="0"/>
        <w:ind w:firstLine="360"/>
        <w:jc w:val="both"/>
        <w:rPr>
          <w:sz w:val="20"/>
        </w:rPr>
      </w:pPr>
      <w:r w:rsidRPr="00F750DF">
        <w:rPr>
          <w:sz w:val="20"/>
        </w:rPr>
        <w:t xml:space="preserve">Seperti yang dikemukakan oleh Muchtadi (2012), pangan fungsional harus mempunyai tiga fungsi dasar yaitu, </w:t>
      </w:r>
      <w:r w:rsidRPr="00F750DF">
        <w:rPr>
          <w:i/>
          <w:sz w:val="20"/>
        </w:rPr>
        <w:t xml:space="preserve">sensory </w:t>
      </w:r>
      <w:r w:rsidRPr="00F750DF">
        <w:rPr>
          <w:sz w:val="20"/>
        </w:rPr>
        <w:t xml:space="preserve">(warna dan penampilannya menarik, cita rasa enak), </w:t>
      </w:r>
      <w:r w:rsidRPr="00F750DF">
        <w:rPr>
          <w:i/>
          <w:sz w:val="20"/>
        </w:rPr>
        <w:t xml:space="preserve">nutritional </w:t>
      </w:r>
      <w:r w:rsidRPr="00F750DF">
        <w:rPr>
          <w:sz w:val="20"/>
        </w:rPr>
        <w:t xml:space="preserve">(bernilai gizi tinggi), dan </w:t>
      </w:r>
      <w:r w:rsidRPr="00F750DF">
        <w:rPr>
          <w:i/>
          <w:sz w:val="20"/>
        </w:rPr>
        <w:t xml:space="preserve">physiological </w:t>
      </w:r>
      <w:r w:rsidRPr="00F750DF">
        <w:rPr>
          <w:sz w:val="20"/>
        </w:rPr>
        <w:t xml:space="preserve">(memberikan pengaruh fisiologis bagi tubuh). Fungsi fisiologis dari suatu pangan fungsional antara lain pencegahan timbulnya suatu penyakit yang </w:t>
      </w:r>
      <w:r w:rsidRPr="00F750DF">
        <w:rPr>
          <w:sz w:val="20"/>
        </w:rPr>
        <w:lastRenderedPageBreak/>
        <w:t>berhubungan dengan konsumsi pangan, meningkatkan daya tahan tubuh (</w:t>
      </w:r>
      <w:r w:rsidRPr="00F750DF">
        <w:rPr>
          <w:i/>
          <w:sz w:val="20"/>
        </w:rPr>
        <w:t>regulating bio-defensiveness</w:t>
      </w:r>
      <w:r w:rsidRPr="00F750DF">
        <w:rPr>
          <w:sz w:val="20"/>
        </w:rPr>
        <w:t>), regulasi ritme kondisi fisik tubuh, memperlambat proses penuaan (</w:t>
      </w:r>
      <w:r w:rsidRPr="00F750DF">
        <w:rPr>
          <w:i/>
          <w:sz w:val="20"/>
        </w:rPr>
        <w:t>aging</w:t>
      </w:r>
      <w:r w:rsidRPr="00F750DF">
        <w:rPr>
          <w:sz w:val="20"/>
        </w:rPr>
        <w:t>), penyehatan kembali (</w:t>
      </w:r>
      <w:r w:rsidRPr="00F750DF">
        <w:rPr>
          <w:i/>
          <w:sz w:val="20"/>
        </w:rPr>
        <w:t>recovery</w:t>
      </w:r>
      <w:r w:rsidRPr="00F750DF">
        <w:rPr>
          <w:sz w:val="20"/>
        </w:rPr>
        <w:t>) tubuh setelah menderita suatu penyakit tertentu, dan lain-lain.</w:t>
      </w:r>
    </w:p>
    <w:p w:rsidR="00100BBC" w:rsidRPr="00F21048" w:rsidRDefault="00100BBC" w:rsidP="00100BBC">
      <w:pPr>
        <w:autoSpaceDE w:val="0"/>
        <w:autoSpaceDN w:val="0"/>
        <w:adjustRightInd w:val="0"/>
        <w:spacing w:after="0" w:line="240" w:lineRule="auto"/>
        <w:ind w:firstLine="360"/>
        <w:jc w:val="both"/>
        <w:rPr>
          <w:rFonts w:ascii="Times New Roman" w:hAnsi="Times New Roman" w:cs="Times New Roman"/>
          <w:sz w:val="24"/>
          <w:szCs w:val="24"/>
        </w:rPr>
      </w:pPr>
    </w:p>
    <w:p w:rsidR="00100BBC" w:rsidRPr="00F21048" w:rsidRDefault="00100BBC" w:rsidP="00100BBC">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sz w:val="24"/>
          <w:szCs w:val="24"/>
        </w:rPr>
      </w:pPr>
      <w:r w:rsidRPr="00F21048">
        <w:rPr>
          <w:rFonts w:ascii="Times New Roman" w:hAnsi="Times New Roman" w:cs="Times New Roman"/>
          <w:b/>
          <w:sz w:val="24"/>
          <w:szCs w:val="24"/>
        </w:rPr>
        <w:t>Bahan dan Metode Penelitian</w:t>
      </w:r>
    </w:p>
    <w:p w:rsidR="00F21048" w:rsidRPr="00F21048" w:rsidRDefault="0009672F" w:rsidP="00100BBC">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Bahan d</w:t>
      </w:r>
      <w:r w:rsidR="00F21048" w:rsidRPr="00F21048">
        <w:rPr>
          <w:rFonts w:ascii="Times New Roman" w:hAnsi="Times New Roman" w:cs="Times New Roman"/>
          <w:b/>
          <w:sz w:val="24"/>
          <w:szCs w:val="24"/>
        </w:rPr>
        <w:t>an Alat</w:t>
      </w:r>
    </w:p>
    <w:p w:rsidR="00100BBC" w:rsidRPr="00F750DF" w:rsidRDefault="00100BBC" w:rsidP="00100BBC">
      <w:pPr>
        <w:spacing w:after="0" w:line="240" w:lineRule="auto"/>
        <w:ind w:firstLine="284"/>
        <w:jc w:val="both"/>
        <w:rPr>
          <w:rFonts w:ascii="Times New Roman" w:hAnsi="Times New Roman" w:cs="Times New Roman"/>
          <w:sz w:val="20"/>
          <w:szCs w:val="24"/>
        </w:rPr>
      </w:pPr>
      <w:r w:rsidRPr="00F750DF">
        <w:rPr>
          <w:rFonts w:ascii="Times New Roman" w:hAnsi="Times New Roman" w:cs="Times New Roman"/>
          <w:sz w:val="20"/>
          <w:szCs w:val="24"/>
        </w:rPr>
        <w:t xml:space="preserve">Bahan yang digunakan untuk membuat minuman fungsional rosella kelapa adalah kelopak rosella dalam bentuk simplisia kering berumur 6 bulan dikemas 100 gram/pcs didapat dari Bumi Herbal Dago, air kelapa muda dari Cianjur, dan </w:t>
      </w:r>
      <w:r w:rsidRPr="00F750DF">
        <w:rPr>
          <w:rFonts w:ascii="Times New Roman" w:hAnsi="Times New Roman" w:cs="Times New Roman"/>
          <w:i/>
          <w:sz w:val="20"/>
          <w:szCs w:val="24"/>
        </w:rPr>
        <w:t>aquadest</w:t>
      </w:r>
      <w:r w:rsidRPr="00F750DF">
        <w:rPr>
          <w:rFonts w:ascii="Times New Roman" w:hAnsi="Times New Roman" w:cs="Times New Roman"/>
          <w:sz w:val="20"/>
          <w:szCs w:val="24"/>
        </w:rPr>
        <w:t xml:space="preserve">. </w:t>
      </w:r>
      <w:r w:rsidR="00151670" w:rsidRPr="00F750DF">
        <w:rPr>
          <w:rFonts w:ascii="Times New Roman" w:hAnsi="Times New Roman" w:cs="Times New Roman"/>
          <w:sz w:val="20"/>
          <w:szCs w:val="24"/>
        </w:rPr>
        <w:t>B</w:t>
      </w:r>
      <w:r w:rsidRPr="00F750DF">
        <w:rPr>
          <w:rFonts w:ascii="Times New Roman" w:hAnsi="Times New Roman" w:cs="Times New Roman"/>
          <w:sz w:val="20"/>
          <w:szCs w:val="24"/>
        </w:rPr>
        <w:t>ahan untuk analisis sampel adalah KCl, Asam Sitrat, Na. Sitrat, HCl pekat, Metanol, Depinil Pikrilhydrazil, I</w:t>
      </w:r>
      <w:r w:rsidRPr="00F750DF">
        <w:rPr>
          <w:rFonts w:ascii="Times New Roman" w:hAnsi="Times New Roman" w:cs="Times New Roman"/>
          <w:sz w:val="20"/>
          <w:szCs w:val="24"/>
          <w:vertAlign w:val="subscript"/>
        </w:rPr>
        <w:t>2</w:t>
      </w:r>
      <w:r w:rsidRPr="00F750DF">
        <w:rPr>
          <w:rFonts w:ascii="Times New Roman" w:hAnsi="Times New Roman" w:cs="Times New Roman"/>
          <w:sz w:val="20"/>
          <w:szCs w:val="24"/>
        </w:rPr>
        <w:t>, Amilum, NaOH 0,1N, As</w:t>
      </w:r>
      <w:r w:rsidRPr="00F750DF">
        <w:rPr>
          <w:rFonts w:ascii="Times New Roman" w:hAnsi="Times New Roman" w:cs="Times New Roman"/>
          <w:sz w:val="20"/>
          <w:szCs w:val="24"/>
          <w:vertAlign w:val="subscript"/>
        </w:rPr>
        <w:t>2</w:t>
      </w:r>
      <w:r w:rsidRPr="00F750DF">
        <w:rPr>
          <w:rFonts w:ascii="Times New Roman" w:hAnsi="Times New Roman" w:cs="Times New Roman"/>
          <w:sz w:val="20"/>
          <w:szCs w:val="24"/>
        </w:rPr>
        <w:t>O</w:t>
      </w:r>
      <w:r w:rsidRPr="00F750DF">
        <w:rPr>
          <w:rFonts w:ascii="Times New Roman" w:hAnsi="Times New Roman" w:cs="Times New Roman"/>
          <w:sz w:val="20"/>
          <w:szCs w:val="24"/>
          <w:vertAlign w:val="subscript"/>
        </w:rPr>
        <w:t>3</w:t>
      </w:r>
      <w:r w:rsidRPr="00F750DF">
        <w:rPr>
          <w:rFonts w:ascii="Times New Roman" w:hAnsi="Times New Roman" w:cs="Times New Roman"/>
          <w:sz w:val="20"/>
          <w:szCs w:val="24"/>
        </w:rPr>
        <w:t>, NaHCO</w:t>
      </w:r>
      <w:r w:rsidRPr="00F750DF">
        <w:rPr>
          <w:rFonts w:ascii="Times New Roman" w:hAnsi="Times New Roman" w:cs="Times New Roman"/>
          <w:sz w:val="20"/>
          <w:szCs w:val="24"/>
          <w:vertAlign w:val="subscript"/>
        </w:rPr>
        <w:t>3</w:t>
      </w:r>
      <w:r w:rsidRPr="00F750DF">
        <w:rPr>
          <w:rFonts w:ascii="Times New Roman" w:hAnsi="Times New Roman" w:cs="Times New Roman"/>
          <w:sz w:val="20"/>
          <w:szCs w:val="24"/>
        </w:rPr>
        <w:t>, metil merah, Antosianin BPFI didapat dari lab penelitian.</w:t>
      </w:r>
    </w:p>
    <w:p w:rsidR="00100BBC" w:rsidRPr="00F750DF" w:rsidRDefault="00100BBC" w:rsidP="00151670">
      <w:pPr>
        <w:spacing w:after="0" w:line="240" w:lineRule="auto"/>
        <w:ind w:firstLine="284"/>
        <w:jc w:val="both"/>
        <w:rPr>
          <w:rFonts w:ascii="Times New Roman" w:hAnsi="Times New Roman" w:cs="Times New Roman"/>
          <w:sz w:val="20"/>
          <w:szCs w:val="24"/>
        </w:rPr>
      </w:pPr>
      <w:r w:rsidRPr="00F750DF">
        <w:rPr>
          <w:rFonts w:ascii="Times New Roman" w:hAnsi="Times New Roman" w:cs="Times New Roman"/>
          <w:sz w:val="20"/>
          <w:szCs w:val="24"/>
        </w:rPr>
        <w:t xml:space="preserve">Alat-alat yang digunakan untuk membuat minuman fungsional rosella dan kelapa adalah neraca analitik, </w:t>
      </w:r>
      <w:r w:rsidRPr="00F750DF">
        <w:rPr>
          <w:rFonts w:ascii="Times New Roman" w:hAnsi="Times New Roman" w:cs="Times New Roman"/>
          <w:i/>
          <w:sz w:val="20"/>
          <w:szCs w:val="24"/>
        </w:rPr>
        <w:t xml:space="preserve">blender, </w:t>
      </w:r>
      <w:r w:rsidRPr="00F750DF">
        <w:rPr>
          <w:rFonts w:ascii="Times New Roman" w:hAnsi="Times New Roman" w:cs="Times New Roman"/>
          <w:sz w:val="20"/>
          <w:szCs w:val="24"/>
        </w:rPr>
        <w:t xml:space="preserve">termometer, pisau, talenan, sendok, panci, botol kaca, saringan, </w:t>
      </w:r>
      <w:r w:rsidRPr="00F750DF">
        <w:rPr>
          <w:rFonts w:ascii="Times New Roman" w:hAnsi="Times New Roman" w:cs="Times New Roman"/>
          <w:i/>
          <w:sz w:val="20"/>
          <w:szCs w:val="24"/>
        </w:rPr>
        <w:t>water bath</w:t>
      </w:r>
      <w:r w:rsidRPr="00F750DF">
        <w:rPr>
          <w:rFonts w:ascii="Times New Roman" w:hAnsi="Times New Roman" w:cs="Times New Roman"/>
          <w:sz w:val="20"/>
          <w:szCs w:val="24"/>
        </w:rPr>
        <w:t xml:space="preserve">. </w:t>
      </w:r>
      <w:r w:rsidR="00151670" w:rsidRPr="00F750DF">
        <w:rPr>
          <w:rFonts w:ascii="Times New Roman" w:hAnsi="Times New Roman" w:cs="Times New Roman"/>
          <w:sz w:val="20"/>
          <w:szCs w:val="24"/>
        </w:rPr>
        <w:t>A</w:t>
      </w:r>
      <w:r w:rsidRPr="00F750DF">
        <w:rPr>
          <w:rFonts w:ascii="Times New Roman" w:hAnsi="Times New Roman" w:cs="Times New Roman"/>
          <w:sz w:val="20"/>
          <w:szCs w:val="24"/>
        </w:rPr>
        <w:t xml:space="preserve">lat untuk analisis sampel adalah labu </w:t>
      </w:r>
      <w:r w:rsidRPr="00F750DF">
        <w:rPr>
          <w:rFonts w:ascii="Times New Roman" w:hAnsi="Times New Roman" w:cs="Times New Roman"/>
          <w:i/>
          <w:sz w:val="20"/>
          <w:szCs w:val="24"/>
        </w:rPr>
        <w:t xml:space="preserve">erlenmeyer </w:t>
      </w:r>
      <w:r w:rsidRPr="00F750DF">
        <w:rPr>
          <w:rFonts w:ascii="Times New Roman" w:hAnsi="Times New Roman" w:cs="Times New Roman"/>
          <w:sz w:val="20"/>
          <w:szCs w:val="24"/>
        </w:rPr>
        <w:t xml:space="preserve">250 ml, batang pengaduk, gelas kimia 100 ml, gelas ukur 50 ml, labu ukur 100 ml dan 500 ml, klem, statif, buret, kuvet, Spektrofotometer UV-Visible (BECMAN DU-600), penyaring membran 0,45 µm, pompa vakum, pipet ukur, </w:t>
      </w:r>
      <w:r w:rsidRPr="00F750DF">
        <w:rPr>
          <w:rFonts w:ascii="Times New Roman" w:hAnsi="Times New Roman" w:cs="Times New Roman"/>
          <w:i/>
          <w:sz w:val="20"/>
          <w:szCs w:val="24"/>
        </w:rPr>
        <w:t>homogenizer, vortex</w:t>
      </w:r>
      <w:r w:rsidRPr="00F750DF">
        <w:rPr>
          <w:rFonts w:ascii="Times New Roman" w:hAnsi="Times New Roman" w:cs="Times New Roman"/>
          <w:sz w:val="20"/>
          <w:szCs w:val="24"/>
        </w:rPr>
        <w:t xml:space="preserve">, </w:t>
      </w:r>
      <w:r w:rsidRPr="00F750DF">
        <w:rPr>
          <w:rFonts w:ascii="Times New Roman" w:hAnsi="Times New Roman" w:cs="Times New Roman"/>
          <w:i/>
          <w:sz w:val="20"/>
          <w:szCs w:val="24"/>
        </w:rPr>
        <w:t>waterbath, sonikator, degassing</w:t>
      </w:r>
      <w:r w:rsidRPr="00F750DF">
        <w:rPr>
          <w:rFonts w:ascii="Times New Roman" w:hAnsi="Times New Roman" w:cs="Times New Roman"/>
          <w:sz w:val="20"/>
          <w:szCs w:val="24"/>
        </w:rPr>
        <w:t xml:space="preserve">, timbangan semimikro (metler Toledo XP205), detektor PDA-UV G1315D, kolom </w:t>
      </w:r>
      <w:r w:rsidRPr="00F750DF">
        <w:rPr>
          <w:rFonts w:ascii="Times New Roman" w:hAnsi="Times New Roman" w:cs="Times New Roman"/>
          <w:i/>
          <w:sz w:val="20"/>
          <w:szCs w:val="24"/>
        </w:rPr>
        <w:t xml:space="preserve">Lichrospher </w:t>
      </w:r>
      <w:r w:rsidRPr="00F750DF">
        <w:rPr>
          <w:rFonts w:ascii="Times New Roman" w:hAnsi="Times New Roman" w:cs="Times New Roman"/>
          <w:sz w:val="20"/>
          <w:szCs w:val="24"/>
        </w:rPr>
        <w:t>100 RP-C18</w:t>
      </w:r>
      <w:r w:rsidRPr="00F750DF">
        <w:rPr>
          <w:sz w:val="20"/>
          <w:szCs w:val="24"/>
        </w:rPr>
        <w:t xml:space="preserve"> </w:t>
      </w:r>
      <w:r w:rsidRPr="00F750DF">
        <w:rPr>
          <w:rFonts w:ascii="Times New Roman" w:hAnsi="Times New Roman" w:cs="Times New Roman"/>
          <w:sz w:val="20"/>
          <w:szCs w:val="24"/>
        </w:rPr>
        <w:t>5 µm (4.6 x 250 mm), dan HPLC (Hitachi D-7000).</w:t>
      </w:r>
    </w:p>
    <w:p w:rsidR="00F21048" w:rsidRPr="00F750DF" w:rsidRDefault="00F21048" w:rsidP="00151670">
      <w:pPr>
        <w:spacing w:after="0" w:line="240" w:lineRule="auto"/>
        <w:ind w:firstLine="284"/>
        <w:jc w:val="both"/>
        <w:rPr>
          <w:rFonts w:ascii="Times New Roman" w:hAnsi="Times New Roman" w:cs="Times New Roman"/>
          <w:sz w:val="20"/>
          <w:szCs w:val="24"/>
        </w:rPr>
      </w:pPr>
    </w:p>
    <w:p w:rsidR="00100BBC" w:rsidRDefault="00F21048" w:rsidP="00F21048">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Metode Penelitian</w:t>
      </w:r>
    </w:p>
    <w:p w:rsidR="00F21048" w:rsidRPr="00F750DF" w:rsidRDefault="00F21048" w:rsidP="003B7133">
      <w:pPr>
        <w:spacing w:after="0" w:line="240" w:lineRule="auto"/>
        <w:ind w:firstLine="284"/>
        <w:jc w:val="both"/>
        <w:rPr>
          <w:rFonts w:ascii="Times New Roman" w:hAnsi="Times New Roman" w:cs="Times New Roman"/>
          <w:b/>
          <w:sz w:val="20"/>
          <w:szCs w:val="24"/>
        </w:rPr>
      </w:pPr>
      <w:r w:rsidRPr="00F750DF">
        <w:rPr>
          <w:rFonts w:ascii="Times New Roman" w:hAnsi="Times New Roman" w:cs="Times New Roman"/>
          <w:b/>
          <w:sz w:val="20"/>
          <w:szCs w:val="24"/>
        </w:rPr>
        <w:t xml:space="preserve">Tahap I. </w:t>
      </w:r>
      <w:r w:rsidRPr="00F750DF">
        <w:rPr>
          <w:rFonts w:ascii="Times New Roman" w:hAnsi="Times New Roman" w:cs="Times New Roman"/>
          <w:sz w:val="20"/>
          <w:szCs w:val="24"/>
        </w:rPr>
        <w:t>Penelitian tahap satu bertujuan untuk menentukan pH, kandungan total antosianin serta antioksidan pada ekstrak rosella. Hasil dari analisis Tahap I (k</w:t>
      </w:r>
      <w:r w:rsidRPr="00F750DF">
        <w:rPr>
          <w:rFonts w:ascii="Times New Roman" w:hAnsi="Times New Roman" w:cs="Times New Roman"/>
          <w:sz w:val="20"/>
          <w:szCs w:val="24"/>
          <w:vertAlign w:val="subscript"/>
        </w:rPr>
        <w:t>0</w:t>
      </w:r>
      <w:r w:rsidRPr="00F750DF">
        <w:rPr>
          <w:rFonts w:ascii="Times New Roman" w:hAnsi="Times New Roman" w:cs="Times New Roman"/>
          <w:sz w:val="20"/>
          <w:szCs w:val="24"/>
        </w:rPr>
        <w:t xml:space="preserve">) akan digunakan untuk pembanding dengan penelitian Tahap II. Pembuatan ekstrak rosella dengan cara perebusan kelopak rosella menggunakan </w:t>
      </w:r>
      <w:r w:rsidRPr="00F750DF">
        <w:rPr>
          <w:rFonts w:ascii="Times New Roman" w:hAnsi="Times New Roman" w:cs="Times New Roman"/>
          <w:i/>
          <w:sz w:val="20"/>
          <w:szCs w:val="24"/>
        </w:rPr>
        <w:t>aquadest</w:t>
      </w:r>
      <w:r w:rsidRPr="00F750DF">
        <w:rPr>
          <w:rFonts w:ascii="Times New Roman" w:hAnsi="Times New Roman" w:cs="Times New Roman"/>
          <w:sz w:val="20"/>
          <w:szCs w:val="24"/>
        </w:rPr>
        <w:t xml:space="preserve"> </w:t>
      </w:r>
      <w:r w:rsidR="00BF0E06" w:rsidRPr="00F750DF">
        <w:rPr>
          <w:rFonts w:ascii="Times New Roman" w:hAnsi="Times New Roman" w:cs="Times New Roman"/>
          <w:sz w:val="20"/>
          <w:szCs w:val="24"/>
        </w:rPr>
        <w:t xml:space="preserve">(1:3) </w:t>
      </w:r>
      <w:r w:rsidRPr="00F750DF">
        <w:rPr>
          <w:rFonts w:ascii="Times New Roman" w:hAnsi="Times New Roman" w:cs="Times New Roman"/>
          <w:sz w:val="20"/>
          <w:szCs w:val="24"/>
        </w:rPr>
        <w:t xml:space="preserve">dalam suhu 40°C selama 15 menit (Isnaini, 2010). </w:t>
      </w:r>
    </w:p>
    <w:p w:rsidR="00F21048" w:rsidRPr="00F750DF" w:rsidRDefault="00F21048" w:rsidP="003B7133">
      <w:pPr>
        <w:spacing w:after="0" w:line="240" w:lineRule="auto"/>
        <w:ind w:firstLine="284"/>
        <w:jc w:val="both"/>
        <w:rPr>
          <w:rFonts w:ascii="Times New Roman" w:hAnsi="Times New Roman" w:cs="Times New Roman"/>
          <w:b/>
          <w:sz w:val="20"/>
          <w:szCs w:val="24"/>
        </w:rPr>
      </w:pPr>
      <w:r w:rsidRPr="00F750DF">
        <w:rPr>
          <w:rFonts w:ascii="Times New Roman" w:hAnsi="Times New Roman" w:cs="Times New Roman"/>
          <w:b/>
          <w:sz w:val="20"/>
          <w:szCs w:val="24"/>
        </w:rPr>
        <w:t xml:space="preserve">Penelitian Tahap II. </w:t>
      </w:r>
      <w:r w:rsidRPr="00F750DF">
        <w:rPr>
          <w:rFonts w:ascii="Times New Roman" w:hAnsi="Times New Roman" w:cs="Times New Roman"/>
          <w:sz w:val="20"/>
          <w:szCs w:val="24"/>
        </w:rPr>
        <w:t>Penelitian tahap dua bertujuan untuk mengetahui korelasi suhu pasteurisasi selama 10 menit terhadap warna dan antioksidan dengan perbandingan antara ekstrak rosella dengan air kelapa (1:1).</w:t>
      </w:r>
      <w:r w:rsidRPr="00F750DF">
        <w:rPr>
          <w:rFonts w:ascii="Times New Roman" w:hAnsi="Times New Roman" w:cs="Times New Roman"/>
          <w:b/>
          <w:sz w:val="20"/>
          <w:szCs w:val="24"/>
        </w:rPr>
        <w:t xml:space="preserve"> </w:t>
      </w:r>
      <w:r w:rsidRPr="00F750DF">
        <w:rPr>
          <w:rFonts w:ascii="Times New Roman" w:hAnsi="Times New Roman" w:cs="Times New Roman"/>
          <w:sz w:val="20"/>
          <w:szCs w:val="24"/>
        </w:rPr>
        <w:t>Perlakuan yang akan dicobakan terdiri dari 1 faktor yaitu: Suhu pasteurisasi (K) dengan 3 taraf yaitu, k</w:t>
      </w:r>
      <w:r w:rsidRPr="00F750DF">
        <w:rPr>
          <w:rFonts w:ascii="Times New Roman" w:hAnsi="Times New Roman" w:cs="Times New Roman"/>
          <w:sz w:val="20"/>
          <w:szCs w:val="24"/>
          <w:vertAlign w:val="subscript"/>
        </w:rPr>
        <w:t>1</w:t>
      </w:r>
      <w:r w:rsidRPr="00F750DF">
        <w:rPr>
          <w:rFonts w:ascii="Times New Roman" w:hAnsi="Times New Roman" w:cs="Times New Roman"/>
          <w:sz w:val="20"/>
          <w:szCs w:val="24"/>
        </w:rPr>
        <w:t>: 65°C, k</w:t>
      </w:r>
      <w:r w:rsidRPr="00F750DF">
        <w:rPr>
          <w:rFonts w:ascii="Times New Roman" w:hAnsi="Times New Roman" w:cs="Times New Roman"/>
          <w:sz w:val="20"/>
          <w:szCs w:val="24"/>
          <w:vertAlign w:val="subscript"/>
        </w:rPr>
        <w:t>2</w:t>
      </w:r>
      <w:r w:rsidRPr="00F750DF">
        <w:rPr>
          <w:rFonts w:ascii="Times New Roman" w:hAnsi="Times New Roman" w:cs="Times New Roman"/>
          <w:sz w:val="20"/>
          <w:szCs w:val="24"/>
        </w:rPr>
        <w:t>: 75°C, dan k</w:t>
      </w:r>
      <w:r w:rsidRPr="00F750DF">
        <w:rPr>
          <w:rFonts w:ascii="Times New Roman" w:hAnsi="Times New Roman" w:cs="Times New Roman"/>
          <w:sz w:val="20"/>
          <w:szCs w:val="24"/>
          <w:vertAlign w:val="subscript"/>
        </w:rPr>
        <w:t>3</w:t>
      </w:r>
      <w:r w:rsidRPr="00F750DF">
        <w:rPr>
          <w:rFonts w:ascii="Times New Roman" w:hAnsi="Times New Roman" w:cs="Times New Roman"/>
          <w:sz w:val="20"/>
          <w:szCs w:val="24"/>
        </w:rPr>
        <w:t>: 85°C. Suhu yang membuat warna dan antioksidan mendekati stabil setelah dibandingkan dengan penelitian Tahap I akan digunakan untuk penelitian Tahap III.</w:t>
      </w:r>
    </w:p>
    <w:p w:rsidR="00F21048" w:rsidRPr="00F750DF" w:rsidRDefault="00F21048" w:rsidP="003B7133">
      <w:pPr>
        <w:spacing w:after="0" w:line="240" w:lineRule="auto"/>
        <w:ind w:firstLine="284"/>
        <w:jc w:val="both"/>
        <w:rPr>
          <w:rFonts w:ascii="Times New Roman" w:hAnsi="Times New Roman" w:cs="Times New Roman"/>
          <w:b/>
          <w:sz w:val="20"/>
          <w:szCs w:val="24"/>
        </w:rPr>
      </w:pPr>
      <w:r w:rsidRPr="00F750DF">
        <w:rPr>
          <w:rFonts w:ascii="Times New Roman" w:hAnsi="Times New Roman" w:cs="Times New Roman"/>
          <w:b/>
          <w:sz w:val="20"/>
          <w:szCs w:val="24"/>
        </w:rPr>
        <w:t xml:space="preserve">Penelitian Tahap III. </w:t>
      </w:r>
      <w:r w:rsidRPr="00F750DF">
        <w:rPr>
          <w:rFonts w:ascii="Times New Roman" w:hAnsi="Times New Roman" w:cs="Times New Roman"/>
          <w:sz w:val="20"/>
          <w:szCs w:val="24"/>
        </w:rPr>
        <w:t>Penelitian tahap tiga bertujuan untuk mengetahui korelasi perbandingan ekstrak rosella dengan air kelapa terhadap warna dan antioksidan. Perbandingan antara ekstrak rosella dengan air kelapa yang akan dibuat adalah A= 15%:85%,</w:t>
      </w:r>
      <w:r w:rsidR="00F750DF">
        <w:rPr>
          <w:rFonts w:ascii="Times New Roman" w:hAnsi="Times New Roman" w:cs="Times New Roman"/>
          <w:sz w:val="20"/>
          <w:szCs w:val="24"/>
        </w:rPr>
        <w:t xml:space="preserve">           B= 20%:80%, </w:t>
      </w:r>
      <w:r w:rsidRPr="00F750DF">
        <w:rPr>
          <w:rFonts w:ascii="Times New Roman" w:hAnsi="Times New Roman" w:cs="Times New Roman"/>
          <w:sz w:val="20"/>
          <w:szCs w:val="24"/>
        </w:rPr>
        <w:t>d</w:t>
      </w:r>
      <w:r w:rsidR="00F750DF">
        <w:rPr>
          <w:rFonts w:ascii="Times New Roman" w:hAnsi="Times New Roman" w:cs="Times New Roman"/>
          <w:sz w:val="20"/>
          <w:szCs w:val="24"/>
        </w:rPr>
        <w:t xml:space="preserve">an C= </w:t>
      </w:r>
      <w:r w:rsidRPr="00F750DF">
        <w:rPr>
          <w:rFonts w:ascii="Times New Roman" w:hAnsi="Times New Roman" w:cs="Times New Roman"/>
          <w:sz w:val="20"/>
          <w:szCs w:val="24"/>
        </w:rPr>
        <w:t>25%:75% dipasteurisasi menggunakan suhu terpilih, kemudian akan dilakukan uji lanjut pada Tahap IV.</w:t>
      </w:r>
    </w:p>
    <w:p w:rsidR="00F21048" w:rsidRDefault="00F21048" w:rsidP="003B7133">
      <w:pPr>
        <w:spacing w:after="0" w:line="240" w:lineRule="auto"/>
        <w:ind w:firstLine="284"/>
        <w:jc w:val="both"/>
        <w:rPr>
          <w:rFonts w:ascii="Times New Roman" w:hAnsi="Times New Roman" w:cs="Times New Roman"/>
          <w:sz w:val="20"/>
          <w:szCs w:val="24"/>
        </w:rPr>
      </w:pPr>
      <w:r w:rsidRPr="00F750DF">
        <w:rPr>
          <w:rFonts w:ascii="Times New Roman" w:hAnsi="Times New Roman" w:cs="Times New Roman"/>
          <w:b/>
          <w:sz w:val="20"/>
          <w:szCs w:val="24"/>
        </w:rPr>
        <w:lastRenderedPageBreak/>
        <w:t xml:space="preserve">Penelitian Tahap IV. </w:t>
      </w:r>
      <w:r w:rsidRPr="00F750DF">
        <w:rPr>
          <w:rFonts w:ascii="Times New Roman" w:hAnsi="Times New Roman" w:cs="Times New Roman"/>
          <w:sz w:val="20"/>
          <w:szCs w:val="24"/>
        </w:rPr>
        <w:t xml:space="preserve">Penelitian tahap empat bertujuan untuk memilih sampel terbaik terhadap parameter (warna merah, aroma khas rosella, rasa asam) sampel. Hasil dari minuman yang memiliki skor tertinggi, selanjutnya dianalisis kandungan vitamin C, dan </w:t>
      </w:r>
      <w:r w:rsidR="00C7503B" w:rsidRPr="00F750DF">
        <w:rPr>
          <w:rFonts w:ascii="Times New Roman" w:hAnsi="Times New Roman" w:cs="Times New Roman"/>
          <w:sz w:val="20"/>
          <w:szCs w:val="24"/>
        </w:rPr>
        <w:t xml:space="preserve">senyawa </w:t>
      </w:r>
      <w:r w:rsidR="00BF0E06" w:rsidRPr="00F750DF">
        <w:rPr>
          <w:rFonts w:ascii="Times New Roman" w:hAnsi="Times New Roman" w:cs="Times New Roman"/>
          <w:sz w:val="20"/>
          <w:szCs w:val="24"/>
        </w:rPr>
        <w:t>bio</w:t>
      </w:r>
      <w:r w:rsidR="00C7503B" w:rsidRPr="00F750DF">
        <w:rPr>
          <w:rFonts w:ascii="Times New Roman" w:hAnsi="Times New Roman" w:cs="Times New Roman"/>
          <w:sz w:val="20"/>
          <w:szCs w:val="24"/>
        </w:rPr>
        <w:t>aktif.</w:t>
      </w:r>
    </w:p>
    <w:p w:rsidR="00F750DF" w:rsidRPr="00F750DF" w:rsidRDefault="00F750DF" w:rsidP="003B7133">
      <w:pPr>
        <w:spacing w:after="0" w:line="240" w:lineRule="auto"/>
        <w:ind w:firstLine="284"/>
        <w:jc w:val="both"/>
        <w:rPr>
          <w:rFonts w:ascii="Times New Roman" w:hAnsi="Times New Roman" w:cs="Times New Roman"/>
          <w:sz w:val="20"/>
          <w:szCs w:val="24"/>
        </w:rPr>
      </w:pPr>
    </w:p>
    <w:p w:rsidR="00C7503B" w:rsidRDefault="00C7503B" w:rsidP="00C7503B">
      <w:pPr>
        <w:spacing w:after="0" w:line="240" w:lineRule="auto"/>
        <w:ind w:firstLine="284"/>
        <w:jc w:val="both"/>
        <w:rPr>
          <w:rFonts w:ascii="Times New Roman" w:hAnsi="Times New Roman" w:cs="Times New Roman"/>
          <w:b/>
          <w:sz w:val="24"/>
          <w:szCs w:val="24"/>
        </w:rPr>
      </w:pPr>
      <w:r w:rsidRPr="00C7503B">
        <w:rPr>
          <w:rFonts w:ascii="Times New Roman" w:hAnsi="Times New Roman" w:cs="Times New Roman"/>
          <w:b/>
          <w:sz w:val="24"/>
          <w:szCs w:val="24"/>
        </w:rPr>
        <w:t xml:space="preserve">Rancangan Percobaan </w:t>
      </w:r>
    </w:p>
    <w:p w:rsidR="00C7503B" w:rsidRPr="00F750DF" w:rsidRDefault="00C7503B" w:rsidP="003B7133">
      <w:pPr>
        <w:spacing w:after="0" w:line="240" w:lineRule="auto"/>
        <w:ind w:firstLine="284"/>
        <w:jc w:val="both"/>
        <w:rPr>
          <w:rFonts w:ascii="Times New Roman" w:hAnsi="Times New Roman" w:cs="Times New Roman"/>
          <w:sz w:val="20"/>
          <w:szCs w:val="24"/>
        </w:rPr>
      </w:pPr>
      <w:r w:rsidRPr="00F750DF">
        <w:rPr>
          <w:rFonts w:ascii="Times New Roman" w:hAnsi="Times New Roman" w:cs="Times New Roman"/>
          <w:sz w:val="20"/>
          <w:szCs w:val="24"/>
        </w:rPr>
        <w:t>Rancangan percobaan yang digunakan adalah Regresi Linier Sederhana. Metode percobaan untuk penelitian ini adalah Y = a + bX. Menurut Sudjana (2005), koefisien-koefisien regresi a dan b untuk regresi linier dapat dihitung dengan menggunakan rumus :</w:t>
      </w:r>
    </w:p>
    <w:p w:rsidR="00C7503B" w:rsidRPr="00CE42C6" w:rsidRDefault="00C7503B" w:rsidP="00CE42C6">
      <w:pPr>
        <w:spacing w:after="0" w:line="240" w:lineRule="auto"/>
        <w:jc w:val="center"/>
        <w:rPr>
          <w:rFonts w:ascii="Times New Roman" w:eastAsiaTheme="minorEastAsia" w:hAnsi="Times New Roman" w:cs="Times New Roman"/>
          <w:sz w:val="20"/>
          <w:szCs w:val="24"/>
        </w:rPr>
      </w:pPr>
      <w:r w:rsidRPr="00CE42C6">
        <w:rPr>
          <w:rFonts w:ascii="Times New Roman" w:hAnsi="Times New Roman" w:cs="Times New Roman"/>
          <w:sz w:val="20"/>
          <w:szCs w:val="24"/>
        </w:rPr>
        <w:t xml:space="preserve">a = </w:t>
      </w:r>
      <m:oMath>
        <m:f>
          <m:fPr>
            <m:ctrlPr>
              <w:rPr>
                <w:rFonts w:ascii="Cambria Math" w:hAnsi="Cambria Math" w:cs="Times New Roman"/>
                <w:i/>
                <w:sz w:val="20"/>
                <w:szCs w:val="24"/>
              </w:rPr>
            </m:ctrlPr>
          </m:fPr>
          <m:num>
            <m:d>
              <m:dPr>
                <m:ctrlPr>
                  <w:rPr>
                    <w:rFonts w:ascii="Cambria Math" w:hAnsi="Cambria Math" w:cs="Times New Roman"/>
                    <w:i/>
                    <w:sz w:val="20"/>
                    <w:szCs w:val="24"/>
                  </w:rPr>
                </m:ctrlPr>
              </m:dPr>
              <m:e>
                <m:r>
                  <m:rPr>
                    <m:sty m:val="p"/>
                  </m:rPr>
                  <w:rPr>
                    <w:rFonts w:ascii="Cambria Math" w:hAnsi="Cambria Math" w:cs="Times New Roman"/>
                    <w:sz w:val="20"/>
                    <w:szCs w:val="24"/>
                  </w:rPr>
                  <m:t>ΣYi</m:t>
                </m:r>
                <m:ctrlPr>
                  <w:rPr>
                    <w:rFonts w:ascii="Cambria Math" w:hAnsi="Cambria Math" w:cs="Times New Roman"/>
                    <w:sz w:val="20"/>
                    <w:szCs w:val="24"/>
                  </w:rPr>
                </m:ctrlPr>
              </m:e>
            </m:d>
            <m:d>
              <m:dPr>
                <m:ctrlPr>
                  <w:rPr>
                    <w:rFonts w:ascii="Cambria Math" w:hAnsi="Cambria Math" w:cs="Times New Roman"/>
                    <w:i/>
                    <w:sz w:val="20"/>
                    <w:szCs w:val="24"/>
                  </w:rPr>
                </m:ctrlPr>
              </m:dPr>
              <m:e>
                <m:r>
                  <m:rPr>
                    <m:sty m:val="p"/>
                  </m:rPr>
                  <w:rPr>
                    <w:rFonts w:ascii="Cambria Math" w:hAnsi="Cambria Math" w:cs="Times New Roman"/>
                    <w:sz w:val="20"/>
                    <w:szCs w:val="24"/>
                  </w:rPr>
                  <m:t>ΣX</m:t>
                </m:r>
                <m:sSup>
                  <m:sSupPr>
                    <m:ctrlPr>
                      <w:rPr>
                        <w:rFonts w:ascii="Cambria Math" w:hAnsi="Cambria Math" w:cs="Times New Roman"/>
                        <w:sz w:val="20"/>
                        <w:szCs w:val="24"/>
                      </w:rPr>
                    </m:ctrlPr>
                  </m:sSupPr>
                  <m:e>
                    <m:r>
                      <m:rPr>
                        <m:sty m:val="p"/>
                      </m:rPr>
                      <w:rPr>
                        <w:rFonts w:ascii="Cambria Math" w:hAnsi="Cambria Math" w:cs="Times New Roman"/>
                        <w:sz w:val="20"/>
                        <w:szCs w:val="24"/>
                      </w:rPr>
                      <m:t>i</m:t>
                    </m:r>
                  </m:e>
                  <m:sup>
                    <m:r>
                      <w:rPr>
                        <w:rFonts w:ascii="Cambria Math" w:hAnsi="Cambria Math" w:cs="Times New Roman"/>
                        <w:sz w:val="20"/>
                        <w:szCs w:val="24"/>
                      </w:rPr>
                      <m:t>2</m:t>
                    </m:r>
                  </m:sup>
                </m:sSup>
              </m:e>
            </m:d>
            <m:r>
              <w:rPr>
                <w:rFonts w:ascii="Cambria Math" w:hAnsi="Cambria Math" w:cs="Times New Roman"/>
                <w:sz w:val="20"/>
                <w:szCs w:val="24"/>
              </w:rPr>
              <m:t>-(</m:t>
            </m:r>
            <m:r>
              <m:rPr>
                <m:sty m:val="p"/>
              </m:rPr>
              <w:rPr>
                <w:rFonts w:ascii="Cambria Math" w:hAnsi="Cambria Math" w:cs="Times New Roman"/>
                <w:sz w:val="20"/>
                <w:szCs w:val="24"/>
              </w:rPr>
              <m:t>ΣXi)(ΣXiYi)</m:t>
            </m:r>
          </m:num>
          <m:den>
            <m:r>
              <m:rPr>
                <m:sty m:val="p"/>
              </m:rPr>
              <w:rPr>
                <w:rFonts w:ascii="Cambria Math" w:hAnsi="Cambria Math" w:cs="Times New Roman"/>
                <w:sz w:val="20"/>
                <w:szCs w:val="24"/>
              </w:rPr>
              <m:t>nΣX</m:t>
            </m:r>
            <m:sSup>
              <m:sSupPr>
                <m:ctrlPr>
                  <w:rPr>
                    <w:rFonts w:ascii="Cambria Math" w:hAnsi="Cambria Math" w:cs="Times New Roman"/>
                    <w:sz w:val="20"/>
                    <w:szCs w:val="24"/>
                  </w:rPr>
                </m:ctrlPr>
              </m:sSupPr>
              <m:e>
                <m:r>
                  <m:rPr>
                    <m:sty m:val="p"/>
                  </m:rPr>
                  <w:rPr>
                    <w:rFonts w:ascii="Cambria Math" w:hAnsi="Cambria Math" w:cs="Times New Roman"/>
                    <w:sz w:val="20"/>
                    <w:szCs w:val="24"/>
                  </w:rPr>
                  <m:t>i</m:t>
                </m:r>
              </m:e>
              <m:sup>
                <m:r>
                  <w:rPr>
                    <w:rFonts w:ascii="Cambria Math" w:hAnsi="Cambria Math" w:cs="Times New Roman"/>
                    <w:sz w:val="20"/>
                    <w:szCs w:val="24"/>
                  </w:rPr>
                  <m:t>2</m:t>
                </m:r>
              </m:sup>
            </m:sSup>
            <m:r>
              <m:rPr>
                <m:sty m:val="p"/>
              </m:rPr>
              <w:rPr>
                <w:rFonts w:ascii="Cambria Math" w:hAnsi="Cambria Math" w:cs="Times New Roman"/>
                <w:sz w:val="20"/>
                <w:szCs w:val="24"/>
              </w:rPr>
              <m:t xml:space="preserve"> - (ΣX</m:t>
            </m:r>
            <m:sSup>
              <m:sSupPr>
                <m:ctrlPr>
                  <w:rPr>
                    <w:rFonts w:ascii="Cambria Math" w:hAnsi="Cambria Math" w:cs="Times New Roman"/>
                    <w:sz w:val="20"/>
                    <w:szCs w:val="24"/>
                  </w:rPr>
                </m:ctrlPr>
              </m:sSupPr>
              <m:e>
                <m:r>
                  <m:rPr>
                    <m:sty m:val="p"/>
                  </m:rPr>
                  <w:rPr>
                    <w:rFonts w:ascii="Cambria Math" w:hAnsi="Cambria Math" w:cs="Times New Roman"/>
                    <w:sz w:val="20"/>
                    <w:szCs w:val="24"/>
                  </w:rPr>
                  <m:t>i)</m:t>
                </m:r>
              </m:e>
              <m:sup>
                <m:r>
                  <w:rPr>
                    <w:rFonts w:ascii="Cambria Math" w:hAnsi="Cambria Math" w:cs="Times New Roman"/>
                    <w:sz w:val="20"/>
                    <w:szCs w:val="24"/>
                  </w:rPr>
                  <m:t>2</m:t>
                </m:r>
              </m:sup>
            </m:sSup>
          </m:den>
        </m:f>
      </m:oMath>
    </w:p>
    <w:p w:rsidR="00C7503B" w:rsidRPr="00CE42C6" w:rsidRDefault="00C7503B" w:rsidP="00CE42C6">
      <w:pPr>
        <w:spacing w:after="0" w:line="240" w:lineRule="auto"/>
        <w:jc w:val="center"/>
        <w:rPr>
          <w:rFonts w:ascii="Times New Roman" w:eastAsiaTheme="minorEastAsia" w:hAnsi="Times New Roman" w:cs="Times New Roman"/>
          <w:sz w:val="20"/>
          <w:szCs w:val="24"/>
        </w:rPr>
      </w:pPr>
      <w:r w:rsidRPr="00CE42C6">
        <w:rPr>
          <w:rFonts w:ascii="Times New Roman" w:hAnsi="Times New Roman" w:cs="Times New Roman"/>
          <w:sz w:val="20"/>
          <w:szCs w:val="24"/>
        </w:rPr>
        <w:t xml:space="preserve">b = </w:t>
      </w:r>
      <m:oMath>
        <m:f>
          <m:fPr>
            <m:ctrlPr>
              <w:rPr>
                <w:rFonts w:ascii="Cambria Math" w:hAnsi="Cambria Math" w:cs="Times New Roman"/>
                <w:i/>
                <w:sz w:val="20"/>
                <w:szCs w:val="24"/>
              </w:rPr>
            </m:ctrlPr>
          </m:fPr>
          <m:num>
            <m:r>
              <m:rPr>
                <m:sty m:val="p"/>
              </m:rPr>
              <w:rPr>
                <w:rFonts w:ascii="Cambria Math" w:hAnsi="Cambria Math" w:cs="Times New Roman"/>
                <w:sz w:val="20"/>
                <w:szCs w:val="24"/>
              </w:rPr>
              <m:t xml:space="preserve">nΣXiYi </m:t>
            </m:r>
            <m:r>
              <w:rPr>
                <w:rFonts w:ascii="Cambria Math" w:hAnsi="Cambria Math" w:cs="Times New Roman"/>
                <w:sz w:val="20"/>
                <w:szCs w:val="24"/>
              </w:rPr>
              <m:t>- (</m:t>
            </m:r>
            <m:r>
              <m:rPr>
                <m:sty m:val="p"/>
              </m:rPr>
              <w:rPr>
                <w:rFonts w:ascii="Cambria Math" w:hAnsi="Cambria Math" w:cs="Times New Roman"/>
                <w:sz w:val="20"/>
                <w:szCs w:val="24"/>
              </w:rPr>
              <m:t>ΣXi)(ΣYi)</m:t>
            </m:r>
          </m:num>
          <m:den>
            <m:r>
              <m:rPr>
                <m:sty m:val="p"/>
              </m:rPr>
              <w:rPr>
                <w:rFonts w:ascii="Cambria Math" w:hAnsi="Cambria Math" w:cs="Times New Roman"/>
                <w:sz w:val="20"/>
                <w:szCs w:val="24"/>
              </w:rPr>
              <m:t>nΣX</m:t>
            </m:r>
            <m:sSup>
              <m:sSupPr>
                <m:ctrlPr>
                  <w:rPr>
                    <w:rFonts w:ascii="Cambria Math" w:hAnsi="Cambria Math" w:cs="Times New Roman"/>
                    <w:sz w:val="20"/>
                    <w:szCs w:val="24"/>
                  </w:rPr>
                </m:ctrlPr>
              </m:sSupPr>
              <m:e>
                <m:r>
                  <m:rPr>
                    <m:sty m:val="p"/>
                  </m:rPr>
                  <w:rPr>
                    <w:rFonts w:ascii="Cambria Math" w:hAnsi="Cambria Math" w:cs="Times New Roman"/>
                    <w:sz w:val="20"/>
                    <w:szCs w:val="24"/>
                  </w:rPr>
                  <m:t>i</m:t>
                </m:r>
              </m:e>
              <m:sup>
                <m:r>
                  <w:rPr>
                    <w:rFonts w:ascii="Cambria Math" w:hAnsi="Cambria Math" w:cs="Times New Roman"/>
                    <w:sz w:val="20"/>
                    <w:szCs w:val="24"/>
                  </w:rPr>
                  <m:t>2</m:t>
                </m:r>
              </m:sup>
            </m:sSup>
            <m:r>
              <m:rPr>
                <m:sty m:val="p"/>
              </m:rPr>
              <w:rPr>
                <w:rFonts w:ascii="Cambria Math" w:hAnsi="Cambria Math" w:cs="Times New Roman"/>
                <w:sz w:val="20"/>
                <w:szCs w:val="24"/>
              </w:rPr>
              <m:t xml:space="preserve"> - (ΣX</m:t>
            </m:r>
            <m:sSup>
              <m:sSupPr>
                <m:ctrlPr>
                  <w:rPr>
                    <w:rFonts w:ascii="Cambria Math" w:hAnsi="Cambria Math" w:cs="Times New Roman"/>
                    <w:sz w:val="20"/>
                    <w:szCs w:val="24"/>
                  </w:rPr>
                </m:ctrlPr>
              </m:sSupPr>
              <m:e>
                <m:r>
                  <m:rPr>
                    <m:sty m:val="p"/>
                  </m:rPr>
                  <w:rPr>
                    <w:rFonts w:ascii="Cambria Math" w:hAnsi="Cambria Math" w:cs="Times New Roman"/>
                    <w:sz w:val="20"/>
                    <w:szCs w:val="24"/>
                  </w:rPr>
                  <m:t>i)</m:t>
                </m:r>
              </m:e>
              <m:sup>
                <m:r>
                  <w:rPr>
                    <w:rFonts w:ascii="Cambria Math" w:hAnsi="Cambria Math" w:cs="Times New Roman"/>
                    <w:sz w:val="20"/>
                    <w:szCs w:val="24"/>
                  </w:rPr>
                  <m:t>2</m:t>
                </m:r>
              </m:sup>
            </m:sSup>
          </m:den>
        </m:f>
      </m:oMath>
    </w:p>
    <w:p w:rsidR="00C7503B" w:rsidRPr="00C7503B" w:rsidRDefault="00C7503B" w:rsidP="00C7503B">
      <w:pPr>
        <w:spacing w:after="0" w:line="240" w:lineRule="auto"/>
        <w:ind w:firstLine="360"/>
        <w:jc w:val="both"/>
        <w:rPr>
          <w:rFonts w:ascii="Times New Roman" w:eastAsiaTheme="minorEastAsia" w:hAnsi="Times New Roman" w:cs="Times New Roman"/>
          <w:sz w:val="24"/>
          <w:szCs w:val="24"/>
        </w:rPr>
      </w:pPr>
      <w:r w:rsidRPr="00F750DF">
        <w:rPr>
          <w:rFonts w:ascii="Times New Roman" w:eastAsiaTheme="minorEastAsia" w:hAnsi="Times New Roman" w:cs="Times New Roman"/>
          <w:sz w:val="20"/>
          <w:szCs w:val="24"/>
        </w:rPr>
        <w:t xml:space="preserve">Hubungan antara variabel bebas terhadap variabel terikat akan dilakukan dengan cara menghitung hubungan antara dua variabel tersebut terhadap respon yang diukur. Nilai koefisien hubungan atau r dapat dihitung dengan rumus yang dijelaskan oleh Sudjana (2005): </w:t>
      </w:r>
      <m:oMath>
        <m:f>
          <m:fPr>
            <m:ctrlPr>
              <w:rPr>
                <w:rFonts w:ascii="Cambria Math" w:hAnsi="Cambria Math" w:cs="Times New Roman"/>
                <w:i/>
                <w:sz w:val="20"/>
                <w:szCs w:val="24"/>
              </w:rPr>
            </m:ctrlPr>
          </m:fPr>
          <m:num>
            <m:r>
              <m:rPr>
                <m:sty m:val="p"/>
              </m:rPr>
              <w:rPr>
                <w:rFonts w:ascii="Cambria Math" w:hAnsi="Cambria Math" w:cs="Times New Roman"/>
                <w:sz w:val="20"/>
                <w:szCs w:val="24"/>
              </w:rPr>
              <m:t xml:space="preserve">nΣXiY </m:t>
            </m:r>
            <m:r>
              <w:rPr>
                <w:rFonts w:ascii="Cambria Math" w:hAnsi="Cambria Math" w:cs="Times New Roman"/>
                <w:sz w:val="20"/>
                <w:szCs w:val="24"/>
              </w:rPr>
              <m:t>- (</m:t>
            </m:r>
            <m:r>
              <m:rPr>
                <m:sty m:val="p"/>
              </m:rPr>
              <w:rPr>
                <w:rFonts w:ascii="Cambria Math" w:hAnsi="Cambria Math" w:cs="Times New Roman"/>
                <w:sz w:val="20"/>
                <w:szCs w:val="24"/>
              </w:rPr>
              <m:t>ΣXi)(ΣYi)</m:t>
            </m:r>
          </m:num>
          <m:den>
            <m:rad>
              <m:radPr>
                <m:degHide m:val="1"/>
                <m:ctrlPr>
                  <w:rPr>
                    <w:rFonts w:ascii="Cambria Math" w:hAnsi="Cambria Math" w:cs="Times New Roman"/>
                    <w:sz w:val="20"/>
                    <w:szCs w:val="24"/>
                  </w:rPr>
                </m:ctrlPr>
              </m:radPr>
              <m:deg/>
              <m:e>
                <m:r>
                  <m:rPr>
                    <m:sty m:val="p"/>
                  </m:rPr>
                  <w:rPr>
                    <w:rFonts w:ascii="Cambria Math" w:hAnsi="Cambria Math" w:cs="Times New Roman"/>
                    <w:sz w:val="20"/>
                    <w:szCs w:val="24"/>
                  </w:rPr>
                  <m:t>n</m:t>
                </m:r>
              </m:e>
            </m:rad>
            <m:r>
              <m:rPr>
                <m:sty m:val="p"/>
              </m:rPr>
              <w:rPr>
                <w:rFonts w:ascii="Cambria Math" w:hAnsi="Cambria Math" w:cs="Times New Roman"/>
                <w:sz w:val="20"/>
                <w:szCs w:val="24"/>
              </w:rPr>
              <m:t>(Σ</m:t>
            </m:r>
            <m:sSup>
              <m:sSupPr>
                <m:ctrlPr>
                  <w:rPr>
                    <w:rFonts w:ascii="Cambria Math" w:hAnsi="Cambria Math" w:cs="Times New Roman"/>
                    <w:sz w:val="20"/>
                    <w:szCs w:val="24"/>
                  </w:rPr>
                </m:ctrlPr>
              </m:sSupPr>
              <m:e>
                <m:r>
                  <m:rPr>
                    <m:sty m:val="p"/>
                  </m:rPr>
                  <w:rPr>
                    <w:rFonts w:ascii="Cambria Math" w:hAnsi="Cambria Math" w:cs="Times New Roman"/>
                    <w:sz w:val="20"/>
                    <w:szCs w:val="24"/>
                  </w:rPr>
                  <m:t>Xi</m:t>
                </m:r>
              </m:e>
              <m:sup>
                <m:r>
                  <w:rPr>
                    <w:rFonts w:ascii="Cambria Math" w:hAnsi="Cambria Math" w:cs="Times New Roman"/>
                    <w:sz w:val="20"/>
                    <w:szCs w:val="24"/>
                  </w:rPr>
                  <m:t>2</m:t>
                </m:r>
              </m:sup>
            </m:sSup>
            <m:r>
              <m:rPr>
                <m:sty m:val="p"/>
              </m:rPr>
              <w:rPr>
                <w:rFonts w:ascii="Cambria Math" w:hAnsi="Cambria Math" w:cs="Times New Roman"/>
                <w:sz w:val="20"/>
                <w:szCs w:val="24"/>
              </w:rPr>
              <m:t>) - (ΣX</m:t>
            </m:r>
            <m:sSup>
              <m:sSupPr>
                <m:ctrlPr>
                  <w:rPr>
                    <w:rFonts w:ascii="Cambria Math" w:hAnsi="Cambria Math" w:cs="Times New Roman"/>
                    <w:sz w:val="20"/>
                    <w:szCs w:val="24"/>
                  </w:rPr>
                </m:ctrlPr>
              </m:sSupPr>
              <m:e>
                <m:r>
                  <m:rPr>
                    <m:sty m:val="p"/>
                  </m:rPr>
                  <w:rPr>
                    <w:rFonts w:ascii="Cambria Math" w:hAnsi="Cambria Math" w:cs="Times New Roman"/>
                    <w:sz w:val="20"/>
                    <w:szCs w:val="24"/>
                  </w:rPr>
                  <m:t>i)</m:t>
                </m:r>
              </m:e>
              <m:sup>
                <m:r>
                  <w:rPr>
                    <w:rFonts w:ascii="Cambria Math" w:hAnsi="Cambria Math" w:cs="Times New Roman"/>
                    <w:sz w:val="20"/>
                    <w:szCs w:val="24"/>
                  </w:rPr>
                  <m:t>2</m:t>
                </m:r>
              </m:sup>
            </m:sSup>
            <m:r>
              <w:rPr>
                <w:rFonts w:ascii="Cambria Math" w:hAnsi="Cambria Math" w:cs="Times New Roman"/>
                <w:sz w:val="20"/>
                <w:szCs w:val="24"/>
              </w:rPr>
              <m:t xml:space="preserve">.  </m:t>
            </m:r>
            <m:r>
              <m:rPr>
                <m:sty m:val="p"/>
              </m:rPr>
              <w:rPr>
                <w:rFonts w:ascii="Cambria Math" w:hAnsi="Cambria Math" w:cs="Times New Roman"/>
                <w:sz w:val="20"/>
                <w:szCs w:val="24"/>
              </w:rPr>
              <m:t>n</m:t>
            </m:r>
            <m:d>
              <m:dPr>
                <m:ctrlPr>
                  <w:rPr>
                    <w:rFonts w:ascii="Cambria Math" w:hAnsi="Cambria Math" w:cs="Times New Roman"/>
                    <w:sz w:val="20"/>
                    <w:szCs w:val="24"/>
                  </w:rPr>
                </m:ctrlPr>
              </m:dPr>
              <m:e>
                <m:r>
                  <m:rPr>
                    <m:sty m:val="p"/>
                  </m:rPr>
                  <w:rPr>
                    <w:rFonts w:ascii="Cambria Math" w:hAnsi="Cambria Math" w:cs="Times New Roman"/>
                    <w:sz w:val="20"/>
                    <w:szCs w:val="24"/>
                  </w:rPr>
                  <m:t>Σ</m:t>
                </m:r>
                <m:sSup>
                  <m:sSupPr>
                    <m:ctrlPr>
                      <w:rPr>
                        <w:rFonts w:ascii="Cambria Math" w:hAnsi="Cambria Math" w:cs="Times New Roman"/>
                        <w:sz w:val="20"/>
                        <w:szCs w:val="24"/>
                      </w:rPr>
                    </m:ctrlPr>
                  </m:sSupPr>
                  <m:e>
                    <m:r>
                      <m:rPr>
                        <m:sty m:val="p"/>
                      </m:rPr>
                      <w:rPr>
                        <w:rFonts w:ascii="Cambria Math" w:hAnsi="Cambria Math" w:cs="Times New Roman"/>
                        <w:sz w:val="20"/>
                        <w:szCs w:val="24"/>
                      </w:rPr>
                      <m:t>Yi</m:t>
                    </m:r>
                  </m:e>
                  <m:sup>
                    <m:r>
                      <w:rPr>
                        <w:rFonts w:ascii="Cambria Math" w:hAnsi="Cambria Math" w:cs="Times New Roman"/>
                        <w:sz w:val="20"/>
                        <w:szCs w:val="24"/>
                      </w:rPr>
                      <m:t>2</m:t>
                    </m:r>
                  </m:sup>
                </m:sSup>
                <m:ctrlPr>
                  <w:rPr>
                    <w:rFonts w:ascii="Cambria Math" w:hAnsi="Cambria Math" w:cs="Times New Roman"/>
                    <w:i/>
                    <w:sz w:val="20"/>
                    <w:szCs w:val="24"/>
                  </w:rPr>
                </m:ctrlPr>
              </m:e>
            </m:d>
            <m:r>
              <w:rPr>
                <w:rFonts w:ascii="Cambria Math" w:hAnsi="Cambria Math" w:cs="Times New Roman"/>
                <w:sz w:val="20"/>
                <w:szCs w:val="24"/>
              </w:rPr>
              <m:t>-</m:t>
            </m:r>
            <m:r>
              <m:rPr>
                <m:sty m:val="p"/>
              </m:rPr>
              <w:rPr>
                <w:rFonts w:ascii="Cambria Math" w:hAnsi="Cambria Math" w:cs="Times New Roman"/>
                <w:sz w:val="20"/>
                <w:szCs w:val="24"/>
              </w:rPr>
              <m:t>(ΣYi</m:t>
            </m:r>
            <m:sSup>
              <m:sSupPr>
                <m:ctrlPr>
                  <w:rPr>
                    <w:rFonts w:ascii="Cambria Math" w:hAnsi="Cambria Math" w:cs="Times New Roman"/>
                    <w:sz w:val="20"/>
                    <w:szCs w:val="24"/>
                  </w:rPr>
                </m:ctrlPr>
              </m:sSupPr>
              <m:e>
                <m:r>
                  <w:rPr>
                    <w:rFonts w:ascii="Cambria Math" w:hAnsi="Cambria Math" w:cs="Times New Roman"/>
                    <w:sz w:val="20"/>
                    <w:szCs w:val="24"/>
                  </w:rPr>
                  <m:t>)</m:t>
                </m:r>
              </m:e>
              <m:sup>
                <m:r>
                  <w:rPr>
                    <w:rFonts w:ascii="Cambria Math" w:hAnsi="Cambria Math" w:cs="Times New Roman"/>
                    <w:sz w:val="20"/>
                    <w:szCs w:val="24"/>
                  </w:rPr>
                  <m:t>2</m:t>
                </m:r>
              </m:sup>
            </m:sSup>
            <m:r>
              <w:rPr>
                <w:rFonts w:ascii="Cambria Math" w:hAnsi="Cambria Math" w:cs="Times New Roman"/>
                <w:sz w:val="20"/>
                <w:szCs w:val="24"/>
              </w:rPr>
              <m:t xml:space="preserve"> </m:t>
            </m:r>
          </m:den>
        </m:f>
      </m:oMath>
    </w:p>
    <w:p w:rsidR="00C7503B" w:rsidRPr="00F750DF" w:rsidRDefault="00C7503B" w:rsidP="00C7503B">
      <w:pPr>
        <w:spacing w:after="0" w:line="240" w:lineRule="auto"/>
        <w:ind w:firstLine="284"/>
        <w:jc w:val="both"/>
        <w:rPr>
          <w:rFonts w:ascii="Times New Roman" w:hAnsi="Times New Roman" w:cs="Times New Roman"/>
          <w:b/>
          <w:sz w:val="20"/>
          <w:szCs w:val="24"/>
        </w:rPr>
      </w:pPr>
    </w:p>
    <w:p w:rsidR="00BC1925" w:rsidRPr="003B7133" w:rsidRDefault="00BC1925" w:rsidP="003B7133">
      <w:pPr>
        <w:spacing w:after="0" w:line="240" w:lineRule="auto"/>
        <w:ind w:firstLine="284"/>
        <w:jc w:val="both"/>
        <w:rPr>
          <w:rFonts w:ascii="Times New Roman" w:hAnsi="Times New Roman" w:cs="Times New Roman"/>
          <w:b/>
          <w:sz w:val="24"/>
        </w:rPr>
      </w:pPr>
      <w:r w:rsidRPr="003B7133">
        <w:rPr>
          <w:rFonts w:ascii="Times New Roman" w:hAnsi="Times New Roman" w:cs="Times New Roman"/>
          <w:b/>
          <w:sz w:val="24"/>
        </w:rPr>
        <w:t>Rancangan Respon</w:t>
      </w:r>
    </w:p>
    <w:p w:rsidR="00BC1925" w:rsidRPr="00F750DF" w:rsidRDefault="003B7133" w:rsidP="003B7133">
      <w:pPr>
        <w:spacing w:after="0" w:line="240" w:lineRule="auto"/>
        <w:ind w:firstLine="284"/>
        <w:jc w:val="both"/>
        <w:rPr>
          <w:rFonts w:ascii="Times New Roman" w:hAnsi="Times New Roman" w:cs="Times New Roman"/>
          <w:b/>
          <w:sz w:val="20"/>
          <w:szCs w:val="24"/>
        </w:rPr>
      </w:pPr>
      <w:r w:rsidRPr="00F750DF">
        <w:rPr>
          <w:rFonts w:ascii="Times New Roman" w:hAnsi="Times New Roman" w:cs="Times New Roman"/>
          <w:b/>
          <w:sz w:val="20"/>
          <w:szCs w:val="24"/>
        </w:rPr>
        <w:t xml:space="preserve">Respon Kimia. </w:t>
      </w:r>
      <w:r w:rsidR="00BC1925" w:rsidRPr="00F750DF">
        <w:rPr>
          <w:rFonts w:ascii="Times New Roman" w:hAnsi="Times New Roman" w:cs="Times New Roman"/>
          <w:sz w:val="20"/>
          <w:szCs w:val="24"/>
        </w:rPr>
        <w:t>Respon kimia pada Tahap I, II, dan III yaitu analisis warna antosianin dengan metode pH-Differensial alat Spektrofotometer UV-Visible (AOAC, 2005), dan analisis kandungan antioksidan metode DPPH alat Spektrofotometer UV-Visible (AOAC, 2000).</w:t>
      </w:r>
      <w:r w:rsidRPr="00F750DF">
        <w:rPr>
          <w:rFonts w:ascii="Times New Roman" w:hAnsi="Times New Roman" w:cs="Times New Roman"/>
          <w:sz w:val="20"/>
          <w:szCs w:val="24"/>
        </w:rPr>
        <w:t xml:space="preserve"> </w:t>
      </w:r>
      <w:r w:rsidR="00BC1925" w:rsidRPr="00F750DF">
        <w:rPr>
          <w:rFonts w:ascii="Times New Roman" w:hAnsi="Times New Roman" w:cs="Times New Roman"/>
          <w:sz w:val="20"/>
          <w:szCs w:val="24"/>
        </w:rPr>
        <w:t>Respon kimia pada Tahap IV yaitu dengan uji vitamin C metode Iodimetri (AOAC, 1994), analisis senyawa aktif dengan alat HPLC (</w:t>
      </w:r>
      <w:r w:rsidR="00BC1925" w:rsidRPr="00F750DF">
        <w:rPr>
          <w:rFonts w:ascii="Times New Roman" w:hAnsi="Times New Roman" w:cs="Times New Roman"/>
          <w:i/>
          <w:sz w:val="20"/>
          <w:szCs w:val="24"/>
        </w:rPr>
        <w:t>High Performance Liquid Cromathography</w:t>
      </w:r>
      <w:r w:rsidR="00BC1925" w:rsidRPr="00F750DF">
        <w:rPr>
          <w:rFonts w:ascii="Times New Roman" w:hAnsi="Times New Roman" w:cs="Times New Roman"/>
          <w:sz w:val="20"/>
          <w:szCs w:val="24"/>
        </w:rPr>
        <w:t>).</w:t>
      </w:r>
    </w:p>
    <w:p w:rsidR="00BC1925" w:rsidRPr="00F750DF" w:rsidRDefault="00BC1925" w:rsidP="003B7133">
      <w:pPr>
        <w:spacing w:after="0" w:line="240" w:lineRule="auto"/>
        <w:ind w:firstLine="284"/>
        <w:jc w:val="both"/>
        <w:rPr>
          <w:rFonts w:ascii="Times New Roman" w:hAnsi="Times New Roman" w:cs="Times New Roman"/>
          <w:sz w:val="20"/>
          <w:szCs w:val="24"/>
        </w:rPr>
      </w:pPr>
      <w:r w:rsidRPr="00F750DF">
        <w:rPr>
          <w:rFonts w:ascii="Times New Roman" w:hAnsi="Times New Roman" w:cs="Times New Roman"/>
          <w:b/>
          <w:sz w:val="20"/>
          <w:szCs w:val="24"/>
        </w:rPr>
        <w:t>Respon Organoleptik</w:t>
      </w:r>
      <w:r w:rsidR="003B7133" w:rsidRPr="00F750DF">
        <w:rPr>
          <w:rFonts w:ascii="Times New Roman" w:hAnsi="Times New Roman" w:cs="Times New Roman"/>
          <w:b/>
          <w:sz w:val="20"/>
          <w:szCs w:val="24"/>
        </w:rPr>
        <w:t xml:space="preserve">. </w:t>
      </w:r>
      <w:r w:rsidRPr="00F750DF">
        <w:rPr>
          <w:rFonts w:ascii="Times New Roman" w:hAnsi="Times New Roman" w:cs="Times New Roman"/>
          <w:sz w:val="20"/>
          <w:szCs w:val="24"/>
        </w:rPr>
        <w:t>Respon organoleptik dilakukan pada Tahap IV yaitu dengan uji mutu hedonik meliputi atribut warna merah, aroma rosella, dan rasa asam.</w:t>
      </w:r>
    </w:p>
    <w:p w:rsidR="00733C7D" w:rsidRPr="00F750DF" w:rsidRDefault="00733C7D" w:rsidP="003B7133">
      <w:pPr>
        <w:spacing w:after="0" w:line="240" w:lineRule="auto"/>
        <w:ind w:firstLine="284"/>
        <w:jc w:val="both"/>
        <w:rPr>
          <w:rFonts w:ascii="Times New Roman" w:hAnsi="Times New Roman" w:cs="Times New Roman"/>
          <w:sz w:val="20"/>
          <w:szCs w:val="24"/>
        </w:rPr>
      </w:pPr>
    </w:p>
    <w:p w:rsidR="00733C7D" w:rsidRPr="00733C7D" w:rsidRDefault="00733C7D" w:rsidP="00733C7D">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Hasil Dan Pembahasan</w:t>
      </w:r>
    </w:p>
    <w:p w:rsidR="00733C7D" w:rsidRPr="00F750DF" w:rsidRDefault="00BF0E06" w:rsidP="009C002E">
      <w:pPr>
        <w:pStyle w:val="ListParagraph"/>
        <w:spacing w:after="0" w:line="240" w:lineRule="auto"/>
        <w:ind w:left="0" w:firstLine="284"/>
        <w:jc w:val="both"/>
        <w:rPr>
          <w:rFonts w:ascii="Times New Roman" w:hAnsi="Times New Roman" w:cs="Times New Roman"/>
          <w:b/>
          <w:sz w:val="20"/>
          <w:szCs w:val="24"/>
        </w:rPr>
      </w:pPr>
      <w:r w:rsidRPr="00F750DF">
        <w:rPr>
          <w:rFonts w:ascii="Times New Roman" w:hAnsi="Times New Roman" w:cs="Times New Roman"/>
          <w:b/>
          <w:sz w:val="20"/>
          <w:szCs w:val="24"/>
        </w:rPr>
        <w:t>Penelitian Tahap I</w:t>
      </w:r>
    </w:p>
    <w:p w:rsidR="009C002E" w:rsidRPr="009C002E" w:rsidRDefault="003B3D3D" w:rsidP="009C002E">
      <w:pPr>
        <w:pStyle w:val="Caption"/>
        <w:spacing w:after="0"/>
        <w:jc w:val="center"/>
        <w:rPr>
          <w:rFonts w:ascii="Times New Roman" w:hAnsi="Times New Roman" w:cs="Times New Roman"/>
          <w:color w:val="auto"/>
          <w:sz w:val="20"/>
          <w:szCs w:val="24"/>
        </w:rPr>
      </w:pPr>
      <w:bookmarkStart w:id="0" w:name="_Toc452577884"/>
      <w:r>
        <w:rPr>
          <w:rFonts w:ascii="Times New Roman" w:hAnsi="Times New Roman" w:cs="Times New Roman"/>
          <w:i w:val="0"/>
          <w:color w:val="auto"/>
          <w:sz w:val="20"/>
          <w:szCs w:val="24"/>
        </w:rPr>
        <w:t xml:space="preserve">Tabel 1. </w:t>
      </w:r>
      <w:r w:rsidR="009C002E" w:rsidRPr="009C002E">
        <w:rPr>
          <w:rFonts w:ascii="Times New Roman" w:hAnsi="Times New Roman" w:cs="Times New Roman"/>
          <w:i w:val="0"/>
          <w:color w:val="auto"/>
          <w:sz w:val="20"/>
          <w:szCs w:val="24"/>
        </w:rPr>
        <w:t xml:space="preserve">Hasil Analisis Ekstraksi Rosella Menggunakan Pelarut </w:t>
      </w:r>
      <w:r w:rsidR="009C002E" w:rsidRPr="009C002E">
        <w:rPr>
          <w:rFonts w:ascii="Times New Roman" w:hAnsi="Times New Roman" w:cs="Times New Roman"/>
          <w:color w:val="auto"/>
          <w:sz w:val="20"/>
          <w:szCs w:val="24"/>
        </w:rPr>
        <w:t>Aquadest</w:t>
      </w:r>
      <w:bookmarkEnd w:id="0"/>
    </w:p>
    <w:tbl>
      <w:tblPr>
        <w:tblStyle w:val="TableGrid"/>
        <w:tblW w:w="0" w:type="auto"/>
        <w:tblLook w:val="04A0" w:firstRow="1" w:lastRow="0" w:firstColumn="1" w:lastColumn="0" w:noHBand="0" w:noVBand="1"/>
      </w:tblPr>
      <w:tblGrid>
        <w:gridCol w:w="2322"/>
        <w:gridCol w:w="2128"/>
      </w:tblGrid>
      <w:tr w:rsidR="009C002E" w:rsidTr="005644D3">
        <w:tc>
          <w:tcPr>
            <w:tcW w:w="3962" w:type="dxa"/>
          </w:tcPr>
          <w:p w:rsidR="009C002E" w:rsidRPr="009C002E" w:rsidRDefault="009C002E" w:rsidP="009C002E">
            <w:pPr>
              <w:pStyle w:val="ListParagraph"/>
              <w:ind w:left="0"/>
              <w:jc w:val="center"/>
              <w:rPr>
                <w:rFonts w:ascii="Times New Roman" w:hAnsi="Times New Roman" w:cs="Times New Roman"/>
                <w:b/>
                <w:sz w:val="20"/>
                <w:szCs w:val="24"/>
              </w:rPr>
            </w:pPr>
            <w:r w:rsidRPr="009C002E">
              <w:rPr>
                <w:rFonts w:ascii="Times New Roman" w:hAnsi="Times New Roman" w:cs="Times New Roman"/>
                <w:b/>
                <w:sz w:val="20"/>
                <w:szCs w:val="24"/>
              </w:rPr>
              <w:t>Analisis</w:t>
            </w:r>
          </w:p>
        </w:tc>
        <w:tc>
          <w:tcPr>
            <w:tcW w:w="3963" w:type="dxa"/>
          </w:tcPr>
          <w:p w:rsidR="009C002E" w:rsidRPr="009C002E" w:rsidRDefault="009C002E" w:rsidP="009C002E">
            <w:pPr>
              <w:pStyle w:val="ListParagraph"/>
              <w:ind w:left="0"/>
              <w:jc w:val="center"/>
              <w:rPr>
                <w:rFonts w:ascii="Times New Roman" w:hAnsi="Times New Roman" w:cs="Times New Roman"/>
                <w:b/>
                <w:sz w:val="20"/>
                <w:szCs w:val="24"/>
              </w:rPr>
            </w:pPr>
            <w:r w:rsidRPr="009C002E">
              <w:rPr>
                <w:rFonts w:ascii="Times New Roman" w:hAnsi="Times New Roman" w:cs="Times New Roman"/>
                <w:b/>
                <w:sz w:val="20"/>
                <w:szCs w:val="24"/>
              </w:rPr>
              <w:t>Hasil</w:t>
            </w:r>
          </w:p>
        </w:tc>
      </w:tr>
      <w:tr w:rsidR="009C002E" w:rsidTr="005644D3">
        <w:tc>
          <w:tcPr>
            <w:tcW w:w="3962" w:type="dxa"/>
          </w:tcPr>
          <w:p w:rsidR="009C002E" w:rsidRPr="009C002E" w:rsidRDefault="009C002E" w:rsidP="009C002E">
            <w:pPr>
              <w:pStyle w:val="ListParagraph"/>
              <w:ind w:left="0"/>
              <w:jc w:val="both"/>
              <w:rPr>
                <w:rFonts w:ascii="Times New Roman" w:hAnsi="Times New Roman" w:cs="Times New Roman"/>
                <w:sz w:val="20"/>
                <w:szCs w:val="24"/>
              </w:rPr>
            </w:pPr>
            <w:r w:rsidRPr="009C002E">
              <w:rPr>
                <w:rFonts w:ascii="Times New Roman" w:hAnsi="Times New Roman" w:cs="Times New Roman"/>
                <w:sz w:val="20"/>
                <w:szCs w:val="24"/>
              </w:rPr>
              <w:t xml:space="preserve">pH </w:t>
            </w:r>
          </w:p>
        </w:tc>
        <w:tc>
          <w:tcPr>
            <w:tcW w:w="3963" w:type="dxa"/>
          </w:tcPr>
          <w:p w:rsidR="009C002E" w:rsidRPr="009C002E" w:rsidRDefault="009C002E" w:rsidP="009C002E">
            <w:pPr>
              <w:pStyle w:val="ListParagraph"/>
              <w:ind w:left="0"/>
              <w:jc w:val="both"/>
              <w:rPr>
                <w:rFonts w:ascii="Times New Roman" w:hAnsi="Times New Roman" w:cs="Times New Roman"/>
                <w:sz w:val="20"/>
                <w:szCs w:val="24"/>
              </w:rPr>
            </w:pPr>
            <w:r w:rsidRPr="009C002E">
              <w:rPr>
                <w:rFonts w:ascii="Times New Roman" w:hAnsi="Times New Roman" w:cs="Times New Roman"/>
                <w:sz w:val="20"/>
                <w:szCs w:val="24"/>
              </w:rPr>
              <w:t>2,16</w:t>
            </w:r>
          </w:p>
        </w:tc>
      </w:tr>
      <w:tr w:rsidR="009C002E" w:rsidTr="005644D3">
        <w:tc>
          <w:tcPr>
            <w:tcW w:w="3962" w:type="dxa"/>
            <w:tcBorders>
              <w:bottom w:val="single" w:sz="4" w:space="0" w:color="auto"/>
            </w:tcBorders>
          </w:tcPr>
          <w:p w:rsidR="009C002E" w:rsidRPr="009C002E" w:rsidRDefault="009C002E" w:rsidP="009C002E">
            <w:pPr>
              <w:pStyle w:val="ListParagraph"/>
              <w:ind w:left="0"/>
              <w:jc w:val="both"/>
              <w:rPr>
                <w:rFonts w:ascii="Times New Roman" w:hAnsi="Times New Roman" w:cs="Times New Roman"/>
                <w:sz w:val="20"/>
                <w:szCs w:val="24"/>
              </w:rPr>
            </w:pPr>
            <w:r w:rsidRPr="009C002E">
              <w:rPr>
                <w:rFonts w:ascii="Times New Roman" w:hAnsi="Times New Roman" w:cs="Times New Roman"/>
                <w:sz w:val="20"/>
                <w:szCs w:val="24"/>
              </w:rPr>
              <w:t xml:space="preserve">Total Antosianin </w:t>
            </w:r>
          </w:p>
        </w:tc>
        <w:tc>
          <w:tcPr>
            <w:tcW w:w="3963" w:type="dxa"/>
          </w:tcPr>
          <w:p w:rsidR="009C002E" w:rsidRPr="009C002E" w:rsidRDefault="009C002E" w:rsidP="009C002E">
            <w:pPr>
              <w:pStyle w:val="ListParagraph"/>
              <w:ind w:left="0"/>
              <w:jc w:val="both"/>
              <w:rPr>
                <w:rFonts w:ascii="Times New Roman" w:hAnsi="Times New Roman" w:cs="Times New Roman"/>
                <w:sz w:val="20"/>
                <w:szCs w:val="24"/>
              </w:rPr>
            </w:pPr>
            <w:r w:rsidRPr="009C002E">
              <w:rPr>
                <w:rFonts w:ascii="Times New Roman" w:hAnsi="Times New Roman" w:cs="Times New Roman"/>
                <w:sz w:val="20"/>
                <w:szCs w:val="24"/>
              </w:rPr>
              <w:t>215,367 ml/L</w:t>
            </w:r>
          </w:p>
        </w:tc>
      </w:tr>
      <w:tr w:rsidR="009C002E" w:rsidTr="005644D3">
        <w:tc>
          <w:tcPr>
            <w:tcW w:w="3962" w:type="dxa"/>
            <w:tcBorders>
              <w:bottom w:val="single" w:sz="4" w:space="0" w:color="auto"/>
            </w:tcBorders>
          </w:tcPr>
          <w:p w:rsidR="009C002E" w:rsidRPr="009C002E" w:rsidRDefault="009C002E" w:rsidP="009C002E">
            <w:pPr>
              <w:pStyle w:val="ListParagraph"/>
              <w:ind w:left="0"/>
              <w:jc w:val="both"/>
              <w:rPr>
                <w:rFonts w:ascii="Times New Roman" w:hAnsi="Times New Roman" w:cs="Times New Roman"/>
                <w:sz w:val="20"/>
                <w:szCs w:val="24"/>
              </w:rPr>
            </w:pPr>
            <w:r w:rsidRPr="009C002E">
              <w:rPr>
                <w:rFonts w:ascii="Times New Roman" w:hAnsi="Times New Roman" w:cs="Times New Roman"/>
                <w:sz w:val="20"/>
                <w:szCs w:val="24"/>
              </w:rPr>
              <w:t>Aktivitas Antioksidan (IC</w:t>
            </w:r>
            <w:r w:rsidRPr="009C002E">
              <w:rPr>
                <w:rFonts w:ascii="Times New Roman" w:hAnsi="Times New Roman" w:cs="Times New Roman"/>
                <w:sz w:val="20"/>
                <w:szCs w:val="24"/>
                <w:vertAlign w:val="subscript"/>
              </w:rPr>
              <w:t>50</w:t>
            </w:r>
            <w:r w:rsidRPr="009C002E">
              <w:rPr>
                <w:rFonts w:ascii="Times New Roman" w:hAnsi="Times New Roman" w:cs="Times New Roman"/>
                <w:sz w:val="20"/>
                <w:szCs w:val="24"/>
              </w:rPr>
              <w:t xml:space="preserve">) </w:t>
            </w:r>
          </w:p>
        </w:tc>
        <w:tc>
          <w:tcPr>
            <w:tcW w:w="3963" w:type="dxa"/>
          </w:tcPr>
          <w:p w:rsidR="009C002E" w:rsidRPr="009C002E" w:rsidRDefault="009C002E" w:rsidP="009C002E">
            <w:pPr>
              <w:pStyle w:val="ListParagraph"/>
              <w:ind w:left="0"/>
              <w:jc w:val="both"/>
              <w:rPr>
                <w:rFonts w:ascii="Times New Roman" w:hAnsi="Times New Roman" w:cs="Times New Roman"/>
                <w:sz w:val="20"/>
                <w:szCs w:val="24"/>
              </w:rPr>
            </w:pPr>
            <w:r w:rsidRPr="009C002E">
              <w:rPr>
                <w:rFonts w:ascii="Times New Roman" w:hAnsi="Times New Roman" w:cs="Times New Roman"/>
                <w:sz w:val="20"/>
                <w:szCs w:val="24"/>
              </w:rPr>
              <w:t>89,853 ppm</w:t>
            </w:r>
          </w:p>
        </w:tc>
      </w:tr>
    </w:tbl>
    <w:p w:rsidR="009C002E" w:rsidRPr="00F750DF" w:rsidRDefault="009C002E" w:rsidP="009C002E">
      <w:pPr>
        <w:pStyle w:val="ListParagraph"/>
        <w:spacing w:after="0" w:line="240" w:lineRule="auto"/>
        <w:ind w:left="0" w:firstLine="360"/>
        <w:jc w:val="both"/>
        <w:rPr>
          <w:rFonts w:ascii="Times New Roman" w:hAnsi="Times New Roman" w:cs="Times New Roman"/>
          <w:sz w:val="20"/>
          <w:szCs w:val="24"/>
        </w:rPr>
      </w:pPr>
      <w:r w:rsidRPr="00F750DF">
        <w:rPr>
          <w:rFonts w:ascii="Times New Roman" w:hAnsi="Times New Roman" w:cs="Times New Roman"/>
          <w:sz w:val="20"/>
        </w:rPr>
        <w:t xml:space="preserve">Berdasarkan hasil analisis ekstraksi rosella dengan pelarut </w:t>
      </w:r>
      <w:r w:rsidRPr="00F750DF">
        <w:rPr>
          <w:rFonts w:ascii="Times New Roman" w:hAnsi="Times New Roman" w:cs="Times New Roman"/>
          <w:i/>
          <w:sz w:val="20"/>
        </w:rPr>
        <w:t>aquadest</w:t>
      </w:r>
      <w:r w:rsidRPr="00F750DF">
        <w:rPr>
          <w:rFonts w:ascii="Times New Roman" w:hAnsi="Times New Roman" w:cs="Times New Roman"/>
          <w:sz w:val="20"/>
        </w:rPr>
        <w:t xml:space="preserve"> didapat total antosianin rosella yang dihasilkan dari ekstraksi pada pelarut air sebesar 215,367 ml/L. Total antosianin pada kelopak rosella merah menurut Otegra dan Beltran (2014), adalah 451,4 ml/L.</w:t>
      </w:r>
    </w:p>
    <w:p w:rsidR="009C002E" w:rsidRPr="00F750DF" w:rsidRDefault="009C002E" w:rsidP="009C002E">
      <w:pPr>
        <w:pStyle w:val="ListParagraph"/>
        <w:spacing w:after="0" w:line="240" w:lineRule="auto"/>
        <w:ind w:left="0" w:firstLine="284"/>
        <w:jc w:val="both"/>
        <w:rPr>
          <w:rFonts w:ascii="Times New Roman" w:hAnsi="Times New Roman" w:cs="Times New Roman"/>
          <w:sz w:val="20"/>
        </w:rPr>
      </w:pPr>
      <w:r w:rsidRPr="00F750DF">
        <w:rPr>
          <w:rFonts w:ascii="Times New Roman" w:hAnsi="Times New Roman" w:cs="Times New Roman"/>
          <w:sz w:val="20"/>
        </w:rPr>
        <w:t>Nilai aktivitas antioksidan (IC</w:t>
      </w:r>
      <w:r w:rsidRPr="00F750DF">
        <w:rPr>
          <w:rFonts w:ascii="Times New Roman" w:hAnsi="Times New Roman" w:cs="Times New Roman"/>
          <w:sz w:val="20"/>
          <w:vertAlign w:val="subscript"/>
        </w:rPr>
        <w:t>50</w:t>
      </w:r>
      <w:r w:rsidRPr="00F750DF">
        <w:rPr>
          <w:rFonts w:ascii="Times New Roman" w:hAnsi="Times New Roman" w:cs="Times New Roman"/>
          <w:sz w:val="20"/>
        </w:rPr>
        <w:t xml:space="preserve">) sebesar 89,853 ppm. Menurut Hsieh </w:t>
      </w:r>
      <w:r w:rsidRPr="00F750DF">
        <w:rPr>
          <w:rFonts w:ascii="Times New Roman" w:hAnsi="Times New Roman" w:cs="Times New Roman"/>
          <w:i/>
          <w:sz w:val="20"/>
        </w:rPr>
        <w:t>et al.</w:t>
      </w:r>
      <w:r w:rsidRPr="00F750DF">
        <w:rPr>
          <w:rFonts w:ascii="Times New Roman" w:hAnsi="Times New Roman" w:cs="Times New Roman"/>
          <w:sz w:val="20"/>
        </w:rPr>
        <w:t xml:space="preserve"> (2008), kelopak bunga rosella merah memiliki aktivitas antioksidan dengan nilai IC</w:t>
      </w:r>
      <w:r w:rsidRPr="00F750DF">
        <w:rPr>
          <w:rFonts w:ascii="Times New Roman" w:hAnsi="Times New Roman" w:cs="Times New Roman"/>
          <w:sz w:val="20"/>
          <w:vertAlign w:val="subscript"/>
        </w:rPr>
        <w:t>50</w:t>
      </w:r>
      <w:r w:rsidRPr="00F750DF">
        <w:rPr>
          <w:rFonts w:ascii="Times New Roman" w:hAnsi="Times New Roman" w:cs="Times New Roman"/>
          <w:sz w:val="20"/>
        </w:rPr>
        <w:t xml:space="preserve"> </w:t>
      </w:r>
      <w:r w:rsidRPr="00F750DF">
        <w:rPr>
          <w:rFonts w:ascii="Times New Roman" w:hAnsi="Times New Roman" w:cs="Times New Roman"/>
          <w:sz w:val="20"/>
        </w:rPr>
        <w:lastRenderedPageBreak/>
        <w:t xml:space="preserve">0,25 ppm. Hal tersebut membuktikan bahwa ekstraksi dapat mempengaruhi aktivitas antioksidan pada kelopak rosella merah. Menurut Sudarmadji dkk (2010), bahan-bahan dan senyawa kimia akan mudah larut dalam bahan pelarut yang sama polaritasnya dengan bahan yang dilarutkan. Pelarut air atau </w:t>
      </w:r>
      <w:r w:rsidRPr="00F750DF">
        <w:rPr>
          <w:rFonts w:ascii="Times New Roman" w:hAnsi="Times New Roman" w:cs="Times New Roman"/>
          <w:i/>
          <w:sz w:val="20"/>
        </w:rPr>
        <w:t>aquadest</w:t>
      </w:r>
      <w:r w:rsidRPr="00F750DF">
        <w:rPr>
          <w:rFonts w:ascii="Times New Roman" w:hAnsi="Times New Roman" w:cs="Times New Roman"/>
          <w:sz w:val="20"/>
        </w:rPr>
        <w:t xml:space="preserve"> memiliki konstanta dielektrikum 80,40 bersifat polar.</w:t>
      </w:r>
    </w:p>
    <w:p w:rsidR="009C002E" w:rsidRPr="00F750DF" w:rsidRDefault="009C002E" w:rsidP="009C002E">
      <w:pPr>
        <w:pStyle w:val="ListParagraph"/>
        <w:spacing w:after="0" w:line="240" w:lineRule="auto"/>
        <w:ind w:left="0" w:firstLine="360"/>
        <w:jc w:val="both"/>
        <w:rPr>
          <w:rFonts w:ascii="Times New Roman" w:hAnsi="Times New Roman" w:cs="Times New Roman"/>
          <w:sz w:val="20"/>
          <w:szCs w:val="24"/>
        </w:rPr>
      </w:pPr>
      <w:r w:rsidRPr="00F750DF">
        <w:rPr>
          <w:rFonts w:ascii="Times New Roman" w:hAnsi="Times New Roman" w:cs="Times New Roman"/>
          <w:sz w:val="20"/>
        </w:rPr>
        <w:t xml:space="preserve">Nilai aktivitas antioksidan ekstrak rosella </w:t>
      </w:r>
      <w:r w:rsidRPr="00F750DF">
        <w:rPr>
          <w:rFonts w:ascii="Times New Roman" w:hAnsi="Times New Roman" w:cs="Times New Roman"/>
          <w:sz w:val="20"/>
          <w:szCs w:val="24"/>
        </w:rPr>
        <w:t>89,853 ppm termasuk kedalam kategori</w:t>
      </w:r>
      <w:r w:rsidRPr="00F750DF">
        <w:rPr>
          <w:rFonts w:ascii="Times New Roman" w:hAnsi="Times New Roman" w:cs="Times New Roman"/>
          <w:sz w:val="20"/>
        </w:rPr>
        <w:t xml:space="preserve"> antioksidan aktif. Hal tersebut sesuai dengan pernyataan Mardawati dkk</w:t>
      </w:r>
      <w:r w:rsidRPr="00F750DF">
        <w:rPr>
          <w:rFonts w:ascii="Times New Roman" w:hAnsi="Times New Roman" w:cs="Times New Roman"/>
          <w:i/>
          <w:sz w:val="20"/>
        </w:rPr>
        <w:t xml:space="preserve"> </w:t>
      </w:r>
      <w:r w:rsidRPr="00F750DF">
        <w:rPr>
          <w:rFonts w:ascii="Times New Roman" w:hAnsi="Times New Roman" w:cs="Times New Roman"/>
          <w:sz w:val="20"/>
        </w:rPr>
        <w:t xml:space="preserve">(2008), yang menyatakan </w:t>
      </w:r>
      <w:r w:rsidRPr="00F750DF">
        <w:rPr>
          <w:rFonts w:ascii="Times New Roman" w:hAnsi="Times New Roman" w:cs="Times New Roman"/>
          <w:sz w:val="20"/>
          <w:szCs w:val="24"/>
        </w:rPr>
        <w:t>secara spesifik suatu senyawa dikatakan sebagai antioksidan sangat aktif jika nilai IC</w:t>
      </w:r>
      <w:r w:rsidRPr="00F750DF">
        <w:rPr>
          <w:rFonts w:ascii="Times New Roman" w:hAnsi="Times New Roman" w:cs="Times New Roman"/>
          <w:sz w:val="20"/>
          <w:szCs w:val="24"/>
          <w:vertAlign w:val="subscript"/>
        </w:rPr>
        <w:t>50</w:t>
      </w:r>
      <w:r w:rsidRPr="00F750DF">
        <w:rPr>
          <w:rFonts w:ascii="Times New Roman" w:hAnsi="Times New Roman" w:cs="Times New Roman"/>
          <w:sz w:val="20"/>
          <w:szCs w:val="24"/>
        </w:rPr>
        <w:t xml:space="preserve"> &lt;50 ppm, aktif untuk IC</w:t>
      </w:r>
      <w:r w:rsidRPr="00F750DF">
        <w:rPr>
          <w:rFonts w:ascii="Times New Roman" w:hAnsi="Times New Roman" w:cs="Times New Roman"/>
          <w:sz w:val="20"/>
          <w:szCs w:val="24"/>
          <w:vertAlign w:val="subscript"/>
        </w:rPr>
        <w:t>50</w:t>
      </w:r>
      <w:r w:rsidRPr="00F750DF">
        <w:rPr>
          <w:rFonts w:ascii="Times New Roman" w:hAnsi="Times New Roman" w:cs="Times New Roman"/>
          <w:sz w:val="20"/>
          <w:szCs w:val="24"/>
        </w:rPr>
        <w:t xml:space="preserve"> bernilai 50-100 ppm, sedang jika IC</w:t>
      </w:r>
      <w:r w:rsidRPr="00F750DF">
        <w:rPr>
          <w:rFonts w:ascii="Times New Roman" w:hAnsi="Times New Roman" w:cs="Times New Roman"/>
          <w:sz w:val="20"/>
          <w:szCs w:val="24"/>
          <w:vertAlign w:val="subscript"/>
        </w:rPr>
        <w:t>50</w:t>
      </w:r>
      <w:r w:rsidRPr="00F750DF">
        <w:rPr>
          <w:rFonts w:ascii="Times New Roman" w:hAnsi="Times New Roman" w:cs="Times New Roman"/>
          <w:sz w:val="20"/>
          <w:szCs w:val="24"/>
        </w:rPr>
        <w:t xml:space="preserve"> bernilai 100-150 ppm, lemah jika IC</w:t>
      </w:r>
      <w:r w:rsidRPr="00F750DF">
        <w:rPr>
          <w:rFonts w:ascii="Times New Roman" w:hAnsi="Times New Roman" w:cs="Times New Roman"/>
          <w:sz w:val="20"/>
          <w:szCs w:val="24"/>
          <w:vertAlign w:val="subscript"/>
        </w:rPr>
        <w:t>50</w:t>
      </w:r>
      <w:r w:rsidRPr="00F750DF">
        <w:rPr>
          <w:rFonts w:ascii="Times New Roman" w:hAnsi="Times New Roman" w:cs="Times New Roman"/>
          <w:sz w:val="20"/>
          <w:szCs w:val="24"/>
        </w:rPr>
        <w:t xml:space="preserve"> bernilai 151-500 ppm, dan tidak aktif jika IC</w:t>
      </w:r>
      <w:r w:rsidRPr="00F750DF">
        <w:rPr>
          <w:rFonts w:ascii="Times New Roman" w:hAnsi="Times New Roman" w:cs="Times New Roman"/>
          <w:sz w:val="20"/>
          <w:szCs w:val="24"/>
          <w:vertAlign w:val="subscript"/>
        </w:rPr>
        <w:t>50</w:t>
      </w:r>
      <w:r w:rsidRPr="00F750DF">
        <w:rPr>
          <w:rFonts w:ascii="Times New Roman" w:hAnsi="Times New Roman" w:cs="Times New Roman"/>
          <w:sz w:val="20"/>
          <w:szCs w:val="24"/>
        </w:rPr>
        <w:t xml:space="preserve"> &gt;500. </w:t>
      </w:r>
    </w:p>
    <w:p w:rsidR="003D3446" w:rsidRPr="00F750DF" w:rsidRDefault="003D3446" w:rsidP="009C002E">
      <w:pPr>
        <w:pStyle w:val="ListParagraph"/>
        <w:spacing w:after="0" w:line="240" w:lineRule="auto"/>
        <w:ind w:left="0" w:firstLine="360"/>
        <w:jc w:val="both"/>
        <w:rPr>
          <w:rFonts w:ascii="Times New Roman" w:hAnsi="Times New Roman" w:cs="Times New Roman"/>
          <w:sz w:val="20"/>
          <w:szCs w:val="24"/>
        </w:rPr>
      </w:pPr>
    </w:p>
    <w:p w:rsidR="003D3446" w:rsidRPr="00F750DF" w:rsidRDefault="003D3446" w:rsidP="003D3446">
      <w:pPr>
        <w:pStyle w:val="ListParagraph"/>
        <w:spacing w:after="0" w:line="240" w:lineRule="auto"/>
        <w:ind w:left="0" w:firstLine="284"/>
        <w:jc w:val="both"/>
        <w:rPr>
          <w:rFonts w:ascii="Times New Roman" w:hAnsi="Times New Roman" w:cs="Times New Roman"/>
          <w:b/>
          <w:szCs w:val="24"/>
        </w:rPr>
      </w:pPr>
      <w:r w:rsidRPr="00F750DF">
        <w:rPr>
          <w:rFonts w:ascii="Times New Roman" w:hAnsi="Times New Roman" w:cs="Times New Roman"/>
          <w:b/>
          <w:sz w:val="20"/>
          <w:szCs w:val="24"/>
        </w:rPr>
        <w:t>Penelitian Tahap II</w:t>
      </w:r>
    </w:p>
    <w:p w:rsidR="00A83AED" w:rsidRPr="00A83AED" w:rsidRDefault="003B3D3D" w:rsidP="00A83AED">
      <w:pPr>
        <w:pStyle w:val="Caption"/>
        <w:spacing w:after="0"/>
        <w:jc w:val="center"/>
        <w:rPr>
          <w:rFonts w:ascii="Times New Roman" w:hAnsi="Times New Roman" w:cs="Times New Roman"/>
          <w:i w:val="0"/>
          <w:color w:val="auto"/>
          <w:sz w:val="20"/>
          <w:szCs w:val="24"/>
        </w:rPr>
      </w:pPr>
      <w:bookmarkStart w:id="1" w:name="_Toc452577885"/>
      <w:r>
        <w:rPr>
          <w:rFonts w:ascii="Times New Roman" w:hAnsi="Times New Roman" w:cs="Times New Roman"/>
          <w:i w:val="0"/>
          <w:color w:val="auto"/>
          <w:sz w:val="20"/>
          <w:szCs w:val="24"/>
        </w:rPr>
        <w:t xml:space="preserve">Tabel 2. </w:t>
      </w:r>
      <w:r w:rsidR="00A83AED" w:rsidRPr="00A83AED">
        <w:rPr>
          <w:rFonts w:ascii="Times New Roman" w:hAnsi="Times New Roman" w:cs="Times New Roman"/>
          <w:i w:val="0"/>
          <w:color w:val="auto"/>
          <w:sz w:val="20"/>
          <w:szCs w:val="24"/>
        </w:rPr>
        <w:t>Hasil Analisis Minuman Fungsional Rosella-Kelapa Pada Berbagai Suhu</w:t>
      </w:r>
      <w:bookmarkEnd w:id="1"/>
    </w:p>
    <w:tbl>
      <w:tblPr>
        <w:tblStyle w:val="TableGrid"/>
        <w:tblW w:w="0" w:type="auto"/>
        <w:tblLook w:val="04A0" w:firstRow="1" w:lastRow="0" w:firstColumn="1" w:lastColumn="0" w:noHBand="0" w:noVBand="1"/>
      </w:tblPr>
      <w:tblGrid>
        <w:gridCol w:w="912"/>
        <w:gridCol w:w="713"/>
        <w:gridCol w:w="1358"/>
        <w:gridCol w:w="1467"/>
      </w:tblGrid>
      <w:tr w:rsidR="00A83AED" w:rsidRPr="00A83AED" w:rsidTr="005644D3">
        <w:tc>
          <w:tcPr>
            <w:tcW w:w="1981" w:type="dxa"/>
            <w:vMerge w:val="restart"/>
            <w:vAlign w:val="center"/>
          </w:tcPr>
          <w:p w:rsidR="00A83AED" w:rsidRPr="00A83AED" w:rsidRDefault="00A83AED" w:rsidP="005644D3">
            <w:pPr>
              <w:spacing w:line="360" w:lineRule="auto"/>
              <w:jc w:val="center"/>
              <w:rPr>
                <w:rFonts w:ascii="Times New Roman" w:hAnsi="Times New Roman" w:cs="Times New Roman"/>
                <w:b/>
                <w:sz w:val="20"/>
                <w:szCs w:val="24"/>
              </w:rPr>
            </w:pPr>
            <w:r w:rsidRPr="00A83AED">
              <w:rPr>
                <w:rFonts w:ascii="Times New Roman" w:hAnsi="Times New Roman" w:cs="Times New Roman"/>
                <w:b/>
                <w:sz w:val="20"/>
                <w:szCs w:val="24"/>
              </w:rPr>
              <w:t>Suhu</w:t>
            </w:r>
          </w:p>
        </w:tc>
        <w:tc>
          <w:tcPr>
            <w:tcW w:w="5944" w:type="dxa"/>
            <w:gridSpan w:val="3"/>
            <w:vAlign w:val="center"/>
          </w:tcPr>
          <w:p w:rsidR="00A83AED" w:rsidRPr="00A83AED" w:rsidRDefault="00A83AED" w:rsidP="005644D3">
            <w:pPr>
              <w:spacing w:line="360" w:lineRule="auto"/>
              <w:jc w:val="center"/>
              <w:rPr>
                <w:rFonts w:ascii="Times New Roman" w:hAnsi="Times New Roman" w:cs="Times New Roman"/>
                <w:b/>
                <w:sz w:val="20"/>
                <w:szCs w:val="24"/>
              </w:rPr>
            </w:pPr>
            <w:r w:rsidRPr="00A83AED">
              <w:rPr>
                <w:rFonts w:ascii="Times New Roman" w:hAnsi="Times New Roman" w:cs="Times New Roman"/>
                <w:b/>
                <w:sz w:val="20"/>
                <w:szCs w:val="24"/>
              </w:rPr>
              <w:t>Analisis</w:t>
            </w:r>
          </w:p>
        </w:tc>
      </w:tr>
      <w:tr w:rsidR="0037149C" w:rsidRPr="00A83AED" w:rsidTr="005644D3">
        <w:tc>
          <w:tcPr>
            <w:tcW w:w="1981" w:type="dxa"/>
            <w:vMerge/>
            <w:vAlign w:val="center"/>
          </w:tcPr>
          <w:p w:rsidR="00A83AED" w:rsidRPr="00A83AED" w:rsidRDefault="00A83AED" w:rsidP="005644D3">
            <w:pPr>
              <w:spacing w:line="360" w:lineRule="auto"/>
              <w:jc w:val="center"/>
              <w:rPr>
                <w:rFonts w:ascii="Times New Roman" w:hAnsi="Times New Roman" w:cs="Times New Roman"/>
                <w:b/>
                <w:sz w:val="20"/>
                <w:szCs w:val="24"/>
              </w:rPr>
            </w:pPr>
          </w:p>
        </w:tc>
        <w:tc>
          <w:tcPr>
            <w:tcW w:w="1344" w:type="dxa"/>
            <w:vAlign w:val="center"/>
          </w:tcPr>
          <w:p w:rsidR="00A83AED" w:rsidRPr="00A83AED" w:rsidRDefault="00A83AED" w:rsidP="005644D3">
            <w:pPr>
              <w:spacing w:line="360" w:lineRule="auto"/>
              <w:jc w:val="center"/>
              <w:rPr>
                <w:rFonts w:ascii="Times New Roman" w:hAnsi="Times New Roman" w:cs="Times New Roman"/>
                <w:b/>
                <w:sz w:val="20"/>
                <w:szCs w:val="24"/>
              </w:rPr>
            </w:pPr>
            <w:r w:rsidRPr="00A83AED">
              <w:rPr>
                <w:rFonts w:ascii="Times New Roman" w:hAnsi="Times New Roman" w:cs="Times New Roman"/>
                <w:b/>
                <w:sz w:val="20"/>
                <w:szCs w:val="24"/>
              </w:rPr>
              <w:t>pH</w:t>
            </w:r>
          </w:p>
        </w:tc>
        <w:tc>
          <w:tcPr>
            <w:tcW w:w="2250" w:type="dxa"/>
            <w:vAlign w:val="center"/>
          </w:tcPr>
          <w:p w:rsidR="00A83AED" w:rsidRPr="00A83AED" w:rsidRDefault="00A83AED" w:rsidP="005644D3">
            <w:pPr>
              <w:spacing w:line="360" w:lineRule="auto"/>
              <w:jc w:val="center"/>
              <w:rPr>
                <w:rFonts w:ascii="Times New Roman" w:hAnsi="Times New Roman" w:cs="Times New Roman"/>
                <w:b/>
                <w:sz w:val="20"/>
                <w:szCs w:val="24"/>
              </w:rPr>
            </w:pPr>
            <w:r w:rsidRPr="00A83AED">
              <w:rPr>
                <w:rFonts w:ascii="Times New Roman" w:hAnsi="Times New Roman" w:cs="Times New Roman"/>
                <w:b/>
                <w:sz w:val="20"/>
                <w:szCs w:val="24"/>
              </w:rPr>
              <w:t>Total Antosianin</w:t>
            </w:r>
          </w:p>
        </w:tc>
        <w:tc>
          <w:tcPr>
            <w:tcW w:w="2350" w:type="dxa"/>
            <w:vAlign w:val="center"/>
          </w:tcPr>
          <w:p w:rsidR="00A83AED" w:rsidRPr="00A83AED" w:rsidRDefault="00A83AED" w:rsidP="005644D3">
            <w:pPr>
              <w:spacing w:line="360" w:lineRule="auto"/>
              <w:jc w:val="center"/>
              <w:rPr>
                <w:rFonts w:ascii="Times New Roman" w:hAnsi="Times New Roman" w:cs="Times New Roman"/>
                <w:b/>
                <w:sz w:val="20"/>
                <w:szCs w:val="24"/>
              </w:rPr>
            </w:pPr>
            <w:r w:rsidRPr="00A83AED">
              <w:rPr>
                <w:rFonts w:ascii="Times New Roman" w:hAnsi="Times New Roman" w:cs="Times New Roman"/>
                <w:b/>
                <w:sz w:val="20"/>
                <w:szCs w:val="24"/>
              </w:rPr>
              <w:t>Antioksidan (IC</w:t>
            </w:r>
            <w:r w:rsidRPr="00A83AED">
              <w:rPr>
                <w:rFonts w:ascii="Times New Roman" w:hAnsi="Times New Roman" w:cs="Times New Roman"/>
                <w:b/>
                <w:sz w:val="20"/>
                <w:szCs w:val="24"/>
                <w:vertAlign w:val="subscript"/>
              </w:rPr>
              <w:t>50</w:t>
            </w:r>
            <w:r w:rsidRPr="00A83AED">
              <w:rPr>
                <w:rFonts w:ascii="Times New Roman" w:hAnsi="Times New Roman" w:cs="Times New Roman"/>
                <w:b/>
                <w:sz w:val="20"/>
                <w:szCs w:val="24"/>
              </w:rPr>
              <w:t>)</w:t>
            </w:r>
          </w:p>
        </w:tc>
      </w:tr>
      <w:tr w:rsidR="0037149C" w:rsidRPr="00A83AED" w:rsidTr="005644D3">
        <w:tc>
          <w:tcPr>
            <w:tcW w:w="1981" w:type="dxa"/>
          </w:tcPr>
          <w:p w:rsidR="00A83AED" w:rsidRPr="00A83AED" w:rsidRDefault="00A83AED" w:rsidP="005644D3">
            <w:pPr>
              <w:spacing w:line="360" w:lineRule="auto"/>
              <w:jc w:val="center"/>
              <w:rPr>
                <w:rFonts w:ascii="Times New Roman" w:hAnsi="Times New Roman" w:cs="Times New Roman"/>
                <w:sz w:val="20"/>
                <w:szCs w:val="24"/>
              </w:rPr>
            </w:pPr>
            <w:r w:rsidRPr="00A83AED">
              <w:rPr>
                <w:rFonts w:ascii="Times New Roman" w:hAnsi="Times New Roman" w:cs="Times New Roman"/>
                <w:sz w:val="20"/>
                <w:szCs w:val="24"/>
              </w:rPr>
              <w:t>65°C</w:t>
            </w:r>
          </w:p>
        </w:tc>
        <w:tc>
          <w:tcPr>
            <w:tcW w:w="1344" w:type="dxa"/>
          </w:tcPr>
          <w:p w:rsidR="00A83AED" w:rsidRPr="00A83AED" w:rsidRDefault="00A83AED" w:rsidP="005644D3">
            <w:pPr>
              <w:spacing w:line="360" w:lineRule="auto"/>
              <w:jc w:val="center"/>
              <w:rPr>
                <w:rFonts w:ascii="Times New Roman" w:hAnsi="Times New Roman" w:cs="Times New Roman"/>
                <w:sz w:val="20"/>
                <w:szCs w:val="24"/>
              </w:rPr>
            </w:pPr>
            <w:r w:rsidRPr="00A83AED">
              <w:rPr>
                <w:rFonts w:ascii="Times New Roman" w:hAnsi="Times New Roman" w:cs="Times New Roman"/>
                <w:sz w:val="20"/>
                <w:szCs w:val="24"/>
              </w:rPr>
              <w:t>3,27</w:t>
            </w:r>
          </w:p>
        </w:tc>
        <w:tc>
          <w:tcPr>
            <w:tcW w:w="2250" w:type="dxa"/>
            <w:vAlign w:val="center"/>
          </w:tcPr>
          <w:p w:rsidR="00A83AED" w:rsidRPr="00A83AED" w:rsidRDefault="00A83AED" w:rsidP="005644D3">
            <w:pPr>
              <w:spacing w:line="360" w:lineRule="auto"/>
              <w:jc w:val="center"/>
              <w:rPr>
                <w:rFonts w:ascii="Times New Roman" w:hAnsi="Times New Roman" w:cs="Times New Roman"/>
                <w:color w:val="000000"/>
                <w:sz w:val="20"/>
              </w:rPr>
            </w:pPr>
            <w:r w:rsidRPr="00A83AED">
              <w:rPr>
                <w:rFonts w:ascii="Times New Roman" w:hAnsi="Times New Roman" w:cs="Times New Roman"/>
                <w:color w:val="000000"/>
                <w:sz w:val="20"/>
              </w:rPr>
              <w:t>212,955 ml/L</w:t>
            </w:r>
          </w:p>
        </w:tc>
        <w:tc>
          <w:tcPr>
            <w:tcW w:w="2350" w:type="dxa"/>
          </w:tcPr>
          <w:p w:rsidR="00A83AED" w:rsidRPr="00A83AED" w:rsidRDefault="00A83AED" w:rsidP="005644D3">
            <w:pPr>
              <w:spacing w:line="360" w:lineRule="auto"/>
              <w:jc w:val="center"/>
              <w:rPr>
                <w:rFonts w:ascii="Times New Roman" w:hAnsi="Times New Roman" w:cs="Times New Roman"/>
                <w:color w:val="000000"/>
                <w:sz w:val="20"/>
                <w:szCs w:val="24"/>
              </w:rPr>
            </w:pPr>
            <w:r w:rsidRPr="00A83AED">
              <w:rPr>
                <w:rFonts w:ascii="Times New Roman" w:hAnsi="Times New Roman" w:cs="Times New Roman"/>
                <w:color w:val="000000"/>
                <w:sz w:val="20"/>
                <w:szCs w:val="24"/>
              </w:rPr>
              <w:t>90,176 ppm</w:t>
            </w:r>
          </w:p>
        </w:tc>
      </w:tr>
      <w:tr w:rsidR="0037149C" w:rsidRPr="00A83AED" w:rsidTr="005644D3">
        <w:tc>
          <w:tcPr>
            <w:tcW w:w="1981" w:type="dxa"/>
            <w:tcBorders>
              <w:bottom w:val="single" w:sz="4" w:space="0" w:color="auto"/>
            </w:tcBorders>
          </w:tcPr>
          <w:p w:rsidR="00A83AED" w:rsidRPr="00A83AED" w:rsidRDefault="00A83AED" w:rsidP="005644D3">
            <w:pPr>
              <w:spacing w:line="360" w:lineRule="auto"/>
              <w:jc w:val="center"/>
              <w:rPr>
                <w:rFonts w:ascii="Times New Roman" w:hAnsi="Times New Roman" w:cs="Times New Roman"/>
                <w:sz w:val="20"/>
                <w:szCs w:val="24"/>
              </w:rPr>
            </w:pPr>
            <w:r w:rsidRPr="00A83AED">
              <w:rPr>
                <w:rFonts w:ascii="Times New Roman" w:hAnsi="Times New Roman" w:cs="Times New Roman"/>
                <w:sz w:val="20"/>
                <w:szCs w:val="24"/>
              </w:rPr>
              <w:t>75°C</w:t>
            </w:r>
          </w:p>
        </w:tc>
        <w:tc>
          <w:tcPr>
            <w:tcW w:w="1344" w:type="dxa"/>
          </w:tcPr>
          <w:p w:rsidR="00A83AED" w:rsidRPr="00A83AED" w:rsidRDefault="00A83AED" w:rsidP="005644D3">
            <w:pPr>
              <w:spacing w:line="360" w:lineRule="auto"/>
              <w:jc w:val="center"/>
              <w:rPr>
                <w:rFonts w:ascii="Times New Roman" w:hAnsi="Times New Roman" w:cs="Times New Roman"/>
                <w:sz w:val="20"/>
                <w:szCs w:val="24"/>
              </w:rPr>
            </w:pPr>
            <w:r w:rsidRPr="00A83AED">
              <w:rPr>
                <w:rFonts w:ascii="Times New Roman" w:hAnsi="Times New Roman" w:cs="Times New Roman"/>
                <w:sz w:val="20"/>
                <w:szCs w:val="24"/>
              </w:rPr>
              <w:t>3,30</w:t>
            </w:r>
          </w:p>
        </w:tc>
        <w:tc>
          <w:tcPr>
            <w:tcW w:w="2250" w:type="dxa"/>
            <w:vAlign w:val="center"/>
          </w:tcPr>
          <w:p w:rsidR="00A83AED" w:rsidRPr="00A83AED" w:rsidRDefault="00A83AED" w:rsidP="005644D3">
            <w:pPr>
              <w:spacing w:line="360" w:lineRule="auto"/>
              <w:jc w:val="center"/>
              <w:rPr>
                <w:rFonts w:ascii="Times New Roman" w:hAnsi="Times New Roman" w:cs="Times New Roman"/>
                <w:color w:val="000000"/>
                <w:sz w:val="20"/>
              </w:rPr>
            </w:pPr>
            <w:r w:rsidRPr="00A83AED">
              <w:rPr>
                <w:rFonts w:ascii="Times New Roman" w:eastAsia="Times New Roman" w:hAnsi="Times New Roman" w:cs="Times New Roman"/>
                <w:color w:val="000000"/>
                <w:sz w:val="20"/>
              </w:rPr>
              <w:t>211,232</w:t>
            </w:r>
            <w:r w:rsidRPr="00A83AED">
              <w:rPr>
                <w:rFonts w:ascii="Times New Roman" w:hAnsi="Times New Roman" w:cs="Times New Roman"/>
                <w:color w:val="000000"/>
                <w:sz w:val="20"/>
              </w:rPr>
              <w:t xml:space="preserve"> </w:t>
            </w:r>
            <w:r w:rsidRPr="00A83AED">
              <w:rPr>
                <w:rFonts w:ascii="Times New Roman" w:eastAsia="Times New Roman" w:hAnsi="Times New Roman" w:cs="Times New Roman"/>
                <w:color w:val="000000"/>
                <w:sz w:val="20"/>
                <w:szCs w:val="24"/>
              </w:rPr>
              <w:t>ml/L</w:t>
            </w:r>
            <w:r w:rsidRPr="00A83AED">
              <w:rPr>
                <w:rFonts w:ascii="Times New Roman" w:eastAsia="Times New Roman" w:hAnsi="Times New Roman" w:cs="Times New Roman"/>
                <w:color w:val="000000"/>
                <w:sz w:val="20"/>
              </w:rPr>
              <w:t xml:space="preserve"> </w:t>
            </w:r>
          </w:p>
        </w:tc>
        <w:tc>
          <w:tcPr>
            <w:tcW w:w="2350" w:type="dxa"/>
          </w:tcPr>
          <w:p w:rsidR="00A83AED" w:rsidRPr="00A83AED" w:rsidRDefault="00A83AED" w:rsidP="005644D3">
            <w:pPr>
              <w:spacing w:line="360" w:lineRule="auto"/>
              <w:jc w:val="center"/>
              <w:rPr>
                <w:rFonts w:ascii="Times New Roman" w:hAnsi="Times New Roman" w:cs="Times New Roman"/>
                <w:color w:val="000000"/>
                <w:sz w:val="20"/>
                <w:szCs w:val="24"/>
              </w:rPr>
            </w:pPr>
            <w:r w:rsidRPr="00A83AED">
              <w:rPr>
                <w:rFonts w:ascii="Times New Roman" w:hAnsi="Times New Roman" w:cs="Times New Roman"/>
                <w:color w:val="000000"/>
                <w:sz w:val="20"/>
                <w:szCs w:val="24"/>
              </w:rPr>
              <w:t>90,628 ppm</w:t>
            </w:r>
          </w:p>
        </w:tc>
      </w:tr>
      <w:tr w:rsidR="0037149C" w:rsidRPr="00A83AED" w:rsidTr="005644D3">
        <w:tc>
          <w:tcPr>
            <w:tcW w:w="1981" w:type="dxa"/>
            <w:tcBorders>
              <w:bottom w:val="single" w:sz="4" w:space="0" w:color="auto"/>
            </w:tcBorders>
          </w:tcPr>
          <w:p w:rsidR="00A83AED" w:rsidRPr="00A83AED" w:rsidRDefault="00A83AED" w:rsidP="005644D3">
            <w:pPr>
              <w:spacing w:line="360" w:lineRule="auto"/>
              <w:jc w:val="center"/>
              <w:rPr>
                <w:rFonts w:ascii="Times New Roman" w:hAnsi="Times New Roman" w:cs="Times New Roman"/>
                <w:sz w:val="20"/>
                <w:szCs w:val="24"/>
              </w:rPr>
            </w:pPr>
            <w:r w:rsidRPr="00A83AED">
              <w:rPr>
                <w:rFonts w:ascii="Times New Roman" w:hAnsi="Times New Roman" w:cs="Times New Roman"/>
                <w:sz w:val="20"/>
                <w:szCs w:val="24"/>
              </w:rPr>
              <w:t>85°C</w:t>
            </w:r>
          </w:p>
        </w:tc>
        <w:tc>
          <w:tcPr>
            <w:tcW w:w="1344" w:type="dxa"/>
          </w:tcPr>
          <w:p w:rsidR="00A83AED" w:rsidRPr="00A83AED" w:rsidRDefault="00A83AED" w:rsidP="005644D3">
            <w:pPr>
              <w:spacing w:line="360" w:lineRule="auto"/>
              <w:jc w:val="center"/>
              <w:rPr>
                <w:rFonts w:ascii="Times New Roman" w:hAnsi="Times New Roman" w:cs="Times New Roman"/>
                <w:sz w:val="20"/>
                <w:szCs w:val="24"/>
              </w:rPr>
            </w:pPr>
            <w:r w:rsidRPr="00A83AED">
              <w:rPr>
                <w:rFonts w:ascii="Times New Roman" w:hAnsi="Times New Roman" w:cs="Times New Roman"/>
                <w:sz w:val="20"/>
                <w:szCs w:val="24"/>
              </w:rPr>
              <w:t>3,39</w:t>
            </w:r>
          </w:p>
        </w:tc>
        <w:tc>
          <w:tcPr>
            <w:tcW w:w="2250" w:type="dxa"/>
            <w:vAlign w:val="center"/>
          </w:tcPr>
          <w:p w:rsidR="00A83AED" w:rsidRPr="00A83AED" w:rsidRDefault="00A83AED" w:rsidP="005644D3">
            <w:pPr>
              <w:spacing w:line="360" w:lineRule="auto"/>
              <w:jc w:val="center"/>
              <w:rPr>
                <w:rFonts w:ascii="Times New Roman" w:hAnsi="Times New Roman" w:cs="Times New Roman"/>
                <w:sz w:val="20"/>
                <w:szCs w:val="24"/>
              </w:rPr>
            </w:pPr>
            <w:r w:rsidRPr="00A83AED">
              <w:rPr>
                <w:rFonts w:ascii="Times New Roman" w:eastAsia="Times New Roman" w:hAnsi="Times New Roman" w:cs="Times New Roman"/>
                <w:color w:val="000000"/>
                <w:sz w:val="20"/>
                <w:szCs w:val="24"/>
              </w:rPr>
              <w:t xml:space="preserve">210,888 </w:t>
            </w:r>
            <w:r w:rsidRPr="00A83AED">
              <w:rPr>
                <w:rFonts w:ascii="Times New Roman" w:eastAsia="Times New Roman" w:hAnsi="Times New Roman" w:cs="Times New Roman"/>
                <w:color w:val="000000"/>
                <w:sz w:val="20"/>
              </w:rPr>
              <w:t>ml/L</w:t>
            </w:r>
          </w:p>
        </w:tc>
        <w:tc>
          <w:tcPr>
            <w:tcW w:w="2350" w:type="dxa"/>
          </w:tcPr>
          <w:p w:rsidR="00A83AED" w:rsidRPr="00A83AED" w:rsidRDefault="00A83AED" w:rsidP="005644D3">
            <w:pPr>
              <w:spacing w:line="360" w:lineRule="auto"/>
              <w:jc w:val="center"/>
              <w:rPr>
                <w:rFonts w:ascii="Times New Roman" w:hAnsi="Times New Roman" w:cs="Times New Roman"/>
                <w:color w:val="000000"/>
                <w:sz w:val="20"/>
                <w:szCs w:val="24"/>
              </w:rPr>
            </w:pPr>
            <w:r w:rsidRPr="00A83AED">
              <w:rPr>
                <w:rFonts w:ascii="Times New Roman" w:hAnsi="Times New Roman" w:cs="Times New Roman"/>
                <w:color w:val="000000"/>
                <w:sz w:val="20"/>
                <w:szCs w:val="24"/>
              </w:rPr>
              <w:t>90,617 ppm</w:t>
            </w:r>
          </w:p>
        </w:tc>
      </w:tr>
    </w:tbl>
    <w:p w:rsidR="00A83AED" w:rsidRPr="00F750DF" w:rsidRDefault="00A83AED" w:rsidP="00A83AED">
      <w:pPr>
        <w:spacing w:after="0" w:line="240" w:lineRule="auto"/>
        <w:ind w:firstLine="360"/>
        <w:jc w:val="both"/>
        <w:rPr>
          <w:rFonts w:ascii="Times New Roman" w:hAnsi="Times New Roman" w:cs="Times New Roman"/>
          <w:sz w:val="20"/>
          <w:szCs w:val="24"/>
        </w:rPr>
      </w:pPr>
      <w:r w:rsidRPr="00F750DF">
        <w:rPr>
          <w:rFonts w:ascii="Times New Roman" w:hAnsi="Times New Roman" w:cs="Times New Roman"/>
          <w:sz w:val="20"/>
          <w:szCs w:val="24"/>
        </w:rPr>
        <w:t>Hasil analisis kajian suhu pasteurisasi ekstrak rosella dengan air kelapa perbandingan (1:1) dalam variasi suhu pasteurisasi yaitu 65°C, 75°C, dan 85°C terhadap nilai total antosianin yang dihasilkan dapat dilihat hubungan korelasi keduanya pada gambar berikut:</w:t>
      </w:r>
    </w:p>
    <w:p w:rsidR="00A83AED" w:rsidRPr="00A83AED" w:rsidRDefault="00A83AED" w:rsidP="00A83AED">
      <w:pPr>
        <w:spacing w:after="0" w:line="240" w:lineRule="auto"/>
        <w:jc w:val="center"/>
        <w:rPr>
          <w:rFonts w:ascii="Times New Roman" w:hAnsi="Times New Roman" w:cs="Times New Roman"/>
          <w:sz w:val="20"/>
          <w:szCs w:val="24"/>
        </w:rPr>
      </w:pPr>
      <w:r>
        <w:rPr>
          <w:noProof/>
        </w:rPr>
        <w:drawing>
          <wp:inline distT="0" distB="0" distL="0" distR="0" wp14:anchorId="470F6853" wp14:editId="29973C09">
            <wp:extent cx="2832100" cy="18865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2832100" cy="1886585"/>
                    </a:xfrm>
                    <a:prstGeom prst="rect">
                      <a:avLst/>
                    </a:prstGeom>
                  </pic:spPr>
                </pic:pic>
              </a:graphicData>
            </a:graphic>
          </wp:inline>
        </w:drawing>
      </w:r>
    </w:p>
    <w:p w:rsidR="00A83AED" w:rsidRPr="00A83AED" w:rsidRDefault="00A83AED" w:rsidP="00A83AED">
      <w:pPr>
        <w:pStyle w:val="Caption"/>
        <w:spacing w:after="0"/>
        <w:jc w:val="center"/>
        <w:rPr>
          <w:rFonts w:ascii="Times New Roman" w:hAnsi="Times New Roman" w:cs="Times New Roman"/>
          <w:i w:val="0"/>
          <w:color w:val="auto"/>
          <w:sz w:val="20"/>
          <w:szCs w:val="24"/>
        </w:rPr>
      </w:pPr>
      <w:bookmarkStart w:id="2" w:name="_Toc451301106"/>
      <w:r w:rsidRPr="00A83AED">
        <w:rPr>
          <w:rFonts w:ascii="Times New Roman" w:hAnsi="Times New Roman" w:cs="Times New Roman"/>
          <w:i w:val="0"/>
          <w:color w:val="auto"/>
          <w:sz w:val="20"/>
          <w:szCs w:val="24"/>
        </w:rPr>
        <w:t>Grafik</w:t>
      </w:r>
      <w:r w:rsidR="003B3D3D">
        <w:rPr>
          <w:rFonts w:ascii="Times New Roman" w:hAnsi="Times New Roman" w:cs="Times New Roman"/>
          <w:i w:val="0"/>
          <w:color w:val="auto"/>
          <w:sz w:val="20"/>
          <w:szCs w:val="24"/>
        </w:rPr>
        <w:t xml:space="preserve"> 1.</w:t>
      </w:r>
      <w:r w:rsidRPr="00A83AED">
        <w:rPr>
          <w:rFonts w:ascii="Times New Roman" w:hAnsi="Times New Roman" w:cs="Times New Roman"/>
          <w:i w:val="0"/>
          <w:color w:val="auto"/>
          <w:sz w:val="20"/>
          <w:szCs w:val="24"/>
        </w:rPr>
        <w:t xml:space="preserve"> Korelasi Suhu Pasteurisasi Terhadap Intensitas Warna.</w:t>
      </w:r>
      <w:bookmarkEnd w:id="2"/>
    </w:p>
    <w:p w:rsidR="00A83AED" w:rsidRPr="00F750DF" w:rsidRDefault="00A83AED" w:rsidP="00A83AED">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Berdasarkan grafik di atas menunjukan bahwa suhu pasteurisasi yang bervariasi yaitu 65°C, 75°C, dan 85°C yang digunakan memperlihatkan total antosianin ekstrak rosella semakin menurun dengan semakin naiknya suhu pemanasan. Hal tersebut terlihat dengan adanya korelasi secara tak langsung antara suhu pasteurisasi yang digunakan terhadap intensitas warna antosianin pada ekstrak rosella yang ditunjukan oleh persamaan regresi linier.</w:t>
      </w:r>
      <w:r w:rsidRPr="00F750DF">
        <w:rPr>
          <w:noProof/>
          <w:sz w:val="20"/>
          <w:szCs w:val="20"/>
        </w:rPr>
        <w:t xml:space="preserve"> </w:t>
      </w:r>
    </w:p>
    <w:p w:rsidR="00A83AED" w:rsidRPr="00F750DF" w:rsidRDefault="00A83AED" w:rsidP="00A83AED">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lastRenderedPageBreak/>
        <w:t>Dari hasil perhitungan didapat persamaan regresi linier adalah Y = -0,1034x + 219,44 dengan nilai koefisien korelasi dari regresi linier adalah r = -0,933 dan koefisien determinasi (R</w:t>
      </w:r>
      <w:r w:rsidRPr="00F750DF">
        <w:rPr>
          <w:rFonts w:ascii="Times New Roman" w:hAnsi="Times New Roman" w:cs="Times New Roman"/>
          <w:sz w:val="20"/>
          <w:szCs w:val="20"/>
          <w:vertAlign w:val="superscript"/>
        </w:rPr>
        <w:t>2</w:t>
      </w:r>
      <w:r w:rsidRPr="00F750DF">
        <w:rPr>
          <w:rFonts w:ascii="Times New Roman" w:hAnsi="Times New Roman" w:cs="Times New Roman"/>
          <w:sz w:val="20"/>
          <w:szCs w:val="20"/>
        </w:rPr>
        <w:t xml:space="preserve">) adalah 0,871. Nilai koefisien korelasi (r) yang negatif menunjukan bahwa hubungan antara suhu pasteurisasi dengan nilai total antosianin sebagai korelasi sempurna atau hubungan linier sempurna tak langsung (Sudjana, 2005). </w:t>
      </w:r>
    </w:p>
    <w:p w:rsidR="00A83AED" w:rsidRPr="00F750DF" w:rsidRDefault="00A83AED" w:rsidP="00A83AED">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Kemiringan (</w:t>
      </w:r>
      <w:r w:rsidRPr="00F750DF">
        <w:rPr>
          <w:rFonts w:ascii="Times New Roman" w:hAnsi="Times New Roman" w:cs="Times New Roman"/>
          <w:i/>
          <w:sz w:val="20"/>
          <w:szCs w:val="20"/>
        </w:rPr>
        <w:t>slope</w:t>
      </w:r>
      <w:r w:rsidRPr="00F750DF">
        <w:rPr>
          <w:rFonts w:ascii="Times New Roman" w:hAnsi="Times New Roman" w:cs="Times New Roman"/>
          <w:sz w:val="20"/>
          <w:szCs w:val="20"/>
        </w:rPr>
        <w:t>) yang negatif yaitu</w:t>
      </w:r>
      <w:r w:rsidR="00CE42C6">
        <w:rPr>
          <w:rFonts w:ascii="Times New Roman" w:hAnsi="Times New Roman" w:cs="Times New Roman"/>
          <w:sz w:val="20"/>
          <w:szCs w:val="20"/>
        </w:rPr>
        <w:t xml:space="preserve"> </w:t>
      </w:r>
      <w:r w:rsidRPr="00F750DF">
        <w:rPr>
          <w:rFonts w:ascii="Times New Roman" w:hAnsi="Times New Roman" w:cs="Times New Roman"/>
          <w:sz w:val="20"/>
          <w:szCs w:val="20"/>
        </w:rPr>
        <w:t>-0,1034x yang memberikan arti semakin tinggi suhu pasteurisasi akan menyebabkan semakin rendah nilai total antosianin yang dihasilkan.</w:t>
      </w:r>
    </w:p>
    <w:p w:rsidR="00A83AED" w:rsidRPr="00F750DF" w:rsidRDefault="00A83AED" w:rsidP="00A83AED">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Hasil analisis suhu pasteurisasi 65°C menghasilkan nilai total antosianin yang tinggi dari dibandingkan dengan suhu pasteurisasi 85°C yang menghasilkan nilai total antosianin lebih rendah. Hal tersebut dikarenakan suhu dapat menggeser kesetimbangan antosianin. Perlakuan panas dapat menyebabkan kesetimbangan antosianin cenderung menuju bentuk yang tidak berwarna, yaitu basa karbinol dan kalkon (Seafast Center IPB, 2012).</w:t>
      </w:r>
    </w:p>
    <w:p w:rsidR="003B686E" w:rsidRPr="00F750DF" w:rsidRDefault="003B686E" w:rsidP="003B686E">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Hasil analisis kajian suhu pasteurisasi ekstrak rosella dengan air kelapa perbandingan (1:1) dalam variasi suhu pasteurisasi yaitu 65°C, 75°C, dan 85°C terhadap nilai aktivitas antioksidan IC</w:t>
      </w:r>
      <w:r w:rsidRPr="00F750DF">
        <w:rPr>
          <w:rFonts w:ascii="Times New Roman" w:hAnsi="Times New Roman" w:cs="Times New Roman"/>
          <w:sz w:val="20"/>
          <w:szCs w:val="20"/>
          <w:vertAlign w:val="subscript"/>
        </w:rPr>
        <w:t>50</w:t>
      </w:r>
      <w:r w:rsidRPr="00F750DF">
        <w:rPr>
          <w:rFonts w:ascii="Times New Roman" w:hAnsi="Times New Roman" w:cs="Times New Roman"/>
          <w:sz w:val="20"/>
          <w:szCs w:val="20"/>
        </w:rPr>
        <w:t xml:space="preserve"> yang dihasilkan dapat dilihat hubungan korelasi keduanya pada gambar berikut:</w:t>
      </w:r>
    </w:p>
    <w:p w:rsidR="003B686E" w:rsidRPr="00F750DF" w:rsidRDefault="003D3446" w:rsidP="003D3446">
      <w:pPr>
        <w:spacing w:after="0" w:line="240" w:lineRule="auto"/>
        <w:jc w:val="center"/>
        <w:rPr>
          <w:rFonts w:ascii="Times New Roman" w:hAnsi="Times New Roman" w:cs="Times New Roman"/>
          <w:sz w:val="20"/>
          <w:szCs w:val="20"/>
        </w:rPr>
      </w:pPr>
      <w:r w:rsidRPr="00F750DF">
        <w:rPr>
          <w:noProof/>
          <w:sz w:val="20"/>
          <w:szCs w:val="20"/>
        </w:rPr>
        <w:drawing>
          <wp:inline distT="0" distB="0" distL="0" distR="0" wp14:anchorId="3C45DFE1" wp14:editId="2DE48006">
            <wp:extent cx="2832100" cy="175831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2832100" cy="1758315"/>
                    </a:xfrm>
                    <a:prstGeom prst="rect">
                      <a:avLst/>
                    </a:prstGeom>
                  </pic:spPr>
                </pic:pic>
              </a:graphicData>
            </a:graphic>
          </wp:inline>
        </w:drawing>
      </w:r>
    </w:p>
    <w:p w:rsidR="003D3446" w:rsidRPr="00F750DF" w:rsidRDefault="003D3446" w:rsidP="003D3446">
      <w:pPr>
        <w:pStyle w:val="Caption"/>
        <w:spacing w:after="0"/>
        <w:jc w:val="center"/>
        <w:rPr>
          <w:rFonts w:ascii="Times New Roman" w:hAnsi="Times New Roman" w:cs="Times New Roman"/>
          <w:i w:val="0"/>
          <w:color w:val="auto"/>
          <w:sz w:val="20"/>
          <w:szCs w:val="20"/>
        </w:rPr>
      </w:pPr>
      <w:r w:rsidRPr="00F750DF">
        <w:rPr>
          <w:rFonts w:ascii="Times New Roman" w:hAnsi="Times New Roman" w:cs="Times New Roman"/>
          <w:i w:val="0"/>
          <w:color w:val="auto"/>
          <w:sz w:val="20"/>
          <w:szCs w:val="20"/>
        </w:rPr>
        <w:t>Grafik</w:t>
      </w:r>
      <w:r w:rsidR="003B3D3D">
        <w:rPr>
          <w:rFonts w:ascii="Times New Roman" w:hAnsi="Times New Roman" w:cs="Times New Roman"/>
          <w:i w:val="0"/>
          <w:color w:val="auto"/>
          <w:sz w:val="20"/>
          <w:szCs w:val="20"/>
        </w:rPr>
        <w:t xml:space="preserve"> 2.</w:t>
      </w:r>
      <w:r w:rsidRPr="00F750DF">
        <w:rPr>
          <w:rFonts w:ascii="Times New Roman" w:hAnsi="Times New Roman" w:cs="Times New Roman"/>
          <w:i w:val="0"/>
          <w:color w:val="auto"/>
          <w:sz w:val="20"/>
          <w:szCs w:val="20"/>
        </w:rPr>
        <w:t xml:space="preserve"> Korelasi Suhu Pasteurisasi Terhadap Antioksidan</w:t>
      </w:r>
    </w:p>
    <w:p w:rsidR="003D3446" w:rsidRPr="00F750DF" w:rsidRDefault="003D3446" w:rsidP="003D3446">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Berdasarkan grafik di atas menunjukan bahwa suhu pasteurisasi yang bervariasi yaitu 65°C, 75°C, dan 85°C yang digunakan memperlihatkan aktivitas antioksidan nilai IC</w:t>
      </w:r>
      <w:r w:rsidRPr="00F750DF">
        <w:rPr>
          <w:rFonts w:ascii="Times New Roman" w:hAnsi="Times New Roman" w:cs="Times New Roman"/>
          <w:sz w:val="20"/>
          <w:szCs w:val="20"/>
          <w:vertAlign w:val="subscript"/>
        </w:rPr>
        <w:t>50</w:t>
      </w:r>
      <w:r w:rsidRPr="00F750DF">
        <w:rPr>
          <w:rFonts w:ascii="Times New Roman" w:hAnsi="Times New Roman" w:cs="Times New Roman"/>
          <w:sz w:val="20"/>
          <w:szCs w:val="20"/>
        </w:rPr>
        <w:t xml:space="preserve"> ekstrak rosella dengan air kelapa muda (1:1) semakin naik dengan meningkatnya suhu pemanasan. Hal tersebut terlihat dengan adanya korelasi secara langsung antara suhu pasteurisasi yang digunakan terhadap kestabilan antioksidan pada ekstrak rosella dengan air kelapa muda yang ditunjukan oleh persamaan regresi linier.</w:t>
      </w:r>
    </w:p>
    <w:p w:rsidR="003D3446" w:rsidRPr="00F750DF" w:rsidRDefault="003D3446" w:rsidP="003D3446">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Dari hasil perhitungan didapat persamaan regresi linier (dapat dilihat pada lampiran 9.) adalah Y = 0,0220x + 88,8208 dengan nilai koefisien korelasi dari regresi linier adalah r = 0,854 dan koefisien determinasi (R</w:t>
      </w:r>
      <w:r w:rsidRPr="00F750DF">
        <w:rPr>
          <w:rFonts w:ascii="Times New Roman" w:hAnsi="Times New Roman" w:cs="Times New Roman"/>
          <w:sz w:val="20"/>
          <w:szCs w:val="20"/>
          <w:vertAlign w:val="superscript"/>
        </w:rPr>
        <w:t>2</w:t>
      </w:r>
      <w:r w:rsidRPr="00F750DF">
        <w:rPr>
          <w:rFonts w:ascii="Times New Roman" w:hAnsi="Times New Roman" w:cs="Times New Roman"/>
          <w:sz w:val="20"/>
          <w:szCs w:val="20"/>
        </w:rPr>
        <w:t>) adalah 0,7310. Nilai koefisien korelasi (r) yang positif menunjukan bahwa hubungan antara suhu pasteurisasi dengan nilai IC</w:t>
      </w:r>
      <w:r w:rsidRPr="00F750DF">
        <w:rPr>
          <w:rFonts w:ascii="Times New Roman" w:hAnsi="Times New Roman" w:cs="Times New Roman"/>
          <w:sz w:val="20"/>
          <w:szCs w:val="20"/>
          <w:vertAlign w:val="subscript"/>
        </w:rPr>
        <w:t xml:space="preserve">50 </w:t>
      </w:r>
      <w:r w:rsidRPr="00F750DF">
        <w:rPr>
          <w:rFonts w:ascii="Times New Roman" w:hAnsi="Times New Roman" w:cs="Times New Roman"/>
          <w:sz w:val="20"/>
          <w:szCs w:val="20"/>
        </w:rPr>
        <w:t xml:space="preserve">antioksidan sebagai </w:t>
      </w:r>
      <w:r w:rsidRPr="00F750DF">
        <w:rPr>
          <w:rFonts w:ascii="Times New Roman" w:hAnsi="Times New Roman" w:cs="Times New Roman"/>
          <w:sz w:val="20"/>
          <w:szCs w:val="20"/>
        </w:rPr>
        <w:lastRenderedPageBreak/>
        <w:t>korelasi sempurna atau hubungan linier sempurna langsung (Sudjana, 2005).</w:t>
      </w:r>
    </w:p>
    <w:p w:rsidR="003D3446" w:rsidRPr="00F750DF" w:rsidRDefault="003D3446" w:rsidP="003D3446">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Kemiringan (</w:t>
      </w:r>
      <w:r w:rsidRPr="00F750DF">
        <w:rPr>
          <w:rFonts w:ascii="Times New Roman" w:hAnsi="Times New Roman" w:cs="Times New Roman"/>
          <w:i/>
          <w:sz w:val="20"/>
          <w:szCs w:val="20"/>
        </w:rPr>
        <w:t>slope</w:t>
      </w:r>
      <w:r w:rsidRPr="00F750DF">
        <w:rPr>
          <w:rFonts w:ascii="Times New Roman" w:hAnsi="Times New Roman" w:cs="Times New Roman"/>
          <w:sz w:val="20"/>
          <w:szCs w:val="20"/>
        </w:rPr>
        <w:t>) yang positif yaitu 0,0220x memberikan arti semakin tinggi suhu pasteurisasi akan menyebabkan semakin tinggi nilai IC</w:t>
      </w:r>
      <w:r w:rsidRPr="00F750DF">
        <w:rPr>
          <w:rFonts w:ascii="Times New Roman" w:hAnsi="Times New Roman" w:cs="Times New Roman"/>
          <w:sz w:val="20"/>
          <w:szCs w:val="20"/>
          <w:vertAlign w:val="subscript"/>
        </w:rPr>
        <w:t>50</w:t>
      </w:r>
      <w:r w:rsidRPr="00F750DF">
        <w:rPr>
          <w:rFonts w:ascii="Times New Roman" w:hAnsi="Times New Roman" w:cs="Times New Roman"/>
          <w:sz w:val="20"/>
          <w:szCs w:val="20"/>
        </w:rPr>
        <w:t xml:space="preserve"> pada antioksidan yang dihasilkan dan menyebabkan semakin menurunnya daya tangkap radikal bebas suatu produk. Hal tersebut diakibatkan antioksidan merupakan senyawa yang tidak tahan terhadap perlakuan panas.</w:t>
      </w:r>
    </w:p>
    <w:p w:rsidR="003D3446" w:rsidRPr="00F750DF" w:rsidRDefault="003D3446" w:rsidP="003D3446">
      <w:pPr>
        <w:spacing w:after="0" w:line="240" w:lineRule="auto"/>
        <w:ind w:firstLine="360"/>
        <w:jc w:val="both"/>
        <w:rPr>
          <w:sz w:val="20"/>
          <w:szCs w:val="20"/>
        </w:rPr>
      </w:pPr>
      <w:r w:rsidRPr="00F750DF">
        <w:rPr>
          <w:rFonts w:ascii="Times New Roman" w:hAnsi="Times New Roman" w:cs="Times New Roman"/>
          <w:sz w:val="20"/>
          <w:szCs w:val="20"/>
        </w:rPr>
        <w:t>Antosianin pada ekstrak rosella merupakan senyawa antioksidan yang terdapat dalam rosella. Semakin meningkatnya suhu pasteurisasi maka semakin menurun nilai total antiosianin, sedangkan nilai IC</w:t>
      </w:r>
      <w:r w:rsidRPr="00F750DF">
        <w:rPr>
          <w:rFonts w:ascii="Times New Roman" w:hAnsi="Times New Roman" w:cs="Times New Roman"/>
          <w:sz w:val="20"/>
          <w:szCs w:val="20"/>
          <w:vertAlign w:val="subscript"/>
        </w:rPr>
        <w:t>50</w:t>
      </w:r>
      <w:r w:rsidRPr="00F750DF">
        <w:rPr>
          <w:rFonts w:ascii="Times New Roman" w:hAnsi="Times New Roman" w:cs="Times New Roman"/>
          <w:sz w:val="20"/>
          <w:szCs w:val="20"/>
        </w:rPr>
        <w:t xml:space="preserve"> antioksidan semakin meningkat berbanding terbalik terhadap kualitas minuman. Pegeseran kesetimbangan antosianin akibat suhu dapat menurunkan kemampuannya untuk meredam radikal bebas.</w:t>
      </w:r>
    </w:p>
    <w:p w:rsidR="003D3446" w:rsidRPr="00F750DF" w:rsidRDefault="00F33E92" w:rsidP="003D3446">
      <w:pPr>
        <w:spacing w:after="0" w:line="240" w:lineRule="auto"/>
        <w:jc w:val="center"/>
        <w:rPr>
          <w:rFonts w:ascii="Times New Roman" w:hAnsi="Times New Roman" w:cs="Times New Roman"/>
          <w:noProof/>
          <w:sz w:val="20"/>
          <w:szCs w:val="20"/>
        </w:rPr>
      </w:pPr>
      <w:r w:rsidRPr="00F750DF">
        <w:rPr>
          <w:noProof/>
          <w:sz w:val="20"/>
          <w:szCs w:val="20"/>
        </w:rPr>
        <w:drawing>
          <wp:inline distT="0" distB="0" distL="0" distR="0" wp14:anchorId="66E66CDF" wp14:editId="5F3F924F">
            <wp:extent cx="2832100" cy="162306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2832100" cy="1623060"/>
                    </a:xfrm>
                    <a:prstGeom prst="rect">
                      <a:avLst/>
                    </a:prstGeom>
                  </pic:spPr>
                </pic:pic>
              </a:graphicData>
            </a:graphic>
          </wp:inline>
        </w:drawing>
      </w:r>
    </w:p>
    <w:p w:rsidR="003D3446" w:rsidRPr="00F750DF" w:rsidRDefault="003D3446" w:rsidP="003D3446">
      <w:pPr>
        <w:pStyle w:val="Caption"/>
        <w:spacing w:after="0"/>
        <w:jc w:val="center"/>
        <w:rPr>
          <w:rFonts w:ascii="Times New Roman" w:hAnsi="Times New Roman" w:cs="Times New Roman"/>
          <w:i w:val="0"/>
          <w:color w:val="auto"/>
          <w:sz w:val="20"/>
          <w:szCs w:val="20"/>
        </w:rPr>
      </w:pPr>
      <w:bookmarkStart w:id="3" w:name="_Toc451301109"/>
      <w:r w:rsidRPr="00F750DF">
        <w:rPr>
          <w:rFonts w:ascii="Times New Roman" w:hAnsi="Times New Roman" w:cs="Times New Roman"/>
          <w:i w:val="0"/>
          <w:color w:val="auto"/>
          <w:sz w:val="20"/>
          <w:szCs w:val="20"/>
        </w:rPr>
        <w:t xml:space="preserve">Grafik </w:t>
      </w:r>
      <w:r w:rsidR="003B3D3D">
        <w:rPr>
          <w:rFonts w:ascii="Times New Roman" w:hAnsi="Times New Roman" w:cs="Times New Roman"/>
          <w:i w:val="0"/>
          <w:color w:val="auto"/>
          <w:sz w:val="20"/>
          <w:szCs w:val="20"/>
        </w:rPr>
        <w:t xml:space="preserve">3. </w:t>
      </w:r>
      <w:r w:rsidRPr="00F750DF">
        <w:rPr>
          <w:rFonts w:ascii="Times New Roman" w:hAnsi="Times New Roman" w:cs="Times New Roman"/>
          <w:i w:val="0"/>
          <w:color w:val="auto"/>
          <w:sz w:val="20"/>
          <w:szCs w:val="20"/>
        </w:rPr>
        <w:t>Perbandingan Penelitian Tahap I dan II.</w:t>
      </w:r>
      <w:bookmarkEnd w:id="3"/>
    </w:p>
    <w:p w:rsidR="003D3446" w:rsidRPr="00F750DF" w:rsidRDefault="003D3446" w:rsidP="003D3446">
      <w:pPr>
        <w:spacing w:after="0" w:line="240" w:lineRule="auto"/>
        <w:rPr>
          <w:rFonts w:ascii="Times New Roman" w:hAnsi="Times New Roman" w:cs="Times New Roman"/>
          <w:sz w:val="20"/>
          <w:szCs w:val="20"/>
        </w:rPr>
      </w:pPr>
      <w:r w:rsidRPr="00F750DF">
        <w:rPr>
          <w:rFonts w:ascii="Times New Roman" w:hAnsi="Times New Roman" w:cs="Times New Roman"/>
          <w:sz w:val="20"/>
          <w:szCs w:val="20"/>
        </w:rPr>
        <w:t>Keterangan:</w:t>
      </w:r>
    </w:p>
    <w:p w:rsidR="003D3446" w:rsidRPr="00F750DF" w:rsidRDefault="003D3446" w:rsidP="003D3446">
      <w:pPr>
        <w:spacing w:after="0" w:line="240" w:lineRule="auto"/>
        <w:rPr>
          <w:rFonts w:ascii="Times New Roman" w:hAnsi="Times New Roman" w:cs="Times New Roman"/>
          <w:sz w:val="20"/>
          <w:szCs w:val="20"/>
        </w:rPr>
      </w:pPr>
      <w:r w:rsidRPr="00F750DF">
        <w:rPr>
          <w:rFonts w:ascii="Times New Roman" w:hAnsi="Times New Roman" w:cs="Times New Roman"/>
          <w:sz w:val="20"/>
          <w:szCs w:val="20"/>
        </w:rPr>
        <w:t>k</w:t>
      </w:r>
      <w:r w:rsidRPr="00F750DF">
        <w:rPr>
          <w:rFonts w:ascii="Times New Roman" w:hAnsi="Times New Roman" w:cs="Times New Roman"/>
          <w:sz w:val="20"/>
          <w:szCs w:val="20"/>
          <w:vertAlign w:val="subscript"/>
        </w:rPr>
        <w:t>0</w:t>
      </w:r>
      <w:r w:rsidRPr="00F750DF">
        <w:rPr>
          <w:rFonts w:ascii="Times New Roman" w:hAnsi="Times New Roman" w:cs="Times New Roman"/>
          <w:sz w:val="20"/>
          <w:szCs w:val="20"/>
        </w:rPr>
        <w:t xml:space="preserve">  = Ekstrak rosella tanpa penambahan air kelapa muda dan pasteurisasi</w:t>
      </w:r>
    </w:p>
    <w:p w:rsidR="003D3446" w:rsidRPr="00F750DF" w:rsidRDefault="003D3446" w:rsidP="003D3446">
      <w:pPr>
        <w:spacing w:after="0" w:line="240" w:lineRule="auto"/>
        <w:rPr>
          <w:rFonts w:ascii="Times New Roman" w:hAnsi="Times New Roman" w:cs="Times New Roman"/>
          <w:sz w:val="20"/>
          <w:szCs w:val="20"/>
        </w:rPr>
      </w:pPr>
      <w:r w:rsidRPr="00F750DF">
        <w:rPr>
          <w:rFonts w:ascii="Times New Roman" w:hAnsi="Times New Roman" w:cs="Times New Roman"/>
          <w:sz w:val="20"/>
          <w:szCs w:val="20"/>
        </w:rPr>
        <w:t>k</w:t>
      </w:r>
      <w:r w:rsidRPr="00F750DF">
        <w:rPr>
          <w:rFonts w:ascii="Times New Roman" w:hAnsi="Times New Roman" w:cs="Times New Roman"/>
          <w:sz w:val="20"/>
          <w:szCs w:val="20"/>
          <w:vertAlign w:val="subscript"/>
        </w:rPr>
        <w:t>1</w:t>
      </w:r>
      <w:r w:rsidRPr="00F750DF">
        <w:rPr>
          <w:rFonts w:ascii="Times New Roman" w:hAnsi="Times New Roman" w:cs="Times New Roman"/>
          <w:sz w:val="20"/>
          <w:szCs w:val="20"/>
        </w:rPr>
        <w:t xml:space="preserve"> = Ekstrak rosella dengan air kelapa muda (1:1) dipasteurisasi suhu 65°C</w:t>
      </w:r>
    </w:p>
    <w:p w:rsidR="003D3446" w:rsidRPr="00F750DF" w:rsidRDefault="003D3446" w:rsidP="003D3446">
      <w:pPr>
        <w:spacing w:after="0" w:line="240" w:lineRule="auto"/>
        <w:rPr>
          <w:rFonts w:ascii="Times New Roman" w:hAnsi="Times New Roman" w:cs="Times New Roman"/>
          <w:sz w:val="20"/>
          <w:szCs w:val="20"/>
        </w:rPr>
      </w:pPr>
      <w:r w:rsidRPr="00F750DF">
        <w:rPr>
          <w:rFonts w:ascii="Times New Roman" w:hAnsi="Times New Roman" w:cs="Times New Roman"/>
          <w:sz w:val="20"/>
          <w:szCs w:val="20"/>
        </w:rPr>
        <w:t>k</w:t>
      </w:r>
      <w:r w:rsidRPr="00F750DF">
        <w:rPr>
          <w:rFonts w:ascii="Times New Roman" w:hAnsi="Times New Roman" w:cs="Times New Roman"/>
          <w:sz w:val="20"/>
          <w:szCs w:val="20"/>
          <w:vertAlign w:val="subscript"/>
        </w:rPr>
        <w:t>2</w:t>
      </w:r>
      <w:r w:rsidRPr="00F750DF">
        <w:rPr>
          <w:rFonts w:ascii="Times New Roman" w:hAnsi="Times New Roman" w:cs="Times New Roman"/>
          <w:sz w:val="20"/>
          <w:szCs w:val="20"/>
        </w:rPr>
        <w:t xml:space="preserve"> = Ekstrak rosella dengan air kelapa muda (1:1) dipasteurisasi suhu 75°C</w:t>
      </w:r>
    </w:p>
    <w:p w:rsidR="003D3446" w:rsidRPr="00F750DF" w:rsidRDefault="003D3446" w:rsidP="003D3446">
      <w:pPr>
        <w:spacing w:after="0" w:line="240" w:lineRule="auto"/>
        <w:rPr>
          <w:rFonts w:ascii="Times New Roman" w:hAnsi="Times New Roman" w:cs="Times New Roman"/>
          <w:sz w:val="20"/>
          <w:szCs w:val="20"/>
        </w:rPr>
      </w:pPr>
      <w:r w:rsidRPr="00F750DF">
        <w:rPr>
          <w:rFonts w:ascii="Times New Roman" w:hAnsi="Times New Roman" w:cs="Times New Roman"/>
          <w:sz w:val="20"/>
          <w:szCs w:val="20"/>
        </w:rPr>
        <w:t>k</w:t>
      </w:r>
      <w:r w:rsidRPr="00F750DF">
        <w:rPr>
          <w:rFonts w:ascii="Times New Roman" w:hAnsi="Times New Roman" w:cs="Times New Roman"/>
          <w:sz w:val="20"/>
          <w:szCs w:val="20"/>
          <w:vertAlign w:val="subscript"/>
        </w:rPr>
        <w:t>3</w:t>
      </w:r>
      <w:r w:rsidRPr="00F750DF">
        <w:rPr>
          <w:rFonts w:ascii="Times New Roman" w:hAnsi="Times New Roman" w:cs="Times New Roman"/>
          <w:sz w:val="20"/>
          <w:szCs w:val="20"/>
        </w:rPr>
        <w:t xml:space="preserve"> = Ekstrak rosella dengan air kelapa muda (1:1) dipasteurisasi suhu 85°C.</w:t>
      </w:r>
    </w:p>
    <w:p w:rsidR="0013150F" w:rsidRPr="00F750DF" w:rsidRDefault="003D3446" w:rsidP="003D3446">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Berdasarkan gambar di atas suhu yang terpilih adalah k</w:t>
      </w:r>
      <w:r w:rsidRPr="00F750DF">
        <w:rPr>
          <w:rFonts w:ascii="Times New Roman" w:hAnsi="Times New Roman" w:cs="Times New Roman"/>
          <w:sz w:val="20"/>
          <w:szCs w:val="20"/>
          <w:vertAlign w:val="subscript"/>
        </w:rPr>
        <w:t>1</w:t>
      </w:r>
      <w:r w:rsidRPr="00F750DF">
        <w:rPr>
          <w:rFonts w:ascii="Times New Roman" w:hAnsi="Times New Roman" w:cs="Times New Roman"/>
          <w:sz w:val="20"/>
          <w:szCs w:val="20"/>
        </w:rPr>
        <w:t xml:space="preserve"> (ekstrak rosella dicampurkan dengan air kelapa muda (1:1) dan suhu pasteurisasi 65°C) karena memiliki nilai penurunan antosianin sebanyak 1,12% dibandingkan dengan k</w:t>
      </w:r>
      <w:r w:rsidRPr="00F750DF">
        <w:rPr>
          <w:rFonts w:ascii="Times New Roman" w:hAnsi="Times New Roman" w:cs="Times New Roman"/>
          <w:sz w:val="20"/>
          <w:szCs w:val="20"/>
          <w:vertAlign w:val="subscript"/>
        </w:rPr>
        <w:t xml:space="preserve">2 </w:t>
      </w:r>
      <w:r w:rsidRPr="00F750DF">
        <w:rPr>
          <w:rFonts w:ascii="Times New Roman" w:hAnsi="Times New Roman" w:cs="Times New Roman"/>
          <w:sz w:val="20"/>
          <w:szCs w:val="20"/>
        </w:rPr>
        <w:t>sebanyak 1,92%, dan k</w:t>
      </w:r>
      <w:r w:rsidRPr="00F750DF">
        <w:rPr>
          <w:rFonts w:ascii="Times New Roman" w:hAnsi="Times New Roman" w:cs="Times New Roman"/>
          <w:sz w:val="20"/>
          <w:szCs w:val="20"/>
          <w:vertAlign w:val="subscript"/>
        </w:rPr>
        <w:t xml:space="preserve">3 </w:t>
      </w:r>
      <w:r w:rsidRPr="00F750DF">
        <w:rPr>
          <w:rFonts w:ascii="Times New Roman" w:hAnsi="Times New Roman" w:cs="Times New Roman"/>
          <w:sz w:val="20"/>
          <w:szCs w:val="20"/>
        </w:rPr>
        <w:t>sebanyak</w:t>
      </w:r>
      <w:r w:rsidRPr="00F750DF">
        <w:rPr>
          <w:rFonts w:ascii="Times New Roman" w:hAnsi="Times New Roman" w:cs="Times New Roman"/>
          <w:sz w:val="20"/>
          <w:szCs w:val="20"/>
          <w:vertAlign w:val="subscript"/>
        </w:rPr>
        <w:t xml:space="preserve"> </w:t>
      </w:r>
      <w:r w:rsidRPr="00F750DF">
        <w:rPr>
          <w:rFonts w:ascii="Times New Roman" w:hAnsi="Times New Roman" w:cs="Times New Roman"/>
          <w:sz w:val="20"/>
          <w:szCs w:val="20"/>
        </w:rPr>
        <w:t>2,08%. Nilai IC</w:t>
      </w:r>
      <w:r w:rsidRPr="00F750DF">
        <w:rPr>
          <w:rFonts w:ascii="Times New Roman" w:hAnsi="Times New Roman" w:cs="Times New Roman"/>
          <w:sz w:val="20"/>
          <w:szCs w:val="20"/>
          <w:vertAlign w:val="subscript"/>
        </w:rPr>
        <w:t>50</w:t>
      </w:r>
      <w:r w:rsidRPr="00F750DF">
        <w:rPr>
          <w:rFonts w:ascii="Times New Roman" w:hAnsi="Times New Roman" w:cs="Times New Roman"/>
          <w:sz w:val="20"/>
          <w:szCs w:val="20"/>
        </w:rPr>
        <w:t xml:space="preserve"> antioksidan dari ketiga perlakuan suhu pasteurisasi masih termasuk kedalam antioksidan aktif sesuai dengan pendapat Mardawati dkk (2008).</w:t>
      </w:r>
    </w:p>
    <w:p w:rsidR="00F33E92" w:rsidRDefault="00F33E92" w:rsidP="003D3446">
      <w:pPr>
        <w:spacing w:after="0" w:line="240" w:lineRule="auto"/>
        <w:ind w:firstLine="360"/>
        <w:jc w:val="both"/>
        <w:rPr>
          <w:rFonts w:ascii="Times New Roman" w:hAnsi="Times New Roman" w:cs="Times New Roman"/>
          <w:sz w:val="20"/>
          <w:szCs w:val="20"/>
        </w:rPr>
      </w:pPr>
    </w:p>
    <w:p w:rsidR="00AE234B" w:rsidRDefault="00AE234B" w:rsidP="003D3446">
      <w:pPr>
        <w:spacing w:after="0" w:line="240" w:lineRule="auto"/>
        <w:ind w:firstLine="360"/>
        <w:jc w:val="both"/>
        <w:rPr>
          <w:rFonts w:ascii="Times New Roman" w:hAnsi="Times New Roman" w:cs="Times New Roman"/>
          <w:sz w:val="20"/>
          <w:szCs w:val="20"/>
        </w:rPr>
      </w:pPr>
    </w:p>
    <w:p w:rsidR="00AE234B" w:rsidRDefault="00AE234B" w:rsidP="003D3446">
      <w:pPr>
        <w:spacing w:after="0" w:line="240" w:lineRule="auto"/>
        <w:ind w:firstLine="360"/>
        <w:jc w:val="both"/>
        <w:rPr>
          <w:rFonts w:ascii="Times New Roman" w:hAnsi="Times New Roman" w:cs="Times New Roman"/>
          <w:sz w:val="20"/>
          <w:szCs w:val="20"/>
        </w:rPr>
      </w:pPr>
    </w:p>
    <w:p w:rsidR="00AE234B" w:rsidRDefault="00AE234B" w:rsidP="003D3446">
      <w:pPr>
        <w:spacing w:after="0" w:line="240" w:lineRule="auto"/>
        <w:ind w:firstLine="360"/>
        <w:jc w:val="both"/>
        <w:rPr>
          <w:rFonts w:ascii="Times New Roman" w:hAnsi="Times New Roman" w:cs="Times New Roman"/>
          <w:sz w:val="20"/>
          <w:szCs w:val="20"/>
        </w:rPr>
      </w:pPr>
    </w:p>
    <w:p w:rsidR="00AE234B" w:rsidRDefault="00AE234B" w:rsidP="003D3446">
      <w:pPr>
        <w:spacing w:after="0" w:line="240" w:lineRule="auto"/>
        <w:ind w:firstLine="360"/>
        <w:jc w:val="both"/>
        <w:rPr>
          <w:rFonts w:ascii="Times New Roman" w:hAnsi="Times New Roman" w:cs="Times New Roman"/>
          <w:sz w:val="20"/>
          <w:szCs w:val="20"/>
        </w:rPr>
      </w:pPr>
    </w:p>
    <w:p w:rsidR="00AE234B" w:rsidRDefault="00AE234B" w:rsidP="003D3446">
      <w:pPr>
        <w:spacing w:after="0" w:line="240" w:lineRule="auto"/>
        <w:ind w:firstLine="360"/>
        <w:jc w:val="both"/>
        <w:rPr>
          <w:rFonts w:ascii="Times New Roman" w:hAnsi="Times New Roman" w:cs="Times New Roman"/>
          <w:sz w:val="20"/>
          <w:szCs w:val="20"/>
        </w:rPr>
      </w:pPr>
    </w:p>
    <w:p w:rsidR="00AE234B" w:rsidRDefault="00AE234B" w:rsidP="003D3446">
      <w:pPr>
        <w:spacing w:after="0" w:line="240" w:lineRule="auto"/>
        <w:ind w:firstLine="360"/>
        <w:jc w:val="both"/>
        <w:rPr>
          <w:rFonts w:ascii="Times New Roman" w:hAnsi="Times New Roman" w:cs="Times New Roman"/>
          <w:sz w:val="20"/>
          <w:szCs w:val="20"/>
        </w:rPr>
      </w:pPr>
    </w:p>
    <w:p w:rsidR="00AE234B" w:rsidRDefault="00AE234B" w:rsidP="003D3446">
      <w:pPr>
        <w:spacing w:after="0" w:line="240" w:lineRule="auto"/>
        <w:ind w:firstLine="360"/>
        <w:jc w:val="both"/>
        <w:rPr>
          <w:rFonts w:ascii="Times New Roman" w:hAnsi="Times New Roman" w:cs="Times New Roman"/>
          <w:sz w:val="20"/>
          <w:szCs w:val="20"/>
        </w:rPr>
      </w:pPr>
    </w:p>
    <w:p w:rsidR="00CE42C6" w:rsidRDefault="00CE42C6" w:rsidP="003D3446">
      <w:pPr>
        <w:spacing w:after="0" w:line="240" w:lineRule="auto"/>
        <w:ind w:firstLine="360"/>
        <w:jc w:val="both"/>
        <w:rPr>
          <w:rFonts w:ascii="Times New Roman" w:hAnsi="Times New Roman" w:cs="Times New Roman"/>
          <w:sz w:val="20"/>
          <w:szCs w:val="20"/>
        </w:rPr>
      </w:pPr>
    </w:p>
    <w:p w:rsidR="00CE42C6" w:rsidRDefault="00CE42C6" w:rsidP="003D3446">
      <w:pPr>
        <w:spacing w:after="0" w:line="240" w:lineRule="auto"/>
        <w:ind w:firstLine="360"/>
        <w:jc w:val="both"/>
        <w:rPr>
          <w:rFonts w:ascii="Times New Roman" w:hAnsi="Times New Roman" w:cs="Times New Roman"/>
          <w:sz w:val="20"/>
          <w:szCs w:val="20"/>
        </w:rPr>
      </w:pPr>
    </w:p>
    <w:p w:rsidR="00AE234B" w:rsidRPr="00F750DF" w:rsidRDefault="00AE234B" w:rsidP="003D3446">
      <w:pPr>
        <w:spacing w:after="0" w:line="240" w:lineRule="auto"/>
        <w:ind w:firstLine="360"/>
        <w:jc w:val="both"/>
        <w:rPr>
          <w:rFonts w:ascii="Times New Roman" w:hAnsi="Times New Roman" w:cs="Times New Roman"/>
          <w:sz w:val="20"/>
          <w:szCs w:val="20"/>
        </w:rPr>
      </w:pPr>
    </w:p>
    <w:p w:rsidR="00F33E92" w:rsidRPr="00F750DF" w:rsidRDefault="00F33E92" w:rsidP="00F33E92">
      <w:pPr>
        <w:pStyle w:val="ListParagraph"/>
        <w:spacing w:after="0" w:line="240" w:lineRule="auto"/>
        <w:ind w:left="0" w:firstLine="284"/>
        <w:jc w:val="both"/>
        <w:rPr>
          <w:rFonts w:ascii="Times New Roman" w:hAnsi="Times New Roman" w:cs="Times New Roman"/>
          <w:b/>
          <w:sz w:val="20"/>
          <w:szCs w:val="20"/>
        </w:rPr>
      </w:pPr>
      <w:r w:rsidRPr="00F750DF">
        <w:rPr>
          <w:rFonts w:ascii="Times New Roman" w:hAnsi="Times New Roman" w:cs="Times New Roman"/>
          <w:b/>
          <w:sz w:val="20"/>
          <w:szCs w:val="20"/>
        </w:rPr>
        <w:lastRenderedPageBreak/>
        <w:t>Penelitian Tahap III</w:t>
      </w:r>
    </w:p>
    <w:p w:rsidR="00F33E92" w:rsidRPr="00F750DF" w:rsidRDefault="003B3D3D" w:rsidP="00F33E92">
      <w:pPr>
        <w:pStyle w:val="Caption"/>
        <w:spacing w:after="0"/>
        <w:jc w:val="center"/>
        <w:rPr>
          <w:rFonts w:ascii="Times New Roman" w:hAnsi="Times New Roman" w:cs="Times New Roman"/>
          <w:i w:val="0"/>
          <w:color w:val="auto"/>
          <w:sz w:val="20"/>
          <w:szCs w:val="20"/>
        </w:rPr>
      </w:pPr>
      <w:bookmarkStart w:id="4" w:name="_Toc452577886"/>
      <w:r>
        <w:rPr>
          <w:rFonts w:ascii="Times New Roman" w:hAnsi="Times New Roman" w:cs="Times New Roman"/>
          <w:i w:val="0"/>
          <w:color w:val="auto"/>
          <w:sz w:val="20"/>
          <w:szCs w:val="20"/>
        </w:rPr>
        <w:t xml:space="preserve">Tabel 3. </w:t>
      </w:r>
      <w:r w:rsidR="00F33E92" w:rsidRPr="00F750DF">
        <w:rPr>
          <w:rFonts w:ascii="Times New Roman" w:hAnsi="Times New Roman" w:cs="Times New Roman"/>
          <w:i w:val="0"/>
          <w:color w:val="auto"/>
          <w:sz w:val="20"/>
          <w:szCs w:val="20"/>
        </w:rPr>
        <w:t>Hasil Analisis Minuman Fungsional Rosella-Kelapa</w:t>
      </w:r>
      <w:bookmarkEnd w:id="4"/>
      <w:r w:rsidR="00F33E92" w:rsidRPr="00F750DF">
        <w:rPr>
          <w:rFonts w:ascii="Times New Roman" w:hAnsi="Times New Roman" w:cs="Times New Roman"/>
          <w:i w:val="0"/>
          <w:color w:val="auto"/>
          <w:sz w:val="20"/>
          <w:szCs w:val="20"/>
        </w:rPr>
        <w:t xml:space="preserve"> </w:t>
      </w:r>
    </w:p>
    <w:tbl>
      <w:tblPr>
        <w:tblStyle w:val="TableGrid"/>
        <w:tblW w:w="0" w:type="auto"/>
        <w:tblLook w:val="04A0" w:firstRow="1" w:lastRow="0" w:firstColumn="1" w:lastColumn="0" w:noHBand="0" w:noVBand="1"/>
      </w:tblPr>
      <w:tblGrid>
        <w:gridCol w:w="1438"/>
        <w:gridCol w:w="573"/>
        <w:gridCol w:w="1164"/>
        <w:gridCol w:w="1275"/>
      </w:tblGrid>
      <w:tr w:rsidR="00F33E92" w:rsidRPr="00F750DF" w:rsidTr="005644D3">
        <w:tc>
          <w:tcPr>
            <w:tcW w:w="2245" w:type="dxa"/>
            <w:vMerge w:val="restart"/>
            <w:vAlign w:val="center"/>
          </w:tcPr>
          <w:p w:rsidR="00F33E92" w:rsidRPr="00F750DF" w:rsidRDefault="00F33E92" w:rsidP="0037149C">
            <w:pPr>
              <w:jc w:val="center"/>
              <w:rPr>
                <w:rFonts w:ascii="Times New Roman" w:hAnsi="Times New Roman" w:cs="Times New Roman"/>
                <w:b/>
                <w:sz w:val="20"/>
                <w:szCs w:val="20"/>
              </w:rPr>
            </w:pPr>
            <w:r w:rsidRPr="00F750DF">
              <w:rPr>
                <w:rFonts w:ascii="Times New Roman" w:hAnsi="Times New Roman" w:cs="Times New Roman"/>
                <w:b/>
                <w:sz w:val="20"/>
                <w:szCs w:val="20"/>
              </w:rPr>
              <w:t>Perbandingan</w:t>
            </w:r>
          </w:p>
          <w:p w:rsidR="00F33E92" w:rsidRPr="00F750DF" w:rsidRDefault="00F33E92" w:rsidP="0037149C">
            <w:pPr>
              <w:jc w:val="center"/>
              <w:rPr>
                <w:rFonts w:ascii="Times New Roman" w:hAnsi="Times New Roman" w:cs="Times New Roman"/>
                <w:b/>
                <w:sz w:val="20"/>
                <w:szCs w:val="20"/>
              </w:rPr>
            </w:pPr>
            <w:r w:rsidRPr="00F750DF">
              <w:rPr>
                <w:rFonts w:ascii="Times New Roman" w:hAnsi="Times New Roman" w:cs="Times New Roman"/>
                <w:b/>
                <w:sz w:val="20"/>
                <w:szCs w:val="20"/>
              </w:rPr>
              <w:t>(Ekstrak rosella : Air kelapa muda)</w:t>
            </w:r>
          </w:p>
        </w:tc>
        <w:tc>
          <w:tcPr>
            <w:tcW w:w="5680" w:type="dxa"/>
            <w:gridSpan w:val="3"/>
            <w:vAlign w:val="center"/>
          </w:tcPr>
          <w:p w:rsidR="00F33E92" w:rsidRPr="00F750DF" w:rsidRDefault="00F33E92" w:rsidP="0037149C">
            <w:pPr>
              <w:jc w:val="center"/>
              <w:rPr>
                <w:rFonts w:ascii="Times New Roman" w:hAnsi="Times New Roman" w:cs="Times New Roman"/>
                <w:b/>
                <w:sz w:val="20"/>
                <w:szCs w:val="20"/>
              </w:rPr>
            </w:pPr>
            <w:r w:rsidRPr="00F750DF">
              <w:rPr>
                <w:rFonts w:ascii="Times New Roman" w:hAnsi="Times New Roman" w:cs="Times New Roman"/>
                <w:b/>
                <w:sz w:val="20"/>
                <w:szCs w:val="20"/>
              </w:rPr>
              <w:t>Analisis</w:t>
            </w:r>
          </w:p>
        </w:tc>
      </w:tr>
      <w:tr w:rsidR="00F33E92" w:rsidRPr="00F750DF" w:rsidTr="005644D3">
        <w:tc>
          <w:tcPr>
            <w:tcW w:w="2245" w:type="dxa"/>
            <w:vMerge/>
            <w:vAlign w:val="center"/>
          </w:tcPr>
          <w:p w:rsidR="00F33E92" w:rsidRPr="00F750DF" w:rsidRDefault="00F33E92" w:rsidP="0037149C">
            <w:pPr>
              <w:jc w:val="center"/>
              <w:rPr>
                <w:rFonts w:ascii="Times New Roman" w:hAnsi="Times New Roman" w:cs="Times New Roman"/>
                <w:b/>
                <w:sz w:val="20"/>
                <w:szCs w:val="20"/>
              </w:rPr>
            </w:pPr>
          </w:p>
        </w:tc>
        <w:tc>
          <w:tcPr>
            <w:tcW w:w="1080" w:type="dxa"/>
            <w:vAlign w:val="center"/>
          </w:tcPr>
          <w:p w:rsidR="00F33E92" w:rsidRPr="00F750DF" w:rsidRDefault="00F33E92" w:rsidP="0037149C">
            <w:pPr>
              <w:jc w:val="center"/>
              <w:rPr>
                <w:rFonts w:ascii="Times New Roman" w:hAnsi="Times New Roman" w:cs="Times New Roman"/>
                <w:b/>
                <w:sz w:val="20"/>
                <w:szCs w:val="20"/>
              </w:rPr>
            </w:pPr>
            <w:r w:rsidRPr="00F750DF">
              <w:rPr>
                <w:rFonts w:ascii="Times New Roman" w:hAnsi="Times New Roman" w:cs="Times New Roman"/>
                <w:b/>
                <w:sz w:val="20"/>
                <w:szCs w:val="20"/>
              </w:rPr>
              <w:t>pH</w:t>
            </w:r>
          </w:p>
        </w:tc>
        <w:tc>
          <w:tcPr>
            <w:tcW w:w="2250" w:type="dxa"/>
            <w:vAlign w:val="center"/>
          </w:tcPr>
          <w:p w:rsidR="00F33E92" w:rsidRPr="00F750DF" w:rsidRDefault="00F33E92" w:rsidP="0037149C">
            <w:pPr>
              <w:jc w:val="center"/>
              <w:rPr>
                <w:rFonts w:ascii="Times New Roman" w:hAnsi="Times New Roman" w:cs="Times New Roman"/>
                <w:b/>
                <w:sz w:val="20"/>
                <w:szCs w:val="20"/>
              </w:rPr>
            </w:pPr>
            <w:r w:rsidRPr="00F750DF">
              <w:rPr>
                <w:rFonts w:ascii="Times New Roman" w:hAnsi="Times New Roman" w:cs="Times New Roman"/>
                <w:b/>
                <w:sz w:val="20"/>
                <w:szCs w:val="20"/>
              </w:rPr>
              <w:t>Total Antosianin</w:t>
            </w:r>
          </w:p>
        </w:tc>
        <w:tc>
          <w:tcPr>
            <w:tcW w:w="2350" w:type="dxa"/>
            <w:vAlign w:val="center"/>
          </w:tcPr>
          <w:p w:rsidR="00F33E92" w:rsidRPr="00F750DF" w:rsidRDefault="00F33E92" w:rsidP="0037149C">
            <w:pPr>
              <w:jc w:val="center"/>
              <w:rPr>
                <w:rFonts w:ascii="Times New Roman" w:hAnsi="Times New Roman" w:cs="Times New Roman"/>
                <w:b/>
                <w:sz w:val="20"/>
                <w:szCs w:val="20"/>
              </w:rPr>
            </w:pPr>
            <w:r w:rsidRPr="00F750DF">
              <w:rPr>
                <w:rFonts w:ascii="Times New Roman" w:hAnsi="Times New Roman" w:cs="Times New Roman"/>
                <w:b/>
                <w:sz w:val="20"/>
                <w:szCs w:val="20"/>
              </w:rPr>
              <w:t>Antioksidan (IC</w:t>
            </w:r>
            <w:r w:rsidRPr="00F750DF">
              <w:rPr>
                <w:rFonts w:ascii="Times New Roman" w:hAnsi="Times New Roman" w:cs="Times New Roman"/>
                <w:b/>
                <w:sz w:val="20"/>
                <w:szCs w:val="20"/>
                <w:vertAlign w:val="subscript"/>
              </w:rPr>
              <w:t>50</w:t>
            </w:r>
            <w:r w:rsidRPr="00F750DF">
              <w:rPr>
                <w:rFonts w:ascii="Times New Roman" w:hAnsi="Times New Roman" w:cs="Times New Roman"/>
                <w:b/>
                <w:sz w:val="20"/>
                <w:szCs w:val="20"/>
              </w:rPr>
              <w:t>)</w:t>
            </w:r>
          </w:p>
        </w:tc>
      </w:tr>
      <w:tr w:rsidR="00F33E92" w:rsidRPr="00F750DF" w:rsidTr="005644D3">
        <w:tc>
          <w:tcPr>
            <w:tcW w:w="2245" w:type="dxa"/>
            <w:vAlign w:val="center"/>
          </w:tcPr>
          <w:p w:rsidR="00F33E92" w:rsidRPr="00F750DF" w:rsidRDefault="00F33E92" w:rsidP="0037149C">
            <w:pPr>
              <w:jc w:val="center"/>
              <w:rPr>
                <w:rFonts w:ascii="Times New Roman" w:hAnsi="Times New Roman" w:cs="Times New Roman"/>
                <w:sz w:val="20"/>
                <w:szCs w:val="20"/>
              </w:rPr>
            </w:pPr>
            <w:r w:rsidRPr="00F750DF">
              <w:rPr>
                <w:rFonts w:ascii="Times New Roman" w:hAnsi="Times New Roman" w:cs="Times New Roman"/>
                <w:sz w:val="20"/>
                <w:szCs w:val="20"/>
              </w:rPr>
              <w:t>A (15%:85%)</w:t>
            </w:r>
          </w:p>
        </w:tc>
        <w:tc>
          <w:tcPr>
            <w:tcW w:w="1080" w:type="dxa"/>
            <w:vAlign w:val="center"/>
          </w:tcPr>
          <w:p w:rsidR="00F33E92" w:rsidRPr="00F750DF" w:rsidRDefault="00F33E92" w:rsidP="0037149C">
            <w:pPr>
              <w:jc w:val="center"/>
              <w:rPr>
                <w:rFonts w:ascii="Times New Roman" w:hAnsi="Times New Roman" w:cs="Times New Roman"/>
                <w:sz w:val="20"/>
                <w:szCs w:val="20"/>
              </w:rPr>
            </w:pPr>
            <w:r w:rsidRPr="00F750DF">
              <w:rPr>
                <w:rFonts w:ascii="Times New Roman" w:hAnsi="Times New Roman" w:cs="Times New Roman"/>
                <w:sz w:val="20"/>
                <w:szCs w:val="20"/>
              </w:rPr>
              <w:t>4,34</w:t>
            </w:r>
          </w:p>
        </w:tc>
        <w:tc>
          <w:tcPr>
            <w:tcW w:w="2250" w:type="dxa"/>
          </w:tcPr>
          <w:p w:rsidR="00F33E92" w:rsidRPr="00F750DF" w:rsidRDefault="00F33E92" w:rsidP="0037149C">
            <w:pPr>
              <w:jc w:val="center"/>
              <w:rPr>
                <w:rFonts w:ascii="Times New Roman" w:hAnsi="Times New Roman" w:cs="Times New Roman"/>
                <w:color w:val="000000"/>
                <w:sz w:val="20"/>
                <w:szCs w:val="20"/>
              </w:rPr>
            </w:pPr>
            <w:r w:rsidRPr="00F750DF">
              <w:rPr>
                <w:rFonts w:ascii="Times New Roman" w:hAnsi="Times New Roman" w:cs="Times New Roman"/>
                <w:color w:val="000000"/>
                <w:sz w:val="20"/>
                <w:szCs w:val="20"/>
              </w:rPr>
              <w:t>205,374 ml/L</w:t>
            </w:r>
          </w:p>
        </w:tc>
        <w:tc>
          <w:tcPr>
            <w:tcW w:w="2350" w:type="dxa"/>
            <w:vAlign w:val="center"/>
          </w:tcPr>
          <w:p w:rsidR="00F33E92" w:rsidRPr="00F750DF" w:rsidRDefault="00F33E92" w:rsidP="0037149C">
            <w:pPr>
              <w:jc w:val="center"/>
              <w:rPr>
                <w:rFonts w:ascii="Times New Roman" w:hAnsi="Times New Roman" w:cs="Times New Roman"/>
                <w:color w:val="000000"/>
                <w:sz w:val="20"/>
                <w:szCs w:val="20"/>
              </w:rPr>
            </w:pPr>
            <w:r w:rsidRPr="00F750DF">
              <w:rPr>
                <w:rFonts w:ascii="Times New Roman" w:hAnsi="Times New Roman" w:cs="Times New Roman"/>
                <w:color w:val="000000"/>
                <w:sz w:val="20"/>
                <w:szCs w:val="20"/>
              </w:rPr>
              <w:t>90,272 ppm</w:t>
            </w:r>
          </w:p>
        </w:tc>
      </w:tr>
      <w:tr w:rsidR="00F33E92" w:rsidRPr="00F750DF" w:rsidTr="005644D3">
        <w:tc>
          <w:tcPr>
            <w:tcW w:w="2245" w:type="dxa"/>
            <w:vAlign w:val="center"/>
          </w:tcPr>
          <w:p w:rsidR="00F33E92" w:rsidRPr="00F750DF" w:rsidRDefault="00F33E92" w:rsidP="0037149C">
            <w:pPr>
              <w:jc w:val="center"/>
              <w:rPr>
                <w:rFonts w:ascii="Times New Roman" w:hAnsi="Times New Roman" w:cs="Times New Roman"/>
                <w:sz w:val="20"/>
                <w:szCs w:val="20"/>
              </w:rPr>
            </w:pPr>
            <w:r w:rsidRPr="00F750DF">
              <w:rPr>
                <w:rFonts w:ascii="Times New Roman" w:hAnsi="Times New Roman" w:cs="Times New Roman"/>
                <w:sz w:val="20"/>
                <w:szCs w:val="20"/>
              </w:rPr>
              <w:t>B (20%:80%)</w:t>
            </w:r>
          </w:p>
        </w:tc>
        <w:tc>
          <w:tcPr>
            <w:tcW w:w="1080" w:type="dxa"/>
            <w:vAlign w:val="center"/>
          </w:tcPr>
          <w:p w:rsidR="00F33E92" w:rsidRPr="00F750DF" w:rsidRDefault="00F33E92" w:rsidP="0037149C">
            <w:pPr>
              <w:jc w:val="center"/>
              <w:rPr>
                <w:rFonts w:ascii="Times New Roman" w:hAnsi="Times New Roman" w:cs="Times New Roman"/>
                <w:sz w:val="20"/>
                <w:szCs w:val="20"/>
              </w:rPr>
            </w:pPr>
            <w:r w:rsidRPr="00F750DF">
              <w:rPr>
                <w:rFonts w:ascii="Times New Roman" w:hAnsi="Times New Roman" w:cs="Times New Roman"/>
                <w:sz w:val="20"/>
                <w:szCs w:val="20"/>
              </w:rPr>
              <w:t>4,16</w:t>
            </w:r>
          </w:p>
        </w:tc>
        <w:tc>
          <w:tcPr>
            <w:tcW w:w="2250" w:type="dxa"/>
          </w:tcPr>
          <w:p w:rsidR="00F33E92" w:rsidRPr="00F750DF" w:rsidRDefault="00F33E92" w:rsidP="0037149C">
            <w:pPr>
              <w:jc w:val="center"/>
              <w:rPr>
                <w:rFonts w:ascii="Times New Roman" w:hAnsi="Times New Roman" w:cs="Times New Roman"/>
                <w:color w:val="000000"/>
                <w:sz w:val="20"/>
                <w:szCs w:val="20"/>
              </w:rPr>
            </w:pPr>
            <w:r w:rsidRPr="00F750DF">
              <w:rPr>
                <w:rFonts w:ascii="Times New Roman" w:hAnsi="Times New Roman" w:cs="Times New Roman"/>
                <w:color w:val="000000"/>
                <w:sz w:val="20"/>
                <w:szCs w:val="20"/>
              </w:rPr>
              <w:t>205,374 ml/L</w:t>
            </w:r>
          </w:p>
        </w:tc>
        <w:tc>
          <w:tcPr>
            <w:tcW w:w="2350" w:type="dxa"/>
            <w:vAlign w:val="center"/>
          </w:tcPr>
          <w:p w:rsidR="00F33E92" w:rsidRPr="00F750DF" w:rsidRDefault="00F33E92" w:rsidP="0037149C">
            <w:pPr>
              <w:jc w:val="center"/>
              <w:rPr>
                <w:rFonts w:ascii="Times New Roman" w:hAnsi="Times New Roman" w:cs="Times New Roman"/>
                <w:color w:val="000000"/>
                <w:sz w:val="20"/>
                <w:szCs w:val="20"/>
              </w:rPr>
            </w:pPr>
            <w:r w:rsidRPr="00F750DF">
              <w:rPr>
                <w:rFonts w:ascii="Times New Roman" w:hAnsi="Times New Roman" w:cs="Times New Roman"/>
                <w:color w:val="000000"/>
                <w:sz w:val="20"/>
                <w:szCs w:val="20"/>
              </w:rPr>
              <w:t>90,034 ppm</w:t>
            </w:r>
          </w:p>
        </w:tc>
      </w:tr>
      <w:tr w:rsidR="00F33E92" w:rsidRPr="00F750DF" w:rsidTr="005644D3">
        <w:tc>
          <w:tcPr>
            <w:tcW w:w="2245" w:type="dxa"/>
            <w:vAlign w:val="center"/>
          </w:tcPr>
          <w:p w:rsidR="00F33E92" w:rsidRPr="00F750DF" w:rsidRDefault="00F33E92" w:rsidP="0037149C">
            <w:pPr>
              <w:jc w:val="center"/>
              <w:rPr>
                <w:rFonts w:ascii="Times New Roman" w:hAnsi="Times New Roman" w:cs="Times New Roman"/>
                <w:sz w:val="20"/>
                <w:szCs w:val="20"/>
              </w:rPr>
            </w:pPr>
            <w:r w:rsidRPr="00F750DF">
              <w:rPr>
                <w:rFonts w:ascii="Times New Roman" w:hAnsi="Times New Roman" w:cs="Times New Roman"/>
                <w:sz w:val="20"/>
                <w:szCs w:val="20"/>
              </w:rPr>
              <w:t>C (25%:75%)</w:t>
            </w:r>
          </w:p>
        </w:tc>
        <w:tc>
          <w:tcPr>
            <w:tcW w:w="1080" w:type="dxa"/>
            <w:vAlign w:val="center"/>
          </w:tcPr>
          <w:p w:rsidR="00F33E92" w:rsidRPr="00F750DF" w:rsidRDefault="00F33E92" w:rsidP="0037149C">
            <w:pPr>
              <w:jc w:val="center"/>
              <w:rPr>
                <w:rFonts w:ascii="Times New Roman" w:hAnsi="Times New Roman" w:cs="Times New Roman"/>
                <w:sz w:val="20"/>
                <w:szCs w:val="20"/>
              </w:rPr>
            </w:pPr>
            <w:r w:rsidRPr="00F750DF">
              <w:rPr>
                <w:rFonts w:ascii="Times New Roman" w:hAnsi="Times New Roman" w:cs="Times New Roman"/>
                <w:sz w:val="20"/>
                <w:szCs w:val="20"/>
              </w:rPr>
              <w:t>3,30</w:t>
            </w:r>
          </w:p>
        </w:tc>
        <w:tc>
          <w:tcPr>
            <w:tcW w:w="2250" w:type="dxa"/>
          </w:tcPr>
          <w:p w:rsidR="00F33E92" w:rsidRPr="00F750DF" w:rsidRDefault="00F33E92" w:rsidP="0037149C">
            <w:pPr>
              <w:jc w:val="center"/>
              <w:rPr>
                <w:rFonts w:ascii="Times New Roman" w:hAnsi="Times New Roman" w:cs="Times New Roman"/>
                <w:sz w:val="20"/>
                <w:szCs w:val="20"/>
              </w:rPr>
            </w:pPr>
            <w:r w:rsidRPr="00F750DF">
              <w:rPr>
                <w:rFonts w:ascii="Times New Roman" w:hAnsi="Times New Roman" w:cs="Times New Roman"/>
                <w:sz w:val="20"/>
                <w:szCs w:val="20"/>
              </w:rPr>
              <w:t>206,063 ml/L</w:t>
            </w:r>
          </w:p>
        </w:tc>
        <w:tc>
          <w:tcPr>
            <w:tcW w:w="2350" w:type="dxa"/>
            <w:vAlign w:val="center"/>
          </w:tcPr>
          <w:p w:rsidR="00F33E92" w:rsidRPr="00F750DF" w:rsidRDefault="00F33E92" w:rsidP="0037149C">
            <w:pPr>
              <w:jc w:val="center"/>
              <w:rPr>
                <w:rFonts w:ascii="Times New Roman" w:hAnsi="Times New Roman" w:cs="Times New Roman"/>
                <w:color w:val="000000"/>
                <w:sz w:val="20"/>
                <w:szCs w:val="20"/>
              </w:rPr>
            </w:pPr>
            <w:r w:rsidRPr="00F750DF">
              <w:rPr>
                <w:rFonts w:ascii="Times New Roman" w:hAnsi="Times New Roman" w:cs="Times New Roman"/>
                <w:color w:val="000000"/>
                <w:sz w:val="20"/>
                <w:szCs w:val="20"/>
              </w:rPr>
              <w:t>90,008 ppm</w:t>
            </w:r>
          </w:p>
        </w:tc>
      </w:tr>
    </w:tbl>
    <w:p w:rsidR="00F33E92" w:rsidRPr="00F750DF" w:rsidRDefault="00F33E92" w:rsidP="00F33E92">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Hasil analisis kajian perbandingan ekstrak rosella dengan air kelapa terhadap nilai total antosianin yang dihasilkan dapat dilihat hubungan korelasi keduanya pada gambar berikut:</w:t>
      </w:r>
    </w:p>
    <w:p w:rsidR="00F33E92" w:rsidRPr="00F750DF" w:rsidRDefault="00F33E92" w:rsidP="00F33E92">
      <w:pPr>
        <w:pStyle w:val="ListParagraph"/>
        <w:spacing w:after="0" w:line="240" w:lineRule="auto"/>
        <w:ind w:left="0"/>
        <w:jc w:val="both"/>
        <w:rPr>
          <w:rFonts w:ascii="Times New Roman" w:hAnsi="Times New Roman" w:cs="Times New Roman"/>
          <w:b/>
          <w:sz w:val="20"/>
          <w:szCs w:val="20"/>
        </w:rPr>
      </w:pPr>
      <w:r w:rsidRPr="00F750DF">
        <w:rPr>
          <w:noProof/>
          <w:sz w:val="20"/>
          <w:szCs w:val="20"/>
        </w:rPr>
        <w:drawing>
          <wp:inline distT="0" distB="0" distL="0" distR="0" wp14:anchorId="22213092" wp14:editId="1A089787">
            <wp:extent cx="2832100" cy="1725295"/>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Lst>
                    </a:blip>
                    <a:stretch>
                      <a:fillRect/>
                    </a:stretch>
                  </pic:blipFill>
                  <pic:spPr>
                    <a:xfrm>
                      <a:off x="0" y="0"/>
                      <a:ext cx="2832100" cy="1725295"/>
                    </a:xfrm>
                    <a:prstGeom prst="rect">
                      <a:avLst/>
                    </a:prstGeom>
                  </pic:spPr>
                </pic:pic>
              </a:graphicData>
            </a:graphic>
          </wp:inline>
        </w:drawing>
      </w:r>
    </w:p>
    <w:p w:rsidR="00F33E92" w:rsidRPr="00F750DF" w:rsidRDefault="00F33E92" w:rsidP="00F33E92">
      <w:pPr>
        <w:pStyle w:val="Caption"/>
        <w:spacing w:after="0"/>
        <w:jc w:val="center"/>
        <w:rPr>
          <w:rFonts w:ascii="Times New Roman" w:hAnsi="Times New Roman" w:cs="Times New Roman"/>
          <w:i w:val="0"/>
          <w:color w:val="auto"/>
          <w:sz w:val="20"/>
          <w:szCs w:val="20"/>
        </w:rPr>
      </w:pPr>
      <w:bookmarkStart w:id="5" w:name="_Toc451301110"/>
      <w:r w:rsidRPr="00F750DF">
        <w:rPr>
          <w:rFonts w:ascii="Times New Roman" w:hAnsi="Times New Roman" w:cs="Times New Roman"/>
          <w:i w:val="0"/>
          <w:color w:val="auto"/>
          <w:sz w:val="20"/>
          <w:szCs w:val="20"/>
        </w:rPr>
        <w:t>Grafik</w:t>
      </w:r>
      <w:r w:rsidR="003B3D3D">
        <w:rPr>
          <w:rFonts w:ascii="Times New Roman" w:hAnsi="Times New Roman" w:cs="Times New Roman"/>
          <w:i w:val="0"/>
          <w:color w:val="auto"/>
          <w:sz w:val="20"/>
          <w:szCs w:val="20"/>
        </w:rPr>
        <w:t xml:space="preserve"> 4.</w:t>
      </w:r>
      <w:r w:rsidRPr="00F750DF">
        <w:rPr>
          <w:rFonts w:ascii="Times New Roman" w:hAnsi="Times New Roman" w:cs="Times New Roman"/>
          <w:i w:val="0"/>
          <w:color w:val="auto"/>
          <w:sz w:val="20"/>
          <w:szCs w:val="20"/>
        </w:rPr>
        <w:t xml:space="preserve"> Korelasi Perbandingan Bahan Terhadap Intensitas Warna.</w:t>
      </w:r>
      <w:bookmarkEnd w:id="5"/>
    </w:p>
    <w:p w:rsidR="00F33E92" w:rsidRPr="00F750DF" w:rsidRDefault="00F33E92" w:rsidP="00F33E92">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Berdasarkan grafik di atas menunjukan perbandingan ekstrak rosella yang digunakan yaitu 15%, 20%, dan 25% memperlihatkan nilai total antosianin semakin naik dengan meningkatnya konsentrasi ekstrak rosella. Hal tersebut terlihat dengan adanya korelasi secara langsung antara perbandingan ekstrak rosella dengan air kelapa yang digunakan terhadap intensitas warna antosianin yang ditunjukan oleh persamaan regresi linier.</w:t>
      </w:r>
    </w:p>
    <w:p w:rsidR="00F33E92" w:rsidRPr="00F750DF" w:rsidRDefault="00F33E92" w:rsidP="00F33E92">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Dari hasil perhitungan didapat persamaan regresi linier (dapat dilihat pada lampiran 10.) adalah Y = 0,0689x + 204,23 dengan nilai koefisien korelasi dari regresi linier adalah r = 0,866 dan koefisien determinasi (R</w:t>
      </w:r>
      <w:r w:rsidRPr="00F750DF">
        <w:rPr>
          <w:rFonts w:ascii="Times New Roman" w:hAnsi="Times New Roman" w:cs="Times New Roman"/>
          <w:sz w:val="20"/>
          <w:szCs w:val="20"/>
          <w:vertAlign w:val="superscript"/>
        </w:rPr>
        <w:t>2</w:t>
      </w:r>
      <w:r w:rsidRPr="00F750DF">
        <w:rPr>
          <w:rFonts w:ascii="Times New Roman" w:hAnsi="Times New Roman" w:cs="Times New Roman"/>
          <w:sz w:val="20"/>
          <w:szCs w:val="20"/>
        </w:rPr>
        <w:t xml:space="preserve">) adalah 0,75. </w:t>
      </w:r>
    </w:p>
    <w:p w:rsidR="00F33E92" w:rsidRPr="00F750DF" w:rsidRDefault="00F33E92" w:rsidP="00F33E92">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 xml:space="preserve">Nilai koefisien korelasi (r) yang positif menunjukan bahwa hubungan antara perbandingan ekstrak rosella dengan air kelapa terhadap nilai total antosianin sebagai korelasi sempurna atau hubungan linier sempurna langsung (Sudjana, 2005). </w:t>
      </w:r>
    </w:p>
    <w:p w:rsidR="00F33E92" w:rsidRPr="00F750DF" w:rsidRDefault="00F33E92" w:rsidP="00F33E92">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Kemiringan (</w:t>
      </w:r>
      <w:r w:rsidRPr="00F750DF">
        <w:rPr>
          <w:rFonts w:ascii="Times New Roman" w:hAnsi="Times New Roman" w:cs="Times New Roman"/>
          <w:i/>
          <w:sz w:val="20"/>
          <w:szCs w:val="20"/>
        </w:rPr>
        <w:t>slope</w:t>
      </w:r>
      <w:r w:rsidRPr="00F750DF">
        <w:rPr>
          <w:rFonts w:ascii="Times New Roman" w:hAnsi="Times New Roman" w:cs="Times New Roman"/>
          <w:sz w:val="20"/>
          <w:szCs w:val="20"/>
        </w:rPr>
        <w:t>) yang positif yaitu 0,0689x yang memberikan arti semakin tinggi formulasi ekstrak rosella akan menyebabkan semakin tinggi nilai total antosianin yang dihasilkan dan semakin merah warna minuman yang dihasilkan.</w:t>
      </w:r>
    </w:p>
    <w:p w:rsidR="00F33E92" w:rsidRPr="00F750DF" w:rsidRDefault="00F33E92" w:rsidP="00F33E92">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 xml:space="preserve">Hasil analisis sampel C (25%:75%) menghasilkan nilai total antosianin lebih tinggi dibandingkan dengan sampel A (15%:85%) dan B (20%:80%). </w:t>
      </w:r>
    </w:p>
    <w:p w:rsidR="00F33E92" w:rsidRPr="00F750DF" w:rsidRDefault="00F33E92" w:rsidP="00F33E92">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lastRenderedPageBreak/>
        <w:t xml:space="preserve">Antosianin pada rosella 85% adalah jenis delphinidin. Molekul ini memberikan warna biru-merah dari ekstrak yang dihasilkan. Ada beberapa faktor yang dapat mempengaruhi kestabilan antosianin akibat penambahan air kelapa muda yang pertama karena pH, degradasi enzimatik, dan adanya gula. </w:t>
      </w:r>
    </w:p>
    <w:p w:rsidR="00F33E92" w:rsidRPr="00F750DF" w:rsidRDefault="00F33E92" w:rsidP="00F33E92">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 xml:space="preserve">Antosianin lebih stabil dalam larutan asam dibanding dalam larutan alkali (Markakis, 1982). Penambahan air kelapa muda akan mengganggu kestabilan antosianin sehingga pH ekstrak mengalami kenaikan menjadi 3-4. Di dalam larutan, antosianin berada dalam lima bentuk tergantung kondisi pH. Kelima bentuk tersebut yaitu kation flavium, basa karbinol, kalkon, basa quinonoidal, dan quinonoidan anonik. </w:t>
      </w:r>
    </w:p>
    <w:p w:rsidR="00F33E92" w:rsidRPr="00F750DF" w:rsidRDefault="00F33E92" w:rsidP="00F33E92">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Pada pH sangat asam 1-2, bentuk dominan antosianin adalah kation flavilium. Pada bentuk tersebut kondisi antosianin berada dalam kondisi paling stabil dan paling berwarna. Ketika pH meningkat ≥ 4 terbentuk senyawa antosianin berwarna kuning (bentuk kalkon), senyawa berwarna biru (bentuk quinouid), atau senyawa yang tidak berwarna (basa karbinol) (Seafast Center IPB, 2012).</w:t>
      </w:r>
    </w:p>
    <w:p w:rsidR="0037149C" w:rsidRPr="00F750DF" w:rsidRDefault="0037149C" w:rsidP="0037149C">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 xml:space="preserve">Menurut Siddiq </w:t>
      </w:r>
      <w:r w:rsidRPr="00F750DF">
        <w:rPr>
          <w:rFonts w:ascii="Times New Roman" w:hAnsi="Times New Roman" w:cs="Times New Roman"/>
          <w:i/>
          <w:sz w:val="20"/>
          <w:szCs w:val="20"/>
        </w:rPr>
        <w:t>et.al</w:t>
      </w:r>
      <w:r w:rsidRPr="00F750DF">
        <w:rPr>
          <w:rFonts w:ascii="Times New Roman" w:hAnsi="Times New Roman" w:cs="Times New Roman"/>
          <w:sz w:val="20"/>
          <w:szCs w:val="20"/>
        </w:rPr>
        <w:t xml:space="preserve"> (2012), menyatakan buah-buahan tropis pada kelapa muda terutama pada air kelapa muda memiliki kandungan enzim peroksidase (POD) dan glukosidase yang menyebabkan terciptanya aroma khas kelapa.</w:t>
      </w:r>
    </w:p>
    <w:p w:rsidR="00F33E92" w:rsidRPr="00F750DF" w:rsidRDefault="0037149C" w:rsidP="0037149C">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Selain pH, faktor yang dapat kestabilan warna antosianin akibat reaksi enzimatis. Keberadaan beberapa enzim seperti glukosidase dan polifenol oksidase (PPO) diketahui merupakan salah satu faktor pendukung degradasi antosianin. Enzim glukosidase secara langsung menyerang antosianin dengan cara menghidrolisis ikatan antara gugus aglikon dengan gugus glikon. Hal ini menyebabkan cincin aromatik antosianin terbuka menjadi senyawa kalkon yang tidak berwarna (Hendry dan Houghton, 1992).</w:t>
      </w:r>
    </w:p>
    <w:p w:rsidR="0037149C" w:rsidRDefault="0037149C" w:rsidP="0037149C">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Enzim polipenol oksidase (PPO) tidak secara langsung menyerang antosianin. Enzim PPO mengoksidasi senyawa fenolik menjadi o-benzoquinon kemudian dapat mengalami kondensasi dengan antosianin sehingga antosianin terdegradasi menjadi senyawa tidak berwarna (kalkon) (Hendry dan Houghton, 1992).</w:t>
      </w:r>
    </w:p>
    <w:p w:rsidR="00780A15" w:rsidRPr="00780A15" w:rsidRDefault="00780A15" w:rsidP="00780A15">
      <w:pPr>
        <w:spacing w:after="0" w:line="240" w:lineRule="auto"/>
        <w:ind w:firstLine="360"/>
        <w:jc w:val="both"/>
        <w:rPr>
          <w:rFonts w:ascii="Times New Roman" w:hAnsi="Times New Roman" w:cs="Times New Roman"/>
          <w:sz w:val="20"/>
          <w:szCs w:val="24"/>
        </w:rPr>
      </w:pPr>
      <w:r w:rsidRPr="00780A15">
        <w:rPr>
          <w:rFonts w:ascii="Times New Roman" w:hAnsi="Times New Roman" w:cs="Times New Roman"/>
          <w:sz w:val="20"/>
          <w:szCs w:val="24"/>
        </w:rPr>
        <w:t>Hasil analisis kajian perbandingan ekstrak rosella dengan air kelapa terhadap nilai IC</w:t>
      </w:r>
      <w:r w:rsidRPr="00780A15">
        <w:rPr>
          <w:rFonts w:ascii="Times New Roman" w:hAnsi="Times New Roman" w:cs="Times New Roman"/>
          <w:sz w:val="20"/>
          <w:szCs w:val="24"/>
          <w:vertAlign w:val="subscript"/>
        </w:rPr>
        <w:t>50</w:t>
      </w:r>
      <w:r w:rsidRPr="00780A15">
        <w:rPr>
          <w:rFonts w:ascii="Times New Roman" w:hAnsi="Times New Roman" w:cs="Times New Roman"/>
          <w:sz w:val="20"/>
          <w:szCs w:val="24"/>
        </w:rPr>
        <w:t xml:space="preserve"> aktivitas antioksidan yang dihasilkan dapat dilihat hubungan korelasi keduanya pada gambar berikut:</w:t>
      </w:r>
    </w:p>
    <w:p w:rsidR="00CE42C6" w:rsidRDefault="00780A15" w:rsidP="00780A15">
      <w:pPr>
        <w:spacing w:after="0" w:line="240" w:lineRule="auto"/>
        <w:jc w:val="both"/>
        <w:rPr>
          <w:rFonts w:ascii="Times New Roman" w:hAnsi="Times New Roman" w:cs="Times New Roman"/>
          <w:sz w:val="20"/>
          <w:szCs w:val="20"/>
        </w:rPr>
      </w:pPr>
      <w:r>
        <w:rPr>
          <w:noProof/>
        </w:rPr>
        <w:lastRenderedPageBreak/>
        <w:drawing>
          <wp:inline distT="0" distB="0" distL="0" distR="0" wp14:anchorId="5F578220" wp14:editId="131EDB79">
            <wp:extent cx="2832100" cy="175831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2832100" cy="1758315"/>
                    </a:xfrm>
                    <a:prstGeom prst="rect">
                      <a:avLst/>
                    </a:prstGeom>
                  </pic:spPr>
                </pic:pic>
              </a:graphicData>
            </a:graphic>
          </wp:inline>
        </w:drawing>
      </w:r>
    </w:p>
    <w:p w:rsidR="00780A15" w:rsidRPr="00F750DF" w:rsidRDefault="00780A15" w:rsidP="00780A15">
      <w:pPr>
        <w:pStyle w:val="Caption"/>
        <w:spacing w:after="0"/>
        <w:jc w:val="center"/>
        <w:rPr>
          <w:rFonts w:ascii="Times New Roman" w:hAnsi="Times New Roman" w:cs="Times New Roman"/>
          <w:i w:val="0"/>
          <w:color w:val="auto"/>
          <w:sz w:val="20"/>
          <w:szCs w:val="20"/>
        </w:rPr>
      </w:pPr>
      <w:r w:rsidRPr="00780A15">
        <w:rPr>
          <w:rFonts w:ascii="Times New Roman" w:hAnsi="Times New Roman" w:cs="Times New Roman"/>
          <w:i w:val="0"/>
          <w:color w:val="auto"/>
          <w:sz w:val="20"/>
          <w:szCs w:val="20"/>
        </w:rPr>
        <w:t>Grafik 5.</w:t>
      </w:r>
      <w:r w:rsidRPr="00780A15">
        <w:rPr>
          <w:rFonts w:ascii="Times New Roman" w:hAnsi="Times New Roman" w:cs="Times New Roman"/>
          <w:color w:val="auto"/>
          <w:sz w:val="20"/>
          <w:szCs w:val="20"/>
        </w:rPr>
        <w:t xml:space="preserve"> </w:t>
      </w:r>
      <w:r w:rsidRPr="00F750DF">
        <w:rPr>
          <w:rFonts w:ascii="Times New Roman" w:hAnsi="Times New Roman" w:cs="Times New Roman"/>
          <w:i w:val="0"/>
          <w:color w:val="auto"/>
          <w:sz w:val="20"/>
          <w:szCs w:val="20"/>
        </w:rPr>
        <w:t xml:space="preserve">Korelasi Perbandingan Bahan Terhadap </w:t>
      </w:r>
      <w:r>
        <w:rPr>
          <w:rFonts w:ascii="Times New Roman" w:hAnsi="Times New Roman" w:cs="Times New Roman"/>
          <w:i w:val="0"/>
          <w:color w:val="auto"/>
          <w:sz w:val="20"/>
          <w:szCs w:val="20"/>
        </w:rPr>
        <w:t>Antioksidan</w:t>
      </w:r>
      <w:r w:rsidRPr="00F750DF">
        <w:rPr>
          <w:rFonts w:ascii="Times New Roman" w:hAnsi="Times New Roman" w:cs="Times New Roman"/>
          <w:i w:val="0"/>
          <w:color w:val="auto"/>
          <w:sz w:val="20"/>
          <w:szCs w:val="20"/>
        </w:rPr>
        <w:t>.</w:t>
      </w:r>
    </w:p>
    <w:p w:rsidR="00780A15" w:rsidRPr="00780A15" w:rsidRDefault="00780A15" w:rsidP="00780A15">
      <w:pPr>
        <w:spacing w:after="0" w:line="240" w:lineRule="auto"/>
        <w:ind w:firstLine="360"/>
        <w:jc w:val="both"/>
        <w:rPr>
          <w:rFonts w:ascii="Times New Roman" w:hAnsi="Times New Roman" w:cs="Times New Roman"/>
          <w:sz w:val="20"/>
          <w:szCs w:val="24"/>
        </w:rPr>
      </w:pPr>
      <w:r w:rsidRPr="00780A15">
        <w:rPr>
          <w:rFonts w:ascii="Times New Roman" w:hAnsi="Times New Roman" w:cs="Times New Roman"/>
          <w:sz w:val="20"/>
          <w:szCs w:val="24"/>
        </w:rPr>
        <w:t>Berdasarkan grafik di atas menunjukan perbandingan ekstrak rosella yang digunakan yaitu 15%, 20%, dan 25% memperlihatkan aktivitas antioksidan nilai IC</w:t>
      </w:r>
      <w:r w:rsidRPr="00780A15">
        <w:rPr>
          <w:rFonts w:ascii="Times New Roman" w:hAnsi="Times New Roman" w:cs="Times New Roman"/>
          <w:sz w:val="20"/>
          <w:szCs w:val="24"/>
          <w:vertAlign w:val="subscript"/>
        </w:rPr>
        <w:t>50</w:t>
      </w:r>
      <w:r w:rsidRPr="00780A15">
        <w:rPr>
          <w:rFonts w:ascii="Times New Roman" w:hAnsi="Times New Roman" w:cs="Times New Roman"/>
          <w:sz w:val="20"/>
          <w:szCs w:val="24"/>
        </w:rPr>
        <w:t xml:space="preserve"> semakin menurun dengan meningkatnya konsentrasi ekstrak rosella. Hal tersebut terlihat dengan adanya korelasi secara langsung antara formulasi ekstrak rosella dengan air kelapa yang digunakan terhadap antioksidan yang ditunjukan oleh persamaan regresi linier.</w:t>
      </w:r>
    </w:p>
    <w:p w:rsidR="00780A15" w:rsidRPr="00780A15" w:rsidRDefault="00780A15" w:rsidP="00780A15">
      <w:pPr>
        <w:spacing w:after="0" w:line="240" w:lineRule="auto"/>
        <w:ind w:firstLine="360"/>
        <w:jc w:val="both"/>
        <w:rPr>
          <w:rFonts w:ascii="Times New Roman" w:hAnsi="Times New Roman" w:cs="Times New Roman"/>
          <w:sz w:val="20"/>
          <w:szCs w:val="24"/>
        </w:rPr>
      </w:pPr>
      <w:r w:rsidRPr="00780A15">
        <w:rPr>
          <w:rFonts w:ascii="Times New Roman" w:hAnsi="Times New Roman" w:cs="Times New Roman"/>
          <w:sz w:val="20"/>
          <w:szCs w:val="24"/>
        </w:rPr>
        <w:t>Dari hasil perhitungan didapat persamaan regresi linier adalah Y = -0,0264x + 90,633 dengan nilai koefisien korelasi dari regresi linier adalah r = 0,906 dan koefisien determinasi (R</w:t>
      </w:r>
      <w:r w:rsidRPr="00780A15">
        <w:rPr>
          <w:rFonts w:ascii="Times New Roman" w:hAnsi="Times New Roman" w:cs="Times New Roman"/>
          <w:sz w:val="20"/>
          <w:szCs w:val="24"/>
          <w:vertAlign w:val="superscript"/>
        </w:rPr>
        <w:t>2</w:t>
      </w:r>
      <w:r w:rsidRPr="00780A15">
        <w:rPr>
          <w:rFonts w:ascii="Times New Roman" w:hAnsi="Times New Roman" w:cs="Times New Roman"/>
          <w:sz w:val="20"/>
          <w:szCs w:val="24"/>
        </w:rPr>
        <w:t>) adalah 0,8209</w:t>
      </w:r>
      <w:r>
        <w:rPr>
          <w:rFonts w:ascii="Times New Roman" w:hAnsi="Times New Roman" w:cs="Times New Roman"/>
          <w:sz w:val="20"/>
          <w:szCs w:val="24"/>
        </w:rPr>
        <w:t xml:space="preserve">. </w:t>
      </w:r>
      <w:r w:rsidRPr="00780A15">
        <w:rPr>
          <w:rFonts w:ascii="Times New Roman" w:hAnsi="Times New Roman" w:cs="Times New Roman"/>
          <w:sz w:val="20"/>
          <w:szCs w:val="24"/>
        </w:rPr>
        <w:t xml:space="preserve">Nilai koefisien korelasi (r) yang negatif menunjukan bahwa hubungan antara perbandingan ekstrak rosella dengan air kelapa terhadap nilai total antosianin sebagai korelasi sempurna atau hubungan linier sempurna tak langsung (Sudjana, 2005). </w:t>
      </w:r>
    </w:p>
    <w:p w:rsidR="00780A15" w:rsidRPr="00780A15" w:rsidRDefault="00780A15" w:rsidP="00780A15">
      <w:pPr>
        <w:spacing w:after="0" w:line="240" w:lineRule="auto"/>
        <w:ind w:firstLine="360"/>
        <w:jc w:val="both"/>
        <w:rPr>
          <w:rFonts w:ascii="Times New Roman" w:hAnsi="Times New Roman" w:cs="Times New Roman"/>
          <w:sz w:val="20"/>
          <w:szCs w:val="24"/>
        </w:rPr>
      </w:pPr>
      <w:r w:rsidRPr="00780A15">
        <w:rPr>
          <w:rFonts w:ascii="Times New Roman" w:hAnsi="Times New Roman" w:cs="Times New Roman"/>
          <w:sz w:val="20"/>
          <w:szCs w:val="24"/>
        </w:rPr>
        <w:t>Kemiringan (</w:t>
      </w:r>
      <w:r w:rsidRPr="00780A15">
        <w:rPr>
          <w:rFonts w:ascii="Times New Roman" w:hAnsi="Times New Roman" w:cs="Times New Roman"/>
          <w:i/>
          <w:sz w:val="20"/>
          <w:szCs w:val="24"/>
        </w:rPr>
        <w:t>slope</w:t>
      </w:r>
      <w:r w:rsidRPr="00780A15">
        <w:rPr>
          <w:rFonts w:ascii="Times New Roman" w:hAnsi="Times New Roman" w:cs="Times New Roman"/>
          <w:sz w:val="20"/>
          <w:szCs w:val="24"/>
        </w:rPr>
        <w:t>) yang negatif yaitu -0,0264x memberikan arti semakin tinggi perbandingan ekstrak rosella dengan air kelapa akan menyebabkan semakin rendah nilai IC</w:t>
      </w:r>
      <w:r w:rsidRPr="00780A15">
        <w:rPr>
          <w:rFonts w:ascii="Times New Roman" w:hAnsi="Times New Roman" w:cs="Times New Roman"/>
          <w:sz w:val="20"/>
          <w:szCs w:val="24"/>
          <w:vertAlign w:val="subscript"/>
        </w:rPr>
        <w:t>50</w:t>
      </w:r>
      <w:r w:rsidRPr="00780A15">
        <w:rPr>
          <w:rFonts w:ascii="Times New Roman" w:hAnsi="Times New Roman" w:cs="Times New Roman"/>
          <w:sz w:val="20"/>
          <w:szCs w:val="24"/>
        </w:rPr>
        <w:t xml:space="preserve"> antioksidan yang dihasilkan.</w:t>
      </w:r>
    </w:p>
    <w:p w:rsidR="00780A15" w:rsidRPr="00780A15" w:rsidRDefault="00780A15" w:rsidP="00780A15">
      <w:pPr>
        <w:spacing w:after="0" w:line="240" w:lineRule="auto"/>
        <w:ind w:firstLine="360"/>
        <w:jc w:val="both"/>
        <w:rPr>
          <w:rFonts w:ascii="Times New Roman" w:hAnsi="Times New Roman" w:cs="Times New Roman"/>
          <w:sz w:val="20"/>
          <w:szCs w:val="24"/>
        </w:rPr>
      </w:pPr>
      <w:r w:rsidRPr="00780A15">
        <w:rPr>
          <w:rFonts w:ascii="Times New Roman" w:hAnsi="Times New Roman" w:cs="Times New Roman"/>
          <w:sz w:val="20"/>
          <w:szCs w:val="24"/>
        </w:rPr>
        <w:t>Hasil analisis sampel C (25%:75%) menghasilkan nilai aktivitas antioksidan yang lebih rendah dibandingkan dengan sampel A (15%:85%) dan B (20%:80%) meskipun ketiganya termasuk kedalam kategori antioksidan aktif sesuai dengan pernyataan Mardawati dkk (2008) pada halaman 45. Pada penelitian Zaelani (2014), menyatakan minuman pasteurisasi yang dibuat dari pisang rosella dengan perbandingan ekstrak rosella 20% memiliki nilai aktivitas antioksidan tertinggi dimana IC</w:t>
      </w:r>
      <w:r w:rsidRPr="00780A15">
        <w:rPr>
          <w:rFonts w:ascii="Times New Roman" w:hAnsi="Times New Roman" w:cs="Times New Roman"/>
          <w:sz w:val="20"/>
          <w:szCs w:val="24"/>
          <w:vertAlign w:val="subscript"/>
        </w:rPr>
        <w:t>50</w:t>
      </w:r>
      <w:r w:rsidRPr="00780A15">
        <w:rPr>
          <w:rFonts w:ascii="Times New Roman" w:hAnsi="Times New Roman" w:cs="Times New Roman"/>
          <w:sz w:val="20"/>
          <w:szCs w:val="24"/>
        </w:rPr>
        <w:t xml:space="preserve"> rendah dari perbandingan ekstrak rosella 25%. </w:t>
      </w:r>
    </w:p>
    <w:p w:rsidR="00780A15" w:rsidRPr="00780A15" w:rsidRDefault="00780A15" w:rsidP="00780A15">
      <w:pPr>
        <w:spacing w:after="0" w:line="240" w:lineRule="auto"/>
        <w:ind w:firstLine="360"/>
        <w:jc w:val="both"/>
        <w:rPr>
          <w:rFonts w:ascii="Times New Roman" w:hAnsi="Times New Roman" w:cs="Times New Roman"/>
          <w:sz w:val="20"/>
          <w:szCs w:val="24"/>
        </w:rPr>
      </w:pPr>
      <w:r w:rsidRPr="00780A15">
        <w:rPr>
          <w:rFonts w:ascii="Times New Roman" w:hAnsi="Times New Roman" w:cs="Times New Roman"/>
          <w:sz w:val="20"/>
          <w:szCs w:val="24"/>
        </w:rPr>
        <w:t xml:space="preserve">Menurut Santos </w:t>
      </w:r>
      <w:r w:rsidRPr="00780A15">
        <w:rPr>
          <w:rFonts w:ascii="Times New Roman" w:hAnsi="Times New Roman" w:cs="Times New Roman"/>
          <w:i/>
          <w:sz w:val="20"/>
          <w:szCs w:val="24"/>
        </w:rPr>
        <w:t>et al</w:t>
      </w:r>
      <w:r w:rsidRPr="00780A15">
        <w:rPr>
          <w:rFonts w:ascii="Times New Roman" w:hAnsi="Times New Roman" w:cs="Times New Roman"/>
          <w:sz w:val="20"/>
          <w:szCs w:val="24"/>
        </w:rPr>
        <w:t>. (2013) air kelapa muda memiliki aktivitas antioksidan dengan nilai IC</w:t>
      </w:r>
      <w:r w:rsidRPr="00780A15">
        <w:rPr>
          <w:rFonts w:ascii="Times New Roman" w:hAnsi="Times New Roman" w:cs="Times New Roman"/>
          <w:sz w:val="20"/>
          <w:szCs w:val="24"/>
          <w:vertAlign w:val="subscript"/>
        </w:rPr>
        <w:t xml:space="preserve">50 </w:t>
      </w:r>
      <w:r w:rsidRPr="00780A15">
        <w:rPr>
          <w:rFonts w:ascii="Times New Roman" w:hAnsi="Times New Roman" w:cs="Times New Roman"/>
          <w:sz w:val="20"/>
          <w:szCs w:val="24"/>
        </w:rPr>
        <w:t>sebesar 73 ppm. Pada saat buah kelapa dikupas dilakukan penyimpanan di suhu ruang ditempat terbuka yang dapat meningkatkan antioksidan nilai IC</w:t>
      </w:r>
      <w:r w:rsidRPr="00780A15">
        <w:rPr>
          <w:rFonts w:ascii="Times New Roman" w:hAnsi="Times New Roman" w:cs="Times New Roman"/>
          <w:sz w:val="20"/>
          <w:szCs w:val="24"/>
          <w:vertAlign w:val="subscript"/>
        </w:rPr>
        <w:t xml:space="preserve">50. </w:t>
      </w:r>
      <w:r w:rsidRPr="00780A15">
        <w:rPr>
          <w:rFonts w:ascii="Times New Roman" w:hAnsi="Times New Roman" w:cs="Times New Roman"/>
          <w:sz w:val="20"/>
          <w:szCs w:val="24"/>
        </w:rPr>
        <w:t>Penyimpanan air kelapa muda dapat menjadi faktor menurunya kualitas air kelapa sehingga pada saat proses pencampuran antara ekstrak rosella dengan air kelapa terjadi peningkatan nilai antioksidan IC</w:t>
      </w:r>
      <w:r w:rsidRPr="00780A15">
        <w:rPr>
          <w:rFonts w:ascii="Times New Roman" w:hAnsi="Times New Roman" w:cs="Times New Roman"/>
          <w:sz w:val="20"/>
          <w:szCs w:val="24"/>
          <w:vertAlign w:val="subscript"/>
        </w:rPr>
        <w:t>50</w:t>
      </w:r>
      <w:r w:rsidRPr="00780A15">
        <w:rPr>
          <w:rFonts w:ascii="Times New Roman" w:hAnsi="Times New Roman" w:cs="Times New Roman"/>
          <w:sz w:val="20"/>
          <w:szCs w:val="24"/>
        </w:rPr>
        <w:t xml:space="preserve"> dibandingkan dengan ekstrak rosella tanpa penambahan bahan lain. </w:t>
      </w:r>
    </w:p>
    <w:p w:rsidR="00780A15" w:rsidRPr="00F750DF" w:rsidRDefault="00780A15" w:rsidP="00780A15">
      <w:pPr>
        <w:spacing w:after="0" w:line="240" w:lineRule="auto"/>
        <w:jc w:val="both"/>
        <w:rPr>
          <w:rFonts w:ascii="Times New Roman" w:hAnsi="Times New Roman" w:cs="Times New Roman"/>
          <w:sz w:val="20"/>
          <w:szCs w:val="20"/>
        </w:rPr>
      </w:pPr>
    </w:p>
    <w:p w:rsidR="00F750DF" w:rsidRDefault="00F750DF" w:rsidP="00AE234B">
      <w:pPr>
        <w:pStyle w:val="Caption"/>
        <w:spacing w:after="0"/>
        <w:ind w:firstLine="284"/>
        <w:rPr>
          <w:rFonts w:ascii="Times New Roman" w:hAnsi="Times New Roman" w:cs="Times New Roman"/>
          <w:i w:val="0"/>
          <w:color w:val="auto"/>
          <w:sz w:val="20"/>
          <w:szCs w:val="20"/>
        </w:rPr>
      </w:pPr>
      <w:r w:rsidRPr="00F750DF">
        <w:rPr>
          <w:rFonts w:ascii="Times New Roman" w:hAnsi="Times New Roman" w:cs="Times New Roman"/>
          <w:b/>
          <w:i w:val="0"/>
          <w:color w:val="auto"/>
          <w:sz w:val="20"/>
          <w:szCs w:val="20"/>
        </w:rPr>
        <w:lastRenderedPageBreak/>
        <w:t>Penelitian Tahap IV</w:t>
      </w:r>
      <w:r w:rsidRPr="00F750DF">
        <w:rPr>
          <w:rFonts w:ascii="Times New Roman" w:hAnsi="Times New Roman" w:cs="Times New Roman"/>
          <w:i w:val="0"/>
          <w:color w:val="auto"/>
          <w:sz w:val="20"/>
          <w:szCs w:val="20"/>
        </w:rPr>
        <w:t xml:space="preserve"> </w:t>
      </w:r>
    </w:p>
    <w:p w:rsidR="00F750DF" w:rsidRPr="00F750DF" w:rsidRDefault="003B3D3D" w:rsidP="00F750DF">
      <w:pPr>
        <w:pStyle w:val="Caption"/>
        <w:spacing w:after="0"/>
        <w:jc w:val="center"/>
        <w:rPr>
          <w:rFonts w:ascii="Times New Roman" w:hAnsi="Times New Roman" w:cs="Times New Roman"/>
          <w:i w:val="0"/>
          <w:color w:val="auto"/>
          <w:sz w:val="20"/>
          <w:szCs w:val="20"/>
        </w:rPr>
      </w:pPr>
      <w:r>
        <w:rPr>
          <w:rFonts w:ascii="Times New Roman" w:hAnsi="Times New Roman" w:cs="Times New Roman"/>
          <w:i w:val="0"/>
          <w:color w:val="auto"/>
          <w:sz w:val="20"/>
          <w:szCs w:val="20"/>
        </w:rPr>
        <w:t xml:space="preserve">Tabel 4. </w:t>
      </w:r>
      <w:r w:rsidR="00F750DF" w:rsidRPr="00F750DF">
        <w:rPr>
          <w:rFonts w:ascii="Times New Roman" w:hAnsi="Times New Roman" w:cs="Times New Roman"/>
          <w:i w:val="0"/>
          <w:color w:val="auto"/>
          <w:sz w:val="20"/>
          <w:szCs w:val="20"/>
        </w:rPr>
        <w:t>Hasil Nilai Skoring Minuman Rosella-Kelapa</w:t>
      </w:r>
    </w:p>
    <w:tbl>
      <w:tblPr>
        <w:tblpPr w:leftFromText="180" w:rightFromText="180" w:vertAnchor="text" w:horzAnchor="margin" w:tblpXSpec="right" w:tblpY="67"/>
        <w:tblW w:w="4390" w:type="dxa"/>
        <w:tblLook w:val="04A0" w:firstRow="1" w:lastRow="0" w:firstColumn="1" w:lastColumn="0" w:noHBand="0" w:noVBand="1"/>
      </w:tblPr>
      <w:tblGrid>
        <w:gridCol w:w="850"/>
        <w:gridCol w:w="846"/>
        <w:gridCol w:w="993"/>
        <w:gridCol w:w="708"/>
        <w:gridCol w:w="993"/>
      </w:tblGrid>
      <w:tr w:rsidR="00780A15" w:rsidRPr="00F750DF" w:rsidTr="00780A15">
        <w:trPr>
          <w:trHeight w:val="30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A15" w:rsidRPr="00F750DF" w:rsidRDefault="00780A15" w:rsidP="00780A15">
            <w:pPr>
              <w:spacing w:after="0" w:line="240" w:lineRule="auto"/>
              <w:jc w:val="center"/>
              <w:rPr>
                <w:rFonts w:ascii="Times New Roman" w:eastAsia="Times New Roman" w:hAnsi="Times New Roman" w:cs="Times New Roman"/>
                <w:b/>
                <w:bCs/>
                <w:color w:val="000000"/>
                <w:sz w:val="20"/>
                <w:szCs w:val="20"/>
              </w:rPr>
            </w:pPr>
            <w:bookmarkStart w:id="6" w:name="_Toc452577887"/>
            <w:r w:rsidRPr="00F750DF">
              <w:rPr>
                <w:rFonts w:ascii="Times New Roman" w:eastAsia="Times New Roman" w:hAnsi="Times New Roman" w:cs="Times New Roman"/>
                <w:b/>
                <w:bCs/>
                <w:color w:val="000000"/>
                <w:sz w:val="20"/>
                <w:szCs w:val="20"/>
              </w:rPr>
              <w:t>Sampel</w:t>
            </w:r>
          </w:p>
        </w:tc>
        <w:tc>
          <w:tcPr>
            <w:tcW w:w="2547" w:type="dxa"/>
            <w:gridSpan w:val="3"/>
            <w:tcBorders>
              <w:top w:val="single" w:sz="4" w:space="0" w:color="auto"/>
              <w:left w:val="nil"/>
              <w:bottom w:val="single" w:sz="4" w:space="0" w:color="auto"/>
              <w:right w:val="single" w:sz="4" w:space="0" w:color="auto"/>
            </w:tcBorders>
            <w:shd w:val="clear" w:color="auto" w:fill="auto"/>
            <w:noWrap/>
            <w:vAlign w:val="bottom"/>
            <w:hideMark/>
          </w:tcPr>
          <w:p w:rsidR="00780A15" w:rsidRPr="00F750DF" w:rsidRDefault="00780A15" w:rsidP="00780A15">
            <w:pPr>
              <w:spacing w:after="0" w:line="240" w:lineRule="auto"/>
              <w:jc w:val="center"/>
              <w:rPr>
                <w:rFonts w:ascii="Times New Roman" w:eastAsia="Times New Roman" w:hAnsi="Times New Roman" w:cs="Times New Roman"/>
                <w:b/>
                <w:bCs/>
                <w:color w:val="000000"/>
                <w:sz w:val="20"/>
                <w:szCs w:val="20"/>
              </w:rPr>
            </w:pPr>
            <w:r w:rsidRPr="00F750DF">
              <w:rPr>
                <w:rFonts w:ascii="Times New Roman" w:eastAsia="Times New Roman" w:hAnsi="Times New Roman" w:cs="Times New Roman"/>
                <w:b/>
                <w:bCs/>
                <w:color w:val="000000"/>
                <w:sz w:val="20"/>
                <w:szCs w:val="20"/>
              </w:rPr>
              <w:t>Nilai Skoring</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A15" w:rsidRPr="00F750DF" w:rsidRDefault="00780A15" w:rsidP="00780A15">
            <w:pPr>
              <w:spacing w:after="0" w:line="240" w:lineRule="auto"/>
              <w:jc w:val="center"/>
              <w:rPr>
                <w:rFonts w:ascii="Times New Roman" w:eastAsia="Times New Roman" w:hAnsi="Times New Roman" w:cs="Times New Roman"/>
                <w:b/>
                <w:bCs/>
                <w:color w:val="000000"/>
                <w:sz w:val="20"/>
                <w:szCs w:val="20"/>
              </w:rPr>
            </w:pPr>
            <w:r w:rsidRPr="00F750DF">
              <w:rPr>
                <w:rFonts w:ascii="Times New Roman" w:eastAsia="Times New Roman" w:hAnsi="Times New Roman" w:cs="Times New Roman"/>
                <w:b/>
                <w:bCs/>
                <w:color w:val="000000"/>
                <w:sz w:val="20"/>
                <w:szCs w:val="20"/>
              </w:rPr>
              <w:t xml:space="preserve">Jumlah </w:t>
            </w:r>
          </w:p>
        </w:tc>
      </w:tr>
      <w:tr w:rsidR="00780A15" w:rsidRPr="00F750DF" w:rsidTr="00780A15">
        <w:trPr>
          <w:trHeight w:val="30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780A15" w:rsidRPr="00F750DF" w:rsidRDefault="00780A15" w:rsidP="00780A15">
            <w:pPr>
              <w:spacing w:after="0" w:line="240" w:lineRule="auto"/>
              <w:rPr>
                <w:rFonts w:ascii="Times New Roman" w:eastAsia="Times New Roman" w:hAnsi="Times New Roman" w:cs="Times New Roman"/>
                <w:b/>
                <w:bCs/>
                <w:color w:val="000000"/>
                <w:sz w:val="20"/>
                <w:szCs w:val="20"/>
              </w:rPr>
            </w:pPr>
          </w:p>
        </w:tc>
        <w:tc>
          <w:tcPr>
            <w:tcW w:w="846" w:type="dxa"/>
            <w:tcBorders>
              <w:top w:val="nil"/>
              <w:left w:val="nil"/>
              <w:bottom w:val="single" w:sz="4" w:space="0" w:color="auto"/>
              <w:right w:val="single" w:sz="4" w:space="0" w:color="auto"/>
            </w:tcBorders>
            <w:shd w:val="clear" w:color="auto" w:fill="auto"/>
            <w:noWrap/>
            <w:vAlign w:val="center"/>
            <w:hideMark/>
          </w:tcPr>
          <w:p w:rsidR="00780A15" w:rsidRPr="00F750DF" w:rsidRDefault="00780A15" w:rsidP="00780A15">
            <w:pPr>
              <w:spacing w:after="0" w:line="240" w:lineRule="auto"/>
              <w:jc w:val="center"/>
              <w:rPr>
                <w:rFonts w:ascii="Times New Roman" w:eastAsia="Times New Roman" w:hAnsi="Times New Roman" w:cs="Times New Roman"/>
                <w:b/>
                <w:bCs/>
                <w:color w:val="000000"/>
                <w:sz w:val="20"/>
                <w:szCs w:val="20"/>
              </w:rPr>
            </w:pPr>
            <w:r w:rsidRPr="00F750DF">
              <w:rPr>
                <w:rFonts w:ascii="Times New Roman" w:eastAsia="Times New Roman" w:hAnsi="Times New Roman" w:cs="Times New Roman"/>
                <w:b/>
                <w:bCs/>
                <w:color w:val="000000"/>
                <w:sz w:val="20"/>
                <w:szCs w:val="20"/>
              </w:rPr>
              <w:t>Warna Merah</w:t>
            </w:r>
          </w:p>
        </w:tc>
        <w:tc>
          <w:tcPr>
            <w:tcW w:w="993" w:type="dxa"/>
            <w:tcBorders>
              <w:top w:val="nil"/>
              <w:left w:val="nil"/>
              <w:bottom w:val="single" w:sz="4" w:space="0" w:color="auto"/>
              <w:right w:val="single" w:sz="4" w:space="0" w:color="auto"/>
            </w:tcBorders>
            <w:shd w:val="clear" w:color="auto" w:fill="auto"/>
            <w:noWrap/>
            <w:vAlign w:val="center"/>
            <w:hideMark/>
          </w:tcPr>
          <w:p w:rsidR="00780A15" w:rsidRPr="00F750DF" w:rsidRDefault="00780A15" w:rsidP="00780A15">
            <w:pPr>
              <w:spacing w:after="0" w:line="240" w:lineRule="auto"/>
              <w:jc w:val="center"/>
              <w:rPr>
                <w:rFonts w:ascii="Times New Roman" w:eastAsia="Times New Roman" w:hAnsi="Times New Roman" w:cs="Times New Roman"/>
                <w:b/>
                <w:bCs/>
                <w:color w:val="000000"/>
                <w:sz w:val="20"/>
                <w:szCs w:val="20"/>
              </w:rPr>
            </w:pPr>
            <w:r w:rsidRPr="00F750DF">
              <w:rPr>
                <w:rFonts w:ascii="Times New Roman" w:eastAsia="Times New Roman" w:hAnsi="Times New Roman" w:cs="Times New Roman"/>
                <w:b/>
                <w:bCs/>
                <w:color w:val="000000"/>
                <w:sz w:val="20"/>
                <w:szCs w:val="20"/>
              </w:rPr>
              <w:t>Aroma Rosella</w:t>
            </w:r>
          </w:p>
        </w:tc>
        <w:tc>
          <w:tcPr>
            <w:tcW w:w="708" w:type="dxa"/>
            <w:tcBorders>
              <w:top w:val="nil"/>
              <w:left w:val="nil"/>
              <w:bottom w:val="single" w:sz="4" w:space="0" w:color="auto"/>
              <w:right w:val="single" w:sz="4" w:space="0" w:color="auto"/>
            </w:tcBorders>
            <w:shd w:val="clear" w:color="auto" w:fill="auto"/>
            <w:noWrap/>
            <w:vAlign w:val="center"/>
            <w:hideMark/>
          </w:tcPr>
          <w:p w:rsidR="00780A15" w:rsidRPr="00F750DF" w:rsidRDefault="00780A15" w:rsidP="00780A15">
            <w:pPr>
              <w:spacing w:after="0" w:line="240" w:lineRule="auto"/>
              <w:jc w:val="center"/>
              <w:rPr>
                <w:rFonts w:ascii="Times New Roman" w:eastAsia="Times New Roman" w:hAnsi="Times New Roman" w:cs="Times New Roman"/>
                <w:b/>
                <w:bCs/>
                <w:color w:val="000000"/>
                <w:sz w:val="20"/>
                <w:szCs w:val="20"/>
              </w:rPr>
            </w:pPr>
            <w:r w:rsidRPr="00F750DF">
              <w:rPr>
                <w:rFonts w:ascii="Times New Roman" w:eastAsia="Times New Roman" w:hAnsi="Times New Roman" w:cs="Times New Roman"/>
                <w:b/>
                <w:bCs/>
                <w:color w:val="000000"/>
                <w:sz w:val="20"/>
                <w:szCs w:val="20"/>
              </w:rPr>
              <w:t>Rasa Asam</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0A15" w:rsidRPr="00F750DF" w:rsidRDefault="00780A15" w:rsidP="00780A15">
            <w:pPr>
              <w:spacing w:after="0" w:line="240" w:lineRule="auto"/>
              <w:rPr>
                <w:rFonts w:ascii="Times New Roman" w:eastAsia="Times New Roman" w:hAnsi="Times New Roman" w:cs="Times New Roman"/>
                <w:b/>
                <w:bCs/>
                <w:color w:val="000000"/>
                <w:sz w:val="20"/>
                <w:szCs w:val="20"/>
              </w:rPr>
            </w:pPr>
          </w:p>
        </w:tc>
      </w:tr>
      <w:tr w:rsidR="00780A15" w:rsidRPr="00F750DF" w:rsidTr="00780A15">
        <w:trPr>
          <w:trHeight w:val="300"/>
        </w:trPr>
        <w:tc>
          <w:tcPr>
            <w:tcW w:w="850"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rsidR="00780A15" w:rsidRPr="00F750DF" w:rsidRDefault="00780A15" w:rsidP="00780A15">
            <w:pPr>
              <w:spacing w:after="0" w:line="240" w:lineRule="auto"/>
              <w:jc w:val="center"/>
              <w:rPr>
                <w:rFonts w:ascii="Times New Roman" w:eastAsia="Times New Roman" w:hAnsi="Times New Roman" w:cs="Times New Roman"/>
                <w:b/>
                <w:color w:val="000000"/>
                <w:sz w:val="20"/>
                <w:szCs w:val="20"/>
              </w:rPr>
            </w:pPr>
            <w:r w:rsidRPr="00F750DF">
              <w:rPr>
                <w:rFonts w:ascii="Times New Roman" w:eastAsia="Times New Roman" w:hAnsi="Times New Roman" w:cs="Times New Roman"/>
                <w:b/>
                <w:color w:val="000000"/>
                <w:sz w:val="20"/>
                <w:szCs w:val="20"/>
              </w:rPr>
              <w:t>A</w:t>
            </w:r>
          </w:p>
        </w:tc>
        <w:tc>
          <w:tcPr>
            <w:tcW w:w="846" w:type="dxa"/>
            <w:tcBorders>
              <w:top w:val="nil"/>
              <w:left w:val="nil"/>
              <w:bottom w:val="single" w:sz="4" w:space="0" w:color="auto"/>
              <w:right w:val="single" w:sz="4" w:space="0" w:color="auto"/>
            </w:tcBorders>
            <w:shd w:val="clear" w:color="auto" w:fill="9CC2E5" w:themeFill="accent1" w:themeFillTint="99"/>
            <w:noWrap/>
            <w:vAlign w:val="bottom"/>
            <w:hideMark/>
          </w:tcPr>
          <w:p w:rsidR="00780A15" w:rsidRPr="00F750DF" w:rsidRDefault="00780A15" w:rsidP="00780A15">
            <w:pPr>
              <w:spacing w:after="0" w:line="240" w:lineRule="auto"/>
              <w:jc w:val="center"/>
              <w:rPr>
                <w:rFonts w:ascii="Times New Roman" w:eastAsia="Times New Roman" w:hAnsi="Times New Roman" w:cs="Times New Roman"/>
                <w:b/>
                <w:color w:val="000000"/>
                <w:sz w:val="20"/>
                <w:szCs w:val="20"/>
              </w:rPr>
            </w:pPr>
            <w:r w:rsidRPr="00F750DF">
              <w:rPr>
                <w:rFonts w:ascii="Times New Roman" w:hAnsi="Times New Roman" w:cs="Times New Roman"/>
                <w:b/>
                <w:color w:val="000000"/>
                <w:sz w:val="20"/>
                <w:szCs w:val="20"/>
              </w:rPr>
              <w:t>2</w:t>
            </w:r>
          </w:p>
        </w:tc>
        <w:tc>
          <w:tcPr>
            <w:tcW w:w="993" w:type="dxa"/>
            <w:tcBorders>
              <w:top w:val="nil"/>
              <w:left w:val="nil"/>
              <w:bottom w:val="single" w:sz="4" w:space="0" w:color="auto"/>
              <w:right w:val="single" w:sz="4" w:space="0" w:color="auto"/>
            </w:tcBorders>
            <w:shd w:val="clear" w:color="auto" w:fill="9CC2E5" w:themeFill="accent1" w:themeFillTint="99"/>
            <w:noWrap/>
            <w:vAlign w:val="bottom"/>
            <w:hideMark/>
          </w:tcPr>
          <w:p w:rsidR="00780A15" w:rsidRPr="00F750DF" w:rsidRDefault="00780A15" w:rsidP="00780A15">
            <w:pPr>
              <w:spacing w:after="0" w:line="240" w:lineRule="auto"/>
              <w:jc w:val="center"/>
              <w:rPr>
                <w:rFonts w:ascii="Times New Roman" w:eastAsia="Times New Roman" w:hAnsi="Times New Roman" w:cs="Times New Roman"/>
                <w:b/>
                <w:color w:val="000000"/>
                <w:sz w:val="20"/>
                <w:szCs w:val="20"/>
              </w:rPr>
            </w:pPr>
            <w:r w:rsidRPr="00F750DF">
              <w:rPr>
                <w:rFonts w:ascii="Times New Roman" w:hAnsi="Times New Roman" w:cs="Times New Roman"/>
                <w:b/>
                <w:color w:val="000000"/>
                <w:sz w:val="20"/>
                <w:szCs w:val="20"/>
              </w:rPr>
              <w:t>3</w:t>
            </w:r>
          </w:p>
        </w:tc>
        <w:tc>
          <w:tcPr>
            <w:tcW w:w="708" w:type="dxa"/>
            <w:tcBorders>
              <w:top w:val="nil"/>
              <w:left w:val="nil"/>
              <w:bottom w:val="single" w:sz="4" w:space="0" w:color="auto"/>
              <w:right w:val="single" w:sz="4" w:space="0" w:color="auto"/>
            </w:tcBorders>
            <w:shd w:val="clear" w:color="auto" w:fill="9CC2E5" w:themeFill="accent1" w:themeFillTint="99"/>
            <w:noWrap/>
            <w:vAlign w:val="bottom"/>
            <w:hideMark/>
          </w:tcPr>
          <w:p w:rsidR="00780A15" w:rsidRPr="00F750DF" w:rsidRDefault="00780A15" w:rsidP="00780A15">
            <w:pPr>
              <w:spacing w:after="0" w:line="240" w:lineRule="auto"/>
              <w:jc w:val="center"/>
              <w:rPr>
                <w:rFonts w:ascii="Times New Roman" w:eastAsia="Times New Roman" w:hAnsi="Times New Roman" w:cs="Times New Roman"/>
                <w:b/>
                <w:color w:val="000000"/>
                <w:sz w:val="20"/>
                <w:szCs w:val="20"/>
              </w:rPr>
            </w:pPr>
            <w:r w:rsidRPr="00F750DF">
              <w:rPr>
                <w:rFonts w:ascii="Times New Roman" w:hAnsi="Times New Roman" w:cs="Times New Roman"/>
                <w:b/>
                <w:color w:val="000000"/>
                <w:sz w:val="20"/>
                <w:szCs w:val="20"/>
              </w:rPr>
              <w:t>2</w:t>
            </w:r>
          </w:p>
        </w:tc>
        <w:tc>
          <w:tcPr>
            <w:tcW w:w="993" w:type="dxa"/>
            <w:tcBorders>
              <w:top w:val="nil"/>
              <w:left w:val="nil"/>
              <w:bottom w:val="single" w:sz="4" w:space="0" w:color="auto"/>
              <w:right w:val="single" w:sz="4" w:space="0" w:color="auto"/>
            </w:tcBorders>
            <w:shd w:val="clear" w:color="auto" w:fill="9CC2E5" w:themeFill="accent1" w:themeFillTint="99"/>
            <w:noWrap/>
            <w:vAlign w:val="bottom"/>
          </w:tcPr>
          <w:p w:rsidR="00780A15" w:rsidRPr="00F750DF" w:rsidRDefault="00780A15" w:rsidP="00780A15">
            <w:pPr>
              <w:spacing w:after="0" w:line="240" w:lineRule="auto"/>
              <w:jc w:val="center"/>
              <w:rPr>
                <w:rFonts w:ascii="Times New Roman" w:eastAsia="Times New Roman" w:hAnsi="Times New Roman" w:cs="Times New Roman"/>
                <w:b/>
                <w:color w:val="000000"/>
                <w:sz w:val="20"/>
                <w:szCs w:val="20"/>
              </w:rPr>
            </w:pPr>
            <w:r w:rsidRPr="00F750DF">
              <w:rPr>
                <w:rFonts w:ascii="Times New Roman" w:eastAsia="Times New Roman" w:hAnsi="Times New Roman" w:cs="Times New Roman"/>
                <w:b/>
                <w:color w:val="000000"/>
                <w:sz w:val="20"/>
                <w:szCs w:val="20"/>
              </w:rPr>
              <w:t>7</w:t>
            </w:r>
          </w:p>
        </w:tc>
      </w:tr>
      <w:tr w:rsidR="00780A15" w:rsidRPr="00F750DF" w:rsidTr="00780A1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80A15" w:rsidRPr="00F750DF" w:rsidRDefault="00780A15" w:rsidP="00780A15">
            <w:pPr>
              <w:spacing w:after="0" w:line="240" w:lineRule="auto"/>
              <w:jc w:val="center"/>
              <w:rPr>
                <w:rFonts w:ascii="Times New Roman" w:eastAsia="Times New Roman" w:hAnsi="Times New Roman" w:cs="Times New Roman"/>
                <w:color w:val="000000"/>
                <w:sz w:val="20"/>
                <w:szCs w:val="20"/>
              </w:rPr>
            </w:pPr>
            <w:r w:rsidRPr="00F750DF">
              <w:rPr>
                <w:rFonts w:ascii="Times New Roman" w:eastAsia="Times New Roman" w:hAnsi="Times New Roman" w:cs="Times New Roman"/>
                <w:color w:val="000000"/>
                <w:sz w:val="20"/>
                <w:szCs w:val="20"/>
              </w:rPr>
              <w:t>B</w:t>
            </w:r>
          </w:p>
        </w:tc>
        <w:tc>
          <w:tcPr>
            <w:tcW w:w="846" w:type="dxa"/>
            <w:tcBorders>
              <w:top w:val="nil"/>
              <w:left w:val="nil"/>
              <w:bottom w:val="single" w:sz="4" w:space="0" w:color="auto"/>
              <w:right w:val="single" w:sz="4" w:space="0" w:color="auto"/>
            </w:tcBorders>
            <w:shd w:val="clear" w:color="auto" w:fill="auto"/>
            <w:noWrap/>
            <w:vAlign w:val="bottom"/>
            <w:hideMark/>
          </w:tcPr>
          <w:p w:rsidR="00780A15" w:rsidRPr="00F750DF" w:rsidRDefault="00780A15" w:rsidP="00780A15">
            <w:pPr>
              <w:spacing w:after="0" w:line="240" w:lineRule="auto"/>
              <w:jc w:val="center"/>
              <w:rPr>
                <w:rFonts w:ascii="Times New Roman" w:eastAsia="Times New Roman" w:hAnsi="Times New Roman" w:cs="Times New Roman"/>
                <w:color w:val="000000"/>
                <w:sz w:val="20"/>
                <w:szCs w:val="20"/>
              </w:rPr>
            </w:pPr>
            <w:r w:rsidRPr="00F750DF">
              <w:rPr>
                <w:rFonts w:ascii="Times New Roman" w:hAnsi="Times New Roman" w:cs="Times New Roman"/>
                <w:color w:val="000000"/>
                <w:sz w:val="20"/>
                <w:szCs w:val="20"/>
              </w:rPr>
              <w:t>1</w:t>
            </w:r>
          </w:p>
        </w:tc>
        <w:tc>
          <w:tcPr>
            <w:tcW w:w="993" w:type="dxa"/>
            <w:tcBorders>
              <w:top w:val="nil"/>
              <w:left w:val="nil"/>
              <w:bottom w:val="single" w:sz="4" w:space="0" w:color="auto"/>
              <w:right w:val="single" w:sz="4" w:space="0" w:color="auto"/>
            </w:tcBorders>
            <w:shd w:val="clear" w:color="auto" w:fill="auto"/>
            <w:noWrap/>
            <w:vAlign w:val="bottom"/>
            <w:hideMark/>
          </w:tcPr>
          <w:p w:rsidR="00780A15" w:rsidRPr="00F750DF" w:rsidRDefault="00780A15" w:rsidP="00780A15">
            <w:pPr>
              <w:spacing w:after="0" w:line="240" w:lineRule="auto"/>
              <w:jc w:val="center"/>
              <w:rPr>
                <w:rFonts w:ascii="Times New Roman" w:eastAsia="Times New Roman" w:hAnsi="Times New Roman" w:cs="Times New Roman"/>
                <w:color w:val="000000"/>
                <w:sz w:val="20"/>
                <w:szCs w:val="20"/>
              </w:rPr>
            </w:pPr>
            <w:r w:rsidRPr="00F750DF">
              <w:rPr>
                <w:rFonts w:ascii="Times New Roman" w:hAnsi="Times New Roman" w:cs="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noWrap/>
            <w:vAlign w:val="bottom"/>
            <w:hideMark/>
          </w:tcPr>
          <w:p w:rsidR="00780A15" w:rsidRPr="00F750DF" w:rsidRDefault="00780A15" w:rsidP="00780A15">
            <w:pPr>
              <w:spacing w:after="0" w:line="240" w:lineRule="auto"/>
              <w:jc w:val="center"/>
              <w:rPr>
                <w:rFonts w:ascii="Times New Roman" w:eastAsia="Times New Roman" w:hAnsi="Times New Roman" w:cs="Times New Roman"/>
                <w:color w:val="000000"/>
                <w:sz w:val="20"/>
                <w:szCs w:val="20"/>
              </w:rPr>
            </w:pPr>
            <w:r w:rsidRPr="00F750DF">
              <w:rPr>
                <w:rFonts w:ascii="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auto" w:fill="auto"/>
            <w:noWrap/>
            <w:vAlign w:val="bottom"/>
          </w:tcPr>
          <w:p w:rsidR="00780A15" w:rsidRPr="00F750DF" w:rsidRDefault="00780A15" w:rsidP="00780A15">
            <w:pPr>
              <w:spacing w:after="0" w:line="240" w:lineRule="auto"/>
              <w:jc w:val="center"/>
              <w:rPr>
                <w:rFonts w:ascii="Times New Roman" w:eastAsia="Times New Roman" w:hAnsi="Times New Roman" w:cs="Times New Roman"/>
                <w:color w:val="000000"/>
                <w:sz w:val="20"/>
                <w:szCs w:val="20"/>
              </w:rPr>
            </w:pPr>
            <w:r w:rsidRPr="00F750DF">
              <w:rPr>
                <w:rFonts w:ascii="Times New Roman" w:eastAsia="Times New Roman" w:hAnsi="Times New Roman" w:cs="Times New Roman"/>
                <w:color w:val="000000"/>
                <w:sz w:val="20"/>
                <w:szCs w:val="20"/>
              </w:rPr>
              <w:t>5</w:t>
            </w:r>
          </w:p>
        </w:tc>
      </w:tr>
      <w:tr w:rsidR="00780A15" w:rsidRPr="00F750DF" w:rsidTr="00780A15">
        <w:trPr>
          <w:trHeight w:val="300"/>
        </w:trPr>
        <w:tc>
          <w:tcPr>
            <w:tcW w:w="850"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rsidR="00780A15" w:rsidRPr="00F750DF" w:rsidRDefault="00780A15" w:rsidP="00780A15">
            <w:pPr>
              <w:spacing w:after="0" w:line="240" w:lineRule="auto"/>
              <w:jc w:val="center"/>
              <w:rPr>
                <w:rFonts w:ascii="Times New Roman" w:eastAsia="Times New Roman" w:hAnsi="Times New Roman" w:cs="Times New Roman"/>
                <w:b/>
                <w:bCs/>
                <w:color w:val="000000"/>
                <w:sz w:val="20"/>
                <w:szCs w:val="20"/>
              </w:rPr>
            </w:pPr>
            <w:r w:rsidRPr="00F750DF">
              <w:rPr>
                <w:rFonts w:ascii="Times New Roman" w:eastAsia="Times New Roman" w:hAnsi="Times New Roman" w:cs="Times New Roman"/>
                <w:b/>
                <w:bCs/>
                <w:color w:val="000000"/>
                <w:sz w:val="20"/>
                <w:szCs w:val="20"/>
              </w:rPr>
              <w:t>C</w:t>
            </w:r>
          </w:p>
        </w:tc>
        <w:tc>
          <w:tcPr>
            <w:tcW w:w="846" w:type="dxa"/>
            <w:tcBorders>
              <w:top w:val="nil"/>
              <w:left w:val="nil"/>
              <w:bottom w:val="single" w:sz="4" w:space="0" w:color="auto"/>
              <w:right w:val="single" w:sz="4" w:space="0" w:color="auto"/>
            </w:tcBorders>
            <w:shd w:val="clear" w:color="auto" w:fill="9CC2E5" w:themeFill="accent1" w:themeFillTint="99"/>
            <w:noWrap/>
            <w:vAlign w:val="bottom"/>
            <w:hideMark/>
          </w:tcPr>
          <w:p w:rsidR="00780A15" w:rsidRPr="00F750DF" w:rsidRDefault="00780A15" w:rsidP="00780A15">
            <w:pPr>
              <w:spacing w:after="0" w:line="240" w:lineRule="auto"/>
              <w:jc w:val="center"/>
              <w:rPr>
                <w:rFonts w:ascii="Times New Roman" w:eastAsia="Times New Roman" w:hAnsi="Times New Roman" w:cs="Times New Roman"/>
                <w:b/>
                <w:bCs/>
                <w:color w:val="000000"/>
                <w:sz w:val="20"/>
                <w:szCs w:val="20"/>
              </w:rPr>
            </w:pPr>
            <w:r w:rsidRPr="00F750DF">
              <w:rPr>
                <w:rFonts w:ascii="Times New Roman" w:hAnsi="Times New Roman" w:cs="Times New Roman"/>
                <w:b/>
                <w:color w:val="000000"/>
                <w:sz w:val="20"/>
                <w:szCs w:val="20"/>
              </w:rPr>
              <w:t>3</w:t>
            </w:r>
          </w:p>
        </w:tc>
        <w:tc>
          <w:tcPr>
            <w:tcW w:w="993" w:type="dxa"/>
            <w:tcBorders>
              <w:top w:val="nil"/>
              <w:left w:val="nil"/>
              <w:bottom w:val="single" w:sz="4" w:space="0" w:color="auto"/>
              <w:right w:val="single" w:sz="4" w:space="0" w:color="auto"/>
            </w:tcBorders>
            <w:shd w:val="clear" w:color="auto" w:fill="9CC2E5" w:themeFill="accent1" w:themeFillTint="99"/>
            <w:noWrap/>
            <w:vAlign w:val="bottom"/>
            <w:hideMark/>
          </w:tcPr>
          <w:p w:rsidR="00780A15" w:rsidRPr="00F750DF" w:rsidRDefault="00780A15" w:rsidP="00780A15">
            <w:pPr>
              <w:spacing w:after="0" w:line="240" w:lineRule="auto"/>
              <w:jc w:val="center"/>
              <w:rPr>
                <w:rFonts w:ascii="Times New Roman" w:eastAsia="Times New Roman" w:hAnsi="Times New Roman" w:cs="Times New Roman"/>
                <w:b/>
                <w:bCs/>
                <w:color w:val="000000"/>
                <w:sz w:val="20"/>
                <w:szCs w:val="20"/>
              </w:rPr>
            </w:pPr>
            <w:r w:rsidRPr="00F750DF">
              <w:rPr>
                <w:rFonts w:ascii="Times New Roman" w:hAnsi="Times New Roman" w:cs="Times New Roman"/>
                <w:b/>
                <w:color w:val="000000"/>
                <w:sz w:val="20"/>
                <w:szCs w:val="20"/>
              </w:rPr>
              <w:t>3</w:t>
            </w:r>
          </w:p>
        </w:tc>
        <w:tc>
          <w:tcPr>
            <w:tcW w:w="708" w:type="dxa"/>
            <w:tcBorders>
              <w:top w:val="nil"/>
              <w:left w:val="nil"/>
              <w:bottom w:val="single" w:sz="4" w:space="0" w:color="auto"/>
              <w:right w:val="single" w:sz="4" w:space="0" w:color="auto"/>
            </w:tcBorders>
            <w:shd w:val="clear" w:color="auto" w:fill="9CC2E5" w:themeFill="accent1" w:themeFillTint="99"/>
            <w:noWrap/>
            <w:vAlign w:val="bottom"/>
            <w:hideMark/>
          </w:tcPr>
          <w:p w:rsidR="00780A15" w:rsidRPr="00F750DF" w:rsidRDefault="00780A15" w:rsidP="00780A15">
            <w:pPr>
              <w:spacing w:after="0" w:line="240" w:lineRule="auto"/>
              <w:jc w:val="center"/>
              <w:rPr>
                <w:rFonts w:ascii="Times New Roman" w:eastAsia="Times New Roman" w:hAnsi="Times New Roman" w:cs="Times New Roman"/>
                <w:b/>
                <w:bCs/>
                <w:color w:val="000000"/>
                <w:sz w:val="20"/>
                <w:szCs w:val="20"/>
              </w:rPr>
            </w:pPr>
            <w:r w:rsidRPr="00F750DF">
              <w:rPr>
                <w:rFonts w:ascii="Times New Roman" w:hAnsi="Times New Roman" w:cs="Times New Roman"/>
                <w:b/>
                <w:color w:val="000000"/>
                <w:sz w:val="20"/>
                <w:szCs w:val="20"/>
              </w:rPr>
              <w:t>3</w:t>
            </w:r>
          </w:p>
        </w:tc>
        <w:tc>
          <w:tcPr>
            <w:tcW w:w="993" w:type="dxa"/>
            <w:tcBorders>
              <w:top w:val="nil"/>
              <w:left w:val="nil"/>
              <w:bottom w:val="single" w:sz="4" w:space="0" w:color="auto"/>
              <w:right w:val="single" w:sz="4" w:space="0" w:color="auto"/>
            </w:tcBorders>
            <w:shd w:val="clear" w:color="auto" w:fill="9CC2E5" w:themeFill="accent1" w:themeFillTint="99"/>
            <w:noWrap/>
            <w:vAlign w:val="bottom"/>
          </w:tcPr>
          <w:p w:rsidR="00780A15" w:rsidRPr="00F750DF" w:rsidRDefault="00780A15" w:rsidP="00780A15">
            <w:pPr>
              <w:spacing w:after="0" w:line="240" w:lineRule="auto"/>
              <w:jc w:val="center"/>
              <w:rPr>
                <w:rFonts w:ascii="Times New Roman" w:eastAsia="Times New Roman" w:hAnsi="Times New Roman" w:cs="Times New Roman"/>
                <w:b/>
                <w:bCs/>
                <w:color w:val="000000"/>
                <w:sz w:val="20"/>
                <w:szCs w:val="20"/>
              </w:rPr>
            </w:pPr>
            <w:r w:rsidRPr="00F750DF">
              <w:rPr>
                <w:rFonts w:ascii="Times New Roman" w:eastAsia="Times New Roman" w:hAnsi="Times New Roman" w:cs="Times New Roman"/>
                <w:b/>
                <w:bCs/>
                <w:color w:val="000000"/>
                <w:sz w:val="20"/>
                <w:szCs w:val="20"/>
              </w:rPr>
              <w:t>9</w:t>
            </w:r>
          </w:p>
        </w:tc>
      </w:tr>
    </w:tbl>
    <w:bookmarkEnd w:id="6"/>
    <w:p w:rsidR="0037149C" w:rsidRPr="00F750DF" w:rsidRDefault="0037149C" w:rsidP="0037149C">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 xml:space="preserve">Berdasarkan hasil perhitungan didapatkan nilai rata-rata mutu hedonik terhadap karakteristik warna merah, aroma rosella, dan rasa asam dengan jumlah skoring tertinggi pada sampel A dan C. </w:t>
      </w:r>
    </w:p>
    <w:p w:rsidR="0037149C" w:rsidRPr="00F750DF" w:rsidRDefault="00780A15" w:rsidP="0037149C">
      <w:pPr>
        <w:pStyle w:val="Caption"/>
        <w:spacing w:after="0"/>
        <w:jc w:val="center"/>
        <w:rPr>
          <w:rFonts w:ascii="Times New Roman" w:hAnsi="Times New Roman" w:cs="Times New Roman"/>
          <w:i w:val="0"/>
          <w:color w:val="auto"/>
          <w:sz w:val="20"/>
          <w:szCs w:val="20"/>
        </w:rPr>
      </w:pPr>
      <w:bookmarkStart w:id="7" w:name="_Toc452577888"/>
      <w:r>
        <w:rPr>
          <w:rFonts w:ascii="Times New Roman" w:hAnsi="Times New Roman" w:cs="Times New Roman"/>
          <w:i w:val="0"/>
          <w:color w:val="auto"/>
          <w:sz w:val="20"/>
          <w:szCs w:val="20"/>
        </w:rPr>
        <w:t xml:space="preserve">Tabel 5. </w:t>
      </w:r>
      <w:r w:rsidR="0037149C" w:rsidRPr="00F750DF">
        <w:rPr>
          <w:rFonts w:ascii="Times New Roman" w:hAnsi="Times New Roman" w:cs="Times New Roman"/>
          <w:i w:val="0"/>
          <w:color w:val="auto"/>
          <w:sz w:val="20"/>
          <w:szCs w:val="20"/>
        </w:rPr>
        <w:t xml:space="preserve">Hasil Analisis Vitamin C </w:t>
      </w:r>
      <w:bookmarkEnd w:id="7"/>
    </w:p>
    <w:tbl>
      <w:tblPr>
        <w:tblStyle w:val="TableGrid"/>
        <w:tblW w:w="0" w:type="auto"/>
        <w:jc w:val="center"/>
        <w:tblLook w:val="04A0" w:firstRow="1" w:lastRow="0" w:firstColumn="1" w:lastColumn="0" w:noHBand="0" w:noVBand="1"/>
      </w:tblPr>
      <w:tblGrid>
        <w:gridCol w:w="2258"/>
        <w:gridCol w:w="2192"/>
      </w:tblGrid>
      <w:tr w:rsidR="0037149C" w:rsidRPr="00F750DF" w:rsidTr="0037149C">
        <w:trPr>
          <w:jc w:val="center"/>
        </w:trPr>
        <w:tc>
          <w:tcPr>
            <w:tcW w:w="2258" w:type="dxa"/>
          </w:tcPr>
          <w:p w:rsidR="0037149C" w:rsidRPr="00F750DF" w:rsidRDefault="0037149C" w:rsidP="0037149C">
            <w:pPr>
              <w:jc w:val="center"/>
              <w:rPr>
                <w:rFonts w:ascii="Times New Roman" w:hAnsi="Times New Roman" w:cs="Times New Roman"/>
                <w:b/>
                <w:sz w:val="20"/>
                <w:szCs w:val="20"/>
              </w:rPr>
            </w:pPr>
            <w:r w:rsidRPr="00F750DF">
              <w:rPr>
                <w:rFonts w:ascii="Times New Roman" w:hAnsi="Times New Roman" w:cs="Times New Roman"/>
                <w:b/>
                <w:sz w:val="20"/>
                <w:szCs w:val="20"/>
              </w:rPr>
              <w:t>Sampel</w:t>
            </w:r>
          </w:p>
        </w:tc>
        <w:tc>
          <w:tcPr>
            <w:tcW w:w="2192" w:type="dxa"/>
          </w:tcPr>
          <w:p w:rsidR="0037149C" w:rsidRPr="00F750DF" w:rsidRDefault="0037149C" w:rsidP="0037149C">
            <w:pPr>
              <w:jc w:val="center"/>
              <w:rPr>
                <w:rFonts w:ascii="Times New Roman" w:hAnsi="Times New Roman" w:cs="Times New Roman"/>
                <w:b/>
                <w:sz w:val="20"/>
                <w:szCs w:val="20"/>
              </w:rPr>
            </w:pPr>
            <w:r w:rsidRPr="00F750DF">
              <w:rPr>
                <w:rFonts w:ascii="Times New Roman" w:hAnsi="Times New Roman" w:cs="Times New Roman"/>
                <w:b/>
                <w:sz w:val="20"/>
                <w:szCs w:val="20"/>
              </w:rPr>
              <w:t>Hasil</w:t>
            </w:r>
          </w:p>
        </w:tc>
      </w:tr>
      <w:tr w:rsidR="0037149C" w:rsidRPr="00F750DF" w:rsidTr="0037149C">
        <w:trPr>
          <w:jc w:val="center"/>
        </w:trPr>
        <w:tc>
          <w:tcPr>
            <w:tcW w:w="2258" w:type="dxa"/>
            <w:tcBorders>
              <w:bottom w:val="single" w:sz="4" w:space="0" w:color="auto"/>
            </w:tcBorders>
          </w:tcPr>
          <w:p w:rsidR="0037149C" w:rsidRPr="00F750DF" w:rsidRDefault="0037149C" w:rsidP="0037149C">
            <w:pPr>
              <w:jc w:val="center"/>
              <w:rPr>
                <w:sz w:val="20"/>
                <w:szCs w:val="20"/>
              </w:rPr>
            </w:pPr>
            <w:r w:rsidRPr="00F750DF">
              <w:rPr>
                <w:rFonts w:ascii="Times New Roman" w:hAnsi="Times New Roman" w:cs="Times New Roman"/>
                <w:sz w:val="20"/>
                <w:szCs w:val="20"/>
              </w:rPr>
              <w:t>A (15% : 85%)</w:t>
            </w:r>
          </w:p>
        </w:tc>
        <w:tc>
          <w:tcPr>
            <w:tcW w:w="2192" w:type="dxa"/>
          </w:tcPr>
          <w:p w:rsidR="0037149C" w:rsidRPr="00F750DF" w:rsidRDefault="0037149C" w:rsidP="0037149C">
            <w:pPr>
              <w:jc w:val="center"/>
              <w:rPr>
                <w:rFonts w:ascii="Times New Roman" w:hAnsi="Times New Roman" w:cs="Times New Roman"/>
                <w:sz w:val="20"/>
                <w:szCs w:val="20"/>
              </w:rPr>
            </w:pPr>
            <w:r w:rsidRPr="00F750DF">
              <w:rPr>
                <w:rFonts w:ascii="Times New Roman" w:hAnsi="Times New Roman" w:cs="Times New Roman"/>
                <w:sz w:val="20"/>
                <w:szCs w:val="20"/>
              </w:rPr>
              <w:t>21,37 mg/ 100ml</w:t>
            </w:r>
          </w:p>
        </w:tc>
      </w:tr>
      <w:tr w:rsidR="0037149C" w:rsidRPr="00F750DF" w:rsidTr="0037149C">
        <w:trPr>
          <w:jc w:val="center"/>
        </w:trPr>
        <w:tc>
          <w:tcPr>
            <w:tcW w:w="2258" w:type="dxa"/>
            <w:tcBorders>
              <w:bottom w:val="single" w:sz="4" w:space="0" w:color="auto"/>
            </w:tcBorders>
          </w:tcPr>
          <w:p w:rsidR="0037149C" w:rsidRPr="00F750DF" w:rsidRDefault="0037149C" w:rsidP="0037149C">
            <w:pPr>
              <w:jc w:val="center"/>
              <w:rPr>
                <w:sz w:val="20"/>
                <w:szCs w:val="20"/>
              </w:rPr>
            </w:pPr>
            <w:r w:rsidRPr="00F750DF">
              <w:rPr>
                <w:rFonts w:ascii="Times New Roman" w:hAnsi="Times New Roman" w:cs="Times New Roman"/>
                <w:sz w:val="20"/>
                <w:szCs w:val="20"/>
              </w:rPr>
              <w:t>C (25% : 75%)</w:t>
            </w:r>
          </w:p>
        </w:tc>
        <w:tc>
          <w:tcPr>
            <w:tcW w:w="2192" w:type="dxa"/>
          </w:tcPr>
          <w:p w:rsidR="0037149C" w:rsidRPr="00F750DF" w:rsidRDefault="0037149C" w:rsidP="0037149C">
            <w:pPr>
              <w:jc w:val="center"/>
              <w:rPr>
                <w:rFonts w:ascii="Times New Roman" w:hAnsi="Times New Roman" w:cs="Times New Roman"/>
                <w:sz w:val="20"/>
                <w:szCs w:val="20"/>
              </w:rPr>
            </w:pPr>
            <w:r w:rsidRPr="00F750DF">
              <w:rPr>
                <w:rFonts w:ascii="Times New Roman" w:hAnsi="Times New Roman" w:cs="Times New Roman"/>
                <w:sz w:val="20"/>
                <w:szCs w:val="20"/>
              </w:rPr>
              <w:t>30,22 mg/ 100ml</w:t>
            </w:r>
          </w:p>
        </w:tc>
      </w:tr>
    </w:tbl>
    <w:p w:rsidR="0037149C" w:rsidRPr="00F750DF" w:rsidRDefault="00780A15" w:rsidP="0037149C">
      <w:pPr>
        <w:pStyle w:val="Caption"/>
        <w:spacing w:before="120" w:after="0"/>
        <w:jc w:val="center"/>
        <w:rPr>
          <w:rFonts w:ascii="Times New Roman" w:hAnsi="Times New Roman" w:cs="Times New Roman"/>
          <w:i w:val="0"/>
          <w:color w:val="auto"/>
          <w:sz w:val="20"/>
          <w:szCs w:val="20"/>
        </w:rPr>
      </w:pPr>
      <w:bookmarkStart w:id="8" w:name="_Toc452577889"/>
      <w:r>
        <w:rPr>
          <w:rFonts w:ascii="Times New Roman" w:hAnsi="Times New Roman" w:cs="Times New Roman"/>
          <w:i w:val="0"/>
          <w:color w:val="auto"/>
          <w:sz w:val="20"/>
          <w:szCs w:val="20"/>
        </w:rPr>
        <w:t xml:space="preserve">Tabel 6. </w:t>
      </w:r>
      <w:r w:rsidR="0037149C" w:rsidRPr="00F750DF">
        <w:rPr>
          <w:rFonts w:ascii="Times New Roman" w:hAnsi="Times New Roman" w:cs="Times New Roman"/>
          <w:i w:val="0"/>
          <w:color w:val="auto"/>
          <w:sz w:val="20"/>
          <w:szCs w:val="20"/>
        </w:rPr>
        <w:t xml:space="preserve">Hasil Analisis Senyawa Bioaktif </w:t>
      </w:r>
      <w:bookmarkEnd w:id="8"/>
    </w:p>
    <w:tbl>
      <w:tblPr>
        <w:tblStyle w:val="TableGrid"/>
        <w:tblW w:w="0" w:type="auto"/>
        <w:jc w:val="center"/>
        <w:tblLook w:val="04A0" w:firstRow="1" w:lastRow="0" w:firstColumn="1" w:lastColumn="0" w:noHBand="0" w:noVBand="1"/>
      </w:tblPr>
      <w:tblGrid>
        <w:gridCol w:w="1515"/>
        <w:gridCol w:w="1644"/>
        <w:gridCol w:w="1291"/>
      </w:tblGrid>
      <w:tr w:rsidR="0037149C" w:rsidRPr="00F750DF" w:rsidTr="0037149C">
        <w:trPr>
          <w:jc w:val="center"/>
        </w:trPr>
        <w:tc>
          <w:tcPr>
            <w:tcW w:w="1515" w:type="dxa"/>
          </w:tcPr>
          <w:p w:rsidR="0037149C" w:rsidRPr="00F750DF" w:rsidRDefault="0037149C" w:rsidP="0037149C">
            <w:pPr>
              <w:jc w:val="center"/>
              <w:rPr>
                <w:rFonts w:ascii="Times New Roman" w:hAnsi="Times New Roman" w:cs="Times New Roman"/>
                <w:b/>
                <w:sz w:val="20"/>
                <w:szCs w:val="20"/>
              </w:rPr>
            </w:pPr>
            <w:r w:rsidRPr="00F750DF">
              <w:rPr>
                <w:rFonts w:ascii="Times New Roman" w:hAnsi="Times New Roman" w:cs="Times New Roman"/>
                <w:b/>
                <w:sz w:val="20"/>
                <w:szCs w:val="20"/>
              </w:rPr>
              <w:t>Sampel</w:t>
            </w:r>
          </w:p>
        </w:tc>
        <w:tc>
          <w:tcPr>
            <w:tcW w:w="1644" w:type="dxa"/>
          </w:tcPr>
          <w:p w:rsidR="0037149C" w:rsidRPr="00F750DF" w:rsidRDefault="0037149C" w:rsidP="0037149C">
            <w:pPr>
              <w:jc w:val="center"/>
              <w:rPr>
                <w:rFonts w:ascii="Times New Roman" w:hAnsi="Times New Roman" w:cs="Times New Roman"/>
                <w:b/>
                <w:sz w:val="20"/>
                <w:szCs w:val="20"/>
              </w:rPr>
            </w:pPr>
            <w:r w:rsidRPr="00F750DF">
              <w:rPr>
                <w:rFonts w:ascii="Times New Roman" w:hAnsi="Times New Roman" w:cs="Times New Roman"/>
                <w:b/>
                <w:sz w:val="20"/>
                <w:szCs w:val="20"/>
              </w:rPr>
              <w:t>Senyawa Bioaktif</w:t>
            </w:r>
          </w:p>
        </w:tc>
        <w:tc>
          <w:tcPr>
            <w:tcW w:w="1291" w:type="dxa"/>
          </w:tcPr>
          <w:p w:rsidR="0037149C" w:rsidRPr="00F750DF" w:rsidRDefault="0037149C" w:rsidP="0037149C">
            <w:pPr>
              <w:jc w:val="center"/>
              <w:rPr>
                <w:rFonts w:ascii="Times New Roman" w:hAnsi="Times New Roman" w:cs="Times New Roman"/>
                <w:b/>
                <w:sz w:val="20"/>
                <w:szCs w:val="20"/>
              </w:rPr>
            </w:pPr>
            <w:r w:rsidRPr="00F750DF">
              <w:rPr>
                <w:rFonts w:ascii="Times New Roman" w:hAnsi="Times New Roman" w:cs="Times New Roman"/>
                <w:b/>
                <w:sz w:val="20"/>
                <w:szCs w:val="20"/>
              </w:rPr>
              <w:t>Hasil</w:t>
            </w:r>
          </w:p>
        </w:tc>
      </w:tr>
      <w:tr w:rsidR="0037149C" w:rsidRPr="00F750DF" w:rsidTr="0037149C">
        <w:trPr>
          <w:jc w:val="center"/>
        </w:trPr>
        <w:tc>
          <w:tcPr>
            <w:tcW w:w="1515" w:type="dxa"/>
            <w:tcBorders>
              <w:bottom w:val="single" w:sz="4" w:space="0" w:color="auto"/>
            </w:tcBorders>
          </w:tcPr>
          <w:p w:rsidR="0037149C" w:rsidRPr="00F750DF" w:rsidRDefault="0037149C" w:rsidP="0037149C">
            <w:pPr>
              <w:jc w:val="center"/>
              <w:rPr>
                <w:sz w:val="20"/>
                <w:szCs w:val="20"/>
              </w:rPr>
            </w:pPr>
            <w:r w:rsidRPr="00F750DF">
              <w:rPr>
                <w:rFonts w:ascii="Times New Roman" w:hAnsi="Times New Roman" w:cs="Times New Roman"/>
                <w:sz w:val="20"/>
                <w:szCs w:val="20"/>
              </w:rPr>
              <w:t>A (15% : 85%)</w:t>
            </w:r>
          </w:p>
        </w:tc>
        <w:tc>
          <w:tcPr>
            <w:tcW w:w="1644" w:type="dxa"/>
          </w:tcPr>
          <w:p w:rsidR="0037149C" w:rsidRPr="00F750DF" w:rsidRDefault="0037149C" w:rsidP="0037149C">
            <w:pPr>
              <w:jc w:val="center"/>
              <w:rPr>
                <w:rFonts w:ascii="Times New Roman" w:hAnsi="Times New Roman" w:cs="Times New Roman"/>
                <w:sz w:val="20"/>
                <w:szCs w:val="20"/>
              </w:rPr>
            </w:pPr>
            <w:r w:rsidRPr="00F750DF">
              <w:rPr>
                <w:rFonts w:ascii="Times New Roman" w:hAnsi="Times New Roman" w:cs="Times New Roman"/>
                <w:sz w:val="20"/>
                <w:szCs w:val="20"/>
              </w:rPr>
              <w:t>Antosianin</w:t>
            </w:r>
          </w:p>
        </w:tc>
        <w:tc>
          <w:tcPr>
            <w:tcW w:w="1291" w:type="dxa"/>
            <w:vAlign w:val="center"/>
          </w:tcPr>
          <w:p w:rsidR="0037149C" w:rsidRPr="00F750DF" w:rsidRDefault="0037149C" w:rsidP="0037149C">
            <w:pPr>
              <w:jc w:val="center"/>
              <w:rPr>
                <w:rFonts w:ascii="Times New Roman" w:eastAsia="Times New Roman" w:hAnsi="Times New Roman" w:cs="Times New Roman"/>
                <w:color w:val="000000"/>
                <w:sz w:val="20"/>
                <w:szCs w:val="20"/>
              </w:rPr>
            </w:pPr>
            <w:r w:rsidRPr="00F750DF">
              <w:rPr>
                <w:rFonts w:ascii="Times New Roman" w:eastAsia="Times New Roman" w:hAnsi="Times New Roman" w:cs="Times New Roman"/>
                <w:color w:val="000000"/>
                <w:sz w:val="20"/>
                <w:szCs w:val="20"/>
              </w:rPr>
              <w:t>0,936 ppm</w:t>
            </w:r>
          </w:p>
        </w:tc>
      </w:tr>
      <w:tr w:rsidR="0037149C" w:rsidRPr="00F750DF" w:rsidTr="0037149C">
        <w:trPr>
          <w:jc w:val="center"/>
        </w:trPr>
        <w:tc>
          <w:tcPr>
            <w:tcW w:w="1515" w:type="dxa"/>
            <w:tcBorders>
              <w:bottom w:val="single" w:sz="4" w:space="0" w:color="auto"/>
            </w:tcBorders>
          </w:tcPr>
          <w:p w:rsidR="0037149C" w:rsidRPr="00F750DF" w:rsidRDefault="0037149C" w:rsidP="0037149C">
            <w:pPr>
              <w:jc w:val="center"/>
              <w:rPr>
                <w:sz w:val="20"/>
                <w:szCs w:val="20"/>
              </w:rPr>
            </w:pPr>
            <w:r w:rsidRPr="00F750DF">
              <w:rPr>
                <w:rFonts w:ascii="Times New Roman" w:hAnsi="Times New Roman" w:cs="Times New Roman"/>
                <w:sz w:val="20"/>
                <w:szCs w:val="20"/>
              </w:rPr>
              <w:t>C (25% : 75%)</w:t>
            </w:r>
          </w:p>
        </w:tc>
        <w:tc>
          <w:tcPr>
            <w:tcW w:w="1644" w:type="dxa"/>
          </w:tcPr>
          <w:p w:rsidR="0037149C" w:rsidRPr="00F750DF" w:rsidRDefault="0037149C" w:rsidP="0037149C">
            <w:pPr>
              <w:jc w:val="center"/>
              <w:rPr>
                <w:rFonts w:ascii="Times New Roman" w:hAnsi="Times New Roman" w:cs="Times New Roman"/>
                <w:sz w:val="20"/>
                <w:szCs w:val="20"/>
              </w:rPr>
            </w:pPr>
            <w:r w:rsidRPr="00F750DF">
              <w:rPr>
                <w:rFonts w:ascii="Times New Roman" w:hAnsi="Times New Roman" w:cs="Times New Roman"/>
                <w:sz w:val="20"/>
                <w:szCs w:val="20"/>
              </w:rPr>
              <w:t>Antosianin</w:t>
            </w:r>
          </w:p>
        </w:tc>
        <w:tc>
          <w:tcPr>
            <w:tcW w:w="1291" w:type="dxa"/>
            <w:vAlign w:val="center"/>
          </w:tcPr>
          <w:p w:rsidR="0037149C" w:rsidRPr="00F750DF" w:rsidRDefault="0037149C" w:rsidP="0037149C">
            <w:pPr>
              <w:jc w:val="center"/>
              <w:rPr>
                <w:rFonts w:ascii="Times New Roman" w:eastAsia="Times New Roman" w:hAnsi="Times New Roman" w:cs="Times New Roman"/>
                <w:color w:val="000000"/>
                <w:sz w:val="20"/>
                <w:szCs w:val="20"/>
              </w:rPr>
            </w:pPr>
            <w:r w:rsidRPr="00F750DF">
              <w:rPr>
                <w:rFonts w:ascii="Times New Roman" w:eastAsia="Times New Roman" w:hAnsi="Times New Roman" w:cs="Times New Roman"/>
                <w:color w:val="000000"/>
                <w:sz w:val="20"/>
                <w:szCs w:val="20"/>
              </w:rPr>
              <w:t>1,086 ppm</w:t>
            </w:r>
          </w:p>
        </w:tc>
      </w:tr>
    </w:tbl>
    <w:p w:rsidR="0037149C" w:rsidRPr="00F750DF" w:rsidRDefault="0037149C" w:rsidP="0037149C">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Setelah dibandingkan antara sampel A dan C, maka sampel terpilih untuk minuman fungsional rosella kelapa adalah formula C dengan perbandingan ekstrak rosella dan air kelapa muda (25%:75%) karena memiliki jumlah vitamin C yang tinggi yaitu 30,22 mg/100ml dan senyawa aktif antosianin 1,086 ppm.</w:t>
      </w:r>
    </w:p>
    <w:p w:rsidR="0037149C" w:rsidRPr="00F750DF" w:rsidRDefault="0037149C" w:rsidP="00A66365">
      <w:pPr>
        <w:spacing w:after="0" w:line="240" w:lineRule="auto"/>
        <w:ind w:firstLine="360"/>
        <w:jc w:val="both"/>
        <w:rPr>
          <w:rFonts w:ascii="Times New Roman" w:hAnsi="Times New Roman" w:cs="Times New Roman"/>
          <w:sz w:val="20"/>
          <w:szCs w:val="20"/>
        </w:rPr>
      </w:pPr>
      <w:r w:rsidRPr="00F750DF">
        <w:rPr>
          <w:rFonts w:ascii="Times New Roman" w:hAnsi="Times New Roman" w:cs="Times New Roman"/>
          <w:sz w:val="20"/>
          <w:szCs w:val="20"/>
        </w:rPr>
        <w:t>Ekstrak rosella dan air kelapa sangat tepat untuk dijadikan minuman fungsional dimana minuman fungsional rosella-kelapa ini akan menarik karena rosella yang berwarna merah akan disukai konsumen saat dipandang, dan air kelapa muda yang disukai hampir seluruh masyarakat dapat menambah cita rasa pada minuman.</w:t>
      </w:r>
    </w:p>
    <w:p w:rsidR="0037149C" w:rsidRPr="00F750DF" w:rsidRDefault="0037149C" w:rsidP="00A66365">
      <w:pPr>
        <w:pStyle w:val="ListParagraph"/>
        <w:spacing w:after="0" w:line="240" w:lineRule="auto"/>
        <w:ind w:left="0" w:firstLine="360"/>
        <w:jc w:val="both"/>
        <w:rPr>
          <w:rFonts w:ascii="Times New Roman" w:hAnsi="Times New Roman" w:cs="Times New Roman"/>
          <w:sz w:val="20"/>
          <w:szCs w:val="20"/>
        </w:rPr>
      </w:pPr>
      <w:r w:rsidRPr="00F750DF">
        <w:rPr>
          <w:rFonts w:ascii="Times New Roman" w:hAnsi="Times New Roman" w:cs="Times New Roman"/>
          <w:sz w:val="20"/>
          <w:szCs w:val="20"/>
        </w:rPr>
        <w:t>Ekstrak rosella memiliki senyawa aktif berupa antosianin, asam amino, dan air kelapa muda yang kaya akan gula sempurna, vitamin, mineral berupa kalium dan natrium, dan asam lemak tak jenuh.</w:t>
      </w:r>
    </w:p>
    <w:p w:rsidR="001D5772" w:rsidRPr="00F750DF" w:rsidRDefault="001D5772" w:rsidP="00A66365">
      <w:pPr>
        <w:pStyle w:val="ListParagraph"/>
        <w:spacing w:after="0" w:line="240" w:lineRule="auto"/>
        <w:ind w:left="0" w:firstLine="360"/>
        <w:jc w:val="both"/>
        <w:rPr>
          <w:rFonts w:ascii="Times New Roman" w:hAnsi="Times New Roman" w:cs="Times New Roman"/>
          <w:sz w:val="20"/>
          <w:szCs w:val="20"/>
        </w:rPr>
      </w:pPr>
      <w:r w:rsidRPr="00F750DF">
        <w:rPr>
          <w:rFonts w:ascii="Times New Roman" w:hAnsi="Times New Roman" w:cs="Times New Roman"/>
          <w:sz w:val="20"/>
          <w:szCs w:val="20"/>
        </w:rPr>
        <w:t>Antosianin pada rosella berjenis delpinidin-3-sambubioside dapat menurunkan kolesterol, mengatur tekanan darah tinggi, menurunkan berat badan, mengobati diabetes karena mampu memproduksi hormone insulin, sedangkan air kelapa muda memiliki senyawa aktif berupa asam laurat untuk mencegah kanker, mencegah keracunan, mengatasi diare, dan cocok sebagai pengganti cairan tubuh.</w:t>
      </w:r>
    </w:p>
    <w:p w:rsidR="00780A15" w:rsidRPr="00F750DF" w:rsidRDefault="00780A15" w:rsidP="00A66365">
      <w:pPr>
        <w:spacing w:after="0" w:line="240" w:lineRule="auto"/>
        <w:ind w:firstLine="360"/>
        <w:jc w:val="both"/>
        <w:rPr>
          <w:rFonts w:ascii="Times New Roman" w:hAnsi="Times New Roman" w:cs="Times New Roman"/>
          <w:sz w:val="20"/>
          <w:szCs w:val="20"/>
        </w:rPr>
      </w:pPr>
    </w:p>
    <w:p w:rsidR="00A83AED" w:rsidRPr="00A83AED" w:rsidRDefault="00A83AED" w:rsidP="00A83AED">
      <w:pPr>
        <w:pStyle w:val="ListParagraph"/>
        <w:numPr>
          <w:ilvl w:val="0"/>
          <w:numId w:val="1"/>
        </w:numPr>
        <w:spacing w:after="0" w:line="240" w:lineRule="auto"/>
        <w:ind w:left="284" w:hanging="284"/>
        <w:rPr>
          <w:rFonts w:ascii="Times New Roman" w:hAnsi="Times New Roman" w:cs="Times New Roman"/>
          <w:b/>
          <w:sz w:val="24"/>
        </w:rPr>
      </w:pPr>
      <w:bookmarkStart w:id="9" w:name="_Toc452466800"/>
      <w:r w:rsidRPr="00A83AED">
        <w:rPr>
          <w:rFonts w:ascii="Times New Roman" w:hAnsi="Times New Roman" w:cs="Times New Roman"/>
          <w:b/>
          <w:sz w:val="24"/>
        </w:rPr>
        <w:t>Kesimpulan</w:t>
      </w:r>
      <w:bookmarkEnd w:id="9"/>
    </w:p>
    <w:p w:rsidR="00A83AED" w:rsidRPr="00F750DF" w:rsidRDefault="00A83AED" w:rsidP="0013150F">
      <w:pPr>
        <w:spacing w:after="0" w:line="240" w:lineRule="auto"/>
        <w:ind w:firstLine="284"/>
        <w:jc w:val="both"/>
        <w:rPr>
          <w:rFonts w:ascii="Times New Roman" w:hAnsi="Times New Roman" w:cs="Times New Roman"/>
          <w:sz w:val="20"/>
          <w:szCs w:val="24"/>
        </w:rPr>
      </w:pPr>
      <w:r w:rsidRPr="00F750DF">
        <w:rPr>
          <w:rFonts w:ascii="Times New Roman" w:hAnsi="Times New Roman" w:cs="Times New Roman"/>
          <w:sz w:val="20"/>
          <w:szCs w:val="24"/>
        </w:rPr>
        <w:t>Terdapat korelasi antara suhu pasteurisasi dan perbandingan ekstrak rosella dengan air kelapa terhadap intensitas warna dan antioksidan minuman fungsional rosella kelapa.</w:t>
      </w:r>
      <w:r w:rsidR="0013150F" w:rsidRPr="00F750DF">
        <w:rPr>
          <w:rFonts w:ascii="Times New Roman" w:hAnsi="Times New Roman" w:cs="Times New Roman"/>
          <w:sz w:val="20"/>
          <w:szCs w:val="24"/>
        </w:rPr>
        <w:t xml:space="preserve"> </w:t>
      </w:r>
      <w:r w:rsidRPr="00F750DF">
        <w:rPr>
          <w:rFonts w:ascii="Times New Roman" w:hAnsi="Times New Roman" w:cs="Times New Roman"/>
          <w:sz w:val="20"/>
          <w:szCs w:val="24"/>
        </w:rPr>
        <w:t xml:space="preserve">Hasil penelitian menunjukan bahwa ekstraksi pada kelopak rosella dengan </w:t>
      </w:r>
      <w:r w:rsidRPr="00F750DF">
        <w:rPr>
          <w:rFonts w:ascii="Times New Roman" w:hAnsi="Times New Roman" w:cs="Times New Roman"/>
          <w:i/>
          <w:sz w:val="20"/>
          <w:szCs w:val="24"/>
        </w:rPr>
        <w:t xml:space="preserve">aquadest </w:t>
      </w:r>
      <w:r w:rsidRPr="00F750DF">
        <w:rPr>
          <w:rFonts w:ascii="Times New Roman" w:hAnsi="Times New Roman" w:cs="Times New Roman"/>
          <w:sz w:val="20"/>
          <w:szCs w:val="24"/>
        </w:rPr>
        <w:t>dapat mempengaruhi intensitas warna dan aktivitas antioksidan nilai IC</w:t>
      </w:r>
      <w:r w:rsidRPr="00F750DF">
        <w:rPr>
          <w:rFonts w:ascii="Times New Roman" w:hAnsi="Times New Roman" w:cs="Times New Roman"/>
          <w:sz w:val="20"/>
          <w:szCs w:val="24"/>
          <w:vertAlign w:val="subscript"/>
        </w:rPr>
        <w:t>50</w:t>
      </w:r>
      <w:r w:rsidR="0013150F" w:rsidRPr="00F750DF">
        <w:rPr>
          <w:rFonts w:ascii="Times New Roman" w:hAnsi="Times New Roman" w:cs="Times New Roman"/>
          <w:sz w:val="20"/>
          <w:szCs w:val="24"/>
        </w:rPr>
        <w:t xml:space="preserve">. </w:t>
      </w:r>
      <w:r w:rsidRPr="00F750DF">
        <w:rPr>
          <w:rFonts w:ascii="Times New Roman" w:hAnsi="Times New Roman" w:cs="Times New Roman"/>
          <w:sz w:val="20"/>
          <w:szCs w:val="24"/>
        </w:rPr>
        <w:t xml:space="preserve">Hasil penelitian menunjukan </w:t>
      </w:r>
      <w:r w:rsidRPr="00F750DF">
        <w:rPr>
          <w:rFonts w:ascii="Times New Roman" w:hAnsi="Times New Roman" w:cs="Times New Roman"/>
          <w:sz w:val="20"/>
          <w:szCs w:val="24"/>
        </w:rPr>
        <w:lastRenderedPageBreak/>
        <w:t>perbandingan ekstrak rosella dengan air kelapa yang disukai konsumen dan hasil analisis vitamin C dan senyawa aktif tertinggi adalah sampel C (25%:75%).</w:t>
      </w:r>
    </w:p>
    <w:p w:rsidR="00337562" w:rsidRPr="00780A15" w:rsidRDefault="00337562" w:rsidP="009C002E">
      <w:pPr>
        <w:pStyle w:val="ListParagraph"/>
        <w:spacing w:after="0" w:line="240" w:lineRule="auto"/>
        <w:ind w:left="0" w:firstLine="284"/>
        <w:jc w:val="both"/>
        <w:rPr>
          <w:rFonts w:ascii="Times New Roman" w:hAnsi="Times New Roman" w:cs="Times New Roman"/>
          <w:b/>
          <w:sz w:val="20"/>
          <w:szCs w:val="24"/>
        </w:rPr>
      </w:pPr>
    </w:p>
    <w:p w:rsidR="0013150F" w:rsidRDefault="0013150F" w:rsidP="0013150F">
      <w:pPr>
        <w:pStyle w:val="ListParagraph"/>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Daftar Pustaka</w:t>
      </w:r>
    </w:p>
    <w:p w:rsidR="00710929" w:rsidRPr="00C0007D" w:rsidRDefault="00710929" w:rsidP="00710929">
      <w:pPr>
        <w:shd w:val="clear" w:color="auto" w:fill="FFFFFF"/>
        <w:spacing w:after="0" w:line="240" w:lineRule="auto"/>
        <w:ind w:left="360" w:hanging="360"/>
        <w:jc w:val="both"/>
        <w:rPr>
          <w:rFonts w:ascii="Times New Roman" w:eastAsia="Times New Roman" w:hAnsi="Times New Roman" w:cs="Times New Roman"/>
          <w:sz w:val="20"/>
          <w:szCs w:val="20"/>
        </w:rPr>
      </w:pPr>
      <w:r w:rsidRPr="00C0007D">
        <w:rPr>
          <w:rFonts w:ascii="Times New Roman" w:hAnsi="Times New Roman" w:cs="Times New Roman"/>
          <w:sz w:val="20"/>
          <w:szCs w:val="20"/>
        </w:rPr>
        <w:t>Asociation of Official Analytical Chemistry.</w:t>
      </w:r>
      <w:r w:rsidRPr="00F750DF">
        <w:rPr>
          <w:rFonts w:ascii="Times New Roman" w:hAnsi="Times New Roman" w:cs="Times New Roman"/>
          <w:sz w:val="20"/>
          <w:szCs w:val="20"/>
        </w:rPr>
        <w:t xml:space="preserve"> 1994. </w:t>
      </w:r>
      <w:r w:rsidRPr="00C0007D">
        <w:rPr>
          <w:rFonts w:ascii="Times New Roman" w:hAnsi="Times New Roman" w:cs="Times New Roman"/>
          <w:i/>
          <w:sz w:val="20"/>
          <w:szCs w:val="20"/>
          <w:shd w:val="clear" w:color="auto" w:fill="FFFFFF"/>
        </w:rPr>
        <w:t>Determination of</w:t>
      </w:r>
      <w:r w:rsidRPr="00C0007D">
        <w:rPr>
          <w:rStyle w:val="apple-converted-space"/>
          <w:rFonts w:ascii="Times New Roman" w:hAnsi="Times New Roman" w:cs="Times New Roman"/>
          <w:i/>
          <w:sz w:val="20"/>
          <w:szCs w:val="20"/>
          <w:shd w:val="clear" w:color="auto" w:fill="FFFFFF"/>
        </w:rPr>
        <w:t> </w:t>
      </w:r>
      <w:r w:rsidRPr="00C0007D">
        <w:rPr>
          <w:rStyle w:val="Emphasis"/>
          <w:rFonts w:ascii="Times New Roman" w:hAnsi="Times New Roman" w:cs="Times New Roman"/>
          <w:bCs/>
          <w:iCs w:val="0"/>
          <w:sz w:val="20"/>
          <w:szCs w:val="20"/>
          <w:shd w:val="clear" w:color="auto" w:fill="FFFFFF"/>
        </w:rPr>
        <w:t>Ascorbic</w:t>
      </w:r>
      <w:r w:rsidRPr="00C0007D">
        <w:rPr>
          <w:rStyle w:val="Emphasis"/>
          <w:rFonts w:ascii="Times New Roman" w:hAnsi="Times New Roman" w:cs="Times New Roman"/>
          <w:bCs/>
          <w:i w:val="0"/>
          <w:iCs w:val="0"/>
          <w:sz w:val="20"/>
          <w:szCs w:val="20"/>
          <w:shd w:val="clear" w:color="auto" w:fill="FFFFFF"/>
        </w:rPr>
        <w:t xml:space="preserve"> </w:t>
      </w:r>
      <w:r w:rsidRPr="00C0007D">
        <w:rPr>
          <w:rStyle w:val="Emphasis"/>
          <w:rFonts w:ascii="Times New Roman" w:hAnsi="Times New Roman" w:cs="Times New Roman"/>
          <w:bCs/>
          <w:iCs w:val="0"/>
          <w:sz w:val="20"/>
          <w:szCs w:val="20"/>
          <w:shd w:val="clear" w:color="auto" w:fill="FFFFFF"/>
        </w:rPr>
        <w:t>Acid</w:t>
      </w:r>
      <w:r w:rsidRPr="00C0007D">
        <w:rPr>
          <w:rStyle w:val="apple-converted-space"/>
          <w:rFonts w:ascii="Times New Roman" w:hAnsi="Times New Roman" w:cs="Times New Roman"/>
          <w:sz w:val="20"/>
          <w:szCs w:val="20"/>
          <w:shd w:val="clear" w:color="auto" w:fill="FFFFFF"/>
        </w:rPr>
        <w:t> </w:t>
      </w:r>
      <w:r w:rsidRPr="00C0007D">
        <w:rPr>
          <w:rFonts w:ascii="Times New Roman" w:hAnsi="Times New Roman" w:cs="Times New Roman"/>
          <w:sz w:val="20"/>
          <w:szCs w:val="20"/>
          <w:shd w:val="clear" w:color="auto" w:fill="FFFFFF"/>
        </w:rPr>
        <w:t>(</w:t>
      </w:r>
      <w:r w:rsidRPr="00C0007D">
        <w:rPr>
          <w:rStyle w:val="Emphasis"/>
          <w:rFonts w:ascii="Times New Roman" w:hAnsi="Times New Roman" w:cs="Times New Roman"/>
          <w:bCs/>
          <w:iCs w:val="0"/>
          <w:sz w:val="20"/>
          <w:szCs w:val="20"/>
          <w:shd w:val="clear" w:color="auto" w:fill="FFFFFF"/>
        </w:rPr>
        <w:t>Vitamin C</w:t>
      </w:r>
      <w:r w:rsidRPr="00C0007D">
        <w:rPr>
          <w:rFonts w:ascii="Times New Roman" w:hAnsi="Times New Roman" w:cs="Times New Roman"/>
          <w:i/>
          <w:sz w:val="20"/>
          <w:szCs w:val="20"/>
          <w:shd w:val="clear" w:color="auto" w:fill="FFFFFF"/>
        </w:rPr>
        <w:t>)</w:t>
      </w:r>
      <w:r w:rsidRPr="00C0007D">
        <w:rPr>
          <w:rFonts w:ascii="Times New Roman" w:eastAsia="Times New Roman" w:hAnsi="Times New Roman" w:cs="Times New Roman"/>
          <w:i/>
          <w:sz w:val="20"/>
          <w:szCs w:val="20"/>
        </w:rPr>
        <w:t>.</w:t>
      </w:r>
      <w:r w:rsidRPr="00F750DF">
        <w:rPr>
          <w:rFonts w:ascii="Times New Roman" w:eastAsia="Times New Roman" w:hAnsi="Times New Roman" w:cs="Times New Roman"/>
          <w:sz w:val="20"/>
          <w:szCs w:val="20"/>
        </w:rPr>
        <w:t xml:space="preserve"> </w:t>
      </w:r>
      <w:r w:rsidRPr="00F750DF">
        <w:rPr>
          <w:rFonts w:ascii="Times New Roman" w:hAnsi="Times New Roman" w:cs="Times New Roman"/>
          <w:sz w:val="20"/>
          <w:szCs w:val="20"/>
        </w:rPr>
        <w:t>A</w:t>
      </w:r>
      <w:r w:rsidRPr="00F750DF">
        <w:rPr>
          <w:rFonts w:ascii="Times New Roman" w:eastAsia="Times New Roman" w:hAnsi="Times New Roman" w:cs="Times New Roman"/>
          <w:sz w:val="20"/>
          <w:szCs w:val="20"/>
        </w:rPr>
        <w:t xml:space="preserve">OAC Official Method </w:t>
      </w:r>
      <w:r w:rsidRPr="00F750DF">
        <w:rPr>
          <w:rFonts w:ascii="Times New Roman" w:hAnsi="Times New Roman" w:cs="Times New Roman"/>
          <w:sz w:val="20"/>
          <w:szCs w:val="20"/>
          <w:shd w:val="clear" w:color="auto" w:fill="FFFFFF"/>
        </w:rPr>
        <w:t>7.010 Ash</w:t>
      </w:r>
      <w:r w:rsidRPr="00F750DF">
        <w:rPr>
          <w:rFonts w:ascii="Times New Roman" w:eastAsia="Times New Roman" w:hAnsi="Times New Roman" w:cs="Times New Roman"/>
          <w:sz w:val="20"/>
          <w:szCs w:val="20"/>
        </w:rPr>
        <w:t>.</w:t>
      </w:r>
    </w:p>
    <w:p w:rsidR="00710929" w:rsidRPr="00F750DF" w:rsidRDefault="00710929" w:rsidP="00710929">
      <w:pPr>
        <w:shd w:val="clear" w:color="auto" w:fill="FFFFFF"/>
        <w:spacing w:after="0" w:line="240" w:lineRule="auto"/>
        <w:ind w:left="360" w:hanging="360"/>
        <w:jc w:val="both"/>
        <w:rPr>
          <w:rFonts w:ascii="Times New Roman" w:eastAsia="Times New Roman" w:hAnsi="Times New Roman" w:cs="Times New Roman"/>
          <w:sz w:val="20"/>
          <w:szCs w:val="20"/>
        </w:rPr>
      </w:pPr>
      <w:r w:rsidRPr="00C0007D">
        <w:rPr>
          <w:rFonts w:ascii="Times New Roman" w:hAnsi="Times New Roman" w:cs="Times New Roman"/>
          <w:sz w:val="20"/>
          <w:szCs w:val="20"/>
        </w:rPr>
        <w:t>Asociation of Official Analytical Chemistry</w:t>
      </w:r>
      <w:r w:rsidRPr="00C0007D">
        <w:rPr>
          <w:rFonts w:ascii="Times New Roman" w:eastAsia="Times New Roman" w:hAnsi="Times New Roman" w:cs="Times New Roman"/>
          <w:sz w:val="20"/>
          <w:szCs w:val="20"/>
        </w:rPr>
        <w:t>. 2000.</w:t>
      </w:r>
      <w:r w:rsidRPr="00F750DF">
        <w:rPr>
          <w:rFonts w:ascii="Times New Roman" w:eastAsia="Times New Roman" w:hAnsi="Times New Roman" w:cs="Times New Roman"/>
          <w:b/>
          <w:sz w:val="20"/>
          <w:szCs w:val="20"/>
        </w:rPr>
        <w:t xml:space="preserve"> </w:t>
      </w:r>
      <w:r w:rsidRPr="00C0007D">
        <w:rPr>
          <w:rFonts w:ascii="Times New Roman" w:hAnsi="Times New Roman" w:cs="Times New Roman"/>
          <w:i/>
          <w:sz w:val="20"/>
          <w:szCs w:val="20"/>
        </w:rPr>
        <w:t>Determination of Total Antioxidant Activity in Foods, Beverages, 4 Food Ingredients, and Dietary Supplements.</w:t>
      </w:r>
      <w:r w:rsidRPr="00F750DF">
        <w:rPr>
          <w:rFonts w:ascii="Times New Roman" w:hAnsi="Times New Roman" w:cs="Times New Roman"/>
          <w:b/>
          <w:sz w:val="20"/>
          <w:szCs w:val="20"/>
        </w:rPr>
        <w:t xml:space="preserve"> </w:t>
      </w:r>
      <w:r w:rsidRPr="00F750DF">
        <w:rPr>
          <w:rFonts w:ascii="Times New Roman" w:hAnsi="Times New Roman" w:cs="Times New Roman"/>
          <w:sz w:val="20"/>
          <w:szCs w:val="20"/>
        </w:rPr>
        <w:t xml:space="preserve">AOAC </w:t>
      </w:r>
      <w:r w:rsidRPr="00F750DF">
        <w:rPr>
          <w:rFonts w:ascii="Times New Roman" w:eastAsia="Times New Roman" w:hAnsi="Times New Roman" w:cs="Times New Roman"/>
          <w:sz w:val="20"/>
          <w:szCs w:val="20"/>
        </w:rPr>
        <w:t xml:space="preserve">Official Method </w:t>
      </w:r>
      <w:r w:rsidRPr="00F750DF">
        <w:rPr>
          <w:rFonts w:ascii="Times New Roman" w:hAnsi="Times New Roman" w:cs="Times New Roman"/>
          <w:sz w:val="20"/>
          <w:szCs w:val="20"/>
        </w:rPr>
        <w:t>2011.011</w:t>
      </w:r>
    </w:p>
    <w:p w:rsidR="00710929" w:rsidRPr="00F750DF" w:rsidRDefault="00710929" w:rsidP="00710929">
      <w:pPr>
        <w:shd w:val="clear" w:color="auto" w:fill="FFFFFF"/>
        <w:spacing w:after="0" w:line="240" w:lineRule="auto"/>
        <w:ind w:left="360" w:hanging="360"/>
        <w:jc w:val="both"/>
        <w:rPr>
          <w:rFonts w:ascii="Times New Roman" w:eastAsia="Times New Roman" w:hAnsi="Times New Roman" w:cs="Times New Roman"/>
          <w:sz w:val="20"/>
          <w:szCs w:val="20"/>
        </w:rPr>
      </w:pPr>
      <w:r w:rsidRPr="00C0007D">
        <w:rPr>
          <w:rFonts w:ascii="Times New Roman" w:hAnsi="Times New Roman" w:cs="Times New Roman"/>
          <w:sz w:val="20"/>
          <w:szCs w:val="20"/>
        </w:rPr>
        <w:t>Asociation of Official Analytical Chemistry. 2005</w:t>
      </w:r>
      <w:r w:rsidRPr="00F750DF">
        <w:rPr>
          <w:rFonts w:ascii="Times New Roman" w:hAnsi="Times New Roman" w:cs="Times New Roman"/>
          <w:sz w:val="20"/>
          <w:szCs w:val="20"/>
        </w:rPr>
        <w:t xml:space="preserve">. </w:t>
      </w:r>
      <w:r w:rsidRPr="00C0007D">
        <w:rPr>
          <w:rFonts w:ascii="Times New Roman" w:hAnsi="Times New Roman" w:cs="Times New Roman"/>
          <w:i/>
          <w:sz w:val="20"/>
          <w:szCs w:val="20"/>
        </w:rPr>
        <w:t>Total Monomeric Anthocyanin Pigment Content of Fruit Juices, Beverages, Natural Colorants, and Wines- pH Differential Method.</w:t>
      </w:r>
      <w:r w:rsidRPr="00F750DF">
        <w:rPr>
          <w:rFonts w:ascii="Times New Roman" w:hAnsi="Times New Roman" w:cs="Times New Roman"/>
          <w:sz w:val="20"/>
          <w:szCs w:val="20"/>
        </w:rPr>
        <w:t xml:space="preserve"> A</w:t>
      </w:r>
      <w:r w:rsidRPr="00F750DF">
        <w:rPr>
          <w:rFonts w:ascii="Times New Roman" w:eastAsia="Times New Roman" w:hAnsi="Times New Roman" w:cs="Times New Roman"/>
          <w:sz w:val="20"/>
          <w:szCs w:val="20"/>
        </w:rPr>
        <w:t>OAC Official Method 2005.02.</w:t>
      </w:r>
    </w:p>
    <w:p w:rsidR="00710929" w:rsidRPr="00F750DF" w:rsidRDefault="00710929" w:rsidP="00710929">
      <w:pPr>
        <w:spacing w:after="0" w:line="240" w:lineRule="auto"/>
        <w:ind w:left="360" w:hanging="360"/>
        <w:jc w:val="both"/>
        <w:rPr>
          <w:rFonts w:ascii="Times New Roman" w:hAnsi="Times New Roman" w:cs="Times New Roman"/>
          <w:sz w:val="20"/>
          <w:szCs w:val="20"/>
        </w:rPr>
      </w:pPr>
      <w:r w:rsidRPr="00F750DF">
        <w:rPr>
          <w:rFonts w:ascii="Times New Roman" w:hAnsi="Times New Roman" w:cs="Times New Roman"/>
          <w:sz w:val="20"/>
          <w:szCs w:val="20"/>
        </w:rPr>
        <w:t xml:space="preserve">Dinas Pertanian Pemerintah Provinsi Jawa Barat. 2010. </w:t>
      </w:r>
      <w:r w:rsidRPr="00C0007D">
        <w:rPr>
          <w:rFonts w:ascii="Times New Roman" w:hAnsi="Times New Roman" w:cs="Times New Roman"/>
          <w:i/>
          <w:sz w:val="20"/>
          <w:szCs w:val="20"/>
        </w:rPr>
        <w:t>Manfaat Rosela</w:t>
      </w:r>
      <w:r w:rsidRPr="00F750DF">
        <w:rPr>
          <w:rFonts w:ascii="Times New Roman" w:hAnsi="Times New Roman" w:cs="Times New Roman"/>
          <w:sz w:val="20"/>
          <w:szCs w:val="20"/>
        </w:rPr>
        <w:t xml:space="preserve">. </w:t>
      </w:r>
      <w:hyperlink r:id="rId20" w:history="1">
        <w:r w:rsidRPr="00F750DF">
          <w:rPr>
            <w:rFonts w:ascii="Times New Roman" w:hAnsi="Times New Roman" w:cs="Times New Roman"/>
            <w:sz w:val="20"/>
            <w:szCs w:val="20"/>
            <w:lang w:val="en"/>
          </w:rPr>
          <w:t>http://distan.jabarprov.go.id/index.php/blog/8226-Manfaat-Rosella-Hibiscus-sabdariffa</w:t>
        </w:r>
      </w:hyperlink>
      <w:r w:rsidRPr="00F750DF">
        <w:rPr>
          <w:rFonts w:ascii="Times New Roman" w:hAnsi="Times New Roman" w:cs="Times New Roman"/>
          <w:sz w:val="20"/>
          <w:szCs w:val="20"/>
        </w:rPr>
        <w:t>. Diakses: 24 Februari, 2016.</w:t>
      </w:r>
    </w:p>
    <w:p w:rsidR="00710929" w:rsidRDefault="00710929" w:rsidP="00710929">
      <w:pPr>
        <w:spacing w:after="0" w:line="240" w:lineRule="auto"/>
        <w:ind w:left="360" w:hanging="360"/>
        <w:jc w:val="both"/>
        <w:rPr>
          <w:rFonts w:ascii="Times New Roman" w:hAnsi="Times New Roman" w:cs="Times New Roman"/>
          <w:sz w:val="20"/>
          <w:szCs w:val="20"/>
        </w:rPr>
      </w:pPr>
      <w:r w:rsidRPr="00F750DF">
        <w:rPr>
          <w:rFonts w:ascii="Times New Roman" w:hAnsi="Times New Roman" w:cs="Times New Roman"/>
          <w:sz w:val="20"/>
          <w:szCs w:val="20"/>
        </w:rPr>
        <w:t xml:space="preserve">Hendry, G.A.F, Houghton, J.D. 1992. </w:t>
      </w:r>
      <w:r w:rsidRPr="00C0007D">
        <w:rPr>
          <w:rFonts w:ascii="Times New Roman" w:hAnsi="Times New Roman" w:cs="Times New Roman"/>
          <w:i/>
          <w:sz w:val="20"/>
          <w:szCs w:val="20"/>
        </w:rPr>
        <w:t>Natural Food Colorants.</w:t>
      </w:r>
      <w:r w:rsidRPr="00F750DF">
        <w:rPr>
          <w:rFonts w:ascii="Times New Roman" w:hAnsi="Times New Roman" w:cs="Times New Roman"/>
          <w:sz w:val="20"/>
          <w:szCs w:val="20"/>
        </w:rPr>
        <w:t xml:space="preserve"> Blackie and Son Ltd. Bishopbriggs, Glasglow: London.</w:t>
      </w:r>
    </w:p>
    <w:p w:rsidR="00CE42C6" w:rsidRPr="00CE42C6" w:rsidRDefault="00CE42C6" w:rsidP="00CE42C6">
      <w:pPr>
        <w:spacing w:after="0" w:line="240" w:lineRule="auto"/>
        <w:ind w:left="360" w:hanging="360"/>
        <w:jc w:val="both"/>
        <w:rPr>
          <w:rFonts w:ascii="Times New Roman" w:hAnsi="Times New Roman" w:cs="Times New Roman"/>
          <w:sz w:val="20"/>
          <w:szCs w:val="24"/>
        </w:rPr>
      </w:pPr>
      <w:r w:rsidRPr="00CE42C6">
        <w:rPr>
          <w:rFonts w:ascii="Times New Roman" w:hAnsi="Times New Roman" w:cs="Times New Roman"/>
          <w:sz w:val="20"/>
          <w:szCs w:val="24"/>
        </w:rPr>
        <w:t xml:space="preserve">Isnaini, Lailatul. 2010. </w:t>
      </w:r>
      <w:r w:rsidRPr="00C0007D">
        <w:rPr>
          <w:rFonts w:ascii="Times New Roman" w:hAnsi="Times New Roman" w:cs="Times New Roman"/>
          <w:i/>
          <w:sz w:val="20"/>
          <w:szCs w:val="24"/>
        </w:rPr>
        <w:t>Ekstraksi Pewarna Merah Cair Alami Berantioksidan Dari Kelopak Bunga Rosella (Hibiscus sabdariffa) Dan Aplikasinya Pada Produk Pangan.</w:t>
      </w:r>
      <w:r w:rsidRPr="00CE42C6">
        <w:rPr>
          <w:rFonts w:ascii="Times New Roman" w:hAnsi="Times New Roman" w:cs="Times New Roman"/>
          <w:sz w:val="20"/>
          <w:szCs w:val="24"/>
        </w:rPr>
        <w:t xml:space="preserve"> Jurnal Teknologi Pertanian Vol. 11 No.1. Hal. 18-26.</w:t>
      </w:r>
    </w:p>
    <w:p w:rsidR="00710929" w:rsidRPr="00F750DF" w:rsidRDefault="00710929" w:rsidP="00710929">
      <w:pPr>
        <w:spacing w:after="0" w:line="240" w:lineRule="auto"/>
        <w:ind w:left="360" w:hanging="360"/>
        <w:jc w:val="both"/>
        <w:rPr>
          <w:rFonts w:ascii="Times New Roman" w:hAnsi="Times New Roman" w:cs="Times New Roman"/>
          <w:sz w:val="20"/>
          <w:szCs w:val="20"/>
        </w:rPr>
      </w:pPr>
      <w:r w:rsidRPr="00F750DF">
        <w:rPr>
          <w:rStyle w:val="apple-converted-space"/>
          <w:rFonts w:ascii="Times New Roman" w:hAnsi="Times New Roman" w:cs="Times New Roman"/>
          <w:sz w:val="20"/>
          <w:szCs w:val="20"/>
          <w:shd w:val="clear" w:color="auto" w:fill="FFFFFF"/>
        </w:rPr>
        <w:t xml:space="preserve">Kementrian Pertanian Republik Indonesia. 2015. </w:t>
      </w:r>
      <w:r w:rsidRPr="00C0007D">
        <w:rPr>
          <w:rStyle w:val="apple-converted-space"/>
          <w:rFonts w:ascii="Times New Roman" w:hAnsi="Times New Roman" w:cs="Times New Roman"/>
          <w:i/>
          <w:sz w:val="20"/>
          <w:szCs w:val="20"/>
          <w:shd w:val="clear" w:color="auto" w:fill="FFFFFF"/>
        </w:rPr>
        <w:t>Data Statistik Buah Kelapa.</w:t>
      </w:r>
      <w:r w:rsidRPr="00F750DF">
        <w:rPr>
          <w:rStyle w:val="apple-converted-space"/>
          <w:rFonts w:ascii="Times New Roman" w:hAnsi="Times New Roman" w:cs="Times New Roman"/>
          <w:sz w:val="20"/>
          <w:szCs w:val="20"/>
          <w:shd w:val="clear" w:color="auto" w:fill="FFFFFF"/>
        </w:rPr>
        <w:t xml:space="preserve"> </w:t>
      </w:r>
      <w:hyperlink r:id="rId21" w:history="1">
        <w:r w:rsidRPr="00F750DF">
          <w:rPr>
            <w:rFonts w:ascii="Times New Roman" w:hAnsi="Times New Roman" w:cs="Times New Roman"/>
            <w:sz w:val="20"/>
            <w:szCs w:val="20"/>
          </w:rPr>
          <w:t>https://aplikasi.pertanian.go.id/bdsp/hasil_kom.asp</w:t>
        </w:r>
      </w:hyperlink>
      <w:r w:rsidRPr="00F750DF">
        <w:rPr>
          <w:rFonts w:ascii="Times New Roman" w:hAnsi="Times New Roman" w:cs="Times New Roman"/>
          <w:sz w:val="20"/>
          <w:szCs w:val="20"/>
        </w:rPr>
        <w:t>. Diakses: 24 Februari, 2016.</w:t>
      </w:r>
    </w:p>
    <w:p w:rsidR="00710929" w:rsidRPr="00F750DF" w:rsidRDefault="00710929" w:rsidP="00710929">
      <w:pPr>
        <w:spacing w:after="0" w:line="240" w:lineRule="auto"/>
        <w:ind w:left="360" w:hanging="360"/>
        <w:jc w:val="both"/>
        <w:rPr>
          <w:rFonts w:ascii="Times New Roman" w:hAnsi="Times New Roman" w:cs="Times New Roman"/>
          <w:sz w:val="20"/>
          <w:szCs w:val="20"/>
        </w:rPr>
      </w:pPr>
      <w:r w:rsidRPr="00F750DF">
        <w:rPr>
          <w:rFonts w:ascii="Times New Roman" w:hAnsi="Times New Roman" w:cs="Times New Roman"/>
          <w:sz w:val="20"/>
          <w:szCs w:val="20"/>
        </w:rPr>
        <w:t xml:space="preserve">Kiswanto, Y dan Saryanto, S. 2004. </w:t>
      </w:r>
      <w:r w:rsidRPr="00C0007D">
        <w:rPr>
          <w:rFonts w:ascii="Times New Roman" w:hAnsi="Times New Roman" w:cs="Times New Roman"/>
          <w:i/>
          <w:sz w:val="20"/>
          <w:szCs w:val="20"/>
        </w:rPr>
        <w:t>Pengaruh Suhu Lama Penyimpanan Air Kelapa Terhadap Produksi Nata de Coco.</w:t>
      </w:r>
      <w:r w:rsidRPr="00F750DF">
        <w:rPr>
          <w:rFonts w:ascii="Times New Roman" w:hAnsi="Times New Roman" w:cs="Times New Roman"/>
          <w:sz w:val="20"/>
          <w:szCs w:val="20"/>
        </w:rPr>
        <w:t xml:space="preserve"> Institut Pertanian Intan: Yogyakarta.</w:t>
      </w:r>
    </w:p>
    <w:p w:rsidR="00834345" w:rsidRPr="00F750DF" w:rsidRDefault="00834345" w:rsidP="00834345">
      <w:pPr>
        <w:spacing w:after="0" w:line="240" w:lineRule="auto"/>
        <w:ind w:left="360" w:hanging="360"/>
        <w:jc w:val="both"/>
        <w:rPr>
          <w:rFonts w:ascii="Times New Roman" w:hAnsi="Times New Roman" w:cs="Times New Roman"/>
          <w:sz w:val="20"/>
          <w:szCs w:val="20"/>
        </w:rPr>
      </w:pPr>
      <w:r w:rsidRPr="00F750DF">
        <w:rPr>
          <w:rFonts w:ascii="Times New Roman" w:hAnsi="Times New Roman" w:cs="Times New Roman"/>
          <w:color w:val="000000"/>
          <w:sz w:val="20"/>
          <w:szCs w:val="20"/>
        </w:rPr>
        <w:t>Mardawati, E., Filianty F. dan Harta H. 20</w:t>
      </w:r>
      <w:bookmarkStart w:id="10" w:name="_GoBack"/>
      <w:bookmarkEnd w:id="10"/>
      <w:r w:rsidRPr="00F750DF">
        <w:rPr>
          <w:rFonts w:ascii="Times New Roman" w:hAnsi="Times New Roman" w:cs="Times New Roman"/>
          <w:color w:val="000000"/>
          <w:sz w:val="20"/>
          <w:szCs w:val="20"/>
        </w:rPr>
        <w:t xml:space="preserve">08. </w:t>
      </w:r>
      <w:r w:rsidRPr="00FE43E4">
        <w:rPr>
          <w:rFonts w:ascii="Times New Roman" w:hAnsi="Times New Roman" w:cs="Times New Roman"/>
          <w:i/>
          <w:color w:val="000000"/>
          <w:sz w:val="20"/>
          <w:szCs w:val="20"/>
        </w:rPr>
        <w:t>Kajian Aktivitas Antioksidan Ekstrak Kulit Manggis (</w:t>
      </w:r>
      <w:r w:rsidRPr="00FE43E4">
        <w:rPr>
          <w:rFonts w:ascii="Times New Roman" w:hAnsi="Times New Roman" w:cs="Times New Roman"/>
          <w:i/>
          <w:iCs/>
          <w:color w:val="000000"/>
          <w:sz w:val="20"/>
          <w:szCs w:val="20"/>
        </w:rPr>
        <w:t>Garcinia</w:t>
      </w:r>
      <w:r w:rsidRPr="00FE43E4">
        <w:rPr>
          <w:rFonts w:ascii="Times New Roman" w:hAnsi="Times New Roman" w:cs="Times New Roman"/>
          <w:i/>
          <w:color w:val="000000"/>
          <w:sz w:val="20"/>
          <w:szCs w:val="20"/>
        </w:rPr>
        <w:t xml:space="preserve"> </w:t>
      </w:r>
      <w:r w:rsidRPr="00FE43E4">
        <w:rPr>
          <w:rFonts w:ascii="Times New Roman" w:hAnsi="Times New Roman" w:cs="Times New Roman"/>
          <w:i/>
          <w:iCs/>
          <w:color w:val="000000"/>
          <w:sz w:val="20"/>
          <w:szCs w:val="20"/>
        </w:rPr>
        <w:t>mangostana L</w:t>
      </w:r>
      <w:r w:rsidRPr="00FE43E4">
        <w:rPr>
          <w:rFonts w:ascii="Times New Roman" w:hAnsi="Times New Roman" w:cs="Times New Roman"/>
          <w:i/>
          <w:color w:val="000000"/>
          <w:sz w:val="20"/>
          <w:szCs w:val="20"/>
        </w:rPr>
        <w:t>) dalam Rangka Pemanfaatan Limbah Kulit Manggis di Kecamatan Puspahiang Kabupaten Tasikmalaya.</w:t>
      </w:r>
      <w:r w:rsidRPr="00F750DF">
        <w:rPr>
          <w:rFonts w:ascii="Times New Roman" w:hAnsi="Times New Roman" w:cs="Times New Roman"/>
          <w:color w:val="000000"/>
          <w:sz w:val="20"/>
          <w:szCs w:val="20"/>
        </w:rPr>
        <w:t xml:space="preserve"> </w:t>
      </w:r>
      <w:r w:rsidRPr="00F750DF">
        <w:rPr>
          <w:rFonts w:ascii="Times New Roman" w:hAnsi="Times New Roman" w:cs="Times New Roman"/>
          <w:sz w:val="20"/>
          <w:szCs w:val="20"/>
        </w:rPr>
        <w:t xml:space="preserve">Fakultas Teknologi Industri Pertanian Universitas Padjadjaran </w:t>
      </w:r>
      <w:r w:rsidRPr="00F750DF">
        <w:rPr>
          <w:rFonts w:ascii="Times New Roman" w:hAnsi="Times New Roman" w:cs="Times New Roman"/>
          <w:color w:val="000000"/>
          <w:sz w:val="20"/>
          <w:szCs w:val="20"/>
        </w:rPr>
        <w:t>Hal. 4:</w:t>
      </w:r>
      <w:r w:rsidRPr="00F750DF">
        <w:rPr>
          <w:rFonts w:ascii="Times New Roman" w:hAnsi="Times New Roman" w:cs="Times New Roman"/>
          <w:sz w:val="20"/>
          <w:szCs w:val="20"/>
        </w:rPr>
        <w:t xml:space="preserve"> Bandung. </w:t>
      </w:r>
    </w:p>
    <w:p w:rsidR="00834345" w:rsidRPr="00F750DF" w:rsidRDefault="00834345" w:rsidP="00834345">
      <w:pPr>
        <w:spacing w:after="0" w:line="240" w:lineRule="auto"/>
        <w:ind w:left="360" w:hanging="360"/>
        <w:jc w:val="both"/>
        <w:rPr>
          <w:rFonts w:ascii="Times New Roman" w:hAnsi="Times New Roman" w:cs="Times New Roman"/>
          <w:sz w:val="20"/>
          <w:szCs w:val="20"/>
        </w:rPr>
      </w:pPr>
      <w:r w:rsidRPr="00F750DF">
        <w:rPr>
          <w:rFonts w:ascii="Times New Roman" w:hAnsi="Times New Roman" w:cs="Times New Roman"/>
          <w:sz w:val="20"/>
          <w:szCs w:val="20"/>
        </w:rPr>
        <w:t xml:space="preserve">Mardiah, Sawarni, Ashadi, Reki W, Rahayu, Arifah. 2010. </w:t>
      </w:r>
      <w:r w:rsidRPr="00FE43E4">
        <w:rPr>
          <w:rFonts w:ascii="Times New Roman" w:hAnsi="Times New Roman" w:cs="Times New Roman"/>
          <w:i/>
          <w:sz w:val="20"/>
          <w:szCs w:val="20"/>
        </w:rPr>
        <w:t xml:space="preserve">Budidaya dan Pengolahan Rosela. </w:t>
      </w:r>
      <w:r w:rsidRPr="00F750DF">
        <w:rPr>
          <w:rFonts w:ascii="Times New Roman" w:hAnsi="Times New Roman" w:cs="Times New Roman"/>
          <w:sz w:val="20"/>
          <w:szCs w:val="20"/>
        </w:rPr>
        <w:t xml:space="preserve">PT. Agro Media Pustaka: Jakarta Selatan. </w:t>
      </w:r>
    </w:p>
    <w:p w:rsidR="00783528" w:rsidRPr="00F750DF" w:rsidRDefault="00783528" w:rsidP="00783528">
      <w:pPr>
        <w:spacing w:after="0" w:line="240" w:lineRule="auto"/>
        <w:ind w:left="360" w:hanging="360"/>
        <w:jc w:val="both"/>
        <w:rPr>
          <w:rFonts w:ascii="Times New Roman" w:hAnsi="Times New Roman" w:cs="Times New Roman"/>
          <w:sz w:val="20"/>
          <w:szCs w:val="20"/>
        </w:rPr>
      </w:pPr>
      <w:r w:rsidRPr="00F750DF">
        <w:rPr>
          <w:rFonts w:ascii="Times New Roman" w:hAnsi="Times New Roman" w:cs="Times New Roman"/>
          <w:sz w:val="20"/>
          <w:szCs w:val="20"/>
        </w:rPr>
        <w:t xml:space="preserve">Muchtadi, Deddy. 2012. </w:t>
      </w:r>
      <w:r w:rsidRPr="00FE43E4">
        <w:rPr>
          <w:rFonts w:ascii="Times New Roman" w:hAnsi="Times New Roman" w:cs="Times New Roman"/>
          <w:i/>
          <w:sz w:val="20"/>
          <w:szCs w:val="20"/>
        </w:rPr>
        <w:t xml:space="preserve">Pangan Fungsional dan Senyawa Bioaktif. </w:t>
      </w:r>
      <w:r w:rsidRPr="00F750DF">
        <w:rPr>
          <w:rFonts w:ascii="Times New Roman" w:hAnsi="Times New Roman" w:cs="Times New Roman"/>
          <w:sz w:val="20"/>
          <w:szCs w:val="20"/>
        </w:rPr>
        <w:t>Alfabeta: Bandung.</w:t>
      </w:r>
    </w:p>
    <w:p w:rsidR="00834345" w:rsidRDefault="00834345" w:rsidP="00834345">
      <w:pPr>
        <w:spacing w:after="0" w:line="240" w:lineRule="auto"/>
        <w:ind w:left="360" w:hanging="360"/>
        <w:jc w:val="both"/>
        <w:rPr>
          <w:rFonts w:ascii="Times New Roman" w:hAnsi="Times New Roman" w:cs="Times New Roman"/>
          <w:sz w:val="20"/>
          <w:szCs w:val="20"/>
        </w:rPr>
      </w:pPr>
      <w:r w:rsidRPr="00F750DF">
        <w:rPr>
          <w:rFonts w:ascii="Times New Roman" w:hAnsi="Times New Roman" w:cs="Times New Roman"/>
          <w:sz w:val="20"/>
          <w:szCs w:val="20"/>
        </w:rPr>
        <w:t xml:space="preserve">Ortega, S.C dan Beltran, J.A.G. 2014. </w:t>
      </w:r>
      <w:r w:rsidRPr="00FE43E4">
        <w:rPr>
          <w:rFonts w:ascii="Times New Roman" w:hAnsi="Times New Roman" w:cs="Times New Roman"/>
          <w:i/>
          <w:sz w:val="20"/>
          <w:szCs w:val="20"/>
        </w:rPr>
        <w:t>Roselle Calyces Particle Size Effect on the Physicochemical and Phytochemicals Characteristics.</w:t>
      </w:r>
      <w:r w:rsidRPr="00F750DF">
        <w:rPr>
          <w:rFonts w:ascii="Times New Roman" w:hAnsi="Times New Roman" w:cs="Times New Roman"/>
          <w:sz w:val="20"/>
          <w:szCs w:val="20"/>
        </w:rPr>
        <w:t xml:space="preserve"> Journal of Food Research; Vol. 3, No. 5: ISSN 1927-0887.</w:t>
      </w:r>
    </w:p>
    <w:p w:rsidR="00780A15" w:rsidRPr="00780A15" w:rsidRDefault="00780A15" w:rsidP="00780A15">
      <w:pPr>
        <w:spacing w:after="0" w:line="240" w:lineRule="auto"/>
        <w:ind w:left="360" w:hanging="360"/>
        <w:jc w:val="both"/>
        <w:rPr>
          <w:rFonts w:ascii="Times New Roman" w:hAnsi="Times New Roman" w:cs="Times New Roman"/>
          <w:sz w:val="24"/>
        </w:rPr>
      </w:pPr>
      <w:r w:rsidRPr="00780A15">
        <w:rPr>
          <w:rFonts w:ascii="Times New Roman" w:hAnsi="Times New Roman" w:cs="Times New Roman"/>
          <w:sz w:val="20"/>
        </w:rPr>
        <w:t xml:space="preserve">Santos, Joao L.A., </w:t>
      </w:r>
      <w:r w:rsidRPr="00780A15">
        <w:rPr>
          <w:rFonts w:ascii="Times New Roman" w:hAnsi="Times New Roman" w:cs="Times New Roman"/>
          <w:i/>
          <w:sz w:val="20"/>
        </w:rPr>
        <w:t>et al.</w:t>
      </w:r>
      <w:r w:rsidRPr="00780A15">
        <w:rPr>
          <w:rFonts w:ascii="Times New Roman" w:hAnsi="Times New Roman" w:cs="Times New Roman"/>
          <w:sz w:val="20"/>
        </w:rPr>
        <w:t xml:space="preserve"> 2013. </w:t>
      </w:r>
      <w:r w:rsidRPr="00FE43E4">
        <w:rPr>
          <w:rFonts w:ascii="Times New Roman" w:hAnsi="Times New Roman" w:cs="Times New Roman"/>
          <w:i/>
          <w:sz w:val="20"/>
        </w:rPr>
        <w:t>Evaluation of Chemical Constituents and Antioxidant Activity of Coconut Water (Cocus nucifera L.) and Caffeic Acid in Cell Culture.</w:t>
      </w:r>
      <w:r w:rsidRPr="00780A15">
        <w:rPr>
          <w:rFonts w:ascii="Times New Roman" w:hAnsi="Times New Roman" w:cs="Times New Roman"/>
          <w:sz w:val="20"/>
        </w:rPr>
        <w:t xml:space="preserve"> Anais da Academia Brasileira de Ciências 85(4): 1235-1246. ISSN: 1678-2690.</w:t>
      </w:r>
    </w:p>
    <w:p w:rsidR="00834345" w:rsidRPr="00F750DF" w:rsidRDefault="00834345" w:rsidP="00834345">
      <w:pPr>
        <w:spacing w:after="0" w:line="240" w:lineRule="auto"/>
        <w:ind w:left="360" w:hanging="360"/>
        <w:jc w:val="both"/>
        <w:rPr>
          <w:rFonts w:ascii="Times New Roman" w:hAnsi="Times New Roman" w:cs="Times New Roman"/>
          <w:sz w:val="20"/>
          <w:szCs w:val="20"/>
        </w:rPr>
      </w:pPr>
      <w:r w:rsidRPr="00F750DF">
        <w:rPr>
          <w:rFonts w:ascii="Times New Roman" w:hAnsi="Times New Roman" w:cs="Times New Roman"/>
          <w:sz w:val="20"/>
          <w:szCs w:val="20"/>
        </w:rPr>
        <w:lastRenderedPageBreak/>
        <w:t xml:space="preserve">Seafast Center IPB. 2012. </w:t>
      </w:r>
      <w:r w:rsidRPr="00FE43E4">
        <w:rPr>
          <w:rFonts w:ascii="Times New Roman" w:hAnsi="Times New Roman" w:cs="Times New Roman"/>
          <w:i/>
          <w:sz w:val="20"/>
          <w:szCs w:val="20"/>
        </w:rPr>
        <w:t>Pewarna Alami Untuk Pangan.</w:t>
      </w:r>
      <w:r w:rsidRPr="00F750DF">
        <w:rPr>
          <w:rFonts w:ascii="Times New Roman" w:hAnsi="Times New Roman" w:cs="Times New Roman"/>
          <w:sz w:val="20"/>
          <w:szCs w:val="20"/>
        </w:rPr>
        <w:t xml:space="preserve"> Institut Pertanian Bogor: Bogor.</w:t>
      </w:r>
    </w:p>
    <w:p w:rsidR="00834345" w:rsidRPr="00F750DF" w:rsidRDefault="00834345" w:rsidP="00834345">
      <w:pPr>
        <w:spacing w:after="0" w:line="240" w:lineRule="auto"/>
        <w:ind w:left="360" w:hanging="360"/>
        <w:jc w:val="both"/>
        <w:rPr>
          <w:rFonts w:ascii="Times New Roman" w:hAnsi="Times New Roman" w:cs="Times New Roman"/>
          <w:sz w:val="20"/>
          <w:szCs w:val="20"/>
        </w:rPr>
      </w:pPr>
      <w:r w:rsidRPr="00F750DF">
        <w:rPr>
          <w:rFonts w:ascii="Times New Roman" w:hAnsi="Times New Roman" w:cs="Times New Roman"/>
          <w:sz w:val="20"/>
          <w:szCs w:val="20"/>
        </w:rPr>
        <w:t xml:space="preserve">Siddiq, Muhammad., Ahmed,. Lobo, M.G., dan Ozadall, F., 2012. </w:t>
      </w:r>
      <w:r w:rsidRPr="00FE43E4">
        <w:rPr>
          <w:rFonts w:ascii="Times New Roman" w:hAnsi="Times New Roman" w:cs="Times New Roman"/>
          <w:i/>
          <w:sz w:val="20"/>
          <w:szCs w:val="20"/>
        </w:rPr>
        <w:t>Tropical And Subtropical Fruits, Postharvest Physiology, Processing And Packaging.</w:t>
      </w:r>
      <w:r w:rsidRPr="00F750DF">
        <w:rPr>
          <w:rFonts w:ascii="Times New Roman" w:hAnsi="Times New Roman" w:cs="Times New Roman"/>
          <w:sz w:val="20"/>
          <w:szCs w:val="20"/>
        </w:rPr>
        <w:t xml:space="preserve"> John Wiley and Sons. Inc.</w:t>
      </w:r>
    </w:p>
    <w:p w:rsidR="00834345" w:rsidRPr="00F750DF" w:rsidRDefault="00834345" w:rsidP="00834345">
      <w:pPr>
        <w:spacing w:after="0" w:line="240" w:lineRule="auto"/>
        <w:ind w:left="360" w:hanging="360"/>
        <w:jc w:val="both"/>
        <w:rPr>
          <w:rFonts w:ascii="Times New Roman" w:hAnsi="Times New Roman" w:cs="Times New Roman"/>
          <w:sz w:val="20"/>
          <w:szCs w:val="20"/>
        </w:rPr>
      </w:pPr>
      <w:r w:rsidRPr="00F750DF">
        <w:rPr>
          <w:rFonts w:ascii="Times New Roman" w:hAnsi="Times New Roman" w:cs="Times New Roman"/>
          <w:sz w:val="20"/>
          <w:szCs w:val="20"/>
        </w:rPr>
        <w:t xml:space="preserve">Sudarmadji, Slamet., Haryono, Bambang., dan Suhardi. 2010. </w:t>
      </w:r>
      <w:r w:rsidRPr="00FE43E4">
        <w:rPr>
          <w:rFonts w:ascii="Times New Roman" w:hAnsi="Times New Roman" w:cs="Times New Roman"/>
          <w:i/>
          <w:sz w:val="20"/>
          <w:szCs w:val="20"/>
        </w:rPr>
        <w:t>Analisa Bahan Makanan Dan Pertanian.</w:t>
      </w:r>
      <w:r w:rsidRPr="00F750DF">
        <w:rPr>
          <w:rFonts w:ascii="Times New Roman" w:hAnsi="Times New Roman" w:cs="Times New Roman"/>
          <w:sz w:val="20"/>
          <w:szCs w:val="20"/>
        </w:rPr>
        <w:t xml:space="preserve"> Liberty: Yogyakarta. Universitas Gadjah Mada.</w:t>
      </w:r>
    </w:p>
    <w:p w:rsidR="00780A15" w:rsidRDefault="00834345" w:rsidP="00783528">
      <w:pPr>
        <w:spacing w:after="0" w:line="240" w:lineRule="auto"/>
        <w:ind w:left="360" w:hanging="360"/>
        <w:jc w:val="both"/>
        <w:rPr>
          <w:rFonts w:ascii="Times New Roman" w:hAnsi="Times New Roman" w:cs="Times New Roman"/>
          <w:sz w:val="24"/>
          <w:szCs w:val="24"/>
        </w:rPr>
      </w:pPr>
      <w:r w:rsidRPr="00F750DF">
        <w:rPr>
          <w:rFonts w:ascii="Times New Roman" w:hAnsi="Times New Roman" w:cs="Times New Roman"/>
          <w:sz w:val="20"/>
          <w:szCs w:val="20"/>
        </w:rPr>
        <w:t xml:space="preserve">Sudjana, M.A. 2005. </w:t>
      </w:r>
      <w:r w:rsidRPr="00FE43E4">
        <w:rPr>
          <w:rFonts w:ascii="Times New Roman" w:hAnsi="Times New Roman" w:cs="Times New Roman"/>
          <w:i/>
          <w:sz w:val="20"/>
          <w:szCs w:val="20"/>
        </w:rPr>
        <w:t>Metoda Statistika Edisi 6.</w:t>
      </w:r>
      <w:r w:rsidRPr="00F750DF">
        <w:rPr>
          <w:rFonts w:ascii="Times New Roman" w:hAnsi="Times New Roman" w:cs="Times New Roman"/>
          <w:sz w:val="20"/>
          <w:szCs w:val="20"/>
        </w:rPr>
        <w:t xml:space="preserve"> Tarsito: Bandung.</w:t>
      </w:r>
      <w:r w:rsidR="00780A15" w:rsidRPr="00780A15">
        <w:rPr>
          <w:rFonts w:ascii="Times New Roman" w:hAnsi="Times New Roman" w:cs="Times New Roman"/>
          <w:sz w:val="24"/>
          <w:szCs w:val="24"/>
        </w:rPr>
        <w:t xml:space="preserve"> </w:t>
      </w:r>
    </w:p>
    <w:p w:rsidR="00780A15" w:rsidRPr="00035C18" w:rsidRDefault="00780A15" w:rsidP="00783528">
      <w:pPr>
        <w:spacing w:after="0" w:line="240" w:lineRule="auto"/>
        <w:ind w:left="360" w:hanging="360"/>
        <w:jc w:val="both"/>
        <w:rPr>
          <w:rFonts w:ascii="Times New Roman" w:hAnsi="Times New Roman" w:cs="Times New Roman"/>
          <w:sz w:val="16"/>
          <w:szCs w:val="20"/>
        </w:rPr>
        <w:sectPr w:rsidR="00780A15" w:rsidRPr="00035C18" w:rsidSect="00035C18">
          <w:type w:val="continuous"/>
          <w:pgSz w:w="11909" w:h="16834" w:code="9"/>
          <w:pgMar w:top="1985" w:right="1134" w:bottom="1418" w:left="1134" w:header="720" w:footer="720" w:gutter="0"/>
          <w:pgNumType w:fmt="lowerRoman"/>
          <w:cols w:num="2" w:space="720"/>
          <w:docGrid w:linePitch="360"/>
        </w:sectPr>
      </w:pPr>
      <w:r w:rsidRPr="00780A15">
        <w:rPr>
          <w:rFonts w:ascii="Times New Roman" w:hAnsi="Times New Roman" w:cs="Times New Roman"/>
          <w:sz w:val="20"/>
          <w:szCs w:val="24"/>
        </w:rPr>
        <w:t xml:space="preserve">Zaelani, M. Rivqi. 2014. </w:t>
      </w:r>
      <w:r w:rsidRPr="00FE43E4">
        <w:rPr>
          <w:rFonts w:ascii="Times New Roman" w:hAnsi="Times New Roman" w:cs="Times New Roman"/>
          <w:i/>
          <w:sz w:val="20"/>
          <w:szCs w:val="24"/>
        </w:rPr>
        <w:t>Pengaruh Penambahan Konsentrasi Ekstrak Bunga Rosella Terhadap Aktivitas Antioksidan Minuman Fungsional Pisang-Rosella.</w:t>
      </w:r>
      <w:r w:rsidRPr="00780A15">
        <w:rPr>
          <w:rFonts w:ascii="Times New Roman" w:hAnsi="Times New Roman" w:cs="Times New Roman"/>
          <w:b/>
          <w:sz w:val="20"/>
          <w:szCs w:val="24"/>
        </w:rPr>
        <w:t xml:space="preserve"> </w:t>
      </w:r>
      <w:r w:rsidRPr="00780A15">
        <w:rPr>
          <w:rFonts w:ascii="Times New Roman" w:hAnsi="Times New Roman" w:cs="Times New Roman"/>
          <w:sz w:val="20"/>
          <w:szCs w:val="24"/>
        </w:rPr>
        <w:t>Departe</w:t>
      </w:r>
      <w:r w:rsidR="00035C18">
        <w:rPr>
          <w:rFonts w:ascii="Times New Roman" w:hAnsi="Times New Roman" w:cs="Times New Roman"/>
          <w:sz w:val="20"/>
          <w:szCs w:val="24"/>
        </w:rPr>
        <w:t>men Gizi Masyarakat. IPB : Bogor</w:t>
      </w:r>
    </w:p>
    <w:p w:rsidR="0037149C" w:rsidRDefault="0037149C" w:rsidP="00035C18">
      <w:pPr>
        <w:tabs>
          <w:tab w:val="left" w:pos="1215"/>
        </w:tabs>
      </w:pPr>
    </w:p>
    <w:sectPr w:rsidR="0037149C" w:rsidSect="00035C18">
      <w:pgSz w:w="11907" w:h="16839" w:code="9"/>
      <w:pgMar w:top="1985"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10A" w:rsidRDefault="00E8210A" w:rsidP="00733C7D">
      <w:pPr>
        <w:spacing w:after="0" w:line="240" w:lineRule="auto"/>
      </w:pPr>
      <w:r>
        <w:separator/>
      </w:r>
    </w:p>
  </w:endnote>
  <w:endnote w:type="continuationSeparator" w:id="0">
    <w:p w:rsidR="00E8210A" w:rsidRDefault="00E8210A" w:rsidP="00733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10A" w:rsidRDefault="00E8210A" w:rsidP="00733C7D">
      <w:pPr>
        <w:spacing w:after="0" w:line="240" w:lineRule="auto"/>
      </w:pPr>
      <w:r>
        <w:separator/>
      </w:r>
    </w:p>
  </w:footnote>
  <w:footnote w:type="continuationSeparator" w:id="0">
    <w:p w:rsidR="00E8210A" w:rsidRDefault="00E8210A" w:rsidP="00733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3160D"/>
    <w:multiLevelType w:val="hybridMultilevel"/>
    <w:tmpl w:val="526EB1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D95EDC"/>
    <w:multiLevelType w:val="hybridMultilevel"/>
    <w:tmpl w:val="2E62F4B0"/>
    <w:lvl w:ilvl="0" w:tplc="1E04CD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5C0C95"/>
    <w:multiLevelType w:val="multilevel"/>
    <w:tmpl w:val="B2C838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20"/>
    <w:rsid w:val="00004752"/>
    <w:rsid w:val="00035C18"/>
    <w:rsid w:val="0009672F"/>
    <w:rsid w:val="00100BBC"/>
    <w:rsid w:val="0013150F"/>
    <w:rsid w:val="00151670"/>
    <w:rsid w:val="001D5772"/>
    <w:rsid w:val="002B3432"/>
    <w:rsid w:val="00337562"/>
    <w:rsid w:val="0037149C"/>
    <w:rsid w:val="0039223D"/>
    <w:rsid w:val="003B3D3D"/>
    <w:rsid w:val="003B686E"/>
    <w:rsid w:val="003B7133"/>
    <w:rsid w:val="003D3446"/>
    <w:rsid w:val="003D5E74"/>
    <w:rsid w:val="003E3009"/>
    <w:rsid w:val="004707AB"/>
    <w:rsid w:val="00556D20"/>
    <w:rsid w:val="005D0A64"/>
    <w:rsid w:val="00710929"/>
    <w:rsid w:val="00733C7D"/>
    <w:rsid w:val="00780A15"/>
    <w:rsid w:val="00783528"/>
    <w:rsid w:val="00834345"/>
    <w:rsid w:val="00886C73"/>
    <w:rsid w:val="009C002E"/>
    <w:rsid w:val="00A0301A"/>
    <w:rsid w:val="00A51E5C"/>
    <w:rsid w:val="00A66365"/>
    <w:rsid w:val="00A83AED"/>
    <w:rsid w:val="00A91E3B"/>
    <w:rsid w:val="00AE234B"/>
    <w:rsid w:val="00B7335E"/>
    <w:rsid w:val="00BC1925"/>
    <w:rsid w:val="00BF0E06"/>
    <w:rsid w:val="00C0007D"/>
    <w:rsid w:val="00C7503B"/>
    <w:rsid w:val="00CB3C0F"/>
    <w:rsid w:val="00CE42C6"/>
    <w:rsid w:val="00CF7629"/>
    <w:rsid w:val="00DE6895"/>
    <w:rsid w:val="00E8210A"/>
    <w:rsid w:val="00E83F95"/>
    <w:rsid w:val="00F21048"/>
    <w:rsid w:val="00F33E92"/>
    <w:rsid w:val="00F750DF"/>
    <w:rsid w:val="00FE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07A9F-D604-47F1-BF37-5A68A9B5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D20"/>
  </w:style>
  <w:style w:type="paragraph" w:styleId="Heading1">
    <w:name w:val="heading 1"/>
    <w:basedOn w:val="Normal"/>
    <w:next w:val="Normal"/>
    <w:link w:val="Heading1Char"/>
    <w:uiPriority w:val="9"/>
    <w:qFormat/>
    <w:rsid w:val="009C00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19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752"/>
    <w:rPr>
      <w:color w:val="0563C1" w:themeColor="hyperlink"/>
      <w:u w:val="single"/>
    </w:rPr>
  </w:style>
  <w:style w:type="paragraph" w:styleId="ListParagraph">
    <w:name w:val="List Paragraph"/>
    <w:basedOn w:val="Normal"/>
    <w:uiPriority w:val="34"/>
    <w:qFormat/>
    <w:rsid w:val="00CB3C0F"/>
    <w:pPr>
      <w:ind w:left="720"/>
      <w:contextualSpacing/>
    </w:pPr>
  </w:style>
  <w:style w:type="character" w:customStyle="1" w:styleId="apple-converted-space">
    <w:name w:val="apple-converted-space"/>
    <w:basedOn w:val="DefaultParagraphFont"/>
    <w:rsid w:val="00100BBC"/>
  </w:style>
  <w:style w:type="character" w:customStyle="1" w:styleId="Heading2Char">
    <w:name w:val="Heading 2 Char"/>
    <w:basedOn w:val="DefaultParagraphFont"/>
    <w:link w:val="Heading2"/>
    <w:uiPriority w:val="9"/>
    <w:rsid w:val="00BC192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33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C7D"/>
  </w:style>
  <w:style w:type="paragraph" w:styleId="Footer">
    <w:name w:val="footer"/>
    <w:basedOn w:val="Normal"/>
    <w:link w:val="FooterChar"/>
    <w:uiPriority w:val="99"/>
    <w:unhideWhenUsed/>
    <w:rsid w:val="00733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C7D"/>
  </w:style>
  <w:style w:type="character" w:customStyle="1" w:styleId="Heading1Char">
    <w:name w:val="Heading 1 Char"/>
    <w:basedOn w:val="DefaultParagraphFont"/>
    <w:link w:val="Heading1"/>
    <w:uiPriority w:val="9"/>
    <w:rsid w:val="009C002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C0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C002E"/>
    <w:pPr>
      <w:spacing w:after="200" w:line="240" w:lineRule="auto"/>
    </w:pPr>
    <w:rPr>
      <w:i/>
      <w:iCs/>
      <w:color w:val="44546A" w:themeColor="text2"/>
      <w:sz w:val="18"/>
      <w:szCs w:val="18"/>
    </w:rPr>
  </w:style>
  <w:style w:type="paragraph" w:styleId="NormalWeb">
    <w:name w:val="Normal (Web)"/>
    <w:basedOn w:val="Normal"/>
    <w:uiPriority w:val="99"/>
    <w:unhideWhenUsed/>
    <w:rsid w:val="00A83A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09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aplikasi.pertanian.go.id/bdsp/hasil_kom.asp" TargetMode="Externa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4.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distan.jabarprov.go.id/index.php/blog/8226-Manfaat-Rosella-Hibiscus-sabdariff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theme" Target="theme/theme1.xml"/><Relationship Id="rId10" Type="http://schemas.openxmlformats.org/officeDocument/2006/relationships/image" Target="media/image2.png"/><Relationship Id="rId19" Type="http://schemas.microsoft.com/office/2007/relationships/hdphoto" Target="media/hdphoto5.wdp"/><Relationship Id="rId4" Type="http://schemas.openxmlformats.org/officeDocument/2006/relationships/settings" Target="settings.xml"/><Relationship Id="rId9" Type="http://schemas.openxmlformats.org/officeDocument/2006/relationships/hyperlink" Target="mailto:yolandaagustina12@gmail.com"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9406F-4D11-4757-8B87-8E49B3AB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4347</Words>
  <Characters>24780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Agustina</dc:creator>
  <cp:keywords/>
  <dc:description/>
  <cp:lastModifiedBy>Yolanda Agustina</cp:lastModifiedBy>
  <cp:revision>5</cp:revision>
  <dcterms:created xsi:type="dcterms:W3CDTF">2016-07-02T07:05:00Z</dcterms:created>
  <dcterms:modified xsi:type="dcterms:W3CDTF">2016-07-02T07:08:00Z</dcterms:modified>
</cp:coreProperties>
</file>