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99" w:rsidRDefault="002F5E99" w:rsidP="002F5E99">
      <w:pPr>
        <w:spacing w:after="0" w:line="480" w:lineRule="auto"/>
        <w:jc w:val="center"/>
        <w:rPr>
          <w:rFonts w:asciiTheme="majorBidi" w:hAnsiTheme="majorBidi" w:cstheme="majorBidi"/>
          <w:b/>
          <w:sz w:val="24"/>
          <w:szCs w:val="24"/>
        </w:rPr>
      </w:pPr>
      <w:bookmarkStart w:id="0" w:name="_GoBack"/>
      <w:bookmarkEnd w:id="0"/>
      <w:r w:rsidRPr="004643B7">
        <w:rPr>
          <w:rFonts w:asciiTheme="majorBidi" w:hAnsiTheme="majorBidi" w:cstheme="majorBidi"/>
          <w:b/>
          <w:sz w:val="24"/>
          <w:szCs w:val="24"/>
        </w:rPr>
        <w:t>ABSTRAK</w:t>
      </w:r>
    </w:p>
    <w:p w:rsidR="002F5E99" w:rsidRPr="004643B7" w:rsidRDefault="002F5E99" w:rsidP="002F5E99">
      <w:pPr>
        <w:spacing w:after="0" w:line="480" w:lineRule="auto"/>
        <w:jc w:val="center"/>
        <w:rPr>
          <w:rFonts w:asciiTheme="majorBidi" w:hAnsiTheme="majorBidi" w:cstheme="majorBidi"/>
          <w:b/>
          <w:sz w:val="24"/>
          <w:szCs w:val="24"/>
        </w:rPr>
      </w:pPr>
    </w:p>
    <w:p w:rsidR="002F5E99" w:rsidRDefault="002F5E99" w:rsidP="00627378">
      <w:pPr>
        <w:spacing w:after="0" w:line="360" w:lineRule="auto"/>
        <w:ind w:firstLine="720"/>
        <w:jc w:val="both"/>
        <w:rPr>
          <w:rFonts w:asciiTheme="majorBidi" w:hAnsiTheme="majorBidi" w:cstheme="majorBidi"/>
          <w:sz w:val="24"/>
          <w:szCs w:val="24"/>
          <w:lang w:val="id-ID"/>
        </w:rPr>
      </w:pPr>
      <w:proofErr w:type="spellStart"/>
      <w:r w:rsidRPr="00B01675">
        <w:rPr>
          <w:rFonts w:asciiTheme="majorBidi" w:hAnsiTheme="majorBidi" w:cstheme="majorBidi"/>
          <w:sz w:val="24"/>
          <w:szCs w:val="24"/>
        </w:rPr>
        <w:t>Mayoritas</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masyarakat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sidR="00195504">
        <w:rPr>
          <w:rFonts w:asciiTheme="majorBidi" w:hAnsiTheme="majorBidi" w:cstheme="majorBidi"/>
          <w:sz w:val="24"/>
          <w:szCs w:val="24"/>
        </w:rPr>
        <w:t xml:space="preserve"> </w:t>
      </w:r>
      <w:proofErr w:type="spellStart"/>
      <w:r>
        <w:rPr>
          <w:rFonts w:asciiTheme="majorBidi" w:hAnsiTheme="majorBidi" w:cstheme="majorBidi"/>
          <w:sz w:val="24"/>
          <w:szCs w:val="24"/>
        </w:rPr>
        <w:t>luar</w:t>
      </w:r>
      <w:proofErr w:type="spellEnd"/>
      <w:r w:rsidR="00F96295">
        <w:rPr>
          <w:rFonts w:asciiTheme="majorBidi" w:hAnsiTheme="majorBidi" w:cstheme="majorBidi"/>
          <w:sz w:val="24"/>
          <w:szCs w:val="24"/>
        </w:rPr>
        <w:t xml:space="preserve"> </w:t>
      </w:r>
      <w:proofErr w:type="spellStart"/>
      <w:r w:rsidRPr="006449EA">
        <w:rPr>
          <w:rFonts w:asciiTheme="majorBidi" w:hAnsiTheme="majorBidi" w:cstheme="majorBidi"/>
          <w:sz w:val="24"/>
          <w:szCs w:val="24"/>
        </w:rPr>
        <w:t>T</w:t>
      </w:r>
      <w:r>
        <w:rPr>
          <w:rFonts w:asciiTheme="majorBidi" w:hAnsiTheme="majorBidi" w:cstheme="majorBidi"/>
          <w:sz w:val="24"/>
          <w:szCs w:val="24"/>
        </w:rPr>
        <w:t>angerang</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sidR="00F96295">
        <w:rPr>
          <w:rFonts w:asciiTheme="majorBidi" w:hAnsiTheme="majorBidi" w:cstheme="majorBidi"/>
          <w:sz w:val="24"/>
          <w:szCs w:val="24"/>
        </w:rPr>
        <w:t xml:space="preserve"> </w:t>
      </w:r>
      <w:proofErr w:type="spellStart"/>
      <w:r w:rsidRPr="006449EA">
        <w:rPr>
          <w:rFonts w:asciiTheme="majorBidi" w:hAnsiTheme="majorBidi" w:cstheme="majorBidi"/>
          <w:sz w:val="24"/>
          <w:szCs w:val="24"/>
        </w:rPr>
        <w:t>T</w:t>
      </w:r>
      <w:r w:rsidRPr="00B01675">
        <w:rPr>
          <w:rFonts w:asciiTheme="majorBidi" w:hAnsiTheme="majorBidi" w:cstheme="majorBidi"/>
          <w:sz w:val="24"/>
          <w:szCs w:val="24"/>
        </w:rPr>
        <w:t>angerang</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itu</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sendiri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mengira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bahwa</w:t>
      </w:r>
      <w:proofErr w:type="spellEnd"/>
      <w:r w:rsidR="00F96295">
        <w:rPr>
          <w:rFonts w:asciiTheme="majorBidi" w:hAnsiTheme="majorBidi" w:cstheme="majorBidi"/>
          <w:sz w:val="24"/>
          <w:szCs w:val="24"/>
        </w:rPr>
        <w:t xml:space="preserve"> </w:t>
      </w:r>
      <w:proofErr w:type="spellStart"/>
      <w:r w:rsidRPr="006449EA">
        <w:rPr>
          <w:rFonts w:asciiTheme="majorBidi" w:hAnsiTheme="majorBidi" w:cstheme="majorBidi"/>
          <w:sz w:val="24"/>
          <w:szCs w:val="24"/>
        </w:rPr>
        <w:t>T</w:t>
      </w:r>
      <w:r>
        <w:rPr>
          <w:rFonts w:asciiTheme="majorBidi" w:hAnsiTheme="majorBidi" w:cstheme="majorBidi"/>
          <w:sz w:val="24"/>
          <w:szCs w:val="24"/>
        </w:rPr>
        <w:t>angerang</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industr</w:t>
      </w:r>
      <w:r w:rsidRPr="006449EA">
        <w:rPr>
          <w:rFonts w:asciiTheme="majorBidi" w:hAnsiTheme="majorBidi" w:cstheme="majorBidi"/>
          <w:sz w:val="24"/>
          <w:szCs w:val="24"/>
        </w:rPr>
        <w:t>i</w:t>
      </w:r>
      <w:proofErr w:type="spellEnd"/>
      <w:r w:rsidRPr="00B0167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padahal</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jika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kita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melihat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dari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sudut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pandang</w:t>
      </w:r>
      <w:proofErr w:type="spellEnd"/>
      <w:r w:rsidRPr="00B01675">
        <w:rPr>
          <w:rFonts w:asciiTheme="majorBidi" w:hAnsiTheme="majorBidi" w:cstheme="majorBidi"/>
          <w:sz w:val="24"/>
          <w:szCs w:val="24"/>
        </w:rPr>
        <w:t xml:space="preserve"> yang </w:t>
      </w:r>
      <w:proofErr w:type="spellStart"/>
      <w:r w:rsidRPr="00B01675">
        <w:rPr>
          <w:rFonts w:asciiTheme="majorBidi" w:hAnsiTheme="majorBidi" w:cstheme="majorBidi"/>
          <w:sz w:val="24"/>
          <w:szCs w:val="24"/>
        </w:rPr>
        <w:t>berbeda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yaitu</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dari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sisi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budaya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kita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akan</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menemukan</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jejak-jejak</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peninggalan</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budaya</w:t>
      </w:r>
      <w:proofErr w:type="spellEnd"/>
      <w:r w:rsidRPr="00B01675">
        <w:rPr>
          <w:rFonts w:asciiTheme="majorBidi" w:hAnsiTheme="majorBidi" w:cstheme="majorBidi"/>
          <w:sz w:val="24"/>
          <w:szCs w:val="24"/>
        </w:rPr>
        <w:t xml:space="preserve"> yang </w:t>
      </w:r>
      <w:proofErr w:type="spellStart"/>
      <w:r w:rsidRPr="00B01675">
        <w:rPr>
          <w:rFonts w:asciiTheme="majorBidi" w:hAnsiTheme="majorBidi" w:cstheme="majorBidi"/>
          <w:sz w:val="24"/>
          <w:szCs w:val="24"/>
        </w:rPr>
        <w:t>cukup</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menarik</w:t>
      </w:r>
      <w:proofErr w:type="spellEnd"/>
      <w:r w:rsidRPr="00B0167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diantaran</w:t>
      </w:r>
      <w:r>
        <w:rPr>
          <w:rFonts w:asciiTheme="majorBidi" w:hAnsiTheme="majorBidi" w:cstheme="majorBidi"/>
          <w:sz w:val="24"/>
          <w:szCs w:val="24"/>
        </w:rPr>
        <w:t>ya</w:t>
      </w:r>
      <w:proofErr w:type="spellEnd"/>
      <w:r w:rsidRPr="00B01675">
        <w:rPr>
          <w:rFonts w:asciiTheme="majorBidi" w:hAnsiTheme="majorBidi" w:cstheme="majorBidi"/>
          <w:sz w:val="24"/>
          <w:szCs w:val="24"/>
        </w:rPr>
        <w:t>:</w:t>
      </w:r>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Masjid</w:t>
      </w:r>
      <w:proofErr w:type="spellEnd"/>
      <w:r w:rsidRPr="00AB365C">
        <w:rPr>
          <w:rFonts w:asciiTheme="majorBidi" w:hAnsiTheme="majorBidi" w:cstheme="majorBidi"/>
          <w:sz w:val="24"/>
          <w:szCs w:val="24"/>
        </w:rPr>
        <w:t xml:space="preserve"> kali </w:t>
      </w:r>
      <w:proofErr w:type="spellStart"/>
      <w:r w:rsidRPr="00AB365C">
        <w:rPr>
          <w:rFonts w:asciiTheme="majorBidi" w:hAnsiTheme="majorBidi" w:cstheme="majorBidi"/>
          <w:sz w:val="24"/>
          <w:szCs w:val="24"/>
        </w:rPr>
        <w:t>pasir</w:t>
      </w:r>
      <w:proofErr w:type="spellEnd"/>
      <w:r w:rsidRPr="00AB365C">
        <w:rPr>
          <w:rFonts w:asciiTheme="majorBidi" w:hAnsiTheme="majorBidi" w:cstheme="majorBidi"/>
          <w:sz w:val="24"/>
          <w:szCs w:val="24"/>
        </w:rPr>
        <w:t xml:space="preserve">, </w:t>
      </w:r>
      <w:proofErr w:type="spellStart"/>
      <w:r w:rsidRPr="00AB365C">
        <w:rPr>
          <w:rFonts w:asciiTheme="majorBidi" w:hAnsiTheme="majorBidi" w:cstheme="majorBidi"/>
          <w:sz w:val="24"/>
          <w:szCs w:val="24"/>
        </w:rPr>
        <w:t>Pintu</w:t>
      </w:r>
      <w:proofErr w:type="spellEnd"/>
      <w:r w:rsidRPr="00AB365C">
        <w:rPr>
          <w:rFonts w:asciiTheme="majorBidi" w:hAnsiTheme="majorBidi" w:cstheme="majorBidi"/>
          <w:sz w:val="24"/>
          <w:szCs w:val="24"/>
        </w:rPr>
        <w:t xml:space="preserve"> air </w:t>
      </w:r>
      <w:proofErr w:type="spellStart"/>
      <w:r w:rsidRPr="00AB365C">
        <w:rPr>
          <w:rFonts w:asciiTheme="majorBidi" w:hAnsiTheme="majorBidi" w:cstheme="majorBidi"/>
          <w:sz w:val="24"/>
          <w:szCs w:val="24"/>
        </w:rPr>
        <w:t>sepuluh</w:t>
      </w:r>
      <w:proofErr w:type="spellEnd"/>
      <w:r>
        <w:rPr>
          <w:rFonts w:asciiTheme="majorBidi" w:hAnsiTheme="majorBidi" w:cstheme="majorBidi"/>
          <w:sz w:val="24"/>
          <w:szCs w:val="24"/>
        </w:rPr>
        <w:t xml:space="preserve">, </w:t>
      </w:r>
      <w:r w:rsidRPr="00AB365C">
        <w:rPr>
          <w:rFonts w:asciiTheme="majorBidi" w:hAnsiTheme="majorBidi" w:cstheme="majorBidi"/>
          <w:sz w:val="24"/>
          <w:szCs w:val="24"/>
        </w:rPr>
        <w:t xml:space="preserve">Museum </w:t>
      </w:r>
      <w:proofErr w:type="spellStart"/>
      <w:r w:rsidRPr="00AB365C">
        <w:rPr>
          <w:rFonts w:asciiTheme="majorBidi" w:hAnsiTheme="majorBidi" w:cstheme="majorBidi"/>
          <w:sz w:val="24"/>
          <w:szCs w:val="24"/>
        </w:rPr>
        <w:t>Benteng</w:t>
      </w:r>
      <w:proofErr w:type="spellEnd"/>
      <w:r w:rsidRPr="00AB365C">
        <w:rPr>
          <w:rFonts w:asciiTheme="majorBidi" w:hAnsiTheme="majorBidi" w:cstheme="majorBidi"/>
          <w:sz w:val="24"/>
          <w:szCs w:val="24"/>
        </w:rPr>
        <w:t xml:space="preserve"> Heritage</w:t>
      </w:r>
      <w:r>
        <w:rPr>
          <w:rFonts w:asciiTheme="majorBidi" w:hAnsiTheme="majorBidi" w:cstheme="majorBidi"/>
          <w:sz w:val="24"/>
          <w:szCs w:val="24"/>
        </w:rPr>
        <w:t xml:space="preserve">, </w:t>
      </w:r>
      <w:proofErr w:type="spellStart"/>
      <w:r w:rsidRPr="00AB365C">
        <w:rPr>
          <w:rFonts w:asciiTheme="majorBidi" w:hAnsiTheme="majorBidi" w:cstheme="majorBidi"/>
          <w:sz w:val="24"/>
          <w:szCs w:val="24"/>
        </w:rPr>
        <w:t>Klenteng</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Boen</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Tek</w:t>
      </w:r>
      <w:proofErr w:type="spellEnd"/>
      <w:r w:rsidRPr="00AB365C">
        <w:rPr>
          <w:rFonts w:asciiTheme="majorBidi" w:hAnsiTheme="majorBidi" w:cstheme="majorBidi"/>
          <w:sz w:val="24"/>
          <w:szCs w:val="24"/>
        </w:rPr>
        <w:t xml:space="preserve"> Bio</w:t>
      </w:r>
      <w:r>
        <w:rPr>
          <w:rFonts w:asciiTheme="majorBidi" w:hAnsiTheme="majorBidi" w:cstheme="majorBidi"/>
          <w:sz w:val="24"/>
          <w:szCs w:val="24"/>
        </w:rPr>
        <w:t xml:space="preserve">, </w:t>
      </w:r>
      <w:proofErr w:type="spellStart"/>
      <w:r w:rsidRPr="00AB365C">
        <w:rPr>
          <w:rFonts w:asciiTheme="majorBidi" w:hAnsiTheme="majorBidi" w:cstheme="majorBidi"/>
          <w:sz w:val="24"/>
          <w:szCs w:val="24"/>
        </w:rPr>
        <w:t>Klenteng</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Boen</w:t>
      </w:r>
      <w:proofErr w:type="spellEnd"/>
      <w:r w:rsidRPr="00AB365C">
        <w:rPr>
          <w:rFonts w:asciiTheme="majorBidi" w:hAnsiTheme="majorBidi" w:cstheme="majorBidi"/>
          <w:sz w:val="24"/>
          <w:szCs w:val="24"/>
        </w:rPr>
        <w:t xml:space="preserve"> San Bio</w:t>
      </w:r>
      <w:r>
        <w:rPr>
          <w:rFonts w:asciiTheme="majorBidi" w:hAnsiTheme="majorBidi" w:cstheme="majorBidi"/>
          <w:sz w:val="24"/>
          <w:szCs w:val="24"/>
        </w:rPr>
        <w:t xml:space="preserve">, </w:t>
      </w:r>
      <w:proofErr w:type="spellStart"/>
      <w:r w:rsidRPr="00AB365C">
        <w:rPr>
          <w:rFonts w:asciiTheme="majorBidi" w:hAnsiTheme="majorBidi" w:cstheme="majorBidi"/>
          <w:sz w:val="24"/>
          <w:szCs w:val="24"/>
        </w:rPr>
        <w:t>Lp</w:t>
      </w:r>
      <w:proofErr w:type="spellEnd"/>
      <w:r w:rsidRPr="00AB365C">
        <w:rPr>
          <w:rFonts w:asciiTheme="majorBidi" w:hAnsiTheme="majorBidi" w:cstheme="majorBidi"/>
          <w:sz w:val="24"/>
          <w:szCs w:val="24"/>
        </w:rPr>
        <w:t xml:space="preserve">. </w:t>
      </w:r>
      <w:proofErr w:type="spellStart"/>
      <w:r w:rsidRPr="00AB365C">
        <w:rPr>
          <w:rFonts w:asciiTheme="majorBidi" w:hAnsiTheme="majorBidi" w:cstheme="majorBidi"/>
          <w:sz w:val="24"/>
          <w:szCs w:val="24"/>
        </w:rPr>
        <w:t>Pemuda</w:t>
      </w:r>
      <w:proofErr w:type="spellEnd"/>
      <w:r>
        <w:rPr>
          <w:rFonts w:asciiTheme="majorBidi" w:hAnsiTheme="majorBidi" w:cstheme="majorBidi"/>
          <w:sz w:val="24"/>
          <w:szCs w:val="24"/>
        </w:rPr>
        <w:t xml:space="preserve">, </w:t>
      </w:r>
      <w:proofErr w:type="spellStart"/>
      <w:r w:rsidRPr="00AB365C">
        <w:rPr>
          <w:rFonts w:asciiTheme="majorBidi" w:hAnsiTheme="majorBidi" w:cstheme="majorBidi"/>
          <w:sz w:val="24"/>
          <w:szCs w:val="24"/>
        </w:rPr>
        <w:t>Lp</w:t>
      </w:r>
      <w:proofErr w:type="spellEnd"/>
      <w:r w:rsidRPr="00AB365C">
        <w:rPr>
          <w:rFonts w:asciiTheme="majorBidi" w:hAnsiTheme="majorBidi" w:cstheme="majorBidi"/>
          <w:sz w:val="24"/>
          <w:szCs w:val="24"/>
        </w:rPr>
        <w:t xml:space="preserve">. </w:t>
      </w:r>
      <w:proofErr w:type="spellStart"/>
      <w:r w:rsidRPr="00AB365C">
        <w:rPr>
          <w:rFonts w:asciiTheme="majorBidi" w:hAnsiTheme="majorBidi" w:cstheme="majorBidi"/>
          <w:sz w:val="24"/>
          <w:szCs w:val="24"/>
        </w:rPr>
        <w:t>Anak</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Pria</w:t>
      </w:r>
      <w:proofErr w:type="spellEnd"/>
      <w:r>
        <w:rPr>
          <w:rFonts w:asciiTheme="majorBidi" w:hAnsiTheme="majorBidi" w:cstheme="majorBidi"/>
          <w:sz w:val="24"/>
          <w:szCs w:val="24"/>
        </w:rPr>
        <w:t xml:space="preserve">, </w:t>
      </w:r>
      <w:proofErr w:type="spellStart"/>
      <w:r w:rsidRPr="00AB365C">
        <w:rPr>
          <w:rFonts w:asciiTheme="majorBidi" w:hAnsiTheme="majorBidi" w:cstheme="majorBidi"/>
          <w:sz w:val="24"/>
          <w:szCs w:val="24"/>
        </w:rPr>
        <w:t>Lp</w:t>
      </w:r>
      <w:proofErr w:type="spellEnd"/>
      <w:r w:rsidRPr="00AB365C">
        <w:rPr>
          <w:rFonts w:asciiTheme="majorBidi" w:hAnsiTheme="majorBidi" w:cstheme="majorBidi"/>
          <w:sz w:val="24"/>
          <w:szCs w:val="24"/>
        </w:rPr>
        <w:t xml:space="preserve">. </w:t>
      </w:r>
      <w:proofErr w:type="spellStart"/>
      <w:r w:rsidRPr="00AB365C">
        <w:rPr>
          <w:rFonts w:asciiTheme="majorBidi" w:hAnsiTheme="majorBidi" w:cstheme="majorBidi"/>
          <w:sz w:val="24"/>
          <w:szCs w:val="24"/>
        </w:rPr>
        <w:t>Anak</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Wanita</w:t>
      </w:r>
      <w:proofErr w:type="spellEnd"/>
      <w:r>
        <w:rPr>
          <w:rFonts w:asciiTheme="majorBidi" w:hAnsiTheme="majorBidi" w:cstheme="majorBidi"/>
          <w:sz w:val="24"/>
          <w:szCs w:val="24"/>
        </w:rPr>
        <w:t xml:space="preserve">, </w:t>
      </w:r>
      <w:proofErr w:type="spellStart"/>
      <w:r w:rsidRPr="00AB365C">
        <w:rPr>
          <w:rFonts w:asciiTheme="majorBidi" w:hAnsiTheme="majorBidi" w:cstheme="majorBidi"/>
          <w:sz w:val="24"/>
          <w:szCs w:val="24"/>
        </w:rPr>
        <w:t>Stasiun</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Kereta</w:t>
      </w:r>
      <w:proofErr w:type="spellEnd"/>
      <w:r w:rsidR="00F96295">
        <w:rPr>
          <w:rFonts w:asciiTheme="majorBidi" w:hAnsiTheme="majorBidi" w:cstheme="majorBidi"/>
          <w:sz w:val="24"/>
          <w:szCs w:val="24"/>
        </w:rPr>
        <w:t xml:space="preserve"> </w:t>
      </w:r>
      <w:proofErr w:type="spellStart"/>
      <w:r w:rsidRPr="00AB365C">
        <w:rPr>
          <w:rFonts w:asciiTheme="majorBidi" w:hAnsiTheme="majorBidi" w:cstheme="majorBidi"/>
          <w:sz w:val="24"/>
          <w:szCs w:val="24"/>
        </w:rPr>
        <w:t>Tangerang</w:t>
      </w:r>
      <w:proofErr w:type="spellEnd"/>
      <w:r>
        <w:rPr>
          <w:rFonts w:asciiTheme="majorBidi" w:hAnsiTheme="majorBidi" w:cstheme="majorBidi"/>
          <w:sz w:val="24"/>
          <w:szCs w:val="24"/>
        </w:rPr>
        <w:t xml:space="preserve">. </w:t>
      </w:r>
      <w:proofErr w:type="spellStart"/>
      <w:r w:rsidRPr="00B01675">
        <w:rPr>
          <w:rFonts w:asciiTheme="majorBidi" w:hAnsiTheme="majorBidi" w:cstheme="majorBidi"/>
          <w:sz w:val="24"/>
          <w:szCs w:val="24"/>
        </w:rPr>
        <w:t>Beberapa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Cagar</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sidRPr="00B01675">
        <w:rPr>
          <w:rFonts w:asciiTheme="majorBidi" w:hAnsiTheme="majorBidi" w:cstheme="majorBidi"/>
          <w:sz w:val="24"/>
          <w:szCs w:val="24"/>
        </w:rPr>
        <w:t xml:space="preserve"> yang</w:t>
      </w:r>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ada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tersebut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sangat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erat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kaitannya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dengan</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sejarah</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Tangerang</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itu</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mana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Cagar</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memiliki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keunikan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sejarahnya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masing-masing</w:t>
      </w:r>
      <w:proofErr w:type="spellEnd"/>
      <w:r w:rsidRPr="00B01675">
        <w:rPr>
          <w:rFonts w:asciiTheme="majorBidi" w:hAnsiTheme="majorBidi" w:cstheme="majorBidi"/>
          <w:sz w:val="24"/>
          <w:szCs w:val="24"/>
        </w:rPr>
        <w:t xml:space="preserve">. Hal </w:t>
      </w:r>
      <w:proofErr w:type="spellStart"/>
      <w:r w:rsidRPr="00B01675">
        <w:rPr>
          <w:rFonts w:asciiTheme="majorBidi" w:hAnsiTheme="majorBidi" w:cstheme="majorBidi"/>
          <w:sz w:val="24"/>
          <w:szCs w:val="24"/>
        </w:rPr>
        <w:t>ini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tentunya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sangat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menarik</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jika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dikupas</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lebih</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dalam</w:t>
      </w:r>
      <w:proofErr w:type="spellEnd"/>
      <w:r w:rsidRPr="00B01675">
        <w:rPr>
          <w:rFonts w:asciiTheme="majorBidi" w:hAnsiTheme="majorBidi" w:cstheme="majorBidi"/>
          <w:sz w:val="24"/>
          <w:szCs w:val="24"/>
        </w:rPr>
        <w:t xml:space="preserve"> agar </w:t>
      </w:r>
      <w:proofErr w:type="spellStart"/>
      <w:r w:rsidRPr="00B01675">
        <w:rPr>
          <w:rFonts w:asciiTheme="majorBidi" w:hAnsiTheme="majorBidi" w:cstheme="majorBidi"/>
          <w:sz w:val="24"/>
          <w:szCs w:val="24"/>
        </w:rPr>
        <w:t>kedepannya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Cagar</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tersebut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tergerus</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zaman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dapat</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menjadi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destinasi</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wisata</w:t>
      </w:r>
      <w:proofErr w:type="spellEnd"/>
      <w:r w:rsidR="00F9629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budaya</w:t>
      </w:r>
      <w:proofErr w:type="spellEnd"/>
      <w:r w:rsidRPr="00B01675">
        <w:rPr>
          <w:rFonts w:asciiTheme="majorBidi" w:hAnsiTheme="majorBidi" w:cstheme="majorBidi"/>
          <w:sz w:val="24"/>
          <w:szCs w:val="24"/>
        </w:rPr>
        <w:t xml:space="preserve"> yang </w:t>
      </w:r>
      <w:proofErr w:type="spellStart"/>
      <w:r w:rsidRPr="00B01675">
        <w:rPr>
          <w:rFonts w:asciiTheme="majorBidi" w:hAnsiTheme="majorBidi" w:cstheme="majorBidi"/>
          <w:sz w:val="24"/>
          <w:szCs w:val="24"/>
        </w:rPr>
        <w:t>ada</w:t>
      </w:r>
      <w:proofErr w:type="spellEnd"/>
      <w:r w:rsidRPr="00B0167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di</w:t>
      </w:r>
      <w:proofErr w:type="spellEnd"/>
      <w:r w:rsidRPr="00B01675">
        <w:rPr>
          <w:rFonts w:asciiTheme="majorBidi" w:hAnsiTheme="majorBidi" w:cstheme="majorBidi"/>
          <w:sz w:val="24"/>
          <w:szCs w:val="24"/>
        </w:rPr>
        <w:t xml:space="preserve"> </w:t>
      </w:r>
      <w:proofErr w:type="spellStart"/>
      <w:r w:rsidRPr="00B01675">
        <w:rPr>
          <w:rFonts w:asciiTheme="majorBidi" w:hAnsiTheme="majorBidi" w:cstheme="majorBidi"/>
          <w:sz w:val="24"/>
          <w:szCs w:val="24"/>
        </w:rPr>
        <w:t>Tangerang</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pelestarian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sidRPr="00B01675">
        <w:rPr>
          <w:rFonts w:asciiTheme="majorBidi" w:hAnsiTheme="majorBidi" w:cstheme="majorBidi"/>
          <w:sz w:val="24"/>
          <w:szCs w:val="24"/>
        </w:rPr>
        <w:t>.</w:t>
      </w:r>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disayangkan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9 </w:t>
      </w:r>
      <w:proofErr w:type="spellStart"/>
      <w:r>
        <w:rPr>
          <w:rFonts w:asciiTheme="majorBidi" w:hAnsiTheme="majorBidi" w:cstheme="majorBidi"/>
          <w:sz w:val="24"/>
          <w:szCs w:val="24"/>
        </w:rPr>
        <w:t>Cagar</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w:t>
      </w:r>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diadakannya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sosialisasi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kembali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khususnya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Tangerang</w:t>
      </w:r>
      <w:proofErr w:type="spellEnd"/>
      <w:r>
        <w:rPr>
          <w:rFonts w:asciiTheme="majorBidi" w:hAnsiTheme="majorBidi" w:cstheme="majorBidi"/>
          <w:sz w:val="24"/>
          <w:szCs w:val="24"/>
        </w:rPr>
        <w:t>.</w:t>
      </w:r>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Tujuannya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masyarakat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potensi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sebenarnya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kotanya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masyarakat</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identitas</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keberadaan</w:t>
      </w:r>
      <w:proofErr w:type="spellEnd"/>
      <w:r>
        <w:rPr>
          <w:rFonts w:asciiTheme="majorBidi" w:hAnsiTheme="majorBidi" w:cstheme="majorBidi"/>
          <w:sz w:val="24"/>
          <w:szCs w:val="24"/>
        </w:rPr>
        <w:t xml:space="preserve"> 9 </w:t>
      </w:r>
      <w:proofErr w:type="spellStart"/>
      <w:r>
        <w:rPr>
          <w:rFonts w:asciiTheme="majorBidi" w:hAnsiTheme="majorBidi" w:cstheme="majorBidi"/>
          <w:sz w:val="24"/>
          <w:szCs w:val="24"/>
        </w:rPr>
        <w:t>Cagar</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r w:rsidR="00F96295">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Dengan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landasan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permasalahan</w:t>
      </w:r>
      <w:proofErr w:type="spellEnd"/>
      <w:r w:rsidR="00F96295">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proofErr w:type="gramEnd"/>
    </w:p>
    <w:p w:rsidR="00627378" w:rsidRDefault="00627378" w:rsidP="00627378">
      <w:pPr>
        <w:spacing w:after="0" w:line="360" w:lineRule="auto"/>
        <w:ind w:firstLine="720"/>
        <w:jc w:val="both"/>
        <w:rPr>
          <w:rFonts w:asciiTheme="majorBidi" w:hAnsiTheme="majorBidi" w:cstheme="majorBidi"/>
          <w:sz w:val="24"/>
          <w:szCs w:val="24"/>
          <w:lang w:val="id-ID"/>
        </w:rPr>
      </w:pPr>
    </w:p>
    <w:p w:rsidR="00627378" w:rsidRPr="00627378" w:rsidRDefault="00627378" w:rsidP="00627378">
      <w:pPr>
        <w:spacing w:after="0" w:line="360" w:lineRule="auto"/>
        <w:ind w:firstLine="720"/>
        <w:jc w:val="both"/>
        <w:rPr>
          <w:rFonts w:asciiTheme="majorBidi" w:hAnsiTheme="majorBidi" w:cstheme="majorBidi"/>
          <w:sz w:val="24"/>
          <w:szCs w:val="24"/>
          <w:lang w:val="id-ID"/>
        </w:rPr>
      </w:pPr>
    </w:p>
    <w:p w:rsidR="00195504" w:rsidRDefault="00195504" w:rsidP="00627378">
      <w:pPr>
        <w:spacing w:after="0" w:line="360" w:lineRule="auto"/>
        <w:jc w:val="both"/>
        <w:rPr>
          <w:rFonts w:asciiTheme="majorBidi" w:hAnsiTheme="majorBidi" w:cstheme="majorBidi"/>
          <w:sz w:val="24"/>
          <w:szCs w:val="24"/>
        </w:rPr>
      </w:pPr>
      <w:r>
        <w:rPr>
          <w:rFonts w:asciiTheme="majorBidi" w:hAnsiTheme="majorBidi" w:cstheme="majorBidi"/>
          <w:sz w:val="24"/>
          <w:szCs w:val="24"/>
        </w:rPr>
        <w:t>Keywor</w:t>
      </w:r>
      <w:r w:rsidR="004B1140">
        <w:rPr>
          <w:rFonts w:asciiTheme="majorBidi" w:hAnsiTheme="majorBidi" w:cstheme="majorBidi"/>
          <w:sz w:val="24"/>
          <w:szCs w:val="24"/>
        </w:rPr>
        <w:t xml:space="preserve">d: </w:t>
      </w:r>
      <w:r w:rsidR="004B1140">
        <w:rPr>
          <w:rFonts w:asciiTheme="majorBidi" w:hAnsiTheme="majorBidi" w:cstheme="majorBidi"/>
          <w:sz w:val="24"/>
          <w:szCs w:val="24"/>
          <w:lang w:val="id-ID"/>
        </w:rPr>
        <w:t xml:space="preserve">Sosialisasi, </w:t>
      </w:r>
      <w:proofErr w:type="spellStart"/>
      <w:r w:rsidR="004B1140">
        <w:rPr>
          <w:rFonts w:asciiTheme="majorBidi" w:hAnsiTheme="majorBidi" w:cstheme="majorBidi"/>
          <w:sz w:val="24"/>
          <w:szCs w:val="24"/>
        </w:rPr>
        <w:t>Cagar</w:t>
      </w:r>
      <w:proofErr w:type="spellEnd"/>
      <w:r w:rsidR="004B1140">
        <w:rPr>
          <w:rFonts w:asciiTheme="majorBidi" w:hAnsiTheme="majorBidi" w:cstheme="majorBidi"/>
          <w:sz w:val="24"/>
          <w:szCs w:val="24"/>
        </w:rPr>
        <w:t xml:space="preserve"> </w:t>
      </w:r>
      <w:proofErr w:type="spellStart"/>
      <w:r w:rsidR="004B1140">
        <w:rPr>
          <w:rFonts w:asciiTheme="majorBidi" w:hAnsiTheme="majorBidi" w:cstheme="majorBidi"/>
          <w:sz w:val="24"/>
          <w:szCs w:val="24"/>
        </w:rPr>
        <w:t>Budaya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Tangerang</w:t>
      </w:r>
      <w:proofErr w:type="spellEnd"/>
      <w:r>
        <w:rPr>
          <w:rFonts w:asciiTheme="majorBidi" w:hAnsiTheme="majorBidi" w:cstheme="majorBidi"/>
          <w:sz w:val="24"/>
          <w:szCs w:val="24"/>
        </w:rPr>
        <w:t>.</w:t>
      </w:r>
    </w:p>
    <w:p w:rsidR="002F5E99" w:rsidRDefault="002F5E99" w:rsidP="00627378">
      <w:pPr>
        <w:spacing w:after="0" w:line="360" w:lineRule="auto"/>
        <w:jc w:val="both"/>
        <w:rPr>
          <w:rFonts w:asciiTheme="majorBidi" w:hAnsiTheme="majorBidi" w:cstheme="majorBidi"/>
          <w:sz w:val="24"/>
          <w:szCs w:val="24"/>
        </w:rPr>
      </w:pPr>
    </w:p>
    <w:p w:rsidR="002F5E99" w:rsidRDefault="002F5E99" w:rsidP="002F5E99">
      <w:pPr>
        <w:spacing w:after="0" w:line="480" w:lineRule="auto"/>
        <w:jc w:val="both"/>
        <w:rPr>
          <w:rFonts w:asciiTheme="majorBidi" w:hAnsiTheme="majorBidi" w:cstheme="majorBidi"/>
          <w:sz w:val="24"/>
          <w:szCs w:val="24"/>
        </w:rPr>
      </w:pPr>
    </w:p>
    <w:p w:rsidR="002F5E99" w:rsidRDefault="002F5E99" w:rsidP="002F5E99">
      <w:pPr>
        <w:spacing w:after="0" w:line="480" w:lineRule="auto"/>
        <w:jc w:val="center"/>
        <w:rPr>
          <w:rFonts w:ascii="Times New Roman" w:hAnsi="Times New Roman" w:cs="Times New Roman"/>
          <w:b/>
          <w:color w:val="000000" w:themeColor="text1"/>
          <w:sz w:val="24"/>
          <w:szCs w:val="24"/>
        </w:rPr>
      </w:pPr>
    </w:p>
    <w:p w:rsidR="002F5E99" w:rsidRDefault="002F5E99" w:rsidP="002F5E99">
      <w:pPr>
        <w:spacing w:after="0" w:line="480" w:lineRule="auto"/>
        <w:jc w:val="center"/>
        <w:rPr>
          <w:rFonts w:ascii="Times New Roman" w:hAnsi="Times New Roman" w:cs="Times New Roman"/>
          <w:b/>
          <w:color w:val="000000" w:themeColor="text1"/>
          <w:sz w:val="24"/>
          <w:szCs w:val="24"/>
        </w:rPr>
      </w:pPr>
    </w:p>
    <w:p w:rsidR="002F5E99" w:rsidRDefault="002F5E99" w:rsidP="002F5E99">
      <w:pPr>
        <w:spacing w:after="0" w:line="480" w:lineRule="auto"/>
        <w:jc w:val="center"/>
        <w:rPr>
          <w:rFonts w:ascii="Times New Roman" w:hAnsi="Times New Roman" w:cs="Times New Roman"/>
          <w:b/>
          <w:color w:val="000000" w:themeColor="text1"/>
          <w:sz w:val="24"/>
          <w:szCs w:val="24"/>
        </w:rPr>
      </w:pPr>
    </w:p>
    <w:p w:rsidR="002F5E99" w:rsidRDefault="00627378" w:rsidP="002F5E99">
      <w:pPr>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ABSTRACT</w:t>
      </w:r>
    </w:p>
    <w:p w:rsidR="00627378" w:rsidRDefault="00627378" w:rsidP="002F5E99">
      <w:pPr>
        <w:spacing w:after="0" w:line="480" w:lineRule="auto"/>
        <w:jc w:val="center"/>
        <w:rPr>
          <w:rFonts w:ascii="Times New Roman" w:hAnsi="Times New Roman" w:cs="Times New Roman"/>
          <w:b/>
          <w:color w:val="000000" w:themeColor="text1"/>
          <w:sz w:val="24"/>
          <w:szCs w:val="24"/>
          <w:lang w:val="id-ID"/>
        </w:rPr>
      </w:pPr>
    </w:p>
    <w:p w:rsidR="00627378" w:rsidRPr="00627378" w:rsidRDefault="00627378" w:rsidP="00627378">
      <w:pPr>
        <w:spacing w:after="0" w:line="360" w:lineRule="auto"/>
        <w:ind w:firstLine="567"/>
        <w:jc w:val="both"/>
        <w:rPr>
          <w:rFonts w:ascii="Times New Roman" w:hAnsi="Times New Roman" w:cs="Times New Roman"/>
          <w:color w:val="000000" w:themeColor="text1"/>
          <w:sz w:val="24"/>
          <w:szCs w:val="24"/>
          <w:lang w:val="id-ID"/>
        </w:rPr>
      </w:pPr>
      <w:r w:rsidRPr="00627378">
        <w:rPr>
          <w:rFonts w:ascii="Times New Roman" w:hAnsi="Times New Roman" w:cs="Times New Roman"/>
          <w:color w:val="000000" w:themeColor="text1"/>
          <w:sz w:val="24"/>
          <w:szCs w:val="24"/>
          <w:lang w:val="id-ID"/>
        </w:rPr>
        <w:t>Most of people, both the residents of Tangerang itself and non residents, considered that Tangerang is identical to Industrial City. If we see through the different side, that is cultural point of view, we'll find interesting cultural heritages, like Kali Pasir Mosque, Pintu Air Sepuluh, Benteng Heritage Museum, Boen Tek Bio Pagoda, Boen San Bio Pagoda, Lp. Pemuda, Pemuda Penitentiary, Boys Penitentiary and Girls Penintetiary . Few of those heritages owned a tight bond with Tangerang history itself, with their own trademark and history. Those things are actually fascinating if we dig deeper so in the future the heritages above won't be swept by the time, and could be another travelling destinations in Tangerang. Based from the phenomenon on the field, it's suh a pity that these Nine Heritages are unknown to the people. This resulted that we need a socialization event to inform the real potention of Nine Heritages on the city itself to Tangerang residents. This research uses descriptive method as the base.</w:t>
      </w:r>
    </w:p>
    <w:p w:rsidR="00627378" w:rsidRPr="00627378" w:rsidRDefault="00627378" w:rsidP="00627378">
      <w:pPr>
        <w:spacing w:after="0" w:line="480" w:lineRule="auto"/>
        <w:ind w:firstLine="567"/>
        <w:jc w:val="both"/>
        <w:rPr>
          <w:rFonts w:ascii="Times New Roman" w:hAnsi="Times New Roman" w:cs="Times New Roman"/>
          <w:color w:val="000000" w:themeColor="text1"/>
          <w:sz w:val="24"/>
          <w:szCs w:val="24"/>
          <w:lang w:val="id-ID"/>
        </w:rPr>
      </w:pPr>
    </w:p>
    <w:p w:rsidR="00627378" w:rsidRPr="00627378" w:rsidRDefault="00627378" w:rsidP="00627378">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w:t>
      </w:r>
      <w:r w:rsidRPr="00627378">
        <w:rPr>
          <w:rFonts w:ascii="Times New Roman" w:hAnsi="Times New Roman" w:cs="Times New Roman"/>
          <w:color w:val="000000" w:themeColor="text1"/>
          <w:sz w:val="24"/>
          <w:szCs w:val="24"/>
          <w:lang w:val="id-ID"/>
        </w:rPr>
        <w:t>eyword: Socialization, Heritage, Tangerang</w:t>
      </w:r>
    </w:p>
    <w:p w:rsidR="00EF5B26" w:rsidRDefault="00EF5B26"/>
    <w:sectPr w:rsidR="00EF5B26" w:rsidSect="002F5E99">
      <w:footerReference w:type="default" r:id="rId6"/>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89" w:rsidRDefault="000B2289" w:rsidP="002F5E99">
      <w:pPr>
        <w:spacing w:after="0" w:line="240" w:lineRule="auto"/>
      </w:pPr>
      <w:r>
        <w:separator/>
      </w:r>
    </w:p>
  </w:endnote>
  <w:endnote w:type="continuationSeparator" w:id="0">
    <w:p w:rsidR="000B2289" w:rsidRDefault="000B2289" w:rsidP="002F5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99" w:rsidRDefault="002F5E99">
    <w:pPr>
      <w:pStyle w:val="Footer"/>
      <w:jc w:val="center"/>
    </w:pPr>
  </w:p>
  <w:p w:rsidR="002F5E99" w:rsidRDefault="002F5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89" w:rsidRDefault="000B2289" w:rsidP="002F5E99">
      <w:pPr>
        <w:spacing w:after="0" w:line="240" w:lineRule="auto"/>
      </w:pPr>
      <w:r>
        <w:separator/>
      </w:r>
    </w:p>
  </w:footnote>
  <w:footnote w:type="continuationSeparator" w:id="0">
    <w:p w:rsidR="000B2289" w:rsidRDefault="000B2289" w:rsidP="002F5E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F5E99"/>
    <w:rsid w:val="000B2289"/>
    <w:rsid w:val="00125C01"/>
    <w:rsid w:val="00195504"/>
    <w:rsid w:val="001B4E9C"/>
    <w:rsid w:val="00263D21"/>
    <w:rsid w:val="002F5E99"/>
    <w:rsid w:val="00327C11"/>
    <w:rsid w:val="00360585"/>
    <w:rsid w:val="004B1140"/>
    <w:rsid w:val="00561CD8"/>
    <w:rsid w:val="005B0193"/>
    <w:rsid w:val="005D0627"/>
    <w:rsid w:val="00627378"/>
    <w:rsid w:val="006F0D40"/>
    <w:rsid w:val="007062CB"/>
    <w:rsid w:val="00733A45"/>
    <w:rsid w:val="00833982"/>
    <w:rsid w:val="008C3210"/>
    <w:rsid w:val="008E639D"/>
    <w:rsid w:val="00932DA7"/>
    <w:rsid w:val="0095659E"/>
    <w:rsid w:val="009B44E0"/>
    <w:rsid w:val="00A363F0"/>
    <w:rsid w:val="00A55D9E"/>
    <w:rsid w:val="00B31F0C"/>
    <w:rsid w:val="00B36A63"/>
    <w:rsid w:val="00B529BD"/>
    <w:rsid w:val="00BA2DB6"/>
    <w:rsid w:val="00C206A4"/>
    <w:rsid w:val="00CB7D8E"/>
    <w:rsid w:val="00D948E5"/>
    <w:rsid w:val="00E865ED"/>
    <w:rsid w:val="00EA7B8E"/>
    <w:rsid w:val="00EB6B98"/>
    <w:rsid w:val="00EC3935"/>
    <w:rsid w:val="00EF5B26"/>
    <w:rsid w:val="00F04A3B"/>
    <w:rsid w:val="00F101E4"/>
    <w:rsid w:val="00F16D0E"/>
    <w:rsid w:val="00F6784D"/>
    <w:rsid w:val="00F96295"/>
    <w:rsid w:val="00FF3827"/>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9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99"/>
    <w:rPr>
      <w:rFonts w:ascii="Tahoma" w:hAnsi="Tahoma" w:cs="Tahoma"/>
      <w:sz w:val="16"/>
      <w:szCs w:val="16"/>
    </w:rPr>
  </w:style>
  <w:style w:type="paragraph" w:styleId="Header">
    <w:name w:val="header"/>
    <w:basedOn w:val="Normal"/>
    <w:link w:val="HeaderChar"/>
    <w:uiPriority w:val="99"/>
    <w:unhideWhenUsed/>
    <w:rsid w:val="002F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99"/>
    <w:rPr>
      <w:rFonts w:asciiTheme="minorHAnsi" w:hAnsiTheme="minorHAnsi"/>
      <w:sz w:val="22"/>
    </w:rPr>
  </w:style>
  <w:style w:type="paragraph" w:styleId="Footer">
    <w:name w:val="footer"/>
    <w:basedOn w:val="Normal"/>
    <w:link w:val="FooterChar"/>
    <w:uiPriority w:val="99"/>
    <w:unhideWhenUsed/>
    <w:rsid w:val="002F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9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804736">
      <w:bodyDiv w:val="1"/>
      <w:marLeft w:val="0"/>
      <w:marRight w:val="0"/>
      <w:marTop w:val="0"/>
      <w:marBottom w:val="0"/>
      <w:divBdr>
        <w:top w:val="none" w:sz="0" w:space="0" w:color="auto"/>
        <w:left w:val="none" w:sz="0" w:space="0" w:color="auto"/>
        <w:bottom w:val="none" w:sz="0" w:space="0" w:color="auto"/>
        <w:right w:val="none" w:sz="0" w:space="0" w:color="auto"/>
      </w:divBdr>
      <w:divsChild>
        <w:div w:id="521361581">
          <w:marLeft w:val="0"/>
          <w:marRight w:val="0"/>
          <w:marTop w:val="0"/>
          <w:marBottom w:val="0"/>
          <w:divBdr>
            <w:top w:val="none" w:sz="0" w:space="0" w:color="auto"/>
            <w:left w:val="none" w:sz="0" w:space="0" w:color="auto"/>
            <w:bottom w:val="none" w:sz="0" w:space="0" w:color="auto"/>
            <w:right w:val="none" w:sz="0" w:space="0" w:color="auto"/>
          </w:divBdr>
        </w:div>
        <w:div w:id="366561744">
          <w:marLeft w:val="0"/>
          <w:marRight w:val="0"/>
          <w:marTop w:val="0"/>
          <w:marBottom w:val="0"/>
          <w:divBdr>
            <w:top w:val="none" w:sz="0" w:space="0" w:color="auto"/>
            <w:left w:val="none" w:sz="0" w:space="0" w:color="auto"/>
            <w:bottom w:val="none" w:sz="0" w:space="0" w:color="auto"/>
            <w:right w:val="none" w:sz="0" w:space="0" w:color="auto"/>
          </w:divBdr>
        </w:div>
        <w:div w:id="132870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YAIN</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PARID</dc:creator>
  <cp:lastModifiedBy>lenovo</cp:lastModifiedBy>
  <cp:revision>9</cp:revision>
  <cp:lastPrinted>2016-02-11T04:48:00Z</cp:lastPrinted>
  <dcterms:created xsi:type="dcterms:W3CDTF">2016-01-22T18:15:00Z</dcterms:created>
  <dcterms:modified xsi:type="dcterms:W3CDTF">2016-03-18T03:06:00Z</dcterms:modified>
</cp:coreProperties>
</file>