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0721" w14:textId="77777777" w:rsidR="00E7774C" w:rsidRPr="00F11AC0" w:rsidRDefault="00E7774C" w:rsidP="00E7774C">
      <w:pPr>
        <w:spacing w:after="0" w:line="240" w:lineRule="auto"/>
        <w:jc w:val="center"/>
        <w:rPr>
          <w:rFonts w:ascii="Times New Roman" w:hAnsi="Times New Roman"/>
          <w:b/>
          <w:sz w:val="24"/>
          <w:lang w:val="en-ID"/>
        </w:rPr>
      </w:pPr>
      <w:bookmarkStart w:id="0" w:name="_Hlk213463940"/>
      <w:bookmarkStart w:id="1" w:name="_Toc156953646"/>
      <w:r w:rsidRPr="00F11AC0">
        <w:rPr>
          <w:rFonts w:ascii="Times New Roman" w:hAnsi="Times New Roman"/>
          <w:b/>
          <w:sz w:val="24"/>
          <w:lang w:val="en-ID"/>
        </w:rPr>
        <w:t>PERLINDUNGAN HUKUM BAGI ANAK DI BAWAH UMUR DARI TINDAKAN HUKUM WALI TANPA PENETAPAN PENGADILAN DALAM PEMBUATAN AKTA JUAL BELI TANAH BERDASARKAN PP NOMOR 37 TAHUN 1998</w:t>
      </w:r>
      <w:bookmarkEnd w:id="0"/>
    </w:p>
    <w:p w14:paraId="4A8B2E11" w14:textId="77777777" w:rsidR="00E7774C" w:rsidRPr="00F11AC0" w:rsidRDefault="00E7774C" w:rsidP="00E7774C">
      <w:pPr>
        <w:spacing w:after="0" w:line="240" w:lineRule="auto"/>
        <w:jc w:val="center"/>
        <w:rPr>
          <w:rFonts w:ascii="Times New Roman" w:hAnsi="Times New Roman"/>
          <w:b/>
          <w:sz w:val="24"/>
          <w:lang w:val="en-ID"/>
        </w:rPr>
      </w:pPr>
    </w:p>
    <w:p w14:paraId="58731B0A" w14:textId="77777777" w:rsidR="00E7774C" w:rsidRPr="00F11AC0" w:rsidRDefault="00E7774C" w:rsidP="00E7774C">
      <w:pPr>
        <w:spacing w:after="0" w:line="240" w:lineRule="auto"/>
        <w:jc w:val="center"/>
        <w:rPr>
          <w:rFonts w:ascii="Times New Roman" w:hAnsi="Times New Roman"/>
          <w:b/>
          <w:i/>
          <w:iCs/>
          <w:sz w:val="24"/>
          <w:lang w:val="en-ID"/>
        </w:rPr>
      </w:pPr>
      <w:r w:rsidRPr="00F11AC0">
        <w:rPr>
          <w:rFonts w:ascii="Times New Roman" w:hAnsi="Times New Roman"/>
          <w:b/>
          <w:i/>
          <w:iCs/>
          <w:sz w:val="24"/>
          <w:lang w:val="en-ID"/>
        </w:rPr>
        <w:t>LEGAL PROTECTION FOR MINORS FROM LEGAL ACTIONS BY GUARDIANS WITHOUT COURT DETERMINATION IN THE DRAFTING OF LAND SALE AND PURCHASE DEEDS BASED ON PP NUMBER 37 OF 1998</w:t>
      </w:r>
    </w:p>
    <w:p w14:paraId="52E138CE" w14:textId="77777777" w:rsidR="00E7774C" w:rsidRPr="00F11AC0" w:rsidRDefault="00E7774C" w:rsidP="00E7774C">
      <w:pPr>
        <w:spacing w:after="0" w:line="240" w:lineRule="auto"/>
        <w:jc w:val="center"/>
        <w:rPr>
          <w:rFonts w:ascii="Times New Roman" w:hAnsi="Times New Roman"/>
          <w:b/>
          <w:sz w:val="24"/>
          <w:lang w:val="en-ID"/>
        </w:rPr>
      </w:pPr>
    </w:p>
    <w:p w14:paraId="254D1F70" w14:textId="77777777" w:rsidR="00E7774C" w:rsidRPr="00F11AC0" w:rsidRDefault="00512DD8" w:rsidP="00E7774C">
      <w:pPr>
        <w:keepNext/>
        <w:spacing w:after="0" w:line="240" w:lineRule="auto"/>
        <w:outlineLvl w:val="0"/>
        <w:rPr>
          <w:rFonts w:ascii="Times New Roman" w:eastAsia="Times New Roman" w:hAnsi="Times New Roman"/>
          <w:bCs/>
          <w:color w:val="FFFFFF"/>
          <w:kern w:val="32"/>
          <w:sz w:val="24"/>
          <w:lang w:val="en-ID"/>
        </w:rPr>
      </w:pPr>
      <w:bookmarkStart w:id="2" w:name="_Toc156953641"/>
      <w:bookmarkStart w:id="3" w:name="_Toc153125237"/>
      <w:bookmarkStart w:id="4" w:name="_Toc212523307"/>
      <w:bookmarkStart w:id="5" w:name="_Toc214698632"/>
      <w:r w:rsidRPr="00F11AC0">
        <w:rPr>
          <w:rFonts w:ascii="Times New Roman" w:eastAsia="Times New Roman" w:hAnsi="Times New Roman"/>
          <w:bCs/>
          <w:color w:val="FFFFFF"/>
          <w:kern w:val="32"/>
          <w:sz w:val="24"/>
          <w:lang w:val="en-ID"/>
        </w:rPr>
        <w:t>HALAMAN JUDUL</w:t>
      </w:r>
      <w:bookmarkEnd w:id="2"/>
      <w:bookmarkEnd w:id="3"/>
      <w:bookmarkEnd w:id="4"/>
      <w:bookmarkEnd w:id="5"/>
    </w:p>
    <w:p w14:paraId="1ABBD50B" w14:textId="77777777" w:rsidR="00E7774C" w:rsidRPr="00F11AC0" w:rsidRDefault="00E7774C" w:rsidP="00E7774C">
      <w:pPr>
        <w:spacing w:after="0" w:line="240" w:lineRule="auto"/>
        <w:jc w:val="center"/>
        <w:rPr>
          <w:rFonts w:ascii="Times New Roman" w:hAnsi="Times New Roman"/>
          <w:b/>
          <w:sz w:val="24"/>
          <w:lang w:val="en-ID"/>
        </w:rPr>
      </w:pPr>
      <w:r w:rsidRPr="00F11AC0">
        <w:rPr>
          <w:rFonts w:ascii="Times New Roman" w:hAnsi="Times New Roman"/>
          <w:b/>
          <w:sz w:val="24"/>
          <w:lang w:val="en-ID"/>
        </w:rPr>
        <w:t>TESIS</w:t>
      </w:r>
    </w:p>
    <w:p w14:paraId="32E8DA2B" w14:textId="77777777" w:rsidR="00E7774C" w:rsidRPr="00F11AC0" w:rsidRDefault="00E7774C" w:rsidP="00E7774C">
      <w:pPr>
        <w:spacing w:after="0" w:line="240" w:lineRule="auto"/>
        <w:jc w:val="center"/>
        <w:rPr>
          <w:rFonts w:ascii="Times New Roman" w:hAnsi="Times New Roman"/>
          <w:b/>
          <w:sz w:val="28"/>
          <w:szCs w:val="24"/>
          <w:lang w:val="en-ID"/>
        </w:rPr>
      </w:pPr>
    </w:p>
    <w:p w14:paraId="2A066EED" w14:textId="77777777" w:rsidR="00E7774C" w:rsidRPr="00F11AC0" w:rsidRDefault="00E7774C" w:rsidP="00E7774C">
      <w:pPr>
        <w:spacing w:after="0" w:line="240" w:lineRule="auto"/>
        <w:jc w:val="center"/>
        <w:rPr>
          <w:rFonts w:ascii="Times New Roman" w:hAnsi="Times New Roman"/>
          <w:b/>
          <w:sz w:val="28"/>
          <w:szCs w:val="24"/>
          <w:lang w:val="en-ID"/>
        </w:rPr>
      </w:pPr>
    </w:p>
    <w:p w14:paraId="53DA42A1" w14:textId="77777777" w:rsidR="00E7774C" w:rsidRPr="00F11AC0" w:rsidRDefault="00E7774C" w:rsidP="00E7774C">
      <w:pPr>
        <w:spacing w:after="0" w:line="240" w:lineRule="auto"/>
        <w:jc w:val="center"/>
        <w:rPr>
          <w:rFonts w:ascii="Times New Roman" w:hAnsi="Times New Roman"/>
          <w:b/>
          <w:sz w:val="24"/>
          <w:szCs w:val="24"/>
          <w:lang w:val="en-ID"/>
        </w:rPr>
      </w:pPr>
      <w:proofErr w:type="spellStart"/>
      <w:r w:rsidRPr="00F11AC0">
        <w:rPr>
          <w:rFonts w:ascii="Times New Roman" w:hAnsi="Times New Roman"/>
          <w:b/>
          <w:sz w:val="24"/>
          <w:szCs w:val="24"/>
          <w:lang w:val="en-ID"/>
        </w:rPr>
        <w:t>Untuk</w:t>
      </w:r>
      <w:proofErr w:type="spellEnd"/>
      <w:r w:rsidRPr="00F11AC0">
        <w:rPr>
          <w:rFonts w:ascii="Times New Roman" w:hAnsi="Times New Roman"/>
          <w:b/>
          <w:sz w:val="24"/>
          <w:szCs w:val="24"/>
          <w:lang w:val="en-ID"/>
        </w:rPr>
        <w:t xml:space="preserve"> </w:t>
      </w:r>
      <w:proofErr w:type="spellStart"/>
      <w:r w:rsidRPr="00F11AC0">
        <w:rPr>
          <w:rFonts w:ascii="Times New Roman" w:hAnsi="Times New Roman"/>
          <w:b/>
          <w:sz w:val="24"/>
          <w:szCs w:val="24"/>
          <w:lang w:val="en-ID"/>
        </w:rPr>
        <w:t>Memenuhi</w:t>
      </w:r>
      <w:proofErr w:type="spellEnd"/>
      <w:r w:rsidRPr="00F11AC0">
        <w:rPr>
          <w:rFonts w:ascii="Times New Roman" w:hAnsi="Times New Roman"/>
          <w:b/>
          <w:sz w:val="24"/>
          <w:szCs w:val="24"/>
          <w:lang w:val="en-ID"/>
        </w:rPr>
        <w:t xml:space="preserve"> Salah Satu </w:t>
      </w:r>
      <w:proofErr w:type="spellStart"/>
      <w:r w:rsidRPr="00F11AC0">
        <w:rPr>
          <w:rFonts w:ascii="Times New Roman" w:hAnsi="Times New Roman"/>
          <w:b/>
          <w:sz w:val="24"/>
          <w:szCs w:val="24"/>
          <w:lang w:val="en-ID"/>
        </w:rPr>
        <w:t>Syarat</w:t>
      </w:r>
      <w:proofErr w:type="spellEnd"/>
      <w:r w:rsidRPr="00F11AC0">
        <w:rPr>
          <w:rFonts w:ascii="Times New Roman" w:hAnsi="Times New Roman"/>
          <w:b/>
          <w:sz w:val="24"/>
          <w:szCs w:val="24"/>
          <w:lang w:val="en-ID"/>
        </w:rPr>
        <w:t xml:space="preserve"> </w:t>
      </w:r>
      <w:proofErr w:type="spellStart"/>
      <w:r w:rsidRPr="00F11AC0">
        <w:rPr>
          <w:rFonts w:ascii="Times New Roman" w:hAnsi="Times New Roman"/>
          <w:b/>
          <w:sz w:val="24"/>
          <w:szCs w:val="24"/>
          <w:lang w:val="en-ID"/>
        </w:rPr>
        <w:t>Dalam</w:t>
      </w:r>
      <w:proofErr w:type="spellEnd"/>
      <w:r w:rsidRPr="00F11AC0">
        <w:rPr>
          <w:rFonts w:ascii="Times New Roman" w:hAnsi="Times New Roman"/>
          <w:b/>
          <w:sz w:val="24"/>
          <w:szCs w:val="24"/>
          <w:lang w:val="en-ID"/>
        </w:rPr>
        <w:t xml:space="preserve"> </w:t>
      </w:r>
      <w:proofErr w:type="spellStart"/>
      <w:r w:rsidRPr="00F11AC0">
        <w:rPr>
          <w:rFonts w:ascii="Times New Roman" w:hAnsi="Times New Roman"/>
          <w:b/>
          <w:sz w:val="24"/>
          <w:szCs w:val="24"/>
          <w:lang w:val="en-ID"/>
        </w:rPr>
        <w:t>Mengikuti</w:t>
      </w:r>
      <w:proofErr w:type="spellEnd"/>
      <w:r w:rsidRPr="00F11AC0">
        <w:rPr>
          <w:rFonts w:ascii="Times New Roman" w:hAnsi="Times New Roman"/>
          <w:b/>
          <w:sz w:val="24"/>
          <w:szCs w:val="24"/>
          <w:lang w:val="en-ID"/>
        </w:rPr>
        <w:t xml:space="preserve"> </w:t>
      </w:r>
    </w:p>
    <w:p w14:paraId="773AEDBB" w14:textId="6C96490A" w:rsidR="00E7774C" w:rsidRPr="00F11AC0" w:rsidRDefault="00E7774C" w:rsidP="00E7774C">
      <w:pPr>
        <w:spacing w:after="0" w:line="240" w:lineRule="auto"/>
        <w:jc w:val="center"/>
        <w:rPr>
          <w:rFonts w:ascii="Times New Roman" w:hAnsi="Times New Roman"/>
          <w:b/>
          <w:sz w:val="24"/>
          <w:szCs w:val="24"/>
          <w:lang w:val="en-ID"/>
        </w:rPr>
      </w:pPr>
      <w:proofErr w:type="spellStart"/>
      <w:r w:rsidRPr="00F11AC0">
        <w:rPr>
          <w:rFonts w:ascii="Times New Roman" w:hAnsi="Times New Roman"/>
          <w:b/>
          <w:sz w:val="24"/>
          <w:szCs w:val="24"/>
          <w:lang w:val="en-ID"/>
        </w:rPr>
        <w:t>Penelitian</w:t>
      </w:r>
      <w:proofErr w:type="spellEnd"/>
      <w:r w:rsidRPr="00F11AC0">
        <w:rPr>
          <w:rFonts w:ascii="Times New Roman" w:hAnsi="Times New Roman"/>
          <w:b/>
          <w:sz w:val="24"/>
          <w:szCs w:val="24"/>
          <w:lang w:val="en-ID"/>
        </w:rPr>
        <w:t xml:space="preserve"> </w:t>
      </w:r>
      <w:proofErr w:type="spellStart"/>
      <w:r w:rsidRPr="00F11AC0">
        <w:rPr>
          <w:rFonts w:ascii="Times New Roman" w:hAnsi="Times New Roman"/>
          <w:b/>
          <w:sz w:val="24"/>
          <w:szCs w:val="24"/>
          <w:lang w:val="en-ID"/>
        </w:rPr>
        <w:t>Tesis</w:t>
      </w:r>
      <w:proofErr w:type="spellEnd"/>
      <w:r w:rsidRPr="00F11AC0">
        <w:rPr>
          <w:rFonts w:ascii="Times New Roman" w:hAnsi="Times New Roman"/>
          <w:b/>
          <w:sz w:val="24"/>
          <w:szCs w:val="24"/>
          <w:lang w:val="en-ID"/>
        </w:rPr>
        <w:t xml:space="preserve"> Pada Program Magister </w:t>
      </w:r>
      <w:proofErr w:type="spellStart"/>
      <w:r w:rsidRPr="00F11AC0">
        <w:rPr>
          <w:rFonts w:ascii="Times New Roman" w:hAnsi="Times New Roman"/>
          <w:b/>
          <w:sz w:val="24"/>
          <w:szCs w:val="24"/>
          <w:lang w:val="en-ID"/>
        </w:rPr>
        <w:t>Kenotariatan</w:t>
      </w:r>
      <w:proofErr w:type="spellEnd"/>
    </w:p>
    <w:p w14:paraId="2ABF1792" w14:textId="77777777" w:rsidR="00E7774C" w:rsidRPr="00F11AC0" w:rsidRDefault="00E7774C" w:rsidP="00E7774C">
      <w:pPr>
        <w:spacing w:after="0" w:line="240" w:lineRule="auto"/>
        <w:jc w:val="center"/>
        <w:rPr>
          <w:rFonts w:ascii="Times New Roman" w:hAnsi="Times New Roman"/>
          <w:b/>
          <w:sz w:val="28"/>
          <w:szCs w:val="24"/>
          <w:lang w:val="en-ID"/>
        </w:rPr>
      </w:pPr>
    </w:p>
    <w:p w14:paraId="7FF80098" w14:textId="77777777" w:rsidR="00E7774C" w:rsidRPr="00F11AC0" w:rsidRDefault="00E7774C" w:rsidP="00E7774C">
      <w:pPr>
        <w:spacing w:after="0" w:line="240" w:lineRule="auto"/>
        <w:jc w:val="center"/>
        <w:rPr>
          <w:rFonts w:ascii="Times New Roman" w:hAnsi="Times New Roman"/>
          <w:b/>
          <w:sz w:val="28"/>
          <w:szCs w:val="24"/>
          <w:lang w:val="en-ID"/>
        </w:rPr>
      </w:pPr>
    </w:p>
    <w:p w14:paraId="683BCF23" w14:textId="77777777" w:rsidR="00E7774C" w:rsidRPr="00F11AC0" w:rsidRDefault="00E7774C" w:rsidP="00E7774C">
      <w:pPr>
        <w:spacing w:after="0" w:line="240" w:lineRule="auto"/>
        <w:jc w:val="center"/>
        <w:rPr>
          <w:rFonts w:ascii="Times New Roman" w:hAnsi="Times New Roman"/>
          <w:b/>
          <w:sz w:val="24"/>
          <w:szCs w:val="24"/>
          <w:lang w:val="en-ID"/>
        </w:rPr>
      </w:pPr>
      <w:r w:rsidRPr="00F11AC0">
        <w:rPr>
          <w:rFonts w:ascii="Times New Roman" w:hAnsi="Times New Roman"/>
          <w:b/>
          <w:sz w:val="24"/>
          <w:szCs w:val="24"/>
          <w:lang w:val="en-ID"/>
        </w:rPr>
        <w:t>Oleh</w:t>
      </w:r>
    </w:p>
    <w:p w14:paraId="59865EBC" w14:textId="77777777" w:rsidR="00E7774C" w:rsidRPr="00F11AC0" w:rsidRDefault="00E7774C" w:rsidP="00E7774C">
      <w:pPr>
        <w:spacing w:after="0" w:line="240" w:lineRule="auto"/>
        <w:jc w:val="center"/>
        <w:rPr>
          <w:rFonts w:ascii="Times New Roman" w:hAnsi="Times New Roman"/>
          <w:b/>
          <w:sz w:val="24"/>
          <w:szCs w:val="24"/>
          <w:lang w:val="en-ID"/>
        </w:rPr>
      </w:pPr>
      <w:r w:rsidRPr="00F11AC0">
        <w:rPr>
          <w:rFonts w:ascii="Times New Roman" w:hAnsi="Times New Roman"/>
          <w:b/>
          <w:sz w:val="24"/>
          <w:szCs w:val="24"/>
          <w:lang w:val="en-ID"/>
        </w:rPr>
        <w:t xml:space="preserve">PERWIRA YOGA HADIYANA PUTRA </w:t>
      </w:r>
    </w:p>
    <w:p w14:paraId="12ED3727" w14:textId="77777777" w:rsidR="00E7774C" w:rsidRPr="00F11AC0" w:rsidRDefault="00E7774C" w:rsidP="00E7774C">
      <w:pPr>
        <w:spacing w:after="0" w:line="240" w:lineRule="auto"/>
        <w:jc w:val="center"/>
        <w:rPr>
          <w:rFonts w:ascii="Times New Roman" w:hAnsi="Times New Roman"/>
          <w:b/>
          <w:sz w:val="24"/>
          <w:szCs w:val="24"/>
          <w:lang w:val="en-ID"/>
        </w:rPr>
      </w:pPr>
      <w:proofErr w:type="gramStart"/>
      <w:r w:rsidRPr="00F11AC0">
        <w:rPr>
          <w:rFonts w:ascii="Times New Roman" w:hAnsi="Times New Roman"/>
          <w:b/>
          <w:sz w:val="24"/>
          <w:szCs w:val="24"/>
          <w:lang w:val="en-ID"/>
        </w:rPr>
        <w:t>NPM :</w:t>
      </w:r>
      <w:proofErr w:type="gramEnd"/>
      <w:r w:rsidRPr="00F11AC0">
        <w:rPr>
          <w:rFonts w:ascii="Times New Roman" w:hAnsi="Times New Roman"/>
          <w:b/>
          <w:sz w:val="24"/>
          <w:szCs w:val="24"/>
          <w:lang w:val="en-ID"/>
        </w:rPr>
        <w:t xml:space="preserve"> 218100046 </w:t>
      </w:r>
    </w:p>
    <w:p w14:paraId="31699961" w14:textId="77777777" w:rsidR="00E7774C" w:rsidRPr="00F11AC0" w:rsidRDefault="00E7774C" w:rsidP="00E7774C">
      <w:pPr>
        <w:spacing w:after="0" w:line="240" w:lineRule="auto"/>
        <w:jc w:val="center"/>
        <w:rPr>
          <w:rFonts w:ascii="Times New Roman" w:hAnsi="Times New Roman"/>
          <w:b/>
          <w:sz w:val="24"/>
          <w:szCs w:val="24"/>
          <w:lang w:val="en-ID"/>
        </w:rPr>
      </w:pPr>
    </w:p>
    <w:p w14:paraId="3B2DD948" w14:textId="77777777" w:rsidR="00E7774C" w:rsidRPr="00F11AC0" w:rsidRDefault="00E7774C" w:rsidP="00E7774C">
      <w:pPr>
        <w:spacing w:after="0" w:line="240" w:lineRule="auto"/>
        <w:jc w:val="center"/>
        <w:rPr>
          <w:rFonts w:ascii="Times New Roman" w:hAnsi="Times New Roman"/>
          <w:b/>
          <w:sz w:val="24"/>
          <w:szCs w:val="24"/>
          <w:lang w:val="en-ID"/>
        </w:rPr>
      </w:pPr>
    </w:p>
    <w:p w14:paraId="68F57E17" w14:textId="77777777" w:rsidR="00E7774C" w:rsidRPr="00F11AC0" w:rsidRDefault="00E7774C" w:rsidP="00E7774C">
      <w:pPr>
        <w:spacing w:after="0" w:line="240" w:lineRule="auto"/>
        <w:jc w:val="center"/>
        <w:rPr>
          <w:rFonts w:ascii="Times New Roman" w:hAnsi="Times New Roman"/>
          <w:sz w:val="24"/>
          <w:szCs w:val="24"/>
          <w:lang w:val="en-ID"/>
        </w:rPr>
      </w:pPr>
      <w:proofErr w:type="spellStart"/>
      <w:r w:rsidRPr="00F11AC0">
        <w:rPr>
          <w:rFonts w:ascii="Times New Roman" w:hAnsi="Times New Roman"/>
          <w:sz w:val="24"/>
          <w:szCs w:val="24"/>
          <w:lang w:val="en-ID"/>
        </w:rPr>
        <w:t>Dibawah</w:t>
      </w:r>
      <w:proofErr w:type="spellEnd"/>
      <w:r w:rsidRPr="00F11AC0">
        <w:rPr>
          <w:rFonts w:ascii="Times New Roman" w:hAnsi="Times New Roman"/>
          <w:sz w:val="24"/>
          <w:szCs w:val="24"/>
          <w:lang w:val="en-ID"/>
        </w:rPr>
        <w:t xml:space="preserve"> </w:t>
      </w:r>
      <w:proofErr w:type="spellStart"/>
      <w:r w:rsidRPr="00F11AC0">
        <w:rPr>
          <w:rFonts w:ascii="Times New Roman" w:hAnsi="Times New Roman"/>
          <w:sz w:val="24"/>
          <w:szCs w:val="24"/>
          <w:lang w:val="en-ID"/>
        </w:rPr>
        <w:t>Bimbingan</w:t>
      </w:r>
      <w:proofErr w:type="spellEnd"/>
      <w:r w:rsidRPr="00F11AC0">
        <w:rPr>
          <w:rFonts w:ascii="Times New Roman" w:hAnsi="Times New Roman"/>
          <w:sz w:val="24"/>
          <w:szCs w:val="24"/>
          <w:lang w:val="en-ID"/>
        </w:rPr>
        <w:t xml:space="preserve">: </w:t>
      </w:r>
    </w:p>
    <w:p w14:paraId="2CF31784" w14:textId="77777777" w:rsidR="00E7774C" w:rsidRPr="00F11AC0" w:rsidRDefault="00E7774C" w:rsidP="00D52EAF">
      <w:pPr>
        <w:numPr>
          <w:ilvl w:val="0"/>
          <w:numId w:val="5"/>
        </w:numPr>
        <w:tabs>
          <w:tab w:val="left" w:pos="1985"/>
        </w:tabs>
        <w:spacing w:after="0" w:line="240" w:lineRule="auto"/>
        <w:ind w:left="1985" w:hanging="425"/>
        <w:rPr>
          <w:rFonts w:ascii="Times New Roman" w:hAnsi="Times New Roman"/>
          <w:sz w:val="24"/>
          <w:szCs w:val="24"/>
          <w:lang w:val="en-ID"/>
        </w:rPr>
      </w:pPr>
      <w:r w:rsidRPr="00F11AC0">
        <w:rPr>
          <w:rFonts w:ascii="Times New Roman" w:hAnsi="Times New Roman"/>
          <w:sz w:val="24"/>
          <w:szCs w:val="24"/>
          <w:lang w:val="en-ID"/>
        </w:rPr>
        <w:t xml:space="preserve">Prof. </w:t>
      </w:r>
      <w:proofErr w:type="spellStart"/>
      <w:r w:rsidRPr="00F11AC0">
        <w:rPr>
          <w:rFonts w:ascii="Times New Roman" w:hAnsi="Times New Roman"/>
          <w:sz w:val="24"/>
          <w:szCs w:val="24"/>
          <w:lang w:val="en-ID"/>
        </w:rPr>
        <w:t>Dr.</w:t>
      </w:r>
      <w:proofErr w:type="spellEnd"/>
      <w:r w:rsidRPr="00F11AC0">
        <w:rPr>
          <w:rFonts w:ascii="Times New Roman" w:hAnsi="Times New Roman"/>
          <w:sz w:val="24"/>
          <w:szCs w:val="24"/>
          <w:lang w:val="en-ID"/>
        </w:rPr>
        <w:t xml:space="preserve"> H. Aslan Noor, S.H. Sp.</w:t>
      </w:r>
      <w:proofErr w:type="gramStart"/>
      <w:r w:rsidRPr="00F11AC0">
        <w:rPr>
          <w:rFonts w:ascii="Times New Roman" w:hAnsi="Times New Roman"/>
          <w:sz w:val="24"/>
          <w:szCs w:val="24"/>
          <w:lang w:val="en-ID"/>
        </w:rPr>
        <w:t>1 .</w:t>
      </w:r>
      <w:proofErr w:type="gramEnd"/>
      <w:r w:rsidRPr="00F11AC0">
        <w:rPr>
          <w:rFonts w:ascii="Times New Roman" w:hAnsi="Times New Roman"/>
          <w:sz w:val="24"/>
          <w:szCs w:val="24"/>
          <w:lang w:val="en-ID"/>
        </w:rPr>
        <w:t>, M.H.</w:t>
      </w:r>
    </w:p>
    <w:p w14:paraId="04D9F0A8" w14:textId="77777777" w:rsidR="00E7774C" w:rsidRPr="00F11AC0" w:rsidRDefault="00E7774C" w:rsidP="00D52EAF">
      <w:pPr>
        <w:numPr>
          <w:ilvl w:val="0"/>
          <w:numId w:val="5"/>
        </w:numPr>
        <w:tabs>
          <w:tab w:val="left" w:pos="1985"/>
        </w:tabs>
        <w:spacing w:after="0" w:line="240" w:lineRule="auto"/>
        <w:ind w:left="1985" w:hanging="425"/>
        <w:rPr>
          <w:rFonts w:ascii="Times New Roman" w:hAnsi="Times New Roman"/>
          <w:sz w:val="24"/>
          <w:szCs w:val="24"/>
          <w:lang w:val="en-ID"/>
        </w:rPr>
      </w:pPr>
      <w:proofErr w:type="spellStart"/>
      <w:r w:rsidRPr="00F11AC0">
        <w:rPr>
          <w:rFonts w:ascii="Times New Roman" w:hAnsi="Times New Roman"/>
          <w:sz w:val="24"/>
          <w:szCs w:val="24"/>
          <w:lang w:val="en-ID"/>
        </w:rPr>
        <w:t>Dr.</w:t>
      </w:r>
      <w:proofErr w:type="spellEnd"/>
      <w:r w:rsidRPr="00F11AC0">
        <w:rPr>
          <w:rFonts w:ascii="Times New Roman" w:hAnsi="Times New Roman"/>
          <w:sz w:val="24"/>
          <w:szCs w:val="24"/>
          <w:lang w:val="en-ID"/>
        </w:rPr>
        <w:t xml:space="preserve"> </w:t>
      </w:r>
      <w:proofErr w:type="spellStart"/>
      <w:r w:rsidRPr="00F11AC0">
        <w:rPr>
          <w:rFonts w:ascii="Times New Roman" w:hAnsi="Times New Roman"/>
          <w:sz w:val="24"/>
          <w:szCs w:val="24"/>
          <w:lang w:val="en-ID"/>
        </w:rPr>
        <w:t>Udin</w:t>
      </w:r>
      <w:proofErr w:type="spellEnd"/>
      <w:r w:rsidRPr="00F11AC0">
        <w:rPr>
          <w:rFonts w:ascii="Times New Roman" w:hAnsi="Times New Roman"/>
          <w:sz w:val="24"/>
          <w:szCs w:val="24"/>
          <w:lang w:val="en-ID"/>
        </w:rPr>
        <w:t xml:space="preserve"> </w:t>
      </w:r>
      <w:proofErr w:type="spellStart"/>
      <w:r w:rsidRPr="00F11AC0">
        <w:rPr>
          <w:rFonts w:ascii="Times New Roman" w:hAnsi="Times New Roman"/>
          <w:sz w:val="24"/>
          <w:szCs w:val="24"/>
          <w:lang w:val="en-ID"/>
        </w:rPr>
        <w:t>Narsudin</w:t>
      </w:r>
      <w:proofErr w:type="spellEnd"/>
      <w:r w:rsidRPr="00F11AC0">
        <w:rPr>
          <w:rFonts w:ascii="Times New Roman" w:hAnsi="Times New Roman"/>
          <w:sz w:val="24"/>
          <w:szCs w:val="24"/>
          <w:lang w:val="en-ID"/>
        </w:rPr>
        <w:t xml:space="preserve">, S.H., </w:t>
      </w:r>
      <w:proofErr w:type="spellStart"/>
      <w:r w:rsidRPr="00F11AC0">
        <w:rPr>
          <w:rFonts w:ascii="Times New Roman" w:hAnsi="Times New Roman"/>
          <w:sz w:val="24"/>
          <w:szCs w:val="24"/>
          <w:lang w:val="en-ID"/>
        </w:rPr>
        <w:t>Sp.N</w:t>
      </w:r>
      <w:proofErr w:type="spellEnd"/>
      <w:r w:rsidRPr="00F11AC0">
        <w:rPr>
          <w:rFonts w:ascii="Times New Roman" w:hAnsi="Times New Roman"/>
          <w:sz w:val="24"/>
          <w:szCs w:val="24"/>
          <w:lang w:val="en-ID"/>
        </w:rPr>
        <w:t xml:space="preserve">., </w:t>
      </w:r>
      <w:proofErr w:type="spellStart"/>
      <w:proofErr w:type="gramStart"/>
      <w:r w:rsidRPr="00F11AC0">
        <w:rPr>
          <w:rFonts w:ascii="Times New Roman" w:hAnsi="Times New Roman"/>
          <w:sz w:val="24"/>
          <w:szCs w:val="24"/>
          <w:lang w:val="en-ID"/>
        </w:rPr>
        <w:t>M.Hum</w:t>
      </w:r>
      <w:proofErr w:type="spellEnd"/>
      <w:proofErr w:type="gramEnd"/>
      <w:r w:rsidRPr="00F11AC0">
        <w:rPr>
          <w:rFonts w:ascii="Times New Roman" w:hAnsi="Times New Roman"/>
          <w:sz w:val="24"/>
          <w:szCs w:val="24"/>
          <w:lang w:val="en-ID"/>
        </w:rPr>
        <w:t>.</w:t>
      </w:r>
    </w:p>
    <w:p w14:paraId="37F21E5F" w14:textId="77777777" w:rsidR="00E7774C" w:rsidRPr="00F11AC0" w:rsidRDefault="00E7774C" w:rsidP="00E7774C">
      <w:pPr>
        <w:spacing w:after="0" w:line="240" w:lineRule="auto"/>
        <w:jc w:val="center"/>
        <w:rPr>
          <w:rFonts w:ascii="Times New Roman" w:hAnsi="Times New Roman"/>
          <w:b/>
          <w:sz w:val="28"/>
          <w:szCs w:val="24"/>
          <w:lang w:val="en-ID"/>
        </w:rPr>
      </w:pPr>
    </w:p>
    <w:p w14:paraId="5E83E4F9" w14:textId="77777777" w:rsidR="00E7774C" w:rsidRPr="00F11AC0" w:rsidRDefault="00E7774C" w:rsidP="00E7774C">
      <w:pPr>
        <w:spacing w:after="0" w:line="240" w:lineRule="auto"/>
        <w:jc w:val="center"/>
        <w:rPr>
          <w:rFonts w:ascii="Times New Roman" w:hAnsi="Times New Roman"/>
          <w:b/>
          <w:sz w:val="28"/>
          <w:szCs w:val="24"/>
          <w:lang w:val="en-ID"/>
        </w:rPr>
      </w:pPr>
    </w:p>
    <w:p w14:paraId="04F402B9" w14:textId="34DC2A6F" w:rsidR="00E7774C" w:rsidRPr="00F11AC0" w:rsidRDefault="00BC6CEF" w:rsidP="00E7774C">
      <w:pPr>
        <w:spacing w:after="0" w:line="240" w:lineRule="auto"/>
        <w:jc w:val="center"/>
        <w:rPr>
          <w:rFonts w:ascii="Times New Roman" w:hAnsi="Times New Roman"/>
          <w:b/>
          <w:sz w:val="28"/>
          <w:szCs w:val="24"/>
          <w:lang w:val="en-ID"/>
        </w:rPr>
      </w:pPr>
      <w:r w:rsidRPr="00F11AC0">
        <w:rPr>
          <w:rFonts w:ascii="Times New Roman" w:hAnsi="Times New Roman"/>
          <w:b/>
          <w:noProof/>
          <w:sz w:val="28"/>
          <w:szCs w:val="24"/>
        </w:rPr>
        <w:drawing>
          <wp:inline distT="0" distB="0" distL="0" distR="0" wp14:anchorId="6D117F2E" wp14:editId="4301139F">
            <wp:extent cx="1866900" cy="1695450"/>
            <wp:effectExtent l="0" t="0" r="0" b="0"/>
            <wp:docPr id="1" name="Picture 1" descr="Description: Logo_Un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Unp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p w14:paraId="201913A7" w14:textId="77777777" w:rsidR="00E7774C" w:rsidRPr="00F11AC0" w:rsidRDefault="00E7774C" w:rsidP="00E7774C">
      <w:pPr>
        <w:spacing w:after="0" w:line="240" w:lineRule="auto"/>
        <w:jc w:val="center"/>
        <w:rPr>
          <w:rFonts w:ascii="Times New Roman" w:hAnsi="Times New Roman"/>
          <w:b/>
          <w:sz w:val="28"/>
          <w:szCs w:val="24"/>
          <w:lang w:val="en-ID"/>
        </w:rPr>
      </w:pPr>
    </w:p>
    <w:p w14:paraId="7D13BA17" w14:textId="77777777" w:rsidR="00512DD8" w:rsidRPr="00F11AC0" w:rsidRDefault="00512DD8" w:rsidP="00E7774C">
      <w:pPr>
        <w:spacing w:after="0" w:line="240" w:lineRule="auto"/>
        <w:jc w:val="center"/>
        <w:rPr>
          <w:rFonts w:ascii="Times New Roman" w:hAnsi="Times New Roman"/>
          <w:b/>
          <w:sz w:val="28"/>
          <w:szCs w:val="24"/>
          <w:lang w:val="en-ID"/>
        </w:rPr>
      </w:pPr>
    </w:p>
    <w:p w14:paraId="78D70F0B" w14:textId="77777777" w:rsidR="00E7774C" w:rsidRPr="00F11AC0" w:rsidRDefault="00E7774C" w:rsidP="00E7774C">
      <w:pPr>
        <w:spacing w:after="0" w:line="240" w:lineRule="auto"/>
        <w:jc w:val="center"/>
        <w:rPr>
          <w:rFonts w:ascii="Times New Roman" w:hAnsi="Times New Roman"/>
          <w:b/>
          <w:sz w:val="24"/>
          <w:lang w:val="en-ID"/>
        </w:rPr>
      </w:pPr>
      <w:r w:rsidRPr="00F11AC0">
        <w:rPr>
          <w:rFonts w:ascii="Times New Roman" w:hAnsi="Times New Roman"/>
          <w:b/>
          <w:sz w:val="24"/>
          <w:lang w:val="en-ID"/>
        </w:rPr>
        <w:t xml:space="preserve">PROGRAM STUDI MAGISTER KENOTARIATAN </w:t>
      </w:r>
    </w:p>
    <w:p w14:paraId="6D692197" w14:textId="77777777" w:rsidR="00E7774C" w:rsidRPr="00F11AC0" w:rsidRDefault="00E7774C" w:rsidP="00E7774C">
      <w:pPr>
        <w:spacing w:after="0" w:line="240" w:lineRule="auto"/>
        <w:jc w:val="center"/>
        <w:rPr>
          <w:rFonts w:ascii="Times New Roman" w:hAnsi="Times New Roman"/>
          <w:b/>
          <w:sz w:val="24"/>
          <w:lang w:val="en-ID"/>
        </w:rPr>
      </w:pPr>
      <w:r w:rsidRPr="00F11AC0">
        <w:rPr>
          <w:rFonts w:ascii="Times New Roman" w:hAnsi="Times New Roman"/>
          <w:b/>
          <w:sz w:val="24"/>
          <w:lang w:val="en-ID"/>
        </w:rPr>
        <w:t xml:space="preserve">PROGRAM PASCASARJANA </w:t>
      </w:r>
    </w:p>
    <w:p w14:paraId="753A7CC9" w14:textId="77777777" w:rsidR="00E7774C" w:rsidRPr="00F11AC0" w:rsidRDefault="00E7774C" w:rsidP="00E7774C">
      <w:pPr>
        <w:spacing w:after="0" w:line="240" w:lineRule="auto"/>
        <w:jc w:val="center"/>
        <w:rPr>
          <w:rFonts w:ascii="Times New Roman" w:hAnsi="Times New Roman"/>
          <w:b/>
          <w:sz w:val="24"/>
          <w:lang w:val="en-ID"/>
        </w:rPr>
      </w:pPr>
      <w:r w:rsidRPr="00F11AC0">
        <w:rPr>
          <w:rFonts w:ascii="Times New Roman" w:hAnsi="Times New Roman"/>
          <w:b/>
          <w:sz w:val="24"/>
          <w:lang w:val="en-ID"/>
        </w:rPr>
        <w:t xml:space="preserve">UNIVERSITAS PASUNDAN </w:t>
      </w:r>
    </w:p>
    <w:p w14:paraId="5FD2309D" w14:textId="77777777" w:rsidR="00E7774C" w:rsidRPr="00F11AC0" w:rsidRDefault="00E7774C" w:rsidP="00E7774C">
      <w:pPr>
        <w:spacing w:after="0" w:line="240" w:lineRule="auto"/>
        <w:jc w:val="center"/>
        <w:rPr>
          <w:rFonts w:ascii="Times New Roman" w:hAnsi="Times New Roman"/>
          <w:b/>
          <w:sz w:val="24"/>
          <w:lang w:val="en-ID"/>
        </w:rPr>
      </w:pPr>
      <w:r w:rsidRPr="00F11AC0">
        <w:rPr>
          <w:rFonts w:ascii="Times New Roman" w:hAnsi="Times New Roman"/>
          <w:b/>
          <w:sz w:val="24"/>
          <w:lang w:val="en-ID"/>
        </w:rPr>
        <w:t>BANDUNG</w:t>
      </w:r>
    </w:p>
    <w:p w14:paraId="1D9FF225" w14:textId="77777777" w:rsidR="00E7774C" w:rsidRPr="00F11AC0" w:rsidRDefault="00E7774C" w:rsidP="00E7774C">
      <w:pPr>
        <w:tabs>
          <w:tab w:val="left" w:pos="3433"/>
          <w:tab w:val="center" w:pos="3969"/>
        </w:tabs>
        <w:spacing w:after="0" w:line="240" w:lineRule="auto"/>
        <w:rPr>
          <w:rFonts w:ascii="Times New Roman" w:hAnsi="Times New Roman"/>
          <w:b/>
          <w:sz w:val="28"/>
          <w:szCs w:val="24"/>
          <w:lang w:val="en-ID"/>
        </w:rPr>
      </w:pPr>
      <w:r w:rsidRPr="00F11AC0">
        <w:rPr>
          <w:rFonts w:ascii="Times New Roman" w:hAnsi="Times New Roman"/>
          <w:b/>
          <w:sz w:val="28"/>
          <w:szCs w:val="24"/>
          <w:lang w:val="en-ID"/>
        </w:rPr>
        <w:tab/>
      </w:r>
      <w:r w:rsidRPr="00F11AC0">
        <w:rPr>
          <w:rFonts w:ascii="Times New Roman" w:hAnsi="Times New Roman"/>
          <w:b/>
          <w:sz w:val="28"/>
          <w:szCs w:val="24"/>
          <w:lang w:val="en-ID"/>
        </w:rPr>
        <w:tab/>
        <w:t>2025</w:t>
      </w:r>
    </w:p>
    <w:p w14:paraId="1C1939A1" w14:textId="77777777" w:rsidR="00512DD8" w:rsidRPr="00F11AC0" w:rsidRDefault="00512DD8" w:rsidP="00E7774C">
      <w:pPr>
        <w:tabs>
          <w:tab w:val="left" w:pos="3433"/>
          <w:tab w:val="center" w:pos="3969"/>
        </w:tabs>
        <w:spacing w:after="0" w:line="240" w:lineRule="auto"/>
        <w:rPr>
          <w:rFonts w:ascii="Times New Roman" w:hAnsi="Times New Roman"/>
          <w:b/>
          <w:sz w:val="28"/>
          <w:szCs w:val="24"/>
          <w:lang w:val="en-ID"/>
        </w:rPr>
      </w:pPr>
    </w:p>
    <w:p w14:paraId="010A464C" w14:textId="6AB70232" w:rsidR="00BB778A" w:rsidRPr="00BB778A" w:rsidRDefault="00BB778A" w:rsidP="00BB778A">
      <w:pPr>
        <w:keepNext/>
        <w:spacing w:after="0" w:line="240" w:lineRule="auto"/>
        <w:jc w:val="center"/>
        <w:outlineLvl w:val="0"/>
        <w:rPr>
          <w:rFonts w:ascii="Times New Roman" w:eastAsia="Times New Roman" w:hAnsi="Times New Roman"/>
          <w:b/>
          <w:bCs/>
          <w:kern w:val="32"/>
          <w:sz w:val="24"/>
          <w:szCs w:val="24"/>
          <w:lang w:val="en-ID"/>
        </w:rPr>
      </w:pPr>
      <w:bookmarkStart w:id="6" w:name="_Toc211218926"/>
      <w:bookmarkStart w:id="7" w:name="_Toc214698635"/>
      <w:bookmarkStart w:id="8" w:name="_Hlk208928940"/>
      <w:bookmarkStart w:id="9" w:name="_Toc190081947"/>
      <w:bookmarkStart w:id="10" w:name="_Toc201253463"/>
      <w:bookmarkStart w:id="11" w:name="_Toc214698639"/>
      <w:r w:rsidRPr="00F11AC0">
        <w:rPr>
          <w:rFonts w:ascii="Times New Roman" w:eastAsia="Times New Roman" w:hAnsi="Times New Roman"/>
          <w:b/>
          <w:bCs/>
          <w:kern w:val="32"/>
          <w:sz w:val="24"/>
          <w:szCs w:val="24"/>
          <w:lang w:val="en-ID"/>
        </w:rPr>
        <w:t>DAFTAR ISI</w:t>
      </w:r>
      <w:bookmarkEnd w:id="11"/>
    </w:p>
    <w:p w14:paraId="0237914D" w14:textId="77777777" w:rsidR="00BB778A" w:rsidRPr="00EA6E5C" w:rsidRDefault="00BB778A" w:rsidP="00BB778A">
      <w:pPr>
        <w:rPr>
          <w:lang w:eastAsia="ja-JP"/>
        </w:rPr>
      </w:pPr>
    </w:p>
    <w:p w14:paraId="28CDF996"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r w:rsidRPr="00EA6E5C">
        <w:rPr>
          <w:rFonts w:ascii="Times New Roman" w:hAnsi="Times New Roman"/>
          <w:sz w:val="24"/>
          <w:szCs w:val="24"/>
        </w:rPr>
        <w:fldChar w:fldCharType="begin"/>
      </w:r>
      <w:r w:rsidRPr="00EA6E5C">
        <w:rPr>
          <w:rFonts w:ascii="Times New Roman" w:hAnsi="Times New Roman"/>
          <w:sz w:val="24"/>
          <w:szCs w:val="24"/>
        </w:rPr>
        <w:instrText xml:space="preserve"> TOC \o "1-3" \h \z \u </w:instrText>
      </w:r>
      <w:r w:rsidRPr="00EA6E5C">
        <w:rPr>
          <w:rFonts w:ascii="Times New Roman" w:hAnsi="Times New Roman"/>
          <w:sz w:val="24"/>
          <w:szCs w:val="24"/>
        </w:rPr>
        <w:fldChar w:fldCharType="separate"/>
      </w:r>
      <w:hyperlink w:anchor="_Toc214698632" w:history="1">
        <w:r w:rsidRPr="00EA6E5C">
          <w:rPr>
            <w:rStyle w:val="Hyperlink"/>
            <w:rFonts w:ascii="Times New Roman" w:eastAsia="Times New Roman" w:hAnsi="Times New Roman"/>
            <w:noProof/>
            <w:kern w:val="32"/>
            <w:sz w:val="24"/>
            <w:szCs w:val="24"/>
            <w:lang w:val="en-ID"/>
          </w:rPr>
          <w:t>HALAMAN JUDUL</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i</w:t>
        </w:r>
        <w:r w:rsidRPr="00EA6E5C">
          <w:rPr>
            <w:rFonts w:ascii="Times New Roman" w:hAnsi="Times New Roman"/>
            <w:noProof/>
            <w:webHidden/>
            <w:sz w:val="24"/>
            <w:szCs w:val="24"/>
          </w:rPr>
          <w:fldChar w:fldCharType="end"/>
        </w:r>
      </w:hyperlink>
    </w:p>
    <w:p w14:paraId="00ECC0D4"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3" w:history="1">
        <w:r w:rsidRPr="00EA6E5C">
          <w:rPr>
            <w:rStyle w:val="Hyperlink"/>
            <w:rFonts w:ascii="Times New Roman" w:eastAsia="Times New Roman" w:hAnsi="Times New Roman"/>
            <w:noProof/>
            <w:sz w:val="24"/>
            <w:szCs w:val="24"/>
            <w:lang w:val="id"/>
          </w:rPr>
          <w:t>LEMBAR PENGESAHAN KETUA PRODI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ii</w:t>
        </w:r>
        <w:r w:rsidRPr="00EA6E5C">
          <w:rPr>
            <w:rFonts w:ascii="Times New Roman" w:hAnsi="Times New Roman"/>
            <w:noProof/>
            <w:webHidden/>
            <w:sz w:val="24"/>
            <w:szCs w:val="24"/>
          </w:rPr>
          <w:fldChar w:fldCharType="end"/>
        </w:r>
      </w:hyperlink>
    </w:p>
    <w:p w14:paraId="15AE3B3B"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4" w:history="1">
        <w:r w:rsidRPr="00EA6E5C">
          <w:rPr>
            <w:rStyle w:val="Hyperlink"/>
            <w:rFonts w:ascii="Times New Roman" w:eastAsia="Times New Roman" w:hAnsi="Times New Roman"/>
            <w:noProof/>
            <w:kern w:val="32"/>
            <w:sz w:val="24"/>
            <w:szCs w:val="24"/>
            <w:lang w:val="id"/>
          </w:rPr>
          <w:t>LEMBAR PERNYATAAN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_Toc214698634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iii</w:t>
        </w:r>
        <w:r w:rsidRPr="00EA6E5C">
          <w:rPr>
            <w:rFonts w:ascii="Times New Roman" w:hAnsi="Times New Roman"/>
            <w:noProof/>
            <w:webHidden/>
            <w:sz w:val="24"/>
            <w:szCs w:val="24"/>
          </w:rPr>
          <w:fldChar w:fldCharType="end"/>
        </w:r>
      </w:hyperlink>
    </w:p>
    <w:p w14:paraId="5822F6BA"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5" w:history="1">
        <w:r w:rsidRPr="00EA6E5C">
          <w:rPr>
            <w:rStyle w:val="Hyperlink"/>
            <w:rFonts w:ascii="Times New Roman" w:eastAsia="Times New Roman" w:hAnsi="Times New Roman"/>
            <w:noProof/>
            <w:sz w:val="24"/>
            <w:szCs w:val="24"/>
            <w:lang w:eastAsia="zh-CN" w:bidi="hi-IN"/>
          </w:rPr>
          <w:t>ABSTRAK</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iv</w:t>
        </w:r>
        <w:r w:rsidRPr="00EA6E5C">
          <w:rPr>
            <w:rFonts w:ascii="Times New Roman" w:hAnsi="Times New Roman"/>
            <w:noProof/>
            <w:webHidden/>
            <w:sz w:val="24"/>
            <w:szCs w:val="24"/>
          </w:rPr>
          <w:fldChar w:fldCharType="end"/>
        </w:r>
      </w:hyperlink>
    </w:p>
    <w:p w14:paraId="50601250"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6" w:history="1">
        <w:r w:rsidRPr="00EA6E5C">
          <w:rPr>
            <w:rStyle w:val="Hyperlink"/>
            <w:rFonts w:ascii="Times New Roman" w:eastAsia="Times New Roman" w:hAnsi="Times New Roman"/>
            <w:i/>
            <w:iCs/>
            <w:noProof/>
            <w:sz w:val="24"/>
            <w:szCs w:val="24"/>
            <w:lang w:val="id" w:eastAsia="en-ID"/>
          </w:rPr>
          <w:t>ABSTRACT</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_Toc214698636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v</w:t>
        </w:r>
        <w:r w:rsidRPr="00EA6E5C">
          <w:rPr>
            <w:rFonts w:ascii="Times New Roman" w:hAnsi="Times New Roman"/>
            <w:noProof/>
            <w:webHidden/>
            <w:sz w:val="24"/>
            <w:szCs w:val="24"/>
          </w:rPr>
          <w:fldChar w:fldCharType="end"/>
        </w:r>
      </w:hyperlink>
    </w:p>
    <w:p w14:paraId="10AB719D"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7" w:history="1">
        <w:r w:rsidRPr="00EA6E5C">
          <w:rPr>
            <w:rStyle w:val="Hyperlink"/>
            <w:rFonts w:ascii="Times New Roman" w:eastAsia="Times New Roman" w:hAnsi="Times New Roman"/>
            <w:i/>
            <w:iCs/>
            <w:noProof/>
            <w:sz w:val="24"/>
            <w:szCs w:val="24"/>
            <w:lang w:val="id" w:eastAsia="en-ID"/>
          </w:rPr>
          <w:t>RINGKESAN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vi</w:t>
        </w:r>
        <w:r w:rsidRPr="00EA6E5C">
          <w:rPr>
            <w:rFonts w:ascii="Times New Roman" w:hAnsi="Times New Roman"/>
            <w:noProof/>
            <w:webHidden/>
            <w:sz w:val="24"/>
            <w:szCs w:val="24"/>
          </w:rPr>
          <w:fldChar w:fldCharType="end"/>
        </w:r>
      </w:hyperlink>
    </w:p>
    <w:p w14:paraId="1C3252C1"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8" w:history="1">
        <w:r w:rsidRPr="00EA6E5C">
          <w:rPr>
            <w:rStyle w:val="Hyperlink"/>
            <w:rFonts w:ascii="Times New Roman" w:eastAsia="Times New Roman" w:hAnsi="Times New Roman"/>
            <w:noProof/>
            <w:kern w:val="32"/>
            <w:sz w:val="24"/>
            <w:szCs w:val="24"/>
            <w:lang w:val="id"/>
          </w:rPr>
          <w:t>KATA PENGANTAR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vii</w:t>
        </w:r>
        <w:r w:rsidRPr="00EA6E5C">
          <w:rPr>
            <w:rFonts w:ascii="Times New Roman" w:hAnsi="Times New Roman"/>
            <w:noProof/>
            <w:webHidden/>
            <w:sz w:val="24"/>
            <w:szCs w:val="24"/>
          </w:rPr>
          <w:fldChar w:fldCharType="end"/>
        </w:r>
      </w:hyperlink>
    </w:p>
    <w:p w14:paraId="519D6ADD"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39" w:history="1">
        <w:r w:rsidRPr="00EA6E5C">
          <w:rPr>
            <w:rStyle w:val="Hyperlink"/>
            <w:rFonts w:ascii="Times New Roman" w:eastAsia="Times New Roman" w:hAnsi="Times New Roman"/>
            <w:noProof/>
            <w:kern w:val="32"/>
            <w:sz w:val="24"/>
            <w:szCs w:val="24"/>
            <w:lang w:val="en-ID"/>
          </w:rPr>
          <w:t>DAFTAR ISI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_Toc214698639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ix</w:t>
        </w:r>
        <w:r w:rsidRPr="00EA6E5C">
          <w:rPr>
            <w:rFonts w:ascii="Times New Roman" w:hAnsi="Times New Roman"/>
            <w:noProof/>
            <w:webHidden/>
            <w:sz w:val="24"/>
            <w:szCs w:val="24"/>
          </w:rPr>
          <w:fldChar w:fldCharType="end"/>
        </w:r>
      </w:hyperlink>
    </w:p>
    <w:p w14:paraId="1F197555"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0" w:history="1">
        <w:r w:rsidRPr="00EA6E5C">
          <w:rPr>
            <w:rStyle w:val="Hyperlink"/>
            <w:rFonts w:ascii="Times New Roman" w:hAnsi="Times New Roman"/>
            <w:noProof/>
            <w:sz w:val="24"/>
            <w:szCs w:val="24"/>
            <w:lang w:val="en-ID"/>
          </w:rPr>
          <w:t>BAB I</w:t>
        </w:r>
      </w:hyperlink>
      <w:r>
        <w:rPr>
          <w:rFonts w:ascii="Times New Roman" w:eastAsiaTheme="minorEastAsia" w:hAnsi="Times New Roman"/>
          <w:noProof/>
          <w:sz w:val="24"/>
          <w:szCs w:val="24"/>
        </w:rPr>
        <w:t xml:space="preserve"> </w:t>
      </w:r>
      <w:hyperlink w:anchor="_Toc214698641" w:history="1">
        <w:r w:rsidRPr="00EA6E5C">
          <w:rPr>
            <w:rStyle w:val="Hyperlink"/>
            <w:rFonts w:ascii="Times New Roman" w:hAnsi="Times New Roman"/>
            <w:noProof/>
            <w:sz w:val="24"/>
            <w:szCs w:val="24"/>
            <w:lang w:val="en-ID"/>
          </w:rPr>
          <w:t>PENDAHULUAN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_Toc214698641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w:t>
        </w:r>
        <w:r w:rsidRPr="00EA6E5C">
          <w:rPr>
            <w:rFonts w:ascii="Times New Roman" w:hAnsi="Times New Roman"/>
            <w:noProof/>
            <w:webHidden/>
            <w:sz w:val="24"/>
            <w:szCs w:val="24"/>
          </w:rPr>
          <w:fldChar w:fldCharType="end"/>
        </w:r>
      </w:hyperlink>
    </w:p>
    <w:p w14:paraId="2EB6F793"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2" w:history="1">
        <w:r w:rsidRPr="00EA6E5C">
          <w:rPr>
            <w:rStyle w:val="Hyperlink"/>
            <w:rFonts w:ascii="Times New Roman" w:hAnsi="Times New Roman"/>
            <w:noProof/>
            <w:sz w:val="24"/>
            <w:szCs w:val="24"/>
            <w:lang w:val="en-ID"/>
          </w:rPr>
          <w:t>A.</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Latar Belakang</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w:t>
        </w:r>
        <w:r w:rsidRPr="00EA6E5C">
          <w:rPr>
            <w:rFonts w:ascii="Times New Roman" w:hAnsi="Times New Roman"/>
            <w:noProof/>
            <w:webHidden/>
            <w:sz w:val="24"/>
            <w:szCs w:val="24"/>
          </w:rPr>
          <w:fldChar w:fldCharType="end"/>
        </w:r>
      </w:hyperlink>
    </w:p>
    <w:p w14:paraId="3C4496FF"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3" w:history="1">
        <w:r w:rsidRPr="00EA6E5C">
          <w:rPr>
            <w:rStyle w:val="Hyperlink"/>
            <w:rFonts w:ascii="Times New Roman" w:hAnsi="Times New Roman"/>
            <w:noProof/>
            <w:sz w:val="24"/>
            <w:szCs w:val="24"/>
            <w:lang w:val="en-ID"/>
          </w:rPr>
          <w:t>B.</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Identifikasi Masalah</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9</w:t>
        </w:r>
        <w:r w:rsidRPr="00EA6E5C">
          <w:rPr>
            <w:rFonts w:ascii="Times New Roman" w:hAnsi="Times New Roman"/>
            <w:noProof/>
            <w:webHidden/>
            <w:sz w:val="24"/>
            <w:szCs w:val="24"/>
          </w:rPr>
          <w:fldChar w:fldCharType="end"/>
        </w:r>
      </w:hyperlink>
    </w:p>
    <w:p w14:paraId="2E619140"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4" w:history="1">
        <w:r w:rsidRPr="00EA6E5C">
          <w:rPr>
            <w:rStyle w:val="Hyperlink"/>
            <w:rFonts w:ascii="Times New Roman" w:hAnsi="Times New Roman"/>
            <w:noProof/>
            <w:sz w:val="24"/>
            <w:szCs w:val="24"/>
            <w:lang w:val="en-ID"/>
          </w:rPr>
          <w:t>C.</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Tujuan Penelitian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_Toc214698644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9</w:t>
        </w:r>
        <w:r w:rsidRPr="00EA6E5C">
          <w:rPr>
            <w:rFonts w:ascii="Times New Roman" w:hAnsi="Times New Roman"/>
            <w:noProof/>
            <w:webHidden/>
            <w:sz w:val="24"/>
            <w:szCs w:val="24"/>
          </w:rPr>
          <w:fldChar w:fldCharType="end"/>
        </w:r>
      </w:hyperlink>
    </w:p>
    <w:p w14:paraId="700E0B34"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5" w:history="1">
        <w:r w:rsidRPr="00EA6E5C">
          <w:rPr>
            <w:rStyle w:val="Hyperlink"/>
            <w:rFonts w:ascii="Times New Roman" w:hAnsi="Times New Roman"/>
            <w:noProof/>
            <w:sz w:val="24"/>
            <w:szCs w:val="24"/>
            <w:lang w:val="en-ID"/>
          </w:rPr>
          <w:t>D.</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Kegunaan Penelitian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10</w:t>
        </w:r>
        <w:r w:rsidRPr="00EA6E5C">
          <w:rPr>
            <w:rFonts w:ascii="Times New Roman" w:hAnsi="Times New Roman"/>
            <w:noProof/>
            <w:webHidden/>
            <w:sz w:val="24"/>
            <w:szCs w:val="24"/>
          </w:rPr>
          <w:fldChar w:fldCharType="end"/>
        </w:r>
      </w:hyperlink>
    </w:p>
    <w:p w14:paraId="65D0CA9E"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6" w:history="1">
        <w:r w:rsidRPr="00EA6E5C">
          <w:rPr>
            <w:rStyle w:val="Hyperlink"/>
            <w:rFonts w:ascii="Times New Roman" w:hAnsi="Times New Roman"/>
            <w:noProof/>
            <w:sz w:val="24"/>
            <w:szCs w:val="24"/>
            <w:lang w:val="en-ID"/>
          </w:rPr>
          <w:t>E.</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Kerangka Pemikiran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_Toc214698646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11</w:t>
        </w:r>
        <w:r w:rsidRPr="00EA6E5C">
          <w:rPr>
            <w:rFonts w:ascii="Times New Roman" w:hAnsi="Times New Roman"/>
            <w:noProof/>
            <w:webHidden/>
            <w:sz w:val="24"/>
            <w:szCs w:val="24"/>
          </w:rPr>
          <w:fldChar w:fldCharType="end"/>
        </w:r>
      </w:hyperlink>
    </w:p>
    <w:p w14:paraId="15F9EBA3"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47" w:history="1">
        <w:r w:rsidRPr="00EA6E5C">
          <w:rPr>
            <w:rStyle w:val="Hyperlink"/>
            <w:rFonts w:ascii="Times New Roman" w:hAnsi="Times New Roman"/>
            <w:noProof/>
            <w:sz w:val="24"/>
            <w:szCs w:val="24"/>
            <w:lang w:val="en-ID"/>
          </w:rPr>
          <w:t>F.</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Metode Penelitian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19</w:t>
        </w:r>
        <w:r w:rsidRPr="00EA6E5C">
          <w:rPr>
            <w:rFonts w:ascii="Times New Roman" w:hAnsi="Times New Roman"/>
            <w:noProof/>
            <w:webHidden/>
            <w:sz w:val="24"/>
            <w:szCs w:val="24"/>
          </w:rPr>
          <w:fldChar w:fldCharType="end"/>
        </w:r>
      </w:hyperlink>
    </w:p>
    <w:p w14:paraId="2FD196B2"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48" w:history="1">
        <w:r w:rsidRPr="00EA6E5C">
          <w:rPr>
            <w:rStyle w:val="Hyperlink"/>
            <w:rFonts w:ascii="Times New Roman" w:hAnsi="Times New Roman"/>
            <w:noProof/>
            <w:sz w:val="24"/>
            <w:szCs w:val="24"/>
            <w:lang w:val="en-ID"/>
          </w:rPr>
          <w:t>1.</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Metode Pendekatan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19</w:t>
        </w:r>
        <w:r w:rsidRPr="00EA6E5C">
          <w:rPr>
            <w:rFonts w:ascii="Times New Roman" w:hAnsi="Times New Roman"/>
            <w:noProof/>
            <w:webHidden/>
            <w:sz w:val="24"/>
            <w:szCs w:val="24"/>
          </w:rPr>
          <w:fldChar w:fldCharType="end"/>
        </w:r>
      </w:hyperlink>
    </w:p>
    <w:p w14:paraId="168EF346"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49" w:history="1">
        <w:r w:rsidRPr="00EA6E5C">
          <w:rPr>
            <w:rStyle w:val="Hyperlink"/>
            <w:rFonts w:ascii="Times New Roman" w:hAnsi="Times New Roman"/>
            <w:noProof/>
            <w:sz w:val="24"/>
            <w:szCs w:val="24"/>
            <w:lang w:val="en-ID"/>
          </w:rPr>
          <w:t>2.</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Spesifikasi Penelitian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_Toc214698649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19</w:t>
        </w:r>
        <w:r w:rsidRPr="00EA6E5C">
          <w:rPr>
            <w:rFonts w:ascii="Times New Roman" w:hAnsi="Times New Roman"/>
            <w:noProof/>
            <w:webHidden/>
            <w:sz w:val="24"/>
            <w:szCs w:val="24"/>
          </w:rPr>
          <w:fldChar w:fldCharType="end"/>
        </w:r>
      </w:hyperlink>
    </w:p>
    <w:p w14:paraId="05177849"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0" w:history="1">
        <w:r w:rsidRPr="00EA6E5C">
          <w:rPr>
            <w:rStyle w:val="Hyperlink"/>
            <w:rFonts w:ascii="Times New Roman" w:hAnsi="Times New Roman"/>
            <w:noProof/>
            <w:sz w:val="24"/>
            <w:szCs w:val="24"/>
            <w:lang w:val="en-ID"/>
          </w:rPr>
          <w:t>3.</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Tahap Penelitian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_Toc214698650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20</w:t>
        </w:r>
        <w:r w:rsidRPr="00EA6E5C">
          <w:rPr>
            <w:rFonts w:ascii="Times New Roman" w:hAnsi="Times New Roman"/>
            <w:noProof/>
            <w:webHidden/>
            <w:sz w:val="24"/>
            <w:szCs w:val="24"/>
          </w:rPr>
          <w:fldChar w:fldCharType="end"/>
        </w:r>
      </w:hyperlink>
    </w:p>
    <w:p w14:paraId="706E304E"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1" w:history="1">
        <w:r w:rsidRPr="00EA6E5C">
          <w:rPr>
            <w:rStyle w:val="Hyperlink"/>
            <w:rFonts w:ascii="Times New Roman" w:hAnsi="Times New Roman"/>
            <w:noProof/>
            <w:sz w:val="24"/>
            <w:szCs w:val="24"/>
            <w:lang w:val="en-ID"/>
          </w:rPr>
          <w:t>4.</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Teknik Pengumpulan Data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_Toc214698651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21</w:t>
        </w:r>
        <w:r w:rsidRPr="00EA6E5C">
          <w:rPr>
            <w:rFonts w:ascii="Times New Roman" w:hAnsi="Times New Roman"/>
            <w:noProof/>
            <w:webHidden/>
            <w:sz w:val="24"/>
            <w:szCs w:val="24"/>
          </w:rPr>
          <w:fldChar w:fldCharType="end"/>
        </w:r>
      </w:hyperlink>
    </w:p>
    <w:p w14:paraId="4E400B7C"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2" w:history="1">
        <w:r w:rsidRPr="00EA6E5C">
          <w:rPr>
            <w:rStyle w:val="Hyperlink"/>
            <w:rFonts w:ascii="Times New Roman" w:hAnsi="Times New Roman"/>
            <w:noProof/>
            <w:sz w:val="24"/>
            <w:szCs w:val="24"/>
            <w:lang w:val="en-ID"/>
          </w:rPr>
          <w:t>5.</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Alat Pengumpulan Data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23</w:t>
        </w:r>
        <w:r w:rsidRPr="00EA6E5C">
          <w:rPr>
            <w:rFonts w:ascii="Times New Roman" w:hAnsi="Times New Roman"/>
            <w:noProof/>
            <w:webHidden/>
            <w:sz w:val="24"/>
            <w:szCs w:val="24"/>
          </w:rPr>
          <w:fldChar w:fldCharType="end"/>
        </w:r>
      </w:hyperlink>
    </w:p>
    <w:p w14:paraId="0A05644C"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3" w:history="1">
        <w:r w:rsidRPr="00EA6E5C">
          <w:rPr>
            <w:rStyle w:val="Hyperlink"/>
            <w:rFonts w:ascii="Times New Roman" w:hAnsi="Times New Roman"/>
            <w:noProof/>
            <w:sz w:val="24"/>
            <w:szCs w:val="24"/>
          </w:rPr>
          <w:t>6.</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Analisis Data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24</w:t>
        </w:r>
        <w:r w:rsidRPr="00EA6E5C">
          <w:rPr>
            <w:rFonts w:ascii="Times New Roman" w:hAnsi="Times New Roman"/>
            <w:noProof/>
            <w:webHidden/>
            <w:sz w:val="24"/>
            <w:szCs w:val="24"/>
          </w:rPr>
          <w:fldChar w:fldCharType="end"/>
        </w:r>
      </w:hyperlink>
    </w:p>
    <w:p w14:paraId="0BE57FB2" w14:textId="77777777" w:rsidR="00BB778A" w:rsidRPr="00EA6E5C" w:rsidRDefault="00BB778A" w:rsidP="00BB778A">
      <w:pPr>
        <w:pStyle w:val="TOC1"/>
        <w:spacing w:after="0" w:line="360" w:lineRule="auto"/>
        <w:ind w:left="0" w:firstLine="0"/>
        <w:jc w:val="both"/>
        <w:rPr>
          <w:rFonts w:ascii="Times New Roman" w:eastAsiaTheme="minorEastAsia" w:hAnsi="Times New Roman"/>
          <w:noProof/>
          <w:sz w:val="24"/>
          <w:szCs w:val="24"/>
        </w:rPr>
      </w:pPr>
      <w:hyperlink w:anchor="_Toc214698654" w:history="1">
        <w:r w:rsidRPr="00EA6E5C">
          <w:rPr>
            <w:rStyle w:val="Hyperlink"/>
            <w:rFonts w:ascii="Times New Roman" w:hAnsi="Times New Roman"/>
            <w:noProof/>
            <w:sz w:val="24"/>
            <w:szCs w:val="24"/>
            <w:lang w:val="en-ID"/>
          </w:rPr>
          <w:t>BAB II</w:t>
        </w:r>
      </w:hyperlink>
      <w:r>
        <w:rPr>
          <w:rFonts w:ascii="Times New Roman" w:eastAsiaTheme="minorEastAsia" w:hAnsi="Times New Roman"/>
          <w:noProof/>
          <w:sz w:val="24"/>
          <w:szCs w:val="24"/>
        </w:rPr>
        <w:t xml:space="preserve"> </w:t>
      </w:r>
      <w:hyperlink w:anchor="_Toc214698655" w:history="1">
        <w:r w:rsidRPr="00EA6E5C">
          <w:rPr>
            <w:rStyle w:val="Hyperlink"/>
            <w:rFonts w:ascii="Times New Roman" w:hAnsi="Times New Roman"/>
            <w:noProof/>
            <w:sz w:val="24"/>
            <w:szCs w:val="24"/>
            <w:lang w:val="en-ID"/>
          </w:rPr>
          <w:t>TINJAUAN TENTANG HARTA, PERJANJIAN JUAL BELI, DAN IZIN PENGADILAN DALAM PENJUALAN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25</w:t>
        </w:r>
        <w:r w:rsidRPr="00EA6E5C">
          <w:rPr>
            <w:rFonts w:ascii="Times New Roman" w:hAnsi="Times New Roman"/>
            <w:noProof/>
            <w:webHidden/>
            <w:sz w:val="24"/>
            <w:szCs w:val="24"/>
          </w:rPr>
          <w:fldChar w:fldCharType="end"/>
        </w:r>
      </w:hyperlink>
    </w:p>
    <w:p w14:paraId="7E607919"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56" w:history="1">
        <w:r w:rsidRPr="00EA6E5C">
          <w:rPr>
            <w:rStyle w:val="Hyperlink"/>
            <w:rFonts w:ascii="Times New Roman" w:hAnsi="Times New Roman"/>
            <w:noProof/>
            <w:sz w:val="24"/>
            <w:szCs w:val="24"/>
          </w:rPr>
          <w:t>A.</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Harta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_Toc214698656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25</w:t>
        </w:r>
        <w:r w:rsidRPr="00EA6E5C">
          <w:rPr>
            <w:rFonts w:ascii="Times New Roman" w:hAnsi="Times New Roman"/>
            <w:noProof/>
            <w:webHidden/>
            <w:sz w:val="24"/>
            <w:szCs w:val="24"/>
          </w:rPr>
          <w:fldChar w:fldCharType="end"/>
        </w:r>
      </w:hyperlink>
    </w:p>
    <w:p w14:paraId="56129F14"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7" w:history="1">
        <w:r w:rsidRPr="00EA6E5C">
          <w:rPr>
            <w:rStyle w:val="Hyperlink"/>
            <w:rFonts w:ascii="Times New Roman" w:hAnsi="Times New Roman"/>
            <w:noProof/>
            <w:sz w:val="24"/>
            <w:szCs w:val="24"/>
            <w:lang w:val="en-ID"/>
          </w:rPr>
          <w:t>1.</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Pengertian Harta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25</w:t>
        </w:r>
        <w:r w:rsidRPr="00EA6E5C">
          <w:rPr>
            <w:rFonts w:ascii="Times New Roman" w:hAnsi="Times New Roman"/>
            <w:noProof/>
            <w:webHidden/>
            <w:sz w:val="24"/>
            <w:szCs w:val="24"/>
          </w:rPr>
          <w:fldChar w:fldCharType="end"/>
        </w:r>
      </w:hyperlink>
    </w:p>
    <w:p w14:paraId="236DAACB"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8" w:history="1">
        <w:r w:rsidRPr="00EA6E5C">
          <w:rPr>
            <w:rStyle w:val="Hyperlink"/>
            <w:rFonts w:ascii="Times New Roman" w:hAnsi="Times New Roman"/>
            <w:noProof/>
            <w:sz w:val="24"/>
            <w:szCs w:val="24"/>
            <w:lang w:val="en-ID"/>
          </w:rPr>
          <w:t>2.</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Jenis Harta Dalam Perkawinan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26</w:t>
        </w:r>
        <w:r w:rsidRPr="00EA6E5C">
          <w:rPr>
            <w:rFonts w:ascii="Times New Roman" w:hAnsi="Times New Roman"/>
            <w:noProof/>
            <w:webHidden/>
            <w:sz w:val="24"/>
            <w:szCs w:val="24"/>
          </w:rPr>
          <w:fldChar w:fldCharType="end"/>
        </w:r>
      </w:hyperlink>
    </w:p>
    <w:p w14:paraId="413DF022"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59" w:history="1">
        <w:r w:rsidRPr="00EA6E5C">
          <w:rPr>
            <w:rStyle w:val="Hyperlink"/>
            <w:rFonts w:ascii="Times New Roman" w:hAnsi="Times New Roman"/>
            <w:noProof/>
            <w:sz w:val="24"/>
            <w:szCs w:val="24"/>
            <w:lang w:val="en-ID"/>
          </w:rPr>
          <w:t>3.</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_Toc214698659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27</w:t>
        </w:r>
        <w:r w:rsidRPr="00EA6E5C">
          <w:rPr>
            <w:rFonts w:ascii="Times New Roman" w:hAnsi="Times New Roman"/>
            <w:noProof/>
            <w:webHidden/>
            <w:sz w:val="24"/>
            <w:szCs w:val="24"/>
          </w:rPr>
          <w:fldChar w:fldCharType="end"/>
        </w:r>
      </w:hyperlink>
    </w:p>
    <w:p w14:paraId="00321FA6"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0" w:history="1">
        <w:r w:rsidRPr="00EA6E5C">
          <w:rPr>
            <w:rStyle w:val="Hyperlink"/>
            <w:rFonts w:ascii="Times New Roman" w:hAnsi="Times New Roman"/>
            <w:noProof/>
            <w:sz w:val="24"/>
            <w:szCs w:val="24"/>
            <w:lang w:val="en-ID"/>
          </w:rPr>
          <w:t>4.</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Dasar Hukum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_Toc214698660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29</w:t>
        </w:r>
        <w:r w:rsidRPr="00EA6E5C">
          <w:rPr>
            <w:rFonts w:ascii="Times New Roman" w:hAnsi="Times New Roman"/>
            <w:noProof/>
            <w:webHidden/>
            <w:sz w:val="24"/>
            <w:szCs w:val="24"/>
          </w:rPr>
          <w:fldChar w:fldCharType="end"/>
        </w:r>
      </w:hyperlink>
    </w:p>
    <w:p w14:paraId="1DF4C7DF"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1" w:history="1">
        <w:r w:rsidRPr="00EA6E5C">
          <w:rPr>
            <w:rStyle w:val="Hyperlink"/>
            <w:rFonts w:ascii="Times New Roman" w:hAnsi="Times New Roman"/>
            <w:noProof/>
            <w:sz w:val="24"/>
            <w:szCs w:val="24"/>
            <w:lang w:val="en-ID"/>
          </w:rPr>
          <w:t>5.</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Penetapan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_Toc214698661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31</w:t>
        </w:r>
        <w:r w:rsidRPr="00EA6E5C">
          <w:rPr>
            <w:rFonts w:ascii="Times New Roman" w:hAnsi="Times New Roman"/>
            <w:noProof/>
            <w:webHidden/>
            <w:sz w:val="24"/>
            <w:szCs w:val="24"/>
          </w:rPr>
          <w:fldChar w:fldCharType="end"/>
        </w:r>
      </w:hyperlink>
    </w:p>
    <w:p w14:paraId="52A48211"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2" w:history="1">
        <w:r w:rsidRPr="00EA6E5C">
          <w:rPr>
            <w:rStyle w:val="Hyperlink"/>
            <w:rFonts w:ascii="Times New Roman" w:hAnsi="Times New Roman"/>
            <w:noProof/>
            <w:sz w:val="24"/>
            <w:szCs w:val="24"/>
            <w:lang w:val="en-ID"/>
          </w:rPr>
          <w:t>6.</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Indikator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33</w:t>
        </w:r>
        <w:r w:rsidRPr="00EA6E5C">
          <w:rPr>
            <w:rFonts w:ascii="Times New Roman" w:hAnsi="Times New Roman"/>
            <w:noProof/>
            <w:webHidden/>
            <w:sz w:val="24"/>
            <w:szCs w:val="24"/>
          </w:rPr>
          <w:fldChar w:fldCharType="end"/>
        </w:r>
      </w:hyperlink>
    </w:p>
    <w:p w14:paraId="0C1E960E"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63" w:history="1">
        <w:r w:rsidRPr="00EA6E5C">
          <w:rPr>
            <w:rStyle w:val="Hyperlink"/>
            <w:rFonts w:ascii="Times New Roman" w:hAnsi="Times New Roman"/>
            <w:noProof/>
            <w:sz w:val="24"/>
            <w:szCs w:val="24"/>
          </w:rPr>
          <w:t>B.</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39</w:t>
        </w:r>
        <w:r w:rsidRPr="00EA6E5C">
          <w:rPr>
            <w:rFonts w:ascii="Times New Roman" w:hAnsi="Times New Roman"/>
            <w:noProof/>
            <w:webHidden/>
            <w:sz w:val="24"/>
            <w:szCs w:val="24"/>
          </w:rPr>
          <w:fldChar w:fldCharType="end"/>
        </w:r>
      </w:hyperlink>
    </w:p>
    <w:p w14:paraId="0C6F3C54"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4" w:history="1">
        <w:r w:rsidRPr="00EA6E5C">
          <w:rPr>
            <w:rStyle w:val="Hyperlink"/>
            <w:rFonts w:ascii="Times New Roman" w:hAnsi="Times New Roman"/>
            <w:noProof/>
            <w:sz w:val="24"/>
            <w:szCs w:val="24"/>
          </w:rPr>
          <w:t>1.</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Istilah Dan Pengertian 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_Toc214698664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39</w:t>
        </w:r>
        <w:r w:rsidRPr="00EA6E5C">
          <w:rPr>
            <w:rFonts w:ascii="Times New Roman" w:hAnsi="Times New Roman"/>
            <w:noProof/>
            <w:webHidden/>
            <w:sz w:val="24"/>
            <w:szCs w:val="24"/>
          </w:rPr>
          <w:fldChar w:fldCharType="end"/>
        </w:r>
      </w:hyperlink>
    </w:p>
    <w:p w14:paraId="226A208F"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5" w:history="1">
        <w:r w:rsidRPr="00EA6E5C">
          <w:rPr>
            <w:rStyle w:val="Hyperlink"/>
            <w:rFonts w:ascii="Times New Roman" w:hAnsi="Times New Roman"/>
            <w:noProof/>
            <w:sz w:val="24"/>
            <w:szCs w:val="24"/>
          </w:rPr>
          <w:t>2.</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Syarat Sahnya 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41</w:t>
        </w:r>
        <w:r w:rsidRPr="00EA6E5C">
          <w:rPr>
            <w:rFonts w:ascii="Times New Roman" w:hAnsi="Times New Roman"/>
            <w:noProof/>
            <w:webHidden/>
            <w:sz w:val="24"/>
            <w:szCs w:val="24"/>
          </w:rPr>
          <w:fldChar w:fldCharType="end"/>
        </w:r>
      </w:hyperlink>
    </w:p>
    <w:p w14:paraId="5C6FD0B5"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6" w:history="1">
        <w:r w:rsidRPr="00EA6E5C">
          <w:rPr>
            <w:rStyle w:val="Hyperlink"/>
            <w:rFonts w:ascii="Times New Roman" w:hAnsi="Times New Roman"/>
            <w:noProof/>
            <w:sz w:val="24"/>
            <w:szCs w:val="24"/>
          </w:rPr>
          <w:t>3.</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Pengertian Akta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_Toc214698666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45</w:t>
        </w:r>
        <w:r w:rsidRPr="00EA6E5C">
          <w:rPr>
            <w:rFonts w:ascii="Times New Roman" w:hAnsi="Times New Roman"/>
            <w:noProof/>
            <w:webHidden/>
            <w:sz w:val="24"/>
            <w:szCs w:val="24"/>
          </w:rPr>
          <w:fldChar w:fldCharType="end"/>
        </w:r>
      </w:hyperlink>
    </w:p>
    <w:p w14:paraId="48A6A9E3"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7" w:history="1">
        <w:r w:rsidRPr="00EA6E5C">
          <w:rPr>
            <w:rStyle w:val="Hyperlink"/>
            <w:rFonts w:ascii="Times New Roman" w:hAnsi="Times New Roman"/>
            <w:noProof/>
            <w:sz w:val="24"/>
            <w:szCs w:val="24"/>
          </w:rPr>
          <w:t>4.</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Dasar Hukum 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47</w:t>
        </w:r>
        <w:r w:rsidRPr="00EA6E5C">
          <w:rPr>
            <w:rFonts w:ascii="Times New Roman" w:hAnsi="Times New Roman"/>
            <w:noProof/>
            <w:webHidden/>
            <w:sz w:val="24"/>
            <w:szCs w:val="24"/>
          </w:rPr>
          <w:fldChar w:fldCharType="end"/>
        </w:r>
      </w:hyperlink>
    </w:p>
    <w:p w14:paraId="3CD04627"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8" w:history="1">
        <w:r w:rsidRPr="00EA6E5C">
          <w:rPr>
            <w:rStyle w:val="Hyperlink"/>
            <w:rFonts w:ascii="Times New Roman" w:hAnsi="Times New Roman"/>
            <w:noProof/>
            <w:sz w:val="24"/>
            <w:szCs w:val="24"/>
          </w:rPr>
          <w:t>5.</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Subyek Dan Obyek 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49</w:t>
        </w:r>
        <w:r w:rsidRPr="00EA6E5C">
          <w:rPr>
            <w:rFonts w:ascii="Times New Roman" w:hAnsi="Times New Roman"/>
            <w:noProof/>
            <w:webHidden/>
            <w:sz w:val="24"/>
            <w:szCs w:val="24"/>
          </w:rPr>
          <w:fldChar w:fldCharType="end"/>
        </w:r>
      </w:hyperlink>
    </w:p>
    <w:p w14:paraId="1D201419"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69" w:history="1">
        <w:r w:rsidRPr="00EA6E5C">
          <w:rPr>
            <w:rStyle w:val="Hyperlink"/>
            <w:rFonts w:ascii="Times New Roman" w:hAnsi="Times New Roman"/>
            <w:noProof/>
            <w:sz w:val="24"/>
            <w:szCs w:val="24"/>
          </w:rPr>
          <w:t>6.</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Mekanisme Perjanjian Jual Beli</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_Toc214698669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50</w:t>
        </w:r>
        <w:r w:rsidRPr="00EA6E5C">
          <w:rPr>
            <w:rFonts w:ascii="Times New Roman" w:hAnsi="Times New Roman"/>
            <w:noProof/>
            <w:webHidden/>
            <w:sz w:val="24"/>
            <w:szCs w:val="24"/>
          </w:rPr>
          <w:fldChar w:fldCharType="end"/>
        </w:r>
      </w:hyperlink>
    </w:p>
    <w:p w14:paraId="72AFB2F5"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70" w:history="1">
        <w:r w:rsidRPr="00EA6E5C">
          <w:rPr>
            <w:rStyle w:val="Hyperlink"/>
            <w:rFonts w:ascii="Times New Roman" w:hAnsi="Times New Roman"/>
            <w:noProof/>
            <w:sz w:val="24"/>
            <w:szCs w:val="24"/>
          </w:rPr>
          <w:t>C.</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Izin Penjualan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_Toc214698670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53</w:t>
        </w:r>
        <w:r w:rsidRPr="00EA6E5C">
          <w:rPr>
            <w:rFonts w:ascii="Times New Roman" w:hAnsi="Times New Roman"/>
            <w:noProof/>
            <w:webHidden/>
            <w:sz w:val="24"/>
            <w:szCs w:val="24"/>
          </w:rPr>
          <w:fldChar w:fldCharType="end"/>
        </w:r>
      </w:hyperlink>
    </w:p>
    <w:p w14:paraId="597163D4"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71" w:history="1">
        <w:r w:rsidRPr="00EA6E5C">
          <w:rPr>
            <w:rStyle w:val="Hyperlink"/>
            <w:rFonts w:ascii="Times New Roman" w:hAnsi="Times New Roman"/>
            <w:noProof/>
            <w:sz w:val="24"/>
            <w:szCs w:val="24"/>
          </w:rPr>
          <w:t>1.</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Istilah Penjualan Izin Pengadilan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_Toc214698671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53</w:t>
        </w:r>
        <w:r w:rsidRPr="00EA6E5C">
          <w:rPr>
            <w:rFonts w:ascii="Times New Roman" w:hAnsi="Times New Roman"/>
            <w:noProof/>
            <w:webHidden/>
            <w:sz w:val="24"/>
            <w:szCs w:val="24"/>
          </w:rPr>
          <w:fldChar w:fldCharType="end"/>
        </w:r>
      </w:hyperlink>
    </w:p>
    <w:p w14:paraId="6E0F9B8C"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72" w:history="1">
        <w:r w:rsidRPr="00EA6E5C">
          <w:rPr>
            <w:rStyle w:val="Hyperlink"/>
            <w:rFonts w:ascii="Times New Roman" w:hAnsi="Times New Roman"/>
            <w:noProof/>
            <w:sz w:val="24"/>
            <w:szCs w:val="24"/>
          </w:rPr>
          <w:t>2.</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Tujuan Penjualan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54</w:t>
        </w:r>
        <w:r w:rsidRPr="00EA6E5C">
          <w:rPr>
            <w:rFonts w:ascii="Times New Roman" w:hAnsi="Times New Roman"/>
            <w:noProof/>
            <w:webHidden/>
            <w:sz w:val="24"/>
            <w:szCs w:val="24"/>
          </w:rPr>
          <w:fldChar w:fldCharType="end"/>
        </w:r>
      </w:hyperlink>
    </w:p>
    <w:p w14:paraId="67CF3A66"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73" w:history="1">
        <w:r w:rsidRPr="00EA6E5C">
          <w:rPr>
            <w:rStyle w:val="Hyperlink"/>
            <w:rFonts w:ascii="Times New Roman" w:hAnsi="Times New Roman"/>
            <w:noProof/>
            <w:sz w:val="24"/>
            <w:szCs w:val="24"/>
          </w:rPr>
          <w:t>3.</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Dasar Hukum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58</w:t>
        </w:r>
        <w:r w:rsidRPr="00EA6E5C">
          <w:rPr>
            <w:rFonts w:ascii="Times New Roman" w:hAnsi="Times New Roman"/>
            <w:noProof/>
            <w:webHidden/>
            <w:sz w:val="24"/>
            <w:szCs w:val="24"/>
          </w:rPr>
          <w:fldChar w:fldCharType="end"/>
        </w:r>
      </w:hyperlink>
    </w:p>
    <w:p w14:paraId="140054AB"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74" w:history="1">
        <w:r w:rsidRPr="00EA6E5C">
          <w:rPr>
            <w:rStyle w:val="Hyperlink"/>
            <w:rFonts w:ascii="Times New Roman" w:hAnsi="Times New Roman"/>
            <w:noProof/>
            <w:sz w:val="24"/>
            <w:szCs w:val="24"/>
          </w:rPr>
          <w:t>4.</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id-ID"/>
          </w:rPr>
          <w:t>Kebolehan dan Larangan Penjualan</w:t>
        </w:r>
        <w:r w:rsidRPr="00EA6E5C">
          <w:rPr>
            <w:rStyle w:val="Hyperlink"/>
            <w:rFonts w:ascii="Times New Roman" w:hAnsi="Times New Roman"/>
            <w:noProof/>
            <w:sz w:val="24"/>
            <w:szCs w:val="24"/>
          </w:rPr>
          <w:t xml:space="preserve">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_Toc214698674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63</w:t>
        </w:r>
        <w:r w:rsidRPr="00EA6E5C">
          <w:rPr>
            <w:rFonts w:ascii="Times New Roman" w:hAnsi="Times New Roman"/>
            <w:noProof/>
            <w:webHidden/>
            <w:sz w:val="24"/>
            <w:szCs w:val="24"/>
          </w:rPr>
          <w:fldChar w:fldCharType="end"/>
        </w:r>
      </w:hyperlink>
    </w:p>
    <w:p w14:paraId="6BBCD007" w14:textId="77777777" w:rsidR="00BB778A" w:rsidRPr="00EA6E5C" w:rsidRDefault="00BB778A" w:rsidP="00BB778A">
      <w:pPr>
        <w:pStyle w:val="TOC2"/>
        <w:jc w:val="both"/>
        <w:rPr>
          <w:rFonts w:ascii="Times New Roman" w:eastAsiaTheme="minorEastAsia" w:hAnsi="Times New Roman"/>
          <w:noProof/>
          <w:sz w:val="24"/>
          <w:szCs w:val="24"/>
        </w:rPr>
      </w:pPr>
      <w:hyperlink w:anchor="_Toc214698675" w:history="1">
        <w:r w:rsidRPr="00EA6E5C">
          <w:rPr>
            <w:rStyle w:val="Hyperlink"/>
            <w:rFonts w:ascii="Times New Roman" w:hAnsi="Times New Roman"/>
            <w:noProof/>
            <w:sz w:val="24"/>
            <w:szCs w:val="24"/>
          </w:rPr>
          <w:t>5.</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Mekanisme Penjualan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71</w:t>
        </w:r>
        <w:r w:rsidRPr="00EA6E5C">
          <w:rPr>
            <w:rFonts w:ascii="Times New Roman" w:hAnsi="Times New Roman"/>
            <w:noProof/>
            <w:webHidden/>
            <w:sz w:val="24"/>
            <w:szCs w:val="24"/>
          </w:rPr>
          <w:fldChar w:fldCharType="end"/>
        </w:r>
      </w:hyperlink>
    </w:p>
    <w:p w14:paraId="45858751" w14:textId="77777777" w:rsidR="00BB778A" w:rsidRPr="00EA6E5C" w:rsidRDefault="00BB778A" w:rsidP="00BB778A">
      <w:pPr>
        <w:pStyle w:val="TOC1"/>
        <w:spacing w:after="0" w:line="360" w:lineRule="auto"/>
        <w:ind w:left="0" w:firstLine="0"/>
        <w:jc w:val="both"/>
        <w:rPr>
          <w:rFonts w:ascii="Times New Roman" w:eastAsiaTheme="minorEastAsia" w:hAnsi="Times New Roman"/>
          <w:noProof/>
          <w:sz w:val="24"/>
          <w:szCs w:val="24"/>
        </w:rPr>
      </w:pPr>
      <w:hyperlink w:anchor="_Toc214698676" w:history="1">
        <w:r w:rsidRPr="00EA6E5C">
          <w:rPr>
            <w:rStyle w:val="Hyperlink"/>
            <w:rFonts w:ascii="Times New Roman" w:hAnsi="Times New Roman"/>
            <w:noProof/>
            <w:sz w:val="24"/>
            <w:szCs w:val="24"/>
            <w:lang w:val="en-ID"/>
          </w:rPr>
          <w:t>BAB III</w:t>
        </w:r>
      </w:hyperlink>
      <w:r>
        <w:rPr>
          <w:rFonts w:ascii="Times New Roman" w:eastAsiaTheme="minorEastAsia" w:hAnsi="Times New Roman"/>
          <w:noProof/>
          <w:sz w:val="24"/>
          <w:szCs w:val="24"/>
        </w:rPr>
        <w:t xml:space="preserve"> </w:t>
      </w:r>
      <w:hyperlink w:anchor="_Toc214698677" w:history="1">
        <w:r w:rsidRPr="00EA6E5C">
          <w:rPr>
            <w:rStyle w:val="Hyperlink"/>
            <w:rFonts w:ascii="Times New Roman" w:hAnsi="Times New Roman"/>
            <w:noProof/>
            <w:sz w:val="24"/>
            <w:szCs w:val="24"/>
            <w:lang w:val="en-ID"/>
          </w:rPr>
          <w:t>INVETARISASI KASUS PENJUALAN TANAH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88</w:t>
        </w:r>
        <w:r w:rsidRPr="00EA6E5C">
          <w:rPr>
            <w:rFonts w:ascii="Times New Roman" w:hAnsi="Times New Roman"/>
            <w:noProof/>
            <w:webHidden/>
            <w:sz w:val="24"/>
            <w:szCs w:val="24"/>
          </w:rPr>
          <w:fldChar w:fldCharType="end"/>
        </w:r>
      </w:hyperlink>
    </w:p>
    <w:p w14:paraId="2EA5021F"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78" w:history="1">
        <w:r w:rsidRPr="00EA6E5C">
          <w:rPr>
            <w:rStyle w:val="Hyperlink"/>
            <w:rFonts w:ascii="Times New Roman" w:hAnsi="Times New Roman"/>
            <w:noProof/>
            <w:sz w:val="24"/>
            <w:szCs w:val="24"/>
          </w:rPr>
          <w:t>A.</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Jumlah Kasus Penjualan Tanah Anak di Bawah Umur di Indonesia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88</w:t>
        </w:r>
        <w:r w:rsidRPr="00EA6E5C">
          <w:rPr>
            <w:rFonts w:ascii="Times New Roman" w:hAnsi="Times New Roman"/>
            <w:noProof/>
            <w:webHidden/>
            <w:sz w:val="24"/>
            <w:szCs w:val="24"/>
          </w:rPr>
          <w:fldChar w:fldCharType="end"/>
        </w:r>
      </w:hyperlink>
    </w:p>
    <w:p w14:paraId="0B4F34FC"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79" w:history="1">
        <w:r w:rsidRPr="00EA6E5C">
          <w:rPr>
            <w:rStyle w:val="Hyperlink"/>
            <w:rFonts w:ascii="Times New Roman" w:hAnsi="Times New Roman"/>
            <w:noProof/>
            <w:sz w:val="24"/>
            <w:szCs w:val="24"/>
            <w:lang w:val="en-ID"/>
          </w:rPr>
          <w:t>B.</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Kasus-kasus Jual Beli Harta Anak di Bawah Umur di Indonesia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_Toc214698679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93</w:t>
        </w:r>
        <w:r w:rsidRPr="00EA6E5C">
          <w:rPr>
            <w:rFonts w:ascii="Times New Roman" w:hAnsi="Times New Roman"/>
            <w:noProof/>
            <w:webHidden/>
            <w:sz w:val="24"/>
            <w:szCs w:val="24"/>
          </w:rPr>
          <w:fldChar w:fldCharType="end"/>
        </w:r>
      </w:hyperlink>
    </w:p>
    <w:p w14:paraId="78B0533A"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0" w:history="1">
        <w:r w:rsidRPr="00EA6E5C">
          <w:rPr>
            <w:rStyle w:val="Hyperlink"/>
            <w:rFonts w:ascii="Times New Roman" w:hAnsi="Times New Roman"/>
            <w:noProof/>
            <w:sz w:val="24"/>
            <w:szCs w:val="24"/>
            <w:lang w:val="en-ID"/>
          </w:rPr>
          <w:t>C.</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lang w:val="en-ID"/>
          </w:rPr>
          <w:t>Kronologi Kasus Jual Beli Harta Anak di Bawah Umur</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_Toc214698680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97</w:t>
        </w:r>
        <w:r w:rsidRPr="00EA6E5C">
          <w:rPr>
            <w:rFonts w:ascii="Times New Roman" w:hAnsi="Times New Roman"/>
            <w:noProof/>
            <w:webHidden/>
            <w:sz w:val="24"/>
            <w:szCs w:val="24"/>
          </w:rPr>
          <w:fldChar w:fldCharType="end"/>
        </w:r>
      </w:hyperlink>
    </w:p>
    <w:p w14:paraId="1F75D44E" w14:textId="77777777" w:rsidR="00BB778A" w:rsidRPr="00EA6E5C" w:rsidRDefault="00BB778A" w:rsidP="00BB778A">
      <w:pPr>
        <w:pStyle w:val="TOC1"/>
        <w:spacing w:after="0" w:line="360" w:lineRule="auto"/>
        <w:ind w:left="0" w:firstLine="0"/>
        <w:jc w:val="both"/>
        <w:rPr>
          <w:rFonts w:ascii="Times New Roman" w:eastAsiaTheme="minorEastAsia" w:hAnsi="Times New Roman"/>
          <w:noProof/>
          <w:sz w:val="24"/>
          <w:szCs w:val="24"/>
        </w:rPr>
      </w:pPr>
      <w:hyperlink w:anchor="_Toc214698681" w:history="1">
        <w:r w:rsidRPr="00EA6E5C">
          <w:rPr>
            <w:rStyle w:val="Hyperlink"/>
            <w:rFonts w:ascii="Times New Roman" w:hAnsi="Times New Roman"/>
            <w:noProof/>
            <w:sz w:val="24"/>
            <w:szCs w:val="24"/>
            <w:lang w:val="en-ID"/>
          </w:rPr>
          <w:t>BAB IV</w:t>
        </w:r>
      </w:hyperlink>
      <w:r>
        <w:rPr>
          <w:rFonts w:ascii="Times New Roman" w:eastAsiaTheme="minorEastAsia" w:hAnsi="Times New Roman"/>
          <w:noProof/>
          <w:sz w:val="24"/>
          <w:szCs w:val="24"/>
        </w:rPr>
        <w:t xml:space="preserve"> </w:t>
      </w:r>
      <w:hyperlink w:anchor="_Toc214698682" w:history="1">
        <w:r w:rsidRPr="00EA6E5C">
          <w:rPr>
            <w:rStyle w:val="Hyperlink"/>
            <w:rFonts w:ascii="Times New Roman" w:hAnsi="Times New Roman"/>
            <w:noProof/>
            <w:sz w:val="24"/>
            <w:szCs w:val="24"/>
            <w:lang w:val="en-ID"/>
          </w:rPr>
          <w:t>ANALISIS PERLINDUNGAN HUKUM BAGI ANAK DI BAWAH UMUR DARI TINDAKAN HUKUM WALI TANPA PENETAPAN PENGADILAN DALAM PEMBUATAN AKTA JUAL BELI TANAH BERDASARKAN PP NOMOR 37 TAHUN 1998</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_Toc214698682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113</w:t>
        </w:r>
        <w:r w:rsidRPr="00EA6E5C">
          <w:rPr>
            <w:rFonts w:ascii="Times New Roman" w:hAnsi="Times New Roman"/>
            <w:noProof/>
            <w:webHidden/>
            <w:sz w:val="24"/>
            <w:szCs w:val="24"/>
          </w:rPr>
          <w:fldChar w:fldCharType="end"/>
        </w:r>
      </w:hyperlink>
    </w:p>
    <w:p w14:paraId="065E6E1C"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3" w:history="1">
        <w:r w:rsidRPr="00EA6E5C">
          <w:rPr>
            <w:rStyle w:val="Hyperlink"/>
            <w:rFonts w:ascii="Times New Roman" w:hAnsi="Times New Roman"/>
            <w:noProof/>
            <w:sz w:val="24"/>
            <w:szCs w:val="24"/>
          </w:rPr>
          <w:t>A.</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Kedudukan PPAT Dalam Mencegah Jual Beli Tanah Anak Di Bawah Umur Tanpa Penetapan Pengadilan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_Toc214698683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113</w:t>
        </w:r>
        <w:r w:rsidRPr="00EA6E5C">
          <w:rPr>
            <w:rFonts w:ascii="Times New Roman" w:hAnsi="Times New Roman"/>
            <w:noProof/>
            <w:webHidden/>
            <w:sz w:val="24"/>
            <w:szCs w:val="24"/>
          </w:rPr>
          <w:fldChar w:fldCharType="end"/>
        </w:r>
      </w:hyperlink>
    </w:p>
    <w:p w14:paraId="6FB2DD5E"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4" w:history="1">
        <w:r w:rsidRPr="00EA6E5C">
          <w:rPr>
            <w:rStyle w:val="Hyperlink"/>
            <w:rFonts w:ascii="Times New Roman" w:hAnsi="Times New Roman"/>
            <w:noProof/>
            <w:sz w:val="24"/>
            <w:szCs w:val="24"/>
          </w:rPr>
          <w:t>B.</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Kekuatan Mengikat Akta Jual Beli Di Atas Tindakan Hukum Anak di Bawah Umur Tanpa Penetapan Pengadilan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_Toc214698684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120</w:t>
        </w:r>
        <w:r w:rsidRPr="00EA6E5C">
          <w:rPr>
            <w:rFonts w:ascii="Times New Roman" w:hAnsi="Times New Roman"/>
            <w:noProof/>
            <w:webHidden/>
            <w:sz w:val="24"/>
            <w:szCs w:val="24"/>
          </w:rPr>
          <w:fldChar w:fldCharType="end"/>
        </w:r>
      </w:hyperlink>
    </w:p>
    <w:p w14:paraId="3BE35E01"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5" w:history="1">
        <w:r w:rsidRPr="00EA6E5C">
          <w:rPr>
            <w:rStyle w:val="Hyperlink"/>
            <w:rFonts w:ascii="Times New Roman" w:hAnsi="Times New Roman"/>
            <w:noProof/>
            <w:sz w:val="24"/>
            <w:szCs w:val="24"/>
          </w:rPr>
          <w:t>C.</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Perlindungan Hukum Bagi Anak di Bawah Umur Dari Tindakan Hukum Wali Dalam Jual Beli Tanah Tanpa Penetapan Pengadilan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_Toc214698685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126</w:t>
        </w:r>
        <w:r w:rsidRPr="00EA6E5C">
          <w:rPr>
            <w:rFonts w:ascii="Times New Roman" w:hAnsi="Times New Roman"/>
            <w:noProof/>
            <w:webHidden/>
            <w:sz w:val="24"/>
            <w:szCs w:val="24"/>
          </w:rPr>
          <w:fldChar w:fldCharType="end"/>
        </w:r>
      </w:hyperlink>
    </w:p>
    <w:p w14:paraId="1C9A13C6"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6" w:history="1">
        <w:r w:rsidRPr="00EA6E5C">
          <w:rPr>
            <w:rStyle w:val="Hyperlink"/>
            <w:rFonts w:ascii="Times New Roman" w:hAnsi="Times New Roman"/>
            <w:noProof/>
            <w:sz w:val="24"/>
            <w:szCs w:val="24"/>
            <w:lang w:val="en-ID"/>
          </w:rPr>
          <w:t>BAB V</w:t>
        </w:r>
      </w:hyperlink>
      <w:r>
        <w:rPr>
          <w:rFonts w:ascii="Times New Roman" w:eastAsiaTheme="minorEastAsia" w:hAnsi="Times New Roman"/>
          <w:noProof/>
          <w:sz w:val="24"/>
          <w:szCs w:val="24"/>
        </w:rPr>
        <w:t xml:space="preserve"> </w:t>
      </w:r>
      <w:hyperlink w:anchor="_Toc214698687" w:history="1">
        <w:r w:rsidRPr="00EA6E5C">
          <w:rPr>
            <w:rStyle w:val="Hyperlink"/>
            <w:rFonts w:ascii="Times New Roman" w:hAnsi="Times New Roman"/>
            <w:noProof/>
            <w:sz w:val="24"/>
            <w:szCs w:val="24"/>
            <w:lang w:val="en-ID"/>
          </w:rPr>
          <w:t>PENUTUP</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_Toc214698687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134</w:t>
        </w:r>
        <w:r w:rsidRPr="00EA6E5C">
          <w:rPr>
            <w:rFonts w:ascii="Times New Roman" w:hAnsi="Times New Roman"/>
            <w:noProof/>
            <w:webHidden/>
            <w:sz w:val="24"/>
            <w:szCs w:val="24"/>
          </w:rPr>
          <w:fldChar w:fldCharType="end"/>
        </w:r>
      </w:hyperlink>
    </w:p>
    <w:p w14:paraId="5DF54A60"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8" w:history="1">
        <w:r w:rsidRPr="00EA6E5C">
          <w:rPr>
            <w:rStyle w:val="Hyperlink"/>
            <w:rFonts w:ascii="Times New Roman" w:hAnsi="Times New Roman"/>
            <w:noProof/>
            <w:sz w:val="24"/>
            <w:szCs w:val="24"/>
          </w:rPr>
          <w:t>A.</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Kesimpulan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_Toc214698688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134</w:t>
        </w:r>
        <w:r w:rsidRPr="00EA6E5C">
          <w:rPr>
            <w:rFonts w:ascii="Times New Roman" w:hAnsi="Times New Roman"/>
            <w:noProof/>
            <w:webHidden/>
            <w:sz w:val="24"/>
            <w:szCs w:val="24"/>
          </w:rPr>
          <w:fldChar w:fldCharType="end"/>
        </w:r>
      </w:hyperlink>
    </w:p>
    <w:p w14:paraId="26332E9A"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89" w:history="1">
        <w:r w:rsidRPr="00EA6E5C">
          <w:rPr>
            <w:rStyle w:val="Hyperlink"/>
            <w:rFonts w:ascii="Times New Roman" w:hAnsi="Times New Roman"/>
            <w:noProof/>
            <w:sz w:val="24"/>
            <w:szCs w:val="24"/>
            <w:lang w:val="en-ID"/>
          </w:rPr>
          <w:t>B.</w:t>
        </w:r>
        <w:r w:rsidRPr="00EA6E5C">
          <w:rPr>
            <w:rFonts w:ascii="Times New Roman" w:eastAsiaTheme="minorEastAsia" w:hAnsi="Times New Roman"/>
            <w:noProof/>
            <w:sz w:val="24"/>
            <w:szCs w:val="24"/>
          </w:rPr>
          <w:tab/>
        </w:r>
        <w:r w:rsidRPr="00EA6E5C">
          <w:rPr>
            <w:rStyle w:val="Hyperlink"/>
            <w:rFonts w:ascii="Times New Roman" w:hAnsi="Times New Roman"/>
            <w:noProof/>
            <w:sz w:val="24"/>
            <w:szCs w:val="24"/>
          </w:rPr>
          <w:t>Saran</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_Toc214698689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135</w:t>
        </w:r>
        <w:r w:rsidRPr="00EA6E5C">
          <w:rPr>
            <w:rFonts w:ascii="Times New Roman" w:hAnsi="Times New Roman"/>
            <w:noProof/>
            <w:webHidden/>
            <w:sz w:val="24"/>
            <w:szCs w:val="24"/>
          </w:rPr>
          <w:fldChar w:fldCharType="end"/>
        </w:r>
      </w:hyperlink>
    </w:p>
    <w:p w14:paraId="148F88BD" w14:textId="77777777" w:rsidR="00BB778A" w:rsidRPr="00EA6E5C" w:rsidRDefault="00BB778A" w:rsidP="00BB778A">
      <w:pPr>
        <w:pStyle w:val="TOC1"/>
        <w:spacing w:after="0" w:line="360" w:lineRule="auto"/>
        <w:jc w:val="both"/>
        <w:rPr>
          <w:rFonts w:ascii="Times New Roman" w:eastAsiaTheme="minorEastAsia" w:hAnsi="Times New Roman"/>
          <w:noProof/>
          <w:sz w:val="24"/>
          <w:szCs w:val="24"/>
        </w:rPr>
      </w:pPr>
      <w:hyperlink w:anchor="_Toc214698690" w:history="1">
        <w:r w:rsidRPr="00EA6E5C">
          <w:rPr>
            <w:rStyle w:val="Hyperlink"/>
            <w:rFonts w:ascii="Times New Roman" w:hAnsi="Times New Roman"/>
            <w:noProof/>
            <w:sz w:val="24"/>
            <w:szCs w:val="24"/>
            <w:lang w:val="en-ID"/>
          </w:rPr>
          <w:t>DAFTAR PUSTAKA</w:t>
        </w:r>
        <w:r w:rsidRPr="00EA6E5C">
          <w:rPr>
            <w:rFonts w:ascii="Times New Roman" w:hAnsi="Times New Roman"/>
            <w:noProof/>
            <w:webHidden/>
            <w:sz w:val="24"/>
            <w:szCs w:val="24"/>
          </w:rPr>
          <w:tab/>
        </w:r>
        <w:r w:rsidRPr="00EA6E5C">
          <w:rPr>
            <w:rFonts w:ascii="Times New Roman" w:hAnsi="Times New Roman"/>
            <w:noProof/>
            <w:webHidden/>
            <w:sz w:val="24"/>
            <w:szCs w:val="24"/>
          </w:rPr>
          <w:fldChar w:fldCharType="begin"/>
        </w:r>
        <w:r w:rsidRPr="00EA6E5C">
          <w:rPr>
            <w:rFonts w:ascii="Times New Roman" w:hAnsi="Times New Roman"/>
            <w:noProof/>
            <w:webHidden/>
            <w:sz w:val="24"/>
            <w:szCs w:val="24"/>
          </w:rPr>
          <w:instrText xml:space="preserve"> PAGEREF _Toc214698690 \h </w:instrText>
        </w:r>
        <w:r w:rsidRPr="00EA6E5C">
          <w:rPr>
            <w:rFonts w:ascii="Times New Roman" w:hAnsi="Times New Roman"/>
            <w:noProof/>
            <w:webHidden/>
            <w:sz w:val="24"/>
            <w:szCs w:val="24"/>
          </w:rPr>
        </w:r>
        <w:r w:rsidRPr="00EA6E5C">
          <w:rPr>
            <w:rFonts w:ascii="Times New Roman" w:hAnsi="Times New Roman"/>
            <w:noProof/>
            <w:webHidden/>
            <w:sz w:val="24"/>
            <w:szCs w:val="24"/>
          </w:rPr>
          <w:fldChar w:fldCharType="separate"/>
        </w:r>
        <w:r w:rsidRPr="00EA6E5C">
          <w:rPr>
            <w:rFonts w:ascii="Times New Roman" w:hAnsi="Times New Roman"/>
            <w:noProof/>
            <w:webHidden/>
            <w:sz w:val="24"/>
            <w:szCs w:val="24"/>
          </w:rPr>
          <w:t>137</w:t>
        </w:r>
        <w:r w:rsidRPr="00EA6E5C">
          <w:rPr>
            <w:rFonts w:ascii="Times New Roman" w:hAnsi="Times New Roman"/>
            <w:noProof/>
            <w:webHidden/>
            <w:sz w:val="24"/>
            <w:szCs w:val="24"/>
          </w:rPr>
          <w:fldChar w:fldCharType="end"/>
        </w:r>
      </w:hyperlink>
    </w:p>
    <w:p w14:paraId="617D7660" w14:textId="77777777" w:rsidR="00BB778A" w:rsidRPr="00F11AC0" w:rsidRDefault="00BB778A" w:rsidP="00BB778A">
      <w:pPr>
        <w:spacing w:after="0" w:line="360" w:lineRule="auto"/>
        <w:jc w:val="both"/>
        <w:rPr>
          <w:rFonts w:ascii="Times New Roman" w:hAnsi="Times New Roman"/>
          <w:sz w:val="24"/>
          <w:szCs w:val="24"/>
        </w:rPr>
      </w:pPr>
      <w:r w:rsidRPr="00EA6E5C">
        <w:rPr>
          <w:rFonts w:ascii="Times New Roman" w:hAnsi="Times New Roman"/>
          <w:noProof/>
          <w:sz w:val="24"/>
          <w:szCs w:val="24"/>
        </w:rPr>
        <w:fldChar w:fldCharType="end"/>
      </w:r>
    </w:p>
    <w:p w14:paraId="2533382A" w14:textId="77777777" w:rsidR="00BB778A" w:rsidRPr="00F11AC0" w:rsidRDefault="00BB778A" w:rsidP="00BB778A">
      <w:pPr>
        <w:spacing w:after="0" w:line="480" w:lineRule="auto"/>
        <w:jc w:val="both"/>
        <w:rPr>
          <w:rFonts w:ascii="Times New Roman" w:eastAsia="Times New Roman" w:hAnsi="Times New Roman"/>
          <w:b/>
          <w:bCs/>
          <w:kern w:val="32"/>
          <w:sz w:val="24"/>
          <w:szCs w:val="24"/>
          <w:lang w:val="en-ID"/>
        </w:rPr>
      </w:pPr>
    </w:p>
    <w:p w14:paraId="38FE5D54" w14:textId="77777777" w:rsidR="00BB778A" w:rsidRPr="00F11AC0" w:rsidRDefault="00BB778A" w:rsidP="00BB778A">
      <w:pPr>
        <w:rPr>
          <w:lang w:val="en-ID"/>
        </w:rPr>
        <w:sectPr w:rsidR="00BB778A" w:rsidRPr="00F11AC0" w:rsidSect="00FE5B34">
          <w:footerReference w:type="default" r:id="rId9"/>
          <w:pgSz w:w="11907" w:h="16840" w:code="9"/>
          <w:pgMar w:top="2268" w:right="1701" w:bottom="1701" w:left="2268" w:header="709" w:footer="709" w:gutter="0"/>
          <w:pgNumType w:fmt="lowerRoman" w:start="1"/>
          <w:cols w:space="708"/>
          <w:docGrid w:linePitch="360"/>
        </w:sectPr>
      </w:pPr>
    </w:p>
    <w:p w14:paraId="53A41810" w14:textId="77777777" w:rsidR="00512DD8" w:rsidRPr="00F11AC0" w:rsidRDefault="00512DD8" w:rsidP="00512DD8">
      <w:pPr>
        <w:widowControl w:val="0"/>
        <w:autoSpaceDE w:val="0"/>
        <w:autoSpaceDN w:val="0"/>
        <w:spacing w:after="0" w:line="240" w:lineRule="auto"/>
        <w:jc w:val="center"/>
        <w:outlineLvl w:val="0"/>
        <w:rPr>
          <w:rFonts w:ascii="Times New Roman" w:eastAsia="Times New Roman" w:hAnsi="Times New Roman"/>
          <w:b/>
          <w:bCs/>
          <w:sz w:val="24"/>
          <w:szCs w:val="24"/>
          <w:lang w:eastAsia="zh-CN" w:bidi="hi-IN"/>
        </w:rPr>
      </w:pPr>
      <w:r w:rsidRPr="00F11AC0">
        <w:rPr>
          <w:rFonts w:ascii="Times New Roman" w:eastAsia="Times New Roman" w:hAnsi="Times New Roman"/>
          <w:b/>
          <w:bCs/>
          <w:sz w:val="24"/>
          <w:szCs w:val="24"/>
          <w:lang w:eastAsia="zh-CN" w:bidi="hi-IN"/>
        </w:rPr>
        <w:lastRenderedPageBreak/>
        <w:t>ABSTRAK</w:t>
      </w:r>
      <w:bookmarkEnd w:id="6"/>
      <w:bookmarkEnd w:id="7"/>
      <w:r w:rsidRPr="00F11AC0">
        <w:rPr>
          <w:rFonts w:ascii="Times New Roman" w:eastAsia="Times New Roman" w:hAnsi="Times New Roman"/>
          <w:b/>
          <w:bCs/>
          <w:sz w:val="24"/>
          <w:szCs w:val="24"/>
          <w:lang w:eastAsia="zh-CN" w:bidi="hi-IN"/>
        </w:rPr>
        <w:t xml:space="preserve"> </w:t>
      </w:r>
    </w:p>
    <w:p w14:paraId="593C0A3C" w14:textId="77777777" w:rsidR="00512DD8" w:rsidRPr="00F11AC0" w:rsidRDefault="00512DD8" w:rsidP="00512DD8">
      <w:pPr>
        <w:widowControl w:val="0"/>
        <w:autoSpaceDE w:val="0"/>
        <w:autoSpaceDN w:val="0"/>
        <w:spacing w:after="0" w:line="240" w:lineRule="auto"/>
        <w:ind w:firstLine="709"/>
        <w:jc w:val="both"/>
        <w:rPr>
          <w:rFonts w:ascii="Times New Roman" w:eastAsia="Times New Roman" w:hAnsi="Times New Roman"/>
          <w:i/>
          <w:iCs/>
          <w:sz w:val="24"/>
          <w:szCs w:val="24"/>
          <w:lang w:eastAsia="zh-CN" w:bidi="hi-IN"/>
        </w:rPr>
      </w:pPr>
    </w:p>
    <w:p w14:paraId="6F617344" w14:textId="07B9041A" w:rsidR="00E25C7B" w:rsidRPr="00F11AC0" w:rsidRDefault="00E25C7B" w:rsidP="00E25C7B">
      <w:pPr>
        <w:widowControl w:val="0"/>
        <w:autoSpaceDE w:val="0"/>
        <w:autoSpaceDN w:val="0"/>
        <w:spacing w:after="0" w:line="240" w:lineRule="auto"/>
        <w:ind w:firstLine="709"/>
        <w:jc w:val="both"/>
        <w:rPr>
          <w:rFonts w:ascii="Times New Roman" w:eastAsia="Times New Roman" w:hAnsi="Times New Roman"/>
          <w:sz w:val="24"/>
          <w:szCs w:val="24"/>
        </w:rPr>
      </w:pPr>
      <w:r w:rsidRPr="00F11AC0">
        <w:rPr>
          <w:rFonts w:ascii="Times New Roman" w:eastAsia="Times New Roman" w:hAnsi="Times New Roman"/>
          <w:sz w:val="24"/>
          <w:szCs w:val="24"/>
          <w:lang w:val="id"/>
        </w:rPr>
        <w:t>PPAT wajib menolak pembuatan akta jika syarat formil tidak terpenuhi, dalam praktiknya masih sering terjadi pembuatan akta jual beli tanah milik anak di bawah umur tanpa izin pengadilan, yang menimbulkan permasalahan hukum dan menunjukkan lemahnya pengawasan serta kesadaran hukum dalam melindungi hak anak.</w:t>
      </w:r>
      <w:r w:rsidRPr="00F11AC0">
        <w:rPr>
          <w:rFonts w:ascii="Times New Roman" w:eastAsia="Times New Roman" w:hAnsi="Times New Roman"/>
          <w:sz w:val="24"/>
          <w:szCs w:val="24"/>
        </w:rPr>
        <w:t xml:space="preserve"> </w:t>
      </w:r>
      <w:proofErr w:type="spellStart"/>
      <w:r w:rsidRPr="00F11AC0">
        <w:rPr>
          <w:rFonts w:ascii="Times New Roman" w:eastAsia="Times New Roman" w:hAnsi="Times New Roman"/>
          <w:sz w:val="24"/>
          <w:szCs w:val="24"/>
        </w:rPr>
        <w:t>Tujuan</w:t>
      </w:r>
      <w:proofErr w:type="spellEnd"/>
      <w:r w:rsidRPr="00F11AC0">
        <w:rPr>
          <w:rFonts w:ascii="Times New Roman" w:eastAsia="Times New Roman" w:hAnsi="Times New Roman"/>
          <w:sz w:val="24"/>
          <w:szCs w:val="24"/>
        </w:rPr>
        <w:t xml:space="preserve"> </w:t>
      </w:r>
      <w:proofErr w:type="spellStart"/>
      <w:r w:rsidRPr="00F11AC0">
        <w:rPr>
          <w:rFonts w:ascii="Times New Roman" w:eastAsia="Times New Roman" w:hAnsi="Times New Roman"/>
          <w:sz w:val="24"/>
          <w:szCs w:val="24"/>
        </w:rPr>
        <w:t>penelitian</w:t>
      </w:r>
      <w:proofErr w:type="spellEnd"/>
      <w:r w:rsidRPr="00F11AC0">
        <w:rPr>
          <w:rFonts w:ascii="Times New Roman" w:eastAsia="Times New Roman" w:hAnsi="Times New Roman"/>
          <w:sz w:val="24"/>
          <w:szCs w:val="24"/>
        </w:rPr>
        <w:t xml:space="preserve"> </w:t>
      </w:r>
      <w:proofErr w:type="spellStart"/>
      <w:r w:rsidRPr="00F11AC0">
        <w:rPr>
          <w:rFonts w:ascii="Times New Roman" w:eastAsia="Times New Roman" w:hAnsi="Times New Roman"/>
          <w:sz w:val="24"/>
          <w:szCs w:val="24"/>
        </w:rPr>
        <w:t>ini</w:t>
      </w:r>
      <w:proofErr w:type="spellEnd"/>
      <w:r w:rsidRPr="00F11AC0">
        <w:rPr>
          <w:rFonts w:ascii="Times New Roman" w:eastAsia="Times New Roman" w:hAnsi="Times New Roman"/>
          <w:sz w:val="24"/>
          <w:szCs w:val="24"/>
        </w:rPr>
        <w:t xml:space="preserve"> </w:t>
      </w:r>
      <w:proofErr w:type="spellStart"/>
      <w:r w:rsidR="00751F2D">
        <w:rPr>
          <w:rFonts w:ascii="Times New Roman" w:eastAsia="Times New Roman" w:hAnsi="Times New Roman"/>
          <w:sz w:val="24"/>
          <w:szCs w:val="24"/>
        </w:rPr>
        <w:t>yaitu</w:t>
      </w:r>
      <w:proofErr w:type="spellEnd"/>
      <w:r w:rsidR="00751F2D">
        <w:rPr>
          <w:rFonts w:ascii="Times New Roman" w:eastAsia="Times New Roman" w:hAnsi="Times New Roman"/>
          <w:sz w:val="24"/>
          <w:szCs w:val="24"/>
        </w:rPr>
        <w:t xml:space="preserve"> </w:t>
      </w:r>
      <w:proofErr w:type="spellStart"/>
      <w:r w:rsidR="00751F2D">
        <w:rPr>
          <w:rFonts w:ascii="Times New Roman" w:eastAsia="Times New Roman" w:hAnsi="Times New Roman"/>
          <w:sz w:val="24"/>
          <w:szCs w:val="24"/>
        </w:rPr>
        <w:t>guna</w:t>
      </w:r>
      <w:proofErr w:type="spellEnd"/>
      <w:r w:rsidR="00751F2D">
        <w:rPr>
          <w:rFonts w:ascii="Times New Roman" w:eastAsia="Times New Roman" w:hAnsi="Times New Roman"/>
          <w:sz w:val="24"/>
          <w:szCs w:val="24"/>
        </w:rPr>
        <w:t xml:space="preserve"> </w:t>
      </w:r>
      <w:r w:rsidRPr="00F11AC0">
        <w:rPr>
          <w:rFonts w:ascii="Times New Roman" w:eastAsia="Times New Roman" w:hAnsi="Times New Roman"/>
          <w:sz w:val="24"/>
          <w:szCs w:val="24"/>
          <w:lang w:val="id"/>
        </w:rPr>
        <w:t xml:space="preserve">mengetahui </w:t>
      </w:r>
      <w:r w:rsidR="00FB09D1">
        <w:rPr>
          <w:rFonts w:ascii="Times New Roman" w:eastAsia="Times New Roman" w:hAnsi="Times New Roman"/>
          <w:sz w:val="24"/>
          <w:szCs w:val="24"/>
          <w:lang w:val="id"/>
        </w:rPr>
        <w:t xml:space="preserve">serta </w:t>
      </w:r>
      <w:r w:rsidRPr="00F11AC0">
        <w:rPr>
          <w:rFonts w:ascii="Times New Roman" w:eastAsia="Times New Roman" w:hAnsi="Times New Roman"/>
          <w:sz w:val="24"/>
          <w:szCs w:val="24"/>
          <w:lang w:val="id"/>
        </w:rPr>
        <w:t>menganalisis kedudukan PPAT dalam mencegah jual beli tanah anak di bawah umur tanpa penetapan pengadilan</w:t>
      </w:r>
      <w:r w:rsidRPr="00F11AC0">
        <w:rPr>
          <w:rFonts w:ascii="Times New Roman" w:eastAsia="Times New Roman" w:hAnsi="Times New Roman"/>
          <w:sz w:val="24"/>
          <w:szCs w:val="24"/>
        </w:rPr>
        <w:t xml:space="preserve">, </w:t>
      </w:r>
      <w:r w:rsidRPr="00F11AC0">
        <w:rPr>
          <w:rFonts w:ascii="Times New Roman" w:eastAsia="Times New Roman" w:hAnsi="Times New Roman"/>
          <w:sz w:val="24"/>
          <w:szCs w:val="24"/>
          <w:lang w:val="id"/>
        </w:rPr>
        <w:t>kekuatan mengikat Akta Jual Beli di atas tindakan hukum anak di bawah umur tanpa penetapan pengadilan</w:t>
      </w:r>
      <w:r w:rsidRPr="00F11AC0">
        <w:rPr>
          <w:rFonts w:ascii="Times New Roman" w:eastAsia="Times New Roman" w:hAnsi="Times New Roman"/>
          <w:sz w:val="24"/>
          <w:szCs w:val="24"/>
        </w:rPr>
        <w:t xml:space="preserve">, </w:t>
      </w:r>
      <w:proofErr w:type="spellStart"/>
      <w:r w:rsidRPr="00F11AC0">
        <w:rPr>
          <w:rFonts w:ascii="Times New Roman" w:eastAsia="Times New Roman" w:hAnsi="Times New Roman"/>
          <w:sz w:val="24"/>
          <w:szCs w:val="24"/>
        </w:rPr>
        <w:t>serta</w:t>
      </w:r>
      <w:proofErr w:type="spellEnd"/>
      <w:r w:rsidRPr="00F11AC0">
        <w:rPr>
          <w:rFonts w:ascii="Times New Roman" w:eastAsia="Times New Roman" w:hAnsi="Times New Roman"/>
          <w:sz w:val="24"/>
          <w:szCs w:val="24"/>
        </w:rPr>
        <w:t xml:space="preserve"> </w:t>
      </w:r>
      <w:r w:rsidRPr="00F11AC0">
        <w:rPr>
          <w:rFonts w:ascii="Times New Roman" w:eastAsia="Times New Roman" w:hAnsi="Times New Roman"/>
          <w:sz w:val="24"/>
          <w:szCs w:val="24"/>
          <w:lang w:val="id"/>
        </w:rPr>
        <w:t>perlindungan hukum bagi anak di bawah umur dari tindakan hukum wali dalam jual beli tanah tanpa penetapan pengadilan.</w:t>
      </w:r>
    </w:p>
    <w:p w14:paraId="088FDEE2" w14:textId="77777777" w:rsidR="00E25C7B" w:rsidRPr="00F11AC0" w:rsidRDefault="00E25C7B" w:rsidP="00E25C7B">
      <w:pPr>
        <w:widowControl w:val="0"/>
        <w:autoSpaceDE w:val="0"/>
        <w:autoSpaceDN w:val="0"/>
        <w:spacing w:after="0" w:line="240" w:lineRule="auto"/>
        <w:ind w:firstLine="709"/>
        <w:jc w:val="both"/>
        <w:rPr>
          <w:rFonts w:ascii="Times New Roman" w:eastAsia="Times New Roman" w:hAnsi="Times New Roman"/>
          <w:sz w:val="24"/>
          <w:szCs w:val="24"/>
        </w:rPr>
      </w:pPr>
      <w:proofErr w:type="spellStart"/>
      <w:r w:rsidRPr="00F11AC0">
        <w:rPr>
          <w:rFonts w:ascii="Times New Roman" w:hAnsi="Times New Roman"/>
          <w:sz w:val="24"/>
          <w:szCs w:val="24"/>
        </w:rPr>
        <w:t>Metode</w:t>
      </w:r>
      <w:proofErr w:type="spellEnd"/>
      <w:r w:rsidRPr="00F11AC0">
        <w:rPr>
          <w:rFonts w:ascii="Times New Roman" w:hAnsi="Times New Roman"/>
          <w:sz w:val="24"/>
          <w:szCs w:val="24"/>
        </w:rPr>
        <w:t xml:space="preserve"> yang </w:t>
      </w:r>
      <w:proofErr w:type="spellStart"/>
      <w:r w:rsidRPr="00F11AC0">
        <w:rPr>
          <w:rFonts w:ascii="Times New Roman" w:hAnsi="Times New Roman"/>
          <w:sz w:val="24"/>
          <w:szCs w:val="24"/>
        </w:rPr>
        <w:t>digunakan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dalam</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penulisan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tesis</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ini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adalah</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dilakukan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dengan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pendekatan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yuridis</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normatif</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Spesifikasi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penelitian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ini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merupakan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penelitian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dengan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spesifikasi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penguraian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secara</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deskriptif</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analitis</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Penelitian</w:t>
      </w:r>
      <w:proofErr w:type="spellEnd"/>
      <w:r w:rsidRPr="00F11AC0">
        <w:rPr>
          <w:rFonts w:ascii="Times New Roman" w:hAnsi="Times New Roman"/>
          <w:sz w:val="24"/>
          <w:szCs w:val="24"/>
        </w:rPr>
        <w:t xml:space="preserve"> yang </w:t>
      </w:r>
      <w:proofErr w:type="spellStart"/>
      <w:r w:rsidRPr="00F11AC0">
        <w:rPr>
          <w:rFonts w:ascii="Times New Roman" w:hAnsi="Times New Roman"/>
          <w:sz w:val="24"/>
          <w:szCs w:val="24"/>
        </w:rPr>
        <w:t>demikian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ini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membawa</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konsekuensi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terhadap</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sumber</w:t>
      </w:r>
      <w:proofErr w:type="spellEnd"/>
      <w:r w:rsidRPr="00F11AC0">
        <w:rPr>
          <w:rFonts w:ascii="Times New Roman" w:hAnsi="Times New Roman"/>
          <w:sz w:val="24"/>
          <w:szCs w:val="24"/>
        </w:rPr>
        <w:t xml:space="preserve"> data yang </w:t>
      </w:r>
      <w:proofErr w:type="spellStart"/>
      <w:r w:rsidRPr="00F11AC0">
        <w:rPr>
          <w:rFonts w:ascii="Times New Roman" w:hAnsi="Times New Roman"/>
          <w:sz w:val="24"/>
          <w:szCs w:val="24"/>
        </w:rPr>
        <w:t>dipergunakan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yaitu</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sumber</w:t>
      </w:r>
      <w:proofErr w:type="spellEnd"/>
      <w:r w:rsidRPr="00F11AC0">
        <w:rPr>
          <w:rFonts w:ascii="Times New Roman" w:hAnsi="Times New Roman"/>
          <w:sz w:val="24"/>
          <w:szCs w:val="24"/>
        </w:rPr>
        <w:t xml:space="preserve"> data </w:t>
      </w:r>
      <w:proofErr w:type="spellStart"/>
      <w:r w:rsidRPr="00F11AC0">
        <w:rPr>
          <w:rFonts w:ascii="Times New Roman" w:hAnsi="Times New Roman"/>
          <w:sz w:val="24"/>
          <w:szCs w:val="24"/>
        </w:rPr>
        <w:t>sekunder</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sebagai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sumber</w:t>
      </w:r>
      <w:proofErr w:type="spellEnd"/>
      <w:r w:rsidRPr="00F11AC0">
        <w:rPr>
          <w:rFonts w:ascii="Times New Roman" w:hAnsi="Times New Roman"/>
          <w:sz w:val="24"/>
          <w:szCs w:val="24"/>
        </w:rPr>
        <w:t xml:space="preserve"> data yang </w:t>
      </w:r>
      <w:proofErr w:type="spellStart"/>
      <w:r w:rsidRPr="00F11AC0">
        <w:rPr>
          <w:rFonts w:ascii="Times New Roman" w:hAnsi="Times New Roman"/>
          <w:sz w:val="24"/>
          <w:szCs w:val="24"/>
        </w:rPr>
        <w:t>utama</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Sedangkan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sumber</w:t>
      </w:r>
      <w:proofErr w:type="spellEnd"/>
      <w:r w:rsidRPr="00F11AC0">
        <w:rPr>
          <w:rFonts w:ascii="Times New Roman" w:hAnsi="Times New Roman"/>
          <w:sz w:val="24"/>
          <w:szCs w:val="24"/>
        </w:rPr>
        <w:t xml:space="preserve"> data primer </w:t>
      </w:r>
      <w:proofErr w:type="spellStart"/>
      <w:r w:rsidRPr="00F11AC0">
        <w:rPr>
          <w:rFonts w:ascii="Times New Roman" w:hAnsi="Times New Roman"/>
          <w:sz w:val="24"/>
          <w:szCs w:val="24"/>
        </w:rPr>
        <w:t>digunakan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hanyalah</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sebagai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unsur</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pendukung</w:t>
      </w:r>
      <w:proofErr w:type="spellEnd"/>
      <w:r w:rsidRPr="00F11AC0">
        <w:rPr>
          <w:rFonts w:ascii="Times New Roman" w:hAnsi="Times New Roman"/>
          <w:sz w:val="24"/>
          <w:szCs w:val="24"/>
        </w:rPr>
        <w:t xml:space="preserve">, data primer </w:t>
      </w:r>
      <w:proofErr w:type="spellStart"/>
      <w:r w:rsidRPr="00F11AC0">
        <w:rPr>
          <w:rFonts w:ascii="Times New Roman" w:hAnsi="Times New Roman"/>
          <w:sz w:val="24"/>
          <w:szCs w:val="24"/>
        </w:rPr>
        <w:t>dalam</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penelitian</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ini</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berupa</w:t>
      </w:r>
      <w:proofErr w:type="spellEnd"/>
      <w:r w:rsidRPr="00F11AC0">
        <w:rPr>
          <w:rFonts w:ascii="Times New Roman" w:hAnsi="Times New Roman"/>
          <w:sz w:val="24"/>
          <w:szCs w:val="24"/>
        </w:rPr>
        <w:t xml:space="preserve"> </w:t>
      </w:r>
      <w:proofErr w:type="spellStart"/>
      <w:r w:rsidRPr="00F11AC0">
        <w:rPr>
          <w:rFonts w:ascii="Times New Roman" w:hAnsi="Times New Roman"/>
          <w:sz w:val="24"/>
          <w:szCs w:val="24"/>
        </w:rPr>
        <w:t>wawancara</w:t>
      </w:r>
      <w:proofErr w:type="spellEnd"/>
      <w:r w:rsidRPr="00F11AC0">
        <w:rPr>
          <w:rFonts w:ascii="Times New Roman" w:hAnsi="Times New Roman"/>
          <w:sz w:val="24"/>
          <w:szCs w:val="24"/>
        </w:rPr>
        <w:t xml:space="preserve">. </w:t>
      </w:r>
      <w:r w:rsidRPr="00F11AC0">
        <w:rPr>
          <w:rFonts w:ascii="Times New Roman" w:hAnsi="Times New Roman"/>
          <w:sz w:val="24"/>
          <w:szCs w:val="24"/>
          <w:lang w:val="sv-SE"/>
        </w:rPr>
        <w:t xml:space="preserve">Metode analisis data yang dipergunakan dalam penelitian ini adalah analisis kualitatif. </w:t>
      </w:r>
    </w:p>
    <w:p w14:paraId="12663C3A" w14:textId="09780DEA" w:rsidR="00E25C7B" w:rsidRPr="00F11AC0" w:rsidRDefault="009875C4" w:rsidP="00E25C7B">
      <w:pPr>
        <w:widowControl w:val="0"/>
        <w:autoSpaceDE w:val="0"/>
        <w:autoSpaceDN w:val="0"/>
        <w:spacing w:after="0" w:line="240" w:lineRule="auto"/>
        <w:ind w:firstLine="709"/>
        <w:jc w:val="both"/>
        <w:rPr>
          <w:rFonts w:ascii="Times New Roman" w:hAnsi="Times New Roman"/>
          <w:sz w:val="24"/>
          <w:szCs w:val="24"/>
          <w:lang w:val="id"/>
        </w:rPr>
      </w:pPr>
      <w:proofErr w:type="spellStart"/>
      <w:r>
        <w:rPr>
          <w:rFonts w:ascii="Times New Roman" w:eastAsia="Times New Roman" w:hAnsi="Times New Roman"/>
          <w:sz w:val="24"/>
          <w:szCs w:val="24"/>
          <w:lang w:eastAsia="zh-CN" w:bidi="hi-IN"/>
        </w:rPr>
        <w:t>Temuan</w:t>
      </w:r>
      <w:proofErr w:type="spellEnd"/>
      <w:r w:rsidR="00E25C7B" w:rsidRPr="00F11AC0">
        <w:rPr>
          <w:rFonts w:ascii="Times New Roman" w:eastAsia="Times New Roman" w:hAnsi="Times New Roman"/>
          <w:sz w:val="24"/>
          <w:szCs w:val="24"/>
          <w:lang w:eastAsia="zh-CN" w:bidi="hi-IN"/>
        </w:rPr>
        <w:t xml:space="preserve"> </w:t>
      </w:r>
      <w:proofErr w:type="spellStart"/>
      <w:r w:rsidR="00E25C7B" w:rsidRPr="00F11AC0">
        <w:rPr>
          <w:rFonts w:ascii="Times New Roman" w:eastAsia="Times New Roman" w:hAnsi="Times New Roman"/>
          <w:sz w:val="24"/>
          <w:szCs w:val="24"/>
          <w:lang w:eastAsia="zh-CN" w:bidi="hi-IN"/>
        </w:rPr>
        <w:t>penelitian</w:t>
      </w:r>
      <w:proofErr w:type="spellEnd"/>
      <w:r w:rsidR="00E25C7B" w:rsidRPr="00F11AC0">
        <w:rPr>
          <w:rFonts w:ascii="Times New Roman" w:eastAsia="Times New Roman" w:hAnsi="Times New Roman"/>
          <w:sz w:val="24"/>
          <w:szCs w:val="24"/>
          <w:lang w:eastAsia="zh-CN" w:bidi="hi-IN"/>
        </w:rPr>
        <w:t xml:space="preserve"> </w:t>
      </w:r>
      <w:proofErr w:type="spellStart"/>
      <w:r w:rsidR="00E25C7B" w:rsidRPr="00F11AC0">
        <w:rPr>
          <w:rFonts w:ascii="Times New Roman" w:eastAsia="Times New Roman" w:hAnsi="Times New Roman"/>
          <w:sz w:val="24"/>
          <w:szCs w:val="24"/>
          <w:lang w:eastAsia="zh-CN" w:bidi="hi-IN"/>
        </w:rPr>
        <w:t>menyatakan</w:t>
      </w:r>
      <w:proofErr w:type="spellEnd"/>
      <w:r w:rsidR="00E25C7B" w:rsidRPr="00F11AC0">
        <w:rPr>
          <w:rFonts w:ascii="Times New Roman" w:eastAsia="Times New Roman" w:hAnsi="Times New Roman"/>
          <w:sz w:val="24"/>
          <w:szCs w:val="24"/>
          <w:lang w:eastAsia="zh-CN" w:bidi="hi-IN"/>
        </w:rPr>
        <w:t xml:space="preserve"> </w:t>
      </w:r>
      <w:proofErr w:type="spellStart"/>
      <w:r w:rsidR="00E25C7B" w:rsidRPr="00F11AC0">
        <w:rPr>
          <w:rFonts w:ascii="Times New Roman" w:eastAsia="Times New Roman" w:hAnsi="Times New Roman"/>
          <w:sz w:val="24"/>
          <w:szCs w:val="24"/>
          <w:lang w:eastAsia="zh-CN" w:bidi="hi-IN"/>
        </w:rPr>
        <w:t>bahwa</w:t>
      </w:r>
      <w:r w:rsidR="00540557">
        <w:rPr>
          <w:rFonts w:ascii="Times New Roman" w:eastAsia="Times New Roman" w:hAnsi="Times New Roman"/>
          <w:sz w:val="24"/>
          <w:szCs w:val="24"/>
          <w:lang w:eastAsia="zh-CN" w:bidi="hi-IN"/>
        </w:rPr>
        <w:t>sanya</w:t>
      </w:r>
      <w:proofErr w:type="spellEnd"/>
      <w:r w:rsidR="00E25C7B" w:rsidRPr="00F11AC0">
        <w:rPr>
          <w:rFonts w:ascii="Times New Roman" w:eastAsia="Times New Roman" w:hAnsi="Times New Roman"/>
          <w:sz w:val="24"/>
          <w:szCs w:val="24"/>
          <w:lang w:eastAsia="zh-CN" w:bidi="hi-IN"/>
        </w:rPr>
        <w:t xml:space="preserve"> </w:t>
      </w:r>
      <w:proofErr w:type="spellStart"/>
      <w:r w:rsidR="00E25C7B" w:rsidRPr="00F11AC0">
        <w:rPr>
          <w:rFonts w:ascii="Times New Roman" w:hAnsi="Times New Roman"/>
          <w:sz w:val="24"/>
          <w:szCs w:val="24"/>
          <w:lang w:val="en-ID"/>
        </w:rPr>
        <w:t>kedudukan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Pejabat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Pembuat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Akta</w:t>
      </w:r>
      <w:proofErr w:type="spellEnd"/>
      <w:r w:rsidR="00E25C7B" w:rsidRPr="00F11AC0">
        <w:rPr>
          <w:rFonts w:ascii="Times New Roman" w:hAnsi="Times New Roman"/>
          <w:sz w:val="24"/>
          <w:szCs w:val="24"/>
          <w:lang w:val="en-ID"/>
        </w:rPr>
        <w:t xml:space="preserve"> Tanah (PPAT) </w:t>
      </w:r>
      <w:proofErr w:type="spellStart"/>
      <w:r w:rsidR="00E25C7B" w:rsidRPr="00F11AC0">
        <w:rPr>
          <w:rFonts w:ascii="Times New Roman" w:hAnsi="Times New Roman"/>
          <w:sz w:val="24"/>
          <w:szCs w:val="24"/>
          <w:lang w:val="en-ID"/>
        </w:rPr>
        <w:t>dalam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mencegah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jual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di </w:t>
      </w:r>
      <w:proofErr w:type="spellStart"/>
      <w:r w:rsidR="00E25C7B" w:rsidRPr="00F11AC0">
        <w:rPr>
          <w:rFonts w:ascii="Times New Roman" w:hAnsi="Times New Roman"/>
          <w:sz w:val="24"/>
          <w:szCs w:val="24"/>
          <w:lang w:val="en-ID"/>
        </w:rPr>
        <w:t>bawah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umur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tanpa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penetapan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terletak</w:t>
      </w:r>
      <w:proofErr w:type="spellEnd"/>
      <w:r w:rsidR="00E25C7B" w:rsidRPr="00F11AC0">
        <w:rPr>
          <w:rFonts w:ascii="Times New Roman" w:hAnsi="Times New Roman"/>
          <w:sz w:val="24"/>
          <w:szCs w:val="24"/>
          <w:lang w:val="en-ID"/>
        </w:rPr>
        <w:t xml:space="preserve"> pada </w:t>
      </w:r>
      <w:proofErr w:type="spellStart"/>
      <w:r w:rsidR="00E25C7B" w:rsidRPr="00F11AC0">
        <w:rPr>
          <w:rFonts w:ascii="Times New Roman" w:hAnsi="Times New Roman"/>
          <w:sz w:val="24"/>
          <w:szCs w:val="24"/>
          <w:lang w:val="en-ID"/>
        </w:rPr>
        <w:t>perannya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sebagai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penjamin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kepastian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dan </w:t>
      </w:r>
      <w:proofErr w:type="spellStart"/>
      <w:r w:rsidR="00E25C7B" w:rsidRPr="00F11AC0">
        <w:rPr>
          <w:rFonts w:ascii="Times New Roman" w:hAnsi="Times New Roman"/>
          <w:sz w:val="24"/>
          <w:szCs w:val="24"/>
          <w:lang w:val="en-ID"/>
        </w:rPr>
        <w:t>pelindung</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PPAT </w:t>
      </w:r>
      <w:proofErr w:type="spellStart"/>
      <w:r w:rsidR="00E25C7B" w:rsidRPr="00F11AC0">
        <w:rPr>
          <w:rFonts w:ascii="Times New Roman" w:hAnsi="Times New Roman"/>
          <w:sz w:val="24"/>
          <w:szCs w:val="24"/>
          <w:lang w:val="en-ID"/>
        </w:rPr>
        <w:t>wajib</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memastikan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terpenuhinya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syarat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formil</w:t>
      </w:r>
      <w:proofErr w:type="spellEnd"/>
      <w:r w:rsidR="00E25C7B" w:rsidRPr="00F11AC0">
        <w:rPr>
          <w:rFonts w:ascii="Times New Roman" w:hAnsi="Times New Roman"/>
          <w:sz w:val="24"/>
          <w:szCs w:val="24"/>
          <w:lang w:val="en-ID"/>
        </w:rPr>
        <w:t xml:space="preserve"> dan </w:t>
      </w:r>
      <w:proofErr w:type="spellStart"/>
      <w:r w:rsidR="00E25C7B" w:rsidRPr="00F11AC0">
        <w:rPr>
          <w:rFonts w:ascii="Times New Roman" w:hAnsi="Times New Roman"/>
          <w:sz w:val="24"/>
          <w:szCs w:val="24"/>
          <w:lang w:val="en-ID"/>
        </w:rPr>
        <w:t>materil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dalam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setiap</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transaksi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termasuk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memastikan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adanya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izin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bagi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wali</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bertindak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atas</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nama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sebagaimana</w:t>
      </w:r>
      <w:proofErr w:type="spellEnd"/>
      <w:r w:rsidR="00E25C7B" w:rsidRPr="00F11AC0">
        <w:rPr>
          <w:rFonts w:ascii="Times New Roman" w:hAnsi="Times New Roman"/>
          <w:sz w:val="24"/>
          <w:szCs w:val="24"/>
          <w:lang w:val="en-ID"/>
        </w:rPr>
        <w:t xml:space="preserve"> </w:t>
      </w:r>
      <w:proofErr w:type="spellStart"/>
      <w:r w:rsidR="00EC2FA3">
        <w:rPr>
          <w:rFonts w:ascii="Times New Roman" w:hAnsi="Times New Roman"/>
          <w:sz w:val="24"/>
          <w:szCs w:val="24"/>
          <w:lang w:val="en-ID"/>
        </w:rPr>
        <w:t>diregulasi</w:t>
      </w:r>
      <w:proofErr w:type="spellEnd"/>
      <w:r w:rsidR="00EC2FA3">
        <w:rPr>
          <w:rFonts w:ascii="Times New Roman" w:hAnsi="Times New Roman"/>
          <w:sz w:val="24"/>
          <w:szCs w:val="24"/>
          <w:lang w:val="en-ID"/>
        </w:rPr>
        <w:t xml:space="preserve"> oleh </w:t>
      </w:r>
      <w:proofErr w:type="spellStart"/>
      <w:r w:rsidR="00E25C7B" w:rsidRPr="00F11AC0">
        <w:rPr>
          <w:rFonts w:ascii="Times New Roman" w:hAnsi="Times New Roman"/>
          <w:sz w:val="24"/>
          <w:szCs w:val="24"/>
          <w:lang w:val="en-ID"/>
        </w:rPr>
        <w:t>KUHPerdata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Akta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jual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dibuat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atas</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tindakan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di </w:t>
      </w:r>
      <w:proofErr w:type="spellStart"/>
      <w:r w:rsidR="00E25C7B" w:rsidRPr="00F11AC0">
        <w:rPr>
          <w:rFonts w:ascii="Times New Roman" w:hAnsi="Times New Roman"/>
          <w:sz w:val="24"/>
          <w:szCs w:val="24"/>
          <w:lang w:val="en-ID"/>
        </w:rPr>
        <w:t>bawah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umur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tanpa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penetapan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tidak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memiliki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kekuatan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mengikat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secara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baik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secara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yuridis</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maupun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administratif</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Meskipun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secara</w:t>
      </w:r>
      <w:proofErr w:type="spellEnd"/>
      <w:r w:rsidR="00E25C7B" w:rsidRPr="00F11AC0">
        <w:rPr>
          <w:rFonts w:ascii="Times New Roman" w:hAnsi="Times New Roman"/>
          <w:sz w:val="24"/>
          <w:szCs w:val="24"/>
          <w:lang w:val="en-ID"/>
        </w:rPr>
        <w:t xml:space="preserve"> formal </w:t>
      </w:r>
      <w:proofErr w:type="spellStart"/>
      <w:r w:rsidR="00E25C7B" w:rsidRPr="00F11AC0">
        <w:rPr>
          <w:rFonts w:ascii="Times New Roman" w:hAnsi="Times New Roman"/>
          <w:sz w:val="24"/>
          <w:szCs w:val="24"/>
          <w:lang w:val="en-ID"/>
        </w:rPr>
        <w:t>berbentuk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akta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otentik</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dibuat</w:t>
      </w:r>
      <w:proofErr w:type="spellEnd"/>
      <w:r w:rsidR="00E25C7B" w:rsidRPr="00F11AC0">
        <w:rPr>
          <w:rFonts w:ascii="Times New Roman" w:hAnsi="Times New Roman"/>
          <w:sz w:val="24"/>
          <w:szCs w:val="24"/>
          <w:lang w:val="en-ID"/>
        </w:rPr>
        <w:t xml:space="preserve"> oleh PPAT, </w:t>
      </w:r>
      <w:proofErr w:type="spellStart"/>
      <w:r w:rsidR="00E25C7B" w:rsidRPr="00F11AC0">
        <w:rPr>
          <w:rFonts w:ascii="Times New Roman" w:hAnsi="Times New Roman"/>
          <w:sz w:val="24"/>
          <w:szCs w:val="24"/>
          <w:lang w:val="en-ID"/>
        </w:rPr>
        <w:t>substansinya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cacat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karena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melibatkan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pihak</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tidak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cakap</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tanpa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legitimasi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sebagaimana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diatur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dalam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Pasal</w:t>
      </w:r>
      <w:proofErr w:type="spellEnd"/>
      <w:r w:rsidR="00E25C7B" w:rsidRPr="00F11AC0">
        <w:rPr>
          <w:rFonts w:ascii="Times New Roman" w:hAnsi="Times New Roman"/>
          <w:sz w:val="24"/>
          <w:szCs w:val="24"/>
          <w:lang w:val="en-ID"/>
        </w:rPr>
        <w:t xml:space="preserve"> 330 dan 389 </w:t>
      </w:r>
      <w:proofErr w:type="spellStart"/>
      <w:r w:rsidR="00E25C7B" w:rsidRPr="00F11AC0">
        <w:rPr>
          <w:rFonts w:ascii="Times New Roman" w:hAnsi="Times New Roman"/>
          <w:sz w:val="24"/>
          <w:szCs w:val="24"/>
          <w:lang w:val="en-ID"/>
        </w:rPr>
        <w:t>KUHPerdata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Perlindungan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bagi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di </w:t>
      </w:r>
      <w:proofErr w:type="spellStart"/>
      <w:r w:rsidR="00E25C7B" w:rsidRPr="00F11AC0">
        <w:rPr>
          <w:rFonts w:ascii="Times New Roman" w:hAnsi="Times New Roman"/>
          <w:sz w:val="24"/>
          <w:szCs w:val="24"/>
          <w:lang w:val="en-ID"/>
        </w:rPr>
        <w:t>bawah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umur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dari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tindakan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wali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dalam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jual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tanpa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penetapan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bahwa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dibawah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umur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tidak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dapat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melakukan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jual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karena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dianggap</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memiliki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kecakapan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sebagai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subjek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dalam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melakukan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perbuatan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dimana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bentuk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perlindungan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hukum</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terhadap</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anak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dibawah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umur</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atas</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peralihan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atas</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dialihkan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kepada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pihak</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ketiga</w:t>
      </w:r>
      <w:proofErr w:type="spellEnd"/>
      <w:r w:rsidR="00E25C7B" w:rsidRPr="00F11AC0">
        <w:rPr>
          <w:rFonts w:ascii="Times New Roman" w:hAnsi="Times New Roman"/>
          <w:sz w:val="24"/>
          <w:szCs w:val="24"/>
          <w:lang w:val="en-ID"/>
        </w:rPr>
        <w:t xml:space="preserve"> oleh orang </w:t>
      </w:r>
      <w:proofErr w:type="spellStart"/>
      <w:r w:rsidR="00E25C7B" w:rsidRPr="00F11AC0">
        <w:rPr>
          <w:rFonts w:ascii="Times New Roman" w:hAnsi="Times New Roman"/>
          <w:sz w:val="24"/>
          <w:szCs w:val="24"/>
          <w:lang w:val="en-ID"/>
        </w:rPr>
        <w:t>tua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perlunya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penetapan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pengadilan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sesuai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dengan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Pasal</w:t>
      </w:r>
      <w:proofErr w:type="spellEnd"/>
      <w:r w:rsidR="00E25C7B" w:rsidRPr="00F11AC0">
        <w:rPr>
          <w:rFonts w:ascii="Times New Roman" w:hAnsi="Times New Roman"/>
          <w:sz w:val="24"/>
          <w:szCs w:val="24"/>
          <w:lang w:val="en-ID"/>
        </w:rPr>
        <w:t xml:space="preserve"> 37 </w:t>
      </w:r>
      <w:proofErr w:type="spellStart"/>
      <w:r w:rsidR="00E25C7B" w:rsidRPr="00F11AC0">
        <w:rPr>
          <w:rFonts w:ascii="Times New Roman" w:hAnsi="Times New Roman"/>
          <w:sz w:val="24"/>
          <w:szCs w:val="24"/>
          <w:lang w:val="en-ID"/>
        </w:rPr>
        <w:t>menyebutkan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bahwa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jual</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beli</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tanah</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hanya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dapat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didaftarkan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jika</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dibuktikan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dengan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akta</w:t>
      </w:r>
      <w:proofErr w:type="spellEnd"/>
      <w:r w:rsidR="00E25C7B" w:rsidRPr="00F11AC0">
        <w:rPr>
          <w:rFonts w:ascii="Times New Roman" w:hAnsi="Times New Roman"/>
          <w:sz w:val="24"/>
          <w:szCs w:val="24"/>
          <w:lang w:val="en-ID"/>
        </w:rPr>
        <w:t xml:space="preserve"> yang </w:t>
      </w:r>
      <w:proofErr w:type="spellStart"/>
      <w:r w:rsidR="00E25C7B" w:rsidRPr="00F11AC0">
        <w:rPr>
          <w:rFonts w:ascii="Times New Roman" w:hAnsi="Times New Roman"/>
          <w:sz w:val="24"/>
          <w:szCs w:val="24"/>
          <w:lang w:val="en-ID"/>
        </w:rPr>
        <w:t>dibuat</w:t>
      </w:r>
      <w:proofErr w:type="spellEnd"/>
      <w:r w:rsidR="00E25C7B" w:rsidRPr="00F11AC0">
        <w:rPr>
          <w:rFonts w:ascii="Times New Roman" w:hAnsi="Times New Roman"/>
          <w:sz w:val="24"/>
          <w:szCs w:val="24"/>
          <w:lang w:val="en-ID"/>
        </w:rPr>
        <w:t xml:space="preserve"> oleh PPAT yang </w:t>
      </w:r>
      <w:proofErr w:type="spellStart"/>
      <w:r w:rsidR="00E25C7B" w:rsidRPr="00F11AC0">
        <w:rPr>
          <w:rFonts w:ascii="Times New Roman" w:hAnsi="Times New Roman"/>
          <w:sz w:val="24"/>
          <w:szCs w:val="24"/>
          <w:lang w:val="en-ID"/>
        </w:rPr>
        <w:t>berwenang</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menurut</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ketentuan</w:t>
      </w:r>
      <w:proofErr w:type="spellEnd"/>
      <w:r w:rsidR="00E25C7B" w:rsidRPr="00F11AC0">
        <w:rPr>
          <w:rFonts w:ascii="Times New Roman" w:hAnsi="Times New Roman"/>
          <w:sz w:val="24"/>
          <w:szCs w:val="24"/>
          <w:lang w:val="en-ID"/>
        </w:rPr>
        <w:t xml:space="preserve"> </w:t>
      </w:r>
      <w:proofErr w:type="spellStart"/>
      <w:r w:rsidR="00E25C7B" w:rsidRPr="00F11AC0">
        <w:rPr>
          <w:rFonts w:ascii="Times New Roman" w:hAnsi="Times New Roman"/>
          <w:sz w:val="24"/>
          <w:szCs w:val="24"/>
          <w:lang w:val="en-ID"/>
        </w:rPr>
        <w:t>perundang-undangan</w:t>
      </w:r>
      <w:proofErr w:type="spellEnd"/>
      <w:r w:rsidR="00E25C7B" w:rsidRPr="00F11AC0">
        <w:rPr>
          <w:rFonts w:ascii="Times New Roman" w:hAnsi="Times New Roman"/>
          <w:sz w:val="24"/>
          <w:szCs w:val="24"/>
          <w:lang w:val="en-ID"/>
        </w:rPr>
        <w:t>.</w:t>
      </w:r>
    </w:p>
    <w:p w14:paraId="7721326B" w14:textId="77777777" w:rsidR="00E25C7B" w:rsidRPr="00F11AC0" w:rsidRDefault="00E25C7B" w:rsidP="00E25C7B">
      <w:pPr>
        <w:widowControl w:val="0"/>
        <w:autoSpaceDE w:val="0"/>
        <w:autoSpaceDN w:val="0"/>
        <w:spacing w:after="0" w:line="240" w:lineRule="auto"/>
        <w:jc w:val="both"/>
        <w:rPr>
          <w:rFonts w:ascii="Times New Roman" w:eastAsia="Times New Roman" w:hAnsi="Times New Roman"/>
          <w:sz w:val="24"/>
          <w:szCs w:val="24"/>
          <w:lang w:eastAsia="zh-CN" w:bidi="hi-IN"/>
        </w:rPr>
      </w:pPr>
    </w:p>
    <w:p w14:paraId="4F98194C" w14:textId="77777777" w:rsidR="00E25C7B" w:rsidRPr="00F11AC0" w:rsidRDefault="00E25C7B" w:rsidP="00E25C7B">
      <w:r w:rsidRPr="00F11AC0">
        <w:rPr>
          <w:rFonts w:ascii="Times New Roman" w:eastAsia="Times New Roman" w:hAnsi="Times New Roman"/>
          <w:b/>
          <w:bCs/>
          <w:sz w:val="24"/>
          <w:szCs w:val="24"/>
          <w:lang w:eastAsia="zh-CN" w:bidi="hi-IN"/>
        </w:rPr>
        <w:t xml:space="preserve">Kata </w:t>
      </w:r>
      <w:proofErr w:type="spellStart"/>
      <w:r w:rsidRPr="00F11AC0">
        <w:rPr>
          <w:rFonts w:ascii="Times New Roman" w:eastAsia="Times New Roman" w:hAnsi="Times New Roman"/>
          <w:b/>
          <w:bCs/>
          <w:sz w:val="24"/>
          <w:szCs w:val="24"/>
          <w:lang w:eastAsia="zh-CN" w:bidi="hi-IN"/>
        </w:rPr>
        <w:t>Kunci</w:t>
      </w:r>
      <w:proofErr w:type="spellEnd"/>
      <w:r w:rsidRPr="00F11AC0">
        <w:rPr>
          <w:rFonts w:ascii="Times New Roman" w:eastAsia="Times New Roman" w:hAnsi="Times New Roman"/>
          <w:b/>
          <w:bCs/>
          <w:sz w:val="24"/>
          <w:szCs w:val="24"/>
          <w:lang w:eastAsia="zh-CN" w:bidi="hi-IN"/>
        </w:rPr>
        <w:t xml:space="preserve">: </w:t>
      </w:r>
      <w:proofErr w:type="spellStart"/>
      <w:r w:rsidRPr="00F11AC0">
        <w:rPr>
          <w:rFonts w:ascii="Times New Roman" w:hAnsi="Times New Roman"/>
          <w:b/>
          <w:sz w:val="24"/>
          <w:lang w:val="en-ID"/>
        </w:rPr>
        <w:t>Perlindungan</w:t>
      </w:r>
      <w:proofErr w:type="spellEnd"/>
      <w:r w:rsidRPr="00F11AC0">
        <w:rPr>
          <w:rFonts w:ascii="Times New Roman" w:hAnsi="Times New Roman"/>
          <w:b/>
          <w:sz w:val="24"/>
          <w:lang w:val="en-ID"/>
        </w:rPr>
        <w:t xml:space="preserve"> Hukum, Anak Di Bawah </w:t>
      </w:r>
      <w:proofErr w:type="spellStart"/>
      <w:r w:rsidRPr="00F11AC0">
        <w:rPr>
          <w:rFonts w:ascii="Times New Roman" w:hAnsi="Times New Roman"/>
          <w:b/>
          <w:sz w:val="24"/>
          <w:lang w:val="en-ID"/>
        </w:rPr>
        <w:t>Umur</w:t>
      </w:r>
      <w:proofErr w:type="spellEnd"/>
      <w:r w:rsidRPr="00F11AC0">
        <w:rPr>
          <w:rFonts w:ascii="Times New Roman" w:hAnsi="Times New Roman"/>
          <w:b/>
          <w:sz w:val="24"/>
          <w:lang w:val="en-ID"/>
        </w:rPr>
        <w:t xml:space="preserve">, </w:t>
      </w:r>
      <w:proofErr w:type="spellStart"/>
      <w:r w:rsidRPr="00F11AC0">
        <w:rPr>
          <w:rFonts w:ascii="Times New Roman" w:hAnsi="Times New Roman"/>
          <w:b/>
          <w:sz w:val="24"/>
          <w:lang w:val="en-ID"/>
        </w:rPr>
        <w:t>Akta</w:t>
      </w:r>
      <w:proofErr w:type="spellEnd"/>
      <w:r w:rsidRPr="00F11AC0">
        <w:rPr>
          <w:rFonts w:ascii="Times New Roman" w:hAnsi="Times New Roman"/>
          <w:b/>
          <w:sz w:val="24"/>
          <w:lang w:val="en-ID"/>
        </w:rPr>
        <w:t xml:space="preserve"> </w:t>
      </w:r>
      <w:proofErr w:type="spellStart"/>
      <w:r w:rsidRPr="00F11AC0">
        <w:rPr>
          <w:rFonts w:ascii="Times New Roman" w:hAnsi="Times New Roman"/>
          <w:b/>
          <w:sz w:val="24"/>
          <w:lang w:val="en-ID"/>
        </w:rPr>
        <w:t>Jual</w:t>
      </w:r>
      <w:proofErr w:type="spellEnd"/>
      <w:r w:rsidRPr="00F11AC0">
        <w:rPr>
          <w:rFonts w:ascii="Times New Roman" w:hAnsi="Times New Roman"/>
          <w:b/>
          <w:sz w:val="24"/>
          <w:lang w:val="en-ID"/>
        </w:rPr>
        <w:t xml:space="preserve"> </w:t>
      </w:r>
      <w:proofErr w:type="spellStart"/>
      <w:r w:rsidRPr="00F11AC0">
        <w:rPr>
          <w:rFonts w:ascii="Times New Roman" w:hAnsi="Times New Roman"/>
          <w:b/>
          <w:sz w:val="24"/>
          <w:lang w:val="en-ID"/>
        </w:rPr>
        <w:t>Beli</w:t>
      </w:r>
      <w:proofErr w:type="spellEnd"/>
      <w:r w:rsidRPr="00F11AC0">
        <w:rPr>
          <w:rFonts w:ascii="Times New Roman" w:hAnsi="Times New Roman"/>
          <w:b/>
          <w:sz w:val="24"/>
          <w:lang w:val="en-ID"/>
        </w:rPr>
        <w:t xml:space="preserve"> Tanah </w:t>
      </w:r>
    </w:p>
    <w:p w14:paraId="190F5E24" w14:textId="77777777" w:rsidR="00512DD8" w:rsidRPr="00F11AC0" w:rsidRDefault="00512DD8" w:rsidP="00512DD8">
      <w:pPr>
        <w:widowControl w:val="0"/>
        <w:autoSpaceDE w:val="0"/>
        <w:autoSpaceDN w:val="0"/>
        <w:spacing w:after="0" w:line="240" w:lineRule="auto"/>
        <w:jc w:val="both"/>
        <w:rPr>
          <w:rFonts w:ascii="Times New Roman" w:eastAsia="Times New Roman" w:hAnsi="Times New Roman"/>
          <w:b/>
          <w:bCs/>
          <w:sz w:val="24"/>
          <w:szCs w:val="24"/>
          <w:lang w:eastAsia="zh-CN" w:bidi="hi-IN"/>
        </w:rPr>
      </w:pPr>
    </w:p>
    <w:p w14:paraId="7D9B4345" w14:textId="77777777" w:rsidR="00512DD8" w:rsidRPr="00F11AC0" w:rsidRDefault="00512DD8" w:rsidP="00512DD8">
      <w:pPr>
        <w:widowControl w:val="0"/>
        <w:autoSpaceDE w:val="0"/>
        <w:autoSpaceDN w:val="0"/>
        <w:spacing w:after="0" w:line="240" w:lineRule="auto"/>
        <w:jc w:val="both"/>
        <w:rPr>
          <w:rFonts w:ascii="Times New Roman" w:eastAsia="Times New Roman" w:hAnsi="Times New Roman"/>
          <w:b/>
          <w:bCs/>
          <w:sz w:val="24"/>
          <w:szCs w:val="24"/>
          <w:lang w:eastAsia="zh-CN" w:bidi="hi-IN"/>
        </w:rPr>
      </w:pPr>
    </w:p>
    <w:p w14:paraId="4870B71C" w14:textId="77777777" w:rsidR="00512DD8" w:rsidRPr="00F11AC0" w:rsidRDefault="00512DD8" w:rsidP="00512DD8">
      <w:pPr>
        <w:widowControl w:val="0"/>
        <w:autoSpaceDE w:val="0"/>
        <w:autoSpaceDN w:val="0"/>
        <w:spacing w:after="0" w:line="240" w:lineRule="auto"/>
        <w:jc w:val="center"/>
        <w:outlineLvl w:val="0"/>
        <w:rPr>
          <w:rFonts w:ascii="Times New Roman" w:eastAsia="Times New Roman" w:hAnsi="Times New Roman"/>
          <w:b/>
          <w:bCs/>
          <w:i/>
          <w:iCs/>
          <w:sz w:val="24"/>
          <w:szCs w:val="24"/>
          <w:lang w:val="id" w:eastAsia="en-ID"/>
        </w:rPr>
      </w:pPr>
      <w:bookmarkStart w:id="12" w:name="_Toc211218927"/>
      <w:bookmarkStart w:id="13" w:name="_Toc214698636"/>
      <w:r w:rsidRPr="00F11AC0">
        <w:rPr>
          <w:rFonts w:ascii="Times New Roman" w:eastAsia="Times New Roman" w:hAnsi="Times New Roman"/>
          <w:b/>
          <w:bCs/>
          <w:i/>
          <w:iCs/>
          <w:sz w:val="24"/>
          <w:szCs w:val="24"/>
          <w:lang w:val="id" w:eastAsia="en-ID"/>
        </w:rPr>
        <w:lastRenderedPageBreak/>
        <w:t>ABSTRACT</w:t>
      </w:r>
      <w:bookmarkEnd w:id="12"/>
      <w:bookmarkEnd w:id="13"/>
    </w:p>
    <w:p w14:paraId="272D8F8E" w14:textId="77777777" w:rsidR="00512DD8" w:rsidRPr="00F11AC0" w:rsidRDefault="00512DD8" w:rsidP="00512DD8">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p>
    <w:p w14:paraId="19E90105"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Land Deed Officials (PPAT) are required to refuse to draw up a deed if the formal requirements are not met. In practice, land sale and purchase deeds belonging to minors are still frequently drawn up without court approval, which creates legal issues and demonstrates weak oversight and legal awareness in protecting children's rights. The purpose of this study is to determine and analyze the role of PPATs in preventing land sales by minors without court orders, the binding force of a Deed of Sale and Purchase (DPA) in legal actions taken by minors without court orders, and the legal protection of minors from legal actions taken by guardians in land sales without court orders.</w:t>
      </w:r>
    </w:p>
    <w:p w14:paraId="1AD8ECC4"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The method used in writing this thesis is a normative juridical approach. This research is descriptive and analytical. This research has consequences for the data sources used, namely secondary data as the primary source. While primary data sources are used only as supporting elements, the primary data in this study consists of interviews. The data analysis method used in this study is qualitative analysis.</w:t>
      </w:r>
    </w:p>
    <w:p w14:paraId="0EFFEDC7"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The research results state that the position of the Land Deed Making Officer (PPAT) in preventing the sale and purchase of land by minors without a court ruling lies in its role as a guarantor of legal certainty and protector of children's rights. PPAT is obliged to ensure that formal and material requirements are met in every transaction, including ensuring that there is court permission for guardians acting on behalf of children as regulated in the Civil Code. Land sale and purchase deeds made based on legal actions by minors without a court ruling have no legally binding force, either juridically or administratively. Although formally in the form of an authentic deed made by PPAT, its substance is flawed because it involves a legally incompetent party without court legitimacy as regulated in Articles 330 and 389 of the Civil Code. Legal protection for minors from legal action by guardians in land sales without a court ruling that minors cannot conduct land sales because they are deemed not yet competent as legal subjects to carry out legal acts. This form of legal protection for minors regarding the transfer of land rights transferred to third parties by their parents requires a court ruling in accordance with Article 37, which states that land sales can only be registered if evidenced by a deed drawn up by an authorized Land Deed Official (PPAT) according to statutory provisions.</w:t>
      </w:r>
    </w:p>
    <w:p w14:paraId="0B51A537"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p>
    <w:p w14:paraId="563BF21D" w14:textId="77777777" w:rsidR="00512DD8" w:rsidRPr="00F11AC0" w:rsidRDefault="00E25C7B" w:rsidP="00E25C7B">
      <w:pPr>
        <w:widowControl w:val="0"/>
        <w:autoSpaceDE w:val="0"/>
        <w:autoSpaceDN w:val="0"/>
        <w:spacing w:after="0" w:line="240" w:lineRule="auto"/>
        <w:jc w:val="both"/>
        <w:rPr>
          <w:rFonts w:ascii="Times New Roman" w:eastAsia="Times New Roman" w:hAnsi="Times New Roman"/>
          <w:b/>
          <w:bCs/>
          <w:i/>
          <w:iCs/>
          <w:sz w:val="24"/>
          <w:szCs w:val="24"/>
          <w:lang w:val="id" w:eastAsia="en-ID"/>
        </w:rPr>
      </w:pPr>
      <w:r w:rsidRPr="00F11AC0">
        <w:rPr>
          <w:rFonts w:ascii="Times New Roman" w:eastAsia="Times New Roman" w:hAnsi="Times New Roman"/>
          <w:b/>
          <w:bCs/>
          <w:i/>
          <w:iCs/>
          <w:sz w:val="24"/>
          <w:szCs w:val="24"/>
          <w:lang w:val="id" w:eastAsia="en-ID"/>
        </w:rPr>
        <w:t>Keywords: Legal Protection, Minors, Land Sale and Purchase Deed</w:t>
      </w:r>
    </w:p>
    <w:p w14:paraId="54C43925" w14:textId="77777777" w:rsidR="00512DD8" w:rsidRPr="00F11AC0" w:rsidRDefault="00512DD8"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p w14:paraId="06D12EE4" w14:textId="77777777" w:rsidR="00512DD8" w:rsidRPr="00F11AC0" w:rsidRDefault="00512DD8"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p w14:paraId="22008A44" w14:textId="77777777" w:rsidR="00512DD8" w:rsidRPr="00F11AC0" w:rsidRDefault="00512DD8"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p w14:paraId="09C51757" w14:textId="5C7CEA9C" w:rsidR="00512DD8" w:rsidRDefault="00512DD8"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p w14:paraId="3F4144C1" w14:textId="77777777" w:rsidR="006C4C29" w:rsidRPr="00F11AC0" w:rsidRDefault="006C4C29"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p w14:paraId="691D26C4" w14:textId="77777777" w:rsidR="00512DD8" w:rsidRPr="00F11AC0" w:rsidRDefault="00512DD8" w:rsidP="00512DD8">
      <w:pPr>
        <w:widowControl w:val="0"/>
        <w:autoSpaceDE w:val="0"/>
        <w:autoSpaceDN w:val="0"/>
        <w:spacing w:after="0" w:line="240" w:lineRule="auto"/>
        <w:jc w:val="center"/>
        <w:outlineLvl w:val="0"/>
        <w:rPr>
          <w:rFonts w:ascii="Times New Roman" w:eastAsia="Times New Roman" w:hAnsi="Times New Roman"/>
          <w:b/>
          <w:bCs/>
          <w:i/>
          <w:iCs/>
          <w:sz w:val="24"/>
          <w:szCs w:val="24"/>
          <w:lang w:val="id" w:eastAsia="en-ID"/>
        </w:rPr>
      </w:pPr>
      <w:bookmarkStart w:id="14" w:name="_Toc211218928"/>
      <w:bookmarkStart w:id="15" w:name="_Toc214698637"/>
      <w:r w:rsidRPr="00F11AC0">
        <w:rPr>
          <w:rFonts w:ascii="Times New Roman" w:eastAsia="Times New Roman" w:hAnsi="Times New Roman"/>
          <w:b/>
          <w:bCs/>
          <w:i/>
          <w:iCs/>
          <w:sz w:val="24"/>
          <w:szCs w:val="24"/>
          <w:lang w:val="id" w:eastAsia="en-ID"/>
        </w:rPr>
        <w:lastRenderedPageBreak/>
        <w:t>RINGKESAN</w:t>
      </w:r>
      <w:bookmarkEnd w:id="14"/>
      <w:bookmarkEnd w:id="15"/>
    </w:p>
    <w:p w14:paraId="1E6515F5" w14:textId="77777777" w:rsidR="00512DD8" w:rsidRPr="00F11AC0" w:rsidRDefault="00512DD8" w:rsidP="00512DD8">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p>
    <w:p w14:paraId="270808EF"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Pejabat Akta Tanah (PPAT) diwajibkeun nolak ngadamel akta upami sarat formalna henteu kacumponan. Dina praktékna, akta jual beli tanah milik anak di handapeun umur masih sering dijieun tanpa persetujuan pangadilan, anu nyiptakeun masalah hukum sareng nunjukkeun lemahna pangawasan sareng kasadaran hukum dina ngajaga hak-hak anak. Tujuan panilitian ieu nyaéta pikeun nangtukeun sareng nganalisis peran PPAT dina nyegah penjualan tanah ku anak di handapeun umur tanpa paréntah pangadilan, kakuatan mengikat Akta Jual Beli (DPA) dina tindakan hukum anu dilakukeun ku anak di handapeun umur tanpa paréntah pangadilan, sareng panyalindungan hukum anak di handapeun umur tina tindakan hukum anu dilakukeun ku wali dina penjualan tanah tanpa paréntah pangadilan.</w:t>
      </w:r>
    </w:p>
    <w:p w14:paraId="7A4B83C0"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Métode anu dianggo dina nyerat tési ieu nyaéta pendekatan yuridis normatif. Panilitian ieu deskriptif sareng analitis. Panilitian ieu ngagaduhan akibat pikeun sumber data anu dianggo, nyaéta data sekundér salaku sumber primér. Sanaos sumber data primér ngan ukur dianggo salaku unsur pendukung, data primér dina panilitian ieu diwangun ku wawancara. Métode analisis data anu dianggo dina panilitian ieu nyaéta analisis kualitatif.</w:t>
      </w:r>
    </w:p>
    <w:p w14:paraId="3E0A4F2A"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r w:rsidRPr="00F11AC0">
        <w:rPr>
          <w:rFonts w:ascii="Times New Roman" w:eastAsia="Times New Roman" w:hAnsi="Times New Roman"/>
          <w:i/>
          <w:iCs/>
          <w:sz w:val="24"/>
          <w:szCs w:val="24"/>
          <w:lang w:val="id" w:eastAsia="en-ID"/>
        </w:rPr>
        <w:t>Hasil panalungtikan nyatakeun yén kalungguhan Petugas Pembuat Akta Tanah (PPAT) dina nyegah jual beli tanah ku anak di handapeun umur tanpa putusan pangadilan aya dina peranna salaku penjamin kapastian hukum sareng pelindung hak-hak anak. PPAT wajib mastikeun yén sarat formal sareng matéri dicumponan dina unggal transaksi, kalebet mastikeun yén aya idin pangadilan pikeun wali anu bertindak atas nama anak sakumaha anu diatur dina Kitab Undang-Undang Hukum Perdata. Akta jual beli tanah anu dilakukeun dumasar kana tindakan hukum ku anak di handapeun umur tanpa putusan pangadilan teu gaduh kakuatan hukum anu mengikat, boh sacara yuridis atanapi administratif. Sanaos sacara formal dina bentuk akta otentik anu dilakukeun ku PPAT, substansina cacad sabab ngalibatkeun pihak anu teu kompeten sacara hukum tanpa legitimasi pangadilan sakumaha anu diatur dina Pasal 330 sareng 389 Kitab Undang-Undang Hukum Perdata. Perlindungan hukum pikeun anak di handapeun umur tina tindakan hukum ku wali dina penjualan tanah tanpa putusan pangadilan yén anak di handapeun umur teu tiasa ngalaksanakeun penjualan tanah sabab dianggap teu acan kompeten salaku subjek hukum pikeun ngalaksanakeun tindakan hukum. Bentuk panyalindungan hukum pikeun budak leutik ngeunaan mindahkeun hak tanah anu dialihkeun ka pihak katilu ku kolotna meryogikeun putusan pangadilan luyu sareng Pasal 37, anu nyatakeun yén penjualan tanah ngan ukur tiasa didaptarkeun upami dibuktikeun ku akta anu dijieun ku Pejabat Akta Tanah anu diidinan (PPAT) numutkeun katangtuan undang-undang.</w:t>
      </w:r>
    </w:p>
    <w:p w14:paraId="2C8BE62F" w14:textId="77777777" w:rsidR="00E25C7B" w:rsidRPr="00F11AC0" w:rsidRDefault="00E25C7B" w:rsidP="00E25C7B">
      <w:pPr>
        <w:widowControl w:val="0"/>
        <w:autoSpaceDE w:val="0"/>
        <w:autoSpaceDN w:val="0"/>
        <w:spacing w:after="0" w:line="240" w:lineRule="auto"/>
        <w:ind w:firstLine="720"/>
        <w:jc w:val="both"/>
        <w:rPr>
          <w:rFonts w:ascii="Times New Roman" w:eastAsia="Times New Roman" w:hAnsi="Times New Roman"/>
          <w:i/>
          <w:iCs/>
          <w:sz w:val="24"/>
          <w:szCs w:val="24"/>
          <w:lang w:val="id" w:eastAsia="en-ID"/>
        </w:rPr>
      </w:pPr>
    </w:p>
    <w:p w14:paraId="0E0A7072" w14:textId="77777777" w:rsidR="00512DD8" w:rsidRPr="00F11AC0" w:rsidRDefault="00E25C7B" w:rsidP="00E25C7B">
      <w:pPr>
        <w:widowControl w:val="0"/>
        <w:autoSpaceDE w:val="0"/>
        <w:autoSpaceDN w:val="0"/>
        <w:spacing w:after="0" w:line="240" w:lineRule="auto"/>
        <w:jc w:val="both"/>
        <w:rPr>
          <w:rFonts w:ascii="Times New Roman" w:eastAsia="Times New Roman" w:hAnsi="Times New Roman"/>
          <w:b/>
          <w:bCs/>
          <w:i/>
          <w:iCs/>
          <w:sz w:val="24"/>
          <w:szCs w:val="24"/>
          <w:lang w:val="id" w:eastAsia="en-ID"/>
        </w:rPr>
      </w:pPr>
      <w:r w:rsidRPr="00F11AC0">
        <w:rPr>
          <w:rFonts w:ascii="Times New Roman" w:eastAsia="Times New Roman" w:hAnsi="Times New Roman"/>
          <w:b/>
          <w:bCs/>
          <w:i/>
          <w:iCs/>
          <w:sz w:val="24"/>
          <w:szCs w:val="24"/>
          <w:lang w:val="id" w:eastAsia="en-ID"/>
        </w:rPr>
        <w:t>Kata Kunci: Perlindungan Hukum, Budak Leutik, Akta Jual Beli Tanah</w:t>
      </w:r>
    </w:p>
    <w:bookmarkEnd w:id="8"/>
    <w:p w14:paraId="418870F3" w14:textId="77777777" w:rsidR="00512DD8" w:rsidRPr="00F11AC0" w:rsidRDefault="00512DD8" w:rsidP="00512DD8">
      <w:pPr>
        <w:widowControl w:val="0"/>
        <w:autoSpaceDE w:val="0"/>
        <w:autoSpaceDN w:val="0"/>
        <w:spacing w:before="100" w:beforeAutospacing="1" w:after="100" w:afterAutospacing="1" w:line="240" w:lineRule="auto"/>
        <w:jc w:val="both"/>
        <w:rPr>
          <w:rFonts w:ascii="Times New Roman" w:eastAsia="Times New Roman" w:hAnsi="Times New Roman"/>
          <w:sz w:val="24"/>
          <w:szCs w:val="24"/>
          <w:lang w:val="id" w:eastAsia="en-ID"/>
        </w:rPr>
      </w:pPr>
    </w:p>
    <w:bookmarkEnd w:id="1"/>
    <w:bookmarkEnd w:id="9"/>
    <w:bookmarkEnd w:id="10"/>
    <w:p w14:paraId="122C982F" w14:textId="77777777" w:rsidR="003D2BB5" w:rsidRPr="00F11AC0" w:rsidRDefault="003D2BB5" w:rsidP="003D2BB5">
      <w:pPr>
        <w:pStyle w:val="Heading1"/>
        <w:tabs>
          <w:tab w:val="left" w:pos="426"/>
        </w:tabs>
        <w:spacing w:before="0" w:after="0" w:line="480" w:lineRule="auto"/>
        <w:jc w:val="center"/>
        <w:rPr>
          <w:rFonts w:ascii="Times New Roman" w:hAnsi="Times New Roman"/>
          <w:sz w:val="24"/>
          <w:szCs w:val="24"/>
          <w:lang w:val="en-ID"/>
        </w:rPr>
      </w:pPr>
      <w:r w:rsidRPr="00F11AC0">
        <w:rPr>
          <w:sz w:val="24"/>
        </w:rPr>
        <w:br w:type="column"/>
      </w:r>
      <w:bookmarkStart w:id="16" w:name="_Toc156953660"/>
      <w:bookmarkStart w:id="17" w:name="_Toc214698690"/>
      <w:r w:rsidRPr="00F11AC0">
        <w:rPr>
          <w:rFonts w:ascii="Times New Roman" w:hAnsi="Times New Roman"/>
          <w:sz w:val="24"/>
          <w:szCs w:val="24"/>
          <w:lang w:val="en-ID"/>
        </w:rPr>
        <w:lastRenderedPageBreak/>
        <w:t>DAFTAR PUSTAKA</w:t>
      </w:r>
      <w:bookmarkEnd w:id="16"/>
      <w:bookmarkEnd w:id="17"/>
    </w:p>
    <w:p w14:paraId="53D6EDC8" w14:textId="77777777" w:rsidR="003D2BB5" w:rsidRPr="00F11AC0" w:rsidRDefault="003D2BB5" w:rsidP="00B951CE">
      <w:pPr>
        <w:pStyle w:val="FootnoteText"/>
        <w:spacing w:before="240" w:after="240"/>
        <w:ind w:left="709" w:hanging="709"/>
        <w:jc w:val="both"/>
        <w:rPr>
          <w:b/>
          <w:bCs/>
          <w:sz w:val="24"/>
          <w:szCs w:val="24"/>
        </w:rPr>
      </w:pPr>
      <w:proofErr w:type="spellStart"/>
      <w:r w:rsidRPr="00F11AC0">
        <w:rPr>
          <w:b/>
          <w:bCs/>
          <w:sz w:val="24"/>
          <w:szCs w:val="24"/>
        </w:rPr>
        <w:t>Buku</w:t>
      </w:r>
      <w:proofErr w:type="spellEnd"/>
      <w:r w:rsidRPr="00F11AC0">
        <w:rPr>
          <w:b/>
          <w:bCs/>
          <w:sz w:val="24"/>
          <w:szCs w:val="24"/>
        </w:rPr>
        <w:t xml:space="preserve">: </w:t>
      </w:r>
    </w:p>
    <w:p w14:paraId="776D0006"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Abdul Kadir Muhammad, </w:t>
      </w:r>
      <w:r w:rsidRPr="00F11AC0">
        <w:rPr>
          <w:i/>
          <w:iCs/>
          <w:sz w:val="24"/>
          <w:szCs w:val="24"/>
        </w:rPr>
        <w:t xml:space="preserve">Hukum </w:t>
      </w:r>
      <w:proofErr w:type="spellStart"/>
      <w:r w:rsidRPr="00F11AC0">
        <w:rPr>
          <w:i/>
          <w:iCs/>
          <w:sz w:val="24"/>
          <w:szCs w:val="24"/>
        </w:rPr>
        <w:t>Perikatan</w:t>
      </w:r>
      <w:proofErr w:type="spellEnd"/>
      <w:r w:rsidRPr="00F11AC0">
        <w:rPr>
          <w:sz w:val="24"/>
          <w:szCs w:val="24"/>
        </w:rPr>
        <w:t>, Bandung: Alumni, 1982.</w:t>
      </w:r>
    </w:p>
    <w:p w14:paraId="2BA6D560"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Abdulkadir Muhammad, </w:t>
      </w:r>
      <w:r w:rsidRPr="00F11AC0">
        <w:rPr>
          <w:i/>
          <w:sz w:val="24"/>
          <w:szCs w:val="24"/>
        </w:rPr>
        <w:t xml:space="preserve">Hukum dan </w:t>
      </w:r>
      <w:proofErr w:type="spellStart"/>
      <w:r w:rsidRPr="00F11AC0">
        <w:rPr>
          <w:i/>
          <w:sz w:val="24"/>
          <w:szCs w:val="24"/>
        </w:rPr>
        <w:t>Penelitian</w:t>
      </w:r>
      <w:proofErr w:type="spellEnd"/>
      <w:r w:rsidRPr="00F11AC0">
        <w:rPr>
          <w:i/>
          <w:sz w:val="24"/>
          <w:szCs w:val="24"/>
        </w:rPr>
        <w:t xml:space="preserve"> Hukum</w:t>
      </w:r>
      <w:r w:rsidRPr="00F11AC0">
        <w:rPr>
          <w:sz w:val="24"/>
          <w:szCs w:val="24"/>
        </w:rPr>
        <w:t>, Bandung: Citra Aditya Bhakti, 2004.</w:t>
      </w:r>
    </w:p>
    <w:p w14:paraId="3A548CA2"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Abdulkadir Muhammad, </w:t>
      </w:r>
      <w:r w:rsidRPr="00F11AC0">
        <w:rPr>
          <w:rStyle w:val="Emphasis"/>
          <w:sz w:val="24"/>
          <w:szCs w:val="24"/>
        </w:rPr>
        <w:t xml:space="preserve">Hukum </w:t>
      </w:r>
      <w:proofErr w:type="spellStart"/>
      <w:r w:rsidRPr="00F11AC0">
        <w:rPr>
          <w:rStyle w:val="Emphasis"/>
          <w:sz w:val="24"/>
          <w:szCs w:val="24"/>
        </w:rPr>
        <w:t>Perdata</w:t>
      </w:r>
      <w:proofErr w:type="spellEnd"/>
      <w:r w:rsidRPr="00F11AC0">
        <w:rPr>
          <w:rStyle w:val="Emphasis"/>
          <w:sz w:val="24"/>
          <w:szCs w:val="24"/>
        </w:rPr>
        <w:t xml:space="preserve"> Indonesia</w:t>
      </w:r>
      <w:r w:rsidRPr="00F11AC0">
        <w:rPr>
          <w:sz w:val="24"/>
          <w:szCs w:val="24"/>
        </w:rPr>
        <w:t xml:space="preserve">, Bandung: PT Citra Aditya </w:t>
      </w:r>
      <w:proofErr w:type="spellStart"/>
      <w:r w:rsidRPr="00F11AC0">
        <w:rPr>
          <w:sz w:val="24"/>
          <w:szCs w:val="24"/>
        </w:rPr>
        <w:t>Bakti</w:t>
      </w:r>
      <w:proofErr w:type="spellEnd"/>
      <w:r w:rsidRPr="00F11AC0">
        <w:rPr>
          <w:sz w:val="24"/>
          <w:szCs w:val="24"/>
        </w:rPr>
        <w:t>, 2010</w:t>
      </w:r>
      <w:r w:rsidRPr="00F11AC0">
        <w:rPr>
          <w:sz w:val="24"/>
          <w:szCs w:val="24"/>
          <w:lang w:val="id-ID"/>
        </w:rPr>
        <w:t>.</w:t>
      </w:r>
    </w:p>
    <w:p w14:paraId="58A3E4A3"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Adrian </w:t>
      </w:r>
      <w:proofErr w:type="spellStart"/>
      <w:r w:rsidRPr="00F11AC0">
        <w:rPr>
          <w:sz w:val="24"/>
          <w:szCs w:val="24"/>
        </w:rPr>
        <w:t>Sutedi</w:t>
      </w:r>
      <w:proofErr w:type="spellEnd"/>
      <w:r w:rsidRPr="00F11AC0">
        <w:rPr>
          <w:sz w:val="24"/>
          <w:szCs w:val="24"/>
        </w:rPr>
        <w:t xml:space="preserve">, </w:t>
      </w:r>
      <w:proofErr w:type="spellStart"/>
      <w:r w:rsidRPr="00F11AC0">
        <w:rPr>
          <w:i/>
          <w:iCs/>
          <w:sz w:val="24"/>
          <w:szCs w:val="24"/>
        </w:rPr>
        <w:t>Aspek</w:t>
      </w:r>
      <w:proofErr w:type="spellEnd"/>
      <w:r w:rsidRPr="00F11AC0">
        <w:rPr>
          <w:i/>
          <w:iCs/>
          <w:sz w:val="24"/>
          <w:szCs w:val="24"/>
        </w:rPr>
        <w:t xml:space="preserve"> Hukum </w:t>
      </w:r>
      <w:proofErr w:type="spellStart"/>
      <w:r w:rsidRPr="00F11AC0">
        <w:rPr>
          <w:i/>
          <w:iCs/>
          <w:sz w:val="24"/>
          <w:szCs w:val="24"/>
        </w:rPr>
        <w:t>Pengadaan</w:t>
      </w:r>
      <w:proofErr w:type="spellEnd"/>
      <w:r w:rsidRPr="00F11AC0">
        <w:rPr>
          <w:i/>
          <w:iCs/>
          <w:sz w:val="24"/>
          <w:szCs w:val="24"/>
        </w:rPr>
        <w:t xml:space="preserve"> </w:t>
      </w:r>
      <w:proofErr w:type="spellStart"/>
      <w:r w:rsidRPr="00F11AC0">
        <w:rPr>
          <w:i/>
          <w:iCs/>
          <w:sz w:val="24"/>
          <w:szCs w:val="24"/>
        </w:rPr>
        <w:t>Barang</w:t>
      </w:r>
      <w:proofErr w:type="spellEnd"/>
      <w:r w:rsidRPr="00F11AC0">
        <w:rPr>
          <w:i/>
          <w:iCs/>
          <w:sz w:val="24"/>
          <w:szCs w:val="24"/>
        </w:rPr>
        <w:t xml:space="preserve"> &amp; Jasa dan </w:t>
      </w:r>
      <w:proofErr w:type="spellStart"/>
      <w:r w:rsidRPr="00F11AC0">
        <w:rPr>
          <w:i/>
          <w:iCs/>
          <w:sz w:val="24"/>
          <w:szCs w:val="24"/>
        </w:rPr>
        <w:t>berbagai</w:t>
      </w:r>
      <w:proofErr w:type="spellEnd"/>
      <w:r w:rsidRPr="00F11AC0">
        <w:rPr>
          <w:i/>
          <w:iCs/>
          <w:sz w:val="24"/>
          <w:szCs w:val="24"/>
        </w:rPr>
        <w:t xml:space="preserve"> </w:t>
      </w:r>
      <w:proofErr w:type="spellStart"/>
      <w:r w:rsidRPr="00F11AC0">
        <w:rPr>
          <w:i/>
          <w:iCs/>
          <w:sz w:val="24"/>
          <w:szCs w:val="24"/>
        </w:rPr>
        <w:t>permasalahannya</w:t>
      </w:r>
      <w:proofErr w:type="spellEnd"/>
      <w:r w:rsidRPr="00F11AC0">
        <w:rPr>
          <w:i/>
          <w:iCs/>
          <w:sz w:val="24"/>
          <w:szCs w:val="24"/>
        </w:rPr>
        <w:t>,</w:t>
      </w:r>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xml:space="preserve">, 2016. </w:t>
      </w:r>
    </w:p>
    <w:p w14:paraId="22872D7D"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Adrian </w:t>
      </w:r>
      <w:proofErr w:type="spellStart"/>
      <w:r w:rsidRPr="00F11AC0">
        <w:rPr>
          <w:sz w:val="24"/>
          <w:szCs w:val="24"/>
        </w:rPr>
        <w:t>Sutedi</w:t>
      </w:r>
      <w:proofErr w:type="spellEnd"/>
      <w:r w:rsidRPr="00F11AC0">
        <w:rPr>
          <w:sz w:val="24"/>
          <w:szCs w:val="24"/>
        </w:rPr>
        <w:t xml:space="preserve">, </w:t>
      </w:r>
      <w:proofErr w:type="spellStart"/>
      <w:r w:rsidRPr="00F11AC0">
        <w:rPr>
          <w:rStyle w:val="Emphasis"/>
          <w:sz w:val="24"/>
          <w:szCs w:val="24"/>
        </w:rPr>
        <w:t>Peralihan</w:t>
      </w:r>
      <w:proofErr w:type="spellEnd"/>
      <w:r w:rsidRPr="00F11AC0">
        <w:rPr>
          <w:rStyle w:val="Emphasis"/>
          <w:sz w:val="24"/>
          <w:szCs w:val="24"/>
        </w:rPr>
        <w:t xml:space="preserve"> </w:t>
      </w:r>
      <w:proofErr w:type="spellStart"/>
      <w:r w:rsidRPr="00F11AC0">
        <w:rPr>
          <w:rStyle w:val="Emphasis"/>
          <w:sz w:val="24"/>
          <w:szCs w:val="24"/>
        </w:rPr>
        <w:t>Hak</w:t>
      </w:r>
      <w:proofErr w:type="spellEnd"/>
      <w:r w:rsidRPr="00F11AC0">
        <w:rPr>
          <w:rStyle w:val="Emphasis"/>
          <w:sz w:val="24"/>
          <w:szCs w:val="24"/>
        </w:rPr>
        <w:t xml:space="preserve"> Atas Tanah dan </w:t>
      </w:r>
      <w:proofErr w:type="spellStart"/>
      <w:r w:rsidRPr="00F11AC0">
        <w:rPr>
          <w:rStyle w:val="Emphasis"/>
          <w:sz w:val="24"/>
          <w:szCs w:val="24"/>
        </w:rPr>
        <w:t>Pendaftarannya</w:t>
      </w:r>
      <w:proofErr w:type="spellEnd"/>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2007.</w:t>
      </w:r>
    </w:p>
    <w:p w14:paraId="36E8D9F2"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Ahmad </w:t>
      </w:r>
      <w:proofErr w:type="spellStart"/>
      <w:r w:rsidRPr="00F11AC0">
        <w:rPr>
          <w:sz w:val="24"/>
          <w:szCs w:val="24"/>
        </w:rPr>
        <w:t>Rofiq</w:t>
      </w:r>
      <w:proofErr w:type="spellEnd"/>
      <w:r w:rsidRPr="00F11AC0">
        <w:rPr>
          <w:sz w:val="24"/>
          <w:szCs w:val="24"/>
        </w:rPr>
        <w:t xml:space="preserve">, </w:t>
      </w:r>
      <w:r w:rsidRPr="00F11AC0">
        <w:rPr>
          <w:rStyle w:val="Emphasis"/>
          <w:sz w:val="24"/>
          <w:szCs w:val="24"/>
        </w:rPr>
        <w:t>Hukum Islam di Indonesia</w:t>
      </w:r>
      <w:r w:rsidRPr="00F11AC0">
        <w:rPr>
          <w:sz w:val="24"/>
          <w:szCs w:val="24"/>
        </w:rPr>
        <w:t xml:space="preserve">, Jakarta: </w:t>
      </w:r>
      <w:proofErr w:type="spellStart"/>
      <w:r w:rsidRPr="00F11AC0">
        <w:rPr>
          <w:sz w:val="24"/>
          <w:szCs w:val="24"/>
        </w:rPr>
        <w:t>RajaGrafindo</w:t>
      </w:r>
      <w:proofErr w:type="spellEnd"/>
      <w:r w:rsidRPr="00F11AC0">
        <w:rPr>
          <w:sz w:val="24"/>
          <w:szCs w:val="24"/>
        </w:rPr>
        <w:t xml:space="preserve"> </w:t>
      </w:r>
      <w:proofErr w:type="spellStart"/>
      <w:r w:rsidRPr="00F11AC0">
        <w:rPr>
          <w:sz w:val="24"/>
          <w:szCs w:val="24"/>
        </w:rPr>
        <w:t>Persada</w:t>
      </w:r>
      <w:proofErr w:type="spellEnd"/>
      <w:r w:rsidRPr="00F11AC0">
        <w:rPr>
          <w:sz w:val="24"/>
          <w:szCs w:val="24"/>
        </w:rPr>
        <w:t>, 1998</w:t>
      </w:r>
      <w:r w:rsidRPr="00F11AC0">
        <w:rPr>
          <w:sz w:val="24"/>
          <w:szCs w:val="24"/>
          <w:lang w:val="id-ID"/>
        </w:rPr>
        <w:t>.</w:t>
      </w:r>
    </w:p>
    <w:p w14:paraId="1DFDE1F9"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Ahmad </w:t>
      </w:r>
      <w:proofErr w:type="spellStart"/>
      <w:r w:rsidRPr="00F11AC0">
        <w:rPr>
          <w:sz w:val="24"/>
          <w:szCs w:val="24"/>
        </w:rPr>
        <w:t>Rofiq</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Perdata</w:t>
      </w:r>
      <w:proofErr w:type="spellEnd"/>
      <w:r w:rsidRPr="00F11AC0">
        <w:rPr>
          <w:rStyle w:val="Emphasis"/>
          <w:sz w:val="24"/>
          <w:szCs w:val="24"/>
        </w:rPr>
        <w:t xml:space="preserve"> Islam di Indonesia</w:t>
      </w:r>
      <w:r w:rsidRPr="00F11AC0">
        <w:rPr>
          <w:sz w:val="24"/>
          <w:szCs w:val="24"/>
        </w:rPr>
        <w:t xml:space="preserve">, Jakarta: Raja </w:t>
      </w:r>
      <w:proofErr w:type="spellStart"/>
      <w:r w:rsidRPr="00F11AC0">
        <w:rPr>
          <w:sz w:val="24"/>
          <w:szCs w:val="24"/>
        </w:rPr>
        <w:t>Grafindo</w:t>
      </w:r>
      <w:proofErr w:type="spellEnd"/>
      <w:r w:rsidRPr="00F11AC0">
        <w:rPr>
          <w:sz w:val="24"/>
          <w:szCs w:val="24"/>
        </w:rPr>
        <w:t xml:space="preserve"> </w:t>
      </w:r>
      <w:proofErr w:type="spellStart"/>
      <w:r w:rsidRPr="00F11AC0">
        <w:rPr>
          <w:sz w:val="24"/>
          <w:szCs w:val="24"/>
        </w:rPr>
        <w:t>Persada</w:t>
      </w:r>
      <w:proofErr w:type="spellEnd"/>
      <w:r w:rsidRPr="00F11AC0">
        <w:rPr>
          <w:sz w:val="24"/>
          <w:szCs w:val="24"/>
        </w:rPr>
        <w:t>, 2013.</w:t>
      </w:r>
    </w:p>
    <w:p w14:paraId="2FD2C4C1"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Ahmadi </w:t>
      </w:r>
      <w:proofErr w:type="spellStart"/>
      <w:r w:rsidRPr="00F11AC0">
        <w:rPr>
          <w:sz w:val="24"/>
          <w:szCs w:val="24"/>
        </w:rPr>
        <w:t>Miru</w:t>
      </w:r>
      <w:proofErr w:type="spellEnd"/>
      <w:r w:rsidRPr="00F11AC0">
        <w:rPr>
          <w:sz w:val="24"/>
          <w:szCs w:val="24"/>
        </w:rPr>
        <w:t xml:space="preserve">, </w:t>
      </w:r>
      <w:r w:rsidRPr="00F11AC0">
        <w:rPr>
          <w:i/>
          <w:iCs/>
          <w:sz w:val="24"/>
          <w:szCs w:val="24"/>
        </w:rPr>
        <w:t xml:space="preserve">Hukum </w:t>
      </w:r>
      <w:proofErr w:type="spellStart"/>
      <w:r w:rsidRPr="00F11AC0">
        <w:rPr>
          <w:i/>
          <w:iCs/>
          <w:sz w:val="24"/>
          <w:szCs w:val="24"/>
        </w:rPr>
        <w:t>Kontrak</w:t>
      </w:r>
      <w:proofErr w:type="spellEnd"/>
      <w:r w:rsidRPr="00F11AC0">
        <w:rPr>
          <w:i/>
          <w:iCs/>
          <w:sz w:val="24"/>
          <w:szCs w:val="24"/>
        </w:rPr>
        <w:t xml:space="preserve"> dan </w:t>
      </w:r>
      <w:proofErr w:type="spellStart"/>
      <w:r w:rsidRPr="00F11AC0">
        <w:rPr>
          <w:i/>
          <w:iCs/>
          <w:sz w:val="24"/>
          <w:szCs w:val="24"/>
        </w:rPr>
        <w:t>Perancangan</w:t>
      </w:r>
      <w:proofErr w:type="spellEnd"/>
      <w:r w:rsidRPr="00F11AC0">
        <w:rPr>
          <w:i/>
          <w:iCs/>
          <w:sz w:val="24"/>
          <w:szCs w:val="24"/>
        </w:rPr>
        <w:t xml:space="preserve"> </w:t>
      </w:r>
      <w:proofErr w:type="spellStart"/>
      <w:r w:rsidRPr="00F11AC0">
        <w:rPr>
          <w:i/>
          <w:iCs/>
          <w:sz w:val="24"/>
          <w:szCs w:val="24"/>
        </w:rPr>
        <w:t>Kontrak</w:t>
      </w:r>
      <w:proofErr w:type="spellEnd"/>
      <w:r w:rsidRPr="00F11AC0">
        <w:rPr>
          <w:sz w:val="24"/>
          <w:szCs w:val="24"/>
        </w:rPr>
        <w:t xml:space="preserve">, Jakarta: Raja </w:t>
      </w:r>
      <w:proofErr w:type="spellStart"/>
      <w:r w:rsidRPr="00F11AC0">
        <w:rPr>
          <w:sz w:val="24"/>
          <w:szCs w:val="24"/>
        </w:rPr>
        <w:t>Grafindo</w:t>
      </w:r>
      <w:proofErr w:type="spellEnd"/>
      <w:r w:rsidRPr="00F11AC0">
        <w:rPr>
          <w:sz w:val="24"/>
          <w:szCs w:val="24"/>
        </w:rPr>
        <w:t xml:space="preserve"> </w:t>
      </w:r>
      <w:proofErr w:type="spellStart"/>
      <w:r w:rsidRPr="00F11AC0">
        <w:rPr>
          <w:sz w:val="24"/>
          <w:szCs w:val="24"/>
        </w:rPr>
        <w:t>Persada</w:t>
      </w:r>
      <w:proofErr w:type="spellEnd"/>
      <w:r w:rsidRPr="00F11AC0">
        <w:rPr>
          <w:sz w:val="24"/>
          <w:szCs w:val="24"/>
        </w:rPr>
        <w:t>, 2007.</w:t>
      </w:r>
    </w:p>
    <w:p w14:paraId="43D2FBE7"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Ali </w:t>
      </w:r>
      <w:proofErr w:type="spellStart"/>
      <w:r w:rsidRPr="00F11AC0">
        <w:rPr>
          <w:sz w:val="24"/>
          <w:szCs w:val="24"/>
        </w:rPr>
        <w:t>Afandi</w:t>
      </w:r>
      <w:proofErr w:type="spellEnd"/>
      <w:r w:rsidRPr="00F11AC0">
        <w:rPr>
          <w:sz w:val="24"/>
          <w:szCs w:val="24"/>
        </w:rPr>
        <w:t xml:space="preserve">, </w:t>
      </w:r>
      <w:r w:rsidRPr="00F11AC0">
        <w:rPr>
          <w:i/>
          <w:iCs/>
          <w:sz w:val="24"/>
          <w:szCs w:val="24"/>
        </w:rPr>
        <w:t xml:space="preserve">Hukum </w:t>
      </w:r>
      <w:proofErr w:type="spellStart"/>
      <w:r w:rsidRPr="00F11AC0">
        <w:rPr>
          <w:i/>
          <w:iCs/>
          <w:sz w:val="24"/>
          <w:szCs w:val="24"/>
        </w:rPr>
        <w:t>Waris</w:t>
      </w:r>
      <w:proofErr w:type="spellEnd"/>
      <w:r w:rsidRPr="00F11AC0">
        <w:rPr>
          <w:i/>
          <w:iCs/>
          <w:sz w:val="24"/>
          <w:szCs w:val="24"/>
        </w:rPr>
        <w:t xml:space="preserve">, Hukum </w:t>
      </w:r>
      <w:proofErr w:type="spellStart"/>
      <w:r w:rsidRPr="00F11AC0">
        <w:rPr>
          <w:i/>
          <w:iCs/>
          <w:sz w:val="24"/>
          <w:szCs w:val="24"/>
        </w:rPr>
        <w:t>Keluarga</w:t>
      </w:r>
      <w:proofErr w:type="spellEnd"/>
      <w:r w:rsidRPr="00F11AC0">
        <w:rPr>
          <w:i/>
          <w:iCs/>
          <w:sz w:val="24"/>
          <w:szCs w:val="24"/>
        </w:rPr>
        <w:t xml:space="preserve">, Hukum </w:t>
      </w:r>
      <w:proofErr w:type="spellStart"/>
      <w:r w:rsidRPr="00F11AC0">
        <w:rPr>
          <w:i/>
          <w:iCs/>
          <w:sz w:val="24"/>
          <w:szCs w:val="24"/>
        </w:rPr>
        <w:t>Pembuktian</w:t>
      </w:r>
      <w:proofErr w:type="spellEnd"/>
      <w:r w:rsidRPr="00F11AC0">
        <w:rPr>
          <w:i/>
          <w:iCs/>
          <w:sz w:val="24"/>
          <w:szCs w:val="24"/>
        </w:rPr>
        <w:t>,</w:t>
      </w:r>
      <w:r w:rsidRPr="00F11AC0">
        <w:rPr>
          <w:sz w:val="24"/>
          <w:szCs w:val="24"/>
        </w:rPr>
        <w:t xml:space="preserve"> Jakarta: </w:t>
      </w:r>
      <w:proofErr w:type="spellStart"/>
      <w:r w:rsidRPr="00F11AC0">
        <w:rPr>
          <w:sz w:val="24"/>
          <w:szCs w:val="24"/>
        </w:rPr>
        <w:t>Rineka</w:t>
      </w:r>
      <w:proofErr w:type="spellEnd"/>
      <w:r w:rsidRPr="00F11AC0">
        <w:rPr>
          <w:sz w:val="24"/>
          <w:szCs w:val="24"/>
        </w:rPr>
        <w:t xml:space="preserve"> </w:t>
      </w:r>
      <w:proofErr w:type="spellStart"/>
      <w:r w:rsidRPr="00F11AC0">
        <w:rPr>
          <w:sz w:val="24"/>
          <w:szCs w:val="24"/>
        </w:rPr>
        <w:t>Cipta</w:t>
      </w:r>
      <w:proofErr w:type="spellEnd"/>
      <w:r w:rsidRPr="00F11AC0">
        <w:rPr>
          <w:sz w:val="24"/>
          <w:szCs w:val="24"/>
        </w:rPr>
        <w:t>, 2000.</w:t>
      </w:r>
    </w:p>
    <w:p w14:paraId="101693F4"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Andi Hamzah, </w:t>
      </w:r>
      <w:r w:rsidRPr="00F11AC0">
        <w:rPr>
          <w:rStyle w:val="Emphasis"/>
          <w:sz w:val="24"/>
          <w:szCs w:val="24"/>
        </w:rPr>
        <w:t xml:space="preserve">Hukum Acara </w:t>
      </w:r>
      <w:proofErr w:type="spellStart"/>
      <w:r w:rsidRPr="00F11AC0">
        <w:rPr>
          <w:rStyle w:val="Emphasis"/>
          <w:sz w:val="24"/>
          <w:szCs w:val="24"/>
        </w:rPr>
        <w:t>Perdata</w:t>
      </w:r>
      <w:proofErr w:type="spellEnd"/>
      <w:r w:rsidRPr="00F11AC0">
        <w:rPr>
          <w:rStyle w:val="Emphasis"/>
          <w:sz w:val="24"/>
          <w:szCs w:val="24"/>
        </w:rPr>
        <w:t xml:space="preserve"> Indonesia</w:t>
      </w:r>
      <w:r w:rsidRPr="00F11AC0">
        <w:rPr>
          <w:sz w:val="24"/>
          <w:szCs w:val="24"/>
        </w:rPr>
        <w:t xml:space="preserve">, Jakarta: </w:t>
      </w:r>
      <w:proofErr w:type="spellStart"/>
      <w:r w:rsidRPr="00F11AC0">
        <w:rPr>
          <w:sz w:val="24"/>
          <w:szCs w:val="24"/>
        </w:rPr>
        <w:t>Sapta</w:t>
      </w:r>
      <w:proofErr w:type="spellEnd"/>
      <w:r w:rsidRPr="00F11AC0">
        <w:rPr>
          <w:sz w:val="24"/>
          <w:szCs w:val="24"/>
        </w:rPr>
        <w:t xml:space="preserve"> </w:t>
      </w:r>
      <w:proofErr w:type="spellStart"/>
      <w:r w:rsidRPr="00F11AC0">
        <w:rPr>
          <w:sz w:val="24"/>
          <w:szCs w:val="24"/>
        </w:rPr>
        <w:t>Artha</w:t>
      </w:r>
      <w:proofErr w:type="spellEnd"/>
      <w:r w:rsidRPr="00F11AC0">
        <w:rPr>
          <w:sz w:val="24"/>
          <w:szCs w:val="24"/>
        </w:rPr>
        <w:t xml:space="preserve"> Jaya, 1996.</w:t>
      </w:r>
    </w:p>
    <w:p w14:paraId="4D36B29C"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Arie S. </w:t>
      </w:r>
      <w:proofErr w:type="spellStart"/>
      <w:r w:rsidRPr="00F11AC0">
        <w:rPr>
          <w:sz w:val="24"/>
          <w:szCs w:val="24"/>
        </w:rPr>
        <w:t>Hutagalung</w:t>
      </w:r>
      <w:proofErr w:type="spellEnd"/>
      <w:r w:rsidRPr="00F11AC0">
        <w:rPr>
          <w:sz w:val="24"/>
          <w:szCs w:val="24"/>
        </w:rPr>
        <w:t xml:space="preserve">, </w:t>
      </w:r>
      <w:proofErr w:type="spellStart"/>
      <w:r w:rsidRPr="00F11AC0">
        <w:rPr>
          <w:i/>
          <w:sz w:val="24"/>
          <w:szCs w:val="24"/>
        </w:rPr>
        <w:t>Tebaran</w:t>
      </w:r>
      <w:proofErr w:type="spellEnd"/>
      <w:r w:rsidRPr="00F11AC0">
        <w:rPr>
          <w:i/>
          <w:sz w:val="24"/>
          <w:szCs w:val="24"/>
        </w:rPr>
        <w:t xml:space="preserve"> </w:t>
      </w:r>
      <w:proofErr w:type="spellStart"/>
      <w:r w:rsidRPr="00F11AC0">
        <w:rPr>
          <w:i/>
          <w:sz w:val="24"/>
          <w:szCs w:val="24"/>
        </w:rPr>
        <w:t>Pemikiran</w:t>
      </w:r>
      <w:proofErr w:type="spellEnd"/>
      <w:r w:rsidRPr="00F11AC0">
        <w:rPr>
          <w:i/>
          <w:sz w:val="24"/>
          <w:szCs w:val="24"/>
        </w:rPr>
        <w:t xml:space="preserve"> </w:t>
      </w:r>
      <w:proofErr w:type="spellStart"/>
      <w:r w:rsidRPr="00F11AC0">
        <w:rPr>
          <w:i/>
          <w:sz w:val="24"/>
          <w:szCs w:val="24"/>
        </w:rPr>
        <w:t>Seputar</w:t>
      </w:r>
      <w:proofErr w:type="spellEnd"/>
      <w:r w:rsidRPr="00F11AC0">
        <w:rPr>
          <w:i/>
          <w:sz w:val="24"/>
          <w:szCs w:val="24"/>
        </w:rPr>
        <w:t xml:space="preserve"> </w:t>
      </w:r>
      <w:proofErr w:type="spellStart"/>
      <w:r w:rsidRPr="00F11AC0">
        <w:rPr>
          <w:i/>
          <w:sz w:val="24"/>
          <w:szCs w:val="24"/>
        </w:rPr>
        <w:t>Masalah</w:t>
      </w:r>
      <w:proofErr w:type="spellEnd"/>
      <w:r w:rsidRPr="00F11AC0">
        <w:rPr>
          <w:i/>
          <w:sz w:val="24"/>
          <w:szCs w:val="24"/>
        </w:rPr>
        <w:t xml:space="preserve"> Hukum </w:t>
      </w:r>
      <w:proofErr w:type="spellStart"/>
      <w:r w:rsidRPr="00F11AC0">
        <w:rPr>
          <w:i/>
          <w:sz w:val="24"/>
          <w:szCs w:val="24"/>
        </w:rPr>
        <w:t>Pertanahan</w:t>
      </w:r>
      <w:proofErr w:type="spellEnd"/>
      <w:r w:rsidRPr="00F11AC0">
        <w:rPr>
          <w:i/>
          <w:sz w:val="24"/>
          <w:szCs w:val="24"/>
        </w:rPr>
        <w:t>,</w:t>
      </w:r>
      <w:r w:rsidRPr="00F11AC0">
        <w:rPr>
          <w:sz w:val="24"/>
          <w:szCs w:val="24"/>
        </w:rPr>
        <w:t xml:space="preserve"> Jakarta: Lembaga </w:t>
      </w:r>
      <w:proofErr w:type="spellStart"/>
      <w:r w:rsidRPr="00F11AC0">
        <w:rPr>
          <w:sz w:val="24"/>
          <w:szCs w:val="24"/>
        </w:rPr>
        <w:t>Pemberdayaan</w:t>
      </w:r>
      <w:proofErr w:type="spellEnd"/>
      <w:r w:rsidRPr="00F11AC0">
        <w:rPr>
          <w:sz w:val="24"/>
          <w:szCs w:val="24"/>
        </w:rPr>
        <w:t xml:space="preserve"> Hukum Indonesia, 2005.</w:t>
      </w:r>
    </w:p>
    <w:p w14:paraId="466EE2A3"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Aslan Noor, </w:t>
      </w:r>
      <w:proofErr w:type="spellStart"/>
      <w:r w:rsidRPr="00F11AC0">
        <w:rPr>
          <w:i/>
          <w:iCs/>
          <w:sz w:val="24"/>
          <w:szCs w:val="24"/>
        </w:rPr>
        <w:t>Konsep</w:t>
      </w:r>
      <w:proofErr w:type="spellEnd"/>
      <w:r w:rsidRPr="00F11AC0">
        <w:rPr>
          <w:i/>
          <w:iCs/>
          <w:sz w:val="24"/>
          <w:szCs w:val="24"/>
        </w:rPr>
        <w:t xml:space="preserve"> </w:t>
      </w:r>
      <w:proofErr w:type="spellStart"/>
      <w:r w:rsidRPr="00F11AC0">
        <w:rPr>
          <w:i/>
          <w:iCs/>
          <w:sz w:val="24"/>
          <w:szCs w:val="24"/>
        </w:rPr>
        <w:t>Hak</w:t>
      </w:r>
      <w:proofErr w:type="spellEnd"/>
      <w:r w:rsidRPr="00F11AC0">
        <w:rPr>
          <w:i/>
          <w:iCs/>
          <w:sz w:val="24"/>
          <w:szCs w:val="24"/>
        </w:rPr>
        <w:t xml:space="preserve"> Milik Atas Tanah </w:t>
      </w:r>
      <w:proofErr w:type="spellStart"/>
      <w:r w:rsidRPr="00F11AC0">
        <w:rPr>
          <w:i/>
          <w:iCs/>
          <w:sz w:val="24"/>
          <w:szCs w:val="24"/>
        </w:rPr>
        <w:t>Bagi</w:t>
      </w:r>
      <w:proofErr w:type="spellEnd"/>
      <w:r w:rsidRPr="00F11AC0">
        <w:rPr>
          <w:i/>
          <w:iCs/>
          <w:sz w:val="24"/>
          <w:szCs w:val="24"/>
        </w:rPr>
        <w:t xml:space="preserve"> </w:t>
      </w:r>
      <w:proofErr w:type="spellStart"/>
      <w:r w:rsidRPr="00F11AC0">
        <w:rPr>
          <w:i/>
          <w:iCs/>
          <w:sz w:val="24"/>
          <w:szCs w:val="24"/>
        </w:rPr>
        <w:t>Bangsa</w:t>
      </w:r>
      <w:proofErr w:type="spellEnd"/>
      <w:r w:rsidRPr="00F11AC0">
        <w:rPr>
          <w:i/>
          <w:iCs/>
          <w:sz w:val="24"/>
          <w:szCs w:val="24"/>
        </w:rPr>
        <w:t xml:space="preserve"> Indonesia di </w:t>
      </w:r>
      <w:proofErr w:type="spellStart"/>
      <w:r w:rsidRPr="00F11AC0">
        <w:rPr>
          <w:i/>
          <w:iCs/>
          <w:sz w:val="24"/>
          <w:szCs w:val="24"/>
        </w:rPr>
        <w:t>Tinjau</w:t>
      </w:r>
      <w:proofErr w:type="spellEnd"/>
      <w:r w:rsidRPr="00F11AC0">
        <w:rPr>
          <w:i/>
          <w:iCs/>
          <w:sz w:val="24"/>
          <w:szCs w:val="24"/>
        </w:rPr>
        <w:t xml:space="preserve"> </w:t>
      </w:r>
      <w:proofErr w:type="spellStart"/>
      <w:r w:rsidRPr="00F11AC0">
        <w:rPr>
          <w:i/>
          <w:iCs/>
          <w:sz w:val="24"/>
          <w:szCs w:val="24"/>
        </w:rPr>
        <w:t>dari</w:t>
      </w:r>
      <w:proofErr w:type="spellEnd"/>
      <w:r w:rsidRPr="00F11AC0">
        <w:rPr>
          <w:i/>
          <w:iCs/>
          <w:sz w:val="24"/>
          <w:szCs w:val="24"/>
        </w:rPr>
        <w:t xml:space="preserve"> </w:t>
      </w:r>
      <w:proofErr w:type="spellStart"/>
      <w:r w:rsidRPr="00F11AC0">
        <w:rPr>
          <w:i/>
          <w:iCs/>
          <w:sz w:val="24"/>
          <w:szCs w:val="24"/>
        </w:rPr>
        <w:t>Ajaran</w:t>
      </w:r>
      <w:proofErr w:type="spellEnd"/>
      <w:r w:rsidRPr="00F11AC0">
        <w:rPr>
          <w:i/>
          <w:iCs/>
          <w:sz w:val="24"/>
          <w:szCs w:val="24"/>
        </w:rPr>
        <w:t xml:space="preserve"> </w:t>
      </w:r>
      <w:proofErr w:type="spellStart"/>
      <w:r w:rsidRPr="00F11AC0">
        <w:rPr>
          <w:i/>
          <w:iCs/>
          <w:sz w:val="24"/>
          <w:szCs w:val="24"/>
        </w:rPr>
        <w:t>Hak</w:t>
      </w:r>
      <w:proofErr w:type="spellEnd"/>
      <w:r w:rsidRPr="00F11AC0">
        <w:rPr>
          <w:i/>
          <w:iCs/>
          <w:sz w:val="24"/>
          <w:szCs w:val="24"/>
        </w:rPr>
        <w:t xml:space="preserve"> </w:t>
      </w:r>
      <w:proofErr w:type="spellStart"/>
      <w:r w:rsidRPr="00F11AC0">
        <w:rPr>
          <w:i/>
          <w:iCs/>
          <w:sz w:val="24"/>
          <w:szCs w:val="24"/>
        </w:rPr>
        <w:t>Asasi</w:t>
      </w:r>
      <w:proofErr w:type="spellEnd"/>
      <w:r w:rsidRPr="00F11AC0">
        <w:rPr>
          <w:i/>
          <w:iCs/>
          <w:sz w:val="24"/>
          <w:szCs w:val="24"/>
        </w:rPr>
        <w:t xml:space="preserve"> </w:t>
      </w:r>
      <w:proofErr w:type="spellStart"/>
      <w:r w:rsidRPr="00F11AC0">
        <w:rPr>
          <w:i/>
          <w:iCs/>
          <w:sz w:val="24"/>
          <w:szCs w:val="24"/>
        </w:rPr>
        <w:t>Manusia</w:t>
      </w:r>
      <w:proofErr w:type="spellEnd"/>
      <w:r w:rsidRPr="00F11AC0">
        <w:rPr>
          <w:i/>
          <w:iCs/>
          <w:sz w:val="24"/>
          <w:szCs w:val="24"/>
        </w:rPr>
        <w:t>,</w:t>
      </w:r>
      <w:r w:rsidRPr="00F11AC0">
        <w:rPr>
          <w:sz w:val="24"/>
          <w:szCs w:val="24"/>
        </w:rPr>
        <w:t xml:space="preserve"> Bandung: Mandar </w:t>
      </w:r>
      <w:proofErr w:type="spellStart"/>
      <w:r w:rsidRPr="00F11AC0">
        <w:rPr>
          <w:sz w:val="24"/>
          <w:szCs w:val="24"/>
        </w:rPr>
        <w:t>Maju</w:t>
      </w:r>
      <w:proofErr w:type="spellEnd"/>
      <w:r w:rsidRPr="00F11AC0">
        <w:rPr>
          <w:sz w:val="24"/>
          <w:szCs w:val="24"/>
        </w:rPr>
        <w:t>, 2006.</w:t>
      </w:r>
    </w:p>
    <w:p w14:paraId="26F96A7F"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Boedi</w:t>
      </w:r>
      <w:proofErr w:type="spellEnd"/>
      <w:r w:rsidRPr="00F11AC0">
        <w:rPr>
          <w:sz w:val="24"/>
          <w:szCs w:val="24"/>
        </w:rPr>
        <w:t xml:space="preserve"> </w:t>
      </w:r>
      <w:proofErr w:type="spellStart"/>
      <w:r w:rsidRPr="00F11AC0">
        <w:rPr>
          <w:sz w:val="24"/>
          <w:szCs w:val="24"/>
        </w:rPr>
        <w:t>Harsono</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Agraria</w:t>
      </w:r>
      <w:proofErr w:type="spellEnd"/>
      <w:r w:rsidRPr="00F11AC0">
        <w:rPr>
          <w:rStyle w:val="Emphasis"/>
          <w:sz w:val="24"/>
          <w:szCs w:val="24"/>
        </w:rPr>
        <w:t xml:space="preserve"> Indonesia: Sejarah </w:t>
      </w:r>
      <w:proofErr w:type="spellStart"/>
      <w:r w:rsidRPr="00F11AC0">
        <w:rPr>
          <w:rStyle w:val="Emphasis"/>
          <w:sz w:val="24"/>
          <w:szCs w:val="24"/>
        </w:rPr>
        <w:t>Pembentukan</w:t>
      </w:r>
      <w:proofErr w:type="spellEnd"/>
      <w:r w:rsidRPr="00F11AC0">
        <w:rPr>
          <w:rStyle w:val="Emphasis"/>
          <w:sz w:val="24"/>
          <w:szCs w:val="24"/>
        </w:rPr>
        <w:t xml:space="preserve"> </w:t>
      </w:r>
      <w:proofErr w:type="spellStart"/>
      <w:r w:rsidRPr="00F11AC0">
        <w:rPr>
          <w:rStyle w:val="Emphasis"/>
          <w:sz w:val="24"/>
          <w:szCs w:val="24"/>
        </w:rPr>
        <w:t>Undang-Undang</w:t>
      </w:r>
      <w:proofErr w:type="spellEnd"/>
      <w:r w:rsidRPr="00F11AC0">
        <w:rPr>
          <w:rStyle w:val="Emphasis"/>
          <w:sz w:val="24"/>
          <w:szCs w:val="24"/>
        </w:rPr>
        <w:t xml:space="preserve"> </w:t>
      </w:r>
      <w:proofErr w:type="spellStart"/>
      <w:r w:rsidRPr="00F11AC0">
        <w:rPr>
          <w:rStyle w:val="Emphasis"/>
          <w:sz w:val="24"/>
          <w:szCs w:val="24"/>
        </w:rPr>
        <w:t>Pokok</w:t>
      </w:r>
      <w:proofErr w:type="spellEnd"/>
      <w:r w:rsidRPr="00F11AC0">
        <w:rPr>
          <w:rStyle w:val="Emphasis"/>
          <w:sz w:val="24"/>
          <w:szCs w:val="24"/>
        </w:rPr>
        <w:t xml:space="preserve"> </w:t>
      </w:r>
      <w:proofErr w:type="spellStart"/>
      <w:r w:rsidRPr="00F11AC0">
        <w:rPr>
          <w:rStyle w:val="Emphasis"/>
          <w:sz w:val="24"/>
          <w:szCs w:val="24"/>
        </w:rPr>
        <w:t>Agraria</w:t>
      </w:r>
      <w:proofErr w:type="spellEnd"/>
      <w:r w:rsidRPr="00F11AC0">
        <w:rPr>
          <w:rStyle w:val="Emphasis"/>
          <w:sz w:val="24"/>
          <w:szCs w:val="24"/>
        </w:rPr>
        <w:t xml:space="preserve">, Isi, dan </w:t>
      </w:r>
      <w:proofErr w:type="spellStart"/>
      <w:r w:rsidRPr="00F11AC0">
        <w:rPr>
          <w:rStyle w:val="Emphasis"/>
          <w:sz w:val="24"/>
          <w:szCs w:val="24"/>
        </w:rPr>
        <w:t>Pelaksanaannya</w:t>
      </w:r>
      <w:proofErr w:type="spellEnd"/>
      <w:r w:rsidRPr="00F11AC0">
        <w:rPr>
          <w:sz w:val="24"/>
          <w:szCs w:val="24"/>
        </w:rPr>
        <w:t xml:space="preserve">, Jakarta: </w:t>
      </w:r>
      <w:proofErr w:type="spellStart"/>
      <w:r w:rsidRPr="00F11AC0">
        <w:rPr>
          <w:sz w:val="24"/>
          <w:szCs w:val="24"/>
        </w:rPr>
        <w:t>Djambatan</w:t>
      </w:r>
      <w:proofErr w:type="spellEnd"/>
      <w:r w:rsidRPr="00F11AC0">
        <w:rPr>
          <w:sz w:val="24"/>
          <w:szCs w:val="24"/>
        </w:rPr>
        <w:t>, 2003.</w:t>
      </w:r>
    </w:p>
    <w:p w14:paraId="49775776"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Departemen</w:t>
      </w:r>
      <w:proofErr w:type="spellEnd"/>
      <w:r w:rsidRPr="00F11AC0">
        <w:rPr>
          <w:sz w:val="24"/>
          <w:szCs w:val="24"/>
        </w:rPr>
        <w:t xml:space="preserve"> Pendidikan dan </w:t>
      </w:r>
      <w:proofErr w:type="spellStart"/>
      <w:r w:rsidRPr="00F11AC0">
        <w:rPr>
          <w:sz w:val="24"/>
          <w:szCs w:val="24"/>
        </w:rPr>
        <w:t>Kebudayaan</w:t>
      </w:r>
      <w:proofErr w:type="spellEnd"/>
      <w:r w:rsidRPr="00F11AC0">
        <w:rPr>
          <w:sz w:val="24"/>
          <w:szCs w:val="24"/>
        </w:rPr>
        <w:t xml:space="preserve"> RI, </w:t>
      </w:r>
      <w:proofErr w:type="spellStart"/>
      <w:r w:rsidRPr="00F11AC0">
        <w:rPr>
          <w:rStyle w:val="Emphasis"/>
          <w:sz w:val="24"/>
          <w:szCs w:val="24"/>
        </w:rPr>
        <w:t>Kamus</w:t>
      </w:r>
      <w:proofErr w:type="spellEnd"/>
      <w:r w:rsidRPr="00F11AC0">
        <w:rPr>
          <w:rStyle w:val="Emphasis"/>
          <w:sz w:val="24"/>
          <w:szCs w:val="24"/>
        </w:rPr>
        <w:t xml:space="preserve"> </w:t>
      </w:r>
      <w:proofErr w:type="spellStart"/>
      <w:r w:rsidRPr="00F11AC0">
        <w:rPr>
          <w:rStyle w:val="Emphasis"/>
          <w:sz w:val="24"/>
          <w:szCs w:val="24"/>
        </w:rPr>
        <w:t>Besar</w:t>
      </w:r>
      <w:proofErr w:type="spellEnd"/>
      <w:r w:rsidRPr="00F11AC0">
        <w:rPr>
          <w:rStyle w:val="Emphasis"/>
          <w:sz w:val="24"/>
          <w:szCs w:val="24"/>
        </w:rPr>
        <w:t xml:space="preserve"> Bahasa Indonesia,</w:t>
      </w:r>
      <w:r w:rsidRPr="00F11AC0">
        <w:rPr>
          <w:sz w:val="24"/>
          <w:szCs w:val="24"/>
        </w:rPr>
        <w:t xml:space="preserve"> Jakarta: </w:t>
      </w:r>
      <w:proofErr w:type="spellStart"/>
      <w:r w:rsidRPr="00F11AC0">
        <w:rPr>
          <w:sz w:val="24"/>
          <w:szCs w:val="24"/>
        </w:rPr>
        <w:t>Balai</w:t>
      </w:r>
      <w:proofErr w:type="spellEnd"/>
      <w:r w:rsidRPr="00F11AC0">
        <w:rPr>
          <w:sz w:val="24"/>
          <w:szCs w:val="24"/>
        </w:rPr>
        <w:t xml:space="preserve"> Pustaka, 2008.</w:t>
      </w:r>
    </w:p>
    <w:p w14:paraId="02633518"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Djaja S. </w:t>
      </w:r>
      <w:proofErr w:type="spellStart"/>
      <w:r w:rsidRPr="00F11AC0">
        <w:rPr>
          <w:sz w:val="24"/>
          <w:szCs w:val="24"/>
        </w:rPr>
        <w:t>Meliala</w:t>
      </w:r>
      <w:proofErr w:type="spellEnd"/>
      <w:r w:rsidRPr="00F11AC0">
        <w:rPr>
          <w:sz w:val="24"/>
          <w:szCs w:val="24"/>
        </w:rPr>
        <w:t xml:space="preserve">, </w:t>
      </w:r>
      <w:proofErr w:type="spellStart"/>
      <w:r w:rsidRPr="00F11AC0">
        <w:rPr>
          <w:i/>
          <w:sz w:val="24"/>
          <w:szCs w:val="24"/>
        </w:rPr>
        <w:t>Perkembangan</w:t>
      </w:r>
      <w:proofErr w:type="spellEnd"/>
      <w:r w:rsidRPr="00F11AC0">
        <w:rPr>
          <w:i/>
          <w:sz w:val="24"/>
          <w:szCs w:val="24"/>
        </w:rPr>
        <w:t xml:space="preserve"> Hukum </w:t>
      </w:r>
      <w:proofErr w:type="spellStart"/>
      <w:r w:rsidRPr="00F11AC0">
        <w:rPr>
          <w:i/>
          <w:sz w:val="24"/>
          <w:szCs w:val="24"/>
        </w:rPr>
        <w:t>Perdata</w:t>
      </w:r>
      <w:proofErr w:type="spellEnd"/>
      <w:r w:rsidRPr="00F11AC0">
        <w:rPr>
          <w:i/>
          <w:sz w:val="24"/>
          <w:szCs w:val="24"/>
        </w:rPr>
        <w:t xml:space="preserve"> </w:t>
      </w:r>
      <w:proofErr w:type="spellStart"/>
      <w:r w:rsidRPr="00F11AC0">
        <w:rPr>
          <w:i/>
          <w:sz w:val="24"/>
          <w:szCs w:val="24"/>
        </w:rPr>
        <w:t>Tentang</w:t>
      </w:r>
      <w:proofErr w:type="spellEnd"/>
      <w:r w:rsidRPr="00F11AC0">
        <w:rPr>
          <w:i/>
          <w:sz w:val="24"/>
          <w:szCs w:val="24"/>
        </w:rPr>
        <w:t xml:space="preserve"> Orang dan Hukum </w:t>
      </w:r>
      <w:proofErr w:type="spellStart"/>
      <w:r w:rsidRPr="00F11AC0">
        <w:rPr>
          <w:i/>
          <w:sz w:val="24"/>
          <w:szCs w:val="24"/>
        </w:rPr>
        <w:t>Keluarga</w:t>
      </w:r>
      <w:proofErr w:type="spellEnd"/>
      <w:r w:rsidRPr="00F11AC0">
        <w:rPr>
          <w:i/>
          <w:sz w:val="24"/>
          <w:szCs w:val="24"/>
        </w:rPr>
        <w:t>,</w:t>
      </w:r>
      <w:r w:rsidRPr="00F11AC0">
        <w:rPr>
          <w:sz w:val="24"/>
          <w:szCs w:val="24"/>
        </w:rPr>
        <w:t xml:space="preserve"> Bandung: CV </w:t>
      </w:r>
      <w:proofErr w:type="spellStart"/>
      <w:r w:rsidRPr="00F11AC0">
        <w:rPr>
          <w:sz w:val="24"/>
          <w:szCs w:val="24"/>
        </w:rPr>
        <w:t>Nuansa</w:t>
      </w:r>
      <w:proofErr w:type="spellEnd"/>
      <w:r w:rsidRPr="00F11AC0">
        <w:rPr>
          <w:sz w:val="24"/>
          <w:szCs w:val="24"/>
        </w:rPr>
        <w:t xml:space="preserve"> </w:t>
      </w:r>
      <w:proofErr w:type="spellStart"/>
      <w:r w:rsidRPr="00F11AC0">
        <w:rPr>
          <w:sz w:val="24"/>
          <w:szCs w:val="24"/>
        </w:rPr>
        <w:t>Aulia</w:t>
      </w:r>
      <w:proofErr w:type="spellEnd"/>
      <w:r w:rsidRPr="00F11AC0">
        <w:rPr>
          <w:sz w:val="24"/>
          <w:szCs w:val="24"/>
        </w:rPr>
        <w:t>, 2006.</w:t>
      </w:r>
    </w:p>
    <w:p w14:paraId="32F88A6C"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lastRenderedPageBreak/>
        <w:t xml:space="preserve">Djaja S. </w:t>
      </w:r>
      <w:proofErr w:type="spellStart"/>
      <w:r w:rsidRPr="00F11AC0">
        <w:rPr>
          <w:sz w:val="24"/>
          <w:szCs w:val="24"/>
        </w:rPr>
        <w:t>Meliala</w:t>
      </w:r>
      <w:proofErr w:type="spellEnd"/>
      <w:r w:rsidRPr="00F11AC0">
        <w:rPr>
          <w:sz w:val="24"/>
          <w:szCs w:val="24"/>
        </w:rPr>
        <w:t xml:space="preserve">, </w:t>
      </w:r>
      <w:proofErr w:type="spellStart"/>
      <w:r w:rsidRPr="00F11AC0">
        <w:rPr>
          <w:rStyle w:val="Emphasis"/>
          <w:sz w:val="24"/>
          <w:szCs w:val="24"/>
        </w:rPr>
        <w:t>Perkembangan</w:t>
      </w:r>
      <w:proofErr w:type="spellEnd"/>
      <w:r w:rsidRPr="00F11AC0">
        <w:rPr>
          <w:rStyle w:val="Emphasis"/>
          <w:sz w:val="24"/>
          <w:szCs w:val="24"/>
        </w:rPr>
        <w:t xml:space="preserve"> Hukum </w:t>
      </w:r>
      <w:proofErr w:type="spellStart"/>
      <w:r w:rsidRPr="00F11AC0">
        <w:rPr>
          <w:rStyle w:val="Emphasis"/>
          <w:sz w:val="24"/>
          <w:szCs w:val="24"/>
        </w:rPr>
        <w:t>Perdata</w:t>
      </w:r>
      <w:proofErr w:type="spellEnd"/>
      <w:r w:rsidRPr="00F11AC0">
        <w:rPr>
          <w:rStyle w:val="Emphasis"/>
          <w:sz w:val="24"/>
          <w:szCs w:val="24"/>
        </w:rPr>
        <w:t xml:space="preserve"> </w:t>
      </w:r>
      <w:proofErr w:type="spellStart"/>
      <w:r w:rsidRPr="00F11AC0">
        <w:rPr>
          <w:rStyle w:val="Emphasis"/>
          <w:sz w:val="24"/>
          <w:szCs w:val="24"/>
        </w:rPr>
        <w:t>tentang</w:t>
      </w:r>
      <w:proofErr w:type="spellEnd"/>
      <w:r w:rsidRPr="00F11AC0">
        <w:rPr>
          <w:rStyle w:val="Emphasis"/>
          <w:sz w:val="24"/>
          <w:szCs w:val="24"/>
        </w:rPr>
        <w:t xml:space="preserve"> Orang dan Hukum </w:t>
      </w:r>
      <w:proofErr w:type="spellStart"/>
      <w:r w:rsidRPr="00F11AC0">
        <w:rPr>
          <w:rStyle w:val="Emphasis"/>
          <w:sz w:val="24"/>
          <w:szCs w:val="24"/>
        </w:rPr>
        <w:t>Keluarga</w:t>
      </w:r>
      <w:proofErr w:type="spellEnd"/>
      <w:r w:rsidRPr="00F11AC0">
        <w:rPr>
          <w:sz w:val="24"/>
          <w:szCs w:val="24"/>
        </w:rPr>
        <w:t xml:space="preserve">, Bandung: </w:t>
      </w:r>
      <w:proofErr w:type="spellStart"/>
      <w:r w:rsidRPr="00F11AC0">
        <w:rPr>
          <w:sz w:val="24"/>
          <w:szCs w:val="24"/>
        </w:rPr>
        <w:t>Nuansa</w:t>
      </w:r>
      <w:proofErr w:type="spellEnd"/>
      <w:r w:rsidRPr="00F11AC0">
        <w:rPr>
          <w:sz w:val="24"/>
          <w:szCs w:val="24"/>
        </w:rPr>
        <w:t xml:space="preserve"> </w:t>
      </w:r>
      <w:proofErr w:type="spellStart"/>
      <w:r w:rsidRPr="00F11AC0">
        <w:rPr>
          <w:sz w:val="24"/>
          <w:szCs w:val="24"/>
        </w:rPr>
        <w:t>Aulia</w:t>
      </w:r>
      <w:proofErr w:type="spellEnd"/>
      <w:r w:rsidRPr="00F11AC0">
        <w:rPr>
          <w:sz w:val="24"/>
          <w:szCs w:val="24"/>
        </w:rPr>
        <w:t>, 2006</w:t>
      </w:r>
      <w:r w:rsidRPr="00F11AC0">
        <w:rPr>
          <w:sz w:val="24"/>
          <w:szCs w:val="24"/>
          <w:lang w:val="id-ID"/>
        </w:rPr>
        <w:t>.</w:t>
      </w:r>
    </w:p>
    <w:p w14:paraId="03E32DA1"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Effendi </w:t>
      </w:r>
      <w:proofErr w:type="spellStart"/>
      <w:r w:rsidRPr="00F11AC0">
        <w:rPr>
          <w:rStyle w:val="Emphasis"/>
          <w:i w:val="0"/>
          <w:iCs w:val="0"/>
          <w:sz w:val="24"/>
          <w:szCs w:val="24"/>
        </w:rPr>
        <w:t>Perangin-angin</w:t>
      </w:r>
      <w:proofErr w:type="spellEnd"/>
      <w:r w:rsidRPr="00F11AC0">
        <w:rPr>
          <w:sz w:val="24"/>
          <w:szCs w:val="24"/>
        </w:rPr>
        <w:t xml:space="preserve">, </w:t>
      </w:r>
      <w:proofErr w:type="spellStart"/>
      <w:r w:rsidRPr="00F11AC0">
        <w:rPr>
          <w:i/>
          <w:iCs/>
          <w:sz w:val="24"/>
          <w:szCs w:val="24"/>
        </w:rPr>
        <w:t>Praktek</w:t>
      </w:r>
      <w:proofErr w:type="spellEnd"/>
      <w:r w:rsidRPr="00F11AC0">
        <w:rPr>
          <w:i/>
          <w:iCs/>
          <w:sz w:val="24"/>
          <w:szCs w:val="24"/>
        </w:rPr>
        <w:t xml:space="preserve"> </w:t>
      </w:r>
      <w:proofErr w:type="spellStart"/>
      <w:r w:rsidRPr="00F11AC0">
        <w:rPr>
          <w:i/>
          <w:iCs/>
          <w:sz w:val="24"/>
          <w:szCs w:val="24"/>
        </w:rPr>
        <w:t>Jual</w:t>
      </w:r>
      <w:proofErr w:type="spellEnd"/>
      <w:r w:rsidRPr="00F11AC0">
        <w:rPr>
          <w:i/>
          <w:iCs/>
          <w:sz w:val="24"/>
          <w:szCs w:val="24"/>
        </w:rPr>
        <w:t xml:space="preserve"> </w:t>
      </w:r>
      <w:proofErr w:type="spellStart"/>
      <w:r w:rsidRPr="00F11AC0">
        <w:rPr>
          <w:i/>
          <w:iCs/>
          <w:sz w:val="24"/>
          <w:szCs w:val="24"/>
        </w:rPr>
        <w:t>Beli</w:t>
      </w:r>
      <w:proofErr w:type="spellEnd"/>
      <w:r w:rsidRPr="00F11AC0">
        <w:rPr>
          <w:i/>
          <w:iCs/>
          <w:sz w:val="24"/>
          <w:szCs w:val="24"/>
        </w:rPr>
        <w:t xml:space="preserve"> Tanah,</w:t>
      </w:r>
      <w:r w:rsidRPr="00F11AC0">
        <w:rPr>
          <w:sz w:val="24"/>
          <w:szCs w:val="24"/>
        </w:rPr>
        <w:t xml:space="preserve"> Jakarta: </w:t>
      </w:r>
      <w:proofErr w:type="spellStart"/>
      <w:r w:rsidRPr="00F11AC0">
        <w:rPr>
          <w:sz w:val="24"/>
          <w:szCs w:val="24"/>
        </w:rPr>
        <w:t>Rajawali</w:t>
      </w:r>
      <w:proofErr w:type="spellEnd"/>
      <w:r w:rsidRPr="00F11AC0">
        <w:rPr>
          <w:sz w:val="24"/>
          <w:szCs w:val="24"/>
        </w:rPr>
        <w:t xml:space="preserve"> Pers, 1987.</w:t>
      </w:r>
    </w:p>
    <w:p w14:paraId="3D5A1C2E"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Erna Sri </w:t>
      </w:r>
      <w:proofErr w:type="spellStart"/>
      <w:r w:rsidRPr="00F11AC0">
        <w:rPr>
          <w:sz w:val="24"/>
          <w:szCs w:val="24"/>
        </w:rPr>
        <w:t>Wibawanti</w:t>
      </w:r>
      <w:proofErr w:type="spellEnd"/>
      <w:r w:rsidRPr="00F11AC0">
        <w:rPr>
          <w:sz w:val="24"/>
          <w:szCs w:val="24"/>
        </w:rPr>
        <w:t xml:space="preserve"> &amp; R. </w:t>
      </w:r>
      <w:proofErr w:type="spellStart"/>
      <w:r w:rsidRPr="00F11AC0">
        <w:rPr>
          <w:sz w:val="24"/>
          <w:szCs w:val="24"/>
        </w:rPr>
        <w:t>Murjiyanto</w:t>
      </w:r>
      <w:proofErr w:type="spellEnd"/>
      <w:r w:rsidRPr="00F11AC0">
        <w:rPr>
          <w:sz w:val="24"/>
          <w:szCs w:val="24"/>
        </w:rPr>
        <w:t xml:space="preserve">, </w:t>
      </w:r>
      <w:proofErr w:type="spellStart"/>
      <w:r w:rsidRPr="00F11AC0">
        <w:rPr>
          <w:i/>
          <w:iCs/>
          <w:sz w:val="24"/>
          <w:szCs w:val="24"/>
        </w:rPr>
        <w:t>Hak-Hak</w:t>
      </w:r>
      <w:proofErr w:type="spellEnd"/>
      <w:r w:rsidRPr="00F11AC0">
        <w:rPr>
          <w:i/>
          <w:iCs/>
          <w:sz w:val="24"/>
          <w:szCs w:val="24"/>
        </w:rPr>
        <w:t xml:space="preserve"> Atas Tanah Dan </w:t>
      </w:r>
      <w:proofErr w:type="spellStart"/>
      <w:r w:rsidRPr="00F11AC0">
        <w:rPr>
          <w:i/>
          <w:iCs/>
          <w:sz w:val="24"/>
          <w:szCs w:val="24"/>
        </w:rPr>
        <w:t>Peralihannya</w:t>
      </w:r>
      <w:proofErr w:type="spellEnd"/>
      <w:r w:rsidRPr="00F11AC0">
        <w:rPr>
          <w:i/>
          <w:iCs/>
          <w:sz w:val="24"/>
          <w:szCs w:val="24"/>
        </w:rPr>
        <w:t>,</w:t>
      </w:r>
      <w:r w:rsidRPr="00F11AC0">
        <w:rPr>
          <w:sz w:val="24"/>
          <w:szCs w:val="24"/>
        </w:rPr>
        <w:t xml:space="preserve"> Yogyakarta: Liberty, 2013.</w:t>
      </w:r>
    </w:p>
    <w:p w14:paraId="44F7EE5F"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Harjono</w:t>
      </w:r>
      <w:proofErr w:type="spellEnd"/>
      <w:r w:rsidRPr="00F11AC0">
        <w:rPr>
          <w:sz w:val="24"/>
          <w:szCs w:val="24"/>
        </w:rPr>
        <w:t xml:space="preserve">, </w:t>
      </w:r>
      <w:proofErr w:type="spellStart"/>
      <w:r w:rsidRPr="00F11AC0">
        <w:rPr>
          <w:i/>
          <w:iCs/>
          <w:sz w:val="24"/>
          <w:szCs w:val="24"/>
        </w:rPr>
        <w:t>Konstitusi</w:t>
      </w:r>
      <w:proofErr w:type="spellEnd"/>
      <w:r w:rsidRPr="00F11AC0">
        <w:rPr>
          <w:i/>
          <w:iCs/>
          <w:sz w:val="24"/>
          <w:szCs w:val="24"/>
        </w:rPr>
        <w:t xml:space="preserve"> </w:t>
      </w:r>
      <w:proofErr w:type="spellStart"/>
      <w:r w:rsidRPr="00F11AC0">
        <w:rPr>
          <w:i/>
          <w:iCs/>
          <w:sz w:val="24"/>
          <w:szCs w:val="24"/>
        </w:rPr>
        <w:t>Sebagai</w:t>
      </w:r>
      <w:proofErr w:type="spellEnd"/>
      <w:r w:rsidRPr="00F11AC0">
        <w:rPr>
          <w:i/>
          <w:iCs/>
          <w:sz w:val="24"/>
          <w:szCs w:val="24"/>
        </w:rPr>
        <w:t xml:space="preserve"> </w:t>
      </w:r>
      <w:proofErr w:type="spellStart"/>
      <w:r w:rsidRPr="00F11AC0">
        <w:rPr>
          <w:i/>
          <w:iCs/>
          <w:sz w:val="24"/>
          <w:szCs w:val="24"/>
        </w:rPr>
        <w:t>Rumah</w:t>
      </w:r>
      <w:proofErr w:type="spellEnd"/>
      <w:r w:rsidRPr="00F11AC0">
        <w:rPr>
          <w:i/>
          <w:iCs/>
          <w:sz w:val="24"/>
          <w:szCs w:val="24"/>
        </w:rPr>
        <w:t xml:space="preserve"> </w:t>
      </w:r>
      <w:proofErr w:type="spellStart"/>
      <w:r w:rsidRPr="00F11AC0">
        <w:rPr>
          <w:i/>
          <w:iCs/>
          <w:sz w:val="24"/>
          <w:szCs w:val="24"/>
        </w:rPr>
        <w:t>Bangsa</w:t>
      </w:r>
      <w:proofErr w:type="spellEnd"/>
      <w:r w:rsidRPr="00F11AC0">
        <w:rPr>
          <w:i/>
          <w:iCs/>
          <w:sz w:val="24"/>
          <w:szCs w:val="24"/>
        </w:rPr>
        <w:t>,</w:t>
      </w:r>
      <w:r w:rsidRPr="00F11AC0">
        <w:rPr>
          <w:sz w:val="24"/>
          <w:szCs w:val="24"/>
        </w:rPr>
        <w:t xml:space="preserve"> </w:t>
      </w:r>
      <w:proofErr w:type="spellStart"/>
      <w:r w:rsidRPr="00F11AC0">
        <w:rPr>
          <w:sz w:val="24"/>
          <w:szCs w:val="24"/>
        </w:rPr>
        <w:t>Sekretariat</w:t>
      </w:r>
      <w:proofErr w:type="spellEnd"/>
      <w:r w:rsidRPr="00F11AC0">
        <w:rPr>
          <w:sz w:val="24"/>
          <w:szCs w:val="24"/>
        </w:rPr>
        <w:t xml:space="preserve"> </w:t>
      </w:r>
      <w:proofErr w:type="spellStart"/>
      <w:r w:rsidRPr="00F11AC0">
        <w:rPr>
          <w:sz w:val="24"/>
          <w:szCs w:val="24"/>
        </w:rPr>
        <w:t>Jendral</w:t>
      </w:r>
      <w:proofErr w:type="spellEnd"/>
      <w:r w:rsidRPr="00F11AC0">
        <w:rPr>
          <w:sz w:val="24"/>
          <w:szCs w:val="24"/>
        </w:rPr>
        <w:t xml:space="preserve"> dan </w:t>
      </w:r>
      <w:proofErr w:type="spellStart"/>
      <w:r w:rsidRPr="00F11AC0">
        <w:rPr>
          <w:sz w:val="24"/>
          <w:szCs w:val="24"/>
        </w:rPr>
        <w:t>Kepaniteraan</w:t>
      </w:r>
      <w:proofErr w:type="spellEnd"/>
      <w:r w:rsidRPr="00F11AC0">
        <w:rPr>
          <w:sz w:val="24"/>
          <w:szCs w:val="24"/>
        </w:rPr>
        <w:t xml:space="preserve"> </w:t>
      </w:r>
      <w:proofErr w:type="spellStart"/>
      <w:r w:rsidRPr="00F11AC0">
        <w:rPr>
          <w:sz w:val="24"/>
          <w:szCs w:val="24"/>
        </w:rPr>
        <w:t>Mahkamah</w:t>
      </w:r>
      <w:proofErr w:type="spellEnd"/>
      <w:r w:rsidRPr="00F11AC0">
        <w:rPr>
          <w:sz w:val="24"/>
          <w:szCs w:val="24"/>
        </w:rPr>
        <w:t xml:space="preserve"> </w:t>
      </w:r>
      <w:proofErr w:type="spellStart"/>
      <w:r w:rsidRPr="00F11AC0">
        <w:rPr>
          <w:sz w:val="24"/>
          <w:szCs w:val="24"/>
        </w:rPr>
        <w:t>Konstitusi</w:t>
      </w:r>
      <w:proofErr w:type="spellEnd"/>
      <w:r w:rsidRPr="00F11AC0">
        <w:rPr>
          <w:sz w:val="24"/>
          <w:szCs w:val="24"/>
        </w:rPr>
        <w:t>, 2008.</w:t>
      </w:r>
    </w:p>
    <w:p w14:paraId="76808E4C" w14:textId="77777777" w:rsidR="00B951CE" w:rsidRPr="00F11AC0" w:rsidRDefault="00B951CE" w:rsidP="00B951CE">
      <w:pPr>
        <w:pStyle w:val="FootnoteText"/>
        <w:spacing w:before="240" w:after="240"/>
        <w:ind w:left="709" w:hanging="709"/>
        <w:jc w:val="both"/>
        <w:rPr>
          <w:sz w:val="24"/>
          <w:szCs w:val="24"/>
          <w:lang w:val="id-ID"/>
        </w:rPr>
      </w:pPr>
      <w:proofErr w:type="spellStart"/>
      <w:r w:rsidRPr="00F11AC0">
        <w:rPr>
          <w:sz w:val="24"/>
          <w:szCs w:val="24"/>
        </w:rPr>
        <w:t>Hilman</w:t>
      </w:r>
      <w:proofErr w:type="spellEnd"/>
      <w:r w:rsidRPr="00F11AC0">
        <w:rPr>
          <w:sz w:val="24"/>
          <w:szCs w:val="24"/>
        </w:rPr>
        <w:t xml:space="preserve"> </w:t>
      </w:r>
      <w:proofErr w:type="spellStart"/>
      <w:r w:rsidRPr="00F11AC0">
        <w:rPr>
          <w:sz w:val="24"/>
          <w:szCs w:val="24"/>
        </w:rPr>
        <w:t>Hadikusuma</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Perkawinan</w:t>
      </w:r>
      <w:proofErr w:type="spellEnd"/>
      <w:r w:rsidRPr="00F11AC0">
        <w:rPr>
          <w:rStyle w:val="Emphasis"/>
          <w:sz w:val="24"/>
          <w:szCs w:val="24"/>
        </w:rPr>
        <w:t xml:space="preserve"> Indonesia </w:t>
      </w:r>
      <w:proofErr w:type="spellStart"/>
      <w:r w:rsidRPr="00F11AC0">
        <w:rPr>
          <w:rStyle w:val="Emphasis"/>
          <w:sz w:val="24"/>
          <w:szCs w:val="24"/>
        </w:rPr>
        <w:t>Menurut</w:t>
      </w:r>
      <w:proofErr w:type="spellEnd"/>
      <w:r w:rsidRPr="00F11AC0">
        <w:rPr>
          <w:rStyle w:val="Emphasis"/>
          <w:sz w:val="24"/>
          <w:szCs w:val="24"/>
        </w:rPr>
        <w:t xml:space="preserve"> </w:t>
      </w:r>
      <w:proofErr w:type="spellStart"/>
      <w:r w:rsidRPr="00F11AC0">
        <w:rPr>
          <w:rStyle w:val="Emphasis"/>
          <w:sz w:val="24"/>
          <w:szCs w:val="24"/>
        </w:rPr>
        <w:t>Perundangan</w:t>
      </w:r>
      <w:proofErr w:type="spellEnd"/>
      <w:r w:rsidRPr="00F11AC0">
        <w:rPr>
          <w:rStyle w:val="Emphasis"/>
          <w:sz w:val="24"/>
          <w:szCs w:val="24"/>
        </w:rPr>
        <w:t>, Hukum Adat, Hukum Agama</w:t>
      </w:r>
      <w:r w:rsidRPr="00F11AC0">
        <w:rPr>
          <w:sz w:val="24"/>
          <w:szCs w:val="24"/>
        </w:rPr>
        <w:t xml:space="preserve">, Bandung: Mandar </w:t>
      </w:r>
      <w:proofErr w:type="spellStart"/>
      <w:r w:rsidRPr="00F11AC0">
        <w:rPr>
          <w:sz w:val="24"/>
          <w:szCs w:val="24"/>
        </w:rPr>
        <w:t>Maju</w:t>
      </w:r>
      <w:proofErr w:type="spellEnd"/>
      <w:r w:rsidRPr="00F11AC0">
        <w:rPr>
          <w:sz w:val="24"/>
          <w:szCs w:val="24"/>
        </w:rPr>
        <w:t>, 2007.</w:t>
      </w:r>
    </w:p>
    <w:p w14:paraId="3CDFE701"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Hilman</w:t>
      </w:r>
      <w:proofErr w:type="spellEnd"/>
      <w:r w:rsidRPr="00F11AC0">
        <w:rPr>
          <w:sz w:val="24"/>
          <w:szCs w:val="24"/>
        </w:rPr>
        <w:t xml:space="preserve"> </w:t>
      </w:r>
      <w:proofErr w:type="spellStart"/>
      <w:r w:rsidRPr="00F11AC0">
        <w:rPr>
          <w:sz w:val="24"/>
          <w:szCs w:val="24"/>
        </w:rPr>
        <w:t>Hadikusuma</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Waris</w:t>
      </w:r>
      <w:proofErr w:type="spellEnd"/>
      <w:r w:rsidRPr="00F11AC0">
        <w:rPr>
          <w:rStyle w:val="Emphasis"/>
          <w:sz w:val="24"/>
          <w:szCs w:val="24"/>
        </w:rPr>
        <w:t xml:space="preserve"> Adat Indonesia</w:t>
      </w:r>
      <w:r w:rsidRPr="00F11AC0">
        <w:rPr>
          <w:sz w:val="24"/>
          <w:szCs w:val="24"/>
        </w:rPr>
        <w:t xml:space="preserve">, Bandung: Citra Aditya </w:t>
      </w:r>
      <w:proofErr w:type="spellStart"/>
      <w:r w:rsidRPr="00F11AC0">
        <w:rPr>
          <w:sz w:val="24"/>
          <w:szCs w:val="24"/>
        </w:rPr>
        <w:t>Bakti</w:t>
      </w:r>
      <w:proofErr w:type="spellEnd"/>
      <w:r w:rsidRPr="00F11AC0">
        <w:rPr>
          <w:sz w:val="24"/>
          <w:szCs w:val="24"/>
        </w:rPr>
        <w:t>, 2003.</w:t>
      </w:r>
    </w:p>
    <w:p w14:paraId="74ADF2B1"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I G. N. Agung, N. Kusa, et al. </w:t>
      </w:r>
      <w:r w:rsidRPr="00F11AC0">
        <w:rPr>
          <w:rStyle w:val="Emphasis"/>
          <w:sz w:val="24"/>
          <w:szCs w:val="24"/>
        </w:rPr>
        <w:t xml:space="preserve">Pola </w:t>
      </w:r>
      <w:proofErr w:type="spellStart"/>
      <w:r w:rsidRPr="00F11AC0">
        <w:rPr>
          <w:rStyle w:val="Emphasis"/>
          <w:sz w:val="24"/>
          <w:szCs w:val="24"/>
        </w:rPr>
        <w:t>Penguasaan</w:t>
      </w:r>
      <w:proofErr w:type="spellEnd"/>
      <w:r w:rsidRPr="00F11AC0">
        <w:rPr>
          <w:rStyle w:val="Emphasis"/>
          <w:sz w:val="24"/>
          <w:szCs w:val="24"/>
        </w:rPr>
        <w:t xml:space="preserve">, </w:t>
      </w:r>
      <w:proofErr w:type="spellStart"/>
      <w:r w:rsidRPr="00F11AC0">
        <w:rPr>
          <w:rStyle w:val="Emphasis"/>
          <w:sz w:val="24"/>
          <w:szCs w:val="24"/>
        </w:rPr>
        <w:t>Pemilikan</w:t>
      </w:r>
      <w:proofErr w:type="spellEnd"/>
      <w:r w:rsidRPr="00F11AC0">
        <w:rPr>
          <w:rStyle w:val="Emphasis"/>
          <w:sz w:val="24"/>
          <w:szCs w:val="24"/>
        </w:rPr>
        <w:t xml:space="preserve"> dan </w:t>
      </w:r>
      <w:proofErr w:type="spellStart"/>
      <w:r w:rsidRPr="00F11AC0">
        <w:rPr>
          <w:rStyle w:val="Emphasis"/>
          <w:sz w:val="24"/>
          <w:szCs w:val="24"/>
        </w:rPr>
        <w:t>Penggunaan</w:t>
      </w:r>
      <w:proofErr w:type="spellEnd"/>
      <w:r w:rsidRPr="00F11AC0">
        <w:rPr>
          <w:rStyle w:val="Emphasis"/>
          <w:sz w:val="24"/>
          <w:szCs w:val="24"/>
        </w:rPr>
        <w:t xml:space="preserve"> Tanah </w:t>
      </w:r>
      <w:proofErr w:type="spellStart"/>
      <w:r w:rsidRPr="00F11AC0">
        <w:rPr>
          <w:rStyle w:val="Emphasis"/>
          <w:sz w:val="24"/>
          <w:szCs w:val="24"/>
        </w:rPr>
        <w:t>secara</w:t>
      </w:r>
      <w:proofErr w:type="spellEnd"/>
      <w:r w:rsidRPr="00F11AC0">
        <w:rPr>
          <w:rStyle w:val="Emphasis"/>
          <w:sz w:val="24"/>
          <w:szCs w:val="24"/>
        </w:rPr>
        <w:t xml:space="preserve"> </w:t>
      </w:r>
      <w:proofErr w:type="spellStart"/>
      <w:r w:rsidRPr="00F11AC0">
        <w:rPr>
          <w:rStyle w:val="Emphasis"/>
          <w:sz w:val="24"/>
          <w:szCs w:val="24"/>
        </w:rPr>
        <w:t>Tradisional</w:t>
      </w:r>
      <w:proofErr w:type="spellEnd"/>
      <w:r w:rsidRPr="00F11AC0">
        <w:rPr>
          <w:rStyle w:val="Emphasis"/>
          <w:sz w:val="24"/>
          <w:szCs w:val="24"/>
        </w:rPr>
        <w:t xml:space="preserve"> Daerah Bali,</w:t>
      </w:r>
      <w:r w:rsidRPr="00F11AC0">
        <w:rPr>
          <w:sz w:val="24"/>
          <w:szCs w:val="24"/>
        </w:rPr>
        <w:t xml:space="preserve"> Jakarta: </w:t>
      </w:r>
      <w:proofErr w:type="spellStart"/>
      <w:r w:rsidRPr="00F11AC0">
        <w:rPr>
          <w:sz w:val="24"/>
          <w:szCs w:val="24"/>
        </w:rPr>
        <w:t>Direktorat</w:t>
      </w:r>
      <w:proofErr w:type="spellEnd"/>
      <w:r w:rsidRPr="00F11AC0">
        <w:rPr>
          <w:sz w:val="24"/>
          <w:szCs w:val="24"/>
        </w:rPr>
        <w:t xml:space="preserve"> Sejarah dan Nilai </w:t>
      </w:r>
      <w:proofErr w:type="spellStart"/>
      <w:r w:rsidRPr="00F11AC0">
        <w:rPr>
          <w:sz w:val="24"/>
          <w:szCs w:val="24"/>
        </w:rPr>
        <w:t>Tradisional</w:t>
      </w:r>
      <w:proofErr w:type="spellEnd"/>
      <w:r w:rsidRPr="00F11AC0">
        <w:rPr>
          <w:sz w:val="24"/>
          <w:szCs w:val="24"/>
        </w:rPr>
        <w:t xml:space="preserve">, </w:t>
      </w:r>
      <w:proofErr w:type="spellStart"/>
      <w:r w:rsidRPr="00F11AC0">
        <w:rPr>
          <w:sz w:val="24"/>
          <w:szCs w:val="24"/>
        </w:rPr>
        <w:t>Departemen</w:t>
      </w:r>
      <w:proofErr w:type="spellEnd"/>
      <w:r w:rsidRPr="00F11AC0">
        <w:rPr>
          <w:sz w:val="24"/>
          <w:szCs w:val="24"/>
        </w:rPr>
        <w:t xml:space="preserve"> Pendidikan dan </w:t>
      </w:r>
      <w:proofErr w:type="spellStart"/>
      <w:r w:rsidRPr="00F11AC0">
        <w:rPr>
          <w:sz w:val="24"/>
          <w:szCs w:val="24"/>
        </w:rPr>
        <w:t>Kebudayaan</w:t>
      </w:r>
      <w:proofErr w:type="spellEnd"/>
      <w:r w:rsidRPr="00F11AC0">
        <w:rPr>
          <w:sz w:val="24"/>
          <w:szCs w:val="24"/>
        </w:rPr>
        <w:t xml:space="preserve">, 1989. </w:t>
      </w:r>
    </w:p>
    <w:p w14:paraId="50446EA1"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J. </w:t>
      </w:r>
      <w:proofErr w:type="spellStart"/>
      <w:r w:rsidRPr="00F11AC0">
        <w:rPr>
          <w:sz w:val="24"/>
          <w:szCs w:val="24"/>
        </w:rPr>
        <w:t>Satrio</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Harta</w:t>
      </w:r>
      <w:proofErr w:type="spellEnd"/>
      <w:r w:rsidRPr="00F11AC0">
        <w:rPr>
          <w:rStyle w:val="Emphasis"/>
          <w:sz w:val="24"/>
          <w:szCs w:val="24"/>
        </w:rPr>
        <w:t xml:space="preserve"> </w:t>
      </w:r>
      <w:proofErr w:type="spellStart"/>
      <w:r w:rsidRPr="00F11AC0">
        <w:rPr>
          <w:rStyle w:val="Emphasis"/>
          <w:sz w:val="24"/>
          <w:szCs w:val="24"/>
        </w:rPr>
        <w:t>Perkawinan</w:t>
      </w:r>
      <w:proofErr w:type="spellEnd"/>
      <w:r w:rsidRPr="00F11AC0">
        <w:rPr>
          <w:rStyle w:val="Emphasis"/>
          <w:sz w:val="24"/>
          <w:szCs w:val="24"/>
        </w:rPr>
        <w:t>,</w:t>
      </w:r>
      <w:r w:rsidRPr="00F11AC0">
        <w:rPr>
          <w:sz w:val="24"/>
          <w:szCs w:val="24"/>
        </w:rPr>
        <w:t xml:space="preserve"> Bandung: Citra Aditya </w:t>
      </w:r>
      <w:proofErr w:type="spellStart"/>
      <w:r w:rsidRPr="00F11AC0">
        <w:rPr>
          <w:sz w:val="24"/>
          <w:szCs w:val="24"/>
        </w:rPr>
        <w:t>Bakti</w:t>
      </w:r>
      <w:proofErr w:type="spellEnd"/>
      <w:r w:rsidRPr="00F11AC0">
        <w:rPr>
          <w:sz w:val="24"/>
          <w:szCs w:val="24"/>
        </w:rPr>
        <w:t>, 1991.</w:t>
      </w:r>
    </w:p>
    <w:p w14:paraId="6C54F9EA"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J. </w:t>
      </w:r>
      <w:proofErr w:type="spellStart"/>
      <w:r w:rsidRPr="00F11AC0">
        <w:rPr>
          <w:sz w:val="24"/>
          <w:szCs w:val="24"/>
        </w:rPr>
        <w:t>Satrio</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Keluarga</w:t>
      </w:r>
      <w:proofErr w:type="spellEnd"/>
      <w:r w:rsidRPr="00F11AC0">
        <w:rPr>
          <w:rStyle w:val="Emphasis"/>
          <w:sz w:val="24"/>
          <w:szCs w:val="24"/>
        </w:rPr>
        <w:t xml:space="preserve"> </w:t>
      </w:r>
      <w:proofErr w:type="spellStart"/>
      <w:r w:rsidRPr="00F11AC0">
        <w:rPr>
          <w:rStyle w:val="Emphasis"/>
          <w:sz w:val="24"/>
          <w:szCs w:val="24"/>
        </w:rPr>
        <w:t>tentang</w:t>
      </w:r>
      <w:proofErr w:type="spellEnd"/>
      <w:r w:rsidRPr="00F11AC0">
        <w:rPr>
          <w:rStyle w:val="Emphasis"/>
          <w:sz w:val="24"/>
          <w:szCs w:val="24"/>
        </w:rPr>
        <w:t xml:space="preserve"> </w:t>
      </w:r>
      <w:proofErr w:type="spellStart"/>
      <w:r w:rsidRPr="00F11AC0">
        <w:rPr>
          <w:rStyle w:val="Emphasis"/>
          <w:sz w:val="24"/>
          <w:szCs w:val="24"/>
        </w:rPr>
        <w:t>Kedudukan</w:t>
      </w:r>
      <w:proofErr w:type="spellEnd"/>
      <w:r w:rsidRPr="00F11AC0">
        <w:rPr>
          <w:rStyle w:val="Emphasis"/>
          <w:sz w:val="24"/>
          <w:szCs w:val="24"/>
        </w:rPr>
        <w:t xml:space="preserve"> Anak </w:t>
      </w:r>
      <w:proofErr w:type="spellStart"/>
      <w:r w:rsidRPr="00F11AC0">
        <w:rPr>
          <w:rStyle w:val="Emphasis"/>
          <w:sz w:val="24"/>
          <w:szCs w:val="24"/>
        </w:rPr>
        <w:t>dalam</w:t>
      </w:r>
      <w:proofErr w:type="spellEnd"/>
      <w:r w:rsidRPr="00F11AC0">
        <w:rPr>
          <w:rStyle w:val="Emphasis"/>
          <w:sz w:val="24"/>
          <w:szCs w:val="24"/>
        </w:rPr>
        <w:t xml:space="preserve"> </w:t>
      </w:r>
      <w:proofErr w:type="spellStart"/>
      <w:r w:rsidRPr="00F11AC0">
        <w:rPr>
          <w:rStyle w:val="Emphasis"/>
          <w:sz w:val="24"/>
          <w:szCs w:val="24"/>
        </w:rPr>
        <w:t>Undang-Undang</w:t>
      </w:r>
      <w:proofErr w:type="spellEnd"/>
      <w:r w:rsidRPr="00F11AC0">
        <w:rPr>
          <w:sz w:val="24"/>
          <w:szCs w:val="24"/>
        </w:rPr>
        <w:t xml:space="preserve">, Bandung: Citra Aditya </w:t>
      </w:r>
      <w:proofErr w:type="spellStart"/>
      <w:r w:rsidRPr="00F11AC0">
        <w:rPr>
          <w:sz w:val="24"/>
          <w:szCs w:val="24"/>
        </w:rPr>
        <w:t>Bakti</w:t>
      </w:r>
      <w:proofErr w:type="spellEnd"/>
      <w:r w:rsidRPr="00F11AC0">
        <w:rPr>
          <w:sz w:val="24"/>
          <w:szCs w:val="24"/>
        </w:rPr>
        <w:t>, 2005.</w:t>
      </w:r>
    </w:p>
    <w:p w14:paraId="130487A3"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Lilik</w:t>
      </w:r>
      <w:proofErr w:type="spellEnd"/>
      <w:r w:rsidRPr="00F11AC0">
        <w:rPr>
          <w:sz w:val="24"/>
          <w:szCs w:val="24"/>
        </w:rPr>
        <w:t xml:space="preserve"> </w:t>
      </w:r>
      <w:proofErr w:type="spellStart"/>
      <w:r w:rsidRPr="00F11AC0">
        <w:rPr>
          <w:sz w:val="24"/>
          <w:szCs w:val="24"/>
        </w:rPr>
        <w:t>Mulyadi</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Perlindungan</w:t>
      </w:r>
      <w:proofErr w:type="spellEnd"/>
      <w:r w:rsidRPr="00F11AC0">
        <w:rPr>
          <w:rStyle w:val="Emphasis"/>
          <w:sz w:val="24"/>
          <w:szCs w:val="24"/>
        </w:rPr>
        <w:t xml:space="preserve"> Anak di Indonesia</w:t>
      </w:r>
      <w:r w:rsidRPr="00F11AC0">
        <w:rPr>
          <w:sz w:val="24"/>
          <w:szCs w:val="24"/>
        </w:rPr>
        <w:t xml:space="preserve">, Bandung: Citra Aditya </w:t>
      </w:r>
      <w:proofErr w:type="spellStart"/>
      <w:r w:rsidRPr="00F11AC0">
        <w:rPr>
          <w:sz w:val="24"/>
          <w:szCs w:val="24"/>
        </w:rPr>
        <w:t>Bakti</w:t>
      </w:r>
      <w:proofErr w:type="spellEnd"/>
      <w:r w:rsidRPr="00F11AC0">
        <w:rPr>
          <w:sz w:val="24"/>
          <w:szCs w:val="24"/>
        </w:rPr>
        <w:t>, 2013.</w:t>
      </w:r>
    </w:p>
    <w:p w14:paraId="2FD434FC"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Mariam </w:t>
      </w:r>
      <w:proofErr w:type="spellStart"/>
      <w:r w:rsidRPr="00F11AC0">
        <w:rPr>
          <w:sz w:val="24"/>
          <w:szCs w:val="24"/>
        </w:rPr>
        <w:t>Darus</w:t>
      </w:r>
      <w:proofErr w:type="spellEnd"/>
      <w:r w:rsidRPr="00F11AC0">
        <w:rPr>
          <w:sz w:val="24"/>
          <w:szCs w:val="24"/>
        </w:rPr>
        <w:t xml:space="preserve"> </w:t>
      </w:r>
      <w:proofErr w:type="spellStart"/>
      <w:r w:rsidRPr="00F11AC0">
        <w:rPr>
          <w:sz w:val="24"/>
          <w:szCs w:val="24"/>
        </w:rPr>
        <w:t>Badrulzaman</w:t>
      </w:r>
      <w:proofErr w:type="spellEnd"/>
      <w:r w:rsidRPr="00F11AC0">
        <w:rPr>
          <w:sz w:val="24"/>
          <w:szCs w:val="24"/>
        </w:rPr>
        <w:t xml:space="preserve">, </w:t>
      </w:r>
      <w:proofErr w:type="spellStart"/>
      <w:r w:rsidRPr="00F11AC0">
        <w:rPr>
          <w:rStyle w:val="Emphasis"/>
          <w:sz w:val="24"/>
          <w:szCs w:val="24"/>
        </w:rPr>
        <w:t>Kompilasi</w:t>
      </w:r>
      <w:proofErr w:type="spellEnd"/>
      <w:r w:rsidRPr="00F11AC0">
        <w:rPr>
          <w:rStyle w:val="Emphasis"/>
          <w:sz w:val="24"/>
          <w:szCs w:val="24"/>
        </w:rPr>
        <w:t xml:space="preserve"> Hukum </w:t>
      </w:r>
      <w:proofErr w:type="spellStart"/>
      <w:r w:rsidRPr="00F11AC0">
        <w:rPr>
          <w:rStyle w:val="Emphasis"/>
          <w:sz w:val="24"/>
          <w:szCs w:val="24"/>
        </w:rPr>
        <w:t>Perikatan</w:t>
      </w:r>
      <w:proofErr w:type="spellEnd"/>
      <w:r w:rsidRPr="00F11AC0">
        <w:rPr>
          <w:sz w:val="24"/>
          <w:szCs w:val="24"/>
        </w:rPr>
        <w:t xml:space="preserve">, Bandung: PT Citra Aditya </w:t>
      </w:r>
      <w:proofErr w:type="spellStart"/>
      <w:r w:rsidRPr="00F11AC0">
        <w:rPr>
          <w:sz w:val="24"/>
          <w:szCs w:val="24"/>
        </w:rPr>
        <w:t>Bakti</w:t>
      </w:r>
      <w:proofErr w:type="spellEnd"/>
      <w:r w:rsidRPr="00F11AC0">
        <w:rPr>
          <w:sz w:val="24"/>
          <w:szCs w:val="24"/>
        </w:rPr>
        <w:t>, 2001.</w:t>
      </w:r>
    </w:p>
    <w:p w14:paraId="7B0166EF"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Mariam </w:t>
      </w:r>
      <w:proofErr w:type="spellStart"/>
      <w:r w:rsidRPr="00F11AC0">
        <w:rPr>
          <w:sz w:val="24"/>
          <w:szCs w:val="24"/>
        </w:rPr>
        <w:t>Darus</w:t>
      </w:r>
      <w:proofErr w:type="spellEnd"/>
      <w:r w:rsidRPr="00F11AC0">
        <w:rPr>
          <w:sz w:val="24"/>
          <w:szCs w:val="24"/>
        </w:rPr>
        <w:t xml:space="preserve"> </w:t>
      </w:r>
      <w:proofErr w:type="spellStart"/>
      <w:r w:rsidRPr="00F11AC0">
        <w:rPr>
          <w:sz w:val="24"/>
          <w:szCs w:val="24"/>
        </w:rPr>
        <w:t>Badrulzaman</w:t>
      </w:r>
      <w:proofErr w:type="spellEnd"/>
      <w:r w:rsidRPr="00F11AC0">
        <w:rPr>
          <w:sz w:val="24"/>
          <w:szCs w:val="24"/>
        </w:rPr>
        <w:t xml:space="preserve">, </w:t>
      </w:r>
      <w:proofErr w:type="spellStart"/>
      <w:r w:rsidRPr="00F11AC0">
        <w:rPr>
          <w:rStyle w:val="Emphasis"/>
          <w:sz w:val="24"/>
          <w:szCs w:val="24"/>
        </w:rPr>
        <w:t>KUHPerdata</w:t>
      </w:r>
      <w:proofErr w:type="spellEnd"/>
      <w:r w:rsidRPr="00F11AC0">
        <w:rPr>
          <w:rStyle w:val="Emphasis"/>
          <w:sz w:val="24"/>
          <w:szCs w:val="24"/>
        </w:rPr>
        <w:t xml:space="preserve"> </w:t>
      </w:r>
      <w:proofErr w:type="spellStart"/>
      <w:r w:rsidRPr="00F11AC0">
        <w:rPr>
          <w:rStyle w:val="Emphasis"/>
          <w:sz w:val="24"/>
          <w:szCs w:val="24"/>
        </w:rPr>
        <w:t>Buku</w:t>
      </w:r>
      <w:proofErr w:type="spellEnd"/>
      <w:r w:rsidRPr="00F11AC0">
        <w:rPr>
          <w:rStyle w:val="Emphasis"/>
          <w:sz w:val="24"/>
          <w:szCs w:val="24"/>
        </w:rPr>
        <w:t xml:space="preserve"> III Hukum </w:t>
      </w:r>
      <w:proofErr w:type="spellStart"/>
      <w:r w:rsidRPr="00F11AC0">
        <w:rPr>
          <w:rStyle w:val="Emphasis"/>
          <w:sz w:val="24"/>
          <w:szCs w:val="24"/>
        </w:rPr>
        <w:t>Perikatan</w:t>
      </w:r>
      <w:proofErr w:type="spellEnd"/>
      <w:r w:rsidRPr="00F11AC0">
        <w:rPr>
          <w:rStyle w:val="Emphasis"/>
          <w:sz w:val="24"/>
          <w:szCs w:val="24"/>
        </w:rPr>
        <w:t xml:space="preserve"> </w:t>
      </w:r>
      <w:proofErr w:type="spellStart"/>
      <w:r w:rsidRPr="00F11AC0">
        <w:rPr>
          <w:rStyle w:val="Emphasis"/>
          <w:sz w:val="24"/>
          <w:szCs w:val="24"/>
        </w:rPr>
        <w:t>dengan</w:t>
      </w:r>
      <w:proofErr w:type="spellEnd"/>
      <w:r w:rsidRPr="00F11AC0">
        <w:rPr>
          <w:rStyle w:val="Emphasis"/>
          <w:sz w:val="24"/>
          <w:szCs w:val="24"/>
        </w:rPr>
        <w:t xml:space="preserve"> </w:t>
      </w:r>
      <w:proofErr w:type="spellStart"/>
      <w:r w:rsidRPr="00F11AC0">
        <w:rPr>
          <w:rStyle w:val="Emphasis"/>
          <w:sz w:val="24"/>
          <w:szCs w:val="24"/>
        </w:rPr>
        <w:t>Penjelasan</w:t>
      </w:r>
      <w:proofErr w:type="spellEnd"/>
      <w:r w:rsidRPr="00F11AC0">
        <w:rPr>
          <w:sz w:val="24"/>
          <w:szCs w:val="24"/>
        </w:rPr>
        <w:t>, Bandung: Alumni, 2006</w:t>
      </w:r>
      <w:r w:rsidRPr="00F11AC0">
        <w:rPr>
          <w:sz w:val="24"/>
          <w:szCs w:val="24"/>
          <w:lang w:val="id-ID"/>
        </w:rPr>
        <w:t>.</w:t>
      </w:r>
    </w:p>
    <w:p w14:paraId="7FD6D249"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Maulana Hassan </w:t>
      </w:r>
      <w:proofErr w:type="spellStart"/>
      <w:r w:rsidRPr="00F11AC0">
        <w:rPr>
          <w:sz w:val="24"/>
          <w:szCs w:val="24"/>
        </w:rPr>
        <w:t>Wadong</w:t>
      </w:r>
      <w:proofErr w:type="spellEnd"/>
      <w:r w:rsidRPr="00F11AC0">
        <w:rPr>
          <w:sz w:val="24"/>
          <w:szCs w:val="24"/>
        </w:rPr>
        <w:t xml:space="preserve">, </w:t>
      </w:r>
      <w:proofErr w:type="spellStart"/>
      <w:r w:rsidRPr="00F11AC0">
        <w:rPr>
          <w:rStyle w:val="Emphasis"/>
          <w:sz w:val="24"/>
          <w:szCs w:val="24"/>
        </w:rPr>
        <w:t>Pengantar</w:t>
      </w:r>
      <w:proofErr w:type="spellEnd"/>
      <w:r w:rsidRPr="00F11AC0">
        <w:rPr>
          <w:rStyle w:val="Emphasis"/>
          <w:sz w:val="24"/>
          <w:szCs w:val="24"/>
        </w:rPr>
        <w:t xml:space="preserve"> </w:t>
      </w:r>
      <w:proofErr w:type="spellStart"/>
      <w:r w:rsidRPr="00F11AC0">
        <w:rPr>
          <w:rStyle w:val="Emphasis"/>
          <w:sz w:val="24"/>
          <w:szCs w:val="24"/>
        </w:rPr>
        <w:t>Advokasi</w:t>
      </w:r>
      <w:proofErr w:type="spellEnd"/>
      <w:r w:rsidRPr="00F11AC0">
        <w:rPr>
          <w:rStyle w:val="Emphasis"/>
          <w:sz w:val="24"/>
          <w:szCs w:val="24"/>
        </w:rPr>
        <w:t xml:space="preserve"> dan Hukum </w:t>
      </w:r>
      <w:proofErr w:type="spellStart"/>
      <w:r w:rsidRPr="00F11AC0">
        <w:rPr>
          <w:rStyle w:val="Emphasis"/>
          <w:sz w:val="24"/>
          <w:szCs w:val="24"/>
        </w:rPr>
        <w:t>Perlindungan</w:t>
      </w:r>
      <w:proofErr w:type="spellEnd"/>
      <w:r w:rsidRPr="00F11AC0">
        <w:rPr>
          <w:rStyle w:val="Emphasis"/>
          <w:sz w:val="24"/>
          <w:szCs w:val="24"/>
        </w:rPr>
        <w:t xml:space="preserve"> Anak</w:t>
      </w:r>
      <w:r w:rsidRPr="00F11AC0">
        <w:rPr>
          <w:sz w:val="24"/>
          <w:szCs w:val="24"/>
        </w:rPr>
        <w:t xml:space="preserve">, Jakarta: </w:t>
      </w:r>
      <w:proofErr w:type="spellStart"/>
      <w:r w:rsidRPr="00F11AC0">
        <w:rPr>
          <w:sz w:val="24"/>
          <w:szCs w:val="24"/>
        </w:rPr>
        <w:t>Grasindo</w:t>
      </w:r>
      <w:proofErr w:type="spellEnd"/>
      <w:r w:rsidRPr="00F11AC0">
        <w:rPr>
          <w:sz w:val="24"/>
          <w:szCs w:val="24"/>
        </w:rPr>
        <w:t>, 2000.</w:t>
      </w:r>
    </w:p>
    <w:p w14:paraId="6F4E3746"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Muchtar</w:t>
      </w:r>
      <w:proofErr w:type="spellEnd"/>
      <w:r w:rsidRPr="00F11AC0">
        <w:rPr>
          <w:sz w:val="24"/>
          <w:szCs w:val="24"/>
        </w:rPr>
        <w:t xml:space="preserve"> </w:t>
      </w:r>
      <w:proofErr w:type="spellStart"/>
      <w:r w:rsidRPr="00F11AC0">
        <w:rPr>
          <w:sz w:val="24"/>
          <w:szCs w:val="24"/>
        </w:rPr>
        <w:t>Wahit</w:t>
      </w:r>
      <w:proofErr w:type="spellEnd"/>
      <w:r w:rsidRPr="00F11AC0">
        <w:rPr>
          <w:sz w:val="24"/>
          <w:szCs w:val="24"/>
        </w:rPr>
        <w:t xml:space="preserve">, </w:t>
      </w:r>
      <w:proofErr w:type="spellStart"/>
      <w:r w:rsidRPr="00F11AC0">
        <w:rPr>
          <w:i/>
          <w:iCs/>
          <w:sz w:val="24"/>
          <w:szCs w:val="24"/>
        </w:rPr>
        <w:t>Memaknai</w:t>
      </w:r>
      <w:proofErr w:type="spellEnd"/>
      <w:r w:rsidRPr="00F11AC0">
        <w:rPr>
          <w:i/>
          <w:iCs/>
          <w:sz w:val="24"/>
          <w:szCs w:val="24"/>
        </w:rPr>
        <w:t xml:space="preserve"> </w:t>
      </w:r>
      <w:proofErr w:type="spellStart"/>
      <w:r w:rsidRPr="00F11AC0">
        <w:rPr>
          <w:i/>
          <w:iCs/>
          <w:sz w:val="24"/>
          <w:szCs w:val="24"/>
        </w:rPr>
        <w:t>Kepastian</w:t>
      </w:r>
      <w:proofErr w:type="spellEnd"/>
      <w:r w:rsidRPr="00F11AC0">
        <w:rPr>
          <w:i/>
          <w:iCs/>
          <w:sz w:val="24"/>
          <w:szCs w:val="24"/>
        </w:rPr>
        <w:t xml:space="preserve"> Hukum </w:t>
      </w:r>
      <w:proofErr w:type="spellStart"/>
      <w:r w:rsidRPr="00F11AC0">
        <w:rPr>
          <w:i/>
          <w:iCs/>
          <w:sz w:val="24"/>
          <w:szCs w:val="24"/>
        </w:rPr>
        <w:t>Hak</w:t>
      </w:r>
      <w:proofErr w:type="spellEnd"/>
      <w:r w:rsidRPr="00F11AC0">
        <w:rPr>
          <w:i/>
          <w:iCs/>
          <w:sz w:val="24"/>
          <w:szCs w:val="24"/>
        </w:rPr>
        <w:t xml:space="preserve"> Milik Atas Tanah,</w:t>
      </w:r>
      <w:r w:rsidRPr="00F11AC0">
        <w:rPr>
          <w:sz w:val="24"/>
          <w:szCs w:val="24"/>
        </w:rPr>
        <w:t xml:space="preserve"> Jakarta: </w:t>
      </w:r>
      <w:proofErr w:type="spellStart"/>
      <w:r w:rsidRPr="00F11AC0">
        <w:rPr>
          <w:sz w:val="24"/>
          <w:szCs w:val="24"/>
        </w:rPr>
        <w:t>Republika</w:t>
      </w:r>
      <w:proofErr w:type="spellEnd"/>
      <w:r w:rsidRPr="00F11AC0">
        <w:rPr>
          <w:sz w:val="24"/>
          <w:szCs w:val="24"/>
        </w:rPr>
        <w:t>, 2008.</w:t>
      </w:r>
    </w:p>
    <w:p w14:paraId="26AB62E8"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Nurliah</w:t>
      </w:r>
      <w:proofErr w:type="spellEnd"/>
      <w:r w:rsidRPr="00F11AC0">
        <w:rPr>
          <w:sz w:val="24"/>
          <w:szCs w:val="24"/>
        </w:rPr>
        <w:t xml:space="preserve"> </w:t>
      </w:r>
      <w:proofErr w:type="spellStart"/>
      <w:r w:rsidRPr="00F11AC0">
        <w:rPr>
          <w:sz w:val="24"/>
          <w:szCs w:val="24"/>
        </w:rPr>
        <w:t>Nurdin</w:t>
      </w:r>
      <w:proofErr w:type="spellEnd"/>
      <w:r w:rsidRPr="00F11AC0">
        <w:rPr>
          <w:sz w:val="24"/>
          <w:szCs w:val="24"/>
        </w:rPr>
        <w:t xml:space="preserve">, </w:t>
      </w:r>
      <w:r w:rsidRPr="00F11AC0">
        <w:rPr>
          <w:i/>
          <w:iCs/>
          <w:sz w:val="24"/>
          <w:szCs w:val="24"/>
        </w:rPr>
        <w:t xml:space="preserve">HAM, Gender dan </w:t>
      </w:r>
      <w:proofErr w:type="spellStart"/>
      <w:r w:rsidRPr="00F11AC0">
        <w:rPr>
          <w:i/>
          <w:iCs/>
          <w:sz w:val="24"/>
          <w:szCs w:val="24"/>
        </w:rPr>
        <w:t>Demokrasi</w:t>
      </w:r>
      <w:proofErr w:type="spellEnd"/>
      <w:r w:rsidRPr="00F11AC0">
        <w:rPr>
          <w:i/>
          <w:iCs/>
          <w:sz w:val="24"/>
          <w:szCs w:val="24"/>
        </w:rPr>
        <w:t xml:space="preserve"> (</w:t>
      </w:r>
      <w:proofErr w:type="spellStart"/>
      <w:r w:rsidRPr="00F11AC0">
        <w:rPr>
          <w:i/>
          <w:iCs/>
          <w:sz w:val="24"/>
          <w:szCs w:val="24"/>
        </w:rPr>
        <w:t>Sebuah</w:t>
      </w:r>
      <w:proofErr w:type="spellEnd"/>
      <w:r w:rsidRPr="00F11AC0">
        <w:rPr>
          <w:i/>
          <w:iCs/>
          <w:sz w:val="24"/>
          <w:szCs w:val="24"/>
        </w:rPr>
        <w:t xml:space="preserve"> </w:t>
      </w:r>
      <w:proofErr w:type="spellStart"/>
      <w:r w:rsidRPr="00F11AC0">
        <w:rPr>
          <w:i/>
          <w:iCs/>
          <w:sz w:val="24"/>
          <w:szCs w:val="24"/>
        </w:rPr>
        <w:t>Tinjuan</w:t>
      </w:r>
      <w:proofErr w:type="spellEnd"/>
      <w:r w:rsidRPr="00F11AC0">
        <w:rPr>
          <w:i/>
          <w:iCs/>
          <w:sz w:val="24"/>
          <w:szCs w:val="24"/>
        </w:rPr>
        <w:t xml:space="preserve"> </w:t>
      </w:r>
      <w:proofErr w:type="spellStart"/>
      <w:r w:rsidRPr="00F11AC0">
        <w:rPr>
          <w:i/>
          <w:iCs/>
          <w:sz w:val="24"/>
          <w:szCs w:val="24"/>
        </w:rPr>
        <w:t>Teoritis</w:t>
      </w:r>
      <w:proofErr w:type="spellEnd"/>
      <w:r w:rsidRPr="00F11AC0">
        <w:rPr>
          <w:i/>
          <w:iCs/>
          <w:sz w:val="24"/>
          <w:szCs w:val="24"/>
        </w:rPr>
        <w:t xml:space="preserve"> Dan </w:t>
      </w:r>
      <w:proofErr w:type="spellStart"/>
      <w:r w:rsidRPr="00F11AC0">
        <w:rPr>
          <w:i/>
          <w:iCs/>
          <w:sz w:val="24"/>
          <w:szCs w:val="24"/>
        </w:rPr>
        <w:t>Praktis</w:t>
      </w:r>
      <w:proofErr w:type="spellEnd"/>
      <w:r w:rsidRPr="00F11AC0">
        <w:rPr>
          <w:i/>
          <w:iCs/>
          <w:sz w:val="24"/>
          <w:szCs w:val="24"/>
        </w:rPr>
        <w:t>)</w:t>
      </w:r>
      <w:r w:rsidRPr="00F11AC0">
        <w:rPr>
          <w:sz w:val="24"/>
          <w:szCs w:val="24"/>
        </w:rPr>
        <w:t xml:space="preserve">, Bekasi: CV </w:t>
      </w:r>
      <w:proofErr w:type="spellStart"/>
      <w:r w:rsidRPr="00F11AC0">
        <w:rPr>
          <w:sz w:val="24"/>
          <w:szCs w:val="24"/>
        </w:rPr>
        <w:t>Sketsa</w:t>
      </w:r>
      <w:proofErr w:type="spellEnd"/>
      <w:r w:rsidRPr="00F11AC0">
        <w:rPr>
          <w:sz w:val="24"/>
          <w:szCs w:val="24"/>
        </w:rPr>
        <w:t xml:space="preserve"> Media, 2022. </w:t>
      </w:r>
    </w:p>
    <w:p w14:paraId="17FE161B"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Paul A. Samuelson, </w:t>
      </w:r>
      <w:r w:rsidRPr="00F11AC0">
        <w:rPr>
          <w:rStyle w:val="Emphasis"/>
          <w:sz w:val="24"/>
          <w:szCs w:val="24"/>
        </w:rPr>
        <w:t>Economics,</w:t>
      </w:r>
      <w:r w:rsidRPr="00F11AC0">
        <w:rPr>
          <w:sz w:val="24"/>
          <w:szCs w:val="24"/>
        </w:rPr>
        <w:t xml:space="preserve"> New York: McGraw-Hill, 1998.</w:t>
      </w:r>
    </w:p>
    <w:p w14:paraId="09A2C9A7"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Peter Mahmud </w:t>
      </w:r>
      <w:proofErr w:type="spellStart"/>
      <w:r w:rsidRPr="00F11AC0">
        <w:rPr>
          <w:sz w:val="24"/>
          <w:szCs w:val="24"/>
        </w:rPr>
        <w:t>Marzuki</w:t>
      </w:r>
      <w:proofErr w:type="spellEnd"/>
      <w:r w:rsidRPr="00F11AC0">
        <w:rPr>
          <w:sz w:val="24"/>
          <w:szCs w:val="24"/>
        </w:rPr>
        <w:t xml:space="preserve">, </w:t>
      </w:r>
      <w:proofErr w:type="spellStart"/>
      <w:r w:rsidRPr="00F11AC0">
        <w:rPr>
          <w:i/>
          <w:sz w:val="24"/>
          <w:szCs w:val="24"/>
        </w:rPr>
        <w:t>Penelitian</w:t>
      </w:r>
      <w:proofErr w:type="spellEnd"/>
      <w:r w:rsidRPr="00F11AC0">
        <w:rPr>
          <w:i/>
          <w:sz w:val="24"/>
          <w:szCs w:val="24"/>
        </w:rPr>
        <w:t xml:space="preserve"> Hukum,</w:t>
      </w:r>
      <w:r w:rsidRPr="00F11AC0">
        <w:rPr>
          <w:sz w:val="24"/>
          <w:szCs w:val="24"/>
        </w:rPr>
        <w:t xml:space="preserve"> Jakarta: </w:t>
      </w:r>
      <w:proofErr w:type="spellStart"/>
      <w:r w:rsidRPr="00F11AC0">
        <w:rPr>
          <w:sz w:val="24"/>
          <w:szCs w:val="24"/>
        </w:rPr>
        <w:t>Kencana</w:t>
      </w:r>
      <w:proofErr w:type="spellEnd"/>
      <w:r w:rsidRPr="00F11AC0">
        <w:rPr>
          <w:sz w:val="24"/>
          <w:szCs w:val="24"/>
        </w:rPr>
        <w:t xml:space="preserve"> </w:t>
      </w:r>
      <w:proofErr w:type="spellStart"/>
      <w:r w:rsidRPr="00F11AC0">
        <w:rPr>
          <w:sz w:val="24"/>
          <w:szCs w:val="24"/>
        </w:rPr>
        <w:t>Prenada</w:t>
      </w:r>
      <w:proofErr w:type="spellEnd"/>
      <w:r w:rsidRPr="00F11AC0">
        <w:rPr>
          <w:sz w:val="24"/>
          <w:szCs w:val="24"/>
        </w:rPr>
        <w:t xml:space="preserve"> Media Group, 2010.</w:t>
      </w:r>
    </w:p>
    <w:p w14:paraId="451EB5DA"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lastRenderedPageBreak/>
        <w:t>Phillipus</w:t>
      </w:r>
      <w:proofErr w:type="spellEnd"/>
      <w:r w:rsidRPr="00F11AC0">
        <w:rPr>
          <w:sz w:val="24"/>
          <w:szCs w:val="24"/>
        </w:rPr>
        <w:t xml:space="preserve"> M. </w:t>
      </w:r>
      <w:proofErr w:type="spellStart"/>
      <w:r w:rsidRPr="00F11AC0">
        <w:rPr>
          <w:sz w:val="24"/>
          <w:szCs w:val="24"/>
        </w:rPr>
        <w:t>Hadjon</w:t>
      </w:r>
      <w:proofErr w:type="spellEnd"/>
      <w:r w:rsidRPr="00F11AC0">
        <w:rPr>
          <w:sz w:val="24"/>
          <w:szCs w:val="24"/>
        </w:rPr>
        <w:t xml:space="preserve">, </w:t>
      </w:r>
      <w:proofErr w:type="spellStart"/>
      <w:r w:rsidRPr="00F11AC0">
        <w:rPr>
          <w:i/>
          <w:iCs/>
          <w:sz w:val="24"/>
          <w:szCs w:val="24"/>
        </w:rPr>
        <w:t>Perlindungan</w:t>
      </w:r>
      <w:proofErr w:type="spellEnd"/>
      <w:r w:rsidRPr="00F11AC0">
        <w:rPr>
          <w:i/>
          <w:iCs/>
          <w:sz w:val="24"/>
          <w:szCs w:val="24"/>
        </w:rPr>
        <w:t xml:space="preserve"> Hukum </w:t>
      </w:r>
      <w:proofErr w:type="spellStart"/>
      <w:r w:rsidRPr="00F11AC0">
        <w:rPr>
          <w:i/>
          <w:iCs/>
          <w:sz w:val="24"/>
          <w:szCs w:val="24"/>
        </w:rPr>
        <w:t>Bagi</w:t>
      </w:r>
      <w:proofErr w:type="spellEnd"/>
      <w:r w:rsidRPr="00F11AC0">
        <w:rPr>
          <w:i/>
          <w:iCs/>
          <w:sz w:val="24"/>
          <w:szCs w:val="24"/>
        </w:rPr>
        <w:t xml:space="preserve"> Rakyat Indonesia,</w:t>
      </w:r>
      <w:r w:rsidRPr="00F11AC0">
        <w:rPr>
          <w:sz w:val="24"/>
          <w:szCs w:val="24"/>
        </w:rPr>
        <w:t xml:space="preserve"> Surabaya: PT. Bina </w:t>
      </w:r>
      <w:proofErr w:type="spellStart"/>
      <w:r w:rsidRPr="00F11AC0">
        <w:rPr>
          <w:sz w:val="24"/>
          <w:szCs w:val="24"/>
        </w:rPr>
        <w:t>Ilmu</w:t>
      </w:r>
      <w:proofErr w:type="spellEnd"/>
      <w:r w:rsidRPr="00F11AC0">
        <w:rPr>
          <w:sz w:val="24"/>
          <w:szCs w:val="24"/>
        </w:rPr>
        <w:t>, 1987.</w:t>
      </w:r>
    </w:p>
    <w:p w14:paraId="46335026"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R. Setiawan, </w:t>
      </w:r>
      <w:proofErr w:type="spellStart"/>
      <w:r w:rsidRPr="00F11AC0">
        <w:rPr>
          <w:rStyle w:val="Emphasis"/>
          <w:sz w:val="24"/>
          <w:szCs w:val="24"/>
        </w:rPr>
        <w:t>Pokok-Pokok</w:t>
      </w:r>
      <w:proofErr w:type="spellEnd"/>
      <w:r w:rsidRPr="00F11AC0">
        <w:rPr>
          <w:rStyle w:val="Emphasis"/>
          <w:sz w:val="24"/>
          <w:szCs w:val="24"/>
        </w:rPr>
        <w:t xml:space="preserve"> Hukum </w:t>
      </w:r>
      <w:proofErr w:type="spellStart"/>
      <w:r w:rsidRPr="00F11AC0">
        <w:rPr>
          <w:rStyle w:val="Emphasis"/>
          <w:sz w:val="24"/>
          <w:szCs w:val="24"/>
        </w:rPr>
        <w:t>Perikatan</w:t>
      </w:r>
      <w:proofErr w:type="spellEnd"/>
      <w:r w:rsidRPr="00F11AC0">
        <w:rPr>
          <w:sz w:val="24"/>
          <w:szCs w:val="24"/>
        </w:rPr>
        <w:t xml:space="preserve">, Bandung: </w:t>
      </w:r>
      <w:proofErr w:type="spellStart"/>
      <w:r w:rsidRPr="00F11AC0">
        <w:rPr>
          <w:sz w:val="24"/>
          <w:szCs w:val="24"/>
        </w:rPr>
        <w:t>Binacipta</w:t>
      </w:r>
      <w:proofErr w:type="spellEnd"/>
      <w:r w:rsidRPr="00F11AC0">
        <w:rPr>
          <w:sz w:val="24"/>
          <w:szCs w:val="24"/>
        </w:rPr>
        <w:t>, 1999</w:t>
      </w:r>
      <w:r w:rsidRPr="00F11AC0">
        <w:rPr>
          <w:sz w:val="24"/>
          <w:szCs w:val="24"/>
          <w:lang w:val="id-ID"/>
        </w:rPr>
        <w:t>.</w:t>
      </w:r>
    </w:p>
    <w:p w14:paraId="3996A77C"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R. </w:t>
      </w:r>
      <w:proofErr w:type="spellStart"/>
      <w:r w:rsidRPr="00F11AC0">
        <w:rPr>
          <w:sz w:val="24"/>
          <w:szCs w:val="24"/>
        </w:rPr>
        <w:t>Soepomo</w:t>
      </w:r>
      <w:proofErr w:type="spellEnd"/>
      <w:r w:rsidRPr="00F11AC0">
        <w:rPr>
          <w:sz w:val="24"/>
          <w:szCs w:val="24"/>
        </w:rPr>
        <w:t xml:space="preserve">, </w:t>
      </w:r>
      <w:r w:rsidRPr="00F11AC0">
        <w:rPr>
          <w:rStyle w:val="Emphasis"/>
          <w:sz w:val="24"/>
          <w:szCs w:val="24"/>
        </w:rPr>
        <w:t xml:space="preserve">Bab-Bab </w:t>
      </w:r>
      <w:proofErr w:type="spellStart"/>
      <w:r w:rsidRPr="00F11AC0">
        <w:rPr>
          <w:rStyle w:val="Emphasis"/>
          <w:sz w:val="24"/>
          <w:szCs w:val="24"/>
        </w:rPr>
        <w:t>tentang</w:t>
      </w:r>
      <w:proofErr w:type="spellEnd"/>
      <w:r w:rsidRPr="00F11AC0">
        <w:rPr>
          <w:rStyle w:val="Emphasis"/>
          <w:sz w:val="24"/>
          <w:szCs w:val="24"/>
        </w:rPr>
        <w:t xml:space="preserve"> Hukum Adat</w:t>
      </w:r>
      <w:r w:rsidRPr="00F11AC0">
        <w:rPr>
          <w:sz w:val="24"/>
          <w:szCs w:val="24"/>
        </w:rPr>
        <w:t xml:space="preserve">, Jakarta: </w:t>
      </w:r>
      <w:proofErr w:type="spellStart"/>
      <w:r w:rsidRPr="00F11AC0">
        <w:rPr>
          <w:sz w:val="24"/>
          <w:szCs w:val="24"/>
        </w:rPr>
        <w:t>Pradnya</w:t>
      </w:r>
      <w:proofErr w:type="spellEnd"/>
      <w:r w:rsidRPr="00F11AC0">
        <w:rPr>
          <w:sz w:val="24"/>
          <w:szCs w:val="24"/>
        </w:rPr>
        <w:t xml:space="preserve"> Paramita, 2003.</w:t>
      </w:r>
    </w:p>
    <w:p w14:paraId="63A4062E"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 </w:t>
      </w:r>
      <w:proofErr w:type="spellStart"/>
      <w:r w:rsidRPr="00F11AC0">
        <w:rPr>
          <w:sz w:val="24"/>
          <w:szCs w:val="24"/>
        </w:rPr>
        <w:t>Soeroso</w:t>
      </w:r>
      <w:proofErr w:type="spellEnd"/>
      <w:r w:rsidRPr="00F11AC0">
        <w:rPr>
          <w:sz w:val="24"/>
          <w:szCs w:val="24"/>
        </w:rPr>
        <w:t xml:space="preserve">, </w:t>
      </w:r>
      <w:r w:rsidRPr="00F11AC0">
        <w:rPr>
          <w:rStyle w:val="Emphasis"/>
          <w:sz w:val="24"/>
          <w:szCs w:val="24"/>
        </w:rPr>
        <w:t xml:space="preserve">Hukum Acara </w:t>
      </w:r>
      <w:proofErr w:type="spellStart"/>
      <w:r w:rsidRPr="00F11AC0">
        <w:rPr>
          <w:rStyle w:val="Emphasis"/>
          <w:sz w:val="24"/>
          <w:szCs w:val="24"/>
        </w:rPr>
        <w:t>Perdata</w:t>
      </w:r>
      <w:proofErr w:type="spellEnd"/>
      <w:r w:rsidRPr="00F11AC0">
        <w:rPr>
          <w:rStyle w:val="Emphasis"/>
          <w:sz w:val="24"/>
          <w:szCs w:val="24"/>
        </w:rPr>
        <w:t xml:space="preserve"> di Indonesia</w:t>
      </w:r>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2016.</w:t>
      </w:r>
    </w:p>
    <w:p w14:paraId="268DED27"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 </w:t>
      </w:r>
      <w:proofErr w:type="spellStart"/>
      <w:r w:rsidRPr="00F11AC0">
        <w:rPr>
          <w:sz w:val="24"/>
          <w:szCs w:val="24"/>
        </w:rPr>
        <w:t>Soetojo</w:t>
      </w:r>
      <w:proofErr w:type="spellEnd"/>
      <w:r w:rsidRPr="00F11AC0">
        <w:rPr>
          <w:sz w:val="24"/>
          <w:szCs w:val="24"/>
        </w:rPr>
        <w:t xml:space="preserve"> </w:t>
      </w:r>
      <w:proofErr w:type="spellStart"/>
      <w:r w:rsidRPr="00F11AC0">
        <w:rPr>
          <w:sz w:val="24"/>
          <w:szCs w:val="24"/>
        </w:rPr>
        <w:t>Prawirohamidjojo</w:t>
      </w:r>
      <w:proofErr w:type="spellEnd"/>
      <w:r w:rsidRPr="00F11AC0">
        <w:rPr>
          <w:sz w:val="24"/>
          <w:szCs w:val="24"/>
        </w:rPr>
        <w:t xml:space="preserve"> dan </w:t>
      </w:r>
      <w:proofErr w:type="spellStart"/>
      <w:r w:rsidRPr="00F11AC0">
        <w:rPr>
          <w:sz w:val="24"/>
          <w:szCs w:val="24"/>
        </w:rPr>
        <w:t>Asis</w:t>
      </w:r>
      <w:proofErr w:type="spellEnd"/>
      <w:r w:rsidRPr="00F11AC0">
        <w:rPr>
          <w:sz w:val="24"/>
          <w:szCs w:val="24"/>
        </w:rPr>
        <w:t xml:space="preserve"> </w:t>
      </w:r>
      <w:proofErr w:type="spellStart"/>
      <w:r w:rsidRPr="00F11AC0">
        <w:rPr>
          <w:sz w:val="24"/>
          <w:szCs w:val="24"/>
        </w:rPr>
        <w:t>Safioedin</w:t>
      </w:r>
      <w:proofErr w:type="spellEnd"/>
      <w:r w:rsidRPr="00F11AC0">
        <w:rPr>
          <w:sz w:val="24"/>
          <w:szCs w:val="24"/>
        </w:rPr>
        <w:t xml:space="preserve">, </w:t>
      </w:r>
      <w:r w:rsidRPr="00F11AC0">
        <w:rPr>
          <w:rStyle w:val="Emphasis"/>
          <w:sz w:val="24"/>
          <w:szCs w:val="24"/>
        </w:rPr>
        <w:t xml:space="preserve">Hukum Orang dan </w:t>
      </w:r>
      <w:proofErr w:type="spellStart"/>
      <w:r w:rsidRPr="00F11AC0">
        <w:rPr>
          <w:rStyle w:val="Emphasis"/>
          <w:sz w:val="24"/>
          <w:szCs w:val="24"/>
        </w:rPr>
        <w:t>Keluarga</w:t>
      </w:r>
      <w:proofErr w:type="spellEnd"/>
      <w:r w:rsidRPr="00F11AC0">
        <w:rPr>
          <w:sz w:val="24"/>
          <w:szCs w:val="24"/>
        </w:rPr>
        <w:t>, Bandung: Alumni, 1986.</w:t>
      </w:r>
    </w:p>
    <w:p w14:paraId="2DCFADDC" w14:textId="77777777" w:rsidR="00B951CE" w:rsidRPr="00F11AC0" w:rsidRDefault="00B951CE" w:rsidP="00B951CE">
      <w:pPr>
        <w:pStyle w:val="FootnoteText"/>
        <w:spacing w:before="240" w:after="240"/>
        <w:ind w:left="709" w:hanging="709"/>
        <w:jc w:val="both"/>
        <w:rPr>
          <w:sz w:val="24"/>
          <w:szCs w:val="24"/>
          <w:lang w:val="id-ID"/>
        </w:rPr>
      </w:pPr>
      <w:r w:rsidRPr="00F11AC0">
        <w:rPr>
          <w:sz w:val="24"/>
          <w:szCs w:val="24"/>
        </w:rPr>
        <w:t xml:space="preserve">R. </w:t>
      </w:r>
      <w:proofErr w:type="spellStart"/>
      <w:r w:rsidRPr="00F11AC0">
        <w:rPr>
          <w:sz w:val="24"/>
          <w:szCs w:val="24"/>
        </w:rPr>
        <w:t>Soetojo</w:t>
      </w:r>
      <w:proofErr w:type="spellEnd"/>
      <w:r w:rsidRPr="00F11AC0">
        <w:rPr>
          <w:sz w:val="24"/>
          <w:szCs w:val="24"/>
        </w:rPr>
        <w:t xml:space="preserve"> </w:t>
      </w:r>
      <w:proofErr w:type="spellStart"/>
      <w:r w:rsidRPr="00F11AC0">
        <w:rPr>
          <w:sz w:val="24"/>
          <w:szCs w:val="24"/>
        </w:rPr>
        <w:t>Prawirohamidjojo</w:t>
      </w:r>
      <w:proofErr w:type="spellEnd"/>
      <w:r w:rsidRPr="00F11AC0">
        <w:rPr>
          <w:sz w:val="24"/>
          <w:szCs w:val="24"/>
        </w:rPr>
        <w:t xml:space="preserve"> dan </w:t>
      </w:r>
      <w:proofErr w:type="spellStart"/>
      <w:r w:rsidRPr="00F11AC0">
        <w:rPr>
          <w:sz w:val="24"/>
          <w:szCs w:val="24"/>
        </w:rPr>
        <w:t>Asis</w:t>
      </w:r>
      <w:proofErr w:type="spellEnd"/>
      <w:r w:rsidRPr="00F11AC0">
        <w:rPr>
          <w:sz w:val="24"/>
          <w:szCs w:val="24"/>
        </w:rPr>
        <w:t xml:space="preserve"> </w:t>
      </w:r>
      <w:proofErr w:type="spellStart"/>
      <w:r w:rsidRPr="00F11AC0">
        <w:rPr>
          <w:sz w:val="24"/>
          <w:szCs w:val="24"/>
        </w:rPr>
        <w:t>Safioedin</w:t>
      </w:r>
      <w:proofErr w:type="spellEnd"/>
      <w:r w:rsidRPr="00F11AC0">
        <w:rPr>
          <w:sz w:val="24"/>
          <w:szCs w:val="24"/>
        </w:rPr>
        <w:t xml:space="preserve">, </w:t>
      </w:r>
      <w:r w:rsidRPr="00F11AC0">
        <w:rPr>
          <w:rStyle w:val="Emphasis"/>
          <w:sz w:val="24"/>
          <w:szCs w:val="24"/>
        </w:rPr>
        <w:t xml:space="preserve">Hukum Orang dan </w:t>
      </w:r>
      <w:proofErr w:type="spellStart"/>
      <w:r w:rsidRPr="00F11AC0">
        <w:rPr>
          <w:rStyle w:val="Emphasis"/>
          <w:sz w:val="24"/>
          <w:szCs w:val="24"/>
        </w:rPr>
        <w:t>Keluarga</w:t>
      </w:r>
      <w:proofErr w:type="spellEnd"/>
      <w:r w:rsidRPr="00F11AC0">
        <w:rPr>
          <w:sz w:val="24"/>
          <w:szCs w:val="24"/>
        </w:rPr>
        <w:t>, Bandung: Alumni, 1986.</w:t>
      </w:r>
    </w:p>
    <w:p w14:paraId="134DAFB6"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 </w:t>
      </w:r>
      <w:proofErr w:type="spellStart"/>
      <w:r w:rsidRPr="00F11AC0">
        <w:rPr>
          <w:sz w:val="24"/>
          <w:szCs w:val="24"/>
        </w:rPr>
        <w:t>Subekti</w:t>
      </w:r>
      <w:proofErr w:type="spellEnd"/>
      <w:r w:rsidRPr="00F11AC0">
        <w:rPr>
          <w:sz w:val="24"/>
          <w:szCs w:val="24"/>
        </w:rPr>
        <w:t xml:space="preserve"> dan R. </w:t>
      </w:r>
      <w:proofErr w:type="spellStart"/>
      <w:r w:rsidRPr="00F11AC0">
        <w:rPr>
          <w:sz w:val="24"/>
          <w:szCs w:val="24"/>
        </w:rPr>
        <w:t>Tjitrosudibio</w:t>
      </w:r>
      <w:proofErr w:type="spellEnd"/>
      <w:r w:rsidRPr="00F11AC0">
        <w:rPr>
          <w:sz w:val="24"/>
          <w:szCs w:val="24"/>
        </w:rPr>
        <w:t xml:space="preserve">, </w:t>
      </w:r>
      <w:r w:rsidRPr="00F11AC0">
        <w:rPr>
          <w:rStyle w:val="Emphasis"/>
          <w:sz w:val="24"/>
          <w:szCs w:val="24"/>
        </w:rPr>
        <w:t xml:space="preserve">Kitab </w:t>
      </w:r>
      <w:proofErr w:type="spellStart"/>
      <w:r w:rsidRPr="00F11AC0">
        <w:rPr>
          <w:rStyle w:val="Emphasis"/>
          <w:sz w:val="24"/>
          <w:szCs w:val="24"/>
        </w:rPr>
        <w:t>Undang-Undang</w:t>
      </w:r>
      <w:proofErr w:type="spellEnd"/>
      <w:r w:rsidRPr="00F11AC0">
        <w:rPr>
          <w:rStyle w:val="Emphasis"/>
          <w:sz w:val="24"/>
          <w:szCs w:val="24"/>
        </w:rPr>
        <w:t xml:space="preserve"> Hukum </w:t>
      </w:r>
      <w:proofErr w:type="spellStart"/>
      <w:r w:rsidRPr="00F11AC0">
        <w:rPr>
          <w:rStyle w:val="Emphasis"/>
          <w:sz w:val="24"/>
          <w:szCs w:val="24"/>
        </w:rPr>
        <w:t>Perdata</w:t>
      </w:r>
      <w:proofErr w:type="spellEnd"/>
      <w:r w:rsidRPr="00F11AC0">
        <w:rPr>
          <w:rStyle w:val="Emphasis"/>
          <w:sz w:val="24"/>
          <w:szCs w:val="24"/>
        </w:rPr>
        <w:t xml:space="preserve"> (</w:t>
      </w:r>
      <w:proofErr w:type="spellStart"/>
      <w:r w:rsidRPr="00F11AC0">
        <w:rPr>
          <w:rStyle w:val="Emphasis"/>
          <w:sz w:val="24"/>
          <w:szCs w:val="24"/>
        </w:rPr>
        <w:t>Burgerlijk</w:t>
      </w:r>
      <w:proofErr w:type="spellEnd"/>
      <w:r w:rsidRPr="00F11AC0">
        <w:rPr>
          <w:rStyle w:val="Emphasis"/>
          <w:sz w:val="24"/>
          <w:szCs w:val="24"/>
        </w:rPr>
        <w:t xml:space="preserve"> </w:t>
      </w:r>
      <w:proofErr w:type="spellStart"/>
      <w:r w:rsidRPr="00F11AC0">
        <w:rPr>
          <w:rStyle w:val="Emphasis"/>
          <w:sz w:val="24"/>
          <w:szCs w:val="24"/>
        </w:rPr>
        <w:t>Wetboek</w:t>
      </w:r>
      <w:proofErr w:type="spellEnd"/>
      <w:r w:rsidRPr="00F11AC0">
        <w:rPr>
          <w:rStyle w:val="Emphasis"/>
          <w:sz w:val="24"/>
          <w:szCs w:val="24"/>
        </w:rPr>
        <w:t>)</w:t>
      </w:r>
      <w:r w:rsidRPr="00F11AC0">
        <w:rPr>
          <w:sz w:val="24"/>
          <w:szCs w:val="24"/>
        </w:rPr>
        <w:t xml:space="preserve">, Jakarta: </w:t>
      </w:r>
      <w:proofErr w:type="spellStart"/>
      <w:r w:rsidRPr="00F11AC0">
        <w:rPr>
          <w:sz w:val="24"/>
          <w:szCs w:val="24"/>
        </w:rPr>
        <w:t>Pradnya</w:t>
      </w:r>
      <w:proofErr w:type="spellEnd"/>
      <w:r w:rsidRPr="00F11AC0">
        <w:rPr>
          <w:sz w:val="24"/>
          <w:szCs w:val="24"/>
        </w:rPr>
        <w:t xml:space="preserve"> Paramita, 2009.</w:t>
      </w:r>
    </w:p>
    <w:p w14:paraId="265A83FA"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 </w:t>
      </w:r>
      <w:proofErr w:type="spellStart"/>
      <w:r w:rsidRPr="00F11AC0">
        <w:rPr>
          <w:sz w:val="24"/>
          <w:szCs w:val="24"/>
        </w:rPr>
        <w:t>Subekti</w:t>
      </w:r>
      <w:proofErr w:type="spellEnd"/>
      <w:r w:rsidRPr="00F11AC0">
        <w:rPr>
          <w:sz w:val="24"/>
          <w:szCs w:val="24"/>
        </w:rPr>
        <w:t xml:space="preserve">, </w:t>
      </w:r>
      <w:proofErr w:type="spellStart"/>
      <w:r w:rsidRPr="00F11AC0">
        <w:rPr>
          <w:rStyle w:val="Emphasis"/>
          <w:sz w:val="24"/>
          <w:szCs w:val="24"/>
        </w:rPr>
        <w:t>Pokok-Pokok</w:t>
      </w:r>
      <w:proofErr w:type="spellEnd"/>
      <w:r w:rsidRPr="00F11AC0">
        <w:rPr>
          <w:rStyle w:val="Emphasis"/>
          <w:sz w:val="24"/>
          <w:szCs w:val="24"/>
        </w:rPr>
        <w:t xml:space="preserve"> Hukum </w:t>
      </w:r>
      <w:proofErr w:type="spellStart"/>
      <w:r w:rsidRPr="00F11AC0">
        <w:rPr>
          <w:rStyle w:val="Emphasis"/>
          <w:sz w:val="24"/>
          <w:szCs w:val="24"/>
        </w:rPr>
        <w:t>Perdata</w:t>
      </w:r>
      <w:proofErr w:type="spellEnd"/>
      <w:r w:rsidRPr="00F11AC0">
        <w:rPr>
          <w:sz w:val="24"/>
          <w:szCs w:val="24"/>
        </w:rPr>
        <w:t xml:space="preserve">, Jakarta: </w:t>
      </w:r>
      <w:proofErr w:type="spellStart"/>
      <w:r w:rsidRPr="00F11AC0">
        <w:rPr>
          <w:sz w:val="24"/>
          <w:szCs w:val="24"/>
        </w:rPr>
        <w:t>Intermasa</w:t>
      </w:r>
      <w:proofErr w:type="spellEnd"/>
      <w:r w:rsidRPr="00F11AC0">
        <w:rPr>
          <w:sz w:val="24"/>
          <w:szCs w:val="24"/>
        </w:rPr>
        <w:t>, 2008).</w:t>
      </w:r>
    </w:p>
    <w:p w14:paraId="7985E3C3"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Riduan</w:t>
      </w:r>
      <w:proofErr w:type="spellEnd"/>
      <w:r w:rsidRPr="00F11AC0">
        <w:rPr>
          <w:sz w:val="24"/>
          <w:szCs w:val="24"/>
        </w:rPr>
        <w:t xml:space="preserve"> </w:t>
      </w:r>
      <w:proofErr w:type="spellStart"/>
      <w:r w:rsidRPr="00F11AC0">
        <w:rPr>
          <w:sz w:val="24"/>
          <w:szCs w:val="24"/>
        </w:rPr>
        <w:t>Syahrani</w:t>
      </w:r>
      <w:proofErr w:type="spellEnd"/>
      <w:r w:rsidRPr="00F11AC0">
        <w:rPr>
          <w:sz w:val="24"/>
          <w:szCs w:val="24"/>
        </w:rPr>
        <w:t xml:space="preserve">, </w:t>
      </w:r>
      <w:proofErr w:type="spellStart"/>
      <w:r w:rsidRPr="00F11AC0">
        <w:rPr>
          <w:i/>
          <w:sz w:val="24"/>
          <w:szCs w:val="24"/>
        </w:rPr>
        <w:t>Rangkuman</w:t>
      </w:r>
      <w:proofErr w:type="spellEnd"/>
      <w:r w:rsidRPr="00F11AC0">
        <w:rPr>
          <w:i/>
          <w:sz w:val="24"/>
          <w:szCs w:val="24"/>
        </w:rPr>
        <w:t xml:space="preserve"> </w:t>
      </w:r>
      <w:proofErr w:type="spellStart"/>
      <w:r w:rsidRPr="00F11AC0">
        <w:rPr>
          <w:i/>
          <w:sz w:val="24"/>
          <w:szCs w:val="24"/>
        </w:rPr>
        <w:t>Intisari</w:t>
      </w:r>
      <w:proofErr w:type="spellEnd"/>
      <w:r w:rsidRPr="00F11AC0">
        <w:rPr>
          <w:i/>
          <w:sz w:val="24"/>
          <w:szCs w:val="24"/>
        </w:rPr>
        <w:t xml:space="preserve"> </w:t>
      </w:r>
      <w:proofErr w:type="spellStart"/>
      <w:r w:rsidRPr="00F11AC0">
        <w:rPr>
          <w:i/>
          <w:sz w:val="24"/>
          <w:szCs w:val="24"/>
        </w:rPr>
        <w:t>Ilmu</w:t>
      </w:r>
      <w:proofErr w:type="spellEnd"/>
      <w:r w:rsidRPr="00F11AC0">
        <w:rPr>
          <w:i/>
          <w:sz w:val="24"/>
          <w:szCs w:val="24"/>
        </w:rPr>
        <w:t xml:space="preserve"> Hukum,</w:t>
      </w:r>
      <w:r w:rsidRPr="00F11AC0">
        <w:rPr>
          <w:sz w:val="24"/>
          <w:szCs w:val="24"/>
        </w:rPr>
        <w:t xml:space="preserve"> Bandung: Citra Aditya </w:t>
      </w:r>
      <w:proofErr w:type="spellStart"/>
      <w:r w:rsidRPr="00F11AC0">
        <w:rPr>
          <w:sz w:val="24"/>
          <w:szCs w:val="24"/>
        </w:rPr>
        <w:t>Bakti</w:t>
      </w:r>
      <w:proofErr w:type="spellEnd"/>
      <w:r w:rsidRPr="00F11AC0">
        <w:rPr>
          <w:sz w:val="24"/>
          <w:szCs w:val="24"/>
        </w:rPr>
        <w:t>, 1999.</w:t>
      </w:r>
    </w:p>
    <w:p w14:paraId="207F96CB"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Ronny </w:t>
      </w:r>
      <w:proofErr w:type="spellStart"/>
      <w:r w:rsidRPr="00F11AC0">
        <w:rPr>
          <w:sz w:val="24"/>
          <w:szCs w:val="24"/>
        </w:rPr>
        <w:t>Hanitijo</w:t>
      </w:r>
      <w:proofErr w:type="spellEnd"/>
      <w:r w:rsidRPr="00F11AC0">
        <w:rPr>
          <w:sz w:val="24"/>
          <w:szCs w:val="24"/>
        </w:rPr>
        <w:t xml:space="preserve"> </w:t>
      </w:r>
      <w:proofErr w:type="spellStart"/>
      <w:r w:rsidRPr="00F11AC0">
        <w:rPr>
          <w:sz w:val="24"/>
          <w:szCs w:val="24"/>
        </w:rPr>
        <w:t>Soemitro</w:t>
      </w:r>
      <w:proofErr w:type="spellEnd"/>
      <w:r w:rsidRPr="00F11AC0">
        <w:rPr>
          <w:sz w:val="24"/>
          <w:szCs w:val="24"/>
        </w:rPr>
        <w:t xml:space="preserve">. </w:t>
      </w:r>
      <w:proofErr w:type="spellStart"/>
      <w:r w:rsidRPr="00F11AC0">
        <w:rPr>
          <w:i/>
          <w:sz w:val="24"/>
          <w:szCs w:val="24"/>
        </w:rPr>
        <w:t>Metodologi</w:t>
      </w:r>
      <w:proofErr w:type="spellEnd"/>
      <w:r w:rsidRPr="00F11AC0">
        <w:rPr>
          <w:i/>
          <w:sz w:val="24"/>
          <w:szCs w:val="24"/>
        </w:rPr>
        <w:t xml:space="preserve"> </w:t>
      </w:r>
      <w:proofErr w:type="spellStart"/>
      <w:r w:rsidRPr="00F11AC0">
        <w:rPr>
          <w:i/>
          <w:sz w:val="24"/>
          <w:szCs w:val="24"/>
        </w:rPr>
        <w:t>Penelitian</w:t>
      </w:r>
      <w:proofErr w:type="spellEnd"/>
      <w:r w:rsidRPr="00F11AC0">
        <w:rPr>
          <w:i/>
          <w:sz w:val="24"/>
          <w:szCs w:val="24"/>
        </w:rPr>
        <w:t xml:space="preserve"> Hukum,</w:t>
      </w:r>
      <w:r w:rsidRPr="00F11AC0">
        <w:rPr>
          <w:sz w:val="24"/>
          <w:szCs w:val="24"/>
        </w:rPr>
        <w:t xml:space="preserve"> Jakarta: </w:t>
      </w:r>
      <w:proofErr w:type="spellStart"/>
      <w:r w:rsidRPr="00F11AC0">
        <w:rPr>
          <w:sz w:val="24"/>
          <w:szCs w:val="24"/>
        </w:rPr>
        <w:t>Ghalia</w:t>
      </w:r>
      <w:proofErr w:type="spellEnd"/>
      <w:r w:rsidRPr="00F11AC0">
        <w:rPr>
          <w:sz w:val="24"/>
          <w:szCs w:val="24"/>
        </w:rPr>
        <w:t xml:space="preserve"> Indonesia, 1990.</w:t>
      </w:r>
    </w:p>
    <w:p w14:paraId="59C8B366"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S. Chandra, </w:t>
      </w:r>
      <w:proofErr w:type="spellStart"/>
      <w:r w:rsidRPr="00F11AC0">
        <w:rPr>
          <w:i/>
          <w:sz w:val="24"/>
          <w:szCs w:val="24"/>
        </w:rPr>
        <w:t>Sertifikat</w:t>
      </w:r>
      <w:proofErr w:type="spellEnd"/>
      <w:r w:rsidRPr="00F11AC0">
        <w:rPr>
          <w:i/>
          <w:sz w:val="24"/>
          <w:szCs w:val="24"/>
        </w:rPr>
        <w:t xml:space="preserve"> </w:t>
      </w:r>
      <w:proofErr w:type="spellStart"/>
      <w:r w:rsidRPr="00F11AC0">
        <w:rPr>
          <w:i/>
          <w:sz w:val="24"/>
          <w:szCs w:val="24"/>
        </w:rPr>
        <w:t>Kepemilikan</w:t>
      </w:r>
      <w:proofErr w:type="spellEnd"/>
      <w:r w:rsidRPr="00F11AC0">
        <w:rPr>
          <w:i/>
          <w:sz w:val="24"/>
          <w:szCs w:val="24"/>
        </w:rPr>
        <w:t xml:space="preserve"> </w:t>
      </w:r>
      <w:proofErr w:type="spellStart"/>
      <w:r w:rsidRPr="00F11AC0">
        <w:rPr>
          <w:i/>
          <w:sz w:val="24"/>
          <w:szCs w:val="24"/>
        </w:rPr>
        <w:t>Hak</w:t>
      </w:r>
      <w:proofErr w:type="spellEnd"/>
      <w:r w:rsidRPr="00F11AC0">
        <w:rPr>
          <w:i/>
          <w:sz w:val="24"/>
          <w:szCs w:val="24"/>
        </w:rPr>
        <w:t xml:space="preserve"> Atas Tanah, </w:t>
      </w:r>
      <w:proofErr w:type="spellStart"/>
      <w:r w:rsidRPr="00F11AC0">
        <w:rPr>
          <w:i/>
          <w:sz w:val="24"/>
          <w:szCs w:val="24"/>
        </w:rPr>
        <w:t>Persyaratan</w:t>
      </w:r>
      <w:proofErr w:type="spellEnd"/>
      <w:r w:rsidRPr="00F11AC0">
        <w:rPr>
          <w:i/>
          <w:sz w:val="24"/>
          <w:szCs w:val="24"/>
        </w:rPr>
        <w:t xml:space="preserve"> </w:t>
      </w:r>
      <w:proofErr w:type="spellStart"/>
      <w:r w:rsidRPr="00F11AC0">
        <w:rPr>
          <w:i/>
          <w:sz w:val="24"/>
          <w:szCs w:val="24"/>
        </w:rPr>
        <w:t>Permohonan</w:t>
      </w:r>
      <w:proofErr w:type="spellEnd"/>
      <w:r w:rsidRPr="00F11AC0">
        <w:rPr>
          <w:i/>
          <w:sz w:val="24"/>
          <w:szCs w:val="24"/>
        </w:rPr>
        <w:t xml:space="preserve"> Di Kantor </w:t>
      </w:r>
      <w:proofErr w:type="spellStart"/>
      <w:r w:rsidRPr="00F11AC0">
        <w:rPr>
          <w:i/>
          <w:sz w:val="24"/>
          <w:szCs w:val="24"/>
        </w:rPr>
        <w:t>Pertanahan</w:t>
      </w:r>
      <w:proofErr w:type="spellEnd"/>
      <w:r w:rsidRPr="00F11AC0">
        <w:rPr>
          <w:i/>
          <w:sz w:val="24"/>
          <w:szCs w:val="24"/>
        </w:rPr>
        <w:t>,</w:t>
      </w:r>
      <w:r w:rsidRPr="00F11AC0">
        <w:rPr>
          <w:sz w:val="24"/>
          <w:szCs w:val="24"/>
        </w:rPr>
        <w:t xml:space="preserve"> Jakarta: </w:t>
      </w:r>
      <w:proofErr w:type="spellStart"/>
      <w:r w:rsidRPr="00F11AC0">
        <w:rPr>
          <w:sz w:val="24"/>
          <w:szCs w:val="24"/>
        </w:rPr>
        <w:t>Gresindo</w:t>
      </w:r>
      <w:proofErr w:type="spellEnd"/>
      <w:r w:rsidRPr="00F11AC0">
        <w:rPr>
          <w:sz w:val="24"/>
          <w:szCs w:val="24"/>
        </w:rPr>
        <w:t>, 2005.</w:t>
      </w:r>
    </w:p>
    <w:p w14:paraId="03973F1A"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Salim</w:t>
      </w:r>
      <w:r w:rsidRPr="00F11AC0">
        <w:rPr>
          <w:sz w:val="24"/>
          <w:szCs w:val="24"/>
          <w:lang w:val="id-ID"/>
        </w:rPr>
        <w:t xml:space="preserve"> H. S.</w:t>
      </w:r>
      <w:r w:rsidRPr="00F11AC0">
        <w:rPr>
          <w:sz w:val="24"/>
          <w:szCs w:val="24"/>
        </w:rPr>
        <w:t xml:space="preserve">, </w:t>
      </w:r>
      <w:r w:rsidRPr="00F11AC0">
        <w:rPr>
          <w:i/>
          <w:iCs/>
          <w:sz w:val="24"/>
          <w:szCs w:val="24"/>
        </w:rPr>
        <w:t xml:space="preserve">Hukum </w:t>
      </w:r>
      <w:proofErr w:type="spellStart"/>
      <w:r w:rsidRPr="00F11AC0">
        <w:rPr>
          <w:i/>
          <w:iCs/>
          <w:sz w:val="24"/>
          <w:szCs w:val="24"/>
        </w:rPr>
        <w:t>Kontrak</w:t>
      </w:r>
      <w:proofErr w:type="spellEnd"/>
      <w:r w:rsidRPr="00F11AC0">
        <w:rPr>
          <w:i/>
          <w:iCs/>
          <w:sz w:val="24"/>
          <w:szCs w:val="24"/>
        </w:rPr>
        <w:t xml:space="preserve"> (</w:t>
      </w:r>
      <w:proofErr w:type="spellStart"/>
      <w:r w:rsidRPr="00F11AC0">
        <w:rPr>
          <w:i/>
          <w:iCs/>
          <w:sz w:val="24"/>
          <w:szCs w:val="24"/>
        </w:rPr>
        <w:t>Teori</w:t>
      </w:r>
      <w:proofErr w:type="spellEnd"/>
      <w:r w:rsidRPr="00F11AC0">
        <w:rPr>
          <w:i/>
          <w:iCs/>
          <w:sz w:val="24"/>
          <w:szCs w:val="24"/>
        </w:rPr>
        <w:t xml:space="preserve"> dan Teknik </w:t>
      </w:r>
      <w:proofErr w:type="spellStart"/>
      <w:r w:rsidRPr="00F11AC0">
        <w:rPr>
          <w:i/>
          <w:iCs/>
          <w:sz w:val="24"/>
          <w:szCs w:val="24"/>
        </w:rPr>
        <w:t>Penyusunan</w:t>
      </w:r>
      <w:proofErr w:type="spellEnd"/>
      <w:r w:rsidRPr="00F11AC0">
        <w:rPr>
          <w:i/>
          <w:iCs/>
          <w:sz w:val="24"/>
          <w:szCs w:val="24"/>
        </w:rPr>
        <w:t xml:space="preserve"> </w:t>
      </w:r>
      <w:proofErr w:type="spellStart"/>
      <w:r w:rsidRPr="00F11AC0">
        <w:rPr>
          <w:i/>
          <w:iCs/>
          <w:sz w:val="24"/>
          <w:szCs w:val="24"/>
        </w:rPr>
        <w:t>Kontrak</w:t>
      </w:r>
      <w:proofErr w:type="spellEnd"/>
      <w:r w:rsidRPr="00F11AC0">
        <w:rPr>
          <w:i/>
          <w:iCs/>
          <w:sz w:val="24"/>
          <w:szCs w:val="24"/>
        </w:rPr>
        <w:t>),</w:t>
      </w:r>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2005.</w:t>
      </w:r>
    </w:p>
    <w:p w14:paraId="5C5C8343"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Salim H.S., </w:t>
      </w:r>
      <w:r w:rsidRPr="00F11AC0">
        <w:rPr>
          <w:i/>
          <w:iCs/>
          <w:sz w:val="24"/>
          <w:szCs w:val="24"/>
        </w:rPr>
        <w:t xml:space="preserve">Hukum </w:t>
      </w:r>
      <w:proofErr w:type="spellStart"/>
      <w:r w:rsidRPr="00F11AC0">
        <w:rPr>
          <w:i/>
          <w:iCs/>
          <w:sz w:val="24"/>
          <w:szCs w:val="24"/>
        </w:rPr>
        <w:t>Kontrak</w:t>
      </w:r>
      <w:proofErr w:type="spellEnd"/>
      <w:r w:rsidRPr="00F11AC0">
        <w:rPr>
          <w:i/>
          <w:iCs/>
          <w:sz w:val="24"/>
          <w:szCs w:val="24"/>
        </w:rPr>
        <w:t xml:space="preserve"> </w:t>
      </w:r>
      <w:proofErr w:type="spellStart"/>
      <w:r w:rsidRPr="00F11AC0">
        <w:rPr>
          <w:i/>
          <w:iCs/>
          <w:sz w:val="24"/>
          <w:szCs w:val="24"/>
        </w:rPr>
        <w:t>Teori</w:t>
      </w:r>
      <w:proofErr w:type="spellEnd"/>
      <w:r w:rsidRPr="00F11AC0">
        <w:rPr>
          <w:i/>
          <w:iCs/>
          <w:sz w:val="24"/>
          <w:szCs w:val="24"/>
        </w:rPr>
        <w:t xml:space="preserve"> dan Teknik </w:t>
      </w:r>
      <w:proofErr w:type="spellStart"/>
      <w:r w:rsidRPr="00F11AC0">
        <w:rPr>
          <w:i/>
          <w:iCs/>
          <w:sz w:val="24"/>
          <w:szCs w:val="24"/>
        </w:rPr>
        <w:t>Penyusunan</w:t>
      </w:r>
      <w:proofErr w:type="spellEnd"/>
      <w:r w:rsidRPr="00F11AC0">
        <w:rPr>
          <w:i/>
          <w:iCs/>
          <w:sz w:val="24"/>
          <w:szCs w:val="24"/>
        </w:rPr>
        <w:t xml:space="preserve"> </w:t>
      </w:r>
      <w:proofErr w:type="spellStart"/>
      <w:r w:rsidRPr="00F11AC0">
        <w:rPr>
          <w:i/>
          <w:iCs/>
          <w:sz w:val="24"/>
          <w:szCs w:val="24"/>
        </w:rPr>
        <w:t>Kontrak</w:t>
      </w:r>
      <w:proofErr w:type="spellEnd"/>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2008.</w:t>
      </w:r>
    </w:p>
    <w:p w14:paraId="642491BB"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Satjipto</w:t>
      </w:r>
      <w:proofErr w:type="spellEnd"/>
      <w:r w:rsidRPr="00F11AC0">
        <w:rPr>
          <w:sz w:val="24"/>
          <w:szCs w:val="24"/>
        </w:rPr>
        <w:t xml:space="preserve"> </w:t>
      </w:r>
      <w:proofErr w:type="spellStart"/>
      <w:r w:rsidRPr="00F11AC0">
        <w:rPr>
          <w:sz w:val="24"/>
          <w:szCs w:val="24"/>
        </w:rPr>
        <w:t>Rahardjo</w:t>
      </w:r>
      <w:proofErr w:type="spellEnd"/>
      <w:r w:rsidRPr="00F11AC0">
        <w:rPr>
          <w:sz w:val="24"/>
          <w:szCs w:val="24"/>
        </w:rPr>
        <w:t xml:space="preserve">, </w:t>
      </w:r>
      <w:proofErr w:type="spellStart"/>
      <w:r w:rsidRPr="00F11AC0">
        <w:rPr>
          <w:rStyle w:val="Emphasis"/>
          <w:sz w:val="24"/>
          <w:szCs w:val="24"/>
        </w:rPr>
        <w:t>Ilmu</w:t>
      </w:r>
      <w:proofErr w:type="spellEnd"/>
      <w:r w:rsidRPr="00F11AC0">
        <w:rPr>
          <w:rStyle w:val="Emphasis"/>
          <w:sz w:val="24"/>
          <w:szCs w:val="24"/>
        </w:rPr>
        <w:t xml:space="preserve"> Hukum</w:t>
      </w:r>
      <w:r w:rsidRPr="00F11AC0">
        <w:rPr>
          <w:sz w:val="24"/>
          <w:szCs w:val="24"/>
        </w:rPr>
        <w:t xml:space="preserve">, Bandung: Citra Aditya </w:t>
      </w:r>
      <w:proofErr w:type="spellStart"/>
      <w:r w:rsidRPr="00F11AC0">
        <w:rPr>
          <w:sz w:val="24"/>
          <w:szCs w:val="24"/>
        </w:rPr>
        <w:t>Bakti</w:t>
      </w:r>
      <w:proofErr w:type="spellEnd"/>
      <w:r w:rsidRPr="00F11AC0">
        <w:rPr>
          <w:sz w:val="24"/>
          <w:szCs w:val="24"/>
        </w:rPr>
        <w:t>, 2000.</w:t>
      </w:r>
    </w:p>
    <w:p w14:paraId="69F79E74"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Soedharyo</w:t>
      </w:r>
      <w:proofErr w:type="spellEnd"/>
      <w:r w:rsidRPr="00F11AC0">
        <w:rPr>
          <w:sz w:val="24"/>
          <w:szCs w:val="24"/>
        </w:rPr>
        <w:t xml:space="preserve"> </w:t>
      </w:r>
      <w:proofErr w:type="spellStart"/>
      <w:r w:rsidRPr="00F11AC0">
        <w:rPr>
          <w:sz w:val="24"/>
          <w:szCs w:val="24"/>
        </w:rPr>
        <w:t>Soimin</w:t>
      </w:r>
      <w:proofErr w:type="spellEnd"/>
      <w:r w:rsidRPr="00F11AC0">
        <w:rPr>
          <w:sz w:val="24"/>
          <w:szCs w:val="24"/>
        </w:rPr>
        <w:t xml:space="preserve">., </w:t>
      </w:r>
      <w:r w:rsidRPr="00F11AC0">
        <w:rPr>
          <w:i/>
          <w:iCs/>
          <w:sz w:val="24"/>
          <w:szCs w:val="24"/>
        </w:rPr>
        <w:t xml:space="preserve">Kitab </w:t>
      </w:r>
      <w:proofErr w:type="spellStart"/>
      <w:r w:rsidRPr="00F11AC0">
        <w:rPr>
          <w:i/>
          <w:iCs/>
          <w:sz w:val="24"/>
          <w:szCs w:val="24"/>
        </w:rPr>
        <w:t>Undang</w:t>
      </w:r>
      <w:proofErr w:type="spellEnd"/>
      <w:r w:rsidRPr="00F11AC0">
        <w:rPr>
          <w:i/>
          <w:iCs/>
          <w:sz w:val="24"/>
          <w:szCs w:val="24"/>
        </w:rPr>
        <w:t>–</w:t>
      </w:r>
      <w:proofErr w:type="spellStart"/>
      <w:r w:rsidRPr="00F11AC0">
        <w:rPr>
          <w:i/>
          <w:iCs/>
          <w:sz w:val="24"/>
          <w:szCs w:val="24"/>
        </w:rPr>
        <w:t>Undang</w:t>
      </w:r>
      <w:proofErr w:type="spellEnd"/>
      <w:r w:rsidRPr="00F11AC0">
        <w:rPr>
          <w:i/>
          <w:iCs/>
          <w:sz w:val="24"/>
          <w:szCs w:val="24"/>
        </w:rPr>
        <w:t xml:space="preserve"> Hukum </w:t>
      </w:r>
      <w:proofErr w:type="spellStart"/>
      <w:r w:rsidRPr="00F11AC0">
        <w:rPr>
          <w:i/>
          <w:iCs/>
          <w:sz w:val="24"/>
          <w:szCs w:val="24"/>
        </w:rPr>
        <w:t>Perdata</w:t>
      </w:r>
      <w:proofErr w:type="spellEnd"/>
      <w:r w:rsidRPr="00F11AC0">
        <w:rPr>
          <w:sz w:val="24"/>
          <w:szCs w:val="24"/>
        </w:rPr>
        <w:t xml:space="preserve">, Jakarta: </w:t>
      </w:r>
      <w:proofErr w:type="spellStart"/>
      <w:r w:rsidRPr="00F11AC0">
        <w:rPr>
          <w:sz w:val="24"/>
          <w:szCs w:val="24"/>
        </w:rPr>
        <w:t>Sinar</w:t>
      </w:r>
      <w:proofErr w:type="spellEnd"/>
      <w:r w:rsidRPr="00F11AC0">
        <w:rPr>
          <w:sz w:val="24"/>
          <w:szCs w:val="24"/>
        </w:rPr>
        <w:t xml:space="preserve"> </w:t>
      </w:r>
      <w:proofErr w:type="spellStart"/>
      <w:r w:rsidRPr="00F11AC0">
        <w:rPr>
          <w:sz w:val="24"/>
          <w:szCs w:val="24"/>
        </w:rPr>
        <w:t>Grafika</w:t>
      </w:r>
      <w:proofErr w:type="spellEnd"/>
      <w:r w:rsidRPr="00F11AC0">
        <w:rPr>
          <w:sz w:val="24"/>
          <w:szCs w:val="24"/>
        </w:rPr>
        <w:t>, 2011.</w:t>
      </w:r>
    </w:p>
    <w:p w14:paraId="5B86BB14"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Subekti</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Pembuktian</w:t>
      </w:r>
      <w:proofErr w:type="spellEnd"/>
      <w:r w:rsidRPr="00F11AC0">
        <w:rPr>
          <w:rStyle w:val="Emphasis"/>
          <w:sz w:val="24"/>
          <w:szCs w:val="24"/>
        </w:rPr>
        <w:t>,</w:t>
      </w:r>
      <w:r w:rsidRPr="00F11AC0">
        <w:rPr>
          <w:sz w:val="24"/>
          <w:szCs w:val="24"/>
        </w:rPr>
        <w:t xml:space="preserve"> Jakarta: </w:t>
      </w:r>
      <w:proofErr w:type="spellStart"/>
      <w:r w:rsidRPr="00F11AC0">
        <w:rPr>
          <w:sz w:val="24"/>
          <w:szCs w:val="24"/>
        </w:rPr>
        <w:t>Pradnya</w:t>
      </w:r>
      <w:proofErr w:type="spellEnd"/>
      <w:r w:rsidRPr="00F11AC0">
        <w:rPr>
          <w:sz w:val="24"/>
          <w:szCs w:val="24"/>
        </w:rPr>
        <w:t xml:space="preserve"> Paramita, 1995.</w:t>
      </w:r>
    </w:p>
    <w:p w14:paraId="5AC3E088"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Subekti</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Pembuktian</w:t>
      </w:r>
      <w:proofErr w:type="spellEnd"/>
      <w:r w:rsidRPr="00F11AC0">
        <w:rPr>
          <w:sz w:val="24"/>
          <w:szCs w:val="24"/>
        </w:rPr>
        <w:t xml:space="preserve">, Jakarta: </w:t>
      </w:r>
      <w:proofErr w:type="spellStart"/>
      <w:r w:rsidRPr="00F11AC0">
        <w:rPr>
          <w:sz w:val="24"/>
          <w:szCs w:val="24"/>
        </w:rPr>
        <w:t>Pradnya</w:t>
      </w:r>
      <w:proofErr w:type="spellEnd"/>
      <w:r w:rsidRPr="00F11AC0">
        <w:rPr>
          <w:sz w:val="24"/>
          <w:szCs w:val="24"/>
        </w:rPr>
        <w:t xml:space="preserve"> Paramita, 2008.</w:t>
      </w:r>
    </w:p>
    <w:p w14:paraId="27899B52"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Subekti</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Perjanjian</w:t>
      </w:r>
      <w:proofErr w:type="spellEnd"/>
      <w:r w:rsidRPr="00F11AC0">
        <w:rPr>
          <w:sz w:val="24"/>
          <w:szCs w:val="24"/>
        </w:rPr>
        <w:t xml:space="preserve">, Jakarta: </w:t>
      </w:r>
      <w:proofErr w:type="spellStart"/>
      <w:r w:rsidRPr="00F11AC0">
        <w:rPr>
          <w:sz w:val="24"/>
          <w:szCs w:val="24"/>
        </w:rPr>
        <w:t>Intermasa</w:t>
      </w:r>
      <w:proofErr w:type="spellEnd"/>
      <w:r w:rsidRPr="00F11AC0">
        <w:rPr>
          <w:sz w:val="24"/>
          <w:szCs w:val="24"/>
        </w:rPr>
        <w:t>, 2005.</w:t>
      </w:r>
    </w:p>
    <w:p w14:paraId="6518716D"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Subekti</w:t>
      </w:r>
      <w:proofErr w:type="spellEnd"/>
      <w:r w:rsidRPr="00F11AC0">
        <w:rPr>
          <w:sz w:val="24"/>
          <w:szCs w:val="24"/>
        </w:rPr>
        <w:t xml:space="preserve">, </w:t>
      </w:r>
      <w:proofErr w:type="spellStart"/>
      <w:r w:rsidRPr="00F11AC0">
        <w:rPr>
          <w:rStyle w:val="Emphasis"/>
          <w:sz w:val="24"/>
          <w:szCs w:val="24"/>
        </w:rPr>
        <w:t>Pokok-Pokok</w:t>
      </w:r>
      <w:proofErr w:type="spellEnd"/>
      <w:r w:rsidRPr="00F11AC0">
        <w:rPr>
          <w:rStyle w:val="Emphasis"/>
          <w:sz w:val="24"/>
          <w:szCs w:val="24"/>
        </w:rPr>
        <w:t xml:space="preserve"> Hukum </w:t>
      </w:r>
      <w:proofErr w:type="spellStart"/>
      <w:r w:rsidRPr="00F11AC0">
        <w:rPr>
          <w:rStyle w:val="Emphasis"/>
          <w:sz w:val="24"/>
          <w:szCs w:val="24"/>
        </w:rPr>
        <w:t>Perdata</w:t>
      </w:r>
      <w:proofErr w:type="spellEnd"/>
      <w:r w:rsidRPr="00F11AC0">
        <w:rPr>
          <w:rStyle w:val="Emphasis"/>
          <w:sz w:val="24"/>
          <w:szCs w:val="24"/>
        </w:rPr>
        <w:t>,</w:t>
      </w:r>
      <w:r w:rsidRPr="00F11AC0">
        <w:rPr>
          <w:sz w:val="24"/>
          <w:szCs w:val="24"/>
        </w:rPr>
        <w:t xml:space="preserve"> Jakarta: </w:t>
      </w:r>
      <w:proofErr w:type="spellStart"/>
      <w:r w:rsidRPr="00F11AC0">
        <w:rPr>
          <w:sz w:val="24"/>
          <w:szCs w:val="24"/>
        </w:rPr>
        <w:t>Intermasa</w:t>
      </w:r>
      <w:proofErr w:type="spellEnd"/>
      <w:r w:rsidRPr="00F11AC0">
        <w:rPr>
          <w:sz w:val="24"/>
          <w:szCs w:val="24"/>
        </w:rPr>
        <w:t>, 2008.</w:t>
      </w:r>
    </w:p>
    <w:p w14:paraId="75C45E3A"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lastRenderedPageBreak/>
        <w:t>Sudikno</w:t>
      </w:r>
      <w:proofErr w:type="spellEnd"/>
      <w:r w:rsidRPr="00F11AC0">
        <w:rPr>
          <w:sz w:val="24"/>
          <w:szCs w:val="24"/>
        </w:rPr>
        <w:t xml:space="preserve"> </w:t>
      </w:r>
      <w:proofErr w:type="spellStart"/>
      <w:r w:rsidRPr="00F11AC0">
        <w:rPr>
          <w:sz w:val="24"/>
          <w:szCs w:val="24"/>
        </w:rPr>
        <w:t>Mertokusumo</w:t>
      </w:r>
      <w:proofErr w:type="spellEnd"/>
      <w:r w:rsidRPr="00F11AC0">
        <w:rPr>
          <w:sz w:val="24"/>
          <w:szCs w:val="24"/>
        </w:rPr>
        <w:t xml:space="preserve">, </w:t>
      </w:r>
      <w:r w:rsidRPr="00F11AC0">
        <w:rPr>
          <w:rStyle w:val="Emphasis"/>
          <w:sz w:val="24"/>
          <w:szCs w:val="24"/>
        </w:rPr>
        <w:t xml:space="preserve">Hukum Acara </w:t>
      </w:r>
      <w:proofErr w:type="spellStart"/>
      <w:r w:rsidRPr="00F11AC0">
        <w:rPr>
          <w:rStyle w:val="Emphasis"/>
          <w:sz w:val="24"/>
          <w:szCs w:val="24"/>
        </w:rPr>
        <w:t>Perdata</w:t>
      </w:r>
      <w:proofErr w:type="spellEnd"/>
      <w:r w:rsidRPr="00F11AC0">
        <w:rPr>
          <w:rStyle w:val="Emphasis"/>
          <w:sz w:val="24"/>
          <w:szCs w:val="24"/>
        </w:rPr>
        <w:t xml:space="preserve"> Indonesia,</w:t>
      </w:r>
      <w:r w:rsidRPr="00F11AC0">
        <w:rPr>
          <w:sz w:val="24"/>
          <w:szCs w:val="24"/>
        </w:rPr>
        <w:t xml:space="preserve"> Yogyakarta: Liberty, 2009.</w:t>
      </w:r>
    </w:p>
    <w:p w14:paraId="095FCC09" w14:textId="77777777" w:rsidR="00B951CE" w:rsidRPr="00F11AC0" w:rsidRDefault="00B951CE" w:rsidP="00B951CE">
      <w:pPr>
        <w:pStyle w:val="FootnoteText"/>
        <w:spacing w:before="240" w:after="240"/>
        <w:ind w:left="709" w:hanging="709"/>
        <w:jc w:val="both"/>
        <w:rPr>
          <w:sz w:val="24"/>
          <w:szCs w:val="24"/>
          <w:lang w:val="id-ID"/>
        </w:rPr>
      </w:pPr>
      <w:proofErr w:type="spellStart"/>
      <w:r w:rsidRPr="00F11AC0">
        <w:rPr>
          <w:sz w:val="24"/>
          <w:szCs w:val="24"/>
        </w:rPr>
        <w:t>Sudikno</w:t>
      </w:r>
      <w:proofErr w:type="spellEnd"/>
      <w:r w:rsidRPr="00F11AC0">
        <w:rPr>
          <w:sz w:val="24"/>
          <w:szCs w:val="24"/>
        </w:rPr>
        <w:t xml:space="preserve"> </w:t>
      </w:r>
      <w:proofErr w:type="spellStart"/>
      <w:r w:rsidRPr="00F11AC0">
        <w:rPr>
          <w:sz w:val="24"/>
          <w:szCs w:val="24"/>
        </w:rPr>
        <w:t>Mertokusumo</w:t>
      </w:r>
      <w:proofErr w:type="spellEnd"/>
      <w:r w:rsidRPr="00F11AC0">
        <w:rPr>
          <w:sz w:val="24"/>
          <w:szCs w:val="24"/>
        </w:rPr>
        <w:t xml:space="preserve">, </w:t>
      </w:r>
      <w:r w:rsidRPr="00F11AC0">
        <w:rPr>
          <w:rStyle w:val="Emphasis"/>
          <w:sz w:val="24"/>
          <w:szCs w:val="24"/>
        </w:rPr>
        <w:t xml:space="preserve">Hukum Acara </w:t>
      </w:r>
      <w:proofErr w:type="spellStart"/>
      <w:r w:rsidRPr="00F11AC0">
        <w:rPr>
          <w:rStyle w:val="Emphasis"/>
          <w:sz w:val="24"/>
          <w:szCs w:val="24"/>
        </w:rPr>
        <w:t>Perdata</w:t>
      </w:r>
      <w:proofErr w:type="spellEnd"/>
      <w:r w:rsidRPr="00F11AC0">
        <w:rPr>
          <w:rStyle w:val="Emphasis"/>
          <w:sz w:val="24"/>
          <w:szCs w:val="24"/>
        </w:rPr>
        <w:t xml:space="preserve"> Indonesia</w:t>
      </w:r>
      <w:r w:rsidRPr="00F11AC0">
        <w:rPr>
          <w:sz w:val="24"/>
          <w:szCs w:val="24"/>
        </w:rPr>
        <w:t>, Yogyakarta: Liberty, 2006</w:t>
      </w:r>
      <w:r w:rsidRPr="00F11AC0">
        <w:rPr>
          <w:sz w:val="24"/>
          <w:szCs w:val="24"/>
          <w:lang w:val="id-ID"/>
        </w:rPr>
        <w:t>.</w:t>
      </w:r>
    </w:p>
    <w:p w14:paraId="3B233D93" w14:textId="77777777" w:rsidR="00B951CE" w:rsidRPr="00F11AC0" w:rsidRDefault="00B951CE" w:rsidP="00B951CE">
      <w:pPr>
        <w:pStyle w:val="FootnoteText"/>
        <w:spacing w:before="240" w:after="240"/>
        <w:ind w:left="709" w:hanging="709"/>
        <w:jc w:val="both"/>
        <w:rPr>
          <w:sz w:val="24"/>
          <w:szCs w:val="24"/>
          <w:lang w:val="id-ID"/>
        </w:rPr>
      </w:pPr>
      <w:proofErr w:type="spellStart"/>
      <w:r w:rsidRPr="00F11AC0">
        <w:rPr>
          <w:sz w:val="24"/>
          <w:szCs w:val="24"/>
        </w:rPr>
        <w:t>Titik</w:t>
      </w:r>
      <w:proofErr w:type="spellEnd"/>
      <w:r w:rsidRPr="00F11AC0">
        <w:rPr>
          <w:sz w:val="24"/>
          <w:szCs w:val="24"/>
        </w:rPr>
        <w:t xml:space="preserve"> </w:t>
      </w:r>
      <w:proofErr w:type="spellStart"/>
      <w:r w:rsidRPr="00F11AC0">
        <w:rPr>
          <w:sz w:val="24"/>
          <w:szCs w:val="24"/>
        </w:rPr>
        <w:t>Triwulan</w:t>
      </w:r>
      <w:proofErr w:type="spellEnd"/>
      <w:r w:rsidRPr="00F11AC0">
        <w:rPr>
          <w:sz w:val="24"/>
          <w:szCs w:val="24"/>
        </w:rPr>
        <w:t xml:space="preserve"> </w:t>
      </w:r>
      <w:proofErr w:type="spellStart"/>
      <w:r w:rsidRPr="00F11AC0">
        <w:rPr>
          <w:sz w:val="24"/>
          <w:szCs w:val="24"/>
        </w:rPr>
        <w:t>Tutik</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Perdata</w:t>
      </w:r>
      <w:proofErr w:type="spellEnd"/>
      <w:r w:rsidRPr="00F11AC0">
        <w:rPr>
          <w:rStyle w:val="Emphasis"/>
          <w:sz w:val="24"/>
          <w:szCs w:val="24"/>
        </w:rPr>
        <w:t xml:space="preserve"> </w:t>
      </w:r>
      <w:proofErr w:type="spellStart"/>
      <w:r w:rsidRPr="00F11AC0">
        <w:rPr>
          <w:rStyle w:val="Emphasis"/>
          <w:sz w:val="24"/>
          <w:szCs w:val="24"/>
        </w:rPr>
        <w:t>dalam</w:t>
      </w:r>
      <w:proofErr w:type="spellEnd"/>
      <w:r w:rsidRPr="00F11AC0">
        <w:rPr>
          <w:rStyle w:val="Emphasis"/>
          <w:sz w:val="24"/>
          <w:szCs w:val="24"/>
        </w:rPr>
        <w:t xml:space="preserve"> </w:t>
      </w:r>
      <w:proofErr w:type="spellStart"/>
      <w:r w:rsidRPr="00F11AC0">
        <w:rPr>
          <w:rStyle w:val="Emphasis"/>
          <w:sz w:val="24"/>
          <w:szCs w:val="24"/>
        </w:rPr>
        <w:t>Sistem</w:t>
      </w:r>
      <w:proofErr w:type="spellEnd"/>
      <w:r w:rsidRPr="00F11AC0">
        <w:rPr>
          <w:rStyle w:val="Emphasis"/>
          <w:sz w:val="24"/>
          <w:szCs w:val="24"/>
        </w:rPr>
        <w:t xml:space="preserve"> Hukum Nasional</w:t>
      </w:r>
      <w:r w:rsidRPr="00F11AC0">
        <w:rPr>
          <w:sz w:val="24"/>
          <w:szCs w:val="24"/>
        </w:rPr>
        <w:t xml:space="preserve">, Jakarta: </w:t>
      </w:r>
      <w:proofErr w:type="spellStart"/>
      <w:r w:rsidRPr="00F11AC0">
        <w:rPr>
          <w:sz w:val="24"/>
          <w:szCs w:val="24"/>
        </w:rPr>
        <w:t>Kencana</w:t>
      </w:r>
      <w:proofErr w:type="spellEnd"/>
      <w:r w:rsidRPr="00F11AC0">
        <w:rPr>
          <w:sz w:val="24"/>
          <w:szCs w:val="24"/>
        </w:rPr>
        <w:t xml:space="preserve"> </w:t>
      </w:r>
      <w:proofErr w:type="spellStart"/>
      <w:r w:rsidRPr="00F11AC0">
        <w:rPr>
          <w:sz w:val="24"/>
          <w:szCs w:val="24"/>
        </w:rPr>
        <w:t>Prenada</w:t>
      </w:r>
      <w:proofErr w:type="spellEnd"/>
      <w:r w:rsidRPr="00F11AC0">
        <w:rPr>
          <w:sz w:val="24"/>
          <w:szCs w:val="24"/>
        </w:rPr>
        <w:t xml:space="preserve"> Media Group, 2008.</w:t>
      </w:r>
    </w:p>
    <w:p w14:paraId="51FE151B" w14:textId="77777777" w:rsidR="00B951CE" w:rsidRPr="00F11AC0" w:rsidRDefault="00B951CE" w:rsidP="00B951CE">
      <w:pPr>
        <w:pStyle w:val="FootnoteText"/>
        <w:spacing w:before="240" w:after="240"/>
        <w:ind w:left="709" w:hanging="709"/>
        <w:jc w:val="both"/>
        <w:rPr>
          <w:sz w:val="24"/>
          <w:szCs w:val="24"/>
          <w:lang w:val="id-ID"/>
        </w:rPr>
      </w:pPr>
      <w:proofErr w:type="spellStart"/>
      <w:r w:rsidRPr="00F11AC0">
        <w:rPr>
          <w:sz w:val="24"/>
          <w:szCs w:val="24"/>
        </w:rPr>
        <w:t>Wirjono</w:t>
      </w:r>
      <w:proofErr w:type="spellEnd"/>
      <w:r w:rsidRPr="00F11AC0">
        <w:rPr>
          <w:sz w:val="24"/>
          <w:szCs w:val="24"/>
        </w:rPr>
        <w:t xml:space="preserve"> </w:t>
      </w:r>
      <w:proofErr w:type="spellStart"/>
      <w:r w:rsidRPr="00F11AC0">
        <w:rPr>
          <w:sz w:val="24"/>
          <w:szCs w:val="24"/>
        </w:rPr>
        <w:t>Prodjodikoro</w:t>
      </w:r>
      <w:proofErr w:type="spellEnd"/>
      <w:r w:rsidRPr="00F11AC0">
        <w:rPr>
          <w:sz w:val="24"/>
          <w:szCs w:val="24"/>
        </w:rPr>
        <w:t xml:space="preserve">, </w:t>
      </w:r>
      <w:proofErr w:type="spellStart"/>
      <w:r w:rsidRPr="00F11AC0">
        <w:rPr>
          <w:rStyle w:val="Emphasis"/>
          <w:sz w:val="24"/>
          <w:szCs w:val="24"/>
        </w:rPr>
        <w:t>Asas-Asas</w:t>
      </w:r>
      <w:proofErr w:type="spellEnd"/>
      <w:r w:rsidRPr="00F11AC0">
        <w:rPr>
          <w:rStyle w:val="Emphasis"/>
          <w:sz w:val="24"/>
          <w:szCs w:val="24"/>
        </w:rPr>
        <w:t xml:space="preserve"> Hukum </w:t>
      </w:r>
      <w:proofErr w:type="spellStart"/>
      <w:r w:rsidRPr="00F11AC0">
        <w:rPr>
          <w:rStyle w:val="Emphasis"/>
          <w:sz w:val="24"/>
          <w:szCs w:val="24"/>
        </w:rPr>
        <w:t>Perjanjian</w:t>
      </w:r>
      <w:proofErr w:type="spellEnd"/>
      <w:r w:rsidRPr="00F11AC0">
        <w:rPr>
          <w:sz w:val="24"/>
          <w:szCs w:val="24"/>
        </w:rPr>
        <w:t xml:space="preserve">, Bandung: </w:t>
      </w:r>
      <w:proofErr w:type="spellStart"/>
      <w:r w:rsidRPr="00F11AC0">
        <w:rPr>
          <w:sz w:val="24"/>
          <w:szCs w:val="24"/>
        </w:rPr>
        <w:t>Sumur</w:t>
      </w:r>
      <w:proofErr w:type="spellEnd"/>
      <w:r w:rsidRPr="00F11AC0">
        <w:rPr>
          <w:sz w:val="24"/>
          <w:szCs w:val="24"/>
        </w:rPr>
        <w:t>, 2000.</w:t>
      </w:r>
    </w:p>
    <w:p w14:paraId="1B7C8B72"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Wirjono</w:t>
      </w:r>
      <w:proofErr w:type="spellEnd"/>
      <w:r w:rsidRPr="00F11AC0">
        <w:rPr>
          <w:sz w:val="24"/>
          <w:szCs w:val="24"/>
        </w:rPr>
        <w:t xml:space="preserve"> </w:t>
      </w:r>
      <w:proofErr w:type="spellStart"/>
      <w:r w:rsidRPr="00F11AC0">
        <w:rPr>
          <w:sz w:val="24"/>
          <w:szCs w:val="24"/>
        </w:rPr>
        <w:t>Prodjodikoro</w:t>
      </w:r>
      <w:proofErr w:type="spellEnd"/>
      <w:r w:rsidRPr="00F11AC0">
        <w:rPr>
          <w:sz w:val="24"/>
          <w:szCs w:val="24"/>
        </w:rPr>
        <w:t xml:space="preserve">, </w:t>
      </w:r>
      <w:r w:rsidRPr="00F11AC0">
        <w:rPr>
          <w:rStyle w:val="Emphasis"/>
          <w:sz w:val="24"/>
          <w:szCs w:val="24"/>
        </w:rPr>
        <w:t xml:space="preserve">Hukum </w:t>
      </w:r>
      <w:proofErr w:type="spellStart"/>
      <w:r w:rsidRPr="00F11AC0">
        <w:rPr>
          <w:rStyle w:val="Emphasis"/>
          <w:sz w:val="24"/>
          <w:szCs w:val="24"/>
        </w:rPr>
        <w:t>Perkawinan</w:t>
      </w:r>
      <w:proofErr w:type="spellEnd"/>
      <w:r w:rsidRPr="00F11AC0">
        <w:rPr>
          <w:rStyle w:val="Emphasis"/>
          <w:sz w:val="24"/>
          <w:szCs w:val="24"/>
        </w:rPr>
        <w:t xml:space="preserve"> di Indonesia,</w:t>
      </w:r>
      <w:r w:rsidRPr="00F11AC0">
        <w:rPr>
          <w:sz w:val="24"/>
          <w:szCs w:val="24"/>
        </w:rPr>
        <w:t xml:space="preserve"> Bandung: </w:t>
      </w:r>
      <w:proofErr w:type="spellStart"/>
      <w:r w:rsidRPr="00F11AC0">
        <w:rPr>
          <w:sz w:val="24"/>
          <w:szCs w:val="24"/>
        </w:rPr>
        <w:t>Sumur</w:t>
      </w:r>
      <w:proofErr w:type="spellEnd"/>
      <w:r w:rsidRPr="00F11AC0">
        <w:rPr>
          <w:sz w:val="24"/>
          <w:szCs w:val="24"/>
        </w:rPr>
        <w:t>, 1991.</w:t>
      </w:r>
    </w:p>
    <w:p w14:paraId="13FE57B4"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Yamin</w:t>
      </w:r>
      <w:proofErr w:type="spellEnd"/>
      <w:r w:rsidRPr="00F11AC0">
        <w:rPr>
          <w:sz w:val="24"/>
          <w:szCs w:val="24"/>
        </w:rPr>
        <w:t xml:space="preserve"> </w:t>
      </w:r>
      <w:proofErr w:type="spellStart"/>
      <w:r w:rsidRPr="00F11AC0">
        <w:rPr>
          <w:sz w:val="24"/>
          <w:szCs w:val="24"/>
        </w:rPr>
        <w:t>Lubis</w:t>
      </w:r>
      <w:proofErr w:type="spellEnd"/>
      <w:r w:rsidRPr="00F11AC0">
        <w:rPr>
          <w:sz w:val="24"/>
          <w:szCs w:val="24"/>
        </w:rPr>
        <w:t xml:space="preserve"> &amp; Abdul Rahim </w:t>
      </w:r>
      <w:proofErr w:type="spellStart"/>
      <w:r w:rsidRPr="00F11AC0">
        <w:rPr>
          <w:sz w:val="24"/>
          <w:szCs w:val="24"/>
        </w:rPr>
        <w:t>Lubis</w:t>
      </w:r>
      <w:proofErr w:type="spellEnd"/>
      <w:r w:rsidRPr="00F11AC0">
        <w:rPr>
          <w:sz w:val="24"/>
          <w:szCs w:val="24"/>
        </w:rPr>
        <w:t xml:space="preserve">. </w:t>
      </w:r>
      <w:r w:rsidRPr="00F11AC0">
        <w:rPr>
          <w:i/>
          <w:iCs/>
          <w:sz w:val="24"/>
          <w:szCs w:val="24"/>
        </w:rPr>
        <w:t xml:space="preserve">Hukum </w:t>
      </w:r>
      <w:proofErr w:type="spellStart"/>
      <w:r w:rsidRPr="00F11AC0">
        <w:rPr>
          <w:i/>
          <w:iCs/>
          <w:sz w:val="24"/>
          <w:szCs w:val="24"/>
        </w:rPr>
        <w:t>Pendaftaran</w:t>
      </w:r>
      <w:proofErr w:type="spellEnd"/>
      <w:r w:rsidRPr="00F11AC0">
        <w:rPr>
          <w:i/>
          <w:iCs/>
          <w:sz w:val="24"/>
          <w:szCs w:val="24"/>
        </w:rPr>
        <w:t xml:space="preserve"> Tanah: </w:t>
      </w:r>
      <w:r w:rsidRPr="00F11AC0">
        <w:rPr>
          <w:sz w:val="24"/>
          <w:szCs w:val="24"/>
        </w:rPr>
        <w:t xml:space="preserve">Bandung: Mandar </w:t>
      </w:r>
      <w:proofErr w:type="spellStart"/>
      <w:r w:rsidRPr="00F11AC0">
        <w:rPr>
          <w:sz w:val="24"/>
          <w:szCs w:val="24"/>
        </w:rPr>
        <w:t>Maju</w:t>
      </w:r>
      <w:proofErr w:type="spellEnd"/>
      <w:r w:rsidRPr="00F11AC0">
        <w:rPr>
          <w:sz w:val="24"/>
          <w:szCs w:val="24"/>
        </w:rPr>
        <w:t xml:space="preserve">, 2012. </w:t>
      </w:r>
    </w:p>
    <w:p w14:paraId="1F774C37"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Soerjono</w:t>
      </w:r>
      <w:proofErr w:type="spellEnd"/>
      <w:r w:rsidRPr="00F11AC0">
        <w:rPr>
          <w:sz w:val="24"/>
          <w:szCs w:val="24"/>
        </w:rPr>
        <w:t xml:space="preserve"> </w:t>
      </w:r>
      <w:proofErr w:type="spellStart"/>
      <w:r w:rsidRPr="00F11AC0">
        <w:rPr>
          <w:sz w:val="24"/>
          <w:szCs w:val="24"/>
        </w:rPr>
        <w:t>Soekanto</w:t>
      </w:r>
      <w:proofErr w:type="spellEnd"/>
      <w:r w:rsidRPr="00F11AC0">
        <w:rPr>
          <w:sz w:val="24"/>
          <w:szCs w:val="24"/>
        </w:rPr>
        <w:t xml:space="preserve">. </w:t>
      </w:r>
      <w:proofErr w:type="spellStart"/>
      <w:r w:rsidRPr="00F11AC0">
        <w:rPr>
          <w:i/>
          <w:sz w:val="24"/>
          <w:szCs w:val="24"/>
        </w:rPr>
        <w:t>Sosiologi</w:t>
      </w:r>
      <w:proofErr w:type="spellEnd"/>
      <w:r w:rsidRPr="00F11AC0">
        <w:rPr>
          <w:i/>
          <w:sz w:val="24"/>
          <w:szCs w:val="24"/>
        </w:rPr>
        <w:t xml:space="preserve"> </w:t>
      </w:r>
      <w:proofErr w:type="spellStart"/>
      <w:r w:rsidRPr="00F11AC0">
        <w:rPr>
          <w:i/>
          <w:sz w:val="24"/>
          <w:szCs w:val="24"/>
        </w:rPr>
        <w:t>Suatu</w:t>
      </w:r>
      <w:proofErr w:type="spellEnd"/>
      <w:r w:rsidRPr="00F11AC0">
        <w:rPr>
          <w:i/>
          <w:sz w:val="24"/>
          <w:szCs w:val="24"/>
        </w:rPr>
        <w:t xml:space="preserve"> </w:t>
      </w:r>
      <w:proofErr w:type="spellStart"/>
      <w:r w:rsidRPr="00F11AC0">
        <w:rPr>
          <w:i/>
          <w:sz w:val="24"/>
          <w:szCs w:val="24"/>
        </w:rPr>
        <w:t>Pengantar</w:t>
      </w:r>
      <w:proofErr w:type="spellEnd"/>
      <w:r w:rsidRPr="00F11AC0">
        <w:rPr>
          <w:sz w:val="24"/>
          <w:szCs w:val="24"/>
        </w:rPr>
        <w:t xml:space="preserve">. Jakarta: Raja </w:t>
      </w:r>
      <w:proofErr w:type="spellStart"/>
      <w:r w:rsidRPr="00F11AC0">
        <w:rPr>
          <w:sz w:val="24"/>
          <w:szCs w:val="24"/>
        </w:rPr>
        <w:t>Grafindo</w:t>
      </w:r>
      <w:proofErr w:type="spellEnd"/>
      <w:r w:rsidRPr="00F11AC0">
        <w:rPr>
          <w:sz w:val="24"/>
          <w:szCs w:val="24"/>
        </w:rPr>
        <w:t xml:space="preserve"> </w:t>
      </w:r>
      <w:proofErr w:type="spellStart"/>
      <w:r w:rsidRPr="00F11AC0">
        <w:rPr>
          <w:sz w:val="24"/>
          <w:szCs w:val="24"/>
        </w:rPr>
        <w:t>Persada</w:t>
      </w:r>
      <w:proofErr w:type="spellEnd"/>
      <w:r w:rsidRPr="00F11AC0">
        <w:rPr>
          <w:sz w:val="24"/>
          <w:szCs w:val="24"/>
        </w:rPr>
        <w:t>, 2007.</w:t>
      </w:r>
    </w:p>
    <w:p w14:paraId="3EB399D2" w14:textId="77777777" w:rsidR="00B951CE" w:rsidRPr="00F11AC0" w:rsidRDefault="00B951CE" w:rsidP="00B951CE">
      <w:pPr>
        <w:pStyle w:val="NormalWeb"/>
        <w:tabs>
          <w:tab w:val="left" w:pos="280"/>
        </w:tabs>
        <w:spacing w:before="240" w:beforeAutospacing="0" w:after="240" w:afterAutospacing="0"/>
        <w:ind w:left="709" w:hanging="709"/>
        <w:jc w:val="both"/>
        <w:rPr>
          <w:lang w:val="en-US"/>
        </w:rPr>
      </w:pPr>
      <w:proofErr w:type="spellStart"/>
      <w:r w:rsidRPr="00F11AC0">
        <w:rPr>
          <w:rFonts w:eastAsia="SimSun"/>
          <w:lang w:val="en-US" w:eastAsia="zh-CN"/>
        </w:rPr>
        <w:t>Soerjono</w:t>
      </w:r>
      <w:proofErr w:type="spellEnd"/>
      <w:r w:rsidRPr="00F11AC0">
        <w:rPr>
          <w:rFonts w:eastAsia="SimSun"/>
          <w:lang w:val="en-US" w:eastAsia="zh-CN"/>
        </w:rPr>
        <w:t xml:space="preserve"> </w:t>
      </w:r>
      <w:proofErr w:type="spellStart"/>
      <w:r w:rsidRPr="00F11AC0">
        <w:rPr>
          <w:rFonts w:eastAsia="SimSun"/>
          <w:lang w:val="en-US" w:eastAsia="zh-CN"/>
        </w:rPr>
        <w:t>Soekanto</w:t>
      </w:r>
      <w:proofErr w:type="spellEnd"/>
      <w:r w:rsidRPr="00F11AC0">
        <w:rPr>
          <w:rFonts w:eastAsia="SimSun"/>
          <w:lang w:val="en-US" w:eastAsia="zh-CN"/>
        </w:rPr>
        <w:t xml:space="preserve">, </w:t>
      </w:r>
      <w:proofErr w:type="spellStart"/>
      <w:r w:rsidRPr="00F11AC0">
        <w:rPr>
          <w:rFonts w:eastAsia="SimSun"/>
          <w:i/>
          <w:lang w:val="en-US" w:eastAsia="zh-CN"/>
        </w:rPr>
        <w:t>Penelitian</w:t>
      </w:r>
      <w:proofErr w:type="spellEnd"/>
      <w:r w:rsidRPr="00F11AC0">
        <w:rPr>
          <w:rFonts w:eastAsia="SimSun"/>
          <w:i/>
          <w:lang w:val="en-US" w:eastAsia="zh-CN"/>
        </w:rPr>
        <w:t xml:space="preserve"> Hukum </w:t>
      </w:r>
      <w:proofErr w:type="spellStart"/>
      <w:r w:rsidRPr="00F11AC0">
        <w:rPr>
          <w:rFonts w:eastAsia="SimSun"/>
          <w:i/>
          <w:lang w:val="en-US" w:eastAsia="zh-CN"/>
        </w:rPr>
        <w:t>Normatif</w:t>
      </w:r>
      <w:proofErr w:type="spellEnd"/>
      <w:r w:rsidRPr="00F11AC0">
        <w:rPr>
          <w:rFonts w:eastAsia="SimSun"/>
          <w:i/>
          <w:lang w:val="en-US" w:eastAsia="zh-CN"/>
        </w:rPr>
        <w:t xml:space="preserve"> </w:t>
      </w:r>
      <w:proofErr w:type="spellStart"/>
      <w:r w:rsidRPr="00F11AC0">
        <w:rPr>
          <w:rFonts w:eastAsia="SimSun"/>
          <w:i/>
          <w:lang w:val="en-US" w:eastAsia="zh-CN"/>
        </w:rPr>
        <w:t>Suatu</w:t>
      </w:r>
      <w:proofErr w:type="spellEnd"/>
      <w:r w:rsidRPr="00F11AC0">
        <w:rPr>
          <w:rFonts w:eastAsia="SimSun"/>
          <w:i/>
          <w:lang w:val="en-US" w:eastAsia="zh-CN"/>
        </w:rPr>
        <w:t xml:space="preserve"> </w:t>
      </w:r>
      <w:proofErr w:type="spellStart"/>
      <w:r w:rsidRPr="00F11AC0">
        <w:rPr>
          <w:rFonts w:eastAsia="SimSun"/>
          <w:i/>
          <w:lang w:val="en-US" w:eastAsia="zh-CN"/>
        </w:rPr>
        <w:t>Tinjauan</w:t>
      </w:r>
      <w:proofErr w:type="spellEnd"/>
      <w:r w:rsidRPr="00F11AC0">
        <w:rPr>
          <w:rFonts w:eastAsia="SimSun"/>
          <w:i/>
          <w:lang w:val="en-US" w:eastAsia="zh-CN"/>
        </w:rPr>
        <w:t xml:space="preserve"> </w:t>
      </w:r>
      <w:proofErr w:type="spellStart"/>
      <w:r w:rsidRPr="00F11AC0">
        <w:rPr>
          <w:rFonts w:eastAsia="SimSun"/>
          <w:i/>
          <w:lang w:val="en-US" w:eastAsia="zh-CN"/>
        </w:rPr>
        <w:t>Singkat</w:t>
      </w:r>
      <w:proofErr w:type="spellEnd"/>
      <w:r w:rsidRPr="00F11AC0">
        <w:rPr>
          <w:rFonts w:eastAsia="SimSun"/>
          <w:i/>
          <w:lang w:val="en-US" w:eastAsia="zh-CN"/>
        </w:rPr>
        <w:t>.</w:t>
      </w:r>
      <w:r w:rsidRPr="00F11AC0">
        <w:rPr>
          <w:rFonts w:eastAsia="SimSun"/>
          <w:lang w:val="en-US" w:eastAsia="zh-CN"/>
        </w:rPr>
        <w:t xml:space="preserve"> </w:t>
      </w:r>
      <w:proofErr w:type="spellStart"/>
      <w:r w:rsidRPr="00F11AC0">
        <w:rPr>
          <w:rFonts w:eastAsia="SimSun"/>
          <w:lang w:val="en-US" w:eastAsia="zh-CN"/>
        </w:rPr>
        <w:t>Cetakan</w:t>
      </w:r>
      <w:proofErr w:type="spellEnd"/>
      <w:r w:rsidRPr="00F11AC0">
        <w:rPr>
          <w:rFonts w:eastAsia="SimSun"/>
          <w:lang w:val="en-US" w:eastAsia="zh-CN"/>
        </w:rPr>
        <w:t xml:space="preserve"> ke-17, Jakarta: Raja </w:t>
      </w:r>
      <w:proofErr w:type="spellStart"/>
      <w:r w:rsidRPr="00F11AC0">
        <w:rPr>
          <w:rFonts w:eastAsia="SimSun"/>
          <w:lang w:val="en-US" w:eastAsia="zh-CN"/>
        </w:rPr>
        <w:t>Grafindo</w:t>
      </w:r>
      <w:proofErr w:type="spellEnd"/>
      <w:r w:rsidRPr="00F11AC0">
        <w:rPr>
          <w:rFonts w:eastAsia="SimSun"/>
          <w:lang w:val="en-US" w:eastAsia="zh-CN"/>
        </w:rPr>
        <w:t>, 2015.</w:t>
      </w:r>
    </w:p>
    <w:p w14:paraId="0B20DDD7" w14:textId="77777777" w:rsidR="003D2BB5" w:rsidRPr="00F11AC0" w:rsidRDefault="003D2BB5" w:rsidP="00B951CE">
      <w:pPr>
        <w:pStyle w:val="FootnoteText"/>
        <w:spacing w:before="240" w:after="240"/>
        <w:ind w:left="709" w:hanging="709"/>
        <w:jc w:val="both"/>
        <w:rPr>
          <w:b/>
          <w:bCs/>
          <w:sz w:val="24"/>
          <w:szCs w:val="24"/>
        </w:rPr>
      </w:pPr>
      <w:proofErr w:type="spellStart"/>
      <w:r w:rsidRPr="00F11AC0">
        <w:rPr>
          <w:b/>
          <w:bCs/>
          <w:sz w:val="24"/>
          <w:szCs w:val="24"/>
        </w:rPr>
        <w:t>Peraturan</w:t>
      </w:r>
      <w:proofErr w:type="spellEnd"/>
      <w:r w:rsidRPr="00F11AC0">
        <w:rPr>
          <w:b/>
          <w:bCs/>
          <w:sz w:val="24"/>
          <w:szCs w:val="24"/>
        </w:rPr>
        <w:t xml:space="preserve"> </w:t>
      </w:r>
      <w:proofErr w:type="spellStart"/>
      <w:r w:rsidRPr="00F11AC0">
        <w:rPr>
          <w:b/>
          <w:bCs/>
          <w:sz w:val="24"/>
          <w:szCs w:val="24"/>
        </w:rPr>
        <w:t>Perundang-Undangan</w:t>
      </w:r>
      <w:proofErr w:type="spellEnd"/>
      <w:r w:rsidRPr="00F11AC0">
        <w:rPr>
          <w:b/>
          <w:bCs/>
          <w:sz w:val="24"/>
          <w:szCs w:val="24"/>
        </w:rPr>
        <w:t>:</w:t>
      </w:r>
    </w:p>
    <w:p w14:paraId="06EB3EB3"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KUHPerdata</w:t>
      </w:r>
      <w:proofErr w:type="spellEnd"/>
      <w:r w:rsidRPr="00F11AC0">
        <w:rPr>
          <w:sz w:val="24"/>
          <w:szCs w:val="24"/>
        </w:rPr>
        <w:t xml:space="preserve">. </w:t>
      </w:r>
    </w:p>
    <w:p w14:paraId="09D11858"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Kompilasi</w:t>
      </w:r>
      <w:proofErr w:type="spellEnd"/>
      <w:r w:rsidRPr="00F11AC0">
        <w:rPr>
          <w:sz w:val="24"/>
          <w:szCs w:val="24"/>
        </w:rPr>
        <w:t xml:space="preserve"> Hukum Islam</w:t>
      </w:r>
    </w:p>
    <w:p w14:paraId="359FAE1A"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Undang-Undang</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5 </w:t>
      </w:r>
      <w:proofErr w:type="spellStart"/>
      <w:r w:rsidRPr="00F11AC0">
        <w:rPr>
          <w:sz w:val="24"/>
          <w:szCs w:val="24"/>
        </w:rPr>
        <w:t>Tahun</w:t>
      </w:r>
      <w:proofErr w:type="spellEnd"/>
      <w:r w:rsidRPr="00F11AC0">
        <w:rPr>
          <w:sz w:val="24"/>
          <w:szCs w:val="24"/>
        </w:rPr>
        <w:t xml:space="preserve"> 1960 </w:t>
      </w:r>
      <w:proofErr w:type="spellStart"/>
      <w:r w:rsidRPr="00F11AC0">
        <w:rPr>
          <w:sz w:val="24"/>
          <w:szCs w:val="24"/>
        </w:rPr>
        <w:t>Tentang</w:t>
      </w:r>
      <w:proofErr w:type="spellEnd"/>
      <w:r w:rsidRPr="00F11AC0">
        <w:rPr>
          <w:sz w:val="24"/>
          <w:szCs w:val="24"/>
        </w:rPr>
        <w:t xml:space="preserve"> </w:t>
      </w:r>
      <w:proofErr w:type="spellStart"/>
      <w:r w:rsidRPr="00F11AC0">
        <w:rPr>
          <w:sz w:val="24"/>
          <w:szCs w:val="24"/>
        </w:rPr>
        <w:t>Peraturan</w:t>
      </w:r>
      <w:proofErr w:type="spellEnd"/>
      <w:r w:rsidRPr="00F11AC0">
        <w:rPr>
          <w:sz w:val="24"/>
          <w:szCs w:val="24"/>
        </w:rPr>
        <w:t xml:space="preserve"> Dasar </w:t>
      </w:r>
      <w:proofErr w:type="spellStart"/>
      <w:r w:rsidRPr="00F11AC0">
        <w:rPr>
          <w:sz w:val="24"/>
          <w:szCs w:val="24"/>
        </w:rPr>
        <w:t>Pokok</w:t>
      </w:r>
      <w:proofErr w:type="spellEnd"/>
      <w:r w:rsidRPr="00F11AC0">
        <w:rPr>
          <w:sz w:val="24"/>
          <w:szCs w:val="24"/>
        </w:rPr>
        <w:t xml:space="preserve"> </w:t>
      </w:r>
      <w:proofErr w:type="spellStart"/>
      <w:r w:rsidRPr="00F11AC0">
        <w:rPr>
          <w:sz w:val="24"/>
          <w:szCs w:val="24"/>
        </w:rPr>
        <w:t>Pokok</w:t>
      </w:r>
      <w:proofErr w:type="spellEnd"/>
      <w:r w:rsidRPr="00F11AC0">
        <w:rPr>
          <w:sz w:val="24"/>
          <w:szCs w:val="24"/>
        </w:rPr>
        <w:t xml:space="preserve"> </w:t>
      </w:r>
      <w:proofErr w:type="spellStart"/>
      <w:r w:rsidRPr="00F11AC0">
        <w:rPr>
          <w:sz w:val="24"/>
          <w:szCs w:val="24"/>
        </w:rPr>
        <w:t>Agraria</w:t>
      </w:r>
      <w:proofErr w:type="spellEnd"/>
      <w:r w:rsidRPr="00F11AC0">
        <w:rPr>
          <w:sz w:val="24"/>
          <w:szCs w:val="24"/>
        </w:rPr>
        <w:t>.</w:t>
      </w:r>
    </w:p>
    <w:p w14:paraId="49E6F5E2"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Undang</w:t>
      </w:r>
      <w:proofErr w:type="spellEnd"/>
      <w:r w:rsidRPr="00F11AC0">
        <w:rPr>
          <w:sz w:val="24"/>
          <w:szCs w:val="24"/>
        </w:rPr>
        <w:t xml:space="preserve"> </w:t>
      </w:r>
      <w:proofErr w:type="spellStart"/>
      <w:r w:rsidRPr="00F11AC0">
        <w:rPr>
          <w:sz w:val="24"/>
          <w:szCs w:val="24"/>
        </w:rPr>
        <w:t>Undang</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1 </w:t>
      </w:r>
      <w:proofErr w:type="spellStart"/>
      <w:r w:rsidRPr="00F11AC0">
        <w:rPr>
          <w:sz w:val="24"/>
          <w:szCs w:val="24"/>
        </w:rPr>
        <w:t>tahun</w:t>
      </w:r>
      <w:proofErr w:type="spellEnd"/>
      <w:r w:rsidRPr="00F11AC0">
        <w:rPr>
          <w:sz w:val="24"/>
          <w:szCs w:val="24"/>
        </w:rPr>
        <w:t xml:space="preserve"> 1974 </w:t>
      </w:r>
      <w:proofErr w:type="spellStart"/>
      <w:r w:rsidRPr="00F11AC0">
        <w:rPr>
          <w:sz w:val="24"/>
          <w:szCs w:val="24"/>
        </w:rPr>
        <w:t>tentang</w:t>
      </w:r>
      <w:proofErr w:type="spellEnd"/>
      <w:r w:rsidRPr="00F11AC0">
        <w:rPr>
          <w:sz w:val="24"/>
          <w:szCs w:val="24"/>
        </w:rPr>
        <w:t xml:space="preserve"> </w:t>
      </w:r>
      <w:proofErr w:type="spellStart"/>
      <w:r w:rsidRPr="00F11AC0">
        <w:rPr>
          <w:sz w:val="24"/>
          <w:szCs w:val="24"/>
        </w:rPr>
        <w:t>Perkawinan</w:t>
      </w:r>
      <w:proofErr w:type="spellEnd"/>
    </w:p>
    <w:p w14:paraId="3C73C228"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Peraturan</w:t>
      </w:r>
      <w:proofErr w:type="spellEnd"/>
      <w:r w:rsidRPr="00F11AC0">
        <w:rPr>
          <w:sz w:val="24"/>
          <w:szCs w:val="24"/>
        </w:rPr>
        <w:t xml:space="preserve"> </w:t>
      </w:r>
      <w:proofErr w:type="spellStart"/>
      <w:r w:rsidRPr="00F11AC0">
        <w:rPr>
          <w:sz w:val="24"/>
          <w:szCs w:val="24"/>
        </w:rPr>
        <w:t>Pemerintah</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37 </w:t>
      </w:r>
      <w:proofErr w:type="spellStart"/>
      <w:r w:rsidRPr="00F11AC0">
        <w:rPr>
          <w:sz w:val="24"/>
          <w:szCs w:val="24"/>
        </w:rPr>
        <w:t>Tahun</w:t>
      </w:r>
      <w:proofErr w:type="spellEnd"/>
      <w:r w:rsidRPr="00F11AC0">
        <w:rPr>
          <w:sz w:val="24"/>
          <w:szCs w:val="24"/>
        </w:rPr>
        <w:t xml:space="preserve"> 1998 </w:t>
      </w:r>
      <w:proofErr w:type="spellStart"/>
      <w:r w:rsidRPr="00F11AC0">
        <w:rPr>
          <w:sz w:val="24"/>
          <w:szCs w:val="24"/>
        </w:rPr>
        <w:t>Tentang</w:t>
      </w:r>
      <w:proofErr w:type="spellEnd"/>
      <w:r w:rsidRPr="00F11AC0">
        <w:rPr>
          <w:sz w:val="24"/>
          <w:szCs w:val="24"/>
        </w:rPr>
        <w:t xml:space="preserve"> </w:t>
      </w:r>
      <w:proofErr w:type="spellStart"/>
      <w:r w:rsidRPr="00F11AC0">
        <w:rPr>
          <w:sz w:val="24"/>
          <w:szCs w:val="24"/>
        </w:rPr>
        <w:t>Peraturan</w:t>
      </w:r>
      <w:proofErr w:type="spellEnd"/>
      <w:r w:rsidRPr="00F11AC0">
        <w:rPr>
          <w:sz w:val="24"/>
          <w:szCs w:val="24"/>
        </w:rPr>
        <w:t xml:space="preserve"> </w:t>
      </w:r>
      <w:proofErr w:type="spellStart"/>
      <w:r w:rsidRPr="00F11AC0">
        <w:rPr>
          <w:sz w:val="24"/>
          <w:szCs w:val="24"/>
        </w:rPr>
        <w:t>Jabatan</w:t>
      </w:r>
      <w:proofErr w:type="spellEnd"/>
      <w:r w:rsidRPr="00F11AC0">
        <w:rPr>
          <w:sz w:val="24"/>
          <w:szCs w:val="24"/>
        </w:rPr>
        <w:t xml:space="preserve"> </w:t>
      </w:r>
      <w:proofErr w:type="spellStart"/>
      <w:r w:rsidRPr="00F11AC0">
        <w:rPr>
          <w:sz w:val="24"/>
          <w:szCs w:val="24"/>
        </w:rPr>
        <w:t>Pejabat</w:t>
      </w:r>
      <w:proofErr w:type="spellEnd"/>
      <w:r w:rsidRPr="00F11AC0">
        <w:rPr>
          <w:sz w:val="24"/>
          <w:szCs w:val="24"/>
        </w:rPr>
        <w:t xml:space="preserve"> </w:t>
      </w:r>
      <w:proofErr w:type="spellStart"/>
      <w:r w:rsidRPr="00F11AC0">
        <w:rPr>
          <w:sz w:val="24"/>
          <w:szCs w:val="24"/>
        </w:rPr>
        <w:t>Pembuat</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Tanah</w:t>
      </w:r>
    </w:p>
    <w:p w14:paraId="3FEC5751" w14:textId="77777777" w:rsidR="003D2BB5" w:rsidRPr="00F11AC0" w:rsidRDefault="003D2BB5" w:rsidP="00B951CE">
      <w:pPr>
        <w:pStyle w:val="FootnoteText"/>
        <w:spacing w:before="240" w:after="240"/>
        <w:ind w:left="709" w:hanging="709"/>
        <w:jc w:val="both"/>
        <w:rPr>
          <w:sz w:val="24"/>
          <w:szCs w:val="24"/>
        </w:rPr>
      </w:pPr>
      <w:proofErr w:type="spellStart"/>
      <w:r w:rsidRPr="00F11AC0">
        <w:rPr>
          <w:sz w:val="24"/>
          <w:szCs w:val="24"/>
        </w:rPr>
        <w:t>Peraturan</w:t>
      </w:r>
      <w:proofErr w:type="spellEnd"/>
      <w:r w:rsidRPr="00F11AC0">
        <w:rPr>
          <w:sz w:val="24"/>
          <w:szCs w:val="24"/>
        </w:rPr>
        <w:t xml:space="preserve"> </w:t>
      </w:r>
      <w:proofErr w:type="spellStart"/>
      <w:r w:rsidRPr="00F11AC0">
        <w:rPr>
          <w:sz w:val="24"/>
          <w:szCs w:val="24"/>
        </w:rPr>
        <w:t>Pemerintah</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24 </w:t>
      </w:r>
      <w:proofErr w:type="spellStart"/>
      <w:r w:rsidRPr="00F11AC0">
        <w:rPr>
          <w:sz w:val="24"/>
          <w:szCs w:val="24"/>
        </w:rPr>
        <w:t>Tahun</w:t>
      </w:r>
      <w:proofErr w:type="spellEnd"/>
      <w:r w:rsidRPr="00F11AC0">
        <w:rPr>
          <w:sz w:val="24"/>
          <w:szCs w:val="24"/>
        </w:rPr>
        <w:t xml:space="preserve"> 1997 </w:t>
      </w:r>
      <w:proofErr w:type="spellStart"/>
      <w:r w:rsidRPr="00F11AC0">
        <w:rPr>
          <w:sz w:val="24"/>
          <w:szCs w:val="24"/>
        </w:rPr>
        <w:t>Tentang</w:t>
      </w:r>
      <w:proofErr w:type="spellEnd"/>
      <w:r w:rsidRPr="00F11AC0">
        <w:rPr>
          <w:sz w:val="24"/>
          <w:szCs w:val="24"/>
        </w:rPr>
        <w:t xml:space="preserve"> </w:t>
      </w:r>
      <w:proofErr w:type="spellStart"/>
      <w:r w:rsidRPr="00F11AC0">
        <w:rPr>
          <w:sz w:val="24"/>
          <w:szCs w:val="24"/>
        </w:rPr>
        <w:t>Pendaftaran</w:t>
      </w:r>
      <w:proofErr w:type="spellEnd"/>
      <w:r w:rsidRPr="00F11AC0">
        <w:rPr>
          <w:sz w:val="24"/>
          <w:szCs w:val="24"/>
        </w:rPr>
        <w:t xml:space="preserve"> Tanah.</w:t>
      </w:r>
    </w:p>
    <w:p w14:paraId="68DE8FA5" w14:textId="77777777" w:rsidR="003D2BB5" w:rsidRPr="00F11AC0" w:rsidRDefault="003D2BB5" w:rsidP="00B951CE">
      <w:pPr>
        <w:pStyle w:val="FootnoteText"/>
        <w:spacing w:before="240" w:after="240"/>
        <w:ind w:left="709" w:hanging="709"/>
        <w:jc w:val="both"/>
        <w:rPr>
          <w:sz w:val="24"/>
          <w:szCs w:val="24"/>
        </w:rPr>
      </w:pPr>
      <w:r w:rsidRPr="00F11AC0">
        <w:rPr>
          <w:sz w:val="24"/>
          <w:szCs w:val="24"/>
        </w:rPr>
        <w:t xml:space="preserve">Surat </w:t>
      </w:r>
      <w:proofErr w:type="spellStart"/>
      <w:r w:rsidRPr="00F11AC0">
        <w:rPr>
          <w:sz w:val="24"/>
          <w:szCs w:val="24"/>
        </w:rPr>
        <w:t>Edaran</w:t>
      </w:r>
      <w:proofErr w:type="spellEnd"/>
      <w:r w:rsidRPr="00F11AC0">
        <w:rPr>
          <w:sz w:val="24"/>
          <w:szCs w:val="24"/>
        </w:rPr>
        <w:t xml:space="preserve"> </w:t>
      </w:r>
      <w:proofErr w:type="spellStart"/>
      <w:r w:rsidRPr="00F11AC0">
        <w:rPr>
          <w:sz w:val="24"/>
          <w:szCs w:val="24"/>
        </w:rPr>
        <w:t>Mentri</w:t>
      </w:r>
      <w:proofErr w:type="spellEnd"/>
      <w:r w:rsidRPr="00F11AC0">
        <w:rPr>
          <w:sz w:val="24"/>
          <w:szCs w:val="24"/>
        </w:rPr>
        <w:t xml:space="preserve"> ATR/BPN </w:t>
      </w:r>
      <w:proofErr w:type="spellStart"/>
      <w:r w:rsidRPr="00F11AC0">
        <w:rPr>
          <w:sz w:val="24"/>
          <w:szCs w:val="24"/>
        </w:rPr>
        <w:t>Nomor</w:t>
      </w:r>
      <w:proofErr w:type="spellEnd"/>
      <w:r w:rsidRPr="00F11AC0">
        <w:rPr>
          <w:sz w:val="24"/>
          <w:szCs w:val="24"/>
        </w:rPr>
        <w:t xml:space="preserve"> 4/SE/I/2015 </w:t>
      </w:r>
      <w:proofErr w:type="spellStart"/>
      <w:r w:rsidRPr="00F11AC0">
        <w:rPr>
          <w:sz w:val="24"/>
          <w:szCs w:val="24"/>
        </w:rPr>
        <w:t>Tentang</w:t>
      </w:r>
      <w:proofErr w:type="spellEnd"/>
      <w:r w:rsidRPr="00F11AC0">
        <w:rPr>
          <w:sz w:val="24"/>
          <w:szCs w:val="24"/>
        </w:rPr>
        <w:t xml:space="preserve"> </w:t>
      </w:r>
      <w:proofErr w:type="spellStart"/>
      <w:r w:rsidRPr="00F11AC0">
        <w:rPr>
          <w:sz w:val="24"/>
          <w:szCs w:val="24"/>
        </w:rPr>
        <w:t>Jabatan</w:t>
      </w:r>
      <w:proofErr w:type="spellEnd"/>
      <w:r w:rsidRPr="00F11AC0">
        <w:rPr>
          <w:sz w:val="24"/>
          <w:szCs w:val="24"/>
        </w:rPr>
        <w:t xml:space="preserve"> Batasan </w:t>
      </w:r>
      <w:proofErr w:type="spellStart"/>
      <w:r w:rsidRPr="00F11AC0">
        <w:rPr>
          <w:sz w:val="24"/>
          <w:szCs w:val="24"/>
        </w:rPr>
        <w:t>Usia</w:t>
      </w:r>
      <w:proofErr w:type="spellEnd"/>
      <w:r w:rsidRPr="00F11AC0">
        <w:rPr>
          <w:sz w:val="24"/>
          <w:szCs w:val="24"/>
        </w:rPr>
        <w:t xml:space="preserve"> </w:t>
      </w:r>
      <w:proofErr w:type="spellStart"/>
      <w:r w:rsidRPr="00F11AC0">
        <w:rPr>
          <w:sz w:val="24"/>
          <w:szCs w:val="24"/>
        </w:rPr>
        <w:t>Dewasa</w:t>
      </w:r>
      <w:proofErr w:type="spellEnd"/>
      <w:r w:rsidRPr="00F11AC0">
        <w:rPr>
          <w:sz w:val="24"/>
          <w:szCs w:val="24"/>
        </w:rPr>
        <w:t xml:space="preserve"> </w:t>
      </w:r>
      <w:proofErr w:type="spellStart"/>
      <w:r w:rsidRPr="00F11AC0">
        <w:rPr>
          <w:sz w:val="24"/>
          <w:szCs w:val="24"/>
        </w:rPr>
        <w:t>dalam</w:t>
      </w:r>
      <w:proofErr w:type="spellEnd"/>
      <w:r w:rsidRPr="00F11AC0">
        <w:rPr>
          <w:sz w:val="24"/>
          <w:szCs w:val="24"/>
        </w:rPr>
        <w:t xml:space="preserve"> </w:t>
      </w:r>
      <w:proofErr w:type="spellStart"/>
      <w:r w:rsidRPr="00F11AC0">
        <w:rPr>
          <w:sz w:val="24"/>
          <w:szCs w:val="24"/>
        </w:rPr>
        <w:t>Rangka</w:t>
      </w:r>
      <w:proofErr w:type="spellEnd"/>
      <w:r w:rsidRPr="00F11AC0">
        <w:rPr>
          <w:sz w:val="24"/>
          <w:szCs w:val="24"/>
        </w:rPr>
        <w:t xml:space="preserve"> </w:t>
      </w:r>
      <w:proofErr w:type="spellStart"/>
      <w:r w:rsidRPr="00F11AC0">
        <w:rPr>
          <w:sz w:val="24"/>
          <w:szCs w:val="24"/>
        </w:rPr>
        <w:t>Pelayanan</w:t>
      </w:r>
      <w:proofErr w:type="spellEnd"/>
      <w:r w:rsidRPr="00F11AC0">
        <w:rPr>
          <w:sz w:val="24"/>
          <w:szCs w:val="24"/>
        </w:rPr>
        <w:t xml:space="preserve"> </w:t>
      </w:r>
      <w:proofErr w:type="spellStart"/>
      <w:r w:rsidRPr="00F11AC0">
        <w:rPr>
          <w:sz w:val="24"/>
          <w:szCs w:val="24"/>
        </w:rPr>
        <w:t>Pertanahan</w:t>
      </w:r>
      <w:proofErr w:type="spellEnd"/>
      <w:r w:rsidRPr="00F11AC0">
        <w:rPr>
          <w:sz w:val="24"/>
          <w:szCs w:val="24"/>
        </w:rPr>
        <w:t xml:space="preserve">  </w:t>
      </w:r>
    </w:p>
    <w:p w14:paraId="3D39A93F" w14:textId="77777777" w:rsidR="003D2BB5" w:rsidRPr="00F11AC0" w:rsidRDefault="003D2BB5" w:rsidP="00B951CE">
      <w:pPr>
        <w:pStyle w:val="FootnoteText"/>
        <w:spacing w:before="240" w:after="240"/>
        <w:ind w:left="709" w:hanging="709"/>
        <w:jc w:val="both"/>
        <w:rPr>
          <w:rStyle w:val="Emphasis"/>
          <w:b/>
          <w:bCs/>
          <w:i w:val="0"/>
          <w:iCs w:val="0"/>
          <w:sz w:val="24"/>
          <w:szCs w:val="24"/>
        </w:rPr>
      </w:pPr>
      <w:proofErr w:type="spellStart"/>
      <w:r w:rsidRPr="00F11AC0">
        <w:rPr>
          <w:rStyle w:val="Emphasis"/>
          <w:b/>
          <w:bCs/>
          <w:i w:val="0"/>
          <w:iCs w:val="0"/>
          <w:sz w:val="24"/>
          <w:szCs w:val="24"/>
        </w:rPr>
        <w:t>Jurnal</w:t>
      </w:r>
      <w:proofErr w:type="spellEnd"/>
      <w:r w:rsidRPr="00F11AC0">
        <w:rPr>
          <w:rStyle w:val="Emphasis"/>
          <w:b/>
          <w:bCs/>
          <w:i w:val="0"/>
          <w:iCs w:val="0"/>
          <w:sz w:val="24"/>
          <w:szCs w:val="24"/>
        </w:rPr>
        <w:t xml:space="preserve"> dan </w:t>
      </w:r>
      <w:proofErr w:type="spellStart"/>
      <w:r w:rsidRPr="00F11AC0">
        <w:rPr>
          <w:rStyle w:val="Emphasis"/>
          <w:b/>
          <w:bCs/>
          <w:i w:val="0"/>
          <w:iCs w:val="0"/>
          <w:sz w:val="24"/>
          <w:szCs w:val="24"/>
        </w:rPr>
        <w:t>Sumber</w:t>
      </w:r>
      <w:proofErr w:type="spellEnd"/>
      <w:r w:rsidRPr="00F11AC0">
        <w:rPr>
          <w:rStyle w:val="Emphasis"/>
          <w:b/>
          <w:bCs/>
          <w:i w:val="0"/>
          <w:iCs w:val="0"/>
          <w:sz w:val="24"/>
          <w:szCs w:val="24"/>
        </w:rPr>
        <w:t xml:space="preserve"> </w:t>
      </w:r>
      <w:proofErr w:type="spellStart"/>
      <w:r w:rsidRPr="00F11AC0">
        <w:rPr>
          <w:rStyle w:val="Emphasis"/>
          <w:b/>
          <w:bCs/>
          <w:i w:val="0"/>
          <w:iCs w:val="0"/>
          <w:sz w:val="24"/>
          <w:szCs w:val="24"/>
        </w:rPr>
        <w:t>Lainnya</w:t>
      </w:r>
      <w:proofErr w:type="spellEnd"/>
      <w:r w:rsidRPr="00F11AC0">
        <w:rPr>
          <w:rStyle w:val="Emphasis"/>
          <w:b/>
          <w:bCs/>
          <w:i w:val="0"/>
          <w:iCs w:val="0"/>
          <w:sz w:val="24"/>
          <w:szCs w:val="24"/>
        </w:rPr>
        <w:t>:</w:t>
      </w:r>
    </w:p>
    <w:p w14:paraId="681EBCD6"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Aisyah</w:t>
      </w:r>
      <w:proofErr w:type="spellEnd"/>
      <w:r w:rsidRPr="00F11AC0">
        <w:rPr>
          <w:sz w:val="24"/>
          <w:szCs w:val="24"/>
        </w:rPr>
        <w:t xml:space="preserve"> </w:t>
      </w:r>
      <w:proofErr w:type="spellStart"/>
      <w:r w:rsidRPr="00F11AC0">
        <w:rPr>
          <w:sz w:val="24"/>
          <w:szCs w:val="24"/>
        </w:rPr>
        <w:t>Rahma</w:t>
      </w:r>
      <w:proofErr w:type="spellEnd"/>
      <w:r w:rsidRPr="00F11AC0">
        <w:rPr>
          <w:sz w:val="24"/>
          <w:szCs w:val="24"/>
        </w:rPr>
        <w:t xml:space="preserve"> Putri, et al, “</w:t>
      </w:r>
      <w:proofErr w:type="spellStart"/>
      <w:r w:rsidRPr="00F11AC0">
        <w:rPr>
          <w:sz w:val="24"/>
          <w:szCs w:val="24"/>
        </w:rPr>
        <w:t>Akibat</w:t>
      </w:r>
      <w:proofErr w:type="spellEnd"/>
      <w:r w:rsidRPr="00F11AC0">
        <w:rPr>
          <w:sz w:val="24"/>
          <w:szCs w:val="24"/>
        </w:rPr>
        <w:t xml:space="preserve"> Hukum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Tanah yang </w:t>
      </w:r>
      <w:proofErr w:type="spellStart"/>
      <w:r w:rsidRPr="00F11AC0">
        <w:rPr>
          <w:sz w:val="24"/>
          <w:szCs w:val="24"/>
        </w:rPr>
        <w:t>Dilakukan</w:t>
      </w:r>
      <w:proofErr w:type="spellEnd"/>
      <w:r w:rsidRPr="00F11AC0">
        <w:rPr>
          <w:sz w:val="24"/>
          <w:szCs w:val="24"/>
        </w:rPr>
        <w:t xml:space="preserve"> Anak di Bawah </w:t>
      </w:r>
      <w:proofErr w:type="spellStart"/>
      <w:r w:rsidRPr="00F11AC0">
        <w:rPr>
          <w:sz w:val="24"/>
          <w:szCs w:val="24"/>
        </w:rPr>
        <w:t>Umur</w:t>
      </w:r>
      <w:proofErr w:type="spellEnd"/>
      <w:r w:rsidRPr="00F11AC0">
        <w:rPr>
          <w:sz w:val="24"/>
          <w:szCs w:val="24"/>
        </w:rPr>
        <w:t xml:space="preserve"> </w:t>
      </w:r>
      <w:proofErr w:type="spellStart"/>
      <w:r w:rsidRPr="00F11AC0">
        <w:rPr>
          <w:sz w:val="24"/>
          <w:szCs w:val="24"/>
        </w:rPr>
        <w:t>melalui</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PPAT di Kota </w:t>
      </w:r>
      <w:proofErr w:type="spellStart"/>
      <w:r w:rsidRPr="00F11AC0">
        <w:rPr>
          <w:sz w:val="24"/>
          <w:szCs w:val="24"/>
        </w:rPr>
        <w:t>Payakumbuh</w:t>
      </w:r>
      <w:proofErr w:type="spellEnd"/>
      <w:r w:rsidRPr="00F11AC0">
        <w:rPr>
          <w:sz w:val="24"/>
          <w:szCs w:val="24"/>
        </w:rPr>
        <w:t xml:space="preserve">”, </w:t>
      </w:r>
      <w:r w:rsidRPr="00F11AC0">
        <w:rPr>
          <w:rStyle w:val="Emphasis"/>
          <w:sz w:val="24"/>
          <w:szCs w:val="24"/>
        </w:rPr>
        <w:t>Rio Law Journal</w:t>
      </w:r>
      <w:r w:rsidRPr="00F11AC0">
        <w:rPr>
          <w:sz w:val="24"/>
          <w:szCs w:val="24"/>
        </w:rPr>
        <w:t>, Vol. 4, No. 2, 2023.</w:t>
      </w:r>
    </w:p>
    <w:p w14:paraId="7E3F4D9B" w14:textId="77777777" w:rsidR="00B951CE" w:rsidRPr="00F11AC0" w:rsidRDefault="00B951CE" w:rsidP="00B951CE">
      <w:pPr>
        <w:pStyle w:val="FootnoteText"/>
        <w:spacing w:before="240" w:after="240"/>
        <w:ind w:left="709" w:hanging="709"/>
        <w:jc w:val="both"/>
        <w:rPr>
          <w:i/>
          <w:iCs/>
          <w:sz w:val="24"/>
          <w:szCs w:val="24"/>
        </w:rPr>
      </w:pPr>
      <w:proofErr w:type="spellStart"/>
      <w:r w:rsidRPr="00F11AC0">
        <w:rPr>
          <w:sz w:val="24"/>
          <w:szCs w:val="24"/>
        </w:rPr>
        <w:lastRenderedPageBreak/>
        <w:t>Dewi</w:t>
      </w:r>
      <w:proofErr w:type="spellEnd"/>
      <w:r w:rsidRPr="00F11AC0">
        <w:rPr>
          <w:sz w:val="24"/>
          <w:szCs w:val="24"/>
        </w:rPr>
        <w:t xml:space="preserve"> Novita Sari,</w:t>
      </w:r>
      <w:r w:rsidRPr="00F11AC0">
        <w:rPr>
          <w:i/>
          <w:iCs/>
          <w:sz w:val="24"/>
          <w:szCs w:val="24"/>
        </w:rPr>
        <w:t xml:space="preserve"> </w:t>
      </w:r>
      <w:r w:rsidRPr="00F11AC0">
        <w:rPr>
          <w:sz w:val="24"/>
          <w:szCs w:val="24"/>
        </w:rPr>
        <w:t>“</w:t>
      </w:r>
      <w:proofErr w:type="spellStart"/>
      <w:r w:rsidRPr="00F11AC0">
        <w:rPr>
          <w:rStyle w:val="Emphasis"/>
          <w:i w:val="0"/>
          <w:iCs w:val="0"/>
          <w:sz w:val="24"/>
          <w:szCs w:val="24"/>
        </w:rPr>
        <w:t>Tinjauan</w:t>
      </w:r>
      <w:proofErr w:type="spellEnd"/>
      <w:r w:rsidRPr="00F11AC0">
        <w:rPr>
          <w:rStyle w:val="Emphasis"/>
          <w:i w:val="0"/>
          <w:iCs w:val="0"/>
          <w:sz w:val="24"/>
          <w:szCs w:val="24"/>
        </w:rPr>
        <w:t xml:space="preserve"> </w:t>
      </w:r>
      <w:proofErr w:type="spellStart"/>
      <w:r w:rsidRPr="00F11AC0">
        <w:rPr>
          <w:rStyle w:val="Emphasis"/>
          <w:i w:val="0"/>
          <w:iCs w:val="0"/>
          <w:sz w:val="24"/>
          <w:szCs w:val="24"/>
        </w:rPr>
        <w:t>Yuridis</w:t>
      </w:r>
      <w:proofErr w:type="spellEnd"/>
      <w:r w:rsidRPr="00F11AC0">
        <w:rPr>
          <w:rStyle w:val="Emphasis"/>
          <w:i w:val="0"/>
          <w:iCs w:val="0"/>
          <w:sz w:val="24"/>
          <w:szCs w:val="24"/>
        </w:rPr>
        <w:t xml:space="preserve"> </w:t>
      </w:r>
      <w:proofErr w:type="spellStart"/>
      <w:r w:rsidRPr="00F11AC0">
        <w:rPr>
          <w:rStyle w:val="Emphasis"/>
          <w:i w:val="0"/>
          <w:iCs w:val="0"/>
          <w:sz w:val="24"/>
          <w:szCs w:val="24"/>
        </w:rPr>
        <w:t>Terhadap</w:t>
      </w:r>
      <w:proofErr w:type="spellEnd"/>
      <w:r w:rsidRPr="00F11AC0">
        <w:rPr>
          <w:rStyle w:val="Emphasis"/>
          <w:i w:val="0"/>
          <w:iCs w:val="0"/>
          <w:sz w:val="24"/>
          <w:szCs w:val="24"/>
        </w:rPr>
        <w:t xml:space="preserve"> </w:t>
      </w:r>
      <w:proofErr w:type="spellStart"/>
      <w:r w:rsidRPr="00F11AC0">
        <w:rPr>
          <w:rStyle w:val="Emphasis"/>
          <w:i w:val="0"/>
          <w:iCs w:val="0"/>
          <w:sz w:val="24"/>
          <w:szCs w:val="24"/>
        </w:rPr>
        <w:t>Penjualan</w:t>
      </w:r>
      <w:proofErr w:type="spellEnd"/>
      <w:r w:rsidRPr="00F11AC0">
        <w:rPr>
          <w:rStyle w:val="Emphasis"/>
          <w:i w:val="0"/>
          <w:iCs w:val="0"/>
          <w:sz w:val="24"/>
          <w:szCs w:val="24"/>
        </w:rPr>
        <w:t xml:space="preserve"> </w:t>
      </w:r>
      <w:proofErr w:type="spellStart"/>
      <w:r w:rsidRPr="00F11AC0">
        <w:rPr>
          <w:rStyle w:val="Emphasis"/>
          <w:i w:val="0"/>
          <w:iCs w:val="0"/>
          <w:sz w:val="24"/>
          <w:szCs w:val="24"/>
        </w:rPr>
        <w:t>Harta</w:t>
      </w:r>
      <w:proofErr w:type="spellEnd"/>
      <w:r w:rsidRPr="00F11AC0">
        <w:rPr>
          <w:rStyle w:val="Emphasis"/>
          <w:i w:val="0"/>
          <w:iCs w:val="0"/>
          <w:sz w:val="24"/>
          <w:szCs w:val="24"/>
        </w:rPr>
        <w:t xml:space="preserve"> </w:t>
      </w:r>
      <w:proofErr w:type="spellStart"/>
      <w:r w:rsidRPr="00F11AC0">
        <w:rPr>
          <w:rStyle w:val="Emphasis"/>
          <w:i w:val="0"/>
          <w:iCs w:val="0"/>
          <w:sz w:val="24"/>
          <w:szCs w:val="24"/>
        </w:rPr>
        <w:t>Warisan</w:t>
      </w:r>
      <w:proofErr w:type="spellEnd"/>
      <w:r w:rsidRPr="00F11AC0">
        <w:rPr>
          <w:rStyle w:val="Emphasis"/>
          <w:i w:val="0"/>
          <w:iCs w:val="0"/>
          <w:sz w:val="24"/>
          <w:szCs w:val="24"/>
        </w:rPr>
        <w:t xml:space="preserve"> Milik Anak di Bawah </w:t>
      </w:r>
      <w:proofErr w:type="spellStart"/>
      <w:r w:rsidRPr="00F11AC0">
        <w:rPr>
          <w:rStyle w:val="Emphasis"/>
          <w:i w:val="0"/>
          <w:iCs w:val="0"/>
          <w:sz w:val="24"/>
          <w:szCs w:val="24"/>
        </w:rPr>
        <w:t>Umur</w:t>
      </w:r>
      <w:proofErr w:type="spellEnd"/>
      <w:r w:rsidRPr="00F11AC0">
        <w:rPr>
          <w:rStyle w:val="Emphasis"/>
          <w:i w:val="0"/>
          <w:iCs w:val="0"/>
          <w:sz w:val="24"/>
          <w:szCs w:val="24"/>
        </w:rPr>
        <w:t xml:space="preserve"> oleh </w:t>
      </w:r>
      <w:proofErr w:type="spellStart"/>
      <w:r w:rsidRPr="00F11AC0">
        <w:rPr>
          <w:rStyle w:val="Emphasis"/>
          <w:i w:val="0"/>
          <w:iCs w:val="0"/>
          <w:sz w:val="24"/>
          <w:szCs w:val="24"/>
        </w:rPr>
        <w:t>Wali</w:t>
      </w:r>
      <w:proofErr w:type="spellEnd"/>
      <w:r w:rsidRPr="00F11AC0">
        <w:rPr>
          <w:rStyle w:val="Emphasis"/>
          <w:i w:val="0"/>
          <w:iCs w:val="0"/>
          <w:sz w:val="24"/>
          <w:szCs w:val="24"/>
        </w:rPr>
        <w:t xml:space="preserve"> </w:t>
      </w:r>
      <w:proofErr w:type="spellStart"/>
      <w:r w:rsidRPr="00F11AC0">
        <w:rPr>
          <w:rStyle w:val="Emphasis"/>
          <w:i w:val="0"/>
          <w:iCs w:val="0"/>
          <w:sz w:val="24"/>
          <w:szCs w:val="24"/>
        </w:rPr>
        <w:t>Berdasarkan</w:t>
      </w:r>
      <w:proofErr w:type="spellEnd"/>
      <w:r w:rsidRPr="00F11AC0">
        <w:rPr>
          <w:rStyle w:val="Emphasis"/>
          <w:i w:val="0"/>
          <w:iCs w:val="0"/>
          <w:sz w:val="24"/>
          <w:szCs w:val="24"/>
        </w:rPr>
        <w:t xml:space="preserve"> </w:t>
      </w:r>
      <w:proofErr w:type="spellStart"/>
      <w:r w:rsidRPr="00F11AC0">
        <w:rPr>
          <w:rStyle w:val="Emphasis"/>
          <w:i w:val="0"/>
          <w:iCs w:val="0"/>
          <w:sz w:val="24"/>
          <w:szCs w:val="24"/>
        </w:rPr>
        <w:t>Izin</w:t>
      </w:r>
      <w:proofErr w:type="spellEnd"/>
      <w:r w:rsidRPr="00F11AC0">
        <w:rPr>
          <w:rStyle w:val="Emphasis"/>
          <w:i w:val="0"/>
          <w:iCs w:val="0"/>
          <w:sz w:val="24"/>
          <w:szCs w:val="24"/>
        </w:rPr>
        <w:t xml:space="preserve"> </w:t>
      </w:r>
      <w:proofErr w:type="spellStart"/>
      <w:r w:rsidRPr="00F11AC0">
        <w:rPr>
          <w:rStyle w:val="Emphasis"/>
          <w:i w:val="0"/>
          <w:iCs w:val="0"/>
          <w:sz w:val="24"/>
          <w:szCs w:val="24"/>
        </w:rPr>
        <w:t>Pengadilan</w:t>
      </w:r>
      <w:proofErr w:type="spellEnd"/>
      <w:r w:rsidRPr="00F11AC0">
        <w:rPr>
          <w:rStyle w:val="Emphasis"/>
          <w:i w:val="0"/>
          <w:iCs w:val="0"/>
          <w:sz w:val="24"/>
          <w:szCs w:val="24"/>
        </w:rPr>
        <w:t xml:space="preserve"> (</w:t>
      </w:r>
      <w:proofErr w:type="spellStart"/>
      <w:r w:rsidRPr="00F11AC0">
        <w:rPr>
          <w:rStyle w:val="Emphasis"/>
          <w:i w:val="0"/>
          <w:iCs w:val="0"/>
          <w:sz w:val="24"/>
          <w:szCs w:val="24"/>
        </w:rPr>
        <w:t>Studi</w:t>
      </w:r>
      <w:proofErr w:type="spellEnd"/>
      <w:r w:rsidRPr="00F11AC0">
        <w:rPr>
          <w:rStyle w:val="Emphasis"/>
          <w:i w:val="0"/>
          <w:iCs w:val="0"/>
          <w:sz w:val="24"/>
          <w:szCs w:val="24"/>
        </w:rPr>
        <w:t xml:space="preserve"> </w:t>
      </w:r>
      <w:proofErr w:type="spellStart"/>
      <w:r w:rsidRPr="00F11AC0">
        <w:rPr>
          <w:rStyle w:val="Emphasis"/>
          <w:i w:val="0"/>
          <w:iCs w:val="0"/>
          <w:sz w:val="24"/>
          <w:szCs w:val="24"/>
        </w:rPr>
        <w:t>Putusan</w:t>
      </w:r>
      <w:proofErr w:type="spellEnd"/>
      <w:r w:rsidRPr="00F11AC0">
        <w:rPr>
          <w:rStyle w:val="Emphasis"/>
          <w:i w:val="0"/>
          <w:iCs w:val="0"/>
          <w:sz w:val="24"/>
          <w:szCs w:val="24"/>
        </w:rPr>
        <w:t xml:space="preserve"> No. 313/</w:t>
      </w:r>
      <w:proofErr w:type="spellStart"/>
      <w:r w:rsidRPr="00F11AC0">
        <w:rPr>
          <w:rStyle w:val="Emphasis"/>
          <w:i w:val="0"/>
          <w:iCs w:val="0"/>
          <w:sz w:val="24"/>
          <w:szCs w:val="24"/>
        </w:rPr>
        <w:t>Pdt.P</w:t>
      </w:r>
      <w:proofErr w:type="spellEnd"/>
      <w:r w:rsidRPr="00F11AC0">
        <w:rPr>
          <w:rStyle w:val="Emphasis"/>
          <w:i w:val="0"/>
          <w:iCs w:val="0"/>
          <w:sz w:val="24"/>
          <w:szCs w:val="24"/>
        </w:rPr>
        <w:t xml:space="preserve">/2023/PN </w:t>
      </w:r>
      <w:proofErr w:type="spellStart"/>
      <w:r w:rsidRPr="00F11AC0">
        <w:rPr>
          <w:rStyle w:val="Emphasis"/>
          <w:i w:val="0"/>
          <w:iCs w:val="0"/>
          <w:sz w:val="24"/>
          <w:szCs w:val="24"/>
        </w:rPr>
        <w:t>Dps</w:t>
      </w:r>
      <w:proofErr w:type="spellEnd"/>
      <w:r w:rsidRPr="00F11AC0">
        <w:rPr>
          <w:rStyle w:val="Emphasis"/>
          <w:i w:val="0"/>
          <w:iCs w:val="0"/>
          <w:sz w:val="24"/>
          <w:szCs w:val="24"/>
        </w:rPr>
        <w:t>)”</w:t>
      </w:r>
      <w:r w:rsidRPr="00F11AC0">
        <w:rPr>
          <w:i/>
          <w:iCs/>
          <w:sz w:val="24"/>
          <w:szCs w:val="24"/>
        </w:rPr>
        <w:t xml:space="preserve">, </w:t>
      </w:r>
      <w:proofErr w:type="spellStart"/>
      <w:r w:rsidRPr="00F11AC0">
        <w:rPr>
          <w:i/>
          <w:iCs/>
          <w:sz w:val="24"/>
          <w:szCs w:val="24"/>
        </w:rPr>
        <w:t>Tesis</w:t>
      </w:r>
      <w:proofErr w:type="spellEnd"/>
      <w:r w:rsidRPr="00F11AC0">
        <w:rPr>
          <w:i/>
          <w:iCs/>
          <w:sz w:val="24"/>
          <w:szCs w:val="24"/>
        </w:rPr>
        <w:t xml:space="preserve">, </w:t>
      </w:r>
      <w:r w:rsidRPr="00F11AC0">
        <w:rPr>
          <w:sz w:val="24"/>
          <w:szCs w:val="24"/>
        </w:rPr>
        <w:t xml:space="preserve">Magister </w:t>
      </w:r>
      <w:proofErr w:type="spellStart"/>
      <w:r w:rsidRPr="00F11AC0">
        <w:rPr>
          <w:sz w:val="24"/>
          <w:szCs w:val="24"/>
        </w:rPr>
        <w:t>Kenotariatan</w:t>
      </w:r>
      <w:proofErr w:type="spellEnd"/>
      <w:r w:rsidRPr="00F11AC0">
        <w:rPr>
          <w:sz w:val="24"/>
          <w:szCs w:val="24"/>
        </w:rPr>
        <w:t xml:space="preserve">, Universitas </w:t>
      </w:r>
      <w:proofErr w:type="spellStart"/>
      <w:r w:rsidRPr="00F11AC0">
        <w:rPr>
          <w:sz w:val="24"/>
          <w:szCs w:val="24"/>
        </w:rPr>
        <w:t>Brawijaya</w:t>
      </w:r>
      <w:proofErr w:type="spellEnd"/>
      <w:r w:rsidRPr="00F11AC0">
        <w:rPr>
          <w:sz w:val="24"/>
          <w:szCs w:val="24"/>
        </w:rPr>
        <w:t>, 2024.</w:t>
      </w:r>
    </w:p>
    <w:p w14:paraId="5D913AC7"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Elita</w:t>
      </w:r>
      <w:proofErr w:type="spellEnd"/>
      <w:r w:rsidRPr="00F11AC0">
        <w:rPr>
          <w:sz w:val="24"/>
          <w:szCs w:val="24"/>
        </w:rPr>
        <w:t xml:space="preserve"> </w:t>
      </w:r>
      <w:proofErr w:type="spellStart"/>
      <w:r w:rsidRPr="00F11AC0">
        <w:rPr>
          <w:sz w:val="24"/>
          <w:szCs w:val="24"/>
        </w:rPr>
        <w:t>Savira</w:t>
      </w:r>
      <w:proofErr w:type="spellEnd"/>
      <w:r w:rsidRPr="00F11AC0">
        <w:rPr>
          <w:sz w:val="24"/>
          <w:szCs w:val="24"/>
        </w:rPr>
        <w:t xml:space="preserve"> et al, “</w:t>
      </w:r>
      <w:proofErr w:type="spellStart"/>
      <w:r w:rsidRPr="00F11AC0">
        <w:rPr>
          <w:sz w:val="24"/>
          <w:szCs w:val="24"/>
        </w:rPr>
        <w:t>Penetapan</w:t>
      </w:r>
      <w:proofErr w:type="spellEnd"/>
      <w:r w:rsidRPr="00F11AC0">
        <w:rPr>
          <w:sz w:val="24"/>
          <w:szCs w:val="24"/>
        </w:rPr>
        <w:t xml:space="preserve"> </w:t>
      </w:r>
      <w:proofErr w:type="spellStart"/>
      <w:r w:rsidRPr="00F11AC0">
        <w:rPr>
          <w:sz w:val="24"/>
          <w:szCs w:val="24"/>
        </w:rPr>
        <w:t>Perwalian</w:t>
      </w:r>
      <w:proofErr w:type="spellEnd"/>
      <w:r w:rsidRPr="00F11AC0">
        <w:rPr>
          <w:sz w:val="24"/>
          <w:szCs w:val="24"/>
        </w:rPr>
        <w:t xml:space="preserve"> Anak Yang </w:t>
      </w:r>
      <w:proofErr w:type="spellStart"/>
      <w:r w:rsidRPr="00F11AC0">
        <w:rPr>
          <w:sz w:val="24"/>
          <w:szCs w:val="24"/>
        </w:rPr>
        <w:t>Diminta</w:t>
      </w:r>
      <w:proofErr w:type="spellEnd"/>
      <w:r w:rsidRPr="00F11AC0">
        <w:rPr>
          <w:sz w:val="24"/>
          <w:szCs w:val="24"/>
        </w:rPr>
        <w:t xml:space="preserve"> </w:t>
      </w:r>
      <w:proofErr w:type="spellStart"/>
      <w:r w:rsidRPr="00F11AC0">
        <w:rPr>
          <w:sz w:val="24"/>
          <w:szCs w:val="24"/>
        </w:rPr>
        <w:t>Ppat</w:t>
      </w:r>
      <w:proofErr w:type="spellEnd"/>
      <w:r w:rsidRPr="00F11AC0">
        <w:rPr>
          <w:sz w:val="24"/>
          <w:szCs w:val="24"/>
        </w:rPr>
        <w:t xml:space="preserve"> </w:t>
      </w:r>
      <w:proofErr w:type="spellStart"/>
      <w:r w:rsidRPr="00F11AC0">
        <w:rPr>
          <w:sz w:val="24"/>
          <w:szCs w:val="24"/>
        </w:rPr>
        <w:t>Sebagai</w:t>
      </w:r>
      <w:proofErr w:type="spellEnd"/>
      <w:r w:rsidRPr="00F11AC0">
        <w:rPr>
          <w:sz w:val="24"/>
          <w:szCs w:val="24"/>
        </w:rPr>
        <w:t xml:space="preserve"> </w:t>
      </w:r>
      <w:proofErr w:type="spellStart"/>
      <w:r w:rsidRPr="00F11AC0">
        <w:rPr>
          <w:sz w:val="24"/>
          <w:szCs w:val="24"/>
        </w:rPr>
        <w:t>Syarat</w:t>
      </w:r>
      <w:proofErr w:type="spellEnd"/>
      <w:r w:rsidRPr="00F11AC0">
        <w:rPr>
          <w:sz w:val="24"/>
          <w:szCs w:val="24"/>
        </w:rPr>
        <w:t xml:space="preserve"> </w:t>
      </w:r>
      <w:proofErr w:type="spellStart"/>
      <w:r w:rsidRPr="00F11AC0">
        <w:rPr>
          <w:sz w:val="24"/>
          <w:szCs w:val="24"/>
        </w:rPr>
        <w:t>Pembuatan</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Atas Tanah”, </w:t>
      </w:r>
      <w:proofErr w:type="spellStart"/>
      <w:r w:rsidRPr="00F11AC0">
        <w:rPr>
          <w:i/>
          <w:iCs/>
          <w:sz w:val="24"/>
          <w:szCs w:val="24"/>
        </w:rPr>
        <w:t>Tesis</w:t>
      </w:r>
      <w:proofErr w:type="spellEnd"/>
      <w:r w:rsidRPr="00F11AC0">
        <w:rPr>
          <w:i/>
          <w:iCs/>
          <w:sz w:val="24"/>
          <w:szCs w:val="24"/>
        </w:rPr>
        <w:t xml:space="preserve">, </w:t>
      </w:r>
      <w:r w:rsidRPr="00F11AC0">
        <w:rPr>
          <w:sz w:val="24"/>
          <w:szCs w:val="24"/>
        </w:rPr>
        <w:t xml:space="preserve">Program </w:t>
      </w:r>
      <w:proofErr w:type="spellStart"/>
      <w:r w:rsidRPr="00F11AC0">
        <w:rPr>
          <w:sz w:val="24"/>
          <w:szCs w:val="24"/>
        </w:rPr>
        <w:t>Studi</w:t>
      </w:r>
      <w:proofErr w:type="spellEnd"/>
      <w:r w:rsidRPr="00F11AC0">
        <w:rPr>
          <w:sz w:val="24"/>
          <w:szCs w:val="24"/>
        </w:rPr>
        <w:t xml:space="preserve"> Magister </w:t>
      </w:r>
      <w:proofErr w:type="spellStart"/>
      <w:r w:rsidRPr="00F11AC0">
        <w:rPr>
          <w:sz w:val="24"/>
          <w:szCs w:val="24"/>
        </w:rPr>
        <w:t>Kenotariatan</w:t>
      </w:r>
      <w:proofErr w:type="spellEnd"/>
      <w:r w:rsidRPr="00F11AC0">
        <w:rPr>
          <w:sz w:val="24"/>
          <w:szCs w:val="24"/>
        </w:rPr>
        <w:t xml:space="preserve"> </w:t>
      </w:r>
      <w:proofErr w:type="spellStart"/>
      <w:r w:rsidRPr="00F11AC0">
        <w:rPr>
          <w:sz w:val="24"/>
          <w:szCs w:val="24"/>
        </w:rPr>
        <w:t>Pascasarjana</w:t>
      </w:r>
      <w:proofErr w:type="spellEnd"/>
      <w:r w:rsidRPr="00F11AC0">
        <w:rPr>
          <w:sz w:val="24"/>
          <w:szCs w:val="24"/>
        </w:rPr>
        <w:t xml:space="preserve">, </w:t>
      </w:r>
      <w:proofErr w:type="spellStart"/>
      <w:r w:rsidRPr="00F11AC0">
        <w:rPr>
          <w:sz w:val="24"/>
          <w:szCs w:val="24"/>
        </w:rPr>
        <w:t>Fakultas</w:t>
      </w:r>
      <w:proofErr w:type="spellEnd"/>
      <w:r w:rsidRPr="00F11AC0">
        <w:rPr>
          <w:sz w:val="24"/>
          <w:szCs w:val="24"/>
        </w:rPr>
        <w:t xml:space="preserve"> Hukum Universitas </w:t>
      </w:r>
      <w:proofErr w:type="spellStart"/>
      <w:r w:rsidRPr="00F11AC0">
        <w:rPr>
          <w:sz w:val="24"/>
          <w:szCs w:val="24"/>
        </w:rPr>
        <w:t>Brawijaya</w:t>
      </w:r>
      <w:proofErr w:type="spellEnd"/>
      <w:r w:rsidRPr="00F11AC0">
        <w:rPr>
          <w:sz w:val="24"/>
          <w:szCs w:val="24"/>
        </w:rPr>
        <w:t xml:space="preserve"> Malang. 2015.</w:t>
      </w:r>
    </w:p>
    <w:p w14:paraId="2788CDB8"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Faizal Kurniawan. Tata Cara </w:t>
      </w:r>
      <w:proofErr w:type="spellStart"/>
      <w:r w:rsidRPr="00F11AC0">
        <w:rPr>
          <w:sz w:val="24"/>
          <w:szCs w:val="24"/>
        </w:rPr>
        <w:t>Menjual</w:t>
      </w:r>
      <w:proofErr w:type="spellEnd"/>
      <w:r w:rsidRPr="00F11AC0">
        <w:rPr>
          <w:sz w:val="24"/>
          <w:szCs w:val="24"/>
        </w:rPr>
        <w:t xml:space="preserve"> </w:t>
      </w:r>
      <w:proofErr w:type="spellStart"/>
      <w:r w:rsidRPr="00F11AC0">
        <w:rPr>
          <w:sz w:val="24"/>
          <w:szCs w:val="24"/>
        </w:rPr>
        <w:t>Harta</w:t>
      </w:r>
      <w:proofErr w:type="spellEnd"/>
      <w:r w:rsidRPr="00F11AC0">
        <w:rPr>
          <w:sz w:val="24"/>
          <w:szCs w:val="24"/>
        </w:rPr>
        <w:t xml:space="preserve"> </w:t>
      </w:r>
      <w:proofErr w:type="spellStart"/>
      <w:r w:rsidRPr="00F11AC0">
        <w:rPr>
          <w:sz w:val="24"/>
          <w:szCs w:val="24"/>
        </w:rPr>
        <w:t>Waris</w:t>
      </w:r>
      <w:proofErr w:type="spellEnd"/>
      <w:r w:rsidRPr="00F11AC0">
        <w:rPr>
          <w:sz w:val="24"/>
          <w:szCs w:val="24"/>
        </w:rPr>
        <w:t xml:space="preserve"> Anak di Bawah </w:t>
      </w:r>
      <w:proofErr w:type="spellStart"/>
      <w:r w:rsidRPr="00F11AC0">
        <w:rPr>
          <w:sz w:val="24"/>
          <w:szCs w:val="24"/>
        </w:rPr>
        <w:t>Umur</w:t>
      </w:r>
      <w:proofErr w:type="spellEnd"/>
      <w:r w:rsidRPr="00F11AC0">
        <w:rPr>
          <w:sz w:val="24"/>
          <w:szCs w:val="24"/>
        </w:rPr>
        <w:t xml:space="preserve">, 2023, </w:t>
      </w:r>
      <w:hyperlink r:id="rId10" w:history="1">
        <w:r w:rsidRPr="00F11AC0">
          <w:rPr>
            <w:rStyle w:val="Hyperlink"/>
            <w:sz w:val="24"/>
            <w:szCs w:val="24"/>
          </w:rPr>
          <w:t>https://www.hukumonline.com/klinik/a/tata-cara-menjual-harta-waris-anak-di-bawah-umur-lt64259a2d65309/</w:t>
        </w:r>
      </w:hyperlink>
      <w:r w:rsidRPr="00F11AC0">
        <w:rPr>
          <w:sz w:val="24"/>
          <w:szCs w:val="24"/>
        </w:rPr>
        <w:t xml:space="preserve"> </w:t>
      </w:r>
      <w:proofErr w:type="spellStart"/>
      <w:r w:rsidRPr="00F11AC0">
        <w:rPr>
          <w:sz w:val="24"/>
          <w:szCs w:val="24"/>
        </w:rPr>
        <w:t>diakses</w:t>
      </w:r>
      <w:proofErr w:type="spellEnd"/>
      <w:r w:rsidRPr="00F11AC0">
        <w:rPr>
          <w:sz w:val="24"/>
          <w:szCs w:val="24"/>
        </w:rPr>
        <w:t xml:space="preserve"> pada 20 </w:t>
      </w:r>
      <w:proofErr w:type="spellStart"/>
      <w:r w:rsidRPr="00F11AC0">
        <w:rPr>
          <w:sz w:val="24"/>
          <w:szCs w:val="24"/>
        </w:rPr>
        <w:t>Oktober</w:t>
      </w:r>
      <w:proofErr w:type="spellEnd"/>
      <w:r w:rsidRPr="00F11AC0">
        <w:rPr>
          <w:sz w:val="24"/>
          <w:szCs w:val="24"/>
        </w:rPr>
        <w:t xml:space="preserve"> 2025. </w:t>
      </w:r>
    </w:p>
    <w:p w14:paraId="4648D520" w14:textId="77777777" w:rsidR="00B951CE" w:rsidRPr="00F11AC0" w:rsidRDefault="00B951CE" w:rsidP="00B951CE">
      <w:pPr>
        <w:pStyle w:val="FootnoteText"/>
        <w:spacing w:before="240" w:after="240"/>
        <w:ind w:left="709" w:hanging="709"/>
        <w:jc w:val="both"/>
        <w:rPr>
          <w:i/>
          <w:iCs/>
          <w:sz w:val="24"/>
          <w:szCs w:val="24"/>
        </w:rPr>
      </w:pPr>
      <w:proofErr w:type="spellStart"/>
      <w:r w:rsidRPr="00F11AC0">
        <w:rPr>
          <w:sz w:val="24"/>
          <w:szCs w:val="24"/>
        </w:rPr>
        <w:t>Firrna</w:t>
      </w:r>
      <w:proofErr w:type="spellEnd"/>
      <w:r w:rsidRPr="00F11AC0">
        <w:rPr>
          <w:sz w:val="24"/>
          <w:szCs w:val="24"/>
        </w:rPr>
        <w:t xml:space="preserve"> </w:t>
      </w:r>
      <w:proofErr w:type="spellStart"/>
      <w:r w:rsidRPr="00F11AC0">
        <w:rPr>
          <w:sz w:val="24"/>
          <w:szCs w:val="24"/>
        </w:rPr>
        <w:t>Afgaretta</w:t>
      </w:r>
      <w:proofErr w:type="spellEnd"/>
      <w:r w:rsidRPr="00F11AC0">
        <w:rPr>
          <w:sz w:val="24"/>
          <w:szCs w:val="24"/>
        </w:rPr>
        <w:t>. “</w:t>
      </w:r>
      <w:proofErr w:type="spellStart"/>
      <w:r w:rsidRPr="00F11AC0">
        <w:rPr>
          <w:sz w:val="24"/>
          <w:szCs w:val="24"/>
        </w:rPr>
        <w:t>Keabsahan</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w:t>
      </w:r>
      <w:proofErr w:type="spellStart"/>
      <w:r w:rsidRPr="00F11AC0">
        <w:rPr>
          <w:sz w:val="24"/>
          <w:szCs w:val="24"/>
        </w:rPr>
        <w:t>Terhadap</w:t>
      </w:r>
      <w:proofErr w:type="spellEnd"/>
      <w:r w:rsidRPr="00F11AC0">
        <w:rPr>
          <w:sz w:val="24"/>
          <w:szCs w:val="24"/>
        </w:rPr>
        <w:t xml:space="preserve"> </w:t>
      </w:r>
      <w:proofErr w:type="spellStart"/>
      <w:r w:rsidRPr="00F11AC0">
        <w:rPr>
          <w:sz w:val="24"/>
          <w:szCs w:val="24"/>
        </w:rPr>
        <w:t>Penjual</w:t>
      </w:r>
      <w:proofErr w:type="spellEnd"/>
      <w:r w:rsidRPr="00F11AC0">
        <w:rPr>
          <w:sz w:val="24"/>
          <w:szCs w:val="24"/>
        </w:rPr>
        <w:t xml:space="preserve"> </w:t>
      </w:r>
      <w:proofErr w:type="spellStart"/>
      <w:r w:rsidRPr="00F11AC0">
        <w:rPr>
          <w:sz w:val="24"/>
          <w:szCs w:val="24"/>
        </w:rPr>
        <w:t>dibawah</w:t>
      </w:r>
      <w:proofErr w:type="spellEnd"/>
      <w:r w:rsidRPr="00F11AC0">
        <w:rPr>
          <w:sz w:val="24"/>
          <w:szCs w:val="24"/>
        </w:rPr>
        <w:t xml:space="preserve"> </w:t>
      </w:r>
      <w:proofErr w:type="spellStart"/>
      <w:r w:rsidRPr="00F11AC0">
        <w:rPr>
          <w:sz w:val="24"/>
          <w:szCs w:val="24"/>
        </w:rPr>
        <w:t>Umur</w:t>
      </w:r>
      <w:proofErr w:type="spellEnd"/>
      <w:r w:rsidRPr="00F11AC0">
        <w:rPr>
          <w:sz w:val="24"/>
          <w:szCs w:val="24"/>
        </w:rPr>
        <w:t xml:space="preserve"> yang </w:t>
      </w:r>
      <w:proofErr w:type="spellStart"/>
      <w:r w:rsidRPr="00F11AC0">
        <w:rPr>
          <w:sz w:val="24"/>
          <w:szCs w:val="24"/>
        </w:rPr>
        <w:t>dibuat</w:t>
      </w:r>
      <w:proofErr w:type="spellEnd"/>
      <w:r w:rsidRPr="00F11AC0">
        <w:rPr>
          <w:sz w:val="24"/>
          <w:szCs w:val="24"/>
        </w:rPr>
        <w:t xml:space="preserve"> oleh </w:t>
      </w:r>
      <w:proofErr w:type="spellStart"/>
      <w:r w:rsidRPr="00F11AC0">
        <w:rPr>
          <w:sz w:val="24"/>
          <w:szCs w:val="24"/>
        </w:rPr>
        <w:t>Pejabat</w:t>
      </w:r>
      <w:proofErr w:type="spellEnd"/>
      <w:r w:rsidRPr="00F11AC0">
        <w:rPr>
          <w:sz w:val="24"/>
          <w:szCs w:val="24"/>
        </w:rPr>
        <w:t xml:space="preserve"> </w:t>
      </w:r>
      <w:proofErr w:type="spellStart"/>
      <w:r w:rsidRPr="00F11AC0">
        <w:rPr>
          <w:sz w:val="24"/>
          <w:szCs w:val="24"/>
        </w:rPr>
        <w:t>Pembuat</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Tanah”. </w:t>
      </w:r>
      <w:r w:rsidRPr="00F11AC0">
        <w:rPr>
          <w:i/>
          <w:iCs/>
          <w:sz w:val="24"/>
          <w:szCs w:val="24"/>
        </w:rPr>
        <w:t xml:space="preserve">JIHHP: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Ilmu</w:t>
      </w:r>
      <w:proofErr w:type="spellEnd"/>
      <w:r w:rsidRPr="00F11AC0">
        <w:rPr>
          <w:i/>
          <w:iCs/>
          <w:sz w:val="24"/>
          <w:szCs w:val="24"/>
        </w:rPr>
        <w:t xml:space="preserve"> Hukum, </w:t>
      </w:r>
      <w:proofErr w:type="spellStart"/>
      <w:r w:rsidRPr="00F11AC0">
        <w:rPr>
          <w:i/>
          <w:iCs/>
          <w:sz w:val="24"/>
          <w:szCs w:val="24"/>
        </w:rPr>
        <w:t>Humainora</w:t>
      </w:r>
      <w:proofErr w:type="spellEnd"/>
      <w:r w:rsidRPr="00F11AC0">
        <w:rPr>
          <w:i/>
          <w:iCs/>
          <w:sz w:val="24"/>
          <w:szCs w:val="24"/>
        </w:rPr>
        <w:t xml:space="preserve"> dan </w:t>
      </w:r>
      <w:proofErr w:type="spellStart"/>
      <w:r w:rsidRPr="00F11AC0">
        <w:rPr>
          <w:i/>
          <w:iCs/>
          <w:sz w:val="24"/>
          <w:szCs w:val="24"/>
        </w:rPr>
        <w:t>Politik</w:t>
      </w:r>
      <w:proofErr w:type="spellEnd"/>
      <w:r w:rsidRPr="00F11AC0">
        <w:rPr>
          <w:i/>
          <w:iCs/>
          <w:sz w:val="24"/>
          <w:szCs w:val="24"/>
        </w:rPr>
        <w:t xml:space="preserve">, </w:t>
      </w:r>
      <w:r w:rsidRPr="00F11AC0">
        <w:rPr>
          <w:sz w:val="24"/>
          <w:szCs w:val="24"/>
        </w:rPr>
        <w:t xml:space="preserve">Vol. 5, No. 4, 2025. </w:t>
      </w:r>
    </w:p>
    <w:p w14:paraId="7324F8D3"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Haliza</w:t>
      </w:r>
      <w:proofErr w:type="spellEnd"/>
      <w:r w:rsidRPr="00F11AC0">
        <w:rPr>
          <w:sz w:val="24"/>
          <w:szCs w:val="24"/>
        </w:rPr>
        <w:t xml:space="preserve"> Nur </w:t>
      </w:r>
      <w:proofErr w:type="spellStart"/>
      <w:r w:rsidRPr="00F11AC0">
        <w:rPr>
          <w:sz w:val="24"/>
          <w:szCs w:val="24"/>
        </w:rPr>
        <w:t>Madhani</w:t>
      </w:r>
      <w:proofErr w:type="spellEnd"/>
      <w:r w:rsidRPr="00F11AC0">
        <w:rPr>
          <w:sz w:val="24"/>
          <w:szCs w:val="24"/>
        </w:rPr>
        <w:t xml:space="preserve">., et al. “Proses </w:t>
      </w:r>
      <w:proofErr w:type="spellStart"/>
      <w:r w:rsidRPr="00F11AC0">
        <w:rPr>
          <w:sz w:val="24"/>
          <w:szCs w:val="24"/>
        </w:rPr>
        <w:t>Penetapan</w:t>
      </w:r>
      <w:proofErr w:type="spellEnd"/>
      <w:r w:rsidRPr="00F11AC0">
        <w:rPr>
          <w:sz w:val="24"/>
          <w:szCs w:val="24"/>
        </w:rPr>
        <w:t xml:space="preserve"> </w:t>
      </w:r>
      <w:proofErr w:type="spellStart"/>
      <w:r w:rsidRPr="00F11AC0">
        <w:rPr>
          <w:sz w:val="24"/>
          <w:szCs w:val="24"/>
        </w:rPr>
        <w:t>Perkara</w:t>
      </w:r>
      <w:proofErr w:type="spellEnd"/>
      <w:r w:rsidRPr="00F11AC0">
        <w:rPr>
          <w:sz w:val="24"/>
          <w:szCs w:val="24"/>
        </w:rPr>
        <w:t xml:space="preserve"> </w:t>
      </w:r>
      <w:proofErr w:type="spellStart"/>
      <w:r w:rsidRPr="00F11AC0">
        <w:rPr>
          <w:sz w:val="24"/>
          <w:szCs w:val="24"/>
        </w:rPr>
        <w:t>Perwalian</w:t>
      </w:r>
      <w:proofErr w:type="spellEnd"/>
      <w:r w:rsidRPr="00F11AC0">
        <w:rPr>
          <w:sz w:val="24"/>
          <w:szCs w:val="24"/>
        </w:rPr>
        <w:t xml:space="preserve"> Anak Yatim </w:t>
      </w:r>
      <w:proofErr w:type="spellStart"/>
      <w:r w:rsidRPr="00F11AC0">
        <w:rPr>
          <w:sz w:val="24"/>
          <w:szCs w:val="24"/>
        </w:rPr>
        <w:t>Piatu</w:t>
      </w:r>
      <w:proofErr w:type="spellEnd"/>
      <w:r w:rsidRPr="00F11AC0">
        <w:rPr>
          <w:sz w:val="24"/>
          <w:szCs w:val="24"/>
        </w:rPr>
        <w:t xml:space="preserve"> di Kota </w:t>
      </w:r>
      <w:proofErr w:type="spellStart"/>
      <w:r w:rsidRPr="00F11AC0">
        <w:rPr>
          <w:sz w:val="24"/>
          <w:szCs w:val="24"/>
        </w:rPr>
        <w:t>Palangka</w:t>
      </w:r>
      <w:proofErr w:type="spellEnd"/>
      <w:r w:rsidRPr="00F11AC0">
        <w:rPr>
          <w:sz w:val="24"/>
          <w:szCs w:val="24"/>
        </w:rPr>
        <w:t xml:space="preserve"> Raya”, </w:t>
      </w:r>
      <w:r w:rsidRPr="00F11AC0">
        <w:rPr>
          <w:i/>
          <w:iCs/>
          <w:sz w:val="24"/>
          <w:szCs w:val="24"/>
        </w:rPr>
        <w:t>Sakina: Journal of Family Studies,</w:t>
      </w:r>
      <w:r w:rsidRPr="00F11AC0">
        <w:rPr>
          <w:sz w:val="24"/>
          <w:szCs w:val="24"/>
        </w:rPr>
        <w:t xml:space="preserve"> Volume 8 Issue 3, 2024. </w:t>
      </w:r>
    </w:p>
    <w:p w14:paraId="6C6AAC70"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Idfi</w:t>
      </w:r>
      <w:proofErr w:type="spellEnd"/>
      <w:r w:rsidRPr="00F11AC0">
        <w:rPr>
          <w:sz w:val="24"/>
          <w:szCs w:val="24"/>
        </w:rPr>
        <w:t xml:space="preserve"> </w:t>
      </w:r>
      <w:proofErr w:type="spellStart"/>
      <w:r w:rsidRPr="00F11AC0">
        <w:rPr>
          <w:sz w:val="24"/>
          <w:szCs w:val="24"/>
        </w:rPr>
        <w:t>Yava</w:t>
      </w:r>
      <w:proofErr w:type="spellEnd"/>
      <w:r w:rsidRPr="00F11AC0">
        <w:rPr>
          <w:sz w:val="24"/>
          <w:szCs w:val="24"/>
        </w:rPr>
        <w:t xml:space="preserve"> </w:t>
      </w:r>
      <w:proofErr w:type="spellStart"/>
      <w:r w:rsidRPr="00F11AC0">
        <w:rPr>
          <w:sz w:val="24"/>
          <w:szCs w:val="24"/>
        </w:rPr>
        <w:t>Dwilestari</w:t>
      </w:r>
      <w:proofErr w:type="spellEnd"/>
      <w:r w:rsidRPr="00F11AC0">
        <w:rPr>
          <w:sz w:val="24"/>
          <w:szCs w:val="24"/>
        </w:rPr>
        <w:t>., et al. “</w:t>
      </w:r>
      <w:proofErr w:type="spellStart"/>
      <w:r w:rsidRPr="00F11AC0">
        <w:rPr>
          <w:sz w:val="24"/>
          <w:szCs w:val="24"/>
        </w:rPr>
        <w:t>Tinjauan</w:t>
      </w:r>
      <w:proofErr w:type="spellEnd"/>
      <w:r w:rsidRPr="00F11AC0">
        <w:rPr>
          <w:sz w:val="24"/>
          <w:szCs w:val="24"/>
        </w:rPr>
        <w:t xml:space="preserve"> Hukum </w:t>
      </w:r>
      <w:proofErr w:type="spellStart"/>
      <w:r w:rsidRPr="00F11AC0">
        <w:rPr>
          <w:sz w:val="24"/>
          <w:szCs w:val="24"/>
        </w:rPr>
        <w:t>Terhadap</w:t>
      </w:r>
      <w:proofErr w:type="spellEnd"/>
      <w:r w:rsidRPr="00F11AC0">
        <w:rPr>
          <w:sz w:val="24"/>
          <w:szCs w:val="24"/>
        </w:rPr>
        <w:t xml:space="preserve"> Batasan </w:t>
      </w:r>
      <w:proofErr w:type="spellStart"/>
      <w:r w:rsidRPr="00F11AC0">
        <w:rPr>
          <w:sz w:val="24"/>
          <w:szCs w:val="24"/>
        </w:rPr>
        <w:t>Umur</w:t>
      </w:r>
      <w:proofErr w:type="spellEnd"/>
      <w:r w:rsidRPr="00F11AC0">
        <w:rPr>
          <w:sz w:val="24"/>
          <w:szCs w:val="24"/>
        </w:rPr>
        <w:t xml:space="preserve"> </w:t>
      </w:r>
      <w:proofErr w:type="spellStart"/>
      <w:r w:rsidRPr="00F11AC0">
        <w:rPr>
          <w:sz w:val="24"/>
          <w:szCs w:val="24"/>
        </w:rPr>
        <w:t>Dewasa</w:t>
      </w:r>
      <w:proofErr w:type="spellEnd"/>
      <w:r w:rsidRPr="00F11AC0">
        <w:rPr>
          <w:sz w:val="24"/>
          <w:szCs w:val="24"/>
        </w:rPr>
        <w:t xml:space="preserve"> </w:t>
      </w:r>
      <w:proofErr w:type="spellStart"/>
      <w:r w:rsidRPr="00F11AC0">
        <w:rPr>
          <w:sz w:val="24"/>
          <w:szCs w:val="24"/>
        </w:rPr>
        <w:t>Sebagai</w:t>
      </w:r>
      <w:proofErr w:type="spellEnd"/>
      <w:r w:rsidRPr="00F11AC0">
        <w:rPr>
          <w:sz w:val="24"/>
          <w:szCs w:val="24"/>
        </w:rPr>
        <w:t xml:space="preserve"> </w:t>
      </w:r>
      <w:proofErr w:type="spellStart"/>
      <w:r w:rsidRPr="00F11AC0">
        <w:rPr>
          <w:sz w:val="24"/>
          <w:szCs w:val="24"/>
        </w:rPr>
        <w:t>Pemegang</w:t>
      </w:r>
      <w:proofErr w:type="spellEnd"/>
      <w:r w:rsidRPr="00F11AC0">
        <w:rPr>
          <w:sz w:val="24"/>
          <w:szCs w:val="24"/>
        </w:rPr>
        <w:t xml:space="preserve"> </w:t>
      </w:r>
      <w:proofErr w:type="spellStart"/>
      <w:r w:rsidRPr="00F11AC0">
        <w:rPr>
          <w:sz w:val="24"/>
          <w:szCs w:val="24"/>
        </w:rPr>
        <w:t>Sertifikat</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Atas Tanah”. </w:t>
      </w:r>
      <w:proofErr w:type="spellStart"/>
      <w:r w:rsidRPr="00F11AC0">
        <w:rPr>
          <w:i/>
          <w:iCs/>
          <w:sz w:val="24"/>
          <w:szCs w:val="24"/>
        </w:rPr>
        <w:t>Qawanin</w:t>
      </w:r>
      <w:proofErr w:type="spellEnd"/>
      <w:r w:rsidRPr="00F11AC0">
        <w:rPr>
          <w:i/>
          <w:iCs/>
          <w:sz w:val="24"/>
          <w:szCs w:val="24"/>
        </w:rPr>
        <w:t xml:space="preserve">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Ilmu</w:t>
      </w:r>
      <w:proofErr w:type="spellEnd"/>
      <w:r w:rsidRPr="00F11AC0">
        <w:rPr>
          <w:i/>
          <w:iCs/>
          <w:sz w:val="24"/>
          <w:szCs w:val="24"/>
        </w:rPr>
        <w:t xml:space="preserve"> Hukum, </w:t>
      </w:r>
      <w:r w:rsidRPr="00F11AC0">
        <w:rPr>
          <w:sz w:val="24"/>
          <w:szCs w:val="24"/>
        </w:rPr>
        <w:t xml:space="preserve">Vol. 2, No. 2, 2021. </w:t>
      </w:r>
    </w:p>
    <w:p w14:paraId="53663335"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Jati</w:t>
      </w:r>
      <w:proofErr w:type="spellEnd"/>
      <w:r w:rsidRPr="00F11AC0">
        <w:rPr>
          <w:sz w:val="24"/>
          <w:szCs w:val="24"/>
        </w:rPr>
        <w:t>, Z. A. “</w:t>
      </w:r>
      <w:proofErr w:type="spellStart"/>
      <w:r w:rsidRPr="00F11AC0">
        <w:rPr>
          <w:sz w:val="24"/>
          <w:szCs w:val="24"/>
        </w:rPr>
        <w:t>Peralihan</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w:t>
      </w:r>
      <w:proofErr w:type="spellStart"/>
      <w:r w:rsidRPr="00F11AC0">
        <w:rPr>
          <w:sz w:val="24"/>
          <w:szCs w:val="24"/>
        </w:rPr>
        <w:t>atas</w:t>
      </w:r>
      <w:proofErr w:type="spellEnd"/>
      <w:r w:rsidRPr="00F11AC0">
        <w:rPr>
          <w:sz w:val="24"/>
          <w:szCs w:val="24"/>
        </w:rPr>
        <w:t xml:space="preserve"> Tanah yang </w:t>
      </w:r>
      <w:proofErr w:type="spellStart"/>
      <w:r w:rsidRPr="00F11AC0">
        <w:rPr>
          <w:sz w:val="24"/>
          <w:szCs w:val="24"/>
        </w:rPr>
        <w:t>Dimiliki</w:t>
      </w:r>
      <w:proofErr w:type="spellEnd"/>
      <w:r w:rsidRPr="00F11AC0">
        <w:rPr>
          <w:sz w:val="24"/>
          <w:szCs w:val="24"/>
        </w:rPr>
        <w:t xml:space="preserve"> Anak oleh Orang yang </w:t>
      </w:r>
      <w:proofErr w:type="spellStart"/>
      <w:r w:rsidRPr="00F11AC0">
        <w:rPr>
          <w:sz w:val="24"/>
          <w:szCs w:val="24"/>
        </w:rPr>
        <w:t>Bertindak</w:t>
      </w:r>
      <w:proofErr w:type="spellEnd"/>
      <w:r w:rsidRPr="00F11AC0">
        <w:rPr>
          <w:sz w:val="24"/>
          <w:szCs w:val="24"/>
        </w:rPr>
        <w:t xml:space="preserve"> </w:t>
      </w:r>
      <w:proofErr w:type="spellStart"/>
      <w:r w:rsidRPr="00F11AC0">
        <w:rPr>
          <w:sz w:val="24"/>
          <w:szCs w:val="24"/>
        </w:rPr>
        <w:t>sebagai</w:t>
      </w:r>
      <w:proofErr w:type="spellEnd"/>
      <w:r w:rsidRPr="00F11AC0">
        <w:rPr>
          <w:sz w:val="24"/>
          <w:szCs w:val="24"/>
        </w:rPr>
        <w:t xml:space="preserve"> </w:t>
      </w:r>
      <w:proofErr w:type="spellStart"/>
      <w:r w:rsidRPr="00F11AC0">
        <w:rPr>
          <w:sz w:val="24"/>
          <w:szCs w:val="24"/>
        </w:rPr>
        <w:t>Wali</w:t>
      </w:r>
      <w:proofErr w:type="spellEnd"/>
      <w:r w:rsidRPr="00F11AC0">
        <w:rPr>
          <w:sz w:val="24"/>
          <w:szCs w:val="24"/>
        </w:rPr>
        <w:t xml:space="preserve">”.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Ilmu</w:t>
      </w:r>
      <w:proofErr w:type="spellEnd"/>
      <w:r w:rsidRPr="00F11AC0">
        <w:rPr>
          <w:i/>
          <w:iCs/>
          <w:sz w:val="24"/>
          <w:szCs w:val="24"/>
        </w:rPr>
        <w:t xml:space="preserve"> Hukum: ALETHEA,</w:t>
      </w:r>
      <w:r w:rsidRPr="00F11AC0">
        <w:rPr>
          <w:sz w:val="24"/>
          <w:szCs w:val="24"/>
        </w:rPr>
        <w:t xml:space="preserve"> 4(2), 2021, </w:t>
      </w:r>
      <w:proofErr w:type="spellStart"/>
      <w:r w:rsidRPr="00F11AC0">
        <w:rPr>
          <w:sz w:val="24"/>
          <w:szCs w:val="24"/>
        </w:rPr>
        <w:t>hlm</w:t>
      </w:r>
      <w:proofErr w:type="spellEnd"/>
      <w:r w:rsidRPr="00F11AC0">
        <w:rPr>
          <w:sz w:val="24"/>
          <w:szCs w:val="24"/>
        </w:rPr>
        <w:t>. 115–130.</w:t>
      </w:r>
    </w:p>
    <w:p w14:paraId="12C74F19"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M. Dedy &amp; K. Rika. “</w:t>
      </w:r>
      <w:proofErr w:type="spellStart"/>
      <w:r w:rsidRPr="00F11AC0">
        <w:rPr>
          <w:sz w:val="24"/>
          <w:szCs w:val="24"/>
        </w:rPr>
        <w:t>Tanggung</w:t>
      </w:r>
      <w:proofErr w:type="spellEnd"/>
      <w:r w:rsidRPr="00F11AC0">
        <w:rPr>
          <w:sz w:val="24"/>
          <w:szCs w:val="24"/>
        </w:rPr>
        <w:t xml:space="preserve"> Jawab </w:t>
      </w:r>
      <w:proofErr w:type="spellStart"/>
      <w:r w:rsidRPr="00F11AC0">
        <w:rPr>
          <w:sz w:val="24"/>
          <w:szCs w:val="24"/>
        </w:rPr>
        <w:t>Notaris</w:t>
      </w:r>
      <w:proofErr w:type="spellEnd"/>
      <w:r w:rsidRPr="00F11AC0">
        <w:rPr>
          <w:sz w:val="24"/>
          <w:szCs w:val="24"/>
        </w:rPr>
        <w:t xml:space="preserve">/PPAT </w:t>
      </w:r>
      <w:proofErr w:type="spellStart"/>
      <w:r w:rsidRPr="00F11AC0">
        <w:rPr>
          <w:sz w:val="24"/>
          <w:szCs w:val="24"/>
        </w:rPr>
        <w:t>Terhadap</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Tanah yang </w:t>
      </w:r>
      <w:proofErr w:type="spellStart"/>
      <w:r w:rsidRPr="00F11AC0">
        <w:rPr>
          <w:sz w:val="24"/>
          <w:szCs w:val="24"/>
        </w:rPr>
        <w:t>Batal</w:t>
      </w:r>
      <w:proofErr w:type="spellEnd"/>
      <w:r w:rsidRPr="00F11AC0">
        <w:rPr>
          <w:sz w:val="24"/>
          <w:szCs w:val="24"/>
        </w:rPr>
        <w:t xml:space="preserve"> Demi Hukum”. </w:t>
      </w:r>
      <w:r w:rsidRPr="00F11AC0">
        <w:rPr>
          <w:i/>
          <w:iCs/>
          <w:sz w:val="24"/>
          <w:szCs w:val="24"/>
        </w:rPr>
        <w:t xml:space="preserve">Juris and Society: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Ilmiah</w:t>
      </w:r>
      <w:proofErr w:type="spellEnd"/>
      <w:r w:rsidRPr="00F11AC0">
        <w:rPr>
          <w:i/>
          <w:iCs/>
          <w:sz w:val="24"/>
          <w:szCs w:val="24"/>
        </w:rPr>
        <w:t xml:space="preserve"> </w:t>
      </w:r>
      <w:proofErr w:type="spellStart"/>
      <w:r w:rsidRPr="00F11AC0">
        <w:rPr>
          <w:i/>
          <w:iCs/>
          <w:sz w:val="24"/>
          <w:szCs w:val="24"/>
        </w:rPr>
        <w:t>Sosial</w:t>
      </w:r>
      <w:proofErr w:type="spellEnd"/>
      <w:r w:rsidRPr="00F11AC0">
        <w:rPr>
          <w:i/>
          <w:iCs/>
          <w:sz w:val="24"/>
          <w:szCs w:val="24"/>
        </w:rPr>
        <w:t xml:space="preserve"> dan </w:t>
      </w:r>
      <w:proofErr w:type="spellStart"/>
      <w:r w:rsidRPr="00F11AC0">
        <w:rPr>
          <w:i/>
          <w:iCs/>
          <w:sz w:val="24"/>
          <w:szCs w:val="24"/>
        </w:rPr>
        <w:t>Humaniora</w:t>
      </w:r>
      <w:proofErr w:type="spellEnd"/>
      <w:r w:rsidRPr="00F11AC0">
        <w:rPr>
          <w:i/>
          <w:iCs/>
          <w:sz w:val="24"/>
          <w:szCs w:val="24"/>
        </w:rPr>
        <w:t>,</w:t>
      </w:r>
      <w:r w:rsidRPr="00F11AC0">
        <w:rPr>
          <w:sz w:val="24"/>
          <w:szCs w:val="24"/>
        </w:rPr>
        <w:t xml:space="preserve"> Vol. 1 No. 1, 2021.</w:t>
      </w:r>
    </w:p>
    <w:p w14:paraId="03323991"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Mangatas</w:t>
      </w:r>
      <w:proofErr w:type="spellEnd"/>
      <w:r w:rsidRPr="00F11AC0">
        <w:rPr>
          <w:sz w:val="24"/>
          <w:szCs w:val="24"/>
        </w:rPr>
        <w:t xml:space="preserve"> </w:t>
      </w:r>
      <w:proofErr w:type="spellStart"/>
      <w:r w:rsidRPr="00F11AC0">
        <w:rPr>
          <w:sz w:val="24"/>
          <w:szCs w:val="24"/>
        </w:rPr>
        <w:t>Nasution</w:t>
      </w:r>
      <w:proofErr w:type="spellEnd"/>
      <w:r w:rsidRPr="00F11AC0">
        <w:rPr>
          <w:sz w:val="24"/>
          <w:szCs w:val="24"/>
        </w:rPr>
        <w:t>, “</w:t>
      </w:r>
      <w:r w:rsidRPr="00F11AC0">
        <w:rPr>
          <w:iCs/>
          <w:sz w:val="24"/>
          <w:szCs w:val="24"/>
        </w:rPr>
        <w:t xml:space="preserve">Batas </w:t>
      </w:r>
      <w:proofErr w:type="spellStart"/>
      <w:r w:rsidRPr="00F11AC0">
        <w:rPr>
          <w:iCs/>
          <w:sz w:val="24"/>
          <w:szCs w:val="24"/>
        </w:rPr>
        <w:t>Umur</w:t>
      </w:r>
      <w:proofErr w:type="spellEnd"/>
      <w:r w:rsidRPr="00F11AC0">
        <w:rPr>
          <w:iCs/>
          <w:sz w:val="24"/>
          <w:szCs w:val="24"/>
        </w:rPr>
        <w:t xml:space="preserve"> </w:t>
      </w:r>
      <w:proofErr w:type="spellStart"/>
      <w:r w:rsidRPr="00F11AC0">
        <w:rPr>
          <w:iCs/>
          <w:sz w:val="24"/>
          <w:szCs w:val="24"/>
        </w:rPr>
        <w:t>Kecakapan</w:t>
      </w:r>
      <w:proofErr w:type="spellEnd"/>
      <w:r w:rsidRPr="00F11AC0">
        <w:rPr>
          <w:iCs/>
          <w:sz w:val="24"/>
          <w:szCs w:val="24"/>
        </w:rPr>
        <w:t xml:space="preserve"> </w:t>
      </w:r>
      <w:proofErr w:type="spellStart"/>
      <w:r w:rsidRPr="00F11AC0">
        <w:rPr>
          <w:iCs/>
          <w:sz w:val="24"/>
          <w:szCs w:val="24"/>
        </w:rPr>
        <w:t>Melakukan</w:t>
      </w:r>
      <w:proofErr w:type="spellEnd"/>
      <w:r w:rsidRPr="00F11AC0">
        <w:rPr>
          <w:iCs/>
          <w:sz w:val="24"/>
          <w:szCs w:val="24"/>
        </w:rPr>
        <w:t xml:space="preserve"> </w:t>
      </w:r>
      <w:proofErr w:type="spellStart"/>
      <w:r w:rsidRPr="00F11AC0">
        <w:rPr>
          <w:iCs/>
          <w:sz w:val="24"/>
          <w:szCs w:val="24"/>
        </w:rPr>
        <w:t>Perbuatan</w:t>
      </w:r>
      <w:proofErr w:type="spellEnd"/>
      <w:r w:rsidRPr="00F11AC0">
        <w:rPr>
          <w:iCs/>
          <w:sz w:val="24"/>
          <w:szCs w:val="24"/>
        </w:rPr>
        <w:t xml:space="preserve"> Hukum </w:t>
      </w:r>
      <w:proofErr w:type="spellStart"/>
      <w:r w:rsidRPr="00F11AC0">
        <w:rPr>
          <w:iCs/>
          <w:sz w:val="24"/>
          <w:szCs w:val="24"/>
        </w:rPr>
        <w:t>Dalam</w:t>
      </w:r>
      <w:proofErr w:type="spellEnd"/>
      <w:r w:rsidRPr="00F11AC0">
        <w:rPr>
          <w:iCs/>
          <w:sz w:val="24"/>
          <w:szCs w:val="24"/>
        </w:rPr>
        <w:t xml:space="preserve"> </w:t>
      </w:r>
      <w:proofErr w:type="spellStart"/>
      <w:r w:rsidRPr="00F11AC0">
        <w:rPr>
          <w:iCs/>
          <w:sz w:val="24"/>
          <w:szCs w:val="24"/>
        </w:rPr>
        <w:t>Praktek</w:t>
      </w:r>
      <w:proofErr w:type="spellEnd"/>
      <w:r w:rsidRPr="00F11AC0">
        <w:rPr>
          <w:iCs/>
          <w:sz w:val="24"/>
          <w:szCs w:val="24"/>
        </w:rPr>
        <w:t xml:space="preserve"> </w:t>
      </w:r>
      <w:proofErr w:type="spellStart"/>
      <w:r w:rsidRPr="00F11AC0">
        <w:rPr>
          <w:iCs/>
          <w:sz w:val="24"/>
          <w:szCs w:val="24"/>
        </w:rPr>
        <w:t>Notaris</w:t>
      </w:r>
      <w:proofErr w:type="spellEnd"/>
      <w:r w:rsidRPr="00F11AC0">
        <w:rPr>
          <w:iCs/>
          <w:sz w:val="24"/>
          <w:szCs w:val="24"/>
        </w:rPr>
        <w:t xml:space="preserve"> di Kota Medan”</w:t>
      </w:r>
      <w:r w:rsidRPr="00F11AC0">
        <w:rPr>
          <w:i/>
          <w:sz w:val="24"/>
          <w:szCs w:val="24"/>
        </w:rPr>
        <w:t>,</w:t>
      </w:r>
      <w:r w:rsidRPr="00F11AC0">
        <w:rPr>
          <w:sz w:val="24"/>
          <w:szCs w:val="24"/>
        </w:rPr>
        <w:t xml:space="preserve"> </w:t>
      </w:r>
      <w:proofErr w:type="spellStart"/>
      <w:r w:rsidRPr="00F11AC0">
        <w:rPr>
          <w:i/>
          <w:iCs/>
          <w:sz w:val="24"/>
          <w:szCs w:val="24"/>
        </w:rPr>
        <w:t>Tesis</w:t>
      </w:r>
      <w:proofErr w:type="spellEnd"/>
      <w:r w:rsidRPr="00F11AC0">
        <w:rPr>
          <w:i/>
          <w:iCs/>
          <w:sz w:val="24"/>
          <w:szCs w:val="24"/>
        </w:rPr>
        <w:t>,</w:t>
      </w:r>
      <w:r w:rsidRPr="00F11AC0">
        <w:rPr>
          <w:sz w:val="24"/>
          <w:szCs w:val="24"/>
        </w:rPr>
        <w:t xml:space="preserve"> USU, Medan, 2007.</w:t>
      </w:r>
    </w:p>
    <w:p w14:paraId="38D72E18"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Marshanda</w:t>
      </w:r>
      <w:proofErr w:type="spellEnd"/>
      <w:r w:rsidRPr="00F11AC0">
        <w:rPr>
          <w:sz w:val="24"/>
          <w:szCs w:val="24"/>
        </w:rPr>
        <w:t xml:space="preserve"> </w:t>
      </w:r>
      <w:proofErr w:type="spellStart"/>
      <w:r w:rsidRPr="00F11AC0">
        <w:rPr>
          <w:sz w:val="24"/>
          <w:szCs w:val="24"/>
        </w:rPr>
        <w:t>Melati</w:t>
      </w:r>
      <w:proofErr w:type="spellEnd"/>
      <w:r w:rsidRPr="00F11AC0">
        <w:rPr>
          <w:sz w:val="24"/>
          <w:szCs w:val="24"/>
        </w:rPr>
        <w:t xml:space="preserve"> Kusuma. “</w:t>
      </w:r>
      <w:proofErr w:type="spellStart"/>
      <w:r w:rsidRPr="00F11AC0">
        <w:rPr>
          <w:sz w:val="24"/>
          <w:szCs w:val="24"/>
        </w:rPr>
        <w:t>Keabsahan</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Atas Tanah </w:t>
      </w:r>
      <w:proofErr w:type="spellStart"/>
      <w:r w:rsidRPr="00F11AC0">
        <w:rPr>
          <w:sz w:val="24"/>
          <w:szCs w:val="24"/>
        </w:rPr>
        <w:t>Terhadap</w:t>
      </w:r>
      <w:proofErr w:type="spellEnd"/>
      <w:r w:rsidRPr="00F11AC0">
        <w:rPr>
          <w:sz w:val="24"/>
          <w:szCs w:val="24"/>
        </w:rPr>
        <w:t xml:space="preserve"> </w:t>
      </w:r>
      <w:proofErr w:type="spellStart"/>
      <w:r w:rsidRPr="00F11AC0">
        <w:rPr>
          <w:sz w:val="24"/>
          <w:szCs w:val="24"/>
        </w:rPr>
        <w:t>Penjual</w:t>
      </w:r>
      <w:proofErr w:type="spellEnd"/>
      <w:r w:rsidRPr="00F11AC0">
        <w:rPr>
          <w:sz w:val="24"/>
          <w:szCs w:val="24"/>
        </w:rPr>
        <w:t xml:space="preserve"> </w:t>
      </w:r>
      <w:proofErr w:type="spellStart"/>
      <w:r w:rsidRPr="00F11AC0">
        <w:rPr>
          <w:sz w:val="24"/>
          <w:szCs w:val="24"/>
        </w:rPr>
        <w:t>dibawah</w:t>
      </w:r>
      <w:proofErr w:type="spellEnd"/>
      <w:r w:rsidRPr="00F11AC0">
        <w:rPr>
          <w:sz w:val="24"/>
          <w:szCs w:val="24"/>
        </w:rPr>
        <w:t xml:space="preserve"> </w:t>
      </w:r>
      <w:proofErr w:type="spellStart"/>
      <w:r w:rsidRPr="00F11AC0">
        <w:rPr>
          <w:sz w:val="24"/>
          <w:szCs w:val="24"/>
        </w:rPr>
        <w:t>Umur</w:t>
      </w:r>
      <w:proofErr w:type="spellEnd"/>
      <w:r w:rsidRPr="00F11AC0">
        <w:rPr>
          <w:sz w:val="24"/>
          <w:szCs w:val="24"/>
        </w:rPr>
        <w:t xml:space="preserve"> yang </w:t>
      </w:r>
      <w:proofErr w:type="spellStart"/>
      <w:r w:rsidRPr="00F11AC0">
        <w:rPr>
          <w:sz w:val="24"/>
          <w:szCs w:val="24"/>
        </w:rPr>
        <w:t>dibuat</w:t>
      </w:r>
      <w:proofErr w:type="spellEnd"/>
      <w:r w:rsidRPr="00F11AC0">
        <w:rPr>
          <w:sz w:val="24"/>
          <w:szCs w:val="24"/>
        </w:rPr>
        <w:t xml:space="preserve"> </w:t>
      </w:r>
      <w:proofErr w:type="spellStart"/>
      <w:r w:rsidRPr="00F11AC0">
        <w:rPr>
          <w:sz w:val="24"/>
          <w:szCs w:val="24"/>
        </w:rPr>
        <w:t>dihadapan</w:t>
      </w:r>
      <w:proofErr w:type="spellEnd"/>
      <w:r w:rsidRPr="00F11AC0">
        <w:rPr>
          <w:sz w:val="24"/>
          <w:szCs w:val="24"/>
        </w:rPr>
        <w:t xml:space="preserve"> PPAT”. </w:t>
      </w:r>
      <w:r w:rsidRPr="00F11AC0">
        <w:rPr>
          <w:i/>
          <w:iCs/>
          <w:sz w:val="24"/>
          <w:szCs w:val="24"/>
        </w:rPr>
        <w:t xml:space="preserve">KABILAH: Journal of Social Community, </w:t>
      </w:r>
      <w:r w:rsidRPr="00F11AC0">
        <w:rPr>
          <w:sz w:val="24"/>
          <w:szCs w:val="24"/>
        </w:rPr>
        <w:t>Vol 9 No.2, 2024.</w:t>
      </w:r>
    </w:p>
    <w:p w14:paraId="32100DF6"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Ni </w:t>
      </w:r>
      <w:proofErr w:type="spellStart"/>
      <w:r w:rsidRPr="00F11AC0">
        <w:rPr>
          <w:sz w:val="24"/>
          <w:szCs w:val="24"/>
        </w:rPr>
        <w:t>Kadek</w:t>
      </w:r>
      <w:proofErr w:type="spellEnd"/>
      <w:r w:rsidRPr="00F11AC0">
        <w:rPr>
          <w:sz w:val="24"/>
          <w:szCs w:val="24"/>
        </w:rPr>
        <w:t xml:space="preserve"> </w:t>
      </w:r>
      <w:proofErr w:type="spellStart"/>
      <w:r w:rsidRPr="00F11AC0">
        <w:rPr>
          <w:sz w:val="24"/>
          <w:szCs w:val="24"/>
        </w:rPr>
        <w:t>Ditha</w:t>
      </w:r>
      <w:proofErr w:type="spellEnd"/>
      <w:r w:rsidRPr="00F11AC0">
        <w:rPr>
          <w:sz w:val="24"/>
          <w:szCs w:val="24"/>
        </w:rPr>
        <w:t xml:space="preserve"> </w:t>
      </w:r>
      <w:proofErr w:type="spellStart"/>
      <w:r w:rsidRPr="00F11AC0">
        <w:rPr>
          <w:sz w:val="24"/>
          <w:szCs w:val="24"/>
        </w:rPr>
        <w:t>Angreni</w:t>
      </w:r>
      <w:proofErr w:type="spellEnd"/>
      <w:r w:rsidRPr="00F11AC0">
        <w:rPr>
          <w:sz w:val="24"/>
          <w:szCs w:val="24"/>
        </w:rPr>
        <w:t>. “</w:t>
      </w:r>
      <w:proofErr w:type="spellStart"/>
      <w:r w:rsidRPr="00F11AC0">
        <w:rPr>
          <w:sz w:val="24"/>
          <w:szCs w:val="24"/>
        </w:rPr>
        <w:t>Legalitas</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Tanah </w:t>
      </w:r>
      <w:proofErr w:type="spellStart"/>
      <w:r w:rsidRPr="00F11AC0">
        <w:rPr>
          <w:sz w:val="24"/>
          <w:szCs w:val="24"/>
        </w:rPr>
        <w:t>Dihadapan</w:t>
      </w:r>
      <w:proofErr w:type="spellEnd"/>
      <w:r w:rsidRPr="00F11AC0">
        <w:rPr>
          <w:sz w:val="24"/>
          <w:szCs w:val="24"/>
        </w:rPr>
        <w:t xml:space="preserve"> </w:t>
      </w:r>
      <w:proofErr w:type="spellStart"/>
      <w:r w:rsidRPr="00F11AC0">
        <w:rPr>
          <w:sz w:val="24"/>
          <w:szCs w:val="24"/>
        </w:rPr>
        <w:t>Pejabat</w:t>
      </w:r>
      <w:proofErr w:type="spellEnd"/>
      <w:r w:rsidRPr="00F11AC0">
        <w:rPr>
          <w:sz w:val="24"/>
          <w:szCs w:val="24"/>
        </w:rPr>
        <w:t xml:space="preserve"> </w:t>
      </w:r>
      <w:proofErr w:type="spellStart"/>
      <w:r w:rsidRPr="00F11AC0">
        <w:rPr>
          <w:sz w:val="24"/>
          <w:szCs w:val="24"/>
        </w:rPr>
        <w:t>Pembuat</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Tanah. Hukum </w:t>
      </w:r>
      <w:proofErr w:type="spellStart"/>
      <w:r w:rsidRPr="00F11AC0">
        <w:rPr>
          <w:sz w:val="24"/>
          <w:szCs w:val="24"/>
        </w:rPr>
        <w:t>Bisnis</w:t>
      </w:r>
      <w:proofErr w:type="spellEnd"/>
      <w:r w:rsidRPr="00F11AC0">
        <w:rPr>
          <w:iCs/>
          <w:sz w:val="24"/>
          <w:szCs w:val="24"/>
        </w:rPr>
        <w:t>”</w:t>
      </w:r>
      <w:r w:rsidRPr="00F11AC0">
        <w:rPr>
          <w:i/>
          <w:sz w:val="24"/>
          <w:szCs w:val="24"/>
        </w:rPr>
        <w:t xml:space="preserve">, </w:t>
      </w:r>
      <w:proofErr w:type="spellStart"/>
      <w:r w:rsidRPr="00F11AC0">
        <w:rPr>
          <w:i/>
          <w:sz w:val="24"/>
          <w:szCs w:val="24"/>
        </w:rPr>
        <w:t>Jurnal</w:t>
      </w:r>
      <w:proofErr w:type="spellEnd"/>
      <w:r w:rsidRPr="00F11AC0">
        <w:rPr>
          <w:i/>
          <w:sz w:val="24"/>
          <w:szCs w:val="24"/>
        </w:rPr>
        <w:t xml:space="preserve"> </w:t>
      </w:r>
      <w:proofErr w:type="spellStart"/>
      <w:r w:rsidRPr="00F11AC0">
        <w:rPr>
          <w:i/>
          <w:sz w:val="24"/>
          <w:szCs w:val="24"/>
        </w:rPr>
        <w:t>Fakultas</w:t>
      </w:r>
      <w:proofErr w:type="spellEnd"/>
      <w:r w:rsidRPr="00F11AC0">
        <w:rPr>
          <w:i/>
          <w:sz w:val="24"/>
          <w:szCs w:val="24"/>
        </w:rPr>
        <w:t xml:space="preserve"> Hukum Universitas </w:t>
      </w:r>
      <w:proofErr w:type="spellStart"/>
      <w:r w:rsidRPr="00F11AC0">
        <w:rPr>
          <w:i/>
          <w:sz w:val="24"/>
          <w:szCs w:val="24"/>
        </w:rPr>
        <w:t>Udayana</w:t>
      </w:r>
      <w:proofErr w:type="spellEnd"/>
      <w:r w:rsidRPr="00F11AC0">
        <w:rPr>
          <w:sz w:val="24"/>
          <w:szCs w:val="24"/>
        </w:rPr>
        <w:t>, 3 (4), 2020.</w:t>
      </w:r>
    </w:p>
    <w:p w14:paraId="2CF46C89" w14:textId="77777777" w:rsidR="00B951CE" w:rsidRPr="00F11AC0" w:rsidRDefault="00B951CE" w:rsidP="00B951CE">
      <w:pPr>
        <w:pStyle w:val="FootnoteText"/>
        <w:spacing w:before="240" w:after="240"/>
        <w:ind w:left="709" w:hanging="709"/>
        <w:jc w:val="both"/>
        <w:rPr>
          <w:sz w:val="24"/>
          <w:szCs w:val="24"/>
        </w:rPr>
      </w:pPr>
      <w:proofErr w:type="spellStart"/>
      <w:r w:rsidRPr="00F11AC0">
        <w:rPr>
          <w:rStyle w:val="Emphasis"/>
          <w:i w:val="0"/>
          <w:iCs w:val="0"/>
          <w:sz w:val="24"/>
          <w:szCs w:val="24"/>
        </w:rPr>
        <w:t>Oktaviada</w:t>
      </w:r>
      <w:proofErr w:type="spellEnd"/>
      <w:r w:rsidRPr="00F11AC0">
        <w:rPr>
          <w:rStyle w:val="Emphasis"/>
          <w:i w:val="0"/>
          <w:iCs w:val="0"/>
          <w:sz w:val="24"/>
          <w:szCs w:val="24"/>
        </w:rPr>
        <w:t xml:space="preserve"> </w:t>
      </w:r>
      <w:proofErr w:type="spellStart"/>
      <w:r w:rsidRPr="00F11AC0">
        <w:rPr>
          <w:rStyle w:val="Emphasis"/>
          <w:i w:val="0"/>
          <w:iCs w:val="0"/>
          <w:sz w:val="24"/>
          <w:szCs w:val="24"/>
        </w:rPr>
        <w:t>Ginting</w:t>
      </w:r>
      <w:proofErr w:type="spellEnd"/>
      <w:r w:rsidRPr="00F11AC0">
        <w:rPr>
          <w:rStyle w:val="Emphasis"/>
          <w:i w:val="0"/>
          <w:iCs w:val="0"/>
          <w:sz w:val="24"/>
          <w:szCs w:val="24"/>
        </w:rPr>
        <w:t>, “</w:t>
      </w:r>
      <w:proofErr w:type="spellStart"/>
      <w:r w:rsidRPr="00F11AC0">
        <w:rPr>
          <w:rStyle w:val="Emphasis"/>
          <w:i w:val="0"/>
          <w:iCs w:val="0"/>
          <w:sz w:val="24"/>
          <w:szCs w:val="24"/>
        </w:rPr>
        <w:t>Perlindungan</w:t>
      </w:r>
      <w:proofErr w:type="spellEnd"/>
      <w:r w:rsidRPr="00F11AC0">
        <w:rPr>
          <w:rStyle w:val="Emphasis"/>
          <w:i w:val="0"/>
          <w:iCs w:val="0"/>
          <w:sz w:val="24"/>
          <w:szCs w:val="24"/>
        </w:rPr>
        <w:t xml:space="preserve"> Hukum </w:t>
      </w:r>
      <w:proofErr w:type="spellStart"/>
      <w:r w:rsidRPr="00F11AC0">
        <w:rPr>
          <w:rStyle w:val="Emphasis"/>
          <w:i w:val="0"/>
          <w:iCs w:val="0"/>
          <w:sz w:val="24"/>
          <w:szCs w:val="24"/>
        </w:rPr>
        <w:t>Terhadap</w:t>
      </w:r>
      <w:proofErr w:type="spellEnd"/>
      <w:r w:rsidRPr="00F11AC0">
        <w:rPr>
          <w:rStyle w:val="Emphasis"/>
          <w:i w:val="0"/>
          <w:iCs w:val="0"/>
          <w:sz w:val="24"/>
          <w:szCs w:val="24"/>
        </w:rPr>
        <w:t xml:space="preserve"> Anak di Bawah </w:t>
      </w:r>
      <w:proofErr w:type="spellStart"/>
      <w:r w:rsidRPr="00F11AC0">
        <w:rPr>
          <w:rStyle w:val="Emphasis"/>
          <w:i w:val="0"/>
          <w:iCs w:val="0"/>
          <w:sz w:val="24"/>
          <w:szCs w:val="24"/>
        </w:rPr>
        <w:t>Umur</w:t>
      </w:r>
      <w:proofErr w:type="spellEnd"/>
      <w:r w:rsidRPr="00F11AC0">
        <w:rPr>
          <w:rStyle w:val="Emphasis"/>
          <w:i w:val="0"/>
          <w:iCs w:val="0"/>
          <w:sz w:val="24"/>
          <w:szCs w:val="24"/>
        </w:rPr>
        <w:t xml:space="preserve"> </w:t>
      </w:r>
      <w:proofErr w:type="spellStart"/>
      <w:r w:rsidRPr="00F11AC0">
        <w:rPr>
          <w:rStyle w:val="Emphasis"/>
          <w:i w:val="0"/>
          <w:iCs w:val="0"/>
          <w:sz w:val="24"/>
          <w:szCs w:val="24"/>
        </w:rPr>
        <w:t>sebagai</w:t>
      </w:r>
      <w:proofErr w:type="spellEnd"/>
      <w:r w:rsidRPr="00F11AC0">
        <w:rPr>
          <w:rStyle w:val="Emphasis"/>
          <w:i w:val="0"/>
          <w:iCs w:val="0"/>
          <w:sz w:val="24"/>
          <w:szCs w:val="24"/>
        </w:rPr>
        <w:t xml:space="preserve"> Ahli </w:t>
      </w:r>
      <w:proofErr w:type="spellStart"/>
      <w:r w:rsidRPr="00F11AC0">
        <w:rPr>
          <w:rStyle w:val="Emphasis"/>
          <w:i w:val="0"/>
          <w:iCs w:val="0"/>
          <w:sz w:val="24"/>
          <w:szCs w:val="24"/>
        </w:rPr>
        <w:t>Waris</w:t>
      </w:r>
      <w:proofErr w:type="spellEnd"/>
      <w:r w:rsidRPr="00F11AC0">
        <w:rPr>
          <w:rStyle w:val="Emphasis"/>
          <w:i w:val="0"/>
          <w:iCs w:val="0"/>
          <w:sz w:val="24"/>
          <w:szCs w:val="24"/>
        </w:rPr>
        <w:t xml:space="preserve"> </w:t>
      </w:r>
      <w:proofErr w:type="spellStart"/>
      <w:r w:rsidRPr="00F11AC0">
        <w:rPr>
          <w:rStyle w:val="Emphasis"/>
          <w:i w:val="0"/>
          <w:iCs w:val="0"/>
          <w:sz w:val="24"/>
          <w:szCs w:val="24"/>
        </w:rPr>
        <w:t>dalam</w:t>
      </w:r>
      <w:proofErr w:type="spellEnd"/>
      <w:r w:rsidRPr="00F11AC0">
        <w:rPr>
          <w:rStyle w:val="Emphasis"/>
          <w:i w:val="0"/>
          <w:iCs w:val="0"/>
          <w:sz w:val="24"/>
          <w:szCs w:val="24"/>
        </w:rPr>
        <w:t xml:space="preserve"> </w:t>
      </w:r>
      <w:proofErr w:type="spellStart"/>
      <w:r w:rsidRPr="00F11AC0">
        <w:rPr>
          <w:rStyle w:val="Emphasis"/>
          <w:i w:val="0"/>
          <w:iCs w:val="0"/>
          <w:sz w:val="24"/>
          <w:szCs w:val="24"/>
        </w:rPr>
        <w:t>Pengurusan</w:t>
      </w:r>
      <w:proofErr w:type="spellEnd"/>
      <w:r w:rsidRPr="00F11AC0">
        <w:rPr>
          <w:rStyle w:val="Emphasis"/>
          <w:i w:val="0"/>
          <w:iCs w:val="0"/>
          <w:sz w:val="24"/>
          <w:szCs w:val="24"/>
        </w:rPr>
        <w:t xml:space="preserve"> dan </w:t>
      </w:r>
      <w:proofErr w:type="spellStart"/>
      <w:r w:rsidRPr="00F11AC0">
        <w:rPr>
          <w:rStyle w:val="Emphasis"/>
          <w:i w:val="0"/>
          <w:iCs w:val="0"/>
          <w:sz w:val="24"/>
          <w:szCs w:val="24"/>
        </w:rPr>
        <w:t>Pengalihan</w:t>
      </w:r>
      <w:proofErr w:type="spellEnd"/>
      <w:r w:rsidRPr="00F11AC0">
        <w:rPr>
          <w:rStyle w:val="Emphasis"/>
          <w:i w:val="0"/>
          <w:iCs w:val="0"/>
          <w:sz w:val="24"/>
          <w:szCs w:val="24"/>
        </w:rPr>
        <w:t xml:space="preserve"> </w:t>
      </w:r>
      <w:proofErr w:type="spellStart"/>
      <w:r w:rsidRPr="00F11AC0">
        <w:rPr>
          <w:rStyle w:val="Emphasis"/>
          <w:i w:val="0"/>
          <w:iCs w:val="0"/>
          <w:sz w:val="24"/>
          <w:szCs w:val="24"/>
        </w:rPr>
        <w:t>Hak</w:t>
      </w:r>
      <w:proofErr w:type="spellEnd"/>
      <w:r w:rsidRPr="00F11AC0">
        <w:rPr>
          <w:rStyle w:val="Emphasis"/>
          <w:i w:val="0"/>
          <w:iCs w:val="0"/>
          <w:sz w:val="24"/>
          <w:szCs w:val="24"/>
        </w:rPr>
        <w:t xml:space="preserve"> Atas Tanah”, </w:t>
      </w:r>
      <w:proofErr w:type="spellStart"/>
      <w:r w:rsidRPr="00F11AC0">
        <w:rPr>
          <w:rStyle w:val="Emphasis"/>
          <w:sz w:val="24"/>
          <w:szCs w:val="24"/>
        </w:rPr>
        <w:t>Tesis</w:t>
      </w:r>
      <w:proofErr w:type="spellEnd"/>
      <w:r w:rsidRPr="00F11AC0">
        <w:rPr>
          <w:rStyle w:val="Emphasis"/>
          <w:i w:val="0"/>
          <w:iCs w:val="0"/>
          <w:sz w:val="24"/>
          <w:szCs w:val="24"/>
        </w:rPr>
        <w:t xml:space="preserve">, Magister </w:t>
      </w:r>
      <w:proofErr w:type="spellStart"/>
      <w:r w:rsidRPr="00F11AC0">
        <w:rPr>
          <w:rStyle w:val="Emphasis"/>
          <w:i w:val="0"/>
          <w:iCs w:val="0"/>
          <w:sz w:val="24"/>
          <w:szCs w:val="24"/>
        </w:rPr>
        <w:t>Kenotariatan</w:t>
      </w:r>
      <w:proofErr w:type="spellEnd"/>
      <w:r w:rsidRPr="00F11AC0">
        <w:rPr>
          <w:rStyle w:val="Emphasis"/>
          <w:i w:val="0"/>
          <w:iCs w:val="0"/>
          <w:sz w:val="24"/>
          <w:szCs w:val="24"/>
        </w:rPr>
        <w:t>, Universitas Muhammadiyah Sumatera Utara, 2022.</w:t>
      </w:r>
    </w:p>
    <w:p w14:paraId="37F49943"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lastRenderedPageBreak/>
        <w:t>Putusan</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1365/</w:t>
      </w:r>
      <w:proofErr w:type="spellStart"/>
      <w:r w:rsidRPr="00F11AC0">
        <w:rPr>
          <w:sz w:val="24"/>
          <w:szCs w:val="24"/>
        </w:rPr>
        <w:t>Pdt.P</w:t>
      </w:r>
      <w:proofErr w:type="spellEnd"/>
      <w:r w:rsidRPr="00F11AC0">
        <w:rPr>
          <w:sz w:val="24"/>
          <w:szCs w:val="24"/>
        </w:rPr>
        <w:t>/2022/PN Jakarta Barat</w:t>
      </w:r>
    </w:p>
    <w:p w14:paraId="3DA882D8"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Putusan</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14/</w:t>
      </w:r>
      <w:proofErr w:type="spellStart"/>
      <w:r w:rsidRPr="00F11AC0">
        <w:rPr>
          <w:sz w:val="24"/>
          <w:szCs w:val="24"/>
        </w:rPr>
        <w:t>Pdt.P</w:t>
      </w:r>
      <w:proofErr w:type="spellEnd"/>
      <w:r w:rsidRPr="00F11AC0">
        <w:rPr>
          <w:sz w:val="24"/>
          <w:szCs w:val="24"/>
        </w:rPr>
        <w:t xml:space="preserve">/2021/PN </w:t>
      </w:r>
      <w:proofErr w:type="spellStart"/>
      <w:r w:rsidRPr="00F11AC0">
        <w:rPr>
          <w:sz w:val="24"/>
          <w:szCs w:val="24"/>
        </w:rPr>
        <w:t>Sumenep</w:t>
      </w:r>
      <w:proofErr w:type="spellEnd"/>
    </w:p>
    <w:p w14:paraId="04B07AB4"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Putusan</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2683/</w:t>
      </w:r>
      <w:proofErr w:type="spellStart"/>
      <w:r w:rsidRPr="00F11AC0">
        <w:rPr>
          <w:sz w:val="24"/>
          <w:szCs w:val="24"/>
        </w:rPr>
        <w:t>Pdt.P</w:t>
      </w:r>
      <w:proofErr w:type="spellEnd"/>
      <w:r w:rsidRPr="00F11AC0">
        <w:rPr>
          <w:sz w:val="24"/>
          <w:szCs w:val="24"/>
        </w:rPr>
        <w:t>/2024/PN Surabaya</w:t>
      </w:r>
    </w:p>
    <w:p w14:paraId="016003E4"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Putusan</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627/</w:t>
      </w:r>
      <w:proofErr w:type="spellStart"/>
      <w:r w:rsidRPr="00F11AC0">
        <w:rPr>
          <w:sz w:val="24"/>
          <w:szCs w:val="24"/>
        </w:rPr>
        <w:t>Pdt.P</w:t>
      </w:r>
      <w:proofErr w:type="spellEnd"/>
      <w:r w:rsidRPr="00F11AC0">
        <w:rPr>
          <w:sz w:val="24"/>
          <w:szCs w:val="24"/>
        </w:rPr>
        <w:t>/2022/PN Denpasar</w:t>
      </w:r>
    </w:p>
    <w:p w14:paraId="5B81F3A7" w14:textId="77777777" w:rsidR="00B951CE" w:rsidRPr="00F11AC0" w:rsidRDefault="00B951CE" w:rsidP="00B951CE">
      <w:pPr>
        <w:pStyle w:val="FootnoteText"/>
        <w:spacing w:before="240" w:after="240"/>
        <w:ind w:left="709" w:hanging="709"/>
        <w:jc w:val="both"/>
        <w:rPr>
          <w:sz w:val="24"/>
          <w:szCs w:val="24"/>
        </w:rPr>
      </w:pPr>
      <w:proofErr w:type="spellStart"/>
      <w:r w:rsidRPr="00F11AC0">
        <w:rPr>
          <w:sz w:val="24"/>
          <w:szCs w:val="24"/>
        </w:rPr>
        <w:t>Putusan</w:t>
      </w:r>
      <w:proofErr w:type="spellEnd"/>
      <w:r w:rsidRPr="00F11AC0">
        <w:rPr>
          <w:sz w:val="24"/>
          <w:szCs w:val="24"/>
        </w:rPr>
        <w:t xml:space="preserve"> </w:t>
      </w:r>
      <w:proofErr w:type="spellStart"/>
      <w:r w:rsidRPr="00F11AC0">
        <w:rPr>
          <w:sz w:val="24"/>
          <w:szCs w:val="24"/>
        </w:rPr>
        <w:t>Nomor</w:t>
      </w:r>
      <w:proofErr w:type="spellEnd"/>
      <w:r w:rsidRPr="00F11AC0">
        <w:rPr>
          <w:sz w:val="24"/>
          <w:szCs w:val="24"/>
        </w:rPr>
        <w:t xml:space="preserve"> 707/</w:t>
      </w:r>
      <w:proofErr w:type="spellStart"/>
      <w:r w:rsidRPr="00F11AC0">
        <w:rPr>
          <w:sz w:val="24"/>
          <w:szCs w:val="24"/>
        </w:rPr>
        <w:t>Pdt.P</w:t>
      </w:r>
      <w:proofErr w:type="spellEnd"/>
      <w:r w:rsidRPr="00F11AC0">
        <w:rPr>
          <w:sz w:val="24"/>
          <w:szCs w:val="24"/>
        </w:rPr>
        <w:t>/2023/PN Surabaya</w:t>
      </w:r>
    </w:p>
    <w:p w14:paraId="236D45DB"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Rai </w:t>
      </w:r>
      <w:proofErr w:type="spellStart"/>
      <w:r w:rsidRPr="00F11AC0">
        <w:rPr>
          <w:sz w:val="24"/>
          <w:szCs w:val="24"/>
        </w:rPr>
        <w:t>Mantili</w:t>
      </w:r>
      <w:proofErr w:type="spellEnd"/>
      <w:r w:rsidRPr="00F11AC0">
        <w:rPr>
          <w:sz w:val="24"/>
          <w:szCs w:val="24"/>
        </w:rPr>
        <w:t xml:space="preserve"> &amp; Remigius </w:t>
      </w:r>
      <w:proofErr w:type="spellStart"/>
      <w:r w:rsidRPr="00F11AC0">
        <w:rPr>
          <w:sz w:val="24"/>
          <w:szCs w:val="24"/>
        </w:rPr>
        <w:t>Jumalan</w:t>
      </w:r>
      <w:proofErr w:type="spellEnd"/>
      <w:r w:rsidRPr="00F11AC0">
        <w:rPr>
          <w:sz w:val="24"/>
          <w:szCs w:val="24"/>
        </w:rPr>
        <w:t>. “</w:t>
      </w:r>
      <w:proofErr w:type="spellStart"/>
      <w:r w:rsidRPr="00F11AC0">
        <w:rPr>
          <w:sz w:val="24"/>
          <w:szCs w:val="24"/>
        </w:rPr>
        <w:t>Eksistensi</w:t>
      </w:r>
      <w:proofErr w:type="spellEnd"/>
      <w:r w:rsidRPr="00F11AC0">
        <w:rPr>
          <w:sz w:val="24"/>
          <w:szCs w:val="24"/>
        </w:rPr>
        <w:t xml:space="preserve"> </w:t>
      </w:r>
      <w:proofErr w:type="spellStart"/>
      <w:r w:rsidRPr="00F11AC0">
        <w:rPr>
          <w:sz w:val="24"/>
          <w:szCs w:val="24"/>
        </w:rPr>
        <w:t>Teori</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Milik </w:t>
      </w:r>
      <w:proofErr w:type="spellStart"/>
      <w:r w:rsidRPr="00F11AC0">
        <w:rPr>
          <w:sz w:val="24"/>
          <w:szCs w:val="24"/>
        </w:rPr>
        <w:t>Pribadi</w:t>
      </w:r>
      <w:proofErr w:type="spellEnd"/>
      <w:r w:rsidRPr="00F11AC0">
        <w:rPr>
          <w:sz w:val="24"/>
          <w:szCs w:val="24"/>
        </w:rPr>
        <w:t xml:space="preserve"> </w:t>
      </w:r>
      <w:proofErr w:type="spellStart"/>
      <w:r w:rsidRPr="00F11AC0">
        <w:rPr>
          <w:sz w:val="24"/>
          <w:szCs w:val="24"/>
        </w:rPr>
        <w:t>Dalam</w:t>
      </w:r>
      <w:proofErr w:type="spellEnd"/>
      <w:r w:rsidRPr="00F11AC0">
        <w:rPr>
          <w:sz w:val="24"/>
          <w:szCs w:val="24"/>
        </w:rPr>
        <w:t xml:space="preserve"> </w:t>
      </w:r>
      <w:proofErr w:type="spellStart"/>
      <w:r w:rsidRPr="00F11AC0">
        <w:rPr>
          <w:sz w:val="24"/>
          <w:szCs w:val="24"/>
        </w:rPr>
        <w:t>Kepemilikan</w:t>
      </w:r>
      <w:proofErr w:type="spellEnd"/>
      <w:r w:rsidRPr="00F11AC0">
        <w:rPr>
          <w:sz w:val="24"/>
          <w:szCs w:val="24"/>
        </w:rPr>
        <w:t xml:space="preserve"> Perseroan </w:t>
      </w:r>
      <w:proofErr w:type="spellStart"/>
      <w:r w:rsidRPr="00F11AC0">
        <w:rPr>
          <w:sz w:val="24"/>
          <w:szCs w:val="24"/>
        </w:rPr>
        <w:t>Terbatas</w:t>
      </w:r>
      <w:proofErr w:type="spellEnd"/>
      <w:r w:rsidRPr="00F11AC0">
        <w:rPr>
          <w:sz w:val="24"/>
          <w:szCs w:val="24"/>
        </w:rPr>
        <w:t xml:space="preserve"> (Dari </w:t>
      </w:r>
      <w:proofErr w:type="spellStart"/>
      <w:r w:rsidRPr="00F11AC0">
        <w:rPr>
          <w:sz w:val="24"/>
          <w:szCs w:val="24"/>
        </w:rPr>
        <w:t>Perspektif</w:t>
      </w:r>
      <w:proofErr w:type="spellEnd"/>
      <w:r w:rsidRPr="00F11AC0">
        <w:rPr>
          <w:sz w:val="24"/>
          <w:szCs w:val="24"/>
        </w:rPr>
        <w:t xml:space="preserve"> </w:t>
      </w:r>
      <w:proofErr w:type="spellStart"/>
      <w:r w:rsidRPr="00F11AC0">
        <w:rPr>
          <w:sz w:val="24"/>
          <w:szCs w:val="24"/>
        </w:rPr>
        <w:t>Sistem</w:t>
      </w:r>
      <w:proofErr w:type="spellEnd"/>
      <w:r w:rsidRPr="00F11AC0">
        <w:rPr>
          <w:sz w:val="24"/>
          <w:szCs w:val="24"/>
        </w:rPr>
        <w:t xml:space="preserve"> </w:t>
      </w:r>
      <w:proofErr w:type="spellStart"/>
      <w:r w:rsidRPr="00F11AC0">
        <w:rPr>
          <w:sz w:val="24"/>
          <w:szCs w:val="24"/>
        </w:rPr>
        <w:t>Kapitalisme</w:t>
      </w:r>
      <w:proofErr w:type="spellEnd"/>
      <w:r w:rsidRPr="00F11AC0">
        <w:rPr>
          <w:sz w:val="24"/>
          <w:szCs w:val="24"/>
        </w:rPr>
        <w:t xml:space="preserve"> Dan </w:t>
      </w:r>
      <w:proofErr w:type="spellStart"/>
      <w:r w:rsidRPr="00F11AC0">
        <w:rPr>
          <w:sz w:val="24"/>
          <w:szCs w:val="24"/>
        </w:rPr>
        <w:t>Sistem</w:t>
      </w:r>
      <w:proofErr w:type="spellEnd"/>
      <w:r w:rsidRPr="00F11AC0">
        <w:rPr>
          <w:sz w:val="24"/>
          <w:szCs w:val="24"/>
        </w:rPr>
        <w:t xml:space="preserve"> </w:t>
      </w:r>
      <w:proofErr w:type="spellStart"/>
      <w:r w:rsidRPr="00F11AC0">
        <w:rPr>
          <w:sz w:val="24"/>
          <w:szCs w:val="24"/>
        </w:rPr>
        <w:t>Ekonomi</w:t>
      </w:r>
      <w:proofErr w:type="spellEnd"/>
      <w:r w:rsidRPr="00F11AC0">
        <w:rPr>
          <w:sz w:val="24"/>
          <w:szCs w:val="24"/>
        </w:rPr>
        <w:t xml:space="preserve"> Pancasila)”. </w:t>
      </w:r>
      <w:r w:rsidRPr="00F11AC0">
        <w:rPr>
          <w:i/>
          <w:iCs/>
          <w:sz w:val="24"/>
          <w:szCs w:val="24"/>
        </w:rPr>
        <w:t xml:space="preserve">ACTA DIURNAL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Ilmu</w:t>
      </w:r>
      <w:proofErr w:type="spellEnd"/>
      <w:r w:rsidRPr="00F11AC0">
        <w:rPr>
          <w:i/>
          <w:iCs/>
          <w:sz w:val="24"/>
          <w:szCs w:val="24"/>
        </w:rPr>
        <w:t xml:space="preserve"> Hukum </w:t>
      </w:r>
      <w:proofErr w:type="spellStart"/>
      <w:r w:rsidRPr="00F11AC0">
        <w:rPr>
          <w:i/>
          <w:iCs/>
          <w:sz w:val="24"/>
          <w:szCs w:val="24"/>
        </w:rPr>
        <w:t>Kenotariatan</w:t>
      </w:r>
      <w:proofErr w:type="spellEnd"/>
      <w:r w:rsidRPr="00F11AC0">
        <w:rPr>
          <w:i/>
          <w:iCs/>
          <w:sz w:val="24"/>
          <w:szCs w:val="24"/>
        </w:rPr>
        <w:t xml:space="preserve">, </w:t>
      </w:r>
      <w:r w:rsidRPr="00F11AC0">
        <w:rPr>
          <w:sz w:val="24"/>
          <w:szCs w:val="24"/>
        </w:rPr>
        <w:t xml:space="preserve">Volume 5, </w:t>
      </w:r>
      <w:proofErr w:type="spellStart"/>
      <w:r w:rsidRPr="00F11AC0">
        <w:rPr>
          <w:sz w:val="24"/>
          <w:szCs w:val="24"/>
        </w:rPr>
        <w:t>Nomor</w:t>
      </w:r>
      <w:proofErr w:type="spellEnd"/>
      <w:r w:rsidRPr="00F11AC0">
        <w:rPr>
          <w:sz w:val="24"/>
          <w:szCs w:val="24"/>
        </w:rPr>
        <w:t xml:space="preserve"> 2, 2022. </w:t>
      </w:r>
    </w:p>
    <w:p w14:paraId="321DAEFD" w14:textId="77777777" w:rsidR="00B951CE" w:rsidRPr="00F11AC0" w:rsidRDefault="00B951CE" w:rsidP="00B951CE">
      <w:pPr>
        <w:pStyle w:val="FootnoteText"/>
        <w:spacing w:before="240" w:after="240"/>
        <w:ind w:left="709" w:hanging="709"/>
        <w:jc w:val="both"/>
        <w:rPr>
          <w:sz w:val="24"/>
          <w:szCs w:val="24"/>
        </w:rPr>
      </w:pPr>
      <w:proofErr w:type="spellStart"/>
      <w:r w:rsidRPr="00F11AC0">
        <w:rPr>
          <w:rStyle w:val="Emphasis"/>
          <w:i w:val="0"/>
          <w:iCs w:val="0"/>
          <w:sz w:val="24"/>
          <w:szCs w:val="24"/>
        </w:rPr>
        <w:t>Sekar</w:t>
      </w:r>
      <w:proofErr w:type="spellEnd"/>
      <w:r w:rsidRPr="00F11AC0">
        <w:rPr>
          <w:rStyle w:val="Emphasis"/>
          <w:i w:val="0"/>
          <w:iCs w:val="0"/>
          <w:sz w:val="24"/>
          <w:szCs w:val="24"/>
        </w:rPr>
        <w:t xml:space="preserve"> </w:t>
      </w:r>
      <w:proofErr w:type="spellStart"/>
      <w:r w:rsidRPr="00F11AC0">
        <w:rPr>
          <w:rStyle w:val="Emphasis"/>
          <w:i w:val="0"/>
          <w:iCs w:val="0"/>
          <w:sz w:val="24"/>
          <w:szCs w:val="24"/>
        </w:rPr>
        <w:t>Puspita</w:t>
      </w:r>
      <w:proofErr w:type="spellEnd"/>
      <w:r w:rsidRPr="00F11AC0">
        <w:rPr>
          <w:rStyle w:val="Emphasis"/>
          <w:i w:val="0"/>
          <w:iCs w:val="0"/>
          <w:sz w:val="24"/>
          <w:szCs w:val="24"/>
        </w:rPr>
        <w:t xml:space="preserve"> Arum</w:t>
      </w:r>
      <w:r w:rsidRPr="00F11AC0">
        <w:rPr>
          <w:sz w:val="24"/>
          <w:szCs w:val="24"/>
        </w:rPr>
        <w:t>. “</w:t>
      </w:r>
      <w:proofErr w:type="spellStart"/>
      <w:r w:rsidRPr="00F11AC0">
        <w:rPr>
          <w:sz w:val="24"/>
          <w:szCs w:val="24"/>
        </w:rPr>
        <w:t>Kedudukan</w:t>
      </w:r>
      <w:proofErr w:type="spellEnd"/>
      <w:r w:rsidRPr="00F11AC0">
        <w:rPr>
          <w:sz w:val="24"/>
          <w:szCs w:val="24"/>
        </w:rPr>
        <w:t xml:space="preserve"> </w:t>
      </w:r>
      <w:proofErr w:type="spellStart"/>
      <w:r w:rsidRPr="00F11AC0">
        <w:rPr>
          <w:sz w:val="24"/>
          <w:szCs w:val="24"/>
        </w:rPr>
        <w:t>Akta</w:t>
      </w:r>
      <w:proofErr w:type="spellEnd"/>
      <w:r w:rsidRPr="00F11AC0">
        <w:rPr>
          <w:sz w:val="24"/>
          <w:szCs w:val="24"/>
        </w:rPr>
        <w:t xml:space="preserve"> </w:t>
      </w:r>
      <w:proofErr w:type="spellStart"/>
      <w:r w:rsidRPr="00F11AC0">
        <w:rPr>
          <w:sz w:val="24"/>
          <w:szCs w:val="24"/>
        </w:rPr>
        <w:t>Jual</w:t>
      </w:r>
      <w:proofErr w:type="spellEnd"/>
      <w:r w:rsidRPr="00F11AC0">
        <w:rPr>
          <w:sz w:val="24"/>
          <w:szCs w:val="24"/>
        </w:rPr>
        <w:t xml:space="preserve"> </w:t>
      </w:r>
      <w:proofErr w:type="spellStart"/>
      <w:r w:rsidRPr="00F11AC0">
        <w:rPr>
          <w:sz w:val="24"/>
          <w:szCs w:val="24"/>
        </w:rPr>
        <w:t>Beli</w:t>
      </w:r>
      <w:proofErr w:type="spellEnd"/>
      <w:r w:rsidRPr="00F11AC0">
        <w:rPr>
          <w:sz w:val="24"/>
          <w:szCs w:val="24"/>
        </w:rPr>
        <w:t xml:space="preserve"> Tanah Milik Anak di Bawah </w:t>
      </w:r>
      <w:proofErr w:type="spellStart"/>
      <w:r w:rsidRPr="00F11AC0">
        <w:rPr>
          <w:sz w:val="24"/>
          <w:szCs w:val="24"/>
        </w:rPr>
        <w:t>Umur</w:t>
      </w:r>
      <w:proofErr w:type="spellEnd"/>
      <w:r w:rsidRPr="00F11AC0">
        <w:rPr>
          <w:sz w:val="24"/>
          <w:szCs w:val="24"/>
        </w:rPr>
        <w:t xml:space="preserve"> </w:t>
      </w:r>
      <w:proofErr w:type="spellStart"/>
      <w:r w:rsidRPr="00F11AC0">
        <w:rPr>
          <w:sz w:val="24"/>
          <w:szCs w:val="24"/>
        </w:rPr>
        <w:t>Tanpa</w:t>
      </w:r>
      <w:proofErr w:type="spellEnd"/>
      <w:r w:rsidRPr="00F11AC0">
        <w:rPr>
          <w:sz w:val="24"/>
          <w:szCs w:val="24"/>
        </w:rPr>
        <w:t xml:space="preserve"> </w:t>
      </w:r>
      <w:proofErr w:type="spellStart"/>
      <w:r w:rsidRPr="00F11AC0">
        <w:rPr>
          <w:sz w:val="24"/>
          <w:szCs w:val="24"/>
        </w:rPr>
        <w:t>Adanya</w:t>
      </w:r>
      <w:proofErr w:type="spellEnd"/>
      <w:r w:rsidRPr="00F11AC0">
        <w:rPr>
          <w:sz w:val="24"/>
          <w:szCs w:val="24"/>
        </w:rPr>
        <w:t xml:space="preserve"> </w:t>
      </w:r>
      <w:proofErr w:type="spellStart"/>
      <w:r w:rsidRPr="00F11AC0">
        <w:rPr>
          <w:sz w:val="24"/>
          <w:szCs w:val="24"/>
        </w:rPr>
        <w:t>Izin</w:t>
      </w:r>
      <w:proofErr w:type="spellEnd"/>
      <w:r w:rsidRPr="00F11AC0">
        <w:rPr>
          <w:sz w:val="24"/>
          <w:szCs w:val="24"/>
        </w:rPr>
        <w:t xml:space="preserve"> </w:t>
      </w:r>
      <w:proofErr w:type="spellStart"/>
      <w:r w:rsidRPr="00F11AC0">
        <w:rPr>
          <w:sz w:val="24"/>
          <w:szCs w:val="24"/>
        </w:rPr>
        <w:t>Pengadilan</w:t>
      </w:r>
      <w:proofErr w:type="spellEnd"/>
      <w:r w:rsidRPr="00F11AC0">
        <w:rPr>
          <w:sz w:val="24"/>
          <w:szCs w:val="24"/>
        </w:rPr>
        <w:t xml:space="preserve"> (</w:t>
      </w:r>
      <w:proofErr w:type="spellStart"/>
      <w:r w:rsidRPr="00F11AC0">
        <w:rPr>
          <w:sz w:val="24"/>
          <w:szCs w:val="24"/>
        </w:rPr>
        <w:t>Studi</w:t>
      </w:r>
      <w:proofErr w:type="spellEnd"/>
      <w:r w:rsidRPr="00F11AC0">
        <w:rPr>
          <w:sz w:val="24"/>
          <w:szCs w:val="24"/>
        </w:rPr>
        <w:t xml:space="preserve"> </w:t>
      </w:r>
      <w:proofErr w:type="spellStart"/>
      <w:r w:rsidRPr="00F11AC0">
        <w:rPr>
          <w:sz w:val="24"/>
          <w:szCs w:val="24"/>
        </w:rPr>
        <w:t>Putusan</w:t>
      </w:r>
      <w:proofErr w:type="spellEnd"/>
      <w:r w:rsidRPr="00F11AC0">
        <w:rPr>
          <w:sz w:val="24"/>
          <w:szCs w:val="24"/>
        </w:rPr>
        <w:t xml:space="preserve"> </w:t>
      </w:r>
      <w:proofErr w:type="spellStart"/>
      <w:r w:rsidRPr="00F11AC0">
        <w:rPr>
          <w:sz w:val="24"/>
          <w:szCs w:val="24"/>
        </w:rPr>
        <w:t>Pengadilan</w:t>
      </w:r>
      <w:proofErr w:type="spellEnd"/>
      <w:r w:rsidRPr="00F11AC0">
        <w:rPr>
          <w:sz w:val="24"/>
          <w:szCs w:val="24"/>
        </w:rPr>
        <w:t xml:space="preserve"> Negeri Surakarta </w:t>
      </w:r>
      <w:proofErr w:type="spellStart"/>
      <w:r w:rsidRPr="00F11AC0">
        <w:rPr>
          <w:sz w:val="24"/>
          <w:szCs w:val="24"/>
        </w:rPr>
        <w:t>Nomor</w:t>
      </w:r>
      <w:proofErr w:type="spellEnd"/>
      <w:r w:rsidRPr="00F11AC0">
        <w:rPr>
          <w:sz w:val="24"/>
          <w:szCs w:val="24"/>
        </w:rPr>
        <w:t xml:space="preserve"> 100/</w:t>
      </w:r>
      <w:proofErr w:type="spellStart"/>
      <w:r w:rsidRPr="00F11AC0">
        <w:rPr>
          <w:sz w:val="24"/>
          <w:szCs w:val="24"/>
        </w:rPr>
        <w:t>Pdt.G</w:t>
      </w:r>
      <w:proofErr w:type="spellEnd"/>
      <w:r w:rsidRPr="00F11AC0">
        <w:rPr>
          <w:sz w:val="24"/>
          <w:szCs w:val="24"/>
        </w:rPr>
        <w:t>/2021/</w:t>
      </w:r>
      <w:proofErr w:type="spellStart"/>
      <w:proofErr w:type="gramStart"/>
      <w:r w:rsidRPr="00F11AC0">
        <w:rPr>
          <w:sz w:val="24"/>
          <w:szCs w:val="24"/>
        </w:rPr>
        <w:t>PN.Skt</w:t>
      </w:r>
      <w:proofErr w:type="spellEnd"/>
      <w:proofErr w:type="gramEnd"/>
      <w:r w:rsidRPr="00F11AC0">
        <w:rPr>
          <w:sz w:val="24"/>
          <w:szCs w:val="24"/>
        </w:rPr>
        <w:t xml:space="preserve">)”. </w:t>
      </w:r>
      <w:r w:rsidRPr="00F11AC0">
        <w:rPr>
          <w:i/>
          <w:iCs/>
          <w:sz w:val="24"/>
          <w:szCs w:val="24"/>
        </w:rPr>
        <w:t>UNES Law Review</w:t>
      </w:r>
      <w:r w:rsidRPr="00F11AC0">
        <w:rPr>
          <w:sz w:val="24"/>
          <w:szCs w:val="24"/>
        </w:rPr>
        <w:t>, 6 (2), 2023.</w:t>
      </w:r>
    </w:p>
    <w:p w14:paraId="37CEDDE0" w14:textId="77777777" w:rsidR="00B951CE" w:rsidRPr="00F11AC0" w:rsidRDefault="00B951CE" w:rsidP="00B951CE">
      <w:pPr>
        <w:pStyle w:val="FootnoteText"/>
        <w:spacing w:before="240" w:after="240"/>
        <w:ind w:left="709" w:hanging="709"/>
        <w:jc w:val="both"/>
        <w:rPr>
          <w:sz w:val="24"/>
          <w:szCs w:val="24"/>
        </w:rPr>
      </w:pPr>
      <w:r w:rsidRPr="00F11AC0">
        <w:rPr>
          <w:sz w:val="24"/>
          <w:szCs w:val="24"/>
        </w:rPr>
        <w:t xml:space="preserve">Silva </w:t>
      </w:r>
      <w:proofErr w:type="spellStart"/>
      <w:r w:rsidRPr="00F11AC0">
        <w:rPr>
          <w:sz w:val="24"/>
          <w:szCs w:val="24"/>
        </w:rPr>
        <w:t>Mayusta</w:t>
      </w:r>
      <w:proofErr w:type="spellEnd"/>
      <w:r w:rsidRPr="00F11AC0">
        <w:rPr>
          <w:sz w:val="24"/>
          <w:szCs w:val="24"/>
        </w:rPr>
        <w:t>., et al. “</w:t>
      </w:r>
      <w:proofErr w:type="spellStart"/>
      <w:r w:rsidRPr="00F11AC0">
        <w:rPr>
          <w:sz w:val="24"/>
          <w:szCs w:val="24"/>
        </w:rPr>
        <w:t>Perlindungan</w:t>
      </w:r>
      <w:proofErr w:type="spellEnd"/>
      <w:r w:rsidRPr="00F11AC0">
        <w:rPr>
          <w:sz w:val="24"/>
          <w:szCs w:val="24"/>
        </w:rPr>
        <w:t xml:space="preserve"> Hukum Anak </w:t>
      </w:r>
      <w:proofErr w:type="spellStart"/>
      <w:r w:rsidRPr="00F11AC0">
        <w:rPr>
          <w:sz w:val="24"/>
          <w:szCs w:val="24"/>
        </w:rPr>
        <w:t>Dibawah</w:t>
      </w:r>
      <w:proofErr w:type="spellEnd"/>
      <w:r w:rsidRPr="00F11AC0">
        <w:rPr>
          <w:sz w:val="24"/>
          <w:szCs w:val="24"/>
        </w:rPr>
        <w:t xml:space="preserve"> </w:t>
      </w:r>
      <w:proofErr w:type="spellStart"/>
      <w:r w:rsidRPr="00F11AC0">
        <w:rPr>
          <w:sz w:val="24"/>
          <w:szCs w:val="24"/>
        </w:rPr>
        <w:t>Umur</w:t>
      </w:r>
      <w:proofErr w:type="spellEnd"/>
      <w:r w:rsidRPr="00F11AC0">
        <w:rPr>
          <w:sz w:val="24"/>
          <w:szCs w:val="24"/>
        </w:rPr>
        <w:t xml:space="preserve"> </w:t>
      </w:r>
      <w:proofErr w:type="spellStart"/>
      <w:r w:rsidRPr="00F11AC0">
        <w:rPr>
          <w:sz w:val="24"/>
          <w:szCs w:val="24"/>
        </w:rPr>
        <w:t>atas</w:t>
      </w:r>
      <w:proofErr w:type="spellEnd"/>
      <w:r w:rsidRPr="00F11AC0">
        <w:rPr>
          <w:sz w:val="24"/>
          <w:szCs w:val="24"/>
        </w:rPr>
        <w:t xml:space="preserve"> </w:t>
      </w:r>
      <w:proofErr w:type="spellStart"/>
      <w:r w:rsidRPr="00F11AC0">
        <w:rPr>
          <w:sz w:val="24"/>
          <w:szCs w:val="24"/>
        </w:rPr>
        <w:t>Peralihan</w:t>
      </w:r>
      <w:proofErr w:type="spellEnd"/>
      <w:r w:rsidRPr="00F11AC0">
        <w:rPr>
          <w:sz w:val="24"/>
          <w:szCs w:val="24"/>
        </w:rPr>
        <w:t xml:space="preserve"> </w:t>
      </w:r>
      <w:proofErr w:type="spellStart"/>
      <w:r w:rsidRPr="00F11AC0">
        <w:rPr>
          <w:sz w:val="24"/>
          <w:szCs w:val="24"/>
        </w:rPr>
        <w:t>Hak</w:t>
      </w:r>
      <w:proofErr w:type="spellEnd"/>
      <w:r w:rsidRPr="00F11AC0">
        <w:rPr>
          <w:sz w:val="24"/>
          <w:szCs w:val="24"/>
        </w:rPr>
        <w:t xml:space="preserve"> oleh Orang </w:t>
      </w:r>
      <w:proofErr w:type="spellStart"/>
      <w:r w:rsidRPr="00F11AC0">
        <w:rPr>
          <w:sz w:val="24"/>
          <w:szCs w:val="24"/>
        </w:rPr>
        <w:t>Tua</w:t>
      </w:r>
      <w:proofErr w:type="spellEnd"/>
      <w:r w:rsidRPr="00F11AC0">
        <w:rPr>
          <w:sz w:val="24"/>
          <w:szCs w:val="24"/>
        </w:rPr>
        <w:t xml:space="preserve"> </w:t>
      </w:r>
      <w:proofErr w:type="spellStart"/>
      <w:r w:rsidRPr="00F11AC0">
        <w:rPr>
          <w:sz w:val="24"/>
          <w:szCs w:val="24"/>
        </w:rPr>
        <w:t>Tanpa</w:t>
      </w:r>
      <w:proofErr w:type="spellEnd"/>
      <w:r w:rsidRPr="00F11AC0">
        <w:rPr>
          <w:sz w:val="24"/>
          <w:szCs w:val="24"/>
        </w:rPr>
        <w:t xml:space="preserve"> </w:t>
      </w:r>
      <w:proofErr w:type="spellStart"/>
      <w:r w:rsidRPr="00F11AC0">
        <w:rPr>
          <w:sz w:val="24"/>
          <w:szCs w:val="24"/>
        </w:rPr>
        <w:t>Ijin</w:t>
      </w:r>
      <w:proofErr w:type="spellEnd"/>
      <w:r w:rsidRPr="00F11AC0">
        <w:rPr>
          <w:sz w:val="24"/>
          <w:szCs w:val="24"/>
        </w:rPr>
        <w:t xml:space="preserve"> </w:t>
      </w:r>
      <w:proofErr w:type="spellStart"/>
      <w:r w:rsidRPr="00F11AC0">
        <w:rPr>
          <w:sz w:val="24"/>
          <w:szCs w:val="24"/>
        </w:rPr>
        <w:t>Pengadilan</w:t>
      </w:r>
      <w:proofErr w:type="spellEnd"/>
      <w:r w:rsidRPr="00F11AC0">
        <w:rPr>
          <w:sz w:val="24"/>
          <w:szCs w:val="24"/>
        </w:rPr>
        <w:t xml:space="preserve"> </w:t>
      </w:r>
      <w:proofErr w:type="spellStart"/>
      <w:r w:rsidRPr="00F11AC0">
        <w:rPr>
          <w:sz w:val="24"/>
          <w:szCs w:val="24"/>
        </w:rPr>
        <w:t>kepada</w:t>
      </w:r>
      <w:proofErr w:type="spellEnd"/>
      <w:r w:rsidRPr="00F11AC0">
        <w:rPr>
          <w:sz w:val="24"/>
          <w:szCs w:val="24"/>
        </w:rPr>
        <w:t xml:space="preserve"> </w:t>
      </w:r>
      <w:proofErr w:type="spellStart"/>
      <w:r w:rsidRPr="00F11AC0">
        <w:rPr>
          <w:sz w:val="24"/>
          <w:szCs w:val="24"/>
        </w:rPr>
        <w:t>Pihak</w:t>
      </w:r>
      <w:proofErr w:type="spellEnd"/>
      <w:r w:rsidRPr="00F11AC0">
        <w:rPr>
          <w:sz w:val="24"/>
          <w:szCs w:val="24"/>
        </w:rPr>
        <w:t xml:space="preserve"> </w:t>
      </w:r>
      <w:proofErr w:type="spellStart"/>
      <w:r w:rsidRPr="00F11AC0">
        <w:rPr>
          <w:sz w:val="24"/>
          <w:szCs w:val="24"/>
        </w:rPr>
        <w:t>Ketiga</w:t>
      </w:r>
      <w:proofErr w:type="spellEnd"/>
      <w:r w:rsidRPr="00F11AC0">
        <w:rPr>
          <w:sz w:val="24"/>
          <w:szCs w:val="24"/>
        </w:rPr>
        <w:t xml:space="preserve"> yang </w:t>
      </w:r>
      <w:proofErr w:type="spellStart"/>
      <w:r w:rsidRPr="00F11AC0">
        <w:rPr>
          <w:sz w:val="24"/>
          <w:szCs w:val="24"/>
        </w:rPr>
        <w:t>Dibuat</w:t>
      </w:r>
      <w:proofErr w:type="spellEnd"/>
      <w:r w:rsidRPr="00F11AC0">
        <w:rPr>
          <w:sz w:val="24"/>
          <w:szCs w:val="24"/>
        </w:rPr>
        <w:t xml:space="preserve"> di </w:t>
      </w:r>
      <w:proofErr w:type="spellStart"/>
      <w:r w:rsidRPr="00F11AC0">
        <w:rPr>
          <w:sz w:val="24"/>
          <w:szCs w:val="24"/>
        </w:rPr>
        <w:t>Hadapan</w:t>
      </w:r>
      <w:proofErr w:type="spellEnd"/>
      <w:r w:rsidRPr="00F11AC0">
        <w:rPr>
          <w:sz w:val="24"/>
          <w:szCs w:val="24"/>
        </w:rPr>
        <w:t xml:space="preserve"> PPAT”, </w:t>
      </w:r>
      <w:proofErr w:type="spellStart"/>
      <w:r w:rsidRPr="00F11AC0">
        <w:rPr>
          <w:i/>
          <w:iCs/>
          <w:sz w:val="24"/>
          <w:szCs w:val="24"/>
        </w:rPr>
        <w:t>Cendekia</w:t>
      </w:r>
      <w:proofErr w:type="spellEnd"/>
      <w:r w:rsidRPr="00F11AC0">
        <w:rPr>
          <w:i/>
          <w:iCs/>
          <w:sz w:val="24"/>
          <w:szCs w:val="24"/>
        </w:rPr>
        <w:t xml:space="preserve">: </w:t>
      </w:r>
      <w:proofErr w:type="spellStart"/>
      <w:r w:rsidRPr="00F11AC0">
        <w:rPr>
          <w:i/>
          <w:iCs/>
          <w:sz w:val="24"/>
          <w:szCs w:val="24"/>
        </w:rPr>
        <w:t>Jurnal</w:t>
      </w:r>
      <w:proofErr w:type="spellEnd"/>
      <w:r w:rsidRPr="00F11AC0">
        <w:rPr>
          <w:i/>
          <w:iCs/>
          <w:sz w:val="24"/>
          <w:szCs w:val="24"/>
        </w:rPr>
        <w:t xml:space="preserve"> </w:t>
      </w:r>
      <w:proofErr w:type="spellStart"/>
      <w:r w:rsidRPr="00F11AC0">
        <w:rPr>
          <w:i/>
          <w:iCs/>
          <w:sz w:val="24"/>
          <w:szCs w:val="24"/>
        </w:rPr>
        <w:t>Penelitian</w:t>
      </w:r>
      <w:proofErr w:type="spellEnd"/>
      <w:r w:rsidRPr="00F11AC0">
        <w:rPr>
          <w:i/>
          <w:iCs/>
          <w:sz w:val="24"/>
          <w:szCs w:val="24"/>
        </w:rPr>
        <w:t xml:space="preserve"> dan </w:t>
      </w:r>
      <w:proofErr w:type="spellStart"/>
      <w:r w:rsidRPr="00F11AC0">
        <w:rPr>
          <w:i/>
          <w:iCs/>
          <w:sz w:val="24"/>
          <w:szCs w:val="24"/>
        </w:rPr>
        <w:t>Pengkajian</w:t>
      </w:r>
      <w:proofErr w:type="spellEnd"/>
      <w:r w:rsidRPr="00F11AC0">
        <w:rPr>
          <w:i/>
          <w:iCs/>
          <w:sz w:val="24"/>
          <w:szCs w:val="24"/>
        </w:rPr>
        <w:t xml:space="preserve"> </w:t>
      </w:r>
      <w:proofErr w:type="spellStart"/>
      <w:r w:rsidRPr="00F11AC0">
        <w:rPr>
          <w:i/>
          <w:iCs/>
          <w:sz w:val="24"/>
          <w:szCs w:val="24"/>
        </w:rPr>
        <w:t>Ilmiah</w:t>
      </w:r>
      <w:proofErr w:type="spellEnd"/>
      <w:r w:rsidRPr="00F11AC0">
        <w:rPr>
          <w:i/>
          <w:iCs/>
          <w:sz w:val="24"/>
          <w:szCs w:val="24"/>
        </w:rPr>
        <w:t>,</w:t>
      </w:r>
      <w:r w:rsidRPr="00F11AC0">
        <w:rPr>
          <w:sz w:val="24"/>
          <w:szCs w:val="24"/>
        </w:rPr>
        <w:t xml:space="preserve"> Volume 2 No. 10, 2025. </w:t>
      </w:r>
    </w:p>
    <w:p w14:paraId="1622BC89" w14:textId="77777777" w:rsidR="00B951CE" w:rsidRPr="00B951CE" w:rsidRDefault="00B951CE" w:rsidP="00B951CE">
      <w:pPr>
        <w:pStyle w:val="FootnoteText"/>
        <w:spacing w:before="240" w:after="240"/>
        <w:ind w:left="709" w:hanging="709"/>
        <w:jc w:val="both"/>
        <w:rPr>
          <w:i/>
          <w:iCs/>
          <w:sz w:val="24"/>
          <w:szCs w:val="24"/>
        </w:rPr>
      </w:pPr>
      <w:r w:rsidRPr="00F11AC0">
        <w:rPr>
          <w:rStyle w:val="Emphasis"/>
          <w:i w:val="0"/>
          <w:iCs w:val="0"/>
          <w:sz w:val="24"/>
          <w:szCs w:val="24"/>
        </w:rPr>
        <w:t xml:space="preserve">Wendi </w:t>
      </w:r>
      <w:proofErr w:type="spellStart"/>
      <w:r w:rsidRPr="00F11AC0">
        <w:rPr>
          <w:rStyle w:val="Emphasis"/>
          <w:i w:val="0"/>
          <w:iCs w:val="0"/>
          <w:sz w:val="24"/>
          <w:szCs w:val="24"/>
        </w:rPr>
        <w:t>Yoanda</w:t>
      </w:r>
      <w:proofErr w:type="spellEnd"/>
      <w:r w:rsidRPr="00F11AC0">
        <w:rPr>
          <w:rStyle w:val="Emphasis"/>
          <w:i w:val="0"/>
          <w:iCs w:val="0"/>
          <w:sz w:val="24"/>
          <w:szCs w:val="24"/>
        </w:rPr>
        <w:t>,</w:t>
      </w:r>
      <w:r w:rsidRPr="00F11AC0">
        <w:rPr>
          <w:rStyle w:val="Emphasis"/>
          <w:sz w:val="24"/>
          <w:szCs w:val="24"/>
        </w:rPr>
        <w:t xml:space="preserve"> </w:t>
      </w:r>
      <w:r w:rsidRPr="00F11AC0">
        <w:rPr>
          <w:rStyle w:val="Emphasis"/>
          <w:i w:val="0"/>
          <w:iCs w:val="0"/>
          <w:sz w:val="24"/>
          <w:szCs w:val="24"/>
        </w:rPr>
        <w:t>“</w:t>
      </w:r>
      <w:proofErr w:type="spellStart"/>
      <w:r w:rsidRPr="00F11AC0">
        <w:rPr>
          <w:rStyle w:val="Emphasis"/>
          <w:i w:val="0"/>
          <w:iCs w:val="0"/>
          <w:sz w:val="24"/>
          <w:szCs w:val="24"/>
        </w:rPr>
        <w:t>Akibat</w:t>
      </w:r>
      <w:proofErr w:type="spellEnd"/>
      <w:r w:rsidRPr="00F11AC0">
        <w:rPr>
          <w:rStyle w:val="Emphasis"/>
          <w:i w:val="0"/>
          <w:iCs w:val="0"/>
          <w:sz w:val="24"/>
          <w:szCs w:val="24"/>
        </w:rPr>
        <w:t xml:space="preserve"> Hukum </w:t>
      </w:r>
      <w:proofErr w:type="spellStart"/>
      <w:r w:rsidRPr="00F11AC0">
        <w:rPr>
          <w:rStyle w:val="Emphasis"/>
          <w:i w:val="0"/>
          <w:iCs w:val="0"/>
          <w:sz w:val="24"/>
          <w:szCs w:val="24"/>
        </w:rPr>
        <w:t>Peralihan</w:t>
      </w:r>
      <w:proofErr w:type="spellEnd"/>
      <w:r w:rsidRPr="00F11AC0">
        <w:rPr>
          <w:rStyle w:val="Emphasis"/>
          <w:i w:val="0"/>
          <w:iCs w:val="0"/>
          <w:sz w:val="24"/>
          <w:szCs w:val="24"/>
        </w:rPr>
        <w:t xml:space="preserve"> </w:t>
      </w:r>
      <w:proofErr w:type="spellStart"/>
      <w:r w:rsidRPr="00F11AC0">
        <w:rPr>
          <w:rStyle w:val="Emphasis"/>
          <w:i w:val="0"/>
          <w:iCs w:val="0"/>
          <w:sz w:val="24"/>
          <w:szCs w:val="24"/>
        </w:rPr>
        <w:t>Hak</w:t>
      </w:r>
      <w:proofErr w:type="spellEnd"/>
      <w:r w:rsidRPr="00F11AC0">
        <w:rPr>
          <w:rStyle w:val="Emphasis"/>
          <w:i w:val="0"/>
          <w:iCs w:val="0"/>
          <w:sz w:val="24"/>
          <w:szCs w:val="24"/>
        </w:rPr>
        <w:t xml:space="preserve"> Atas Tanah Milik Anak </w:t>
      </w:r>
      <w:proofErr w:type="spellStart"/>
      <w:r w:rsidRPr="00F11AC0">
        <w:rPr>
          <w:rStyle w:val="Emphasis"/>
          <w:i w:val="0"/>
          <w:iCs w:val="0"/>
          <w:sz w:val="24"/>
          <w:szCs w:val="24"/>
        </w:rPr>
        <w:t>Tanpa</w:t>
      </w:r>
      <w:proofErr w:type="spellEnd"/>
      <w:r w:rsidRPr="00F11AC0">
        <w:rPr>
          <w:rStyle w:val="Emphasis"/>
          <w:i w:val="0"/>
          <w:iCs w:val="0"/>
          <w:sz w:val="24"/>
          <w:szCs w:val="24"/>
        </w:rPr>
        <w:t xml:space="preserve"> </w:t>
      </w:r>
      <w:proofErr w:type="spellStart"/>
      <w:r w:rsidRPr="00F11AC0">
        <w:rPr>
          <w:rStyle w:val="Emphasis"/>
          <w:i w:val="0"/>
          <w:iCs w:val="0"/>
          <w:sz w:val="24"/>
          <w:szCs w:val="24"/>
        </w:rPr>
        <w:t>Persetujuan</w:t>
      </w:r>
      <w:proofErr w:type="spellEnd"/>
      <w:r w:rsidRPr="00F11AC0">
        <w:rPr>
          <w:rStyle w:val="Emphasis"/>
          <w:i w:val="0"/>
          <w:iCs w:val="0"/>
          <w:sz w:val="24"/>
          <w:szCs w:val="24"/>
        </w:rPr>
        <w:t xml:space="preserve"> </w:t>
      </w:r>
      <w:proofErr w:type="spellStart"/>
      <w:r w:rsidRPr="00F11AC0">
        <w:rPr>
          <w:rStyle w:val="Emphasis"/>
          <w:i w:val="0"/>
          <w:iCs w:val="0"/>
          <w:sz w:val="24"/>
          <w:szCs w:val="24"/>
        </w:rPr>
        <w:t>Penetapan</w:t>
      </w:r>
      <w:proofErr w:type="spellEnd"/>
      <w:r w:rsidRPr="00F11AC0">
        <w:rPr>
          <w:rStyle w:val="Emphasis"/>
          <w:i w:val="0"/>
          <w:iCs w:val="0"/>
          <w:sz w:val="24"/>
          <w:szCs w:val="24"/>
        </w:rPr>
        <w:t xml:space="preserve"> </w:t>
      </w:r>
      <w:proofErr w:type="spellStart"/>
      <w:r w:rsidRPr="00F11AC0">
        <w:rPr>
          <w:rStyle w:val="Emphasis"/>
          <w:i w:val="0"/>
          <w:iCs w:val="0"/>
          <w:sz w:val="24"/>
          <w:szCs w:val="24"/>
        </w:rPr>
        <w:t>Perwalian</w:t>
      </w:r>
      <w:proofErr w:type="spellEnd"/>
      <w:r w:rsidRPr="00F11AC0">
        <w:rPr>
          <w:rStyle w:val="Emphasis"/>
          <w:i w:val="0"/>
          <w:iCs w:val="0"/>
          <w:sz w:val="24"/>
          <w:szCs w:val="24"/>
        </w:rPr>
        <w:t xml:space="preserve"> </w:t>
      </w:r>
      <w:proofErr w:type="spellStart"/>
      <w:r w:rsidRPr="00F11AC0">
        <w:rPr>
          <w:rStyle w:val="Emphasis"/>
          <w:i w:val="0"/>
          <w:iCs w:val="0"/>
          <w:sz w:val="24"/>
          <w:szCs w:val="24"/>
        </w:rPr>
        <w:t>dari</w:t>
      </w:r>
      <w:proofErr w:type="spellEnd"/>
      <w:r w:rsidRPr="00F11AC0">
        <w:rPr>
          <w:rStyle w:val="Emphasis"/>
          <w:i w:val="0"/>
          <w:iCs w:val="0"/>
          <w:sz w:val="24"/>
          <w:szCs w:val="24"/>
        </w:rPr>
        <w:t xml:space="preserve"> </w:t>
      </w:r>
      <w:proofErr w:type="spellStart"/>
      <w:r w:rsidRPr="00F11AC0">
        <w:rPr>
          <w:rStyle w:val="Emphasis"/>
          <w:i w:val="0"/>
          <w:iCs w:val="0"/>
          <w:sz w:val="24"/>
          <w:szCs w:val="24"/>
        </w:rPr>
        <w:t>Pengadilan</w:t>
      </w:r>
      <w:proofErr w:type="spellEnd"/>
      <w:r w:rsidRPr="00F11AC0">
        <w:rPr>
          <w:rStyle w:val="Emphasis"/>
          <w:i w:val="0"/>
          <w:iCs w:val="0"/>
          <w:sz w:val="24"/>
          <w:szCs w:val="24"/>
        </w:rPr>
        <w:t xml:space="preserve"> (</w:t>
      </w:r>
      <w:proofErr w:type="spellStart"/>
      <w:r w:rsidRPr="00F11AC0">
        <w:rPr>
          <w:rStyle w:val="Emphasis"/>
          <w:i w:val="0"/>
          <w:iCs w:val="0"/>
          <w:sz w:val="24"/>
          <w:szCs w:val="24"/>
        </w:rPr>
        <w:t>Studi</w:t>
      </w:r>
      <w:proofErr w:type="spellEnd"/>
      <w:r w:rsidRPr="00F11AC0">
        <w:rPr>
          <w:rStyle w:val="Emphasis"/>
          <w:i w:val="0"/>
          <w:iCs w:val="0"/>
          <w:sz w:val="24"/>
          <w:szCs w:val="24"/>
        </w:rPr>
        <w:t xml:space="preserve"> </w:t>
      </w:r>
      <w:proofErr w:type="spellStart"/>
      <w:r w:rsidRPr="00F11AC0">
        <w:rPr>
          <w:rStyle w:val="Emphasis"/>
          <w:i w:val="0"/>
          <w:iCs w:val="0"/>
          <w:sz w:val="24"/>
          <w:szCs w:val="24"/>
        </w:rPr>
        <w:t>Putusan</w:t>
      </w:r>
      <w:proofErr w:type="spellEnd"/>
      <w:r w:rsidRPr="00F11AC0">
        <w:rPr>
          <w:rStyle w:val="Emphasis"/>
          <w:i w:val="0"/>
          <w:iCs w:val="0"/>
          <w:sz w:val="24"/>
          <w:szCs w:val="24"/>
        </w:rPr>
        <w:t xml:space="preserve"> PN Malang No. 217/</w:t>
      </w:r>
      <w:proofErr w:type="spellStart"/>
      <w:r w:rsidRPr="00F11AC0">
        <w:rPr>
          <w:rStyle w:val="Emphasis"/>
          <w:i w:val="0"/>
          <w:iCs w:val="0"/>
          <w:sz w:val="24"/>
          <w:szCs w:val="24"/>
        </w:rPr>
        <w:t>Pdt.G</w:t>
      </w:r>
      <w:proofErr w:type="spellEnd"/>
      <w:r w:rsidRPr="00F11AC0">
        <w:rPr>
          <w:rStyle w:val="Emphasis"/>
          <w:i w:val="0"/>
          <w:iCs w:val="0"/>
          <w:sz w:val="24"/>
          <w:szCs w:val="24"/>
        </w:rPr>
        <w:t>/2017/</w:t>
      </w:r>
      <w:proofErr w:type="spellStart"/>
      <w:proofErr w:type="gramStart"/>
      <w:r w:rsidRPr="00F11AC0">
        <w:rPr>
          <w:rStyle w:val="Emphasis"/>
          <w:i w:val="0"/>
          <w:iCs w:val="0"/>
          <w:sz w:val="24"/>
          <w:szCs w:val="24"/>
        </w:rPr>
        <w:t>PN.Mlg</w:t>
      </w:r>
      <w:proofErr w:type="spellEnd"/>
      <w:proofErr w:type="gramEnd"/>
      <w:r w:rsidRPr="00F11AC0">
        <w:rPr>
          <w:rStyle w:val="Emphasis"/>
          <w:i w:val="0"/>
          <w:iCs w:val="0"/>
          <w:sz w:val="24"/>
          <w:szCs w:val="24"/>
        </w:rPr>
        <w:t>):</w:t>
      </w:r>
      <w:r w:rsidRPr="00F11AC0">
        <w:rPr>
          <w:rStyle w:val="Emphasis"/>
          <w:sz w:val="24"/>
          <w:szCs w:val="24"/>
        </w:rPr>
        <w:t xml:space="preserve">, </w:t>
      </w:r>
      <w:proofErr w:type="spellStart"/>
      <w:r w:rsidRPr="00F11AC0">
        <w:rPr>
          <w:rStyle w:val="Emphasis"/>
          <w:sz w:val="24"/>
          <w:szCs w:val="24"/>
        </w:rPr>
        <w:t>Tesis</w:t>
      </w:r>
      <w:proofErr w:type="spellEnd"/>
      <w:r w:rsidRPr="00F11AC0">
        <w:rPr>
          <w:rStyle w:val="Emphasis"/>
          <w:sz w:val="24"/>
          <w:szCs w:val="24"/>
        </w:rPr>
        <w:t xml:space="preserve">, </w:t>
      </w:r>
      <w:r w:rsidRPr="00F11AC0">
        <w:rPr>
          <w:rStyle w:val="Emphasis"/>
          <w:i w:val="0"/>
          <w:iCs w:val="0"/>
          <w:sz w:val="24"/>
          <w:szCs w:val="24"/>
        </w:rPr>
        <w:t xml:space="preserve">Magister </w:t>
      </w:r>
      <w:proofErr w:type="spellStart"/>
      <w:r w:rsidRPr="00F11AC0">
        <w:rPr>
          <w:rStyle w:val="Emphasis"/>
          <w:i w:val="0"/>
          <w:iCs w:val="0"/>
          <w:sz w:val="24"/>
          <w:szCs w:val="24"/>
        </w:rPr>
        <w:t>Kenotariatan</w:t>
      </w:r>
      <w:proofErr w:type="spellEnd"/>
      <w:r w:rsidRPr="00F11AC0">
        <w:rPr>
          <w:rStyle w:val="Emphasis"/>
          <w:i w:val="0"/>
          <w:iCs w:val="0"/>
          <w:sz w:val="24"/>
          <w:szCs w:val="24"/>
        </w:rPr>
        <w:t>, Universitas Muhammadiyah Sumatera Utara, 2020.</w:t>
      </w:r>
    </w:p>
    <w:p w14:paraId="4DA7854C" w14:textId="77777777" w:rsidR="00B951CE" w:rsidRDefault="00B951CE" w:rsidP="00B951CE">
      <w:pPr>
        <w:spacing w:before="240" w:after="240" w:line="240" w:lineRule="auto"/>
      </w:pPr>
    </w:p>
    <w:p w14:paraId="2EB190EC" w14:textId="77777777" w:rsidR="000B646B" w:rsidRPr="00DE2A57" w:rsidRDefault="000B646B" w:rsidP="00E37896">
      <w:pPr>
        <w:pStyle w:val="FootnoteText"/>
        <w:spacing w:before="240" w:after="120"/>
        <w:jc w:val="both"/>
        <w:rPr>
          <w:sz w:val="24"/>
        </w:rPr>
      </w:pPr>
    </w:p>
    <w:sectPr w:rsidR="000B646B" w:rsidRPr="00DE2A57" w:rsidSect="006C4C29">
      <w:footerReference w:type="default" r:id="rId11"/>
      <w:footerReference w:type="first" r:id="rId12"/>
      <w:pgSz w:w="11907" w:h="16840" w:code="9"/>
      <w:pgMar w:top="2268" w:right="1701" w:bottom="1701" w:left="2268" w:header="709" w:footer="0" w:gutter="0"/>
      <w:pgNumType w:start="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E5A0" w14:textId="77777777" w:rsidR="00BB47D7" w:rsidRDefault="00BB47D7" w:rsidP="00A520C2">
      <w:pPr>
        <w:spacing w:after="0" w:line="240" w:lineRule="auto"/>
      </w:pPr>
      <w:r>
        <w:separator/>
      </w:r>
    </w:p>
  </w:endnote>
  <w:endnote w:type="continuationSeparator" w:id="0">
    <w:p w14:paraId="266F8892" w14:textId="77777777" w:rsidR="00BB47D7" w:rsidRDefault="00BB47D7" w:rsidP="00A5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3097" w14:textId="6AFD641B" w:rsidR="00BB778A" w:rsidRPr="00FE5B34" w:rsidRDefault="00BB778A" w:rsidP="00FE5B34">
    <w:pPr>
      <w:pStyle w:val="Footer"/>
      <w:jc w:val="cen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9E7C" w14:textId="77777777" w:rsidR="00FE5B34" w:rsidRPr="00FE5B34" w:rsidRDefault="00FE5B34" w:rsidP="00FE5B34">
    <w:pPr>
      <w:pStyle w:val="Footer"/>
      <w:jc w:val="center"/>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C87F" w14:textId="77777777" w:rsidR="00FE5B34" w:rsidRPr="007E0C7F" w:rsidRDefault="00FE5B34" w:rsidP="007E0C7F">
    <w:pPr>
      <w:pStyle w:val="Footer"/>
      <w:jc w:val="center"/>
      <w:rPr>
        <w:rFonts w:ascii="Times New Roman" w:hAnsi="Times New Roman"/>
        <w:sz w:val="24"/>
      </w:rPr>
    </w:pPr>
    <w:r w:rsidRPr="007E0C7F">
      <w:rPr>
        <w:rFonts w:ascii="Times New Roman" w:hAnsi="Times New Roman"/>
        <w:sz w:val="24"/>
      </w:rPr>
      <w:fldChar w:fldCharType="begin"/>
    </w:r>
    <w:r w:rsidRPr="007E0C7F">
      <w:rPr>
        <w:rFonts w:ascii="Times New Roman" w:hAnsi="Times New Roman"/>
        <w:sz w:val="24"/>
      </w:rPr>
      <w:instrText xml:space="preserve"> PAGE   \* MERGEFORMAT </w:instrText>
    </w:r>
    <w:r w:rsidRPr="007E0C7F">
      <w:rPr>
        <w:rFonts w:ascii="Times New Roman" w:hAnsi="Times New Roman"/>
        <w:sz w:val="24"/>
      </w:rPr>
      <w:fldChar w:fldCharType="separate"/>
    </w:r>
    <w:r w:rsidR="0057004C">
      <w:rPr>
        <w:rFonts w:ascii="Times New Roman" w:hAnsi="Times New Roman"/>
        <w:noProof/>
        <w:sz w:val="24"/>
      </w:rPr>
      <w:t>107</w:t>
    </w:r>
    <w:r w:rsidRPr="007E0C7F">
      <w:rPr>
        <w:rFonts w:ascii="Times New Roman" w:hAnsi="Times New Roman"/>
        <w:noProof/>
        <w:sz w:val="24"/>
      </w:rPr>
      <w:fldChar w:fldCharType="end"/>
    </w:r>
  </w:p>
  <w:p w14:paraId="37E7603E" w14:textId="77777777" w:rsidR="00FE5B34" w:rsidRDefault="00FE5B34"/>
  <w:p w14:paraId="4263F587" w14:textId="77777777" w:rsidR="00FE5B34" w:rsidRDefault="00FE5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837C" w14:textId="77777777" w:rsidR="00BB47D7" w:rsidRDefault="00BB47D7" w:rsidP="00A520C2">
      <w:pPr>
        <w:spacing w:after="0" w:line="240" w:lineRule="auto"/>
      </w:pPr>
      <w:r>
        <w:separator/>
      </w:r>
    </w:p>
  </w:footnote>
  <w:footnote w:type="continuationSeparator" w:id="0">
    <w:p w14:paraId="0A606D08" w14:textId="77777777" w:rsidR="00BB47D7" w:rsidRDefault="00BB47D7" w:rsidP="00A5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E58"/>
    <w:multiLevelType w:val="hybridMultilevel"/>
    <w:tmpl w:val="7A58041A"/>
    <w:lvl w:ilvl="0" w:tplc="0409000F">
      <w:start w:val="1"/>
      <w:numFmt w:val="decimal"/>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1034A"/>
    <w:multiLevelType w:val="hybridMultilevel"/>
    <w:tmpl w:val="ECECE386"/>
    <w:lvl w:ilvl="0" w:tplc="2FD6AB8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04D16FC5"/>
    <w:multiLevelType w:val="hybridMultilevel"/>
    <w:tmpl w:val="E23CC586"/>
    <w:lvl w:ilvl="0" w:tplc="6100C0FC">
      <w:start w:val="1"/>
      <w:numFmt w:val="decimal"/>
      <w:lvlText w:val="%1."/>
      <w:lvlJc w:val="left"/>
      <w:pPr>
        <w:ind w:left="1494" w:hanging="360"/>
      </w:pPr>
      <w:rPr>
        <w:rFonts w:hint="default"/>
      </w:rPr>
    </w:lvl>
    <w:lvl w:ilvl="1" w:tplc="22768F84">
      <w:start w:val="1"/>
      <w:numFmt w:val="lowerLetter"/>
      <w:lvlText w:val="%2."/>
      <w:lvlJc w:val="left"/>
      <w:pPr>
        <w:ind w:left="2214" w:hanging="360"/>
      </w:pPr>
      <w:rPr>
        <w:rFonts w:hint="default"/>
      </w:rPr>
    </w:lvl>
    <w:lvl w:ilvl="2" w:tplc="EFF4E32A">
      <w:start w:val="1"/>
      <w:numFmt w:val="decimal"/>
      <w:lvlText w:val="%3)"/>
      <w:lvlJc w:val="left"/>
      <w:pPr>
        <w:ind w:left="3114" w:hanging="360"/>
      </w:pPr>
      <w:rPr>
        <w:rFonts w:hint="default"/>
      </w:rPr>
    </w:lvl>
    <w:lvl w:ilvl="3" w:tplc="37F04C12">
      <w:start w:val="1"/>
      <w:numFmt w:val="upperLetter"/>
      <w:lvlText w:val="%4."/>
      <w:lvlJc w:val="left"/>
      <w:pPr>
        <w:ind w:left="3654" w:hanging="360"/>
      </w:pPr>
      <w:rPr>
        <w:rFonts w:hint="default"/>
      </w:r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E0911D0"/>
    <w:multiLevelType w:val="hybridMultilevel"/>
    <w:tmpl w:val="1248B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9720C"/>
    <w:multiLevelType w:val="hybridMultilevel"/>
    <w:tmpl w:val="97BC9B56"/>
    <w:lvl w:ilvl="0" w:tplc="A4D8601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0FB136F2"/>
    <w:multiLevelType w:val="hybridMultilevel"/>
    <w:tmpl w:val="52EA2BF2"/>
    <w:lvl w:ilvl="0" w:tplc="D89EE1E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15:restartNumberingAfterBreak="0">
    <w:nsid w:val="0FD64648"/>
    <w:multiLevelType w:val="hybridMultilevel"/>
    <w:tmpl w:val="2A08E74A"/>
    <w:lvl w:ilvl="0" w:tplc="9EE0762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13A3079F"/>
    <w:multiLevelType w:val="hybridMultilevel"/>
    <w:tmpl w:val="152447EC"/>
    <w:lvl w:ilvl="0" w:tplc="B8AAC81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F1CDF"/>
    <w:multiLevelType w:val="hybridMultilevel"/>
    <w:tmpl w:val="3FB0C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F7068"/>
    <w:multiLevelType w:val="hybridMultilevel"/>
    <w:tmpl w:val="6FBCF922"/>
    <w:lvl w:ilvl="0" w:tplc="281280B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15:restartNumberingAfterBreak="0">
    <w:nsid w:val="1F215ABE"/>
    <w:multiLevelType w:val="hybridMultilevel"/>
    <w:tmpl w:val="41B04866"/>
    <w:lvl w:ilvl="0" w:tplc="44F84B04">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15:restartNumberingAfterBreak="0">
    <w:nsid w:val="1F222499"/>
    <w:multiLevelType w:val="hybridMultilevel"/>
    <w:tmpl w:val="887A54B6"/>
    <w:lvl w:ilvl="0" w:tplc="92844D5C">
      <w:start w:val="1"/>
      <w:numFmt w:val="upperLetter"/>
      <w:lvlText w:val="%1."/>
      <w:lvlJc w:val="left"/>
      <w:pPr>
        <w:ind w:left="2214" w:hanging="360"/>
      </w:pPr>
      <w:rPr>
        <w:rFonts w:hint="default"/>
      </w:rPr>
    </w:lvl>
    <w:lvl w:ilvl="1" w:tplc="423A1A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F2CEA"/>
    <w:multiLevelType w:val="hybridMultilevel"/>
    <w:tmpl w:val="AF70EBAE"/>
    <w:lvl w:ilvl="0" w:tplc="0409000F">
      <w:start w:val="1"/>
      <w:numFmt w:val="decimal"/>
      <w:lvlText w:val="%1."/>
      <w:lvlJc w:val="left"/>
      <w:pPr>
        <w:ind w:left="720" w:hanging="360"/>
      </w:pPr>
    </w:lvl>
    <w:lvl w:ilvl="1" w:tplc="D3308678">
      <w:start w:val="1"/>
      <w:numFmt w:val="decimal"/>
      <w:lvlText w:val="%2."/>
      <w:lvlJc w:val="left"/>
      <w:pPr>
        <w:ind w:left="1500" w:hanging="420"/>
      </w:pPr>
      <w:rPr>
        <w:rFonts w:hint="default"/>
      </w:rPr>
    </w:lvl>
    <w:lvl w:ilvl="2" w:tplc="CD805A4C">
      <w:start w:val="1"/>
      <w:numFmt w:val="decimal"/>
      <w:lvlText w:val="%3)"/>
      <w:lvlJc w:val="left"/>
      <w:pPr>
        <w:ind w:left="2340" w:hanging="360"/>
      </w:pPr>
      <w:rPr>
        <w:rFonts w:hint="default"/>
      </w:rPr>
    </w:lvl>
    <w:lvl w:ilvl="3" w:tplc="B452599A">
      <w:start w:val="1"/>
      <w:numFmt w:val="lowerLetter"/>
      <w:lvlText w:val="%4)"/>
      <w:lvlJc w:val="left"/>
      <w:pPr>
        <w:ind w:left="2880" w:hanging="360"/>
      </w:pPr>
      <w:rPr>
        <w:rFonts w:hint="default"/>
      </w:rPr>
    </w:lvl>
    <w:lvl w:ilvl="4" w:tplc="86A8423C">
      <w:start w:val="1"/>
      <w:numFmt w:val="upperLetter"/>
      <w:lvlText w:val="%5."/>
      <w:lvlJc w:val="left"/>
      <w:pPr>
        <w:ind w:left="3600" w:hanging="360"/>
      </w:pPr>
      <w:rPr>
        <w:rFonts w:hint="default"/>
      </w:rPr>
    </w:lvl>
    <w:lvl w:ilvl="5" w:tplc="B0E00BA8">
      <w:start w:val="1"/>
      <w:numFmt w:val="lowerLetter"/>
      <w:lvlText w:val="%6."/>
      <w:lvlJc w:val="left"/>
      <w:pPr>
        <w:ind w:left="4500" w:hanging="360"/>
      </w:pPr>
      <w:rPr>
        <w:rFonts w:hint="default"/>
      </w:rPr>
    </w:lvl>
    <w:lvl w:ilvl="6" w:tplc="2C5C5024">
      <w:start w:val="1"/>
      <w:numFmt w:val="upperLetter"/>
      <w:lvlText w:val="%7)"/>
      <w:lvlJc w:val="left"/>
      <w:pPr>
        <w:ind w:left="5040" w:hanging="360"/>
      </w:pPr>
      <w:rPr>
        <w:rFonts w:hint="default"/>
      </w:rPr>
    </w:lvl>
    <w:lvl w:ilvl="7" w:tplc="0DDC18FE">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3" w15:restartNumberingAfterBreak="0">
    <w:nsid w:val="20341A8A"/>
    <w:multiLevelType w:val="hybridMultilevel"/>
    <w:tmpl w:val="9D8A53F6"/>
    <w:lvl w:ilvl="0" w:tplc="54B8793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15:restartNumberingAfterBreak="0">
    <w:nsid w:val="21211F0C"/>
    <w:multiLevelType w:val="hybridMultilevel"/>
    <w:tmpl w:val="AE9AB9FA"/>
    <w:lvl w:ilvl="0" w:tplc="F1DE991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22F140D8"/>
    <w:multiLevelType w:val="hybridMultilevel"/>
    <w:tmpl w:val="02EC6AA8"/>
    <w:lvl w:ilvl="0" w:tplc="102E0392">
      <w:start w:val="1"/>
      <w:numFmt w:val="decimal"/>
      <w:lvlText w:val="%1."/>
      <w:lvlJc w:val="left"/>
      <w:pPr>
        <w:ind w:left="144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F7632"/>
    <w:multiLevelType w:val="hybridMultilevel"/>
    <w:tmpl w:val="4B80FCC2"/>
    <w:lvl w:ilvl="0" w:tplc="251AB272">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515414"/>
    <w:multiLevelType w:val="hybridMultilevel"/>
    <w:tmpl w:val="3C90EAC6"/>
    <w:lvl w:ilvl="0" w:tplc="B78C172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29560D51"/>
    <w:multiLevelType w:val="hybridMultilevel"/>
    <w:tmpl w:val="F45CF5A2"/>
    <w:lvl w:ilvl="0" w:tplc="E298785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9" w15:restartNumberingAfterBreak="0">
    <w:nsid w:val="29E736DF"/>
    <w:multiLevelType w:val="hybridMultilevel"/>
    <w:tmpl w:val="3D0682BE"/>
    <w:lvl w:ilvl="0" w:tplc="75548A9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15:restartNumberingAfterBreak="0">
    <w:nsid w:val="2BD6768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2CC83E31"/>
    <w:multiLevelType w:val="hybridMultilevel"/>
    <w:tmpl w:val="464E8D3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30D21E02"/>
    <w:multiLevelType w:val="hybridMultilevel"/>
    <w:tmpl w:val="7612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048C1"/>
    <w:multiLevelType w:val="hybridMultilevel"/>
    <w:tmpl w:val="B10CA9AE"/>
    <w:lvl w:ilvl="0" w:tplc="337CA7A6">
      <w:start w:val="1"/>
      <w:numFmt w:val="upperRoman"/>
      <w:lvlText w:val="%1."/>
      <w:lvlJc w:val="left"/>
      <w:pPr>
        <w:ind w:left="1146" w:hanging="720"/>
      </w:pPr>
      <w:rPr>
        <w:b/>
      </w:rPr>
    </w:lvl>
    <w:lvl w:ilvl="1" w:tplc="04090015">
      <w:start w:val="1"/>
      <w:numFmt w:val="upperLetter"/>
      <w:lvlText w:val="%2."/>
      <w:lvlJc w:val="left"/>
      <w:pPr>
        <w:ind w:left="1440" w:hanging="360"/>
      </w:pPr>
    </w:lvl>
    <w:lvl w:ilvl="2" w:tplc="E9305ED0">
      <w:start w:val="1"/>
      <w:numFmt w:val="decimal"/>
      <w:lvlText w:val="%3."/>
      <w:lvlJc w:val="left"/>
      <w:pPr>
        <w:ind w:left="2340" w:hanging="360"/>
      </w:pPr>
      <w:rPr>
        <w:rFonts w:ascii="Times New Roman" w:eastAsia="Calibri" w:hAnsi="Times New Roman" w:cs="Times New Roman"/>
        <w:sz w:val="24"/>
      </w:rPr>
    </w:lvl>
    <w:lvl w:ilvl="3" w:tplc="DF9AC022">
      <w:start w:val="1"/>
      <w:numFmt w:val="lowerLetter"/>
      <w:lvlText w:val="%4."/>
      <w:lvlJc w:val="left"/>
      <w:pPr>
        <w:ind w:left="2880" w:hanging="360"/>
      </w:pPr>
      <w:rPr>
        <w:rFonts w:ascii="Times New Roman" w:eastAsia="Calibri" w:hAnsi="Times New Roman" w:cs="Times New Roman"/>
        <w:b w:val="0"/>
      </w:rPr>
    </w:lvl>
    <w:lvl w:ilvl="4" w:tplc="5866D226">
      <w:start w:val="1"/>
      <w:numFmt w:val="lowerLetter"/>
      <w:lvlText w:val="%5."/>
      <w:lvlJc w:val="left"/>
      <w:pPr>
        <w:ind w:left="3600" w:hanging="360"/>
      </w:pPr>
    </w:lvl>
    <w:lvl w:ilvl="5" w:tplc="6DE8C870">
      <w:start w:val="1"/>
      <w:numFmt w:val="decimal"/>
      <w:lvlText w:val="%6)"/>
      <w:lvlJc w:val="left"/>
      <w:pPr>
        <w:ind w:left="4320" w:hanging="180"/>
      </w:pPr>
      <w:rPr>
        <w:rFonts w:ascii="Times New Roman" w:eastAsia="Calibri" w:hAnsi="Times New Roman" w:cs="Times New Roman" w:hint="default"/>
      </w:rPr>
    </w:lvl>
    <w:lvl w:ilvl="6" w:tplc="823CD7C4">
      <w:start w:val="1"/>
      <w:numFmt w:val="upperLetter"/>
      <w:lvlText w:val="%7."/>
      <w:lvlJc w:val="left"/>
      <w:pPr>
        <w:ind w:left="5040" w:hanging="360"/>
      </w:pPr>
    </w:lvl>
    <w:lvl w:ilvl="7" w:tplc="C276A72A">
      <w:start w:val="1"/>
      <w:numFmt w:val="decimal"/>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3F750FD"/>
    <w:multiLevelType w:val="hybridMultilevel"/>
    <w:tmpl w:val="4580C424"/>
    <w:lvl w:ilvl="0" w:tplc="97681CE4">
      <w:start w:val="1"/>
      <w:numFmt w:val="decimal"/>
      <w:lvlText w:val="%1."/>
      <w:lvlJc w:val="left"/>
      <w:pPr>
        <w:ind w:left="1494" w:hanging="360"/>
      </w:pPr>
      <w:rPr>
        <w:rFonts w:hint="default"/>
      </w:rPr>
    </w:lvl>
    <w:lvl w:ilvl="1" w:tplc="4F74A518">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3433482D"/>
    <w:multiLevelType w:val="multilevel"/>
    <w:tmpl w:val="52C26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3A63BB"/>
    <w:multiLevelType w:val="hybridMultilevel"/>
    <w:tmpl w:val="93F0ECE4"/>
    <w:lvl w:ilvl="0" w:tplc="A19C547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352F1AC6"/>
    <w:multiLevelType w:val="hybridMultilevel"/>
    <w:tmpl w:val="7F3211C0"/>
    <w:lvl w:ilvl="0" w:tplc="10EA4C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5A2E050">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47F02748">
      <w:start w:val="1"/>
      <w:numFmt w:val="lowerLetter"/>
      <w:lvlText w:val="%7."/>
      <w:lvlJc w:val="left"/>
      <w:pPr>
        <w:ind w:left="5400" w:hanging="360"/>
      </w:pPr>
      <w:rPr>
        <w:rFonts w:ascii="Times New Roman" w:eastAsia="Calibri" w:hAnsi="Times New Roman" w:cs="Times New Roman"/>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7701184"/>
    <w:multiLevelType w:val="hybridMultilevel"/>
    <w:tmpl w:val="4E0EE774"/>
    <w:lvl w:ilvl="0" w:tplc="066CB3FC">
      <w:start w:val="1"/>
      <w:numFmt w:val="decimal"/>
      <w:lvlText w:val="%1."/>
      <w:lvlJc w:val="left"/>
      <w:pPr>
        <w:ind w:left="186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8863263"/>
    <w:multiLevelType w:val="hybridMultilevel"/>
    <w:tmpl w:val="388E19A0"/>
    <w:lvl w:ilvl="0" w:tplc="89EC8C5E">
      <w:start w:val="1"/>
      <w:numFmt w:val="decimal"/>
      <w:lvlText w:val="%1."/>
      <w:lvlJc w:val="left"/>
      <w:pPr>
        <w:ind w:left="1494" w:hanging="360"/>
      </w:pPr>
      <w:rPr>
        <w:rFonts w:hint="default"/>
      </w:rPr>
    </w:lvl>
    <w:lvl w:ilvl="1" w:tplc="551A195A">
      <w:start w:val="1"/>
      <w:numFmt w:val="decimal"/>
      <w:lvlText w:val="(%2)"/>
      <w:lvlJc w:val="left"/>
      <w:pPr>
        <w:ind w:left="2334" w:hanging="48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3967578A"/>
    <w:multiLevelType w:val="hybridMultilevel"/>
    <w:tmpl w:val="478E7754"/>
    <w:lvl w:ilvl="0" w:tplc="3C78483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3A4B1C9F"/>
    <w:multiLevelType w:val="hybridMultilevel"/>
    <w:tmpl w:val="2E1C4CE8"/>
    <w:lvl w:ilvl="0" w:tplc="F850C1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A7E3F43"/>
    <w:multiLevelType w:val="hybridMultilevel"/>
    <w:tmpl w:val="5B22A9E4"/>
    <w:lvl w:ilvl="0" w:tplc="013468D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15:restartNumberingAfterBreak="0">
    <w:nsid w:val="440529BD"/>
    <w:multiLevelType w:val="hybridMultilevel"/>
    <w:tmpl w:val="EC54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21D8A"/>
    <w:multiLevelType w:val="hybridMultilevel"/>
    <w:tmpl w:val="FFFFFFFF"/>
    <w:lvl w:ilvl="0" w:tplc="B100E472">
      <w:start w:val="1"/>
      <w:numFmt w:val="decimal"/>
      <w:lvlText w:val="%1."/>
      <w:lvlJc w:val="left"/>
      <w:pPr>
        <w:ind w:left="1080" w:hanging="72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8E66339"/>
    <w:multiLevelType w:val="hybridMultilevel"/>
    <w:tmpl w:val="5A40C500"/>
    <w:lvl w:ilvl="0" w:tplc="B7BAF4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9FE64A0"/>
    <w:multiLevelType w:val="hybridMultilevel"/>
    <w:tmpl w:val="4F945F52"/>
    <w:lvl w:ilvl="0" w:tplc="145C49A2">
      <w:start w:val="1"/>
      <w:numFmt w:val="decimal"/>
      <w:lvlText w:val="(%1)"/>
      <w:lvlJc w:val="left"/>
      <w:pPr>
        <w:ind w:left="2628"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4B332812"/>
    <w:multiLevelType w:val="hybridMultilevel"/>
    <w:tmpl w:val="EEACC4D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5013323E"/>
    <w:multiLevelType w:val="hybridMultilevel"/>
    <w:tmpl w:val="535AFCEE"/>
    <w:lvl w:ilvl="0" w:tplc="C2642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0A33EE1"/>
    <w:multiLevelType w:val="multilevel"/>
    <w:tmpl w:val="202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A934B5"/>
    <w:multiLevelType w:val="hybridMultilevel"/>
    <w:tmpl w:val="ABEE6E7A"/>
    <w:lvl w:ilvl="0" w:tplc="3ACAA364">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E34973"/>
    <w:multiLevelType w:val="hybridMultilevel"/>
    <w:tmpl w:val="91C4A88A"/>
    <w:lvl w:ilvl="0" w:tplc="37EA6D32">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15:restartNumberingAfterBreak="0">
    <w:nsid w:val="57A3441A"/>
    <w:multiLevelType w:val="hybridMultilevel"/>
    <w:tmpl w:val="2F1826C0"/>
    <w:lvl w:ilvl="0" w:tplc="DF821D8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3" w15:restartNumberingAfterBreak="0">
    <w:nsid w:val="59F97810"/>
    <w:multiLevelType w:val="hybridMultilevel"/>
    <w:tmpl w:val="1AEAEDDE"/>
    <w:lvl w:ilvl="0" w:tplc="E1AAC1B8">
      <w:start w:val="1"/>
      <w:numFmt w:val="decimal"/>
      <w:lvlText w:val="(%1)"/>
      <w:lvlJc w:val="left"/>
      <w:pPr>
        <w:ind w:left="2345" w:hanging="360"/>
      </w:pPr>
      <w:rPr>
        <w:rFonts w:hint="default"/>
      </w:rPr>
    </w:lvl>
    <w:lvl w:ilvl="1" w:tplc="EFF63E16">
      <w:start w:val="1"/>
      <w:numFmt w:val="decimal"/>
      <w:lvlText w:val="%2."/>
      <w:lvlJc w:val="left"/>
      <w:pPr>
        <w:ind w:left="3065" w:hanging="360"/>
      </w:pPr>
      <w:rPr>
        <w:rFonts w:hint="default"/>
      </w:r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4" w15:restartNumberingAfterBreak="0">
    <w:nsid w:val="5C3D5B63"/>
    <w:multiLevelType w:val="hybridMultilevel"/>
    <w:tmpl w:val="19FC167A"/>
    <w:lvl w:ilvl="0" w:tplc="6590DE7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5" w15:restartNumberingAfterBreak="0">
    <w:nsid w:val="5D1C4A86"/>
    <w:multiLevelType w:val="hybridMultilevel"/>
    <w:tmpl w:val="0C32274E"/>
    <w:lvl w:ilvl="0" w:tplc="B84CC8D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6" w15:restartNumberingAfterBreak="0">
    <w:nsid w:val="5F324C11"/>
    <w:multiLevelType w:val="multilevel"/>
    <w:tmpl w:val="EFB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790F14"/>
    <w:multiLevelType w:val="hybridMultilevel"/>
    <w:tmpl w:val="5CB2B5CE"/>
    <w:lvl w:ilvl="0" w:tplc="145C49A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8" w15:restartNumberingAfterBreak="0">
    <w:nsid w:val="645F6F32"/>
    <w:multiLevelType w:val="hybridMultilevel"/>
    <w:tmpl w:val="D1289E4C"/>
    <w:lvl w:ilvl="0" w:tplc="C8BECF4A">
      <w:start w:val="1"/>
      <w:numFmt w:val="decimal"/>
      <w:lvlText w:val="%1."/>
      <w:lvlJc w:val="left"/>
      <w:pPr>
        <w:ind w:left="1920" w:hanging="360"/>
      </w:pPr>
      <w:rPr>
        <w:rFonts w:hint="default"/>
      </w:rPr>
    </w:lvl>
    <w:lvl w:ilvl="1" w:tplc="C3FAD902">
      <w:start w:val="1"/>
      <w:numFmt w:val="upperLetter"/>
      <w:lvlText w:val="%2."/>
      <w:lvlJc w:val="left"/>
      <w:pPr>
        <w:ind w:left="2640" w:hanging="360"/>
      </w:pPr>
      <w:rPr>
        <w:rFonts w:hint="default"/>
      </w:rPr>
    </w:lvl>
    <w:lvl w:ilvl="2" w:tplc="70A4A8DE">
      <w:start w:val="1"/>
      <w:numFmt w:val="decimal"/>
      <w:lvlText w:val="(%3)"/>
      <w:lvlJc w:val="left"/>
      <w:pPr>
        <w:ind w:left="4065" w:hanging="885"/>
      </w:pPr>
      <w:rPr>
        <w:rFonts w:hint="default"/>
      </w:r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9" w15:restartNumberingAfterBreak="0">
    <w:nsid w:val="65CE4DD4"/>
    <w:multiLevelType w:val="hybridMultilevel"/>
    <w:tmpl w:val="E5B0329E"/>
    <w:lvl w:ilvl="0" w:tplc="8312B86A">
      <w:start w:val="1"/>
      <w:numFmt w:val="lowerLetter"/>
      <w:lvlText w:val="%1)"/>
      <w:lvlJc w:val="left"/>
      <w:pPr>
        <w:ind w:left="2345" w:hanging="360"/>
      </w:pPr>
      <w:rPr>
        <w:rFonts w:hint="default"/>
      </w:rPr>
    </w:lvl>
    <w:lvl w:ilvl="1" w:tplc="58680E7E">
      <w:start w:val="1"/>
      <w:numFmt w:val="decimal"/>
      <w:lvlText w:val="%2."/>
      <w:lvlJc w:val="left"/>
      <w:pPr>
        <w:ind w:left="3065" w:hanging="360"/>
      </w:pPr>
      <w:rPr>
        <w:rFonts w:hint="default"/>
      </w:r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0" w15:restartNumberingAfterBreak="0">
    <w:nsid w:val="66AC316A"/>
    <w:multiLevelType w:val="hybridMultilevel"/>
    <w:tmpl w:val="64324D94"/>
    <w:lvl w:ilvl="0" w:tplc="AB961E5E">
      <w:start w:val="1"/>
      <w:numFmt w:val="decimal"/>
      <w:lvlText w:val="%1)"/>
      <w:lvlJc w:val="left"/>
      <w:pPr>
        <w:ind w:left="2199" w:hanging="106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69C873A1"/>
    <w:multiLevelType w:val="multilevel"/>
    <w:tmpl w:val="86223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103502"/>
    <w:multiLevelType w:val="hybridMultilevel"/>
    <w:tmpl w:val="9BA0F16C"/>
    <w:lvl w:ilvl="0" w:tplc="33D2793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3" w15:restartNumberingAfterBreak="0">
    <w:nsid w:val="6B7F3DC7"/>
    <w:multiLevelType w:val="multilevel"/>
    <w:tmpl w:val="79228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B11377"/>
    <w:multiLevelType w:val="hybridMultilevel"/>
    <w:tmpl w:val="C18EE54E"/>
    <w:lvl w:ilvl="0" w:tplc="B452599A">
      <w:start w:val="1"/>
      <w:numFmt w:val="lowerLetter"/>
      <w:lvlText w:val="%1)"/>
      <w:lvlJc w:val="left"/>
      <w:pPr>
        <w:ind w:left="3130" w:hanging="360"/>
      </w:pPr>
      <w:rPr>
        <w:rFonts w:hint="default"/>
      </w:rPr>
    </w:lvl>
    <w:lvl w:ilvl="1" w:tplc="04090019">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55" w15:restartNumberingAfterBreak="0">
    <w:nsid w:val="6D326050"/>
    <w:multiLevelType w:val="hybridMultilevel"/>
    <w:tmpl w:val="2FD43BCE"/>
    <w:lvl w:ilvl="0" w:tplc="04090019">
      <w:start w:val="1"/>
      <w:numFmt w:val="lowerLetter"/>
      <w:lvlText w:val="%1."/>
      <w:lvlJc w:val="left"/>
      <w:pPr>
        <w:ind w:left="720" w:hanging="360"/>
      </w:pPr>
      <w:rPr>
        <w:rFonts w:hint="default"/>
      </w:rPr>
    </w:lvl>
    <w:lvl w:ilvl="1" w:tplc="962802F2">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C84F4C"/>
    <w:multiLevelType w:val="hybridMultilevel"/>
    <w:tmpl w:val="47A03394"/>
    <w:lvl w:ilvl="0" w:tplc="96CA4A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FC10ABD"/>
    <w:multiLevelType w:val="multilevel"/>
    <w:tmpl w:val="29A4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41403E"/>
    <w:multiLevelType w:val="hybridMultilevel"/>
    <w:tmpl w:val="E898D34A"/>
    <w:lvl w:ilvl="0" w:tplc="A2A8AC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9" w15:restartNumberingAfterBreak="0">
    <w:nsid w:val="744E1A01"/>
    <w:multiLevelType w:val="hybridMultilevel"/>
    <w:tmpl w:val="8D38FEDA"/>
    <w:lvl w:ilvl="0" w:tplc="6504E5E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0" w15:restartNumberingAfterBreak="0">
    <w:nsid w:val="75482F4C"/>
    <w:multiLevelType w:val="hybridMultilevel"/>
    <w:tmpl w:val="0FB27898"/>
    <w:lvl w:ilvl="0" w:tplc="1924ECBA">
      <w:start w:val="1"/>
      <w:numFmt w:val="lowerLetter"/>
      <w:lvlText w:val="%1)"/>
      <w:lvlJc w:val="left"/>
      <w:pPr>
        <w:ind w:left="2345" w:hanging="360"/>
      </w:pPr>
      <w:rPr>
        <w:rFonts w:hint="default"/>
      </w:rPr>
    </w:lvl>
    <w:lvl w:ilvl="1" w:tplc="C3E4B0FC">
      <w:start w:val="1"/>
      <w:numFmt w:val="lowerLetter"/>
      <w:lvlText w:val="%2."/>
      <w:lvlJc w:val="left"/>
      <w:pPr>
        <w:ind w:left="3065" w:hanging="360"/>
      </w:pPr>
      <w:rPr>
        <w:rFonts w:hint="default"/>
      </w:r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1" w15:restartNumberingAfterBreak="0">
    <w:nsid w:val="772F2601"/>
    <w:multiLevelType w:val="hybridMultilevel"/>
    <w:tmpl w:val="1F0A04E4"/>
    <w:lvl w:ilvl="0" w:tplc="1692606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2" w15:restartNumberingAfterBreak="0">
    <w:nsid w:val="79120CAC"/>
    <w:multiLevelType w:val="hybridMultilevel"/>
    <w:tmpl w:val="012EC046"/>
    <w:lvl w:ilvl="0" w:tplc="A5960CB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3" w15:restartNumberingAfterBreak="0">
    <w:nsid w:val="79422AC0"/>
    <w:multiLevelType w:val="hybridMultilevel"/>
    <w:tmpl w:val="3522DFA2"/>
    <w:lvl w:ilvl="0" w:tplc="46769A70">
      <w:start w:val="1"/>
      <w:numFmt w:val="decimal"/>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4" w15:restartNumberingAfterBreak="0">
    <w:nsid w:val="7A0F6081"/>
    <w:multiLevelType w:val="hybridMultilevel"/>
    <w:tmpl w:val="5AF6FDD4"/>
    <w:lvl w:ilvl="0" w:tplc="191E033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5" w15:restartNumberingAfterBreak="0">
    <w:nsid w:val="7AE27670"/>
    <w:multiLevelType w:val="hybridMultilevel"/>
    <w:tmpl w:val="E89E8544"/>
    <w:lvl w:ilvl="0" w:tplc="04090015">
      <w:start w:val="1"/>
      <w:numFmt w:val="upperLetter"/>
      <w:lvlText w:val="%1."/>
      <w:lvlJc w:val="left"/>
      <w:pPr>
        <w:ind w:left="720" w:hanging="360"/>
      </w:pPr>
      <w:rPr>
        <w:rFonts w:hint="default"/>
      </w:rPr>
    </w:lvl>
    <w:lvl w:ilvl="1" w:tplc="4D1816D2">
      <w:start w:val="1"/>
      <w:numFmt w:val="decimal"/>
      <w:lvlText w:val="%2."/>
      <w:lvlJc w:val="left"/>
      <w:pPr>
        <w:ind w:left="1440" w:hanging="360"/>
      </w:pPr>
      <w:rPr>
        <w:rFonts w:hint="default"/>
        <w:b w:val="0"/>
        <w:bCs/>
        <w:i w:val="0"/>
      </w:rPr>
    </w:lvl>
    <w:lvl w:ilvl="2" w:tplc="04090019">
      <w:start w:val="1"/>
      <w:numFmt w:val="lowerLetter"/>
      <w:lvlText w:val="%3."/>
      <w:lvlJc w:val="left"/>
      <w:pPr>
        <w:ind w:left="2340" w:hanging="360"/>
      </w:pPr>
      <w:rPr>
        <w:rFonts w:hint="default"/>
        <w:i w:val="0"/>
        <w:caps w:val="0"/>
        <w:strike w:val="0"/>
        <w:dstrike w:val="0"/>
        <w:vanish w:val="0"/>
        <w:spacing w:val="0"/>
        <w:w w:val="100"/>
        <w:position w:val="0"/>
        <w:sz w:val="24"/>
        <w:szCs w:val="24"/>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A348AB"/>
    <w:multiLevelType w:val="hybridMultilevel"/>
    <w:tmpl w:val="1AB620E0"/>
    <w:lvl w:ilvl="0" w:tplc="306265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7D8B0F7A"/>
    <w:multiLevelType w:val="hybridMultilevel"/>
    <w:tmpl w:val="F9D64780"/>
    <w:lvl w:ilvl="0" w:tplc="8312B86A">
      <w:start w:val="1"/>
      <w:numFmt w:val="lowerLetter"/>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12"/>
  </w:num>
  <w:num w:numId="3">
    <w:abstractNumId w:val="50"/>
  </w:num>
  <w:num w:numId="4">
    <w:abstractNumId w:val="2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40"/>
  </w:num>
  <w:num w:numId="8">
    <w:abstractNumId w:val="24"/>
  </w:num>
  <w:num w:numId="9">
    <w:abstractNumId w:val="2"/>
  </w:num>
  <w:num w:numId="10">
    <w:abstractNumId w:val="37"/>
  </w:num>
  <w:num w:numId="11">
    <w:abstractNumId w:val="29"/>
  </w:num>
  <w:num w:numId="12">
    <w:abstractNumId w:val="11"/>
  </w:num>
  <w:num w:numId="13">
    <w:abstractNumId w:val="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66"/>
  </w:num>
  <w:num w:numId="17">
    <w:abstractNumId w:val="47"/>
  </w:num>
  <w:num w:numId="18">
    <w:abstractNumId w:val="36"/>
  </w:num>
  <w:num w:numId="19">
    <w:abstractNumId w:val="1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 w:numId="24">
    <w:abstractNumId w:val="58"/>
  </w:num>
  <w:num w:numId="25">
    <w:abstractNumId w:val="62"/>
  </w:num>
  <w:num w:numId="26">
    <w:abstractNumId w:val="26"/>
  </w:num>
  <w:num w:numId="27">
    <w:abstractNumId w:val="1"/>
  </w:num>
  <w:num w:numId="28">
    <w:abstractNumId w:val="32"/>
  </w:num>
  <w:num w:numId="29">
    <w:abstractNumId w:val="19"/>
  </w:num>
  <w:num w:numId="30">
    <w:abstractNumId w:val="59"/>
  </w:num>
  <w:num w:numId="31">
    <w:abstractNumId w:val="44"/>
  </w:num>
  <w:num w:numId="32">
    <w:abstractNumId w:val="3"/>
  </w:num>
  <w:num w:numId="33">
    <w:abstractNumId w:val="5"/>
  </w:num>
  <w:num w:numId="34">
    <w:abstractNumId w:val="13"/>
  </w:num>
  <w:num w:numId="35">
    <w:abstractNumId w:val="28"/>
  </w:num>
  <w:num w:numId="36">
    <w:abstractNumId w:val="45"/>
  </w:num>
  <w:num w:numId="37">
    <w:abstractNumId w:val="16"/>
  </w:num>
  <w:num w:numId="38">
    <w:abstractNumId w:val="17"/>
  </w:num>
  <w:num w:numId="39">
    <w:abstractNumId w:val="30"/>
  </w:num>
  <w:num w:numId="40">
    <w:abstractNumId w:val="55"/>
  </w:num>
  <w:num w:numId="41">
    <w:abstractNumId w:val="52"/>
  </w:num>
  <w:num w:numId="42">
    <w:abstractNumId w:val="8"/>
  </w:num>
  <w:num w:numId="43">
    <w:abstractNumId w:val="60"/>
  </w:num>
  <w:num w:numId="44">
    <w:abstractNumId w:val="10"/>
  </w:num>
  <w:num w:numId="45">
    <w:abstractNumId w:val="41"/>
  </w:num>
  <w:num w:numId="46">
    <w:abstractNumId w:val="42"/>
  </w:num>
  <w:num w:numId="47">
    <w:abstractNumId w:val="64"/>
  </w:num>
  <w:num w:numId="48">
    <w:abstractNumId w:val="6"/>
  </w:num>
  <w:num w:numId="49">
    <w:abstractNumId w:val="18"/>
  </w:num>
  <w:num w:numId="50">
    <w:abstractNumId w:val="14"/>
  </w:num>
  <w:num w:numId="51">
    <w:abstractNumId w:val="9"/>
  </w:num>
  <w:num w:numId="52">
    <w:abstractNumId w:val="61"/>
  </w:num>
  <w:num w:numId="53">
    <w:abstractNumId w:val="43"/>
  </w:num>
  <w:num w:numId="54">
    <w:abstractNumId w:val="49"/>
  </w:num>
  <w:num w:numId="55">
    <w:abstractNumId w:val="22"/>
  </w:num>
  <w:num w:numId="56">
    <w:abstractNumId w:val="56"/>
  </w:num>
  <w:num w:numId="57">
    <w:abstractNumId w:val="31"/>
  </w:num>
  <w:num w:numId="58">
    <w:abstractNumId w:val="38"/>
  </w:num>
  <w:num w:numId="59">
    <w:abstractNumId w:val="35"/>
  </w:num>
  <w:num w:numId="60">
    <w:abstractNumId w:val="21"/>
  </w:num>
  <w:num w:numId="61">
    <w:abstractNumId w:val="67"/>
  </w:num>
  <w:num w:numId="62">
    <w:abstractNumId w:val="53"/>
  </w:num>
  <w:num w:numId="63">
    <w:abstractNumId w:val="46"/>
  </w:num>
  <w:num w:numId="64">
    <w:abstractNumId w:val="51"/>
  </w:num>
  <w:num w:numId="65">
    <w:abstractNumId w:val="39"/>
  </w:num>
  <w:num w:numId="66">
    <w:abstractNumId w:val="57"/>
  </w:num>
  <w:num w:numId="67">
    <w:abstractNumId w:val="25"/>
  </w:num>
  <w:num w:numId="68">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DE"/>
    <w:rsid w:val="00011193"/>
    <w:rsid w:val="00014422"/>
    <w:rsid w:val="00015A80"/>
    <w:rsid w:val="00016D79"/>
    <w:rsid w:val="00017EE2"/>
    <w:rsid w:val="00030989"/>
    <w:rsid w:val="00032255"/>
    <w:rsid w:val="00034F01"/>
    <w:rsid w:val="00040793"/>
    <w:rsid w:val="0004518D"/>
    <w:rsid w:val="00046C5A"/>
    <w:rsid w:val="000503FE"/>
    <w:rsid w:val="00052B97"/>
    <w:rsid w:val="00055102"/>
    <w:rsid w:val="000561F4"/>
    <w:rsid w:val="0006069B"/>
    <w:rsid w:val="000623B1"/>
    <w:rsid w:val="00062EBD"/>
    <w:rsid w:val="00062F07"/>
    <w:rsid w:val="00065C3C"/>
    <w:rsid w:val="00066D5E"/>
    <w:rsid w:val="0007033B"/>
    <w:rsid w:val="000707C4"/>
    <w:rsid w:val="00071C27"/>
    <w:rsid w:val="00076CC6"/>
    <w:rsid w:val="000823E3"/>
    <w:rsid w:val="00082C7E"/>
    <w:rsid w:val="000838A0"/>
    <w:rsid w:val="000863BE"/>
    <w:rsid w:val="0008645E"/>
    <w:rsid w:val="00095752"/>
    <w:rsid w:val="00095C43"/>
    <w:rsid w:val="000A392A"/>
    <w:rsid w:val="000B1817"/>
    <w:rsid w:val="000B3014"/>
    <w:rsid w:val="000B5F3A"/>
    <w:rsid w:val="000B646B"/>
    <w:rsid w:val="000C4ABA"/>
    <w:rsid w:val="000D140D"/>
    <w:rsid w:val="000D1BB8"/>
    <w:rsid w:val="000E63D2"/>
    <w:rsid w:val="000E6B78"/>
    <w:rsid w:val="000F19BC"/>
    <w:rsid w:val="000F229E"/>
    <w:rsid w:val="000F2DEE"/>
    <w:rsid w:val="000F3931"/>
    <w:rsid w:val="000F5FC3"/>
    <w:rsid w:val="00101ED6"/>
    <w:rsid w:val="001031A3"/>
    <w:rsid w:val="0010583A"/>
    <w:rsid w:val="00112554"/>
    <w:rsid w:val="00113DA8"/>
    <w:rsid w:val="00117B8D"/>
    <w:rsid w:val="0012071D"/>
    <w:rsid w:val="001209B7"/>
    <w:rsid w:val="00122BEB"/>
    <w:rsid w:val="00126535"/>
    <w:rsid w:val="001267EC"/>
    <w:rsid w:val="001301E6"/>
    <w:rsid w:val="001310F4"/>
    <w:rsid w:val="00136F5E"/>
    <w:rsid w:val="001428E3"/>
    <w:rsid w:val="00144B7E"/>
    <w:rsid w:val="0014662D"/>
    <w:rsid w:val="00147F7C"/>
    <w:rsid w:val="001511D8"/>
    <w:rsid w:val="00151B74"/>
    <w:rsid w:val="001540FE"/>
    <w:rsid w:val="001568C3"/>
    <w:rsid w:val="001608A0"/>
    <w:rsid w:val="00161F40"/>
    <w:rsid w:val="00162F16"/>
    <w:rsid w:val="001652A5"/>
    <w:rsid w:val="001660AC"/>
    <w:rsid w:val="001719A1"/>
    <w:rsid w:val="00171F6A"/>
    <w:rsid w:val="00173BB4"/>
    <w:rsid w:val="001768EB"/>
    <w:rsid w:val="00176CA4"/>
    <w:rsid w:val="00176E52"/>
    <w:rsid w:val="00182DE8"/>
    <w:rsid w:val="0018388F"/>
    <w:rsid w:val="0019516D"/>
    <w:rsid w:val="00196B66"/>
    <w:rsid w:val="0019793E"/>
    <w:rsid w:val="001A0E36"/>
    <w:rsid w:val="001A1A56"/>
    <w:rsid w:val="001A1FE0"/>
    <w:rsid w:val="001A337A"/>
    <w:rsid w:val="001B064E"/>
    <w:rsid w:val="001B56FA"/>
    <w:rsid w:val="001B7DBE"/>
    <w:rsid w:val="001C18F2"/>
    <w:rsid w:val="001C5429"/>
    <w:rsid w:val="001D16FD"/>
    <w:rsid w:val="001D5514"/>
    <w:rsid w:val="001D64BA"/>
    <w:rsid w:val="001D7216"/>
    <w:rsid w:val="001E0944"/>
    <w:rsid w:val="001E20F0"/>
    <w:rsid w:val="001E40A9"/>
    <w:rsid w:val="001E6688"/>
    <w:rsid w:val="001E73DB"/>
    <w:rsid w:val="001F01CD"/>
    <w:rsid w:val="001F46FC"/>
    <w:rsid w:val="001F4A71"/>
    <w:rsid w:val="00201719"/>
    <w:rsid w:val="00201746"/>
    <w:rsid w:val="00207058"/>
    <w:rsid w:val="0021122F"/>
    <w:rsid w:val="0021355F"/>
    <w:rsid w:val="0021644E"/>
    <w:rsid w:val="0022065F"/>
    <w:rsid w:val="00220A64"/>
    <w:rsid w:val="00226616"/>
    <w:rsid w:val="00232809"/>
    <w:rsid w:val="00232A0A"/>
    <w:rsid w:val="00235104"/>
    <w:rsid w:val="00235FC1"/>
    <w:rsid w:val="002377FA"/>
    <w:rsid w:val="00243F02"/>
    <w:rsid w:val="00253E52"/>
    <w:rsid w:val="00256B73"/>
    <w:rsid w:val="00256FA1"/>
    <w:rsid w:val="00257CFD"/>
    <w:rsid w:val="00257E7A"/>
    <w:rsid w:val="002608F1"/>
    <w:rsid w:val="00263822"/>
    <w:rsid w:val="002641FC"/>
    <w:rsid w:val="002665F3"/>
    <w:rsid w:val="00270D32"/>
    <w:rsid w:val="00271133"/>
    <w:rsid w:val="002738E9"/>
    <w:rsid w:val="00274677"/>
    <w:rsid w:val="002771F7"/>
    <w:rsid w:val="0028225C"/>
    <w:rsid w:val="00285DCF"/>
    <w:rsid w:val="00286064"/>
    <w:rsid w:val="002921D2"/>
    <w:rsid w:val="00292DFD"/>
    <w:rsid w:val="002937A7"/>
    <w:rsid w:val="00293A66"/>
    <w:rsid w:val="002A0990"/>
    <w:rsid w:val="002C33D9"/>
    <w:rsid w:val="002C4B48"/>
    <w:rsid w:val="002D288B"/>
    <w:rsid w:val="002D53F9"/>
    <w:rsid w:val="002E0137"/>
    <w:rsid w:val="002E2C9F"/>
    <w:rsid w:val="002F1FF7"/>
    <w:rsid w:val="002F3545"/>
    <w:rsid w:val="002F5CA0"/>
    <w:rsid w:val="002F5CDB"/>
    <w:rsid w:val="002F66A5"/>
    <w:rsid w:val="002F6934"/>
    <w:rsid w:val="002F79B9"/>
    <w:rsid w:val="003004F9"/>
    <w:rsid w:val="003013A6"/>
    <w:rsid w:val="003015E3"/>
    <w:rsid w:val="0030225A"/>
    <w:rsid w:val="00304616"/>
    <w:rsid w:val="00310EF5"/>
    <w:rsid w:val="00314453"/>
    <w:rsid w:val="00321227"/>
    <w:rsid w:val="003239E3"/>
    <w:rsid w:val="003273B5"/>
    <w:rsid w:val="0033197D"/>
    <w:rsid w:val="0033409C"/>
    <w:rsid w:val="00341022"/>
    <w:rsid w:val="00343238"/>
    <w:rsid w:val="0034402C"/>
    <w:rsid w:val="00344293"/>
    <w:rsid w:val="0035140B"/>
    <w:rsid w:val="00352A72"/>
    <w:rsid w:val="00354ABD"/>
    <w:rsid w:val="00356D41"/>
    <w:rsid w:val="003602CD"/>
    <w:rsid w:val="003609AB"/>
    <w:rsid w:val="00361658"/>
    <w:rsid w:val="00366C52"/>
    <w:rsid w:val="00381420"/>
    <w:rsid w:val="00386C4F"/>
    <w:rsid w:val="0039313A"/>
    <w:rsid w:val="003979CC"/>
    <w:rsid w:val="003A3E2F"/>
    <w:rsid w:val="003A4D75"/>
    <w:rsid w:val="003A7908"/>
    <w:rsid w:val="003B6132"/>
    <w:rsid w:val="003C7186"/>
    <w:rsid w:val="003D2BB5"/>
    <w:rsid w:val="003D3135"/>
    <w:rsid w:val="003D46BC"/>
    <w:rsid w:val="003D57D0"/>
    <w:rsid w:val="003D5E6B"/>
    <w:rsid w:val="003E17B2"/>
    <w:rsid w:val="003E351E"/>
    <w:rsid w:val="003E3813"/>
    <w:rsid w:val="003E4369"/>
    <w:rsid w:val="003E588A"/>
    <w:rsid w:val="003F4775"/>
    <w:rsid w:val="003F568C"/>
    <w:rsid w:val="004008A2"/>
    <w:rsid w:val="00402BEF"/>
    <w:rsid w:val="00403DFE"/>
    <w:rsid w:val="00410D68"/>
    <w:rsid w:val="0042484C"/>
    <w:rsid w:val="0042731E"/>
    <w:rsid w:val="00427A31"/>
    <w:rsid w:val="0043123F"/>
    <w:rsid w:val="00442E1C"/>
    <w:rsid w:val="00445504"/>
    <w:rsid w:val="0044741D"/>
    <w:rsid w:val="00450E68"/>
    <w:rsid w:val="004520AF"/>
    <w:rsid w:val="00452BE3"/>
    <w:rsid w:val="00453F9A"/>
    <w:rsid w:val="00455999"/>
    <w:rsid w:val="00456915"/>
    <w:rsid w:val="004657A5"/>
    <w:rsid w:val="00465EEA"/>
    <w:rsid w:val="00467A67"/>
    <w:rsid w:val="00471ACB"/>
    <w:rsid w:val="0047340A"/>
    <w:rsid w:val="00474939"/>
    <w:rsid w:val="004759D0"/>
    <w:rsid w:val="004762AE"/>
    <w:rsid w:val="00477291"/>
    <w:rsid w:val="00477BE1"/>
    <w:rsid w:val="004801B8"/>
    <w:rsid w:val="0048693A"/>
    <w:rsid w:val="0049049F"/>
    <w:rsid w:val="00491AB0"/>
    <w:rsid w:val="004922C4"/>
    <w:rsid w:val="004931A9"/>
    <w:rsid w:val="004936C2"/>
    <w:rsid w:val="004942AF"/>
    <w:rsid w:val="00496E58"/>
    <w:rsid w:val="00497436"/>
    <w:rsid w:val="00497EC8"/>
    <w:rsid w:val="004A238A"/>
    <w:rsid w:val="004B6851"/>
    <w:rsid w:val="004B7FFA"/>
    <w:rsid w:val="004C2C1E"/>
    <w:rsid w:val="004D1C6A"/>
    <w:rsid w:val="004D225E"/>
    <w:rsid w:val="004D29B6"/>
    <w:rsid w:val="004D5281"/>
    <w:rsid w:val="004D75E7"/>
    <w:rsid w:val="004D7A77"/>
    <w:rsid w:val="004E2697"/>
    <w:rsid w:val="004E3829"/>
    <w:rsid w:val="004E53B6"/>
    <w:rsid w:val="004F2A5E"/>
    <w:rsid w:val="004F46D7"/>
    <w:rsid w:val="00500BE9"/>
    <w:rsid w:val="00500F0E"/>
    <w:rsid w:val="00502F8C"/>
    <w:rsid w:val="00505A7C"/>
    <w:rsid w:val="005077A1"/>
    <w:rsid w:val="00512DD8"/>
    <w:rsid w:val="00524272"/>
    <w:rsid w:val="00524B78"/>
    <w:rsid w:val="0053152A"/>
    <w:rsid w:val="005326BB"/>
    <w:rsid w:val="00535EDD"/>
    <w:rsid w:val="00540519"/>
    <w:rsid w:val="00540557"/>
    <w:rsid w:val="00541040"/>
    <w:rsid w:val="005427FA"/>
    <w:rsid w:val="00543BE3"/>
    <w:rsid w:val="005462AE"/>
    <w:rsid w:val="00552D42"/>
    <w:rsid w:val="00555B33"/>
    <w:rsid w:val="005602D5"/>
    <w:rsid w:val="00560F07"/>
    <w:rsid w:val="005651EA"/>
    <w:rsid w:val="0056562E"/>
    <w:rsid w:val="0057004C"/>
    <w:rsid w:val="00575119"/>
    <w:rsid w:val="0057557B"/>
    <w:rsid w:val="00580A08"/>
    <w:rsid w:val="00583DE0"/>
    <w:rsid w:val="00584081"/>
    <w:rsid w:val="005A626B"/>
    <w:rsid w:val="005B1030"/>
    <w:rsid w:val="005B10F0"/>
    <w:rsid w:val="005B4D08"/>
    <w:rsid w:val="005C19A0"/>
    <w:rsid w:val="005C6887"/>
    <w:rsid w:val="005D11DD"/>
    <w:rsid w:val="005D2B99"/>
    <w:rsid w:val="005D646E"/>
    <w:rsid w:val="005D7E78"/>
    <w:rsid w:val="005E1CA3"/>
    <w:rsid w:val="005E2378"/>
    <w:rsid w:val="005F0C4D"/>
    <w:rsid w:val="005F1F5D"/>
    <w:rsid w:val="005F3029"/>
    <w:rsid w:val="005F6057"/>
    <w:rsid w:val="006032E5"/>
    <w:rsid w:val="00604865"/>
    <w:rsid w:val="006060A5"/>
    <w:rsid w:val="00607A49"/>
    <w:rsid w:val="006114F9"/>
    <w:rsid w:val="00615543"/>
    <w:rsid w:val="00617AF1"/>
    <w:rsid w:val="006205F9"/>
    <w:rsid w:val="00620B7C"/>
    <w:rsid w:val="00623FDB"/>
    <w:rsid w:val="0062776B"/>
    <w:rsid w:val="006336FF"/>
    <w:rsid w:val="0063643A"/>
    <w:rsid w:val="0063754B"/>
    <w:rsid w:val="006406D8"/>
    <w:rsid w:val="00645EA4"/>
    <w:rsid w:val="006463CF"/>
    <w:rsid w:val="00650936"/>
    <w:rsid w:val="006523D9"/>
    <w:rsid w:val="00654856"/>
    <w:rsid w:val="006606D7"/>
    <w:rsid w:val="00666713"/>
    <w:rsid w:val="006702AF"/>
    <w:rsid w:val="00672FBF"/>
    <w:rsid w:val="0068119B"/>
    <w:rsid w:val="00681571"/>
    <w:rsid w:val="006825B8"/>
    <w:rsid w:val="00683146"/>
    <w:rsid w:val="00686B4A"/>
    <w:rsid w:val="006913AF"/>
    <w:rsid w:val="006A0D6F"/>
    <w:rsid w:val="006A2D16"/>
    <w:rsid w:val="006A39E9"/>
    <w:rsid w:val="006A4C02"/>
    <w:rsid w:val="006A5519"/>
    <w:rsid w:val="006A6C5E"/>
    <w:rsid w:val="006B6855"/>
    <w:rsid w:val="006C3538"/>
    <w:rsid w:val="006C4AED"/>
    <w:rsid w:val="006C4C29"/>
    <w:rsid w:val="006D4655"/>
    <w:rsid w:val="006D57E9"/>
    <w:rsid w:val="006D5B04"/>
    <w:rsid w:val="006E2243"/>
    <w:rsid w:val="006E3ADA"/>
    <w:rsid w:val="006E45A1"/>
    <w:rsid w:val="006F07BA"/>
    <w:rsid w:val="006F32E5"/>
    <w:rsid w:val="006F3561"/>
    <w:rsid w:val="006F5F3B"/>
    <w:rsid w:val="00701367"/>
    <w:rsid w:val="00706CFB"/>
    <w:rsid w:val="00707C1E"/>
    <w:rsid w:val="007171E0"/>
    <w:rsid w:val="00726126"/>
    <w:rsid w:val="007346D0"/>
    <w:rsid w:val="00736B45"/>
    <w:rsid w:val="00741B26"/>
    <w:rsid w:val="00743520"/>
    <w:rsid w:val="00743594"/>
    <w:rsid w:val="00743F93"/>
    <w:rsid w:val="007511A8"/>
    <w:rsid w:val="00751F2D"/>
    <w:rsid w:val="0075240B"/>
    <w:rsid w:val="00752A86"/>
    <w:rsid w:val="00753B64"/>
    <w:rsid w:val="00753F30"/>
    <w:rsid w:val="0075670F"/>
    <w:rsid w:val="007572FD"/>
    <w:rsid w:val="0076157A"/>
    <w:rsid w:val="00762277"/>
    <w:rsid w:val="007636CD"/>
    <w:rsid w:val="00770F1A"/>
    <w:rsid w:val="00773AFC"/>
    <w:rsid w:val="007821AD"/>
    <w:rsid w:val="0078332C"/>
    <w:rsid w:val="00786175"/>
    <w:rsid w:val="007865DD"/>
    <w:rsid w:val="00786A28"/>
    <w:rsid w:val="00786BEB"/>
    <w:rsid w:val="00791D13"/>
    <w:rsid w:val="00794B3C"/>
    <w:rsid w:val="00796254"/>
    <w:rsid w:val="007A00EA"/>
    <w:rsid w:val="007A0464"/>
    <w:rsid w:val="007A2B80"/>
    <w:rsid w:val="007A4093"/>
    <w:rsid w:val="007A49D8"/>
    <w:rsid w:val="007B062F"/>
    <w:rsid w:val="007B2066"/>
    <w:rsid w:val="007B4153"/>
    <w:rsid w:val="007C2695"/>
    <w:rsid w:val="007C2B99"/>
    <w:rsid w:val="007C3D20"/>
    <w:rsid w:val="007C49CD"/>
    <w:rsid w:val="007C576B"/>
    <w:rsid w:val="007D4DC1"/>
    <w:rsid w:val="007D691A"/>
    <w:rsid w:val="007E0C7F"/>
    <w:rsid w:val="007E45E8"/>
    <w:rsid w:val="007F0C41"/>
    <w:rsid w:val="007F5C5D"/>
    <w:rsid w:val="007F7547"/>
    <w:rsid w:val="00800DCB"/>
    <w:rsid w:val="00814170"/>
    <w:rsid w:val="00815F2F"/>
    <w:rsid w:val="008224CA"/>
    <w:rsid w:val="00823DDA"/>
    <w:rsid w:val="00825E87"/>
    <w:rsid w:val="008307BD"/>
    <w:rsid w:val="00830D57"/>
    <w:rsid w:val="008353F4"/>
    <w:rsid w:val="008365CB"/>
    <w:rsid w:val="008462CC"/>
    <w:rsid w:val="00852602"/>
    <w:rsid w:val="00852755"/>
    <w:rsid w:val="00862322"/>
    <w:rsid w:val="0086715C"/>
    <w:rsid w:val="00867BBE"/>
    <w:rsid w:val="00870A25"/>
    <w:rsid w:val="00873439"/>
    <w:rsid w:val="00881E38"/>
    <w:rsid w:val="00882666"/>
    <w:rsid w:val="008826F8"/>
    <w:rsid w:val="008832FC"/>
    <w:rsid w:val="00886362"/>
    <w:rsid w:val="00893854"/>
    <w:rsid w:val="00894825"/>
    <w:rsid w:val="00895E37"/>
    <w:rsid w:val="008A31D6"/>
    <w:rsid w:val="008A4127"/>
    <w:rsid w:val="008A4E2F"/>
    <w:rsid w:val="008A5E3C"/>
    <w:rsid w:val="008B04FD"/>
    <w:rsid w:val="008B0E70"/>
    <w:rsid w:val="008B1689"/>
    <w:rsid w:val="008B2990"/>
    <w:rsid w:val="008C06BA"/>
    <w:rsid w:val="008C1992"/>
    <w:rsid w:val="008C7439"/>
    <w:rsid w:val="008C758E"/>
    <w:rsid w:val="008C79C4"/>
    <w:rsid w:val="008D4D9D"/>
    <w:rsid w:val="008E3413"/>
    <w:rsid w:val="008E343C"/>
    <w:rsid w:val="008E3B69"/>
    <w:rsid w:val="008E4B53"/>
    <w:rsid w:val="008E5FDE"/>
    <w:rsid w:val="008E799B"/>
    <w:rsid w:val="008F04EA"/>
    <w:rsid w:val="008F35BE"/>
    <w:rsid w:val="008F7256"/>
    <w:rsid w:val="009015CD"/>
    <w:rsid w:val="00903470"/>
    <w:rsid w:val="00903BE1"/>
    <w:rsid w:val="009040EC"/>
    <w:rsid w:val="009124A2"/>
    <w:rsid w:val="00916917"/>
    <w:rsid w:val="00917113"/>
    <w:rsid w:val="0092284B"/>
    <w:rsid w:val="009260BA"/>
    <w:rsid w:val="00926E91"/>
    <w:rsid w:val="0093123B"/>
    <w:rsid w:val="00934991"/>
    <w:rsid w:val="00935497"/>
    <w:rsid w:val="00935B3B"/>
    <w:rsid w:val="00935C05"/>
    <w:rsid w:val="0094718E"/>
    <w:rsid w:val="009478C8"/>
    <w:rsid w:val="009513BD"/>
    <w:rsid w:val="0095270C"/>
    <w:rsid w:val="0095736F"/>
    <w:rsid w:val="009578D0"/>
    <w:rsid w:val="00961B39"/>
    <w:rsid w:val="009649E2"/>
    <w:rsid w:val="0097064A"/>
    <w:rsid w:val="0097112B"/>
    <w:rsid w:val="009735A2"/>
    <w:rsid w:val="00973B7D"/>
    <w:rsid w:val="009875C4"/>
    <w:rsid w:val="00990271"/>
    <w:rsid w:val="0099276F"/>
    <w:rsid w:val="009A0F87"/>
    <w:rsid w:val="009A1578"/>
    <w:rsid w:val="009A2962"/>
    <w:rsid w:val="009A2CEC"/>
    <w:rsid w:val="009A2E47"/>
    <w:rsid w:val="009A32B9"/>
    <w:rsid w:val="009A4D83"/>
    <w:rsid w:val="009B2B35"/>
    <w:rsid w:val="009B6195"/>
    <w:rsid w:val="009C06D3"/>
    <w:rsid w:val="009C0AC7"/>
    <w:rsid w:val="009C44FB"/>
    <w:rsid w:val="009D5587"/>
    <w:rsid w:val="009D5C28"/>
    <w:rsid w:val="009D67B1"/>
    <w:rsid w:val="009D75BC"/>
    <w:rsid w:val="009E09C9"/>
    <w:rsid w:val="009E2513"/>
    <w:rsid w:val="009E2ADF"/>
    <w:rsid w:val="009E4B89"/>
    <w:rsid w:val="009F3C9E"/>
    <w:rsid w:val="009F7F3D"/>
    <w:rsid w:val="00A102A1"/>
    <w:rsid w:val="00A1053D"/>
    <w:rsid w:val="00A12A10"/>
    <w:rsid w:val="00A14548"/>
    <w:rsid w:val="00A1651C"/>
    <w:rsid w:val="00A16937"/>
    <w:rsid w:val="00A175D2"/>
    <w:rsid w:val="00A220B0"/>
    <w:rsid w:val="00A30429"/>
    <w:rsid w:val="00A31600"/>
    <w:rsid w:val="00A365BA"/>
    <w:rsid w:val="00A403BB"/>
    <w:rsid w:val="00A407DD"/>
    <w:rsid w:val="00A40EAF"/>
    <w:rsid w:val="00A42136"/>
    <w:rsid w:val="00A42404"/>
    <w:rsid w:val="00A439E6"/>
    <w:rsid w:val="00A520C2"/>
    <w:rsid w:val="00A531DD"/>
    <w:rsid w:val="00A54A10"/>
    <w:rsid w:val="00A55573"/>
    <w:rsid w:val="00A6064F"/>
    <w:rsid w:val="00A67B79"/>
    <w:rsid w:val="00A7308E"/>
    <w:rsid w:val="00A74428"/>
    <w:rsid w:val="00A77C37"/>
    <w:rsid w:val="00A91F04"/>
    <w:rsid w:val="00A9654F"/>
    <w:rsid w:val="00AB0401"/>
    <w:rsid w:val="00AB1043"/>
    <w:rsid w:val="00AB2742"/>
    <w:rsid w:val="00AB3D65"/>
    <w:rsid w:val="00AC2F7A"/>
    <w:rsid w:val="00AC73A8"/>
    <w:rsid w:val="00AD00DA"/>
    <w:rsid w:val="00AD10C6"/>
    <w:rsid w:val="00AD1FB1"/>
    <w:rsid w:val="00AD3DBC"/>
    <w:rsid w:val="00AD754B"/>
    <w:rsid w:val="00AD7DAD"/>
    <w:rsid w:val="00AE45E0"/>
    <w:rsid w:val="00AE5249"/>
    <w:rsid w:val="00AF0920"/>
    <w:rsid w:val="00AF10CB"/>
    <w:rsid w:val="00AF6D93"/>
    <w:rsid w:val="00B05A44"/>
    <w:rsid w:val="00B0600B"/>
    <w:rsid w:val="00B06F4C"/>
    <w:rsid w:val="00B13433"/>
    <w:rsid w:val="00B13743"/>
    <w:rsid w:val="00B15D1A"/>
    <w:rsid w:val="00B21603"/>
    <w:rsid w:val="00B2249C"/>
    <w:rsid w:val="00B23F1A"/>
    <w:rsid w:val="00B240D5"/>
    <w:rsid w:val="00B24B06"/>
    <w:rsid w:val="00B3148A"/>
    <w:rsid w:val="00B33935"/>
    <w:rsid w:val="00B36C22"/>
    <w:rsid w:val="00B36C8D"/>
    <w:rsid w:val="00B40394"/>
    <w:rsid w:val="00B42D36"/>
    <w:rsid w:val="00B441DD"/>
    <w:rsid w:val="00B47C02"/>
    <w:rsid w:val="00B563EB"/>
    <w:rsid w:val="00B57CBB"/>
    <w:rsid w:val="00B65D10"/>
    <w:rsid w:val="00B672DD"/>
    <w:rsid w:val="00B70E47"/>
    <w:rsid w:val="00B733E5"/>
    <w:rsid w:val="00B8311F"/>
    <w:rsid w:val="00B8590A"/>
    <w:rsid w:val="00B90648"/>
    <w:rsid w:val="00B9224B"/>
    <w:rsid w:val="00B925FC"/>
    <w:rsid w:val="00B942BB"/>
    <w:rsid w:val="00B951CE"/>
    <w:rsid w:val="00BA1474"/>
    <w:rsid w:val="00BA14B4"/>
    <w:rsid w:val="00BA26B5"/>
    <w:rsid w:val="00BA68B9"/>
    <w:rsid w:val="00BB1706"/>
    <w:rsid w:val="00BB47D7"/>
    <w:rsid w:val="00BB572E"/>
    <w:rsid w:val="00BB778A"/>
    <w:rsid w:val="00BB79D6"/>
    <w:rsid w:val="00BC127F"/>
    <w:rsid w:val="00BC1490"/>
    <w:rsid w:val="00BC47CB"/>
    <w:rsid w:val="00BC6AD1"/>
    <w:rsid w:val="00BC6CEF"/>
    <w:rsid w:val="00BD241C"/>
    <w:rsid w:val="00BD3B54"/>
    <w:rsid w:val="00BD3BDE"/>
    <w:rsid w:val="00BD7C25"/>
    <w:rsid w:val="00BE11BF"/>
    <w:rsid w:val="00BE7F7D"/>
    <w:rsid w:val="00BF019B"/>
    <w:rsid w:val="00BF3CD3"/>
    <w:rsid w:val="00BF5630"/>
    <w:rsid w:val="00BF65FD"/>
    <w:rsid w:val="00C00152"/>
    <w:rsid w:val="00C004EF"/>
    <w:rsid w:val="00C02CAC"/>
    <w:rsid w:val="00C04DB7"/>
    <w:rsid w:val="00C12025"/>
    <w:rsid w:val="00C145E7"/>
    <w:rsid w:val="00C14A40"/>
    <w:rsid w:val="00C1590F"/>
    <w:rsid w:val="00C24762"/>
    <w:rsid w:val="00C24C62"/>
    <w:rsid w:val="00C33BB9"/>
    <w:rsid w:val="00C34CBF"/>
    <w:rsid w:val="00C351BF"/>
    <w:rsid w:val="00C36581"/>
    <w:rsid w:val="00C42F1B"/>
    <w:rsid w:val="00C44701"/>
    <w:rsid w:val="00C47463"/>
    <w:rsid w:val="00C54618"/>
    <w:rsid w:val="00C54C0E"/>
    <w:rsid w:val="00C61413"/>
    <w:rsid w:val="00C64D4A"/>
    <w:rsid w:val="00C6557D"/>
    <w:rsid w:val="00C671AA"/>
    <w:rsid w:val="00C708E3"/>
    <w:rsid w:val="00C73CFE"/>
    <w:rsid w:val="00C80CC6"/>
    <w:rsid w:val="00C81E77"/>
    <w:rsid w:val="00C8312E"/>
    <w:rsid w:val="00C84D9B"/>
    <w:rsid w:val="00C91CC2"/>
    <w:rsid w:val="00C93138"/>
    <w:rsid w:val="00C9433A"/>
    <w:rsid w:val="00CA00B9"/>
    <w:rsid w:val="00CA0327"/>
    <w:rsid w:val="00CA126F"/>
    <w:rsid w:val="00CA3730"/>
    <w:rsid w:val="00CA46FA"/>
    <w:rsid w:val="00CA507D"/>
    <w:rsid w:val="00CA529A"/>
    <w:rsid w:val="00CB1734"/>
    <w:rsid w:val="00CB1900"/>
    <w:rsid w:val="00CB27E6"/>
    <w:rsid w:val="00CB5CCE"/>
    <w:rsid w:val="00CC018B"/>
    <w:rsid w:val="00CC18C2"/>
    <w:rsid w:val="00CC37F0"/>
    <w:rsid w:val="00CC4672"/>
    <w:rsid w:val="00CC5409"/>
    <w:rsid w:val="00CC7F6F"/>
    <w:rsid w:val="00CD5096"/>
    <w:rsid w:val="00CD7701"/>
    <w:rsid w:val="00CE3EAA"/>
    <w:rsid w:val="00CE5514"/>
    <w:rsid w:val="00CE5EDD"/>
    <w:rsid w:val="00CE7F45"/>
    <w:rsid w:val="00CF6FFE"/>
    <w:rsid w:val="00D04673"/>
    <w:rsid w:val="00D115B6"/>
    <w:rsid w:val="00D24441"/>
    <w:rsid w:val="00D24F86"/>
    <w:rsid w:val="00D32C60"/>
    <w:rsid w:val="00D33C8E"/>
    <w:rsid w:val="00D3402A"/>
    <w:rsid w:val="00D41B41"/>
    <w:rsid w:val="00D43CAE"/>
    <w:rsid w:val="00D43E8D"/>
    <w:rsid w:val="00D504D2"/>
    <w:rsid w:val="00D50EDD"/>
    <w:rsid w:val="00D515CC"/>
    <w:rsid w:val="00D52EAF"/>
    <w:rsid w:val="00D53D20"/>
    <w:rsid w:val="00D566E6"/>
    <w:rsid w:val="00D77813"/>
    <w:rsid w:val="00D83522"/>
    <w:rsid w:val="00D87270"/>
    <w:rsid w:val="00D92FC7"/>
    <w:rsid w:val="00D9372C"/>
    <w:rsid w:val="00D97268"/>
    <w:rsid w:val="00D97520"/>
    <w:rsid w:val="00DA4638"/>
    <w:rsid w:val="00DA7E97"/>
    <w:rsid w:val="00DB126B"/>
    <w:rsid w:val="00DB3736"/>
    <w:rsid w:val="00DB6430"/>
    <w:rsid w:val="00DB7C8E"/>
    <w:rsid w:val="00DC332E"/>
    <w:rsid w:val="00DC406A"/>
    <w:rsid w:val="00DC4114"/>
    <w:rsid w:val="00DD214A"/>
    <w:rsid w:val="00DD3C0F"/>
    <w:rsid w:val="00DD7A66"/>
    <w:rsid w:val="00DE125E"/>
    <w:rsid w:val="00DE2A57"/>
    <w:rsid w:val="00DE2A8E"/>
    <w:rsid w:val="00DE41B3"/>
    <w:rsid w:val="00DE4B5B"/>
    <w:rsid w:val="00DE53B0"/>
    <w:rsid w:val="00DF7106"/>
    <w:rsid w:val="00DF7EED"/>
    <w:rsid w:val="00E00095"/>
    <w:rsid w:val="00E001CB"/>
    <w:rsid w:val="00E00CE3"/>
    <w:rsid w:val="00E0345E"/>
    <w:rsid w:val="00E05C1A"/>
    <w:rsid w:val="00E0640B"/>
    <w:rsid w:val="00E07D92"/>
    <w:rsid w:val="00E108A9"/>
    <w:rsid w:val="00E109A1"/>
    <w:rsid w:val="00E115AF"/>
    <w:rsid w:val="00E1161C"/>
    <w:rsid w:val="00E11F3F"/>
    <w:rsid w:val="00E13EE0"/>
    <w:rsid w:val="00E141F6"/>
    <w:rsid w:val="00E20FE7"/>
    <w:rsid w:val="00E21090"/>
    <w:rsid w:val="00E2154B"/>
    <w:rsid w:val="00E24F7A"/>
    <w:rsid w:val="00E259CD"/>
    <w:rsid w:val="00E25C7B"/>
    <w:rsid w:val="00E26537"/>
    <w:rsid w:val="00E27480"/>
    <w:rsid w:val="00E27697"/>
    <w:rsid w:val="00E350FD"/>
    <w:rsid w:val="00E3635D"/>
    <w:rsid w:val="00E3724B"/>
    <w:rsid w:val="00E37896"/>
    <w:rsid w:val="00E407CC"/>
    <w:rsid w:val="00E41A2C"/>
    <w:rsid w:val="00E45860"/>
    <w:rsid w:val="00E52406"/>
    <w:rsid w:val="00E52988"/>
    <w:rsid w:val="00E530EF"/>
    <w:rsid w:val="00E539C9"/>
    <w:rsid w:val="00E60E6A"/>
    <w:rsid w:val="00E62FE0"/>
    <w:rsid w:val="00E73BB5"/>
    <w:rsid w:val="00E7774C"/>
    <w:rsid w:val="00E80588"/>
    <w:rsid w:val="00E818A1"/>
    <w:rsid w:val="00E82061"/>
    <w:rsid w:val="00E826A1"/>
    <w:rsid w:val="00E867BD"/>
    <w:rsid w:val="00E879CD"/>
    <w:rsid w:val="00E904A9"/>
    <w:rsid w:val="00E90F53"/>
    <w:rsid w:val="00E9328D"/>
    <w:rsid w:val="00E9336E"/>
    <w:rsid w:val="00E9767F"/>
    <w:rsid w:val="00EA011D"/>
    <w:rsid w:val="00EA1344"/>
    <w:rsid w:val="00EA412B"/>
    <w:rsid w:val="00EA6E5C"/>
    <w:rsid w:val="00EA753B"/>
    <w:rsid w:val="00EB0D39"/>
    <w:rsid w:val="00EC0921"/>
    <w:rsid w:val="00EC1AC3"/>
    <w:rsid w:val="00EC2B90"/>
    <w:rsid w:val="00EC2FA3"/>
    <w:rsid w:val="00EC683A"/>
    <w:rsid w:val="00ED040B"/>
    <w:rsid w:val="00ED28BF"/>
    <w:rsid w:val="00ED2D22"/>
    <w:rsid w:val="00ED322F"/>
    <w:rsid w:val="00ED36E3"/>
    <w:rsid w:val="00ED46CD"/>
    <w:rsid w:val="00EE5251"/>
    <w:rsid w:val="00EE6B93"/>
    <w:rsid w:val="00EE7107"/>
    <w:rsid w:val="00EF0317"/>
    <w:rsid w:val="00F01B27"/>
    <w:rsid w:val="00F04DA8"/>
    <w:rsid w:val="00F04EE2"/>
    <w:rsid w:val="00F053EA"/>
    <w:rsid w:val="00F11AC0"/>
    <w:rsid w:val="00F15169"/>
    <w:rsid w:val="00F15943"/>
    <w:rsid w:val="00F15AC0"/>
    <w:rsid w:val="00F172BC"/>
    <w:rsid w:val="00F172D0"/>
    <w:rsid w:val="00F17C72"/>
    <w:rsid w:val="00F20F3F"/>
    <w:rsid w:val="00F21BED"/>
    <w:rsid w:val="00F2370F"/>
    <w:rsid w:val="00F321A5"/>
    <w:rsid w:val="00F540E0"/>
    <w:rsid w:val="00F55A97"/>
    <w:rsid w:val="00F5699B"/>
    <w:rsid w:val="00F62698"/>
    <w:rsid w:val="00F72B54"/>
    <w:rsid w:val="00F73843"/>
    <w:rsid w:val="00F75E8C"/>
    <w:rsid w:val="00F76293"/>
    <w:rsid w:val="00F81CA9"/>
    <w:rsid w:val="00F86ECC"/>
    <w:rsid w:val="00F9053D"/>
    <w:rsid w:val="00F90BCD"/>
    <w:rsid w:val="00F91B90"/>
    <w:rsid w:val="00F96438"/>
    <w:rsid w:val="00FA0C9F"/>
    <w:rsid w:val="00FA10A4"/>
    <w:rsid w:val="00FA1B27"/>
    <w:rsid w:val="00FA26E9"/>
    <w:rsid w:val="00FB09D1"/>
    <w:rsid w:val="00FB0F8A"/>
    <w:rsid w:val="00FC314F"/>
    <w:rsid w:val="00FC4304"/>
    <w:rsid w:val="00FC43F6"/>
    <w:rsid w:val="00FC7BF9"/>
    <w:rsid w:val="00FD11AC"/>
    <w:rsid w:val="00FD1B49"/>
    <w:rsid w:val="00FD557E"/>
    <w:rsid w:val="00FD591E"/>
    <w:rsid w:val="00FE20D3"/>
    <w:rsid w:val="00FE2ADB"/>
    <w:rsid w:val="00FE3FE4"/>
    <w:rsid w:val="00FE5B34"/>
    <w:rsid w:val="00FE5E84"/>
    <w:rsid w:val="00FE6A59"/>
    <w:rsid w:val="00FE6DA3"/>
    <w:rsid w:val="00FE6FA7"/>
    <w:rsid w:val="00FF1A2E"/>
    <w:rsid w:val="00FF2E3A"/>
    <w:rsid w:val="00FF3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5D56"/>
  <w15:chartTrackingRefBased/>
  <w15:docId w15:val="{471C79FB-DAD6-4521-8A88-0B22C6FA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3D46B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403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351B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6069B"/>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D244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parapraph,Body of text,KhusBay,List Paragraph1,First Level Outline,Body of text1"/>
    <w:basedOn w:val="Normal"/>
    <w:link w:val="ListParagraphChar"/>
    <w:qFormat/>
    <w:rsid w:val="00FF31DE"/>
    <w:pPr>
      <w:ind w:left="720"/>
      <w:contextualSpacing/>
    </w:pPr>
  </w:style>
  <w:style w:type="character" w:styleId="Hyperlink">
    <w:name w:val="Hyperlink"/>
    <w:uiPriority w:val="99"/>
    <w:unhideWhenUsed/>
    <w:rsid w:val="00F90BCD"/>
    <w:rPr>
      <w:color w:val="0000FF"/>
      <w:u w:val="single"/>
    </w:rPr>
  </w:style>
  <w:style w:type="character" w:styleId="Emphasis">
    <w:name w:val="Emphasis"/>
    <w:uiPriority w:val="20"/>
    <w:qFormat/>
    <w:rsid w:val="00F90BCD"/>
    <w:rPr>
      <w:i/>
      <w:iCs/>
    </w:rPr>
  </w:style>
  <w:style w:type="paragraph" w:customStyle="1" w:styleId="Default">
    <w:name w:val="Default"/>
    <w:rsid w:val="00A520C2"/>
    <w:pPr>
      <w:autoSpaceDE w:val="0"/>
      <w:autoSpaceDN w:val="0"/>
      <w:adjustRightInd w:val="0"/>
    </w:pPr>
    <w:rPr>
      <w:rFonts w:ascii="Times New Roman" w:hAnsi="Times New Roman"/>
      <w:color w:val="000000"/>
      <w:sz w:val="24"/>
      <w:szCs w:val="24"/>
      <w:lang w:val="id-ID" w:eastAsia="id-ID"/>
    </w:rPr>
  </w:style>
  <w:style w:type="character" w:customStyle="1" w:styleId="FootnoteTextChar">
    <w:name w:val="Footnote Text Char"/>
    <w:aliases w:val="Char Char Char1,Char Char Char Char Char,Char Char Char Char1,Char Char2 Char,Footnote Text Char Char Char Char,Footnote Text Char Char Char Char Char Char Char Char,Footnote Text Char Char Char Char Char Char1,Char Char1, Char Char"/>
    <w:link w:val="FootnoteText"/>
    <w:qFormat/>
    <w:locked/>
    <w:rsid w:val="00A520C2"/>
    <w:rPr>
      <w:rFonts w:ascii="Times New Roman" w:eastAsia="Times New Roman" w:hAnsi="Times New Roman"/>
      <w:lang w:eastAsia="id-ID"/>
    </w:rPr>
  </w:style>
  <w:style w:type="paragraph" w:styleId="FootnoteText">
    <w:name w:val="footnote text"/>
    <w:aliases w:val="Char Char,Char Char Char Char,Char Char Char,Char Char2,Footnote Text Char Char Char,Footnote Text Char Char Char Char Char Char Char,Footnote Text Char Char Char Char Char,Footnote Text Char Char Char Char Char Char,Char, Char"/>
    <w:basedOn w:val="Normal"/>
    <w:link w:val="FootnoteTextChar"/>
    <w:unhideWhenUsed/>
    <w:qFormat/>
    <w:rsid w:val="00A520C2"/>
    <w:pPr>
      <w:spacing w:after="0" w:line="240" w:lineRule="auto"/>
    </w:pPr>
    <w:rPr>
      <w:rFonts w:ascii="Times New Roman" w:eastAsia="Times New Roman" w:hAnsi="Times New Roman"/>
      <w:sz w:val="20"/>
      <w:szCs w:val="20"/>
      <w:lang w:eastAsia="id-ID"/>
    </w:rPr>
  </w:style>
  <w:style w:type="character" w:customStyle="1" w:styleId="FootnoteTextChar1">
    <w:name w:val="Footnote Text Char1"/>
    <w:basedOn w:val="DefaultParagraphFont"/>
    <w:uiPriority w:val="99"/>
    <w:semiHidden/>
    <w:rsid w:val="00A520C2"/>
  </w:style>
  <w:style w:type="character" w:styleId="FootnoteReference">
    <w:name w:val="footnote reference"/>
    <w:unhideWhenUsed/>
    <w:qFormat/>
    <w:rsid w:val="00A520C2"/>
    <w:rPr>
      <w:vertAlign w:val="superscript"/>
    </w:rPr>
  </w:style>
  <w:style w:type="character" w:customStyle="1" w:styleId="ListParagraphChar">
    <w:name w:val="List Paragraph Char"/>
    <w:aliases w:val="kepala Char,parapraph Char,Body of text Char,KhusBay Char,List Paragraph1 Char,First Level Outline Char,Body of text1 Char"/>
    <w:link w:val="ListParagraph"/>
    <w:qFormat/>
    <w:locked/>
    <w:rsid w:val="00F15AC0"/>
    <w:rPr>
      <w:sz w:val="22"/>
      <w:szCs w:val="22"/>
    </w:rPr>
  </w:style>
  <w:style w:type="character" w:customStyle="1" w:styleId="Heading1Char">
    <w:name w:val="Heading 1 Char"/>
    <w:link w:val="Heading1"/>
    <w:uiPriority w:val="9"/>
    <w:rsid w:val="003D46BC"/>
    <w:rPr>
      <w:rFonts w:ascii="Cambria" w:eastAsia="Times New Roman" w:hAnsi="Cambria" w:cs="Times New Roman"/>
      <w:b/>
      <w:bCs/>
      <w:kern w:val="32"/>
      <w:sz w:val="32"/>
      <w:szCs w:val="32"/>
    </w:rPr>
  </w:style>
  <w:style w:type="character" w:customStyle="1" w:styleId="Heading2Char">
    <w:name w:val="Heading 2 Char"/>
    <w:link w:val="Heading2"/>
    <w:uiPriority w:val="9"/>
    <w:rsid w:val="00B40394"/>
    <w:rPr>
      <w:rFonts w:ascii="Cambria" w:eastAsia="Times New Roman" w:hAnsi="Cambria" w:cs="Times New Roman"/>
      <w:b/>
      <w:bCs/>
      <w:i/>
      <w:iCs/>
      <w:sz w:val="28"/>
      <w:szCs w:val="28"/>
    </w:rPr>
  </w:style>
  <w:style w:type="character" w:customStyle="1" w:styleId="muxgbd">
    <w:name w:val="muxgbd"/>
    <w:rsid w:val="00DB3736"/>
  </w:style>
  <w:style w:type="character" w:customStyle="1" w:styleId="NoSpacingChar">
    <w:name w:val="No Spacing Char"/>
    <w:link w:val="NoSpacing"/>
    <w:locked/>
    <w:rsid w:val="00DB3736"/>
    <w:rPr>
      <w:rFonts w:cs="Calibri"/>
    </w:rPr>
  </w:style>
  <w:style w:type="paragraph" w:styleId="NoSpacing">
    <w:name w:val="No Spacing"/>
    <w:link w:val="NoSpacingChar"/>
    <w:qFormat/>
    <w:rsid w:val="00DB3736"/>
    <w:pPr>
      <w:jc w:val="both"/>
    </w:pPr>
    <w:rPr>
      <w:rFonts w:cs="Calibri"/>
    </w:rPr>
  </w:style>
  <w:style w:type="paragraph" w:styleId="NormalWeb">
    <w:name w:val="Normal (Web)"/>
    <w:basedOn w:val="Normal"/>
    <w:uiPriority w:val="99"/>
    <w:unhideWhenUsed/>
    <w:qFormat/>
    <w:rsid w:val="00DB3736"/>
    <w:pPr>
      <w:spacing w:before="100" w:beforeAutospacing="1" w:after="100" w:afterAutospacing="1" w:line="240" w:lineRule="auto"/>
    </w:pPr>
    <w:rPr>
      <w:rFonts w:ascii="Times New Roman" w:eastAsia="Times New Roman" w:hAnsi="Times New Roman"/>
      <w:sz w:val="24"/>
      <w:szCs w:val="24"/>
      <w:lang w:val="zh-CN"/>
    </w:rPr>
  </w:style>
  <w:style w:type="paragraph" w:styleId="Header">
    <w:name w:val="header"/>
    <w:basedOn w:val="Normal"/>
    <w:link w:val="HeaderChar"/>
    <w:uiPriority w:val="99"/>
    <w:unhideWhenUsed/>
    <w:rsid w:val="00E20FE7"/>
    <w:pPr>
      <w:tabs>
        <w:tab w:val="center" w:pos="4680"/>
        <w:tab w:val="right" w:pos="9360"/>
      </w:tabs>
    </w:pPr>
  </w:style>
  <w:style w:type="character" w:customStyle="1" w:styleId="HeaderChar">
    <w:name w:val="Header Char"/>
    <w:link w:val="Header"/>
    <w:uiPriority w:val="99"/>
    <w:rsid w:val="00E20FE7"/>
    <w:rPr>
      <w:sz w:val="22"/>
      <w:szCs w:val="22"/>
      <w:lang w:val="en-US"/>
    </w:rPr>
  </w:style>
  <w:style w:type="paragraph" w:styleId="Footer">
    <w:name w:val="footer"/>
    <w:basedOn w:val="Normal"/>
    <w:link w:val="FooterChar"/>
    <w:uiPriority w:val="99"/>
    <w:unhideWhenUsed/>
    <w:rsid w:val="00E20FE7"/>
    <w:pPr>
      <w:tabs>
        <w:tab w:val="center" w:pos="4680"/>
        <w:tab w:val="right" w:pos="9360"/>
      </w:tabs>
    </w:pPr>
  </w:style>
  <w:style w:type="character" w:customStyle="1" w:styleId="FooterChar">
    <w:name w:val="Footer Char"/>
    <w:link w:val="Footer"/>
    <w:uiPriority w:val="99"/>
    <w:rsid w:val="00E20FE7"/>
    <w:rPr>
      <w:sz w:val="22"/>
      <w:szCs w:val="22"/>
      <w:lang w:val="en-US"/>
    </w:rPr>
  </w:style>
  <w:style w:type="character" w:customStyle="1" w:styleId="lhlbod">
    <w:name w:val="lhlbod"/>
    <w:rsid w:val="00645EA4"/>
  </w:style>
  <w:style w:type="paragraph" w:styleId="TOCHeading">
    <w:name w:val="TOC Heading"/>
    <w:basedOn w:val="Heading1"/>
    <w:next w:val="Normal"/>
    <w:uiPriority w:val="39"/>
    <w:unhideWhenUsed/>
    <w:qFormat/>
    <w:rsid w:val="00366C52"/>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C36581"/>
    <w:pPr>
      <w:tabs>
        <w:tab w:val="left" w:pos="426"/>
        <w:tab w:val="right" w:leader="dot" w:pos="7928"/>
      </w:tabs>
      <w:ind w:left="426" w:hanging="426"/>
    </w:pPr>
  </w:style>
  <w:style w:type="paragraph" w:styleId="TOC2">
    <w:name w:val="toc 2"/>
    <w:basedOn w:val="Normal"/>
    <w:next w:val="Normal"/>
    <w:autoRedefine/>
    <w:uiPriority w:val="39"/>
    <w:unhideWhenUsed/>
    <w:rsid w:val="00366C52"/>
    <w:pPr>
      <w:tabs>
        <w:tab w:val="left" w:pos="851"/>
        <w:tab w:val="right" w:leader="dot" w:pos="7928"/>
      </w:tabs>
      <w:spacing w:after="0" w:line="360" w:lineRule="auto"/>
      <w:ind w:left="851" w:hanging="425"/>
    </w:pPr>
  </w:style>
  <w:style w:type="character" w:customStyle="1" w:styleId="Heading3Char">
    <w:name w:val="Heading 3 Char"/>
    <w:link w:val="Heading3"/>
    <w:uiPriority w:val="9"/>
    <w:rsid w:val="00C351BF"/>
    <w:rPr>
      <w:rFonts w:ascii="Cambria" w:eastAsia="Times New Roman" w:hAnsi="Cambria" w:cs="Times New Roman"/>
      <w:b/>
      <w:bCs/>
      <w:sz w:val="26"/>
      <w:szCs w:val="26"/>
    </w:rPr>
  </w:style>
  <w:style w:type="table" w:styleId="TableGrid">
    <w:name w:val="Table Grid"/>
    <w:basedOn w:val="TableNormal"/>
    <w:uiPriority w:val="39"/>
    <w:rsid w:val="00FA0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E2513"/>
    <w:pPr>
      <w:ind w:left="440"/>
    </w:pPr>
  </w:style>
  <w:style w:type="character" w:customStyle="1" w:styleId="lewnzc">
    <w:name w:val="lewnzc"/>
    <w:rsid w:val="009A2962"/>
  </w:style>
  <w:style w:type="paragraph" w:styleId="BodyText">
    <w:name w:val="Body Text"/>
    <w:basedOn w:val="Normal"/>
    <w:link w:val="BodyTextChar"/>
    <w:uiPriority w:val="1"/>
    <w:semiHidden/>
    <w:unhideWhenUsed/>
    <w:qFormat/>
    <w:rsid w:val="00BC6AD1"/>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semiHidden/>
    <w:rsid w:val="00BC6AD1"/>
    <w:rPr>
      <w:rFonts w:ascii="Times New Roman" w:eastAsia="Times New Roman" w:hAnsi="Times New Roman"/>
      <w:sz w:val="24"/>
      <w:szCs w:val="24"/>
    </w:rPr>
  </w:style>
  <w:style w:type="character" w:styleId="Strong">
    <w:name w:val="Strong"/>
    <w:uiPriority w:val="22"/>
    <w:qFormat/>
    <w:rsid w:val="00893854"/>
    <w:rPr>
      <w:b/>
      <w:bCs/>
    </w:rPr>
  </w:style>
  <w:style w:type="character" w:customStyle="1" w:styleId="Heading6Char">
    <w:name w:val="Heading 6 Char"/>
    <w:link w:val="Heading6"/>
    <w:uiPriority w:val="9"/>
    <w:semiHidden/>
    <w:rsid w:val="00D24441"/>
    <w:rPr>
      <w:rFonts w:eastAsia="Times New Roman"/>
      <w:b/>
      <w:bCs/>
      <w:sz w:val="22"/>
      <w:szCs w:val="22"/>
    </w:rPr>
  </w:style>
  <w:style w:type="character" w:styleId="UnresolvedMention">
    <w:name w:val="Unresolved Mention"/>
    <w:uiPriority w:val="99"/>
    <w:semiHidden/>
    <w:unhideWhenUsed/>
    <w:rsid w:val="00D24441"/>
    <w:rPr>
      <w:color w:val="605E5C"/>
      <w:shd w:val="clear" w:color="auto" w:fill="E1DFDD"/>
    </w:rPr>
  </w:style>
  <w:style w:type="paragraph" w:customStyle="1" w:styleId="whitespace-normal">
    <w:name w:val="whitespace-normal"/>
    <w:basedOn w:val="Normal"/>
    <w:rsid w:val="002377FA"/>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
    <w:semiHidden/>
    <w:rsid w:val="0006069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3228">
      <w:bodyDiv w:val="1"/>
      <w:marLeft w:val="0"/>
      <w:marRight w:val="0"/>
      <w:marTop w:val="0"/>
      <w:marBottom w:val="0"/>
      <w:divBdr>
        <w:top w:val="none" w:sz="0" w:space="0" w:color="auto"/>
        <w:left w:val="none" w:sz="0" w:space="0" w:color="auto"/>
        <w:bottom w:val="none" w:sz="0" w:space="0" w:color="auto"/>
        <w:right w:val="none" w:sz="0" w:space="0" w:color="auto"/>
      </w:divBdr>
    </w:div>
    <w:div w:id="65805527">
      <w:bodyDiv w:val="1"/>
      <w:marLeft w:val="0"/>
      <w:marRight w:val="0"/>
      <w:marTop w:val="0"/>
      <w:marBottom w:val="0"/>
      <w:divBdr>
        <w:top w:val="none" w:sz="0" w:space="0" w:color="auto"/>
        <w:left w:val="none" w:sz="0" w:space="0" w:color="auto"/>
        <w:bottom w:val="none" w:sz="0" w:space="0" w:color="auto"/>
        <w:right w:val="none" w:sz="0" w:space="0" w:color="auto"/>
      </w:divBdr>
    </w:div>
    <w:div w:id="111557108">
      <w:bodyDiv w:val="1"/>
      <w:marLeft w:val="0"/>
      <w:marRight w:val="0"/>
      <w:marTop w:val="0"/>
      <w:marBottom w:val="0"/>
      <w:divBdr>
        <w:top w:val="none" w:sz="0" w:space="0" w:color="auto"/>
        <w:left w:val="none" w:sz="0" w:space="0" w:color="auto"/>
        <w:bottom w:val="none" w:sz="0" w:space="0" w:color="auto"/>
        <w:right w:val="none" w:sz="0" w:space="0" w:color="auto"/>
      </w:divBdr>
      <w:divsChild>
        <w:div w:id="2139299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06791">
      <w:bodyDiv w:val="1"/>
      <w:marLeft w:val="0"/>
      <w:marRight w:val="0"/>
      <w:marTop w:val="0"/>
      <w:marBottom w:val="0"/>
      <w:divBdr>
        <w:top w:val="none" w:sz="0" w:space="0" w:color="auto"/>
        <w:left w:val="none" w:sz="0" w:space="0" w:color="auto"/>
        <w:bottom w:val="none" w:sz="0" w:space="0" w:color="auto"/>
        <w:right w:val="none" w:sz="0" w:space="0" w:color="auto"/>
      </w:divBdr>
    </w:div>
    <w:div w:id="189608013">
      <w:bodyDiv w:val="1"/>
      <w:marLeft w:val="0"/>
      <w:marRight w:val="0"/>
      <w:marTop w:val="0"/>
      <w:marBottom w:val="0"/>
      <w:divBdr>
        <w:top w:val="none" w:sz="0" w:space="0" w:color="auto"/>
        <w:left w:val="none" w:sz="0" w:space="0" w:color="auto"/>
        <w:bottom w:val="none" w:sz="0" w:space="0" w:color="auto"/>
        <w:right w:val="none" w:sz="0" w:space="0" w:color="auto"/>
      </w:divBdr>
    </w:div>
    <w:div w:id="228156486">
      <w:bodyDiv w:val="1"/>
      <w:marLeft w:val="0"/>
      <w:marRight w:val="0"/>
      <w:marTop w:val="0"/>
      <w:marBottom w:val="0"/>
      <w:divBdr>
        <w:top w:val="none" w:sz="0" w:space="0" w:color="auto"/>
        <w:left w:val="none" w:sz="0" w:space="0" w:color="auto"/>
        <w:bottom w:val="none" w:sz="0" w:space="0" w:color="auto"/>
        <w:right w:val="none" w:sz="0" w:space="0" w:color="auto"/>
      </w:divBdr>
    </w:div>
    <w:div w:id="243032843">
      <w:bodyDiv w:val="1"/>
      <w:marLeft w:val="0"/>
      <w:marRight w:val="0"/>
      <w:marTop w:val="0"/>
      <w:marBottom w:val="0"/>
      <w:divBdr>
        <w:top w:val="none" w:sz="0" w:space="0" w:color="auto"/>
        <w:left w:val="none" w:sz="0" w:space="0" w:color="auto"/>
        <w:bottom w:val="none" w:sz="0" w:space="0" w:color="auto"/>
        <w:right w:val="none" w:sz="0" w:space="0" w:color="auto"/>
      </w:divBdr>
    </w:div>
    <w:div w:id="284311162">
      <w:bodyDiv w:val="1"/>
      <w:marLeft w:val="0"/>
      <w:marRight w:val="0"/>
      <w:marTop w:val="0"/>
      <w:marBottom w:val="0"/>
      <w:divBdr>
        <w:top w:val="none" w:sz="0" w:space="0" w:color="auto"/>
        <w:left w:val="none" w:sz="0" w:space="0" w:color="auto"/>
        <w:bottom w:val="none" w:sz="0" w:space="0" w:color="auto"/>
        <w:right w:val="none" w:sz="0" w:space="0" w:color="auto"/>
      </w:divBdr>
    </w:div>
    <w:div w:id="291131068">
      <w:bodyDiv w:val="1"/>
      <w:marLeft w:val="0"/>
      <w:marRight w:val="0"/>
      <w:marTop w:val="0"/>
      <w:marBottom w:val="0"/>
      <w:divBdr>
        <w:top w:val="none" w:sz="0" w:space="0" w:color="auto"/>
        <w:left w:val="none" w:sz="0" w:space="0" w:color="auto"/>
        <w:bottom w:val="none" w:sz="0" w:space="0" w:color="auto"/>
        <w:right w:val="none" w:sz="0" w:space="0" w:color="auto"/>
      </w:divBdr>
    </w:div>
    <w:div w:id="349601136">
      <w:bodyDiv w:val="1"/>
      <w:marLeft w:val="0"/>
      <w:marRight w:val="0"/>
      <w:marTop w:val="0"/>
      <w:marBottom w:val="0"/>
      <w:divBdr>
        <w:top w:val="none" w:sz="0" w:space="0" w:color="auto"/>
        <w:left w:val="none" w:sz="0" w:space="0" w:color="auto"/>
        <w:bottom w:val="none" w:sz="0" w:space="0" w:color="auto"/>
        <w:right w:val="none" w:sz="0" w:space="0" w:color="auto"/>
      </w:divBdr>
    </w:div>
    <w:div w:id="356152585">
      <w:bodyDiv w:val="1"/>
      <w:marLeft w:val="0"/>
      <w:marRight w:val="0"/>
      <w:marTop w:val="0"/>
      <w:marBottom w:val="0"/>
      <w:divBdr>
        <w:top w:val="none" w:sz="0" w:space="0" w:color="auto"/>
        <w:left w:val="none" w:sz="0" w:space="0" w:color="auto"/>
        <w:bottom w:val="none" w:sz="0" w:space="0" w:color="auto"/>
        <w:right w:val="none" w:sz="0" w:space="0" w:color="auto"/>
      </w:divBdr>
    </w:div>
    <w:div w:id="359018332">
      <w:bodyDiv w:val="1"/>
      <w:marLeft w:val="0"/>
      <w:marRight w:val="0"/>
      <w:marTop w:val="0"/>
      <w:marBottom w:val="0"/>
      <w:divBdr>
        <w:top w:val="none" w:sz="0" w:space="0" w:color="auto"/>
        <w:left w:val="none" w:sz="0" w:space="0" w:color="auto"/>
        <w:bottom w:val="none" w:sz="0" w:space="0" w:color="auto"/>
        <w:right w:val="none" w:sz="0" w:space="0" w:color="auto"/>
      </w:divBdr>
    </w:div>
    <w:div w:id="465782734">
      <w:bodyDiv w:val="1"/>
      <w:marLeft w:val="0"/>
      <w:marRight w:val="0"/>
      <w:marTop w:val="0"/>
      <w:marBottom w:val="0"/>
      <w:divBdr>
        <w:top w:val="none" w:sz="0" w:space="0" w:color="auto"/>
        <w:left w:val="none" w:sz="0" w:space="0" w:color="auto"/>
        <w:bottom w:val="none" w:sz="0" w:space="0" w:color="auto"/>
        <w:right w:val="none" w:sz="0" w:space="0" w:color="auto"/>
      </w:divBdr>
    </w:div>
    <w:div w:id="483009730">
      <w:bodyDiv w:val="1"/>
      <w:marLeft w:val="0"/>
      <w:marRight w:val="0"/>
      <w:marTop w:val="0"/>
      <w:marBottom w:val="0"/>
      <w:divBdr>
        <w:top w:val="none" w:sz="0" w:space="0" w:color="auto"/>
        <w:left w:val="none" w:sz="0" w:space="0" w:color="auto"/>
        <w:bottom w:val="none" w:sz="0" w:space="0" w:color="auto"/>
        <w:right w:val="none" w:sz="0" w:space="0" w:color="auto"/>
      </w:divBdr>
    </w:div>
    <w:div w:id="486629231">
      <w:bodyDiv w:val="1"/>
      <w:marLeft w:val="0"/>
      <w:marRight w:val="0"/>
      <w:marTop w:val="0"/>
      <w:marBottom w:val="0"/>
      <w:divBdr>
        <w:top w:val="none" w:sz="0" w:space="0" w:color="auto"/>
        <w:left w:val="none" w:sz="0" w:space="0" w:color="auto"/>
        <w:bottom w:val="none" w:sz="0" w:space="0" w:color="auto"/>
        <w:right w:val="none" w:sz="0" w:space="0" w:color="auto"/>
      </w:divBdr>
    </w:div>
    <w:div w:id="489756105">
      <w:bodyDiv w:val="1"/>
      <w:marLeft w:val="0"/>
      <w:marRight w:val="0"/>
      <w:marTop w:val="0"/>
      <w:marBottom w:val="0"/>
      <w:divBdr>
        <w:top w:val="none" w:sz="0" w:space="0" w:color="auto"/>
        <w:left w:val="none" w:sz="0" w:space="0" w:color="auto"/>
        <w:bottom w:val="none" w:sz="0" w:space="0" w:color="auto"/>
        <w:right w:val="none" w:sz="0" w:space="0" w:color="auto"/>
      </w:divBdr>
    </w:div>
    <w:div w:id="537820025">
      <w:bodyDiv w:val="1"/>
      <w:marLeft w:val="0"/>
      <w:marRight w:val="0"/>
      <w:marTop w:val="0"/>
      <w:marBottom w:val="0"/>
      <w:divBdr>
        <w:top w:val="none" w:sz="0" w:space="0" w:color="auto"/>
        <w:left w:val="none" w:sz="0" w:space="0" w:color="auto"/>
        <w:bottom w:val="none" w:sz="0" w:space="0" w:color="auto"/>
        <w:right w:val="none" w:sz="0" w:space="0" w:color="auto"/>
      </w:divBdr>
    </w:div>
    <w:div w:id="546064180">
      <w:bodyDiv w:val="1"/>
      <w:marLeft w:val="0"/>
      <w:marRight w:val="0"/>
      <w:marTop w:val="0"/>
      <w:marBottom w:val="0"/>
      <w:divBdr>
        <w:top w:val="none" w:sz="0" w:space="0" w:color="auto"/>
        <w:left w:val="none" w:sz="0" w:space="0" w:color="auto"/>
        <w:bottom w:val="none" w:sz="0" w:space="0" w:color="auto"/>
        <w:right w:val="none" w:sz="0" w:space="0" w:color="auto"/>
      </w:divBdr>
    </w:div>
    <w:div w:id="575940376">
      <w:bodyDiv w:val="1"/>
      <w:marLeft w:val="0"/>
      <w:marRight w:val="0"/>
      <w:marTop w:val="0"/>
      <w:marBottom w:val="0"/>
      <w:divBdr>
        <w:top w:val="none" w:sz="0" w:space="0" w:color="auto"/>
        <w:left w:val="none" w:sz="0" w:space="0" w:color="auto"/>
        <w:bottom w:val="none" w:sz="0" w:space="0" w:color="auto"/>
        <w:right w:val="none" w:sz="0" w:space="0" w:color="auto"/>
      </w:divBdr>
    </w:div>
    <w:div w:id="621963274">
      <w:bodyDiv w:val="1"/>
      <w:marLeft w:val="0"/>
      <w:marRight w:val="0"/>
      <w:marTop w:val="0"/>
      <w:marBottom w:val="0"/>
      <w:divBdr>
        <w:top w:val="none" w:sz="0" w:space="0" w:color="auto"/>
        <w:left w:val="none" w:sz="0" w:space="0" w:color="auto"/>
        <w:bottom w:val="none" w:sz="0" w:space="0" w:color="auto"/>
        <w:right w:val="none" w:sz="0" w:space="0" w:color="auto"/>
      </w:divBdr>
    </w:div>
    <w:div w:id="660278111">
      <w:bodyDiv w:val="1"/>
      <w:marLeft w:val="0"/>
      <w:marRight w:val="0"/>
      <w:marTop w:val="0"/>
      <w:marBottom w:val="0"/>
      <w:divBdr>
        <w:top w:val="none" w:sz="0" w:space="0" w:color="auto"/>
        <w:left w:val="none" w:sz="0" w:space="0" w:color="auto"/>
        <w:bottom w:val="none" w:sz="0" w:space="0" w:color="auto"/>
        <w:right w:val="none" w:sz="0" w:space="0" w:color="auto"/>
      </w:divBdr>
    </w:div>
    <w:div w:id="675115719">
      <w:bodyDiv w:val="1"/>
      <w:marLeft w:val="0"/>
      <w:marRight w:val="0"/>
      <w:marTop w:val="0"/>
      <w:marBottom w:val="0"/>
      <w:divBdr>
        <w:top w:val="none" w:sz="0" w:space="0" w:color="auto"/>
        <w:left w:val="none" w:sz="0" w:space="0" w:color="auto"/>
        <w:bottom w:val="none" w:sz="0" w:space="0" w:color="auto"/>
        <w:right w:val="none" w:sz="0" w:space="0" w:color="auto"/>
      </w:divBdr>
    </w:div>
    <w:div w:id="708143090">
      <w:bodyDiv w:val="1"/>
      <w:marLeft w:val="0"/>
      <w:marRight w:val="0"/>
      <w:marTop w:val="0"/>
      <w:marBottom w:val="0"/>
      <w:divBdr>
        <w:top w:val="none" w:sz="0" w:space="0" w:color="auto"/>
        <w:left w:val="none" w:sz="0" w:space="0" w:color="auto"/>
        <w:bottom w:val="none" w:sz="0" w:space="0" w:color="auto"/>
        <w:right w:val="none" w:sz="0" w:space="0" w:color="auto"/>
      </w:divBdr>
    </w:div>
    <w:div w:id="716585783">
      <w:bodyDiv w:val="1"/>
      <w:marLeft w:val="0"/>
      <w:marRight w:val="0"/>
      <w:marTop w:val="0"/>
      <w:marBottom w:val="0"/>
      <w:divBdr>
        <w:top w:val="none" w:sz="0" w:space="0" w:color="auto"/>
        <w:left w:val="none" w:sz="0" w:space="0" w:color="auto"/>
        <w:bottom w:val="none" w:sz="0" w:space="0" w:color="auto"/>
        <w:right w:val="none" w:sz="0" w:space="0" w:color="auto"/>
      </w:divBdr>
    </w:div>
    <w:div w:id="731931423">
      <w:bodyDiv w:val="1"/>
      <w:marLeft w:val="0"/>
      <w:marRight w:val="0"/>
      <w:marTop w:val="0"/>
      <w:marBottom w:val="0"/>
      <w:divBdr>
        <w:top w:val="none" w:sz="0" w:space="0" w:color="auto"/>
        <w:left w:val="none" w:sz="0" w:space="0" w:color="auto"/>
        <w:bottom w:val="none" w:sz="0" w:space="0" w:color="auto"/>
        <w:right w:val="none" w:sz="0" w:space="0" w:color="auto"/>
      </w:divBdr>
    </w:div>
    <w:div w:id="736125281">
      <w:bodyDiv w:val="1"/>
      <w:marLeft w:val="0"/>
      <w:marRight w:val="0"/>
      <w:marTop w:val="0"/>
      <w:marBottom w:val="0"/>
      <w:divBdr>
        <w:top w:val="none" w:sz="0" w:space="0" w:color="auto"/>
        <w:left w:val="none" w:sz="0" w:space="0" w:color="auto"/>
        <w:bottom w:val="none" w:sz="0" w:space="0" w:color="auto"/>
        <w:right w:val="none" w:sz="0" w:space="0" w:color="auto"/>
      </w:divBdr>
    </w:div>
    <w:div w:id="758140214">
      <w:bodyDiv w:val="1"/>
      <w:marLeft w:val="0"/>
      <w:marRight w:val="0"/>
      <w:marTop w:val="0"/>
      <w:marBottom w:val="0"/>
      <w:divBdr>
        <w:top w:val="none" w:sz="0" w:space="0" w:color="auto"/>
        <w:left w:val="none" w:sz="0" w:space="0" w:color="auto"/>
        <w:bottom w:val="none" w:sz="0" w:space="0" w:color="auto"/>
        <w:right w:val="none" w:sz="0" w:space="0" w:color="auto"/>
      </w:divBdr>
    </w:div>
    <w:div w:id="788233972">
      <w:bodyDiv w:val="1"/>
      <w:marLeft w:val="0"/>
      <w:marRight w:val="0"/>
      <w:marTop w:val="0"/>
      <w:marBottom w:val="0"/>
      <w:divBdr>
        <w:top w:val="none" w:sz="0" w:space="0" w:color="auto"/>
        <w:left w:val="none" w:sz="0" w:space="0" w:color="auto"/>
        <w:bottom w:val="none" w:sz="0" w:space="0" w:color="auto"/>
        <w:right w:val="none" w:sz="0" w:space="0" w:color="auto"/>
      </w:divBdr>
    </w:div>
    <w:div w:id="790246513">
      <w:bodyDiv w:val="1"/>
      <w:marLeft w:val="0"/>
      <w:marRight w:val="0"/>
      <w:marTop w:val="0"/>
      <w:marBottom w:val="0"/>
      <w:divBdr>
        <w:top w:val="none" w:sz="0" w:space="0" w:color="auto"/>
        <w:left w:val="none" w:sz="0" w:space="0" w:color="auto"/>
        <w:bottom w:val="none" w:sz="0" w:space="0" w:color="auto"/>
        <w:right w:val="none" w:sz="0" w:space="0" w:color="auto"/>
      </w:divBdr>
    </w:div>
    <w:div w:id="862279817">
      <w:bodyDiv w:val="1"/>
      <w:marLeft w:val="0"/>
      <w:marRight w:val="0"/>
      <w:marTop w:val="0"/>
      <w:marBottom w:val="0"/>
      <w:divBdr>
        <w:top w:val="none" w:sz="0" w:space="0" w:color="auto"/>
        <w:left w:val="none" w:sz="0" w:space="0" w:color="auto"/>
        <w:bottom w:val="none" w:sz="0" w:space="0" w:color="auto"/>
        <w:right w:val="none" w:sz="0" w:space="0" w:color="auto"/>
      </w:divBdr>
    </w:div>
    <w:div w:id="893807450">
      <w:bodyDiv w:val="1"/>
      <w:marLeft w:val="0"/>
      <w:marRight w:val="0"/>
      <w:marTop w:val="0"/>
      <w:marBottom w:val="0"/>
      <w:divBdr>
        <w:top w:val="none" w:sz="0" w:space="0" w:color="auto"/>
        <w:left w:val="none" w:sz="0" w:space="0" w:color="auto"/>
        <w:bottom w:val="none" w:sz="0" w:space="0" w:color="auto"/>
        <w:right w:val="none" w:sz="0" w:space="0" w:color="auto"/>
      </w:divBdr>
    </w:div>
    <w:div w:id="901021277">
      <w:bodyDiv w:val="1"/>
      <w:marLeft w:val="0"/>
      <w:marRight w:val="0"/>
      <w:marTop w:val="0"/>
      <w:marBottom w:val="0"/>
      <w:divBdr>
        <w:top w:val="none" w:sz="0" w:space="0" w:color="auto"/>
        <w:left w:val="none" w:sz="0" w:space="0" w:color="auto"/>
        <w:bottom w:val="none" w:sz="0" w:space="0" w:color="auto"/>
        <w:right w:val="none" w:sz="0" w:space="0" w:color="auto"/>
      </w:divBdr>
    </w:div>
    <w:div w:id="970554471">
      <w:bodyDiv w:val="1"/>
      <w:marLeft w:val="0"/>
      <w:marRight w:val="0"/>
      <w:marTop w:val="0"/>
      <w:marBottom w:val="0"/>
      <w:divBdr>
        <w:top w:val="none" w:sz="0" w:space="0" w:color="auto"/>
        <w:left w:val="none" w:sz="0" w:space="0" w:color="auto"/>
        <w:bottom w:val="none" w:sz="0" w:space="0" w:color="auto"/>
        <w:right w:val="none" w:sz="0" w:space="0" w:color="auto"/>
      </w:divBdr>
    </w:div>
    <w:div w:id="982344539">
      <w:bodyDiv w:val="1"/>
      <w:marLeft w:val="0"/>
      <w:marRight w:val="0"/>
      <w:marTop w:val="0"/>
      <w:marBottom w:val="0"/>
      <w:divBdr>
        <w:top w:val="none" w:sz="0" w:space="0" w:color="auto"/>
        <w:left w:val="none" w:sz="0" w:space="0" w:color="auto"/>
        <w:bottom w:val="none" w:sz="0" w:space="0" w:color="auto"/>
        <w:right w:val="none" w:sz="0" w:space="0" w:color="auto"/>
      </w:divBdr>
    </w:div>
    <w:div w:id="1004018169">
      <w:bodyDiv w:val="1"/>
      <w:marLeft w:val="0"/>
      <w:marRight w:val="0"/>
      <w:marTop w:val="0"/>
      <w:marBottom w:val="0"/>
      <w:divBdr>
        <w:top w:val="none" w:sz="0" w:space="0" w:color="auto"/>
        <w:left w:val="none" w:sz="0" w:space="0" w:color="auto"/>
        <w:bottom w:val="none" w:sz="0" w:space="0" w:color="auto"/>
        <w:right w:val="none" w:sz="0" w:space="0" w:color="auto"/>
      </w:divBdr>
    </w:div>
    <w:div w:id="1024748919">
      <w:bodyDiv w:val="1"/>
      <w:marLeft w:val="0"/>
      <w:marRight w:val="0"/>
      <w:marTop w:val="0"/>
      <w:marBottom w:val="0"/>
      <w:divBdr>
        <w:top w:val="none" w:sz="0" w:space="0" w:color="auto"/>
        <w:left w:val="none" w:sz="0" w:space="0" w:color="auto"/>
        <w:bottom w:val="none" w:sz="0" w:space="0" w:color="auto"/>
        <w:right w:val="none" w:sz="0" w:space="0" w:color="auto"/>
      </w:divBdr>
    </w:div>
    <w:div w:id="1025205847">
      <w:bodyDiv w:val="1"/>
      <w:marLeft w:val="0"/>
      <w:marRight w:val="0"/>
      <w:marTop w:val="0"/>
      <w:marBottom w:val="0"/>
      <w:divBdr>
        <w:top w:val="none" w:sz="0" w:space="0" w:color="auto"/>
        <w:left w:val="none" w:sz="0" w:space="0" w:color="auto"/>
        <w:bottom w:val="none" w:sz="0" w:space="0" w:color="auto"/>
        <w:right w:val="none" w:sz="0" w:space="0" w:color="auto"/>
      </w:divBdr>
    </w:div>
    <w:div w:id="1072964522">
      <w:bodyDiv w:val="1"/>
      <w:marLeft w:val="0"/>
      <w:marRight w:val="0"/>
      <w:marTop w:val="0"/>
      <w:marBottom w:val="0"/>
      <w:divBdr>
        <w:top w:val="none" w:sz="0" w:space="0" w:color="auto"/>
        <w:left w:val="none" w:sz="0" w:space="0" w:color="auto"/>
        <w:bottom w:val="none" w:sz="0" w:space="0" w:color="auto"/>
        <w:right w:val="none" w:sz="0" w:space="0" w:color="auto"/>
      </w:divBdr>
    </w:div>
    <w:div w:id="1079598335">
      <w:bodyDiv w:val="1"/>
      <w:marLeft w:val="0"/>
      <w:marRight w:val="0"/>
      <w:marTop w:val="0"/>
      <w:marBottom w:val="0"/>
      <w:divBdr>
        <w:top w:val="none" w:sz="0" w:space="0" w:color="auto"/>
        <w:left w:val="none" w:sz="0" w:space="0" w:color="auto"/>
        <w:bottom w:val="none" w:sz="0" w:space="0" w:color="auto"/>
        <w:right w:val="none" w:sz="0" w:space="0" w:color="auto"/>
      </w:divBdr>
    </w:div>
    <w:div w:id="1122960323">
      <w:bodyDiv w:val="1"/>
      <w:marLeft w:val="0"/>
      <w:marRight w:val="0"/>
      <w:marTop w:val="0"/>
      <w:marBottom w:val="0"/>
      <w:divBdr>
        <w:top w:val="none" w:sz="0" w:space="0" w:color="auto"/>
        <w:left w:val="none" w:sz="0" w:space="0" w:color="auto"/>
        <w:bottom w:val="none" w:sz="0" w:space="0" w:color="auto"/>
        <w:right w:val="none" w:sz="0" w:space="0" w:color="auto"/>
      </w:divBdr>
    </w:div>
    <w:div w:id="1200581855">
      <w:bodyDiv w:val="1"/>
      <w:marLeft w:val="0"/>
      <w:marRight w:val="0"/>
      <w:marTop w:val="0"/>
      <w:marBottom w:val="0"/>
      <w:divBdr>
        <w:top w:val="none" w:sz="0" w:space="0" w:color="auto"/>
        <w:left w:val="none" w:sz="0" w:space="0" w:color="auto"/>
        <w:bottom w:val="none" w:sz="0" w:space="0" w:color="auto"/>
        <w:right w:val="none" w:sz="0" w:space="0" w:color="auto"/>
      </w:divBdr>
    </w:div>
    <w:div w:id="1312951659">
      <w:bodyDiv w:val="1"/>
      <w:marLeft w:val="0"/>
      <w:marRight w:val="0"/>
      <w:marTop w:val="0"/>
      <w:marBottom w:val="0"/>
      <w:divBdr>
        <w:top w:val="none" w:sz="0" w:space="0" w:color="auto"/>
        <w:left w:val="none" w:sz="0" w:space="0" w:color="auto"/>
        <w:bottom w:val="none" w:sz="0" w:space="0" w:color="auto"/>
        <w:right w:val="none" w:sz="0" w:space="0" w:color="auto"/>
      </w:divBdr>
    </w:div>
    <w:div w:id="1322346801">
      <w:bodyDiv w:val="1"/>
      <w:marLeft w:val="0"/>
      <w:marRight w:val="0"/>
      <w:marTop w:val="0"/>
      <w:marBottom w:val="0"/>
      <w:divBdr>
        <w:top w:val="none" w:sz="0" w:space="0" w:color="auto"/>
        <w:left w:val="none" w:sz="0" w:space="0" w:color="auto"/>
        <w:bottom w:val="none" w:sz="0" w:space="0" w:color="auto"/>
        <w:right w:val="none" w:sz="0" w:space="0" w:color="auto"/>
      </w:divBdr>
    </w:div>
    <w:div w:id="1332639220">
      <w:bodyDiv w:val="1"/>
      <w:marLeft w:val="0"/>
      <w:marRight w:val="0"/>
      <w:marTop w:val="0"/>
      <w:marBottom w:val="0"/>
      <w:divBdr>
        <w:top w:val="none" w:sz="0" w:space="0" w:color="auto"/>
        <w:left w:val="none" w:sz="0" w:space="0" w:color="auto"/>
        <w:bottom w:val="none" w:sz="0" w:space="0" w:color="auto"/>
        <w:right w:val="none" w:sz="0" w:space="0" w:color="auto"/>
      </w:divBdr>
    </w:div>
    <w:div w:id="1342128719">
      <w:bodyDiv w:val="1"/>
      <w:marLeft w:val="0"/>
      <w:marRight w:val="0"/>
      <w:marTop w:val="0"/>
      <w:marBottom w:val="0"/>
      <w:divBdr>
        <w:top w:val="none" w:sz="0" w:space="0" w:color="auto"/>
        <w:left w:val="none" w:sz="0" w:space="0" w:color="auto"/>
        <w:bottom w:val="none" w:sz="0" w:space="0" w:color="auto"/>
        <w:right w:val="none" w:sz="0" w:space="0" w:color="auto"/>
      </w:divBdr>
    </w:div>
    <w:div w:id="1351372281">
      <w:bodyDiv w:val="1"/>
      <w:marLeft w:val="0"/>
      <w:marRight w:val="0"/>
      <w:marTop w:val="0"/>
      <w:marBottom w:val="0"/>
      <w:divBdr>
        <w:top w:val="none" w:sz="0" w:space="0" w:color="auto"/>
        <w:left w:val="none" w:sz="0" w:space="0" w:color="auto"/>
        <w:bottom w:val="none" w:sz="0" w:space="0" w:color="auto"/>
        <w:right w:val="none" w:sz="0" w:space="0" w:color="auto"/>
      </w:divBdr>
    </w:div>
    <w:div w:id="1363936319">
      <w:bodyDiv w:val="1"/>
      <w:marLeft w:val="0"/>
      <w:marRight w:val="0"/>
      <w:marTop w:val="0"/>
      <w:marBottom w:val="0"/>
      <w:divBdr>
        <w:top w:val="none" w:sz="0" w:space="0" w:color="auto"/>
        <w:left w:val="none" w:sz="0" w:space="0" w:color="auto"/>
        <w:bottom w:val="none" w:sz="0" w:space="0" w:color="auto"/>
        <w:right w:val="none" w:sz="0" w:space="0" w:color="auto"/>
      </w:divBdr>
    </w:div>
    <w:div w:id="1374379766">
      <w:bodyDiv w:val="1"/>
      <w:marLeft w:val="0"/>
      <w:marRight w:val="0"/>
      <w:marTop w:val="0"/>
      <w:marBottom w:val="0"/>
      <w:divBdr>
        <w:top w:val="none" w:sz="0" w:space="0" w:color="auto"/>
        <w:left w:val="none" w:sz="0" w:space="0" w:color="auto"/>
        <w:bottom w:val="none" w:sz="0" w:space="0" w:color="auto"/>
        <w:right w:val="none" w:sz="0" w:space="0" w:color="auto"/>
      </w:divBdr>
    </w:div>
    <w:div w:id="1384523134">
      <w:bodyDiv w:val="1"/>
      <w:marLeft w:val="0"/>
      <w:marRight w:val="0"/>
      <w:marTop w:val="0"/>
      <w:marBottom w:val="0"/>
      <w:divBdr>
        <w:top w:val="none" w:sz="0" w:space="0" w:color="auto"/>
        <w:left w:val="none" w:sz="0" w:space="0" w:color="auto"/>
        <w:bottom w:val="none" w:sz="0" w:space="0" w:color="auto"/>
        <w:right w:val="none" w:sz="0" w:space="0" w:color="auto"/>
      </w:divBdr>
    </w:div>
    <w:div w:id="1386759059">
      <w:bodyDiv w:val="1"/>
      <w:marLeft w:val="0"/>
      <w:marRight w:val="0"/>
      <w:marTop w:val="0"/>
      <w:marBottom w:val="0"/>
      <w:divBdr>
        <w:top w:val="none" w:sz="0" w:space="0" w:color="auto"/>
        <w:left w:val="none" w:sz="0" w:space="0" w:color="auto"/>
        <w:bottom w:val="none" w:sz="0" w:space="0" w:color="auto"/>
        <w:right w:val="none" w:sz="0" w:space="0" w:color="auto"/>
      </w:divBdr>
    </w:div>
    <w:div w:id="1392078898">
      <w:bodyDiv w:val="1"/>
      <w:marLeft w:val="0"/>
      <w:marRight w:val="0"/>
      <w:marTop w:val="0"/>
      <w:marBottom w:val="0"/>
      <w:divBdr>
        <w:top w:val="none" w:sz="0" w:space="0" w:color="auto"/>
        <w:left w:val="none" w:sz="0" w:space="0" w:color="auto"/>
        <w:bottom w:val="none" w:sz="0" w:space="0" w:color="auto"/>
        <w:right w:val="none" w:sz="0" w:space="0" w:color="auto"/>
      </w:divBdr>
    </w:div>
    <w:div w:id="1444569605">
      <w:bodyDiv w:val="1"/>
      <w:marLeft w:val="0"/>
      <w:marRight w:val="0"/>
      <w:marTop w:val="0"/>
      <w:marBottom w:val="0"/>
      <w:divBdr>
        <w:top w:val="none" w:sz="0" w:space="0" w:color="auto"/>
        <w:left w:val="none" w:sz="0" w:space="0" w:color="auto"/>
        <w:bottom w:val="none" w:sz="0" w:space="0" w:color="auto"/>
        <w:right w:val="none" w:sz="0" w:space="0" w:color="auto"/>
      </w:divBdr>
    </w:div>
    <w:div w:id="1444572015">
      <w:bodyDiv w:val="1"/>
      <w:marLeft w:val="0"/>
      <w:marRight w:val="0"/>
      <w:marTop w:val="0"/>
      <w:marBottom w:val="0"/>
      <w:divBdr>
        <w:top w:val="none" w:sz="0" w:space="0" w:color="auto"/>
        <w:left w:val="none" w:sz="0" w:space="0" w:color="auto"/>
        <w:bottom w:val="none" w:sz="0" w:space="0" w:color="auto"/>
        <w:right w:val="none" w:sz="0" w:space="0" w:color="auto"/>
      </w:divBdr>
    </w:div>
    <w:div w:id="1450467894">
      <w:bodyDiv w:val="1"/>
      <w:marLeft w:val="0"/>
      <w:marRight w:val="0"/>
      <w:marTop w:val="0"/>
      <w:marBottom w:val="0"/>
      <w:divBdr>
        <w:top w:val="none" w:sz="0" w:space="0" w:color="auto"/>
        <w:left w:val="none" w:sz="0" w:space="0" w:color="auto"/>
        <w:bottom w:val="none" w:sz="0" w:space="0" w:color="auto"/>
        <w:right w:val="none" w:sz="0" w:space="0" w:color="auto"/>
      </w:divBdr>
    </w:div>
    <w:div w:id="1479809237">
      <w:bodyDiv w:val="1"/>
      <w:marLeft w:val="0"/>
      <w:marRight w:val="0"/>
      <w:marTop w:val="0"/>
      <w:marBottom w:val="0"/>
      <w:divBdr>
        <w:top w:val="none" w:sz="0" w:space="0" w:color="auto"/>
        <w:left w:val="none" w:sz="0" w:space="0" w:color="auto"/>
        <w:bottom w:val="none" w:sz="0" w:space="0" w:color="auto"/>
        <w:right w:val="none" w:sz="0" w:space="0" w:color="auto"/>
      </w:divBdr>
    </w:div>
    <w:div w:id="1504080028">
      <w:bodyDiv w:val="1"/>
      <w:marLeft w:val="0"/>
      <w:marRight w:val="0"/>
      <w:marTop w:val="0"/>
      <w:marBottom w:val="0"/>
      <w:divBdr>
        <w:top w:val="none" w:sz="0" w:space="0" w:color="auto"/>
        <w:left w:val="none" w:sz="0" w:space="0" w:color="auto"/>
        <w:bottom w:val="none" w:sz="0" w:space="0" w:color="auto"/>
        <w:right w:val="none" w:sz="0" w:space="0" w:color="auto"/>
      </w:divBdr>
    </w:div>
    <w:div w:id="1511288829">
      <w:bodyDiv w:val="1"/>
      <w:marLeft w:val="0"/>
      <w:marRight w:val="0"/>
      <w:marTop w:val="0"/>
      <w:marBottom w:val="0"/>
      <w:divBdr>
        <w:top w:val="none" w:sz="0" w:space="0" w:color="auto"/>
        <w:left w:val="none" w:sz="0" w:space="0" w:color="auto"/>
        <w:bottom w:val="none" w:sz="0" w:space="0" w:color="auto"/>
        <w:right w:val="none" w:sz="0" w:space="0" w:color="auto"/>
      </w:divBdr>
    </w:div>
    <w:div w:id="1519080459">
      <w:bodyDiv w:val="1"/>
      <w:marLeft w:val="0"/>
      <w:marRight w:val="0"/>
      <w:marTop w:val="0"/>
      <w:marBottom w:val="0"/>
      <w:divBdr>
        <w:top w:val="none" w:sz="0" w:space="0" w:color="auto"/>
        <w:left w:val="none" w:sz="0" w:space="0" w:color="auto"/>
        <w:bottom w:val="none" w:sz="0" w:space="0" w:color="auto"/>
        <w:right w:val="none" w:sz="0" w:space="0" w:color="auto"/>
      </w:divBdr>
    </w:div>
    <w:div w:id="1528056569">
      <w:bodyDiv w:val="1"/>
      <w:marLeft w:val="0"/>
      <w:marRight w:val="0"/>
      <w:marTop w:val="0"/>
      <w:marBottom w:val="0"/>
      <w:divBdr>
        <w:top w:val="none" w:sz="0" w:space="0" w:color="auto"/>
        <w:left w:val="none" w:sz="0" w:space="0" w:color="auto"/>
        <w:bottom w:val="none" w:sz="0" w:space="0" w:color="auto"/>
        <w:right w:val="none" w:sz="0" w:space="0" w:color="auto"/>
      </w:divBdr>
    </w:div>
    <w:div w:id="1537087476">
      <w:bodyDiv w:val="1"/>
      <w:marLeft w:val="0"/>
      <w:marRight w:val="0"/>
      <w:marTop w:val="0"/>
      <w:marBottom w:val="0"/>
      <w:divBdr>
        <w:top w:val="none" w:sz="0" w:space="0" w:color="auto"/>
        <w:left w:val="none" w:sz="0" w:space="0" w:color="auto"/>
        <w:bottom w:val="none" w:sz="0" w:space="0" w:color="auto"/>
        <w:right w:val="none" w:sz="0" w:space="0" w:color="auto"/>
      </w:divBdr>
    </w:div>
    <w:div w:id="1584532437">
      <w:bodyDiv w:val="1"/>
      <w:marLeft w:val="0"/>
      <w:marRight w:val="0"/>
      <w:marTop w:val="0"/>
      <w:marBottom w:val="0"/>
      <w:divBdr>
        <w:top w:val="none" w:sz="0" w:space="0" w:color="auto"/>
        <w:left w:val="none" w:sz="0" w:space="0" w:color="auto"/>
        <w:bottom w:val="none" w:sz="0" w:space="0" w:color="auto"/>
        <w:right w:val="none" w:sz="0" w:space="0" w:color="auto"/>
      </w:divBdr>
    </w:div>
    <w:div w:id="1606889224">
      <w:bodyDiv w:val="1"/>
      <w:marLeft w:val="0"/>
      <w:marRight w:val="0"/>
      <w:marTop w:val="0"/>
      <w:marBottom w:val="0"/>
      <w:divBdr>
        <w:top w:val="none" w:sz="0" w:space="0" w:color="auto"/>
        <w:left w:val="none" w:sz="0" w:space="0" w:color="auto"/>
        <w:bottom w:val="none" w:sz="0" w:space="0" w:color="auto"/>
        <w:right w:val="none" w:sz="0" w:space="0" w:color="auto"/>
      </w:divBdr>
    </w:div>
    <w:div w:id="1610553274">
      <w:bodyDiv w:val="1"/>
      <w:marLeft w:val="0"/>
      <w:marRight w:val="0"/>
      <w:marTop w:val="0"/>
      <w:marBottom w:val="0"/>
      <w:divBdr>
        <w:top w:val="none" w:sz="0" w:space="0" w:color="auto"/>
        <w:left w:val="none" w:sz="0" w:space="0" w:color="auto"/>
        <w:bottom w:val="none" w:sz="0" w:space="0" w:color="auto"/>
        <w:right w:val="none" w:sz="0" w:space="0" w:color="auto"/>
      </w:divBdr>
    </w:div>
    <w:div w:id="1677002542">
      <w:bodyDiv w:val="1"/>
      <w:marLeft w:val="0"/>
      <w:marRight w:val="0"/>
      <w:marTop w:val="0"/>
      <w:marBottom w:val="0"/>
      <w:divBdr>
        <w:top w:val="none" w:sz="0" w:space="0" w:color="auto"/>
        <w:left w:val="none" w:sz="0" w:space="0" w:color="auto"/>
        <w:bottom w:val="none" w:sz="0" w:space="0" w:color="auto"/>
        <w:right w:val="none" w:sz="0" w:space="0" w:color="auto"/>
      </w:divBdr>
    </w:div>
    <w:div w:id="1692219222">
      <w:bodyDiv w:val="1"/>
      <w:marLeft w:val="0"/>
      <w:marRight w:val="0"/>
      <w:marTop w:val="0"/>
      <w:marBottom w:val="0"/>
      <w:divBdr>
        <w:top w:val="none" w:sz="0" w:space="0" w:color="auto"/>
        <w:left w:val="none" w:sz="0" w:space="0" w:color="auto"/>
        <w:bottom w:val="none" w:sz="0" w:space="0" w:color="auto"/>
        <w:right w:val="none" w:sz="0" w:space="0" w:color="auto"/>
      </w:divBdr>
    </w:div>
    <w:div w:id="1694069211">
      <w:bodyDiv w:val="1"/>
      <w:marLeft w:val="0"/>
      <w:marRight w:val="0"/>
      <w:marTop w:val="0"/>
      <w:marBottom w:val="0"/>
      <w:divBdr>
        <w:top w:val="none" w:sz="0" w:space="0" w:color="auto"/>
        <w:left w:val="none" w:sz="0" w:space="0" w:color="auto"/>
        <w:bottom w:val="none" w:sz="0" w:space="0" w:color="auto"/>
        <w:right w:val="none" w:sz="0" w:space="0" w:color="auto"/>
      </w:divBdr>
    </w:div>
    <w:div w:id="1705208486">
      <w:bodyDiv w:val="1"/>
      <w:marLeft w:val="0"/>
      <w:marRight w:val="0"/>
      <w:marTop w:val="0"/>
      <w:marBottom w:val="0"/>
      <w:divBdr>
        <w:top w:val="none" w:sz="0" w:space="0" w:color="auto"/>
        <w:left w:val="none" w:sz="0" w:space="0" w:color="auto"/>
        <w:bottom w:val="none" w:sz="0" w:space="0" w:color="auto"/>
        <w:right w:val="none" w:sz="0" w:space="0" w:color="auto"/>
      </w:divBdr>
    </w:div>
    <w:div w:id="1746340353">
      <w:bodyDiv w:val="1"/>
      <w:marLeft w:val="0"/>
      <w:marRight w:val="0"/>
      <w:marTop w:val="0"/>
      <w:marBottom w:val="0"/>
      <w:divBdr>
        <w:top w:val="none" w:sz="0" w:space="0" w:color="auto"/>
        <w:left w:val="none" w:sz="0" w:space="0" w:color="auto"/>
        <w:bottom w:val="none" w:sz="0" w:space="0" w:color="auto"/>
        <w:right w:val="none" w:sz="0" w:space="0" w:color="auto"/>
      </w:divBdr>
    </w:div>
    <w:div w:id="1775400612">
      <w:bodyDiv w:val="1"/>
      <w:marLeft w:val="0"/>
      <w:marRight w:val="0"/>
      <w:marTop w:val="0"/>
      <w:marBottom w:val="0"/>
      <w:divBdr>
        <w:top w:val="none" w:sz="0" w:space="0" w:color="auto"/>
        <w:left w:val="none" w:sz="0" w:space="0" w:color="auto"/>
        <w:bottom w:val="none" w:sz="0" w:space="0" w:color="auto"/>
        <w:right w:val="none" w:sz="0" w:space="0" w:color="auto"/>
      </w:divBdr>
    </w:div>
    <w:div w:id="1775513129">
      <w:bodyDiv w:val="1"/>
      <w:marLeft w:val="0"/>
      <w:marRight w:val="0"/>
      <w:marTop w:val="0"/>
      <w:marBottom w:val="0"/>
      <w:divBdr>
        <w:top w:val="none" w:sz="0" w:space="0" w:color="auto"/>
        <w:left w:val="none" w:sz="0" w:space="0" w:color="auto"/>
        <w:bottom w:val="none" w:sz="0" w:space="0" w:color="auto"/>
        <w:right w:val="none" w:sz="0" w:space="0" w:color="auto"/>
      </w:divBdr>
    </w:div>
    <w:div w:id="1811246089">
      <w:bodyDiv w:val="1"/>
      <w:marLeft w:val="0"/>
      <w:marRight w:val="0"/>
      <w:marTop w:val="0"/>
      <w:marBottom w:val="0"/>
      <w:divBdr>
        <w:top w:val="none" w:sz="0" w:space="0" w:color="auto"/>
        <w:left w:val="none" w:sz="0" w:space="0" w:color="auto"/>
        <w:bottom w:val="none" w:sz="0" w:space="0" w:color="auto"/>
        <w:right w:val="none" w:sz="0" w:space="0" w:color="auto"/>
      </w:divBdr>
    </w:div>
    <w:div w:id="1864785058">
      <w:bodyDiv w:val="1"/>
      <w:marLeft w:val="0"/>
      <w:marRight w:val="0"/>
      <w:marTop w:val="0"/>
      <w:marBottom w:val="0"/>
      <w:divBdr>
        <w:top w:val="none" w:sz="0" w:space="0" w:color="auto"/>
        <w:left w:val="none" w:sz="0" w:space="0" w:color="auto"/>
        <w:bottom w:val="none" w:sz="0" w:space="0" w:color="auto"/>
        <w:right w:val="none" w:sz="0" w:space="0" w:color="auto"/>
      </w:divBdr>
    </w:div>
    <w:div w:id="1878010959">
      <w:bodyDiv w:val="1"/>
      <w:marLeft w:val="0"/>
      <w:marRight w:val="0"/>
      <w:marTop w:val="0"/>
      <w:marBottom w:val="0"/>
      <w:divBdr>
        <w:top w:val="none" w:sz="0" w:space="0" w:color="auto"/>
        <w:left w:val="none" w:sz="0" w:space="0" w:color="auto"/>
        <w:bottom w:val="none" w:sz="0" w:space="0" w:color="auto"/>
        <w:right w:val="none" w:sz="0" w:space="0" w:color="auto"/>
      </w:divBdr>
    </w:div>
    <w:div w:id="1880899544">
      <w:bodyDiv w:val="1"/>
      <w:marLeft w:val="0"/>
      <w:marRight w:val="0"/>
      <w:marTop w:val="0"/>
      <w:marBottom w:val="0"/>
      <w:divBdr>
        <w:top w:val="none" w:sz="0" w:space="0" w:color="auto"/>
        <w:left w:val="none" w:sz="0" w:space="0" w:color="auto"/>
        <w:bottom w:val="none" w:sz="0" w:space="0" w:color="auto"/>
        <w:right w:val="none" w:sz="0" w:space="0" w:color="auto"/>
      </w:divBdr>
    </w:div>
    <w:div w:id="1891919720">
      <w:bodyDiv w:val="1"/>
      <w:marLeft w:val="0"/>
      <w:marRight w:val="0"/>
      <w:marTop w:val="0"/>
      <w:marBottom w:val="0"/>
      <w:divBdr>
        <w:top w:val="none" w:sz="0" w:space="0" w:color="auto"/>
        <w:left w:val="none" w:sz="0" w:space="0" w:color="auto"/>
        <w:bottom w:val="none" w:sz="0" w:space="0" w:color="auto"/>
        <w:right w:val="none" w:sz="0" w:space="0" w:color="auto"/>
      </w:divBdr>
    </w:div>
    <w:div w:id="1902712914">
      <w:bodyDiv w:val="1"/>
      <w:marLeft w:val="0"/>
      <w:marRight w:val="0"/>
      <w:marTop w:val="0"/>
      <w:marBottom w:val="0"/>
      <w:divBdr>
        <w:top w:val="none" w:sz="0" w:space="0" w:color="auto"/>
        <w:left w:val="none" w:sz="0" w:space="0" w:color="auto"/>
        <w:bottom w:val="none" w:sz="0" w:space="0" w:color="auto"/>
        <w:right w:val="none" w:sz="0" w:space="0" w:color="auto"/>
      </w:divBdr>
    </w:div>
    <w:div w:id="1906991804">
      <w:bodyDiv w:val="1"/>
      <w:marLeft w:val="0"/>
      <w:marRight w:val="0"/>
      <w:marTop w:val="0"/>
      <w:marBottom w:val="0"/>
      <w:divBdr>
        <w:top w:val="none" w:sz="0" w:space="0" w:color="auto"/>
        <w:left w:val="none" w:sz="0" w:space="0" w:color="auto"/>
        <w:bottom w:val="none" w:sz="0" w:space="0" w:color="auto"/>
        <w:right w:val="none" w:sz="0" w:space="0" w:color="auto"/>
      </w:divBdr>
    </w:div>
    <w:div w:id="1915436558">
      <w:bodyDiv w:val="1"/>
      <w:marLeft w:val="0"/>
      <w:marRight w:val="0"/>
      <w:marTop w:val="0"/>
      <w:marBottom w:val="0"/>
      <w:divBdr>
        <w:top w:val="none" w:sz="0" w:space="0" w:color="auto"/>
        <w:left w:val="none" w:sz="0" w:space="0" w:color="auto"/>
        <w:bottom w:val="none" w:sz="0" w:space="0" w:color="auto"/>
        <w:right w:val="none" w:sz="0" w:space="0" w:color="auto"/>
      </w:divBdr>
    </w:div>
    <w:div w:id="1978561386">
      <w:bodyDiv w:val="1"/>
      <w:marLeft w:val="0"/>
      <w:marRight w:val="0"/>
      <w:marTop w:val="0"/>
      <w:marBottom w:val="0"/>
      <w:divBdr>
        <w:top w:val="none" w:sz="0" w:space="0" w:color="auto"/>
        <w:left w:val="none" w:sz="0" w:space="0" w:color="auto"/>
        <w:bottom w:val="none" w:sz="0" w:space="0" w:color="auto"/>
        <w:right w:val="none" w:sz="0" w:space="0" w:color="auto"/>
      </w:divBdr>
    </w:div>
    <w:div w:id="2008626772">
      <w:bodyDiv w:val="1"/>
      <w:marLeft w:val="0"/>
      <w:marRight w:val="0"/>
      <w:marTop w:val="0"/>
      <w:marBottom w:val="0"/>
      <w:divBdr>
        <w:top w:val="none" w:sz="0" w:space="0" w:color="auto"/>
        <w:left w:val="none" w:sz="0" w:space="0" w:color="auto"/>
        <w:bottom w:val="none" w:sz="0" w:space="0" w:color="auto"/>
        <w:right w:val="none" w:sz="0" w:space="0" w:color="auto"/>
      </w:divBdr>
    </w:div>
    <w:div w:id="2010979806">
      <w:bodyDiv w:val="1"/>
      <w:marLeft w:val="0"/>
      <w:marRight w:val="0"/>
      <w:marTop w:val="0"/>
      <w:marBottom w:val="0"/>
      <w:divBdr>
        <w:top w:val="none" w:sz="0" w:space="0" w:color="auto"/>
        <w:left w:val="none" w:sz="0" w:space="0" w:color="auto"/>
        <w:bottom w:val="none" w:sz="0" w:space="0" w:color="auto"/>
        <w:right w:val="none" w:sz="0" w:space="0" w:color="auto"/>
      </w:divBdr>
    </w:div>
    <w:div w:id="2017804748">
      <w:bodyDiv w:val="1"/>
      <w:marLeft w:val="0"/>
      <w:marRight w:val="0"/>
      <w:marTop w:val="0"/>
      <w:marBottom w:val="0"/>
      <w:divBdr>
        <w:top w:val="none" w:sz="0" w:space="0" w:color="auto"/>
        <w:left w:val="none" w:sz="0" w:space="0" w:color="auto"/>
        <w:bottom w:val="none" w:sz="0" w:space="0" w:color="auto"/>
        <w:right w:val="none" w:sz="0" w:space="0" w:color="auto"/>
      </w:divBdr>
    </w:div>
    <w:div w:id="2023896659">
      <w:bodyDiv w:val="1"/>
      <w:marLeft w:val="0"/>
      <w:marRight w:val="0"/>
      <w:marTop w:val="0"/>
      <w:marBottom w:val="0"/>
      <w:divBdr>
        <w:top w:val="none" w:sz="0" w:space="0" w:color="auto"/>
        <w:left w:val="none" w:sz="0" w:space="0" w:color="auto"/>
        <w:bottom w:val="none" w:sz="0" w:space="0" w:color="auto"/>
        <w:right w:val="none" w:sz="0" w:space="0" w:color="auto"/>
      </w:divBdr>
    </w:div>
    <w:div w:id="2034577047">
      <w:bodyDiv w:val="1"/>
      <w:marLeft w:val="0"/>
      <w:marRight w:val="0"/>
      <w:marTop w:val="0"/>
      <w:marBottom w:val="0"/>
      <w:divBdr>
        <w:top w:val="none" w:sz="0" w:space="0" w:color="auto"/>
        <w:left w:val="none" w:sz="0" w:space="0" w:color="auto"/>
        <w:bottom w:val="none" w:sz="0" w:space="0" w:color="auto"/>
        <w:right w:val="none" w:sz="0" w:space="0" w:color="auto"/>
      </w:divBdr>
    </w:div>
    <w:div w:id="2057511214">
      <w:bodyDiv w:val="1"/>
      <w:marLeft w:val="0"/>
      <w:marRight w:val="0"/>
      <w:marTop w:val="0"/>
      <w:marBottom w:val="0"/>
      <w:divBdr>
        <w:top w:val="none" w:sz="0" w:space="0" w:color="auto"/>
        <w:left w:val="none" w:sz="0" w:space="0" w:color="auto"/>
        <w:bottom w:val="none" w:sz="0" w:space="0" w:color="auto"/>
        <w:right w:val="none" w:sz="0" w:space="0" w:color="auto"/>
      </w:divBdr>
    </w:div>
    <w:div w:id="2060276330">
      <w:bodyDiv w:val="1"/>
      <w:marLeft w:val="0"/>
      <w:marRight w:val="0"/>
      <w:marTop w:val="0"/>
      <w:marBottom w:val="0"/>
      <w:divBdr>
        <w:top w:val="none" w:sz="0" w:space="0" w:color="auto"/>
        <w:left w:val="none" w:sz="0" w:space="0" w:color="auto"/>
        <w:bottom w:val="none" w:sz="0" w:space="0" w:color="auto"/>
        <w:right w:val="none" w:sz="0" w:space="0" w:color="auto"/>
      </w:divBdr>
    </w:div>
    <w:div w:id="20918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hukumonline.com/klinik/a/tata-cara-menjual-harta-waris-anak-di-bawah-umur-lt64259a2d6530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1636-16C3-45F5-B5FD-471CE88F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13</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24292</CharactersWithSpaces>
  <SharedDoc>false</SharedDoc>
  <HLinks>
    <vt:vector size="390" baseType="variant">
      <vt:variant>
        <vt:i4>3604586</vt:i4>
      </vt:variant>
      <vt:variant>
        <vt:i4>357</vt:i4>
      </vt:variant>
      <vt:variant>
        <vt:i4>0</vt:i4>
      </vt:variant>
      <vt:variant>
        <vt:i4>5</vt:i4>
      </vt:variant>
      <vt:variant>
        <vt:lpwstr>https://www.hukumonline.com/klinik/a/tata-cara-menjual-harta-waris-anak-di-bawah-umur-lt64259a2d65309/</vt:lpwstr>
      </vt:variant>
      <vt:variant>
        <vt:lpwstr/>
      </vt:variant>
      <vt:variant>
        <vt:i4>4194388</vt:i4>
      </vt:variant>
      <vt:variant>
        <vt:i4>354</vt:i4>
      </vt:variant>
      <vt:variant>
        <vt:i4>0</vt:i4>
      </vt:variant>
      <vt:variant>
        <vt:i4>5</vt:i4>
      </vt:variant>
      <vt:variant>
        <vt:lpwstr>https://ecourt.mahkamahagung.go.id/.%5B%5E13</vt:lpwstr>
      </vt:variant>
      <vt:variant>
        <vt:lpwstr/>
      </vt:variant>
      <vt:variant>
        <vt:i4>5636107</vt:i4>
      </vt:variant>
      <vt:variant>
        <vt:i4>351</vt:i4>
      </vt:variant>
      <vt:variant>
        <vt:i4>0</vt:i4>
      </vt:variant>
      <vt:variant>
        <vt:i4>5</vt:i4>
      </vt:variant>
      <vt:variant>
        <vt:lpwstr/>
      </vt:variant>
      <vt:variant>
        <vt:lpwstr>user-content-fn-1</vt:lpwstr>
      </vt:variant>
      <vt:variant>
        <vt:i4>5636107</vt:i4>
      </vt:variant>
      <vt:variant>
        <vt:i4>348</vt:i4>
      </vt:variant>
      <vt:variant>
        <vt:i4>0</vt:i4>
      </vt:variant>
      <vt:variant>
        <vt:i4>5</vt:i4>
      </vt:variant>
      <vt:variant>
        <vt:lpwstr/>
      </vt:variant>
      <vt:variant>
        <vt:lpwstr>user-content-fn-8</vt:lpwstr>
      </vt:variant>
      <vt:variant>
        <vt:i4>1245236</vt:i4>
      </vt:variant>
      <vt:variant>
        <vt:i4>341</vt:i4>
      </vt:variant>
      <vt:variant>
        <vt:i4>0</vt:i4>
      </vt:variant>
      <vt:variant>
        <vt:i4>5</vt:i4>
      </vt:variant>
      <vt:variant>
        <vt:lpwstr/>
      </vt:variant>
      <vt:variant>
        <vt:lpwstr>_Toc213465349</vt:lpwstr>
      </vt:variant>
      <vt:variant>
        <vt:i4>1245236</vt:i4>
      </vt:variant>
      <vt:variant>
        <vt:i4>335</vt:i4>
      </vt:variant>
      <vt:variant>
        <vt:i4>0</vt:i4>
      </vt:variant>
      <vt:variant>
        <vt:i4>5</vt:i4>
      </vt:variant>
      <vt:variant>
        <vt:lpwstr/>
      </vt:variant>
      <vt:variant>
        <vt:lpwstr>_Toc213465348</vt:lpwstr>
      </vt:variant>
      <vt:variant>
        <vt:i4>1245236</vt:i4>
      </vt:variant>
      <vt:variant>
        <vt:i4>329</vt:i4>
      </vt:variant>
      <vt:variant>
        <vt:i4>0</vt:i4>
      </vt:variant>
      <vt:variant>
        <vt:i4>5</vt:i4>
      </vt:variant>
      <vt:variant>
        <vt:lpwstr/>
      </vt:variant>
      <vt:variant>
        <vt:lpwstr>_Toc213465347</vt:lpwstr>
      </vt:variant>
      <vt:variant>
        <vt:i4>1245236</vt:i4>
      </vt:variant>
      <vt:variant>
        <vt:i4>323</vt:i4>
      </vt:variant>
      <vt:variant>
        <vt:i4>0</vt:i4>
      </vt:variant>
      <vt:variant>
        <vt:i4>5</vt:i4>
      </vt:variant>
      <vt:variant>
        <vt:lpwstr/>
      </vt:variant>
      <vt:variant>
        <vt:lpwstr>_Toc213465346</vt:lpwstr>
      </vt:variant>
      <vt:variant>
        <vt:i4>1245236</vt:i4>
      </vt:variant>
      <vt:variant>
        <vt:i4>320</vt:i4>
      </vt:variant>
      <vt:variant>
        <vt:i4>0</vt:i4>
      </vt:variant>
      <vt:variant>
        <vt:i4>5</vt:i4>
      </vt:variant>
      <vt:variant>
        <vt:lpwstr/>
      </vt:variant>
      <vt:variant>
        <vt:lpwstr>_Toc213465345</vt:lpwstr>
      </vt:variant>
      <vt:variant>
        <vt:i4>1245236</vt:i4>
      </vt:variant>
      <vt:variant>
        <vt:i4>314</vt:i4>
      </vt:variant>
      <vt:variant>
        <vt:i4>0</vt:i4>
      </vt:variant>
      <vt:variant>
        <vt:i4>5</vt:i4>
      </vt:variant>
      <vt:variant>
        <vt:lpwstr/>
      </vt:variant>
      <vt:variant>
        <vt:lpwstr>_Toc213465344</vt:lpwstr>
      </vt:variant>
      <vt:variant>
        <vt:i4>1245236</vt:i4>
      </vt:variant>
      <vt:variant>
        <vt:i4>308</vt:i4>
      </vt:variant>
      <vt:variant>
        <vt:i4>0</vt:i4>
      </vt:variant>
      <vt:variant>
        <vt:i4>5</vt:i4>
      </vt:variant>
      <vt:variant>
        <vt:lpwstr/>
      </vt:variant>
      <vt:variant>
        <vt:lpwstr>_Toc213465343</vt:lpwstr>
      </vt:variant>
      <vt:variant>
        <vt:i4>1245236</vt:i4>
      </vt:variant>
      <vt:variant>
        <vt:i4>302</vt:i4>
      </vt:variant>
      <vt:variant>
        <vt:i4>0</vt:i4>
      </vt:variant>
      <vt:variant>
        <vt:i4>5</vt:i4>
      </vt:variant>
      <vt:variant>
        <vt:lpwstr/>
      </vt:variant>
      <vt:variant>
        <vt:lpwstr>_Toc213465342</vt:lpwstr>
      </vt:variant>
      <vt:variant>
        <vt:i4>1245236</vt:i4>
      </vt:variant>
      <vt:variant>
        <vt:i4>296</vt:i4>
      </vt:variant>
      <vt:variant>
        <vt:i4>0</vt:i4>
      </vt:variant>
      <vt:variant>
        <vt:i4>5</vt:i4>
      </vt:variant>
      <vt:variant>
        <vt:lpwstr/>
      </vt:variant>
      <vt:variant>
        <vt:lpwstr>_Toc213465341</vt:lpwstr>
      </vt:variant>
      <vt:variant>
        <vt:i4>1245236</vt:i4>
      </vt:variant>
      <vt:variant>
        <vt:i4>293</vt:i4>
      </vt:variant>
      <vt:variant>
        <vt:i4>0</vt:i4>
      </vt:variant>
      <vt:variant>
        <vt:i4>5</vt:i4>
      </vt:variant>
      <vt:variant>
        <vt:lpwstr/>
      </vt:variant>
      <vt:variant>
        <vt:lpwstr>_Toc213465340</vt:lpwstr>
      </vt:variant>
      <vt:variant>
        <vt:i4>1310772</vt:i4>
      </vt:variant>
      <vt:variant>
        <vt:i4>287</vt:i4>
      </vt:variant>
      <vt:variant>
        <vt:i4>0</vt:i4>
      </vt:variant>
      <vt:variant>
        <vt:i4>5</vt:i4>
      </vt:variant>
      <vt:variant>
        <vt:lpwstr/>
      </vt:variant>
      <vt:variant>
        <vt:lpwstr>_Toc213465339</vt:lpwstr>
      </vt:variant>
      <vt:variant>
        <vt:i4>1310772</vt:i4>
      </vt:variant>
      <vt:variant>
        <vt:i4>281</vt:i4>
      </vt:variant>
      <vt:variant>
        <vt:i4>0</vt:i4>
      </vt:variant>
      <vt:variant>
        <vt:i4>5</vt:i4>
      </vt:variant>
      <vt:variant>
        <vt:lpwstr/>
      </vt:variant>
      <vt:variant>
        <vt:lpwstr>_Toc213465338</vt:lpwstr>
      </vt:variant>
      <vt:variant>
        <vt:i4>1310772</vt:i4>
      </vt:variant>
      <vt:variant>
        <vt:i4>275</vt:i4>
      </vt:variant>
      <vt:variant>
        <vt:i4>0</vt:i4>
      </vt:variant>
      <vt:variant>
        <vt:i4>5</vt:i4>
      </vt:variant>
      <vt:variant>
        <vt:lpwstr/>
      </vt:variant>
      <vt:variant>
        <vt:lpwstr>_Toc213465337</vt:lpwstr>
      </vt:variant>
      <vt:variant>
        <vt:i4>1310772</vt:i4>
      </vt:variant>
      <vt:variant>
        <vt:i4>269</vt:i4>
      </vt:variant>
      <vt:variant>
        <vt:i4>0</vt:i4>
      </vt:variant>
      <vt:variant>
        <vt:i4>5</vt:i4>
      </vt:variant>
      <vt:variant>
        <vt:lpwstr/>
      </vt:variant>
      <vt:variant>
        <vt:lpwstr>_Toc213465336</vt:lpwstr>
      </vt:variant>
      <vt:variant>
        <vt:i4>1310772</vt:i4>
      </vt:variant>
      <vt:variant>
        <vt:i4>263</vt:i4>
      </vt:variant>
      <vt:variant>
        <vt:i4>0</vt:i4>
      </vt:variant>
      <vt:variant>
        <vt:i4>5</vt:i4>
      </vt:variant>
      <vt:variant>
        <vt:lpwstr/>
      </vt:variant>
      <vt:variant>
        <vt:lpwstr>_Toc213465335</vt:lpwstr>
      </vt:variant>
      <vt:variant>
        <vt:i4>1310772</vt:i4>
      </vt:variant>
      <vt:variant>
        <vt:i4>260</vt:i4>
      </vt:variant>
      <vt:variant>
        <vt:i4>0</vt:i4>
      </vt:variant>
      <vt:variant>
        <vt:i4>5</vt:i4>
      </vt:variant>
      <vt:variant>
        <vt:lpwstr/>
      </vt:variant>
      <vt:variant>
        <vt:lpwstr>_Toc213465334</vt:lpwstr>
      </vt:variant>
      <vt:variant>
        <vt:i4>1310772</vt:i4>
      </vt:variant>
      <vt:variant>
        <vt:i4>254</vt:i4>
      </vt:variant>
      <vt:variant>
        <vt:i4>0</vt:i4>
      </vt:variant>
      <vt:variant>
        <vt:i4>5</vt:i4>
      </vt:variant>
      <vt:variant>
        <vt:lpwstr/>
      </vt:variant>
      <vt:variant>
        <vt:lpwstr>_Toc213465333</vt:lpwstr>
      </vt:variant>
      <vt:variant>
        <vt:i4>1310772</vt:i4>
      </vt:variant>
      <vt:variant>
        <vt:i4>248</vt:i4>
      </vt:variant>
      <vt:variant>
        <vt:i4>0</vt:i4>
      </vt:variant>
      <vt:variant>
        <vt:i4>5</vt:i4>
      </vt:variant>
      <vt:variant>
        <vt:lpwstr/>
      </vt:variant>
      <vt:variant>
        <vt:lpwstr>_Toc213465332</vt:lpwstr>
      </vt:variant>
      <vt:variant>
        <vt:i4>1310772</vt:i4>
      </vt:variant>
      <vt:variant>
        <vt:i4>242</vt:i4>
      </vt:variant>
      <vt:variant>
        <vt:i4>0</vt:i4>
      </vt:variant>
      <vt:variant>
        <vt:i4>5</vt:i4>
      </vt:variant>
      <vt:variant>
        <vt:lpwstr/>
      </vt:variant>
      <vt:variant>
        <vt:lpwstr>_Toc213465331</vt:lpwstr>
      </vt:variant>
      <vt:variant>
        <vt:i4>1310772</vt:i4>
      </vt:variant>
      <vt:variant>
        <vt:i4>236</vt:i4>
      </vt:variant>
      <vt:variant>
        <vt:i4>0</vt:i4>
      </vt:variant>
      <vt:variant>
        <vt:i4>5</vt:i4>
      </vt:variant>
      <vt:variant>
        <vt:lpwstr/>
      </vt:variant>
      <vt:variant>
        <vt:lpwstr>_Toc213465330</vt:lpwstr>
      </vt:variant>
      <vt:variant>
        <vt:i4>1376308</vt:i4>
      </vt:variant>
      <vt:variant>
        <vt:i4>230</vt:i4>
      </vt:variant>
      <vt:variant>
        <vt:i4>0</vt:i4>
      </vt:variant>
      <vt:variant>
        <vt:i4>5</vt:i4>
      </vt:variant>
      <vt:variant>
        <vt:lpwstr/>
      </vt:variant>
      <vt:variant>
        <vt:lpwstr>_Toc213465329</vt:lpwstr>
      </vt:variant>
      <vt:variant>
        <vt:i4>1376308</vt:i4>
      </vt:variant>
      <vt:variant>
        <vt:i4>224</vt:i4>
      </vt:variant>
      <vt:variant>
        <vt:i4>0</vt:i4>
      </vt:variant>
      <vt:variant>
        <vt:i4>5</vt:i4>
      </vt:variant>
      <vt:variant>
        <vt:lpwstr/>
      </vt:variant>
      <vt:variant>
        <vt:lpwstr>_Toc213465328</vt:lpwstr>
      </vt:variant>
      <vt:variant>
        <vt:i4>1376308</vt:i4>
      </vt:variant>
      <vt:variant>
        <vt:i4>218</vt:i4>
      </vt:variant>
      <vt:variant>
        <vt:i4>0</vt:i4>
      </vt:variant>
      <vt:variant>
        <vt:i4>5</vt:i4>
      </vt:variant>
      <vt:variant>
        <vt:lpwstr/>
      </vt:variant>
      <vt:variant>
        <vt:lpwstr>_Toc213465327</vt:lpwstr>
      </vt:variant>
      <vt:variant>
        <vt:i4>1376308</vt:i4>
      </vt:variant>
      <vt:variant>
        <vt:i4>212</vt:i4>
      </vt:variant>
      <vt:variant>
        <vt:i4>0</vt:i4>
      </vt:variant>
      <vt:variant>
        <vt:i4>5</vt:i4>
      </vt:variant>
      <vt:variant>
        <vt:lpwstr/>
      </vt:variant>
      <vt:variant>
        <vt:lpwstr>_Toc213465326</vt:lpwstr>
      </vt:variant>
      <vt:variant>
        <vt:i4>1376308</vt:i4>
      </vt:variant>
      <vt:variant>
        <vt:i4>206</vt:i4>
      </vt:variant>
      <vt:variant>
        <vt:i4>0</vt:i4>
      </vt:variant>
      <vt:variant>
        <vt:i4>5</vt:i4>
      </vt:variant>
      <vt:variant>
        <vt:lpwstr/>
      </vt:variant>
      <vt:variant>
        <vt:lpwstr>_Toc213465325</vt:lpwstr>
      </vt:variant>
      <vt:variant>
        <vt:i4>1376308</vt:i4>
      </vt:variant>
      <vt:variant>
        <vt:i4>200</vt:i4>
      </vt:variant>
      <vt:variant>
        <vt:i4>0</vt:i4>
      </vt:variant>
      <vt:variant>
        <vt:i4>5</vt:i4>
      </vt:variant>
      <vt:variant>
        <vt:lpwstr/>
      </vt:variant>
      <vt:variant>
        <vt:lpwstr>_Toc213465324</vt:lpwstr>
      </vt:variant>
      <vt:variant>
        <vt:i4>1376308</vt:i4>
      </vt:variant>
      <vt:variant>
        <vt:i4>194</vt:i4>
      </vt:variant>
      <vt:variant>
        <vt:i4>0</vt:i4>
      </vt:variant>
      <vt:variant>
        <vt:i4>5</vt:i4>
      </vt:variant>
      <vt:variant>
        <vt:lpwstr/>
      </vt:variant>
      <vt:variant>
        <vt:lpwstr>_Toc213465323</vt:lpwstr>
      </vt:variant>
      <vt:variant>
        <vt:i4>1376308</vt:i4>
      </vt:variant>
      <vt:variant>
        <vt:i4>188</vt:i4>
      </vt:variant>
      <vt:variant>
        <vt:i4>0</vt:i4>
      </vt:variant>
      <vt:variant>
        <vt:i4>5</vt:i4>
      </vt:variant>
      <vt:variant>
        <vt:lpwstr/>
      </vt:variant>
      <vt:variant>
        <vt:lpwstr>_Toc213465322</vt:lpwstr>
      </vt:variant>
      <vt:variant>
        <vt:i4>1376308</vt:i4>
      </vt:variant>
      <vt:variant>
        <vt:i4>182</vt:i4>
      </vt:variant>
      <vt:variant>
        <vt:i4>0</vt:i4>
      </vt:variant>
      <vt:variant>
        <vt:i4>5</vt:i4>
      </vt:variant>
      <vt:variant>
        <vt:lpwstr/>
      </vt:variant>
      <vt:variant>
        <vt:lpwstr>_Toc213465321</vt:lpwstr>
      </vt:variant>
      <vt:variant>
        <vt:i4>1376308</vt:i4>
      </vt:variant>
      <vt:variant>
        <vt:i4>176</vt:i4>
      </vt:variant>
      <vt:variant>
        <vt:i4>0</vt:i4>
      </vt:variant>
      <vt:variant>
        <vt:i4>5</vt:i4>
      </vt:variant>
      <vt:variant>
        <vt:lpwstr/>
      </vt:variant>
      <vt:variant>
        <vt:lpwstr>_Toc213465320</vt:lpwstr>
      </vt:variant>
      <vt:variant>
        <vt:i4>1441844</vt:i4>
      </vt:variant>
      <vt:variant>
        <vt:i4>170</vt:i4>
      </vt:variant>
      <vt:variant>
        <vt:i4>0</vt:i4>
      </vt:variant>
      <vt:variant>
        <vt:i4>5</vt:i4>
      </vt:variant>
      <vt:variant>
        <vt:lpwstr/>
      </vt:variant>
      <vt:variant>
        <vt:lpwstr>_Toc213465319</vt:lpwstr>
      </vt:variant>
      <vt:variant>
        <vt:i4>1441844</vt:i4>
      </vt:variant>
      <vt:variant>
        <vt:i4>164</vt:i4>
      </vt:variant>
      <vt:variant>
        <vt:i4>0</vt:i4>
      </vt:variant>
      <vt:variant>
        <vt:i4>5</vt:i4>
      </vt:variant>
      <vt:variant>
        <vt:lpwstr/>
      </vt:variant>
      <vt:variant>
        <vt:lpwstr>_Toc213465318</vt:lpwstr>
      </vt:variant>
      <vt:variant>
        <vt:i4>1441844</vt:i4>
      </vt:variant>
      <vt:variant>
        <vt:i4>158</vt:i4>
      </vt:variant>
      <vt:variant>
        <vt:i4>0</vt:i4>
      </vt:variant>
      <vt:variant>
        <vt:i4>5</vt:i4>
      </vt:variant>
      <vt:variant>
        <vt:lpwstr/>
      </vt:variant>
      <vt:variant>
        <vt:lpwstr>_Toc213465317</vt:lpwstr>
      </vt:variant>
      <vt:variant>
        <vt:i4>1441844</vt:i4>
      </vt:variant>
      <vt:variant>
        <vt:i4>152</vt:i4>
      </vt:variant>
      <vt:variant>
        <vt:i4>0</vt:i4>
      </vt:variant>
      <vt:variant>
        <vt:i4>5</vt:i4>
      </vt:variant>
      <vt:variant>
        <vt:lpwstr/>
      </vt:variant>
      <vt:variant>
        <vt:lpwstr>_Toc213465316</vt:lpwstr>
      </vt:variant>
      <vt:variant>
        <vt:i4>1441844</vt:i4>
      </vt:variant>
      <vt:variant>
        <vt:i4>146</vt:i4>
      </vt:variant>
      <vt:variant>
        <vt:i4>0</vt:i4>
      </vt:variant>
      <vt:variant>
        <vt:i4>5</vt:i4>
      </vt:variant>
      <vt:variant>
        <vt:lpwstr/>
      </vt:variant>
      <vt:variant>
        <vt:lpwstr>_Toc213465315</vt:lpwstr>
      </vt:variant>
      <vt:variant>
        <vt:i4>1441844</vt:i4>
      </vt:variant>
      <vt:variant>
        <vt:i4>140</vt:i4>
      </vt:variant>
      <vt:variant>
        <vt:i4>0</vt:i4>
      </vt:variant>
      <vt:variant>
        <vt:i4>5</vt:i4>
      </vt:variant>
      <vt:variant>
        <vt:lpwstr/>
      </vt:variant>
      <vt:variant>
        <vt:lpwstr>_Toc213465314</vt:lpwstr>
      </vt:variant>
      <vt:variant>
        <vt:i4>1441844</vt:i4>
      </vt:variant>
      <vt:variant>
        <vt:i4>137</vt:i4>
      </vt:variant>
      <vt:variant>
        <vt:i4>0</vt:i4>
      </vt:variant>
      <vt:variant>
        <vt:i4>5</vt:i4>
      </vt:variant>
      <vt:variant>
        <vt:lpwstr/>
      </vt:variant>
      <vt:variant>
        <vt:lpwstr>_Toc213465313</vt:lpwstr>
      </vt:variant>
      <vt:variant>
        <vt:i4>1441844</vt:i4>
      </vt:variant>
      <vt:variant>
        <vt:i4>131</vt:i4>
      </vt:variant>
      <vt:variant>
        <vt:i4>0</vt:i4>
      </vt:variant>
      <vt:variant>
        <vt:i4>5</vt:i4>
      </vt:variant>
      <vt:variant>
        <vt:lpwstr/>
      </vt:variant>
      <vt:variant>
        <vt:lpwstr>_Toc213465312</vt:lpwstr>
      </vt:variant>
      <vt:variant>
        <vt:i4>1441844</vt:i4>
      </vt:variant>
      <vt:variant>
        <vt:i4>125</vt:i4>
      </vt:variant>
      <vt:variant>
        <vt:i4>0</vt:i4>
      </vt:variant>
      <vt:variant>
        <vt:i4>5</vt:i4>
      </vt:variant>
      <vt:variant>
        <vt:lpwstr/>
      </vt:variant>
      <vt:variant>
        <vt:lpwstr>_Toc213465311</vt:lpwstr>
      </vt:variant>
      <vt:variant>
        <vt:i4>1441844</vt:i4>
      </vt:variant>
      <vt:variant>
        <vt:i4>119</vt:i4>
      </vt:variant>
      <vt:variant>
        <vt:i4>0</vt:i4>
      </vt:variant>
      <vt:variant>
        <vt:i4>5</vt:i4>
      </vt:variant>
      <vt:variant>
        <vt:lpwstr/>
      </vt:variant>
      <vt:variant>
        <vt:lpwstr>_Toc213465310</vt:lpwstr>
      </vt:variant>
      <vt:variant>
        <vt:i4>1507380</vt:i4>
      </vt:variant>
      <vt:variant>
        <vt:i4>113</vt:i4>
      </vt:variant>
      <vt:variant>
        <vt:i4>0</vt:i4>
      </vt:variant>
      <vt:variant>
        <vt:i4>5</vt:i4>
      </vt:variant>
      <vt:variant>
        <vt:lpwstr/>
      </vt:variant>
      <vt:variant>
        <vt:lpwstr>_Toc213465309</vt:lpwstr>
      </vt:variant>
      <vt:variant>
        <vt:i4>1507380</vt:i4>
      </vt:variant>
      <vt:variant>
        <vt:i4>107</vt:i4>
      </vt:variant>
      <vt:variant>
        <vt:i4>0</vt:i4>
      </vt:variant>
      <vt:variant>
        <vt:i4>5</vt:i4>
      </vt:variant>
      <vt:variant>
        <vt:lpwstr/>
      </vt:variant>
      <vt:variant>
        <vt:lpwstr>_Toc213465308</vt:lpwstr>
      </vt:variant>
      <vt:variant>
        <vt:i4>1507380</vt:i4>
      </vt:variant>
      <vt:variant>
        <vt:i4>101</vt:i4>
      </vt:variant>
      <vt:variant>
        <vt:i4>0</vt:i4>
      </vt:variant>
      <vt:variant>
        <vt:i4>5</vt:i4>
      </vt:variant>
      <vt:variant>
        <vt:lpwstr/>
      </vt:variant>
      <vt:variant>
        <vt:lpwstr>_Toc213465307</vt:lpwstr>
      </vt:variant>
      <vt:variant>
        <vt:i4>1507380</vt:i4>
      </vt:variant>
      <vt:variant>
        <vt:i4>95</vt:i4>
      </vt:variant>
      <vt:variant>
        <vt:i4>0</vt:i4>
      </vt:variant>
      <vt:variant>
        <vt:i4>5</vt:i4>
      </vt:variant>
      <vt:variant>
        <vt:lpwstr/>
      </vt:variant>
      <vt:variant>
        <vt:lpwstr>_Toc213465306</vt:lpwstr>
      </vt:variant>
      <vt:variant>
        <vt:i4>1507380</vt:i4>
      </vt:variant>
      <vt:variant>
        <vt:i4>89</vt:i4>
      </vt:variant>
      <vt:variant>
        <vt:i4>0</vt:i4>
      </vt:variant>
      <vt:variant>
        <vt:i4>5</vt:i4>
      </vt:variant>
      <vt:variant>
        <vt:lpwstr/>
      </vt:variant>
      <vt:variant>
        <vt:lpwstr>_Toc213465305</vt:lpwstr>
      </vt:variant>
      <vt:variant>
        <vt:i4>1507380</vt:i4>
      </vt:variant>
      <vt:variant>
        <vt:i4>83</vt:i4>
      </vt:variant>
      <vt:variant>
        <vt:i4>0</vt:i4>
      </vt:variant>
      <vt:variant>
        <vt:i4>5</vt:i4>
      </vt:variant>
      <vt:variant>
        <vt:lpwstr/>
      </vt:variant>
      <vt:variant>
        <vt:lpwstr>_Toc213465304</vt:lpwstr>
      </vt:variant>
      <vt:variant>
        <vt:i4>1507380</vt:i4>
      </vt:variant>
      <vt:variant>
        <vt:i4>77</vt:i4>
      </vt:variant>
      <vt:variant>
        <vt:i4>0</vt:i4>
      </vt:variant>
      <vt:variant>
        <vt:i4>5</vt:i4>
      </vt:variant>
      <vt:variant>
        <vt:lpwstr/>
      </vt:variant>
      <vt:variant>
        <vt:lpwstr>_Toc213465303</vt:lpwstr>
      </vt:variant>
      <vt:variant>
        <vt:i4>1507380</vt:i4>
      </vt:variant>
      <vt:variant>
        <vt:i4>71</vt:i4>
      </vt:variant>
      <vt:variant>
        <vt:i4>0</vt:i4>
      </vt:variant>
      <vt:variant>
        <vt:i4>5</vt:i4>
      </vt:variant>
      <vt:variant>
        <vt:lpwstr/>
      </vt:variant>
      <vt:variant>
        <vt:lpwstr>_Toc213465302</vt:lpwstr>
      </vt:variant>
      <vt:variant>
        <vt:i4>1507380</vt:i4>
      </vt:variant>
      <vt:variant>
        <vt:i4>65</vt:i4>
      </vt:variant>
      <vt:variant>
        <vt:i4>0</vt:i4>
      </vt:variant>
      <vt:variant>
        <vt:i4>5</vt:i4>
      </vt:variant>
      <vt:variant>
        <vt:lpwstr/>
      </vt:variant>
      <vt:variant>
        <vt:lpwstr>_Toc213465301</vt:lpwstr>
      </vt:variant>
      <vt:variant>
        <vt:i4>1507380</vt:i4>
      </vt:variant>
      <vt:variant>
        <vt:i4>59</vt:i4>
      </vt:variant>
      <vt:variant>
        <vt:i4>0</vt:i4>
      </vt:variant>
      <vt:variant>
        <vt:i4>5</vt:i4>
      </vt:variant>
      <vt:variant>
        <vt:lpwstr/>
      </vt:variant>
      <vt:variant>
        <vt:lpwstr>_Toc213465300</vt:lpwstr>
      </vt:variant>
      <vt:variant>
        <vt:i4>1966133</vt:i4>
      </vt:variant>
      <vt:variant>
        <vt:i4>53</vt:i4>
      </vt:variant>
      <vt:variant>
        <vt:i4>0</vt:i4>
      </vt:variant>
      <vt:variant>
        <vt:i4>5</vt:i4>
      </vt:variant>
      <vt:variant>
        <vt:lpwstr/>
      </vt:variant>
      <vt:variant>
        <vt:lpwstr>_Toc213465299</vt:lpwstr>
      </vt:variant>
      <vt:variant>
        <vt:i4>1966133</vt:i4>
      </vt:variant>
      <vt:variant>
        <vt:i4>50</vt:i4>
      </vt:variant>
      <vt:variant>
        <vt:i4>0</vt:i4>
      </vt:variant>
      <vt:variant>
        <vt:i4>5</vt:i4>
      </vt:variant>
      <vt:variant>
        <vt:lpwstr/>
      </vt:variant>
      <vt:variant>
        <vt:lpwstr>_Toc213465298</vt:lpwstr>
      </vt:variant>
      <vt:variant>
        <vt:i4>1966133</vt:i4>
      </vt:variant>
      <vt:variant>
        <vt:i4>44</vt:i4>
      </vt:variant>
      <vt:variant>
        <vt:i4>0</vt:i4>
      </vt:variant>
      <vt:variant>
        <vt:i4>5</vt:i4>
      </vt:variant>
      <vt:variant>
        <vt:lpwstr/>
      </vt:variant>
      <vt:variant>
        <vt:lpwstr>_Toc213465297</vt:lpwstr>
      </vt:variant>
      <vt:variant>
        <vt:i4>1966133</vt:i4>
      </vt:variant>
      <vt:variant>
        <vt:i4>38</vt:i4>
      </vt:variant>
      <vt:variant>
        <vt:i4>0</vt:i4>
      </vt:variant>
      <vt:variant>
        <vt:i4>5</vt:i4>
      </vt:variant>
      <vt:variant>
        <vt:lpwstr/>
      </vt:variant>
      <vt:variant>
        <vt:lpwstr>_Toc213465296</vt:lpwstr>
      </vt:variant>
      <vt:variant>
        <vt:i4>1966133</vt:i4>
      </vt:variant>
      <vt:variant>
        <vt:i4>32</vt:i4>
      </vt:variant>
      <vt:variant>
        <vt:i4>0</vt:i4>
      </vt:variant>
      <vt:variant>
        <vt:i4>5</vt:i4>
      </vt:variant>
      <vt:variant>
        <vt:lpwstr/>
      </vt:variant>
      <vt:variant>
        <vt:lpwstr>_Toc213465295</vt:lpwstr>
      </vt:variant>
      <vt:variant>
        <vt:i4>1966133</vt:i4>
      </vt:variant>
      <vt:variant>
        <vt:i4>26</vt:i4>
      </vt:variant>
      <vt:variant>
        <vt:i4>0</vt:i4>
      </vt:variant>
      <vt:variant>
        <vt:i4>5</vt:i4>
      </vt:variant>
      <vt:variant>
        <vt:lpwstr/>
      </vt:variant>
      <vt:variant>
        <vt:lpwstr>_Toc213465294</vt:lpwstr>
      </vt:variant>
      <vt:variant>
        <vt:i4>1966133</vt:i4>
      </vt:variant>
      <vt:variant>
        <vt:i4>20</vt:i4>
      </vt:variant>
      <vt:variant>
        <vt:i4>0</vt:i4>
      </vt:variant>
      <vt:variant>
        <vt:i4>5</vt:i4>
      </vt:variant>
      <vt:variant>
        <vt:lpwstr/>
      </vt:variant>
      <vt:variant>
        <vt:lpwstr>_Toc213465293</vt:lpwstr>
      </vt:variant>
      <vt:variant>
        <vt:i4>1966133</vt:i4>
      </vt:variant>
      <vt:variant>
        <vt:i4>14</vt:i4>
      </vt:variant>
      <vt:variant>
        <vt:i4>0</vt:i4>
      </vt:variant>
      <vt:variant>
        <vt:i4>5</vt:i4>
      </vt:variant>
      <vt:variant>
        <vt:lpwstr/>
      </vt:variant>
      <vt:variant>
        <vt:lpwstr>_Toc213465292</vt:lpwstr>
      </vt:variant>
      <vt:variant>
        <vt:i4>1966133</vt:i4>
      </vt:variant>
      <vt:variant>
        <vt:i4>8</vt:i4>
      </vt:variant>
      <vt:variant>
        <vt:i4>0</vt:i4>
      </vt:variant>
      <vt:variant>
        <vt:i4>5</vt:i4>
      </vt:variant>
      <vt:variant>
        <vt:lpwstr/>
      </vt:variant>
      <vt:variant>
        <vt:lpwstr>_Toc213465291</vt:lpwstr>
      </vt:variant>
      <vt:variant>
        <vt:i4>1966133</vt:i4>
      </vt:variant>
      <vt:variant>
        <vt:i4>2</vt:i4>
      </vt:variant>
      <vt:variant>
        <vt:i4>0</vt:i4>
      </vt:variant>
      <vt:variant>
        <vt:i4>5</vt:i4>
      </vt:variant>
      <vt:variant>
        <vt:lpwstr/>
      </vt:variant>
      <vt:variant>
        <vt:lpwstr>_Toc213465290</vt:lpwstr>
      </vt:variant>
      <vt:variant>
        <vt:i4>3604586</vt:i4>
      </vt:variant>
      <vt:variant>
        <vt:i4>0</vt:i4>
      </vt:variant>
      <vt:variant>
        <vt:i4>0</vt:i4>
      </vt:variant>
      <vt:variant>
        <vt:i4>5</vt:i4>
      </vt:variant>
      <vt:variant>
        <vt:lpwstr>https://www.hukumonline.com/klinik/a/tata-cara-menjual-harta-waris-anak-di-bawah-umur-lt64259a2d65309/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cp:lastModifiedBy>user</cp:lastModifiedBy>
  <cp:revision>455</cp:revision>
  <cp:lastPrinted>2023-01-13T11:23:00Z</cp:lastPrinted>
  <dcterms:created xsi:type="dcterms:W3CDTF">2025-11-20T03:10:00Z</dcterms:created>
  <dcterms:modified xsi:type="dcterms:W3CDTF">2025-11-22T03:18:00Z</dcterms:modified>
</cp:coreProperties>
</file>