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9493" w14:textId="77777777"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ARTIKEL</w:t>
      </w:r>
    </w:p>
    <w:p w14:paraId="0FF2B701" w14:textId="77777777" w:rsidR="007703D5" w:rsidRDefault="007703D5">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6D634E8B" w14:textId="5088344C" w:rsidR="007703D5" w:rsidRPr="00B24075" w:rsidRDefault="00B24075">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KEDUDUKAN PERJANJIAN PENGADAAN BARANG JASA YANG TIDAK DIPENUHI OLEH </w:t>
      </w:r>
      <w:r>
        <w:rPr>
          <w:rFonts w:ascii="Times New Roman" w:eastAsia="Times New Roman" w:hAnsi="Times New Roman" w:cs="Times New Roman"/>
          <w:b/>
          <w:i/>
          <w:iCs/>
          <w:sz w:val="28"/>
          <w:szCs w:val="28"/>
        </w:rPr>
        <w:t>VENDOR</w:t>
      </w:r>
      <w:r>
        <w:rPr>
          <w:rFonts w:ascii="Times New Roman" w:eastAsia="Times New Roman" w:hAnsi="Times New Roman" w:cs="Times New Roman"/>
          <w:b/>
          <w:sz w:val="28"/>
          <w:szCs w:val="28"/>
        </w:rPr>
        <w:t xml:space="preserve"> KEPADA PERUSAHAAN BERDASARKAN PERATURAN PERUNDANG-UNDANGAN</w:t>
      </w:r>
    </w:p>
    <w:p w14:paraId="15C918A5" w14:textId="5CECA650" w:rsidR="007703D5" w:rsidRDefault="000F7827">
      <w:pPr>
        <w:shd w:val="clear" w:color="auto" w:fill="FFFFFF"/>
        <w:spacing w:after="0" w:line="240" w:lineRule="auto"/>
        <w:ind w:right="-6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noProof/>
        </w:rPr>
        <mc:AlternateContent>
          <mc:Choice Requires="wpg">
            <w:drawing>
              <wp:anchor distT="0" distB="0" distL="114300" distR="114300" simplePos="0" relativeHeight="251658240" behindDoc="0" locked="0" layoutInCell="1" hidden="0" allowOverlap="1" wp14:anchorId="1F60587C" wp14:editId="4E2F471E">
                <wp:simplePos x="0" y="0"/>
                <wp:positionH relativeFrom="column">
                  <wp:posOffset>-12699</wp:posOffset>
                </wp:positionH>
                <wp:positionV relativeFrom="paragraph">
                  <wp:posOffset>12700</wp:posOffset>
                </wp:positionV>
                <wp:extent cx="5056505" cy="12700"/>
                <wp:effectExtent l="0" t="0" r="0" b="0"/>
                <wp:wrapNone/>
                <wp:docPr id="1" name="Konektor Panah Lurus 1"/>
                <wp:cNvGraphicFramePr/>
                <a:graphic xmlns:a="http://schemas.openxmlformats.org/drawingml/2006/main">
                  <a:graphicData uri="http://schemas.microsoft.com/office/word/2010/wordprocessingShape">
                    <wps:wsp>
                      <wps:cNvCnPr/>
                      <wps:spPr>
                        <a:xfrm>
                          <a:off x="2817748" y="3780000"/>
                          <a:ext cx="50565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05650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56505" cy="12700"/>
                        </a:xfrm>
                        <a:prstGeom prst="rect"/>
                        <a:ln/>
                      </pic:spPr>
                    </pic:pic>
                  </a:graphicData>
                </a:graphic>
              </wp:anchor>
            </w:drawing>
          </mc:Fallback>
        </mc:AlternateContent>
      </w:r>
      <w:r w:rsidR="00B24075">
        <w:rPr>
          <w:rFonts w:ascii="Times New Roman" w:eastAsia="Times New Roman" w:hAnsi="Times New Roman" w:cs="Times New Roman"/>
          <w:b/>
          <w:sz w:val="28"/>
          <w:szCs w:val="28"/>
        </w:rPr>
        <w:t>SILMI SUDRAJAT PUTRI</w:t>
      </w:r>
    </w:p>
    <w:p w14:paraId="5EC32604" w14:textId="77777777" w:rsidR="007703D5" w:rsidRDefault="007703D5">
      <w:pPr>
        <w:spacing w:after="0" w:line="240" w:lineRule="auto"/>
        <w:jc w:val="center"/>
        <w:rPr>
          <w:rFonts w:ascii="Times New Roman" w:eastAsia="Times New Roman" w:hAnsi="Times New Roman" w:cs="Times New Roman"/>
          <w:sz w:val="24"/>
          <w:szCs w:val="24"/>
        </w:rPr>
      </w:pPr>
    </w:p>
    <w:p w14:paraId="7F964A81" w14:textId="074EE3F3" w:rsidR="007703D5" w:rsidRDefault="000F78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NPM</w:t>
      </w:r>
      <w:r>
        <w:rPr>
          <w:rFonts w:ascii="Times New Roman" w:eastAsia="Times New Roman" w:hAnsi="Times New Roman" w:cs="Times New Roman"/>
          <w:b/>
          <w:sz w:val="24"/>
          <w:szCs w:val="24"/>
        </w:rPr>
        <w:t>: 2</w:t>
      </w:r>
      <w:r w:rsidR="00B24075">
        <w:rPr>
          <w:rFonts w:ascii="Times New Roman" w:eastAsia="Times New Roman" w:hAnsi="Times New Roman" w:cs="Times New Roman"/>
          <w:b/>
          <w:sz w:val="24"/>
          <w:szCs w:val="24"/>
        </w:rPr>
        <w:t>38040054</w:t>
      </w:r>
    </w:p>
    <w:p w14:paraId="43B53C03" w14:textId="77777777" w:rsidR="007703D5" w:rsidRDefault="000F7827">
      <w:pPr>
        <w:spacing w:after="0" w:line="240" w:lineRule="auto"/>
        <w:jc w:val="center"/>
        <w:rPr>
          <w:rFonts w:ascii="Times New Roman" w:eastAsia="Times New Roman" w:hAnsi="Times New Roman" w:cs="Times New Roman"/>
          <w:sz w:val="24"/>
          <w:szCs w:val="24"/>
        </w:rPr>
      </w:pPr>
      <w:r>
        <w:rPr>
          <w:noProof/>
        </w:rPr>
        <w:drawing>
          <wp:anchor distT="0" distB="0" distL="0" distR="0" simplePos="0" relativeHeight="251659264" behindDoc="1" locked="0" layoutInCell="1" hidden="0" allowOverlap="1" wp14:anchorId="06C81AFA" wp14:editId="45BF8A77">
            <wp:simplePos x="0" y="0"/>
            <wp:positionH relativeFrom="column">
              <wp:posOffset>1983740</wp:posOffset>
            </wp:positionH>
            <wp:positionV relativeFrom="paragraph">
              <wp:posOffset>102235</wp:posOffset>
            </wp:positionV>
            <wp:extent cx="936625" cy="99123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36625" cy="991235"/>
                    </a:xfrm>
                    <a:prstGeom prst="rect">
                      <a:avLst/>
                    </a:prstGeom>
                    <a:ln/>
                  </pic:spPr>
                </pic:pic>
              </a:graphicData>
            </a:graphic>
          </wp:anchor>
        </w:drawing>
      </w:r>
    </w:p>
    <w:p w14:paraId="1ACC1064" w14:textId="77777777" w:rsidR="007703D5" w:rsidRDefault="007703D5">
      <w:pPr>
        <w:spacing w:after="0" w:line="240" w:lineRule="auto"/>
        <w:jc w:val="center"/>
        <w:rPr>
          <w:rFonts w:ascii="Times New Roman" w:eastAsia="Times New Roman" w:hAnsi="Times New Roman" w:cs="Times New Roman"/>
          <w:sz w:val="24"/>
          <w:szCs w:val="24"/>
        </w:rPr>
      </w:pPr>
    </w:p>
    <w:p w14:paraId="219D82E1" w14:textId="77777777" w:rsidR="007703D5" w:rsidRDefault="007703D5">
      <w:pPr>
        <w:spacing w:after="0" w:line="240" w:lineRule="auto"/>
        <w:jc w:val="center"/>
        <w:rPr>
          <w:rFonts w:ascii="Times New Roman" w:eastAsia="Times New Roman" w:hAnsi="Times New Roman" w:cs="Times New Roman"/>
          <w:sz w:val="24"/>
          <w:szCs w:val="24"/>
        </w:rPr>
      </w:pPr>
    </w:p>
    <w:p w14:paraId="32B2AE35" w14:textId="77777777" w:rsidR="007703D5" w:rsidRDefault="007703D5">
      <w:pPr>
        <w:spacing w:after="0" w:line="240" w:lineRule="auto"/>
        <w:jc w:val="center"/>
        <w:rPr>
          <w:rFonts w:ascii="Times New Roman" w:eastAsia="Times New Roman" w:hAnsi="Times New Roman" w:cs="Times New Roman"/>
          <w:sz w:val="24"/>
          <w:szCs w:val="24"/>
        </w:rPr>
      </w:pPr>
    </w:p>
    <w:p w14:paraId="0BD1F123" w14:textId="77777777" w:rsidR="007703D5" w:rsidRDefault="007703D5">
      <w:pPr>
        <w:spacing w:after="0" w:line="240" w:lineRule="auto"/>
        <w:jc w:val="center"/>
        <w:rPr>
          <w:rFonts w:ascii="Times New Roman" w:eastAsia="Times New Roman" w:hAnsi="Times New Roman" w:cs="Times New Roman"/>
          <w:sz w:val="24"/>
          <w:szCs w:val="24"/>
        </w:rPr>
      </w:pPr>
    </w:p>
    <w:p w14:paraId="101C82F1" w14:textId="77777777" w:rsidR="007703D5" w:rsidRDefault="007703D5">
      <w:pPr>
        <w:spacing w:after="0" w:line="240" w:lineRule="auto"/>
        <w:jc w:val="center"/>
        <w:rPr>
          <w:rFonts w:ascii="Times New Roman" w:eastAsia="Times New Roman" w:hAnsi="Times New Roman" w:cs="Times New Roman"/>
          <w:sz w:val="24"/>
          <w:szCs w:val="24"/>
        </w:rPr>
      </w:pPr>
    </w:p>
    <w:p w14:paraId="30D80602" w14:textId="77777777" w:rsidR="007703D5" w:rsidRDefault="007703D5">
      <w:pPr>
        <w:spacing w:after="0" w:line="240" w:lineRule="auto"/>
        <w:jc w:val="center"/>
        <w:rPr>
          <w:rFonts w:ascii="Times New Roman" w:eastAsia="Times New Roman" w:hAnsi="Times New Roman" w:cs="Times New Roman"/>
          <w:sz w:val="24"/>
          <w:szCs w:val="24"/>
        </w:rPr>
      </w:pPr>
    </w:p>
    <w:p w14:paraId="6A6B45E1" w14:textId="77777777"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PROGRAM MAGISTER </w:t>
      </w:r>
      <w:r>
        <w:rPr>
          <w:rFonts w:ascii="Times New Roman" w:eastAsia="Times New Roman" w:hAnsi="Times New Roman" w:cs="Times New Roman"/>
          <w:b/>
          <w:sz w:val="24"/>
          <w:szCs w:val="24"/>
        </w:rPr>
        <w:t>HUKUM</w:t>
      </w:r>
    </w:p>
    <w:p w14:paraId="3064A9B2" w14:textId="77777777"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FAKULTAS PASCASARJANA</w:t>
      </w:r>
    </w:p>
    <w:p w14:paraId="20CEED27" w14:textId="77777777"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w:t>
      </w:r>
      <w:r>
        <w:rPr>
          <w:rFonts w:ascii="Times New Roman" w:eastAsia="Times New Roman" w:hAnsi="Times New Roman" w:cs="Times New Roman"/>
          <w:b/>
          <w:color w:val="000000"/>
          <w:sz w:val="24"/>
          <w:szCs w:val="24"/>
        </w:rPr>
        <w:t>TAS PASUNDAN</w:t>
      </w:r>
    </w:p>
    <w:p w14:paraId="3D6CC2B1" w14:textId="77777777"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BANDUNG</w:t>
      </w:r>
    </w:p>
    <w:p w14:paraId="1075CBC2" w14:textId="2E013991" w:rsidR="007703D5" w:rsidRDefault="000F78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sidR="00B24075">
        <w:rPr>
          <w:rFonts w:ascii="Times New Roman" w:eastAsia="Times New Roman" w:hAnsi="Times New Roman" w:cs="Times New Roman"/>
          <w:b/>
          <w:sz w:val="24"/>
          <w:szCs w:val="24"/>
        </w:rPr>
        <w:t>5</w:t>
      </w:r>
    </w:p>
    <w:p w14:paraId="12168195" w14:textId="77777777" w:rsidR="007703D5" w:rsidRDefault="007703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475FC23" w14:textId="77777777"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14:paraId="392E5B3E" w14:textId="77777777" w:rsidR="007703D5" w:rsidRDefault="007703D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518E89" w14:textId="3838F918" w:rsidR="00B24075" w:rsidRDefault="00B24075">
      <w:pPr>
        <w:jc w:val="both"/>
        <w:rPr>
          <w:rFonts w:ascii="Times New Roman" w:hAnsi="Times New Roman" w:cs="Times New Roman"/>
          <w:noProof/>
          <w:sz w:val="24"/>
          <w:szCs w:val="24"/>
          <w:lang w:val="en-ID"/>
        </w:rPr>
      </w:pPr>
      <w:r w:rsidRPr="00B24075">
        <w:rPr>
          <w:rFonts w:ascii="Times New Roman" w:hAnsi="Times New Roman" w:cs="Times New Roman"/>
          <w:noProof/>
          <w:lang w:val="en-ID"/>
        </w:rPr>
        <w:t xml:space="preserve">Penelitian ini membahas kedudukan perjanjian pengadaan barang jasa yang tidak dipenuhi oleh </w:t>
      </w:r>
      <w:r w:rsidRPr="00B24075">
        <w:rPr>
          <w:rFonts w:ascii="Times New Roman" w:hAnsi="Times New Roman" w:cs="Times New Roman"/>
          <w:i/>
          <w:iCs/>
          <w:noProof/>
          <w:lang w:val="en-ID"/>
        </w:rPr>
        <w:t>vendor</w:t>
      </w:r>
      <w:r w:rsidRPr="00B24075">
        <w:rPr>
          <w:rFonts w:ascii="Times New Roman" w:hAnsi="Times New Roman" w:cs="Times New Roman"/>
          <w:noProof/>
          <w:lang w:val="en-ID"/>
        </w:rPr>
        <w:t xml:space="preserve"> kepada perusahaan berdasarkan peraturan perundang-undangan.</w:t>
      </w:r>
      <w:r>
        <w:rPr>
          <w:rFonts w:ascii="Times New Roman" w:hAnsi="Times New Roman" w:cs="Times New Roman"/>
          <w:noProof/>
          <w:lang w:val="en-ID"/>
        </w:rPr>
        <w:t xml:space="preserve"> </w:t>
      </w:r>
      <w:r w:rsidRPr="00B1353F">
        <w:rPr>
          <w:rFonts w:ascii="Times New Roman" w:hAnsi="Times New Roman" w:cs="Times New Roman"/>
          <w:noProof/>
          <w:sz w:val="24"/>
          <w:szCs w:val="24"/>
          <w:lang w:val="en-ID"/>
        </w:rPr>
        <w:t xml:space="preserve">Hasil penelitian menunjukan </w:t>
      </w:r>
      <w:r>
        <w:rPr>
          <w:rFonts w:ascii="Times New Roman" w:hAnsi="Times New Roman" w:cs="Times New Roman"/>
          <w:noProof/>
          <w:sz w:val="24"/>
          <w:szCs w:val="24"/>
          <w:lang w:val="en-ID"/>
        </w:rPr>
        <w:t xml:space="preserve">bahwa </w:t>
      </w:r>
      <w:r w:rsidRPr="00B1353F">
        <w:rPr>
          <w:rFonts w:ascii="Times New Roman" w:hAnsi="Times New Roman" w:cs="Times New Roman"/>
          <w:noProof/>
          <w:sz w:val="24"/>
          <w:szCs w:val="24"/>
          <w:lang w:val="en-ID"/>
        </w:rPr>
        <w:t>terjadinya wanprestasi</w:t>
      </w:r>
      <w:r>
        <w:rPr>
          <w:rFonts w:ascii="Times New Roman" w:hAnsi="Times New Roman" w:cs="Times New Roman"/>
          <w:noProof/>
          <w:sz w:val="24"/>
          <w:szCs w:val="24"/>
          <w:lang w:val="en-ID"/>
        </w:rPr>
        <w:t xml:space="preserve"> </w:t>
      </w:r>
      <w:r w:rsidRPr="00B1353F">
        <w:rPr>
          <w:rFonts w:ascii="Times New Roman" w:hAnsi="Times New Roman" w:cs="Times New Roman"/>
          <w:noProof/>
          <w:sz w:val="24"/>
          <w:szCs w:val="24"/>
          <w:lang w:val="en-ID"/>
        </w:rPr>
        <w:t xml:space="preserve">yang disebabkan adanya keterlambatan dan tidak melakukan sama sekali proses pemenuhan sekaligus pengiriman barang oleh </w:t>
      </w:r>
      <w:r w:rsidRPr="00A02559">
        <w:rPr>
          <w:rFonts w:ascii="Times New Roman" w:hAnsi="Times New Roman" w:cs="Times New Roman"/>
          <w:i/>
          <w:iCs/>
          <w:noProof/>
          <w:sz w:val="24"/>
          <w:szCs w:val="24"/>
          <w:lang w:val="en-ID"/>
        </w:rPr>
        <w:t xml:space="preserve">Vendor </w:t>
      </w:r>
      <w:r w:rsidRPr="00B1353F">
        <w:rPr>
          <w:rFonts w:ascii="Times New Roman" w:hAnsi="Times New Roman" w:cs="Times New Roman"/>
          <w:noProof/>
          <w:sz w:val="24"/>
          <w:szCs w:val="24"/>
          <w:lang w:val="en-ID"/>
        </w:rPr>
        <w:t>X kepada Pihak Perusahaan Y.</w:t>
      </w:r>
      <w:r>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 xml:space="preserve">Metode penelitian yang digunakan </w:t>
      </w:r>
      <w:r>
        <w:rPr>
          <w:rFonts w:ascii="Times New Roman" w:hAnsi="Times New Roman" w:cs="Times New Roman"/>
          <w:i/>
          <w:iCs/>
          <w:noProof/>
          <w:sz w:val="24"/>
          <w:szCs w:val="24"/>
          <w:lang w:val="en-ID"/>
        </w:rPr>
        <w:t>D</w:t>
      </w:r>
      <w:r w:rsidRPr="0087504E">
        <w:rPr>
          <w:rFonts w:ascii="Times New Roman" w:hAnsi="Times New Roman" w:cs="Times New Roman"/>
          <w:i/>
          <w:iCs/>
          <w:noProof/>
          <w:sz w:val="24"/>
          <w:szCs w:val="24"/>
          <w:lang w:val="en-ID"/>
        </w:rPr>
        <w:t xml:space="preserve">eskriptif </w:t>
      </w:r>
      <w:r>
        <w:rPr>
          <w:rFonts w:ascii="Times New Roman" w:hAnsi="Times New Roman" w:cs="Times New Roman"/>
          <w:i/>
          <w:iCs/>
          <w:noProof/>
          <w:sz w:val="24"/>
          <w:szCs w:val="24"/>
          <w:lang w:val="en-ID"/>
        </w:rPr>
        <w:t>A</w:t>
      </w:r>
      <w:r w:rsidRPr="0087504E">
        <w:rPr>
          <w:rFonts w:ascii="Times New Roman" w:hAnsi="Times New Roman" w:cs="Times New Roman"/>
          <w:i/>
          <w:iCs/>
          <w:noProof/>
          <w:sz w:val="24"/>
          <w:szCs w:val="24"/>
          <w:lang w:val="en-ID"/>
        </w:rPr>
        <w:t>nalitis</w:t>
      </w:r>
      <w:r>
        <w:rPr>
          <w:rFonts w:ascii="Times New Roman" w:hAnsi="Times New Roman" w:cs="Times New Roman"/>
          <w:noProof/>
          <w:sz w:val="24"/>
          <w:szCs w:val="24"/>
          <w:lang w:val="en-ID"/>
        </w:rPr>
        <w:t xml:space="preserve">, yakni </w:t>
      </w:r>
      <w:r w:rsidRPr="00E46547">
        <w:rPr>
          <w:rFonts w:ascii="Times New Roman" w:hAnsi="Times New Roman" w:cs="Times New Roman"/>
          <w:noProof/>
          <w:sz w:val="24"/>
          <w:szCs w:val="24"/>
          <w:lang w:val="en-ID"/>
        </w:rPr>
        <w:t>untuk mendeskripsikan permasalahan yang timbul atau terjadi dalam tesis ini yang didasarkan atas peraturan perundang-undangan yang berlaku.</w:t>
      </w:r>
      <w:r>
        <w:rPr>
          <w:rFonts w:ascii="Times New Roman" w:hAnsi="Times New Roman" w:cs="Times New Roman"/>
          <w:noProof/>
          <w:sz w:val="24"/>
          <w:szCs w:val="24"/>
          <w:lang w:val="en-ID"/>
        </w:rPr>
        <w:t xml:space="preserve"> Metode pendekatan penelitian ini menggunakan </w:t>
      </w:r>
      <w:r w:rsidRPr="00AB5555">
        <w:rPr>
          <w:rFonts w:ascii="Times New Roman" w:hAnsi="Times New Roman" w:cs="Times New Roman"/>
          <w:i/>
          <w:iCs/>
          <w:noProof/>
          <w:sz w:val="24"/>
          <w:szCs w:val="24"/>
          <w:lang w:val="en-ID"/>
        </w:rPr>
        <w:t>Yuridis Normatif</w:t>
      </w:r>
      <w:r>
        <w:rPr>
          <w:rFonts w:ascii="Times New Roman" w:hAnsi="Times New Roman" w:cs="Times New Roman"/>
          <w:noProof/>
          <w:sz w:val="24"/>
          <w:szCs w:val="24"/>
          <w:lang w:val="en-ID"/>
        </w:rPr>
        <w:t xml:space="preserve"> ialah dengan menelaah peraturan Perundang-Undangan yang berlaku, doktrin hukum yang relevan</w:t>
      </w:r>
      <w:r>
        <w:rPr>
          <w:rFonts w:ascii="Times New Roman" w:hAnsi="Times New Roman" w:cs="Times New Roman"/>
          <w:noProof/>
          <w:sz w:val="24"/>
          <w:szCs w:val="24"/>
          <w:lang w:val="en-ID"/>
        </w:rPr>
        <w:t xml:space="preserve">. </w:t>
      </w:r>
      <w:r>
        <w:rPr>
          <w:rFonts w:ascii="Times New Roman" w:hAnsi="Times New Roman" w:cs="Times New Roman"/>
          <w:noProof/>
          <w:sz w:val="24"/>
          <w:szCs w:val="24"/>
          <w:lang w:val="en-ID"/>
        </w:rPr>
        <w:t>A</w:t>
      </w:r>
      <w:r w:rsidRPr="00B1353F">
        <w:rPr>
          <w:rFonts w:ascii="Times New Roman" w:hAnsi="Times New Roman" w:cs="Times New Roman"/>
          <w:noProof/>
          <w:sz w:val="24"/>
          <w:szCs w:val="24"/>
          <w:lang w:val="en-ID"/>
        </w:rPr>
        <w:t xml:space="preserve">kibat hukum yang dapat dilakukan oleh Perusahaan Y terhadap </w:t>
      </w:r>
      <w:r w:rsidRPr="00A02559">
        <w:rPr>
          <w:rFonts w:ascii="Times New Roman" w:hAnsi="Times New Roman" w:cs="Times New Roman"/>
          <w:i/>
          <w:iCs/>
          <w:noProof/>
          <w:sz w:val="24"/>
          <w:szCs w:val="24"/>
          <w:lang w:val="en-ID"/>
        </w:rPr>
        <w:t>Vendor</w:t>
      </w:r>
      <w:r w:rsidRPr="00B1353F">
        <w:rPr>
          <w:rFonts w:ascii="Times New Roman" w:hAnsi="Times New Roman" w:cs="Times New Roman"/>
          <w:noProof/>
          <w:sz w:val="24"/>
          <w:szCs w:val="24"/>
          <w:lang w:val="en-ID"/>
        </w:rPr>
        <w:t xml:space="preserve"> X yang tidak sesuai dengan apa yang sudah diperjanjikan dan telah dimuat serta ditanda tangani oleh kedua belah pihak dalam surat perjanjian pengadaan barang jasa, dengan menindak tegas memberikan berupa Surat Teguran (Somasi) I sampai dengan Surat Teguran (Somasi) III.</w:t>
      </w:r>
    </w:p>
    <w:p w14:paraId="11F14FE1" w14:textId="18AEE4A7" w:rsidR="00B24075" w:rsidRPr="0003257D" w:rsidRDefault="0003257D">
      <w:pPr>
        <w:jc w:val="both"/>
        <w:rPr>
          <w:rFonts w:ascii="Times New Roman" w:hAnsi="Times New Roman" w:cs="Times New Roman"/>
          <w:noProof/>
          <w:lang w:val="en-ID"/>
        </w:rPr>
      </w:pPr>
      <w:r w:rsidRPr="0003257D">
        <w:rPr>
          <w:rFonts w:ascii="Times New Roman" w:hAnsi="Times New Roman" w:cs="Times New Roman"/>
          <w:noProof/>
          <w:lang w:val="en-ID"/>
        </w:rPr>
        <w:t xml:space="preserve">Kata Kunci: </w:t>
      </w:r>
      <w:r w:rsidRPr="0003257D">
        <w:rPr>
          <w:rFonts w:ascii="Times New Roman" w:hAnsi="Times New Roman" w:cs="Times New Roman"/>
          <w:noProof/>
          <w:lang w:val="en-ID"/>
        </w:rPr>
        <w:t xml:space="preserve">Perjanjian pengadaan barang jasa, </w:t>
      </w:r>
      <w:r w:rsidRPr="0003257D">
        <w:rPr>
          <w:rFonts w:ascii="Times New Roman" w:hAnsi="Times New Roman" w:cs="Times New Roman"/>
          <w:i/>
          <w:iCs/>
          <w:noProof/>
          <w:lang w:val="en-ID"/>
        </w:rPr>
        <w:t>vendor</w:t>
      </w:r>
      <w:r w:rsidRPr="0003257D">
        <w:rPr>
          <w:rFonts w:ascii="Times New Roman" w:hAnsi="Times New Roman" w:cs="Times New Roman"/>
          <w:noProof/>
          <w:lang w:val="en-ID"/>
        </w:rPr>
        <w:t>, wanprestasi, kedudukan hukum, akibat huku</w:t>
      </w:r>
      <w:r>
        <w:rPr>
          <w:rFonts w:ascii="Times New Roman" w:hAnsi="Times New Roman" w:cs="Times New Roman"/>
          <w:noProof/>
          <w:lang w:val="en-ID"/>
        </w:rPr>
        <w:t xml:space="preserve">m. </w:t>
      </w:r>
    </w:p>
    <w:p w14:paraId="250EFBE2" w14:textId="77777777"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ABSTRACT</w:t>
      </w:r>
    </w:p>
    <w:p w14:paraId="4AE1DCFA" w14:textId="77777777" w:rsidR="007703D5" w:rsidRDefault="007703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ADDAB8B" w14:textId="77777777" w:rsidR="00B07A89" w:rsidRPr="00B07A89" w:rsidRDefault="00B07A89" w:rsidP="00B07A89">
      <w:pPr>
        <w:pBdr>
          <w:top w:val="nil"/>
          <w:left w:val="nil"/>
          <w:bottom w:val="nil"/>
          <w:right w:val="nil"/>
          <w:between w:val="nil"/>
        </w:pBdr>
        <w:spacing w:after="0" w:line="240" w:lineRule="auto"/>
        <w:jc w:val="both"/>
        <w:rPr>
          <w:rFonts w:ascii="Times New Roman" w:eastAsia="Times New Roman" w:hAnsi="Times New Roman" w:cs="Times New Roman"/>
          <w:i/>
          <w:iCs/>
          <w:color w:val="000000"/>
        </w:rPr>
      </w:pPr>
      <w:r w:rsidRPr="00B07A89">
        <w:rPr>
          <w:rFonts w:ascii="Times New Roman" w:eastAsia="Times New Roman" w:hAnsi="Times New Roman" w:cs="Times New Roman"/>
          <w:i/>
          <w:iCs/>
          <w:color w:val="000000"/>
        </w:rPr>
        <w:t>This study discusses the status of the goods and services procurement agreement that was not fulfilled by the vendor to the company based on statutory regulations. The results of the study indicate that the occurrence of default was caused by delays and not carrying out the fulfillment process and delivery of goods by Vendor X to Company Y. The research method used is Descriptive Analytical, namely to describe the problems that arise or occur in this thesis based on applicable laws and regulations. This research approach method uses Normative Jurisprudence, namely by examining applicable laws and regulations, relevant legal doctrines. The legal consequences that can be taken by Company Y against Vendor X who does not comply with what has been agreed and has been included and signed by both parties in the goods and services procurement agreement, by taking firm action in the form of Warning Letters (</w:t>
      </w:r>
      <w:proofErr w:type="spellStart"/>
      <w:r w:rsidRPr="00B07A89">
        <w:rPr>
          <w:rFonts w:ascii="Times New Roman" w:eastAsia="Times New Roman" w:hAnsi="Times New Roman" w:cs="Times New Roman"/>
          <w:i/>
          <w:iCs/>
          <w:color w:val="000000"/>
        </w:rPr>
        <w:t>Somasi</w:t>
      </w:r>
      <w:proofErr w:type="spellEnd"/>
      <w:r w:rsidRPr="00B07A89">
        <w:rPr>
          <w:rFonts w:ascii="Times New Roman" w:eastAsia="Times New Roman" w:hAnsi="Times New Roman" w:cs="Times New Roman"/>
          <w:i/>
          <w:iCs/>
          <w:color w:val="000000"/>
        </w:rPr>
        <w:t>) I to Warning Letters (</w:t>
      </w:r>
      <w:proofErr w:type="spellStart"/>
      <w:r w:rsidRPr="00B07A89">
        <w:rPr>
          <w:rFonts w:ascii="Times New Roman" w:eastAsia="Times New Roman" w:hAnsi="Times New Roman" w:cs="Times New Roman"/>
          <w:i/>
          <w:iCs/>
          <w:color w:val="000000"/>
        </w:rPr>
        <w:t>Somasi</w:t>
      </w:r>
      <w:proofErr w:type="spellEnd"/>
      <w:r w:rsidRPr="00B07A89">
        <w:rPr>
          <w:rFonts w:ascii="Times New Roman" w:eastAsia="Times New Roman" w:hAnsi="Times New Roman" w:cs="Times New Roman"/>
          <w:i/>
          <w:iCs/>
          <w:color w:val="000000"/>
        </w:rPr>
        <w:t>) III.</w:t>
      </w:r>
    </w:p>
    <w:p w14:paraId="766C020A" w14:textId="77777777" w:rsidR="00B07A89" w:rsidRDefault="00B07A89" w:rsidP="00B07A89">
      <w:pPr>
        <w:pBdr>
          <w:top w:val="nil"/>
          <w:left w:val="nil"/>
          <w:bottom w:val="nil"/>
          <w:right w:val="nil"/>
          <w:between w:val="nil"/>
        </w:pBdr>
        <w:spacing w:after="0" w:line="240" w:lineRule="auto"/>
        <w:jc w:val="both"/>
        <w:rPr>
          <w:rFonts w:ascii="Times New Roman" w:eastAsia="Times New Roman" w:hAnsi="Times New Roman" w:cs="Times New Roman"/>
          <w:i/>
          <w:iCs/>
          <w:color w:val="000000"/>
        </w:rPr>
      </w:pPr>
    </w:p>
    <w:p w14:paraId="55E72E6C" w14:textId="5D5DE6CC" w:rsidR="007703D5" w:rsidRPr="00B07A89" w:rsidRDefault="00B07A89" w:rsidP="00B07A89">
      <w:pPr>
        <w:pBdr>
          <w:top w:val="nil"/>
          <w:left w:val="nil"/>
          <w:bottom w:val="nil"/>
          <w:right w:val="nil"/>
          <w:between w:val="nil"/>
        </w:pBdr>
        <w:spacing w:after="0" w:line="240" w:lineRule="auto"/>
        <w:jc w:val="both"/>
        <w:rPr>
          <w:rFonts w:ascii="Times New Roman" w:eastAsia="Times New Roman" w:hAnsi="Times New Roman" w:cs="Times New Roman"/>
          <w:i/>
          <w:iCs/>
          <w:color w:val="000000"/>
        </w:rPr>
      </w:pPr>
      <w:r w:rsidRPr="00B07A89">
        <w:rPr>
          <w:rFonts w:ascii="Times New Roman" w:eastAsia="Times New Roman" w:hAnsi="Times New Roman" w:cs="Times New Roman"/>
          <w:i/>
          <w:iCs/>
          <w:color w:val="000000"/>
        </w:rPr>
        <w:t>Keywords: Goods and services procurement agreement, vendor, default, legal status, legal consequences.</w:t>
      </w:r>
    </w:p>
    <w:p w14:paraId="37005B57" w14:textId="77777777" w:rsidR="007703D5" w:rsidRPr="00B07A89" w:rsidRDefault="007703D5" w:rsidP="00B07A89">
      <w:pPr>
        <w:spacing w:after="0" w:line="240" w:lineRule="auto"/>
        <w:jc w:val="both"/>
        <w:rPr>
          <w:rFonts w:ascii="Times New Roman" w:eastAsia="Times New Roman" w:hAnsi="Times New Roman" w:cs="Times New Roman"/>
          <w:i/>
          <w:iCs/>
        </w:rPr>
      </w:pPr>
    </w:p>
    <w:p w14:paraId="10A3220C" w14:textId="77777777" w:rsidR="00B07A89" w:rsidRDefault="00B07A89">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p>
    <w:p w14:paraId="1CF3913E" w14:textId="7CB3A1FB" w:rsidR="007703D5" w:rsidRDefault="000F782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 SUNDA</w:t>
      </w:r>
    </w:p>
    <w:p w14:paraId="70F92690" w14:textId="77777777" w:rsidR="003562BB" w:rsidRDefault="003562BB" w:rsidP="003562BB">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17F4BCD0" w14:textId="77777777" w:rsidR="003562BB" w:rsidRDefault="003562BB" w:rsidP="003562BB">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562BB">
        <w:rPr>
          <w:rFonts w:ascii="Times New Roman" w:eastAsia="Times New Roman" w:hAnsi="Times New Roman" w:cs="Times New Roman"/>
          <w:color w:val="000000"/>
        </w:rPr>
        <w:t>Panaliti</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ieu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ngabahas</w:t>
      </w:r>
      <w:proofErr w:type="spellEnd"/>
      <w:r w:rsidRPr="003562BB">
        <w:rPr>
          <w:rFonts w:ascii="Times New Roman" w:eastAsia="Times New Roman" w:hAnsi="Times New Roman" w:cs="Times New Roman"/>
          <w:color w:val="000000"/>
        </w:rPr>
        <w:t xml:space="preserve"> status </w:t>
      </w:r>
      <w:proofErr w:type="spellStart"/>
      <w:r w:rsidRPr="003562BB">
        <w:rPr>
          <w:rFonts w:ascii="Times New Roman" w:eastAsia="Times New Roman" w:hAnsi="Times New Roman" w:cs="Times New Roman"/>
          <w:color w:val="000000"/>
        </w:rPr>
        <w:t>perjanjian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pengadaan</w:t>
      </w:r>
      <w:proofErr w:type="spellEnd"/>
      <w:r w:rsidRPr="003562BB">
        <w:rPr>
          <w:rFonts w:ascii="Times New Roman" w:eastAsia="Times New Roman" w:hAnsi="Times New Roman" w:cs="Times New Roman"/>
          <w:color w:val="000000"/>
        </w:rPr>
        <w:t xml:space="preserve"> barang </w:t>
      </w:r>
      <w:proofErr w:type="spellStart"/>
      <w:r w:rsidRPr="003562BB">
        <w:rPr>
          <w:rFonts w:ascii="Times New Roman" w:eastAsia="Times New Roman" w:hAnsi="Times New Roman" w:cs="Times New Roman"/>
          <w:color w:val="000000"/>
        </w:rPr>
        <w:t>sareng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jasa</w:t>
      </w:r>
      <w:proofErr w:type="spellEnd"/>
      <w:r w:rsidRPr="003562BB">
        <w:rPr>
          <w:rFonts w:ascii="Times New Roman" w:eastAsia="Times New Roman" w:hAnsi="Times New Roman" w:cs="Times New Roman"/>
          <w:color w:val="000000"/>
        </w:rPr>
        <w:t xml:space="preserve"> anu </w:t>
      </w:r>
      <w:proofErr w:type="spellStart"/>
      <w:r w:rsidRPr="003562BB">
        <w:rPr>
          <w:rFonts w:ascii="Times New Roman" w:eastAsia="Times New Roman" w:hAnsi="Times New Roman" w:cs="Times New Roman"/>
          <w:color w:val="000000"/>
        </w:rPr>
        <w:t>henteu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dilaksanakeun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ku</w:t>
      </w:r>
      <w:proofErr w:type="spellEnd"/>
      <w:r w:rsidRPr="003562BB">
        <w:rPr>
          <w:rFonts w:ascii="Times New Roman" w:eastAsia="Times New Roman" w:hAnsi="Times New Roman" w:cs="Times New Roman"/>
          <w:color w:val="000000"/>
        </w:rPr>
        <w:t xml:space="preserve"> vendor ka </w:t>
      </w:r>
      <w:proofErr w:type="spellStart"/>
      <w:r w:rsidRPr="003562BB">
        <w:rPr>
          <w:rFonts w:ascii="Times New Roman" w:eastAsia="Times New Roman" w:hAnsi="Times New Roman" w:cs="Times New Roman"/>
          <w:color w:val="000000"/>
        </w:rPr>
        <w:t>perusahaan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dumasar</w:t>
      </w:r>
      <w:proofErr w:type="spellEnd"/>
      <w:r w:rsidRPr="003562BB">
        <w:rPr>
          <w:rFonts w:ascii="Times New Roman" w:eastAsia="Times New Roman" w:hAnsi="Times New Roman" w:cs="Times New Roman"/>
          <w:color w:val="000000"/>
        </w:rPr>
        <w:t xml:space="preserve"> kana </w:t>
      </w:r>
      <w:proofErr w:type="spellStart"/>
      <w:r w:rsidRPr="003562BB">
        <w:rPr>
          <w:rFonts w:ascii="Times New Roman" w:eastAsia="Times New Roman" w:hAnsi="Times New Roman" w:cs="Times New Roman"/>
          <w:color w:val="000000"/>
        </w:rPr>
        <w:t>peraturan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perundang-undangan</w:t>
      </w:r>
      <w:proofErr w:type="spellEnd"/>
      <w:r w:rsidRPr="003562BB">
        <w:rPr>
          <w:rFonts w:ascii="Times New Roman" w:eastAsia="Times New Roman" w:hAnsi="Times New Roman" w:cs="Times New Roman"/>
          <w:color w:val="000000"/>
        </w:rPr>
        <w:t xml:space="preserve">. Hasil </w:t>
      </w:r>
      <w:proofErr w:type="spellStart"/>
      <w:r w:rsidRPr="003562BB">
        <w:rPr>
          <w:rFonts w:ascii="Times New Roman" w:eastAsia="Times New Roman" w:hAnsi="Times New Roman" w:cs="Times New Roman"/>
          <w:color w:val="000000"/>
        </w:rPr>
        <w:t>panalungtikan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nuduhkeun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yén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lumangsungna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gagal</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bayar</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téh</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dibalukarkeun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ku</w:t>
      </w:r>
      <w:proofErr w:type="spellEnd"/>
      <w:r w:rsidRPr="003562BB">
        <w:rPr>
          <w:rFonts w:ascii="Times New Roman" w:eastAsia="Times New Roman" w:hAnsi="Times New Roman" w:cs="Times New Roman"/>
          <w:color w:val="000000"/>
        </w:rPr>
        <w:t xml:space="preserve"> telat </w:t>
      </w:r>
      <w:proofErr w:type="spellStart"/>
      <w:r w:rsidRPr="003562BB">
        <w:rPr>
          <w:rFonts w:ascii="Times New Roman" w:eastAsia="Times New Roman" w:hAnsi="Times New Roman" w:cs="Times New Roman"/>
          <w:color w:val="000000"/>
        </w:rPr>
        <w:t>jeung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henteuna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prosés</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minuhan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jeung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pangiriman</w:t>
      </w:r>
      <w:proofErr w:type="spellEnd"/>
      <w:r w:rsidRPr="003562BB">
        <w:rPr>
          <w:rFonts w:ascii="Times New Roman" w:eastAsia="Times New Roman" w:hAnsi="Times New Roman" w:cs="Times New Roman"/>
          <w:color w:val="000000"/>
        </w:rPr>
        <w:t xml:space="preserve"> barang </w:t>
      </w:r>
      <w:proofErr w:type="spellStart"/>
      <w:r w:rsidRPr="003562BB">
        <w:rPr>
          <w:rFonts w:ascii="Times New Roman" w:eastAsia="Times New Roman" w:hAnsi="Times New Roman" w:cs="Times New Roman"/>
          <w:color w:val="000000"/>
        </w:rPr>
        <w:t>ku</w:t>
      </w:r>
      <w:proofErr w:type="spellEnd"/>
      <w:r w:rsidRPr="003562BB">
        <w:rPr>
          <w:rFonts w:ascii="Times New Roman" w:eastAsia="Times New Roman" w:hAnsi="Times New Roman" w:cs="Times New Roman"/>
          <w:color w:val="000000"/>
        </w:rPr>
        <w:t xml:space="preserve"> Vendor X ka </w:t>
      </w:r>
      <w:proofErr w:type="spellStart"/>
      <w:r w:rsidRPr="003562BB">
        <w:rPr>
          <w:rFonts w:ascii="Times New Roman" w:eastAsia="Times New Roman" w:hAnsi="Times New Roman" w:cs="Times New Roman"/>
          <w:color w:val="000000"/>
        </w:rPr>
        <w:t>Pausahaan</w:t>
      </w:r>
      <w:proofErr w:type="spellEnd"/>
      <w:r w:rsidRPr="003562BB">
        <w:rPr>
          <w:rFonts w:ascii="Times New Roman" w:eastAsia="Times New Roman" w:hAnsi="Times New Roman" w:cs="Times New Roman"/>
          <w:color w:val="000000"/>
        </w:rPr>
        <w:t xml:space="preserve"> Y. </w:t>
      </w:r>
      <w:proofErr w:type="spellStart"/>
      <w:r w:rsidRPr="003562BB">
        <w:rPr>
          <w:rFonts w:ascii="Times New Roman" w:eastAsia="Times New Roman" w:hAnsi="Times New Roman" w:cs="Times New Roman"/>
          <w:color w:val="000000"/>
        </w:rPr>
        <w:t>Métode</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panalungtikan</w:t>
      </w:r>
      <w:proofErr w:type="spellEnd"/>
      <w:r w:rsidRPr="003562BB">
        <w:rPr>
          <w:rFonts w:ascii="Times New Roman" w:eastAsia="Times New Roman" w:hAnsi="Times New Roman" w:cs="Times New Roman"/>
          <w:color w:val="000000"/>
        </w:rPr>
        <w:t xml:space="preserve"> anu </w:t>
      </w:r>
      <w:proofErr w:type="spellStart"/>
      <w:r w:rsidRPr="003562BB">
        <w:rPr>
          <w:rFonts w:ascii="Times New Roman" w:eastAsia="Times New Roman" w:hAnsi="Times New Roman" w:cs="Times New Roman"/>
          <w:color w:val="000000"/>
        </w:rPr>
        <w:t>digunakeun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nya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éta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Déskriptif</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Analitik</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nya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éta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pikeun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ngadéskripsikeun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masalah</w:t>
      </w:r>
      <w:proofErr w:type="spellEnd"/>
      <w:r w:rsidRPr="003562BB">
        <w:rPr>
          <w:rFonts w:ascii="Times New Roman" w:eastAsia="Times New Roman" w:hAnsi="Times New Roman" w:cs="Times New Roman"/>
          <w:color w:val="000000"/>
        </w:rPr>
        <w:t xml:space="preserve"> anu </w:t>
      </w:r>
      <w:proofErr w:type="spellStart"/>
      <w:r w:rsidRPr="003562BB">
        <w:rPr>
          <w:rFonts w:ascii="Times New Roman" w:eastAsia="Times New Roman" w:hAnsi="Times New Roman" w:cs="Times New Roman"/>
          <w:color w:val="000000"/>
        </w:rPr>
        <w:t>timbul</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atawa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lumangsung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dina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ieu</w:t>
      </w:r>
      <w:proofErr w:type="spellEnd"/>
      <w:r w:rsidRPr="003562BB">
        <w:rPr>
          <w:rFonts w:ascii="Times New Roman" w:eastAsia="Times New Roman" w:hAnsi="Times New Roman" w:cs="Times New Roman"/>
          <w:color w:val="000000"/>
        </w:rPr>
        <w:t xml:space="preserve"> skripsi </w:t>
      </w:r>
      <w:proofErr w:type="spellStart"/>
      <w:r w:rsidRPr="003562BB">
        <w:rPr>
          <w:rFonts w:ascii="Times New Roman" w:eastAsia="Times New Roman" w:hAnsi="Times New Roman" w:cs="Times New Roman"/>
          <w:color w:val="000000"/>
        </w:rPr>
        <w:t>dumasar</w:t>
      </w:r>
      <w:proofErr w:type="spellEnd"/>
      <w:r w:rsidRPr="003562BB">
        <w:rPr>
          <w:rFonts w:ascii="Times New Roman" w:eastAsia="Times New Roman" w:hAnsi="Times New Roman" w:cs="Times New Roman"/>
          <w:color w:val="000000"/>
        </w:rPr>
        <w:t xml:space="preserve"> kana </w:t>
      </w:r>
      <w:proofErr w:type="spellStart"/>
      <w:r w:rsidRPr="003562BB">
        <w:rPr>
          <w:rFonts w:ascii="Times New Roman" w:eastAsia="Times New Roman" w:hAnsi="Times New Roman" w:cs="Times New Roman"/>
          <w:color w:val="000000"/>
        </w:rPr>
        <w:t>undang-undang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jeung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peraturan</w:t>
      </w:r>
      <w:proofErr w:type="spellEnd"/>
      <w:r w:rsidRPr="003562BB">
        <w:rPr>
          <w:rFonts w:ascii="Times New Roman" w:eastAsia="Times New Roman" w:hAnsi="Times New Roman" w:cs="Times New Roman"/>
          <w:color w:val="000000"/>
        </w:rPr>
        <w:t xml:space="preserve"> anu </w:t>
      </w:r>
      <w:proofErr w:type="spellStart"/>
      <w:r w:rsidRPr="003562BB">
        <w:rPr>
          <w:rFonts w:ascii="Times New Roman" w:eastAsia="Times New Roman" w:hAnsi="Times New Roman" w:cs="Times New Roman"/>
          <w:color w:val="000000"/>
        </w:rPr>
        <w:t>berlaku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Métode</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pendekatan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panalungtikan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ngagunakeun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Yurisprudensi</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Normatif</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nya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éta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ku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nalungtik</w:t>
      </w:r>
      <w:proofErr w:type="spellEnd"/>
      <w:r w:rsidRPr="003562BB">
        <w:rPr>
          <w:rFonts w:ascii="Times New Roman" w:eastAsia="Times New Roman" w:hAnsi="Times New Roman" w:cs="Times New Roman"/>
          <w:color w:val="000000"/>
        </w:rPr>
        <w:t xml:space="preserve"> hukum </w:t>
      </w:r>
      <w:proofErr w:type="spellStart"/>
      <w:r w:rsidRPr="003562BB">
        <w:rPr>
          <w:rFonts w:ascii="Times New Roman" w:eastAsia="Times New Roman" w:hAnsi="Times New Roman" w:cs="Times New Roman"/>
          <w:color w:val="000000"/>
        </w:rPr>
        <w:t>jeung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peraturan</w:t>
      </w:r>
      <w:proofErr w:type="spellEnd"/>
      <w:r w:rsidRPr="003562BB">
        <w:rPr>
          <w:rFonts w:ascii="Times New Roman" w:eastAsia="Times New Roman" w:hAnsi="Times New Roman" w:cs="Times New Roman"/>
          <w:color w:val="000000"/>
        </w:rPr>
        <w:t xml:space="preserve"> nu </w:t>
      </w:r>
      <w:proofErr w:type="spellStart"/>
      <w:r w:rsidRPr="003562BB">
        <w:rPr>
          <w:rFonts w:ascii="Times New Roman" w:eastAsia="Times New Roman" w:hAnsi="Times New Roman" w:cs="Times New Roman"/>
          <w:color w:val="000000"/>
        </w:rPr>
        <w:t>lumaku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doktrin</w:t>
      </w:r>
      <w:proofErr w:type="spellEnd"/>
      <w:r w:rsidRPr="003562BB">
        <w:rPr>
          <w:rFonts w:ascii="Times New Roman" w:eastAsia="Times New Roman" w:hAnsi="Times New Roman" w:cs="Times New Roman"/>
          <w:color w:val="000000"/>
        </w:rPr>
        <w:t xml:space="preserve"> hukum </w:t>
      </w:r>
      <w:proofErr w:type="spellStart"/>
      <w:r w:rsidRPr="003562BB">
        <w:rPr>
          <w:rFonts w:ascii="Times New Roman" w:eastAsia="Times New Roman" w:hAnsi="Times New Roman" w:cs="Times New Roman"/>
          <w:color w:val="000000"/>
        </w:rPr>
        <w:t>relevan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Balukar</w:t>
      </w:r>
      <w:proofErr w:type="spellEnd"/>
      <w:r w:rsidRPr="003562BB">
        <w:rPr>
          <w:rFonts w:ascii="Times New Roman" w:eastAsia="Times New Roman" w:hAnsi="Times New Roman" w:cs="Times New Roman"/>
          <w:color w:val="000000"/>
        </w:rPr>
        <w:t xml:space="preserve"> hukum anu bisa </w:t>
      </w:r>
      <w:proofErr w:type="spellStart"/>
      <w:r w:rsidRPr="003562BB">
        <w:rPr>
          <w:rFonts w:ascii="Times New Roman" w:eastAsia="Times New Roman" w:hAnsi="Times New Roman" w:cs="Times New Roman"/>
          <w:color w:val="000000"/>
        </w:rPr>
        <w:t>ditempuh</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ku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Pausahaan</w:t>
      </w:r>
      <w:proofErr w:type="spellEnd"/>
      <w:r w:rsidRPr="003562BB">
        <w:rPr>
          <w:rFonts w:ascii="Times New Roman" w:eastAsia="Times New Roman" w:hAnsi="Times New Roman" w:cs="Times New Roman"/>
          <w:color w:val="000000"/>
        </w:rPr>
        <w:t xml:space="preserve"> Y </w:t>
      </w:r>
      <w:proofErr w:type="spellStart"/>
      <w:r w:rsidRPr="003562BB">
        <w:rPr>
          <w:rFonts w:ascii="Times New Roman" w:eastAsia="Times New Roman" w:hAnsi="Times New Roman" w:cs="Times New Roman"/>
          <w:color w:val="000000"/>
        </w:rPr>
        <w:t>ngalawan</w:t>
      </w:r>
      <w:proofErr w:type="spellEnd"/>
      <w:r w:rsidRPr="003562BB">
        <w:rPr>
          <w:rFonts w:ascii="Times New Roman" w:eastAsia="Times New Roman" w:hAnsi="Times New Roman" w:cs="Times New Roman"/>
          <w:color w:val="000000"/>
        </w:rPr>
        <w:t xml:space="preserve"> Vendor X anu </w:t>
      </w:r>
      <w:proofErr w:type="spellStart"/>
      <w:r w:rsidRPr="003562BB">
        <w:rPr>
          <w:rFonts w:ascii="Times New Roman" w:eastAsia="Times New Roman" w:hAnsi="Times New Roman" w:cs="Times New Roman"/>
          <w:color w:val="000000"/>
        </w:rPr>
        <w:t>henteu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saluyu</w:t>
      </w:r>
      <w:proofErr w:type="spellEnd"/>
      <w:r w:rsidRPr="003562BB">
        <w:rPr>
          <w:rFonts w:ascii="Times New Roman" w:eastAsia="Times New Roman" w:hAnsi="Times New Roman" w:cs="Times New Roman"/>
          <w:color w:val="000000"/>
        </w:rPr>
        <w:t xml:space="preserve"> kana anu geus </w:t>
      </w:r>
      <w:proofErr w:type="spellStart"/>
      <w:r w:rsidRPr="003562BB">
        <w:rPr>
          <w:rFonts w:ascii="Times New Roman" w:eastAsia="Times New Roman" w:hAnsi="Times New Roman" w:cs="Times New Roman"/>
          <w:color w:val="000000"/>
        </w:rPr>
        <w:t>disapakati</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sarta</w:t>
      </w:r>
      <w:proofErr w:type="spellEnd"/>
      <w:r w:rsidRPr="003562BB">
        <w:rPr>
          <w:rFonts w:ascii="Times New Roman" w:eastAsia="Times New Roman" w:hAnsi="Times New Roman" w:cs="Times New Roman"/>
          <w:color w:val="000000"/>
        </w:rPr>
        <w:t xml:space="preserve"> geus </w:t>
      </w:r>
      <w:proofErr w:type="spellStart"/>
      <w:r w:rsidRPr="003562BB">
        <w:rPr>
          <w:rFonts w:ascii="Times New Roman" w:eastAsia="Times New Roman" w:hAnsi="Times New Roman" w:cs="Times New Roman"/>
          <w:color w:val="000000"/>
        </w:rPr>
        <w:t>diasupkeun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jeung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ditandatanganan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ku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dua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pihak</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dina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perjanjian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pengadaan</w:t>
      </w:r>
      <w:proofErr w:type="spellEnd"/>
      <w:r w:rsidRPr="003562BB">
        <w:rPr>
          <w:rFonts w:ascii="Times New Roman" w:eastAsia="Times New Roman" w:hAnsi="Times New Roman" w:cs="Times New Roman"/>
          <w:color w:val="000000"/>
        </w:rPr>
        <w:t xml:space="preserve"> barang </w:t>
      </w:r>
      <w:proofErr w:type="spellStart"/>
      <w:r w:rsidRPr="003562BB">
        <w:rPr>
          <w:rFonts w:ascii="Times New Roman" w:eastAsia="Times New Roman" w:hAnsi="Times New Roman" w:cs="Times New Roman"/>
          <w:color w:val="000000"/>
        </w:rPr>
        <w:t>jeung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jasa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ku</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cara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ngalakukeun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tindakan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tegas</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dina</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wangun</w:t>
      </w:r>
      <w:proofErr w:type="spellEnd"/>
      <w:r w:rsidRPr="003562BB">
        <w:rPr>
          <w:rFonts w:ascii="Times New Roman" w:eastAsia="Times New Roman" w:hAnsi="Times New Roman" w:cs="Times New Roman"/>
          <w:color w:val="000000"/>
        </w:rPr>
        <w:t xml:space="preserve"> Surat </w:t>
      </w:r>
      <w:proofErr w:type="spellStart"/>
      <w:r w:rsidRPr="003562BB">
        <w:rPr>
          <w:rFonts w:ascii="Times New Roman" w:eastAsia="Times New Roman" w:hAnsi="Times New Roman" w:cs="Times New Roman"/>
          <w:color w:val="000000"/>
        </w:rPr>
        <w:t>Peringatan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Somasi</w:t>
      </w:r>
      <w:proofErr w:type="spellEnd"/>
      <w:r w:rsidRPr="003562BB">
        <w:rPr>
          <w:rFonts w:ascii="Times New Roman" w:eastAsia="Times New Roman" w:hAnsi="Times New Roman" w:cs="Times New Roman"/>
          <w:color w:val="000000"/>
        </w:rPr>
        <w:t xml:space="preserve">) I </w:t>
      </w:r>
      <w:proofErr w:type="spellStart"/>
      <w:r w:rsidRPr="003562BB">
        <w:rPr>
          <w:rFonts w:ascii="Times New Roman" w:eastAsia="Times New Roman" w:hAnsi="Times New Roman" w:cs="Times New Roman"/>
          <w:color w:val="000000"/>
        </w:rPr>
        <w:t>nepi</w:t>
      </w:r>
      <w:proofErr w:type="spellEnd"/>
      <w:r w:rsidRPr="003562BB">
        <w:rPr>
          <w:rFonts w:ascii="Times New Roman" w:eastAsia="Times New Roman" w:hAnsi="Times New Roman" w:cs="Times New Roman"/>
          <w:color w:val="000000"/>
        </w:rPr>
        <w:t xml:space="preserve"> ka Surat </w:t>
      </w:r>
      <w:proofErr w:type="spellStart"/>
      <w:r w:rsidRPr="003562BB">
        <w:rPr>
          <w:rFonts w:ascii="Times New Roman" w:eastAsia="Times New Roman" w:hAnsi="Times New Roman" w:cs="Times New Roman"/>
          <w:color w:val="000000"/>
        </w:rPr>
        <w:t>Peringatan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Somasi</w:t>
      </w:r>
      <w:proofErr w:type="spellEnd"/>
      <w:r w:rsidRPr="003562BB">
        <w:rPr>
          <w:rFonts w:ascii="Times New Roman" w:eastAsia="Times New Roman" w:hAnsi="Times New Roman" w:cs="Times New Roman"/>
          <w:color w:val="000000"/>
        </w:rPr>
        <w:t>) III.</w:t>
      </w:r>
    </w:p>
    <w:p w14:paraId="70569F77" w14:textId="2D3DF7AC" w:rsidR="007703D5" w:rsidRDefault="003562BB" w:rsidP="003562BB">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562BB">
        <w:rPr>
          <w:rFonts w:ascii="Times New Roman" w:eastAsia="Times New Roman" w:hAnsi="Times New Roman" w:cs="Times New Roman"/>
          <w:color w:val="000000"/>
        </w:rPr>
        <w:t>K</w:t>
      </w:r>
      <w:r>
        <w:rPr>
          <w:rFonts w:ascii="Times New Roman" w:eastAsia="Times New Roman" w:hAnsi="Times New Roman" w:cs="Times New Roman"/>
          <w:color w:val="000000"/>
        </w:rPr>
        <w:t>ecap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Konci</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Perjangjian</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pengadaan</w:t>
      </w:r>
      <w:proofErr w:type="spellEnd"/>
      <w:r w:rsidRPr="003562BB">
        <w:rPr>
          <w:rFonts w:ascii="Times New Roman" w:eastAsia="Times New Roman" w:hAnsi="Times New Roman" w:cs="Times New Roman"/>
          <w:color w:val="000000"/>
        </w:rPr>
        <w:t xml:space="preserve"> barang </w:t>
      </w:r>
      <w:proofErr w:type="spellStart"/>
      <w:r w:rsidRPr="003562BB">
        <w:rPr>
          <w:rFonts w:ascii="Times New Roman" w:eastAsia="Times New Roman" w:hAnsi="Times New Roman" w:cs="Times New Roman"/>
          <w:color w:val="000000"/>
        </w:rPr>
        <w:t>sareng</w:t>
      </w:r>
      <w:proofErr w:type="spellEnd"/>
      <w:r w:rsidRPr="003562BB">
        <w:rPr>
          <w:rFonts w:ascii="Times New Roman" w:eastAsia="Times New Roman" w:hAnsi="Times New Roman" w:cs="Times New Roman"/>
          <w:color w:val="000000"/>
        </w:rPr>
        <w:t xml:space="preserve"> </w:t>
      </w:r>
      <w:proofErr w:type="spellStart"/>
      <w:r w:rsidRPr="003562BB">
        <w:rPr>
          <w:rFonts w:ascii="Times New Roman" w:eastAsia="Times New Roman" w:hAnsi="Times New Roman" w:cs="Times New Roman"/>
          <w:color w:val="000000"/>
        </w:rPr>
        <w:t>jasa</w:t>
      </w:r>
      <w:proofErr w:type="spellEnd"/>
      <w:r w:rsidRPr="003562BB">
        <w:rPr>
          <w:rFonts w:ascii="Times New Roman" w:eastAsia="Times New Roman" w:hAnsi="Times New Roman" w:cs="Times New Roman"/>
          <w:color w:val="000000"/>
        </w:rPr>
        <w:t xml:space="preserve">, vendor, </w:t>
      </w:r>
      <w:proofErr w:type="spellStart"/>
      <w:r w:rsidRPr="003562BB">
        <w:rPr>
          <w:rFonts w:ascii="Times New Roman" w:eastAsia="Times New Roman" w:hAnsi="Times New Roman" w:cs="Times New Roman"/>
          <w:color w:val="000000"/>
        </w:rPr>
        <w:t>standar</w:t>
      </w:r>
      <w:proofErr w:type="spellEnd"/>
      <w:r w:rsidRPr="003562BB">
        <w:rPr>
          <w:rFonts w:ascii="Times New Roman" w:eastAsia="Times New Roman" w:hAnsi="Times New Roman" w:cs="Times New Roman"/>
          <w:color w:val="000000"/>
        </w:rPr>
        <w:t xml:space="preserve">, status hukum, </w:t>
      </w:r>
      <w:proofErr w:type="spellStart"/>
      <w:r w:rsidRPr="003562BB">
        <w:rPr>
          <w:rFonts w:ascii="Times New Roman" w:eastAsia="Times New Roman" w:hAnsi="Times New Roman" w:cs="Times New Roman"/>
          <w:color w:val="000000"/>
        </w:rPr>
        <w:t>akibat</w:t>
      </w:r>
      <w:proofErr w:type="spellEnd"/>
      <w:r w:rsidRPr="003562BB">
        <w:rPr>
          <w:rFonts w:ascii="Times New Roman" w:eastAsia="Times New Roman" w:hAnsi="Times New Roman" w:cs="Times New Roman"/>
          <w:color w:val="000000"/>
        </w:rPr>
        <w:t xml:space="preserve"> hukum.</w:t>
      </w:r>
    </w:p>
    <w:p w14:paraId="3D534DB0" w14:textId="77777777" w:rsidR="003562BB" w:rsidRPr="003562BB" w:rsidRDefault="003562BB" w:rsidP="003562BB">
      <w:pPr>
        <w:pBdr>
          <w:top w:val="nil"/>
          <w:left w:val="nil"/>
          <w:bottom w:val="nil"/>
          <w:right w:val="nil"/>
          <w:between w:val="nil"/>
        </w:pBdr>
        <w:spacing w:after="120" w:line="240" w:lineRule="auto"/>
        <w:contextualSpacing/>
        <w:jc w:val="both"/>
        <w:rPr>
          <w:rFonts w:ascii="Times New Roman" w:eastAsia="Times New Roman" w:hAnsi="Times New Roman" w:cs="Times New Roman"/>
          <w:color w:val="000000"/>
        </w:rPr>
      </w:pPr>
    </w:p>
    <w:p w14:paraId="46307C09" w14:textId="77777777" w:rsidR="007703D5" w:rsidRDefault="000F78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612ABFF6" w14:textId="77777777" w:rsidR="003562BB" w:rsidRDefault="003562B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color w:val="000000"/>
          <w:sz w:val="24"/>
          <w:szCs w:val="24"/>
        </w:rPr>
      </w:pPr>
    </w:p>
    <w:p w14:paraId="59E0C524" w14:textId="77777777" w:rsidR="003562BB" w:rsidRPr="003562BB" w:rsidRDefault="003562BB" w:rsidP="003562BB">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Pemenuhan kebutuhan masyarakat, terdapat berbagai bentuk kerjasama pada sektor perekonomian yang terjadi di masyarakat misalnya utang-piutang, jual beli, pinjam meminjam, sewa menyewa dan lain sebagainya. Perkembangan kerjasama tersebut banyak menimbulkan berbagai macam perjanjian. Sektor ekonomi, terdapat banyak hubungan bisnis yang terjadi antara para pihak yang berkepentingan. Suatu kesepakatan dalam hubungan bisnis akan dituangkan di dalam perjanjian. Hal tersebut bertujuan menghindari permasalahan pada saat pelaksanaan perjanjian. Perjanjian dibuat untuk memberikan kepastian hukum kepada para pihak karena terdapat kepastian mengenai hak dan kewajiban yang timbul bagi kedua belah pihak salah satunya pada perjanjian pengadaan barang jasa</w:t>
      </w:r>
    </w:p>
    <w:p w14:paraId="5C40EBAE" w14:textId="77777777" w:rsidR="0064207E" w:rsidRPr="003562BB" w:rsidRDefault="003562BB" w:rsidP="0064207E">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lastRenderedPageBreak/>
        <w:t xml:space="preserve">       Pengadaan barang jasa dalam kegiatan Pembangunan di Pemerintah memiliki peran yang cukup besar dilihat dari besaran porsi anggarannya, mengingat pentingnya pengaturan yang baik dalam pengadaan barang jasa maka diperlukan suatu sistem yang dapat mengubah proses pengadaan barang jasa dari kegiatan transaksional yang hanya melihat pengadaan sebagai proses administratif dari upaya mendapatkan barang jasa dengan beberapa pilihan kegunaan dapat di ubah</w:t>
      </w:r>
      <w:r w:rsidR="0064207E">
        <w:rPr>
          <w:rFonts w:ascii="Times New Roman" w:hAnsi="Times New Roman" w:cs="Times New Roman"/>
          <w:noProof/>
          <w:lang w:val="en-ID"/>
        </w:rPr>
        <w:t xml:space="preserve"> </w:t>
      </w:r>
      <w:r w:rsidR="0064207E" w:rsidRPr="003562BB">
        <w:rPr>
          <w:rFonts w:ascii="Times New Roman" w:hAnsi="Times New Roman" w:cs="Times New Roman"/>
          <w:noProof/>
          <w:lang w:val="en-ID"/>
        </w:rPr>
        <w:t>menjadi suatu kegiatan strategis sebagai satu kesatuan yang utuh dan berkesinambungan dalam menjalankan fungsinya sebagai pelayan masyarakat.</w:t>
      </w:r>
    </w:p>
    <w:p w14:paraId="0B740B04" w14:textId="7F82E4BA" w:rsidR="0064207E" w:rsidRPr="003562BB" w:rsidRDefault="0064207E" w:rsidP="0064207E">
      <w:pPr>
        <w:spacing w:line="240" w:lineRule="auto"/>
        <w:ind w:firstLine="720"/>
        <w:jc w:val="both"/>
        <w:rPr>
          <w:rFonts w:ascii="Times New Roman" w:hAnsi="Times New Roman" w:cs="Times New Roman"/>
          <w:noProof/>
          <w:lang w:val="en-ID"/>
        </w:rPr>
      </w:pPr>
      <w:r w:rsidRPr="003562BB">
        <w:rPr>
          <w:rFonts w:ascii="Times New Roman" w:hAnsi="Times New Roman" w:cs="Times New Roman"/>
          <w:noProof/>
          <w:lang w:val="en-ID"/>
        </w:rPr>
        <w:t>Adanya kebutuhan pemenuhan hal sebagaimana tersebut di atas diperlukan adanya suatu organisasi sebagai wadah atau sarana  tempat pelayanan, tukar pikiran, diskusi ataupun mencari informasi terhadap pengadaan barang dan jasa, maka perlu adanya suatu Unit Layanan Pengadaan (ULP) di Tingkat Kementerian/Lembaga/Satuan Kerja Perangkat Daerah/Instansi lainnya (K/L/D/I) tidak dapat dihindari untuk menjalankan tugas pokok dan fungsi pemerintah berupa pembangunan, pemberdayaan, pelayanan dan pengaturan</w:t>
      </w:r>
      <w:r>
        <w:rPr>
          <w:rFonts w:ascii="Times New Roman" w:hAnsi="Times New Roman" w:cs="Times New Roman"/>
          <w:noProof/>
          <w:lang w:val="en-ID"/>
        </w:rPr>
        <w:t xml:space="preserve">. </w:t>
      </w:r>
      <w:r w:rsidRPr="003562BB">
        <w:rPr>
          <w:rFonts w:ascii="Times New Roman" w:hAnsi="Times New Roman" w:cs="Times New Roman"/>
          <w:noProof/>
          <w:lang w:val="en-ID"/>
        </w:rPr>
        <w:t xml:space="preserve">Pemerintah dituntut untuk menyediakan anggaran yang setiap tahunnya semakin meningkat sesuai dengan tingkat kebutuhan. </w:t>
      </w:r>
    </w:p>
    <w:p w14:paraId="7DD742EF" w14:textId="7193AFB8" w:rsidR="0064207E" w:rsidRPr="003562BB" w:rsidRDefault="0064207E" w:rsidP="0064207E">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Pengadaan barang jasa yang pembiayaannya baik sebagian maupun seluruhnya bersumber dari Anggaran Pendapan dan Belanja Negara (APBN) merupakan pengadaan barang dan jasa di lingkungan pemerintah untuk menyediakan barang dan jasa publik. Penyelenggaraan barang jasa yang tidak sehat berdampak pada kerugian yang akan ditanggung masyarakat termasuk rendahnya kualitas pelayanan yang diterima pihak pemerintah. Oleh karena itu tuntutan dan kebutuhan akan peningkatan kualitas dan kuantitas dalam pengadaan barang dan jasa pun semakin meningkat</w:t>
      </w:r>
      <w:r>
        <w:rPr>
          <w:rFonts w:ascii="Times New Roman" w:hAnsi="Times New Roman" w:cs="Times New Roman"/>
          <w:noProof/>
          <w:lang w:val="en-ID"/>
        </w:rPr>
        <w:t>.</w:t>
      </w:r>
    </w:p>
    <w:p w14:paraId="462FCAA7" w14:textId="24AD809F" w:rsidR="0064207E" w:rsidRPr="003562BB" w:rsidRDefault="0064207E" w:rsidP="0064207E">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Pengadaan barang jasa yang di biayai dengan Anggaran Pendapatan dan Belanja Negara atau Anggaran Pendapatan dan Belanja Daerah (APBN/APBD) harus dilaksanakan berdasarkan prinsip-prinsip pengadaan yaitu efisien, efektif, transparan, terbuka, bersaing, adil tidak diskriminatif dan akuntabel, sebagai bagian utama tentang peraturan barang dan jasa pemerintah (Peraturan Presiden Nomor 46 Tahun 2025). Untuk mewujudkan pengadaan yang kredibel dan mensejahterakan bangsa, serta menghindari dan mencegah terjadinya hal-hal yang bertentangan dengan etika pengadaan yang diantaranya bertentangan kepentingan para pihak, pemborosan dan kebocoran uang negara penyalahgunaan wewenang dan/atau kolusi dengan tujuan untuk kepentingan pribadi yang secara langsung atau tidak lansung merugikan negara</w:t>
      </w:r>
      <w:r>
        <w:rPr>
          <w:rFonts w:ascii="Times New Roman" w:hAnsi="Times New Roman" w:cs="Times New Roman"/>
          <w:noProof/>
          <w:lang w:val="en-ID"/>
        </w:rPr>
        <w:t>.</w:t>
      </w:r>
      <w:r w:rsidRPr="003562BB">
        <w:rPr>
          <w:rFonts w:ascii="Times New Roman" w:hAnsi="Times New Roman" w:cs="Times New Roman"/>
          <w:noProof/>
          <w:lang w:val="en-ID"/>
        </w:rPr>
        <w:t xml:space="preserve"> </w:t>
      </w:r>
    </w:p>
    <w:p w14:paraId="25A80842" w14:textId="005095FA" w:rsidR="003562BB" w:rsidRPr="003562BB" w:rsidRDefault="0064207E" w:rsidP="003562BB">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Salah satu wujud nyata peran serta Negara dalam pengadaan barang jasa yaitu menyelenggarakan Badan Usaha Milik Negara/BUMN sebagaimana di atur dalam Undang-Undang Nomor 1 Tahun 2025 tentang perubahan ketiga atas Undang-Undang Nomor 19 Tahun 2003 Tentang Badan Usaha Milik Negara (BUMN), yang bertujuan untuk mewujudkan kesejahteraan umum dan keadilan sosial bagi seluruh rakyat Indonesia. Hal ini berarti segala usaha yang dilakukan oleh Negara melalui BUMN yang bertujuan agar Masyarakat dapat menikmati kesejahteraan dan keadilan sosial secara merata tanpa terkecuali. Untuk mewudkan tujuan tersebut maka, negara harus mengelola BUMN yang mengacu pada prinsip atau asas yang telah di amanatkan dalam Undang-Undang Dasar Republik Indonesia Tahun 1945. Dalam Upaya mengoptimalkan BUMN perlu dilakukan antara fungsi pengawasan dan operasional. Undang-Undang Nomor 1 Tahun 2025 tentang perubahan ketiga atas Undang-Undang Nomor 19 Tahun 2003 Tentang Badan Usaha Milik Negara (BUMN) menyatakan dalam Pasal 1 angka 1 huruf a dan b dan angka 2, 3 dan 9 sebagai berikut:</w:t>
      </w:r>
    </w:p>
    <w:p w14:paraId="63731DD3" w14:textId="77777777" w:rsidR="003562BB" w:rsidRPr="003562BB" w:rsidRDefault="003562BB" w:rsidP="003562BB">
      <w:pPr>
        <w:spacing w:line="240" w:lineRule="auto"/>
        <w:jc w:val="center"/>
        <w:rPr>
          <w:rFonts w:ascii="Times New Roman" w:hAnsi="Times New Roman" w:cs="Times New Roman"/>
          <w:noProof/>
          <w:lang w:val="en-ID"/>
        </w:rPr>
      </w:pPr>
      <w:r w:rsidRPr="003562BB">
        <w:rPr>
          <w:rFonts w:ascii="Times New Roman" w:hAnsi="Times New Roman" w:cs="Times New Roman"/>
          <w:noProof/>
          <w:lang w:val="en-ID"/>
        </w:rPr>
        <w:lastRenderedPageBreak/>
        <w:t>Pasal 1</w:t>
      </w:r>
    </w:p>
    <w:p w14:paraId="524C19EB" w14:textId="77777777" w:rsidR="003562BB" w:rsidRPr="003562BB" w:rsidRDefault="003562BB" w:rsidP="003562BB">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Dalam Undan-Undang ini yang dimaksudkan dengan </w:t>
      </w:r>
    </w:p>
    <w:p w14:paraId="4C8B2649" w14:textId="77777777" w:rsidR="003562BB" w:rsidRPr="003562BB" w:rsidRDefault="003562BB" w:rsidP="003562BB">
      <w:pPr>
        <w:pStyle w:val="DaftarParagraf"/>
        <w:numPr>
          <w:ilvl w:val="0"/>
          <w:numId w:val="10"/>
        </w:numPr>
        <w:spacing w:line="240" w:lineRule="auto"/>
        <w:ind w:left="426"/>
        <w:rPr>
          <w:rFonts w:ascii="Times New Roman" w:hAnsi="Times New Roman" w:cs="Times New Roman"/>
          <w:noProof/>
          <w:lang w:val="en-ID"/>
        </w:rPr>
      </w:pPr>
      <w:r w:rsidRPr="003562BB">
        <w:rPr>
          <w:rFonts w:ascii="Times New Roman" w:hAnsi="Times New Roman" w:cs="Times New Roman"/>
          <w:noProof/>
          <w:lang w:val="en-ID"/>
        </w:rPr>
        <w:t>Badan Usaha Milik Negara yang selanjutnya BUMN adalah badan usaha yang memenuhi minimal salah satu ketentuan sebagai berikut:</w:t>
      </w:r>
    </w:p>
    <w:p w14:paraId="1148972A" w14:textId="77777777" w:rsidR="003562BB" w:rsidRPr="003562BB" w:rsidRDefault="003562BB" w:rsidP="003562BB">
      <w:pPr>
        <w:pStyle w:val="DaftarParagraf"/>
        <w:numPr>
          <w:ilvl w:val="0"/>
          <w:numId w:val="11"/>
        </w:numPr>
        <w:spacing w:line="240" w:lineRule="auto"/>
        <w:ind w:left="709" w:hanging="284"/>
        <w:rPr>
          <w:rFonts w:ascii="Times New Roman" w:hAnsi="Times New Roman" w:cs="Times New Roman"/>
          <w:noProof/>
          <w:lang w:val="en-ID"/>
        </w:rPr>
      </w:pPr>
      <w:r w:rsidRPr="003562BB">
        <w:rPr>
          <w:rFonts w:ascii="Times New Roman" w:hAnsi="Times New Roman" w:cs="Times New Roman"/>
          <w:noProof/>
          <w:lang w:val="en-ID"/>
        </w:rPr>
        <w:t xml:space="preserve">Seluruh atau Sebagian modalnya dimiliki oleh Negara Republik Indonesia melalui penyertaan langsung atau </w:t>
      </w:r>
    </w:p>
    <w:p w14:paraId="28DBD52A" w14:textId="77777777" w:rsidR="003562BB" w:rsidRPr="003562BB" w:rsidRDefault="003562BB" w:rsidP="003562BB">
      <w:pPr>
        <w:pStyle w:val="DaftarParagraf"/>
        <w:numPr>
          <w:ilvl w:val="0"/>
          <w:numId w:val="11"/>
        </w:numPr>
        <w:spacing w:line="240" w:lineRule="auto"/>
        <w:ind w:left="709" w:hanging="284"/>
        <w:rPr>
          <w:rFonts w:ascii="Times New Roman" w:hAnsi="Times New Roman" w:cs="Times New Roman"/>
          <w:noProof/>
          <w:lang w:val="en-ID"/>
        </w:rPr>
      </w:pPr>
      <w:r w:rsidRPr="003562BB">
        <w:rPr>
          <w:rFonts w:ascii="Times New Roman" w:hAnsi="Times New Roman" w:cs="Times New Roman"/>
          <w:noProof/>
          <w:lang w:val="en-ID"/>
        </w:rPr>
        <w:t>Memiliki hak Istimewa yang dimiliki Negara Repulik Indonesia</w:t>
      </w:r>
    </w:p>
    <w:p w14:paraId="148D7ADC" w14:textId="77777777" w:rsidR="003562BB" w:rsidRPr="003562BB" w:rsidRDefault="003562BB" w:rsidP="003562BB">
      <w:pPr>
        <w:pStyle w:val="DaftarParagraf"/>
        <w:numPr>
          <w:ilvl w:val="0"/>
          <w:numId w:val="10"/>
        </w:numPr>
        <w:spacing w:line="240" w:lineRule="auto"/>
        <w:ind w:left="426"/>
        <w:rPr>
          <w:rFonts w:ascii="Times New Roman" w:hAnsi="Times New Roman" w:cs="Times New Roman"/>
          <w:noProof/>
          <w:lang w:val="en-ID"/>
        </w:rPr>
      </w:pPr>
      <w:r w:rsidRPr="003562BB">
        <w:rPr>
          <w:rFonts w:ascii="Times New Roman" w:hAnsi="Times New Roman" w:cs="Times New Roman"/>
          <w:noProof/>
          <w:lang w:val="en-ID"/>
        </w:rPr>
        <w:t>Anak Usaha BUMN adalah anak Perusahaan BUMN dan turunananya yang didirikan oleh BUMN dalam rangka untuk memenuhi kepentingan usaha BUMN.</w:t>
      </w:r>
    </w:p>
    <w:p w14:paraId="12AF1228" w14:textId="77777777" w:rsidR="003562BB" w:rsidRPr="003562BB" w:rsidRDefault="003562BB" w:rsidP="003562BB">
      <w:pPr>
        <w:pStyle w:val="DaftarParagraf"/>
        <w:numPr>
          <w:ilvl w:val="0"/>
          <w:numId w:val="10"/>
        </w:numPr>
        <w:spacing w:line="240" w:lineRule="auto"/>
        <w:ind w:left="426"/>
        <w:rPr>
          <w:rFonts w:ascii="Times New Roman" w:hAnsi="Times New Roman" w:cs="Times New Roman"/>
          <w:noProof/>
          <w:lang w:val="en-ID"/>
        </w:rPr>
      </w:pPr>
      <w:r w:rsidRPr="003562BB">
        <w:rPr>
          <w:rFonts w:ascii="Times New Roman" w:hAnsi="Times New Roman" w:cs="Times New Roman"/>
          <w:noProof/>
          <w:lang w:val="en-ID"/>
        </w:rPr>
        <w:t>Perusahaan Perseroan yang selanjutnya disebut Persero adalah BUMN yang berbentuk Perseroan terbatas yang tujuan utamanya memperoleh keuntungan.</w:t>
      </w:r>
    </w:p>
    <w:p w14:paraId="61583FE7" w14:textId="2FC145F2" w:rsidR="003562BB" w:rsidRPr="003562BB" w:rsidRDefault="003562BB" w:rsidP="003562BB">
      <w:pPr>
        <w:pStyle w:val="DaftarParagraf"/>
        <w:numPr>
          <w:ilvl w:val="0"/>
          <w:numId w:val="12"/>
        </w:numPr>
        <w:spacing w:line="240" w:lineRule="auto"/>
        <w:ind w:left="426"/>
        <w:rPr>
          <w:rFonts w:ascii="Times New Roman" w:hAnsi="Times New Roman" w:cs="Times New Roman"/>
          <w:noProof/>
          <w:lang w:val="en-ID"/>
        </w:rPr>
      </w:pPr>
      <w:r w:rsidRPr="003562BB">
        <w:rPr>
          <w:rFonts w:ascii="Times New Roman" w:hAnsi="Times New Roman" w:cs="Times New Roman"/>
          <w:noProof/>
          <w:lang w:val="en-ID"/>
        </w:rPr>
        <w:t>Direksi adalah organ BUMN yang berwenang dan bertanggungjawab penuh atas pengurusan BUMN untuk kepentingan BUMN, sesuai dengan maksud dan tujuan BUMN, baik di dalam maupun di luar pengadilan sesuai dengan ketentuan anggaran dasar</w:t>
      </w:r>
      <w:r w:rsidR="0064207E">
        <w:rPr>
          <w:rFonts w:ascii="Times New Roman" w:hAnsi="Times New Roman" w:cs="Times New Roman"/>
          <w:noProof/>
          <w:lang w:val="en-ID"/>
        </w:rPr>
        <w:t>.</w:t>
      </w:r>
    </w:p>
    <w:p w14:paraId="119863AD" w14:textId="77777777" w:rsidR="003562BB" w:rsidRPr="003562BB" w:rsidRDefault="003562BB" w:rsidP="003562BB">
      <w:pPr>
        <w:spacing w:line="240" w:lineRule="auto"/>
        <w:contextualSpacing/>
        <w:jc w:val="both"/>
        <w:rPr>
          <w:rFonts w:ascii="Times New Roman" w:hAnsi="Times New Roman" w:cs="Times New Roman"/>
          <w:noProof/>
          <w:lang w:val="en-ID"/>
        </w:rPr>
      </w:pPr>
      <w:r w:rsidRPr="003562BB">
        <w:rPr>
          <w:rFonts w:ascii="Times New Roman" w:hAnsi="Times New Roman" w:cs="Times New Roman"/>
          <w:noProof/>
          <w:lang w:val="en-ID"/>
        </w:rPr>
        <w:t xml:space="preserve"> </w:t>
      </w:r>
    </w:p>
    <w:p w14:paraId="1E34A6C3" w14:textId="77777777" w:rsidR="003562BB" w:rsidRPr="003562BB" w:rsidRDefault="003562BB" w:rsidP="003562BB">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Hubungan Pemerintah dan BUMN di Indonesia bersifat simbiosis mutualisme dimana Pemerintah bertindak sebagai pemilkik mayoritas (melalui penyertaan modal) dan pengawas sedangkan BUMN beroperasi sebagai badan usaha yang melayani tujuan bernegara serta kepentingan masyarakat sambil menjalankan fungsi komersial untuk mencapai keuntunbgan yang berkontribusi pada perekonomian negara. Pemerintah membina dan mengawasi mengawasi BUMN melalui Kementerian BUMN untuk memastikan kinerja yang efekti dan efisien serta agar BUMN melaksananakan tugas negara seperti pembangunan infrastruktur dan penyediaan layanan publik.</w:t>
      </w:r>
    </w:p>
    <w:p w14:paraId="64EE422E" w14:textId="34EEF493" w:rsidR="003562BB" w:rsidRPr="003562BB" w:rsidRDefault="003562BB" w:rsidP="003562BB">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Pengadaan barang jasa di BUMN menggunakan beberapa metode salah satu yang sering digunakan ialah tender. Tender dalam pengadaan barang jasa merupakan proses pemilihan penyedia yang dilakukan secara terbuka untuk mendapatkan penawaran harga terbaik, dengan melibatkan beberapa tahapan antara lain mulai persiapan tender, pengumuman, pendaftaran dan penjelasan pekerjaan, penyampaian dokumen penawaran, evaluasi penawaran, dan penetapan pemenang</w:t>
      </w:r>
      <w:r w:rsidR="0064207E">
        <w:rPr>
          <w:rFonts w:ascii="Times New Roman" w:hAnsi="Times New Roman" w:cs="Times New Roman"/>
          <w:noProof/>
          <w:lang w:val="en-ID"/>
        </w:rPr>
        <w:t xml:space="preserve">. </w:t>
      </w:r>
      <w:r w:rsidRPr="003562BB">
        <w:rPr>
          <w:rFonts w:ascii="Times New Roman" w:hAnsi="Times New Roman" w:cs="Times New Roman"/>
          <w:noProof/>
          <w:lang w:val="en-ID"/>
        </w:rPr>
        <w:t>Selanjutnya, pelaksanaan pengadaan barang jasa di pemerintahan sebagaimana diatur dalam Peraturan Presiden Republik Indonesia Nomor 46 Tahun 2025 tentang perubahan kedua atas Peraturan Presiden Nomor 16 Tahun 2018 tentang pengadaan barang jasa pemerintah</w:t>
      </w:r>
      <w:r w:rsidR="0064207E">
        <w:rPr>
          <w:rFonts w:ascii="Times New Roman" w:hAnsi="Times New Roman" w:cs="Times New Roman"/>
          <w:noProof/>
          <w:lang w:val="en-ID"/>
        </w:rPr>
        <w:t>.</w:t>
      </w:r>
    </w:p>
    <w:p w14:paraId="236DD985" w14:textId="52BB3418" w:rsidR="003562BB" w:rsidRPr="003562BB" w:rsidRDefault="003562BB" w:rsidP="003562BB">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Pengadaan barang jasa pada hakikatnya antara BUMN dengan Pemerintah ada kesamaan yaitu merupakan upaya pihak pengguna untuk mendapatkan atau mewujudkan barang dan jasa yang diinginkannya dengan menggunakan metode dan proses tertentu agar tercapai kesepakatan harga, waktu dan kesepakatan lainnya. Agar hakikat atau esensi pengadaan barang jasa tersebut dapat dilaksanakan sebaik-baiknya, maka kedua belah pihak yaitu pihak pengguna dan penyedia haruslah selalu berpatokan pada filosofi pengadaan barang dan jasa, tunduk kepada etika dan norma pengadaan barang jasa yang berlaku, mengikuti prinsip-prinsip, metode dan proses pengadaan barang dan jasa yang baku, menggunakan web/internet dengan melalui sistem </w:t>
      </w:r>
      <w:r w:rsidRPr="003562BB">
        <w:rPr>
          <w:rFonts w:ascii="Times New Roman" w:hAnsi="Times New Roman" w:cs="Times New Roman"/>
          <w:i/>
          <w:iCs/>
          <w:noProof/>
          <w:lang w:val="en-ID"/>
        </w:rPr>
        <w:t>E-procurement</w:t>
      </w:r>
      <w:r w:rsidR="0064207E">
        <w:rPr>
          <w:rFonts w:ascii="Times New Roman" w:hAnsi="Times New Roman" w:cs="Times New Roman"/>
          <w:i/>
          <w:iCs/>
          <w:noProof/>
          <w:lang w:val="en-ID"/>
        </w:rPr>
        <w:t>.</w:t>
      </w:r>
    </w:p>
    <w:p w14:paraId="483E91FE" w14:textId="77777777" w:rsidR="003562BB" w:rsidRPr="003562BB" w:rsidRDefault="003562BB" w:rsidP="003562BB">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Penerapan </w:t>
      </w:r>
      <w:r w:rsidRPr="003562BB">
        <w:rPr>
          <w:rFonts w:ascii="Times New Roman" w:hAnsi="Times New Roman" w:cs="Times New Roman"/>
          <w:i/>
          <w:iCs/>
          <w:noProof/>
          <w:lang w:val="en-ID"/>
        </w:rPr>
        <w:t xml:space="preserve">E-procurement </w:t>
      </w:r>
      <w:r w:rsidRPr="003562BB">
        <w:rPr>
          <w:rFonts w:ascii="Times New Roman" w:hAnsi="Times New Roman" w:cs="Times New Roman"/>
          <w:noProof/>
          <w:lang w:val="en-ID"/>
        </w:rPr>
        <w:t xml:space="preserve">di berbagai instansi membuat proses interaksi antara pengguna dan penyedia jasa, serta masyarakat dapat berjalan lebih mudah serta mempercepat proses pengadaan barang jasa. Penerapan tersebut juga diatur di dalam Undang-Undang Nomor 1 Tahun 2024 tentang perubahan kedua atas Undang-Undang </w:t>
      </w:r>
      <w:r w:rsidRPr="003562BB">
        <w:rPr>
          <w:rFonts w:ascii="Times New Roman" w:hAnsi="Times New Roman" w:cs="Times New Roman"/>
          <w:noProof/>
          <w:lang w:val="en-ID"/>
        </w:rPr>
        <w:lastRenderedPageBreak/>
        <w:t xml:space="preserve">Nomor 11 Tahun 2008 tentang Informasi dan Transaksi Elektronik. Undang-Undang tersebut bertujuan untuk melindungi masyarakat dalam bertransaksi secara elektronik, dengan sanksi bagi perbuatan melawan hukum seperti penipuan online dsb. </w:t>
      </w:r>
    </w:p>
    <w:p w14:paraId="6E95AC7A" w14:textId="6742AF18" w:rsidR="003562BB" w:rsidRPr="0064207E" w:rsidRDefault="003562BB" w:rsidP="0064207E">
      <w:pPr>
        <w:spacing w:line="240" w:lineRule="auto"/>
        <w:jc w:val="both"/>
        <w:rPr>
          <w:rFonts w:ascii="Times New Roman" w:hAnsi="Times New Roman" w:cs="Times New Roman"/>
          <w:noProof/>
          <w:lang w:val="en-ID"/>
        </w:rPr>
      </w:pPr>
      <w:r w:rsidRPr="003562BB">
        <w:rPr>
          <w:rFonts w:ascii="Times New Roman" w:hAnsi="Times New Roman" w:cs="Times New Roman"/>
          <w:noProof/>
          <w:lang w:val="en-ID"/>
        </w:rPr>
        <w:t xml:space="preserve">       Sebagaimana hal-hal diuraikan diatas, pada praktik kenyataannya tidak menutup kemungkinan terjadinya suatu permasalahan hukum dalam perjanjian pengadaan barang jasa antara </w:t>
      </w:r>
      <w:r w:rsidRPr="003562BB">
        <w:rPr>
          <w:rFonts w:ascii="Times New Roman" w:hAnsi="Times New Roman" w:cs="Times New Roman"/>
          <w:i/>
          <w:iCs/>
          <w:noProof/>
          <w:lang w:val="en-ID"/>
        </w:rPr>
        <w:t>vendor</w:t>
      </w:r>
      <w:r w:rsidRPr="003562BB">
        <w:rPr>
          <w:rFonts w:ascii="Times New Roman" w:hAnsi="Times New Roman" w:cs="Times New Roman"/>
          <w:noProof/>
          <w:lang w:val="en-ID"/>
        </w:rPr>
        <w:t xml:space="preserve"> X terhadap perusahaan Y. Bermula, Perusahaan Y (perusahaan BUMN) sedang melakukan proses pengadaan barang jasa dengan menggunakan metode tender melalui </w:t>
      </w:r>
      <w:r w:rsidRPr="003562BB">
        <w:rPr>
          <w:rFonts w:ascii="Times New Roman" w:hAnsi="Times New Roman" w:cs="Times New Roman"/>
          <w:i/>
          <w:iCs/>
          <w:noProof/>
          <w:lang w:val="en-ID"/>
        </w:rPr>
        <w:t>E-procurement</w:t>
      </w:r>
      <w:r w:rsidRPr="003562BB">
        <w:rPr>
          <w:rFonts w:ascii="Times New Roman" w:hAnsi="Times New Roman" w:cs="Times New Roman"/>
          <w:noProof/>
          <w:lang w:val="en-ID"/>
        </w:rPr>
        <w:t xml:space="preserve"> untuk memenuhi kebutuhan di perusahaan. </w:t>
      </w:r>
      <w:r w:rsidRPr="003562BB">
        <w:rPr>
          <w:rFonts w:ascii="Times New Roman" w:hAnsi="Times New Roman" w:cs="Times New Roman"/>
          <w:i/>
          <w:iCs/>
          <w:noProof/>
          <w:lang w:val="en-ID"/>
        </w:rPr>
        <w:t>Vendor</w:t>
      </w:r>
      <w:r w:rsidRPr="003562BB">
        <w:rPr>
          <w:rFonts w:ascii="Times New Roman" w:hAnsi="Times New Roman" w:cs="Times New Roman"/>
          <w:noProof/>
          <w:lang w:val="en-ID"/>
        </w:rPr>
        <w:t xml:space="preserve"> X sebagai salah satu peserta yang mengikuti kegiatan pengadaan barang jasa tersebut mulai dari proses pendaftaran sampai dengan ditetapkan sebagai pemenang tender. Selanjutnya para pihak menyepakati semua isi perjanjian yang sudah dibuat dan disepakati oleh para pihak. Namun pada kenyataan dilapangan menimbulkan suatu permasalahan hukum, yang dimana </w:t>
      </w:r>
      <w:r w:rsidRPr="003562BB">
        <w:rPr>
          <w:rFonts w:ascii="Times New Roman" w:hAnsi="Times New Roman" w:cs="Times New Roman"/>
          <w:i/>
          <w:iCs/>
          <w:noProof/>
          <w:lang w:val="en-ID"/>
        </w:rPr>
        <w:t>Vendor</w:t>
      </w:r>
      <w:r w:rsidRPr="003562BB">
        <w:rPr>
          <w:rFonts w:ascii="Times New Roman" w:hAnsi="Times New Roman" w:cs="Times New Roman"/>
          <w:noProof/>
          <w:lang w:val="en-ID"/>
        </w:rPr>
        <w:t xml:space="preserve"> X tidak mengirimkan barang dengan tepat waktu sebagaimana yang telah disepakati oleh para pihak pada perjanjian pengadaan barang jasa. Berdasarkan permasalahan tersebut peneliti akan membahas dan menggali lebih jauh baik kronologis maupun akibat hukum atas permasalahan tersebut, sehingga peneliti mengambil judul tesis mengenai </w:t>
      </w:r>
      <w:r w:rsidR="0064207E" w:rsidRPr="0064207E">
        <w:rPr>
          <w:rFonts w:ascii="Times New Roman" w:hAnsi="Times New Roman" w:cs="Times New Roman"/>
          <w:noProof/>
          <w:lang w:val="en-ID"/>
        </w:rPr>
        <w:t>Kedudukan Perjanjian Pengadaan Barang</w:t>
      </w:r>
      <w:r w:rsidR="0064207E" w:rsidRPr="0064207E">
        <w:rPr>
          <w:rFonts w:ascii="Times New Roman" w:hAnsi="Times New Roman" w:cs="Times New Roman"/>
          <w:noProof/>
          <w:color w:val="FF0000"/>
          <w:lang w:val="en-ID"/>
        </w:rPr>
        <w:t xml:space="preserve"> </w:t>
      </w:r>
      <w:r w:rsidR="0064207E" w:rsidRPr="0064207E">
        <w:rPr>
          <w:rFonts w:ascii="Times New Roman" w:hAnsi="Times New Roman" w:cs="Times New Roman"/>
          <w:noProof/>
          <w:lang w:val="en-ID"/>
        </w:rPr>
        <w:t xml:space="preserve">Jasa Yang Tidak Dipenuhi Oleh </w:t>
      </w:r>
      <w:r w:rsidR="0064207E" w:rsidRPr="0064207E">
        <w:rPr>
          <w:rFonts w:ascii="Times New Roman" w:hAnsi="Times New Roman" w:cs="Times New Roman"/>
          <w:i/>
          <w:iCs/>
          <w:noProof/>
          <w:lang w:val="en-ID"/>
        </w:rPr>
        <w:t>Vendor</w:t>
      </w:r>
      <w:r w:rsidR="0064207E" w:rsidRPr="0064207E">
        <w:rPr>
          <w:rFonts w:ascii="Times New Roman" w:hAnsi="Times New Roman" w:cs="Times New Roman"/>
          <w:noProof/>
          <w:lang w:val="en-ID"/>
        </w:rPr>
        <w:t xml:space="preserve"> Kepada Perusahaan Berdasarkan Peraturan Perundang -  Undangan.</w:t>
      </w:r>
    </w:p>
    <w:p w14:paraId="725036F9" w14:textId="03E47629" w:rsidR="007703D5" w:rsidRDefault="000F782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Identifikasi</w:t>
      </w:r>
      <w:proofErr w:type="spellEnd"/>
      <w:r>
        <w:rPr>
          <w:rFonts w:ascii="Times New Roman" w:eastAsia="Times New Roman" w:hAnsi="Times New Roman" w:cs="Times New Roman"/>
          <w:b/>
          <w:color w:val="000000"/>
          <w:sz w:val="24"/>
          <w:szCs w:val="24"/>
        </w:rPr>
        <w:t xml:space="preserve"> dan </w:t>
      </w:r>
      <w:proofErr w:type="spellStart"/>
      <w:r>
        <w:rPr>
          <w:rFonts w:ascii="Times New Roman" w:eastAsia="Times New Roman" w:hAnsi="Times New Roman" w:cs="Times New Roman"/>
          <w:b/>
          <w:color w:val="000000"/>
          <w:sz w:val="24"/>
          <w:szCs w:val="24"/>
        </w:rPr>
        <w:t>Rumusan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Masalah</w:t>
      </w:r>
      <w:proofErr w:type="spellEnd"/>
    </w:p>
    <w:p w14:paraId="0A59D317" w14:textId="02D7EEC2" w:rsidR="007703D5" w:rsidRDefault="000F782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latar belakang di atas, </w:t>
      </w:r>
      <w:r w:rsidR="0064207E">
        <w:rPr>
          <w:rFonts w:ascii="Times New Roman" w:eastAsia="Times New Roman" w:hAnsi="Times New Roman" w:cs="Times New Roman"/>
          <w:color w:val="000000"/>
          <w:sz w:val="24"/>
          <w:szCs w:val="24"/>
        </w:rPr>
        <w:t xml:space="preserve">yang </w:t>
      </w:r>
      <w:proofErr w:type="spellStart"/>
      <w:r w:rsidR="0064207E">
        <w:rPr>
          <w:rFonts w:ascii="Times New Roman" w:eastAsia="Times New Roman" w:hAnsi="Times New Roman" w:cs="Times New Roman"/>
          <w:color w:val="000000"/>
          <w:sz w:val="24"/>
          <w:szCs w:val="24"/>
        </w:rPr>
        <w:t>menjadi</w:t>
      </w:r>
      <w:proofErr w:type="spellEnd"/>
      <w:r w:rsidR="0064207E">
        <w:rPr>
          <w:rFonts w:ascii="Times New Roman" w:eastAsia="Times New Roman" w:hAnsi="Times New Roman" w:cs="Times New Roman"/>
          <w:color w:val="000000"/>
          <w:sz w:val="24"/>
          <w:szCs w:val="24"/>
        </w:rPr>
        <w:t xml:space="preserve"> </w:t>
      </w:r>
      <w:proofErr w:type="spellStart"/>
      <w:r w:rsidR="0064207E">
        <w:rPr>
          <w:rFonts w:ascii="Times New Roman" w:eastAsia="Times New Roman" w:hAnsi="Times New Roman" w:cs="Times New Roman"/>
          <w:color w:val="000000"/>
          <w:sz w:val="24"/>
          <w:szCs w:val="24"/>
        </w:rPr>
        <w:t>pokok</w:t>
      </w:r>
      <w:proofErr w:type="spellEnd"/>
      <w:r w:rsidR="0064207E">
        <w:rPr>
          <w:rFonts w:ascii="Times New Roman" w:eastAsia="Times New Roman" w:hAnsi="Times New Roman" w:cs="Times New Roman"/>
          <w:color w:val="000000"/>
          <w:sz w:val="24"/>
          <w:szCs w:val="24"/>
        </w:rPr>
        <w:t xml:space="preserve"> </w:t>
      </w:r>
      <w:proofErr w:type="spellStart"/>
      <w:r w:rsidR="0064207E">
        <w:rPr>
          <w:rFonts w:ascii="Times New Roman" w:eastAsia="Times New Roman" w:hAnsi="Times New Roman" w:cs="Times New Roman"/>
          <w:color w:val="000000"/>
          <w:sz w:val="24"/>
          <w:szCs w:val="24"/>
        </w:rPr>
        <w:t>permasalahannya</w:t>
      </w:r>
      <w:proofErr w:type="spellEnd"/>
      <w:r w:rsidR="0064207E">
        <w:rPr>
          <w:rFonts w:ascii="Times New Roman" w:eastAsia="Times New Roman" w:hAnsi="Times New Roman" w:cs="Times New Roman"/>
          <w:color w:val="000000"/>
          <w:sz w:val="24"/>
          <w:szCs w:val="24"/>
        </w:rPr>
        <w:t xml:space="preserve"> </w:t>
      </w:r>
      <w:proofErr w:type="spellStart"/>
      <w:r w:rsidR="0064207E">
        <w:rPr>
          <w:rFonts w:ascii="Times New Roman" w:eastAsia="Times New Roman" w:hAnsi="Times New Roman" w:cs="Times New Roman"/>
          <w:color w:val="000000"/>
          <w:sz w:val="24"/>
          <w:szCs w:val="24"/>
        </w:rPr>
        <w:t>sebagai</w:t>
      </w:r>
      <w:proofErr w:type="spellEnd"/>
      <w:r w:rsidR="0064207E">
        <w:rPr>
          <w:rFonts w:ascii="Times New Roman" w:eastAsia="Times New Roman" w:hAnsi="Times New Roman" w:cs="Times New Roman"/>
          <w:color w:val="000000"/>
          <w:sz w:val="24"/>
          <w:szCs w:val="24"/>
        </w:rPr>
        <w:t xml:space="preserve"> berikut: </w:t>
      </w:r>
    </w:p>
    <w:p w14:paraId="6C3CFE96" w14:textId="77777777" w:rsidR="0064207E" w:rsidRPr="0064207E" w:rsidRDefault="0064207E" w:rsidP="0064207E">
      <w:pPr>
        <w:pStyle w:val="DaftarParagraf"/>
        <w:numPr>
          <w:ilvl w:val="0"/>
          <w:numId w:val="7"/>
        </w:numPr>
        <w:spacing w:line="240" w:lineRule="auto"/>
        <w:rPr>
          <w:rFonts w:ascii="Times New Roman" w:hAnsi="Times New Roman" w:cs="Times New Roman"/>
          <w:noProof/>
          <w:lang w:val="en-ID"/>
        </w:rPr>
      </w:pPr>
      <w:r w:rsidRPr="0064207E">
        <w:rPr>
          <w:rFonts w:ascii="Times New Roman" w:hAnsi="Times New Roman" w:cs="Times New Roman"/>
          <w:noProof/>
          <w:lang w:val="en-ID"/>
        </w:rPr>
        <w:t>Bagaimana kedudukan perjanjian pengadaan barang</w:t>
      </w:r>
      <w:r w:rsidRPr="0064207E">
        <w:rPr>
          <w:rFonts w:ascii="Times New Roman" w:hAnsi="Times New Roman" w:cs="Times New Roman"/>
          <w:noProof/>
          <w:color w:val="FF0000"/>
          <w:lang w:val="en-ID"/>
        </w:rPr>
        <w:t xml:space="preserve"> </w:t>
      </w:r>
      <w:r w:rsidRPr="0064207E">
        <w:rPr>
          <w:rFonts w:ascii="Times New Roman" w:hAnsi="Times New Roman" w:cs="Times New Roman"/>
          <w:noProof/>
          <w:lang w:val="en-ID"/>
        </w:rPr>
        <w:t xml:space="preserve">jasa yang tidak dipenuhi oleh </w:t>
      </w:r>
      <w:r w:rsidRPr="0064207E">
        <w:rPr>
          <w:rFonts w:ascii="Times New Roman" w:hAnsi="Times New Roman" w:cs="Times New Roman"/>
          <w:i/>
          <w:iCs/>
          <w:noProof/>
          <w:lang w:val="en-ID"/>
        </w:rPr>
        <w:t>vendor</w:t>
      </w:r>
      <w:r w:rsidRPr="0064207E">
        <w:rPr>
          <w:rFonts w:ascii="Times New Roman" w:hAnsi="Times New Roman" w:cs="Times New Roman"/>
          <w:noProof/>
          <w:lang w:val="en-ID"/>
        </w:rPr>
        <w:t xml:space="preserve"> kepada perusahaan berdasarkan peraturan perundang-undangan?</w:t>
      </w:r>
    </w:p>
    <w:p w14:paraId="33855CAC" w14:textId="0A055484" w:rsidR="007703D5" w:rsidRDefault="0064207E" w:rsidP="0064207E">
      <w:pPr>
        <w:pStyle w:val="DaftarParagraf"/>
        <w:numPr>
          <w:ilvl w:val="0"/>
          <w:numId w:val="7"/>
        </w:numPr>
        <w:spacing w:line="240" w:lineRule="auto"/>
        <w:rPr>
          <w:rFonts w:ascii="Times New Roman" w:hAnsi="Times New Roman" w:cs="Times New Roman"/>
          <w:noProof/>
          <w:lang w:val="en-ID"/>
        </w:rPr>
      </w:pPr>
      <w:r w:rsidRPr="0064207E">
        <w:rPr>
          <w:rFonts w:ascii="Times New Roman" w:hAnsi="Times New Roman" w:cs="Times New Roman"/>
          <w:noProof/>
          <w:lang w:val="en-ID"/>
        </w:rPr>
        <w:t>Bagaimana akibat hukum perjanjian pengadaan barang</w:t>
      </w:r>
      <w:r w:rsidRPr="0064207E">
        <w:rPr>
          <w:rFonts w:ascii="Times New Roman" w:hAnsi="Times New Roman" w:cs="Times New Roman"/>
          <w:noProof/>
          <w:color w:val="FF0000"/>
          <w:lang w:val="en-ID"/>
        </w:rPr>
        <w:t xml:space="preserve"> </w:t>
      </w:r>
      <w:r w:rsidRPr="0064207E">
        <w:rPr>
          <w:rFonts w:ascii="Times New Roman" w:hAnsi="Times New Roman" w:cs="Times New Roman"/>
          <w:noProof/>
          <w:lang w:val="en-ID"/>
        </w:rPr>
        <w:t xml:space="preserve">jasa yang tidak dipenuhi oleh </w:t>
      </w:r>
      <w:r w:rsidRPr="0064207E">
        <w:rPr>
          <w:rFonts w:ascii="Times New Roman" w:hAnsi="Times New Roman" w:cs="Times New Roman"/>
          <w:i/>
          <w:iCs/>
          <w:noProof/>
          <w:lang w:val="en-ID"/>
        </w:rPr>
        <w:t>vendor</w:t>
      </w:r>
      <w:r w:rsidRPr="0064207E">
        <w:rPr>
          <w:rFonts w:ascii="Times New Roman" w:hAnsi="Times New Roman" w:cs="Times New Roman"/>
          <w:noProof/>
          <w:lang w:val="en-ID"/>
        </w:rPr>
        <w:t xml:space="preserve"> kepada perusahaan?</w:t>
      </w:r>
    </w:p>
    <w:p w14:paraId="0987F072" w14:textId="77777777" w:rsidR="0064207E" w:rsidRPr="0064207E" w:rsidRDefault="0064207E" w:rsidP="0064207E">
      <w:pPr>
        <w:pStyle w:val="DaftarParagraf"/>
        <w:spacing w:line="240" w:lineRule="auto"/>
        <w:rPr>
          <w:rFonts w:ascii="Times New Roman" w:hAnsi="Times New Roman" w:cs="Times New Roman"/>
          <w:noProof/>
          <w:lang w:val="en-ID"/>
        </w:rPr>
      </w:pPr>
    </w:p>
    <w:p w14:paraId="1E410C2D" w14:textId="77777777" w:rsidR="007703D5" w:rsidRDefault="000F7827">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w:t>
      </w:r>
      <w:r>
        <w:rPr>
          <w:rFonts w:ascii="Times New Roman" w:eastAsia="Times New Roman" w:hAnsi="Times New Roman" w:cs="Times New Roman"/>
          <w:b/>
          <w:color w:val="000000"/>
          <w:sz w:val="24"/>
          <w:szCs w:val="24"/>
        </w:rPr>
        <w:t>ujuan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
    <w:p w14:paraId="407CDE15" w14:textId="7184A237" w:rsidR="007703D5" w:rsidRDefault="000F7827">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di atas,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pen</w:t>
      </w:r>
      <w:r w:rsidR="0064207E">
        <w:rPr>
          <w:rFonts w:ascii="Times New Roman" w:eastAsia="Times New Roman" w:hAnsi="Times New Roman" w:cs="Times New Roman"/>
          <w:color w:val="000000"/>
          <w:sz w:val="24"/>
          <w:szCs w:val="24"/>
        </w:rPr>
        <w:t>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berikut</w:t>
      </w:r>
      <w:r w:rsidR="0064207E">
        <w:rPr>
          <w:rFonts w:ascii="Times New Roman" w:eastAsia="Times New Roman" w:hAnsi="Times New Roman" w:cs="Times New Roman"/>
          <w:color w:val="000000"/>
          <w:sz w:val="24"/>
          <w:szCs w:val="24"/>
        </w:rPr>
        <w:t>:</w:t>
      </w:r>
    </w:p>
    <w:p w14:paraId="1A2C16FF" w14:textId="0117D1E7" w:rsidR="0064207E" w:rsidRPr="0064207E" w:rsidRDefault="0064207E" w:rsidP="0064207E">
      <w:pPr>
        <w:pStyle w:val="DaftarParagraf"/>
        <w:numPr>
          <w:ilvl w:val="0"/>
          <w:numId w:val="14"/>
        </w:numPr>
        <w:spacing w:line="240" w:lineRule="auto"/>
        <w:ind w:left="851"/>
        <w:rPr>
          <w:rFonts w:ascii="Times New Roman" w:hAnsi="Times New Roman" w:cs="Times New Roman"/>
          <w:noProof/>
          <w:lang w:val="en-ID"/>
        </w:rPr>
      </w:pPr>
      <w:r w:rsidRPr="0064207E">
        <w:rPr>
          <w:rFonts w:ascii="Times New Roman" w:hAnsi="Times New Roman" w:cs="Times New Roman"/>
          <w:noProof/>
          <w:lang w:val="en-ID"/>
        </w:rPr>
        <w:t>Untuk mengkaji dan menganalisis Kedudukan Perjanjian Pengadaan Barang</w:t>
      </w:r>
      <w:r w:rsidRPr="0064207E">
        <w:rPr>
          <w:rFonts w:ascii="Times New Roman" w:hAnsi="Times New Roman" w:cs="Times New Roman"/>
          <w:noProof/>
          <w:color w:val="FF0000"/>
          <w:lang w:val="en-ID"/>
        </w:rPr>
        <w:t xml:space="preserve"> </w:t>
      </w:r>
      <w:r w:rsidRPr="0064207E">
        <w:rPr>
          <w:rFonts w:ascii="Times New Roman" w:hAnsi="Times New Roman" w:cs="Times New Roman"/>
          <w:noProof/>
          <w:lang w:val="en-ID"/>
        </w:rPr>
        <w:t xml:space="preserve">Jasa Yang Tidak Dipenuhi Oleh </w:t>
      </w:r>
      <w:r w:rsidRPr="0064207E">
        <w:rPr>
          <w:rFonts w:ascii="Times New Roman" w:hAnsi="Times New Roman" w:cs="Times New Roman"/>
          <w:i/>
          <w:iCs/>
          <w:noProof/>
          <w:lang w:val="en-ID"/>
        </w:rPr>
        <w:t>Vendor</w:t>
      </w:r>
      <w:r w:rsidRPr="0064207E">
        <w:rPr>
          <w:rFonts w:ascii="Times New Roman" w:hAnsi="Times New Roman" w:cs="Times New Roman"/>
          <w:noProof/>
          <w:lang w:val="en-ID"/>
        </w:rPr>
        <w:t xml:space="preserve"> Kepada Perusahaan Berdasarkan Peraturan Perundang-Undangan.</w:t>
      </w:r>
    </w:p>
    <w:p w14:paraId="44E3B0D1" w14:textId="3F200A80" w:rsidR="007703D5" w:rsidRDefault="0064207E" w:rsidP="0064207E">
      <w:pPr>
        <w:pStyle w:val="DaftarParagraf"/>
        <w:numPr>
          <w:ilvl w:val="0"/>
          <w:numId w:val="14"/>
        </w:numPr>
        <w:spacing w:line="240" w:lineRule="auto"/>
        <w:ind w:left="851"/>
        <w:rPr>
          <w:rFonts w:ascii="Times New Roman" w:hAnsi="Times New Roman" w:cs="Times New Roman"/>
          <w:noProof/>
          <w:lang w:val="en-ID"/>
        </w:rPr>
      </w:pPr>
      <w:r w:rsidRPr="0064207E">
        <w:rPr>
          <w:rFonts w:ascii="Times New Roman" w:hAnsi="Times New Roman" w:cs="Times New Roman"/>
          <w:noProof/>
          <w:lang w:val="en-ID"/>
        </w:rPr>
        <w:t>Untuk mengkaji dan menganalisa Akibat Hukum Perjanjian Pengadaan Barang</w:t>
      </w:r>
      <w:r w:rsidRPr="0064207E">
        <w:rPr>
          <w:rFonts w:ascii="Times New Roman" w:hAnsi="Times New Roman" w:cs="Times New Roman"/>
          <w:noProof/>
          <w:color w:val="FF0000"/>
          <w:lang w:val="en-ID"/>
        </w:rPr>
        <w:t xml:space="preserve"> </w:t>
      </w:r>
      <w:r w:rsidRPr="0064207E">
        <w:rPr>
          <w:rFonts w:ascii="Times New Roman" w:hAnsi="Times New Roman" w:cs="Times New Roman"/>
          <w:noProof/>
          <w:lang w:val="en-ID"/>
        </w:rPr>
        <w:t xml:space="preserve">Jasa Yang Tidak Dipenuhi Oleh </w:t>
      </w:r>
      <w:r w:rsidRPr="0064207E">
        <w:rPr>
          <w:rFonts w:ascii="Times New Roman" w:hAnsi="Times New Roman" w:cs="Times New Roman"/>
          <w:i/>
          <w:iCs/>
          <w:noProof/>
          <w:lang w:val="en-ID"/>
        </w:rPr>
        <w:t>Vendor</w:t>
      </w:r>
      <w:r w:rsidRPr="0064207E">
        <w:rPr>
          <w:rFonts w:ascii="Times New Roman" w:hAnsi="Times New Roman" w:cs="Times New Roman"/>
          <w:noProof/>
          <w:lang w:val="en-ID"/>
        </w:rPr>
        <w:t xml:space="preserve"> Kepada Perusahaan. </w:t>
      </w:r>
    </w:p>
    <w:p w14:paraId="4B3F961C" w14:textId="77777777" w:rsidR="0064207E" w:rsidRPr="0064207E" w:rsidRDefault="0064207E" w:rsidP="0064207E">
      <w:pPr>
        <w:pStyle w:val="DaftarParagraf"/>
        <w:spacing w:line="240" w:lineRule="auto"/>
        <w:ind w:left="851"/>
        <w:rPr>
          <w:rFonts w:ascii="Times New Roman" w:hAnsi="Times New Roman" w:cs="Times New Roman"/>
          <w:noProof/>
          <w:lang w:val="en-ID"/>
        </w:rPr>
      </w:pPr>
    </w:p>
    <w:p w14:paraId="6E0314B8" w14:textId="77777777" w:rsidR="007703D5" w:rsidRDefault="000F7827">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egunaan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
    <w:p w14:paraId="073ECC09" w14:textId="77777777" w:rsidR="007703D5" w:rsidRDefault="000F7827">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ini </w:t>
      </w:r>
      <w:proofErr w:type="spellStart"/>
      <w:r>
        <w:rPr>
          <w:rFonts w:ascii="Times New Roman" w:eastAsia="Times New Roman" w:hAnsi="Times New Roman" w:cs="Times New Roman"/>
          <w:color w:val="000000"/>
          <w:sz w:val="24"/>
          <w:szCs w:val="24"/>
        </w:rPr>
        <w:t>diharapkan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manfaat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berikut: </w:t>
      </w:r>
    </w:p>
    <w:p w14:paraId="752147F4" w14:textId="77777777" w:rsidR="0064207E" w:rsidRDefault="000F7827" w:rsidP="0064207E">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Kegunaan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Teoretis</w:t>
      </w:r>
      <w:proofErr w:type="spellEnd"/>
      <w:r>
        <w:rPr>
          <w:rFonts w:ascii="Times New Roman" w:eastAsia="Times New Roman" w:hAnsi="Times New Roman" w:cs="Times New Roman"/>
          <w:color w:val="000000"/>
          <w:sz w:val="24"/>
          <w:szCs w:val="24"/>
        </w:rPr>
        <w:t xml:space="preserve"> </w:t>
      </w:r>
    </w:p>
    <w:p w14:paraId="0E0729E0" w14:textId="5DCF4851" w:rsidR="0064207E" w:rsidRDefault="0064207E" w:rsidP="00E722A0">
      <w:pPr>
        <w:pBdr>
          <w:top w:val="nil"/>
          <w:left w:val="nil"/>
          <w:bottom w:val="nil"/>
          <w:right w:val="nil"/>
          <w:between w:val="nil"/>
        </w:pBdr>
        <w:tabs>
          <w:tab w:val="left" w:pos="720"/>
        </w:tabs>
        <w:spacing w:after="0" w:line="240" w:lineRule="auto"/>
        <w:ind w:left="284"/>
        <w:jc w:val="both"/>
        <w:rPr>
          <w:rFonts w:ascii="Times New Roman" w:eastAsia="Times New Roman" w:hAnsi="Times New Roman" w:cs="Times New Roman"/>
          <w:color w:val="000000"/>
          <w:sz w:val="24"/>
          <w:szCs w:val="24"/>
        </w:rPr>
      </w:pPr>
      <w:r w:rsidRPr="0064207E">
        <w:rPr>
          <w:rFonts w:ascii="Times New Roman" w:hAnsi="Times New Roman" w:cs="Times New Roman"/>
          <w:noProof/>
          <w:lang w:val="en-ID"/>
        </w:rPr>
        <w:t>Penelitian ini dapat berguna bagi pengembangan Magister Ilmu Hukum secara umum, khususnya dibidang Hukum Ekonomi, dalam menyesuaikan dan menyempurnakan regulasi terkait dengan kedudukan perjanjian pengadaan barang</w:t>
      </w:r>
      <w:r w:rsidRPr="0064207E">
        <w:rPr>
          <w:rFonts w:ascii="Times New Roman" w:hAnsi="Times New Roman" w:cs="Times New Roman"/>
          <w:noProof/>
          <w:color w:val="FF0000"/>
          <w:lang w:val="en-ID"/>
        </w:rPr>
        <w:t xml:space="preserve"> </w:t>
      </w:r>
      <w:r w:rsidRPr="0064207E">
        <w:rPr>
          <w:rFonts w:ascii="Times New Roman" w:hAnsi="Times New Roman" w:cs="Times New Roman"/>
          <w:noProof/>
          <w:lang w:val="en-ID"/>
        </w:rPr>
        <w:t xml:space="preserve">jasa yang tidak dipenuhi oleh </w:t>
      </w:r>
      <w:r w:rsidRPr="0064207E">
        <w:rPr>
          <w:rFonts w:ascii="Times New Roman" w:hAnsi="Times New Roman" w:cs="Times New Roman"/>
          <w:i/>
          <w:iCs/>
          <w:noProof/>
          <w:lang w:val="en-ID"/>
        </w:rPr>
        <w:t>vendor</w:t>
      </w:r>
      <w:r w:rsidRPr="0064207E">
        <w:rPr>
          <w:rFonts w:ascii="Times New Roman" w:hAnsi="Times New Roman" w:cs="Times New Roman"/>
          <w:noProof/>
          <w:lang w:val="en-ID"/>
        </w:rPr>
        <w:t xml:space="preserve"> kepada perusahaan berdasarkan peraturan perundang-undangan. </w:t>
      </w:r>
    </w:p>
    <w:p w14:paraId="61D243E5" w14:textId="77777777" w:rsidR="00E722A0" w:rsidRDefault="000F7827" w:rsidP="00E722A0">
      <w:pPr>
        <w:pStyle w:val="DaftarParagraf"/>
        <w:numPr>
          <w:ilvl w:val="0"/>
          <w:numId w:val="17"/>
        </w:numPr>
        <w:pBdr>
          <w:top w:val="nil"/>
          <w:left w:val="nil"/>
          <w:bottom w:val="nil"/>
          <w:right w:val="nil"/>
          <w:between w:val="nil"/>
        </w:pBdr>
        <w:spacing w:line="240" w:lineRule="auto"/>
        <w:ind w:left="284" w:hanging="284"/>
        <w:rPr>
          <w:rFonts w:ascii="Times New Roman" w:eastAsia="Times New Roman" w:hAnsi="Times New Roman" w:cs="Times New Roman"/>
          <w:color w:val="000000"/>
          <w:sz w:val="24"/>
          <w:szCs w:val="24"/>
        </w:rPr>
      </w:pPr>
      <w:proofErr w:type="spellStart"/>
      <w:r w:rsidRPr="00E722A0">
        <w:rPr>
          <w:rFonts w:ascii="Times New Roman" w:eastAsia="Times New Roman" w:hAnsi="Times New Roman" w:cs="Times New Roman"/>
          <w:color w:val="000000"/>
          <w:sz w:val="24"/>
          <w:szCs w:val="24"/>
        </w:rPr>
        <w:t>Kegunaan</w:t>
      </w:r>
      <w:proofErr w:type="spellEnd"/>
      <w:r w:rsidRPr="00E722A0">
        <w:rPr>
          <w:rFonts w:ascii="Times New Roman" w:eastAsia="Times New Roman" w:hAnsi="Times New Roman" w:cs="Times New Roman"/>
          <w:color w:val="000000"/>
          <w:sz w:val="24"/>
          <w:szCs w:val="24"/>
        </w:rPr>
        <w:t xml:space="preserve"> </w:t>
      </w:r>
      <w:proofErr w:type="spellStart"/>
      <w:r w:rsidRPr="00E722A0">
        <w:rPr>
          <w:rFonts w:ascii="Times New Roman" w:eastAsia="Times New Roman" w:hAnsi="Times New Roman" w:cs="Times New Roman"/>
          <w:color w:val="000000"/>
          <w:sz w:val="24"/>
          <w:szCs w:val="24"/>
        </w:rPr>
        <w:t>Praktis</w:t>
      </w:r>
      <w:proofErr w:type="spellEnd"/>
      <w:r w:rsidRPr="00E722A0">
        <w:rPr>
          <w:rFonts w:ascii="Times New Roman" w:eastAsia="Times New Roman" w:hAnsi="Times New Roman" w:cs="Times New Roman"/>
          <w:color w:val="000000"/>
          <w:sz w:val="24"/>
          <w:szCs w:val="24"/>
        </w:rPr>
        <w:t xml:space="preserve"> </w:t>
      </w:r>
    </w:p>
    <w:p w14:paraId="6ABA4741" w14:textId="227446F1" w:rsidR="00E722A0" w:rsidRPr="00E722A0" w:rsidRDefault="00E722A0" w:rsidP="00E722A0">
      <w:pPr>
        <w:pBdr>
          <w:top w:val="nil"/>
          <w:left w:val="nil"/>
          <w:bottom w:val="nil"/>
          <w:right w:val="nil"/>
          <w:between w:val="nil"/>
        </w:pBdr>
        <w:spacing w:line="240" w:lineRule="auto"/>
        <w:ind w:left="284"/>
        <w:jc w:val="both"/>
        <w:rPr>
          <w:rFonts w:ascii="Times New Roman" w:eastAsia="Times New Roman" w:hAnsi="Times New Roman" w:cs="Times New Roman"/>
          <w:color w:val="000000"/>
        </w:rPr>
      </w:pPr>
      <w:r w:rsidRPr="00E722A0">
        <w:rPr>
          <w:rFonts w:ascii="Times New Roman" w:hAnsi="Times New Roman" w:cs="Times New Roman"/>
          <w:noProof/>
          <w:lang w:val="en-ID"/>
        </w:rPr>
        <w:t>Penelitian ini dapat memberikan masukan pemikiran-pemikiran dan informasi secara nyata dan aplikatif terutama bagi pelaku-pelaku usaha. pada umumnya dan bagi peneliti pada khususnya.</w:t>
      </w:r>
    </w:p>
    <w:p w14:paraId="5BE56FDE" w14:textId="77777777" w:rsidR="007703D5" w:rsidRDefault="007703D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0171B7" w14:textId="77777777" w:rsidR="007703D5" w:rsidRDefault="000F78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II. KERANGKA PEMIKIRAN, HIPOTESIS</w:t>
      </w:r>
    </w:p>
    <w:p w14:paraId="2E7439B2" w14:textId="77777777" w:rsidR="007703D5" w:rsidRDefault="000F7827">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Kerangka Pemikiran</w:t>
      </w:r>
    </w:p>
    <w:p w14:paraId="6E60601F" w14:textId="015E1583" w:rsidR="00E722A0" w:rsidRPr="00E722A0" w:rsidRDefault="00E722A0" w:rsidP="00E722A0">
      <w:pPr>
        <w:spacing w:line="240" w:lineRule="auto"/>
        <w:ind w:left="66"/>
        <w:jc w:val="both"/>
        <w:rPr>
          <w:rFonts w:ascii="Times New Roman" w:hAnsi="Times New Roman" w:cs="Times New Roman"/>
          <w:noProof/>
          <w:lang w:val="en-ID"/>
        </w:rPr>
      </w:pPr>
      <w:r>
        <w:rPr>
          <w:rFonts w:ascii="Times New Roman" w:eastAsia="Times New Roman" w:hAnsi="Times New Roman" w:cs="Times New Roman"/>
          <w:b/>
          <w:color w:val="000000"/>
          <w:sz w:val="24"/>
          <w:szCs w:val="24"/>
        </w:rPr>
        <w:t xml:space="preserve">       </w:t>
      </w:r>
      <w:r w:rsidRPr="00E722A0">
        <w:rPr>
          <w:rFonts w:ascii="Times New Roman" w:hAnsi="Times New Roman" w:cs="Times New Roman"/>
          <w:noProof/>
          <w:lang w:val="en-ID"/>
        </w:rPr>
        <w:t>Dasar negara Indonesia yaitu UUD 1945 dalam Pasal 1 ayat 3 mengamanatkan “Negara Indonesia merupakan negara hukum yang mempunyai konsekuensi segala perbuatan diatur oleh hukum (</w:t>
      </w:r>
      <w:r w:rsidRPr="00E722A0">
        <w:rPr>
          <w:rFonts w:ascii="Times New Roman" w:hAnsi="Times New Roman" w:cs="Times New Roman"/>
          <w:i/>
          <w:iCs/>
          <w:noProof/>
          <w:lang w:val="en-ID"/>
        </w:rPr>
        <w:t>Rechstaat</w:t>
      </w:r>
      <w:r w:rsidRPr="00E722A0">
        <w:rPr>
          <w:rFonts w:ascii="Times New Roman" w:hAnsi="Times New Roman" w:cs="Times New Roman"/>
          <w:noProof/>
          <w:lang w:val="en-ID"/>
        </w:rPr>
        <w:t>).” Undang-Undang Dasar 1945 baik di mukadimah serta batang tubuh memuat berbagai ketentuan yang mewajibkan kepada negara atas pemerintah untuk mewujudkan kesejahteraan bagi rakyat sebagaimana sila ke-5 (lima) dari Pancasila secara tegas menyatakan “Keadilan Sosial bagi seluruh rakyat Indonesia” unsur-unsurnya ialah jaminan hak atas dasar manusia, pembagian kekuasaan pemerintahan berdasarkan peraturan hukum</w:t>
      </w:r>
      <w:r>
        <w:rPr>
          <w:rFonts w:ascii="Times New Roman" w:hAnsi="Times New Roman" w:cs="Times New Roman"/>
          <w:noProof/>
          <w:lang w:val="en-ID"/>
        </w:rPr>
        <w:t>.</w:t>
      </w:r>
    </w:p>
    <w:p w14:paraId="025470CA" w14:textId="116BF073" w:rsidR="00E722A0" w:rsidRPr="00E722A0" w:rsidRDefault="00E722A0" w:rsidP="00E722A0">
      <w:pPr>
        <w:spacing w:line="240" w:lineRule="auto"/>
        <w:ind w:left="66"/>
        <w:jc w:val="both"/>
        <w:rPr>
          <w:rFonts w:ascii="Times New Roman" w:hAnsi="Times New Roman" w:cs="Times New Roman"/>
          <w:noProof/>
          <w:lang w:val="en-ID"/>
        </w:rPr>
      </w:pPr>
      <w:r w:rsidRPr="00E722A0">
        <w:rPr>
          <w:rFonts w:ascii="Times New Roman" w:hAnsi="Times New Roman" w:cs="Times New Roman"/>
          <w:noProof/>
          <w:lang w:val="en-ID"/>
        </w:rPr>
        <w:t xml:space="preserve">       Berbagai aspek kehidupan yang tumbuh, terjadi dan berkembang dalam kehidupan masyarakat salah satunya yaitu adanya pemenuhan hak dasar manusia dalam bidang atau aspek ekonomi karena hal ini erat kaitannya dengan kesejahteraan yaitu suatu kondisi atau keadaan yang sangat diharapkan oleh setiap manusia dalam memenuhi kebutuhan untuk kelangsungan hidup berbangsa dan bernegara aturan dasar yang mengatur mengenai perekonomian negara Indonesia ialah Undang-Undang Dasar Tahun 1945 BAB XIV Perekonomian Nasional Dan Kesejahteraan Sosial Pasal 33 Butir 4 Amandemen ke-IV bahwa “Perekonomian nasional diselenggarakan berdasar atas demokrasi ekonomi dengan prinsip kebersamaan, efisiensi berkeadilan, berkelanjutan, berwawasan lingkungan, kemandirian, serta dengan menjaga keseimbangan kemajuan dan kesatuan ekonomi nasional.”</w:t>
      </w:r>
    </w:p>
    <w:p w14:paraId="7C779BAB" w14:textId="77777777" w:rsidR="00E722A0" w:rsidRPr="00E722A0" w:rsidRDefault="00E722A0" w:rsidP="00E722A0">
      <w:pPr>
        <w:spacing w:line="240" w:lineRule="auto"/>
        <w:ind w:left="66"/>
        <w:jc w:val="both"/>
        <w:rPr>
          <w:rFonts w:ascii="Times New Roman" w:hAnsi="Times New Roman" w:cs="Times New Roman"/>
          <w:noProof/>
          <w:lang w:val="en-ID"/>
        </w:rPr>
      </w:pPr>
      <w:r w:rsidRPr="00E722A0">
        <w:rPr>
          <w:rFonts w:ascii="Times New Roman" w:hAnsi="Times New Roman" w:cs="Times New Roman"/>
          <w:noProof/>
          <w:lang w:val="en-ID"/>
        </w:rPr>
        <w:t xml:space="preserve">       Membahas mengenai konsep keadilan sosial (</w:t>
      </w:r>
      <w:r w:rsidRPr="00E722A0">
        <w:rPr>
          <w:rFonts w:ascii="Times New Roman" w:hAnsi="Times New Roman" w:cs="Times New Roman"/>
          <w:i/>
          <w:iCs/>
          <w:noProof/>
          <w:lang w:val="en-ID"/>
        </w:rPr>
        <w:t>social justice</w:t>
      </w:r>
      <w:r w:rsidRPr="00E722A0">
        <w:rPr>
          <w:rFonts w:ascii="Times New Roman" w:hAnsi="Times New Roman" w:cs="Times New Roman"/>
          <w:noProof/>
          <w:lang w:val="en-ID"/>
        </w:rPr>
        <w:t>) berbeda dari ide keadilan hukum yang biasa dipaksakan berlakunya melalui proses hukum. Konsep keadilan sosial tentu juga tidak hanya menyangkut persoalan moralitas dalam kehidupan bermasyarakat yang berbeda-beda dari satu kebudayaan ke kebudayaan lain sehingga derajat universilitasnya menjadi tidak pasti. Keadilan sosial harus dibedakan dari pelbagai dimensi keadilan, seperti keadilan hukum, keadilan politik, keadilan ekonomi, dan sebagainya, meskipun dapat juga dipahami bahwa keseluruhan ide tentang keadilan itu pada akhirnya dapat dicakup oleh dan berujung pada ide keadilan sosial</w:t>
      </w:r>
      <w:r w:rsidRPr="00E722A0">
        <w:rPr>
          <w:rStyle w:val="ReferensiCatatanKaki"/>
          <w:rFonts w:ascii="Times New Roman" w:hAnsi="Times New Roman" w:cs="Times New Roman"/>
          <w:noProof/>
          <w:lang w:val="en-ID"/>
        </w:rPr>
        <w:footnoteReference w:id="1"/>
      </w:r>
      <w:r w:rsidRPr="00E722A0">
        <w:rPr>
          <w:rFonts w:ascii="Times New Roman" w:hAnsi="Times New Roman" w:cs="Times New Roman"/>
          <w:noProof/>
          <w:lang w:val="en-ID"/>
        </w:rPr>
        <w:t>. Keadilan hukum dan keadilan ekonomi harus membuahkan hasil akhir pada perwujudan keadilan sosial bagi semua bidang salah satunya keadilan ekonomi.</w:t>
      </w:r>
    </w:p>
    <w:p w14:paraId="139BE85C" w14:textId="5A33DF0E" w:rsidR="00E722A0" w:rsidRPr="00E722A0" w:rsidRDefault="00E722A0" w:rsidP="00E722A0">
      <w:pPr>
        <w:spacing w:line="240" w:lineRule="auto"/>
        <w:jc w:val="both"/>
        <w:rPr>
          <w:rFonts w:ascii="Times New Roman" w:hAnsi="Times New Roman" w:cs="Times New Roman"/>
          <w:noProof/>
          <w:lang w:val="en-ID"/>
        </w:rPr>
      </w:pPr>
      <w:r w:rsidRPr="00E722A0">
        <w:rPr>
          <w:rFonts w:ascii="Times New Roman" w:hAnsi="Times New Roman" w:cs="Times New Roman"/>
          <w:noProof/>
          <w:lang w:val="en-ID"/>
        </w:rPr>
        <w:t xml:space="preserve">       Pembangunan hukum tidak terlepas dari pembangunan nasional, sebagaimana Mochtar Kusumaatmadja menyatakan bahwa fungsi hukum adalah sebagai sarana pembaharuan masyarakat. Pergaulan atau hubungan masyarakat adalah interaksi antara manusia yang saling tergantung dan membutuhkan. Agar hubungan ini dapat berjalan dengan baik, dibutuhkan aturan yang dapat melindungi kepentingannya dan menghormati kepentingan dan hak orang lain sesuai hak dan kewajiban yang ditentukan aturan hukum itu</w:t>
      </w:r>
      <w:r>
        <w:rPr>
          <w:rFonts w:ascii="Times New Roman" w:hAnsi="Times New Roman" w:cs="Times New Roman"/>
          <w:noProof/>
          <w:lang w:val="en-ID"/>
        </w:rPr>
        <w:t>.</w:t>
      </w:r>
    </w:p>
    <w:p w14:paraId="5F2DD7EE" w14:textId="77777777" w:rsidR="00E722A0" w:rsidRPr="00E722A0" w:rsidRDefault="00E722A0" w:rsidP="00E722A0">
      <w:pPr>
        <w:spacing w:line="240" w:lineRule="auto"/>
        <w:jc w:val="both"/>
        <w:rPr>
          <w:rFonts w:ascii="Times New Roman" w:hAnsi="Times New Roman" w:cs="Times New Roman"/>
          <w:noProof/>
          <w:lang w:val="en-ID"/>
        </w:rPr>
      </w:pPr>
      <w:r w:rsidRPr="00E722A0">
        <w:rPr>
          <w:rFonts w:ascii="Times New Roman" w:hAnsi="Times New Roman" w:cs="Times New Roman"/>
          <w:noProof/>
          <w:lang w:val="en-ID"/>
        </w:rPr>
        <w:t xml:space="preserve">       Sebagai wujud nyata negara berperan aktif dalam menjaga kedaulatan ekonomi sebagai bagian dari pembangunan ekonomi nasional, cabang produksi yang penting bagi negara dan menguasai hajat orang banyak dikuasai oleh negara dan dipergunakan untuk sebesar-besarnya kemakmuran rakyat sehingga negara bertanggungjawab untuk mewujudkan kesejahteraan masyarakat melalui Badan Usaha Milik Negara (BUMN). Sebagaimana Undang-Undang Nomor 1 Tahun 2025 tentang perubahan ketiga atas </w:t>
      </w:r>
      <w:r w:rsidRPr="00E722A0">
        <w:rPr>
          <w:rFonts w:ascii="Times New Roman" w:hAnsi="Times New Roman" w:cs="Times New Roman"/>
          <w:noProof/>
          <w:lang w:val="en-ID"/>
        </w:rPr>
        <w:lastRenderedPageBreak/>
        <w:t xml:space="preserve">Undang-Undang Nomor 19 Tahun 2003 Tentang Badan Usaha Milik Negara (BUMN). Selain itu, terdapat asas dan tujuan BUMN di atur dalam Pasal 1A Undang-Undang Nomor 1 Tahun 2025 tentang perubahan ketiga atas Undang-Undang Nomor 19 Tahun 2003 Tentang Badan Usaha Milik Negara (BUMN), sebagai berikut: </w:t>
      </w:r>
    </w:p>
    <w:p w14:paraId="7CC19C60" w14:textId="77777777" w:rsidR="00E722A0" w:rsidRPr="00E722A0" w:rsidRDefault="00E722A0" w:rsidP="00E722A0">
      <w:pPr>
        <w:pStyle w:val="DaftarParagraf"/>
        <w:numPr>
          <w:ilvl w:val="0"/>
          <w:numId w:val="19"/>
        </w:numPr>
        <w:spacing w:line="240" w:lineRule="auto"/>
        <w:ind w:left="284" w:hanging="284"/>
        <w:rPr>
          <w:rFonts w:ascii="Times New Roman" w:hAnsi="Times New Roman" w:cs="Times New Roman"/>
          <w:noProof/>
          <w:lang w:val="en-ID"/>
        </w:rPr>
      </w:pPr>
      <w:r w:rsidRPr="00E722A0">
        <w:rPr>
          <w:rFonts w:ascii="Times New Roman" w:hAnsi="Times New Roman" w:cs="Times New Roman"/>
          <w:noProof/>
          <w:lang w:val="en-ID"/>
        </w:rPr>
        <w:t>Penyelengaraan BUMN berasaskan demokrasi ekonomi yang meliputi prinsip</w:t>
      </w:r>
    </w:p>
    <w:p w14:paraId="2A9903B1" w14:textId="77777777" w:rsidR="00E722A0" w:rsidRPr="00E722A0" w:rsidRDefault="00E722A0" w:rsidP="00E722A0">
      <w:pPr>
        <w:pStyle w:val="DaftarParagraf"/>
        <w:numPr>
          <w:ilvl w:val="0"/>
          <w:numId w:val="20"/>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 xml:space="preserve">Kebersamaan </w:t>
      </w:r>
    </w:p>
    <w:p w14:paraId="4B2F57AB" w14:textId="77777777" w:rsidR="00E722A0" w:rsidRPr="00E722A0" w:rsidRDefault="00E722A0" w:rsidP="00E722A0">
      <w:pPr>
        <w:pStyle w:val="DaftarParagraf"/>
        <w:numPr>
          <w:ilvl w:val="0"/>
          <w:numId w:val="20"/>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Efisiensi berkeadilan</w:t>
      </w:r>
    </w:p>
    <w:p w14:paraId="72432810" w14:textId="77777777" w:rsidR="00E722A0" w:rsidRPr="00E722A0" w:rsidRDefault="00E722A0" w:rsidP="00E722A0">
      <w:pPr>
        <w:pStyle w:val="DaftarParagraf"/>
        <w:numPr>
          <w:ilvl w:val="0"/>
          <w:numId w:val="20"/>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Berkelanjutan</w:t>
      </w:r>
    </w:p>
    <w:p w14:paraId="1564F210" w14:textId="77777777" w:rsidR="00E722A0" w:rsidRPr="00E722A0" w:rsidRDefault="00E722A0" w:rsidP="00E722A0">
      <w:pPr>
        <w:pStyle w:val="DaftarParagraf"/>
        <w:numPr>
          <w:ilvl w:val="0"/>
          <w:numId w:val="20"/>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Berwawasan lingkungan</w:t>
      </w:r>
    </w:p>
    <w:p w14:paraId="5CA71A37" w14:textId="77777777" w:rsidR="00E722A0" w:rsidRPr="00E722A0" w:rsidRDefault="00E722A0" w:rsidP="00E722A0">
      <w:pPr>
        <w:pStyle w:val="DaftarParagraf"/>
        <w:numPr>
          <w:ilvl w:val="0"/>
          <w:numId w:val="20"/>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 xml:space="preserve">Menjaga keseimbangan, kemajuan, dan kesatuan ekonomi nasional </w:t>
      </w:r>
    </w:p>
    <w:p w14:paraId="11A597FC" w14:textId="77777777" w:rsidR="00E722A0" w:rsidRPr="00E722A0" w:rsidRDefault="00E722A0" w:rsidP="00E722A0">
      <w:pPr>
        <w:pStyle w:val="DaftarParagraf"/>
        <w:numPr>
          <w:ilvl w:val="0"/>
          <w:numId w:val="20"/>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Tata kelola Perusahaan yang baik</w:t>
      </w:r>
    </w:p>
    <w:p w14:paraId="18C45685" w14:textId="77777777" w:rsidR="00E722A0" w:rsidRPr="00E722A0" w:rsidRDefault="00E722A0" w:rsidP="00E722A0">
      <w:pPr>
        <w:pStyle w:val="DaftarParagraf"/>
        <w:numPr>
          <w:ilvl w:val="0"/>
          <w:numId w:val="19"/>
        </w:numPr>
        <w:spacing w:line="240" w:lineRule="auto"/>
        <w:ind w:left="284" w:hanging="284"/>
        <w:rPr>
          <w:rFonts w:ascii="Times New Roman" w:hAnsi="Times New Roman" w:cs="Times New Roman"/>
          <w:noProof/>
          <w:lang w:val="en-ID"/>
        </w:rPr>
      </w:pPr>
      <w:r w:rsidRPr="00E722A0">
        <w:rPr>
          <w:rFonts w:ascii="Times New Roman" w:hAnsi="Times New Roman" w:cs="Times New Roman"/>
          <w:noProof/>
          <w:lang w:val="en-ID"/>
        </w:rPr>
        <w:t>Prisip tata Kelola Perusahaan yang baik sebagaimana dimaksud ayat 1 huruf f meliputi:</w:t>
      </w:r>
    </w:p>
    <w:p w14:paraId="3F37FA18" w14:textId="77777777" w:rsidR="00E722A0" w:rsidRPr="00E722A0" w:rsidRDefault="00E722A0" w:rsidP="00E722A0">
      <w:pPr>
        <w:pStyle w:val="DaftarParagraf"/>
        <w:numPr>
          <w:ilvl w:val="0"/>
          <w:numId w:val="21"/>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Transparansi</w:t>
      </w:r>
    </w:p>
    <w:p w14:paraId="61823306" w14:textId="77777777" w:rsidR="00E722A0" w:rsidRPr="00E722A0" w:rsidRDefault="00E722A0" w:rsidP="00E722A0">
      <w:pPr>
        <w:pStyle w:val="DaftarParagraf"/>
        <w:numPr>
          <w:ilvl w:val="0"/>
          <w:numId w:val="21"/>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Akuntabilitas</w:t>
      </w:r>
    </w:p>
    <w:p w14:paraId="5AEC51E2" w14:textId="77777777" w:rsidR="00E722A0" w:rsidRPr="00E722A0" w:rsidRDefault="00E722A0" w:rsidP="00E722A0">
      <w:pPr>
        <w:pStyle w:val="DaftarParagraf"/>
        <w:numPr>
          <w:ilvl w:val="0"/>
          <w:numId w:val="21"/>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Pertanggungjawaban</w:t>
      </w:r>
    </w:p>
    <w:p w14:paraId="370E29BD" w14:textId="77777777" w:rsidR="00E722A0" w:rsidRPr="00E722A0" w:rsidRDefault="00E722A0" w:rsidP="00E722A0">
      <w:pPr>
        <w:pStyle w:val="DaftarParagraf"/>
        <w:numPr>
          <w:ilvl w:val="0"/>
          <w:numId w:val="21"/>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Kemandirian</w:t>
      </w:r>
    </w:p>
    <w:p w14:paraId="3563FAF2" w14:textId="77777777" w:rsidR="00E722A0" w:rsidRPr="00E722A0" w:rsidRDefault="00E722A0" w:rsidP="00E722A0">
      <w:pPr>
        <w:pStyle w:val="DaftarParagraf"/>
        <w:numPr>
          <w:ilvl w:val="0"/>
          <w:numId w:val="21"/>
        </w:numPr>
        <w:spacing w:line="240" w:lineRule="auto"/>
        <w:ind w:left="567" w:hanging="283"/>
        <w:rPr>
          <w:rFonts w:ascii="Times New Roman" w:hAnsi="Times New Roman" w:cs="Times New Roman"/>
          <w:noProof/>
          <w:lang w:val="en-ID"/>
        </w:rPr>
      </w:pPr>
      <w:r w:rsidRPr="00E722A0">
        <w:rPr>
          <w:rFonts w:ascii="Times New Roman" w:hAnsi="Times New Roman" w:cs="Times New Roman"/>
          <w:noProof/>
          <w:lang w:val="en-ID"/>
        </w:rPr>
        <w:t>Kewajaran</w:t>
      </w:r>
    </w:p>
    <w:p w14:paraId="579EF419" w14:textId="77777777" w:rsidR="00E722A0" w:rsidRPr="00E722A0" w:rsidRDefault="00E722A0" w:rsidP="00E722A0">
      <w:pPr>
        <w:pStyle w:val="DaftarParagraf"/>
        <w:spacing w:line="240" w:lineRule="auto"/>
        <w:ind w:left="567"/>
        <w:rPr>
          <w:rFonts w:ascii="Times New Roman" w:hAnsi="Times New Roman" w:cs="Times New Roman"/>
          <w:noProof/>
          <w:lang w:val="en-ID"/>
        </w:rPr>
      </w:pPr>
    </w:p>
    <w:p w14:paraId="0807494A" w14:textId="77777777" w:rsidR="00E722A0" w:rsidRPr="00E722A0" w:rsidRDefault="00E722A0" w:rsidP="00E722A0">
      <w:pPr>
        <w:spacing w:line="240" w:lineRule="auto"/>
        <w:jc w:val="both"/>
        <w:rPr>
          <w:rFonts w:ascii="Times New Roman" w:hAnsi="Times New Roman" w:cs="Times New Roman"/>
          <w:noProof/>
          <w:lang w:val="en-ID"/>
        </w:rPr>
      </w:pPr>
      <w:r w:rsidRPr="00E722A0">
        <w:rPr>
          <w:rFonts w:ascii="Times New Roman" w:hAnsi="Times New Roman" w:cs="Times New Roman"/>
          <w:noProof/>
          <w:lang w:val="en-ID"/>
        </w:rPr>
        <w:t xml:space="preserve">       Pelaksanaan pengadaan barang jasa harus berpedoman pada asas-asas umum, yang terdiri dari: </w:t>
      </w:r>
    </w:p>
    <w:p w14:paraId="1A934612" w14:textId="77777777" w:rsidR="00E722A0" w:rsidRPr="00E722A0" w:rsidRDefault="00E722A0" w:rsidP="00E722A0">
      <w:pPr>
        <w:pStyle w:val="DaftarParagraf"/>
        <w:numPr>
          <w:ilvl w:val="0"/>
          <w:numId w:val="22"/>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Asas kebebasan berkontrak (</w:t>
      </w:r>
      <w:r w:rsidRPr="00E722A0">
        <w:rPr>
          <w:rFonts w:ascii="Times New Roman" w:hAnsi="Times New Roman" w:cs="Times New Roman"/>
          <w:i/>
          <w:iCs/>
          <w:noProof/>
          <w:lang w:val="en-ID"/>
        </w:rPr>
        <w:t>Freedom Of Contract</w:t>
      </w:r>
      <w:r w:rsidRPr="00E722A0">
        <w:rPr>
          <w:rFonts w:ascii="Times New Roman" w:hAnsi="Times New Roman" w:cs="Times New Roman"/>
          <w:noProof/>
          <w:lang w:val="en-ID"/>
        </w:rPr>
        <w:t>)</w:t>
      </w:r>
    </w:p>
    <w:p w14:paraId="1EF3DE22" w14:textId="77777777" w:rsidR="00E722A0" w:rsidRPr="00E722A0" w:rsidRDefault="00E722A0" w:rsidP="00E722A0">
      <w:pPr>
        <w:spacing w:line="240" w:lineRule="auto"/>
        <w:ind w:left="66"/>
        <w:jc w:val="both"/>
        <w:rPr>
          <w:rFonts w:ascii="Times New Roman" w:hAnsi="Times New Roman" w:cs="Times New Roman"/>
          <w:noProof/>
          <w:lang w:val="en-ID"/>
        </w:rPr>
      </w:pPr>
      <w:r w:rsidRPr="00E722A0">
        <w:rPr>
          <w:rFonts w:ascii="Times New Roman" w:hAnsi="Times New Roman" w:cs="Times New Roman"/>
          <w:noProof/>
          <w:lang w:val="en-ID"/>
        </w:rPr>
        <w:t xml:space="preserve">       Perjanjian pengadaan barang jasa,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dan perusahaan bebas menyusun isi kontrak. Namun, Ketika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tidak memenuhi kewajibannya, maka terjadi pelanggaran atas kontrak yang telah disepakati secara bebas tersebut, dan perusahaan berhak menuntut pemenuhan atau ganti rugi. </w:t>
      </w:r>
    </w:p>
    <w:p w14:paraId="0C9D7DAB" w14:textId="77777777" w:rsidR="00E722A0" w:rsidRPr="00E722A0" w:rsidRDefault="00E722A0" w:rsidP="00E722A0">
      <w:pPr>
        <w:pStyle w:val="DaftarParagraf"/>
        <w:numPr>
          <w:ilvl w:val="0"/>
          <w:numId w:val="22"/>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Asas itikad baik (</w:t>
      </w:r>
      <w:r w:rsidRPr="00E722A0">
        <w:rPr>
          <w:rFonts w:ascii="Times New Roman" w:hAnsi="Times New Roman" w:cs="Times New Roman"/>
          <w:i/>
          <w:iCs/>
          <w:noProof/>
          <w:lang w:val="en-ID"/>
        </w:rPr>
        <w:t>Good Faith</w:t>
      </w:r>
      <w:r w:rsidRPr="00E722A0">
        <w:rPr>
          <w:rFonts w:ascii="Times New Roman" w:hAnsi="Times New Roman" w:cs="Times New Roman"/>
          <w:noProof/>
          <w:lang w:val="en-ID"/>
        </w:rPr>
        <w:t>)</w:t>
      </w:r>
    </w:p>
    <w:p w14:paraId="1B1DCB0E" w14:textId="1300F0D5" w:rsidR="00E722A0" w:rsidRPr="00E722A0" w:rsidRDefault="00E722A0" w:rsidP="00E722A0">
      <w:pPr>
        <w:spacing w:line="240" w:lineRule="auto"/>
        <w:ind w:left="66"/>
        <w:jc w:val="both"/>
        <w:rPr>
          <w:rFonts w:ascii="Times New Roman" w:hAnsi="Times New Roman" w:cs="Times New Roman"/>
          <w:noProof/>
          <w:lang w:val="en-ID"/>
        </w:rPr>
      </w:pPr>
      <w:r w:rsidRPr="00E722A0">
        <w:rPr>
          <w:rFonts w:ascii="Times New Roman" w:hAnsi="Times New Roman" w:cs="Times New Roman"/>
          <w:noProof/>
          <w:lang w:val="en-ID"/>
        </w:rPr>
        <w:t xml:space="preserve">       Pelaksanaan pengadaan barang jasa,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dan perusahaan harus melaksanakan kontrak dengan itikad baik. Apabila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sengaja lalai atau menipu, maka pelanggaran asas ini membuka peluang tuntutan hukum dari perusahaan. </w:t>
      </w:r>
    </w:p>
    <w:p w14:paraId="610394C7" w14:textId="77777777" w:rsidR="00E722A0" w:rsidRPr="00E722A0" w:rsidRDefault="00E722A0" w:rsidP="00E722A0">
      <w:pPr>
        <w:pStyle w:val="DaftarParagraf"/>
        <w:numPr>
          <w:ilvl w:val="0"/>
          <w:numId w:val="22"/>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Asas kepastian hukum (</w:t>
      </w:r>
      <w:r w:rsidRPr="00E722A0">
        <w:rPr>
          <w:rFonts w:ascii="Times New Roman" w:hAnsi="Times New Roman" w:cs="Times New Roman"/>
          <w:i/>
          <w:iCs/>
          <w:noProof/>
          <w:lang w:val="en-ID"/>
        </w:rPr>
        <w:t>Legal Certainty</w:t>
      </w:r>
      <w:r w:rsidRPr="00E722A0">
        <w:rPr>
          <w:rFonts w:ascii="Times New Roman" w:hAnsi="Times New Roman" w:cs="Times New Roman"/>
          <w:noProof/>
          <w:lang w:val="en-ID"/>
        </w:rPr>
        <w:t>)</w:t>
      </w:r>
    </w:p>
    <w:p w14:paraId="616F7513" w14:textId="77777777" w:rsidR="00E722A0" w:rsidRPr="00E722A0" w:rsidRDefault="00E722A0" w:rsidP="00E722A0">
      <w:pPr>
        <w:spacing w:line="240" w:lineRule="auto"/>
        <w:ind w:left="66"/>
        <w:jc w:val="both"/>
        <w:rPr>
          <w:rFonts w:ascii="Times New Roman" w:hAnsi="Times New Roman" w:cs="Times New Roman"/>
          <w:noProof/>
          <w:lang w:val="en-ID"/>
        </w:rPr>
      </w:pPr>
      <w:r w:rsidRPr="00E722A0">
        <w:rPr>
          <w:rFonts w:ascii="Times New Roman" w:hAnsi="Times New Roman" w:cs="Times New Roman"/>
          <w:noProof/>
          <w:lang w:val="en-ID"/>
        </w:rPr>
        <w:t xml:space="preserve">       Kedua belah pihak mendapatkan kepastian tentang hak dan kewajiban mereka. Jika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tidak memenuhi kewajiban, perusahaan dapat menuntut haknya sesuai ketentuan yang jelas dalam perjanjian dan hukum.</w:t>
      </w:r>
    </w:p>
    <w:p w14:paraId="0BEB517E" w14:textId="77777777" w:rsidR="00E722A0" w:rsidRPr="00E722A0" w:rsidRDefault="00E722A0" w:rsidP="00E722A0">
      <w:pPr>
        <w:pStyle w:val="DaftarParagraf"/>
        <w:numPr>
          <w:ilvl w:val="0"/>
          <w:numId w:val="22"/>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 xml:space="preserve">Asas konsensualisme </w:t>
      </w:r>
    </w:p>
    <w:p w14:paraId="5DA1FE5A" w14:textId="77777777" w:rsidR="00E722A0" w:rsidRPr="00E722A0" w:rsidRDefault="00E722A0" w:rsidP="00E722A0">
      <w:pPr>
        <w:spacing w:line="240" w:lineRule="auto"/>
        <w:ind w:left="66"/>
        <w:jc w:val="both"/>
        <w:rPr>
          <w:rFonts w:ascii="Times New Roman" w:hAnsi="Times New Roman" w:cs="Times New Roman"/>
          <w:noProof/>
          <w:lang w:val="en-ID"/>
        </w:rPr>
      </w:pPr>
      <w:r w:rsidRPr="00E722A0">
        <w:rPr>
          <w:rFonts w:ascii="Times New Roman" w:hAnsi="Times New Roman" w:cs="Times New Roman"/>
          <w:noProof/>
          <w:lang w:val="en-ID"/>
        </w:rPr>
        <w:t xml:space="preserve">       Umumnya pengadaan dilakukan secara tertulis, secara hukum perjanjian dianggap sah saat ada kesepakatan. Jika </w:t>
      </w:r>
      <w:r w:rsidRPr="00E722A0">
        <w:rPr>
          <w:rFonts w:ascii="Times New Roman" w:hAnsi="Times New Roman" w:cs="Times New Roman"/>
          <w:i/>
          <w:iCs/>
          <w:noProof/>
          <w:lang w:val="en-ID"/>
        </w:rPr>
        <w:t xml:space="preserve">vendor </w:t>
      </w:r>
      <w:r w:rsidRPr="00E722A0">
        <w:rPr>
          <w:rFonts w:ascii="Times New Roman" w:hAnsi="Times New Roman" w:cs="Times New Roman"/>
          <w:noProof/>
          <w:lang w:val="en-ID"/>
        </w:rPr>
        <w:t xml:space="preserve">melanggar, perusahaan dapat menuntut berdasarkan perjanjian yang sudah disepakati. </w:t>
      </w:r>
    </w:p>
    <w:p w14:paraId="2AA7A9A6" w14:textId="77777777" w:rsidR="00E722A0" w:rsidRPr="00E722A0" w:rsidRDefault="00E722A0" w:rsidP="00E722A0">
      <w:pPr>
        <w:pStyle w:val="DaftarParagraf"/>
        <w:numPr>
          <w:ilvl w:val="0"/>
          <w:numId w:val="22"/>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Asas tanggung jawab</w:t>
      </w:r>
    </w:p>
    <w:p w14:paraId="7D240ECE" w14:textId="77777777" w:rsidR="00E722A0" w:rsidRPr="00E722A0" w:rsidRDefault="00E722A0" w:rsidP="00E722A0">
      <w:pPr>
        <w:spacing w:line="240" w:lineRule="auto"/>
        <w:rPr>
          <w:rFonts w:ascii="Times New Roman" w:hAnsi="Times New Roman" w:cs="Times New Roman"/>
          <w:noProof/>
          <w:lang w:val="en-ID"/>
        </w:rPr>
      </w:pPr>
      <w:r w:rsidRPr="00E722A0">
        <w:rPr>
          <w:rFonts w:ascii="Times New Roman" w:hAnsi="Times New Roman" w:cs="Times New Roman"/>
          <w:i/>
          <w:iCs/>
          <w:noProof/>
          <w:lang w:val="en-ID"/>
        </w:rPr>
        <w:t xml:space="preserve">       Vendor</w:t>
      </w:r>
      <w:r w:rsidRPr="00E722A0">
        <w:rPr>
          <w:rFonts w:ascii="Times New Roman" w:hAnsi="Times New Roman" w:cs="Times New Roman"/>
          <w:noProof/>
          <w:lang w:val="en-ID"/>
        </w:rPr>
        <w:t xml:space="preserve"> wanprestasi (tidak memenuhi kewajiban),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wajib bertanggung jawab dan perusahaan berhak meminta ganti rugi atau pemenuhan kewajiban. </w:t>
      </w:r>
    </w:p>
    <w:p w14:paraId="6B58FC4E" w14:textId="77777777" w:rsidR="00E722A0" w:rsidRPr="00E722A0" w:rsidRDefault="00E722A0" w:rsidP="00E722A0">
      <w:pPr>
        <w:pStyle w:val="DaftarParagraf"/>
        <w:numPr>
          <w:ilvl w:val="0"/>
          <w:numId w:val="22"/>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 xml:space="preserve">Asas kesetaraan </w:t>
      </w:r>
    </w:p>
    <w:p w14:paraId="4FD425C2" w14:textId="77777777" w:rsidR="00E722A0" w:rsidRPr="00E722A0" w:rsidRDefault="00E722A0" w:rsidP="00E722A0">
      <w:pPr>
        <w:spacing w:line="240" w:lineRule="auto"/>
        <w:jc w:val="both"/>
        <w:rPr>
          <w:rFonts w:ascii="Times New Roman" w:hAnsi="Times New Roman" w:cs="Times New Roman"/>
          <w:noProof/>
          <w:lang w:val="en-ID"/>
        </w:rPr>
      </w:pPr>
      <w:r w:rsidRPr="00E722A0">
        <w:rPr>
          <w:rFonts w:ascii="Times New Roman" w:hAnsi="Times New Roman" w:cs="Times New Roman"/>
          <w:noProof/>
          <w:lang w:val="en-ID"/>
        </w:rPr>
        <w:t xml:space="preserve">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dan perusahaan berada dalam posisi yang setara secara hukum dalam perjanjian. Pelanggaran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mengakibatkan kerugian bagi perusahaan dan harus di proses sesuai hukum. </w:t>
      </w:r>
    </w:p>
    <w:p w14:paraId="1D851856" w14:textId="2623DF91" w:rsidR="00E722A0" w:rsidRPr="00E722A0" w:rsidRDefault="00E722A0" w:rsidP="00E722A0">
      <w:pPr>
        <w:spacing w:line="240" w:lineRule="auto"/>
        <w:ind w:left="66" w:firstLine="425"/>
        <w:jc w:val="both"/>
        <w:rPr>
          <w:rFonts w:ascii="Times New Roman" w:hAnsi="Times New Roman" w:cs="Times New Roman"/>
          <w:noProof/>
          <w:lang w:val="en-ID"/>
        </w:rPr>
      </w:pPr>
      <w:r w:rsidRPr="00E722A0">
        <w:rPr>
          <w:rFonts w:ascii="Times New Roman" w:hAnsi="Times New Roman" w:cs="Times New Roman"/>
          <w:noProof/>
          <w:lang w:val="en-ID"/>
        </w:rPr>
        <w:lastRenderedPageBreak/>
        <w:t>Praktik bisnis dan kegiatan operasional perusahaan, perjanjian pengadaan barang</w:t>
      </w:r>
      <w:r w:rsidRPr="00E722A0">
        <w:rPr>
          <w:rFonts w:ascii="Times New Roman" w:hAnsi="Times New Roman" w:cs="Times New Roman"/>
          <w:noProof/>
          <w:color w:val="FF0000"/>
          <w:lang w:val="en-ID"/>
        </w:rPr>
        <w:t xml:space="preserve"> </w:t>
      </w:r>
      <w:r w:rsidRPr="00E722A0">
        <w:rPr>
          <w:rFonts w:ascii="Times New Roman" w:hAnsi="Times New Roman" w:cs="Times New Roman"/>
          <w:noProof/>
          <w:lang w:val="en-ID"/>
        </w:rPr>
        <w:t xml:space="preserve">jasa merupakan salah satu bentuk hubungan hukum. Perjanjian ini merupakan suatu kontrak hukum perdata antara perusahaan (sebagai pihak pengguna) dan </w:t>
      </w:r>
      <w:r w:rsidRPr="00E722A0">
        <w:rPr>
          <w:rFonts w:ascii="Times New Roman" w:hAnsi="Times New Roman" w:cs="Times New Roman"/>
          <w:i/>
          <w:iCs/>
          <w:noProof/>
          <w:lang w:val="en-ID"/>
        </w:rPr>
        <w:t xml:space="preserve">vendor </w:t>
      </w:r>
      <w:r w:rsidRPr="00E722A0">
        <w:rPr>
          <w:rFonts w:ascii="Times New Roman" w:hAnsi="Times New Roman" w:cs="Times New Roman"/>
          <w:noProof/>
          <w:lang w:val="en-ID"/>
        </w:rPr>
        <w:t xml:space="preserve">atau penyedia (sebagai pihak pelaksana), yang mengatur hak dan kewajiban masing-masing. Untuk dapat menganalisa obyek penelitian peneliti maka diperlukan berbagai teori antara lain: </w:t>
      </w:r>
    </w:p>
    <w:p w14:paraId="1603668C" w14:textId="77777777" w:rsidR="00E722A0" w:rsidRPr="00E722A0" w:rsidRDefault="00E722A0" w:rsidP="00E722A0">
      <w:pPr>
        <w:pStyle w:val="DaftarParagraf"/>
        <w:numPr>
          <w:ilvl w:val="0"/>
          <w:numId w:val="18"/>
        </w:numPr>
        <w:spacing w:line="240" w:lineRule="auto"/>
        <w:ind w:left="426"/>
        <w:rPr>
          <w:rFonts w:ascii="Times New Roman" w:hAnsi="Times New Roman" w:cs="Times New Roman"/>
          <w:i/>
          <w:iCs/>
          <w:noProof/>
          <w:lang w:val="en-ID"/>
        </w:rPr>
      </w:pPr>
      <w:r w:rsidRPr="00E722A0">
        <w:rPr>
          <w:rFonts w:ascii="Times New Roman" w:hAnsi="Times New Roman" w:cs="Times New Roman"/>
          <w:noProof/>
          <w:lang w:val="en-ID"/>
        </w:rPr>
        <w:t>Teori Perjanjian</w:t>
      </w:r>
    </w:p>
    <w:p w14:paraId="1B81D164" w14:textId="77777777" w:rsidR="00E722A0" w:rsidRPr="00E722A0" w:rsidRDefault="00E722A0" w:rsidP="00E722A0">
      <w:pPr>
        <w:spacing w:line="240" w:lineRule="auto"/>
        <w:ind w:left="66"/>
        <w:jc w:val="both"/>
        <w:rPr>
          <w:rFonts w:ascii="Times New Roman" w:hAnsi="Times New Roman" w:cs="Times New Roman"/>
          <w:noProof/>
          <w:lang w:val="en-ID"/>
        </w:rPr>
      </w:pPr>
      <w:r w:rsidRPr="00E722A0">
        <w:rPr>
          <w:rFonts w:ascii="Times New Roman" w:hAnsi="Times New Roman" w:cs="Times New Roman"/>
          <w:noProof/>
          <w:lang w:val="en-ID"/>
        </w:rPr>
        <w:t xml:space="preserve">       Menurut Sudikno Mertokusumo, teori perjanjian perlu membedakan antara janji dan perjanjian. Meskipun janji adalah kesepakatan, ia tidak selalu menimbulkan konsekuensi hukum atau sanksi jika dilanggar. Berbeda dengan perjanjian yang secara hukum mengikat</w:t>
      </w:r>
      <w:r w:rsidRPr="00E722A0">
        <w:rPr>
          <w:rStyle w:val="ReferensiCatatanKaki"/>
          <w:rFonts w:ascii="Times New Roman" w:hAnsi="Times New Roman" w:cs="Times New Roman"/>
          <w:noProof/>
          <w:lang w:val="en-ID"/>
        </w:rPr>
        <w:footnoteReference w:id="2"/>
      </w:r>
      <w:r w:rsidRPr="00E722A0">
        <w:rPr>
          <w:rFonts w:ascii="Times New Roman" w:hAnsi="Times New Roman" w:cs="Times New Roman"/>
          <w:noProof/>
          <w:lang w:val="en-ID"/>
        </w:rPr>
        <w:t xml:space="preserve">. Teori ini untuk menjelaskan kedudukan perjanjian para pihak dalam kedudukan perjanjian pengadaan barang jasa yang tidak dipenuhi oleh </w:t>
      </w:r>
      <w:r w:rsidRPr="00E722A0">
        <w:rPr>
          <w:rFonts w:ascii="Times New Roman" w:hAnsi="Times New Roman" w:cs="Times New Roman"/>
          <w:i/>
          <w:iCs/>
          <w:noProof/>
          <w:lang w:val="en-ID"/>
        </w:rPr>
        <w:t xml:space="preserve">vendor </w:t>
      </w:r>
      <w:r w:rsidRPr="00E722A0">
        <w:rPr>
          <w:rFonts w:ascii="Times New Roman" w:hAnsi="Times New Roman" w:cs="Times New Roman"/>
          <w:noProof/>
          <w:lang w:val="en-ID"/>
        </w:rPr>
        <w:t xml:space="preserve">kepada perusahaan berdasarkan peraturan perundang-undangan.  </w:t>
      </w:r>
    </w:p>
    <w:p w14:paraId="5E4ABC92" w14:textId="77777777" w:rsidR="00E722A0" w:rsidRPr="00E722A0" w:rsidRDefault="00E722A0" w:rsidP="00E722A0">
      <w:pPr>
        <w:pStyle w:val="DaftarParagraf"/>
        <w:numPr>
          <w:ilvl w:val="0"/>
          <w:numId w:val="18"/>
        </w:numPr>
        <w:spacing w:line="240" w:lineRule="auto"/>
        <w:ind w:left="426"/>
        <w:rPr>
          <w:rFonts w:ascii="Times New Roman" w:hAnsi="Times New Roman" w:cs="Times New Roman"/>
          <w:i/>
          <w:iCs/>
          <w:noProof/>
          <w:lang w:val="en-ID"/>
        </w:rPr>
      </w:pPr>
      <w:r w:rsidRPr="00E722A0">
        <w:rPr>
          <w:rFonts w:ascii="Times New Roman" w:hAnsi="Times New Roman" w:cs="Times New Roman"/>
          <w:noProof/>
          <w:lang w:val="en-ID"/>
        </w:rPr>
        <w:t xml:space="preserve">Teori Kepastian Hukum </w:t>
      </w:r>
      <w:r w:rsidRPr="00E722A0">
        <w:rPr>
          <w:rFonts w:ascii="Times New Roman" w:hAnsi="Times New Roman" w:cs="Times New Roman"/>
          <w:i/>
          <w:iCs/>
          <w:noProof/>
          <w:lang w:val="en-ID"/>
        </w:rPr>
        <w:t>(Legal Certainty)</w:t>
      </w:r>
    </w:p>
    <w:p w14:paraId="743125AC" w14:textId="77777777" w:rsidR="00E722A0" w:rsidRPr="00E722A0" w:rsidRDefault="00E722A0" w:rsidP="00E722A0">
      <w:pPr>
        <w:spacing w:line="240" w:lineRule="auto"/>
        <w:jc w:val="both"/>
        <w:rPr>
          <w:rFonts w:ascii="Times New Roman" w:hAnsi="Times New Roman" w:cs="Times New Roman"/>
          <w:noProof/>
          <w:lang w:val="en-ID"/>
        </w:rPr>
      </w:pPr>
      <w:r w:rsidRPr="00E722A0">
        <w:rPr>
          <w:rFonts w:ascii="Times New Roman" w:hAnsi="Times New Roman" w:cs="Times New Roman"/>
          <w:noProof/>
          <w:lang w:val="en-ID"/>
        </w:rPr>
        <w:t xml:space="preserve">       Teori ini menekankan bahwa hukum harus bersifat jelas, konsisten, dan bersifat publik, sehingga masyarakat dapat mengantisipasi akibat dari tindakan hukum. Hukum menjadi dasar tertib sosial dan perlindungan hak warga secara formal. Menurut Sudikno Mertokusumo, kepastian hukum adalah jaminan bahwa hukum dibuat dan diundangkan secara pasti, tidak menimbulkan keragu-raguan, serta berlaku sebagai pedoman yang dapat diprediksi</w:t>
      </w:r>
      <w:r w:rsidRPr="00E722A0">
        <w:rPr>
          <w:rStyle w:val="ReferensiCatatanKaki"/>
          <w:rFonts w:ascii="Times New Roman" w:hAnsi="Times New Roman" w:cs="Times New Roman"/>
          <w:noProof/>
          <w:lang w:val="en-ID"/>
        </w:rPr>
        <w:footnoteReference w:id="3"/>
      </w:r>
      <w:r w:rsidRPr="00E722A0">
        <w:rPr>
          <w:rFonts w:ascii="Times New Roman" w:hAnsi="Times New Roman" w:cs="Times New Roman"/>
          <w:noProof/>
          <w:lang w:val="en-ID"/>
        </w:rPr>
        <w:t xml:space="preserve">. Menurut Jan Michiel Otto, mendefinisikan kepastian hukum sebagai: (a) adanya aturan yang jelas dan konsisten, (b) diterapkan secara konsisten oleh lembaga berwenang, (c) warga mengikuti, (d) hakim mandiri dan konsisten, dan (e) keputusan </w:t>
      </w:r>
      <w:r w:rsidRPr="00E722A0">
        <w:rPr>
          <w:rFonts w:ascii="Times New Roman" w:hAnsi="Times New Roman" w:cs="Times New Roman"/>
          <w:i/>
          <w:iCs/>
          <w:noProof/>
          <w:lang w:val="en-ID"/>
        </w:rPr>
        <w:t xml:space="preserve">judicial </w:t>
      </w:r>
      <w:r w:rsidRPr="00E722A0">
        <w:rPr>
          <w:rFonts w:ascii="Times New Roman" w:hAnsi="Times New Roman" w:cs="Times New Roman"/>
          <w:noProof/>
          <w:lang w:val="en-ID"/>
        </w:rPr>
        <w:t>dijalankan</w:t>
      </w:r>
      <w:r w:rsidRPr="00E722A0">
        <w:rPr>
          <w:rStyle w:val="ReferensiCatatanKaki"/>
          <w:rFonts w:ascii="Times New Roman" w:hAnsi="Times New Roman" w:cs="Times New Roman"/>
          <w:noProof/>
          <w:lang w:val="en-ID"/>
        </w:rPr>
        <w:footnoteReference w:id="4"/>
      </w:r>
      <w:r w:rsidRPr="00E722A0">
        <w:rPr>
          <w:rFonts w:ascii="Times New Roman" w:hAnsi="Times New Roman" w:cs="Times New Roman"/>
          <w:noProof/>
          <w:lang w:val="en-ID"/>
        </w:rPr>
        <w:t xml:space="preserve">. Teori ini untuk menjawab atau mengetahui bagaimana kedudukan perjanjian pengadaan barang jasa yang tidak dipenuhi oleh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kepada perusahaan berdasarkan peraturan perundang-undangan.  </w:t>
      </w:r>
    </w:p>
    <w:p w14:paraId="1C7F2242" w14:textId="77777777" w:rsidR="00E722A0" w:rsidRPr="00E722A0" w:rsidRDefault="00E722A0" w:rsidP="00E722A0">
      <w:pPr>
        <w:pStyle w:val="DaftarParagraf"/>
        <w:numPr>
          <w:ilvl w:val="0"/>
          <w:numId w:val="18"/>
        </w:numPr>
        <w:spacing w:line="240" w:lineRule="auto"/>
        <w:ind w:left="426"/>
        <w:rPr>
          <w:rFonts w:ascii="Times New Roman" w:hAnsi="Times New Roman" w:cs="Times New Roman"/>
          <w:i/>
          <w:iCs/>
          <w:noProof/>
          <w:lang w:val="en-ID"/>
        </w:rPr>
      </w:pPr>
      <w:r w:rsidRPr="00E722A0">
        <w:rPr>
          <w:rFonts w:ascii="Times New Roman" w:hAnsi="Times New Roman" w:cs="Times New Roman"/>
          <w:noProof/>
          <w:lang w:val="en-ID"/>
        </w:rPr>
        <w:t>Teori Kemanfaatan (</w:t>
      </w:r>
      <w:r w:rsidRPr="00E722A0">
        <w:rPr>
          <w:rFonts w:ascii="Times New Roman" w:hAnsi="Times New Roman" w:cs="Times New Roman"/>
          <w:i/>
          <w:iCs/>
          <w:noProof/>
          <w:lang w:val="en-ID"/>
        </w:rPr>
        <w:t>Utilitarianisme</w:t>
      </w:r>
      <w:r w:rsidRPr="00E722A0">
        <w:rPr>
          <w:rFonts w:ascii="Times New Roman" w:hAnsi="Times New Roman" w:cs="Times New Roman"/>
          <w:noProof/>
          <w:lang w:val="en-ID"/>
        </w:rPr>
        <w:t>)</w:t>
      </w:r>
    </w:p>
    <w:p w14:paraId="731D69FB" w14:textId="49447C64" w:rsidR="00E722A0" w:rsidRPr="00E722A0" w:rsidRDefault="00E722A0" w:rsidP="00E722A0">
      <w:pPr>
        <w:spacing w:line="240" w:lineRule="auto"/>
        <w:jc w:val="both"/>
        <w:rPr>
          <w:rFonts w:ascii="Times New Roman" w:hAnsi="Times New Roman" w:cs="Times New Roman"/>
          <w:noProof/>
          <w:lang w:val="en-ID"/>
        </w:rPr>
      </w:pPr>
      <w:r w:rsidRPr="00E722A0">
        <w:rPr>
          <w:rFonts w:ascii="Times New Roman" w:hAnsi="Times New Roman" w:cs="Times New Roman"/>
          <w:noProof/>
          <w:lang w:val="en-ID"/>
        </w:rPr>
        <w:t xml:space="preserve">       Teori ini menekankan bahwa hukum harus menghasilkan manfaat terbesar bagi jumlah orang terbanyak (</w:t>
      </w:r>
      <w:r w:rsidRPr="00E722A0">
        <w:rPr>
          <w:rFonts w:ascii="Times New Roman" w:hAnsi="Times New Roman" w:cs="Times New Roman"/>
          <w:i/>
          <w:iCs/>
          <w:noProof/>
          <w:lang w:val="en-ID"/>
        </w:rPr>
        <w:t>the greatest happiness for the greatest number</w:t>
      </w:r>
      <w:r w:rsidRPr="00E722A0">
        <w:rPr>
          <w:rFonts w:ascii="Times New Roman" w:hAnsi="Times New Roman" w:cs="Times New Roman"/>
          <w:noProof/>
          <w:lang w:val="en-ID"/>
        </w:rPr>
        <w:t xml:space="preserve">). Hukum dinilai dari akibat sosialnya, bukan hanya isi teks normatif. Menurut </w:t>
      </w:r>
      <w:r w:rsidRPr="00E722A0">
        <w:rPr>
          <w:rStyle w:val="Kuat"/>
          <w:rFonts w:ascii="Times New Roman" w:hAnsi="Times New Roman" w:cs="Times New Roman"/>
          <w:b w:val="0"/>
          <w:bCs w:val="0"/>
          <w:noProof/>
          <w:lang w:val="en-ID"/>
        </w:rPr>
        <w:t>Jeremy Bentham</w:t>
      </w:r>
      <w:r w:rsidRPr="00E722A0">
        <w:rPr>
          <w:rFonts w:ascii="Times New Roman" w:hAnsi="Times New Roman" w:cs="Times New Roman"/>
          <w:noProof/>
          <w:lang w:val="en-ID"/>
        </w:rPr>
        <w:t xml:space="preserve"> sebagai pendiri utilitarianisme: hukum baik adalah yang menghasilkan kebahagiaan terbesar bagi masyarakat</w:t>
      </w:r>
      <w:r w:rsidRPr="00E722A0">
        <w:rPr>
          <w:rStyle w:val="ReferensiCatatanKaki"/>
          <w:rFonts w:ascii="Times New Roman" w:hAnsi="Times New Roman" w:cs="Times New Roman"/>
          <w:noProof/>
          <w:lang w:val="en-ID"/>
        </w:rPr>
        <w:footnoteReference w:id="5"/>
      </w:r>
      <w:r w:rsidRPr="00E722A0">
        <w:rPr>
          <w:rFonts w:ascii="Times New Roman" w:hAnsi="Times New Roman" w:cs="Times New Roman"/>
          <w:noProof/>
          <w:lang w:val="en-ID"/>
        </w:rPr>
        <w:t>. Teori ini memberikan kerangka kerja untuk mengevaluasi efektivitas hukum terhadap permasalahan hukum yang menjadi obyek penelitian.</w:t>
      </w:r>
    </w:p>
    <w:p w14:paraId="172547B3" w14:textId="0C3C4990" w:rsidR="00E722A0" w:rsidRPr="00E722A0" w:rsidRDefault="000F7827">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Hipotesis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Penelitian</w:t>
      </w:r>
      <w:proofErr w:type="spellEnd"/>
    </w:p>
    <w:p w14:paraId="44C63D1F" w14:textId="4CF6A926" w:rsidR="007703D5" w:rsidRDefault="000F7827" w:rsidP="00E722A0">
      <w:pPr>
        <w:spacing w:after="0" w:line="240" w:lineRule="auto"/>
        <w:ind w:firstLine="720"/>
        <w:jc w:val="both"/>
        <w:rPr>
          <w:rFonts w:ascii="Times New Roman" w:eastAsia="Times New Roman" w:hAnsi="Times New Roman" w:cs="Times New Roman"/>
        </w:rPr>
      </w:pPr>
      <w:proofErr w:type="spellStart"/>
      <w:r w:rsidRPr="00E722A0">
        <w:rPr>
          <w:rFonts w:ascii="Times New Roman" w:eastAsia="Times New Roman" w:hAnsi="Times New Roman" w:cs="Times New Roman"/>
        </w:rPr>
        <w:t>Berdasarkan</w:t>
      </w:r>
      <w:proofErr w:type="spellEnd"/>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uraian</w:t>
      </w:r>
      <w:proofErr w:type="spellEnd"/>
      <w:r w:rsidRPr="00E722A0">
        <w:rPr>
          <w:rFonts w:ascii="Times New Roman" w:eastAsia="Times New Roman" w:hAnsi="Times New Roman" w:cs="Times New Roman"/>
        </w:rPr>
        <w:t xml:space="preserve"> kerangka pemikiran </w:t>
      </w:r>
      <w:proofErr w:type="spellStart"/>
      <w:r w:rsidRPr="00E722A0">
        <w:rPr>
          <w:rFonts w:ascii="Times New Roman" w:eastAsia="Times New Roman" w:hAnsi="Times New Roman" w:cs="Times New Roman"/>
        </w:rPr>
        <w:t>tersebut</w:t>
      </w:r>
      <w:proofErr w:type="spellEnd"/>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diatas</w:t>
      </w:r>
      <w:proofErr w:type="spellEnd"/>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maka</w:t>
      </w:r>
      <w:proofErr w:type="spellEnd"/>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hipotesis</w:t>
      </w:r>
      <w:proofErr w:type="spellEnd"/>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dalam</w:t>
      </w:r>
      <w:proofErr w:type="spellEnd"/>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penelitian</w:t>
      </w:r>
      <w:proofErr w:type="spellEnd"/>
      <w:r w:rsidRPr="00E722A0">
        <w:rPr>
          <w:rFonts w:ascii="Times New Roman" w:eastAsia="Times New Roman" w:hAnsi="Times New Roman" w:cs="Times New Roman"/>
        </w:rPr>
        <w:t xml:space="preserve"> ini</w:t>
      </w:r>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adalah</w:t>
      </w:r>
      <w:proofErr w:type="spellEnd"/>
      <w:r w:rsidRPr="00E722A0">
        <w:rPr>
          <w:rFonts w:ascii="Times New Roman" w:eastAsia="Times New Roman" w:hAnsi="Times New Roman" w:cs="Times New Roman"/>
        </w:rPr>
        <w:t xml:space="preserve"> </w:t>
      </w:r>
      <w:proofErr w:type="spellStart"/>
      <w:r w:rsidRPr="00E722A0">
        <w:rPr>
          <w:rFonts w:ascii="Times New Roman" w:eastAsia="Times New Roman" w:hAnsi="Times New Roman" w:cs="Times New Roman"/>
        </w:rPr>
        <w:t>sebagai</w:t>
      </w:r>
      <w:proofErr w:type="spellEnd"/>
      <w:r w:rsidRPr="00E722A0">
        <w:rPr>
          <w:rFonts w:ascii="Times New Roman" w:eastAsia="Times New Roman" w:hAnsi="Times New Roman" w:cs="Times New Roman"/>
        </w:rPr>
        <w:t xml:space="preserve"> berikut</w:t>
      </w:r>
      <w:r w:rsidR="00E722A0" w:rsidRPr="00E722A0">
        <w:rPr>
          <w:rFonts w:ascii="Times New Roman" w:eastAsia="Times New Roman" w:hAnsi="Times New Roman" w:cs="Times New Roman"/>
        </w:rPr>
        <w:t xml:space="preserve">: </w:t>
      </w:r>
    </w:p>
    <w:p w14:paraId="2DC3F8E4" w14:textId="77777777" w:rsidR="00E722A0" w:rsidRPr="00E722A0" w:rsidRDefault="00E722A0" w:rsidP="00E722A0">
      <w:pPr>
        <w:spacing w:after="0" w:line="240" w:lineRule="auto"/>
        <w:ind w:firstLine="720"/>
        <w:jc w:val="both"/>
        <w:rPr>
          <w:rFonts w:ascii="Times New Roman" w:eastAsia="Times New Roman" w:hAnsi="Times New Roman" w:cs="Times New Roman"/>
        </w:rPr>
      </w:pPr>
    </w:p>
    <w:p w14:paraId="4EF0F638" w14:textId="77777777" w:rsidR="00E722A0" w:rsidRPr="00E722A0" w:rsidRDefault="00E722A0" w:rsidP="00E722A0">
      <w:pPr>
        <w:pStyle w:val="DaftarParagraf"/>
        <w:numPr>
          <w:ilvl w:val="0"/>
          <w:numId w:val="23"/>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Kedudukan Perjanjian Pengadaan Barang</w:t>
      </w:r>
      <w:r w:rsidRPr="00E722A0">
        <w:rPr>
          <w:rFonts w:ascii="Times New Roman" w:hAnsi="Times New Roman" w:cs="Times New Roman"/>
          <w:noProof/>
          <w:color w:val="FF0000"/>
          <w:lang w:val="en-ID"/>
        </w:rPr>
        <w:t xml:space="preserve"> </w:t>
      </w:r>
      <w:r w:rsidRPr="00E722A0">
        <w:rPr>
          <w:rFonts w:ascii="Times New Roman" w:hAnsi="Times New Roman" w:cs="Times New Roman"/>
          <w:noProof/>
          <w:lang w:val="en-ID"/>
        </w:rPr>
        <w:t xml:space="preserve">Jasa Yang Tidak Dipenuhi Oleh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Kepada Perusahaan Berdasarkan Peraturan Perundang-Undangan.</w:t>
      </w:r>
    </w:p>
    <w:p w14:paraId="688CECC0" w14:textId="40AE346C" w:rsidR="007703D5" w:rsidRPr="00E722A0" w:rsidRDefault="00E722A0" w:rsidP="00E722A0">
      <w:pPr>
        <w:pStyle w:val="DaftarParagraf"/>
        <w:numPr>
          <w:ilvl w:val="0"/>
          <w:numId w:val="23"/>
        </w:numPr>
        <w:spacing w:line="240" w:lineRule="auto"/>
        <w:ind w:left="426"/>
        <w:rPr>
          <w:rFonts w:ascii="Times New Roman" w:hAnsi="Times New Roman" w:cs="Times New Roman"/>
          <w:noProof/>
          <w:lang w:val="en-ID"/>
        </w:rPr>
      </w:pPr>
      <w:r w:rsidRPr="00E722A0">
        <w:rPr>
          <w:rFonts w:ascii="Times New Roman" w:hAnsi="Times New Roman" w:cs="Times New Roman"/>
          <w:noProof/>
          <w:lang w:val="en-ID"/>
        </w:rPr>
        <w:t>Akibat Hukum Perjanjian Pengadaan Barang</w:t>
      </w:r>
      <w:r w:rsidRPr="00E722A0">
        <w:rPr>
          <w:rFonts w:ascii="Times New Roman" w:hAnsi="Times New Roman" w:cs="Times New Roman"/>
          <w:noProof/>
          <w:color w:val="FF0000"/>
          <w:lang w:val="en-ID"/>
        </w:rPr>
        <w:t xml:space="preserve"> </w:t>
      </w:r>
      <w:r w:rsidRPr="00E722A0">
        <w:rPr>
          <w:rFonts w:ascii="Times New Roman" w:hAnsi="Times New Roman" w:cs="Times New Roman"/>
          <w:noProof/>
          <w:lang w:val="en-ID"/>
        </w:rPr>
        <w:t xml:space="preserve">Jasa Yang Tidak Dipenuhi Oleh </w:t>
      </w:r>
      <w:r w:rsidRPr="00E722A0">
        <w:rPr>
          <w:rFonts w:ascii="Times New Roman" w:hAnsi="Times New Roman" w:cs="Times New Roman"/>
          <w:i/>
          <w:iCs/>
          <w:noProof/>
          <w:lang w:val="en-ID"/>
        </w:rPr>
        <w:t>Vendor</w:t>
      </w:r>
      <w:r w:rsidRPr="00E722A0">
        <w:rPr>
          <w:rFonts w:ascii="Times New Roman" w:hAnsi="Times New Roman" w:cs="Times New Roman"/>
          <w:noProof/>
          <w:lang w:val="en-ID"/>
        </w:rPr>
        <w:t xml:space="preserve"> Kepada Perusahaan. </w:t>
      </w:r>
    </w:p>
    <w:p w14:paraId="030AB60C" w14:textId="77777777" w:rsidR="00E722A0" w:rsidRDefault="00E722A0" w:rsidP="00E722A0">
      <w:pPr>
        <w:tabs>
          <w:tab w:val="left" w:pos="360"/>
        </w:tabs>
        <w:spacing w:after="0" w:line="240" w:lineRule="auto"/>
        <w:rPr>
          <w:rFonts w:ascii="Times New Roman" w:eastAsia="Times New Roman" w:hAnsi="Times New Roman" w:cs="Times New Roman"/>
          <w:sz w:val="24"/>
          <w:szCs w:val="24"/>
        </w:rPr>
      </w:pPr>
    </w:p>
    <w:p w14:paraId="4ABD8200" w14:textId="51DA6CF9" w:rsidR="00BB5C59" w:rsidRDefault="000F7827" w:rsidP="00BB5C59">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III. METODOLOGI PENELITIAN</w:t>
      </w:r>
    </w:p>
    <w:p w14:paraId="43936147" w14:textId="77777777" w:rsidR="00BB5C59" w:rsidRPr="00BB5C59" w:rsidRDefault="00BB5C59" w:rsidP="00BB5C59">
      <w:pPr>
        <w:tabs>
          <w:tab w:val="left" w:pos="360"/>
        </w:tabs>
        <w:spacing w:after="0" w:line="240" w:lineRule="auto"/>
        <w:contextualSpacing/>
        <w:rPr>
          <w:rFonts w:ascii="Times New Roman" w:eastAsia="Times New Roman" w:hAnsi="Times New Roman" w:cs="Times New Roman"/>
          <w:sz w:val="24"/>
          <w:szCs w:val="24"/>
        </w:rPr>
      </w:pPr>
    </w:p>
    <w:p w14:paraId="2C6772C6" w14:textId="5EA37FEE" w:rsidR="00E722A0" w:rsidRPr="001A52CA" w:rsidRDefault="001A52CA" w:rsidP="00BB5C59">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rPr>
      </w:pPr>
      <w:r>
        <w:rPr>
          <w:rFonts w:ascii="Times New Roman" w:hAnsi="Times New Roman" w:cs="Times New Roman"/>
          <w:noProof/>
          <w:lang w:val="en-ID"/>
        </w:rPr>
        <w:t xml:space="preserve">        </w:t>
      </w:r>
      <w:r w:rsidR="00034FF7" w:rsidRPr="00BB5C59">
        <w:rPr>
          <w:rFonts w:ascii="Times New Roman" w:hAnsi="Times New Roman" w:cs="Times New Roman"/>
          <w:noProof/>
          <w:lang w:val="en-ID"/>
        </w:rPr>
        <w:t xml:space="preserve">Metode penelitian yang digunakan </w:t>
      </w:r>
      <w:r w:rsidR="00BB5C59" w:rsidRPr="00BB5C59">
        <w:rPr>
          <w:rFonts w:ascii="Times New Roman" w:hAnsi="Times New Roman" w:cs="Times New Roman"/>
          <w:noProof/>
          <w:lang w:val="en-ID"/>
        </w:rPr>
        <w:t xml:space="preserve">penelitian kualitatif ialah </w:t>
      </w:r>
      <w:proofErr w:type="spellStart"/>
      <w:r w:rsidR="00BB5C59" w:rsidRPr="00BB5C59">
        <w:rPr>
          <w:rFonts w:ascii="Times New Roman" w:hAnsi="Times New Roman" w:cs="Times New Roman"/>
        </w:rPr>
        <w:t>Analisis</w:t>
      </w:r>
      <w:proofErr w:type="spellEnd"/>
      <w:r w:rsidR="00BB5C59" w:rsidRPr="00BB5C59">
        <w:rPr>
          <w:rFonts w:ascii="Times New Roman" w:hAnsi="Times New Roman" w:cs="Times New Roman"/>
        </w:rPr>
        <w:t xml:space="preserve"> </w:t>
      </w:r>
      <w:proofErr w:type="spellStart"/>
      <w:r w:rsidR="00BB5C59" w:rsidRPr="00BB5C59">
        <w:rPr>
          <w:rFonts w:ascii="Times New Roman" w:hAnsi="Times New Roman" w:cs="Times New Roman"/>
        </w:rPr>
        <w:t>dilakukan</w:t>
      </w:r>
      <w:proofErr w:type="spellEnd"/>
      <w:r w:rsidR="00BB5C59" w:rsidRPr="00BB5C59">
        <w:rPr>
          <w:rFonts w:ascii="Times New Roman" w:hAnsi="Times New Roman" w:cs="Times New Roman"/>
        </w:rPr>
        <w:t xml:space="preserve"> dengan </w:t>
      </w:r>
      <w:proofErr w:type="spellStart"/>
      <w:r w:rsidR="00BB5C59" w:rsidRPr="001A52CA">
        <w:rPr>
          <w:rFonts w:ascii="Times New Roman" w:hAnsi="Times New Roman" w:cs="Times New Roman"/>
        </w:rPr>
        <w:t>menerapkan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metode</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penafsiran</w:t>
      </w:r>
      <w:proofErr w:type="spellEnd"/>
      <w:r w:rsidR="00BB5C59" w:rsidRPr="001A52CA">
        <w:rPr>
          <w:rFonts w:ascii="Times New Roman" w:hAnsi="Times New Roman" w:cs="Times New Roman"/>
        </w:rPr>
        <w:t xml:space="preserve"> hukum, </w:t>
      </w:r>
      <w:proofErr w:type="spellStart"/>
      <w:r w:rsidR="00BB5C59" w:rsidRPr="001A52CA">
        <w:rPr>
          <w:rFonts w:ascii="Times New Roman" w:hAnsi="Times New Roman" w:cs="Times New Roman"/>
        </w:rPr>
        <w:t>antara</w:t>
      </w:r>
      <w:proofErr w:type="spellEnd"/>
      <w:r w:rsidR="00BB5C59" w:rsidRPr="001A52CA">
        <w:rPr>
          <w:rFonts w:ascii="Times New Roman" w:hAnsi="Times New Roman" w:cs="Times New Roman"/>
        </w:rPr>
        <w:t xml:space="preserve"> lain </w:t>
      </w:r>
      <w:proofErr w:type="spellStart"/>
      <w:r w:rsidR="00BB5C59" w:rsidRPr="001A52CA">
        <w:rPr>
          <w:rFonts w:ascii="Times New Roman" w:hAnsi="Times New Roman" w:cs="Times New Roman"/>
        </w:rPr>
        <w:t>interpretasi</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gramatikal</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sistematis</w:t>
      </w:r>
      <w:proofErr w:type="spellEnd"/>
      <w:r w:rsidR="00BB5C59" w:rsidRPr="001A52CA">
        <w:rPr>
          <w:rFonts w:ascii="Times New Roman" w:hAnsi="Times New Roman" w:cs="Times New Roman"/>
        </w:rPr>
        <w:t xml:space="preserve">, dan </w:t>
      </w:r>
      <w:proofErr w:type="spellStart"/>
      <w:r w:rsidR="00BB5C59" w:rsidRPr="001A52CA">
        <w:rPr>
          <w:rFonts w:ascii="Times New Roman" w:hAnsi="Times New Roman" w:cs="Times New Roman"/>
        </w:rPr>
        <w:t>teleologis</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guna</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memahami</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maksud</w:t>
      </w:r>
      <w:proofErr w:type="spellEnd"/>
      <w:r w:rsidR="00BB5C59" w:rsidRPr="001A52CA">
        <w:rPr>
          <w:rFonts w:ascii="Times New Roman" w:hAnsi="Times New Roman" w:cs="Times New Roman"/>
        </w:rPr>
        <w:t xml:space="preserve"> dan </w:t>
      </w:r>
      <w:proofErr w:type="spellStart"/>
      <w:r w:rsidR="00BB5C59" w:rsidRPr="001A52CA">
        <w:rPr>
          <w:rFonts w:ascii="Times New Roman" w:hAnsi="Times New Roman" w:cs="Times New Roman"/>
        </w:rPr>
        <w:t>tujuan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dari</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ketentuan</w:t>
      </w:r>
      <w:proofErr w:type="spellEnd"/>
      <w:r w:rsidR="00BB5C59" w:rsidRPr="001A52CA">
        <w:rPr>
          <w:rFonts w:ascii="Times New Roman" w:hAnsi="Times New Roman" w:cs="Times New Roman"/>
        </w:rPr>
        <w:t xml:space="preserve"> hukum yang </w:t>
      </w:r>
      <w:proofErr w:type="spellStart"/>
      <w:r w:rsidR="00BB5C59" w:rsidRPr="001A52CA">
        <w:rPr>
          <w:rFonts w:ascii="Times New Roman" w:hAnsi="Times New Roman" w:cs="Times New Roman"/>
        </w:rPr>
        <w:t>berlaku</w:t>
      </w:r>
      <w:proofErr w:type="spellEnd"/>
      <w:r w:rsidR="00BB5C59" w:rsidRPr="001A52CA">
        <w:rPr>
          <w:rFonts w:ascii="Times New Roman" w:hAnsi="Times New Roman" w:cs="Times New Roman"/>
        </w:rPr>
        <w:t xml:space="preserve">. Melalui </w:t>
      </w:r>
      <w:proofErr w:type="spellStart"/>
      <w:r w:rsidR="00BB5C59" w:rsidRPr="001A52CA">
        <w:rPr>
          <w:rFonts w:ascii="Times New Roman" w:hAnsi="Times New Roman" w:cs="Times New Roman"/>
        </w:rPr>
        <w:t>analisis</w:t>
      </w:r>
      <w:proofErr w:type="spellEnd"/>
      <w:r w:rsidR="00BB5C59" w:rsidRPr="001A52CA">
        <w:rPr>
          <w:rFonts w:ascii="Times New Roman" w:hAnsi="Times New Roman" w:cs="Times New Roman"/>
        </w:rPr>
        <w:t xml:space="preserve"> ini, </w:t>
      </w:r>
      <w:proofErr w:type="spellStart"/>
      <w:r w:rsidR="00BB5C59" w:rsidRPr="001A52CA">
        <w:rPr>
          <w:rFonts w:ascii="Times New Roman" w:hAnsi="Times New Roman" w:cs="Times New Roman"/>
        </w:rPr>
        <w:t>penelitian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berupaya</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menjelaskan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kedudukan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perjanjian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pengadaan</w:t>
      </w:r>
      <w:proofErr w:type="spellEnd"/>
      <w:r w:rsidR="00BB5C59" w:rsidRPr="001A52CA">
        <w:rPr>
          <w:rFonts w:ascii="Times New Roman" w:hAnsi="Times New Roman" w:cs="Times New Roman"/>
        </w:rPr>
        <w:t xml:space="preserve"> barang/</w:t>
      </w:r>
      <w:proofErr w:type="spellStart"/>
      <w:r w:rsidR="00BB5C59" w:rsidRPr="001A52CA">
        <w:rPr>
          <w:rFonts w:ascii="Times New Roman" w:hAnsi="Times New Roman" w:cs="Times New Roman"/>
        </w:rPr>
        <w:t>jasa</w:t>
      </w:r>
      <w:proofErr w:type="spellEnd"/>
      <w:r w:rsidR="00BB5C59" w:rsidRPr="001A52CA">
        <w:rPr>
          <w:rFonts w:ascii="Times New Roman" w:hAnsi="Times New Roman" w:cs="Times New Roman"/>
        </w:rPr>
        <w:t xml:space="preserve"> yang tidak </w:t>
      </w:r>
      <w:proofErr w:type="spellStart"/>
      <w:r w:rsidR="00BB5C59" w:rsidRPr="001A52CA">
        <w:rPr>
          <w:rFonts w:ascii="Times New Roman" w:hAnsi="Times New Roman" w:cs="Times New Roman"/>
        </w:rPr>
        <w:t>dipenuhi</w:t>
      </w:r>
      <w:proofErr w:type="spellEnd"/>
      <w:r w:rsidR="00BB5C59" w:rsidRPr="001A52CA">
        <w:rPr>
          <w:rFonts w:ascii="Times New Roman" w:hAnsi="Times New Roman" w:cs="Times New Roman"/>
        </w:rPr>
        <w:t xml:space="preserve"> oleh vendor, </w:t>
      </w:r>
      <w:proofErr w:type="spellStart"/>
      <w:r w:rsidR="00BB5C59" w:rsidRPr="001A52CA">
        <w:rPr>
          <w:rFonts w:ascii="Times New Roman" w:hAnsi="Times New Roman" w:cs="Times New Roman"/>
        </w:rPr>
        <w:t>serta</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menilai</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konsekuensi</w:t>
      </w:r>
      <w:proofErr w:type="spellEnd"/>
      <w:r w:rsidR="00BB5C59" w:rsidRPr="001A52CA">
        <w:rPr>
          <w:rFonts w:ascii="Times New Roman" w:hAnsi="Times New Roman" w:cs="Times New Roman"/>
        </w:rPr>
        <w:t xml:space="preserve"> hukum yang </w:t>
      </w:r>
      <w:proofErr w:type="spellStart"/>
      <w:r w:rsidR="00BB5C59" w:rsidRPr="001A52CA">
        <w:rPr>
          <w:rFonts w:ascii="Times New Roman" w:hAnsi="Times New Roman" w:cs="Times New Roman"/>
        </w:rPr>
        <w:t>dapat</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dikenakan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kepada</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pihak</w:t>
      </w:r>
      <w:proofErr w:type="spellEnd"/>
      <w:r w:rsidR="00BB5C59" w:rsidRPr="001A52CA">
        <w:rPr>
          <w:rFonts w:ascii="Times New Roman" w:hAnsi="Times New Roman" w:cs="Times New Roman"/>
        </w:rPr>
        <w:t xml:space="preserve"> yang </w:t>
      </w:r>
      <w:proofErr w:type="spellStart"/>
      <w:r w:rsidR="00BB5C59" w:rsidRPr="001A52CA">
        <w:rPr>
          <w:rFonts w:ascii="Times New Roman" w:hAnsi="Times New Roman" w:cs="Times New Roman"/>
        </w:rPr>
        <w:t>melakukan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pelanggaran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berdasarkan</w:t>
      </w:r>
      <w:proofErr w:type="spellEnd"/>
      <w:r w:rsidR="00BB5C59" w:rsidRPr="001A52CA">
        <w:rPr>
          <w:rFonts w:ascii="Times New Roman" w:hAnsi="Times New Roman" w:cs="Times New Roman"/>
        </w:rPr>
        <w:t xml:space="preserve"> </w:t>
      </w:r>
      <w:proofErr w:type="spellStart"/>
      <w:r w:rsidR="00BB5C59" w:rsidRPr="001A52CA">
        <w:rPr>
          <w:rFonts w:ascii="Times New Roman" w:hAnsi="Times New Roman" w:cs="Times New Roman"/>
        </w:rPr>
        <w:t>sistem</w:t>
      </w:r>
      <w:proofErr w:type="spellEnd"/>
      <w:r w:rsidR="00BB5C59" w:rsidRPr="001A52CA">
        <w:rPr>
          <w:rFonts w:ascii="Times New Roman" w:hAnsi="Times New Roman" w:cs="Times New Roman"/>
        </w:rPr>
        <w:t xml:space="preserve"> hukum yang </w:t>
      </w:r>
      <w:proofErr w:type="spellStart"/>
      <w:r w:rsidR="00BB5C59" w:rsidRPr="001A52CA">
        <w:rPr>
          <w:rFonts w:ascii="Times New Roman" w:hAnsi="Times New Roman" w:cs="Times New Roman"/>
        </w:rPr>
        <w:t>berlaku</w:t>
      </w:r>
      <w:proofErr w:type="spellEnd"/>
      <w:r w:rsidR="00BB5C59" w:rsidRPr="001A52CA">
        <w:rPr>
          <w:rFonts w:ascii="Times New Roman" w:hAnsi="Times New Roman" w:cs="Times New Roman"/>
        </w:rPr>
        <w:t xml:space="preserve"> di Indonesia.</w:t>
      </w:r>
      <w:r w:rsidR="00BB5C59" w:rsidRPr="001A52CA">
        <w:rPr>
          <w:rFonts w:ascii="Times New Roman" w:hAnsi="Times New Roman" w:cs="Times New Roman"/>
        </w:rPr>
        <w:t xml:space="preserve"> </w:t>
      </w:r>
      <w:proofErr w:type="spellStart"/>
      <w:r w:rsidRPr="001A52CA">
        <w:rPr>
          <w:rFonts w:ascii="Times New Roman" w:hAnsi="Times New Roman" w:cs="Times New Roman"/>
        </w:rPr>
        <w:t>Sumber</w:t>
      </w:r>
      <w:proofErr w:type="spellEnd"/>
      <w:r w:rsidRPr="001A52CA">
        <w:rPr>
          <w:rFonts w:ascii="Times New Roman" w:hAnsi="Times New Roman" w:cs="Times New Roman"/>
        </w:rPr>
        <w:t xml:space="preserve"> data </w:t>
      </w:r>
      <w:proofErr w:type="spellStart"/>
      <w:r w:rsidRPr="001A52CA">
        <w:rPr>
          <w:rFonts w:ascii="Times New Roman" w:hAnsi="Times New Roman" w:cs="Times New Roman"/>
        </w:rPr>
        <w:t>dalam</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penelitian</w:t>
      </w:r>
      <w:proofErr w:type="spellEnd"/>
      <w:r w:rsidRPr="001A52CA">
        <w:rPr>
          <w:rFonts w:ascii="Times New Roman" w:hAnsi="Times New Roman" w:cs="Times New Roman"/>
        </w:rPr>
        <w:t xml:space="preserve"> ini </w:t>
      </w:r>
      <w:proofErr w:type="spellStart"/>
      <w:r w:rsidRPr="001A52CA">
        <w:rPr>
          <w:rFonts w:ascii="Times New Roman" w:hAnsi="Times New Roman" w:cs="Times New Roman"/>
        </w:rPr>
        <w:t>terdiri</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dari</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bahan</w:t>
      </w:r>
      <w:proofErr w:type="spellEnd"/>
      <w:r w:rsidRPr="001A52CA">
        <w:rPr>
          <w:rFonts w:ascii="Times New Roman" w:hAnsi="Times New Roman" w:cs="Times New Roman"/>
        </w:rPr>
        <w:t xml:space="preserve"> hukum primer, </w:t>
      </w:r>
      <w:proofErr w:type="spellStart"/>
      <w:r w:rsidRPr="001A52CA">
        <w:rPr>
          <w:rFonts w:ascii="Times New Roman" w:hAnsi="Times New Roman" w:cs="Times New Roman"/>
        </w:rPr>
        <w:t>sekunder</w:t>
      </w:r>
      <w:proofErr w:type="spellEnd"/>
      <w:r w:rsidRPr="001A52CA">
        <w:rPr>
          <w:rFonts w:ascii="Times New Roman" w:hAnsi="Times New Roman" w:cs="Times New Roman"/>
        </w:rPr>
        <w:t xml:space="preserve">, dan </w:t>
      </w:r>
      <w:proofErr w:type="spellStart"/>
      <w:r w:rsidRPr="001A52CA">
        <w:rPr>
          <w:rFonts w:ascii="Times New Roman" w:hAnsi="Times New Roman" w:cs="Times New Roman"/>
        </w:rPr>
        <w:t>tersier</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Bahan</w:t>
      </w:r>
      <w:proofErr w:type="spellEnd"/>
      <w:r w:rsidRPr="001A52CA">
        <w:rPr>
          <w:rFonts w:ascii="Times New Roman" w:hAnsi="Times New Roman" w:cs="Times New Roman"/>
        </w:rPr>
        <w:t xml:space="preserve"> hukum primer </w:t>
      </w:r>
      <w:proofErr w:type="spellStart"/>
      <w:r w:rsidRPr="001A52CA">
        <w:rPr>
          <w:rFonts w:ascii="Times New Roman" w:hAnsi="Times New Roman" w:cs="Times New Roman"/>
        </w:rPr>
        <w:t>mencakup</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peraturan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perundang-undangan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kontrak</w:t>
      </w:r>
      <w:proofErr w:type="spellEnd"/>
      <w:r w:rsidRPr="001A52CA">
        <w:rPr>
          <w:rFonts w:ascii="Times New Roman" w:hAnsi="Times New Roman" w:cs="Times New Roman"/>
        </w:rPr>
        <w:t xml:space="preserve"> atau </w:t>
      </w:r>
      <w:proofErr w:type="spellStart"/>
      <w:r w:rsidRPr="001A52CA">
        <w:rPr>
          <w:rFonts w:ascii="Times New Roman" w:hAnsi="Times New Roman" w:cs="Times New Roman"/>
        </w:rPr>
        <w:t>dokumen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pengadaan</w:t>
      </w:r>
      <w:proofErr w:type="spellEnd"/>
      <w:r w:rsidRPr="001A52CA">
        <w:rPr>
          <w:rFonts w:ascii="Times New Roman" w:hAnsi="Times New Roman" w:cs="Times New Roman"/>
        </w:rPr>
        <w:t xml:space="preserve"> yang </w:t>
      </w:r>
      <w:proofErr w:type="spellStart"/>
      <w:r w:rsidRPr="001A52CA">
        <w:rPr>
          <w:rFonts w:ascii="Times New Roman" w:hAnsi="Times New Roman" w:cs="Times New Roman"/>
        </w:rPr>
        <w:t>relevan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serta</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putusan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pengadilan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Bahan</w:t>
      </w:r>
      <w:proofErr w:type="spellEnd"/>
      <w:r w:rsidRPr="001A52CA">
        <w:rPr>
          <w:rFonts w:ascii="Times New Roman" w:hAnsi="Times New Roman" w:cs="Times New Roman"/>
        </w:rPr>
        <w:t xml:space="preserve"> hukum </w:t>
      </w:r>
      <w:proofErr w:type="spellStart"/>
      <w:r w:rsidRPr="001A52CA">
        <w:rPr>
          <w:rFonts w:ascii="Times New Roman" w:hAnsi="Times New Roman" w:cs="Times New Roman"/>
        </w:rPr>
        <w:t>sekunder</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meliputi</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literatur</w:t>
      </w:r>
      <w:proofErr w:type="spellEnd"/>
      <w:r w:rsidRPr="001A52CA">
        <w:rPr>
          <w:rFonts w:ascii="Times New Roman" w:hAnsi="Times New Roman" w:cs="Times New Roman"/>
        </w:rPr>
        <w:t xml:space="preserve"> hukum, buku ajar, </w:t>
      </w:r>
      <w:proofErr w:type="spellStart"/>
      <w:r w:rsidRPr="001A52CA">
        <w:rPr>
          <w:rFonts w:ascii="Times New Roman" w:hAnsi="Times New Roman" w:cs="Times New Roman"/>
        </w:rPr>
        <w:t>jurnal</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ilmiah</w:t>
      </w:r>
      <w:proofErr w:type="spellEnd"/>
      <w:r w:rsidRPr="001A52CA">
        <w:rPr>
          <w:rFonts w:ascii="Times New Roman" w:hAnsi="Times New Roman" w:cs="Times New Roman"/>
        </w:rPr>
        <w:t xml:space="preserve">, dan </w:t>
      </w:r>
      <w:proofErr w:type="spellStart"/>
      <w:r w:rsidRPr="001A52CA">
        <w:rPr>
          <w:rFonts w:ascii="Times New Roman" w:hAnsi="Times New Roman" w:cs="Times New Roman"/>
        </w:rPr>
        <w:t>pendapat</w:t>
      </w:r>
      <w:proofErr w:type="spellEnd"/>
      <w:r w:rsidRPr="001A52CA">
        <w:rPr>
          <w:rFonts w:ascii="Times New Roman" w:hAnsi="Times New Roman" w:cs="Times New Roman"/>
        </w:rPr>
        <w:t xml:space="preserve"> para </w:t>
      </w:r>
      <w:proofErr w:type="spellStart"/>
      <w:r w:rsidRPr="001A52CA">
        <w:rPr>
          <w:rFonts w:ascii="Times New Roman" w:hAnsi="Times New Roman" w:cs="Times New Roman"/>
        </w:rPr>
        <w:t>ahli</w:t>
      </w:r>
      <w:proofErr w:type="spellEnd"/>
      <w:r w:rsidRPr="001A52CA">
        <w:rPr>
          <w:rFonts w:ascii="Times New Roman" w:hAnsi="Times New Roman" w:cs="Times New Roman"/>
        </w:rPr>
        <w:t xml:space="preserve"> hukum yang </w:t>
      </w:r>
      <w:proofErr w:type="spellStart"/>
      <w:r w:rsidRPr="001A52CA">
        <w:rPr>
          <w:rFonts w:ascii="Times New Roman" w:hAnsi="Times New Roman" w:cs="Times New Roman"/>
        </w:rPr>
        <w:t>membahas</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tentang</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perjanjian</w:t>
      </w:r>
      <w:proofErr w:type="spellEnd"/>
      <w:r w:rsidRPr="001A52CA">
        <w:rPr>
          <w:rFonts w:ascii="Times New Roman" w:hAnsi="Times New Roman" w:cs="Times New Roman"/>
        </w:rPr>
        <w:t xml:space="preserve"> dan </w:t>
      </w:r>
      <w:proofErr w:type="spellStart"/>
      <w:r w:rsidRPr="001A52CA">
        <w:rPr>
          <w:rFonts w:ascii="Times New Roman" w:hAnsi="Times New Roman" w:cs="Times New Roman"/>
        </w:rPr>
        <w:t>pengadaan</w:t>
      </w:r>
      <w:proofErr w:type="spellEnd"/>
      <w:r w:rsidRPr="001A52CA">
        <w:rPr>
          <w:rFonts w:ascii="Times New Roman" w:hAnsi="Times New Roman" w:cs="Times New Roman"/>
        </w:rPr>
        <w:t xml:space="preserve"> barang/</w:t>
      </w:r>
      <w:proofErr w:type="spellStart"/>
      <w:r w:rsidRPr="001A52CA">
        <w:rPr>
          <w:rFonts w:ascii="Times New Roman" w:hAnsi="Times New Roman" w:cs="Times New Roman"/>
        </w:rPr>
        <w:t>jasa</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Bahan</w:t>
      </w:r>
      <w:proofErr w:type="spellEnd"/>
      <w:r w:rsidRPr="001A52CA">
        <w:rPr>
          <w:rFonts w:ascii="Times New Roman" w:hAnsi="Times New Roman" w:cs="Times New Roman"/>
        </w:rPr>
        <w:t xml:space="preserve"> hukum </w:t>
      </w:r>
      <w:proofErr w:type="spellStart"/>
      <w:r w:rsidRPr="001A52CA">
        <w:rPr>
          <w:rFonts w:ascii="Times New Roman" w:hAnsi="Times New Roman" w:cs="Times New Roman"/>
        </w:rPr>
        <w:t>tersier</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digunakan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sebagai</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penunjang</w:t>
      </w:r>
      <w:proofErr w:type="spellEnd"/>
      <w:r w:rsidRPr="001A52CA">
        <w:rPr>
          <w:rFonts w:ascii="Times New Roman" w:hAnsi="Times New Roman" w:cs="Times New Roman"/>
        </w:rPr>
        <w:t xml:space="preserve"> untuk </w:t>
      </w:r>
      <w:proofErr w:type="spellStart"/>
      <w:r w:rsidRPr="001A52CA">
        <w:rPr>
          <w:rFonts w:ascii="Times New Roman" w:hAnsi="Times New Roman" w:cs="Times New Roman"/>
        </w:rPr>
        <w:t>memberikan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pemahaman</w:t>
      </w:r>
      <w:proofErr w:type="spellEnd"/>
      <w:r w:rsidRPr="001A52CA">
        <w:rPr>
          <w:rFonts w:ascii="Times New Roman" w:hAnsi="Times New Roman" w:cs="Times New Roman"/>
        </w:rPr>
        <w:t xml:space="preserve"> </w:t>
      </w:r>
      <w:proofErr w:type="spellStart"/>
      <w:r w:rsidRPr="001A52CA">
        <w:rPr>
          <w:rFonts w:ascii="Times New Roman" w:hAnsi="Times New Roman" w:cs="Times New Roman"/>
        </w:rPr>
        <w:t>tambahan</w:t>
      </w:r>
      <w:proofErr w:type="spellEnd"/>
      <w:r w:rsidRPr="001A52CA">
        <w:rPr>
          <w:rFonts w:ascii="Times New Roman" w:hAnsi="Times New Roman" w:cs="Times New Roman"/>
        </w:rPr>
        <w:t xml:space="preserve"> melalui </w:t>
      </w:r>
      <w:proofErr w:type="spellStart"/>
      <w:r w:rsidRPr="001A52CA">
        <w:rPr>
          <w:rFonts w:ascii="Times New Roman" w:hAnsi="Times New Roman" w:cs="Times New Roman"/>
        </w:rPr>
        <w:t>kamus</w:t>
      </w:r>
      <w:proofErr w:type="spellEnd"/>
      <w:r w:rsidRPr="001A52CA">
        <w:rPr>
          <w:rFonts w:ascii="Times New Roman" w:hAnsi="Times New Roman" w:cs="Times New Roman"/>
        </w:rPr>
        <w:t xml:space="preserve"> hukum, </w:t>
      </w:r>
      <w:proofErr w:type="spellStart"/>
      <w:r w:rsidRPr="001A52CA">
        <w:rPr>
          <w:rFonts w:ascii="Times New Roman" w:hAnsi="Times New Roman" w:cs="Times New Roman"/>
        </w:rPr>
        <w:t>ensiklopedia</w:t>
      </w:r>
      <w:proofErr w:type="spellEnd"/>
      <w:r w:rsidRPr="001A52CA">
        <w:rPr>
          <w:rFonts w:ascii="Times New Roman" w:hAnsi="Times New Roman" w:cs="Times New Roman"/>
        </w:rPr>
        <w:t xml:space="preserve"> hukum, dan </w:t>
      </w:r>
      <w:proofErr w:type="spellStart"/>
      <w:r w:rsidRPr="001A52CA">
        <w:rPr>
          <w:rFonts w:ascii="Times New Roman" w:hAnsi="Times New Roman" w:cs="Times New Roman"/>
        </w:rPr>
        <w:t>sumber</w:t>
      </w:r>
      <w:proofErr w:type="spellEnd"/>
      <w:r w:rsidRPr="001A52CA">
        <w:rPr>
          <w:rFonts w:ascii="Times New Roman" w:hAnsi="Times New Roman" w:cs="Times New Roman"/>
        </w:rPr>
        <w:t xml:space="preserve"> lain yang </w:t>
      </w:r>
      <w:proofErr w:type="spellStart"/>
      <w:r w:rsidRPr="001A52CA">
        <w:rPr>
          <w:rFonts w:ascii="Times New Roman" w:hAnsi="Times New Roman" w:cs="Times New Roman"/>
        </w:rPr>
        <w:t>berkaitan</w:t>
      </w:r>
      <w:proofErr w:type="spellEnd"/>
      <w:r w:rsidRPr="001A52CA">
        <w:rPr>
          <w:rFonts w:ascii="Times New Roman" w:hAnsi="Times New Roman" w:cs="Times New Roman"/>
        </w:rPr>
        <w:t>.</w:t>
      </w:r>
    </w:p>
    <w:p w14:paraId="609FF4EE" w14:textId="77777777" w:rsidR="007703D5" w:rsidRDefault="007703D5">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p>
    <w:p w14:paraId="4A3F5E6C" w14:textId="2D01AE9B" w:rsidR="001A52CA" w:rsidRDefault="000F7827" w:rsidP="001A52CA">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  HASIL DAN PEMBAHASAN</w:t>
      </w:r>
      <w:bookmarkStart w:id="0" w:name="_Toc212975692"/>
    </w:p>
    <w:p w14:paraId="34943039" w14:textId="77777777" w:rsidR="001A52CA" w:rsidRPr="001A52CA" w:rsidRDefault="001A52CA" w:rsidP="001A52CA">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p>
    <w:p w14:paraId="26F926BC" w14:textId="1D17600E" w:rsidR="001A52CA" w:rsidRPr="001A52CA" w:rsidRDefault="001A52CA" w:rsidP="001A52CA">
      <w:pPr>
        <w:pStyle w:val="DaftarParagraf"/>
        <w:numPr>
          <w:ilvl w:val="0"/>
          <w:numId w:val="25"/>
        </w:numPr>
        <w:ind w:left="426"/>
        <w:rPr>
          <w:rFonts w:ascii="Times New Roman" w:hAnsi="Times New Roman" w:cs="Times New Roman"/>
          <w:b/>
          <w:bCs/>
          <w:noProof/>
          <w:sz w:val="24"/>
          <w:szCs w:val="24"/>
          <w:lang w:val="en-ID"/>
        </w:rPr>
      </w:pPr>
      <w:r w:rsidRPr="001A52CA">
        <w:rPr>
          <w:rFonts w:ascii="Times New Roman" w:hAnsi="Times New Roman" w:cs="Times New Roman"/>
          <w:b/>
          <w:bCs/>
          <w:noProof/>
          <w:sz w:val="24"/>
          <w:szCs w:val="24"/>
          <w:lang w:val="en-ID"/>
        </w:rPr>
        <w:t xml:space="preserve">Kedudukan Perjanjian Pengadaan Barang Jasa Yang Tidak Dipenuhi Oleh </w:t>
      </w:r>
      <w:r w:rsidRPr="003C6825">
        <w:rPr>
          <w:rFonts w:ascii="Times New Roman" w:hAnsi="Times New Roman" w:cs="Times New Roman"/>
          <w:b/>
          <w:bCs/>
          <w:i/>
          <w:iCs/>
          <w:noProof/>
          <w:sz w:val="24"/>
          <w:szCs w:val="24"/>
          <w:lang w:val="en-ID"/>
        </w:rPr>
        <w:t>Vendor</w:t>
      </w:r>
      <w:r w:rsidRPr="001A52CA">
        <w:rPr>
          <w:rFonts w:ascii="Times New Roman" w:hAnsi="Times New Roman" w:cs="Times New Roman"/>
          <w:b/>
          <w:bCs/>
          <w:noProof/>
          <w:sz w:val="24"/>
          <w:szCs w:val="24"/>
          <w:lang w:val="en-ID"/>
        </w:rPr>
        <w:t xml:space="preserve"> Kepada Perusahaan Berdasarkan Peraturan Perundang-Undangan</w:t>
      </w:r>
      <w:bookmarkEnd w:id="0"/>
      <w:r w:rsidRPr="001A52CA">
        <w:rPr>
          <w:rFonts w:ascii="Times New Roman" w:hAnsi="Times New Roman" w:cs="Times New Roman"/>
          <w:b/>
          <w:bCs/>
          <w:noProof/>
          <w:sz w:val="24"/>
          <w:szCs w:val="24"/>
          <w:lang w:val="en-ID"/>
        </w:rPr>
        <w:t xml:space="preserve"> </w:t>
      </w:r>
    </w:p>
    <w:p w14:paraId="50E306CC" w14:textId="7C16258E" w:rsidR="007703D5" w:rsidRPr="001A52CA" w:rsidRDefault="007703D5" w:rsidP="001A52CA">
      <w:pPr>
        <w:spacing w:after="0" w:line="240" w:lineRule="auto"/>
        <w:ind w:left="426"/>
        <w:jc w:val="both"/>
        <w:rPr>
          <w:rFonts w:ascii="Times New Roman" w:eastAsia="Times New Roman" w:hAnsi="Times New Roman" w:cs="Times New Roman"/>
          <w:sz w:val="24"/>
          <w:szCs w:val="24"/>
        </w:rPr>
      </w:pPr>
    </w:p>
    <w:p w14:paraId="5E724F15" w14:textId="350DD62D"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lang w:val="en-ID"/>
        </w:rPr>
        <w:t xml:space="preserve">       Pelaksanaan Perjanjian ini berdasarkan pada prinsip keseimbangan akan adanya beban dan kewajiban pada masing-masing pihak yang terlibat dalam perjanjian tersebut. Pada saat para pihak membuat perjanjian mereka harus memenuhi syarat-syarat sahnya perjanjian yang diatur dalam Pasal 1320 KUHPerdata yaitu adanya kata sepakat bagi mereka yang mengikatkan dirinya, kecakapan para pihak untuk membuat perikatan, suatu hal tertentu dan suatu sebab </w:t>
      </w:r>
      <w:r w:rsidRPr="003C6825">
        <w:rPr>
          <w:rFonts w:ascii="Times New Roman" w:hAnsi="Times New Roman" w:cs="Times New Roman"/>
          <w:i/>
          <w:iCs/>
          <w:noProof/>
          <w:lang w:val="en-ID"/>
        </w:rPr>
        <w:t xml:space="preserve">causa </w:t>
      </w:r>
      <w:r w:rsidRPr="003C6825">
        <w:rPr>
          <w:rFonts w:ascii="Times New Roman" w:hAnsi="Times New Roman" w:cs="Times New Roman"/>
          <w:noProof/>
          <w:lang w:val="en-ID"/>
        </w:rPr>
        <w:t>yang halal.</w:t>
      </w:r>
      <w:r>
        <w:rPr>
          <w:rFonts w:ascii="Times New Roman" w:hAnsi="Times New Roman" w:cs="Times New Roman"/>
          <w:noProof/>
          <w:lang w:val="en-ID"/>
        </w:rPr>
        <w:t xml:space="preserve"> </w:t>
      </w:r>
      <w:r w:rsidRPr="003C6825">
        <w:rPr>
          <w:rFonts w:ascii="Times New Roman" w:hAnsi="Times New Roman" w:cs="Times New Roman"/>
          <w:noProof/>
          <w:lang w:val="en-ID"/>
        </w:rPr>
        <w:t xml:space="preserve">Pasal 1313 KUHPerdata menyatakan bahwa perjanjian adalah suatu perbuatan  di mana satu orang  atau lebih mengikatkan dirinya terhadap satu orang atau lebih.  Dalam hukum perjanjian tidak dipenuhi syarat-syarat dalam klausul yang telah diperjanjikan dalam kesepakatan yang telah dituangkan dalam Perjanjian maka dapat dikatakan salah satu pihak telah melakukan wanprestasi. </w:t>
      </w:r>
      <w:bookmarkStart w:id="1" w:name="_Hlk211604706"/>
      <w:r w:rsidRPr="003C6825">
        <w:rPr>
          <w:rFonts w:ascii="Times New Roman" w:hAnsi="Times New Roman" w:cs="Times New Roman"/>
          <w:noProof/>
          <w:lang w:val="en-ID"/>
        </w:rPr>
        <w:t>Atas terjadinya wanprestasi salah satu pihak dapat dikenakan sanksi-sanksi yaitu seperti dijelaskan dalam Pasal 1243 KUHPerdata, sanksi ganti rugi yang dapat berupa biaya dan bunga selain ganti rugi wanprestasi juga dapat membatalkan perjanjian yang telah disepakati kedua belah pihak.</w:t>
      </w:r>
      <w:bookmarkEnd w:id="1"/>
      <w:r w:rsidRPr="003C6825">
        <w:rPr>
          <w:rFonts w:ascii="Times New Roman" w:hAnsi="Times New Roman" w:cs="Times New Roman"/>
          <w:noProof/>
          <w:lang w:val="en-ID"/>
        </w:rPr>
        <w:t xml:space="preserve"> </w:t>
      </w:r>
    </w:p>
    <w:p w14:paraId="4FACF6CE" w14:textId="3F13E44A"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lang w:val="en-ID"/>
        </w:rPr>
        <w:t xml:space="preserve">       Pelaksanaan kedudukan perjanjian barang jasa di Perusahaan Y sebagai sebuah Perjanjian Pengadaan barang jasa yang mengikat antara Perusahaan Y sebagai pihak pertama dan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selaku pemasok sebagai pihak kedua, yang bertujuan untuk memastikan pengadaan barang jasa yang efisien, tepat guna dan tepat waktu demi mendukung kegiatan operasional dan bisnis Perusahaan secara keseluruhan. Perjanjian ini juga menjadi landasan bagi Perusahaan Y untuk membangun hubungan yang adil dan transparan dengan pihak para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selaku pemasok, memastikan pembayaran tepat waktu, dan menerapkan sanksi tegas jika terjadi pelanggaran seperti yang tercantum/termuat dalam pedoman etika usahanya.</w:t>
      </w:r>
      <w:r>
        <w:rPr>
          <w:rFonts w:ascii="Times New Roman" w:hAnsi="Times New Roman" w:cs="Times New Roman"/>
          <w:noProof/>
          <w:lang w:val="en-ID"/>
        </w:rPr>
        <w:t xml:space="preserve"> </w:t>
      </w:r>
      <w:r w:rsidRPr="003C6825">
        <w:rPr>
          <w:rFonts w:ascii="Times New Roman" w:hAnsi="Times New Roman" w:cs="Times New Roman"/>
          <w:noProof/>
          <w:lang w:val="en-ID"/>
        </w:rPr>
        <w:t xml:space="preserve">Bentuk dan isi perjanjian pengadaan barang jasa tersebut telah mengikat kedua belah pihak karena telah memenuhi ketentuan peraturan perundang-undangan yang berlaku yaitu diatur dalam KUHPerdata Buku III Tentang Perikatan sebagaimana antara lain definisi Perjanjian  Pasal 1313 KUHPerdana, </w:t>
      </w:r>
      <w:r w:rsidRPr="003C6825">
        <w:rPr>
          <w:rFonts w:ascii="Times New Roman" w:hAnsi="Times New Roman" w:cs="Times New Roman"/>
          <w:noProof/>
          <w:lang w:val="en-ID"/>
        </w:rPr>
        <w:lastRenderedPageBreak/>
        <w:t>Syarat-syarat sahnya Pasal 1320 KUHPerdata. dan asas Kebebasan Berkontrak (</w:t>
      </w:r>
      <w:r w:rsidRPr="003C6825">
        <w:rPr>
          <w:rFonts w:ascii="Times New Roman" w:hAnsi="Times New Roman" w:cs="Times New Roman"/>
          <w:i/>
          <w:iCs/>
          <w:noProof/>
          <w:lang w:val="en-ID"/>
        </w:rPr>
        <w:t>Pacta sunt servanda</w:t>
      </w:r>
      <w:r w:rsidRPr="003C6825">
        <w:rPr>
          <w:rFonts w:ascii="Times New Roman" w:hAnsi="Times New Roman" w:cs="Times New Roman"/>
          <w:noProof/>
          <w:lang w:val="en-ID"/>
        </w:rPr>
        <w:t>) Pasal 1338 KUHperdata.</w:t>
      </w:r>
    </w:p>
    <w:p w14:paraId="398517A6" w14:textId="77777777"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lang w:val="en-ID"/>
        </w:rPr>
        <w:t xml:space="preserve">       Terjadinya permasalahan dalam perjanjian yang dilakukan oleh Pihak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selaku pemasok yang berupa wanpresatasi seperti peneliti temukan di Perusahaan Y dalam penelitian ini yaitu pihak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selaku pemasok telah wanprestasi tidak memenuhi prestasinya sama sekali sesuai isi perjanjian, maka dalam hal ini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selaku pemasok dapat segera dituntut ganti rugi tidak diperlukan penetapan lalai sebagaimana diatur dalam Pasal 1243 KUHPerdata “Jika sesuatu yang harus diberikan atau dibuatnya, hanya dapat diberikan atau di buat dalam tenggang waktu yang telah dilampaukannya”, hal ini sebagaimana di atur dalam pasal-pasal Surat Perjanjian yang di buat dan ditandatangani oleh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dan Perusahaan Y yaitu sebagai berikut :</w:t>
      </w:r>
      <w:r w:rsidRPr="003C6825">
        <w:rPr>
          <w:rFonts w:ascii="Times New Roman" w:hAnsi="Times New Roman" w:cs="Times New Roman"/>
          <w:noProof/>
          <w:color w:val="000000"/>
          <w:lang w:val="en-ID"/>
        </w:rPr>
        <w:t xml:space="preserve"> </w:t>
      </w:r>
    </w:p>
    <w:p w14:paraId="41E91AD7" w14:textId="77777777"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color w:val="000000"/>
          <w:lang w:val="en-ID"/>
        </w:rPr>
        <w:t xml:space="preserve">Pasal 6 Butir (1) tentang Denda menyatakan bahwa: </w:t>
      </w:r>
    </w:p>
    <w:p w14:paraId="26B77449" w14:textId="77777777" w:rsidR="003C6825" w:rsidRPr="003C6825" w:rsidRDefault="003C6825" w:rsidP="003C6825">
      <w:pPr>
        <w:spacing w:line="240" w:lineRule="auto"/>
        <w:jc w:val="both"/>
        <w:rPr>
          <w:rFonts w:ascii="Times New Roman" w:hAnsi="Times New Roman" w:cs="Times New Roman"/>
          <w:noProof/>
          <w:color w:val="000000"/>
          <w:lang w:val="en-ID"/>
        </w:rPr>
      </w:pPr>
      <w:r w:rsidRPr="003C6825">
        <w:rPr>
          <w:rFonts w:ascii="Times New Roman" w:hAnsi="Times New Roman" w:cs="Times New Roman"/>
          <w:noProof/>
          <w:color w:val="000000"/>
          <w:lang w:val="en-ID"/>
        </w:rPr>
        <w:t xml:space="preserve">“Jika jangka waktu pelaksanaan pekerjaan sebagaimana dimaksud dalam Pasal 2 ayat (1) Perjanjian ini dilampaui, maka kepada PIHAK KEDUA dikenakan denda sebesar 1‰ (satu per-mil) per hari kalender keterlambatan dari nilai total atau sebagian nilai yang tercantum dalam Pasal 1 Perjanjian ini sebelum pajak pertambahan nilai (PPN), dengan maksimum denda sebesar 5% (lima persen)”. </w:t>
      </w:r>
    </w:p>
    <w:p w14:paraId="66F4E79D" w14:textId="77777777" w:rsidR="003C6825" w:rsidRPr="003C6825" w:rsidRDefault="003C6825" w:rsidP="003C6825">
      <w:pPr>
        <w:spacing w:line="240" w:lineRule="auto"/>
        <w:jc w:val="both"/>
        <w:rPr>
          <w:rFonts w:ascii="Times New Roman" w:hAnsi="Times New Roman" w:cs="Times New Roman"/>
          <w:noProof/>
          <w:color w:val="000000"/>
          <w:lang w:val="en-ID"/>
        </w:rPr>
      </w:pPr>
      <w:r w:rsidRPr="003C6825">
        <w:rPr>
          <w:rFonts w:ascii="Times New Roman" w:hAnsi="Times New Roman" w:cs="Times New Roman"/>
          <w:noProof/>
          <w:color w:val="000000"/>
          <w:lang w:val="en-ID"/>
        </w:rPr>
        <w:t xml:space="preserve">Diatur juga pada Pasal 8 ayat (1) huruf a Jo d tentang Pemutusan Kontrak menyatakan bahwa </w:t>
      </w:r>
    </w:p>
    <w:p w14:paraId="5C665CBB" w14:textId="77777777" w:rsidR="003C6825" w:rsidRPr="003C6825" w:rsidRDefault="003C6825" w:rsidP="003C6825">
      <w:pPr>
        <w:pStyle w:val="DaftarParagraf"/>
        <w:numPr>
          <w:ilvl w:val="0"/>
          <w:numId w:val="26"/>
        </w:numPr>
        <w:spacing w:after="160" w:line="240" w:lineRule="auto"/>
        <w:ind w:left="426"/>
        <w:rPr>
          <w:rFonts w:ascii="Times New Roman" w:hAnsi="Times New Roman" w:cs="Times New Roman"/>
          <w:noProof/>
          <w:lang w:val="en-ID"/>
        </w:rPr>
      </w:pPr>
      <w:r w:rsidRPr="003C6825">
        <w:rPr>
          <w:rFonts w:ascii="Times New Roman" w:hAnsi="Times New Roman" w:cs="Times New Roman"/>
          <w:noProof/>
          <w:color w:val="000000"/>
          <w:lang w:val="en-ID"/>
        </w:rPr>
        <w:t>PIHAK KESATU berhak secara sepihak, tanpa adanya suatu tuntutan apapun dari PIHAK KEDUA untuk memutuskan dan / atau mengakhiri sebagian atau seluruh pekerjaan menurut Perjanjian ini, apabila salah satu di antara sebab-sebab pemutusan tersebut dibawah ini terjadi:</w:t>
      </w:r>
    </w:p>
    <w:p w14:paraId="5E0064F2" w14:textId="77777777" w:rsidR="003C6825" w:rsidRPr="003C6825" w:rsidRDefault="003C6825" w:rsidP="003C6825">
      <w:pPr>
        <w:widowControl w:val="0"/>
        <w:numPr>
          <w:ilvl w:val="1"/>
          <w:numId w:val="27"/>
        </w:numPr>
        <w:tabs>
          <w:tab w:val="clear" w:pos="918"/>
          <w:tab w:val="num" w:pos="709"/>
          <w:tab w:val="left" w:pos="1418"/>
          <w:tab w:val="left" w:pos="2988"/>
          <w:tab w:val="left" w:pos="3348"/>
        </w:tabs>
        <w:autoSpaceDE w:val="0"/>
        <w:autoSpaceDN w:val="0"/>
        <w:adjustRightInd w:val="0"/>
        <w:spacing w:after="0" w:line="240" w:lineRule="auto"/>
        <w:ind w:left="851" w:hanging="284"/>
        <w:jc w:val="both"/>
        <w:rPr>
          <w:rFonts w:ascii="Times New Roman" w:hAnsi="Times New Roman" w:cs="Times New Roman"/>
          <w:noProof/>
          <w:lang w:val="en-ID"/>
        </w:rPr>
      </w:pPr>
      <w:r w:rsidRPr="003C6825">
        <w:rPr>
          <w:rFonts w:ascii="Times New Roman" w:hAnsi="Times New Roman" w:cs="Times New Roman"/>
          <w:noProof/>
          <w:color w:val="000000"/>
          <w:lang w:val="en-ID"/>
        </w:rPr>
        <w:t>Apabila dalam waktu 7 (tujuh) hari kalender terhitung sejak ditandatanganinya Perjanjian ini, PIHAK KEDUA ternyata tidak atau belum memulai pelaksanaan pekerjaan menurut Perjanjian ini.</w:t>
      </w:r>
    </w:p>
    <w:p w14:paraId="502D9126" w14:textId="77777777" w:rsidR="003C6825" w:rsidRPr="003C6825" w:rsidRDefault="003C6825" w:rsidP="003C6825">
      <w:pPr>
        <w:widowControl w:val="0"/>
        <w:numPr>
          <w:ilvl w:val="1"/>
          <w:numId w:val="27"/>
        </w:numPr>
        <w:tabs>
          <w:tab w:val="clear" w:pos="918"/>
          <w:tab w:val="num" w:pos="709"/>
          <w:tab w:val="left" w:pos="1418"/>
          <w:tab w:val="left" w:pos="2988"/>
          <w:tab w:val="left" w:pos="3348"/>
        </w:tabs>
        <w:autoSpaceDE w:val="0"/>
        <w:autoSpaceDN w:val="0"/>
        <w:adjustRightInd w:val="0"/>
        <w:spacing w:after="0" w:line="240" w:lineRule="auto"/>
        <w:ind w:left="851" w:hanging="284"/>
        <w:jc w:val="both"/>
        <w:rPr>
          <w:rFonts w:ascii="Times New Roman" w:hAnsi="Times New Roman" w:cs="Times New Roman"/>
          <w:noProof/>
          <w:lang w:val="en-ID"/>
        </w:rPr>
      </w:pPr>
      <w:r w:rsidRPr="003C6825">
        <w:rPr>
          <w:rFonts w:ascii="Times New Roman" w:hAnsi="Times New Roman" w:cs="Times New Roman"/>
          <w:noProof/>
          <w:color w:val="000000"/>
          <w:lang w:val="en-ID"/>
        </w:rPr>
        <w:t xml:space="preserve">Pelaksanaan Perjanjian ini tertunda karena terjadinya kejadian-kejadian </w:t>
      </w:r>
      <w:r w:rsidRPr="003C6825">
        <w:rPr>
          <w:rFonts w:ascii="Times New Roman" w:hAnsi="Times New Roman" w:cs="Times New Roman"/>
          <w:i/>
          <w:iCs/>
          <w:noProof/>
          <w:color w:val="000000"/>
          <w:lang w:val="en-ID"/>
        </w:rPr>
        <w:t>Force Majeure</w:t>
      </w:r>
      <w:r w:rsidRPr="003C6825">
        <w:rPr>
          <w:rFonts w:ascii="Times New Roman" w:hAnsi="Times New Roman" w:cs="Times New Roman"/>
          <w:noProof/>
          <w:color w:val="000000"/>
          <w:lang w:val="en-ID"/>
        </w:rPr>
        <w:t xml:space="preserve"> sebagaimana dimaksud dalam Pasal 7 ayat (1) yang berlangsung lebih dari 1 (satu) bulan.</w:t>
      </w:r>
    </w:p>
    <w:p w14:paraId="7F263498" w14:textId="77777777" w:rsidR="003C6825" w:rsidRPr="003C6825" w:rsidRDefault="003C6825" w:rsidP="003C6825">
      <w:pPr>
        <w:widowControl w:val="0"/>
        <w:numPr>
          <w:ilvl w:val="1"/>
          <w:numId w:val="27"/>
        </w:numPr>
        <w:tabs>
          <w:tab w:val="clear" w:pos="918"/>
          <w:tab w:val="num" w:pos="709"/>
          <w:tab w:val="left" w:pos="1418"/>
          <w:tab w:val="left" w:pos="2988"/>
          <w:tab w:val="left" w:pos="3348"/>
        </w:tabs>
        <w:autoSpaceDE w:val="0"/>
        <w:autoSpaceDN w:val="0"/>
        <w:adjustRightInd w:val="0"/>
        <w:spacing w:after="0" w:line="240" w:lineRule="auto"/>
        <w:ind w:left="851" w:hanging="284"/>
        <w:jc w:val="both"/>
        <w:rPr>
          <w:rFonts w:ascii="Times New Roman" w:hAnsi="Times New Roman" w:cs="Times New Roman"/>
          <w:noProof/>
          <w:lang w:val="en-ID"/>
        </w:rPr>
      </w:pPr>
      <w:r w:rsidRPr="003C6825">
        <w:rPr>
          <w:rFonts w:ascii="Times New Roman" w:hAnsi="Times New Roman" w:cs="Times New Roman"/>
          <w:noProof/>
          <w:color w:val="000000"/>
          <w:lang w:val="en-ID"/>
        </w:rPr>
        <w:t xml:space="preserve">Pelaksanaan Perjanjian ini tertunda oleh PIHAK KEDUA lebih dari 14 (empat belas) hari, dimana tertundanya pekerjaan tersebut tidak disebabkan oleh kejadian-kejadian sebagaimana dimaksud dalam Pasal 7 ayat (1), tidak juga oleh karena kesalahan PIHAK KESATU apapun, akan tetapi disebabkan oleh hal-hal untuk mana PIHAK KEDUA tidak memungkinkan melanjutkan pekerjaannya, namun tidak hanya terbatas pada surat izin usaha dicabut atau dinyatakan tidak berlaku lagi atau PIHAK KEDUA dinyatakan pailit. </w:t>
      </w:r>
    </w:p>
    <w:p w14:paraId="64115480" w14:textId="77777777" w:rsidR="003C6825" w:rsidRDefault="003C6825" w:rsidP="003C6825">
      <w:pPr>
        <w:widowControl w:val="0"/>
        <w:numPr>
          <w:ilvl w:val="1"/>
          <w:numId w:val="27"/>
        </w:numPr>
        <w:tabs>
          <w:tab w:val="clear" w:pos="918"/>
          <w:tab w:val="num" w:pos="709"/>
          <w:tab w:val="left" w:pos="1418"/>
          <w:tab w:val="left" w:pos="2988"/>
          <w:tab w:val="left" w:pos="3348"/>
        </w:tabs>
        <w:autoSpaceDE w:val="0"/>
        <w:autoSpaceDN w:val="0"/>
        <w:adjustRightInd w:val="0"/>
        <w:spacing w:after="0" w:line="240" w:lineRule="auto"/>
        <w:ind w:left="851" w:hanging="284"/>
        <w:jc w:val="both"/>
        <w:rPr>
          <w:rFonts w:ascii="Times New Roman" w:hAnsi="Times New Roman" w:cs="Times New Roman"/>
          <w:noProof/>
          <w:lang w:val="en-ID"/>
        </w:rPr>
      </w:pPr>
      <w:r w:rsidRPr="003C6825">
        <w:rPr>
          <w:rFonts w:ascii="Times New Roman" w:hAnsi="Times New Roman" w:cs="Times New Roman"/>
          <w:noProof/>
          <w:color w:val="000000"/>
          <w:lang w:val="en-ID"/>
        </w:rPr>
        <w:t xml:space="preserve">Memberikan surat teguran 1-3x dalam waktu 7 hari kalender, apabila tidak memberikan respon/jawaban atas surat tersebut maka akan memberikan surat </w:t>
      </w:r>
      <w:r w:rsidRPr="003C6825">
        <w:rPr>
          <w:rFonts w:ascii="Times New Roman" w:hAnsi="Times New Roman" w:cs="Times New Roman"/>
          <w:i/>
          <w:iCs/>
          <w:noProof/>
          <w:color w:val="000000"/>
          <w:lang w:val="en-ID"/>
        </w:rPr>
        <w:t>blacklist</w:t>
      </w:r>
      <w:r w:rsidRPr="003C6825">
        <w:rPr>
          <w:rFonts w:ascii="Times New Roman" w:hAnsi="Times New Roman" w:cs="Times New Roman"/>
          <w:noProof/>
          <w:color w:val="000000"/>
          <w:lang w:val="en-ID"/>
        </w:rPr>
        <w:t xml:space="preserve"> dan peserta tender tidak dapat mengikuti tender selama 1 (Satu) Tahun </w:t>
      </w:r>
      <w:r w:rsidRPr="003C6825">
        <w:rPr>
          <w:rFonts w:ascii="Times New Roman" w:hAnsi="Times New Roman" w:cs="Times New Roman"/>
          <w:i/>
          <w:iCs/>
          <w:noProof/>
          <w:color w:val="000000"/>
          <w:lang w:val="en-ID"/>
        </w:rPr>
        <w:t xml:space="preserve">. </w:t>
      </w:r>
    </w:p>
    <w:p w14:paraId="2817CF0B" w14:textId="75C89FF5" w:rsidR="007703D5" w:rsidRPr="003C6825" w:rsidRDefault="003C6825" w:rsidP="003C6825">
      <w:pPr>
        <w:spacing w:line="240" w:lineRule="auto"/>
        <w:jc w:val="both"/>
        <w:rPr>
          <w:rFonts w:ascii="Times New Roman" w:hAnsi="Times New Roman" w:cs="Times New Roman"/>
          <w:noProof/>
          <w:lang w:val="en-ID"/>
        </w:rPr>
      </w:pPr>
      <w:r>
        <w:rPr>
          <w:rFonts w:ascii="Times New Roman" w:hAnsi="Times New Roman" w:cs="Times New Roman"/>
          <w:noProof/>
          <w:lang w:val="en-ID"/>
        </w:rPr>
        <w:t xml:space="preserve">       </w:t>
      </w:r>
      <w:r w:rsidRPr="003C6825">
        <w:rPr>
          <w:rFonts w:ascii="Times New Roman" w:hAnsi="Times New Roman" w:cs="Times New Roman"/>
          <w:noProof/>
          <w:lang w:val="en-ID"/>
        </w:rPr>
        <w:t xml:space="preserve">Dikaji berdasarkan Teori Perjanjian Kedudukan Para Pihak antara lain: 1) Kedudukan Hukum Perusahaan sebagai kreditur, perusahaan memiliki hak menuntut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memenuhi perjanjiannya. Jika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wanprestasi maka perusahaan dapat meminta ganti rugi atau pembatalan kontrak sesuai isi perjanjian dan hukum yang berlaku. 2) Kedudukan Hukum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sebagai debitur,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memiliki kewajiban untuk melaksanakan pekerjaan atau </w:t>
      </w:r>
      <w:r w:rsidRPr="003C6825">
        <w:rPr>
          <w:rFonts w:ascii="Times New Roman" w:hAnsi="Times New Roman" w:cs="Times New Roman"/>
          <w:noProof/>
          <w:lang w:val="en-ID"/>
        </w:rPr>
        <w:lastRenderedPageBreak/>
        <w:t xml:space="preserve">menyerahkan barang sesuai dengan perjanjian. 3) Jika terjadi keterlambatan, cacat mutu, atau tidak terpenuhinya kewajiban maka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dapat dimintai pertanggungjawaban hukum. Selain itu teori perjanjian ini memberikan manfaat diantaranya memberikan kepastian hukum bagi perusahaan untuk menuntut haknya, menentukan bentuk dan jenis wanprestasi, menjadi dasar untuk tuntutan hukum antara lain pemenuhan perjanjian, ganti rugi, dan sanksi administratif atau sesuai peraturan pengadaan yang berlaku. </w:t>
      </w:r>
    </w:p>
    <w:p w14:paraId="66E233A9" w14:textId="0616FD72" w:rsidR="003C6825" w:rsidRDefault="003C6825" w:rsidP="003C6825">
      <w:pPr>
        <w:pStyle w:val="DaftarParagraf"/>
        <w:numPr>
          <w:ilvl w:val="0"/>
          <w:numId w:val="25"/>
        </w:numPr>
        <w:spacing w:line="240" w:lineRule="auto"/>
        <w:ind w:left="426"/>
        <w:rPr>
          <w:rFonts w:ascii="Times New Roman" w:eastAsia="Times New Roman" w:hAnsi="Times New Roman" w:cs="Times New Roman"/>
          <w:b/>
          <w:bCs/>
          <w:sz w:val="24"/>
          <w:szCs w:val="24"/>
        </w:rPr>
      </w:pPr>
      <w:proofErr w:type="spellStart"/>
      <w:r w:rsidRPr="003C6825">
        <w:rPr>
          <w:rFonts w:ascii="Times New Roman" w:eastAsia="Times New Roman" w:hAnsi="Times New Roman" w:cs="Times New Roman"/>
          <w:b/>
          <w:bCs/>
          <w:sz w:val="24"/>
          <w:szCs w:val="24"/>
        </w:rPr>
        <w:t>Akibat</w:t>
      </w:r>
      <w:proofErr w:type="spellEnd"/>
      <w:r w:rsidRPr="003C6825">
        <w:rPr>
          <w:rFonts w:ascii="Times New Roman" w:eastAsia="Times New Roman" w:hAnsi="Times New Roman" w:cs="Times New Roman"/>
          <w:b/>
          <w:bCs/>
          <w:sz w:val="24"/>
          <w:szCs w:val="24"/>
        </w:rPr>
        <w:t xml:space="preserve"> Hukum </w:t>
      </w:r>
      <w:proofErr w:type="spellStart"/>
      <w:r w:rsidRPr="003C6825">
        <w:rPr>
          <w:rFonts w:ascii="Times New Roman" w:eastAsia="Times New Roman" w:hAnsi="Times New Roman" w:cs="Times New Roman"/>
          <w:b/>
          <w:bCs/>
          <w:sz w:val="24"/>
          <w:szCs w:val="24"/>
        </w:rPr>
        <w:t>Perjanjian</w:t>
      </w:r>
      <w:proofErr w:type="spellEnd"/>
      <w:r w:rsidRPr="003C6825">
        <w:rPr>
          <w:rFonts w:ascii="Times New Roman" w:eastAsia="Times New Roman" w:hAnsi="Times New Roman" w:cs="Times New Roman"/>
          <w:b/>
          <w:bCs/>
          <w:sz w:val="24"/>
          <w:szCs w:val="24"/>
        </w:rPr>
        <w:t xml:space="preserve"> </w:t>
      </w:r>
      <w:proofErr w:type="spellStart"/>
      <w:r w:rsidRPr="003C6825">
        <w:rPr>
          <w:rFonts w:ascii="Times New Roman" w:eastAsia="Times New Roman" w:hAnsi="Times New Roman" w:cs="Times New Roman"/>
          <w:b/>
          <w:bCs/>
          <w:sz w:val="24"/>
          <w:szCs w:val="24"/>
        </w:rPr>
        <w:t>Pengadaan</w:t>
      </w:r>
      <w:proofErr w:type="spellEnd"/>
      <w:r w:rsidRPr="003C6825">
        <w:rPr>
          <w:rFonts w:ascii="Times New Roman" w:eastAsia="Times New Roman" w:hAnsi="Times New Roman" w:cs="Times New Roman"/>
          <w:b/>
          <w:bCs/>
          <w:sz w:val="24"/>
          <w:szCs w:val="24"/>
        </w:rPr>
        <w:t xml:space="preserve"> Barang Jasa Yang Tidak </w:t>
      </w:r>
      <w:proofErr w:type="spellStart"/>
      <w:r w:rsidRPr="003C6825">
        <w:rPr>
          <w:rFonts w:ascii="Times New Roman" w:eastAsia="Times New Roman" w:hAnsi="Times New Roman" w:cs="Times New Roman"/>
          <w:b/>
          <w:bCs/>
          <w:sz w:val="24"/>
          <w:szCs w:val="24"/>
        </w:rPr>
        <w:t>Dipenuhi</w:t>
      </w:r>
      <w:proofErr w:type="spellEnd"/>
      <w:r w:rsidRPr="003C6825">
        <w:rPr>
          <w:rFonts w:ascii="Times New Roman" w:eastAsia="Times New Roman" w:hAnsi="Times New Roman" w:cs="Times New Roman"/>
          <w:b/>
          <w:bCs/>
          <w:sz w:val="24"/>
          <w:szCs w:val="24"/>
        </w:rPr>
        <w:t xml:space="preserve"> </w:t>
      </w:r>
      <w:r w:rsidRPr="003C6825">
        <w:rPr>
          <w:rFonts w:ascii="Times New Roman" w:eastAsia="Times New Roman" w:hAnsi="Times New Roman" w:cs="Times New Roman"/>
          <w:b/>
          <w:bCs/>
          <w:i/>
          <w:iCs/>
          <w:sz w:val="24"/>
          <w:szCs w:val="24"/>
        </w:rPr>
        <w:t>Vendor</w:t>
      </w:r>
      <w:r w:rsidRPr="003C6825">
        <w:rPr>
          <w:rFonts w:ascii="Times New Roman" w:eastAsia="Times New Roman" w:hAnsi="Times New Roman" w:cs="Times New Roman"/>
          <w:b/>
          <w:bCs/>
          <w:sz w:val="24"/>
          <w:szCs w:val="24"/>
        </w:rPr>
        <w:t xml:space="preserve"> X </w:t>
      </w:r>
      <w:proofErr w:type="spellStart"/>
      <w:r w:rsidRPr="003C6825">
        <w:rPr>
          <w:rFonts w:ascii="Times New Roman" w:eastAsia="Times New Roman" w:hAnsi="Times New Roman" w:cs="Times New Roman"/>
          <w:b/>
          <w:bCs/>
          <w:sz w:val="24"/>
          <w:szCs w:val="24"/>
        </w:rPr>
        <w:t>Kepada</w:t>
      </w:r>
      <w:proofErr w:type="spellEnd"/>
      <w:r w:rsidRPr="003C6825">
        <w:rPr>
          <w:rFonts w:ascii="Times New Roman" w:eastAsia="Times New Roman" w:hAnsi="Times New Roman" w:cs="Times New Roman"/>
          <w:b/>
          <w:bCs/>
          <w:sz w:val="24"/>
          <w:szCs w:val="24"/>
        </w:rPr>
        <w:t xml:space="preserve"> Perusahaan Y </w:t>
      </w:r>
    </w:p>
    <w:p w14:paraId="3B05B1D1" w14:textId="77777777" w:rsidR="003C6825" w:rsidRPr="003C6825" w:rsidRDefault="003C6825" w:rsidP="003C6825">
      <w:pPr>
        <w:pStyle w:val="DaftarParagraf"/>
        <w:spacing w:line="240" w:lineRule="auto"/>
        <w:ind w:left="426"/>
        <w:rPr>
          <w:rFonts w:ascii="Times New Roman" w:eastAsia="Times New Roman" w:hAnsi="Times New Roman" w:cs="Times New Roman"/>
          <w:b/>
          <w:bCs/>
          <w:sz w:val="24"/>
          <w:szCs w:val="24"/>
        </w:rPr>
      </w:pPr>
    </w:p>
    <w:p w14:paraId="16E53B20" w14:textId="3BE384DA"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b/>
          <w:bCs/>
          <w:noProof/>
          <w:lang w:val="en-ID"/>
        </w:rPr>
        <w:t xml:space="preserve">       </w:t>
      </w:r>
      <w:r w:rsidRPr="003C6825">
        <w:rPr>
          <w:rFonts w:ascii="Times New Roman" w:hAnsi="Times New Roman" w:cs="Times New Roman"/>
          <w:noProof/>
          <w:lang w:val="en-ID"/>
        </w:rPr>
        <w:t>Akibat hukum adalah konsekuensi atau akibat yang ditimbulkan oleh hukum terhadap suatu perbuatan, peristiwa atau tindakan hukum yang dapat berupa lahir, berubah atau lenyapnya suatu hak dan kewajiban, timbulnya sanksi atau perubahan terjadinya hubungan hukum antara subyek hukum</w:t>
      </w:r>
      <w:r>
        <w:rPr>
          <w:rFonts w:ascii="Times New Roman" w:hAnsi="Times New Roman" w:cs="Times New Roman"/>
          <w:noProof/>
          <w:lang w:val="en-ID"/>
        </w:rPr>
        <w:t>.</w:t>
      </w:r>
      <w:r w:rsidRPr="003C6825">
        <w:rPr>
          <w:rFonts w:ascii="Times New Roman" w:hAnsi="Times New Roman" w:cs="Times New Roman"/>
          <w:noProof/>
          <w:lang w:val="en-ID"/>
        </w:rPr>
        <w:t xml:space="preserve"> Akibat hukum ini sebagai hasil atau dampak dari adanya peristiwa atau perbuatan hukum yang telah terjadi dan diatur oleh peraturan perundang-undangan yang berlaku</w:t>
      </w:r>
      <w:bookmarkStart w:id="2" w:name="_Hlk209241270"/>
      <w:r w:rsidRPr="003C6825">
        <w:rPr>
          <w:rFonts w:ascii="Times New Roman" w:hAnsi="Times New Roman" w:cs="Times New Roman"/>
          <w:noProof/>
          <w:lang w:val="en-ID"/>
        </w:rPr>
        <w:t>. Dapat juga berarti akibat hukum adalah segala akibat yang tersebut dalam berbagai perbuatan hukum yang dilakukan oleh subyek hukum terhadap obyek hukum atau akibat lainnya yang disebabkan oleh kejadian-kejadian tertentu oleh hukum yang ditentukan ataupun dianggap sebagai akibat hukum.</w:t>
      </w:r>
    </w:p>
    <w:p w14:paraId="7319EB2D" w14:textId="77777777"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lang w:val="en-ID"/>
        </w:rPr>
        <w:t xml:space="preserve">       Peneliti menemukan dalam praktek penelitiannya telah terjadi perbuatan dari Pihak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yang telah melakukan perbuatan wanprestasi kepada Perusahaan Y dengan tidak memenuhi prestasi sama sekali sebagaimana yang telah disepakati kedua belah pihak dalam perjanjian yang dibuat dan ditandatangani, Atas terjadinya wanprestasi salah satu pihak dapat dikenakan sanksi-sanksi yaitu seperti dijelaskan dalam Pasal 1243 KUHPerdata, sanksi ganti rugi yang dapat berupa biaya dan bunga selain ganti rugi wanprestasi juga dapat membatalkan perjanjian yang telah disepakati kedua belah pihak. Berdasarkan Pasal 1466 KUHPerdata syarat batal selalu disebutkan dalam perjanjian sehingga pemegang kekuasaan tunggal gagal untuk mengurangi perjanjian, perjanjian berubah menjadi pertempuran. Meskipun fakta bahwa syarat batal telah digariskan di dalam perjanjian tidak menutup kemungkinan bagi perjanjian untuk terlibat dalam perselisihan yang sebenarnya.</w:t>
      </w:r>
    </w:p>
    <w:p w14:paraId="44601229" w14:textId="77777777"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lang w:val="en-ID"/>
        </w:rPr>
        <w:t xml:space="preserve">       Pasal 1247 KUHPerdata menyatakan bahwa si berutang hanya diwajibkan mengganti biaya, rugi dan bunga yang nyata telah, atau sedianya harus dapat diduganya sewaktu perikatan dilahirkan, kecuali jika hal tidak dipenuhinya perikatan itu disebabkan sesuatu tipu daya yang dilakukan olehnya. Kemudian Pasal 1248 KUHPerdata juga mengatakan hal senada mengenai hal tipu daya yaitu Bahkan jika hal tidak dipenuhinya perikatan itu disebabkab tipu daya si berutang, pengantian biaya, rugi dan bunga sekedar mengenai kerugian yang dideritanya oleh si berpiutang dan keuntungann yang terhilang baginya, hanya terdiri atas apa yang merupakan akibat langsung dari tidak terpenuhinya perikatan.  Pada prakteknya atas permasalahan yang timbul atau terjadi, maka Perusahaan Y selaku pihak yang nyata-nyata sangat dirugikan dalam posisi ini melakukan upaya hukum dengan menyampaikan atau melayangkan Surat Teguran (Somasi) I sampai dengan Surat Teguran (Somasi) III yang berakhir dengan dikeluarkannya surat pemberitahuan </w:t>
      </w:r>
      <w:r w:rsidRPr="003C6825">
        <w:rPr>
          <w:rFonts w:ascii="Times New Roman" w:hAnsi="Times New Roman" w:cs="Times New Roman"/>
          <w:i/>
          <w:iCs/>
          <w:noProof/>
          <w:lang w:val="en-ID"/>
        </w:rPr>
        <w:t xml:space="preserve">Blacklist </w:t>
      </w:r>
      <w:r w:rsidRPr="003C6825">
        <w:rPr>
          <w:rFonts w:ascii="Times New Roman" w:hAnsi="Times New Roman" w:cs="Times New Roman"/>
          <w:noProof/>
          <w:lang w:val="en-ID"/>
        </w:rPr>
        <w:t xml:space="preserve">kepada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selaku pihak yang telah melakukan wanptrestasi. Adapun bentuk dan isi Surat Teguran (Somasi) I sampai Surat Teguran (Somasi) III dari Perusahaan Y kepada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X </w:t>
      </w:r>
      <w:bookmarkEnd w:id="2"/>
      <w:r w:rsidRPr="003C6825">
        <w:rPr>
          <w:rFonts w:ascii="Times New Roman" w:hAnsi="Times New Roman" w:cs="Times New Roman"/>
          <w:noProof/>
          <w:lang w:val="en-ID"/>
        </w:rPr>
        <w:t>peneliti lampirkan pada bagian lampiran.</w:t>
      </w:r>
    </w:p>
    <w:p w14:paraId="200906E9" w14:textId="77777777" w:rsid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lang w:val="en-ID"/>
        </w:rPr>
        <w:t xml:space="preserve">       Langkah</w:t>
      </w:r>
      <w:r w:rsidRPr="003C6825">
        <w:rPr>
          <w:rFonts w:ascii="Times New Roman" w:hAnsi="Times New Roman" w:cs="Times New Roman"/>
          <w:noProof/>
          <w:color w:val="000000"/>
          <w:lang w:val="en-ID"/>
        </w:rPr>
        <w:t xml:space="preserve"> dan upaya hukum  dari Perusahaan Y kepada </w:t>
      </w:r>
      <w:r w:rsidRPr="003C6825">
        <w:rPr>
          <w:rFonts w:ascii="Times New Roman" w:hAnsi="Times New Roman" w:cs="Times New Roman"/>
          <w:i/>
          <w:iCs/>
          <w:noProof/>
          <w:color w:val="000000"/>
          <w:lang w:val="en-ID"/>
        </w:rPr>
        <w:t>Vendor</w:t>
      </w:r>
      <w:r w:rsidRPr="003C6825">
        <w:rPr>
          <w:rFonts w:ascii="Times New Roman" w:hAnsi="Times New Roman" w:cs="Times New Roman"/>
          <w:noProof/>
          <w:color w:val="000000"/>
          <w:lang w:val="en-ID"/>
        </w:rPr>
        <w:t xml:space="preserve"> X sebagaimana di uraikan di atas adalah merupakan sanksi tegas kepada </w:t>
      </w:r>
      <w:r w:rsidRPr="003C6825">
        <w:rPr>
          <w:rFonts w:ascii="Times New Roman" w:hAnsi="Times New Roman" w:cs="Times New Roman"/>
          <w:i/>
          <w:iCs/>
          <w:noProof/>
          <w:color w:val="000000"/>
          <w:lang w:val="en-ID"/>
        </w:rPr>
        <w:t>Vendor</w:t>
      </w:r>
      <w:r w:rsidRPr="003C6825">
        <w:rPr>
          <w:rFonts w:ascii="Times New Roman" w:hAnsi="Times New Roman" w:cs="Times New Roman"/>
          <w:noProof/>
          <w:color w:val="000000"/>
          <w:lang w:val="en-ID"/>
        </w:rPr>
        <w:t xml:space="preserve"> X yang nyata-nyata telah menimbulkan kerugian karena telah melakukan wanprestasi dalam bentuk  tidak memenuhi </w:t>
      </w:r>
      <w:r w:rsidRPr="003C6825">
        <w:rPr>
          <w:rFonts w:ascii="Times New Roman" w:hAnsi="Times New Roman" w:cs="Times New Roman"/>
          <w:noProof/>
          <w:color w:val="000000"/>
          <w:lang w:val="en-ID"/>
        </w:rPr>
        <w:lastRenderedPageBreak/>
        <w:t xml:space="preserve">prestasi sama sekali sesuai dengan Surat Perjanjian yang telah di buat dan ditandatangani oleh kedua belah pihak yaitu antara </w:t>
      </w:r>
      <w:r w:rsidRPr="003C6825">
        <w:rPr>
          <w:rFonts w:ascii="Times New Roman" w:hAnsi="Times New Roman" w:cs="Times New Roman"/>
          <w:i/>
          <w:iCs/>
          <w:noProof/>
          <w:color w:val="000000"/>
          <w:lang w:val="en-ID"/>
        </w:rPr>
        <w:t>Vendor</w:t>
      </w:r>
      <w:r w:rsidRPr="003C6825">
        <w:rPr>
          <w:rFonts w:ascii="Times New Roman" w:hAnsi="Times New Roman" w:cs="Times New Roman"/>
          <w:noProof/>
          <w:color w:val="000000"/>
          <w:lang w:val="en-ID"/>
        </w:rPr>
        <w:t xml:space="preserve"> X dengan Perusahaan Y, hal tersebut sangatlah sesuai dengan ketentuan Pasal 8 ayat 1  huruf d “Memberikan surat teguran 1-3x dalam waktu 7 hari kalender, apabila tidak memberikan respon/jawaban atas surat tersebut maka akan memberikan surat </w:t>
      </w:r>
      <w:r w:rsidRPr="003C6825">
        <w:rPr>
          <w:rFonts w:ascii="Times New Roman" w:hAnsi="Times New Roman" w:cs="Times New Roman"/>
          <w:i/>
          <w:iCs/>
          <w:noProof/>
          <w:color w:val="000000"/>
          <w:lang w:val="en-ID"/>
        </w:rPr>
        <w:t xml:space="preserve">blacklist.” </w:t>
      </w:r>
      <w:r w:rsidRPr="003C6825">
        <w:rPr>
          <w:rFonts w:ascii="Times New Roman" w:hAnsi="Times New Roman" w:cs="Times New Roman"/>
          <w:noProof/>
          <w:color w:val="000000"/>
          <w:lang w:val="en-ID"/>
        </w:rPr>
        <w:t xml:space="preserve">Sebagaimana tercantum pada Surat Pemberitahuan </w:t>
      </w:r>
      <w:r w:rsidRPr="003C6825">
        <w:rPr>
          <w:rFonts w:ascii="Times New Roman" w:hAnsi="Times New Roman" w:cs="Times New Roman"/>
          <w:i/>
          <w:iCs/>
          <w:noProof/>
          <w:color w:val="000000"/>
          <w:lang w:val="en-ID"/>
        </w:rPr>
        <w:t>Blacklist</w:t>
      </w:r>
      <w:r w:rsidRPr="003C6825">
        <w:rPr>
          <w:rFonts w:ascii="Times New Roman" w:hAnsi="Times New Roman" w:cs="Times New Roman"/>
          <w:noProof/>
          <w:color w:val="000000"/>
          <w:lang w:val="en-ID"/>
        </w:rPr>
        <w:t xml:space="preserve"> dari Perusahaan Y sesuai dengan peraturan Perusahaan Y menyebutkan bahwa “Dikarenakan perusahaan </w:t>
      </w:r>
      <w:r w:rsidRPr="003C6825">
        <w:rPr>
          <w:rFonts w:ascii="Times New Roman" w:hAnsi="Times New Roman" w:cs="Times New Roman"/>
          <w:noProof/>
          <w:lang w:val="en-ID"/>
        </w:rPr>
        <w:t>Saudara mangkir atau tidak menjawab secara tertulis sebanyak 3 kali berturut-turut atau 1 kali pelanggaran yang bersifat Major, sesuai dengan peraturan perusahaan kami, maka perusahaan Saudara dikenakan sanksi tidak dapat mengikuti pengadaan barang jasa selama 1 tahun atau dikeluarkan dari daftar penyedia eksternal (</w:t>
      </w:r>
      <w:r w:rsidRPr="003C6825">
        <w:rPr>
          <w:rFonts w:ascii="Times New Roman" w:hAnsi="Times New Roman" w:cs="Times New Roman"/>
          <w:i/>
          <w:iCs/>
          <w:noProof/>
          <w:lang w:val="en-ID"/>
        </w:rPr>
        <w:t>blacklist</w:t>
      </w:r>
      <w:r w:rsidRPr="003C6825">
        <w:rPr>
          <w:rFonts w:ascii="Times New Roman" w:hAnsi="Times New Roman" w:cs="Times New Roman"/>
          <w:noProof/>
          <w:lang w:val="en-ID"/>
        </w:rPr>
        <w:t xml:space="preserve">)”. </w:t>
      </w:r>
    </w:p>
    <w:p w14:paraId="79759EBB" w14:textId="77777777" w:rsidR="003C6825" w:rsidRDefault="003C6825" w:rsidP="003C6825">
      <w:pPr>
        <w:spacing w:line="240" w:lineRule="auto"/>
        <w:jc w:val="both"/>
        <w:rPr>
          <w:rFonts w:ascii="Times New Roman" w:hAnsi="Times New Roman" w:cs="Times New Roman"/>
          <w:noProof/>
          <w:lang w:val="en-ID"/>
        </w:rPr>
      </w:pPr>
      <w:r>
        <w:rPr>
          <w:rFonts w:ascii="Times New Roman" w:hAnsi="Times New Roman" w:cs="Times New Roman"/>
          <w:noProof/>
          <w:lang w:val="en-ID"/>
        </w:rPr>
        <w:t xml:space="preserve">       </w:t>
      </w:r>
      <w:r w:rsidRPr="003C6825">
        <w:rPr>
          <w:rFonts w:ascii="Times New Roman" w:hAnsi="Times New Roman" w:cs="Times New Roman"/>
          <w:noProof/>
          <w:color w:val="000000"/>
          <w:lang w:val="en-ID"/>
        </w:rPr>
        <w:t>Dikaji menurut Teori Kepastian Hukum, teori kepastian hukum ini menekankan bahwa perjanjian yang dibuat secara sah mengikat secara hukum (</w:t>
      </w:r>
      <w:r w:rsidRPr="003C6825">
        <w:rPr>
          <w:rFonts w:ascii="Times New Roman" w:hAnsi="Times New Roman" w:cs="Times New Roman"/>
          <w:i/>
          <w:iCs/>
          <w:noProof/>
          <w:color w:val="000000"/>
          <w:lang w:val="en-ID"/>
        </w:rPr>
        <w:t>Pacta Sunt Servanda</w:t>
      </w:r>
      <w:r w:rsidRPr="003C6825">
        <w:rPr>
          <w:rFonts w:ascii="Times New Roman" w:hAnsi="Times New Roman" w:cs="Times New Roman"/>
          <w:noProof/>
          <w:color w:val="000000"/>
          <w:lang w:val="en-ID"/>
        </w:rPr>
        <w:t xml:space="preserve">) Pasal 1338 KUHPerdata dan ketika </w:t>
      </w:r>
      <w:r w:rsidRPr="003C6825">
        <w:rPr>
          <w:rFonts w:ascii="Times New Roman" w:hAnsi="Times New Roman" w:cs="Times New Roman"/>
          <w:i/>
          <w:iCs/>
          <w:noProof/>
          <w:color w:val="000000"/>
          <w:lang w:val="en-ID"/>
        </w:rPr>
        <w:t>vendor</w:t>
      </w:r>
      <w:r w:rsidRPr="003C6825">
        <w:rPr>
          <w:rFonts w:ascii="Times New Roman" w:hAnsi="Times New Roman" w:cs="Times New Roman"/>
          <w:noProof/>
          <w:color w:val="000000"/>
          <w:lang w:val="en-ID"/>
        </w:rPr>
        <w:t xml:space="preserve"> wanprestasi, </w:t>
      </w:r>
      <w:r w:rsidRPr="003C6825">
        <w:rPr>
          <w:rFonts w:ascii="Times New Roman" w:hAnsi="Times New Roman" w:cs="Times New Roman"/>
          <w:noProof/>
          <w:lang w:val="en-ID"/>
        </w:rPr>
        <w:t xml:space="preserve">maka hak perusahaan </w:t>
      </w:r>
      <w:r w:rsidRPr="003C6825">
        <w:rPr>
          <w:rStyle w:val="Kuat"/>
          <w:rFonts w:ascii="Times New Roman" w:hAnsi="Times New Roman" w:cs="Times New Roman"/>
          <w:b w:val="0"/>
          <w:bCs w:val="0"/>
          <w:noProof/>
          <w:lang w:val="en-ID"/>
        </w:rPr>
        <w:t>untuk menuntut ganti rugi, pemenuhan prestasi, atau pembatalan kontrak</w:t>
      </w:r>
      <w:r w:rsidRPr="003C6825">
        <w:rPr>
          <w:rFonts w:ascii="Times New Roman" w:hAnsi="Times New Roman" w:cs="Times New Roman"/>
          <w:noProof/>
          <w:lang w:val="en-ID"/>
        </w:rPr>
        <w:t xml:space="preserve"> harus dapat ditegakkan dengan dasar hukum yang pasti. Adapun manfaat dari teori ini ialah untuk melindungi hak perusahaan sebagai pihak yang dirugikan, menjamin keadilan dan penegakan hukum secara konsisten serta menciptakan kepercayaan dalam hubungan kontraktual.</w:t>
      </w:r>
      <w:r>
        <w:rPr>
          <w:rFonts w:ascii="Times New Roman" w:hAnsi="Times New Roman" w:cs="Times New Roman"/>
          <w:noProof/>
          <w:lang w:val="en-ID"/>
        </w:rPr>
        <w:t xml:space="preserve"> </w:t>
      </w:r>
    </w:p>
    <w:p w14:paraId="156A59D8" w14:textId="2C056167" w:rsidR="003C6825" w:rsidRPr="003C6825" w:rsidRDefault="003C6825" w:rsidP="003C6825">
      <w:pPr>
        <w:spacing w:line="240" w:lineRule="auto"/>
        <w:jc w:val="both"/>
        <w:rPr>
          <w:rFonts w:ascii="Times New Roman" w:hAnsi="Times New Roman" w:cs="Times New Roman"/>
          <w:noProof/>
          <w:lang w:val="en-ID"/>
        </w:rPr>
      </w:pPr>
      <w:r w:rsidRPr="003C6825">
        <w:rPr>
          <w:rFonts w:ascii="Times New Roman" w:hAnsi="Times New Roman" w:cs="Times New Roman"/>
          <w:noProof/>
          <w:color w:val="000000"/>
          <w:lang w:val="en-ID"/>
        </w:rPr>
        <w:t>Menurut Teori Kemanfaatan (</w:t>
      </w:r>
      <w:r w:rsidRPr="003C6825">
        <w:rPr>
          <w:rFonts w:ascii="Times New Roman" w:hAnsi="Times New Roman" w:cs="Times New Roman"/>
          <w:i/>
          <w:iCs/>
          <w:noProof/>
          <w:color w:val="000000"/>
          <w:lang w:val="en-ID"/>
        </w:rPr>
        <w:t>Utilitarianisme</w:t>
      </w:r>
      <w:r w:rsidRPr="003C6825">
        <w:rPr>
          <w:rFonts w:ascii="Times New Roman" w:hAnsi="Times New Roman" w:cs="Times New Roman"/>
          <w:noProof/>
          <w:color w:val="000000"/>
          <w:lang w:val="en-ID"/>
        </w:rPr>
        <w:t xml:space="preserve">) bahwa </w:t>
      </w:r>
      <w:r w:rsidRPr="003C6825">
        <w:rPr>
          <w:rFonts w:ascii="Times New Roman" w:hAnsi="Times New Roman" w:cs="Times New Roman"/>
          <w:noProof/>
          <w:lang w:val="en-ID"/>
        </w:rPr>
        <w:t xml:space="preserve">penegakan hukum kontrak bukan hanya soal penghukuman, tetapi soal </w:t>
      </w:r>
      <w:r w:rsidRPr="003C6825">
        <w:rPr>
          <w:rStyle w:val="Kuat"/>
          <w:rFonts w:ascii="Times New Roman" w:hAnsi="Times New Roman" w:cs="Times New Roman"/>
          <w:b w:val="0"/>
          <w:bCs w:val="0"/>
          <w:noProof/>
          <w:lang w:val="en-ID"/>
        </w:rPr>
        <w:t>mengembalikan manfaat ekonomi, efisiensi, dan keberlanjutan kerja sama</w:t>
      </w:r>
      <w:r w:rsidRPr="003C6825">
        <w:rPr>
          <w:rFonts w:ascii="Times New Roman" w:hAnsi="Times New Roman" w:cs="Times New Roman"/>
          <w:b/>
          <w:bCs/>
          <w:noProof/>
          <w:lang w:val="en-ID"/>
        </w:rPr>
        <w:t xml:space="preserve">. </w:t>
      </w:r>
      <w:r w:rsidRPr="003C6825">
        <w:rPr>
          <w:rFonts w:ascii="Times New Roman" w:hAnsi="Times New Roman" w:cs="Times New Roman"/>
          <w:noProof/>
          <w:lang w:val="en-ID"/>
        </w:rPr>
        <w:t xml:space="preserve">Jika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wanprestasi, maka penyelesaian sengketa harus memulihkan kerugian, meminimalkan gangguan operasional, dan mencegah kerugian lebih lanjut. Manfaat teori ini dapat mendorong penyelesaian yang efektif dan solutif, menekan biaya dan waktu penyelesaian, memulihkan kerugian perusahaan secara konkret, serta mencegah </w:t>
      </w:r>
      <w:r w:rsidRPr="003C6825">
        <w:rPr>
          <w:rFonts w:ascii="Times New Roman" w:hAnsi="Times New Roman" w:cs="Times New Roman"/>
          <w:i/>
          <w:iCs/>
          <w:noProof/>
          <w:lang w:val="en-ID"/>
        </w:rPr>
        <w:t>vendor</w:t>
      </w:r>
      <w:r w:rsidRPr="003C6825">
        <w:rPr>
          <w:rFonts w:ascii="Times New Roman" w:hAnsi="Times New Roman" w:cs="Times New Roman"/>
          <w:noProof/>
          <w:lang w:val="en-ID"/>
        </w:rPr>
        <w:t xml:space="preserve"> lain melakukan pelanggaran yang sama. </w:t>
      </w:r>
    </w:p>
    <w:p w14:paraId="1CC30B23" w14:textId="65766D27" w:rsidR="007703D5" w:rsidRDefault="000F78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 KESIMPULAN DAN </w:t>
      </w:r>
      <w:r>
        <w:rPr>
          <w:rFonts w:ascii="Times New Roman" w:eastAsia="Times New Roman" w:hAnsi="Times New Roman" w:cs="Times New Roman"/>
          <w:b/>
          <w:sz w:val="24"/>
          <w:szCs w:val="24"/>
        </w:rPr>
        <w:t>SARAN</w:t>
      </w:r>
    </w:p>
    <w:p w14:paraId="018EFC22" w14:textId="77777777" w:rsidR="007703D5" w:rsidRDefault="007703D5">
      <w:pPr>
        <w:spacing w:after="0" w:line="240" w:lineRule="auto"/>
        <w:jc w:val="both"/>
        <w:rPr>
          <w:rFonts w:ascii="Times New Roman" w:eastAsia="Times New Roman" w:hAnsi="Times New Roman" w:cs="Times New Roman"/>
          <w:sz w:val="24"/>
          <w:szCs w:val="24"/>
        </w:rPr>
      </w:pPr>
    </w:p>
    <w:p w14:paraId="656B6397" w14:textId="3BC41114" w:rsidR="007703D5" w:rsidRDefault="000F782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Kesimpu</w:t>
      </w:r>
      <w:r>
        <w:rPr>
          <w:rFonts w:ascii="Times New Roman" w:eastAsia="Times New Roman" w:hAnsi="Times New Roman" w:cs="Times New Roman"/>
          <w:sz w:val="24"/>
          <w:szCs w:val="24"/>
        </w:rPr>
        <w:t xml:space="preserve">lan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sidR="003C6825">
        <w:rPr>
          <w:rFonts w:ascii="Times New Roman" w:eastAsia="Times New Roman" w:hAnsi="Times New Roman" w:cs="Times New Roman"/>
          <w:sz w:val="24"/>
          <w:szCs w:val="24"/>
        </w:rPr>
        <w:t>Kedudukan</w:t>
      </w:r>
      <w:proofErr w:type="spellEnd"/>
      <w:r w:rsidR="003C6825">
        <w:rPr>
          <w:rFonts w:ascii="Times New Roman" w:eastAsia="Times New Roman" w:hAnsi="Times New Roman" w:cs="Times New Roman"/>
          <w:sz w:val="24"/>
          <w:szCs w:val="24"/>
        </w:rPr>
        <w:t xml:space="preserve"> </w:t>
      </w:r>
      <w:proofErr w:type="spellStart"/>
      <w:r w:rsidR="003C6825">
        <w:rPr>
          <w:rFonts w:ascii="Times New Roman" w:eastAsia="Times New Roman" w:hAnsi="Times New Roman" w:cs="Times New Roman"/>
          <w:sz w:val="24"/>
          <w:szCs w:val="24"/>
        </w:rPr>
        <w:t>Perjanjian</w:t>
      </w:r>
      <w:proofErr w:type="spellEnd"/>
      <w:r w:rsidR="003C6825">
        <w:rPr>
          <w:rFonts w:ascii="Times New Roman" w:eastAsia="Times New Roman" w:hAnsi="Times New Roman" w:cs="Times New Roman"/>
          <w:sz w:val="24"/>
          <w:szCs w:val="24"/>
        </w:rPr>
        <w:t xml:space="preserve"> </w:t>
      </w:r>
      <w:proofErr w:type="spellStart"/>
      <w:r w:rsidR="003C6825">
        <w:rPr>
          <w:rFonts w:ascii="Times New Roman" w:eastAsia="Times New Roman" w:hAnsi="Times New Roman" w:cs="Times New Roman"/>
          <w:sz w:val="24"/>
          <w:szCs w:val="24"/>
        </w:rPr>
        <w:t>Pengadaan</w:t>
      </w:r>
      <w:proofErr w:type="spellEnd"/>
      <w:r w:rsidR="003C6825">
        <w:rPr>
          <w:rFonts w:ascii="Times New Roman" w:eastAsia="Times New Roman" w:hAnsi="Times New Roman" w:cs="Times New Roman"/>
          <w:sz w:val="24"/>
          <w:szCs w:val="24"/>
        </w:rPr>
        <w:t xml:space="preserve"> Barang Jasa Yang Tidak </w:t>
      </w:r>
      <w:proofErr w:type="spellStart"/>
      <w:r w:rsidR="003C6825">
        <w:rPr>
          <w:rFonts w:ascii="Times New Roman" w:eastAsia="Times New Roman" w:hAnsi="Times New Roman" w:cs="Times New Roman"/>
          <w:sz w:val="24"/>
          <w:szCs w:val="24"/>
        </w:rPr>
        <w:t>Dipenuhi</w:t>
      </w:r>
      <w:proofErr w:type="spellEnd"/>
      <w:r w:rsidR="003C6825">
        <w:rPr>
          <w:rFonts w:ascii="Times New Roman" w:eastAsia="Times New Roman" w:hAnsi="Times New Roman" w:cs="Times New Roman"/>
          <w:sz w:val="24"/>
          <w:szCs w:val="24"/>
        </w:rPr>
        <w:t xml:space="preserve"> </w:t>
      </w:r>
      <w:r w:rsidR="00B37FCD">
        <w:rPr>
          <w:rFonts w:ascii="Times New Roman" w:eastAsia="Times New Roman" w:hAnsi="Times New Roman" w:cs="Times New Roman"/>
          <w:i/>
          <w:iCs/>
          <w:sz w:val="24"/>
          <w:szCs w:val="24"/>
        </w:rPr>
        <w:t>Vendor</w:t>
      </w:r>
      <w:r w:rsidR="00B37FCD">
        <w:rPr>
          <w:rFonts w:ascii="Times New Roman" w:eastAsia="Times New Roman" w:hAnsi="Times New Roman" w:cs="Times New Roman"/>
          <w:sz w:val="24"/>
          <w:szCs w:val="24"/>
        </w:rPr>
        <w:t xml:space="preserve"> </w:t>
      </w:r>
      <w:proofErr w:type="spellStart"/>
      <w:r w:rsidR="00B37FCD">
        <w:rPr>
          <w:rFonts w:ascii="Times New Roman" w:eastAsia="Times New Roman" w:hAnsi="Times New Roman" w:cs="Times New Roman"/>
          <w:sz w:val="24"/>
          <w:szCs w:val="24"/>
        </w:rPr>
        <w:t>Kepada</w:t>
      </w:r>
      <w:proofErr w:type="spellEnd"/>
      <w:r w:rsidR="00B37FCD">
        <w:rPr>
          <w:rFonts w:ascii="Times New Roman" w:eastAsia="Times New Roman" w:hAnsi="Times New Roman" w:cs="Times New Roman"/>
          <w:sz w:val="24"/>
          <w:szCs w:val="24"/>
        </w:rPr>
        <w:t xml:space="preserve"> Perusahaan </w:t>
      </w:r>
      <w:proofErr w:type="spellStart"/>
      <w:r w:rsidR="00B37FCD">
        <w:rPr>
          <w:rFonts w:ascii="Times New Roman" w:eastAsia="Times New Roman" w:hAnsi="Times New Roman" w:cs="Times New Roman"/>
          <w:sz w:val="24"/>
          <w:szCs w:val="24"/>
        </w:rPr>
        <w:t>Berdasarkan</w:t>
      </w:r>
      <w:proofErr w:type="spellEnd"/>
      <w:r w:rsidR="00B37FCD">
        <w:rPr>
          <w:rFonts w:ascii="Times New Roman" w:eastAsia="Times New Roman" w:hAnsi="Times New Roman" w:cs="Times New Roman"/>
          <w:sz w:val="24"/>
          <w:szCs w:val="24"/>
        </w:rPr>
        <w:t xml:space="preserve"> </w:t>
      </w:r>
      <w:proofErr w:type="spellStart"/>
      <w:r w:rsidR="00B37FCD">
        <w:rPr>
          <w:rFonts w:ascii="Times New Roman" w:eastAsia="Times New Roman" w:hAnsi="Times New Roman" w:cs="Times New Roman"/>
          <w:sz w:val="24"/>
          <w:szCs w:val="24"/>
        </w:rPr>
        <w:t>Peraturan</w:t>
      </w:r>
      <w:proofErr w:type="spellEnd"/>
      <w:r w:rsidR="00B37FCD">
        <w:rPr>
          <w:rFonts w:ascii="Times New Roman" w:eastAsia="Times New Roman" w:hAnsi="Times New Roman" w:cs="Times New Roman"/>
          <w:sz w:val="24"/>
          <w:szCs w:val="24"/>
        </w:rPr>
        <w:t xml:space="preserve"> </w:t>
      </w:r>
      <w:proofErr w:type="spellStart"/>
      <w:r w:rsidR="00B37FCD">
        <w:rPr>
          <w:rFonts w:ascii="Times New Roman" w:eastAsia="Times New Roman" w:hAnsi="Times New Roman" w:cs="Times New Roman"/>
          <w:sz w:val="24"/>
          <w:szCs w:val="24"/>
        </w:rPr>
        <w:t>Perundang-Undangan</w:t>
      </w:r>
      <w:proofErr w:type="spellEnd"/>
      <w:r w:rsidR="00B37FCD">
        <w:rPr>
          <w:rFonts w:ascii="Times New Roman" w:eastAsia="Times New Roman" w:hAnsi="Times New Roman" w:cs="Times New Roman"/>
          <w:sz w:val="24"/>
          <w:szCs w:val="24"/>
        </w:rPr>
        <w:t xml:space="preserve">: </w:t>
      </w:r>
    </w:p>
    <w:p w14:paraId="6BCFFB50" w14:textId="77777777" w:rsidR="00B37FCD" w:rsidRDefault="00B37FCD" w:rsidP="00B37FCD">
      <w:pPr>
        <w:spacing w:after="0" w:line="240" w:lineRule="auto"/>
        <w:ind w:firstLine="720"/>
        <w:contextualSpacing/>
        <w:jc w:val="both"/>
        <w:rPr>
          <w:rFonts w:ascii="Times New Roman" w:eastAsia="Times New Roman" w:hAnsi="Times New Roman" w:cs="Times New Roman"/>
          <w:sz w:val="24"/>
          <w:szCs w:val="24"/>
        </w:rPr>
      </w:pPr>
    </w:p>
    <w:p w14:paraId="0B0EE365" w14:textId="180DF3B5" w:rsidR="00B37FCD" w:rsidRDefault="00B37FCD" w:rsidP="00B37FCD">
      <w:pPr>
        <w:spacing w:after="0" w:line="240" w:lineRule="auto"/>
        <w:jc w:val="both"/>
        <w:rPr>
          <w:rFonts w:ascii="Times New Roman" w:eastAsia="Times New Roman" w:hAnsi="Times New Roman" w:cs="Times New Roman"/>
          <w:b/>
          <w:bCs/>
          <w:sz w:val="24"/>
          <w:szCs w:val="24"/>
        </w:rPr>
      </w:pPr>
      <w:r w:rsidRPr="00B37FCD">
        <w:rPr>
          <w:rFonts w:ascii="Times New Roman" w:eastAsia="Times New Roman" w:hAnsi="Times New Roman" w:cs="Times New Roman"/>
          <w:b/>
          <w:bCs/>
          <w:sz w:val="24"/>
          <w:szCs w:val="24"/>
        </w:rPr>
        <w:t xml:space="preserve">Kesimpulan </w:t>
      </w:r>
    </w:p>
    <w:p w14:paraId="6BC3AD8A" w14:textId="7B3D3B60" w:rsidR="00B37FCD" w:rsidRDefault="00B37FCD" w:rsidP="00B37FCD">
      <w:pPr>
        <w:pStyle w:val="DaftarParagraf"/>
        <w:numPr>
          <w:ilvl w:val="0"/>
          <w:numId w:val="28"/>
        </w:numPr>
        <w:spacing w:after="160" w:line="240" w:lineRule="auto"/>
        <w:ind w:left="567"/>
        <w:rPr>
          <w:rFonts w:ascii="Times New Roman" w:hAnsi="Times New Roman" w:cs="Times New Roman"/>
          <w:noProof/>
          <w:lang w:val="en-ID"/>
        </w:rPr>
      </w:pPr>
      <w:r w:rsidRPr="00B37FCD">
        <w:rPr>
          <w:rFonts w:ascii="Times New Roman" w:hAnsi="Times New Roman" w:cs="Times New Roman"/>
          <w:noProof/>
          <w:lang w:val="en-ID"/>
        </w:rPr>
        <w:t xml:space="preserve">Kedudukan perjanjian barang jasa di Perusahaan Y adalah sebagai sebuah Perjanjian Pengadaan barang jasa yang mengikat antara Perusahaan Y sebagai pihak pertama dan </w:t>
      </w:r>
      <w:r w:rsidRPr="00B37FCD">
        <w:rPr>
          <w:rFonts w:ascii="Times New Roman" w:hAnsi="Times New Roman" w:cs="Times New Roman"/>
          <w:i/>
          <w:iCs/>
          <w:noProof/>
          <w:lang w:val="en-ID"/>
        </w:rPr>
        <w:t>Vendor</w:t>
      </w:r>
      <w:r w:rsidRPr="00B37FCD">
        <w:rPr>
          <w:rFonts w:ascii="Times New Roman" w:hAnsi="Times New Roman" w:cs="Times New Roman"/>
          <w:noProof/>
          <w:lang w:val="en-ID"/>
        </w:rPr>
        <w:t xml:space="preserve"> X selaku pemasuk sebagai pihak kedua, yang bertujuan untuk memastikan pengadaan barang jasa yang efisien, tepat guna dan tepat waktu demi mendukung kegiatan</w:t>
      </w:r>
      <w:r>
        <w:rPr>
          <w:rFonts w:ascii="Times New Roman" w:hAnsi="Times New Roman" w:cs="Times New Roman"/>
          <w:noProof/>
          <w:lang w:val="en-ID"/>
        </w:rPr>
        <w:t xml:space="preserve"> </w:t>
      </w:r>
      <w:r w:rsidRPr="00B37FCD">
        <w:rPr>
          <w:rFonts w:ascii="Times New Roman" w:hAnsi="Times New Roman" w:cs="Times New Roman"/>
          <w:noProof/>
          <w:lang w:val="en-ID"/>
        </w:rPr>
        <w:t xml:space="preserve">operasional dan bisnis Perusahaan secara keseluruhan. Perjanjian ini juga menjadi landasan bagi Perusahaan Y untuk membangun hubungan yang adil dan tranparan dengan pihak para </w:t>
      </w:r>
      <w:r w:rsidRPr="00B37FCD">
        <w:rPr>
          <w:rFonts w:ascii="Times New Roman" w:hAnsi="Times New Roman" w:cs="Times New Roman"/>
          <w:i/>
          <w:iCs/>
          <w:noProof/>
          <w:lang w:val="en-ID"/>
        </w:rPr>
        <w:t>vendor</w:t>
      </w:r>
      <w:r w:rsidRPr="00B37FCD">
        <w:rPr>
          <w:rFonts w:ascii="Times New Roman" w:hAnsi="Times New Roman" w:cs="Times New Roman"/>
          <w:noProof/>
          <w:lang w:val="en-ID"/>
        </w:rPr>
        <w:t xml:space="preserve"> selaku pemasok, memastikan pembayaran tepat waktu, dan menerapkan sanksi tegas jika terjadi pelanggaran seperti yang tercantum/termuat dalam pedoman etika usahanya. Perjanjain ini mengikat dan berlaku kedua belah pihak sebagaimana diatur dalam KUHPertada Buku III Tentang Perikatan antara lain dalam Pasal 1313 KUHPerdana, Syarat-syarat sahnya Pasal 1320 KUHPerdata. dan asas Kebebasan Berkontrak (</w:t>
      </w:r>
      <w:r w:rsidRPr="00B37FCD">
        <w:rPr>
          <w:rFonts w:ascii="Times New Roman" w:hAnsi="Times New Roman" w:cs="Times New Roman"/>
          <w:i/>
          <w:iCs/>
          <w:noProof/>
          <w:lang w:val="en-ID"/>
        </w:rPr>
        <w:t>Pacta sunt servanda</w:t>
      </w:r>
      <w:r w:rsidRPr="00B37FCD">
        <w:rPr>
          <w:rFonts w:ascii="Times New Roman" w:hAnsi="Times New Roman" w:cs="Times New Roman"/>
          <w:noProof/>
          <w:lang w:val="en-ID"/>
        </w:rPr>
        <w:t>) Pasal 1338 KUHperdata.</w:t>
      </w:r>
    </w:p>
    <w:p w14:paraId="771BD4C6" w14:textId="77777777" w:rsidR="00B37FCD" w:rsidRDefault="00B37FCD" w:rsidP="00B37FCD">
      <w:pPr>
        <w:pStyle w:val="DaftarParagraf"/>
        <w:spacing w:after="160" w:line="240" w:lineRule="auto"/>
        <w:ind w:left="567"/>
        <w:rPr>
          <w:rFonts w:ascii="Times New Roman" w:hAnsi="Times New Roman" w:cs="Times New Roman"/>
          <w:noProof/>
          <w:lang w:val="en-ID"/>
        </w:rPr>
      </w:pPr>
    </w:p>
    <w:p w14:paraId="5A86ACFB" w14:textId="6D539D3D" w:rsidR="007703D5" w:rsidRPr="00B37FCD" w:rsidRDefault="00B37FCD" w:rsidP="00B37FCD">
      <w:pPr>
        <w:pStyle w:val="DaftarParagraf"/>
        <w:numPr>
          <w:ilvl w:val="0"/>
          <w:numId w:val="28"/>
        </w:numPr>
        <w:spacing w:after="160" w:line="240" w:lineRule="auto"/>
        <w:ind w:left="567"/>
        <w:rPr>
          <w:rFonts w:ascii="Times New Roman" w:hAnsi="Times New Roman" w:cs="Times New Roman"/>
          <w:noProof/>
          <w:lang w:val="en-ID"/>
        </w:rPr>
      </w:pPr>
      <w:r w:rsidRPr="00B37FCD">
        <w:rPr>
          <w:rFonts w:ascii="Times New Roman" w:hAnsi="Times New Roman" w:cs="Times New Roman"/>
          <w:noProof/>
          <w:sz w:val="24"/>
          <w:szCs w:val="24"/>
          <w:lang w:val="en-ID"/>
        </w:rPr>
        <w:lastRenderedPageBreak/>
        <w:t xml:space="preserve">Sebagaimana Peneliti temukan dalam praktek penelitiannya telah terjadi perbuatan dari Pihak </w:t>
      </w:r>
      <w:r w:rsidRPr="00B37FCD">
        <w:rPr>
          <w:rFonts w:ascii="Times New Roman" w:hAnsi="Times New Roman" w:cs="Times New Roman"/>
          <w:i/>
          <w:iCs/>
          <w:noProof/>
          <w:sz w:val="24"/>
          <w:szCs w:val="24"/>
          <w:lang w:val="en-ID"/>
        </w:rPr>
        <w:t>Vendor</w:t>
      </w:r>
      <w:r w:rsidRPr="00B37FCD">
        <w:rPr>
          <w:rFonts w:ascii="Times New Roman" w:hAnsi="Times New Roman" w:cs="Times New Roman"/>
          <w:noProof/>
          <w:sz w:val="24"/>
          <w:szCs w:val="24"/>
          <w:lang w:val="en-ID"/>
        </w:rPr>
        <w:t xml:space="preserve"> X yang telah melakukan perbuatan wanprestasi kepada</w:t>
      </w:r>
      <w:r>
        <w:rPr>
          <w:rFonts w:ascii="Times New Roman" w:hAnsi="Times New Roman" w:cs="Times New Roman"/>
          <w:noProof/>
          <w:sz w:val="24"/>
          <w:szCs w:val="24"/>
          <w:lang w:val="en-ID"/>
        </w:rPr>
        <w:t xml:space="preserve"> </w:t>
      </w:r>
      <w:r w:rsidRPr="00B37FCD">
        <w:rPr>
          <w:rFonts w:ascii="Times New Roman" w:hAnsi="Times New Roman" w:cs="Times New Roman"/>
          <w:noProof/>
          <w:sz w:val="24"/>
          <w:szCs w:val="24"/>
          <w:lang w:val="en-ID"/>
        </w:rPr>
        <w:t>Persahaan</w:t>
      </w:r>
      <w:r>
        <w:rPr>
          <w:rFonts w:ascii="Times New Roman" w:hAnsi="Times New Roman" w:cs="Times New Roman"/>
          <w:noProof/>
          <w:sz w:val="24"/>
          <w:szCs w:val="24"/>
          <w:lang w:val="en-ID"/>
        </w:rPr>
        <w:t xml:space="preserve"> </w:t>
      </w:r>
      <w:r w:rsidRPr="00B37FCD">
        <w:rPr>
          <w:rFonts w:ascii="Times New Roman" w:hAnsi="Times New Roman" w:cs="Times New Roman"/>
          <w:noProof/>
          <w:sz w:val="24"/>
          <w:szCs w:val="24"/>
          <w:lang w:val="en-ID"/>
        </w:rPr>
        <w:t xml:space="preserve">Y dengan tidak memenuhi prestasi sama sekali sebagaimana yang telah disepakati keduabelah pihak dalam perjanjian yang di buat dan ditandatangani. Atas permasalahan yang timbul atau terjadi, maka akibat hukum Perusahaan Y selaku pihak yang dirugikan menyampaikan atau melayangkan Surat Teguran (Somasi) I sampai dengan Surat Teguran (Somasi) III kepada </w:t>
      </w:r>
      <w:r w:rsidRPr="00B37FCD">
        <w:rPr>
          <w:rFonts w:ascii="Times New Roman" w:hAnsi="Times New Roman" w:cs="Times New Roman"/>
          <w:i/>
          <w:iCs/>
          <w:noProof/>
          <w:sz w:val="24"/>
          <w:szCs w:val="24"/>
          <w:lang w:val="en-ID"/>
        </w:rPr>
        <w:t>Vendor</w:t>
      </w:r>
      <w:r w:rsidRPr="00B37FCD">
        <w:rPr>
          <w:rFonts w:ascii="Times New Roman" w:hAnsi="Times New Roman" w:cs="Times New Roman"/>
          <w:noProof/>
          <w:sz w:val="24"/>
          <w:szCs w:val="24"/>
          <w:lang w:val="en-ID"/>
        </w:rPr>
        <w:t xml:space="preserve"> X selaku pihak yang telah melakukan wanptrestasi, yang berakhir </w:t>
      </w:r>
      <w:r w:rsidRPr="00B37FCD">
        <w:rPr>
          <w:rFonts w:ascii="Times New Roman" w:hAnsi="Times New Roman" w:cs="Times New Roman"/>
          <w:i/>
          <w:iCs/>
          <w:noProof/>
          <w:sz w:val="24"/>
          <w:szCs w:val="24"/>
          <w:lang w:val="en-ID"/>
        </w:rPr>
        <w:t>Vendor</w:t>
      </w:r>
      <w:r w:rsidRPr="00B37FCD">
        <w:rPr>
          <w:rFonts w:ascii="Times New Roman" w:hAnsi="Times New Roman" w:cs="Times New Roman"/>
          <w:noProof/>
          <w:sz w:val="24"/>
          <w:szCs w:val="24"/>
          <w:lang w:val="en-ID"/>
        </w:rPr>
        <w:t xml:space="preserve"> X mendapatkan sanksi berupa </w:t>
      </w:r>
      <w:r w:rsidRPr="00B37FCD">
        <w:rPr>
          <w:rFonts w:ascii="Times New Roman" w:hAnsi="Times New Roman" w:cs="Times New Roman"/>
          <w:i/>
          <w:iCs/>
          <w:noProof/>
          <w:sz w:val="24"/>
          <w:szCs w:val="24"/>
          <w:lang w:val="en-ID"/>
        </w:rPr>
        <w:t>black list</w:t>
      </w:r>
      <w:r w:rsidRPr="00B37FCD">
        <w:rPr>
          <w:rFonts w:ascii="Times New Roman" w:hAnsi="Times New Roman" w:cs="Times New Roman"/>
          <w:noProof/>
          <w:sz w:val="24"/>
          <w:szCs w:val="24"/>
          <w:lang w:val="en-ID"/>
        </w:rPr>
        <w:t>.</w:t>
      </w:r>
    </w:p>
    <w:p w14:paraId="7BA70298" w14:textId="77777777" w:rsidR="007703D5" w:rsidRDefault="000F78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aran </w:t>
      </w:r>
    </w:p>
    <w:p w14:paraId="511B87F0" w14:textId="77777777" w:rsidR="007703D5" w:rsidRDefault="007703D5">
      <w:pPr>
        <w:spacing w:after="0" w:line="240" w:lineRule="auto"/>
        <w:jc w:val="both"/>
        <w:rPr>
          <w:rFonts w:ascii="Times New Roman" w:eastAsia="Times New Roman" w:hAnsi="Times New Roman" w:cs="Times New Roman"/>
          <w:sz w:val="24"/>
          <w:szCs w:val="24"/>
        </w:rPr>
      </w:pPr>
    </w:p>
    <w:p w14:paraId="076015A0" w14:textId="30F2D744" w:rsidR="00B37FCD" w:rsidRDefault="00B37FCD" w:rsidP="00B37FCD">
      <w:pPr>
        <w:pStyle w:val="DaftarParagraf"/>
        <w:numPr>
          <w:ilvl w:val="0"/>
          <w:numId w:val="30"/>
        </w:numPr>
        <w:spacing w:after="160" w:line="240" w:lineRule="auto"/>
        <w:rPr>
          <w:rFonts w:ascii="Times New Roman" w:hAnsi="Times New Roman" w:cs="Times New Roman"/>
          <w:noProof/>
          <w:lang w:val="en-ID"/>
        </w:rPr>
      </w:pPr>
      <w:r w:rsidRPr="00B37FCD">
        <w:rPr>
          <w:rFonts w:ascii="Times New Roman" w:hAnsi="Times New Roman" w:cs="Times New Roman"/>
          <w:noProof/>
          <w:lang w:val="en-ID"/>
        </w:rPr>
        <w:t xml:space="preserve">Pihak Perusahaan Y harus tetap menjaga dan mempertahankan segala bentuk perjanjian Pengadaan Barang Jasa sesuai dengan Peraturan perundang-undangan yang berlaku yaitu KUHPerdata Buku III Tentang Perikatan yang dicantumkan dalam klausul-klausul atau pasal-pasal yang berasaskan konsesualisme (Pasal 1320 KUHPerdata)  dan asas kebebasan berkontrak (Pasal 1338 KUHPerdata), kedua asas ini harus lebih dikedepankan untuk mengikat keduabelah pihak dan menghindari adanya perjanjian yang mengandung unsur paksaan.  Hal ini untuk menunjukan bahwa Perusahaan Y sebagai perusahan yang bergerak dibidang barang jasa yang memenuhi kualifikasi sehat dan taat peraturan. </w:t>
      </w:r>
    </w:p>
    <w:p w14:paraId="6F39108F" w14:textId="77777777" w:rsidR="00B37FCD" w:rsidRDefault="00B37FCD" w:rsidP="00B37FCD">
      <w:pPr>
        <w:pStyle w:val="DaftarParagraf"/>
        <w:spacing w:after="160" w:line="240" w:lineRule="auto"/>
        <w:rPr>
          <w:rFonts w:ascii="Times New Roman" w:hAnsi="Times New Roman" w:cs="Times New Roman"/>
          <w:noProof/>
          <w:lang w:val="en-ID"/>
        </w:rPr>
      </w:pPr>
    </w:p>
    <w:p w14:paraId="2E2C3E2A" w14:textId="7A0AB21E" w:rsidR="00B37FCD" w:rsidRPr="00B37FCD" w:rsidRDefault="00B37FCD" w:rsidP="00B37FCD">
      <w:pPr>
        <w:pStyle w:val="DaftarParagraf"/>
        <w:numPr>
          <w:ilvl w:val="0"/>
          <w:numId w:val="30"/>
        </w:numPr>
        <w:spacing w:after="160" w:line="240" w:lineRule="auto"/>
        <w:rPr>
          <w:rFonts w:ascii="Times New Roman" w:hAnsi="Times New Roman" w:cs="Times New Roman"/>
          <w:noProof/>
          <w:lang w:val="en-ID"/>
        </w:rPr>
      </w:pPr>
      <w:r w:rsidRPr="00B37FCD">
        <w:rPr>
          <w:rFonts w:ascii="Times New Roman" w:hAnsi="Times New Roman" w:cs="Times New Roman"/>
          <w:noProof/>
          <w:sz w:val="24"/>
          <w:szCs w:val="24"/>
          <w:lang w:val="en-ID"/>
        </w:rPr>
        <w:t xml:space="preserve">Sikap dan/atau tindakan tegas dari Perusahaan Y perlu dijaga dan dipertahankan yang telah memberikan sanksi tegas berupa </w:t>
      </w:r>
      <w:r w:rsidRPr="00B37FCD">
        <w:rPr>
          <w:rFonts w:ascii="Times New Roman" w:hAnsi="Times New Roman" w:cs="Times New Roman"/>
          <w:i/>
          <w:iCs/>
          <w:noProof/>
          <w:sz w:val="24"/>
          <w:szCs w:val="24"/>
          <w:lang w:val="en-ID"/>
        </w:rPr>
        <w:t>blacklist</w:t>
      </w:r>
      <w:r w:rsidRPr="00B37FCD">
        <w:rPr>
          <w:rFonts w:ascii="Times New Roman" w:hAnsi="Times New Roman" w:cs="Times New Roman"/>
          <w:noProof/>
          <w:sz w:val="24"/>
          <w:szCs w:val="24"/>
          <w:lang w:val="en-ID"/>
        </w:rPr>
        <w:t xml:space="preserve"> terhadap pihak </w:t>
      </w:r>
      <w:r w:rsidRPr="00B37FCD">
        <w:rPr>
          <w:rFonts w:ascii="Times New Roman" w:hAnsi="Times New Roman" w:cs="Times New Roman"/>
          <w:i/>
          <w:iCs/>
          <w:noProof/>
          <w:sz w:val="24"/>
          <w:szCs w:val="24"/>
          <w:lang w:val="en-ID"/>
        </w:rPr>
        <w:t>Vendor</w:t>
      </w:r>
      <w:r w:rsidRPr="00B37FCD">
        <w:rPr>
          <w:rFonts w:ascii="Times New Roman" w:hAnsi="Times New Roman" w:cs="Times New Roman"/>
          <w:noProof/>
          <w:sz w:val="24"/>
          <w:szCs w:val="24"/>
          <w:lang w:val="en-ID"/>
        </w:rPr>
        <w:t xml:space="preserve"> X yang telah melakukan Wanprestasi yang nyata-nyata telah menimbulkan kerugian bagi pihak Perusahaan Y yaitu dengan tidak memenuhi prestasi sama sekali sesuai dengan kesepakatan (konsensus) dalam perjanjian yang telah di buat dan ditandatangani kedua belah pihak yaitu Pihak </w:t>
      </w:r>
      <w:r w:rsidRPr="00B37FCD">
        <w:rPr>
          <w:rFonts w:ascii="Times New Roman" w:hAnsi="Times New Roman" w:cs="Times New Roman"/>
          <w:i/>
          <w:iCs/>
          <w:noProof/>
          <w:sz w:val="24"/>
          <w:szCs w:val="24"/>
          <w:lang w:val="en-ID"/>
        </w:rPr>
        <w:t>Vendor</w:t>
      </w:r>
      <w:r w:rsidRPr="00B37FCD">
        <w:rPr>
          <w:rFonts w:ascii="Times New Roman" w:hAnsi="Times New Roman" w:cs="Times New Roman"/>
          <w:noProof/>
          <w:sz w:val="24"/>
          <w:szCs w:val="24"/>
          <w:lang w:val="en-ID"/>
        </w:rPr>
        <w:t xml:space="preserve"> X dengan Pihak Perusahaan Y.</w:t>
      </w:r>
    </w:p>
    <w:p w14:paraId="6750A0D3" w14:textId="77777777" w:rsidR="00B37FCD" w:rsidRPr="00B37FCD" w:rsidRDefault="00B37FCD" w:rsidP="00B37FCD">
      <w:pPr>
        <w:pStyle w:val="DaftarParagraf"/>
        <w:spacing w:line="240" w:lineRule="auto"/>
        <w:rPr>
          <w:rFonts w:ascii="Times New Roman" w:eastAsia="Times New Roman" w:hAnsi="Times New Roman" w:cs="Times New Roman"/>
          <w:sz w:val="24"/>
          <w:szCs w:val="24"/>
        </w:rPr>
      </w:pPr>
    </w:p>
    <w:p w14:paraId="72DB3258" w14:textId="77777777" w:rsidR="007703D5" w:rsidRPr="00B37FCD" w:rsidRDefault="000F7827">
      <w:pPr>
        <w:spacing w:after="0" w:line="240" w:lineRule="auto"/>
        <w:jc w:val="both"/>
        <w:rPr>
          <w:rFonts w:ascii="Times New Roman" w:eastAsia="Times New Roman" w:hAnsi="Times New Roman" w:cs="Times New Roman"/>
          <w:b/>
          <w:bCs/>
          <w:sz w:val="24"/>
          <w:szCs w:val="24"/>
        </w:rPr>
      </w:pPr>
      <w:r w:rsidRPr="00B37FCD">
        <w:rPr>
          <w:rFonts w:ascii="Times New Roman" w:eastAsia="Times New Roman" w:hAnsi="Times New Roman" w:cs="Times New Roman"/>
          <w:b/>
          <w:bCs/>
          <w:sz w:val="24"/>
          <w:szCs w:val="24"/>
        </w:rPr>
        <w:t>D</w:t>
      </w:r>
      <w:r w:rsidRPr="00B37FCD">
        <w:rPr>
          <w:rFonts w:ascii="Times New Roman" w:eastAsia="Times New Roman" w:hAnsi="Times New Roman" w:cs="Times New Roman"/>
          <w:b/>
          <w:bCs/>
          <w:sz w:val="24"/>
          <w:szCs w:val="24"/>
        </w:rPr>
        <w:t>AFTAR PUSTAKA</w:t>
      </w:r>
    </w:p>
    <w:p w14:paraId="2719F764" w14:textId="77777777" w:rsidR="007703D5" w:rsidRDefault="007703D5">
      <w:pPr>
        <w:spacing w:after="0" w:line="240" w:lineRule="auto"/>
        <w:jc w:val="both"/>
        <w:rPr>
          <w:rFonts w:ascii="Times New Roman" w:eastAsia="Times New Roman" w:hAnsi="Times New Roman" w:cs="Times New Roman"/>
          <w:sz w:val="24"/>
          <w:szCs w:val="24"/>
        </w:rPr>
      </w:pPr>
    </w:p>
    <w:p w14:paraId="40714C49" w14:textId="77777777" w:rsidR="00B37FCD" w:rsidRPr="00E46547" w:rsidRDefault="00B37FCD" w:rsidP="00B37FCD">
      <w:pPr>
        <w:pStyle w:val="DaftarParagraf"/>
        <w:numPr>
          <w:ilvl w:val="0"/>
          <w:numId w:val="32"/>
        </w:numPr>
        <w:spacing w:line="240" w:lineRule="auto"/>
        <w:ind w:left="284"/>
        <w:rPr>
          <w:rFonts w:ascii="Times New Roman" w:hAnsi="Times New Roman" w:cs="Times New Roman"/>
          <w:b/>
          <w:bCs/>
          <w:noProof/>
          <w:sz w:val="24"/>
          <w:szCs w:val="24"/>
          <w:lang w:val="en-ID"/>
        </w:rPr>
      </w:pPr>
      <w:r w:rsidRPr="00E46547">
        <w:rPr>
          <w:rFonts w:ascii="Times New Roman" w:hAnsi="Times New Roman" w:cs="Times New Roman"/>
          <w:b/>
          <w:bCs/>
          <w:noProof/>
          <w:sz w:val="24"/>
          <w:szCs w:val="24"/>
          <w:lang w:val="en-ID"/>
        </w:rPr>
        <w:t xml:space="preserve">Buku </w:t>
      </w:r>
    </w:p>
    <w:p w14:paraId="55885905" w14:textId="77777777" w:rsidR="00B37FCD" w:rsidRPr="00E46547" w:rsidRDefault="00B37FCD" w:rsidP="00B37FCD">
      <w:pPr>
        <w:pStyle w:val="DaftarParagraf"/>
        <w:spacing w:line="240" w:lineRule="auto"/>
        <w:ind w:left="284"/>
        <w:rPr>
          <w:rFonts w:ascii="Times New Roman" w:hAnsi="Times New Roman" w:cs="Times New Roman"/>
          <w:b/>
          <w:bCs/>
          <w:noProof/>
          <w:sz w:val="24"/>
          <w:szCs w:val="24"/>
          <w:lang w:val="en-ID"/>
        </w:rPr>
      </w:pPr>
    </w:p>
    <w:p w14:paraId="6ACC001D"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Agus</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Arif</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Rakhman</w:t>
      </w:r>
      <w:proofErr w:type="spellEnd"/>
      <w:r w:rsidRPr="00B37FCD">
        <w:rPr>
          <w:rFonts w:ascii="Times New Roman" w:hAnsi="Times New Roman" w:cs="Times New Roman"/>
        </w:rPr>
        <w:t xml:space="preserve">. </w:t>
      </w:r>
      <w:proofErr w:type="spellStart"/>
      <w:r w:rsidRPr="00B37FCD">
        <w:rPr>
          <w:rStyle w:val="Penekanan"/>
          <w:rFonts w:ascii="Times New Roman" w:hAnsi="Times New Roman" w:cs="Times New Roman"/>
        </w:rPr>
        <w:t>Praktik</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Dokumentasi</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Perencanaan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Pengadaan</w:t>
      </w:r>
      <w:proofErr w:type="spellEnd"/>
      <w:r w:rsidRPr="00B37FCD">
        <w:rPr>
          <w:rStyle w:val="Penekanan"/>
          <w:rFonts w:ascii="Times New Roman" w:hAnsi="Times New Roman" w:cs="Times New Roman"/>
        </w:rPr>
        <w:t xml:space="preserve"> Barang/Jasa: </w:t>
      </w:r>
      <w:proofErr w:type="spellStart"/>
      <w:r w:rsidRPr="00B37FCD">
        <w:rPr>
          <w:rStyle w:val="Penekanan"/>
          <w:rFonts w:ascii="Times New Roman" w:hAnsi="Times New Roman" w:cs="Times New Roman"/>
        </w:rPr>
        <w:t>Mengulas</w:t>
      </w:r>
      <w:proofErr w:type="spellEnd"/>
      <w:r w:rsidRPr="00B37FCD">
        <w:rPr>
          <w:rStyle w:val="Penekanan"/>
          <w:rFonts w:ascii="Times New Roman" w:hAnsi="Times New Roman" w:cs="Times New Roman"/>
        </w:rPr>
        <w:t xml:space="preserve"> 13 Set Teori </w:t>
      </w:r>
      <w:proofErr w:type="spellStart"/>
      <w:r w:rsidRPr="00B37FCD">
        <w:rPr>
          <w:rStyle w:val="Penekanan"/>
          <w:rFonts w:ascii="Times New Roman" w:hAnsi="Times New Roman" w:cs="Times New Roman"/>
        </w:rPr>
        <w:t>Formulasi</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Dokumen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Perencanaan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Pengadaan</w:t>
      </w:r>
      <w:proofErr w:type="spellEnd"/>
      <w:r w:rsidRPr="00B37FCD">
        <w:rPr>
          <w:rStyle w:val="Penekanan"/>
          <w:rFonts w:ascii="Times New Roman" w:hAnsi="Times New Roman" w:cs="Times New Roman"/>
        </w:rPr>
        <w:t xml:space="preserve"> Barang/Jasa</w:t>
      </w:r>
      <w:r w:rsidRPr="00B37FCD">
        <w:rPr>
          <w:rFonts w:ascii="Times New Roman" w:hAnsi="Times New Roman" w:cs="Times New Roman"/>
        </w:rPr>
        <w:t xml:space="preserve">. </w:t>
      </w:r>
      <w:proofErr w:type="spellStart"/>
      <w:r w:rsidRPr="00B37FCD">
        <w:rPr>
          <w:rFonts w:ascii="Times New Roman" w:hAnsi="Times New Roman" w:cs="Times New Roman"/>
        </w:rPr>
        <w:t>Dewangga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Energi</w:t>
      </w:r>
      <w:proofErr w:type="spellEnd"/>
      <w:r w:rsidRPr="00B37FCD">
        <w:rPr>
          <w:rFonts w:ascii="Times New Roman" w:hAnsi="Times New Roman" w:cs="Times New Roman"/>
        </w:rPr>
        <w:t xml:space="preserve"> Internasional,2022</w:t>
      </w:r>
    </w:p>
    <w:p w14:paraId="2F2D3692"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Style w:val="Kuat"/>
          <w:rFonts w:ascii="Times New Roman" w:hAnsi="Times New Roman" w:cs="Times New Roman"/>
          <w:b w:val="0"/>
          <w:bCs w:val="0"/>
        </w:rPr>
        <w:t>Agustini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Aully</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Grashinta</w:t>
      </w:r>
      <w:proofErr w:type="spellEnd"/>
      <w:r w:rsidRPr="00B37FCD">
        <w:rPr>
          <w:rStyle w:val="Kuat"/>
          <w:rFonts w:ascii="Times New Roman" w:hAnsi="Times New Roman" w:cs="Times New Roman"/>
          <w:b w:val="0"/>
          <w:bCs w:val="0"/>
        </w:rPr>
        <w:t xml:space="preserve">, San Putra, </w:t>
      </w:r>
      <w:proofErr w:type="spellStart"/>
      <w:r w:rsidRPr="00B37FCD">
        <w:rPr>
          <w:rStyle w:val="Kuat"/>
          <w:rFonts w:ascii="Times New Roman" w:hAnsi="Times New Roman" w:cs="Times New Roman"/>
          <w:b w:val="0"/>
          <w:bCs w:val="0"/>
        </w:rPr>
        <w:t>Sukarman</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dkk</w:t>
      </w:r>
      <w:proofErr w:type="spellEnd"/>
      <w:r w:rsidRPr="00B37FCD">
        <w:rPr>
          <w:rStyle w:val="Kuat"/>
          <w:rFonts w:ascii="Times New Roman" w:hAnsi="Times New Roman" w:cs="Times New Roman"/>
          <w:b w:val="0"/>
          <w:bCs w:val="0"/>
        </w:rPr>
        <w:t>,</w:t>
      </w:r>
      <w:r w:rsidRPr="00B37FCD">
        <w:rPr>
          <w:rStyle w:val="Kuat"/>
          <w:rFonts w:ascii="Times New Roman" w:hAnsi="Times New Roman" w:cs="Times New Roman"/>
        </w:rPr>
        <w:t xml:space="preserve"> </w:t>
      </w:r>
      <w:proofErr w:type="spellStart"/>
      <w:r w:rsidRPr="00B37FCD">
        <w:rPr>
          <w:rStyle w:val="Penekanan"/>
          <w:rFonts w:ascii="Times New Roman" w:hAnsi="Times New Roman" w:cs="Times New Roman"/>
        </w:rPr>
        <w:t>Metode</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Penelitian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Kualitatif</w:t>
      </w:r>
      <w:proofErr w:type="spellEnd"/>
      <w:r w:rsidRPr="00B37FCD">
        <w:rPr>
          <w:rStyle w:val="Penekanan"/>
          <w:rFonts w:ascii="Times New Roman" w:hAnsi="Times New Roman" w:cs="Times New Roman"/>
        </w:rPr>
        <w:t xml:space="preserve"> (Teori &amp; Panduan </w:t>
      </w:r>
      <w:proofErr w:type="spellStart"/>
      <w:r w:rsidRPr="00B37FCD">
        <w:rPr>
          <w:rStyle w:val="Penekanan"/>
          <w:rFonts w:ascii="Times New Roman" w:hAnsi="Times New Roman" w:cs="Times New Roman"/>
        </w:rPr>
        <w:t>Praktis</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Analisis</w:t>
      </w:r>
      <w:proofErr w:type="spellEnd"/>
      <w:r w:rsidRPr="00B37FCD">
        <w:rPr>
          <w:rStyle w:val="Penekanan"/>
          <w:rFonts w:ascii="Times New Roman" w:hAnsi="Times New Roman" w:cs="Times New Roman"/>
        </w:rPr>
        <w:t xml:space="preserve"> Data </w:t>
      </w:r>
      <w:proofErr w:type="spellStart"/>
      <w:r w:rsidRPr="00B37FCD">
        <w:rPr>
          <w:rStyle w:val="Penekanan"/>
          <w:rFonts w:ascii="Times New Roman" w:hAnsi="Times New Roman" w:cs="Times New Roman"/>
        </w:rPr>
        <w:t>Kualitatif</w:t>
      </w:r>
      <w:proofErr w:type="spellEnd"/>
      <w:r w:rsidRPr="00B37FCD">
        <w:rPr>
          <w:rStyle w:val="Penekanan"/>
          <w:rFonts w:ascii="Times New Roman" w:hAnsi="Times New Roman" w:cs="Times New Roman"/>
        </w:rPr>
        <w:t>)</w:t>
      </w:r>
      <w:r w:rsidRPr="00B37FCD">
        <w:rPr>
          <w:rFonts w:ascii="Times New Roman" w:hAnsi="Times New Roman" w:cs="Times New Roman"/>
        </w:rPr>
        <w:t xml:space="preserve">. Medan: PT. </w:t>
      </w:r>
      <w:proofErr w:type="spellStart"/>
      <w:r w:rsidRPr="00B37FCD">
        <w:rPr>
          <w:rFonts w:ascii="Times New Roman" w:hAnsi="Times New Roman" w:cs="Times New Roman"/>
        </w:rPr>
        <w:t>Mifandi</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Mandiri</w:t>
      </w:r>
      <w:proofErr w:type="spellEnd"/>
      <w:r w:rsidRPr="00B37FCD">
        <w:rPr>
          <w:rFonts w:ascii="Times New Roman" w:hAnsi="Times New Roman" w:cs="Times New Roman"/>
        </w:rPr>
        <w:t xml:space="preserve"> Digital. </w:t>
      </w:r>
      <w:proofErr w:type="spellStart"/>
      <w:r w:rsidRPr="00B37FCD">
        <w:rPr>
          <w:rFonts w:ascii="Times New Roman" w:hAnsi="Times New Roman" w:cs="Times New Roman"/>
        </w:rPr>
        <w:t>Cetakan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pertama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Agustus</w:t>
      </w:r>
      <w:proofErr w:type="spellEnd"/>
      <w:r w:rsidRPr="00B37FCD">
        <w:rPr>
          <w:rFonts w:ascii="Times New Roman" w:hAnsi="Times New Roman" w:cs="Times New Roman"/>
        </w:rPr>
        <w:t xml:space="preserve"> 2023</w:t>
      </w:r>
    </w:p>
    <w:p w14:paraId="74935760"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Ahmadi </w:t>
      </w:r>
      <w:proofErr w:type="spellStart"/>
      <w:r w:rsidRPr="00B37FCD">
        <w:rPr>
          <w:rFonts w:ascii="Times New Roman" w:hAnsi="Times New Roman" w:cs="Times New Roman"/>
        </w:rPr>
        <w:t>Miru</w:t>
      </w:r>
      <w:proofErr w:type="spellEnd"/>
      <w:r w:rsidRPr="00B37FCD">
        <w:rPr>
          <w:rFonts w:ascii="Times New Roman" w:hAnsi="Times New Roman" w:cs="Times New Roman"/>
        </w:rPr>
        <w:t xml:space="preserve">, </w:t>
      </w:r>
      <w:r w:rsidRPr="00B37FCD">
        <w:rPr>
          <w:rFonts w:ascii="Times New Roman" w:hAnsi="Times New Roman" w:cs="Times New Roman"/>
          <w:i/>
          <w:iCs/>
        </w:rPr>
        <w:t xml:space="preserve">Hukum </w:t>
      </w:r>
      <w:proofErr w:type="spellStart"/>
      <w:r w:rsidRPr="00B37FCD">
        <w:rPr>
          <w:rFonts w:ascii="Times New Roman" w:hAnsi="Times New Roman" w:cs="Times New Roman"/>
          <w:i/>
          <w:iCs/>
        </w:rPr>
        <w:t>Kontrak</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Perencanaan</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Kontrak</w:t>
      </w:r>
      <w:proofErr w:type="spellEnd"/>
      <w:r w:rsidRPr="00B37FCD">
        <w:rPr>
          <w:rFonts w:ascii="Times New Roman" w:hAnsi="Times New Roman" w:cs="Times New Roman"/>
        </w:rPr>
        <w:t xml:space="preserve">, Raja </w:t>
      </w:r>
      <w:proofErr w:type="spellStart"/>
      <w:r w:rsidRPr="00B37FCD">
        <w:rPr>
          <w:rFonts w:ascii="Times New Roman" w:hAnsi="Times New Roman" w:cs="Times New Roman"/>
        </w:rPr>
        <w:t>Grafindo</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Persada</w:t>
      </w:r>
      <w:proofErr w:type="spellEnd"/>
      <w:r w:rsidRPr="00B37FCD">
        <w:rPr>
          <w:rFonts w:ascii="Times New Roman" w:hAnsi="Times New Roman" w:cs="Times New Roman"/>
        </w:rPr>
        <w:t>, Jakarta, 2007</w:t>
      </w:r>
    </w:p>
    <w:p w14:paraId="538C03FF"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Alinursal</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Noer</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i/>
          <w:iCs/>
        </w:rPr>
        <w:t>Pengantar</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Manajemen</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 dan Jasa</w:t>
      </w:r>
      <w:r w:rsidRPr="00B37FCD">
        <w:rPr>
          <w:rFonts w:ascii="Times New Roman" w:hAnsi="Times New Roman" w:cs="Times New Roman"/>
        </w:rPr>
        <w:t xml:space="preserve">, </w:t>
      </w:r>
      <w:proofErr w:type="spellStart"/>
      <w:r w:rsidRPr="00B37FCD">
        <w:rPr>
          <w:rFonts w:ascii="Times New Roman" w:hAnsi="Times New Roman" w:cs="Times New Roman"/>
        </w:rPr>
        <w:t>UAPress</w:t>
      </w:r>
      <w:proofErr w:type="spellEnd"/>
      <w:r w:rsidRPr="00B37FCD">
        <w:rPr>
          <w:rFonts w:ascii="Times New Roman" w:hAnsi="Times New Roman" w:cs="Times New Roman"/>
        </w:rPr>
        <w:t xml:space="preserve"> (Universitas </w:t>
      </w:r>
      <w:proofErr w:type="spellStart"/>
      <w:r w:rsidRPr="00B37FCD">
        <w:rPr>
          <w:rFonts w:ascii="Times New Roman" w:hAnsi="Times New Roman" w:cs="Times New Roman"/>
        </w:rPr>
        <w:t>Andalas</w:t>
      </w:r>
      <w:proofErr w:type="spellEnd"/>
      <w:r w:rsidRPr="00B37FCD">
        <w:rPr>
          <w:rFonts w:ascii="Times New Roman" w:hAnsi="Times New Roman" w:cs="Times New Roman"/>
        </w:rPr>
        <w:t>), 2024</w:t>
      </w:r>
    </w:p>
    <w:p w14:paraId="3D822CDF"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Style w:val="Kuat"/>
          <w:rFonts w:ascii="Times New Roman" w:hAnsi="Times New Roman" w:cs="Times New Roman"/>
          <w:b w:val="0"/>
          <w:bCs w:val="0"/>
        </w:rPr>
        <w:lastRenderedPageBreak/>
        <w:t>Amtai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Alaslan</w:t>
      </w:r>
      <w:proofErr w:type="spellEnd"/>
      <w:r w:rsidRPr="00B37FCD">
        <w:rPr>
          <w:rStyle w:val="Kuat"/>
          <w:rFonts w:ascii="Times New Roman" w:hAnsi="Times New Roman" w:cs="Times New Roman"/>
          <w:b w:val="0"/>
          <w:bCs w:val="0"/>
        </w:rPr>
        <w:t xml:space="preserve">, Ade Putra Ode </w:t>
      </w:r>
      <w:proofErr w:type="spellStart"/>
      <w:r w:rsidRPr="00B37FCD">
        <w:rPr>
          <w:rStyle w:val="Kuat"/>
          <w:rFonts w:ascii="Times New Roman" w:hAnsi="Times New Roman" w:cs="Times New Roman"/>
          <w:b w:val="0"/>
          <w:bCs w:val="0"/>
        </w:rPr>
        <w:t>Amane</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Bangun</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Suharti</w:t>
      </w:r>
      <w:proofErr w:type="spellEnd"/>
      <w:r w:rsidRPr="00B37FCD">
        <w:rPr>
          <w:rStyle w:val="Kuat"/>
          <w:rFonts w:ascii="Times New Roman" w:hAnsi="Times New Roman" w:cs="Times New Roman"/>
          <w:b w:val="0"/>
          <w:bCs w:val="0"/>
        </w:rPr>
        <w:t xml:space="preserve">, Laxmi, </w:t>
      </w:r>
      <w:proofErr w:type="spellStart"/>
      <w:r w:rsidRPr="00B37FCD">
        <w:rPr>
          <w:rStyle w:val="Kuat"/>
          <w:rFonts w:ascii="Times New Roman" w:hAnsi="Times New Roman" w:cs="Times New Roman"/>
          <w:b w:val="0"/>
          <w:bCs w:val="0"/>
        </w:rPr>
        <w:t>Nanang</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Rustandi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Eko</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Sutrisno</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Rustandi</w:t>
      </w:r>
      <w:proofErr w:type="spellEnd"/>
      <w:r w:rsidRPr="00B37FCD">
        <w:rPr>
          <w:rStyle w:val="Kuat"/>
          <w:rFonts w:ascii="Times New Roman" w:hAnsi="Times New Roman" w:cs="Times New Roman"/>
          <w:b w:val="0"/>
          <w:bCs w:val="0"/>
        </w:rPr>
        <w:t xml:space="preserve">, Siti </w:t>
      </w:r>
      <w:proofErr w:type="spellStart"/>
      <w:r w:rsidRPr="00B37FCD">
        <w:rPr>
          <w:rStyle w:val="Kuat"/>
          <w:rFonts w:ascii="Times New Roman" w:hAnsi="Times New Roman" w:cs="Times New Roman"/>
          <w:b w:val="0"/>
          <w:bCs w:val="0"/>
        </w:rPr>
        <w:t>Rahmi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Darmadi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Richway</w:t>
      </w:r>
      <w:proofErr w:type="spellEnd"/>
      <w:r w:rsidRPr="00B37FCD">
        <w:rPr>
          <w:rStyle w:val="Kuat"/>
          <w:rFonts w:ascii="Times New Roman" w:hAnsi="Times New Roman" w:cs="Times New Roman"/>
          <w:b w:val="0"/>
          <w:bCs w:val="0"/>
        </w:rPr>
        <w:t>,</w:t>
      </w:r>
      <w:r w:rsidRPr="00B37FCD">
        <w:rPr>
          <w:rStyle w:val="Kuat"/>
          <w:rFonts w:ascii="Times New Roman" w:hAnsi="Times New Roman" w:cs="Times New Roman"/>
        </w:rPr>
        <w:t xml:space="preserve"> </w:t>
      </w:r>
      <w:proofErr w:type="spellStart"/>
      <w:r w:rsidRPr="00B37FCD">
        <w:rPr>
          <w:rStyle w:val="Penekanan"/>
          <w:rFonts w:ascii="Times New Roman" w:hAnsi="Times New Roman" w:cs="Times New Roman"/>
        </w:rPr>
        <w:t>Metode</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Penelitian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Kualitatif</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Penerbit</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Perkumpulan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Rumah</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Cemerlang</w:t>
      </w:r>
      <w:proofErr w:type="spellEnd"/>
      <w:r w:rsidRPr="00B37FCD">
        <w:rPr>
          <w:rFonts w:ascii="Times New Roman" w:hAnsi="Times New Roman" w:cs="Times New Roman"/>
        </w:rPr>
        <w:t xml:space="preserve"> Indonesia (PRCI)2023 </w:t>
      </w:r>
    </w:p>
    <w:p w14:paraId="46003BAE"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Bentham, Jeremy. </w:t>
      </w:r>
      <w:r w:rsidRPr="00B37FCD">
        <w:rPr>
          <w:rStyle w:val="Penekanan"/>
          <w:rFonts w:ascii="Times New Roman" w:hAnsi="Times New Roman" w:cs="Times New Roman"/>
        </w:rPr>
        <w:t>Introduction to the Principles of Moral Legislation</w:t>
      </w:r>
      <w:r w:rsidRPr="00B37FCD">
        <w:rPr>
          <w:rFonts w:ascii="Times New Roman" w:hAnsi="Times New Roman" w:cs="Times New Roman"/>
        </w:rPr>
        <w:t xml:space="preserve"> (</w:t>
      </w:r>
      <w:proofErr w:type="spellStart"/>
      <w:r w:rsidRPr="00B37FCD">
        <w:rPr>
          <w:rFonts w:ascii="Times New Roman" w:hAnsi="Times New Roman" w:cs="Times New Roman"/>
        </w:rPr>
        <w:t>edisi</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terjemahan</w:t>
      </w:r>
      <w:proofErr w:type="spellEnd"/>
      <w:r w:rsidRPr="00B37FCD">
        <w:rPr>
          <w:rFonts w:ascii="Times New Roman" w:hAnsi="Times New Roman" w:cs="Times New Roman"/>
        </w:rPr>
        <w:t xml:space="preserve"> 2019)</w:t>
      </w:r>
    </w:p>
    <w:p w14:paraId="11FE65CB"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noProof/>
          <w:lang w:val="en-ID"/>
        </w:rPr>
        <w:t>Bonatua</w:t>
      </w:r>
      <w:r w:rsidRPr="00B37FCD">
        <w:rPr>
          <w:rFonts w:ascii="Times New Roman" w:hAnsi="Times New Roman" w:cs="Times New Roman"/>
        </w:rPr>
        <w:t xml:space="preserve"> </w:t>
      </w:r>
      <w:proofErr w:type="spellStart"/>
      <w:r w:rsidRPr="00B37FCD">
        <w:rPr>
          <w:rFonts w:ascii="Times New Roman" w:hAnsi="Times New Roman" w:cs="Times New Roman"/>
        </w:rPr>
        <w:t>Silalahi</w:t>
      </w:r>
      <w:proofErr w:type="spellEnd"/>
      <w:r w:rsidRPr="00B37FCD">
        <w:rPr>
          <w:rFonts w:ascii="Times New Roman" w:hAnsi="Times New Roman" w:cs="Times New Roman"/>
        </w:rPr>
        <w:t xml:space="preserve">, </w:t>
      </w:r>
      <w:r w:rsidRPr="00B37FCD">
        <w:rPr>
          <w:rFonts w:ascii="Times New Roman" w:hAnsi="Times New Roman" w:cs="Times New Roman"/>
          <w:i/>
          <w:iCs/>
        </w:rPr>
        <w:t xml:space="preserve">Pasar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w:t>
      </w:r>
      <w:proofErr w:type="spellStart"/>
      <w:r w:rsidRPr="00B37FCD">
        <w:rPr>
          <w:rFonts w:ascii="Times New Roman" w:hAnsi="Times New Roman" w:cs="Times New Roman"/>
          <w:i/>
          <w:iCs/>
        </w:rPr>
        <w:t>jasa</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pemerintah</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Widina</w:t>
      </w:r>
      <w:proofErr w:type="spellEnd"/>
      <w:r w:rsidRPr="00B37FCD">
        <w:rPr>
          <w:rFonts w:ascii="Times New Roman" w:hAnsi="Times New Roman" w:cs="Times New Roman"/>
        </w:rPr>
        <w:t xml:space="preserve"> Media Utama, 2025</w:t>
      </w:r>
    </w:p>
    <w:p w14:paraId="6793DF94"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Dwi</w:t>
      </w:r>
      <w:proofErr w:type="spellEnd"/>
      <w:r w:rsidRPr="00B37FCD">
        <w:rPr>
          <w:rFonts w:ascii="Times New Roman" w:hAnsi="Times New Roman" w:cs="Times New Roman"/>
        </w:rPr>
        <w:t xml:space="preserve"> Nur Fatimah, </w:t>
      </w:r>
      <w:proofErr w:type="spellStart"/>
      <w:r w:rsidRPr="00B37FCD">
        <w:rPr>
          <w:rFonts w:ascii="Times New Roman" w:hAnsi="Times New Roman" w:cs="Times New Roman"/>
          <w:i/>
          <w:iCs/>
        </w:rPr>
        <w:t>Pengantar</w:t>
      </w:r>
      <w:proofErr w:type="spellEnd"/>
      <w:r w:rsidRPr="00B37FCD">
        <w:rPr>
          <w:rFonts w:ascii="Times New Roman" w:hAnsi="Times New Roman" w:cs="Times New Roman"/>
          <w:i/>
          <w:iCs/>
        </w:rPr>
        <w:t xml:space="preserve"> Hukum Indonesia,</w:t>
      </w:r>
      <w:r w:rsidRPr="00B37FCD">
        <w:rPr>
          <w:rFonts w:ascii="Times New Roman" w:hAnsi="Times New Roman" w:cs="Times New Roman"/>
        </w:rPr>
        <w:t xml:space="preserve"> </w:t>
      </w:r>
      <w:proofErr w:type="spellStart"/>
      <w:r w:rsidRPr="00B37FCD">
        <w:rPr>
          <w:rFonts w:ascii="Times New Roman" w:hAnsi="Times New Roman" w:cs="Times New Roman"/>
        </w:rPr>
        <w:t>Nafal</w:t>
      </w:r>
      <w:proofErr w:type="spellEnd"/>
      <w:r w:rsidRPr="00B37FCD">
        <w:rPr>
          <w:rFonts w:ascii="Times New Roman" w:hAnsi="Times New Roman" w:cs="Times New Roman"/>
        </w:rPr>
        <w:t xml:space="preserve"> Publishing, Mei 2024</w:t>
      </w:r>
    </w:p>
    <w:p w14:paraId="2EF531DE"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Style w:val="Kuat"/>
          <w:rFonts w:ascii="Times New Roman" w:hAnsi="Times New Roman" w:cs="Times New Roman"/>
          <w:b w:val="0"/>
          <w:bCs w:val="0"/>
        </w:rPr>
        <w:t>Geofakta</w:t>
      </w:r>
      <w:proofErr w:type="spellEnd"/>
      <w:r w:rsidRPr="00B37FCD">
        <w:rPr>
          <w:rStyle w:val="Kuat"/>
          <w:rFonts w:ascii="Times New Roman" w:hAnsi="Times New Roman" w:cs="Times New Roman"/>
          <w:b w:val="0"/>
          <w:bCs w:val="0"/>
        </w:rPr>
        <w:t xml:space="preserve"> Razali, Ahmad </w:t>
      </w:r>
      <w:proofErr w:type="spellStart"/>
      <w:r w:rsidRPr="00B37FCD">
        <w:rPr>
          <w:rStyle w:val="Kuat"/>
          <w:rFonts w:ascii="Times New Roman" w:hAnsi="Times New Roman" w:cs="Times New Roman"/>
          <w:b w:val="0"/>
          <w:bCs w:val="0"/>
        </w:rPr>
        <w:t>Syamil</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dkk</w:t>
      </w:r>
      <w:proofErr w:type="spellEnd"/>
      <w:r w:rsidRPr="00B37FCD">
        <w:rPr>
          <w:rFonts w:ascii="Times New Roman" w:hAnsi="Times New Roman" w:cs="Times New Roman"/>
          <w:b/>
          <w:bCs/>
        </w:rPr>
        <w:t>.</w:t>
      </w:r>
      <w:r w:rsidRPr="00B37FCD">
        <w:rPr>
          <w:rFonts w:ascii="Times New Roman" w:hAnsi="Times New Roman" w:cs="Times New Roman"/>
        </w:rPr>
        <w:t xml:space="preserve"> </w:t>
      </w:r>
      <w:proofErr w:type="spellStart"/>
      <w:r w:rsidRPr="00B37FCD">
        <w:rPr>
          <w:rStyle w:val="Penekanan"/>
          <w:rFonts w:ascii="Times New Roman" w:hAnsi="Times New Roman" w:cs="Times New Roman"/>
        </w:rPr>
        <w:t>Metodologi</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Penelitian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Kuantitatif</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Kualitatif</w:t>
      </w:r>
      <w:proofErr w:type="spellEnd"/>
      <w:r w:rsidRPr="00B37FCD">
        <w:rPr>
          <w:rStyle w:val="Penekanan"/>
          <w:rFonts w:ascii="Times New Roman" w:hAnsi="Times New Roman" w:cs="Times New Roman"/>
        </w:rPr>
        <w:t xml:space="preserve">, dan </w:t>
      </w:r>
      <w:proofErr w:type="spellStart"/>
      <w:r w:rsidRPr="00B37FCD">
        <w:rPr>
          <w:rStyle w:val="Penekanan"/>
          <w:rFonts w:ascii="Times New Roman" w:hAnsi="Times New Roman" w:cs="Times New Roman"/>
        </w:rPr>
        <w:t>Kombinasi</w:t>
      </w:r>
      <w:proofErr w:type="spellEnd"/>
      <w:r w:rsidRPr="00B37FCD">
        <w:rPr>
          <w:rFonts w:ascii="Times New Roman" w:hAnsi="Times New Roman" w:cs="Times New Roman"/>
        </w:rPr>
        <w:t xml:space="preserve">. Bandung: Media </w:t>
      </w:r>
      <w:proofErr w:type="spellStart"/>
      <w:r w:rsidRPr="00B37FCD">
        <w:rPr>
          <w:rFonts w:ascii="Times New Roman" w:hAnsi="Times New Roman" w:cs="Times New Roman"/>
        </w:rPr>
        <w:t>Sains</w:t>
      </w:r>
      <w:proofErr w:type="spellEnd"/>
      <w:r w:rsidRPr="00B37FCD">
        <w:rPr>
          <w:rFonts w:ascii="Times New Roman" w:hAnsi="Times New Roman" w:cs="Times New Roman"/>
        </w:rPr>
        <w:t xml:space="preserve"> Indonesia, 2023</w:t>
      </w:r>
    </w:p>
    <w:p w14:paraId="0F86EA38" w14:textId="77777777" w:rsidR="00B37FCD" w:rsidRPr="00B37FCD" w:rsidRDefault="00B37FCD" w:rsidP="00B37FCD">
      <w:pPr>
        <w:spacing w:line="240" w:lineRule="auto"/>
        <w:ind w:left="851" w:hanging="851"/>
        <w:jc w:val="both"/>
        <w:rPr>
          <w:rFonts w:ascii="Times New Roman" w:hAnsi="Times New Roman" w:cs="Times New Roman"/>
        </w:rPr>
      </w:pPr>
      <w:r w:rsidRPr="00B37FCD">
        <w:rPr>
          <w:rStyle w:val="Kuat"/>
          <w:rFonts w:ascii="Times New Roman" w:hAnsi="Times New Roman" w:cs="Times New Roman"/>
          <w:b w:val="0"/>
          <w:bCs w:val="0"/>
        </w:rPr>
        <w:t xml:space="preserve">Hani </w:t>
      </w:r>
      <w:proofErr w:type="spellStart"/>
      <w:r w:rsidRPr="00B37FCD">
        <w:rPr>
          <w:rStyle w:val="Kuat"/>
          <w:rFonts w:ascii="Times New Roman" w:hAnsi="Times New Roman" w:cs="Times New Roman"/>
          <w:b w:val="0"/>
          <w:bCs w:val="0"/>
        </w:rPr>
        <w:t>Subakti</w:t>
      </w:r>
      <w:proofErr w:type="spellEnd"/>
      <w:r w:rsidRPr="00B37FCD">
        <w:rPr>
          <w:rStyle w:val="Kuat"/>
          <w:rFonts w:ascii="Times New Roman" w:hAnsi="Times New Roman" w:cs="Times New Roman"/>
          <w:b w:val="0"/>
          <w:bCs w:val="0"/>
        </w:rPr>
        <w:t xml:space="preserve">, Roberta </w:t>
      </w:r>
      <w:proofErr w:type="spellStart"/>
      <w:r w:rsidRPr="00B37FCD">
        <w:rPr>
          <w:rStyle w:val="Kuat"/>
          <w:rFonts w:ascii="Times New Roman" w:hAnsi="Times New Roman" w:cs="Times New Roman"/>
          <w:b w:val="0"/>
          <w:bCs w:val="0"/>
        </w:rPr>
        <w:t>Uron</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Hurit</w:t>
      </w:r>
      <w:proofErr w:type="spellEnd"/>
      <w:r w:rsidRPr="00B37FCD">
        <w:rPr>
          <w:rStyle w:val="Kuat"/>
          <w:rFonts w:ascii="Times New Roman" w:hAnsi="Times New Roman" w:cs="Times New Roman"/>
          <w:b w:val="0"/>
          <w:bCs w:val="0"/>
        </w:rPr>
        <w:t xml:space="preserve">, Genoveva </w:t>
      </w:r>
      <w:proofErr w:type="spellStart"/>
      <w:r w:rsidRPr="00B37FCD">
        <w:rPr>
          <w:rStyle w:val="Kuat"/>
          <w:rFonts w:ascii="Times New Roman" w:hAnsi="Times New Roman" w:cs="Times New Roman"/>
          <w:b w:val="0"/>
          <w:bCs w:val="0"/>
        </w:rPr>
        <w:t>Dua</w:t>
      </w:r>
      <w:proofErr w:type="spellEnd"/>
      <w:r w:rsidRPr="00B37FCD">
        <w:rPr>
          <w:rStyle w:val="Kuat"/>
          <w:rFonts w:ascii="Times New Roman" w:hAnsi="Times New Roman" w:cs="Times New Roman"/>
          <w:b w:val="0"/>
          <w:bCs w:val="0"/>
        </w:rPr>
        <w:t xml:space="preserve"> Eni, </w:t>
      </w:r>
      <w:proofErr w:type="spellStart"/>
      <w:r w:rsidRPr="00B37FCD">
        <w:rPr>
          <w:rStyle w:val="Kuat"/>
          <w:rFonts w:ascii="Times New Roman" w:hAnsi="Times New Roman" w:cs="Times New Roman"/>
          <w:b w:val="0"/>
          <w:bCs w:val="0"/>
        </w:rPr>
        <w:t>Marianus</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Yufrinalis</w:t>
      </w:r>
      <w:proofErr w:type="spellEnd"/>
      <w:r w:rsidRPr="00B37FCD">
        <w:rPr>
          <w:rStyle w:val="Kuat"/>
          <w:rFonts w:ascii="Times New Roman" w:hAnsi="Times New Roman" w:cs="Times New Roman"/>
          <w:b w:val="0"/>
          <w:bCs w:val="0"/>
        </w:rPr>
        <w:t xml:space="preserve">, Sonya </w:t>
      </w:r>
      <w:proofErr w:type="spellStart"/>
      <w:r w:rsidRPr="00B37FCD">
        <w:rPr>
          <w:rStyle w:val="Kuat"/>
          <w:rFonts w:ascii="Times New Roman" w:hAnsi="Times New Roman" w:cs="Times New Roman"/>
          <w:b w:val="0"/>
          <w:bCs w:val="0"/>
        </w:rPr>
        <w:t>Kristiani</w:t>
      </w:r>
      <w:proofErr w:type="spellEnd"/>
      <w:r w:rsidRPr="00B37FCD">
        <w:rPr>
          <w:rStyle w:val="Kuat"/>
          <w:rFonts w:ascii="Times New Roman" w:hAnsi="Times New Roman" w:cs="Times New Roman"/>
          <w:b w:val="0"/>
          <w:bCs w:val="0"/>
        </w:rPr>
        <w:t xml:space="preserve"> Maria, </w:t>
      </w:r>
      <w:proofErr w:type="spellStart"/>
      <w:r w:rsidRPr="00B37FCD">
        <w:rPr>
          <w:rStyle w:val="Kuat"/>
          <w:rFonts w:ascii="Times New Roman" w:hAnsi="Times New Roman" w:cs="Times New Roman"/>
          <w:b w:val="0"/>
          <w:bCs w:val="0"/>
        </w:rPr>
        <w:t>Reffi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Dhamayanti</w:t>
      </w:r>
      <w:proofErr w:type="spellEnd"/>
      <w:r w:rsidRPr="00B37FCD">
        <w:rPr>
          <w:rStyle w:val="Kuat"/>
          <w:rFonts w:ascii="Times New Roman" w:hAnsi="Times New Roman" w:cs="Times New Roman"/>
          <w:b w:val="0"/>
          <w:bCs w:val="0"/>
        </w:rPr>
        <w:t xml:space="preserve">, Ahmad </w:t>
      </w:r>
      <w:proofErr w:type="spellStart"/>
      <w:r w:rsidRPr="00B37FCD">
        <w:rPr>
          <w:rStyle w:val="Kuat"/>
          <w:rFonts w:ascii="Times New Roman" w:hAnsi="Times New Roman" w:cs="Times New Roman"/>
          <w:b w:val="0"/>
          <w:bCs w:val="0"/>
        </w:rPr>
        <w:t>Syamil</w:t>
      </w:r>
      <w:proofErr w:type="spellEnd"/>
      <w:r w:rsidRPr="00B37FCD">
        <w:rPr>
          <w:rStyle w:val="Kuat"/>
          <w:rFonts w:ascii="Times New Roman" w:hAnsi="Times New Roman" w:cs="Times New Roman"/>
          <w:b w:val="0"/>
          <w:bCs w:val="0"/>
        </w:rPr>
        <w:t xml:space="preserve">, Maria Angelina </w:t>
      </w:r>
      <w:proofErr w:type="spellStart"/>
      <w:r w:rsidRPr="00B37FCD">
        <w:rPr>
          <w:rStyle w:val="Kuat"/>
          <w:rFonts w:ascii="Times New Roman" w:hAnsi="Times New Roman" w:cs="Times New Roman"/>
          <w:b w:val="0"/>
          <w:bCs w:val="0"/>
        </w:rPr>
        <w:t>Fransiska</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Mbari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Sukarman</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Hadi</w:t>
      </w:r>
      <w:proofErr w:type="spellEnd"/>
      <w:r w:rsidRPr="00B37FCD">
        <w:rPr>
          <w:rStyle w:val="Kuat"/>
          <w:rFonts w:ascii="Times New Roman" w:hAnsi="Times New Roman" w:cs="Times New Roman"/>
          <w:b w:val="0"/>
          <w:bCs w:val="0"/>
        </w:rPr>
        <w:t xml:space="preserve"> Jaya Putra, </w:t>
      </w:r>
      <w:proofErr w:type="spellStart"/>
      <w:r w:rsidRPr="00B37FCD">
        <w:rPr>
          <w:rStyle w:val="Kuat"/>
          <w:rFonts w:ascii="Times New Roman" w:hAnsi="Times New Roman" w:cs="Times New Roman"/>
          <w:b w:val="0"/>
          <w:bCs w:val="0"/>
        </w:rPr>
        <w:t>Nuryati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Solapari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Titik</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Musriati</w:t>
      </w:r>
      <w:proofErr w:type="spellEnd"/>
      <w:r w:rsidRPr="00B37FCD">
        <w:rPr>
          <w:rStyle w:val="Kuat"/>
          <w:rFonts w:ascii="Times New Roman" w:hAnsi="Times New Roman" w:cs="Times New Roman"/>
          <w:b w:val="0"/>
          <w:bCs w:val="0"/>
        </w:rPr>
        <w:t xml:space="preserve">, Ade Putra Ode </w:t>
      </w:r>
      <w:proofErr w:type="spellStart"/>
      <w:r w:rsidRPr="00B37FCD">
        <w:rPr>
          <w:rStyle w:val="Kuat"/>
          <w:rFonts w:ascii="Times New Roman" w:hAnsi="Times New Roman" w:cs="Times New Roman"/>
          <w:b w:val="0"/>
          <w:bCs w:val="0"/>
        </w:rPr>
        <w:t>Amane</w:t>
      </w:r>
      <w:proofErr w:type="spellEnd"/>
      <w:r w:rsidRPr="00B37FCD">
        <w:rPr>
          <w:rStyle w:val="Kuat"/>
          <w:rFonts w:ascii="Times New Roman" w:hAnsi="Times New Roman" w:cs="Times New Roman"/>
          <w:b w:val="0"/>
          <w:bCs w:val="0"/>
        </w:rPr>
        <w:t>,</w:t>
      </w:r>
      <w:r w:rsidRPr="00B37FCD">
        <w:rPr>
          <w:rFonts w:ascii="Times New Roman" w:hAnsi="Times New Roman" w:cs="Times New Roman"/>
        </w:rPr>
        <w:t xml:space="preserve"> </w:t>
      </w:r>
      <w:proofErr w:type="spellStart"/>
      <w:r w:rsidRPr="00B37FCD">
        <w:rPr>
          <w:rStyle w:val="Penekanan"/>
          <w:rFonts w:ascii="Times New Roman" w:hAnsi="Times New Roman" w:cs="Times New Roman"/>
        </w:rPr>
        <w:t>Metodologi</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Penelitian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Kualitatif</w:t>
      </w:r>
      <w:proofErr w:type="spellEnd"/>
      <w:r w:rsidRPr="00B37FCD">
        <w:rPr>
          <w:rFonts w:ascii="Times New Roman" w:hAnsi="Times New Roman" w:cs="Times New Roman"/>
        </w:rPr>
        <w:t xml:space="preserve">. Bandung: Media </w:t>
      </w:r>
      <w:proofErr w:type="spellStart"/>
      <w:r w:rsidRPr="00B37FCD">
        <w:rPr>
          <w:rFonts w:ascii="Times New Roman" w:hAnsi="Times New Roman" w:cs="Times New Roman"/>
        </w:rPr>
        <w:t>Sains</w:t>
      </w:r>
      <w:proofErr w:type="spellEnd"/>
      <w:r w:rsidRPr="00B37FCD">
        <w:rPr>
          <w:rFonts w:ascii="Times New Roman" w:hAnsi="Times New Roman" w:cs="Times New Roman"/>
        </w:rPr>
        <w:t xml:space="preserve"> Indonesia. ISBN: 9786231956989. </w:t>
      </w:r>
      <w:proofErr w:type="spellStart"/>
      <w:r w:rsidRPr="00B37FCD">
        <w:rPr>
          <w:rFonts w:ascii="Times New Roman" w:hAnsi="Times New Roman" w:cs="Times New Roman"/>
        </w:rPr>
        <w:t>Desember</w:t>
      </w:r>
      <w:proofErr w:type="spellEnd"/>
      <w:r w:rsidRPr="00B37FCD">
        <w:rPr>
          <w:rFonts w:ascii="Times New Roman" w:hAnsi="Times New Roman" w:cs="Times New Roman"/>
        </w:rPr>
        <w:t xml:space="preserve"> 2023</w:t>
      </w:r>
    </w:p>
    <w:p w14:paraId="45D40E48" w14:textId="77777777" w:rsidR="00B37FCD" w:rsidRPr="00B37FCD" w:rsidRDefault="00B37FCD" w:rsidP="00B37FCD">
      <w:pPr>
        <w:spacing w:line="240" w:lineRule="auto"/>
        <w:ind w:left="851" w:hanging="851"/>
        <w:jc w:val="both"/>
        <w:rPr>
          <w:rFonts w:ascii="Times New Roman" w:hAnsi="Times New Roman" w:cs="Times New Roman"/>
        </w:rPr>
      </w:pPr>
      <w:r w:rsidRPr="00B37FCD">
        <w:rPr>
          <w:rStyle w:val="Kuat"/>
          <w:rFonts w:ascii="Times New Roman" w:hAnsi="Times New Roman" w:cs="Times New Roman"/>
          <w:b w:val="0"/>
          <w:bCs w:val="0"/>
        </w:rPr>
        <w:t xml:space="preserve">Hari </w:t>
      </w:r>
      <w:proofErr w:type="spellStart"/>
      <w:r w:rsidRPr="00B37FCD">
        <w:rPr>
          <w:rStyle w:val="Kuat"/>
          <w:rFonts w:ascii="Times New Roman" w:hAnsi="Times New Roman" w:cs="Times New Roman"/>
          <w:b w:val="0"/>
          <w:bCs w:val="0"/>
        </w:rPr>
        <w:t>Mulyadi</w:t>
      </w:r>
      <w:proofErr w:type="spellEnd"/>
      <w:r w:rsidRPr="00B37FCD">
        <w:rPr>
          <w:rStyle w:val="Kuat"/>
          <w:rFonts w:ascii="Times New Roman" w:hAnsi="Times New Roman" w:cs="Times New Roman"/>
          <w:b w:val="0"/>
          <w:bCs w:val="0"/>
        </w:rPr>
        <w:t xml:space="preserve">, Ria </w:t>
      </w:r>
      <w:proofErr w:type="spellStart"/>
      <w:r w:rsidRPr="00B37FCD">
        <w:rPr>
          <w:rStyle w:val="Kuat"/>
          <w:rFonts w:ascii="Times New Roman" w:hAnsi="Times New Roman" w:cs="Times New Roman"/>
          <w:b w:val="0"/>
          <w:bCs w:val="0"/>
        </w:rPr>
        <w:t>Restina</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Robiyanti</w:t>
      </w:r>
      <w:proofErr w:type="spellEnd"/>
      <w:r w:rsidRPr="00B37FCD">
        <w:rPr>
          <w:rStyle w:val="Kuat"/>
          <w:rFonts w:ascii="Times New Roman" w:hAnsi="Times New Roman" w:cs="Times New Roman"/>
          <w:b w:val="0"/>
          <w:bCs w:val="0"/>
        </w:rPr>
        <w:t xml:space="preserve">, Wahyu Leman, </w:t>
      </w:r>
      <w:proofErr w:type="spellStart"/>
      <w:r w:rsidRPr="00B37FCD">
        <w:rPr>
          <w:rStyle w:val="Kuat"/>
          <w:rFonts w:ascii="Times New Roman" w:hAnsi="Times New Roman" w:cs="Times New Roman"/>
          <w:b w:val="0"/>
          <w:bCs w:val="0"/>
        </w:rPr>
        <w:t>Gustiya</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Gandha</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Metri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Dedi</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Muliadi</w:t>
      </w:r>
      <w:proofErr w:type="spellEnd"/>
      <w:r w:rsidRPr="00B37FCD">
        <w:rPr>
          <w:rFonts w:ascii="Times New Roman" w:hAnsi="Times New Roman" w:cs="Times New Roman"/>
          <w:b/>
          <w:bCs/>
        </w:rPr>
        <w:t xml:space="preserve">, </w:t>
      </w:r>
      <w:r w:rsidRPr="00B37FCD">
        <w:rPr>
          <w:rStyle w:val="Penekanan"/>
          <w:rFonts w:ascii="Times New Roman" w:hAnsi="Times New Roman" w:cs="Times New Roman"/>
        </w:rPr>
        <w:t xml:space="preserve">Buku </w:t>
      </w:r>
      <w:proofErr w:type="spellStart"/>
      <w:r w:rsidRPr="00B37FCD">
        <w:rPr>
          <w:rStyle w:val="Penekanan"/>
          <w:rFonts w:ascii="Times New Roman" w:hAnsi="Times New Roman" w:cs="Times New Roman"/>
        </w:rPr>
        <w:t>Referensi</w:t>
      </w:r>
      <w:proofErr w:type="spellEnd"/>
      <w:r w:rsidRPr="00B37FCD">
        <w:rPr>
          <w:rStyle w:val="Penekanan"/>
          <w:rFonts w:ascii="Times New Roman" w:hAnsi="Times New Roman" w:cs="Times New Roman"/>
        </w:rPr>
        <w:t xml:space="preserve"> Panduan </w:t>
      </w:r>
      <w:proofErr w:type="spellStart"/>
      <w:r w:rsidRPr="00B37FCD">
        <w:rPr>
          <w:rStyle w:val="Penekanan"/>
          <w:rFonts w:ascii="Times New Roman" w:hAnsi="Times New Roman" w:cs="Times New Roman"/>
        </w:rPr>
        <w:t>Penyusunan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Penelitian</w:t>
      </w:r>
      <w:proofErr w:type="spellEnd"/>
      <w:r w:rsidRPr="00B37FCD">
        <w:rPr>
          <w:rStyle w:val="Penekanan"/>
          <w:rFonts w:ascii="Times New Roman" w:hAnsi="Times New Roman" w:cs="Times New Roman"/>
        </w:rPr>
        <w:t xml:space="preserve"> dengan </w:t>
      </w:r>
      <w:proofErr w:type="spellStart"/>
      <w:r w:rsidRPr="00B37FCD">
        <w:rPr>
          <w:rStyle w:val="Penekanan"/>
          <w:rFonts w:ascii="Times New Roman" w:hAnsi="Times New Roman" w:cs="Times New Roman"/>
        </w:rPr>
        <w:t>Metode</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Kuantitatif</w:t>
      </w:r>
      <w:proofErr w:type="spellEnd"/>
      <w:r w:rsidRPr="00B37FCD">
        <w:rPr>
          <w:rStyle w:val="Penekanan"/>
          <w:rFonts w:ascii="Times New Roman" w:hAnsi="Times New Roman" w:cs="Times New Roman"/>
        </w:rPr>
        <w:t xml:space="preserve"> dan </w:t>
      </w:r>
      <w:proofErr w:type="spellStart"/>
      <w:r w:rsidRPr="00B37FCD">
        <w:rPr>
          <w:rStyle w:val="Penekanan"/>
          <w:rFonts w:ascii="Times New Roman" w:hAnsi="Times New Roman" w:cs="Times New Roman"/>
        </w:rPr>
        <w:t>Kualitatif</w:t>
      </w:r>
      <w:proofErr w:type="spellEnd"/>
      <w:r w:rsidRPr="00B37FCD">
        <w:rPr>
          <w:rFonts w:ascii="Times New Roman" w:hAnsi="Times New Roman" w:cs="Times New Roman"/>
        </w:rPr>
        <w:t>. [</w:t>
      </w:r>
      <w:proofErr w:type="spellStart"/>
      <w:r w:rsidRPr="00B37FCD">
        <w:rPr>
          <w:rFonts w:ascii="Times New Roman" w:hAnsi="Times New Roman" w:cs="Times New Roman"/>
        </w:rPr>
        <w:t>Penerbit</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Literasi</w:t>
      </w:r>
      <w:proofErr w:type="spellEnd"/>
      <w:r w:rsidRPr="00B37FCD">
        <w:rPr>
          <w:rFonts w:ascii="Times New Roman" w:hAnsi="Times New Roman" w:cs="Times New Roman"/>
        </w:rPr>
        <w:t xml:space="preserve"> Nusantara. </w:t>
      </w:r>
      <w:proofErr w:type="spellStart"/>
      <w:r w:rsidRPr="00B37FCD">
        <w:rPr>
          <w:rFonts w:ascii="Times New Roman" w:hAnsi="Times New Roman" w:cs="Times New Roman"/>
        </w:rPr>
        <w:t>Juni</w:t>
      </w:r>
      <w:proofErr w:type="spellEnd"/>
      <w:r w:rsidRPr="00B37FCD">
        <w:rPr>
          <w:rFonts w:ascii="Times New Roman" w:hAnsi="Times New Roman" w:cs="Times New Roman"/>
        </w:rPr>
        <w:t xml:space="preserve"> 2024 </w:t>
      </w:r>
    </w:p>
    <w:p w14:paraId="7334B2E0"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Kartini</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Muljadi</w:t>
      </w:r>
      <w:proofErr w:type="spellEnd"/>
      <w:r w:rsidRPr="00B37FCD">
        <w:rPr>
          <w:rFonts w:ascii="Times New Roman" w:hAnsi="Times New Roman" w:cs="Times New Roman"/>
        </w:rPr>
        <w:t xml:space="preserve"> dan </w:t>
      </w:r>
      <w:proofErr w:type="spellStart"/>
      <w:r w:rsidRPr="00B37FCD">
        <w:rPr>
          <w:rFonts w:ascii="Times New Roman" w:hAnsi="Times New Roman" w:cs="Times New Roman"/>
        </w:rPr>
        <w:t>Gunawan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Widjaja</w:t>
      </w:r>
      <w:proofErr w:type="spellEnd"/>
      <w:r w:rsidRPr="00B37FCD">
        <w:rPr>
          <w:rFonts w:ascii="Times New Roman" w:hAnsi="Times New Roman" w:cs="Times New Roman"/>
        </w:rPr>
        <w:t>, 2004</w:t>
      </w:r>
      <w:r w:rsidRPr="00B37FCD">
        <w:rPr>
          <w:rFonts w:ascii="Times New Roman" w:hAnsi="Times New Roman" w:cs="Times New Roman"/>
          <w:i/>
          <w:iCs/>
        </w:rPr>
        <w:t xml:space="preserve">, </w:t>
      </w:r>
      <w:proofErr w:type="spellStart"/>
      <w:r w:rsidRPr="00B37FCD">
        <w:rPr>
          <w:rFonts w:ascii="Times New Roman" w:hAnsi="Times New Roman" w:cs="Times New Roman"/>
          <w:i/>
          <w:iCs/>
        </w:rPr>
        <w:t>Perikatan</w:t>
      </w:r>
      <w:proofErr w:type="spellEnd"/>
      <w:r w:rsidRPr="00B37FCD">
        <w:rPr>
          <w:rFonts w:ascii="Times New Roman" w:hAnsi="Times New Roman" w:cs="Times New Roman"/>
          <w:i/>
          <w:iCs/>
        </w:rPr>
        <w:t xml:space="preserve"> Yang Lahir </w:t>
      </w:r>
      <w:proofErr w:type="spellStart"/>
      <w:r w:rsidRPr="00B37FCD">
        <w:rPr>
          <w:rFonts w:ascii="Times New Roman" w:hAnsi="Times New Roman" w:cs="Times New Roman"/>
          <w:i/>
          <w:iCs/>
        </w:rPr>
        <w:t>dari</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Perjanjian</w:t>
      </w:r>
      <w:proofErr w:type="spellEnd"/>
      <w:r w:rsidRPr="00B37FCD">
        <w:rPr>
          <w:rFonts w:ascii="Times New Roman" w:hAnsi="Times New Roman" w:cs="Times New Roman"/>
        </w:rPr>
        <w:t xml:space="preserve">, PT. Raja </w:t>
      </w:r>
      <w:proofErr w:type="spellStart"/>
      <w:r w:rsidRPr="00B37FCD">
        <w:rPr>
          <w:rFonts w:ascii="Times New Roman" w:hAnsi="Times New Roman" w:cs="Times New Roman"/>
        </w:rPr>
        <w:t>Grafindo</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Persada</w:t>
      </w:r>
      <w:proofErr w:type="spellEnd"/>
      <w:r w:rsidRPr="00B37FCD">
        <w:rPr>
          <w:rFonts w:ascii="Times New Roman" w:hAnsi="Times New Roman" w:cs="Times New Roman"/>
        </w:rPr>
        <w:t xml:space="preserve">, Jakarta, </w:t>
      </w:r>
    </w:p>
    <w:p w14:paraId="47BF2998"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Mochtar</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Kusumaatmadja</w:t>
      </w:r>
      <w:proofErr w:type="spellEnd"/>
      <w:r w:rsidRPr="00B37FCD">
        <w:rPr>
          <w:rFonts w:ascii="Times New Roman" w:hAnsi="Times New Roman" w:cs="Times New Roman"/>
        </w:rPr>
        <w:t xml:space="preserve"> dan B. </w:t>
      </w:r>
      <w:proofErr w:type="spellStart"/>
      <w:r w:rsidRPr="00B37FCD">
        <w:rPr>
          <w:rFonts w:ascii="Times New Roman" w:hAnsi="Times New Roman" w:cs="Times New Roman"/>
        </w:rPr>
        <w:t>Arief</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Sidharta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i/>
        </w:rPr>
        <w:t>Pengantar</w:t>
      </w:r>
      <w:proofErr w:type="spellEnd"/>
      <w:r w:rsidRPr="00B37FCD">
        <w:rPr>
          <w:rFonts w:ascii="Times New Roman" w:hAnsi="Times New Roman" w:cs="Times New Roman"/>
          <w:i/>
        </w:rPr>
        <w:t xml:space="preserve"> </w:t>
      </w:r>
      <w:proofErr w:type="spellStart"/>
      <w:r w:rsidRPr="00B37FCD">
        <w:rPr>
          <w:rFonts w:ascii="Times New Roman" w:hAnsi="Times New Roman" w:cs="Times New Roman"/>
          <w:i/>
        </w:rPr>
        <w:t>Ilmu</w:t>
      </w:r>
      <w:proofErr w:type="spellEnd"/>
      <w:r w:rsidRPr="00B37FCD">
        <w:rPr>
          <w:rFonts w:ascii="Times New Roman" w:hAnsi="Times New Roman" w:cs="Times New Roman"/>
          <w:i/>
        </w:rPr>
        <w:t xml:space="preserve"> Hukum</w:t>
      </w:r>
      <w:r w:rsidRPr="00B37FCD">
        <w:rPr>
          <w:rFonts w:ascii="Times New Roman" w:hAnsi="Times New Roman" w:cs="Times New Roman"/>
        </w:rPr>
        <w:t>, Alumni, Bandung 1999</w:t>
      </w:r>
    </w:p>
    <w:p w14:paraId="0BAB8D8E"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Muhammad </w:t>
      </w:r>
      <w:proofErr w:type="spellStart"/>
      <w:r w:rsidRPr="00B37FCD">
        <w:rPr>
          <w:rFonts w:ascii="Times New Roman" w:hAnsi="Times New Roman" w:cs="Times New Roman"/>
        </w:rPr>
        <w:t>Syaifuddin</w:t>
      </w:r>
      <w:proofErr w:type="spellEnd"/>
      <w:r w:rsidRPr="00B37FCD">
        <w:rPr>
          <w:rFonts w:ascii="Times New Roman" w:hAnsi="Times New Roman" w:cs="Times New Roman"/>
        </w:rPr>
        <w:t xml:space="preserve">, </w:t>
      </w:r>
      <w:r w:rsidRPr="00B37FCD">
        <w:rPr>
          <w:rFonts w:ascii="Times New Roman" w:hAnsi="Times New Roman" w:cs="Times New Roman"/>
          <w:i/>
          <w:iCs/>
        </w:rPr>
        <w:t xml:space="preserve">Hukum </w:t>
      </w:r>
      <w:proofErr w:type="spellStart"/>
      <w:r w:rsidRPr="00B37FCD">
        <w:rPr>
          <w:rFonts w:ascii="Times New Roman" w:hAnsi="Times New Roman" w:cs="Times New Roman"/>
          <w:i/>
          <w:iCs/>
        </w:rPr>
        <w:t>Kontrak</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Memahami</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Kontrak</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Dalam</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Perspektif</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Filsafat</w:t>
      </w:r>
      <w:proofErr w:type="spellEnd"/>
      <w:r w:rsidRPr="00B37FCD">
        <w:rPr>
          <w:rFonts w:ascii="Times New Roman" w:hAnsi="Times New Roman" w:cs="Times New Roman"/>
          <w:i/>
          <w:iCs/>
        </w:rPr>
        <w:t xml:space="preserve">, Teori, </w:t>
      </w:r>
      <w:proofErr w:type="spellStart"/>
      <w:r w:rsidRPr="00B37FCD">
        <w:rPr>
          <w:rFonts w:ascii="Times New Roman" w:hAnsi="Times New Roman" w:cs="Times New Roman"/>
          <w:i/>
          <w:iCs/>
        </w:rPr>
        <w:t>Dogmatik</w:t>
      </w:r>
      <w:proofErr w:type="spellEnd"/>
      <w:r w:rsidRPr="00B37FCD">
        <w:rPr>
          <w:rFonts w:ascii="Times New Roman" w:hAnsi="Times New Roman" w:cs="Times New Roman"/>
          <w:i/>
          <w:iCs/>
        </w:rPr>
        <w:t xml:space="preserve"> dan </w:t>
      </w:r>
      <w:proofErr w:type="spellStart"/>
      <w:r w:rsidRPr="00B37FCD">
        <w:rPr>
          <w:rFonts w:ascii="Times New Roman" w:hAnsi="Times New Roman" w:cs="Times New Roman"/>
          <w:i/>
          <w:iCs/>
        </w:rPr>
        <w:t>Praktik</w:t>
      </w:r>
      <w:proofErr w:type="spellEnd"/>
      <w:r w:rsidRPr="00B37FCD">
        <w:rPr>
          <w:rFonts w:ascii="Times New Roman" w:hAnsi="Times New Roman" w:cs="Times New Roman"/>
          <w:i/>
          <w:iCs/>
        </w:rPr>
        <w:t xml:space="preserve"> Hukum)</w:t>
      </w:r>
      <w:r w:rsidRPr="00B37FCD">
        <w:rPr>
          <w:rFonts w:ascii="Times New Roman" w:hAnsi="Times New Roman" w:cs="Times New Roman"/>
        </w:rPr>
        <w:t xml:space="preserve">, Mandar </w:t>
      </w:r>
      <w:proofErr w:type="spellStart"/>
      <w:r w:rsidRPr="00B37FCD">
        <w:rPr>
          <w:rFonts w:ascii="Times New Roman" w:hAnsi="Times New Roman" w:cs="Times New Roman"/>
        </w:rPr>
        <w:t>Maju</w:t>
      </w:r>
      <w:proofErr w:type="spellEnd"/>
      <w:r w:rsidRPr="00B37FCD">
        <w:rPr>
          <w:rFonts w:ascii="Times New Roman" w:hAnsi="Times New Roman" w:cs="Times New Roman"/>
        </w:rPr>
        <w:t>, Bandung, 2012</w:t>
      </w:r>
    </w:p>
    <w:p w14:paraId="4F623230"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Norita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Educa</w:t>
      </w:r>
      <w:proofErr w:type="spellEnd"/>
      <w:r w:rsidRPr="00B37FCD">
        <w:rPr>
          <w:rFonts w:ascii="Times New Roman" w:hAnsi="Times New Roman" w:cs="Times New Roman"/>
        </w:rPr>
        <w:t xml:space="preserve"> Center, </w:t>
      </w:r>
      <w:r w:rsidRPr="00B37FCD">
        <w:rPr>
          <w:rFonts w:ascii="Times New Roman" w:hAnsi="Times New Roman" w:cs="Times New Roman"/>
          <w:i/>
          <w:iCs/>
        </w:rPr>
        <w:t xml:space="preserve">Buku PPPK </w:t>
      </w:r>
      <w:proofErr w:type="spellStart"/>
      <w:r w:rsidRPr="00B37FCD">
        <w:rPr>
          <w:rFonts w:ascii="Times New Roman" w:hAnsi="Times New Roman" w:cs="Times New Roman"/>
          <w:i/>
          <w:iCs/>
        </w:rPr>
        <w:t>Pengelola</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 Jasa 2024/2025</w:t>
      </w:r>
      <w:r w:rsidRPr="00B37FCD">
        <w:rPr>
          <w:rFonts w:ascii="Times New Roman" w:hAnsi="Times New Roman" w:cs="Times New Roman"/>
        </w:rPr>
        <w:t xml:space="preserve">, CV </w:t>
      </w:r>
      <w:proofErr w:type="spellStart"/>
      <w:r w:rsidRPr="00B37FCD">
        <w:rPr>
          <w:rFonts w:ascii="Times New Roman" w:hAnsi="Times New Roman" w:cs="Times New Roman"/>
        </w:rPr>
        <w:t>Norita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Educa</w:t>
      </w:r>
      <w:proofErr w:type="spellEnd"/>
      <w:r w:rsidRPr="00B37FCD">
        <w:rPr>
          <w:rFonts w:ascii="Times New Roman" w:hAnsi="Times New Roman" w:cs="Times New Roman"/>
        </w:rPr>
        <w:t xml:space="preserve"> Center, 2024</w:t>
      </w:r>
    </w:p>
    <w:p w14:paraId="052C3EB9"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Otto, J.M. </w:t>
      </w:r>
      <w:proofErr w:type="spellStart"/>
      <w:r w:rsidRPr="00B37FCD">
        <w:rPr>
          <w:rFonts w:ascii="Times New Roman" w:hAnsi="Times New Roman" w:cs="Times New Roman"/>
          <w:i/>
          <w:iCs/>
        </w:rPr>
        <w:t>Opini</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tentang</w:t>
      </w:r>
      <w:proofErr w:type="spellEnd"/>
      <w:r w:rsidRPr="00B37FCD">
        <w:rPr>
          <w:rFonts w:ascii="Times New Roman" w:hAnsi="Times New Roman" w:cs="Times New Roman"/>
          <w:i/>
          <w:iCs/>
        </w:rPr>
        <w:t xml:space="preserve"> Legal certainty in Indonesian Law, </w:t>
      </w:r>
      <w:r w:rsidRPr="00B37FCD">
        <w:rPr>
          <w:rFonts w:ascii="Times New Roman" w:hAnsi="Times New Roman" w:cs="Times New Roman"/>
        </w:rPr>
        <w:t>2020-2024</w:t>
      </w:r>
    </w:p>
    <w:p w14:paraId="0D6EE62C"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Style w:val="Kuat"/>
          <w:rFonts w:ascii="Times New Roman" w:hAnsi="Times New Roman" w:cs="Times New Roman"/>
          <w:b w:val="0"/>
          <w:bCs w:val="0"/>
        </w:rPr>
        <w:t>Rusdin</w:t>
      </w:r>
      <w:proofErr w:type="spellEnd"/>
      <w:r w:rsidRPr="00B37FCD">
        <w:rPr>
          <w:rStyle w:val="Kuat"/>
          <w:rFonts w:ascii="Times New Roman" w:hAnsi="Times New Roman" w:cs="Times New Roman"/>
          <w:b w:val="0"/>
          <w:bCs w:val="0"/>
        </w:rPr>
        <w:t xml:space="preserve"> Tahir, Maria Christiana I. </w:t>
      </w:r>
      <w:proofErr w:type="spellStart"/>
      <w:r w:rsidRPr="00B37FCD">
        <w:rPr>
          <w:rStyle w:val="Kuat"/>
          <w:rFonts w:ascii="Times New Roman" w:hAnsi="Times New Roman" w:cs="Times New Roman"/>
          <w:b w:val="0"/>
          <w:bCs w:val="0"/>
        </w:rPr>
        <w:t>Kalis</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dkk</w:t>
      </w:r>
      <w:proofErr w:type="spellEnd"/>
      <w:r w:rsidRPr="00B37FCD">
        <w:rPr>
          <w:rStyle w:val="Kuat"/>
          <w:rFonts w:ascii="Times New Roman" w:hAnsi="Times New Roman" w:cs="Times New Roman"/>
          <w:b w:val="0"/>
          <w:bCs w:val="0"/>
        </w:rPr>
        <w:t>,</w:t>
      </w:r>
      <w:r w:rsidRPr="00B37FCD">
        <w:rPr>
          <w:rFonts w:ascii="Times New Roman" w:hAnsi="Times New Roman" w:cs="Times New Roman"/>
        </w:rPr>
        <w:t xml:space="preserve"> </w:t>
      </w:r>
      <w:proofErr w:type="spellStart"/>
      <w:r w:rsidRPr="00B37FCD">
        <w:rPr>
          <w:rStyle w:val="Penekanan"/>
          <w:rFonts w:ascii="Times New Roman" w:hAnsi="Times New Roman" w:cs="Times New Roman"/>
        </w:rPr>
        <w:t>Metodologi</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Penelitian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Kualitatif</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Mengumpulkan</w:t>
      </w:r>
      <w:proofErr w:type="spellEnd"/>
      <w:r w:rsidRPr="00B37FCD">
        <w:rPr>
          <w:rStyle w:val="Penekanan"/>
          <w:rFonts w:ascii="Times New Roman" w:hAnsi="Times New Roman" w:cs="Times New Roman"/>
        </w:rPr>
        <w:t xml:space="preserve"> Bukti, Menyusun </w:t>
      </w:r>
      <w:proofErr w:type="spellStart"/>
      <w:r w:rsidRPr="00B37FCD">
        <w:rPr>
          <w:rStyle w:val="Penekanan"/>
          <w:rFonts w:ascii="Times New Roman" w:hAnsi="Times New Roman" w:cs="Times New Roman"/>
        </w:rPr>
        <w:t>Analisis</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Mengkomunikasikan</w:t>
      </w:r>
      <w:proofErr w:type="spellEnd"/>
      <w:r w:rsidRPr="00B37FCD">
        <w:rPr>
          <w:rStyle w:val="Penekanan"/>
          <w:rFonts w:ascii="Times New Roman" w:hAnsi="Times New Roman" w:cs="Times New Roman"/>
        </w:rPr>
        <w:t xml:space="preserve"> </w:t>
      </w:r>
      <w:proofErr w:type="spellStart"/>
      <w:r w:rsidRPr="00B37FCD">
        <w:rPr>
          <w:rStyle w:val="Penekanan"/>
          <w:rFonts w:ascii="Times New Roman" w:hAnsi="Times New Roman" w:cs="Times New Roman"/>
        </w:rPr>
        <w:t>Dampak</w:t>
      </w:r>
      <w:proofErr w:type="spellEnd"/>
      <w:r w:rsidRPr="00B37FCD">
        <w:rPr>
          <w:rFonts w:ascii="Times New Roman" w:hAnsi="Times New Roman" w:cs="Times New Roman"/>
        </w:rPr>
        <w:t xml:space="preserve">. Jakarta: PT. </w:t>
      </w:r>
      <w:proofErr w:type="spellStart"/>
      <w:r w:rsidRPr="00B37FCD">
        <w:rPr>
          <w:rFonts w:ascii="Times New Roman" w:hAnsi="Times New Roman" w:cs="Times New Roman"/>
        </w:rPr>
        <w:t>Sonpedia</w:t>
      </w:r>
      <w:proofErr w:type="spellEnd"/>
      <w:r w:rsidRPr="00B37FCD">
        <w:rPr>
          <w:rFonts w:ascii="Times New Roman" w:hAnsi="Times New Roman" w:cs="Times New Roman"/>
        </w:rPr>
        <w:t xml:space="preserve"> Publishing Indonesia, 2023 </w:t>
      </w:r>
    </w:p>
    <w:p w14:paraId="7280EAD7"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Serlika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Aprita</w:t>
      </w:r>
      <w:proofErr w:type="spellEnd"/>
      <w:r w:rsidRPr="00B37FCD">
        <w:rPr>
          <w:rFonts w:ascii="Times New Roman" w:hAnsi="Times New Roman" w:cs="Times New Roman"/>
        </w:rPr>
        <w:t xml:space="preserve">, Mona </w:t>
      </w:r>
      <w:proofErr w:type="spellStart"/>
      <w:r w:rsidRPr="00B37FCD">
        <w:rPr>
          <w:rFonts w:ascii="Times New Roman" w:hAnsi="Times New Roman" w:cs="Times New Roman"/>
        </w:rPr>
        <w:t>Wulandari</w:t>
      </w:r>
      <w:proofErr w:type="spellEnd"/>
      <w:r w:rsidRPr="00B37FCD">
        <w:rPr>
          <w:rFonts w:ascii="Times New Roman" w:hAnsi="Times New Roman" w:cs="Times New Roman"/>
        </w:rPr>
        <w:t xml:space="preserve">. </w:t>
      </w:r>
      <w:r w:rsidRPr="00B37FCD">
        <w:rPr>
          <w:rStyle w:val="Penekanan"/>
          <w:rFonts w:ascii="Times New Roman" w:hAnsi="Times New Roman" w:cs="Times New Roman"/>
        </w:rPr>
        <w:t xml:space="preserve">Hukum </w:t>
      </w:r>
      <w:proofErr w:type="spellStart"/>
      <w:r w:rsidRPr="00B37FCD">
        <w:rPr>
          <w:rStyle w:val="Penekanan"/>
          <w:rFonts w:ascii="Times New Roman" w:hAnsi="Times New Roman" w:cs="Times New Roman"/>
        </w:rPr>
        <w:t>Perikatan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Prenada</w:t>
      </w:r>
      <w:proofErr w:type="spellEnd"/>
      <w:r w:rsidRPr="00B37FCD">
        <w:rPr>
          <w:rFonts w:ascii="Times New Roman" w:hAnsi="Times New Roman" w:cs="Times New Roman"/>
        </w:rPr>
        <w:t xml:space="preserve"> Media Group, 2023</w:t>
      </w:r>
    </w:p>
    <w:p w14:paraId="56BE3789"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Sofyan</w:t>
      </w:r>
      <w:proofErr w:type="spellEnd"/>
      <w:r w:rsidRPr="00B37FCD">
        <w:rPr>
          <w:rFonts w:ascii="Times New Roman" w:hAnsi="Times New Roman" w:cs="Times New Roman"/>
        </w:rPr>
        <w:t xml:space="preserve"> Effendi dan </w:t>
      </w:r>
      <w:proofErr w:type="spellStart"/>
      <w:r w:rsidRPr="00B37FCD">
        <w:rPr>
          <w:rFonts w:ascii="Times New Roman" w:hAnsi="Times New Roman" w:cs="Times New Roman"/>
        </w:rPr>
        <w:t>aulia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utami</w:t>
      </w:r>
      <w:proofErr w:type="spellEnd"/>
      <w:r w:rsidRPr="00B37FCD">
        <w:rPr>
          <w:rFonts w:ascii="Times New Roman" w:hAnsi="Times New Roman" w:cs="Times New Roman"/>
        </w:rPr>
        <w:t xml:space="preserve">, </w:t>
      </w:r>
      <w:r w:rsidRPr="00B37FCD">
        <w:rPr>
          <w:rFonts w:ascii="Times New Roman" w:hAnsi="Times New Roman" w:cs="Times New Roman"/>
          <w:i/>
          <w:iCs/>
        </w:rPr>
        <w:t xml:space="preserve">Buku Ajar </w:t>
      </w:r>
      <w:proofErr w:type="spellStart"/>
      <w:r w:rsidRPr="00B37FCD">
        <w:rPr>
          <w:rFonts w:ascii="Times New Roman" w:hAnsi="Times New Roman" w:cs="Times New Roman"/>
          <w:i/>
          <w:iCs/>
        </w:rPr>
        <w:t>Manajemen</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 dan Jasa</w:t>
      </w:r>
      <w:r w:rsidRPr="00B37FCD">
        <w:rPr>
          <w:rFonts w:ascii="Times New Roman" w:hAnsi="Times New Roman" w:cs="Times New Roman"/>
        </w:rPr>
        <w:t xml:space="preserve">, UPT. </w:t>
      </w:r>
      <w:proofErr w:type="spellStart"/>
      <w:r w:rsidRPr="00B37FCD">
        <w:rPr>
          <w:rFonts w:ascii="Times New Roman" w:hAnsi="Times New Roman" w:cs="Times New Roman"/>
        </w:rPr>
        <w:t>Penerbit</w:t>
      </w:r>
      <w:proofErr w:type="spellEnd"/>
      <w:r w:rsidRPr="00B37FCD">
        <w:rPr>
          <w:rFonts w:ascii="Times New Roman" w:hAnsi="Times New Roman" w:cs="Times New Roman"/>
        </w:rPr>
        <w:t xml:space="preserve"> dan </w:t>
      </w:r>
      <w:proofErr w:type="spellStart"/>
      <w:r w:rsidRPr="00B37FCD">
        <w:rPr>
          <w:rFonts w:ascii="Times New Roman" w:hAnsi="Times New Roman" w:cs="Times New Roman"/>
        </w:rPr>
        <w:t>Percetakan</w:t>
      </w:r>
      <w:proofErr w:type="spellEnd"/>
      <w:r w:rsidRPr="00B37FCD">
        <w:rPr>
          <w:rFonts w:ascii="Times New Roman" w:hAnsi="Times New Roman" w:cs="Times New Roman"/>
        </w:rPr>
        <w:t xml:space="preserve"> Universitas </w:t>
      </w:r>
      <w:proofErr w:type="spellStart"/>
      <w:r w:rsidRPr="00B37FCD">
        <w:rPr>
          <w:rFonts w:ascii="Times New Roman" w:hAnsi="Times New Roman" w:cs="Times New Roman"/>
        </w:rPr>
        <w:t>Sriwijaya</w:t>
      </w:r>
      <w:proofErr w:type="spellEnd"/>
      <w:r w:rsidRPr="00B37FCD">
        <w:rPr>
          <w:rFonts w:ascii="Times New Roman" w:hAnsi="Times New Roman" w:cs="Times New Roman"/>
        </w:rPr>
        <w:t>, 2022</w:t>
      </w:r>
    </w:p>
    <w:p w14:paraId="5A655F4E"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Somardi</w:t>
      </w:r>
      <w:proofErr w:type="spellEnd"/>
      <w:r w:rsidRPr="00B37FCD">
        <w:rPr>
          <w:rFonts w:ascii="Times New Roman" w:hAnsi="Times New Roman" w:cs="Times New Roman"/>
        </w:rPr>
        <w:t xml:space="preserve">, </w:t>
      </w:r>
      <w:r w:rsidRPr="00B37FCD">
        <w:rPr>
          <w:rFonts w:ascii="Times New Roman" w:hAnsi="Times New Roman" w:cs="Times New Roman"/>
          <w:i/>
        </w:rPr>
        <w:t xml:space="preserve">Teori </w:t>
      </w:r>
      <w:proofErr w:type="spellStart"/>
      <w:r w:rsidRPr="00B37FCD">
        <w:rPr>
          <w:rFonts w:ascii="Times New Roman" w:hAnsi="Times New Roman" w:cs="Times New Roman"/>
          <w:i/>
        </w:rPr>
        <w:t>Umum</w:t>
      </w:r>
      <w:proofErr w:type="spellEnd"/>
      <w:r w:rsidRPr="00B37FCD">
        <w:rPr>
          <w:rFonts w:ascii="Times New Roman" w:hAnsi="Times New Roman" w:cs="Times New Roman"/>
          <w:i/>
        </w:rPr>
        <w:t xml:space="preserve"> Dan Negara, Dasar-Dasar </w:t>
      </w:r>
      <w:proofErr w:type="spellStart"/>
      <w:r w:rsidRPr="00B37FCD">
        <w:rPr>
          <w:rFonts w:ascii="Times New Roman" w:hAnsi="Times New Roman" w:cs="Times New Roman"/>
          <w:i/>
        </w:rPr>
        <w:t>Ilmu</w:t>
      </w:r>
      <w:proofErr w:type="spellEnd"/>
      <w:r w:rsidRPr="00B37FCD">
        <w:rPr>
          <w:rFonts w:ascii="Times New Roman" w:hAnsi="Times New Roman" w:cs="Times New Roman"/>
          <w:i/>
        </w:rPr>
        <w:t xml:space="preserve"> Hukum </w:t>
      </w:r>
      <w:proofErr w:type="spellStart"/>
      <w:r w:rsidRPr="00B37FCD">
        <w:rPr>
          <w:rFonts w:ascii="Times New Roman" w:hAnsi="Times New Roman" w:cs="Times New Roman"/>
          <w:i/>
        </w:rPr>
        <w:t>Normatif</w:t>
      </w:r>
      <w:proofErr w:type="spellEnd"/>
      <w:r w:rsidRPr="00B37FCD">
        <w:rPr>
          <w:rFonts w:ascii="Times New Roman" w:hAnsi="Times New Roman" w:cs="Times New Roman"/>
          <w:i/>
        </w:rPr>
        <w:t xml:space="preserve"> </w:t>
      </w:r>
      <w:proofErr w:type="spellStart"/>
      <w:r w:rsidRPr="00B37FCD">
        <w:rPr>
          <w:rFonts w:ascii="Times New Roman" w:hAnsi="Times New Roman" w:cs="Times New Roman"/>
          <w:i/>
        </w:rPr>
        <w:t>Sebagai</w:t>
      </w:r>
      <w:proofErr w:type="spellEnd"/>
      <w:r w:rsidRPr="00B37FCD">
        <w:rPr>
          <w:rFonts w:ascii="Times New Roman" w:hAnsi="Times New Roman" w:cs="Times New Roman"/>
          <w:i/>
        </w:rPr>
        <w:t xml:space="preserve"> </w:t>
      </w:r>
      <w:proofErr w:type="spellStart"/>
      <w:r w:rsidRPr="00B37FCD">
        <w:rPr>
          <w:rFonts w:ascii="Times New Roman" w:hAnsi="Times New Roman" w:cs="Times New Roman"/>
          <w:i/>
        </w:rPr>
        <w:t>Ilmu</w:t>
      </w:r>
      <w:proofErr w:type="spellEnd"/>
      <w:r w:rsidRPr="00B37FCD">
        <w:rPr>
          <w:rFonts w:ascii="Times New Roman" w:hAnsi="Times New Roman" w:cs="Times New Roman"/>
          <w:i/>
        </w:rPr>
        <w:t xml:space="preserve"> Hukum </w:t>
      </w:r>
      <w:proofErr w:type="spellStart"/>
      <w:r w:rsidRPr="00B37FCD">
        <w:rPr>
          <w:rFonts w:ascii="Times New Roman" w:hAnsi="Times New Roman" w:cs="Times New Roman"/>
          <w:i/>
        </w:rPr>
        <w:t>Deskriptif</w:t>
      </w:r>
      <w:proofErr w:type="spellEnd"/>
      <w:r w:rsidRPr="00B37FCD">
        <w:rPr>
          <w:rFonts w:ascii="Times New Roman" w:hAnsi="Times New Roman" w:cs="Times New Roman"/>
          <w:i/>
        </w:rPr>
        <w:t xml:space="preserve"> </w:t>
      </w:r>
      <w:proofErr w:type="spellStart"/>
      <w:r w:rsidRPr="00B37FCD">
        <w:rPr>
          <w:rFonts w:ascii="Times New Roman" w:hAnsi="Times New Roman" w:cs="Times New Roman"/>
          <w:i/>
        </w:rPr>
        <w:t>Empirik</w:t>
      </w:r>
      <w:proofErr w:type="spellEnd"/>
      <w:r w:rsidRPr="00B37FCD">
        <w:rPr>
          <w:rFonts w:ascii="Times New Roman" w:hAnsi="Times New Roman" w:cs="Times New Roman"/>
        </w:rPr>
        <w:t>, BBE Media Indonesia, Jakarta 2007</w:t>
      </w:r>
    </w:p>
    <w:p w14:paraId="7E0619AF" w14:textId="77777777" w:rsidR="00B37FCD" w:rsidRPr="00B37FCD" w:rsidRDefault="00B37FCD" w:rsidP="00B37FCD">
      <w:pPr>
        <w:spacing w:line="240" w:lineRule="auto"/>
        <w:ind w:left="851" w:hanging="851"/>
        <w:jc w:val="both"/>
        <w:rPr>
          <w:rFonts w:ascii="Times New Roman" w:hAnsi="Times New Roman" w:cs="Times New Roman"/>
          <w:iCs/>
          <w:noProof/>
        </w:rPr>
      </w:pPr>
      <w:r w:rsidRPr="00B37FCD">
        <w:rPr>
          <w:rFonts w:ascii="Times New Roman" w:hAnsi="Times New Roman" w:cs="Times New Roman"/>
          <w:iCs/>
          <w:noProof/>
          <w:lang w:val="id-ID"/>
        </w:rPr>
        <w:t xml:space="preserve">Subekti dan Tjitrosudibio, (1983) </w:t>
      </w:r>
      <w:r w:rsidRPr="00B37FCD">
        <w:rPr>
          <w:rFonts w:ascii="Times New Roman" w:hAnsi="Times New Roman" w:cs="Times New Roman"/>
          <w:i/>
          <w:noProof/>
          <w:lang w:val="id-ID"/>
        </w:rPr>
        <w:t>Kitab Undang-Undang Hukum Perdata</w:t>
      </w:r>
      <w:r w:rsidRPr="00B37FCD">
        <w:rPr>
          <w:rFonts w:ascii="Times New Roman" w:hAnsi="Times New Roman" w:cs="Times New Roman"/>
          <w:iCs/>
          <w:noProof/>
          <w:lang w:val="id-ID"/>
        </w:rPr>
        <w:t>, Pradya Paramita: Jakarta cet XVI</w:t>
      </w:r>
      <w:r w:rsidRPr="00B37FCD">
        <w:rPr>
          <w:rFonts w:ascii="Times New Roman" w:hAnsi="Times New Roman" w:cs="Times New Roman"/>
          <w:iCs/>
          <w:noProof/>
        </w:rPr>
        <w:t xml:space="preserve">, </w:t>
      </w:r>
    </w:p>
    <w:p w14:paraId="4B14536C"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Subekti</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Pokok-Pokok</w:t>
      </w:r>
      <w:proofErr w:type="spellEnd"/>
      <w:r w:rsidRPr="00B37FCD">
        <w:rPr>
          <w:rFonts w:ascii="Times New Roman" w:hAnsi="Times New Roman" w:cs="Times New Roman"/>
          <w:i/>
          <w:iCs/>
        </w:rPr>
        <w:t xml:space="preserve"> Hukum </w:t>
      </w:r>
      <w:proofErr w:type="spellStart"/>
      <w:r w:rsidRPr="00B37FCD">
        <w:rPr>
          <w:rFonts w:ascii="Times New Roman" w:hAnsi="Times New Roman" w:cs="Times New Roman"/>
          <w:i/>
          <w:iCs/>
        </w:rPr>
        <w:t>Perdata</w:t>
      </w:r>
      <w:proofErr w:type="spellEnd"/>
      <w:r w:rsidRPr="00B37FCD">
        <w:rPr>
          <w:rFonts w:ascii="Times New Roman" w:hAnsi="Times New Roman" w:cs="Times New Roman"/>
          <w:i/>
          <w:iCs/>
        </w:rPr>
        <w:t>,</w:t>
      </w:r>
      <w:r w:rsidRPr="00B37FCD">
        <w:rPr>
          <w:rFonts w:ascii="Times New Roman" w:hAnsi="Times New Roman" w:cs="Times New Roman"/>
        </w:rPr>
        <w:t xml:space="preserve"> </w:t>
      </w:r>
      <w:proofErr w:type="spellStart"/>
      <w:r w:rsidRPr="00B37FCD">
        <w:rPr>
          <w:rFonts w:ascii="Times New Roman" w:hAnsi="Times New Roman" w:cs="Times New Roman"/>
        </w:rPr>
        <w:t>Intermasa</w:t>
      </w:r>
      <w:proofErr w:type="spellEnd"/>
      <w:r w:rsidRPr="00B37FCD">
        <w:rPr>
          <w:rFonts w:ascii="Times New Roman" w:hAnsi="Times New Roman" w:cs="Times New Roman"/>
        </w:rPr>
        <w:t>, Jakarta, 2001</w:t>
      </w:r>
    </w:p>
    <w:p w14:paraId="65D13205"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Style w:val="Kuat"/>
          <w:rFonts w:ascii="Times New Roman" w:hAnsi="Times New Roman" w:cs="Times New Roman"/>
          <w:b w:val="0"/>
          <w:bCs w:val="0"/>
        </w:rPr>
        <w:lastRenderedPageBreak/>
        <w:t>Sudikno</w:t>
      </w:r>
      <w:proofErr w:type="spellEnd"/>
      <w:r w:rsidRPr="00B37FCD">
        <w:rPr>
          <w:rStyle w:val="Kuat"/>
          <w:rFonts w:ascii="Times New Roman" w:hAnsi="Times New Roman" w:cs="Times New Roman"/>
          <w:b w:val="0"/>
          <w:bCs w:val="0"/>
        </w:rPr>
        <w:t xml:space="preserve"> </w:t>
      </w:r>
      <w:proofErr w:type="spellStart"/>
      <w:r w:rsidRPr="00B37FCD">
        <w:rPr>
          <w:rStyle w:val="Kuat"/>
          <w:rFonts w:ascii="Times New Roman" w:hAnsi="Times New Roman" w:cs="Times New Roman"/>
          <w:b w:val="0"/>
          <w:bCs w:val="0"/>
        </w:rPr>
        <w:t>Mertokusumo</w:t>
      </w:r>
      <w:proofErr w:type="spellEnd"/>
      <w:r w:rsidRPr="00B37FCD">
        <w:rPr>
          <w:rFonts w:ascii="Times New Roman" w:hAnsi="Times New Roman" w:cs="Times New Roman"/>
        </w:rPr>
        <w:t xml:space="preserve">, </w:t>
      </w:r>
      <w:proofErr w:type="spellStart"/>
      <w:r w:rsidRPr="00B37FCD">
        <w:rPr>
          <w:rStyle w:val="Penekanan"/>
          <w:rFonts w:ascii="Times New Roman" w:hAnsi="Times New Roman" w:cs="Times New Roman"/>
        </w:rPr>
        <w:t>Perkembangan</w:t>
      </w:r>
      <w:proofErr w:type="spellEnd"/>
      <w:r w:rsidRPr="00B37FCD">
        <w:rPr>
          <w:rStyle w:val="Penekanan"/>
          <w:rFonts w:ascii="Times New Roman" w:hAnsi="Times New Roman" w:cs="Times New Roman"/>
        </w:rPr>
        <w:t xml:space="preserve"> Hukum </w:t>
      </w:r>
      <w:proofErr w:type="spellStart"/>
      <w:r w:rsidRPr="00B37FCD">
        <w:rPr>
          <w:rStyle w:val="Penekanan"/>
          <w:rFonts w:ascii="Times New Roman" w:hAnsi="Times New Roman" w:cs="Times New Roman"/>
        </w:rPr>
        <w:t>Perdata</w:t>
      </w:r>
      <w:proofErr w:type="spellEnd"/>
      <w:r w:rsidRPr="00B37FCD">
        <w:rPr>
          <w:rStyle w:val="Penekanan"/>
          <w:rFonts w:ascii="Times New Roman" w:hAnsi="Times New Roman" w:cs="Times New Roman"/>
        </w:rPr>
        <w:t xml:space="preserve"> di Indonesia</w:t>
      </w:r>
      <w:r w:rsidRPr="00B37FCD">
        <w:rPr>
          <w:rFonts w:ascii="Times New Roman" w:hAnsi="Times New Roman" w:cs="Times New Roman"/>
        </w:rPr>
        <w:t xml:space="preserve">. </w:t>
      </w:r>
      <w:proofErr w:type="spellStart"/>
      <w:r w:rsidRPr="00B37FCD">
        <w:rPr>
          <w:rFonts w:ascii="Times New Roman" w:hAnsi="Times New Roman" w:cs="Times New Roman"/>
        </w:rPr>
        <w:t>Genta</w:t>
      </w:r>
      <w:proofErr w:type="spellEnd"/>
      <w:r w:rsidRPr="00B37FCD">
        <w:rPr>
          <w:rFonts w:ascii="Times New Roman" w:hAnsi="Times New Roman" w:cs="Times New Roman"/>
        </w:rPr>
        <w:t xml:space="preserve"> Publishing, 2021</w:t>
      </w:r>
    </w:p>
    <w:p w14:paraId="2578D737" w14:textId="77777777" w:rsidR="00B37FCD" w:rsidRPr="00B37FCD" w:rsidRDefault="00B37FCD" w:rsidP="00B37FCD">
      <w:pPr>
        <w:spacing w:line="240" w:lineRule="auto"/>
        <w:ind w:left="851" w:hanging="851"/>
        <w:jc w:val="both"/>
        <w:rPr>
          <w:rFonts w:ascii="Times New Roman" w:hAnsi="Times New Roman" w:cs="Times New Roman"/>
        </w:rPr>
      </w:pPr>
      <w:proofErr w:type="spellStart"/>
      <w:r w:rsidRPr="00B37FCD">
        <w:rPr>
          <w:rFonts w:ascii="Times New Roman" w:hAnsi="Times New Roman" w:cs="Times New Roman"/>
        </w:rPr>
        <w:t>Sudikno</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Mertokusumo</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i/>
          <w:iCs/>
        </w:rPr>
        <w:t>Prinsip</w:t>
      </w:r>
      <w:proofErr w:type="spellEnd"/>
      <w:r w:rsidRPr="00B37FCD">
        <w:rPr>
          <w:rFonts w:ascii="Times New Roman" w:hAnsi="Times New Roman" w:cs="Times New Roman"/>
          <w:i/>
          <w:iCs/>
        </w:rPr>
        <w:t xml:space="preserve"> Hukum </w:t>
      </w:r>
      <w:proofErr w:type="spellStart"/>
      <w:r w:rsidRPr="00B37FCD">
        <w:rPr>
          <w:rFonts w:ascii="Times New Roman" w:hAnsi="Times New Roman" w:cs="Times New Roman"/>
          <w:i/>
          <w:iCs/>
        </w:rPr>
        <w:t>Perdata</w:t>
      </w:r>
      <w:proofErr w:type="spellEnd"/>
      <w:r w:rsidRPr="00B37FCD">
        <w:rPr>
          <w:rFonts w:ascii="Times New Roman" w:hAnsi="Times New Roman" w:cs="Times New Roman"/>
          <w:i/>
          <w:iCs/>
        </w:rPr>
        <w:t xml:space="preserve"> Revisi Terbaru</w:t>
      </w:r>
      <w:r w:rsidRPr="00B37FCD">
        <w:rPr>
          <w:rFonts w:ascii="Times New Roman" w:hAnsi="Times New Roman" w:cs="Times New Roman"/>
        </w:rPr>
        <w:t xml:space="preserve">, Liberty, Yogyakarta, 2021 </w:t>
      </w:r>
    </w:p>
    <w:p w14:paraId="27E513F3"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W. </w:t>
      </w:r>
      <w:proofErr w:type="spellStart"/>
      <w:r w:rsidRPr="00B37FCD">
        <w:rPr>
          <w:rFonts w:ascii="Times New Roman" w:hAnsi="Times New Roman" w:cs="Times New Roman"/>
        </w:rPr>
        <w:t>Riawan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Tjandra</w:t>
      </w:r>
      <w:proofErr w:type="spellEnd"/>
      <w:r w:rsidRPr="00B37FCD">
        <w:rPr>
          <w:rFonts w:ascii="Times New Roman" w:hAnsi="Times New Roman" w:cs="Times New Roman"/>
        </w:rPr>
        <w:t xml:space="preserve">, </w:t>
      </w:r>
      <w:r w:rsidRPr="00B37FCD">
        <w:rPr>
          <w:rFonts w:ascii="Times New Roman" w:hAnsi="Times New Roman" w:cs="Times New Roman"/>
          <w:i/>
          <w:iCs/>
        </w:rPr>
        <w:t xml:space="preserve">Hukum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 dan Jasa</w:t>
      </w:r>
      <w:r w:rsidRPr="00B37FCD">
        <w:rPr>
          <w:rFonts w:ascii="Times New Roman" w:hAnsi="Times New Roman" w:cs="Times New Roman"/>
        </w:rPr>
        <w:t xml:space="preserve">, </w:t>
      </w:r>
      <w:proofErr w:type="spellStart"/>
      <w:r w:rsidRPr="00B37FCD">
        <w:rPr>
          <w:rFonts w:ascii="Times New Roman" w:hAnsi="Times New Roman" w:cs="Times New Roman"/>
        </w:rPr>
        <w:t>Kencana</w:t>
      </w:r>
      <w:proofErr w:type="spellEnd"/>
      <w:r w:rsidRPr="00B37FCD">
        <w:rPr>
          <w:rFonts w:ascii="Times New Roman" w:hAnsi="Times New Roman" w:cs="Times New Roman"/>
        </w:rPr>
        <w:t xml:space="preserve">, 2022 </w:t>
      </w:r>
    </w:p>
    <w:p w14:paraId="1AC3C831" w14:textId="31F9D59D"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W. </w:t>
      </w:r>
      <w:proofErr w:type="spellStart"/>
      <w:r w:rsidRPr="00B37FCD">
        <w:rPr>
          <w:rFonts w:ascii="Times New Roman" w:hAnsi="Times New Roman" w:cs="Times New Roman"/>
        </w:rPr>
        <w:t>Riawan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Tjandra</w:t>
      </w:r>
      <w:proofErr w:type="spellEnd"/>
      <w:r w:rsidRPr="00B37FCD">
        <w:rPr>
          <w:rFonts w:ascii="Times New Roman" w:hAnsi="Times New Roman" w:cs="Times New Roman"/>
        </w:rPr>
        <w:t xml:space="preserve">, </w:t>
      </w:r>
      <w:r w:rsidRPr="00B37FCD">
        <w:rPr>
          <w:rFonts w:ascii="Times New Roman" w:hAnsi="Times New Roman" w:cs="Times New Roman"/>
          <w:i/>
          <w:iCs/>
        </w:rPr>
        <w:t xml:space="preserve">Hukum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 dan Jasa</w:t>
      </w:r>
      <w:r w:rsidRPr="00B37FCD">
        <w:rPr>
          <w:rFonts w:ascii="Times New Roman" w:hAnsi="Times New Roman" w:cs="Times New Roman"/>
        </w:rPr>
        <w:t xml:space="preserve">, </w:t>
      </w:r>
      <w:proofErr w:type="spellStart"/>
      <w:r w:rsidRPr="00B37FCD">
        <w:rPr>
          <w:rFonts w:ascii="Times New Roman" w:hAnsi="Times New Roman" w:cs="Times New Roman"/>
        </w:rPr>
        <w:t>Kencana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Cetakan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Pertama</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juli</w:t>
      </w:r>
      <w:proofErr w:type="spellEnd"/>
      <w:r w:rsidRPr="00B37FCD">
        <w:rPr>
          <w:rFonts w:ascii="Times New Roman" w:hAnsi="Times New Roman" w:cs="Times New Roman"/>
        </w:rPr>
        <w:t xml:space="preserve"> 2022 </w:t>
      </w:r>
    </w:p>
    <w:p w14:paraId="19A0362A" w14:textId="77777777" w:rsidR="00B37FCD" w:rsidRPr="00B37FCD" w:rsidRDefault="00B37FCD" w:rsidP="00B37FCD">
      <w:pPr>
        <w:pStyle w:val="DaftarParagraf"/>
        <w:numPr>
          <w:ilvl w:val="0"/>
          <w:numId w:val="32"/>
        </w:numPr>
        <w:spacing w:line="240" w:lineRule="auto"/>
        <w:ind w:left="284"/>
        <w:rPr>
          <w:rFonts w:ascii="Times New Roman" w:hAnsi="Times New Roman" w:cs="Times New Roman"/>
          <w:b/>
          <w:bCs/>
          <w:noProof/>
          <w:lang w:val="en-ID"/>
        </w:rPr>
      </w:pPr>
      <w:r w:rsidRPr="00B37FCD">
        <w:rPr>
          <w:rFonts w:ascii="Times New Roman" w:hAnsi="Times New Roman" w:cs="Times New Roman"/>
          <w:b/>
          <w:bCs/>
          <w:noProof/>
          <w:lang w:val="en-ID"/>
        </w:rPr>
        <w:t xml:space="preserve">Peraturan Perundang-Undangan </w:t>
      </w:r>
    </w:p>
    <w:p w14:paraId="324AAE1E" w14:textId="77777777" w:rsidR="00B37FCD" w:rsidRPr="00B37FCD" w:rsidRDefault="00B37FCD" w:rsidP="00B37FCD">
      <w:pPr>
        <w:pStyle w:val="DaftarParagraf"/>
        <w:spacing w:line="240" w:lineRule="auto"/>
        <w:ind w:left="284"/>
        <w:rPr>
          <w:rFonts w:ascii="Times New Roman" w:hAnsi="Times New Roman" w:cs="Times New Roman"/>
          <w:b/>
          <w:bCs/>
          <w:noProof/>
          <w:lang w:val="en-ID"/>
        </w:rPr>
      </w:pPr>
    </w:p>
    <w:p w14:paraId="76068BF6"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Undang-Undang Dasar Negara Republik Indonesia Tahun 1945 Pasal 1 ayat 3;</w:t>
      </w:r>
    </w:p>
    <w:p w14:paraId="74345F1D"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Undang-Undang Dasar Negara Republik Indonesia Tahun 1945 BAB XIV Pasal 33 Butir 4 Amandemen ke-IV;</w:t>
      </w:r>
    </w:p>
    <w:p w14:paraId="1831DA64"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Kitab Undang-Undang Hukum Perdata (KUHPerdata);</w:t>
      </w:r>
    </w:p>
    <w:p w14:paraId="4B93F5BC"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Undang-Undang Nomor 5 Tahun 1999 tentang Larangan Praktek Monopoli dan Persaingan Usaha Tidak Sehat;</w:t>
      </w:r>
    </w:p>
    <w:p w14:paraId="06470B1C"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Undang-Undang Nomor 1 Tahun 2024 tentang Perubahan Kedua atas Undang-Undang Nomor 11 Tahun 2008 tentang Informasi dan Transaksi Elektronik (UU ITE) Pasal 1 Ayat 2 mengenai transaksi elektronik;</w:t>
      </w:r>
    </w:p>
    <w:p w14:paraId="6E81F488"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Undang-Undang Nomor 1 Tahun 2025 tentang Perubahan Ketiga atas Undang-Undang Nomor 19 Tahun 2003 tentang Badan Usaha Milik Negara (BUMN);</w:t>
      </w:r>
    </w:p>
    <w:p w14:paraId="27C9522F" w14:textId="63E3B73F"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Peraturan Presiden Nomor 46 Tahun 2025 tentang Perubahan Kedua Atas Peraturan Presiden Nomor 16 Tahun 2018 tentang Pengadaan Barang</w:t>
      </w:r>
      <w:r w:rsidRPr="00B37FCD">
        <w:rPr>
          <w:rFonts w:ascii="Times New Roman" w:hAnsi="Times New Roman" w:cs="Times New Roman"/>
          <w:noProof/>
          <w:color w:val="FF0000"/>
          <w:lang w:val="en-ID"/>
        </w:rPr>
        <w:t xml:space="preserve"> </w:t>
      </w:r>
      <w:r w:rsidRPr="00B37FCD">
        <w:rPr>
          <w:rFonts w:ascii="Times New Roman" w:hAnsi="Times New Roman" w:cs="Times New Roman"/>
          <w:noProof/>
          <w:lang w:val="en-ID"/>
        </w:rPr>
        <w:t>Jasa Pemerintah;</w:t>
      </w:r>
    </w:p>
    <w:p w14:paraId="71628D91" w14:textId="5884A6D3" w:rsidR="00B37FCD" w:rsidRDefault="00B37FCD" w:rsidP="00B37FCD">
      <w:pPr>
        <w:pStyle w:val="DaftarParagraf"/>
        <w:numPr>
          <w:ilvl w:val="0"/>
          <w:numId w:val="32"/>
        </w:numPr>
        <w:spacing w:line="240" w:lineRule="auto"/>
        <w:ind w:left="284"/>
        <w:rPr>
          <w:rFonts w:ascii="Times New Roman" w:hAnsi="Times New Roman" w:cs="Times New Roman"/>
          <w:b/>
          <w:bCs/>
          <w:noProof/>
          <w:lang w:val="en-ID"/>
        </w:rPr>
      </w:pPr>
      <w:r w:rsidRPr="00B37FCD">
        <w:rPr>
          <w:rFonts w:ascii="Times New Roman" w:hAnsi="Times New Roman" w:cs="Times New Roman"/>
          <w:b/>
          <w:bCs/>
          <w:noProof/>
          <w:lang w:val="en-ID"/>
        </w:rPr>
        <w:t xml:space="preserve">Jurnal </w:t>
      </w:r>
    </w:p>
    <w:p w14:paraId="7400CEBB" w14:textId="77777777" w:rsidR="00B37FCD" w:rsidRPr="00B37FCD" w:rsidRDefault="00B37FCD" w:rsidP="00B37FCD">
      <w:pPr>
        <w:pStyle w:val="DaftarParagraf"/>
        <w:spacing w:line="240" w:lineRule="auto"/>
        <w:ind w:left="284"/>
        <w:rPr>
          <w:rFonts w:ascii="Times New Roman" w:hAnsi="Times New Roman" w:cs="Times New Roman"/>
          <w:b/>
          <w:bCs/>
          <w:noProof/>
          <w:lang w:val="en-ID"/>
        </w:rPr>
      </w:pPr>
    </w:p>
    <w:p w14:paraId="6CDDF23A" w14:textId="77777777" w:rsidR="00B37FCD" w:rsidRPr="00B37FCD" w:rsidRDefault="00B37FCD" w:rsidP="00B37FCD">
      <w:pPr>
        <w:spacing w:line="240" w:lineRule="auto"/>
        <w:ind w:left="851" w:hanging="851"/>
        <w:jc w:val="both"/>
        <w:rPr>
          <w:rFonts w:ascii="Times New Roman" w:hAnsi="Times New Roman" w:cs="Times New Roman"/>
          <w:noProof/>
          <w:shd w:val="clear" w:color="auto" w:fill="FFFFFF"/>
          <w:lang w:val="en-ID"/>
        </w:rPr>
      </w:pPr>
      <w:r w:rsidRPr="00B37FCD">
        <w:rPr>
          <w:rFonts w:ascii="Times New Roman" w:hAnsi="Times New Roman" w:cs="Times New Roman"/>
          <w:noProof/>
          <w:lang w:val="en-ID"/>
        </w:rPr>
        <w:t xml:space="preserve">L. Edison Fridrich, </w:t>
      </w:r>
      <w:r w:rsidRPr="00B37FCD">
        <w:rPr>
          <w:rFonts w:ascii="Times New Roman" w:hAnsi="Times New Roman" w:cs="Times New Roman"/>
          <w:i/>
          <w:iCs/>
          <w:noProof/>
          <w:lang w:val="en-ID"/>
        </w:rPr>
        <w:t>Kontrak Kerja Sama Pengadaan Barang Dan Jasa Antara Pemerintah Daerah Kabupaten Malinau Dengan Pihak Perusahaan Swasta</w:t>
      </w:r>
      <w:r w:rsidRPr="00B37FCD">
        <w:rPr>
          <w:rFonts w:ascii="Times New Roman" w:hAnsi="Times New Roman" w:cs="Times New Roman"/>
          <w:noProof/>
          <w:lang w:val="en-ID"/>
        </w:rPr>
        <w:t xml:space="preserve">, Tesis Kementerian Pendidikan, Kebudayaan, Riset Dan Teknologi Universitas Borneo Tarakan Fakultas Hukum Program Studi Magister Hukum, 2022 </w:t>
      </w:r>
    </w:p>
    <w:p w14:paraId="19A29355" w14:textId="77777777" w:rsidR="00B37FCD" w:rsidRPr="00B37FCD" w:rsidRDefault="00B37FCD" w:rsidP="00B37FCD">
      <w:pPr>
        <w:spacing w:line="240" w:lineRule="auto"/>
        <w:ind w:left="851" w:hanging="851"/>
        <w:jc w:val="both"/>
        <w:rPr>
          <w:rFonts w:ascii="Times New Roman" w:hAnsi="Times New Roman" w:cs="Times New Roman"/>
          <w:noProof/>
          <w:shd w:val="clear" w:color="auto" w:fill="FFFFFF"/>
          <w:lang w:val="en-ID"/>
        </w:rPr>
      </w:pPr>
      <w:r w:rsidRPr="00B37FCD">
        <w:rPr>
          <w:rFonts w:ascii="Times New Roman" w:hAnsi="Times New Roman" w:cs="Times New Roman"/>
          <w:noProof/>
          <w:lang w:val="en-ID"/>
        </w:rPr>
        <w:t xml:space="preserve">Niru Anita Sinaga, </w:t>
      </w:r>
      <w:r w:rsidRPr="00B37FCD">
        <w:rPr>
          <w:rFonts w:ascii="Times New Roman" w:hAnsi="Times New Roman" w:cs="Times New Roman"/>
          <w:i/>
          <w:iCs/>
          <w:noProof/>
          <w:lang w:val="en-ID"/>
        </w:rPr>
        <w:t xml:space="preserve">Perjanjian Pengadaan </w:t>
      </w:r>
      <w:r w:rsidRPr="00B37FCD">
        <w:rPr>
          <w:rFonts w:ascii="Times New Roman" w:hAnsi="Times New Roman" w:cs="Times New Roman"/>
          <w:i/>
          <w:iCs/>
          <w:noProof/>
          <w:shd w:val="clear" w:color="auto" w:fill="FFFFFF"/>
          <w:lang w:val="en-ID"/>
        </w:rPr>
        <w:t>Barang/Jasa Pemerintah Kaitannya Dengan Asas Keseimbangan Dalam Hukum Perjanjian</w:t>
      </w:r>
      <w:r w:rsidRPr="00B37FCD">
        <w:rPr>
          <w:rFonts w:ascii="Times New Roman" w:hAnsi="Times New Roman" w:cs="Times New Roman"/>
          <w:noProof/>
          <w:shd w:val="clear" w:color="auto" w:fill="FFFFFF"/>
          <w:lang w:val="en-ID"/>
        </w:rPr>
        <w:t>, Jurnal Ilmiah Hukum Dirgantara- Fakultas Hukum Universitas Dirgantara Marsekal Suryadarma, Vol 9 No.2 Maret 2019</w:t>
      </w:r>
    </w:p>
    <w:p w14:paraId="0CFAEBE3"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noProof/>
          <w:lang w:val="en-ID"/>
        </w:rPr>
        <w:t xml:space="preserve">Yahya Ubed, </w:t>
      </w:r>
      <w:r w:rsidRPr="00B37FCD">
        <w:rPr>
          <w:rFonts w:ascii="Times New Roman" w:hAnsi="Times New Roman" w:cs="Times New Roman"/>
          <w:i/>
          <w:iCs/>
          <w:noProof/>
          <w:lang w:val="en-ID"/>
        </w:rPr>
        <w:t>Perlindungan Hukum Bagi Pihak Penyedia Barang/Jasa Dalam Kontrak Pengadaan Barang/Jasa Di PT. Kereta Api Indonesia (Persero)</w:t>
      </w:r>
      <w:r w:rsidRPr="00B37FCD">
        <w:rPr>
          <w:rFonts w:ascii="Times New Roman" w:hAnsi="Times New Roman" w:cs="Times New Roman"/>
          <w:noProof/>
          <w:lang w:val="en-ID"/>
        </w:rPr>
        <w:t>, Magister Ilmu Hukum Program Pascasarjana Fakultas Hukum Universitas Islam Indonesia Yogyakarta, 2015</w:t>
      </w:r>
    </w:p>
    <w:p w14:paraId="11382C4C" w14:textId="77777777" w:rsidR="00B37FCD" w:rsidRPr="00B37FCD" w:rsidRDefault="00B37FCD" w:rsidP="00B37FCD">
      <w:pPr>
        <w:spacing w:line="240" w:lineRule="auto"/>
        <w:ind w:left="851" w:hanging="851"/>
        <w:jc w:val="both"/>
        <w:rPr>
          <w:rFonts w:ascii="Times New Roman" w:hAnsi="Times New Roman" w:cs="Times New Roman"/>
          <w:noProof/>
        </w:rPr>
      </w:pPr>
      <w:r w:rsidRPr="00B37FCD">
        <w:rPr>
          <w:rFonts w:ascii="Times New Roman" w:hAnsi="Times New Roman" w:cs="Times New Roman"/>
          <w:noProof/>
          <w:lang w:val="id-ID"/>
        </w:rPr>
        <w:t>Hj. Kurnianingsih, Gandhi Pharmacista, (2019</w:t>
      </w:r>
      <w:r w:rsidRPr="00B37FCD">
        <w:rPr>
          <w:rFonts w:ascii="Times New Roman" w:hAnsi="Times New Roman" w:cs="Times New Roman"/>
          <w:i/>
          <w:iCs/>
          <w:noProof/>
          <w:lang w:val="id-ID"/>
        </w:rPr>
        <w:t xml:space="preserve">) Implementasi Bank Garansi Pada Sektor Rill Pengusaha Perempuan Mikro Dalam Pemberian Kredit Perbankan. Jurnal Unpas Litigasi </w:t>
      </w:r>
      <w:r w:rsidRPr="00B37FCD">
        <w:rPr>
          <w:rFonts w:ascii="Times New Roman" w:hAnsi="Times New Roman" w:cs="Times New Roman"/>
          <w:noProof/>
          <w:lang w:val="id-ID"/>
        </w:rPr>
        <w:t xml:space="preserve">, </w:t>
      </w:r>
      <w:r w:rsidRPr="00B37FCD">
        <w:rPr>
          <w:rFonts w:ascii="Times New Roman" w:hAnsi="Times New Roman" w:cs="Times New Roman"/>
          <w:i/>
          <w:iCs/>
          <w:noProof/>
          <w:lang w:val="id-ID"/>
        </w:rPr>
        <w:t>Vol. 20,</w:t>
      </w:r>
      <w:r w:rsidRPr="00B37FCD">
        <w:rPr>
          <w:rFonts w:ascii="Times New Roman" w:hAnsi="Times New Roman" w:cs="Times New Roman"/>
          <w:noProof/>
          <w:lang w:val="id-ID"/>
        </w:rPr>
        <w:t xml:space="preserve"> Fakultas Hukum Universitas Pasundan</w:t>
      </w:r>
    </w:p>
    <w:p w14:paraId="5B015FEF" w14:textId="5E07D338"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lastRenderedPageBreak/>
        <w:t xml:space="preserve">Musa Darwin Pane, </w:t>
      </w:r>
      <w:proofErr w:type="spellStart"/>
      <w:r w:rsidRPr="00B37FCD">
        <w:rPr>
          <w:rFonts w:ascii="Times New Roman" w:hAnsi="Times New Roman" w:cs="Times New Roman"/>
          <w:i/>
          <w:iCs/>
        </w:rPr>
        <w:t>Aspek</w:t>
      </w:r>
      <w:proofErr w:type="spellEnd"/>
      <w:r w:rsidRPr="00B37FCD">
        <w:rPr>
          <w:rFonts w:ascii="Times New Roman" w:hAnsi="Times New Roman" w:cs="Times New Roman"/>
          <w:i/>
          <w:iCs/>
        </w:rPr>
        <w:t xml:space="preserve"> Hukum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 dan Jasa </w:t>
      </w:r>
      <w:proofErr w:type="spellStart"/>
      <w:r w:rsidRPr="00B37FCD">
        <w:rPr>
          <w:rFonts w:ascii="Times New Roman" w:hAnsi="Times New Roman" w:cs="Times New Roman"/>
          <w:i/>
          <w:iCs/>
        </w:rPr>
        <w:t>Pemerintah</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Suatu</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Tinjauan</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Yuridis</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Peraturan</w:t>
      </w:r>
      <w:proofErr w:type="spellEnd"/>
      <w:r w:rsidRPr="00B37FCD">
        <w:rPr>
          <w:rFonts w:ascii="Times New Roman" w:hAnsi="Times New Roman" w:cs="Times New Roman"/>
          <w:i/>
          <w:iCs/>
        </w:rPr>
        <w:t xml:space="preserve"> </w:t>
      </w:r>
      <w:proofErr w:type="spellStart"/>
      <w:r w:rsidRPr="00B37FCD">
        <w:rPr>
          <w:rFonts w:ascii="Times New Roman" w:hAnsi="Times New Roman" w:cs="Times New Roman"/>
          <w:i/>
          <w:iCs/>
        </w:rPr>
        <w:t>Pengadaan</w:t>
      </w:r>
      <w:proofErr w:type="spellEnd"/>
      <w:r w:rsidRPr="00B37FCD">
        <w:rPr>
          <w:rFonts w:ascii="Times New Roman" w:hAnsi="Times New Roman" w:cs="Times New Roman"/>
          <w:i/>
          <w:iCs/>
        </w:rPr>
        <w:t xml:space="preserve"> Barang dan Jasa </w:t>
      </w:r>
      <w:proofErr w:type="spellStart"/>
      <w:r w:rsidRPr="00B37FCD">
        <w:rPr>
          <w:rFonts w:ascii="Times New Roman" w:hAnsi="Times New Roman" w:cs="Times New Roman"/>
          <w:i/>
          <w:iCs/>
        </w:rPr>
        <w:t>Pemerintah</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Jurnal</w:t>
      </w:r>
      <w:proofErr w:type="spellEnd"/>
      <w:r w:rsidRPr="00B37FCD">
        <w:rPr>
          <w:rFonts w:ascii="Times New Roman" w:hAnsi="Times New Roman" w:cs="Times New Roman"/>
        </w:rPr>
        <w:t xml:space="preserve"> Media Hukum, Vol 24 no.2, </w:t>
      </w:r>
      <w:proofErr w:type="spellStart"/>
      <w:r w:rsidRPr="00B37FCD">
        <w:rPr>
          <w:rFonts w:ascii="Times New Roman" w:hAnsi="Times New Roman" w:cs="Times New Roman"/>
        </w:rPr>
        <w:t>Fakultas</w:t>
      </w:r>
      <w:proofErr w:type="spellEnd"/>
      <w:r w:rsidRPr="00B37FCD">
        <w:rPr>
          <w:rFonts w:ascii="Times New Roman" w:hAnsi="Times New Roman" w:cs="Times New Roman"/>
        </w:rPr>
        <w:t xml:space="preserve"> Hukum Universitas </w:t>
      </w:r>
      <w:proofErr w:type="spellStart"/>
      <w:r w:rsidRPr="00B37FCD">
        <w:rPr>
          <w:rFonts w:ascii="Times New Roman" w:hAnsi="Times New Roman" w:cs="Times New Roman"/>
        </w:rPr>
        <w:t>Komputer</w:t>
      </w:r>
      <w:proofErr w:type="spellEnd"/>
      <w:r w:rsidRPr="00B37FCD">
        <w:rPr>
          <w:rFonts w:ascii="Times New Roman" w:hAnsi="Times New Roman" w:cs="Times New Roman"/>
        </w:rPr>
        <w:t xml:space="preserve"> Indonesia, </w:t>
      </w:r>
      <w:proofErr w:type="spellStart"/>
      <w:r w:rsidRPr="00B37FCD">
        <w:rPr>
          <w:rFonts w:ascii="Times New Roman" w:hAnsi="Times New Roman" w:cs="Times New Roman"/>
        </w:rPr>
        <w:t>desember</w:t>
      </w:r>
      <w:proofErr w:type="spellEnd"/>
      <w:r w:rsidRPr="00B37FCD">
        <w:rPr>
          <w:rFonts w:ascii="Times New Roman" w:hAnsi="Times New Roman" w:cs="Times New Roman"/>
        </w:rPr>
        <w:t xml:space="preserve"> 2017</w:t>
      </w:r>
    </w:p>
    <w:p w14:paraId="5ECA4018" w14:textId="6D3EEBC6" w:rsidR="00B37FCD" w:rsidRDefault="00B37FCD" w:rsidP="00B37FCD">
      <w:pPr>
        <w:pStyle w:val="DaftarParagraf"/>
        <w:numPr>
          <w:ilvl w:val="0"/>
          <w:numId w:val="32"/>
        </w:numPr>
        <w:spacing w:line="240" w:lineRule="auto"/>
        <w:ind w:left="284"/>
        <w:rPr>
          <w:rFonts w:ascii="Times New Roman" w:hAnsi="Times New Roman" w:cs="Times New Roman"/>
          <w:b/>
          <w:bCs/>
          <w:noProof/>
          <w:lang w:val="en-ID"/>
        </w:rPr>
      </w:pPr>
      <w:r w:rsidRPr="00B37FCD">
        <w:rPr>
          <w:rFonts w:ascii="Times New Roman" w:hAnsi="Times New Roman" w:cs="Times New Roman"/>
          <w:b/>
          <w:bCs/>
          <w:noProof/>
          <w:lang w:val="en-ID"/>
        </w:rPr>
        <w:t xml:space="preserve">Lainnya </w:t>
      </w:r>
    </w:p>
    <w:p w14:paraId="21E8025E" w14:textId="77777777" w:rsidR="00B37FCD" w:rsidRPr="00B37FCD" w:rsidRDefault="00B37FCD" w:rsidP="00B37FCD">
      <w:pPr>
        <w:pStyle w:val="DaftarParagraf"/>
        <w:spacing w:line="240" w:lineRule="auto"/>
        <w:ind w:left="284"/>
        <w:rPr>
          <w:rFonts w:ascii="Times New Roman" w:hAnsi="Times New Roman" w:cs="Times New Roman"/>
          <w:b/>
          <w:bCs/>
          <w:noProof/>
          <w:lang w:val="en-ID"/>
        </w:rPr>
      </w:pPr>
    </w:p>
    <w:p w14:paraId="1009C49E" w14:textId="77777777" w:rsidR="00B37FCD" w:rsidRPr="00B37FCD" w:rsidRDefault="00B37FCD" w:rsidP="00B37FCD">
      <w:pPr>
        <w:spacing w:line="240" w:lineRule="auto"/>
        <w:ind w:left="851" w:hanging="851"/>
        <w:jc w:val="both"/>
        <w:rPr>
          <w:rFonts w:ascii="Times New Roman" w:hAnsi="Times New Roman" w:cs="Times New Roman"/>
          <w:noProof/>
          <w:lang w:val="en-ID"/>
        </w:rPr>
      </w:pPr>
      <w:r w:rsidRPr="00B37FCD">
        <w:rPr>
          <w:rFonts w:ascii="Times New Roman" w:hAnsi="Times New Roman" w:cs="Times New Roman"/>
        </w:rPr>
        <w:t xml:space="preserve">Bapak </w:t>
      </w:r>
      <w:proofErr w:type="spellStart"/>
      <w:r w:rsidRPr="00B37FCD">
        <w:rPr>
          <w:rFonts w:ascii="Times New Roman" w:hAnsi="Times New Roman" w:cs="Times New Roman"/>
        </w:rPr>
        <w:t>Deden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Sumantry</w:t>
      </w:r>
      <w:proofErr w:type="spellEnd"/>
      <w:r w:rsidRPr="00B37FCD">
        <w:rPr>
          <w:rFonts w:ascii="Times New Roman" w:hAnsi="Times New Roman" w:cs="Times New Roman"/>
        </w:rPr>
        <w:t xml:space="preserve"> (</w:t>
      </w:r>
      <w:r w:rsidRPr="00B37FCD">
        <w:rPr>
          <w:rFonts w:ascii="Times New Roman" w:hAnsi="Times New Roman" w:cs="Times New Roman"/>
          <w:noProof/>
          <w:lang w:val="en-ID"/>
        </w:rPr>
        <w:t xml:space="preserve">Dosen di Fakultas Hukum Universitas Pasundan Bandung &amp; Magister Kenotariatan Pasca Sarjana Universitas Pasundan Bandung) 04 Oktober 2025, Pukul 14:00 WIB </w:t>
      </w:r>
    </w:p>
    <w:p w14:paraId="61C8AA74"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Bapak Fadel (Staff </w:t>
      </w:r>
      <w:proofErr w:type="spellStart"/>
      <w:r w:rsidRPr="00B37FCD">
        <w:rPr>
          <w:rFonts w:ascii="Times New Roman" w:hAnsi="Times New Roman" w:cs="Times New Roman"/>
        </w:rPr>
        <w:t>Dukungan</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Bisnis</w:t>
      </w:r>
      <w:proofErr w:type="spellEnd"/>
      <w:r w:rsidRPr="00B37FCD">
        <w:rPr>
          <w:rFonts w:ascii="Times New Roman" w:hAnsi="Times New Roman" w:cs="Times New Roman"/>
        </w:rPr>
        <w:t>/</w:t>
      </w:r>
      <w:proofErr w:type="spellStart"/>
      <w:r w:rsidRPr="00B37FCD">
        <w:rPr>
          <w:rFonts w:ascii="Times New Roman" w:hAnsi="Times New Roman" w:cs="Times New Roman"/>
        </w:rPr>
        <w:t>Fungsi</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Umum</w:t>
      </w:r>
      <w:proofErr w:type="spellEnd"/>
      <w:r w:rsidRPr="00B37FCD">
        <w:rPr>
          <w:rFonts w:ascii="Times New Roman" w:hAnsi="Times New Roman" w:cs="Times New Roman"/>
        </w:rPr>
        <w:t xml:space="preserve"> </w:t>
      </w:r>
      <w:proofErr w:type="spellStart"/>
      <w:r w:rsidRPr="00B37FCD">
        <w:rPr>
          <w:rFonts w:ascii="Times New Roman" w:hAnsi="Times New Roman" w:cs="Times New Roman"/>
        </w:rPr>
        <w:t>Pengadaan</w:t>
      </w:r>
      <w:proofErr w:type="spellEnd"/>
      <w:r w:rsidRPr="00B37FCD">
        <w:rPr>
          <w:rFonts w:ascii="Times New Roman" w:hAnsi="Times New Roman" w:cs="Times New Roman"/>
        </w:rPr>
        <w:t xml:space="preserve"> Barang Jasa di Perusahaan Y), 10 September 2025, </w:t>
      </w:r>
      <w:proofErr w:type="spellStart"/>
      <w:r w:rsidRPr="00B37FCD">
        <w:rPr>
          <w:rFonts w:ascii="Times New Roman" w:hAnsi="Times New Roman" w:cs="Times New Roman"/>
        </w:rPr>
        <w:t>Pukul</w:t>
      </w:r>
      <w:proofErr w:type="spellEnd"/>
      <w:r w:rsidRPr="00B37FCD">
        <w:rPr>
          <w:rFonts w:ascii="Times New Roman" w:hAnsi="Times New Roman" w:cs="Times New Roman"/>
        </w:rPr>
        <w:t xml:space="preserve"> 12:00 WIB </w:t>
      </w:r>
    </w:p>
    <w:p w14:paraId="6A4001CC" w14:textId="77777777" w:rsidR="00B37FCD" w:rsidRPr="00B37FCD" w:rsidRDefault="00B37FCD" w:rsidP="00B37FCD">
      <w:pPr>
        <w:spacing w:line="240" w:lineRule="auto"/>
        <w:ind w:left="851" w:hanging="851"/>
        <w:jc w:val="both"/>
        <w:rPr>
          <w:rFonts w:ascii="Times New Roman" w:hAnsi="Times New Roman" w:cs="Times New Roman"/>
        </w:rPr>
      </w:pPr>
      <w:r w:rsidRPr="00B37FCD">
        <w:rPr>
          <w:rFonts w:ascii="Times New Roman" w:hAnsi="Times New Roman" w:cs="Times New Roman"/>
        </w:rPr>
        <w:t xml:space="preserve">Bapak </w:t>
      </w:r>
      <w:proofErr w:type="spellStart"/>
      <w:r w:rsidRPr="00B37FCD">
        <w:rPr>
          <w:rFonts w:ascii="Times New Roman" w:hAnsi="Times New Roman" w:cs="Times New Roman"/>
        </w:rPr>
        <w:t>Yuniardi</w:t>
      </w:r>
      <w:proofErr w:type="spellEnd"/>
      <w:r w:rsidRPr="00B37FCD">
        <w:rPr>
          <w:rFonts w:ascii="Times New Roman" w:hAnsi="Times New Roman" w:cs="Times New Roman"/>
        </w:rPr>
        <w:t xml:space="preserve"> (</w:t>
      </w:r>
      <w:r w:rsidRPr="00B37FCD">
        <w:rPr>
          <w:rFonts w:ascii="Times New Roman" w:hAnsi="Times New Roman" w:cs="Times New Roman"/>
          <w:noProof/>
          <w:lang w:val="en-ID"/>
        </w:rPr>
        <w:t>Notaris umum di Kabupaten Bandung), 04 Oktober 2025, Pukul 17:00 WIB</w:t>
      </w:r>
    </w:p>
    <w:p w14:paraId="433C4C92" w14:textId="77777777" w:rsidR="007703D5" w:rsidRPr="00B37FCD" w:rsidRDefault="007703D5" w:rsidP="00B37FCD">
      <w:pPr>
        <w:spacing w:after="0" w:line="240" w:lineRule="auto"/>
        <w:jc w:val="both"/>
        <w:rPr>
          <w:rFonts w:ascii="Times New Roman" w:eastAsia="Times New Roman" w:hAnsi="Times New Roman" w:cs="Times New Roman"/>
        </w:rPr>
      </w:pPr>
    </w:p>
    <w:p w14:paraId="7B524CFC" w14:textId="77777777" w:rsidR="007703D5" w:rsidRPr="00B37FCD" w:rsidRDefault="007703D5" w:rsidP="00B37FCD">
      <w:pPr>
        <w:spacing w:after="0" w:line="240" w:lineRule="auto"/>
        <w:jc w:val="both"/>
        <w:rPr>
          <w:rFonts w:ascii="Times New Roman" w:eastAsia="Times New Roman" w:hAnsi="Times New Roman" w:cs="Times New Roman"/>
        </w:rPr>
      </w:pPr>
    </w:p>
    <w:sectPr w:rsidR="007703D5" w:rsidRPr="00B37FCD">
      <w:headerReference w:type="default" r:id="rId9"/>
      <w:footerReference w:type="first" r:id="rId10"/>
      <w:pgSz w:w="11907" w:h="16840"/>
      <w:pgMar w:top="2268" w:right="1701" w:bottom="170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9255" w14:textId="77777777" w:rsidR="000F7827" w:rsidRDefault="000F7827">
      <w:pPr>
        <w:spacing w:after="0" w:line="240" w:lineRule="auto"/>
      </w:pPr>
      <w:r>
        <w:separator/>
      </w:r>
    </w:p>
  </w:endnote>
  <w:endnote w:type="continuationSeparator" w:id="0">
    <w:p w14:paraId="32A44654" w14:textId="77777777" w:rsidR="000F7827" w:rsidRDefault="000F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54F5" w14:textId="77777777" w:rsidR="007703D5" w:rsidRDefault="000F782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24075">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4FEB069B" w14:textId="77777777" w:rsidR="007703D5" w:rsidRDefault="007703D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CF9F" w14:textId="77777777" w:rsidR="000F7827" w:rsidRDefault="000F7827">
      <w:pPr>
        <w:spacing w:after="0" w:line="240" w:lineRule="auto"/>
      </w:pPr>
      <w:r>
        <w:separator/>
      </w:r>
    </w:p>
  </w:footnote>
  <w:footnote w:type="continuationSeparator" w:id="0">
    <w:p w14:paraId="0CE55A6D" w14:textId="77777777" w:rsidR="000F7827" w:rsidRDefault="000F7827">
      <w:pPr>
        <w:spacing w:after="0" w:line="240" w:lineRule="auto"/>
      </w:pPr>
      <w:r>
        <w:continuationSeparator/>
      </w:r>
    </w:p>
  </w:footnote>
  <w:footnote w:id="1">
    <w:p w14:paraId="5A0CBAF0" w14:textId="77777777" w:rsidR="00E722A0" w:rsidRPr="00E372D3" w:rsidRDefault="00E722A0" w:rsidP="00E722A0">
      <w:pPr>
        <w:pStyle w:val="TeksCatatanKaki"/>
        <w:ind w:firstLine="851"/>
        <w:jc w:val="both"/>
        <w:rPr>
          <w:rFonts w:ascii="Times New Roman" w:hAnsi="Times New Roman" w:cs="Times New Roman"/>
          <w:sz w:val="18"/>
          <w:szCs w:val="18"/>
        </w:rPr>
      </w:pPr>
      <w:r w:rsidRPr="00E372D3">
        <w:rPr>
          <w:rStyle w:val="ReferensiCatatanKaki"/>
          <w:rFonts w:ascii="Times New Roman" w:hAnsi="Times New Roman" w:cs="Times New Roman"/>
          <w:sz w:val="18"/>
          <w:szCs w:val="18"/>
        </w:rPr>
        <w:footnoteRef/>
      </w:r>
      <w:r w:rsidRPr="00E372D3">
        <w:rPr>
          <w:rFonts w:ascii="Times New Roman" w:hAnsi="Times New Roman" w:cs="Times New Roman"/>
          <w:sz w:val="18"/>
          <w:szCs w:val="18"/>
          <w:vertAlign w:val="superscript"/>
        </w:rPr>
        <w:t xml:space="preserve"> </w:t>
      </w:r>
      <w:r w:rsidRPr="00E91EF5">
        <w:rPr>
          <w:rFonts w:ascii="Times New Roman" w:hAnsi="Times New Roman" w:cs="Times New Roman"/>
          <w:sz w:val="18"/>
          <w:szCs w:val="18"/>
          <w:vertAlign w:val="superscript"/>
        </w:rPr>
        <w:t>)</w:t>
      </w:r>
      <w:r w:rsidRPr="00E91EF5">
        <w:rPr>
          <w:rFonts w:ascii="Times New Roman" w:hAnsi="Times New Roman" w:cs="Times New Roman"/>
          <w:sz w:val="18"/>
          <w:szCs w:val="18"/>
        </w:rPr>
        <w:t xml:space="preserve"> </w:t>
      </w:r>
      <w:proofErr w:type="spellStart"/>
      <w:r w:rsidRPr="00E91EF5">
        <w:rPr>
          <w:rFonts w:ascii="Times New Roman" w:hAnsi="Times New Roman" w:cs="Times New Roman"/>
          <w:sz w:val="18"/>
          <w:szCs w:val="18"/>
        </w:rPr>
        <w:t>Somardi</w:t>
      </w:r>
      <w:proofErr w:type="spellEnd"/>
      <w:r w:rsidRPr="00E91EF5">
        <w:rPr>
          <w:rFonts w:ascii="Times New Roman" w:hAnsi="Times New Roman" w:cs="Times New Roman"/>
          <w:sz w:val="18"/>
          <w:szCs w:val="18"/>
        </w:rPr>
        <w:t xml:space="preserve">, </w:t>
      </w:r>
      <w:r w:rsidRPr="00E91EF5">
        <w:rPr>
          <w:rFonts w:ascii="Times New Roman" w:hAnsi="Times New Roman" w:cs="Times New Roman"/>
          <w:i/>
          <w:sz w:val="18"/>
          <w:szCs w:val="18"/>
        </w:rPr>
        <w:t xml:space="preserve">Teori </w:t>
      </w:r>
      <w:proofErr w:type="spellStart"/>
      <w:r w:rsidRPr="00E91EF5">
        <w:rPr>
          <w:rFonts w:ascii="Times New Roman" w:hAnsi="Times New Roman" w:cs="Times New Roman"/>
          <w:i/>
          <w:sz w:val="18"/>
          <w:szCs w:val="18"/>
        </w:rPr>
        <w:t>Umum</w:t>
      </w:r>
      <w:proofErr w:type="spellEnd"/>
      <w:r w:rsidRPr="00E91EF5">
        <w:rPr>
          <w:rFonts w:ascii="Times New Roman" w:hAnsi="Times New Roman" w:cs="Times New Roman"/>
          <w:i/>
          <w:sz w:val="18"/>
          <w:szCs w:val="18"/>
        </w:rPr>
        <w:t xml:space="preserve"> Dan Negara, Dasar-Dasar </w:t>
      </w:r>
      <w:proofErr w:type="spellStart"/>
      <w:r w:rsidRPr="00E91EF5">
        <w:rPr>
          <w:rFonts w:ascii="Times New Roman" w:hAnsi="Times New Roman" w:cs="Times New Roman"/>
          <w:i/>
          <w:sz w:val="18"/>
          <w:szCs w:val="18"/>
        </w:rPr>
        <w:t>Ilmu</w:t>
      </w:r>
      <w:proofErr w:type="spellEnd"/>
      <w:r w:rsidRPr="00E91EF5">
        <w:rPr>
          <w:rFonts w:ascii="Times New Roman" w:hAnsi="Times New Roman" w:cs="Times New Roman"/>
          <w:i/>
          <w:sz w:val="18"/>
          <w:szCs w:val="18"/>
        </w:rPr>
        <w:t xml:space="preserve"> Hukum </w:t>
      </w:r>
      <w:proofErr w:type="spellStart"/>
      <w:r w:rsidRPr="00E91EF5">
        <w:rPr>
          <w:rFonts w:ascii="Times New Roman" w:hAnsi="Times New Roman" w:cs="Times New Roman"/>
          <w:i/>
          <w:sz w:val="18"/>
          <w:szCs w:val="18"/>
        </w:rPr>
        <w:t>Normatif</w:t>
      </w:r>
      <w:proofErr w:type="spellEnd"/>
      <w:r w:rsidRPr="00E91EF5">
        <w:rPr>
          <w:rFonts w:ascii="Times New Roman" w:hAnsi="Times New Roman" w:cs="Times New Roman"/>
          <w:i/>
          <w:sz w:val="18"/>
          <w:szCs w:val="18"/>
        </w:rPr>
        <w:t xml:space="preserve"> </w:t>
      </w:r>
      <w:proofErr w:type="spellStart"/>
      <w:r w:rsidRPr="00E91EF5">
        <w:rPr>
          <w:rFonts w:ascii="Times New Roman" w:hAnsi="Times New Roman" w:cs="Times New Roman"/>
          <w:i/>
          <w:sz w:val="18"/>
          <w:szCs w:val="18"/>
        </w:rPr>
        <w:t>Sebagai</w:t>
      </w:r>
      <w:proofErr w:type="spellEnd"/>
      <w:r w:rsidRPr="00E91EF5">
        <w:rPr>
          <w:rFonts w:ascii="Times New Roman" w:hAnsi="Times New Roman" w:cs="Times New Roman"/>
          <w:i/>
          <w:sz w:val="18"/>
          <w:szCs w:val="18"/>
        </w:rPr>
        <w:t xml:space="preserve"> </w:t>
      </w:r>
      <w:proofErr w:type="spellStart"/>
      <w:r w:rsidRPr="00E91EF5">
        <w:rPr>
          <w:rFonts w:ascii="Times New Roman" w:hAnsi="Times New Roman" w:cs="Times New Roman"/>
          <w:i/>
          <w:sz w:val="18"/>
          <w:szCs w:val="18"/>
        </w:rPr>
        <w:t>Ilmu</w:t>
      </w:r>
      <w:proofErr w:type="spellEnd"/>
      <w:r w:rsidRPr="00E91EF5">
        <w:rPr>
          <w:rFonts w:ascii="Times New Roman" w:hAnsi="Times New Roman" w:cs="Times New Roman"/>
          <w:i/>
          <w:sz w:val="18"/>
          <w:szCs w:val="18"/>
        </w:rPr>
        <w:t xml:space="preserve"> Hukum </w:t>
      </w:r>
      <w:proofErr w:type="spellStart"/>
      <w:r w:rsidRPr="00E91EF5">
        <w:rPr>
          <w:rFonts w:ascii="Times New Roman" w:hAnsi="Times New Roman" w:cs="Times New Roman"/>
          <w:i/>
          <w:sz w:val="18"/>
          <w:szCs w:val="18"/>
        </w:rPr>
        <w:t>Deskriptif</w:t>
      </w:r>
      <w:proofErr w:type="spellEnd"/>
      <w:r w:rsidRPr="00E91EF5">
        <w:rPr>
          <w:rFonts w:ascii="Times New Roman" w:hAnsi="Times New Roman" w:cs="Times New Roman"/>
          <w:i/>
          <w:sz w:val="18"/>
          <w:szCs w:val="18"/>
        </w:rPr>
        <w:t xml:space="preserve"> </w:t>
      </w:r>
      <w:proofErr w:type="spellStart"/>
      <w:r w:rsidRPr="00E91EF5">
        <w:rPr>
          <w:rFonts w:ascii="Times New Roman" w:hAnsi="Times New Roman" w:cs="Times New Roman"/>
          <w:i/>
          <w:sz w:val="18"/>
          <w:szCs w:val="18"/>
        </w:rPr>
        <w:t>Empirik</w:t>
      </w:r>
      <w:proofErr w:type="spellEnd"/>
      <w:r w:rsidRPr="00E91EF5">
        <w:rPr>
          <w:rFonts w:ascii="Times New Roman" w:hAnsi="Times New Roman" w:cs="Times New Roman"/>
          <w:sz w:val="18"/>
          <w:szCs w:val="18"/>
        </w:rPr>
        <w:t xml:space="preserve">, BBE Media Indonesia, Jakarta 2007, </w:t>
      </w:r>
      <w:proofErr w:type="spellStart"/>
      <w:r w:rsidRPr="00E91EF5">
        <w:rPr>
          <w:rFonts w:ascii="Times New Roman" w:hAnsi="Times New Roman" w:cs="Times New Roman"/>
          <w:sz w:val="18"/>
          <w:szCs w:val="18"/>
        </w:rPr>
        <w:t>Hlm</w:t>
      </w:r>
      <w:proofErr w:type="spellEnd"/>
      <w:r w:rsidRPr="00E91EF5">
        <w:rPr>
          <w:rFonts w:ascii="Times New Roman" w:hAnsi="Times New Roman" w:cs="Times New Roman"/>
          <w:sz w:val="18"/>
          <w:szCs w:val="18"/>
        </w:rPr>
        <w:t xml:space="preserve"> 81.</w:t>
      </w:r>
    </w:p>
  </w:footnote>
  <w:footnote w:id="2">
    <w:p w14:paraId="1D72AEF0" w14:textId="77777777" w:rsidR="00E722A0" w:rsidRPr="00587ED1" w:rsidRDefault="00E722A0" w:rsidP="00E722A0">
      <w:pPr>
        <w:pStyle w:val="TeksCatatanKaki"/>
        <w:ind w:firstLine="851"/>
        <w:rPr>
          <w:rFonts w:ascii="Times New Roman" w:hAnsi="Times New Roman" w:cs="Times New Roman"/>
          <w:sz w:val="18"/>
          <w:szCs w:val="18"/>
        </w:rPr>
      </w:pPr>
      <w:r w:rsidRPr="00587ED1">
        <w:rPr>
          <w:rStyle w:val="ReferensiCatatanKaki"/>
          <w:rFonts w:ascii="Times New Roman" w:hAnsi="Times New Roman" w:cs="Times New Roman"/>
          <w:sz w:val="18"/>
          <w:szCs w:val="18"/>
        </w:rPr>
        <w:footnoteRef/>
      </w:r>
      <w:r w:rsidRPr="00587ED1">
        <w:rPr>
          <w:rFonts w:ascii="Times New Roman" w:hAnsi="Times New Roman" w:cs="Times New Roman"/>
          <w:sz w:val="18"/>
          <w:szCs w:val="18"/>
          <w:vertAlign w:val="superscript"/>
        </w:rPr>
        <w:t>)</w:t>
      </w:r>
      <w:r>
        <w:t xml:space="preserve"> </w:t>
      </w:r>
      <w:proofErr w:type="spellStart"/>
      <w:r w:rsidRPr="00587ED1">
        <w:rPr>
          <w:rStyle w:val="Kuat"/>
          <w:rFonts w:ascii="Times New Roman" w:hAnsi="Times New Roman" w:cs="Times New Roman"/>
          <w:sz w:val="18"/>
          <w:szCs w:val="18"/>
        </w:rPr>
        <w:t>Sudikno</w:t>
      </w:r>
      <w:proofErr w:type="spellEnd"/>
      <w:r w:rsidRPr="00587ED1">
        <w:rPr>
          <w:rStyle w:val="Kuat"/>
          <w:rFonts w:ascii="Times New Roman" w:hAnsi="Times New Roman" w:cs="Times New Roman"/>
          <w:sz w:val="18"/>
          <w:szCs w:val="18"/>
        </w:rPr>
        <w:t xml:space="preserve"> </w:t>
      </w:r>
      <w:proofErr w:type="spellStart"/>
      <w:r w:rsidRPr="00587ED1">
        <w:rPr>
          <w:rStyle w:val="Kuat"/>
          <w:rFonts w:ascii="Times New Roman" w:hAnsi="Times New Roman" w:cs="Times New Roman"/>
          <w:sz w:val="18"/>
          <w:szCs w:val="18"/>
        </w:rPr>
        <w:t>Mertokusumo</w:t>
      </w:r>
      <w:proofErr w:type="spellEnd"/>
      <w:r w:rsidRPr="00587ED1">
        <w:rPr>
          <w:rFonts w:ascii="Times New Roman" w:hAnsi="Times New Roman" w:cs="Times New Roman"/>
          <w:sz w:val="18"/>
          <w:szCs w:val="18"/>
        </w:rPr>
        <w:t xml:space="preserve">, </w:t>
      </w:r>
      <w:proofErr w:type="spellStart"/>
      <w:r w:rsidRPr="00587ED1">
        <w:rPr>
          <w:rStyle w:val="Penekanan"/>
          <w:rFonts w:ascii="Times New Roman" w:hAnsi="Times New Roman" w:cs="Times New Roman"/>
          <w:sz w:val="18"/>
          <w:szCs w:val="18"/>
        </w:rPr>
        <w:t>Perkembangan</w:t>
      </w:r>
      <w:proofErr w:type="spellEnd"/>
      <w:r w:rsidRPr="00587ED1">
        <w:rPr>
          <w:rStyle w:val="Penekanan"/>
          <w:rFonts w:ascii="Times New Roman" w:hAnsi="Times New Roman" w:cs="Times New Roman"/>
          <w:sz w:val="18"/>
          <w:szCs w:val="18"/>
        </w:rPr>
        <w:t xml:space="preserve"> Hukum </w:t>
      </w:r>
      <w:proofErr w:type="spellStart"/>
      <w:r w:rsidRPr="00587ED1">
        <w:rPr>
          <w:rStyle w:val="Penekanan"/>
          <w:rFonts w:ascii="Times New Roman" w:hAnsi="Times New Roman" w:cs="Times New Roman"/>
          <w:sz w:val="18"/>
          <w:szCs w:val="18"/>
        </w:rPr>
        <w:t>Perdata</w:t>
      </w:r>
      <w:proofErr w:type="spellEnd"/>
      <w:r w:rsidRPr="00587ED1">
        <w:rPr>
          <w:rStyle w:val="Penekanan"/>
          <w:rFonts w:ascii="Times New Roman" w:hAnsi="Times New Roman" w:cs="Times New Roman"/>
          <w:sz w:val="18"/>
          <w:szCs w:val="18"/>
        </w:rPr>
        <w:t xml:space="preserve"> di Indonesia</w:t>
      </w:r>
      <w:r w:rsidRPr="00587ED1">
        <w:rPr>
          <w:rFonts w:ascii="Times New Roman" w:hAnsi="Times New Roman" w:cs="Times New Roman"/>
          <w:sz w:val="18"/>
          <w:szCs w:val="18"/>
        </w:rPr>
        <w:t xml:space="preserve">. </w:t>
      </w:r>
      <w:proofErr w:type="spellStart"/>
      <w:r w:rsidRPr="00587ED1">
        <w:rPr>
          <w:rFonts w:ascii="Times New Roman" w:hAnsi="Times New Roman" w:cs="Times New Roman"/>
          <w:sz w:val="18"/>
          <w:szCs w:val="18"/>
        </w:rPr>
        <w:t>Genta</w:t>
      </w:r>
      <w:proofErr w:type="spellEnd"/>
      <w:r w:rsidRPr="00587ED1">
        <w:rPr>
          <w:rFonts w:ascii="Times New Roman" w:hAnsi="Times New Roman" w:cs="Times New Roman"/>
          <w:sz w:val="18"/>
          <w:szCs w:val="18"/>
        </w:rPr>
        <w:t xml:space="preserve"> Publishing, 2021</w:t>
      </w:r>
      <w:r>
        <w:rPr>
          <w:rFonts w:ascii="Times New Roman" w:hAnsi="Times New Roman" w:cs="Times New Roman"/>
          <w:sz w:val="18"/>
          <w:szCs w:val="18"/>
        </w:rPr>
        <w:t>,</w:t>
      </w:r>
      <w:r w:rsidRPr="00587ED1">
        <w:rPr>
          <w:rFonts w:ascii="Times New Roman" w:hAnsi="Times New Roman" w:cs="Times New Roman"/>
          <w:sz w:val="18"/>
          <w:szCs w:val="18"/>
        </w:rPr>
        <w:t xml:space="preserve"> </w:t>
      </w:r>
      <w:proofErr w:type="spellStart"/>
      <w:r>
        <w:rPr>
          <w:rFonts w:ascii="Times New Roman" w:hAnsi="Times New Roman" w:cs="Times New Roman"/>
          <w:sz w:val="18"/>
          <w:szCs w:val="18"/>
        </w:rPr>
        <w:t>hlm</w:t>
      </w:r>
      <w:proofErr w:type="spellEnd"/>
      <w:r>
        <w:rPr>
          <w:rFonts w:ascii="Times New Roman" w:hAnsi="Times New Roman" w:cs="Times New Roman"/>
          <w:sz w:val="18"/>
          <w:szCs w:val="18"/>
        </w:rPr>
        <w:t xml:space="preserve"> 110 </w:t>
      </w:r>
    </w:p>
  </w:footnote>
  <w:footnote w:id="3">
    <w:p w14:paraId="53ADE801" w14:textId="77777777" w:rsidR="00E722A0" w:rsidRDefault="00E722A0" w:rsidP="00E722A0">
      <w:pPr>
        <w:pStyle w:val="TeksCatatanKaki"/>
        <w:ind w:firstLine="851"/>
        <w:jc w:val="both"/>
        <w:rPr>
          <w:rFonts w:ascii="Times New Roman" w:hAnsi="Times New Roman" w:cs="Times New Roman"/>
          <w:sz w:val="18"/>
          <w:szCs w:val="18"/>
        </w:rPr>
      </w:pPr>
      <w:r>
        <w:rPr>
          <w:rStyle w:val="ReferensiCatatanKaki"/>
          <w:rFonts w:ascii="Times New Roman" w:hAnsi="Times New Roman" w:cs="Times New Roman"/>
          <w:sz w:val="18"/>
          <w:szCs w:val="18"/>
        </w:rPr>
        <w:footnoteRef/>
      </w:r>
      <w:r>
        <w:rPr>
          <w:rFonts w:ascii="Times New Roman" w:hAnsi="Times New Roman" w:cs="Times New Roman"/>
          <w:sz w:val="18"/>
          <w:szCs w:val="18"/>
          <w:vertAlign w:val="superscript"/>
        </w:rPr>
        <w:t>)</w:t>
      </w:r>
      <w:r>
        <w:rPr>
          <w:rFonts w:ascii="Times New Roman" w:hAnsi="Times New Roman" w:cs="Times New Roman"/>
          <w:sz w:val="18"/>
          <w:szCs w:val="18"/>
        </w:rPr>
        <w:t xml:space="preserve"> </w:t>
      </w:r>
      <w:proofErr w:type="spellStart"/>
      <w:r>
        <w:rPr>
          <w:rFonts w:ascii="Times New Roman" w:hAnsi="Times New Roman" w:cs="Times New Roman"/>
          <w:sz w:val="18"/>
          <w:szCs w:val="18"/>
        </w:rPr>
        <w:t>Sudikno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Mertokusumo</w:t>
      </w:r>
      <w:proofErr w:type="spellEnd"/>
      <w:r>
        <w:rPr>
          <w:rFonts w:ascii="Times New Roman" w:hAnsi="Times New Roman" w:cs="Times New Roman"/>
          <w:sz w:val="18"/>
          <w:szCs w:val="18"/>
        </w:rPr>
        <w:t xml:space="preserve">, </w:t>
      </w:r>
      <w:proofErr w:type="spellStart"/>
      <w:r>
        <w:rPr>
          <w:rFonts w:ascii="Times New Roman" w:hAnsi="Times New Roman" w:cs="Times New Roman"/>
          <w:i/>
          <w:iCs/>
          <w:sz w:val="18"/>
          <w:szCs w:val="18"/>
        </w:rPr>
        <w:t>Prinsip</w:t>
      </w:r>
      <w:proofErr w:type="spellEnd"/>
      <w:r>
        <w:rPr>
          <w:rFonts w:ascii="Times New Roman" w:hAnsi="Times New Roman" w:cs="Times New Roman"/>
          <w:i/>
          <w:iCs/>
          <w:sz w:val="18"/>
          <w:szCs w:val="18"/>
        </w:rPr>
        <w:t xml:space="preserve"> Hukum </w:t>
      </w:r>
      <w:proofErr w:type="spellStart"/>
      <w:r>
        <w:rPr>
          <w:rFonts w:ascii="Times New Roman" w:hAnsi="Times New Roman" w:cs="Times New Roman"/>
          <w:i/>
          <w:iCs/>
          <w:sz w:val="18"/>
          <w:szCs w:val="18"/>
        </w:rPr>
        <w:t>Perdata</w:t>
      </w:r>
      <w:proofErr w:type="spellEnd"/>
      <w:r>
        <w:rPr>
          <w:rFonts w:ascii="Times New Roman" w:hAnsi="Times New Roman" w:cs="Times New Roman"/>
          <w:i/>
          <w:iCs/>
          <w:sz w:val="18"/>
          <w:szCs w:val="18"/>
        </w:rPr>
        <w:t xml:space="preserve"> Revisi Terbaru</w:t>
      </w:r>
      <w:r>
        <w:rPr>
          <w:rFonts w:ascii="Times New Roman" w:hAnsi="Times New Roman" w:cs="Times New Roman"/>
          <w:sz w:val="18"/>
          <w:szCs w:val="18"/>
        </w:rPr>
        <w:t xml:space="preserve">, Liberty, Yogyakarta, 2021, </w:t>
      </w:r>
      <w:proofErr w:type="spellStart"/>
      <w:r>
        <w:rPr>
          <w:rFonts w:ascii="Times New Roman" w:hAnsi="Times New Roman" w:cs="Times New Roman"/>
          <w:sz w:val="18"/>
          <w:szCs w:val="18"/>
        </w:rPr>
        <w:t>hlm</w:t>
      </w:r>
      <w:proofErr w:type="spellEnd"/>
      <w:r>
        <w:rPr>
          <w:rFonts w:ascii="Times New Roman" w:hAnsi="Times New Roman" w:cs="Times New Roman"/>
          <w:sz w:val="18"/>
          <w:szCs w:val="18"/>
        </w:rPr>
        <w:t xml:space="preserve"> 10</w:t>
      </w:r>
    </w:p>
  </w:footnote>
  <w:footnote w:id="4">
    <w:p w14:paraId="51AA5EC1" w14:textId="77777777" w:rsidR="00E722A0" w:rsidRDefault="00E722A0" w:rsidP="00E722A0">
      <w:pPr>
        <w:pStyle w:val="TeksCatatanKaki"/>
        <w:ind w:firstLine="851"/>
        <w:jc w:val="both"/>
        <w:rPr>
          <w:rFonts w:ascii="Times New Roman" w:hAnsi="Times New Roman" w:cs="Times New Roman"/>
          <w:sz w:val="18"/>
          <w:szCs w:val="18"/>
        </w:rPr>
      </w:pPr>
      <w:r>
        <w:rPr>
          <w:rStyle w:val="ReferensiCatatanKaki"/>
          <w:rFonts w:ascii="Times New Roman" w:hAnsi="Times New Roman" w:cs="Times New Roman"/>
          <w:sz w:val="18"/>
          <w:szCs w:val="18"/>
        </w:rPr>
        <w:footnoteRef/>
      </w:r>
      <w:r>
        <w:rPr>
          <w:rFonts w:ascii="Times New Roman" w:hAnsi="Times New Roman" w:cs="Times New Roman"/>
          <w:sz w:val="18"/>
          <w:szCs w:val="18"/>
          <w:vertAlign w:val="superscript"/>
        </w:rPr>
        <w:t>)</w:t>
      </w:r>
      <w:r>
        <w:rPr>
          <w:rFonts w:ascii="Times New Roman" w:hAnsi="Times New Roman" w:cs="Times New Roman"/>
          <w:sz w:val="18"/>
          <w:szCs w:val="18"/>
        </w:rPr>
        <w:t xml:space="preserve"> Otto, J.M. </w:t>
      </w:r>
      <w:proofErr w:type="spellStart"/>
      <w:r>
        <w:rPr>
          <w:rFonts w:ascii="Times New Roman" w:hAnsi="Times New Roman" w:cs="Times New Roman"/>
          <w:i/>
          <w:iCs/>
          <w:sz w:val="18"/>
          <w:szCs w:val="18"/>
        </w:rPr>
        <w:t>Opini</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tentang</w:t>
      </w:r>
      <w:proofErr w:type="spellEnd"/>
      <w:r>
        <w:rPr>
          <w:rFonts w:ascii="Times New Roman" w:hAnsi="Times New Roman" w:cs="Times New Roman"/>
          <w:i/>
          <w:iCs/>
          <w:sz w:val="18"/>
          <w:szCs w:val="18"/>
        </w:rPr>
        <w:t xml:space="preserve"> Legal certainty in Indonesian Law, </w:t>
      </w:r>
      <w:r>
        <w:rPr>
          <w:rFonts w:ascii="Times New Roman" w:hAnsi="Times New Roman" w:cs="Times New Roman"/>
          <w:sz w:val="18"/>
          <w:szCs w:val="18"/>
        </w:rPr>
        <w:t xml:space="preserve">2020-2024, </w:t>
      </w:r>
      <w:proofErr w:type="spellStart"/>
      <w:r>
        <w:rPr>
          <w:rFonts w:ascii="Times New Roman" w:hAnsi="Times New Roman" w:cs="Times New Roman"/>
          <w:sz w:val="18"/>
          <w:szCs w:val="18"/>
        </w:rPr>
        <w:t>hlm</w:t>
      </w:r>
      <w:proofErr w:type="spellEnd"/>
      <w:r>
        <w:rPr>
          <w:rFonts w:ascii="Times New Roman" w:hAnsi="Times New Roman" w:cs="Times New Roman"/>
          <w:sz w:val="18"/>
          <w:szCs w:val="18"/>
        </w:rPr>
        <w:t xml:space="preserve"> 36</w:t>
      </w:r>
    </w:p>
  </w:footnote>
  <w:footnote w:id="5">
    <w:p w14:paraId="1001FDA3" w14:textId="77777777" w:rsidR="00E722A0" w:rsidRDefault="00E722A0" w:rsidP="00E722A0">
      <w:pPr>
        <w:pStyle w:val="TeksCatatanKaki"/>
        <w:ind w:firstLine="851"/>
        <w:jc w:val="both"/>
        <w:rPr>
          <w:rFonts w:ascii="Times New Roman" w:hAnsi="Times New Roman" w:cs="Times New Roman"/>
          <w:sz w:val="18"/>
          <w:szCs w:val="18"/>
        </w:rPr>
      </w:pPr>
      <w:r>
        <w:rPr>
          <w:rStyle w:val="ReferensiCatatanKaki"/>
          <w:rFonts w:ascii="Times New Roman" w:hAnsi="Times New Roman" w:cs="Times New Roman"/>
          <w:sz w:val="18"/>
          <w:szCs w:val="18"/>
        </w:rPr>
        <w:footnoteRef/>
      </w:r>
      <w:r>
        <w:rPr>
          <w:rFonts w:ascii="Times New Roman" w:hAnsi="Times New Roman" w:cs="Times New Roman"/>
          <w:sz w:val="18"/>
          <w:szCs w:val="18"/>
          <w:vertAlign w:val="superscript"/>
        </w:rPr>
        <w:t>)</w:t>
      </w:r>
      <w:r>
        <w:rPr>
          <w:rFonts w:ascii="Times New Roman" w:hAnsi="Times New Roman" w:cs="Times New Roman"/>
          <w:sz w:val="18"/>
          <w:szCs w:val="18"/>
        </w:rPr>
        <w:t xml:space="preserve"> Bentham, Jeremy. </w:t>
      </w:r>
      <w:r>
        <w:rPr>
          <w:rStyle w:val="Penekanan"/>
          <w:rFonts w:ascii="Times New Roman" w:hAnsi="Times New Roman" w:cs="Times New Roman"/>
          <w:sz w:val="18"/>
          <w:szCs w:val="18"/>
        </w:rPr>
        <w:t>Introduction to the Principles of Moral Legislation</w:t>
      </w:r>
      <w:r>
        <w:rPr>
          <w:rFonts w:ascii="Times New Roman" w:hAnsi="Times New Roman" w:cs="Times New Roman"/>
          <w:sz w:val="18"/>
          <w:szCs w:val="18"/>
        </w:rPr>
        <w:t xml:space="preserve"> (</w:t>
      </w:r>
      <w:proofErr w:type="spellStart"/>
      <w:r>
        <w:rPr>
          <w:rFonts w:ascii="Times New Roman" w:hAnsi="Times New Roman" w:cs="Times New Roman"/>
          <w:sz w:val="18"/>
          <w:szCs w:val="18"/>
        </w:rPr>
        <w:t>edisi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terjemahan</w:t>
      </w:r>
      <w:proofErr w:type="spellEnd"/>
      <w:r>
        <w:rPr>
          <w:rFonts w:ascii="Times New Roman" w:hAnsi="Times New Roman" w:cs="Times New Roman"/>
          <w:sz w:val="18"/>
          <w:szCs w:val="18"/>
        </w:rPr>
        <w:t xml:space="preserve"> 2019), </w:t>
      </w:r>
      <w:proofErr w:type="spellStart"/>
      <w:r>
        <w:rPr>
          <w:rFonts w:ascii="Times New Roman" w:hAnsi="Times New Roman" w:cs="Times New Roman"/>
          <w:sz w:val="18"/>
          <w:szCs w:val="18"/>
        </w:rPr>
        <w:t>hlm</w:t>
      </w:r>
      <w:proofErr w:type="spellEnd"/>
      <w:r>
        <w:rPr>
          <w:rFonts w:ascii="Times New Roman" w:hAnsi="Times New Roman" w:cs="Times New Roman"/>
          <w:sz w:val="18"/>
          <w:szCs w:val="18"/>
        </w:rPr>
        <w:t xml:space="preserve">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B81B" w14:textId="77777777" w:rsidR="007703D5" w:rsidRDefault="000F7827">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24075">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AB196C3" w14:textId="77777777" w:rsidR="007703D5" w:rsidRDefault="007703D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9FB"/>
    <w:multiLevelType w:val="hybridMultilevel"/>
    <w:tmpl w:val="CD167D84"/>
    <w:lvl w:ilvl="0" w:tplc="D5EC4874">
      <w:start w:val="9"/>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6969E3"/>
    <w:multiLevelType w:val="hybridMultilevel"/>
    <w:tmpl w:val="2018B5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3B1109"/>
    <w:multiLevelType w:val="multilevel"/>
    <w:tmpl w:val="777EB7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16629F3"/>
    <w:multiLevelType w:val="multilevel"/>
    <w:tmpl w:val="116629F3"/>
    <w:lvl w:ilvl="0">
      <w:start w:val="1"/>
      <w:numFmt w:val="decimal"/>
      <w:lvlText w:val="%1."/>
      <w:lvlJc w:val="left"/>
      <w:pPr>
        <w:ind w:left="144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01789B"/>
    <w:multiLevelType w:val="multilevel"/>
    <w:tmpl w:val="F5BCDB04"/>
    <w:lvl w:ilvl="0">
      <w:start w:val="1"/>
      <w:numFmt w:val="decimal"/>
      <w:lvlText w:val="%1)"/>
      <w:lvlJc w:val="left"/>
      <w:pPr>
        <w:tabs>
          <w:tab w:val="num" w:pos="888"/>
        </w:tabs>
        <w:ind w:left="888" w:hanging="360"/>
      </w:pPr>
      <w:rPr>
        <w:rFonts w:ascii="Arial" w:hAnsi="Arial" w:cs="Arial" w:hint="default"/>
        <w:color w:val="000000"/>
        <w:sz w:val="24"/>
        <w:szCs w:val="24"/>
      </w:rPr>
    </w:lvl>
    <w:lvl w:ilvl="1">
      <w:start w:val="1"/>
      <w:numFmt w:val="lowerLetter"/>
      <w:lvlText w:val="%2."/>
      <w:lvlJc w:val="left"/>
      <w:pPr>
        <w:tabs>
          <w:tab w:val="num" w:pos="918"/>
        </w:tabs>
        <w:ind w:left="1608" w:hanging="270"/>
      </w:pPr>
      <w:rPr>
        <w:rFonts w:hint="default"/>
        <w:color w:val="000000"/>
        <w:sz w:val="24"/>
        <w:szCs w:val="24"/>
      </w:rPr>
    </w:lvl>
    <w:lvl w:ilvl="2">
      <w:start w:val="1"/>
      <w:numFmt w:val="decimal"/>
      <w:lvlText w:val="(%3)"/>
      <w:lvlJc w:val="left"/>
      <w:pPr>
        <w:tabs>
          <w:tab w:val="num" w:pos="2508"/>
        </w:tabs>
        <w:ind w:left="2508" w:hanging="360"/>
      </w:pPr>
      <w:rPr>
        <w:rFonts w:ascii="Arial" w:hAnsi="Arial" w:cs="Arial" w:hint="default"/>
        <w:color w:val="000000"/>
        <w:sz w:val="24"/>
        <w:szCs w:val="24"/>
      </w:rPr>
    </w:lvl>
    <w:lvl w:ilvl="3">
      <w:start w:val="1"/>
      <w:numFmt w:val="lowerLetter"/>
      <w:lvlText w:val="%4."/>
      <w:lvlJc w:val="left"/>
      <w:pPr>
        <w:tabs>
          <w:tab w:val="num" w:pos="3048"/>
        </w:tabs>
        <w:ind w:left="3048" w:hanging="360"/>
      </w:pPr>
      <w:rPr>
        <w:rFonts w:ascii="Arial" w:hAnsi="Arial" w:cs="Arial" w:hint="default"/>
        <w:color w:val="000000"/>
        <w:sz w:val="24"/>
        <w:szCs w:val="24"/>
      </w:rPr>
    </w:lvl>
    <w:lvl w:ilvl="4">
      <w:start w:val="1"/>
      <w:numFmt w:val="bullet"/>
      <w:lvlText w:val=""/>
      <w:lvlJc w:val="left"/>
      <w:pPr>
        <w:tabs>
          <w:tab w:val="num" w:pos="3768"/>
        </w:tabs>
        <w:ind w:left="3768" w:hanging="360"/>
      </w:pPr>
      <w:rPr>
        <w:rFonts w:ascii="Arial" w:hAnsi="Arial" w:hint="default"/>
        <w:color w:val="000000"/>
        <w:sz w:val="22"/>
      </w:rPr>
    </w:lvl>
    <w:lvl w:ilvl="5">
      <w:start w:val="1"/>
      <w:numFmt w:val="lowerRoman"/>
      <w:lvlText w:val="%6."/>
      <w:lvlJc w:val="right"/>
      <w:pPr>
        <w:tabs>
          <w:tab w:val="num" w:pos="4488"/>
        </w:tabs>
        <w:ind w:left="4488" w:hanging="180"/>
      </w:pPr>
      <w:rPr>
        <w:rFonts w:ascii="Arial" w:hAnsi="Arial" w:cs="Arial" w:hint="default"/>
        <w:color w:val="000000"/>
        <w:sz w:val="24"/>
        <w:szCs w:val="24"/>
      </w:rPr>
    </w:lvl>
    <w:lvl w:ilvl="6">
      <w:start w:val="1"/>
      <w:numFmt w:val="decimal"/>
      <w:lvlText w:val="%7."/>
      <w:lvlJc w:val="left"/>
      <w:pPr>
        <w:tabs>
          <w:tab w:val="num" w:pos="5208"/>
        </w:tabs>
        <w:ind w:left="5208" w:hanging="360"/>
      </w:pPr>
      <w:rPr>
        <w:rFonts w:ascii="Arial" w:hAnsi="Arial" w:cs="Arial" w:hint="default"/>
        <w:color w:val="000000"/>
        <w:sz w:val="24"/>
        <w:szCs w:val="24"/>
      </w:rPr>
    </w:lvl>
    <w:lvl w:ilvl="7">
      <w:start w:val="1"/>
      <w:numFmt w:val="lowerLetter"/>
      <w:lvlText w:val="%8."/>
      <w:lvlJc w:val="left"/>
      <w:pPr>
        <w:tabs>
          <w:tab w:val="num" w:pos="5928"/>
        </w:tabs>
        <w:ind w:left="5928" w:hanging="360"/>
      </w:pPr>
      <w:rPr>
        <w:rFonts w:ascii="Arial" w:hAnsi="Arial" w:cs="Arial" w:hint="default"/>
        <w:color w:val="000000"/>
        <w:sz w:val="24"/>
        <w:szCs w:val="24"/>
      </w:rPr>
    </w:lvl>
    <w:lvl w:ilvl="8">
      <w:start w:val="1"/>
      <w:numFmt w:val="lowerRoman"/>
      <w:lvlText w:val="%9."/>
      <w:lvlJc w:val="right"/>
      <w:pPr>
        <w:tabs>
          <w:tab w:val="num" w:pos="6648"/>
        </w:tabs>
        <w:ind w:left="6648" w:hanging="180"/>
      </w:pPr>
      <w:rPr>
        <w:rFonts w:ascii="Arial" w:hAnsi="Arial" w:cs="Arial" w:hint="default"/>
        <w:color w:val="000000"/>
        <w:sz w:val="24"/>
        <w:szCs w:val="24"/>
      </w:rPr>
    </w:lvl>
  </w:abstractNum>
  <w:abstractNum w:abstractNumId="5" w15:restartNumberingAfterBreak="0">
    <w:nsid w:val="1565746E"/>
    <w:multiLevelType w:val="hybridMultilevel"/>
    <w:tmpl w:val="F5566C4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191A4003"/>
    <w:multiLevelType w:val="hybridMultilevel"/>
    <w:tmpl w:val="4BA6926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3F43F6"/>
    <w:multiLevelType w:val="multilevel"/>
    <w:tmpl w:val="C880645C"/>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1DE345B7"/>
    <w:multiLevelType w:val="hybridMultilevel"/>
    <w:tmpl w:val="77206A8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1F1D53DB"/>
    <w:multiLevelType w:val="hybridMultilevel"/>
    <w:tmpl w:val="725CA6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F7F03AF"/>
    <w:multiLevelType w:val="multilevel"/>
    <w:tmpl w:val="06D8D9B2"/>
    <w:lvl w:ilvl="0">
      <w:start w:val="1"/>
      <w:numFmt w:val="upp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23FD4DA3"/>
    <w:multiLevelType w:val="hybridMultilevel"/>
    <w:tmpl w:val="624EC9A8"/>
    <w:lvl w:ilvl="0" w:tplc="2340A60A">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F3962FF"/>
    <w:multiLevelType w:val="multilevel"/>
    <w:tmpl w:val="463E22E8"/>
    <w:lvl w:ilvl="0">
      <w:start w:val="1"/>
      <w:numFmt w:val="decimal"/>
      <w:lvlText w:val="%1."/>
      <w:lvlJc w:val="left"/>
      <w:pPr>
        <w:ind w:left="1429" w:hanging="360"/>
      </w:pPr>
      <w:rPr>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3" w15:restartNumberingAfterBreak="0">
    <w:nsid w:val="31B22F27"/>
    <w:multiLevelType w:val="hybridMultilevel"/>
    <w:tmpl w:val="D318EA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25410BB"/>
    <w:multiLevelType w:val="multilevel"/>
    <w:tmpl w:val="B8D8E202"/>
    <w:lvl w:ilvl="0">
      <w:start w:val="1"/>
      <w:numFmt w:val="upperLetter"/>
      <w:lvlText w:val="%1."/>
      <w:lvlJc w:val="left"/>
      <w:pPr>
        <w:ind w:left="1069" w:hanging="360"/>
      </w:pPr>
      <w:rPr>
        <w:b/>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5" w15:restartNumberingAfterBreak="0">
    <w:nsid w:val="38B2318E"/>
    <w:multiLevelType w:val="multilevel"/>
    <w:tmpl w:val="38B2318E"/>
    <w:lvl w:ilvl="0">
      <w:start w:val="1"/>
      <w:numFmt w:val="upperLetter"/>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1D2D0D"/>
    <w:multiLevelType w:val="multilevel"/>
    <w:tmpl w:val="2C6CAD4C"/>
    <w:lvl w:ilvl="0">
      <w:start w:val="1"/>
      <w:numFmt w:val="upp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BF4244E"/>
    <w:multiLevelType w:val="hybridMultilevel"/>
    <w:tmpl w:val="EA8446E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516F669E"/>
    <w:multiLevelType w:val="hybridMultilevel"/>
    <w:tmpl w:val="0EA29B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1ED2D61"/>
    <w:multiLevelType w:val="hybridMultilevel"/>
    <w:tmpl w:val="52086AE2"/>
    <w:lvl w:ilvl="0" w:tplc="CB1A2F3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20B26EB"/>
    <w:multiLevelType w:val="multilevel"/>
    <w:tmpl w:val="978C53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583658DD"/>
    <w:multiLevelType w:val="multilevel"/>
    <w:tmpl w:val="E11ECA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CDD4979"/>
    <w:multiLevelType w:val="hybridMultilevel"/>
    <w:tmpl w:val="D318EA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27A2D2F"/>
    <w:multiLevelType w:val="hybridMultilevel"/>
    <w:tmpl w:val="021A11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7126B0D"/>
    <w:multiLevelType w:val="hybridMultilevel"/>
    <w:tmpl w:val="B3926F8E"/>
    <w:lvl w:ilvl="0" w:tplc="2D5A2CDE">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D760C9A"/>
    <w:multiLevelType w:val="hybridMultilevel"/>
    <w:tmpl w:val="3D0C69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46C2C87"/>
    <w:multiLevelType w:val="hybridMultilevel"/>
    <w:tmpl w:val="CD5CC9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47F7AF3"/>
    <w:multiLevelType w:val="multilevel"/>
    <w:tmpl w:val="28A0EE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89B36C8"/>
    <w:multiLevelType w:val="multilevel"/>
    <w:tmpl w:val="789B3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BD35D3"/>
    <w:multiLevelType w:val="hybridMultilevel"/>
    <w:tmpl w:val="021A11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D5919FB"/>
    <w:multiLevelType w:val="multilevel"/>
    <w:tmpl w:val="7D5919F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D9A3DC4"/>
    <w:multiLevelType w:val="hybridMultilevel"/>
    <w:tmpl w:val="2018B5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12"/>
  </w:num>
  <w:num w:numId="3">
    <w:abstractNumId w:val="14"/>
  </w:num>
  <w:num w:numId="4">
    <w:abstractNumId w:val="10"/>
  </w:num>
  <w:num w:numId="5">
    <w:abstractNumId w:val="7"/>
  </w:num>
  <w:num w:numId="6">
    <w:abstractNumId w:val="16"/>
  </w:num>
  <w:num w:numId="7">
    <w:abstractNumId w:val="27"/>
  </w:num>
  <w:num w:numId="8">
    <w:abstractNumId w:val="2"/>
  </w:num>
  <w:num w:numId="9">
    <w:abstractNumId w:val="21"/>
  </w:num>
  <w:num w:numId="10">
    <w:abstractNumId w:val="1"/>
  </w:num>
  <w:num w:numId="11">
    <w:abstractNumId w:val="17"/>
  </w:num>
  <w:num w:numId="12">
    <w:abstractNumId w:val="0"/>
  </w:num>
  <w:num w:numId="13">
    <w:abstractNumId w:val="30"/>
  </w:num>
  <w:num w:numId="14">
    <w:abstractNumId w:val="28"/>
  </w:num>
  <w:num w:numId="15">
    <w:abstractNumId w:val="18"/>
  </w:num>
  <w:num w:numId="16">
    <w:abstractNumId w:val="31"/>
  </w:num>
  <w:num w:numId="17">
    <w:abstractNumId w:val="19"/>
  </w:num>
  <w:num w:numId="18">
    <w:abstractNumId w:val="3"/>
  </w:num>
  <w:num w:numId="19">
    <w:abstractNumId w:val="25"/>
  </w:num>
  <w:num w:numId="20">
    <w:abstractNumId w:val="5"/>
  </w:num>
  <w:num w:numId="21">
    <w:abstractNumId w:val="8"/>
  </w:num>
  <w:num w:numId="22">
    <w:abstractNumId w:val="23"/>
  </w:num>
  <w:num w:numId="23">
    <w:abstractNumId w:val="29"/>
  </w:num>
  <w:num w:numId="24">
    <w:abstractNumId w:val="6"/>
  </w:num>
  <w:num w:numId="25">
    <w:abstractNumId w:val="24"/>
  </w:num>
  <w:num w:numId="26">
    <w:abstractNumId w:val="11"/>
  </w:num>
  <w:num w:numId="27">
    <w:abstractNumId w:val="4"/>
  </w:num>
  <w:num w:numId="28">
    <w:abstractNumId w:val="26"/>
  </w:num>
  <w:num w:numId="29">
    <w:abstractNumId w:val="22"/>
  </w:num>
  <w:num w:numId="30">
    <w:abstractNumId w:val="9"/>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D5"/>
    <w:rsid w:val="0003257D"/>
    <w:rsid w:val="00034FF7"/>
    <w:rsid w:val="000F7827"/>
    <w:rsid w:val="001A52CA"/>
    <w:rsid w:val="003562BB"/>
    <w:rsid w:val="003C6825"/>
    <w:rsid w:val="0064207E"/>
    <w:rsid w:val="007703D5"/>
    <w:rsid w:val="00B07A89"/>
    <w:rsid w:val="00B24075"/>
    <w:rsid w:val="00B37FCD"/>
    <w:rsid w:val="00BB5C59"/>
    <w:rsid w:val="00E722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62EF"/>
  <w15:docId w15:val="{A986D46A-8AFE-4E48-B4AD-7DE5CED8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spacing w:before="240" w:after="60" w:line="240" w:lineRule="auto"/>
      <w:ind w:left="432" w:hanging="432"/>
      <w:outlineLvl w:val="0"/>
    </w:pPr>
    <w:rPr>
      <w:rFonts w:ascii="Arial" w:eastAsia="Arial" w:hAnsi="Arial" w:cs="Arial"/>
      <w:b/>
      <w:sz w:val="28"/>
      <w:szCs w:val="28"/>
    </w:rPr>
  </w:style>
  <w:style w:type="paragraph" w:styleId="Judul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Judul3">
    <w:name w:val="heading 3"/>
    <w:basedOn w:val="Normal"/>
    <w:next w:val="Normal"/>
    <w:uiPriority w:val="9"/>
    <w:semiHidden/>
    <w:unhideWhenUsed/>
    <w:qFormat/>
    <w:pPr>
      <w:keepNext/>
      <w:spacing w:before="240" w:after="60"/>
      <w:outlineLvl w:val="2"/>
    </w:pPr>
    <w:rPr>
      <w:b/>
      <w:sz w:val="26"/>
      <w:szCs w:val="26"/>
    </w:rPr>
  </w:style>
  <w:style w:type="paragraph" w:styleId="Judul4">
    <w:name w:val="heading 4"/>
    <w:basedOn w:val="Normal"/>
    <w:next w:val="Normal"/>
    <w:uiPriority w:val="9"/>
    <w:semiHidden/>
    <w:unhideWhenUsed/>
    <w:qFormat/>
    <w:pPr>
      <w:keepNext/>
      <w:spacing w:before="240" w:after="60"/>
      <w:outlineLvl w:val="3"/>
    </w:pPr>
    <w:rPr>
      <w:b/>
      <w:sz w:val="28"/>
      <w:szCs w:val="28"/>
    </w:rPr>
  </w:style>
  <w:style w:type="paragraph" w:styleId="Judul5">
    <w:name w:val="heading 5"/>
    <w:basedOn w:val="Normal"/>
    <w:next w:val="Normal"/>
    <w:uiPriority w:val="9"/>
    <w:semiHidden/>
    <w:unhideWhenUsed/>
    <w:qFormat/>
    <w:pPr>
      <w:spacing w:before="240" w:after="60" w:line="240" w:lineRule="auto"/>
      <w:ind w:left="1008" w:hanging="1008"/>
      <w:outlineLvl w:val="4"/>
    </w:pPr>
    <w:rPr>
      <w:rFonts w:ascii="Times New Roman" w:eastAsia="Times New Roman" w:hAnsi="Times New Roman" w:cs="Times New Roman"/>
    </w:rPr>
  </w:style>
  <w:style w:type="paragraph" w:styleId="Judul6">
    <w:name w:val="heading 6"/>
    <w:basedOn w:val="Normal"/>
    <w:next w:val="Normal"/>
    <w:uiPriority w:val="9"/>
    <w:semiHidden/>
    <w:unhideWhenUsed/>
    <w:qFormat/>
    <w:pPr>
      <w:spacing w:before="240" w:after="60" w:line="240" w:lineRule="auto"/>
      <w:ind w:left="1152" w:hanging="1152"/>
      <w:outlineLvl w:val="5"/>
    </w:pPr>
    <w:rPr>
      <w:rFonts w:ascii="Times New Roman" w:eastAsia="Times New Roman" w:hAnsi="Times New Roman" w:cs="Times New Roman"/>
      <w:i/>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spacing w:after="0" w:line="240" w:lineRule="auto"/>
      <w:jc w:val="both"/>
    </w:pPr>
    <w:rPr>
      <w:rFonts w:ascii="Times New Roman" w:eastAsia="Times New Roman" w:hAnsi="Times New Roman" w:cs="Times New Roman"/>
      <w:b/>
      <w:sz w:val="24"/>
      <w:szCs w:val="24"/>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Footer">
    <w:name w:val="footer"/>
    <w:basedOn w:val="Normal"/>
    <w:link w:val="FooterKAR"/>
    <w:uiPriority w:val="99"/>
    <w:unhideWhenUsed/>
    <w:qFormat/>
    <w:rsid w:val="003562BB"/>
    <w:pPr>
      <w:tabs>
        <w:tab w:val="center" w:pos="4513"/>
        <w:tab w:val="right" w:pos="9026"/>
      </w:tabs>
      <w:spacing w:after="0" w:line="240" w:lineRule="auto"/>
    </w:pPr>
    <w:rPr>
      <w:rFonts w:asciiTheme="minorHAnsi" w:eastAsiaTheme="minorHAnsi" w:hAnsiTheme="minorHAnsi" w:cstheme="minorBidi"/>
      <w:kern w:val="2"/>
      <w:lang w:eastAsia="en-US"/>
      <w14:ligatures w14:val="standardContextual"/>
    </w:rPr>
  </w:style>
  <w:style w:type="character" w:customStyle="1" w:styleId="FooterKAR">
    <w:name w:val="Footer KAR"/>
    <w:basedOn w:val="FontParagrafDefault"/>
    <w:link w:val="Footer"/>
    <w:uiPriority w:val="99"/>
    <w:qFormat/>
    <w:rsid w:val="003562BB"/>
    <w:rPr>
      <w:rFonts w:asciiTheme="minorHAnsi" w:eastAsiaTheme="minorHAnsi" w:hAnsiTheme="minorHAnsi" w:cstheme="minorBidi"/>
      <w:kern w:val="2"/>
      <w:lang w:eastAsia="en-US"/>
      <w14:ligatures w14:val="standardContextual"/>
    </w:rPr>
  </w:style>
  <w:style w:type="character" w:styleId="ReferensiCatatanKaki">
    <w:name w:val="footnote reference"/>
    <w:basedOn w:val="FontParagrafDefault"/>
    <w:uiPriority w:val="99"/>
    <w:semiHidden/>
    <w:unhideWhenUsed/>
    <w:rsid w:val="003562BB"/>
    <w:rPr>
      <w:vertAlign w:val="superscript"/>
    </w:rPr>
  </w:style>
  <w:style w:type="paragraph" w:styleId="TeksCatatanKaki">
    <w:name w:val="footnote text"/>
    <w:basedOn w:val="Normal"/>
    <w:link w:val="TeksCatatanKakiKAR"/>
    <w:uiPriority w:val="99"/>
    <w:unhideWhenUsed/>
    <w:qFormat/>
    <w:rsid w:val="003562BB"/>
    <w:pPr>
      <w:spacing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CatatanKakiKAR">
    <w:name w:val="Teks Catatan Kaki KAR"/>
    <w:basedOn w:val="FontParagrafDefault"/>
    <w:link w:val="TeksCatatanKaki"/>
    <w:uiPriority w:val="99"/>
    <w:qFormat/>
    <w:rsid w:val="003562BB"/>
    <w:rPr>
      <w:rFonts w:asciiTheme="minorHAnsi" w:eastAsiaTheme="minorHAnsi" w:hAnsiTheme="minorHAnsi" w:cstheme="minorBidi"/>
      <w:kern w:val="2"/>
      <w:sz w:val="20"/>
      <w:szCs w:val="20"/>
      <w:lang w:eastAsia="en-US"/>
      <w14:ligatures w14:val="standardContextual"/>
    </w:rPr>
  </w:style>
  <w:style w:type="paragraph" w:styleId="Header">
    <w:name w:val="header"/>
    <w:basedOn w:val="Normal"/>
    <w:link w:val="HeaderKAR"/>
    <w:uiPriority w:val="99"/>
    <w:unhideWhenUsed/>
    <w:qFormat/>
    <w:rsid w:val="003562BB"/>
    <w:pPr>
      <w:tabs>
        <w:tab w:val="center" w:pos="4513"/>
        <w:tab w:val="right" w:pos="9026"/>
      </w:tabs>
      <w:spacing w:after="0" w:line="240" w:lineRule="auto"/>
    </w:pPr>
    <w:rPr>
      <w:rFonts w:asciiTheme="minorHAnsi" w:eastAsiaTheme="minorHAnsi" w:hAnsiTheme="minorHAnsi" w:cstheme="minorBidi"/>
      <w:kern w:val="2"/>
      <w:lang w:eastAsia="en-US"/>
      <w14:ligatures w14:val="standardContextual"/>
    </w:rPr>
  </w:style>
  <w:style w:type="character" w:customStyle="1" w:styleId="HeaderKAR">
    <w:name w:val="Header KAR"/>
    <w:basedOn w:val="FontParagrafDefault"/>
    <w:link w:val="Header"/>
    <w:uiPriority w:val="99"/>
    <w:qFormat/>
    <w:rsid w:val="003562BB"/>
    <w:rPr>
      <w:rFonts w:asciiTheme="minorHAnsi" w:eastAsiaTheme="minorHAnsi" w:hAnsiTheme="minorHAnsi" w:cstheme="minorBidi"/>
      <w:kern w:val="2"/>
      <w:lang w:eastAsia="en-US"/>
      <w14:ligatures w14:val="standardContextual"/>
    </w:rPr>
  </w:style>
  <w:style w:type="paragraph" w:styleId="DaftarParagraf">
    <w:name w:val="List Paragraph"/>
    <w:basedOn w:val="Normal"/>
    <w:uiPriority w:val="34"/>
    <w:qFormat/>
    <w:rsid w:val="003562BB"/>
    <w:pPr>
      <w:spacing w:after="0" w:line="320" w:lineRule="exact"/>
      <w:ind w:left="720"/>
      <w:contextualSpacing/>
      <w:jc w:val="both"/>
    </w:pPr>
    <w:rPr>
      <w:rFonts w:ascii="Open Sans" w:eastAsiaTheme="minorHAnsi" w:hAnsi="Open Sans" w:cs="Open Sans"/>
      <w:lang w:eastAsia="en-US"/>
    </w:rPr>
  </w:style>
  <w:style w:type="character" w:styleId="Penekanan">
    <w:name w:val="Emphasis"/>
    <w:basedOn w:val="FontParagrafDefault"/>
    <w:uiPriority w:val="20"/>
    <w:qFormat/>
    <w:rsid w:val="00E722A0"/>
    <w:rPr>
      <w:i/>
      <w:iCs/>
    </w:rPr>
  </w:style>
  <w:style w:type="character" w:styleId="Kuat">
    <w:name w:val="Strong"/>
    <w:basedOn w:val="FontParagrafDefault"/>
    <w:uiPriority w:val="22"/>
    <w:qFormat/>
    <w:rsid w:val="00E72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6470</Words>
  <Characters>36882</Characters>
  <Application>Microsoft Office Word</Application>
  <DocSecurity>0</DocSecurity>
  <Lines>307</Lines>
  <Paragraphs>86</Paragraphs>
  <ScaleCrop>false</ScaleCrop>
  <Company/>
  <LinksUpToDate>false</LinksUpToDate>
  <CharactersWithSpaces>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Silmi</dc:creator>
  <cp:lastModifiedBy>Silmi Sudrajat Putri</cp:lastModifiedBy>
  <cp:revision>2</cp:revision>
  <dcterms:created xsi:type="dcterms:W3CDTF">2025-11-17T12:13:00Z</dcterms:created>
  <dcterms:modified xsi:type="dcterms:W3CDTF">2025-11-17T12:13:00Z</dcterms:modified>
</cp:coreProperties>
</file>