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463CE" w14:textId="77777777" w:rsidR="006B6368" w:rsidRPr="00F676CA" w:rsidRDefault="006B6368" w:rsidP="00FF6F94">
      <w:pPr>
        <w:spacing w:line="240" w:lineRule="auto"/>
        <w:jc w:val="center"/>
        <w:rPr>
          <w:rFonts w:ascii="Times New Roman" w:hAnsi="Times New Roman" w:cs="Times New Roman"/>
          <w:caps/>
          <w:sz w:val="24"/>
          <w:szCs w:val="24"/>
        </w:rPr>
      </w:pPr>
      <w:r w:rsidRPr="00F676CA">
        <w:rPr>
          <w:rFonts w:ascii="Times New Roman" w:hAnsi="Times New Roman" w:cs="Times New Roman"/>
          <w:caps/>
          <w:sz w:val="24"/>
          <w:szCs w:val="24"/>
        </w:rPr>
        <w:t xml:space="preserve">Evaluasi Kinerja Vendor Kabel Tray pada </w:t>
      </w:r>
      <w:r w:rsidRPr="00F676CA">
        <w:rPr>
          <w:rFonts w:ascii="Times New Roman" w:hAnsi="Times New Roman" w:cs="Times New Roman"/>
          <w:i/>
          <w:iCs/>
          <w:caps/>
          <w:sz w:val="24"/>
          <w:szCs w:val="24"/>
        </w:rPr>
        <w:t>Project</w:t>
      </w:r>
      <w:r w:rsidRPr="00F676CA">
        <w:rPr>
          <w:rFonts w:ascii="Times New Roman" w:hAnsi="Times New Roman" w:cs="Times New Roman"/>
          <w:caps/>
          <w:sz w:val="24"/>
          <w:szCs w:val="24"/>
        </w:rPr>
        <w:t xml:space="preserve"> </w:t>
      </w:r>
    </w:p>
    <w:p w14:paraId="025589C4" w14:textId="77777777" w:rsidR="006B6368" w:rsidRPr="00F676CA" w:rsidRDefault="006B6368" w:rsidP="00FF6F94">
      <w:pPr>
        <w:spacing w:line="240" w:lineRule="auto"/>
        <w:jc w:val="center"/>
        <w:rPr>
          <w:rFonts w:ascii="Times New Roman" w:hAnsi="Times New Roman" w:cs="Times New Roman"/>
          <w:caps/>
          <w:sz w:val="24"/>
          <w:szCs w:val="24"/>
        </w:rPr>
      </w:pPr>
      <w:r w:rsidRPr="00F676CA">
        <w:rPr>
          <w:rFonts w:ascii="Times New Roman" w:hAnsi="Times New Roman" w:cs="Times New Roman"/>
          <w:caps/>
          <w:sz w:val="24"/>
          <w:szCs w:val="24"/>
        </w:rPr>
        <w:t xml:space="preserve">Perkeretaapian menggunakan metode </w:t>
      </w:r>
    </w:p>
    <w:p w14:paraId="2692D2F6" w14:textId="77777777" w:rsidR="006B6368" w:rsidRPr="00F676CA" w:rsidRDefault="006B6368" w:rsidP="00FF6F94">
      <w:pPr>
        <w:spacing w:line="240" w:lineRule="auto"/>
        <w:jc w:val="center"/>
        <w:rPr>
          <w:rFonts w:ascii="Times New Roman" w:hAnsi="Times New Roman" w:cs="Times New Roman"/>
          <w:caps/>
          <w:sz w:val="24"/>
          <w:szCs w:val="24"/>
        </w:rPr>
      </w:pPr>
      <w:r w:rsidRPr="00F676CA">
        <w:rPr>
          <w:rFonts w:ascii="Times New Roman" w:hAnsi="Times New Roman" w:cs="Times New Roman"/>
          <w:i/>
          <w:iCs/>
          <w:caps/>
          <w:sz w:val="24"/>
          <w:szCs w:val="24"/>
        </w:rPr>
        <w:t>Fuzzy-AHP</w:t>
      </w:r>
      <w:r w:rsidRPr="00F676CA">
        <w:rPr>
          <w:rFonts w:ascii="Times New Roman" w:hAnsi="Times New Roman" w:cs="Times New Roman"/>
          <w:caps/>
          <w:sz w:val="24"/>
          <w:szCs w:val="24"/>
        </w:rPr>
        <w:t xml:space="preserve"> dan Pendekatan QCDFR</w:t>
      </w:r>
    </w:p>
    <w:p w14:paraId="69B3E808" w14:textId="77777777" w:rsidR="006B6368" w:rsidRPr="00F676CA" w:rsidRDefault="006B6368" w:rsidP="00FF6F94">
      <w:pPr>
        <w:spacing w:line="240" w:lineRule="auto"/>
        <w:jc w:val="center"/>
        <w:rPr>
          <w:rFonts w:ascii="Times New Roman" w:hAnsi="Times New Roman" w:cs="Times New Roman"/>
          <w:caps/>
          <w:sz w:val="24"/>
          <w:szCs w:val="24"/>
        </w:rPr>
      </w:pPr>
    </w:p>
    <w:p w14:paraId="35D96262" w14:textId="77777777" w:rsidR="006B6368" w:rsidRPr="00F676CA" w:rsidRDefault="006B6368" w:rsidP="00FF6F94">
      <w:pPr>
        <w:spacing w:line="240" w:lineRule="auto"/>
        <w:jc w:val="center"/>
        <w:rPr>
          <w:rFonts w:ascii="Times New Roman" w:hAnsi="Times New Roman" w:cs="Times New Roman"/>
          <w:sz w:val="24"/>
          <w:szCs w:val="24"/>
        </w:rPr>
      </w:pPr>
    </w:p>
    <w:p w14:paraId="6FA01D85" w14:textId="77777777" w:rsidR="006B6368" w:rsidRPr="00F676CA" w:rsidRDefault="006B6368"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BAHRUN SYAFAAT</w:t>
      </w:r>
    </w:p>
    <w:p w14:paraId="6C9961F0" w14:textId="77777777" w:rsidR="006B6368" w:rsidRPr="00F676CA" w:rsidRDefault="006B6368"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NPM: 238030003</w:t>
      </w:r>
    </w:p>
    <w:p w14:paraId="534F204F" w14:textId="77777777" w:rsidR="006B6368" w:rsidRPr="00F676CA" w:rsidRDefault="006B6368" w:rsidP="00FF6F94">
      <w:pPr>
        <w:spacing w:line="240" w:lineRule="auto"/>
        <w:ind w:firstLine="851"/>
        <w:jc w:val="center"/>
        <w:rPr>
          <w:rFonts w:ascii="Times New Roman" w:hAnsi="Times New Roman" w:cs="Times New Roman"/>
          <w:sz w:val="24"/>
          <w:szCs w:val="24"/>
        </w:rPr>
      </w:pPr>
    </w:p>
    <w:p w14:paraId="1D9754BD" w14:textId="77777777" w:rsidR="006B6368" w:rsidRPr="00F676CA" w:rsidRDefault="006B6368"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ABSTRAK</w:t>
      </w:r>
    </w:p>
    <w:p w14:paraId="519A8890" w14:textId="77777777" w:rsidR="006B6368" w:rsidRPr="00F676CA" w:rsidRDefault="006B6368" w:rsidP="00FF6F94">
      <w:pPr>
        <w:spacing w:line="240" w:lineRule="auto"/>
        <w:jc w:val="both"/>
        <w:rPr>
          <w:rFonts w:ascii="Times New Roman" w:hAnsi="Times New Roman" w:cs="Times New Roman"/>
          <w:sz w:val="24"/>
          <w:szCs w:val="24"/>
        </w:rPr>
      </w:pPr>
    </w:p>
    <w:p w14:paraId="3075D51B"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Dalam industri perkeretaapian, evaluasi kinerja vendor menjadi faktor krusial dalam menjamin keberhasilan proyek, terutama terkait penyediaan material vital seperti kabel tray. Kesalahan dalam evaluasi vendor dapat mengakibatkan keterlambatan proyek, pembengkakan biaya, hingga penurunan kualitas pekerjaan. Permasalahan yang muncul di PT XYZ (Persero) salah satunya adalah praktik markup harga yang dilakukan vendor sebagai respon atas keterlambatan pembayaran, sehingga menimbulkan inefisiensi biaya dalam proyek. Penelitian ini bertujuan untuk mengevaluasi kinerja vendor kabel tray yang menjadi rekanan PT XYZ dalam proyek-proyek perkeretaapian. Evaluasi dilakukan dengan menggunakan metode </w:t>
      </w:r>
      <w:r w:rsidRPr="00F676CA">
        <w:rPr>
          <w:rFonts w:ascii="Times New Roman" w:hAnsi="Times New Roman" w:cs="Times New Roman"/>
          <w:i/>
          <w:iCs/>
          <w:sz w:val="24"/>
          <w:szCs w:val="24"/>
        </w:rPr>
        <w:t>Fuzzy Analytical Hierarchy Process (Fuzzy-AHP)</w:t>
      </w:r>
      <w:r w:rsidRPr="00F676CA">
        <w:rPr>
          <w:rFonts w:ascii="Times New Roman" w:hAnsi="Times New Roman" w:cs="Times New Roman"/>
          <w:sz w:val="24"/>
          <w:szCs w:val="24"/>
        </w:rPr>
        <w:t xml:space="preserve"> untuk menangani ketidakpastian dalam penilaian subjektif dan multi-kriteria. Kriteria evaluasi yang digunakan meliputi </w:t>
      </w:r>
      <w:r w:rsidRPr="00F676CA">
        <w:rPr>
          <w:rFonts w:ascii="Times New Roman" w:hAnsi="Times New Roman" w:cs="Times New Roman"/>
          <w:i/>
          <w:iCs/>
          <w:sz w:val="24"/>
          <w:szCs w:val="24"/>
        </w:rPr>
        <w:t>Quality, Cost, Delivery, Flexibility, dan Responsiveness</w:t>
      </w:r>
      <w:r w:rsidRPr="00F676CA">
        <w:rPr>
          <w:rFonts w:ascii="Times New Roman" w:hAnsi="Times New Roman" w:cs="Times New Roman"/>
          <w:sz w:val="24"/>
          <w:szCs w:val="24"/>
        </w:rPr>
        <w:t xml:space="preserve"> (QCDFR). Hasil penelitian menunjukkan urutan prioritas vendor berdasarkan bobot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dan menghasilkan rekomendasi vendor terbaik yang paling sesuai dengan kebutuhan proyek dari segi kualitas material, efisiensi biaya, ketepatan waktu pengiriman, fleksibilitas layanan, serta respon terhadap permintaan. Penelitian ini diharapkan dapat menjadi referensi bagi perusahaan dalam menentukan strategi pengadaan dan pemilihan vendor secara lebih objektif dan terstruktur.</w:t>
      </w:r>
    </w:p>
    <w:p w14:paraId="337D29A7" w14:textId="77777777" w:rsidR="006B6368" w:rsidRPr="00F676CA" w:rsidRDefault="006B6368" w:rsidP="00FF6F94">
      <w:pPr>
        <w:spacing w:line="240" w:lineRule="auto"/>
        <w:jc w:val="both"/>
        <w:rPr>
          <w:rFonts w:ascii="Times New Roman" w:hAnsi="Times New Roman" w:cs="Times New Roman"/>
          <w:sz w:val="24"/>
          <w:szCs w:val="24"/>
        </w:rPr>
      </w:pPr>
    </w:p>
    <w:p w14:paraId="63B3B206" w14:textId="77777777" w:rsidR="006B6368" w:rsidRPr="00F676CA" w:rsidRDefault="006B6368" w:rsidP="00FF6F94">
      <w:pPr>
        <w:spacing w:line="240" w:lineRule="auto"/>
        <w:ind w:left="1418" w:hanging="1418"/>
        <w:jc w:val="both"/>
        <w:rPr>
          <w:rFonts w:ascii="Times New Roman" w:hAnsi="Times New Roman" w:cs="Times New Roman"/>
          <w:sz w:val="24"/>
          <w:szCs w:val="24"/>
        </w:rPr>
      </w:pPr>
      <w:r w:rsidRPr="00F676CA">
        <w:rPr>
          <w:rFonts w:ascii="Times New Roman" w:hAnsi="Times New Roman" w:cs="Times New Roman"/>
          <w:sz w:val="24"/>
          <w:szCs w:val="24"/>
        </w:rPr>
        <w:t xml:space="preserve">Kata Kunci: Evaluasi Kinerja Vendor, Kabel Tray, </w:t>
      </w:r>
      <w:r w:rsidRPr="00F676CA">
        <w:rPr>
          <w:rFonts w:ascii="Times New Roman" w:hAnsi="Times New Roman" w:cs="Times New Roman"/>
          <w:i/>
          <w:iCs/>
          <w:sz w:val="24"/>
          <w:szCs w:val="24"/>
        </w:rPr>
        <w:t>Fuzzy-AHP</w:t>
      </w:r>
      <w:r w:rsidRPr="00F676CA">
        <w:rPr>
          <w:rFonts w:ascii="Times New Roman" w:hAnsi="Times New Roman" w:cs="Times New Roman"/>
          <w:sz w:val="24"/>
          <w:szCs w:val="24"/>
        </w:rPr>
        <w:t>, QCDFR, Perkeretaapian, PT XYZ.</w:t>
      </w:r>
    </w:p>
    <w:p w14:paraId="5EDA5F72" w14:textId="7FC17F85" w:rsidR="006B6368" w:rsidRPr="00F676CA" w:rsidRDefault="006B6368"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br w:type="page"/>
      </w:r>
    </w:p>
    <w:p w14:paraId="0852AD57" w14:textId="77777777" w:rsidR="006B6368" w:rsidRPr="00F676CA" w:rsidRDefault="006B6368"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lastRenderedPageBreak/>
        <w:t>BAB I</w:t>
      </w:r>
    </w:p>
    <w:p w14:paraId="66D0A956" w14:textId="77777777" w:rsidR="006B6368" w:rsidRPr="00F676CA" w:rsidRDefault="006B6368"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PENDAHULUAN</w:t>
      </w:r>
    </w:p>
    <w:p w14:paraId="6DFD3410" w14:textId="77777777" w:rsidR="006B6368" w:rsidRPr="00F676CA" w:rsidRDefault="006B6368" w:rsidP="00FF6F94">
      <w:pPr>
        <w:spacing w:line="240" w:lineRule="auto"/>
        <w:rPr>
          <w:rFonts w:ascii="Times New Roman" w:hAnsi="Times New Roman" w:cs="Times New Roman"/>
          <w:sz w:val="24"/>
          <w:szCs w:val="24"/>
        </w:rPr>
      </w:pPr>
    </w:p>
    <w:p w14:paraId="25C33244" w14:textId="77777777" w:rsidR="006B6368" w:rsidRPr="00F676CA" w:rsidRDefault="006B6368"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1.1 Latar Belakang Masalah</w:t>
      </w:r>
    </w:p>
    <w:p w14:paraId="699F3E6A"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Dalam era globalisasi dan persaingan bisnis yang semakin ketat, perusahaan dituntut untuk meningkatkan efisiensi dan efektivitas dalam seluruh rantai pasok. Salah satu aspek penting adalah penilaian kinerja vendor yang tepat. Vendor yang kompeten dapat menjamin kelancaran produksi, kualitas produk yang konsisten, dan ketepatan waktu pengiriman, yang pada akhirnya mendukung keunggulan kompetitif perusahaan.</w:t>
      </w:r>
    </w:p>
    <w:p w14:paraId="7B794865"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Kesalahan dalam mengevaluasi vendor dapat menimbulkan berbagai risiko, seperti keterlambatan pasokan, produk tidak sesuai spesifikasi, pemborosan biaya, hingga gangguan operasional. Oleh karena itu, proses pemilihan vendor harus dilakukan secara sistematis dan obyektif berdasarkan berbagai kriteria seperti kualitas, harga, kapasitas produksi, fleksibilitas, waktu pengiriman, dan reputasi.</w:t>
      </w:r>
    </w:p>
    <w:p w14:paraId="5437178F"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PT XYZ adalah perusahaan BUMN yang bergerak di bidang perkeretaapian dengan fokus pada proyek EPC (Engineering, Procurement, Construction) untuk sistem sinyal, telekomunikasi, traksi, dan SCADA. Dalam proyeknya, PT XYZ menggunakan berbagai vendor untuk memenuhi kebutuhan material, termasuk kabel tray yang berfungsi sebagai pelindung kabel penting dalam sistem perkeretaapian.</w:t>
      </w:r>
    </w:p>
    <w:p w14:paraId="0513C6A4" w14:textId="150BA5AB"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Masalah yang muncul adalah adanya markup harga dari vendor akibat lamanya proses pembayaran perusahaan (3–6 bulan), yang menimbulkan dam[ak berantai terhadap proses bisnis perusahaan dan vendor, terjadi inefisiensi anggaran dan menurunkan kepercayaan antar pihak. Beberapa kasus juga menunjukkan adanya kerugian akibat kualitas material yang tidak sesuai, keterlambatan pengiriman, hingga kerusakan sistem akibat material pelindung kabel yang buruk.</w:t>
      </w:r>
    </w:p>
    <w:p w14:paraId="4E6DFC0D"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Untuk mengatasi hal tersebut, perlu dilakukan evaluasi kinerja vendor secara menyeluruh menggunakan metode pengambilan keputusan yang mampu menilai berbagai kriteria sekaligus. Salah satu metode yang sesuai adalah Fuzzy AHP, yang merupakan pengembangan dari AHP dengan pendekatan logika fuzzy untuk mengatasi ketidakpastian dalam penilaian manusia.</w:t>
      </w:r>
    </w:p>
    <w:p w14:paraId="3D460E5F" w14:textId="387D1F7E"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Indikator yang digunakan dalam penelitian ini adalah QCDFR (Quality, Cost, Delivery, Flexibility, Responsiveness), yang memberikan penilaian menyeluruh terhadap aspek kualitas, biaya, pengiriman, fleksibilitas, dan responsivitas vendor. Hasil dari penelitian ini diharapkan dapat memberikan rekomendasi vendor terbaik bagi PT XYZ secara objektif dan berbasis data.</w:t>
      </w:r>
    </w:p>
    <w:p w14:paraId="062063A0" w14:textId="77777777" w:rsidR="006B6368" w:rsidRPr="00F676CA" w:rsidRDefault="006B6368" w:rsidP="00FF6F94">
      <w:pPr>
        <w:spacing w:line="240" w:lineRule="auto"/>
        <w:jc w:val="both"/>
        <w:rPr>
          <w:rFonts w:ascii="Times New Roman" w:hAnsi="Times New Roman" w:cs="Times New Roman"/>
          <w:sz w:val="24"/>
          <w:szCs w:val="24"/>
        </w:rPr>
      </w:pPr>
    </w:p>
    <w:p w14:paraId="391350E0"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1.2 Rumusan Masalah</w:t>
      </w:r>
    </w:p>
    <w:p w14:paraId="21D9D579" w14:textId="77777777" w:rsidR="006B6368" w:rsidRPr="00F676CA" w:rsidRDefault="006B6368"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Adapun rumusan masalah dalam penelitian ini adalah:</w:t>
      </w:r>
    </w:p>
    <w:p w14:paraId="5C4BDA12" w14:textId="76DFDC48" w:rsidR="006B6368" w:rsidRPr="00F676CA" w:rsidRDefault="006B6368" w:rsidP="00FF6F94">
      <w:pPr>
        <w:pStyle w:val="ListParagraph"/>
        <w:numPr>
          <w:ilvl w:val="0"/>
          <w:numId w:val="1"/>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Bagaimana mengevaluasi kinerja vendor menggunakan metode Fuzzy AHP?</w:t>
      </w:r>
    </w:p>
    <w:p w14:paraId="7F10F4F5" w14:textId="7CF485A0" w:rsidR="006B6368" w:rsidRPr="00F676CA" w:rsidRDefault="006B6368" w:rsidP="00FF6F94">
      <w:pPr>
        <w:pStyle w:val="ListParagraph"/>
        <w:numPr>
          <w:ilvl w:val="0"/>
          <w:numId w:val="1"/>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Bagaimana menentukan urutan prioritas vendor kabel tray di PT XYZ berdasarkan hasil evaluasi tersebut?</w:t>
      </w:r>
    </w:p>
    <w:p w14:paraId="6CDBEDC4" w14:textId="77777777" w:rsidR="006B6368" w:rsidRPr="00F676CA" w:rsidRDefault="006B6368" w:rsidP="00FF6F94">
      <w:pPr>
        <w:spacing w:line="240" w:lineRule="auto"/>
        <w:jc w:val="both"/>
        <w:rPr>
          <w:rFonts w:ascii="Times New Roman" w:hAnsi="Times New Roman" w:cs="Times New Roman"/>
          <w:sz w:val="24"/>
          <w:szCs w:val="24"/>
        </w:rPr>
      </w:pPr>
    </w:p>
    <w:p w14:paraId="6ABFC4CE" w14:textId="77777777" w:rsidR="006B6368" w:rsidRPr="006B6368" w:rsidRDefault="006B6368" w:rsidP="00FF6F94">
      <w:pPr>
        <w:spacing w:before="100" w:beforeAutospacing="1" w:after="100" w:afterAutospacing="1" w:line="240" w:lineRule="auto"/>
        <w:outlineLvl w:val="2"/>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1.3 Tujuan dan Manfaat Penelitian</w:t>
      </w:r>
    </w:p>
    <w:p w14:paraId="59EDFA76" w14:textId="77777777" w:rsidR="006B6368" w:rsidRPr="006B6368" w:rsidRDefault="006B6368" w:rsidP="00FF6F94">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Tujuan penelitian:</w:t>
      </w:r>
    </w:p>
    <w:p w14:paraId="19AE62BA" w14:textId="77777777" w:rsidR="006B6368" w:rsidRPr="006B6368" w:rsidRDefault="006B6368" w:rsidP="00FF6F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lastRenderedPageBreak/>
        <w:t>Menentukan kriteria dan subkriteria yang relevan untuk mengevaluasi performa vendor.</w:t>
      </w:r>
    </w:p>
    <w:p w14:paraId="520E3596" w14:textId="77777777" w:rsidR="006B6368" w:rsidRPr="006B6368" w:rsidRDefault="006B6368" w:rsidP="00FF6F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Melakukan evaluasi kinerja vendor dengan metode Fuzzy AHP.</w:t>
      </w:r>
    </w:p>
    <w:p w14:paraId="062AA84B" w14:textId="77777777" w:rsidR="006B6368" w:rsidRPr="006B6368" w:rsidRDefault="006B6368" w:rsidP="00FF6F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Menentukan urutan prioritas dan rekomendasi vendor terbaik bagi PT XYZ.</w:t>
      </w:r>
    </w:p>
    <w:p w14:paraId="2D86EED5" w14:textId="77777777" w:rsidR="006B6368" w:rsidRPr="006B6368" w:rsidRDefault="006B6368" w:rsidP="00FF6F94">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Manfaat penelitian:</w:t>
      </w:r>
    </w:p>
    <w:p w14:paraId="2C8533F4" w14:textId="77777777" w:rsidR="006B6368" w:rsidRPr="006B6368" w:rsidRDefault="006B6368" w:rsidP="00FF6F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Bagi ilmu pengetahuan: Menambah literatur terkait penerapan metode Fuzzy AHP dengan indikator QCDFR dalam evaluasi kinerja vendor.</w:t>
      </w:r>
    </w:p>
    <w:p w14:paraId="0D26D190" w14:textId="77777777" w:rsidR="006B6368" w:rsidRPr="006B6368" w:rsidRDefault="006B6368" w:rsidP="00FF6F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Bagi perusahaan: Memberikan model keputusan objektif dan sistematis dalam menentukan vendor terbaik, khususnya dalam kasus pengadaan material kabel tray di sektor perkeretaapian.</w:t>
      </w:r>
    </w:p>
    <w:p w14:paraId="25424473" w14:textId="07B44298" w:rsidR="006B6368" w:rsidRPr="006B6368" w:rsidRDefault="006B6368" w:rsidP="00FF6F94">
      <w:pPr>
        <w:spacing w:after="0" w:line="240" w:lineRule="auto"/>
        <w:rPr>
          <w:rFonts w:ascii="Times New Roman" w:eastAsia="Times New Roman" w:hAnsi="Times New Roman" w:cs="Times New Roman"/>
          <w:kern w:val="0"/>
          <w:sz w:val="24"/>
          <w:szCs w:val="24"/>
          <w:lang w:eastAsia="en-ID"/>
          <w14:ligatures w14:val="none"/>
        </w:rPr>
      </w:pPr>
    </w:p>
    <w:p w14:paraId="7A48C006" w14:textId="77777777" w:rsidR="006B6368" w:rsidRPr="006B6368" w:rsidRDefault="006B6368" w:rsidP="00FF6F94">
      <w:pPr>
        <w:spacing w:before="100" w:beforeAutospacing="1" w:after="100" w:afterAutospacing="1" w:line="240" w:lineRule="auto"/>
        <w:outlineLvl w:val="2"/>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1.4 Ruang Lingkup Penelitian</w:t>
      </w:r>
    </w:p>
    <w:p w14:paraId="53FB94A0" w14:textId="77777777" w:rsidR="006B6368" w:rsidRPr="006B6368" w:rsidRDefault="006B6368" w:rsidP="00FF6F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Penelitian dilakukan di satu perusahaan (PT XYZ).</w:t>
      </w:r>
    </w:p>
    <w:p w14:paraId="75818E12" w14:textId="77777777" w:rsidR="006B6368" w:rsidRPr="006B6368" w:rsidRDefault="006B6368" w:rsidP="00FF6F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Responden adalah karyawan yang berpengalaman dalam bidang pengadaan kabel tray.</w:t>
      </w:r>
    </w:p>
    <w:p w14:paraId="0634417A" w14:textId="77777777" w:rsidR="006B6368" w:rsidRPr="00F676CA" w:rsidRDefault="006B6368" w:rsidP="00FF6F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6B6368">
        <w:rPr>
          <w:rFonts w:ascii="Times New Roman" w:eastAsia="Times New Roman" w:hAnsi="Times New Roman" w:cs="Times New Roman"/>
          <w:kern w:val="0"/>
          <w:sz w:val="24"/>
          <w:szCs w:val="24"/>
          <w:lang w:eastAsia="en-ID"/>
          <w14:ligatures w14:val="none"/>
        </w:rPr>
        <w:t>Analisis hanya mencakup penentuan bobot prioritas kriteria dan subkriteria menggunakan metode Fuzzy AHP.</w:t>
      </w:r>
    </w:p>
    <w:p w14:paraId="2E3D5B08" w14:textId="77777777" w:rsidR="006B6368" w:rsidRPr="00F676CA" w:rsidRDefault="006B6368" w:rsidP="00FF6F94">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p>
    <w:p w14:paraId="63F68E5C" w14:textId="77777777" w:rsidR="006B6368" w:rsidRPr="00F676CA" w:rsidRDefault="006B6368" w:rsidP="00FF6F94">
      <w:pPr>
        <w:pStyle w:val="Heading3"/>
        <w:rPr>
          <w:b w:val="0"/>
          <w:bCs w:val="0"/>
          <w:sz w:val="24"/>
          <w:szCs w:val="24"/>
        </w:rPr>
      </w:pPr>
      <w:r w:rsidRPr="00F676CA">
        <w:rPr>
          <w:rStyle w:val="Strong"/>
          <w:sz w:val="24"/>
          <w:szCs w:val="24"/>
        </w:rPr>
        <w:t>1.5 Sistematika Penulisan</w:t>
      </w:r>
    </w:p>
    <w:p w14:paraId="04C046E7" w14:textId="77777777" w:rsidR="006B6368" w:rsidRPr="00F676CA" w:rsidRDefault="006B6368" w:rsidP="00FF6F94">
      <w:pPr>
        <w:pStyle w:val="NormalWeb"/>
      </w:pPr>
      <w:r w:rsidRPr="00F676CA">
        <w:t>Penelitian ini disusun dalam enam bab sebagai berikut:</w:t>
      </w:r>
    </w:p>
    <w:p w14:paraId="5F6CB979" w14:textId="77777777" w:rsidR="006B6368" w:rsidRPr="00F676CA" w:rsidRDefault="006B6368" w:rsidP="00FF6F94">
      <w:pPr>
        <w:pStyle w:val="NormalWeb"/>
      </w:pPr>
      <w:r w:rsidRPr="00F676CA">
        <w:rPr>
          <w:rStyle w:val="Strong"/>
          <w:b w:val="0"/>
          <w:bCs w:val="0"/>
        </w:rPr>
        <w:t>BAB I – Pendahuluan</w:t>
      </w:r>
      <w:r w:rsidRPr="00F676CA">
        <w:br/>
        <w:t>Menjelaskan latar belakang, rumusan masalah, tujuan, manfaat, ruang lingkup, dan sistematika penulisan penelitian.</w:t>
      </w:r>
    </w:p>
    <w:p w14:paraId="69144194" w14:textId="77777777" w:rsidR="006B6368" w:rsidRPr="00F676CA" w:rsidRDefault="006B6368" w:rsidP="00FF6F94">
      <w:pPr>
        <w:pStyle w:val="NormalWeb"/>
      </w:pPr>
      <w:r w:rsidRPr="00F676CA">
        <w:rPr>
          <w:rStyle w:val="Strong"/>
          <w:b w:val="0"/>
          <w:bCs w:val="0"/>
        </w:rPr>
        <w:t>BAB II – Landasan Teori</w:t>
      </w:r>
      <w:r w:rsidRPr="00F676CA">
        <w:br/>
        <w:t>Berisi teori-teori dan konsep yang relevan sebagai dasar penelitian, termasuk metode yang digunakan.</w:t>
      </w:r>
    </w:p>
    <w:p w14:paraId="4924B6D0" w14:textId="77777777" w:rsidR="006B6368" w:rsidRPr="00F676CA" w:rsidRDefault="006B6368" w:rsidP="00FF6F94">
      <w:pPr>
        <w:pStyle w:val="NormalWeb"/>
      </w:pPr>
      <w:r w:rsidRPr="00F676CA">
        <w:rPr>
          <w:rStyle w:val="Strong"/>
          <w:b w:val="0"/>
          <w:bCs w:val="0"/>
        </w:rPr>
        <w:t>BAB III – Metodologi Penelitian</w:t>
      </w:r>
      <w:r w:rsidRPr="00F676CA">
        <w:br/>
        <w:t>Menjabarkan pendekatan penelitian, tahapan pemecahan masalah, dan langkah-langkah analisis yang dilakukan.</w:t>
      </w:r>
    </w:p>
    <w:p w14:paraId="2086208E" w14:textId="77777777" w:rsidR="006B6368" w:rsidRPr="00F676CA" w:rsidRDefault="006B6368" w:rsidP="00FF6F94">
      <w:pPr>
        <w:pStyle w:val="NormalWeb"/>
      </w:pPr>
      <w:r w:rsidRPr="00F676CA">
        <w:rPr>
          <w:rStyle w:val="Strong"/>
          <w:b w:val="0"/>
          <w:bCs w:val="0"/>
        </w:rPr>
        <w:t>BAB IV – Pengumpulan dan Pengolahan Data</w:t>
      </w:r>
      <w:r w:rsidRPr="00F676CA">
        <w:br/>
        <w:t>Membahas data hasil kuesioner dan proses pengolahan menggunakan metode Fuzzy AHP.</w:t>
      </w:r>
    </w:p>
    <w:p w14:paraId="549BBD01" w14:textId="77777777" w:rsidR="006B6368" w:rsidRPr="00F676CA" w:rsidRDefault="006B6368" w:rsidP="00FF6F94">
      <w:pPr>
        <w:pStyle w:val="NormalWeb"/>
      </w:pPr>
      <w:r w:rsidRPr="00F676CA">
        <w:rPr>
          <w:rStyle w:val="Strong"/>
          <w:b w:val="0"/>
          <w:bCs w:val="0"/>
        </w:rPr>
        <w:t>BAB V – Analisis dan Pembahasan</w:t>
      </w:r>
      <w:r w:rsidRPr="00F676CA">
        <w:br/>
        <w:t>Menyajikan hasil analisis dan interpretasi keputusan berdasarkan metode Fuzzy AHP.</w:t>
      </w:r>
    </w:p>
    <w:p w14:paraId="75AEABE6" w14:textId="77777777" w:rsidR="006B6368" w:rsidRPr="00F676CA" w:rsidRDefault="006B6368" w:rsidP="00FF6F94">
      <w:pPr>
        <w:pStyle w:val="NormalWeb"/>
      </w:pPr>
      <w:r w:rsidRPr="00F676CA">
        <w:rPr>
          <w:rStyle w:val="Strong"/>
          <w:b w:val="0"/>
          <w:bCs w:val="0"/>
        </w:rPr>
        <w:t>BAB VI – Kesimpulan dan Saran</w:t>
      </w:r>
      <w:r w:rsidRPr="00F676CA">
        <w:br/>
        <w:t>Memuat kesimpulan hasil penelitian serta saran bagi perusahaan dan penelitian selanjutnya.</w:t>
      </w:r>
    </w:p>
    <w:p w14:paraId="0A1DD3BD" w14:textId="77777777" w:rsidR="00BC3FAD" w:rsidRPr="00F676CA" w:rsidRDefault="00BC3FAD" w:rsidP="00FF6F94">
      <w:pPr>
        <w:pStyle w:val="NormalWeb"/>
      </w:pPr>
    </w:p>
    <w:p w14:paraId="074D1F64" w14:textId="1680159E" w:rsidR="00BC3FAD" w:rsidRPr="00F676CA" w:rsidRDefault="00BC3FAD" w:rsidP="00FF6F94">
      <w:pPr>
        <w:pStyle w:val="Heading2"/>
        <w:spacing w:line="240" w:lineRule="auto"/>
        <w:jc w:val="both"/>
        <w:rPr>
          <w:rFonts w:ascii="Times New Roman" w:hAnsi="Times New Roman" w:cs="Times New Roman"/>
          <w:color w:val="auto"/>
          <w:sz w:val="24"/>
          <w:szCs w:val="24"/>
        </w:rPr>
      </w:pPr>
      <w:r w:rsidRPr="00F676CA">
        <w:rPr>
          <w:rFonts w:ascii="Times New Roman" w:hAnsi="Times New Roman" w:cs="Times New Roman"/>
          <w:color w:val="auto"/>
          <w:sz w:val="24"/>
          <w:szCs w:val="24"/>
        </w:rPr>
        <w:lastRenderedPageBreak/>
        <w:t>BAB II</w:t>
      </w:r>
    </w:p>
    <w:p w14:paraId="34B9F07B" w14:textId="02D34DA0" w:rsidR="00BC3FAD" w:rsidRPr="00F676CA" w:rsidRDefault="00BC3FAD" w:rsidP="00FF6F94">
      <w:pPr>
        <w:pStyle w:val="NormalWeb"/>
        <w:jc w:val="both"/>
      </w:pPr>
      <w:r w:rsidRPr="00F676CA">
        <w:t>LANDASAN TEORI</w:t>
      </w:r>
    </w:p>
    <w:p w14:paraId="5C4B7E84" w14:textId="77777777" w:rsidR="00BC3FAD" w:rsidRPr="00F676CA" w:rsidRDefault="00BC3FAD" w:rsidP="00FF6F94">
      <w:pPr>
        <w:pStyle w:val="Heading3"/>
        <w:jc w:val="both"/>
        <w:rPr>
          <w:b w:val="0"/>
          <w:bCs w:val="0"/>
          <w:sz w:val="24"/>
          <w:szCs w:val="24"/>
        </w:rPr>
      </w:pPr>
      <w:r w:rsidRPr="00F676CA">
        <w:rPr>
          <w:rStyle w:val="Strong"/>
          <w:rFonts w:eastAsiaTheme="majorEastAsia"/>
          <w:sz w:val="24"/>
          <w:szCs w:val="24"/>
        </w:rPr>
        <w:t>2.1 Manajemen Rantai Pasok (Supply Chain Management)</w:t>
      </w:r>
    </w:p>
    <w:p w14:paraId="57417401" w14:textId="77777777" w:rsidR="00BC3FAD" w:rsidRPr="00F676CA" w:rsidRDefault="00BC3FAD" w:rsidP="00FF6F94">
      <w:pPr>
        <w:pStyle w:val="NormalWeb"/>
        <w:jc w:val="both"/>
      </w:pPr>
      <w:r w:rsidRPr="00F676CA">
        <w:t>Menurut Mentzer et al. (2001), SCM adalah koordinasi sistematis dari fungsi-fungsi dalam perusahaan dan seluruh aktivitas bisnis yang membentuk rantai pasokan, mulai dari pemasok hingga konsumen akhir. Tujuannya adalah mengintegrasikan aliran barang, informasi, dan keuangan secara efisien.</w:t>
      </w:r>
    </w:p>
    <w:p w14:paraId="050C3357" w14:textId="77777777" w:rsidR="00BC3FAD" w:rsidRPr="00F676CA" w:rsidRDefault="00BC3FAD" w:rsidP="00FF6F94">
      <w:pPr>
        <w:pStyle w:val="NormalWeb"/>
        <w:jc w:val="both"/>
      </w:pPr>
      <w:r w:rsidRPr="00F676CA">
        <w:t>Manajemen logistik merupakan bagian dari SCM yang berfungsi merencanakan, melaksanakan, dan mengendalikan pergerakan barang agar tersedia tepat waktu dengan biaya minimal (Nisa Isrofi, 2023). SCM juga menuntut kolaborasi antar departemen dan mitra eksternal untuk mencapai efisiensi maksimal.</w:t>
      </w:r>
    </w:p>
    <w:p w14:paraId="401A5670" w14:textId="709A7A8D" w:rsidR="00BC3FAD" w:rsidRPr="00F676CA" w:rsidRDefault="00BC3FAD" w:rsidP="00FF6F94">
      <w:pPr>
        <w:spacing w:line="240" w:lineRule="auto"/>
        <w:jc w:val="both"/>
        <w:rPr>
          <w:rFonts w:ascii="Times New Roman" w:hAnsi="Times New Roman" w:cs="Times New Roman"/>
          <w:sz w:val="24"/>
          <w:szCs w:val="24"/>
        </w:rPr>
      </w:pPr>
    </w:p>
    <w:p w14:paraId="4D72EB9E" w14:textId="77777777" w:rsidR="00BC3FAD" w:rsidRPr="00F676CA" w:rsidRDefault="00BC3FAD" w:rsidP="00FF6F94">
      <w:pPr>
        <w:pStyle w:val="Heading3"/>
        <w:jc w:val="both"/>
        <w:rPr>
          <w:b w:val="0"/>
          <w:bCs w:val="0"/>
          <w:sz w:val="24"/>
          <w:szCs w:val="24"/>
        </w:rPr>
      </w:pPr>
      <w:r w:rsidRPr="00F676CA">
        <w:rPr>
          <w:rStyle w:val="Strong"/>
          <w:rFonts w:eastAsiaTheme="majorEastAsia"/>
          <w:sz w:val="24"/>
          <w:szCs w:val="24"/>
        </w:rPr>
        <w:t>2.2 Pengadaan (Procurement)</w:t>
      </w:r>
    </w:p>
    <w:p w14:paraId="4CC5D993" w14:textId="77777777" w:rsidR="00BC3FAD" w:rsidRPr="00F676CA" w:rsidRDefault="00BC3FAD" w:rsidP="00FF6F94">
      <w:pPr>
        <w:pStyle w:val="NormalWeb"/>
        <w:jc w:val="both"/>
      </w:pPr>
      <w:r w:rsidRPr="00F676CA">
        <w:t>Pengadaan adalah kegiatan memperoleh barang atau jasa untuk memenuhi kebutuhan perusahaan (Pujawan &amp; Mahendrawathi, 2024). Dalam pemilihan pemasok, beberapa faktor yang perlu dipertimbangkan antara lain inovasi, ketepatan waktu, kualitas, kemampuan berkomunikasi, dan aspek finansial.</w:t>
      </w:r>
    </w:p>
    <w:p w14:paraId="5D38B9B0" w14:textId="378125F8" w:rsidR="00BC3FAD" w:rsidRPr="00F676CA" w:rsidRDefault="00BC3FAD" w:rsidP="00FF6F94">
      <w:pPr>
        <w:spacing w:line="240" w:lineRule="auto"/>
        <w:jc w:val="both"/>
        <w:rPr>
          <w:rFonts w:ascii="Times New Roman" w:hAnsi="Times New Roman" w:cs="Times New Roman"/>
          <w:sz w:val="24"/>
          <w:szCs w:val="24"/>
        </w:rPr>
      </w:pPr>
    </w:p>
    <w:p w14:paraId="6438743F" w14:textId="77777777" w:rsidR="00BC3FAD" w:rsidRPr="00F676CA" w:rsidRDefault="00BC3FAD" w:rsidP="00FF6F94">
      <w:pPr>
        <w:pStyle w:val="Heading3"/>
        <w:jc w:val="both"/>
        <w:rPr>
          <w:b w:val="0"/>
          <w:bCs w:val="0"/>
          <w:sz w:val="24"/>
          <w:szCs w:val="24"/>
        </w:rPr>
      </w:pPr>
      <w:r w:rsidRPr="00F676CA">
        <w:rPr>
          <w:rStyle w:val="Strong"/>
          <w:rFonts w:eastAsiaTheme="majorEastAsia"/>
          <w:sz w:val="24"/>
          <w:szCs w:val="24"/>
        </w:rPr>
        <w:t>2.3 Kriteria Pemilihan dan Evaluasi Vendor</w:t>
      </w:r>
    </w:p>
    <w:p w14:paraId="64D07086" w14:textId="77777777" w:rsidR="00BC3FAD" w:rsidRPr="00F676CA" w:rsidRDefault="00BC3FAD" w:rsidP="00FF6F94">
      <w:pPr>
        <w:pStyle w:val="NormalWeb"/>
        <w:jc w:val="both"/>
      </w:pPr>
      <w:r w:rsidRPr="00F676CA">
        <w:t>Menurut Dickson (1966) dan Weber et al. (1991), kriteria umum dalam evaluasi vendor mencakup kualitas, biaya, pengiriman, fleksibilitas, dan pelayanan. Model QCDFR yang dikembangkan oleh Fun dan Hung (1997) menambahkan dua dimensi penting—</w:t>
      </w:r>
      <w:r w:rsidRPr="00F676CA">
        <w:rPr>
          <w:rStyle w:val="Emphasis"/>
        </w:rPr>
        <w:t>flexibility</w:t>
      </w:r>
      <w:r w:rsidRPr="00F676CA">
        <w:t xml:space="preserve"> dan </w:t>
      </w:r>
      <w:r w:rsidRPr="00F676CA">
        <w:rPr>
          <w:rStyle w:val="Emphasis"/>
        </w:rPr>
        <w:t>responsiveness</w:t>
      </w:r>
      <w:r w:rsidRPr="00F676CA">
        <w:t>—sehingga penilaian lebih komprehensif.</w:t>
      </w:r>
    </w:p>
    <w:p w14:paraId="2B79A424" w14:textId="032B845A" w:rsidR="00BC3FAD" w:rsidRPr="00F676CA" w:rsidRDefault="00BC3FAD" w:rsidP="00FF6F94">
      <w:pPr>
        <w:spacing w:line="240" w:lineRule="auto"/>
        <w:jc w:val="both"/>
        <w:rPr>
          <w:rFonts w:ascii="Times New Roman" w:hAnsi="Times New Roman" w:cs="Times New Roman"/>
          <w:sz w:val="24"/>
          <w:szCs w:val="24"/>
        </w:rPr>
      </w:pPr>
    </w:p>
    <w:p w14:paraId="749ABC49" w14:textId="77777777" w:rsidR="00BC3FAD" w:rsidRPr="00F676CA" w:rsidRDefault="00BC3FAD" w:rsidP="00FF6F94">
      <w:pPr>
        <w:pStyle w:val="Heading3"/>
        <w:jc w:val="both"/>
        <w:rPr>
          <w:b w:val="0"/>
          <w:bCs w:val="0"/>
          <w:sz w:val="24"/>
          <w:szCs w:val="24"/>
        </w:rPr>
      </w:pPr>
      <w:r w:rsidRPr="00F676CA">
        <w:rPr>
          <w:rStyle w:val="Strong"/>
          <w:rFonts w:eastAsiaTheme="majorEastAsia"/>
          <w:sz w:val="24"/>
          <w:szCs w:val="24"/>
        </w:rPr>
        <w:t>2.4 Multi Criteria Decision Making (MCDM)</w:t>
      </w:r>
    </w:p>
    <w:p w14:paraId="6F363A19" w14:textId="77777777" w:rsidR="00BC3FAD" w:rsidRPr="00F676CA" w:rsidRDefault="00BC3FAD" w:rsidP="00FF6F94">
      <w:pPr>
        <w:pStyle w:val="NormalWeb"/>
        <w:jc w:val="both"/>
      </w:pPr>
      <w:r w:rsidRPr="00F676CA">
        <w:t>Menurut Jaya (2020), MCDM adalah metode pengambilan keputusan berdasarkan beberapa kriteria untuk memilih alternatif terbaik. Contoh metode MCDM adalah AHP, SAW, TOPSIS, dan Fuzzy AHP.</w:t>
      </w:r>
    </w:p>
    <w:p w14:paraId="0E5FBB69" w14:textId="65979492" w:rsidR="00BC3FAD" w:rsidRPr="00F676CA" w:rsidRDefault="00BC3FAD" w:rsidP="00FF6F94">
      <w:pPr>
        <w:spacing w:line="240" w:lineRule="auto"/>
        <w:jc w:val="both"/>
        <w:rPr>
          <w:rFonts w:ascii="Times New Roman" w:hAnsi="Times New Roman" w:cs="Times New Roman"/>
          <w:sz w:val="24"/>
          <w:szCs w:val="24"/>
        </w:rPr>
      </w:pPr>
    </w:p>
    <w:p w14:paraId="09A55508" w14:textId="77777777" w:rsidR="00BC3FAD" w:rsidRPr="00F676CA" w:rsidRDefault="00BC3FAD" w:rsidP="00FF6F94">
      <w:pPr>
        <w:pStyle w:val="Heading3"/>
        <w:jc w:val="both"/>
        <w:rPr>
          <w:b w:val="0"/>
          <w:bCs w:val="0"/>
          <w:sz w:val="24"/>
          <w:szCs w:val="24"/>
        </w:rPr>
      </w:pPr>
      <w:r w:rsidRPr="00F676CA">
        <w:rPr>
          <w:rStyle w:val="Strong"/>
          <w:rFonts w:eastAsiaTheme="majorEastAsia"/>
          <w:sz w:val="24"/>
          <w:szCs w:val="24"/>
        </w:rPr>
        <w:t>2.5 Logika Fuzzy dan Fuzzy AHP</w:t>
      </w:r>
    </w:p>
    <w:p w14:paraId="26BBDBFD" w14:textId="77777777" w:rsidR="00BC3FAD" w:rsidRPr="00F676CA" w:rsidRDefault="00BC3FAD" w:rsidP="00FF6F94">
      <w:pPr>
        <w:pStyle w:val="NormalWeb"/>
        <w:jc w:val="both"/>
      </w:pPr>
      <w:r w:rsidRPr="00F676CA">
        <w:t xml:space="preserve">Logika fuzzy, diperkenalkan oleh Zadeh (1965), memungkinkan pengambilan keputusan berdasarkan nilai yang tidak pasti. Fuzzy AHP merupakan gabungan antara AHP dan logika fuzzy untuk mengatasi subjektivitas manusia. Dalam metode ini, nilai perbandingan berpasangan diubah menjadi </w:t>
      </w:r>
      <w:r w:rsidRPr="00F676CA">
        <w:rPr>
          <w:rStyle w:val="Emphasis"/>
        </w:rPr>
        <w:t>Triangular Fuzzy Number (TFN)</w:t>
      </w:r>
      <w:r w:rsidRPr="00F676CA">
        <w:t xml:space="preserve"> yang merepresentasikan derajat kepentingan dengan rentang nilai bawah (l), tengah (m), dan atas (u).</w:t>
      </w:r>
    </w:p>
    <w:p w14:paraId="533BE82B" w14:textId="77777777" w:rsidR="00186511" w:rsidRPr="00F676CA" w:rsidRDefault="00186511" w:rsidP="00FF6F94">
      <w:pPr>
        <w:pStyle w:val="NormalWeb"/>
        <w:jc w:val="both"/>
      </w:pPr>
    </w:p>
    <w:p w14:paraId="444FB7B3" w14:textId="0F4B7249" w:rsidR="00186511" w:rsidRPr="00F676CA" w:rsidRDefault="00186511" w:rsidP="00FF6F94">
      <w:pPr>
        <w:pStyle w:val="Heading2"/>
        <w:spacing w:line="240" w:lineRule="auto"/>
        <w:jc w:val="both"/>
        <w:rPr>
          <w:rFonts w:ascii="Times New Roman" w:hAnsi="Times New Roman" w:cs="Times New Roman"/>
          <w:color w:val="auto"/>
          <w:sz w:val="24"/>
          <w:szCs w:val="24"/>
        </w:rPr>
      </w:pPr>
      <w:r w:rsidRPr="00F676CA">
        <w:rPr>
          <w:rFonts w:ascii="Times New Roman" w:hAnsi="Times New Roman" w:cs="Times New Roman"/>
          <w:color w:val="auto"/>
          <w:sz w:val="24"/>
          <w:szCs w:val="24"/>
        </w:rPr>
        <w:t>BAB III</w:t>
      </w:r>
    </w:p>
    <w:p w14:paraId="41471E6D" w14:textId="37DD8742" w:rsidR="00186511" w:rsidRPr="00F676CA" w:rsidRDefault="00186511" w:rsidP="00FF6F94">
      <w:pPr>
        <w:pStyle w:val="NormalWeb"/>
        <w:jc w:val="both"/>
      </w:pPr>
      <w:r w:rsidRPr="00F676CA">
        <w:t>METODOLOGI PENELITIAN</w:t>
      </w:r>
    </w:p>
    <w:p w14:paraId="6067119D" w14:textId="77777777" w:rsidR="00186511" w:rsidRPr="00F676CA" w:rsidRDefault="00186511" w:rsidP="00FF6F94">
      <w:pPr>
        <w:pStyle w:val="Heading3"/>
        <w:jc w:val="both"/>
        <w:rPr>
          <w:b w:val="0"/>
          <w:bCs w:val="0"/>
          <w:sz w:val="24"/>
          <w:szCs w:val="24"/>
        </w:rPr>
      </w:pPr>
      <w:r w:rsidRPr="00F676CA">
        <w:rPr>
          <w:rStyle w:val="Strong"/>
          <w:rFonts w:eastAsiaTheme="majorEastAsia"/>
          <w:sz w:val="24"/>
          <w:szCs w:val="24"/>
        </w:rPr>
        <w:t>3.1 Waktu dan Tempat Penelitian</w:t>
      </w:r>
    </w:p>
    <w:p w14:paraId="6D1BA1F4" w14:textId="77777777" w:rsidR="00186511" w:rsidRPr="00F676CA" w:rsidRDefault="00186511" w:rsidP="00FF6F94">
      <w:pPr>
        <w:pStyle w:val="NormalWeb"/>
        <w:jc w:val="both"/>
      </w:pPr>
      <w:r w:rsidRPr="00F676CA">
        <w:t xml:space="preserve">Penelitian dilaksanakan di </w:t>
      </w:r>
      <w:r w:rsidRPr="00F676CA">
        <w:rPr>
          <w:rStyle w:val="Strong"/>
          <w:rFonts w:eastAsiaTheme="majorEastAsia"/>
          <w:b w:val="0"/>
          <w:bCs w:val="0"/>
        </w:rPr>
        <w:t>PT XYZ (Persero)</w:t>
      </w:r>
      <w:r w:rsidRPr="00F676CA">
        <w:t xml:space="preserve"> Divisi Logistics Sub Departemen Procurement pada periode </w:t>
      </w:r>
      <w:r w:rsidRPr="00F676CA">
        <w:rPr>
          <w:rStyle w:val="Strong"/>
          <w:rFonts w:eastAsiaTheme="majorEastAsia"/>
          <w:b w:val="0"/>
          <w:bCs w:val="0"/>
        </w:rPr>
        <w:t>Juni – September 2025</w:t>
      </w:r>
      <w:r w:rsidRPr="00F676CA">
        <w:t>.</w:t>
      </w:r>
    </w:p>
    <w:p w14:paraId="5820F963" w14:textId="4BA1897F" w:rsidR="00186511" w:rsidRPr="00F676CA" w:rsidRDefault="00186511" w:rsidP="00FF6F94">
      <w:pPr>
        <w:spacing w:line="240" w:lineRule="auto"/>
        <w:jc w:val="both"/>
        <w:rPr>
          <w:rFonts w:ascii="Times New Roman" w:hAnsi="Times New Roman" w:cs="Times New Roman"/>
          <w:sz w:val="24"/>
          <w:szCs w:val="24"/>
        </w:rPr>
      </w:pPr>
    </w:p>
    <w:p w14:paraId="040C2C9A" w14:textId="77777777" w:rsidR="00186511" w:rsidRPr="00F676CA" w:rsidRDefault="00186511" w:rsidP="00FF6F94">
      <w:pPr>
        <w:pStyle w:val="Heading3"/>
        <w:jc w:val="both"/>
        <w:rPr>
          <w:b w:val="0"/>
          <w:bCs w:val="0"/>
          <w:sz w:val="24"/>
          <w:szCs w:val="24"/>
        </w:rPr>
      </w:pPr>
      <w:r w:rsidRPr="00F676CA">
        <w:rPr>
          <w:rStyle w:val="Strong"/>
          <w:rFonts w:eastAsiaTheme="majorEastAsia"/>
          <w:sz w:val="24"/>
          <w:szCs w:val="24"/>
        </w:rPr>
        <w:t>3.2 Pendekatan Penelitian</w:t>
      </w:r>
    </w:p>
    <w:p w14:paraId="6217B70E" w14:textId="290C4593" w:rsidR="00186511" w:rsidRPr="00F676CA" w:rsidRDefault="00186511" w:rsidP="00FF6F94">
      <w:pPr>
        <w:pStyle w:val="NormalWeb"/>
        <w:jc w:val="both"/>
      </w:pPr>
      <w:r w:rsidRPr="00F676CA">
        <w:t xml:space="preserve">Penelitian ini menggunakan </w:t>
      </w:r>
      <w:r w:rsidRPr="00F676CA">
        <w:rPr>
          <w:rStyle w:val="Strong"/>
          <w:rFonts w:eastAsiaTheme="majorEastAsia"/>
          <w:b w:val="0"/>
          <w:bCs w:val="0"/>
        </w:rPr>
        <w:t>pendekatan kuantitatif</w:t>
      </w:r>
      <w:r w:rsidRPr="00F676CA">
        <w:t xml:space="preserve"> dengan metode </w:t>
      </w:r>
      <w:r w:rsidRPr="00F676CA">
        <w:rPr>
          <w:rStyle w:val="Strong"/>
          <w:rFonts w:eastAsiaTheme="majorEastAsia"/>
          <w:b w:val="0"/>
          <w:bCs w:val="0"/>
        </w:rPr>
        <w:t>Fuzzy Analytical Hierarchy Process (Fuzzy AHP)</w:t>
      </w:r>
      <w:r w:rsidRPr="00F676CA">
        <w:t>.</w:t>
      </w:r>
      <w:r w:rsidR="0048750E" w:rsidRPr="00F676CA">
        <w:t xml:space="preserve"> </w:t>
      </w:r>
      <w:r w:rsidRPr="00F676CA">
        <w:t xml:space="preserve">Data diperoleh melalui </w:t>
      </w:r>
      <w:r w:rsidRPr="00F676CA">
        <w:rPr>
          <w:rStyle w:val="Strong"/>
          <w:rFonts w:eastAsiaTheme="majorEastAsia"/>
          <w:b w:val="0"/>
          <w:bCs w:val="0"/>
        </w:rPr>
        <w:t>kuesioner dan wawancara</w:t>
      </w:r>
      <w:r w:rsidRPr="00F676CA">
        <w:t xml:space="preserve"> dari internal perusahaan yang memahami proses pengadaan kabel tray.</w:t>
      </w:r>
    </w:p>
    <w:p w14:paraId="42D68D3F" w14:textId="23533EEB" w:rsidR="00186511" w:rsidRPr="00F676CA" w:rsidRDefault="00186511" w:rsidP="00FF6F94">
      <w:pPr>
        <w:spacing w:line="240" w:lineRule="auto"/>
        <w:jc w:val="both"/>
        <w:rPr>
          <w:rFonts w:ascii="Times New Roman" w:hAnsi="Times New Roman" w:cs="Times New Roman"/>
          <w:sz w:val="24"/>
          <w:szCs w:val="24"/>
        </w:rPr>
      </w:pPr>
    </w:p>
    <w:p w14:paraId="3BF578B6" w14:textId="77777777" w:rsidR="00186511" w:rsidRPr="00F676CA" w:rsidRDefault="00186511" w:rsidP="00FF6F94">
      <w:pPr>
        <w:pStyle w:val="Heading3"/>
        <w:jc w:val="both"/>
        <w:rPr>
          <w:b w:val="0"/>
          <w:bCs w:val="0"/>
          <w:sz w:val="24"/>
          <w:szCs w:val="24"/>
        </w:rPr>
      </w:pPr>
      <w:r w:rsidRPr="00F676CA">
        <w:rPr>
          <w:rStyle w:val="Strong"/>
          <w:rFonts w:eastAsiaTheme="majorEastAsia"/>
          <w:sz w:val="24"/>
          <w:szCs w:val="24"/>
        </w:rPr>
        <w:t>3.3 Kriteria Evaluasi</w:t>
      </w:r>
    </w:p>
    <w:p w14:paraId="5324BB41" w14:textId="77777777" w:rsidR="00186511" w:rsidRPr="00F676CA" w:rsidRDefault="00186511" w:rsidP="00FF6F94">
      <w:pPr>
        <w:pStyle w:val="NormalWeb"/>
        <w:jc w:val="both"/>
      </w:pPr>
      <w:r w:rsidRPr="00F676CA">
        <w:t xml:space="preserve">Evaluasi kinerja vendor didasarkan pada </w:t>
      </w:r>
      <w:r w:rsidRPr="00F676CA">
        <w:rPr>
          <w:rStyle w:val="Strong"/>
          <w:rFonts w:eastAsiaTheme="majorEastAsia"/>
          <w:b w:val="0"/>
          <w:bCs w:val="0"/>
        </w:rPr>
        <w:t>lima kriteria utama</w:t>
      </w:r>
      <w:r w:rsidRPr="00F676CA">
        <w:t>:</w:t>
      </w:r>
      <w:r w:rsidRPr="00F676CA">
        <w:br/>
      </w:r>
      <w:r w:rsidRPr="00F676CA">
        <w:rPr>
          <w:rStyle w:val="Strong"/>
          <w:rFonts w:eastAsiaTheme="majorEastAsia"/>
          <w:b w:val="0"/>
          <w:bCs w:val="0"/>
        </w:rPr>
        <w:t>Quality, Cost, Delivery, Flexibility, dan Responsiveness (QCDFR)</w:t>
      </w:r>
      <w:r w:rsidRPr="00F676CA">
        <w:t>.</w:t>
      </w:r>
      <w:r w:rsidRPr="00F676CA">
        <w:br/>
        <w:t>Setiap kriteria memiliki subkriteria yang menggambarkan aspek teknis dan manajerial vendor.</w:t>
      </w:r>
    </w:p>
    <w:p w14:paraId="1009E1D4" w14:textId="77777777" w:rsidR="00C84FA8" w:rsidRPr="00F676CA" w:rsidRDefault="00C84FA8"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3.1 </w:t>
      </w:r>
      <w:r w:rsidRPr="00F676CA">
        <w:rPr>
          <w:rFonts w:ascii="Times New Roman" w:hAnsi="Times New Roman" w:cs="Times New Roman"/>
          <w:i/>
          <w:iCs/>
          <w:sz w:val="24"/>
          <w:szCs w:val="24"/>
        </w:rPr>
        <w:t>Kriteria QCDFR (VPI Indicator)</w:t>
      </w:r>
    </w:p>
    <w:tbl>
      <w:tblPr>
        <w:tblW w:w="8359" w:type="dxa"/>
        <w:tblLook w:val="04A0" w:firstRow="1" w:lastRow="0" w:firstColumn="1" w:lastColumn="0" w:noHBand="0" w:noVBand="1"/>
      </w:tblPr>
      <w:tblGrid>
        <w:gridCol w:w="2547"/>
        <w:gridCol w:w="3118"/>
        <w:gridCol w:w="2694"/>
      </w:tblGrid>
      <w:tr w:rsidR="00C84FA8" w:rsidRPr="00F676CA" w14:paraId="4E0362DC" w14:textId="77777777" w:rsidTr="007C492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45AD" w14:textId="77777777" w:rsidR="00C84FA8" w:rsidRPr="00F676CA" w:rsidRDefault="00C84FA8"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Kriteria</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862D882" w14:textId="77777777" w:rsidR="00C84FA8" w:rsidRPr="00F676CA" w:rsidRDefault="00C84FA8"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Pengertian</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18EB2F" w14:textId="77777777" w:rsidR="00C84FA8" w:rsidRPr="00F676CA" w:rsidRDefault="00C84FA8"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Menurut Ahli / Sumber</w:t>
            </w:r>
          </w:p>
        </w:tc>
      </w:tr>
      <w:tr w:rsidR="00C84FA8" w:rsidRPr="00F676CA" w14:paraId="351319E0" w14:textId="77777777" w:rsidTr="007C4923">
        <w:trPr>
          <w:trHeight w:val="9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2F46444"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 xml:space="preserve">Q – </w:t>
            </w:r>
            <w:r w:rsidRPr="00F676CA">
              <w:rPr>
                <w:rFonts w:ascii="Times New Roman" w:eastAsia="Times New Roman" w:hAnsi="Times New Roman" w:cs="Times New Roman"/>
                <w:i/>
                <w:iCs/>
                <w:kern w:val="0"/>
                <w:sz w:val="24"/>
                <w:szCs w:val="24"/>
                <w:lang w:eastAsia="en-ID"/>
                <w14:ligatures w14:val="none"/>
              </w:rPr>
              <w:t>Quality</w:t>
            </w:r>
            <w:r w:rsidRPr="00F676CA">
              <w:rPr>
                <w:rFonts w:ascii="Times New Roman" w:eastAsia="Times New Roman" w:hAnsi="Times New Roman" w:cs="Times New Roman"/>
                <w:kern w:val="0"/>
                <w:sz w:val="24"/>
                <w:szCs w:val="24"/>
                <w:lang w:eastAsia="en-ID"/>
                <w14:ligatures w14:val="none"/>
              </w:rPr>
              <w:t xml:space="preserve"> (Kualitas)</w:t>
            </w:r>
          </w:p>
        </w:tc>
        <w:tc>
          <w:tcPr>
            <w:tcW w:w="3118" w:type="dxa"/>
            <w:tcBorders>
              <w:top w:val="nil"/>
              <w:left w:val="nil"/>
              <w:bottom w:val="single" w:sz="4" w:space="0" w:color="auto"/>
              <w:right w:val="single" w:sz="4" w:space="0" w:color="auto"/>
            </w:tcBorders>
            <w:shd w:val="clear" w:color="auto" w:fill="auto"/>
            <w:vAlign w:val="center"/>
            <w:hideMark/>
          </w:tcPr>
          <w:p w14:paraId="24B77672"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Tingkat kesesuaian produk dengan spesifikasi, konsistensi mutu, dan tingkat cacat.</w:t>
            </w:r>
          </w:p>
        </w:tc>
        <w:tc>
          <w:tcPr>
            <w:tcW w:w="2694" w:type="dxa"/>
            <w:tcBorders>
              <w:top w:val="nil"/>
              <w:left w:val="nil"/>
              <w:bottom w:val="single" w:sz="4" w:space="0" w:color="auto"/>
              <w:right w:val="single" w:sz="4" w:space="0" w:color="auto"/>
            </w:tcBorders>
            <w:shd w:val="clear" w:color="auto" w:fill="auto"/>
            <w:vAlign w:val="center"/>
            <w:hideMark/>
          </w:tcPr>
          <w:p w14:paraId="2D47C310"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Beamon (1999); Chai et al. (2013); Kannan &amp; Tan (2002)</w:t>
            </w:r>
          </w:p>
        </w:tc>
      </w:tr>
      <w:tr w:rsidR="00C84FA8" w:rsidRPr="00F676CA" w14:paraId="106B2AE8" w14:textId="77777777" w:rsidTr="007C4923">
        <w:trPr>
          <w:trHeight w:val="9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8D470C8"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 xml:space="preserve">C – </w:t>
            </w:r>
            <w:r w:rsidRPr="00F676CA">
              <w:rPr>
                <w:rFonts w:ascii="Times New Roman" w:eastAsia="Times New Roman" w:hAnsi="Times New Roman" w:cs="Times New Roman"/>
                <w:i/>
                <w:iCs/>
                <w:kern w:val="0"/>
                <w:sz w:val="24"/>
                <w:szCs w:val="24"/>
                <w:lang w:eastAsia="en-ID"/>
                <w14:ligatures w14:val="none"/>
              </w:rPr>
              <w:t>Cost</w:t>
            </w:r>
            <w:r w:rsidRPr="00F676CA">
              <w:rPr>
                <w:rFonts w:ascii="Times New Roman" w:eastAsia="Times New Roman" w:hAnsi="Times New Roman" w:cs="Times New Roman"/>
                <w:kern w:val="0"/>
                <w:sz w:val="24"/>
                <w:szCs w:val="24"/>
                <w:lang w:eastAsia="en-ID"/>
                <w14:ligatures w14:val="none"/>
              </w:rPr>
              <w:t xml:space="preserve"> (Biaya)</w:t>
            </w:r>
          </w:p>
        </w:tc>
        <w:tc>
          <w:tcPr>
            <w:tcW w:w="3118" w:type="dxa"/>
            <w:tcBorders>
              <w:top w:val="nil"/>
              <w:left w:val="nil"/>
              <w:bottom w:val="single" w:sz="4" w:space="0" w:color="auto"/>
              <w:right w:val="single" w:sz="4" w:space="0" w:color="auto"/>
            </w:tcBorders>
            <w:shd w:val="clear" w:color="auto" w:fill="auto"/>
            <w:vAlign w:val="center"/>
            <w:hideMark/>
          </w:tcPr>
          <w:p w14:paraId="48F76A4B"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Biaya total pengadaan, termasuk harga unit, diskon, TCO, dan biaya tersembunyi.</w:t>
            </w:r>
          </w:p>
        </w:tc>
        <w:tc>
          <w:tcPr>
            <w:tcW w:w="2694" w:type="dxa"/>
            <w:tcBorders>
              <w:top w:val="nil"/>
              <w:left w:val="nil"/>
              <w:bottom w:val="single" w:sz="4" w:space="0" w:color="auto"/>
              <w:right w:val="single" w:sz="4" w:space="0" w:color="auto"/>
            </w:tcBorders>
            <w:shd w:val="clear" w:color="auto" w:fill="auto"/>
            <w:vAlign w:val="center"/>
            <w:hideMark/>
          </w:tcPr>
          <w:p w14:paraId="56B59D94"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Ellram (1995); Ghodsypour &amp; O'Brien (2001); Fun &amp; Hung (1997)</w:t>
            </w:r>
          </w:p>
        </w:tc>
      </w:tr>
      <w:tr w:rsidR="00C84FA8" w:rsidRPr="00F676CA" w14:paraId="1AD284C3" w14:textId="77777777" w:rsidTr="007C4923">
        <w:trPr>
          <w:trHeight w:val="9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A59CE95"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 xml:space="preserve">D – </w:t>
            </w:r>
            <w:r w:rsidRPr="00F676CA">
              <w:rPr>
                <w:rFonts w:ascii="Times New Roman" w:eastAsia="Times New Roman" w:hAnsi="Times New Roman" w:cs="Times New Roman"/>
                <w:i/>
                <w:iCs/>
                <w:kern w:val="0"/>
                <w:sz w:val="24"/>
                <w:szCs w:val="24"/>
                <w:lang w:eastAsia="en-ID"/>
                <w14:ligatures w14:val="none"/>
              </w:rPr>
              <w:t>Delivery</w:t>
            </w:r>
            <w:r w:rsidRPr="00F676CA">
              <w:rPr>
                <w:rFonts w:ascii="Times New Roman" w:eastAsia="Times New Roman" w:hAnsi="Times New Roman" w:cs="Times New Roman"/>
                <w:kern w:val="0"/>
                <w:sz w:val="24"/>
                <w:szCs w:val="24"/>
                <w:lang w:eastAsia="en-ID"/>
                <w14:ligatures w14:val="none"/>
              </w:rPr>
              <w:t xml:space="preserve"> (Pengiriman)</w:t>
            </w:r>
          </w:p>
        </w:tc>
        <w:tc>
          <w:tcPr>
            <w:tcW w:w="3118" w:type="dxa"/>
            <w:tcBorders>
              <w:top w:val="nil"/>
              <w:left w:val="nil"/>
              <w:bottom w:val="single" w:sz="4" w:space="0" w:color="auto"/>
              <w:right w:val="single" w:sz="4" w:space="0" w:color="auto"/>
            </w:tcBorders>
            <w:shd w:val="clear" w:color="auto" w:fill="auto"/>
            <w:vAlign w:val="center"/>
            <w:hideMark/>
          </w:tcPr>
          <w:p w14:paraId="62573532"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Kemampuan vendor mengirim tepat waktu, jumlah sesuai, dan akurat lokasi.</w:t>
            </w:r>
          </w:p>
        </w:tc>
        <w:tc>
          <w:tcPr>
            <w:tcW w:w="2694" w:type="dxa"/>
            <w:tcBorders>
              <w:top w:val="nil"/>
              <w:left w:val="nil"/>
              <w:bottom w:val="single" w:sz="4" w:space="0" w:color="auto"/>
              <w:right w:val="single" w:sz="4" w:space="0" w:color="auto"/>
            </w:tcBorders>
            <w:shd w:val="clear" w:color="auto" w:fill="auto"/>
            <w:vAlign w:val="center"/>
            <w:hideMark/>
          </w:tcPr>
          <w:p w14:paraId="46A09DCC"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Beamon (1999); Weber et al. (1991); Fun &amp; Hung (1997)</w:t>
            </w:r>
          </w:p>
        </w:tc>
      </w:tr>
      <w:tr w:rsidR="00C84FA8" w:rsidRPr="00F676CA" w14:paraId="09A510F2" w14:textId="77777777" w:rsidTr="007C4923">
        <w:trPr>
          <w:trHeight w:val="9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93BE4AA"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 xml:space="preserve">F – </w:t>
            </w:r>
            <w:r w:rsidRPr="00F676CA">
              <w:rPr>
                <w:rFonts w:ascii="Times New Roman" w:eastAsia="Times New Roman" w:hAnsi="Times New Roman" w:cs="Times New Roman"/>
                <w:i/>
                <w:iCs/>
                <w:kern w:val="0"/>
                <w:sz w:val="24"/>
                <w:szCs w:val="24"/>
                <w:lang w:eastAsia="en-ID"/>
                <w14:ligatures w14:val="none"/>
              </w:rPr>
              <w:t>Flexibility</w:t>
            </w:r>
            <w:r w:rsidRPr="00F676CA">
              <w:rPr>
                <w:rFonts w:ascii="Times New Roman" w:eastAsia="Times New Roman" w:hAnsi="Times New Roman" w:cs="Times New Roman"/>
                <w:kern w:val="0"/>
                <w:sz w:val="24"/>
                <w:szCs w:val="24"/>
                <w:lang w:eastAsia="en-ID"/>
                <w14:ligatures w14:val="none"/>
              </w:rPr>
              <w:t xml:space="preserve"> (Fleksibilitas)</w:t>
            </w:r>
          </w:p>
        </w:tc>
        <w:tc>
          <w:tcPr>
            <w:tcW w:w="3118" w:type="dxa"/>
            <w:tcBorders>
              <w:top w:val="nil"/>
              <w:left w:val="nil"/>
              <w:bottom w:val="single" w:sz="4" w:space="0" w:color="auto"/>
              <w:right w:val="single" w:sz="4" w:space="0" w:color="auto"/>
            </w:tcBorders>
            <w:shd w:val="clear" w:color="auto" w:fill="auto"/>
            <w:vAlign w:val="center"/>
            <w:hideMark/>
          </w:tcPr>
          <w:p w14:paraId="29C00D99"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Kemampuan menyesuaikan kuantitas, jadwal, dan spesifikasi permintaan pelanggan.</w:t>
            </w:r>
          </w:p>
        </w:tc>
        <w:tc>
          <w:tcPr>
            <w:tcW w:w="2694" w:type="dxa"/>
            <w:tcBorders>
              <w:top w:val="nil"/>
              <w:left w:val="nil"/>
              <w:bottom w:val="single" w:sz="4" w:space="0" w:color="auto"/>
              <w:right w:val="single" w:sz="4" w:space="0" w:color="auto"/>
            </w:tcBorders>
            <w:shd w:val="clear" w:color="auto" w:fill="auto"/>
            <w:vAlign w:val="center"/>
            <w:hideMark/>
          </w:tcPr>
          <w:p w14:paraId="47D67721"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Fun &amp; Hung (1997); Stevenson (2007); Chan et al. (2003)</w:t>
            </w:r>
          </w:p>
        </w:tc>
      </w:tr>
      <w:tr w:rsidR="00C84FA8" w:rsidRPr="00F676CA" w14:paraId="091FC098" w14:textId="77777777" w:rsidTr="007C4923">
        <w:trPr>
          <w:trHeight w:val="9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C87D33B"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 xml:space="preserve">R – </w:t>
            </w:r>
            <w:r w:rsidRPr="00F676CA">
              <w:rPr>
                <w:rFonts w:ascii="Times New Roman" w:eastAsia="Times New Roman" w:hAnsi="Times New Roman" w:cs="Times New Roman"/>
                <w:i/>
                <w:iCs/>
                <w:kern w:val="0"/>
                <w:sz w:val="24"/>
                <w:szCs w:val="24"/>
                <w:lang w:eastAsia="en-ID"/>
                <w14:ligatures w14:val="none"/>
              </w:rPr>
              <w:t>Responsiveness</w:t>
            </w:r>
            <w:r w:rsidRPr="00F676CA">
              <w:rPr>
                <w:rFonts w:ascii="Times New Roman" w:eastAsia="Times New Roman" w:hAnsi="Times New Roman" w:cs="Times New Roman"/>
                <w:kern w:val="0"/>
                <w:sz w:val="24"/>
                <w:szCs w:val="24"/>
                <w:lang w:eastAsia="en-ID"/>
                <w14:ligatures w14:val="none"/>
              </w:rPr>
              <w:t xml:space="preserve"> (Responsif)</w:t>
            </w:r>
          </w:p>
        </w:tc>
        <w:tc>
          <w:tcPr>
            <w:tcW w:w="3118" w:type="dxa"/>
            <w:tcBorders>
              <w:top w:val="nil"/>
              <w:left w:val="nil"/>
              <w:bottom w:val="single" w:sz="4" w:space="0" w:color="auto"/>
              <w:right w:val="single" w:sz="4" w:space="0" w:color="auto"/>
            </w:tcBorders>
            <w:shd w:val="clear" w:color="auto" w:fill="auto"/>
            <w:vAlign w:val="center"/>
            <w:hideMark/>
          </w:tcPr>
          <w:p w14:paraId="21BF4492"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Kecepatan vendor merespons permintaan, komplain, dan perubahan kebutuhan.</w:t>
            </w:r>
          </w:p>
        </w:tc>
        <w:tc>
          <w:tcPr>
            <w:tcW w:w="2694" w:type="dxa"/>
            <w:tcBorders>
              <w:top w:val="nil"/>
              <w:left w:val="nil"/>
              <w:bottom w:val="single" w:sz="4" w:space="0" w:color="auto"/>
              <w:right w:val="single" w:sz="4" w:space="0" w:color="auto"/>
            </w:tcBorders>
            <w:shd w:val="clear" w:color="auto" w:fill="auto"/>
            <w:vAlign w:val="center"/>
            <w:hideMark/>
          </w:tcPr>
          <w:p w14:paraId="41B6491D" w14:textId="77777777" w:rsidR="00C84FA8" w:rsidRPr="00F676CA" w:rsidRDefault="00C84FA8"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Fun &amp; Hung (1997); Gunasekaran et al. (2004); Beamon (1999)</w:t>
            </w:r>
          </w:p>
        </w:tc>
      </w:tr>
    </w:tbl>
    <w:p w14:paraId="222C3FA4" w14:textId="77777777" w:rsidR="00C84FA8" w:rsidRPr="00F676CA" w:rsidRDefault="00C84FA8" w:rsidP="00FF6F94">
      <w:pPr>
        <w:spacing w:line="240" w:lineRule="auto"/>
        <w:jc w:val="both"/>
        <w:rPr>
          <w:rFonts w:ascii="Times New Roman" w:hAnsi="Times New Roman" w:cs="Times New Roman"/>
          <w:sz w:val="24"/>
          <w:szCs w:val="24"/>
        </w:rPr>
      </w:pPr>
    </w:p>
    <w:p w14:paraId="42C80F90" w14:textId="77777777" w:rsidR="00C84FA8" w:rsidRPr="00F676CA" w:rsidRDefault="00C84FA8" w:rsidP="00FF6F94">
      <w:pPr>
        <w:pStyle w:val="NormalWeb"/>
        <w:jc w:val="both"/>
      </w:pPr>
    </w:p>
    <w:p w14:paraId="500856AA" w14:textId="374FB980" w:rsidR="00775582" w:rsidRPr="00F676CA" w:rsidRDefault="00775582"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lastRenderedPageBreak/>
        <w:t>3.4. Variabel Penelitian</w:t>
      </w:r>
    </w:p>
    <w:p w14:paraId="6AF1A77A" w14:textId="77777777" w:rsidR="00775582" w:rsidRPr="00F676CA" w:rsidRDefault="00775582"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Kerlinger (2006) Variabel adalah simbol atau konsep yang dapat diukur dan diberi nilai. Menurut Sugiyono (2020) variabel dibagi menjadi dua, yaitu variabel independen (x) dan variabel dependen (y). Variabel independen merupakan variabel yang mempengaruhi variabel dependen atau variabel terikat. Sedangkan variabel dependen merupakan variabel yang dipengarui atau yang menjadi akibat karena adanya variabel bebas.</w:t>
      </w:r>
    </w:p>
    <w:p w14:paraId="53B2DD7E" w14:textId="77777777" w:rsidR="00775582" w:rsidRPr="00F676CA" w:rsidRDefault="00775582"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Variabel yang digunakan dalam penelitian ini adalah:</w:t>
      </w:r>
    </w:p>
    <w:p w14:paraId="0FE81374" w14:textId="77777777" w:rsidR="00775582" w:rsidRPr="00F676CA" w:rsidRDefault="00775582" w:rsidP="00FF6F94">
      <w:pPr>
        <w:pStyle w:val="ListParagraph"/>
        <w:numPr>
          <w:ilvl w:val="0"/>
          <w:numId w:val="5"/>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Variabel Dependen (Y): Kinerja Vendor</w:t>
      </w:r>
    </w:p>
    <w:p w14:paraId="553EF319" w14:textId="77777777" w:rsidR="00775582" w:rsidRPr="00F676CA" w:rsidRDefault="0077558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Variabel ini merupakan tujuan akhir dari evaluasi, yaitu menilai seberapa baik vendor memenuhi ekspektasi perusahaan.</w:t>
      </w:r>
    </w:p>
    <w:p w14:paraId="6B00FB7E" w14:textId="77777777" w:rsidR="00775582" w:rsidRPr="00F676CA" w:rsidRDefault="00775582" w:rsidP="00FF6F94">
      <w:pPr>
        <w:pStyle w:val="ListParagraph"/>
        <w:numPr>
          <w:ilvl w:val="0"/>
          <w:numId w:val="5"/>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Variabel Independen (X): </w:t>
      </w:r>
    </w:p>
    <w:p w14:paraId="1FBD02D1" w14:textId="77777777" w:rsidR="00775582" w:rsidRPr="00F676CA" w:rsidRDefault="00775582" w:rsidP="00FF6F94">
      <w:pPr>
        <w:pStyle w:val="ListParagraph"/>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 xml:space="preserve">Beberapa kriteria yang digunakan sebagai variabel independen (penyebab/penentu) dalam menilai vendor berdasarkan </w:t>
      </w:r>
      <w:r w:rsidRPr="00F676CA">
        <w:rPr>
          <w:rFonts w:ascii="Times New Roman" w:hAnsi="Times New Roman" w:cs="Times New Roman"/>
          <w:i/>
          <w:iCs/>
          <w:sz w:val="24"/>
          <w:szCs w:val="24"/>
        </w:rPr>
        <w:t>VPI Indicator</w:t>
      </w:r>
      <w:r w:rsidRPr="00F676CA">
        <w:rPr>
          <w:rFonts w:ascii="Times New Roman" w:hAnsi="Times New Roman" w:cs="Times New Roman"/>
          <w:sz w:val="24"/>
          <w:szCs w:val="24"/>
        </w:rPr>
        <w:t xml:space="preserve">, yaitu QCDFR </w:t>
      </w:r>
      <w:r w:rsidRPr="00F676CA">
        <w:rPr>
          <w:rFonts w:ascii="Times New Roman" w:hAnsi="Times New Roman" w:cs="Times New Roman"/>
          <w:i/>
          <w:iCs/>
          <w:sz w:val="24"/>
          <w:szCs w:val="24"/>
        </w:rPr>
        <w:t>(Quality, Cost, Delivery, Flexibility, Rsponsibility).</w:t>
      </w:r>
    </w:p>
    <w:p w14:paraId="3121D116" w14:textId="77777777" w:rsidR="00775582" w:rsidRPr="00F676CA" w:rsidRDefault="00775582" w:rsidP="00FF6F94">
      <w:pPr>
        <w:spacing w:line="240" w:lineRule="auto"/>
        <w:ind w:left="284"/>
        <w:rPr>
          <w:rFonts w:ascii="Times New Roman" w:hAnsi="Times New Roman" w:cs="Times New Roman"/>
          <w:sz w:val="24"/>
          <w:szCs w:val="24"/>
        </w:rPr>
      </w:pPr>
      <w:r w:rsidRPr="00F676CA">
        <w:rPr>
          <w:rFonts w:ascii="Times New Roman" w:hAnsi="Times New Roman" w:cs="Times New Roman"/>
          <w:sz w:val="24"/>
          <w:szCs w:val="24"/>
        </w:rPr>
        <w:t>Adapun bentuk hirarki struktur penilaian vendor dapat dilihat pada gambar dibawah ini:</w:t>
      </w:r>
    </w:p>
    <w:p w14:paraId="795F0591" w14:textId="77777777" w:rsidR="00775582" w:rsidRPr="00F676CA" w:rsidRDefault="00775582"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499D608A" wp14:editId="358D6DBE">
            <wp:extent cx="5867400" cy="3366439"/>
            <wp:effectExtent l="19050" t="19050" r="19050" b="24765"/>
            <wp:docPr id="1936801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3347" cy="3375589"/>
                    </a:xfrm>
                    <a:prstGeom prst="rect">
                      <a:avLst/>
                    </a:prstGeom>
                    <a:noFill/>
                    <a:ln>
                      <a:solidFill>
                        <a:schemeClr val="bg1"/>
                      </a:solidFill>
                    </a:ln>
                  </pic:spPr>
                </pic:pic>
              </a:graphicData>
            </a:graphic>
          </wp:inline>
        </w:drawing>
      </w:r>
    </w:p>
    <w:p w14:paraId="4D657DF1" w14:textId="77777777" w:rsidR="00775582" w:rsidRPr="00F676CA" w:rsidRDefault="00775582"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Gambar 3.2 </w:t>
      </w:r>
      <w:r w:rsidRPr="00F676CA">
        <w:rPr>
          <w:rFonts w:ascii="Times New Roman" w:hAnsi="Times New Roman" w:cs="Times New Roman"/>
          <w:i/>
          <w:iCs/>
          <w:sz w:val="24"/>
          <w:szCs w:val="24"/>
        </w:rPr>
        <w:t>Hirarki struktur penilaian vendor</w:t>
      </w:r>
    </w:p>
    <w:p w14:paraId="771003BB" w14:textId="77777777" w:rsidR="006B6368" w:rsidRPr="00F676CA" w:rsidRDefault="006B6368" w:rsidP="00FF6F94">
      <w:pPr>
        <w:spacing w:line="240" w:lineRule="auto"/>
        <w:jc w:val="both"/>
        <w:rPr>
          <w:rFonts w:ascii="Times New Roman" w:hAnsi="Times New Roman" w:cs="Times New Roman"/>
          <w:sz w:val="24"/>
          <w:szCs w:val="24"/>
        </w:rPr>
      </w:pPr>
    </w:p>
    <w:p w14:paraId="0E76E5ED" w14:textId="2B0299BB" w:rsidR="0000725F" w:rsidRPr="00F676CA" w:rsidRDefault="0000725F" w:rsidP="00FF6F94">
      <w:pPr>
        <w:spacing w:line="240" w:lineRule="auto"/>
        <w:jc w:val="both"/>
      </w:pPr>
      <w:r w:rsidRPr="00F676CA">
        <w:t>3.5 Langkah Perhitungan Fuzzy AHP</w:t>
      </w:r>
    </w:p>
    <w:p w14:paraId="7BAE0A44" w14:textId="77777777" w:rsidR="0049796D" w:rsidRPr="00F676CA" w:rsidRDefault="0049796D"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ini adalah </w:t>
      </w:r>
      <w:r w:rsidRPr="00F676CA">
        <w:rPr>
          <w:rFonts w:ascii="Times New Roman" w:hAnsi="Times New Roman" w:cs="Times New Roman"/>
          <w:i/>
          <w:iCs/>
          <w:sz w:val="24"/>
          <w:szCs w:val="24"/>
        </w:rPr>
        <w:t>flowchart</w:t>
      </w:r>
      <w:r w:rsidRPr="00F676CA">
        <w:rPr>
          <w:rFonts w:ascii="Times New Roman" w:hAnsi="Times New Roman" w:cs="Times New Roman"/>
          <w:sz w:val="24"/>
          <w:szCs w:val="24"/>
        </w:rPr>
        <w:t xml:space="preserve"> dari metode </w:t>
      </w:r>
      <w:r w:rsidRPr="00F676CA">
        <w:rPr>
          <w:rFonts w:ascii="Times New Roman" w:hAnsi="Times New Roman" w:cs="Times New Roman"/>
          <w:i/>
          <w:iCs/>
          <w:sz w:val="24"/>
          <w:szCs w:val="24"/>
        </w:rPr>
        <w:t xml:space="preserve">Fuzzy-Analytic Hierarchy Process (FAHP) </w:t>
      </w:r>
      <w:r w:rsidRPr="00F676CA">
        <w:rPr>
          <w:rFonts w:ascii="Times New Roman" w:hAnsi="Times New Roman" w:cs="Times New Roman"/>
          <w:sz w:val="24"/>
          <w:szCs w:val="24"/>
        </w:rPr>
        <w:t>yang digunakan untuk peneltian:</w:t>
      </w:r>
    </w:p>
    <w:p w14:paraId="5ECCBC47" w14:textId="77777777" w:rsidR="0049796D" w:rsidRPr="00F676CA" w:rsidRDefault="0049796D" w:rsidP="00FF6F94">
      <w:pPr>
        <w:spacing w:line="240" w:lineRule="auto"/>
        <w:jc w:val="center"/>
        <w:rPr>
          <w:rFonts w:ascii="Times New Roman" w:hAnsi="Times New Roman" w:cs="Times New Roman"/>
          <w:sz w:val="24"/>
          <w:szCs w:val="24"/>
        </w:rPr>
      </w:pPr>
      <w:r w:rsidRPr="00F676CA">
        <w:rPr>
          <w:rFonts w:ascii="Times New Roman" w:hAnsi="Times New Roman" w:cs="Times New Roman"/>
          <w:noProof/>
          <w:sz w:val="24"/>
          <w:szCs w:val="24"/>
        </w:rPr>
        <w:lastRenderedPageBreak/>
        <w:drawing>
          <wp:inline distT="0" distB="0" distL="0" distR="0" wp14:anchorId="486561EC" wp14:editId="3AE7920D">
            <wp:extent cx="1449757" cy="3759200"/>
            <wp:effectExtent l="0" t="0" r="0" b="0"/>
            <wp:docPr id="2084433430"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33430" name="Picture 1" descr="A black screen with white text&#10;&#10;Description automatically generated"/>
                    <pic:cNvPicPr/>
                  </pic:nvPicPr>
                  <pic:blipFill>
                    <a:blip r:embed="rId9"/>
                    <a:stretch>
                      <a:fillRect/>
                    </a:stretch>
                  </pic:blipFill>
                  <pic:spPr>
                    <a:xfrm>
                      <a:off x="0" y="0"/>
                      <a:ext cx="1457192" cy="3778480"/>
                    </a:xfrm>
                    <a:prstGeom prst="rect">
                      <a:avLst/>
                    </a:prstGeom>
                  </pic:spPr>
                </pic:pic>
              </a:graphicData>
            </a:graphic>
          </wp:inline>
        </w:drawing>
      </w:r>
    </w:p>
    <w:p w14:paraId="6F5FC715" w14:textId="77777777" w:rsidR="0049796D" w:rsidRPr="00F676CA" w:rsidRDefault="0049796D" w:rsidP="00FF6F94">
      <w:pPr>
        <w:spacing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Gambar 3.4 </w:t>
      </w:r>
      <w:r w:rsidRPr="00F676CA">
        <w:rPr>
          <w:rFonts w:ascii="Times New Roman" w:hAnsi="Times New Roman" w:cs="Times New Roman"/>
          <w:i/>
          <w:iCs/>
          <w:sz w:val="24"/>
          <w:szCs w:val="24"/>
        </w:rPr>
        <w:t>Flowchart Fuzzy-AHP</w:t>
      </w:r>
    </w:p>
    <w:p w14:paraId="67B19F7A" w14:textId="77777777" w:rsidR="007671B2" w:rsidRPr="00F676CA" w:rsidRDefault="007671B2"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Berikut ini akan dijlaskan langkah-langkah pengolahan data untuk mengvaluasi kinerja vendor pada PT.  XYZ, yaitu:</w:t>
      </w:r>
    </w:p>
    <w:p w14:paraId="243FFEC9"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Mulai.</w:t>
      </w:r>
    </w:p>
    <w:p w14:paraId="461E3B56"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Mengumpulkan data vendor yang akan dievaluasi (vendor dianalogikan C1, C2, C3). Lalu membuat tabulasi data kuisioner untuk mendapatkan skor pada kriteria dan subkriteria masing-masing vendor sesuai rumus dan perhitungan skor pada sub bab 3.9.</w:t>
      </w:r>
    </w:p>
    <w:p w14:paraId="10D735AD" w14:textId="77777777" w:rsidR="007671B2" w:rsidRPr="00F676CA" w:rsidRDefault="007671B2" w:rsidP="00FF6F94">
      <w:pPr>
        <w:pStyle w:val="ListParagraph"/>
        <w:spacing w:line="240" w:lineRule="auto"/>
        <w:jc w:val="both"/>
        <w:rPr>
          <w:rFonts w:ascii="Times New Roman" w:hAnsi="Times New Roman" w:cs="Times New Roman"/>
          <w:sz w:val="24"/>
          <w:szCs w:val="24"/>
        </w:rPr>
      </w:pPr>
    </w:p>
    <w:p w14:paraId="2B32E2C0"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Membuat Matriks Perbandingan Berpasangan antar Kriteria (Skala AHP). </w:t>
      </w:r>
    </w:p>
    <w:p w14:paraId="5A319C5E"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Menggunakan skala perbandingan 1–9 (Saaty: 1980) untuk membandingkan setiap kriteria secara berpasangan. Misal:</w:t>
      </w:r>
    </w:p>
    <w:tbl>
      <w:tblPr>
        <w:tblW w:w="4678" w:type="dxa"/>
        <w:jc w:val="center"/>
        <w:tblLook w:val="04A0" w:firstRow="1" w:lastRow="0" w:firstColumn="1" w:lastColumn="0" w:noHBand="0" w:noVBand="1"/>
      </w:tblPr>
      <w:tblGrid>
        <w:gridCol w:w="960"/>
        <w:gridCol w:w="960"/>
        <w:gridCol w:w="960"/>
        <w:gridCol w:w="1798"/>
      </w:tblGrid>
      <w:tr w:rsidR="007671B2" w:rsidRPr="00F676CA" w14:paraId="1187BC5D" w14:textId="77777777" w:rsidTr="007C4923">
        <w:trPr>
          <w:trHeight w:val="310"/>
          <w:jc w:val="center"/>
        </w:trPr>
        <w:tc>
          <w:tcPr>
            <w:tcW w:w="960" w:type="dxa"/>
            <w:tcBorders>
              <w:top w:val="nil"/>
              <w:left w:val="nil"/>
              <w:bottom w:val="nil"/>
              <w:right w:val="nil"/>
            </w:tcBorders>
            <w:shd w:val="clear" w:color="auto" w:fill="auto"/>
            <w:noWrap/>
            <w:vAlign w:val="center"/>
            <w:hideMark/>
          </w:tcPr>
          <w:p w14:paraId="3C4899F7"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Nomor</w:t>
            </w:r>
          </w:p>
        </w:tc>
        <w:tc>
          <w:tcPr>
            <w:tcW w:w="960" w:type="dxa"/>
            <w:tcBorders>
              <w:top w:val="nil"/>
              <w:left w:val="nil"/>
              <w:bottom w:val="nil"/>
              <w:right w:val="nil"/>
            </w:tcBorders>
            <w:shd w:val="clear" w:color="auto" w:fill="auto"/>
            <w:noWrap/>
            <w:vAlign w:val="center"/>
            <w:hideMark/>
          </w:tcPr>
          <w:p w14:paraId="48476E13"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Vendor</w:t>
            </w:r>
          </w:p>
        </w:tc>
        <w:tc>
          <w:tcPr>
            <w:tcW w:w="960" w:type="dxa"/>
            <w:tcBorders>
              <w:top w:val="nil"/>
              <w:left w:val="nil"/>
              <w:bottom w:val="nil"/>
              <w:right w:val="nil"/>
            </w:tcBorders>
            <w:shd w:val="clear" w:color="auto" w:fill="auto"/>
            <w:noWrap/>
            <w:vAlign w:val="center"/>
            <w:hideMark/>
          </w:tcPr>
          <w:p w14:paraId="7756A47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Skor</w:t>
            </w:r>
          </w:p>
        </w:tc>
        <w:tc>
          <w:tcPr>
            <w:tcW w:w="1798" w:type="dxa"/>
            <w:tcBorders>
              <w:top w:val="nil"/>
              <w:left w:val="nil"/>
              <w:bottom w:val="nil"/>
              <w:right w:val="nil"/>
            </w:tcBorders>
            <w:shd w:val="clear" w:color="auto" w:fill="auto"/>
            <w:noWrap/>
            <w:vAlign w:val="center"/>
            <w:hideMark/>
          </w:tcPr>
          <w:p w14:paraId="51F07A11"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Kategori</w:t>
            </w:r>
          </w:p>
        </w:tc>
      </w:tr>
      <w:tr w:rsidR="007671B2" w:rsidRPr="00F676CA" w14:paraId="41076948" w14:textId="77777777" w:rsidTr="007C4923">
        <w:trPr>
          <w:trHeight w:val="310"/>
          <w:jc w:val="center"/>
        </w:trPr>
        <w:tc>
          <w:tcPr>
            <w:tcW w:w="960" w:type="dxa"/>
            <w:tcBorders>
              <w:top w:val="nil"/>
              <w:left w:val="nil"/>
              <w:bottom w:val="nil"/>
              <w:right w:val="nil"/>
            </w:tcBorders>
            <w:shd w:val="clear" w:color="auto" w:fill="auto"/>
            <w:noWrap/>
            <w:vAlign w:val="center"/>
            <w:hideMark/>
          </w:tcPr>
          <w:p w14:paraId="1F51FBA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c>
          <w:tcPr>
            <w:tcW w:w="960" w:type="dxa"/>
            <w:tcBorders>
              <w:top w:val="nil"/>
              <w:left w:val="nil"/>
              <w:bottom w:val="nil"/>
              <w:right w:val="nil"/>
            </w:tcBorders>
            <w:shd w:val="clear" w:color="auto" w:fill="auto"/>
            <w:noWrap/>
            <w:vAlign w:val="center"/>
            <w:hideMark/>
          </w:tcPr>
          <w:p w14:paraId="272EF9A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960" w:type="dxa"/>
            <w:tcBorders>
              <w:top w:val="nil"/>
              <w:left w:val="nil"/>
              <w:bottom w:val="nil"/>
              <w:right w:val="nil"/>
            </w:tcBorders>
            <w:shd w:val="clear" w:color="auto" w:fill="auto"/>
            <w:noWrap/>
            <w:vAlign w:val="center"/>
            <w:hideMark/>
          </w:tcPr>
          <w:p w14:paraId="502D1F7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99</w:t>
            </w:r>
          </w:p>
        </w:tc>
        <w:tc>
          <w:tcPr>
            <w:tcW w:w="1798" w:type="dxa"/>
            <w:tcBorders>
              <w:top w:val="nil"/>
              <w:left w:val="nil"/>
              <w:bottom w:val="nil"/>
              <w:right w:val="nil"/>
            </w:tcBorders>
            <w:shd w:val="clear" w:color="auto" w:fill="auto"/>
            <w:noWrap/>
            <w:vAlign w:val="center"/>
            <w:hideMark/>
          </w:tcPr>
          <w:p w14:paraId="6E1BF15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Sangat Baik</w:t>
            </w:r>
          </w:p>
        </w:tc>
      </w:tr>
      <w:tr w:rsidR="007671B2" w:rsidRPr="00F676CA" w14:paraId="60FBBAD5" w14:textId="77777777" w:rsidTr="007C4923">
        <w:trPr>
          <w:trHeight w:val="310"/>
          <w:jc w:val="center"/>
        </w:trPr>
        <w:tc>
          <w:tcPr>
            <w:tcW w:w="960" w:type="dxa"/>
            <w:tcBorders>
              <w:top w:val="nil"/>
              <w:left w:val="nil"/>
              <w:bottom w:val="nil"/>
              <w:right w:val="nil"/>
            </w:tcBorders>
            <w:shd w:val="clear" w:color="auto" w:fill="auto"/>
            <w:noWrap/>
            <w:vAlign w:val="center"/>
            <w:hideMark/>
          </w:tcPr>
          <w:p w14:paraId="545EC99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w:t>
            </w:r>
          </w:p>
        </w:tc>
        <w:tc>
          <w:tcPr>
            <w:tcW w:w="960" w:type="dxa"/>
            <w:tcBorders>
              <w:top w:val="nil"/>
              <w:left w:val="nil"/>
              <w:bottom w:val="nil"/>
              <w:right w:val="nil"/>
            </w:tcBorders>
            <w:shd w:val="clear" w:color="auto" w:fill="auto"/>
            <w:noWrap/>
            <w:vAlign w:val="center"/>
            <w:hideMark/>
          </w:tcPr>
          <w:p w14:paraId="5368AF4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960" w:type="dxa"/>
            <w:tcBorders>
              <w:top w:val="nil"/>
              <w:left w:val="nil"/>
              <w:bottom w:val="nil"/>
              <w:right w:val="nil"/>
            </w:tcBorders>
            <w:shd w:val="clear" w:color="auto" w:fill="auto"/>
            <w:noWrap/>
            <w:vAlign w:val="center"/>
            <w:hideMark/>
          </w:tcPr>
          <w:p w14:paraId="7218EF3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89</w:t>
            </w:r>
          </w:p>
        </w:tc>
        <w:tc>
          <w:tcPr>
            <w:tcW w:w="1798" w:type="dxa"/>
            <w:tcBorders>
              <w:top w:val="nil"/>
              <w:left w:val="nil"/>
              <w:bottom w:val="nil"/>
              <w:right w:val="nil"/>
            </w:tcBorders>
            <w:shd w:val="clear" w:color="auto" w:fill="auto"/>
            <w:noWrap/>
            <w:vAlign w:val="center"/>
            <w:hideMark/>
          </w:tcPr>
          <w:p w14:paraId="419DE234"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Baik</w:t>
            </w:r>
          </w:p>
        </w:tc>
      </w:tr>
      <w:tr w:rsidR="007671B2" w:rsidRPr="00F676CA" w14:paraId="6FD144FD" w14:textId="77777777" w:rsidTr="007C4923">
        <w:trPr>
          <w:trHeight w:val="310"/>
          <w:jc w:val="center"/>
        </w:trPr>
        <w:tc>
          <w:tcPr>
            <w:tcW w:w="960" w:type="dxa"/>
            <w:tcBorders>
              <w:top w:val="nil"/>
              <w:left w:val="nil"/>
              <w:bottom w:val="nil"/>
              <w:right w:val="nil"/>
            </w:tcBorders>
            <w:shd w:val="clear" w:color="auto" w:fill="auto"/>
            <w:noWrap/>
            <w:vAlign w:val="center"/>
            <w:hideMark/>
          </w:tcPr>
          <w:p w14:paraId="343B645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3</w:t>
            </w:r>
          </w:p>
        </w:tc>
        <w:tc>
          <w:tcPr>
            <w:tcW w:w="960" w:type="dxa"/>
            <w:tcBorders>
              <w:top w:val="nil"/>
              <w:left w:val="nil"/>
              <w:bottom w:val="nil"/>
              <w:right w:val="nil"/>
            </w:tcBorders>
            <w:shd w:val="clear" w:color="auto" w:fill="auto"/>
            <w:noWrap/>
            <w:vAlign w:val="center"/>
            <w:hideMark/>
          </w:tcPr>
          <w:p w14:paraId="6584DA62"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c>
          <w:tcPr>
            <w:tcW w:w="960" w:type="dxa"/>
            <w:tcBorders>
              <w:top w:val="nil"/>
              <w:left w:val="nil"/>
              <w:bottom w:val="nil"/>
              <w:right w:val="nil"/>
            </w:tcBorders>
            <w:shd w:val="clear" w:color="auto" w:fill="auto"/>
            <w:noWrap/>
            <w:vAlign w:val="center"/>
            <w:hideMark/>
          </w:tcPr>
          <w:p w14:paraId="34BAC2B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100</w:t>
            </w:r>
          </w:p>
        </w:tc>
        <w:tc>
          <w:tcPr>
            <w:tcW w:w="1798" w:type="dxa"/>
            <w:tcBorders>
              <w:top w:val="nil"/>
              <w:left w:val="nil"/>
              <w:bottom w:val="nil"/>
              <w:right w:val="nil"/>
            </w:tcBorders>
            <w:shd w:val="clear" w:color="auto" w:fill="auto"/>
            <w:noWrap/>
            <w:vAlign w:val="center"/>
            <w:hideMark/>
          </w:tcPr>
          <w:p w14:paraId="7BCC832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Sangat Baik</w:t>
            </w:r>
          </w:p>
        </w:tc>
      </w:tr>
      <w:tr w:rsidR="007671B2" w:rsidRPr="00F676CA" w14:paraId="2017F129" w14:textId="77777777" w:rsidTr="007C4923">
        <w:trPr>
          <w:trHeight w:val="310"/>
          <w:jc w:val="center"/>
        </w:trPr>
        <w:tc>
          <w:tcPr>
            <w:tcW w:w="960" w:type="dxa"/>
            <w:tcBorders>
              <w:top w:val="nil"/>
              <w:left w:val="nil"/>
              <w:bottom w:val="nil"/>
              <w:right w:val="nil"/>
            </w:tcBorders>
            <w:shd w:val="clear" w:color="auto" w:fill="auto"/>
            <w:noWrap/>
            <w:vAlign w:val="center"/>
          </w:tcPr>
          <w:p w14:paraId="4A5090A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960" w:type="dxa"/>
            <w:tcBorders>
              <w:top w:val="nil"/>
              <w:left w:val="nil"/>
              <w:bottom w:val="nil"/>
              <w:right w:val="nil"/>
            </w:tcBorders>
            <w:shd w:val="clear" w:color="auto" w:fill="auto"/>
            <w:noWrap/>
            <w:vAlign w:val="center"/>
          </w:tcPr>
          <w:p w14:paraId="0FC9279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960" w:type="dxa"/>
            <w:tcBorders>
              <w:top w:val="nil"/>
              <w:left w:val="nil"/>
              <w:bottom w:val="nil"/>
              <w:right w:val="nil"/>
            </w:tcBorders>
            <w:shd w:val="clear" w:color="auto" w:fill="auto"/>
            <w:noWrap/>
            <w:vAlign w:val="center"/>
          </w:tcPr>
          <w:p w14:paraId="32FF8632"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1798" w:type="dxa"/>
            <w:tcBorders>
              <w:top w:val="nil"/>
              <w:left w:val="nil"/>
              <w:bottom w:val="nil"/>
              <w:right w:val="nil"/>
            </w:tcBorders>
            <w:shd w:val="clear" w:color="auto" w:fill="auto"/>
            <w:noWrap/>
            <w:vAlign w:val="center"/>
          </w:tcPr>
          <w:p w14:paraId="0FCBFF9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r>
    </w:tbl>
    <w:p w14:paraId="518B6E10"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Setiap elemen matriks menunjukkan tingkat kepentingan relatif antara dua kriteria berdasarkan skala perbandingan 1–9 yang dikembangkan oleh Saaty (1980).</w:t>
      </w:r>
    </w:p>
    <w:p w14:paraId="6D0A302E"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Penentuan nilai dilakukan dengan aturan sebagai berikut:</w:t>
      </w:r>
    </w:p>
    <w:p w14:paraId="3AE742C8" w14:textId="77777777" w:rsidR="007671B2" w:rsidRPr="00F676CA" w:rsidRDefault="007671B2" w:rsidP="00FF6F94">
      <w:pPr>
        <w:pStyle w:val="ListParagraph"/>
        <w:numPr>
          <w:ilvl w:val="0"/>
          <w:numId w:val="12"/>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Jika Cᵢ sama penting dengan Cⱼ, maka nilai aᵢⱼ = 1 dan aⱼᵢ = 1.</w:t>
      </w:r>
    </w:p>
    <w:p w14:paraId="54F9C60D" w14:textId="77777777" w:rsidR="007671B2" w:rsidRPr="00F676CA" w:rsidRDefault="007671B2" w:rsidP="00FF6F94">
      <w:pPr>
        <w:pStyle w:val="ListParagraph"/>
        <w:numPr>
          <w:ilvl w:val="0"/>
          <w:numId w:val="12"/>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Jika Cᵢ lebih penting dari Cⱼ, maka aᵢⱼ diisi dengan nilai sesuai tingkat perbedaan kepentingan (misalnya 2, 3, 4, …, 9) dan aⱼᵢ = 1/aᵢⱼ.</w:t>
      </w:r>
    </w:p>
    <w:p w14:paraId="0D2FC0EF" w14:textId="77777777" w:rsidR="007671B2" w:rsidRPr="00F676CA" w:rsidRDefault="007671B2" w:rsidP="00FF6F94">
      <w:pPr>
        <w:pStyle w:val="ListParagraph"/>
        <w:numPr>
          <w:ilvl w:val="0"/>
          <w:numId w:val="12"/>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Sebaliknya, jika Cᵢ kurang penting dari Cⱼ, maka aᵢⱼ = 1/aⱼᵢ.</w:t>
      </w:r>
    </w:p>
    <w:p w14:paraId="7C094CFD"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Berdasarkan penjelasan dan skor yang diatas ditulis, maka:</w:t>
      </w:r>
    </w:p>
    <w:p w14:paraId="0BDB80A5" w14:textId="77777777" w:rsidR="007671B2" w:rsidRPr="00F676CA" w:rsidRDefault="007671B2" w:rsidP="00FF6F94">
      <w:pPr>
        <w:pStyle w:val="ListParagraph"/>
        <w:spacing w:line="240" w:lineRule="auto"/>
        <w:jc w:val="center"/>
        <w:rPr>
          <w:rFonts w:ascii="Times New Roman" w:hAnsi="Times New Roman" w:cs="Times New Roman"/>
          <w:sz w:val="24"/>
          <w:szCs w:val="24"/>
        </w:rPr>
      </w:pPr>
      <w:r w:rsidRPr="00F676CA">
        <w:rPr>
          <w:rFonts w:ascii="Times New Roman" w:hAnsi="Times New Roman" w:cs="Times New Roman"/>
          <w:noProof/>
          <w:sz w:val="24"/>
          <w:szCs w:val="24"/>
        </w:rPr>
        <w:lastRenderedPageBreak/>
        <w:drawing>
          <wp:inline distT="0" distB="0" distL="0" distR="0" wp14:anchorId="0837BEE4" wp14:editId="5DA2DE88">
            <wp:extent cx="2025650" cy="953247"/>
            <wp:effectExtent l="0" t="0" r="0" b="0"/>
            <wp:docPr id="1958097366" name="Picture 1" descr="A number and line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97366" name="Picture 1" descr="A number and line with numbers&#10;&#10;Description automatically generated with medium confidence"/>
                    <pic:cNvPicPr/>
                  </pic:nvPicPr>
                  <pic:blipFill>
                    <a:blip r:embed="rId10"/>
                    <a:stretch>
                      <a:fillRect/>
                    </a:stretch>
                  </pic:blipFill>
                  <pic:spPr>
                    <a:xfrm>
                      <a:off x="0" y="0"/>
                      <a:ext cx="2030850" cy="955694"/>
                    </a:xfrm>
                    <a:prstGeom prst="rect">
                      <a:avLst/>
                    </a:prstGeom>
                  </pic:spPr>
                </pic:pic>
              </a:graphicData>
            </a:graphic>
          </wp:inline>
        </w:drawing>
      </w:r>
    </w:p>
    <w:p w14:paraId="7EE301CB"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Atau:</w:t>
      </w:r>
    </w:p>
    <w:p w14:paraId="65C8D05D" w14:textId="77777777" w:rsidR="007671B2" w:rsidRPr="00F676CA" w:rsidRDefault="007671B2" w:rsidP="00FF6F94">
      <w:pPr>
        <w:pStyle w:val="NormalWeb"/>
        <w:numPr>
          <w:ilvl w:val="0"/>
          <w:numId w:val="13"/>
        </w:numPr>
        <w:tabs>
          <w:tab w:val="clear" w:pos="720"/>
        </w:tabs>
        <w:ind w:left="1134"/>
      </w:pPr>
      <w:r w:rsidRPr="00F676CA">
        <w:t>C1 vs C2 = 2</w:t>
      </w:r>
    </w:p>
    <w:p w14:paraId="63EE774B" w14:textId="77777777" w:rsidR="007671B2" w:rsidRPr="00F676CA" w:rsidRDefault="007671B2" w:rsidP="00FF6F94">
      <w:pPr>
        <w:pStyle w:val="NormalWeb"/>
        <w:numPr>
          <w:ilvl w:val="0"/>
          <w:numId w:val="13"/>
        </w:numPr>
        <w:tabs>
          <w:tab w:val="clear" w:pos="720"/>
        </w:tabs>
        <w:ind w:left="1134"/>
      </w:pPr>
      <w:r w:rsidRPr="00F676CA">
        <w:t>C1 vs C3 = 1</w:t>
      </w:r>
    </w:p>
    <w:p w14:paraId="4E636D95" w14:textId="77777777" w:rsidR="007671B2" w:rsidRPr="00F676CA" w:rsidRDefault="007671B2" w:rsidP="00FF6F94">
      <w:pPr>
        <w:pStyle w:val="NormalWeb"/>
        <w:numPr>
          <w:ilvl w:val="0"/>
          <w:numId w:val="13"/>
        </w:numPr>
        <w:tabs>
          <w:tab w:val="clear" w:pos="720"/>
        </w:tabs>
        <w:ind w:left="1134"/>
      </w:pPr>
      <w:r w:rsidRPr="00F676CA">
        <w:t>C2 vs C3 = 0,5 (karena C3 lebih penting)</w:t>
      </w:r>
    </w:p>
    <w:p w14:paraId="576FD833"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Dengan demikian, matriks perbandingan berpasangan bersifat resiprokal (</w:t>
      </w:r>
      <w:r w:rsidRPr="00F676CA">
        <w:rPr>
          <w:rFonts w:ascii="Times New Roman" w:hAnsi="Times New Roman" w:cs="Times New Roman"/>
          <w:i/>
          <w:iCs/>
          <w:sz w:val="24"/>
          <w:szCs w:val="24"/>
        </w:rPr>
        <w:t>reciprocal</w:t>
      </w:r>
      <w:r w:rsidRPr="00F676CA">
        <w:rPr>
          <w:rFonts w:ascii="Times New Roman" w:hAnsi="Times New Roman" w:cs="Times New Roman"/>
          <w:sz w:val="24"/>
          <w:szCs w:val="24"/>
        </w:rPr>
        <w:t>), artinya:</w:t>
      </w:r>
    </w:p>
    <w:p w14:paraId="78C60C04" w14:textId="77777777" w:rsidR="007671B2" w:rsidRPr="00F676CA" w:rsidRDefault="007671B2" w:rsidP="00FF6F94">
      <w:pPr>
        <w:pStyle w:val="ListParagraph"/>
        <w:spacing w:line="240" w:lineRule="auto"/>
        <w:jc w:val="center"/>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4C3FFFF7" wp14:editId="4E4B8A89">
            <wp:extent cx="1305107" cy="771633"/>
            <wp:effectExtent l="0" t="0" r="0" b="9525"/>
            <wp:docPr id="788225709" name="Picture 1" descr="A math equation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25709" name="Picture 1" descr="A math equation with numbers and symbols&#10;&#10;Description automatically generated with medium confidence"/>
                    <pic:cNvPicPr/>
                  </pic:nvPicPr>
                  <pic:blipFill>
                    <a:blip r:embed="rId11"/>
                    <a:stretch>
                      <a:fillRect/>
                    </a:stretch>
                  </pic:blipFill>
                  <pic:spPr>
                    <a:xfrm>
                      <a:off x="0" y="0"/>
                      <a:ext cx="1305107" cy="771633"/>
                    </a:xfrm>
                    <a:prstGeom prst="rect">
                      <a:avLst/>
                    </a:prstGeom>
                  </pic:spPr>
                </pic:pic>
              </a:graphicData>
            </a:graphic>
          </wp:inline>
        </w:drawing>
      </w:r>
    </w:p>
    <w:p w14:paraId="60C80072"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dan semua nilai diagonal utama bernilai 1, karena setiap kriteria dibandingkan dengan dirinya sendiri memiliki tingkat kepentingan yang sama.</w:t>
      </w:r>
    </w:p>
    <w:p w14:paraId="73C5ED27" w14:textId="77777777" w:rsidR="007671B2" w:rsidRPr="00F676CA" w:rsidRDefault="007671B2" w:rsidP="00FF6F94">
      <w:pPr>
        <w:pStyle w:val="ListParagraph"/>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Total kolom=[2,5,5,2,5]</w:t>
      </w:r>
    </w:p>
    <w:p w14:paraId="0B27E5E9"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Matriks Pairwise → Menghitung Nilai Kepentingan dan Normalisasi.</w:t>
      </w:r>
    </w:p>
    <w:p w14:paraId="14ABCF20" w14:textId="77777777" w:rsidR="007671B2" w:rsidRPr="00F676CA" w:rsidRDefault="007671B2" w:rsidP="00FF6F94">
      <w:pPr>
        <w:pStyle w:val="ListParagraph"/>
        <w:numPr>
          <w:ilvl w:val="0"/>
          <w:numId w:val="14"/>
        </w:numPr>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Langkah berikutnya adalah melakukan normalisasi matriks perbandingan berpasangan, yaitu dengan cara membagi setiap elemen dalam kolom dengan total nilai kolomnya masing-masing.</w:t>
      </w:r>
    </w:p>
    <w:p w14:paraId="1E35A9F0"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Berdasarkan hasil matriks perbandingan sebelumnya, total nilai untuk setiap kolom adalah: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42"/>
        <w:gridCol w:w="769"/>
      </w:tblGrid>
      <w:tr w:rsidR="007671B2" w:rsidRPr="00F676CA" w14:paraId="7C4DE001" w14:textId="77777777" w:rsidTr="007C4923">
        <w:trPr>
          <w:tblHeader/>
          <w:tblCellSpacing w:w="15" w:type="dxa"/>
          <w:jc w:val="center"/>
        </w:trPr>
        <w:tc>
          <w:tcPr>
            <w:tcW w:w="0" w:type="auto"/>
            <w:vAlign w:val="center"/>
            <w:hideMark/>
          </w:tcPr>
          <w:p w14:paraId="0BC50F3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Kolom</w:t>
            </w:r>
          </w:p>
        </w:tc>
        <w:tc>
          <w:tcPr>
            <w:tcW w:w="0" w:type="auto"/>
            <w:vAlign w:val="center"/>
            <w:hideMark/>
          </w:tcPr>
          <w:p w14:paraId="21E57F3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Jumlah</w:t>
            </w:r>
          </w:p>
        </w:tc>
      </w:tr>
      <w:tr w:rsidR="007671B2" w:rsidRPr="00F676CA" w14:paraId="17787BB1" w14:textId="77777777" w:rsidTr="007C4923">
        <w:trPr>
          <w:tblCellSpacing w:w="15" w:type="dxa"/>
          <w:jc w:val="center"/>
        </w:trPr>
        <w:tc>
          <w:tcPr>
            <w:tcW w:w="0" w:type="auto"/>
            <w:vAlign w:val="center"/>
            <w:hideMark/>
          </w:tcPr>
          <w:p w14:paraId="529778B4"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0" w:type="auto"/>
            <w:vAlign w:val="center"/>
            <w:hideMark/>
          </w:tcPr>
          <w:p w14:paraId="17FE726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2,5</w:t>
            </w:r>
          </w:p>
        </w:tc>
      </w:tr>
      <w:tr w:rsidR="007671B2" w:rsidRPr="00F676CA" w14:paraId="1D5F5A4B" w14:textId="77777777" w:rsidTr="007C4923">
        <w:trPr>
          <w:tblCellSpacing w:w="15" w:type="dxa"/>
          <w:jc w:val="center"/>
        </w:trPr>
        <w:tc>
          <w:tcPr>
            <w:tcW w:w="0" w:type="auto"/>
            <w:vAlign w:val="center"/>
            <w:hideMark/>
          </w:tcPr>
          <w:p w14:paraId="042E02B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0" w:type="auto"/>
            <w:vAlign w:val="center"/>
            <w:hideMark/>
          </w:tcPr>
          <w:p w14:paraId="742A7F37"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5</w:t>
            </w:r>
          </w:p>
        </w:tc>
      </w:tr>
      <w:tr w:rsidR="007671B2" w:rsidRPr="00F676CA" w14:paraId="798D70E7" w14:textId="77777777" w:rsidTr="007C4923">
        <w:trPr>
          <w:tblCellSpacing w:w="15" w:type="dxa"/>
          <w:jc w:val="center"/>
        </w:trPr>
        <w:tc>
          <w:tcPr>
            <w:tcW w:w="0" w:type="auto"/>
            <w:vAlign w:val="center"/>
            <w:hideMark/>
          </w:tcPr>
          <w:p w14:paraId="6E17A5B7"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c>
          <w:tcPr>
            <w:tcW w:w="0" w:type="auto"/>
            <w:vAlign w:val="center"/>
            <w:hideMark/>
          </w:tcPr>
          <w:p w14:paraId="1C3D5FB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2,5</w:t>
            </w:r>
          </w:p>
        </w:tc>
      </w:tr>
    </w:tbl>
    <w:p w14:paraId="42313911" w14:textId="77777777" w:rsidR="007671B2" w:rsidRPr="00F676CA" w:rsidRDefault="007671B2" w:rsidP="00FF6F94">
      <w:pPr>
        <w:pStyle w:val="ListParagraph"/>
        <w:spacing w:line="240" w:lineRule="auto"/>
        <w:jc w:val="both"/>
        <w:rPr>
          <w:rFonts w:ascii="Times New Roman" w:hAnsi="Times New Roman" w:cs="Times New Roman"/>
          <w:sz w:val="24"/>
          <w:szCs w:val="24"/>
        </w:rPr>
      </w:pPr>
    </w:p>
    <w:p w14:paraId="7567116C"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Maka proses normalisasi dilakukan dengan rumus:</w:t>
      </w:r>
    </w:p>
    <w:p w14:paraId="0E144AAF" w14:textId="77777777" w:rsidR="007671B2" w:rsidRPr="00F676CA" w:rsidRDefault="007671B2" w:rsidP="00FF6F94">
      <w:pPr>
        <w:pStyle w:val="ListParagraph"/>
        <w:spacing w:line="240" w:lineRule="auto"/>
        <w:jc w:val="center"/>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430E8183" wp14:editId="1E8B4CF8">
            <wp:extent cx="2279650" cy="504222"/>
            <wp:effectExtent l="0" t="0" r="6350" b="0"/>
            <wp:docPr id="749257203" name="Picture 1" descr="A black text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57203" name="Picture 1" descr="A black text with a line&#10;&#10;Description automatically generated"/>
                    <pic:cNvPicPr/>
                  </pic:nvPicPr>
                  <pic:blipFill>
                    <a:blip r:embed="rId12"/>
                    <a:stretch>
                      <a:fillRect/>
                    </a:stretch>
                  </pic:blipFill>
                  <pic:spPr>
                    <a:xfrm>
                      <a:off x="0" y="0"/>
                      <a:ext cx="2295696" cy="507771"/>
                    </a:xfrm>
                    <a:prstGeom prst="rect">
                      <a:avLst/>
                    </a:prstGeom>
                  </pic:spPr>
                </pic:pic>
              </a:graphicData>
            </a:graphic>
          </wp:inline>
        </w:drawing>
      </w:r>
    </w:p>
    <w:p w14:paraId="3B81C529"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Sehingga diperoleh hasil normalisasi sebagai berikut: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9"/>
        <w:gridCol w:w="1843"/>
        <w:gridCol w:w="1559"/>
        <w:gridCol w:w="1538"/>
      </w:tblGrid>
      <w:tr w:rsidR="007671B2" w:rsidRPr="00F676CA" w14:paraId="69F81A47" w14:textId="77777777" w:rsidTr="007C4923">
        <w:trPr>
          <w:tblHeader/>
          <w:tblCellSpacing w:w="15" w:type="dxa"/>
          <w:jc w:val="center"/>
        </w:trPr>
        <w:tc>
          <w:tcPr>
            <w:tcW w:w="664" w:type="dxa"/>
            <w:vAlign w:val="center"/>
            <w:hideMark/>
          </w:tcPr>
          <w:p w14:paraId="7C75887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1813" w:type="dxa"/>
            <w:vAlign w:val="center"/>
            <w:hideMark/>
          </w:tcPr>
          <w:p w14:paraId="44011D83"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1529" w:type="dxa"/>
            <w:vAlign w:val="center"/>
            <w:hideMark/>
          </w:tcPr>
          <w:p w14:paraId="79D61429"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0" w:type="auto"/>
            <w:vAlign w:val="center"/>
            <w:hideMark/>
          </w:tcPr>
          <w:p w14:paraId="24D0667A"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r>
      <w:tr w:rsidR="007671B2" w:rsidRPr="00F676CA" w14:paraId="39FEC02C" w14:textId="77777777" w:rsidTr="007C4923">
        <w:trPr>
          <w:tblCellSpacing w:w="15" w:type="dxa"/>
          <w:jc w:val="center"/>
        </w:trPr>
        <w:tc>
          <w:tcPr>
            <w:tcW w:w="664" w:type="dxa"/>
            <w:vAlign w:val="center"/>
            <w:hideMark/>
          </w:tcPr>
          <w:p w14:paraId="6E150C54"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1813" w:type="dxa"/>
            <w:vAlign w:val="center"/>
            <w:hideMark/>
          </w:tcPr>
          <w:p w14:paraId="3886D9FE"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1/2,5 = 0,400</w:t>
            </w:r>
          </w:p>
        </w:tc>
        <w:tc>
          <w:tcPr>
            <w:tcW w:w="1529" w:type="dxa"/>
            <w:vAlign w:val="center"/>
            <w:hideMark/>
          </w:tcPr>
          <w:p w14:paraId="2865B945"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2/5 = 0,400</w:t>
            </w:r>
          </w:p>
        </w:tc>
        <w:tc>
          <w:tcPr>
            <w:tcW w:w="0" w:type="auto"/>
            <w:vAlign w:val="center"/>
            <w:hideMark/>
          </w:tcPr>
          <w:p w14:paraId="6181574B"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1/2,5 = 0,400</w:t>
            </w:r>
          </w:p>
        </w:tc>
      </w:tr>
      <w:tr w:rsidR="007671B2" w:rsidRPr="00F676CA" w14:paraId="534287AC" w14:textId="77777777" w:rsidTr="007C4923">
        <w:trPr>
          <w:tblCellSpacing w:w="15" w:type="dxa"/>
          <w:jc w:val="center"/>
        </w:trPr>
        <w:tc>
          <w:tcPr>
            <w:tcW w:w="664" w:type="dxa"/>
            <w:vAlign w:val="center"/>
            <w:hideMark/>
          </w:tcPr>
          <w:p w14:paraId="7D1F2F59"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1813" w:type="dxa"/>
            <w:vAlign w:val="center"/>
            <w:hideMark/>
          </w:tcPr>
          <w:p w14:paraId="30686198"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0,5/2,5 = 0,200</w:t>
            </w:r>
          </w:p>
        </w:tc>
        <w:tc>
          <w:tcPr>
            <w:tcW w:w="1529" w:type="dxa"/>
            <w:vAlign w:val="center"/>
            <w:hideMark/>
          </w:tcPr>
          <w:p w14:paraId="2F74CC3A"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1/5 = 0,200</w:t>
            </w:r>
          </w:p>
        </w:tc>
        <w:tc>
          <w:tcPr>
            <w:tcW w:w="0" w:type="auto"/>
            <w:vAlign w:val="center"/>
            <w:hideMark/>
          </w:tcPr>
          <w:p w14:paraId="2ECB95E7"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0,5/2,5 = 0,200</w:t>
            </w:r>
          </w:p>
        </w:tc>
      </w:tr>
      <w:tr w:rsidR="007671B2" w:rsidRPr="00F676CA" w14:paraId="74FA41EF" w14:textId="77777777" w:rsidTr="007C4923">
        <w:trPr>
          <w:tblCellSpacing w:w="15" w:type="dxa"/>
          <w:jc w:val="center"/>
        </w:trPr>
        <w:tc>
          <w:tcPr>
            <w:tcW w:w="664" w:type="dxa"/>
            <w:vAlign w:val="center"/>
            <w:hideMark/>
          </w:tcPr>
          <w:p w14:paraId="3A5BB9A3"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c>
          <w:tcPr>
            <w:tcW w:w="1813" w:type="dxa"/>
            <w:vAlign w:val="center"/>
            <w:hideMark/>
          </w:tcPr>
          <w:p w14:paraId="6BED681F"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1/2,5 = 0,400</w:t>
            </w:r>
          </w:p>
        </w:tc>
        <w:tc>
          <w:tcPr>
            <w:tcW w:w="1529" w:type="dxa"/>
            <w:vAlign w:val="center"/>
            <w:hideMark/>
          </w:tcPr>
          <w:p w14:paraId="0DC05929"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2/5 = 0,400</w:t>
            </w:r>
          </w:p>
        </w:tc>
        <w:tc>
          <w:tcPr>
            <w:tcW w:w="0" w:type="auto"/>
            <w:vAlign w:val="center"/>
            <w:hideMark/>
          </w:tcPr>
          <w:p w14:paraId="272942F4" w14:textId="77777777" w:rsidR="007671B2" w:rsidRPr="00F676CA" w:rsidRDefault="007671B2" w:rsidP="00FF6F94">
            <w:pPr>
              <w:spacing w:after="0"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1/2,5 = 0,400</w:t>
            </w:r>
          </w:p>
        </w:tc>
      </w:tr>
    </w:tbl>
    <w:p w14:paraId="3FC06FFA" w14:textId="77777777" w:rsidR="007671B2" w:rsidRPr="00F676CA" w:rsidRDefault="007671B2" w:rsidP="00FF6F94">
      <w:pPr>
        <w:pStyle w:val="ListParagraph"/>
        <w:spacing w:line="240" w:lineRule="auto"/>
        <w:jc w:val="both"/>
        <w:rPr>
          <w:rFonts w:ascii="Times New Roman" w:hAnsi="Times New Roman" w:cs="Times New Roman"/>
          <w:sz w:val="24"/>
          <w:szCs w:val="24"/>
        </w:rPr>
      </w:pPr>
    </w:p>
    <w:p w14:paraId="549490ED" w14:textId="77777777" w:rsidR="007671B2" w:rsidRPr="00F676CA" w:rsidRDefault="007671B2" w:rsidP="00FF6F94">
      <w:pPr>
        <w:pStyle w:val="ListParagraph"/>
        <w:numPr>
          <w:ilvl w:val="0"/>
          <w:numId w:val="14"/>
        </w:numPr>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Vektor Prioritas (Bobot Prioritas)</w:t>
      </w:r>
    </w:p>
    <w:p w14:paraId="6288BC65"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Langkah selanjutnya adalah menentukan vektor prioritas dengan cara menghitung rata-rata setiap baris dari matriks hasil normalisasi.</w:t>
      </w:r>
    </w:p>
    <w:p w14:paraId="32B068E7"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Perhitungan dilakukan sebagai berikut:</w:t>
      </w:r>
    </w:p>
    <w:p w14:paraId="34B52336" w14:textId="77777777" w:rsidR="007671B2" w:rsidRPr="00F676CA" w:rsidRDefault="007671B2" w:rsidP="00FF6F94">
      <w:pPr>
        <w:pStyle w:val="ListParagraph"/>
        <w:numPr>
          <w:ilvl w:val="0"/>
          <w:numId w:val="15"/>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C1 : (0,400+0,400+0,400)/3=0,400</w:t>
      </w:r>
    </w:p>
    <w:p w14:paraId="2414986C" w14:textId="77777777" w:rsidR="007671B2" w:rsidRPr="00F676CA" w:rsidRDefault="007671B2" w:rsidP="00FF6F94">
      <w:pPr>
        <w:pStyle w:val="ListParagraph"/>
        <w:numPr>
          <w:ilvl w:val="0"/>
          <w:numId w:val="15"/>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C2 : (0,200+0,200+0,200)/3=0,200</w:t>
      </w:r>
    </w:p>
    <w:p w14:paraId="45283DDA" w14:textId="77777777" w:rsidR="007671B2" w:rsidRPr="00F676CA" w:rsidRDefault="007671B2" w:rsidP="00FF6F94">
      <w:pPr>
        <w:pStyle w:val="ListParagraph"/>
        <w:numPr>
          <w:ilvl w:val="0"/>
          <w:numId w:val="15"/>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C3 : (0,400+0,400+0,400)/3=0,400</w:t>
      </w:r>
    </w:p>
    <w:p w14:paraId="33D9AD23"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lastRenderedPageBreak/>
        <w:t>Sehingga diperoleh vektor prioritas (bobot kriteria) sebagai berikut:</w:t>
      </w:r>
    </w:p>
    <w:p w14:paraId="40D3E27E" w14:textId="77777777" w:rsidR="007671B2" w:rsidRPr="00F676CA" w:rsidRDefault="007671B2" w:rsidP="00FF6F94">
      <w:pPr>
        <w:pStyle w:val="ListParagraph"/>
        <w:spacing w:line="240" w:lineRule="auto"/>
        <w:ind w:left="993"/>
        <w:jc w:val="center"/>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6114796B" wp14:editId="6982E7F8">
            <wp:extent cx="1114424" cy="801604"/>
            <wp:effectExtent l="0" t="0" r="0" b="0"/>
            <wp:docPr id="283338169" name="Picture 1" descr="A math equation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38169" name="Picture 1" descr="A math equation with numbers&#10;&#10;Description automatically generated"/>
                    <pic:cNvPicPr/>
                  </pic:nvPicPr>
                  <pic:blipFill>
                    <a:blip r:embed="rId13"/>
                    <a:stretch>
                      <a:fillRect/>
                    </a:stretch>
                  </pic:blipFill>
                  <pic:spPr>
                    <a:xfrm>
                      <a:off x="0" y="0"/>
                      <a:ext cx="1119877" cy="805526"/>
                    </a:xfrm>
                    <a:prstGeom prst="rect">
                      <a:avLst/>
                    </a:prstGeom>
                  </pic:spPr>
                </pic:pic>
              </a:graphicData>
            </a:graphic>
          </wp:inline>
        </w:drawing>
      </w:r>
    </w:p>
    <w:p w14:paraId="1BA4E041" w14:textId="77777777" w:rsidR="007671B2" w:rsidRPr="00F676CA" w:rsidRDefault="007671B2" w:rsidP="00FF6F94">
      <w:pPr>
        <w:pStyle w:val="ListParagraph"/>
        <w:spacing w:line="240" w:lineRule="auto"/>
        <w:ind w:left="993"/>
        <w:jc w:val="both"/>
        <w:rPr>
          <w:rFonts w:ascii="Times New Roman" w:hAnsi="Times New Roman" w:cs="Times New Roman"/>
          <w:sz w:val="24"/>
          <w:szCs w:val="24"/>
        </w:rPr>
      </w:pPr>
      <w:r w:rsidRPr="00F676CA">
        <w:rPr>
          <w:rFonts w:ascii="Times New Roman" w:hAnsi="Times New Roman" w:cs="Times New Roman"/>
          <w:sz w:val="24"/>
          <w:szCs w:val="24"/>
        </w:rPr>
        <w:t>Jumlah total bobot adalah 1,00 sehingga hasil perhitungan telah ternormalisasi dengan benar.</w:t>
      </w:r>
    </w:p>
    <w:p w14:paraId="1F3BE758"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Ratio Concistency (CR)</w:t>
      </w:r>
    </w:p>
    <w:p w14:paraId="5826EA9E"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Mengukur tingkat konsistensi penilaian (Saaty, 1980) dengan menghitung </w:t>
      </w:r>
      <w:r w:rsidRPr="00F676CA">
        <w:rPr>
          <w:rFonts w:ascii="Times New Roman" w:hAnsi="Times New Roman" w:cs="Times New Roman"/>
          <w:i/>
          <w:iCs/>
          <w:sz w:val="24"/>
          <w:szCs w:val="24"/>
        </w:rPr>
        <w:t>Consistency Ratio</w:t>
      </w:r>
      <w:r w:rsidRPr="00F676CA">
        <w:rPr>
          <w:rFonts w:ascii="Times New Roman" w:hAnsi="Times New Roman" w:cs="Times New Roman"/>
          <w:sz w:val="24"/>
          <w:szCs w:val="24"/>
        </w:rPr>
        <w:t xml:space="preserve"> (CR):</w:t>
      </w:r>
    </w:p>
    <w:p w14:paraId="68038C75" w14:textId="77777777" w:rsidR="007671B2" w:rsidRPr="00F676CA" w:rsidRDefault="007671B2" w:rsidP="00FF6F94">
      <w:pPr>
        <w:numPr>
          <w:ilvl w:val="0"/>
          <w:numId w:val="10"/>
        </w:numPr>
        <w:tabs>
          <w:tab w:val="clear" w:pos="720"/>
        </w:tabs>
        <w:spacing w:line="240" w:lineRule="auto"/>
        <w:ind w:left="1134" w:hanging="283"/>
        <w:rPr>
          <w:rFonts w:ascii="Times New Roman" w:hAnsi="Times New Roman" w:cs="Times New Roman"/>
          <w:sz w:val="24"/>
          <w:szCs w:val="24"/>
        </w:rPr>
      </w:pPr>
      <w:r w:rsidRPr="00F676CA">
        <w:rPr>
          <w:rFonts w:ascii="Times New Roman" w:hAnsi="Times New Roman" w:cs="Times New Roman"/>
          <w:sz w:val="24"/>
          <w:szCs w:val="24"/>
        </w:rPr>
        <w:t>Jika CR ≤ 0.1 → konsisten</w:t>
      </w:r>
    </w:p>
    <w:p w14:paraId="6B305545" w14:textId="77777777" w:rsidR="007671B2" w:rsidRPr="00F676CA" w:rsidRDefault="007671B2" w:rsidP="00FF6F94">
      <w:pPr>
        <w:numPr>
          <w:ilvl w:val="0"/>
          <w:numId w:val="10"/>
        </w:numPr>
        <w:tabs>
          <w:tab w:val="clear" w:pos="720"/>
        </w:tabs>
        <w:spacing w:line="240" w:lineRule="auto"/>
        <w:ind w:left="1134" w:hanging="283"/>
        <w:rPr>
          <w:rFonts w:ascii="Times New Roman" w:hAnsi="Times New Roman" w:cs="Times New Roman"/>
          <w:sz w:val="24"/>
          <w:szCs w:val="24"/>
        </w:rPr>
      </w:pPr>
      <w:r w:rsidRPr="00F676CA">
        <w:rPr>
          <w:rFonts w:ascii="Times New Roman" w:hAnsi="Times New Roman" w:cs="Times New Roman"/>
          <w:sz w:val="24"/>
          <w:szCs w:val="24"/>
        </w:rPr>
        <w:t>Jika CR &gt; 0.1 → perlu diperbaiki</w:t>
      </w:r>
    </w:p>
    <w:p w14:paraId="38442011"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Misal:</w:t>
      </w:r>
    </w:p>
    <w:p w14:paraId="288F0A83" w14:textId="77777777" w:rsidR="007671B2" w:rsidRPr="00F676CA" w:rsidRDefault="007671B2" w:rsidP="00FF6F94">
      <w:pPr>
        <w:pStyle w:val="ListParagraph"/>
        <w:numPr>
          <w:ilvl w:val="0"/>
          <w:numId w:val="7"/>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Matriks perbandingan berpasangan dikalikan dengan vektor prioritas dan hasil kalinya dinyatakan sebagai vektor jumlah bobot.</w:t>
      </w:r>
    </w:p>
    <w:p w14:paraId="1293115E" w14:textId="1F8E0D14" w:rsidR="007671B2" w:rsidRPr="00F676CA" w:rsidRDefault="00000000" w:rsidP="00FF6F94">
      <w:pPr>
        <w:pStyle w:val="ListParagraph"/>
        <w:spacing w:line="240" w:lineRule="auto"/>
        <w:ind w:left="1080"/>
        <w:jc w:val="right"/>
        <w:rPr>
          <w:rFonts w:ascii="Times New Roman" w:eastAsiaTheme="minorEastAsia" w:hAnsi="Times New Roman" w:cs="Times New Roman"/>
          <w:sz w:val="24"/>
          <w:szCs w:val="24"/>
        </w:rPr>
      </w:pPr>
      <m:oMath>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0,5</m:t>
                  </m:r>
                </m:e>
                <m:e>
                  <m:r>
                    <w:rPr>
                      <w:rFonts w:ascii="Cambria Math" w:eastAsiaTheme="minorEastAsia" w:hAnsi="Cambria Math"/>
                      <w:sz w:val="24"/>
                      <w:szCs w:val="24"/>
                    </w:rPr>
                    <m:t>1</m:t>
                  </m:r>
                </m:e>
                <m:e>
                  <m:r>
                    <w:rPr>
                      <w:rFonts w:ascii="Cambria Math" w:eastAsiaTheme="minorEastAsia" w:hAnsi="Cambria Math"/>
                      <w:sz w:val="24"/>
                      <w:szCs w:val="24"/>
                    </w:rPr>
                    <m:t>0,5</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
          </m:e>
        </m:d>
      </m:oMath>
      <w:r w:rsidR="007671B2" w:rsidRPr="00F676CA">
        <w:rPr>
          <w:rFonts w:eastAsiaTheme="minorEastAsia"/>
          <w:sz w:val="24"/>
          <w:szCs w:val="24"/>
        </w:rPr>
        <w:t xml:space="preserve"> X </w:t>
      </w:r>
      <m:oMath>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e>
                  <m:r>
                    <w:rPr>
                      <w:rFonts w:ascii="Cambria Math" w:hAnsi="Cambria Math"/>
                      <w:sz w:val="24"/>
                      <w:szCs w:val="24"/>
                    </w:rPr>
                    <m:t>0,4</m:t>
                  </m:r>
                </m:e>
                <m:e/>
              </m:mr>
              <m:mr>
                <m:e/>
                <m:e>
                  <m:r>
                    <w:rPr>
                      <w:rFonts w:ascii="Cambria Math" w:eastAsiaTheme="minorEastAsia" w:hAnsi="Cambria Math"/>
                      <w:sz w:val="24"/>
                      <w:szCs w:val="24"/>
                    </w:rPr>
                    <m:t>0,2</m:t>
                  </m:r>
                </m:e>
                <m:e/>
              </m:mr>
              <m:mr>
                <m:e/>
                <m:e>
                  <m:r>
                    <w:rPr>
                      <w:rFonts w:ascii="Cambria Math" w:eastAsiaTheme="minorEastAsia" w:hAnsi="Cambria Math"/>
                      <w:sz w:val="24"/>
                      <w:szCs w:val="24"/>
                    </w:rPr>
                    <m:t>0,4</m:t>
                  </m:r>
                </m:e>
                <m:e/>
              </m:mr>
            </m:m>
          </m:e>
        </m:d>
      </m:oMath>
      <w:r w:rsidR="007671B2" w:rsidRPr="00F676CA">
        <w:rPr>
          <w:rFonts w:eastAsiaTheme="minorEastAsia"/>
          <w:sz w:val="24"/>
          <w:szCs w:val="24"/>
        </w:rPr>
        <w:t xml:space="preserve"> = </w:t>
      </w:r>
      <m:oMath>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e>
                  <m:r>
                    <w:rPr>
                      <w:rFonts w:ascii="Cambria Math" w:eastAsiaTheme="minorEastAsia" w:hAnsi="Cambria Math"/>
                      <w:sz w:val="24"/>
                      <w:szCs w:val="24"/>
                    </w:rPr>
                    <m:t>1,2</m:t>
                  </m:r>
                </m:e>
                <m:e/>
              </m:mr>
              <m:mr>
                <m:e/>
                <m:e>
                  <m:r>
                    <w:rPr>
                      <w:rFonts w:ascii="Cambria Math" w:eastAsiaTheme="minorEastAsia" w:hAnsi="Cambria Math"/>
                      <w:sz w:val="24"/>
                      <w:szCs w:val="24"/>
                    </w:rPr>
                    <m:t>0,6</m:t>
                  </m:r>
                </m:e>
                <m:e/>
              </m:mr>
              <m:mr>
                <m:e/>
                <m:e>
                  <m:r>
                    <w:rPr>
                      <w:rFonts w:ascii="Cambria Math" w:eastAsiaTheme="minorEastAsia" w:hAnsi="Cambria Math"/>
                      <w:sz w:val="24"/>
                      <w:szCs w:val="24"/>
                    </w:rPr>
                    <m:t>1,2</m:t>
                  </m:r>
                </m:e>
                <m:e/>
              </m:mr>
            </m:m>
          </m:e>
        </m:d>
      </m:oMath>
      <w:r w:rsidR="007671B2" w:rsidRPr="00F676CA">
        <w:rPr>
          <w:rFonts w:eastAsiaTheme="minorEastAsia"/>
          <w:sz w:val="24"/>
          <w:szCs w:val="24"/>
        </w:rPr>
        <w:t xml:space="preserve"> </w:t>
      </w:r>
      <w:r w:rsidR="007671B2" w:rsidRPr="00F676CA">
        <w:rPr>
          <w:rFonts w:eastAsiaTheme="minorEastAsia"/>
          <w:sz w:val="24"/>
          <w:szCs w:val="24"/>
        </w:rPr>
        <w:tab/>
      </w:r>
      <w:r w:rsidR="007671B2" w:rsidRPr="00F676CA">
        <w:rPr>
          <w:rFonts w:ascii="Times New Roman" w:eastAsiaTheme="minorEastAsia" w:hAnsi="Times New Roman" w:cs="Times New Roman"/>
          <w:sz w:val="24"/>
          <w:szCs w:val="24"/>
        </w:rPr>
        <w:t xml:space="preserve">Persamaan III.B. </w:t>
      </w:r>
      <w:r w:rsidR="007671B2" w:rsidRPr="00F676CA">
        <w:rPr>
          <w:rFonts w:ascii="Times New Roman" w:eastAsiaTheme="minorEastAsia" w:hAnsi="Times New Roman" w:cs="Times New Roman"/>
          <w:i/>
          <w:iCs/>
          <w:sz w:val="24"/>
          <w:szCs w:val="24"/>
        </w:rPr>
        <w:t>CR</w:t>
      </w:r>
    </w:p>
    <w:p w14:paraId="2F0E0B75" w14:textId="77777777" w:rsidR="007671B2" w:rsidRPr="00F676CA" w:rsidRDefault="007671B2" w:rsidP="00FF6F94">
      <w:pPr>
        <w:pStyle w:val="ListParagraph"/>
        <w:spacing w:line="240" w:lineRule="auto"/>
        <w:ind w:left="1080"/>
        <w:rPr>
          <w:sz w:val="24"/>
          <w:szCs w:val="24"/>
        </w:rPr>
      </w:pPr>
    </w:p>
    <w:p w14:paraId="48DA45D8" w14:textId="77777777" w:rsidR="007671B2" w:rsidRPr="00F676CA" w:rsidRDefault="007671B2" w:rsidP="00FF6F94">
      <w:pPr>
        <w:spacing w:line="240" w:lineRule="auto"/>
        <w:ind w:left="993"/>
        <w:rPr>
          <w:rFonts w:ascii="Times New Roman" w:hAnsi="Times New Roman" w:cs="Times New Roman"/>
          <w:sz w:val="24"/>
          <w:szCs w:val="24"/>
        </w:rPr>
      </w:pPr>
      <w:r w:rsidRPr="00F676CA">
        <w:rPr>
          <w:rFonts w:ascii="Times New Roman" w:hAnsi="Times New Roman" w:cs="Times New Roman"/>
          <w:sz w:val="24"/>
          <w:szCs w:val="24"/>
        </w:rPr>
        <w:t>Dimana:</w:t>
      </w:r>
    </w:p>
    <w:p w14:paraId="78B64E1A" w14:textId="77777777" w:rsidR="007671B2" w:rsidRPr="00F676CA" w:rsidRDefault="007671B2" w:rsidP="00FF6F94">
      <w:pPr>
        <w:pStyle w:val="ListParagraph"/>
        <w:spacing w:line="240" w:lineRule="auto"/>
        <w:ind w:left="1080"/>
        <w:rPr>
          <w:sz w:val="24"/>
          <w:szCs w:val="24"/>
        </w:rPr>
      </w:pPr>
      <w:r w:rsidRPr="00F676CA">
        <w:rPr>
          <w:rFonts w:ascii="Times New Roman" w:hAnsi="Times New Roman" w:cs="Times New Roman"/>
          <w:noProof/>
          <w:sz w:val="24"/>
          <w:szCs w:val="24"/>
        </w:rPr>
        <w:drawing>
          <wp:inline distT="0" distB="0" distL="0" distR="0" wp14:anchorId="5E09F6B9" wp14:editId="3F4B0B0C">
            <wp:extent cx="4438357" cy="1873984"/>
            <wp:effectExtent l="0" t="0" r="635" b="0"/>
            <wp:docPr id="808187577" name="Picture 1" descr="A math equation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87577" name="Picture 1" descr="A math equations with numbers&#10;&#10;Description automatically generated"/>
                    <pic:cNvPicPr/>
                  </pic:nvPicPr>
                  <pic:blipFill>
                    <a:blip r:embed="rId14"/>
                    <a:stretch>
                      <a:fillRect/>
                    </a:stretch>
                  </pic:blipFill>
                  <pic:spPr>
                    <a:xfrm>
                      <a:off x="0" y="0"/>
                      <a:ext cx="4456835" cy="1881786"/>
                    </a:xfrm>
                    <a:prstGeom prst="rect">
                      <a:avLst/>
                    </a:prstGeom>
                  </pic:spPr>
                </pic:pic>
              </a:graphicData>
            </a:graphic>
          </wp:inline>
        </w:drawing>
      </w:r>
    </w:p>
    <w:p w14:paraId="04DF2519" w14:textId="77777777" w:rsidR="007671B2" w:rsidRPr="00F676CA" w:rsidRDefault="007671B2" w:rsidP="00FF6F94">
      <w:pPr>
        <w:pStyle w:val="ListParagraph"/>
        <w:spacing w:line="240" w:lineRule="auto"/>
        <w:ind w:left="1080"/>
        <w:rPr>
          <w:sz w:val="24"/>
          <w:szCs w:val="24"/>
        </w:rPr>
      </w:pPr>
    </w:p>
    <w:p w14:paraId="7F9EE80D"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Hasil akhir:</w:t>
      </w:r>
    </w:p>
    <w:p w14:paraId="0E392EDD"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3CF39E28" wp14:editId="6907335B">
            <wp:extent cx="703385" cy="935696"/>
            <wp:effectExtent l="0" t="0" r="1905" b="0"/>
            <wp:docPr id="935081311" name="Picture 1" descr="A black rectangular objec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81311" name="Picture 1" descr="A black rectangular object with numbers&#10;&#10;Description automatically generated"/>
                    <pic:cNvPicPr/>
                  </pic:nvPicPr>
                  <pic:blipFill>
                    <a:blip r:embed="rId15"/>
                    <a:stretch>
                      <a:fillRect/>
                    </a:stretch>
                  </pic:blipFill>
                  <pic:spPr>
                    <a:xfrm>
                      <a:off x="0" y="0"/>
                      <a:ext cx="709136" cy="943346"/>
                    </a:xfrm>
                    <a:prstGeom prst="rect">
                      <a:avLst/>
                    </a:prstGeom>
                  </pic:spPr>
                </pic:pic>
              </a:graphicData>
            </a:graphic>
          </wp:inline>
        </w:drawing>
      </w:r>
    </w:p>
    <w:p w14:paraId="42C79CBE" w14:textId="77777777" w:rsidR="007671B2" w:rsidRPr="00F676CA" w:rsidRDefault="007671B2" w:rsidP="00FF6F94">
      <w:pPr>
        <w:pStyle w:val="ListParagraph"/>
        <w:numPr>
          <w:ilvl w:val="0"/>
          <w:numId w:val="7"/>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Entri dari vektor jumlah bobot dibagi dengan entri yang berpasangan dari vektor prioritas dan hasil</w:t>
      </w:r>
    </w:p>
    <w:p w14:paraId="7ED4F14C" w14:textId="508B7173" w:rsidR="007671B2" w:rsidRPr="00F676CA" w:rsidRDefault="007671B2" w:rsidP="00FF6F94">
      <w:pPr>
        <w:pStyle w:val="ListParagraph"/>
        <w:spacing w:line="240" w:lineRule="auto"/>
        <w:ind w:left="1080"/>
        <w:jc w:val="both"/>
        <w:rPr>
          <w:rFonts w:ascii="Times New Roman" w:eastAsiaTheme="minorEastAsia" w:hAnsi="Times New Roman" w:cs="Times New Roman"/>
          <w:sz w:val="24"/>
          <w:szCs w:val="24"/>
        </w:rPr>
      </w:pPr>
      <w:r w:rsidRPr="00F676CA">
        <w:rPr>
          <w:rFonts w:ascii="Times New Roman" w:hAnsi="Times New Roman" w:cs="Times New Roman"/>
          <w:sz w:val="24"/>
          <w:szCs w:val="24"/>
        </w:rPr>
        <w:t xml:space="preserve">Bobot Prioritas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1,2</m:t>
                  </m:r>
                </m:e>
                <m:e>
                  <m:r>
                    <w:rPr>
                      <w:rFonts w:ascii="Cambria Math" w:hAnsi="Cambria Math" w:cs="Times New Roman"/>
                      <w:sz w:val="24"/>
                      <w:szCs w:val="24"/>
                    </w:rPr>
                    <m:t>0,6</m:t>
                  </m:r>
                </m:e>
                <m:e>
                  <m:r>
                    <w:rPr>
                      <w:rFonts w:ascii="Cambria Math" w:hAnsi="Cambria Math" w:cs="Times New Roman"/>
                      <w:sz w:val="24"/>
                      <w:szCs w:val="24"/>
                    </w:rPr>
                    <m:t>1,2</m:t>
                  </m:r>
                </m:e>
              </m:mr>
              <m:mr>
                <m:e>
                  <m:r>
                    <w:rPr>
                      <w:rFonts w:ascii="Cambria Math" w:hAnsi="Cambria Math" w:cs="Times New Roman"/>
                      <w:sz w:val="24"/>
                      <w:szCs w:val="24"/>
                    </w:rPr>
                    <m:t>____</m:t>
                  </m:r>
                </m:e>
                <m:e>
                  <m:r>
                    <w:rPr>
                      <w:rFonts w:ascii="Cambria Math" w:hAnsi="Cambria Math" w:cs="Times New Roman"/>
                      <w:sz w:val="24"/>
                      <w:szCs w:val="24"/>
                    </w:rPr>
                    <m:t>____</m:t>
                  </m:r>
                </m:e>
                <m:e>
                  <m:r>
                    <w:rPr>
                      <w:rFonts w:ascii="Cambria Math" w:hAnsi="Cambria Math" w:cs="Times New Roman"/>
                      <w:sz w:val="24"/>
                      <w:szCs w:val="24"/>
                    </w:rPr>
                    <m:t>___</m:t>
                  </m:r>
                </m:e>
              </m:mr>
              <m:mr>
                <m:e>
                  <m:r>
                    <w:rPr>
                      <w:rFonts w:ascii="Cambria Math" w:hAnsi="Cambria Math" w:cs="Times New Roman"/>
                      <w:sz w:val="24"/>
                      <w:szCs w:val="24"/>
                    </w:rPr>
                    <m:t>0,4</m:t>
                  </m:r>
                </m:e>
                <m:e>
                  <m:r>
                    <w:rPr>
                      <w:rFonts w:ascii="Cambria Math" w:hAnsi="Cambria Math" w:cs="Times New Roman"/>
                      <w:sz w:val="24"/>
                      <w:szCs w:val="24"/>
                    </w:rPr>
                    <m:t>0,2</m:t>
                  </m:r>
                </m:e>
                <m:e>
                  <m:r>
                    <w:rPr>
                      <w:rFonts w:ascii="Cambria Math" w:hAnsi="Cambria Math" w:cs="Times New Roman"/>
                      <w:sz w:val="24"/>
                      <w:szCs w:val="24"/>
                    </w:rPr>
                    <m:t>0,4</m:t>
                  </m:r>
                </m:e>
              </m:mr>
            </m:m>
          </m:e>
        </m:d>
      </m:oMath>
    </w:p>
    <w:p w14:paraId="4A39ED5D" w14:textId="77777777" w:rsidR="007671B2" w:rsidRPr="00F676CA" w:rsidRDefault="007671B2" w:rsidP="00FF6F94">
      <w:pPr>
        <w:pStyle w:val="ListParagraph"/>
        <w:spacing w:line="240" w:lineRule="auto"/>
        <w:ind w:left="1080"/>
        <w:jc w:val="both"/>
        <w:rPr>
          <w:rFonts w:ascii="Times New Roman" w:eastAsiaTheme="minorEastAsia" w:hAnsi="Times New Roman" w:cs="Times New Roman"/>
          <w:sz w:val="24"/>
          <w:szCs w:val="24"/>
        </w:rPr>
      </w:pPr>
      <w:r w:rsidRPr="00F676CA">
        <w:rPr>
          <w:rFonts w:ascii="Times New Roman" w:eastAsiaTheme="minorEastAsia" w:hAnsi="Times New Roman" w:cs="Times New Roman"/>
          <w:sz w:val="24"/>
          <w:szCs w:val="24"/>
        </w:rPr>
        <w:tab/>
      </w:r>
      <w:r w:rsidRPr="00F676CA">
        <w:rPr>
          <w:rFonts w:ascii="Times New Roman" w:eastAsiaTheme="minorEastAsia" w:hAnsi="Times New Roman" w:cs="Times New Roman"/>
          <w:sz w:val="24"/>
          <w:szCs w:val="24"/>
        </w:rPr>
        <w:tab/>
        <w:t xml:space="preserve">       = [ 3   3    3]</w:t>
      </w:r>
    </w:p>
    <w:p w14:paraId="2B53F343" w14:textId="77777777" w:rsidR="007671B2" w:rsidRPr="00F676CA" w:rsidRDefault="007671B2" w:rsidP="00FF6F94">
      <w:pPr>
        <w:pStyle w:val="ListParagraph"/>
        <w:numPr>
          <w:ilvl w:val="0"/>
          <w:numId w:val="7"/>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rata-rata dari nilai bobot prioritas dan hasil yang diperoleh dari rata-rata bobot prioritas dinotasikan dengan λmaks. </w:t>
      </w:r>
    </w:p>
    <w:p w14:paraId="4EA80916" w14:textId="6E659FFA"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λmaks = </w:t>
      </w:r>
      <m:oMath>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=3</m:t>
        </m:r>
      </m:oMath>
    </w:p>
    <w:p w14:paraId="1F71703A" w14:textId="77777777" w:rsidR="007671B2" w:rsidRPr="00F676CA" w:rsidRDefault="007671B2" w:rsidP="00FF6F94">
      <w:pPr>
        <w:pStyle w:val="ListParagraph"/>
        <w:numPr>
          <w:ilvl w:val="0"/>
          <w:numId w:val="7"/>
        </w:num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 (CI)</w:t>
      </w:r>
    </w:p>
    <w:p w14:paraId="5DEB35BD" w14:textId="027A4200" w:rsidR="007671B2" w:rsidRPr="00F676CA" w:rsidRDefault="007671B2" w:rsidP="00FF6F94">
      <w:pPr>
        <w:pStyle w:val="ListParagraph"/>
        <w:spacing w:line="240" w:lineRule="auto"/>
        <w:ind w:left="1080"/>
        <w:jc w:val="both"/>
        <w:rPr>
          <w:rFonts w:ascii="Times New Roman" w:eastAsiaTheme="minorEastAsia" w:hAnsi="Times New Roman" w:cs="Times New Roman"/>
          <w:sz w:val="32"/>
          <w:szCs w:val="32"/>
        </w:rPr>
      </w:pPr>
      <w:r w:rsidRPr="00F676CA">
        <w:rPr>
          <w:rFonts w:ascii="Times New Roman" w:hAnsi="Times New Roman" w:cs="Times New Roman"/>
          <w:sz w:val="24"/>
          <w:szCs w:val="24"/>
        </w:rPr>
        <w:lastRenderedPageBreak/>
        <w:t xml:space="preserve">CI = </w:t>
      </w:r>
      <m:oMath>
        <m:f>
          <m:fPr>
            <m:ctrlPr>
              <w:rPr>
                <w:rFonts w:ascii="Cambria Math" w:hAnsi="Cambria Math" w:cs="Times New Roman"/>
                <w:i/>
                <w:sz w:val="32"/>
                <w:szCs w:val="32"/>
              </w:rPr>
            </m:ctrlPr>
          </m:fPr>
          <m:num>
            <m:r>
              <m:rPr>
                <m:sty m:val="p"/>
              </m:rPr>
              <w:rPr>
                <w:rFonts w:ascii="Cambria Math" w:hAnsi="Cambria Math" w:cs="Times New Roman"/>
                <w:sz w:val="32"/>
                <w:szCs w:val="32"/>
              </w:rPr>
              <m:t>λmaks</m:t>
            </m:r>
            <m:r>
              <m:rPr>
                <m:sty m:val="p"/>
              </m:rPr>
              <w:rPr>
                <w:rFonts w:ascii="Cambria Math" w:hAnsi="Times New Roman" w:cs="Times New Roman"/>
                <w:sz w:val="32"/>
                <w:szCs w:val="32"/>
              </w:rPr>
              <m:t>-</m:t>
            </m:r>
            <m:r>
              <m:rPr>
                <m:sty m:val="p"/>
              </m:rPr>
              <w:rPr>
                <w:rFonts w:ascii="Cambria Math" w:hAnsi="Times New Roman" w:cs="Times New Roman"/>
                <w:sz w:val="32"/>
                <w:szCs w:val="32"/>
              </w:rPr>
              <m:t>n</m:t>
            </m:r>
          </m:num>
          <m:den>
            <m:r>
              <w:rPr>
                <w:rFonts w:ascii="Cambria Math" w:hAnsi="Cambria Math" w:cs="Times New Roman"/>
                <w:sz w:val="32"/>
                <w:szCs w:val="32"/>
              </w:rPr>
              <m:t>n-1</m:t>
            </m:r>
          </m:den>
        </m:f>
      </m:oMath>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24"/>
          <w:szCs w:val="24"/>
        </w:rPr>
        <w:t xml:space="preserve">Persamaan III.C. </w:t>
      </w:r>
      <w:r w:rsidRPr="00F676CA">
        <w:rPr>
          <w:rFonts w:ascii="Times New Roman" w:eastAsiaTheme="minorEastAsia" w:hAnsi="Times New Roman" w:cs="Times New Roman"/>
          <w:i/>
          <w:iCs/>
          <w:sz w:val="24"/>
          <w:szCs w:val="24"/>
        </w:rPr>
        <w:t>CI</w:t>
      </w:r>
    </w:p>
    <w:p w14:paraId="2379773E" w14:textId="279ABBDC" w:rsidR="007671B2" w:rsidRPr="00F676CA" w:rsidRDefault="007671B2" w:rsidP="00FF6F94">
      <w:pPr>
        <w:pStyle w:val="ListParagraph"/>
        <w:spacing w:line="240" w:lineRule="auto"/>
        <w:ind w:left="1080" w:firstLine="360"/>
        <w:jc w:val="both"/>
        <w:rPr>
          <w:rFonts w:ascii="Times New Roman" w:eastAsiaTheme="minorEastAsia" w:hAnsi="Times New Roman" w:cs="Times New Roman"/>
          <w:sz w:val="32"/>
          <w:szCs w:val="32"/>
        </w:rPr>
      </w:pPr>
      <w:r w:rsidRPr="00F676CA">
        <w:rPr>
          <w:rFonts w:ascii="Times New Roman" w:hAnsi="Times New Roman" w:cs="Times New Roman"/>
          <w:sz w:val="32"/>
          <w:szCs w:val="32"/>
        </w:rPr>
        <w:t xml:space="preserve">= </w:t>
      </w:r>
      <m:oMath>
        <m:f>
          <m:fPr>
            <m:ctrlPr>
              <w:rPr>
                <w:rFonts w:ascii="Cambria Math" w:hAnsi="Cambria Math" w:cs="Times New Roman"/>
                <w:i/>
                <w:sz w:val="32"/>
                <w:szCs w:val="32"/>
              </w:rPr>
            </m:ctrlPr>
          </m:fPr>
          <m:num>
            <m:r>
              <m:rPr>
                <m:sty m:val="p"/>
              </m:rPr>
              <w:rPr>
                <w:rFonts w:ascii="Cambria Math" w:hAnsi="Cambria Math" w:cs="Times New Roman"/>
                <w:sz w:val="32"/>
                <w:szCs w:val="32"/>
              </w:rPr>
              <m:t>3</m:t>
            </m:r>
            <m:r>
              <m:rPr>
                <m:sty m:val="p"/>
              </m:rPr>
              <w:rPr>
                <w:rFonts w:ascii="Cambria Math" w:hAnsi="Times New Roman" w:cs="Times New Roman"/>
                <w:sz w:val="32"/>
                <w:szCs w:val="32"/>
              </w:rPr>
              <m:t>-</m:t>
            </m:r>
            <m:r>
              <m:rPr>
                <m:sty m:val="p"/>
              </m:rPr>
              <w:rPr>
                <w:rFonts w:ascii="Cambria Math" w:hAnsi="Times New Roman" w:cs="Times New Roman"/>
                <w:sz w:val="32"/>
                <w:szCs w:val="32"/>
              </w:rPr>
              <m:t>3</m:t>
            </m:r>
          </m:num>
          <m:den>
            <m:r>
              <w:rPr>
                <w:rFonts w:ascii="Cambria Math" w:hAnsi="Cambria Math" w:cs="Times New Roman"/>
                <w:sz w:val="32"/>
                <w:szCs w:val="32"/>
              </w:rPr>
              <m:t>3-1</m:t>
            </m:r>
          </m:den>
        </m:f>
      </m:oMath>
    </w:p>
    <w:p w14:paraId="05E0485D" w14:textId="77777777" w:rsidR="007671B2" w:rsidRPr="00F676CA" w:rsidRDefault="007671B2" w:rsidP="00FF6F94">
      <w:pPr>
        <w:pStyle w:val="ListParagraph"/>
        <w:spacing w:line="240" w:lineRule="auto"/>
        <w:ind w:left="1080" w:firstLine="360"/>
        <w:jc w:val="both"/>
        <w:rPr>
          <w:rFonts w:ascii="Times New Roman" w:hAnsi="Times New Roman" w:cs="Times New Roman"/>
          <w:sz w:val="24"/>
          <w:szCs w:val="24"/>
        </w:rPr>
      </w:pPr>
      <w:r w:rsidRPr="00F676CA">
        <w:rPr>
          <w:rFonts w:ascii="Times New Roman" w:hAnsi="Times New Roman" w:cs="Times New Roman"/>
          <w:sz w:val="24"/>
          <w:szCs w:val="24"/>
        </w:rPr>
        <w:t>= 0</w:t>
      </w:r>
    </w:p>
    <w:p w14:paraId="0844CC2A" w14:textId="77777777" w:rsidR="007671B2" w:rsidRPr="00F676CA" w:rsidRDefault="007671B2" w:rsidP="00FF6F94">
      <w:pPr>
        <w:pStyle w:val="ListParagraph"/>
        <w:numPr>
          <w:ilvl w:val="0"/>
          <w:numId w:val="7"/>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Ratio (CR)</w:t>
      </w:r>
    </w:p>
    <w:p w14:paraId="52591975"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Nilai RI didapatkan dari tabel Nilai </w:t>
      </w:r>
      <w:r w:rsidRPr="00F676CA">
        <w:rPr>
          <w:rFonts w:ascii="Times New Roman" w:hAnsi="Times New Roman" w:cs="Times New Roman"/>
          <w:i/>
          <w:iCs/>
          <w:sz w:val="24"/>
          <w:szCs w:val="24"/>
        </w:rPr>
        <w:t>Random Indeks</w:t>
      </w:r>
      <w:r w:rsidRPr="00F676CA">
        <w:rPr>
          <w:rFonts w:ascii="Times New Roman" w:hAnsi="Times New Roman" w:cs="Times New Roman"/>
          <w:sz w:val="24"/>
          <w:szCs w:val="24"/>
        </w:rPr>
        <w:t xml:space="preserve">. Dengan </w:t>
      </w:r>
      <w:r w:rsidRPr="00F676CA">
        <w:rPr>
          <w:rFonts w:ascii="Cambria Math" w:hAnsi="Cambria Math" w:cs="Cambria Math"/>
          <w:sz w:val="24"/>
          <w:szCs w:val="24"/>
        </w:rPr>
        <w:t>𝑛</w:t>
      </w:r>
      <w:r w:rsidRPr="00F676CA">
        <w:rPr>
          <w:rFonts w:ascii="Times New Roman" w:hAnsi="Times New Roman" w:cs="Times New Roman"/>
          <w:sz w:val="24"/>
          <w:szCs w:val="24"/>
        </w:rPr>
        <w:t xml:space="preserve"> = 3 , maka diperoleh nilai RI , yaitu 0,58.</w:t>
      </w:r>
    </w:p>
    <w:p w14:paraId="3F32922B" w14:textId="3BBE51EA" w:rsidR="007671B2" w:rsidRPr="00F676CA" w:rsidRDefault="007671B2" w:rsidP="00FF6F94">
      <w:pPr>
        <w:pStyle w:val="ListParagraph"/>
        <w:spacing w:line="240" w:lineRule="auto"/>
        <w:ind w:left="1080"/>
        <w:jc w:val="both"/>
        <w:rPr>
          <w:rFonts w:ascii="Times New Roman" w:eastAsiaTheme="minorEastAsia" w:hAnsi="Times New Roman" w:cs="Times New Roman"/>
          <w:sz w:val="24"/>
          <w:szCs w:val="24"/>
        </w:rPr>
      </w:pPr>
      <w:r w:rsidRPr="00F676CA">
        <w:rPr>
          <w:rFonts w:ascii="Times New Roman" w:hAnsi="Times New Roman" w:cs="Times New Roman"/>
          <w:sz w:val="24"/>
          <w:szCs w:val="24"/>
        </w:rPr>
        <w:t xml:space="preserve">CR = </w:t>
      </w:r>
      <m:oMath>
        <m:f>
          <m:fPr>
            <m:ctrlPr>
              <w:rPr>
                <w:rFonts w:ascii="Cambria Math" w:hAnsi="Cambria Math" w:cs="Times New Roman"/>
                <w:i/>
                <w:sz w:val="32"/>
                <w:szCs w:val="32"/>
              </w:rPr>
            </m:ctrlPr>
          </m:fPr>
          <m:num>
            <m:r>
              <w:rPr>
                <w:rFonts w:ascii="Cambria Math" w:hAnsi="Cambria Math" w:cs="Times New Roman"/>
                <w:sz w:val="32"/>
                <w:szCs w:val="32"/>
              </w:rPr>
              <m:t>CI</m:t>
            </m:r>
          </m:num>
          <m:den>
            <m:r>
              <w:rPr>
                <w:rFonts w:ascii="Cambria Math" w:hAnsi="Cambria Math" w:cs="Times New Roman"/>
                <w:sz w:val="32"/>
                <w:szCs w:val="32"/>
              </w:rPr>
              <m:t>CR</m:t>
            </m:r>
          </m:den>
        </m:f>
      </m:oMath>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32"/>
          <w:szCs w:val="32"/>
        </w:rPr>
        <w:tab/>
      </w:r>
      <w:r w:rsidRPr="00F676CA">
        <w:rPr>
          <w:rFonts w:ascii="Times New Roman" w:eastAsiaTheme="minorEastAsia" w:hAnsi="Times New Roman" w:cs="Times New Roman"/>
          <w:sz w:val="24"/>
          <w:szCs w:val="24"/>
        </w:rPr>
        <w:t xml:space="preserve">Persamaan III.D. </w:t>
      </w:r>
      <w:r w:rsidRPr="00F676CA">
        <w:rPr>
          <w:rFonts w:ascii="Times New Roman" w:eastAsiaTheme="minorEastAsia" w:hAnsi="Times New Roman" w:cs="Times New Roman"/>
          <w:i/>
          <w:iCs/>
          <w:sz w:val="24"/>
          <w:szCs w:val="24"/>
        </w:rPr>
        <w:t>CR</w:t>
      </w:r>
    </w:p>
    <w:p w14:paraId="121E4E58" w14:textId="2FE4A1CF" w:rsidR="007671B2" w:rsidRPr="00F676CA" w:rsidRDefault="007671B2" w:rsidP="00FF6F94">
      <w:pPr>
        <w:pStyle w:val="ListParagraph"/>
        <w:spacing w:line="240" w:lineRule="auto"/>
        <w:ind w:left="1080"/>
        <w:jc w:val="both"/>
        <w:rPr>
          <w:rFonts w:ascii="Times New Roman" w:eastAsiaTheme="minorEastAsia" w:hAnsi="Times New Roman" w:cs="Times New Roman"/>
          <w:sz w:val="24"/>
          <w:szCs w:val="24"/>
        </w:rPr>
      </w:pPr>
      <w:r w:rsidRPr="00F676CA">
        <w:rPr>
          <w:rFonts w:ascii="Times New Roman" w:hAnsi="Times New Roman" w:cs="Times New Roman"/>
          <w:sz w:val="24"/>
          <w:szCs w:val="24"/>
        </w:rPr>
        <w:t xml:space="preserve">CR = </w:t>
      </w:r>
      <m:oMath>
        <m:f>
          <m:fPr>
            <m:ctrlPr>
              <w:rPr>
                <w:rFonts w:ascii="Cambria Math" w:hAnsi="Cambria Math" w:cs="Times New Roman"/>
                <w:i/>
                <w:sz w:val="32"/>
                <w:szCs w:val="32"/>
              </w:rPr>
            </m:ctrlPr>
          </m:fPr>
          <m:num>
            <m:r>
              <w:rPr>
                <w:rFonts w:ascii="Cambria Math" w:hAnsi="Cambria Math" w:cs="Times New Roman"/>
                <w:sz w:val="32"/>
                <w:szCs w:val="32"/>
              </w:rPr>
              <m:t>0</m:t>
            </m:r>
          </m:num>
          <m:den>
            <m:r>
              <w:rPr>
                <w:rFonts w:ascii="Cambria Math" w:hAnsi="Cambria Math" w:cs="Times New Roman"/>
                <w:sz w:val="32"/>
                <w:szCs w:val="32"/>
              </w:rPr>
              <m:t>0,58</m:t>
            </m:r>
          </m:den>
        </m:f>
      </m:oMath>
    </w:p>
    <w:p w14:paraId="2FB04DD4"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CR = 0</w:t>
      </w:r>
    </w:p>
    <w:p w14:paraId="19A678E9"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Matriks perbandingan berpasangan tersebut konsisten karena </w:t>
      </w:r>
      <w:r w:rsidRPr="00F676CA">
        <w:rPr>
          <w:rFonts w:ascii="Cambria Math" w:hAnsi="Cambria Math" w:cs="Cambria Math"/>
          <w:sz w:val="24"/>
          <w:szCs w:val="24"/>
        </w:rPr>
        <w:t>𝐶𝑅</w:t>
      </w:r>
      <w:r w:rsidRPr="00F676CA">
        <w:rPr>
          <w:rFonts w:ascii="Times New Roman" w:hAnsi="Times New Roman" w:cs="Times New Roman"/>
          <w:sz w:val="24"/>
          <w:szCs w:val="24"/>
        </w:rPr>
        <w:t xml:space="preserve"> ≤ 0,1.</w:t>
      </w:r>
    </w:p>
    <w:p w14:paraId="227953A5"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Jika Tidak Konsisten → Perbaikan Konsistensi</w:t>
      </w:r>
    </w:p>
    <w:p w14:paraId="238AA1FB"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Mengulangi atau merevisi nilai dalam matriks pairwise.</w:t>
      </w:r>
    </w:p>
    <w:p w14:paraId="1874E723"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Jika konsisten → masuk ke </w:t>
      </w:r>
      <w:r w:rsidRPr="00F676CA">
        <w:rPr>
          <w:rFonts w:ascii="Times New Roman" w:hAnsi="Times New Roman" w:cs="Times New Roman"/>
          <w:i/>
          <w:iCs/>
          <w:sz w:val="24"/>
          <w:szCs w:val="24"/>
        </w:rPr>
        <w:t>Fuzzy AHP.</w:t>
      </w:r>
    </w:p>
    <w:p w14:paraId="57D3F218"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Mengonversi skala numerik ke skala linguistik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(seperti: sama penting, lebih penting) yang dikonversi ke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(TFN). Referensi: (Chang, 1996: </w:t>
      </w:r>
      <w:r w:rsidRPr="00F676CA">
        <w:rPr>
          <w:rFonts w:ascii="Times New Roman" w:hAnsi="Times New Roman" w:cs="Times New Roman"/>
          <w:i/>
          <w:iCs/>
          <w:sz w:val="24"/>
          <w:szCs w:val="24"/>
        </w:rPr>
        <w:t xml:space="preserve">Extent Analysis Method on Fuzzy AHP &amp; </w:t>
      </w:r>
      <w:r w:rsidRPr="00F676CA">
        <w:rPr>
          <w:rFonts w:ascii="Times New Roman" w:hAnsi="Times New Roman" w:cs="Times New Roman"/>
          <w:sz w:val="24"/>
          <w:szCs w:val="24"/>
        </w:rPr>
        <w:t xml:space="preserve">Buckley, 1985: </w:t>
      </w:r>
      <w:r w:rsidRPr="00F676CA">
        <w:rPr>
          <w:rFonts w:ascii="Times New Roman" w:hAnsi="Times New Roman" w:cs="Times New Roman"/>
          <w:i/>
          <w:iCs/>
          <w:sz w:val="24"/>
          <w:szCs w:val="24"/>
        </w:rPr>
        <w:t>Fuzzy AHP menggunakan TFN untuk mengatasi ketidakpastian dan subjektivitas)</w:t>
      </w:r>
      <w:r w:rsidRPr="00F676CA">
        <w:rPr>
          <w:rFonts w:ascii="Times New Roman" w:hAnsi="Times New Roman" w:cs="Times New Roman"/>
          <w:sz w:val="24"/>
          <w:szCs w:val="24"/>
        </w:rPr>
        <w:t>.</w:t>
      </w:r>
    </w:p>
    <w:p w14:paraId="78FB6E63"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adalah merubah </w:t>
      </w:r>
      <w:r w:rsidRPr="00F676CA">
        <w:rPr>
          <w:rFonts w:ascii="Times New Roman" w:hAnsi="Times New Roman" w:cs="Times New Roman"/>
          <w:i/>
          <w:iCs/>
          <w:sz w:val="24"/>
          <w:szCs w:val="24"/>
        </w:rPr>
        <w:t>Matrix Pairwise</w:t>
      </w:r>
      <w:r w:rsidRPr="00F676CA">
        <w:rPr>
          <w:rFonts w:ascii="Times New Roman" w:hAnsi="Times New Roman" w:cs="Times New Roman"/>
          <w:sz w:val="24"/>
          <w:szCs w:val="24"/>
        </w:rPr>
        <w:t xml:space="preserve"> menjadi bentuk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atau </w:t>
      </w:r>
      <w:r w:rsidRPr="00F676CA">
        <w:rPr>
          <w:rFonts w:ascii="Times New Roman" w:hAnsi="Times New Roman" w:cs="Times New Roman"/>
          <w:i/>
          <w:iCs/>
          <w:sz w:val="24"/>
          <w:szCs w:val="24"/>
        </w:rPr>
        <w:t>Triangle Fuzzy Number</w:t>
      </w:r>
      <w:r w:rsidRPr="00F676CA">
        <w:rPr>
          <w:rFonts w:ascii="Times New Roman" w:hAnsi="Times New Roman" w:cs="Times New Roman"/>
          <w:sz w:val="24"/>
          <w:szCs w:val="24"/>
        </w:rPr>
        <w:t xml:space="preserve"> seperti dibawah ini:</w:t>
      </w:r>
    </w:p>
    <w:p w14:paraId="60C6CCD7" w14:textId="77777777" w:rsidR="007671B2" w:rsidRPr="00F676CA" w:rsidRDefault="007671B2" w:rsidP="00FF6F94">
      <w:pPr>
        <w:pStyle w:val="ListParagraph"/>
        <w:numPr>
          <w:ilvl w:val="0"/>
          <w:numId w:val="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Nilai bobot perbandingan berpasangan:</w:t>
      </w:r>
    </w:p>
    <w:tbl>
      <w:tblPr>
        <w:tblW w:w="3069" w:type="dxa"/>
        <w:tblLook w:val="04A0" w:firstRow="1" w:lastRow="0" w:firstColumn="1" w:lastColumn="0" w:noHBand="0" w:noVBand="1"/>
      </w:tblPr>
      <w:tblGrid>
        <w:gridCol w:w="1570"/>
        <w:gridCol w:w="1589"/>
        <w:gridCol w:w="1570"/>
        <w:gridCol w:w="1589"/>
      </w:tblGrid>
      <w:tr w:rsidR="007671B2" w:rsidRPr="00F676CA" w14:paraId="2F28E6F9" w14:textId="77777777" w:rsidTr="007C4923">
        <w:trPr>
          <w:trHeight w:val="310"/>
        </w:trPr>
        <w:tc>
          <w:tcPr>
            <w:tcW w:w="1540" w:type="dxa"/>
            <w:tcBorders>
              <w:top w:val="nil"/>
              <w:left w:val="nil"/>
              <w:bottom w:val="nil"/>
              <w:right w:val="nil"/>
            </w:tcBorders>
            <w:shd w:val="clear" w:color="auto" w:fill="auto"/>
            <w:noWrap/>
            <w:vAlign w:val="center"/>
            <w:hideMark/>
          </w:tcPr>
          <w:p w14:paraId="45AD3E21"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p>
        </w:tc>
        <w:tc>
          <w:tcPr>
            <w:tcW w:w="516" w:type="dxa"/>
            <w:tcBorders>
              <w:top w:val="nil"/>
              <w:left w:val="nil"/>
              <w:bottom w:val="nil"/>
              <w:right w:val="nil"/>
            </w:tcBorders>
            <w:shd w:val="clear" w:color="auto" w:fill="auto"/>
            <w:noWrap/>
            <w:vAlign w:val="center"/>
            <w:hideMark/>
          </w:tcPr>
          <w:p w14:paraId="223552A7"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497" w:type="dxa"/>
            <w:tcBorders>
              <w:top w:val="nil"/>
              <w:left w:val="nil"/>
              <w:bottom w:val="nil"/>
              <w:right w:val="nil"/>
            </w:tcBorders>
            <w:shd w:val="clear" w:color="auto" w:fill="auto"/>
            <w:noWrap/>
            <w:vAlign w:val="center"/>
            <w:hideMark/>
          </w:tcPr>
          <w:p w14:paraId="72B0A243"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516" w:type="dxa"/>
            <w:tcBorders>
              <w:top w:val="nil"/>
              <w:left w:val="nil"/>
              <w:bottom w:val="nil"/>
              <w:right w:val="nil"/>
            </w:tcBorders>
            <w:shd w:val="clear" w:color="auto" w:fill="auto"/>
            <w:noWrap/>
            <w:vAlign w:val="center"/>
            <w:hideMark/>
          </w:tcPr>
          <w:p w14:paraId="7D4DDD1F"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r>
      <w:tr w:rsidR="007671B2" w:rsidRPr="00F676CA" w14:paraId="1FF0D1E7" w14:textId="77777777" w:rsidTr="007C4923">
        <w:trPr>
          <w:trHeight w:val="310"/>
        </w:trPr>
        <w:tc>
          <w:tcPr>
            <w:tcW w:w="1540" w:type="dxa"/>
            <w:tcBorders>
              <w:top w:val="nil"/>
              <w:left w:val="nil"/>
              <w:bottom w:val="nil"/>
              <w:right w:val="nil"/>
            </w:tcBorders>
            <w:shd w:val="clear" w:color="auto" w:fill="auto"/>
            <w:noWrap/>
            <w:vAlign w:val="center"/>
            <w:hideMark/>
          </w:tcPr>
          <w:p w14:paraId="4F31A9E9"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516" w:type="dxa"/>
            <w:tcBorders>
              <w:top w:val="nil"/>
              <w:left w:val="nil"/>
              <w:bottom w:val="nil"/>
              <w:right w:val="nil"/>
            </w:tcBorders>
            <w:shd w:val="clear" w:color="auto" w:fill="auto"/>
            <w:noWrap/>
            <w:vAlign w:val="center"/>
            <w:hideMark/>
          </w:tcPr>
          <w:p w14:paraId="3F50261D"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c>
          <w:tcPr>
            <w:tcW w:w="497" w:type="dxa"/>
            <w:tcBorders>
              <w:top w:val="nil"/>
              <w:left w:val="nil"/>
              <w:bottom w:val="nil"/>
              <w:right w:val="nil"/>
            </w:tcBorders>
            <w:shd w:val="clear" w:color="auto" w:fill="auto"/>
            <w:noWrap/>
            <w:vAlign w:val="center"/>
            <w:hideMark/>
          </w:tcPr>
          <w:p w14:paraId="00D2F18B"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w:t>
            </w:r>
          </w:p>
        </w:tc>
        <w:tc>
          <w:tcPr>
            <w:tcW w:w="516" w:type="dxa"/>
            <w:tcBorders>
              <w:top w:val="nil"/>
              <w:left w:val="nil"/>
              <w:bottom w:val="nil"/>
              <w:right w:val="nil"/>
            </w:tcBorders>
            <w:shd w:val="clear" w:color="auto" w:fill="auto"/>
            <w:noWrap/>
            <w:vAlign w:val="center"/>
            <w:hideMark/>
          </w:tcPr>
          <w:p w14:paraId="37890E27"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r>
      <w:tr w:rsidR="007671B2" w:rsidRPr="00F676CA" w14:paraId="5CEAA1BE" w14:textId="77777777" w:rsidTr="007C4923">
        <w:trPr>
          <w:trHeight w:val="310"/>
        </w:trPr>
        <w:tc>
          <w:tcPr>
            <w:tcW w:w="1540" w:type="dxa"/>
            <w:tcBorders>
              <w:top w:val="nil"/>
              <w:left w:val="nil"/>
              <w:bottom w:val="nil"/>
              <w:right w:val="nil"/>
            </w:tcBorders>
            <w:shd w:val="clear" w:color="auto" w:fill="auto"/>
            <w:noWrap/>
            <w:vAlign w:val="center"/>
            <w:hideMark/>
          </w:tcPr>
          <w:p w14:paraId="74B140CA"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516" w:type="dxa"/>
            <w:tcBorders>
              <w:top w:val="nil"/>
              <w:left w:val="nil"/>
              <w:bottom w:val="nil"/>
              <w:right w:val="nil"/>
            </w:tcBorders>
            <w:shd w:val="clear" w:color="auto" w:fill="auto"/>
            <w:noWrap/>
            <w:vAlign w:val="center"/>
            <w:hideMark/>
          </w:tcPr>
          <w:p w14:paraId="4F0F7639"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0,5</w:t>
            </w:r>
          </w:p>
        </w:tc>
        <w:tc>
          <w:tcPr>
            <w:tcW w:w="497" w:type="dxa"/>
            <w:tcBorders>
              <w:top w:val="nil"/>
              <w:left w:val="nil"/>
              <w:bottom w:val="nil"/>
              <w:right w:val="nil"/>
            </w:tcBorders>
            <w:shd w:val="clear" w:color="auto" w:fill="auto"/>
            <w:noWrap/>
            <w:vAlign w:val="center"/>
            <w:hideMark/>
          </w:tcPr>
          <w:p w14:paraId="1F3757D4"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c>
          <w:tcPr>
            <w:tcW w:w="516" w:type="dxa"/>
            <w:tcBorders>
              <w:top w:val="nil"/>
              <w:left w:val="nil"/>
              <w:bottom w:val="nil"/>
              <w:right w:val="nil"/>
            </w:tcBorders>
            <w:shd w:val="clear" w:color="auto" w:fill="auto"/>
            <w:noWrap/>
            <w:vAlign w:val="center"/>
            <w:hideMark/>
          </w:tcPr>
          <w:p w14:paraId="293121CE"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0,5</w:t>
            </w:r>
          </w:p>
        </w:tc>
      </w:tr>
      <w:tr w:rsidR="007671B2" w:rsidRPr="00F676CA" w14:paraId="6E65AD20" w14:textId="77777777" w:rsidTr="007C4923">
        <w:trPr>
          <w:trHeight w:val="310"/>
        </w:trPr>
        <w:tc>
          <w:tcPr>
            <w:tcW w:w="1540" w:type="dxa"/>
            <w:tcBorders>
              <w:top w:val="nil"/>
              <w:left w:val="nil"/>
              <w:bottom w:val="nil"/>
              <w:right w:val="nil"/>
            </w:tcBorders>
            <w:shd w:val="clear" w:color="auto" w:fill="auto"/>
            <w:noWrap/>
            <w:vAlign w:val="center"/>
            <w:hideMark/>
          </w:tcPr>
          <w:p w14:paraId="304BE1EC"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c>
          <w:tcPr>
            <w:tcW w:w="516" w:type="dxa"/>
            <w:tcBorders>
              <w:top w:val="nil"/>
              <w:left w:val="nil"/>
              <w:bottom w:val="nil"/>
              <w:right w:val="nil"/>
            </w:tcBorders>
            <w:shd w:val="clear" w:color="auto" w:fill="auto"/>
            <w:noWrap/>
            <w:vAlign w:val="center"/>
            <w:hideMark/>
          </w:tcPr>
          <w:p w14:paraId="6A26E3CA"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c>
          <w:tcPr>
            <w:tcW w:w="497" w:type="dxa"/>
            <w:tcBorders>
              <w:top w:val="nil"/>
              <w:left w:val="nil"/>
              <w:bottom w:val="nil"/>
              <w:right w:val="nil"/>
            </w:tcBorders>
            <w:shd w:val="clear" w:color="auto" w:fill="auto"/>
            <w:noWrap/>
            <w:vAlign w:val="center"/>
            <w:hideMark/>
          </w:tcPr>
          <w:p w14:paraId="70FD9A0A"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2</w:t>
            </w:r>
          </w:p>
        </w:tc>
        <w:tc>
          <w:tcPr>
            <w:tcW w:w="516" w:type="dxa"/>
            <w:tcBorders>
              <w:top w:val="nil"/>
              <w:left w:val="nil"/>
              <w:bottom w:val="nil"/>
              <w:right w:val="nil"/>
            </w:tcBorders>
            <w:shd w:val="clear" w:color="auto" w:fill="auto"/>
            <w:noWrap/>
            <w:vAlign w:val="center"/>
            <w:hideMark/>
          </w:tcPr>
          <w:p w14:paraId="4C0B73C8" w14:textId="77777777" w:rsidR="007671B2" w:rsidRPr="00F676CA" w:rsidRDefault="007671B2" w:rsidP="00FF6F94">
            <w:pPr>
              <w:spacing w:after="0" w:line="240" w:lineRule="auto"/>
              <w:ind w:left="1073"/>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w:t>
            </w:r>
          </w:p>
        </w:tc>
      </w:tr>
    </w:tbl>
    <w:p w14:paraId="4DAF8CED" w14:textId="77777777" w:rsidR="007671B2" w:rsidRPr="00F676CA" w:rsidRDefault="007671B2" w:rsidP="00FF6F94">
      <w:pPr>
        <w:pStyle w:val="ListParagraph"/>
        <w:spacing w:line="240" w:lineRule="auto"/>
        <w:jc w:val="both"/>
        <w:rPr>
          <w:rFonts w:ascii="Times New Roman" w:hAnsi="Times New Roman" w:cs="Times New Roman"/>
          <w:sz w:val="24"/>
          <w:szCs w:val="24"/>
        </w:rPr>
      </w:pPr>
    </w:p>
    <w:p w14:paraId="62BE33F1" w14:textId="77777777" w:rsidR="007671B2" w:rsidRPr="00F676CA" w:rsidRDefault="007671B2" w:rsidP="00FF6F94">
      <w:pPr>
        <w:pStyle w:val="ListParagraph"/>
        <w:numPr>
          <w:ilvl w:val="0"/>
          <w:numId w:val="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Menjadi bentuk </w:t>
      </w:r>
      <w:r w:rsidRPr="00F676CA">
        <w:rPr>
          <w:rFonts w:ascii="Times New Roman" w:hAnsi="Times New Roman" w:cs="Times New Roman"/>
          <w:i/>
          <w:iCs/>
          <w:sz w:val="24"/>
          <w:szCs w:val="24"/>
        </w:rPr>
        <w:t>Triangle Fuzzy Number</w:t>
      </w:r>
    </w:p>
    <w:tbl>
      <w:tblPr>
        <w:tblW w:w="5245" w:type="dxa"/>
        <w:jc w:val="center"/>
        <w:tblLook w:val="04A0" w:firstRow="1" w:lastRow="0" w:firstColumn="1" w:lastColumn="0" w:noHBand="0" w:noVBand="1"/>
      </w:tblPr>
      <w:tblGrid>
        <w:gridCol w:w="1540"/>
        <w:gridCol w:w="1320"/>
        <w:gridCol w:w="920"/>
        <w:gridCol w:w="1465"/>
      </w:tblGrid>
      <w:tr w:rsidR="007671B2" w:rsidRPr="00F676CA" w14:paraId="2B2EEFAE" w14:textId="77777777" w:rsidTr="007C4923">
        <w:trPr>
          <w:trHeight w:val="310"/>
          <w:jc w:val="center"/>
        </w:trPr>
        <w:tc>
          <w:tcPr>
            <w:tcW w:w="1540" w:type="dxa"/>
            <w:tcBorders>
              <w:top w:val="nil"/>
              <w:left w:val="nil"/>
              <w:bottom w:val="nil"/>
              <w:right w:val="nil"/>
            </w:tcBorders>
            <w:shd w:val="clear" w:color="auto" w:fill="auto"/>
            <w:noWrap/>
            <w:vAlign w:val="center"/>
            <w:hideMark/>
          </w:tcPr>
          <w:p w14:paraId="35DB883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1320" w:type="dxa"/>
            <w:tcBorders>
              <w:top w:val="nil"/>
              <w:left w:val="nil"/>
              <w:bottom w:val="nil"/>
              <w:right w:val="nil"/>
            </w:tcBorders>
            <w:shd w:val="clear" w:color="auto" w:fill="auto"/>
            <w:noWrap/>
            <w:vAlign w:val="center"/>
            <w:hideMark/>
          </w:tcPr>
          <w:p w14:paraId="4205230F"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920" w:type="dxa"/>
            <w:tcBorders>
              <w:top w:val="nil"/>
              <w:left w:val="nil"/>
              <w:bottom w:val="nil"/>
              <w:right w:val="nil"/>
            </w:tcBorders>
            <w:shd w:val="clear" w:color="auto" w:fill="auto"/>
            <w:noWrap/>
            <w:vAlign w:val="center"/>
            <w:hideMark/>
          </w:tcPr>
          <w:p w14:paraId="5A1ECD11"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1465" w:type="dxa"/>
            <w:tcBorders>
              <w:top w:val="nil"/>
              <w:left w:val="nil"/>
              <w:bottom w:val="nil"/>
              <w:right w:val="nil"/>
            </w:tcBorders>
            <w:shd w:val="clear" w:color="auto" w:fill="auto"/>
            <w:noWrap/>
            <w:vAlign w:val="center"/>
            <w:hideMark/>
          </w:tcPr>
          <w:p w14:paraId="6AADDE1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r>
      <w:tr w:rsidR="007671B2" w:rsidRPr="00F676CA" w14:paraId="241C0DC9" w14:textId="77777777" w:rsidTr="007C4923">
        <w:trPr>
          <w:trHeight w:val="390"/>
          <w:jc w:val="center"/>
        </w:trPr>
        <w:tc>
          <w:tcPr>
            <w:tcW w:w="1540" w:type="dxa"/>
            <w:tcBorders>
              <w:top w:val="nil"/>
              <w:left w:val="nil"/>
              <w:bottom w:val="nil"/>
              <w:right w:val="nil"/>
            </w:tcBorders>
            <w:shd w:val="clear" w:color="auto" w:fill="auto"/>
            <w:noWrap/>
            <w:vAlign w:val="center"/>
            <w:hideMark/>
          </w:tcPr>
          <w:p w14:paraId="42ADA454"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C1</w:t>
            </w:r>
          </w:p>
        </w:tc>
        <w:tc>
          <w:tcPr>
            <w:tcW w:w="1320" w:type="dxa"/>
            <w:tcBorders>
              <w:top w:val="nil"/>
              <w:left w:val="nil"/>
              <w:bottom w:val="nil"/>
              <w:right w:val="nil"/>
            </w:tcBorders>
            <w:shd w:val="clear" w:color="auto" w:fill="auto"/>
            <w:noWrap/>
            <w:vAlign w:val="center"/>
            <w:hideMark/>
          </w:tcPr>
          <w:p w14:paraId="1A85F43F"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1,1,3</w:t>
            </w:r>
          </w:p>
        </w:tc>
        <w:tc>
          <w:tcPr>
            <w:tcW w:w="920" w:type="dxa"/>
            <w:tcBorders>
              <w:top w:val="nil"/>
              <w:left w:val="nil"/>
              <w:bottom w:val="nil"/>
              <w:right w:val="nil"/>
            </w:tcBorders>
            <w:shd w:val="clear" w:color="auto" w:fill="auto"/>
            <w:noWrap/>
            <w:vAlign w:val="center"/>
            <w:hideMark/>
          </w:tcPr>
          <w:p w14:paraId="1FF7E48A"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1,2,4</w:t>
            </w:r>
          </w:p>
        </w:tc>
        <w:tc>
          <w:tcPr>
            <w:tcW w:w="1465" w:type="dxa"/>
            <w:tcBorders>
              <w:top w:val="nil"/>
              <w:left w:val="nil"/>
              <w:bottom w:val="nil"/>
              <w:right w:val="nil"/>
            </w:tcBorders>
            <w:shd w:val="clear" w:color="auto" w:fill="auto"/>
            <w:noWrap/>
            <w:vAlign w:val="center"/>
            <w:hideMark/>
          </w:tcPr>
          <w:p w14:paraId="040738D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1,1,3</w:t>
            </w:r>
          </w:p>
        </w:tc>
      </w:tr>
      <w:tr w:rsidR="007671B2" w:rsidRPr="00F676CA" w14:paraId="429E4B1F" w14:textId="77777777" w:rsidTr="007C4923">
        <w:trPr>
          <w:trHeight w:val="390"/>
          <w:jc w:val="center"/>
        </w:trPr>
        <w:tc>
          <w:tcPr>
            <w:tcW w:w="1540" w:type="dxa"/>
            <w:tcBorders>
              <w:top w:val="nil"/>
              <w:left w:val="nil"/>
              <w:bottom w:val="nil"/>
              <w:right w:val="nil"/>
            </w:tcBorders>
            <w:shd w:val="clear" w:color="auto" w:fill="auto"/>
            <w:noWrap/>
            <w:vAlign w:val="center"/>
            <w:hideMark/>
          </w:tcPr>
          <w:p w14:paraId="634999A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C2</w:t>
            </w:r>
          </w:p>
        </w:tc>
        <w:tc>
          <w:tcPr>
            <w:tcW w:w="1320" w:type="dxa"/>
            <w:tcBorders>
              <w:top w:val="nil"/>
              <w:left w:val="nil"/>
              <w:bottom w:val="nil"/>
              <w:right w:val="nil"/>
            </w:tcBorders>
            <w:shd w:val="clear" w:color="auto" w:fill="auto"/>
            <w:noWrap/>
            <w:vAlign w:val="center"/>
            <w:hideMark/>
          </w:tcPr>
          <w:p w14:paraId="1998A05E"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0,25, 0,5, 1</w:t>
            </w:r>
          </w:p>
        </w:tc>
        <w:tc>
          <w:tcPr>
            <w:tcW w:w="920" w:type="dxa"/>
            <w:tcBorders>
              <w:top w:val="nil"/>
              <w:left w:val="nil"/>
              <w:bottom w:val="nil"/>
              <w:right w:val="nil"/>
            </w:tcBorders>
            <w:shd w:val="clear" w:color="auto" w:fill="auto"/>
            <w:noWrap/>
            <w:vAlign w:val="center"/>
            <w:hideMark/>
          </w:tcPr>
          <w:p w14:paraId="0F4D03ED"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1,1,3</w:t>
            </w:r>
          </w:p>
        </w:tc>
        <w:tc>
          <w:tcPr>
            <w:tcW w:w="1465" w:type="dxa"/>
            <w:tcBorders>
              <w:top w:val="nil"/>
              <w:left w:val="nil"/>
              <w:bottom w:val="nil"/>
              <w:right w:val="nil"/>
            </w:tcBorders>
            <w:shd w:val="clear" w:color="auto" w:fill="auto"/>
            <w:noWrap/>
            <w:vAlign w:val="center"/>
            <w:hideMark/>
          </w:tcPr>
          <w:p w14:paraId="189C636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0,25, 0,5, 1</w:t>
            </w:r>
          </w:p>
        </w:tc>
      </w:tr>
      <w:tr w:rsidR="007671B2" w:rsidRPr="00F676CA" w14:paraId="31D5CF8B" w14:textId="77777777" w:rsidTr="007C4923">
        <w:trPr>
          <w:trHeight w:val="390"/>
          <w:jc w:val="center"/>
        </w:trPr>
        <w:tc>
          <w:tcPr>
            <w:tcW w:w="1540" w:type="dxa"/>
            <w:tcBorders>
              <w:top w:val="nil"/>
              <w:left w:val="nil"/>
              <w:bottom w:val="nil"/>
              <w:right w:val="nil"/>
            </w:tcBorders>
            <w:shd w:val="clear" w:color="auto" w:fill="auto"/>
            <w:noWrap/>
            <w:vAlign w:val="center"/>
            <w:hideMark/>
          </w:tcPr>
          <w:p w14:paraId="4DB4C2E5"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C3</w:t>
            </w:r>
          </w:p>
        </w:tc>
        <w:tc>
          <w:tcPr>
            <w:tcW w:w="1320" w:type="dxa"/>
            <w:tcBorders>
              <w:top w:val="nil"/>
              <w:left w:val="nil"/>
              <w:bottom w:val="nil"/>
              <w:right w:val="nil"/>
            </w:tcBorders>
            <w:shd w:val="clear" w:color="auto" w:fill="auto"/>
            <w:noWrap/>
            <w:vAlign w:val="center"/>
            <w:hideMark/>
          </w:tcPr>
          <w:p w14:paraId="2AA5B4D8"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1,1,3</w:t>
            </w:r>
          </w:p>
        </w:tc>
        <w:tc>
          <w:tcPr>
            <w:tcW w:w="920" w:type="dxa"/>
            <w:tcBorders>
              <w:top w:val="nil"/>
              <w:left w:val="nil"/>
              <w:bottom w:val="nil"/>
              <w:right w:val="nil"/>
            </w:tcBorders>
            <w:shd w:val="clear" w:color="auto" w:fill="auto"/>
            <w:noWrap/>
            <w:vAlign w:val="center"/>
            <w:hideMark/>
          </w:tcPr>
          <w:p w14:paraId="32177A4B"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1,2,4</w:t>
            </w:r>
          </w:p>
        </w:tc>
        <w:tc>
          <w:tcPr>
            <w:tcW w:w="1465" w:type="dxa"/>
            <w:tcBorders>
              <w:top w:val="nil"/>
              <w:left w:val="nil"/>
              <w:bottom w:val="nil"/>
              <w:right w:val="nil"/>
            </w:tcBorders>
            <w:shd w:val="clear" w:color="auto" w:fill="auto"/>
            <w:noWrap/>
            <w:vAlign w:val="center"/>
            <w:hideMark/>
          </w:tcPr>
          <w:p w14:paraId="49BB4F1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1,1,3</w:t>
            </w:r>
          </w:p>
        </w:tc>
      </w:tr>
      <w:tr w:rsidR="007671B2" w:rsidRPr="00F676CA" w14:paraId="5E161FB0" w14:textId="77777777" w:rsidTr="007C4923">
        <w:trPr>
          <w:trHeight w:val="390"/>
          <w:jc w:val="center"/>
        </w:trPr>
        <w:tc>
          <w:tcPr>
            <w:tcW w:w="1540" w:type="dxa"/>
            <w:tcBorders>
              <w:top w:val="nil"/>
              <w:left w:val="nil"/>
              <w:bottom w:val="nil"/>
              <w:right w:val="nil"/>
            </w:tcBorders>
            <w:shd w:val="clear" w:color="auto" w:fill="auto"/>
            <w:noWrap/>
            <w:vAlign w:val="center"/>
          </w:tcPr>
          <w:p w14:paraId="7287C51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1320" w:type="dxa"/>
            <w:tcBorders>
              <w:top w:val="nil"/>
              <w:left w:val="nil"/>
              <w:bottom w:val="nil"/>
              <w:right w:val="nil"/>
            </w:tcBorders>
            <w:shd w:val="clear" w:color="auto" w:fill="auto"/>
            <w:noWrap/>
            <w:vAlign w:val="center"/>
          </w:tcPr>
          <w:p w14:paraId="5DA0C2AB"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920" w:type="dxa"/>
            <w:tcBorders>
              <w:top w:val="nil"/>
              <w:left w:val="nil"/>
              <w:bottom w:val="nil"/>
              <w:right w:val="nil"/>
            </w:tcBorders>
            <w:shd w:val="clear" w:color="auto" w:fill="auto"/>
            <w:noWrap/>
            <w:vAlign w:val="center"/>
          </w:tcPr>
          <w:p w14:paraId="7B5906B0"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c>
          <w:tcPr>
            <w:tcW w:w="1465" w:type="dxa"/>
            <w:tcBorders>
              <w:top w:val="nil"/>
              <w:left w:val="nil"/>
              <w:bottom w:val="nil"/>
              <w:right w:val="nil"/>
            </w:tcBorders>
            <w:shd w:val="clear" w:color="auto" w:fill="auto"/>
            <w:noWrap/>
            <w:vAlign w:val="center"/>
          </w:tcPr>
          <w:p w14:paraId="216295B6" w14:textId="77777777" w:rsidR="007671B2" w:rsidRPr="00F676CA" w:rsidRDefault="007671B2" w:rsidP="00FF6F94">
            <w:pPr>
              <w:spacing w:after="0" w:line="240" w:lineRule="auto"/>
              <w:jc w:val="center"/>
              <w:rPr>
                <w:rFonts w:ascii="Times New Roman" w:eastAsia="Times New Roman" w:hAnsi="Times New Roman" w:cs="Times New Roman"/>
                <w:kern w:val="0"/>
                <w:sz w:val="24"/>
                <w:szCs w:val="24"/>
                <w:lang w:eastAsia="en-ID"/>
                <w14:ligatures w14:val="none"/>
              </w:rPr>
            </w:pPr>
          </w:p>
        </w:tc>
      </w:tr>
    </w:tbl>
    <w:p w14:paraId="11CA8219" w14:textId="77777777" w:rsidR="007671B2" w:rsidRPr="00F676CA" w:rsidRDefault="007671B2" w:rsidP="00FF6F94">
      <w:pPr>
        <w:pStyle w:val="ListParagraph"/>
        <w:numPr>
          <w:ilvl w:val="0"/>
          <w:numId w:val="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Mencari nilai </w:t>
      </w:r>
      <w:r w:rsidRPr="00F676CA">
        <w:rPr>
          <w:rFonts w:ascii="Times New Roman" w:hAnsi="Times New Roman" w:cs="Times New Roman"/>
          <w:i/>
          <w:iCs/>
          <w:sz w:val="24"/>
          <w:szCs w:val="24"/>
        </w:rPr>
        <w:t xml:space="preserve">lower (l), medium (m), </w:t>
      </w:r>
      <w:r w:rsidRPr="00F676CA">
        <w:rPr>
          <w:rFonts w:ascii="Times New Roman" w:hAnsi="Times New Roman" w:cs="Times New Roman"/>
          <w:sz w:val="24"/>
          <w:szCs w:val="24"/>
        </w:rPr>
        <w:t>dan</w:t>
      </w:r>
      <w:r w:rsidRPr="00F676CA">
        <w:rPr>
          <w:rFonts w:ascii="Times New Roman" w:hAnsi="Times New Roman" w:cs="Times New Roman"/>
          <w:i/>
          <w:iCs/>
          <w:sz w:val="24"/>
          <w:szCs w:val="24"/>
        </w:rPr>
        <w:t xml:space="preserve"> upper (u).</w:t>
      </w:r>
    </w:p>
    <w:p w14:paraId="20EDC6C9"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Tahapan berikutnya adalah menentukan nilai </w:t>
      </w:r>
      <w:r w:rsidRPr="00F676CA">
        <w:rPr>
          <w:rFonts w:ascii="Times New Roman" w:hAnsi="Times New Roman" w:cs="Times New Roman"/>
          <w:i/>
          <w:iCs/>
          <w:sz w:val="24"/>
          <w:szCs w:val="24"/>
        </w:rPr>
        <w:t>lower</w:t>
      </w:r>
      <w:r w:rsidRPr="00F676CA">
        <w:rPr>
          <w:rFonts w:ascii="Times New Roman" w:hAnsi="Times New Roman" w:cs="Times New Roman"/>
          <w:sz w:val="24"/>
          <w:szCs w:val="24"/>
        </w:rPr>
        <w:t xml:space="preserve"> (l), </w:t>
      </w:r>
      <w:r w:rsidRPr="00F676CA">
        <w:rPr>
          <w:rFonts w:ascii="Times New Roman" w:hAnsi="Times New Roman" w:cs="Times New Roman"/>
          <w:i/>
          <w:iCs/>
          <w:sz w:val="24"/>
          <w:szCs w:val="24"/>
        </w:rPr>
        <w:t>medium</w:t>
      </w:r>
      <w:r w:rsidRPr="00F676CA">
        <w:rPr>
          <w:rFonts w:ascii="Times New Roman" w:hAnsi="Times New Roman" w:cs="Times New Roman"/>
          <w:sz w:val="24"/>
          <w:szCs w:val="24"/>
        </w:rPr>
        <w:t xml:space="preserve"> (m),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 xml:space="preserve"> (u) pada proses pembentukan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untuk setiap kriteria. Berdasarkan metode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setiap elemen kriteria dibandingkan secara berpasangan menggunakan skala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(TFN), dengan nilai l (</w:t>
      </w:r>
      <w:r w:rsidRPr="00F676CA">
        <w:rPr>
          <w:rFonts w:ascii="Times New Roman" w:hAnsi="Times New Roman" w:cs="Times New Roman"/>
          <w:i/>
          <w:iCs/>
          <w:sz w:val="24"/>
          <w:szCs w:val="24"/>
        </w:rPr>
        <w:t>lower</w:t>
      </w:r>
      <w:r w:rsidRPr="00F676CA">
        <w:rPr>
          <w:rFonts w:ascii="Times New Roman" w:hAnsi="Times New Roman" w:cs="Times New Roman"/>
          <w:sz w:val="24"/>
          <w:szCs w:val="24"/>
        </w:rPr>
        <w:t>), m (</w:t>
      </w:r>
      <w:r w:rsidRPr="00F676CA">
        <w:rPr>
          <w:rFonts w:ascii="Times New Roman" w:hAnsi="Times New Roman" w:cs="Times New Roman"/>
          <w:i/>
          <w:iCs/>
          <w:sz w:val="24"/>
          <w:szCs w:val="24"/>
        </w:rPr>
        <w:t>medium</w:t>
      </w:r>
      <w:r w:rsidRPr="00F676CA">
        <w:rPr>
          <w:rFonts w:ascii="Times New Roman" w:hAnsi="Times New Roman" w:cs="Times New Roman"/>
          <w:sz w:val="24"/>
          <w:szCs w:val="24"/>
        </w:rPr>
        <w:t>), dan u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 yang mewakili batas bawah, nilai tengah, dan batas atas dari preferensi pakar (Kahraman, 2008).</w:t>
      </w:r>
    </w:p>
    <w:p w14:paraId="5CEFCE5B"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p>
    <w:p w14:paraId="76CC61E1"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Adapun langkah-langkah perhitungannya sebagai berikut:</w:t>
      </w:r>
    </w:p>
    <w:p w14:paraId="19D3F95D"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1. Menentukan Importance Fuzzy untuk setiap kriteria.</w:t>
      </w:r>
    </w:p>
    <w:p w14:paraId="74122BBD"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Nilai importance fuzzy diperoleh dari hasil perbandingan berpasangan antara kriteria, kemudian dikalikan antar kriteria (C₁, C₂, C₃, dst.).</w:t>
      </w:r>
    </w:p>
    <w:p w14:paraId="7824F262"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Karena jumlah kriteria (n) = 3, maka bobot dasar dihitung menggunakan rumus:</w:t>
      </w:r>
    </w:p>
    <w:p w14:paraId="3C739C34" w14:textId="485FD7B5" w:rsidR="007671B2" w:rsidRPr="00F676CA" w:rsidRDefault="00F676CA" w:rsidP="00FF6F94">
      <w:pPr>
        <w:pStyle w:val="ListParagraph"/>
        <w:spacing w:line="240" w:lineRule="auto"/>
        <w:ind w:left="1080"/>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Nilai awal=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=0,333</m:t>
          </m:r>
        </m:oMath>
      </m:oMathPara>
    </w:p>
    <w:p w14:paraId="3A3C4172"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Jika jumlah kriteria berjumlah 4, maka pembagi disesuaikan menjadi 4, dan seterusnya.</w:t>
      </w:r>
    </w:p>
    <w:p w14:paraId="34A781FD"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2. Menghitung Nilai Normalisasi Fuzzy.</w:t>
      </w:r>
    </w:p>
    <w:p w14:paraId="19329D01"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(TFN) yang dikemukakan oleh Kahraman (2008), normalisasi dilakukan terhadap masing-masing komponen l, m, dan u dengan persamaan sebagai berikut:</w:t>
      </w:r>
    </w:p>
    <w:p w14:paraId="45BDFDE3" w14:textId="77777777" w:rsidR="007671B2" w:rsidRPr="00F676CA" w:rsidRDefault="007671B2" w:rsidP="00FF6F94">
      <w:pPr>
        <w:pStyle w:val="ListParagraph"/>
        <w:spacing w:line="240" w:lineRule="auto"/>
        <w:ind w:left="1080"/>
        <w:jc w:val="center"/>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544A0732" wp14:editId="3702DA89">
            <wp:extent cx="1352185" cy="1746250"/>
            <wp:effectExtent l="0" t="0" r="635" b="6350"/>
            <wp:docPr id="1592858463" name="Picture 1" descr="A number of mathematical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58463" name="Picture 1" descr="A number of mathematical equations&#10;&#10;Description automatically generated"/>
                    <pic:cNvPicPr/>
                  </pic:nvPicPr>
                  <pic:blipFill>
                    <a:blip r:embed="rId16"/>
                    <a:stretch>
                      <a:fillRect/>
                    </a:stretch>
                  </pic:blipFill>
                  <pic:spPr>
                    <a:xfrm>
                      <a:off x="0" y="0"/>
                      <a:ext cx="1372290" cy="1772214"/>
                    </a:xfrm>
                    <a:prstGeom prst="rect">
                      <a:avLst/>
                    </a:prstGeom>
                  </pic:spPr>
                </pic:pic>
              </a:graphicData>
            </a:graphic>
          </wp:inline>
        </w:drawing>
      </w:r>
    </w:p>
    <w:p w14:paraId="24C1D518" w14:textId="77777777" w:rsidR="007671B2" w:rsidRPr="00F676CA" w:rsidRDefault="007671B2" w:rsidP="00FF6F94">
      <w:pPr>
        <w:pStyle w:val="ListParagraph"/>
        <w:spacing w:line="240" w:lineRule="auto"/>
        <w:ind w:left="1080"/>
        <w:jc w:val="right"/>
        <w:rPr>
          <w:rFonts w:ascii="Times New Roman" w:hAnsi="Times New Roman" w:cs="Times New Roman"/>
          <w:sz w:val="24"/>
          <w:szCs w:val="24"/>
        </w:rPr>
      </w:pPr>
      <w:r w:rsidRPr="00F676CA">
        <w:rPr>
          <w:rFonts w:ascii="Times New Roman" w:hAnsi="Times New Roman" w:cs="Times New Roman"/>
          <w:sz w:val="24"/>
          <w:szCs w:val="24"/>
        </w:rPr>
        <w:t xml:space="preserve">Persamaan III.E </w:t>
      </w:r>
      <w:r w:rsidRPr="00F676CA">
        <w:rPr>
          <w:rFonts w:ascii="Times New Roman" w:hAnsi="Times New Roman" w:cs="Times New Roman"/>
          <w:i/>
          <w:iCs/>
          <w:sz w:val="24"/>
          <w:szCs w:val="24"/>
        </w:rPr>
        <w:t>Nilai  l,m,u</w:t>
      </w:r>
    </w:p>
    <w:p w14:paraId="3B18B536"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dimana:</w:t>
      </w:r>
    </w:p>
    <w:p w14:paraId="3DECBB00" w14:textId="77777777" w:rsidR="007671B2" w:rsidRPr="00F676CA" w:rsidRDefault="007671B2" w:rsidP="00FF6F94">
      <w:pPr>
        <w:pStyle w:val="ListParagraph"/>
        <w:numPr>
          <w:ilvl w:val="0"/>
          <w:numId w:val="11"/>
        </w:numPr>
        <w:spacing w:line="240" w:lineRule="auto"/>
        <w:ind w:left="1560"/>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03869DA7" wp14:editId="5E5AC803">
            <wp:extent cx="673418" cy="266700"/>
            <wp:effectExtent l="0" t="0" r="0" b="0"/>
            <wp:docPr id="130700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08593" name=""/>
                    <pic:cNvPicPr/>
                  </pic:nvPicPr>
                  <pic:blipFill>
                    <a:blip r:embed="rId17"/>
                    <a:stretch>
                      <a:fillRect/>
                    </a:stretch>
                  </pic:blipFill>
                  <pic:spPr>
                    <a:xfrm>
                      <a:off x="0" y="0"/>
                      <a:ext cx="677172" cy="268187"/>
                    </a:xfrm>
                    <a:prstGeom prst="rect">
                      <a:avLst/>
                    </a:prstGeom>
                  </pic:spPr>
                </pic:pic>
              </a:graphicData>
            </a:graphic>
          </wp:inline>
        </w:drawing>
      </w:r>
      <w:r w:rsidRPr="00F676CA">
        <w:rPr>
          <w:rFonts w:ascii="Times New Roman" w:hAnsi="Times New Roman" w:cs="Times New Roman"/>
          <w:sz w:val="24"/>
          <w:szCs w:val="24"/>
        </w:rPr>
        <w:t xml:space="preserve"> adalah nilai </w:t>
      </w:r>
      <w:r w:rsidRPr="00F676CA">
        <w:rPr>
          <w:rFonts w:ascii="Times New Roman" w:hAnsi="Times New Roman" w:cs="Times New Roman"/>
          <w:i/>
          <w:iCs/>
          <w:sz w:val="24"/>
          <w:szCs w:val="24"/>
        </w:rPr>
        <w:t>importance fuzzy</w:t>
      </w:r>
      <w:r w:rsidRPr="00F676CA">
        <w:rPr>
          <w:rFonts w:ascii="Times New Roman" w:hAnsi="Times New Roman" w:cs="Times New Roman"/>
          <w:sz w:val="24"/>
          <w:szCs w:val="24"/>
        </w:rPr>
        <w:t xml:space="preserve"> dari masing-masing kriteria ke-i</w:t>
      </w:r>
    </w:p>
    <w:p w14:paraId="3DCEB56F" w14:textId="77777777" w:rsidR="007671B2" w:rsidRPr="00F676CA" w:rsidRDefault="007671B2" w:rsidP="00FF6F94">
      <w:pPr>
        <w:pStyle w:val="ListParagraph"/>
        <w:numPr>
          <w:ilvl w:val="0"/>
          <w:numId w:val="11"/>
        </w:numPr>
        <w:spacing w:line="240" w:lineRule="auto"/>
        <w:ind w:left="1560"/>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5BB80BB5" wp14:editId="3EA5F8D1">
            <wp:extent cx="766646" cy="317500"/>
            <wp:effectExtent l="0" t="0" r="0" b="6350"/>
            <wp:docPr id="1573824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24668" name=""/>
                    <pic:cNvPicPr/>
                  </pic:nvPicPr>
                  <pic:blipFill>
                    <a:blip r:embed="rId18"/>
                    <a:stretch>
                      <a:fillRect/>
                    </a:stretch>
                  </pic:blipFill>
                  <pic:spPr>
                    <a:xfrm>
                      <a:off x="0" y="0"/>
                      <a:ext cx="770842" cy="319238"/>
                    </a:xfrm>
                    <a:prstGeom prst="rect">
                      <a:avLst/>
                    </a:prstGeom>
                  </pic:spPr>
                </pic:pic>
              </a:graphicData>
            </a:graphic>
          </wp:inline>
        </w:drawing>
      </w:r>
      <w:r w:rsidRPr="00F676CA">
        <w:rPr>
          <w:rFonts w:ascii="Times New Roman" w:hAnsi="Times New Roman" w:cs="Times New Roman"/>
          <w:sz w:val="24"/>
          <w:szCs w:val="24"/>
        </w:rPr>
        <w:t xml:space="preserve"> adalah nilai hasil normalisasi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w:t>
      </w:r>
    </w:p>
    <w:p w14:paraId="26546D70" w14:textId="77777777" w:rsidR="007671B2" w:rsidRPr="00F676CA" w:rsidRDefault="007671B2" w:rsidP="00FF6F94">
      <w:pPr>
        <w:spacing w:line="240" w:lineRule="auto"/>
        <w:ind w:left="1200"/>
        <w:jc w:val="both"/>
        <w:rPr>
          <w:rFonts w:ascii="Times New Roman" w:hAnsi="Times New Roman" w:cs="Times New Roman"/>
          <w:sz w:val="24"/>
          <w:szCs w:val="24"/>
        </w:rPr>
      </w:pPr>
    </w:p>
    <w:p w14:paraId="0FF73A8E" w14:textId="77777777" w:rsidR="007671B2" w:rsidRPr="00F676CA" w:rsidRDefault="007671B2" w:rsidP="00FF6F94">
      <w:pPr>
        <w:pStyle w:val="ListParagraph"/>
        <w:spacing w:line="240" w:lineRule="auto"/>
        <w:ind w:left="1560"/>
        <w:jc w:val="both"/>
        <w:rPr>
          <w:rFonts w:ascii="Times New Roman" w:hAnsi="Times New Roman" w:cs="Times New Roman"/>
          <w:sz w:val="24"/>
          <w:szCs w:val="24"/>
        </w:rPr>
      </w:pPr>
    </w:p>
    <w:p w14:paraId="1A8E1D66"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r w:rsidRPr="00F676CA">
        <w:rPr>
          <w:rFonts w:ascii="Times New Roman" w:hAnsi="Times New Roman" w:cs="Times New Roman"/>
          <w:sz w:val="24"/>
          <w:szCs w:val="24"/>
        </w:rPr>
        <w:t xml:space="preserve">Nilai di atas menunjukkan bobot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untuk masing-masing kriteria dalam bentuk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(l, m, u). Hasil ini kemudian akan digunakan untuk proses perhitungan defuzzifikasi dan penentuan bobot akhir kriteria.</w:t>
      </w:r>
    </w:p>
    <w:p w14:paraId="590A944A" w14:textId="77777777" w:rsidR="007671B2" w:rsidRPr="00F676CA" w:rsidRDefault="007671B2" w:rsidP="00FF6F94">
      <w:pPr>
        <w:pStyle w:val="ListParagraph"/>
        <w:spacing w:line="240" w:lineRule="auto"/>
        <w:ind w:left="1080"/>
        <w:jc w:val="both"/>
        <w:rPr>
          <w:rFonts w:ascii="Times New Roman" w:hAnsi="Times New Roman" w:cs="Times New Roman"/>
          <w:sz w:val="24"/>
          <w:szCs w:val="24"/>
        </w:rPr>
      </w:pPr>
    </w:p>
    <w:p w14:paraId="05E7CA9B" w14:textId="77777777" w:rsidR="007671B2" w:rsidRPr="00F676CA" w:rsidRDefault="007671B2" w:rsidP="00FF6F94">
      <w:pPr>
        <w:pStyle w:val="ListParagraph"/>
        <w:numPr>
          <w:ilvl w:val="0"/>
          <w:numId w:val="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Nilai </w:t>
      </w:r>
      <w:r w:rsidRPr="00F676CA">
        <w:rPr>
          <w:rFonts w:ascii="Times New Roman" w:hAnsi="Times New Roman" w:cs="Times New Roman"/>
          <w:i/>
          <w:iCs/>
          <w:sz w:val="24"/>
          <w:szCs w:val="24"/>
        </w:rPr>
        <w:t>Crisp</w:t>
      </w:r>
    </w:p>
    <w:p w14:paraId="2854491E" w14:textId="77777777" w:rsidR="007671B2" w:rsidRPr="00F676CA" w:rsidRDefault="007671B2"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Melakukan </w:t>
      </w:r>
      <w:r w:rsidRPr="00F676CA">
        <w:rPr>
          <w:rFonts w:ascii="Times New Roman" w:hAnsi="Times New Roman" w:cs="Times New Roman"/>
          <w:i/>
          <w:iCs/>
          <w:sz w:val="24"/>
          <w:szCs w:val="24"/>
        </w:rPr>
        <w:t>defuzzifikasi</w:t>
      </w:r>
      <w:r w:rsidRPr="00F676CA">
        <w:rPr>
          <w:rFonts w:ascii="Times New Roman" w:hAnsi="Times New Roman" w:cs="Times New Roman"/>
          <w:sz w:val="24"/>
          <w:szCs w:val="24"/>
        </w:rPr>
        <w:t xml:space="preserve"> untuk mengubah nilai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menjadi nilai tegas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 (Mikhailov &amp; Tsvetinov, 2004). Dengan formula: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3"/>
        <w:gridCol w:w="1978"/>
      </w:tblGrid>
      <w:tr w:rsidR="007671B2" w:rsidRPr="00F676CA" w14:paraId="60F870F4" w14:textId="77777777" w:rsidTr="007C4923">
        <w:trPr>
          <w:trHeight w:val="878"/>
        </w:trPr>
        <w:tc>
          <w:tcPr>
            <w:tcW w:w="6363" w:type="dxa"/>
          </w:tcPr>
          <w:p w14:paraId="4485CF34" w14:textId="41FE1923" w:rsidR="007671B2" w:rsidRPr="00F676CA" w:rsidRDefault="007671B2" w:rsidP="00FF6F94">
            <w:pPr>
              <w:pStyle w:val="ListParagraph"/>
              <w:ind w:left="154"/>
              <w:jc w:val="both"/>
              <w:rPr>
                <w:rFonts w:ascii="Times New Roman" w:eastAsiaTheme="minorEastAsia" w:hAnsi="Times New Roman" w:cs="Times New Roman"/>
                <w:sz w:val="24"/>
                <w:szCs w:val="24"/>
              </w:rPr>
            </w:pPr>
            <w:r w:rsidRPr="00F676CA">
              <w:rPr>
                <w:rFonts w:ascii="Times New Roman" w:hAnsi="Times New Roman" w:cs="Times New Roman"/>
                <w:sz w:val="24"/>
                <w:szCs w:val="24"/>
              </w:rPr>
              <w:t xml:space="preserve">F  =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r>
                <w:rPr>
                  <w:rFonts w:ascii="Cambria Math" w:hAnsi="Cambria Math" w:cs="Times New Roman"/>
                  <w:sz w:val="32"/>
                  <w:szCs w:val="32"/>
                </w:rPr>
                <m:t xml:space="preserve"> x (αu + m + </m:t>
              </m:r>
              <m:d>
                <m:dPr>
                  <m:ctrlPr>
                    <w:rPr>
                      <w:rFonts w:ascii="Cambria Math" w:hAnsi="Cambria Math" w:cs="Times New Roman"/>
                      <w:i/>
                      <w:sz w:val="32"/>
                      <w:szCs w:val="32"/>
                    </w:rPr>
                  </m:ctrlPr>
                </m:dPr>
                <m:e>
                  <m:r>
                    <w:rPr>
                      <w:rFonts w:ascii="Cambria Math" w:hAnsi="Cambria Math" w:cs="Times New Roman"/>
                      <w:sz w:val="32"/>
                      <w:szCs w:val="32"/>
                    </w:rPr>
                    <m:t>l - α</m:t>
                  </m:r>
                </m:e>
              </m:d>
              <m:r>
                <w:rPr>
                  <w:rFonts w:ascii="Cambria Math" w:hAnsi="Cambria Math" w:cs="Times New Roman"/>
                  <w:sz w:val="32"/>
                  <w:szCs w:val="32"/>
                </w:rPr>
                <m:t xml:space="preserve"> x 1)</m:t>
              </m:r>
            </m:oMath>
          </w:p>
          <w:p w14:paraId="5C6AC66B" w14:textId="77777777" w:rsidR="007671B2" w:rsidRPr="00F676CA" w:rsidRDefault="007671B2" w:rsidP="00FF6F94">
            <w:pPr>
              <w:pStyle w:val="ListParagraph"/>
              <w:ind w:left="0"/>
              <w:jc w:val="both"/>
              <w:rPr>
                <w:rFonts w:ascii="Times New Roman" w:hAnsi="Times New Roman" w:cs="Times New Roman"/>
                <w:sz w:val="24"/>
                <w:szCs w:val="24"/>
              </w:rPr>
            </w:pPr>
          </w:p>
        </w:tc>
        <w:tc>
          <w:tcPr>
            <w:tcW w:w="1978" w:type="dxa"/>
          </w:tcPr>
          <w:p w14:paraId="074AF07C" w14:textId="77777777" w:rsidR="007671B2" w:rsidRPr="00F676CA" w:rsidRDefault="007671B2" w:rsidP="00FF6F94">
            <w:pPr>
              <w:pStyle w:val="ListParagraph"/>
              <w:ind w:left="0"/>
              <w:jc w:val="both"/>
              <w:rPr>
                <w:rFonts w:ascii="Times New Roman" w:hAnsi="Times New Roman" w:cs="Times New Roman"/>
                <w:sz w:val="24"/>
                <w:szCs w:val="24"/>
              </w:rPr>
            </w:pPr>
            <w:r w:rsidRPr="00F676CA">
              <w:rPr>
                <w:rFonts w:ascii="Times New Roman" w:hAnsi="Times New Roman" w:cs="Times New Roman"/>
                <w:sz w:val="24"/>
                <w:szCs w:val="24"/>
              </w:rPr>
              <w:t xml:space="preserve">Persamaan III.F. </w:t>
            </w:r>
            <w:r w:rsidRPr="00F676CA">
              <w:rPr>
                <w:rFonts w:ascii="Times New Roman" w:hAnsi="Times New Roman" w:cs="Times New Roman"/>
                <w:i/>
                <w:iCs/>
                <w:sz w:val="24"/>
                <w:szCs w:val="24"/>
              </w:rPr>
              <w:t>Nilai</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Crisp</w:t>
            </w:r>
          </w:p>
        </w:tc>
      </w:tr>
    </w:tbl>
    <w:p w14:paraId="36122B6A" w14:textId="77777777" w:rsidR="007671B2" w:rsidRPr="00F676CA" w:rsidRDefault="007671B2" w:rsidP="00FF6F94">
      <w:pPr>
        <w:pStyle w:val="ListParagraph"/>
        <w:spacing w:line="240" w:lineRule="auto"/>
        <w:ind w:left="1134"/>
        <w:jc w:val="both"/>
        <w:rPr>
          <w:rFonts w:ascii="Times New Roman" w:eastAsiaTheme="minorEastAsia" w:hAnsi="Times New Roman" w:cs="Times New Roman"/>
          <w:sz w:val="24"/>
          <w:szCs w:val="24"/>
        </w:rPr>
      </w:pPr>
      <w:r w:rsidRPr="00F676CA">
        <w:rPr>
          <w:rFonts w:ascii="Times New Roman" w:hAnsi="Times New Roman" w:cs="Times New Roman"/>
          <w:sz w:val="24"/>
          <w:szCs w:val="24"/>
        </w:rPr>
        <w:t>Dimana:</w:t>
      </w:r>
    </w:p>
    <w:p w14:paraId="72185520" w14:textId="77777777" w:rsidR="007671B2" w:rsidRPr="00F676CA" w:rsidRDefault="007671B2" w:rsidP="00FF6F94">
      <w:pPr>
        <w:pStyle w:val="ListParagraph"/>
        <w:numPr>
          <w:ilvl w:val="1"/>
          <w:numId w:val="9"/>
        </w:numPr>
        <w:spacing w:line="240" w:lineRule="auto"/>
        <w:jc w:val="both"/>
        <w:rPr>
          <w:rFonts w:ascii="Times New Roman" w:eastAsiaTheme="minorEastAsia" w:hAnsi="Times New Roman" w:cs="Times New Roman"/>
          <w:sz w:val="24"/>
          <w:szCs w:val="24"/>
        </w:rPr>
      </w:pPr>
      <w:r w:rsidRPr="00F676CA">
        <w:rPr>
          <w:rFonts w:ascii="Times New Roman" w:eastAsiaTheme="minorEastAsia" w:hAnsi="Times New Roman" w:cs="Times New Roman"/>
          <w:sz w:val="24"/>
          <w:szCs w:val="24"/>
        </w:rPr>
        <w:t>F = Fuzzifikasi</w:t>
      </w:r>
    </w:p>
    <w:p w14:paraId="2A86A1BD" w14:textId="77777777" w:rsidR="007671B2" w:rsidRPr="00F676CA" w:rsidRDefault="007671B2" w:rsidP="00FF6F94">
      <w:pPr>
        <w:pStyle w:val="ListParagraph"/>
        <w:numPr>
          <w:ilvl w:val="1"/>
          <w:numId w:val="9"/>
        </w:numPr>
        <w:spacing w:line="240" w:lineRule="auto"/>
        <w:jc w:val="both"/>
        <w:rPr>
          <w:rFonts w:ascii="Times New Roman" w:eastAsiaTheme="minorEastAsia" w:hAnsi="Times New Roman" w:cs="Times New Roman"/>
          <w:sz w:val="24"/>
          <w:szCs w:val="24"/>
        </w:rPr>
      </w:pPr>
      <w:r w:rsidRPr="00F676CA">
        <w:rPr>
          <w:rFonts w:ascii="Times New Roman" w:eastAsiaTheme="minorEastAsia" w:hAnsi="Times New Roman" w:cs="Times New Roman"/>
          <w:i/>
          <w:iCs/>
          <w:sz w:val="24"/>
          <w:szCs w:val="24"/>
        </w:rPr>
        <w:t>l</w:t>
      </w:r>
      <w:r w:rsidRPr="00F676CA">
        <w:rPr>
          <w:rFonts w:ascii="Times New Roman" w:eastAsiaTheme="minorEastAsia" w:hAnsi="Times New Roman" w:cs="Times New Roman"/>
          <w:sz w:val="24"/>
          <w:szCs w:val="24"/>
        </w:rPr>
        <w:t xml:space="preserve"> = nilai terendah </w:t>
      </w:r>
      <w:r w:rsidRPr="00F676CA">
        <w:rPr>
          <w:rFonts w:ascii="Times New Roman" w:eastAsiaTheme="minorEastAsia" w:hAnsi="Times New Roman" w:cs="Times New Roman"/>
          <w:i/>
          <w:iCs/>
          <w:sz w:val="24"/>
          <w:szCs w:val="24"/>
        </w:rPr>
        <w:t>(lower)</w:t>
      </w:r>
    </w:p>
    <w:p w14:paraId="09F7A5E8" w14:textId="77777777" w:rsidR="007671B2" w:rsidRPr="00F676CA" w:rsidRDefault="007671B2" w:rsidP="00FF6F94">
      <w:pPr>
        <w:pStyle w:val="ListParagraph"/>
        <w:numPr>
          <w:ilvl w:val="1"/>
          <w:numId w:val="9"/>
        </w:numPr>
        <w:spacing w:line="240" w:lineRule="auto"/>
        <w:jc w:val="both"/>
        <w:rPr>
          <w:rFonts w:ascii="Times New Roman" w:eastAsiaTheme="minorEastAsia" w:hAnsi="Times New Roman" w:cs="Times New Roman"/>
          <w:sz w:val="24"/>
          <w:szCs w:val="24"/>
        </w:rPr>
      </w:pPr>
      <w:r w:rsidRPr="00F676CA">
        <w:rPr>
          <w:rFonts w:ascii="Times New Roman" w:eastAsiaTheme="minorEastAsia" w:hAnsi="Times New Roman" w:cs="Times New Roman"/>
          <w:i/>
          <w:iCs/>
          <w:sz w:val="24"/>
          <w:szCs w:val="24"/>
        </w:rPr>
        <w:t>m</w:t>
      </w:r>
      <w:r w:rsidRPr="00F676CA">
        <w:rPr>
          <w:rFonts w:ascii="Times New Roman" w:eastAsiaTheme="minorEastAsia" w:hAnsi="Times New Roman" w:cs="Times New Roman"/>
          <w:sz w:val="24"/>
          <w:szCs w:val="24"/>
        </w:rPr>
        <w:t xml:space="preserve"> = nilai Tengah </w:t>
      </w:r>
      <w:r w:rsidRPr="00F676CA">
        <w:rPr>
          <w:rFonts w:ascii="Times New Roman" w:eastAsiaTheme="minorEastAsia" w:hAnsi="Times New Roman" w:cs="Times New Roman"/>
          <w:i/>
          <w:iCs/>
          <w:sz w:val="24"/>
          <w:szCs w:val="24"/>
        </w:rPr>
        <w:t>(middle)</w:t>
      </w:r>
    </w:p>
    <w:p w14:paraId="7CA46B60" w14:textId="77777777" w:rsidR="007671B2" w:rsidRPr="00F676CA" w:rsidRDefault="007671B2" w:rsidP="00FF6F94">
      <w:pPr>
        <w:pStyle w:val="ListParagraph"/>
        <w:numPr>
          <w:ilvl w:val="1"/>
          <w:numId w:val="9"/>
        </w:numPr>
        <w:spacing w:line="240" w:lineRule="auto"/>
        <w:jc w:val="both"/>
        <w:rPr>
          <w:rFonts w:ascii="Times New Roman" w:eastAsiaTheme="minorEastAsia" w:hAnsi="Times New Roman" w:cs="Times New Roman"/>
          <w:sz w:val="24"/>
          <w:szCs w:val="24"/>
        </w:rPr>
      </w:pPr>
      <w:r w:rsidRPr="00F676CA">
        <w:rPr>
          <w:rFonts w:ascii="Times New Roman" w:eastAsiaTheme="minorEastAsia" w:hAnsi="Times New Roman" w:cs="Times New Roman"/>
          <w:i/>
          <w:iCs/>
          <w:sz w:val="24"/>
          <w:szCs w:val="24"/>
        </w:rPr>
        <w:t>u</w:t>
      </w:r>
      <w:r w:rsidRPr="00F676CA">
        <w:rPr>
          <w:rFonts w:ascii="Times New Roman" w:eastAsiaTheme="minorEastAsia" w:hAnsi="Times New Roman" w:cs="Times New Roman"/>
          <w:sz w:val="24"/>
          <w:szCs w:val="24"/>
        </w:rPr>
        <w:t xml:space="preserve"> = nilai tertinggi </w:t>
      </w:r>
      <w:r w:rsidRPr="00F676CA">
        <w:rPr>
          <w:rFonts w:ascii="Times New Roman" w:eastAsiaTheme="minorEastAsia" w:hAnsi="Times New Roman" w:cs="Times New Roman"/>
          <w:i/>
          <w:iCs/>
          <w:sz w:val="24"/>
          <w:szCs w:val="24"/>
        </w:rPr>
        <w:t>(upper)</w:t>
      </w:r>
    </w:p>
    <w:p w14:paraId="4AB8479F" w14:textId="41D188EC" w:rsidR="007671B2" w:rsidRPr="00F676CA" w:rsidRDefault="00F676CA" w:rsidP="00FF6F94">
      <w:pPr>
        <w:pStyle w:val="ListParagraph"/>
        <w:numPr>
          <w:ilvl w:val="1"/>
          <w:numId w:val="9"/>
        </w:num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α </m:t>
        </m:r>
      </m:oMath>
      <w:r w:rsidR="007671B2" w:rsidRPr="00F676CA">
        <w:rPr>
          <w:rFonts w:ascii="Times New Roman" w:eastAsiaTheme="minorEastAsia" w:hAnsi="Times New Roman" w:cs="Times New Roman"/>
          <w:sz w:val="24"/>
          <w:szCs w:val="24"/>
        </w:rPr>
        <w:t>= parameter preferensi (sering digunakan 0,5)</w:t>
      </w:r>
    </w:p>
    <w:p w14:paraId="1AA08172" w14:textId="77777777" w:rsidR="007671B2" w:rsidRPr="00F676CA" w:rsidRDefault="007671B2" w:rsidP="00FF6F94">
      <w:pPr>
        <w:pStyle w:val="ListParagraph"/>
        <w:numPr>
          <w:ilvl w:val="0"/>
          <w:numId w:val="6"/>
        </w:numPr>
        <w:spacing w:line="240" w:lineRule="auto"/>
        <w:jc w:val="both"/>
        <w:rPr>
          <w:rFonts w:ascii="Times New Roman" w:eastAsiaTheme="minorEastAsia" w:hAnsi="Times New Roman" w:cs="Times New Roman"/>
          <w:sz w:val="24"/>
          <w:szCs w:val="24"/>
        </w:rPr>
      </w:pPr>
      <w:r w:rsidRPr="00F676CA">
        <w:rPr>
          <w:rFonts w:ascii="Times New Roman" w:eastAsiaTheme="minorEastAsia" w:hAnsi="Times New Roman" w:cs="Times New Roman"/>
          <w:sz w:val="24"/>
          <w:szCs w:val="24"/>
        </w:rPr>
        <w:t>Selesai.</w:t>
      </w:r>
    </w:p>
    <w:p w14:paraId="1A92AE5C" w14:textId="77777777" w:rsidR="007671B2" w:rsidRPr="00F676CA" w:rsidRDefault="007671B2" w:rsidP="00FF6F94">
      <w:pPr>
        <w:pStyle w:val="ListParagraph"/>
        <w:spacing w:line="240" w:lineRule="auto"/>
        <w:rPr>
          <w:rFonts w:ascii="Times New Roman" w:hAnsi="Times New Roman" w:cs="Times New Roman"/>
          <w:sz w:val="24"/>
          <w:szCs w:val="24"/>
        </w:rPr>
      </w:pPr>
      <w:r w:rsidRPr="00F676CA">
        <w:rPr>
          <w:rFonts w:ascii="Times New Roman" w:hAnsi="Times New Roman" w:cs="Times New Roman"/>
          <w:sz w:val="24"/>
          <w:szCs w:val="24"/>
        </w:rPr>
        <w:t>Didapatkan nilai akhir (bobot) dari setiap kriteria → digunakan untuk menilai vendor berdasarkan kinerja mereka terhadap tiap kriteria.</w:t>
      </w:r>
    </w:p>
    <w:p w14:paraId="57FCF03F" w14:textId="77777777" w:rsidR="00E74CB5" w:rsidRPr="00F676CA" w:rsidRDefault="00E74CB5" w:rsidP="00FF6F94">
      <w:pPr>
        <w:spacing w:line="240" w:lineRule="auto"/>
        <w:rPr>
          <w:rFonts w:ascii="Times New Roman" w:hAnsi="Times New Roman" w:cs="Times New Roman"/>
          <w:sz w:val="24"/>
          <w:szCs w:val="24"/>
        </w:rPr>
      </w:pPr>
    </w:p>
    <w:p w14:paraId="61C46109" w14:textId="6D727C23" w:rsidR="00E74CB5" w:rsidRPr="00F676CA" w:rsidRDefault="00E74CB5"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BAB IV</w:t>
      </w:r>
    </w:p>
    <w:p w14:paraId="1559492D" w14:textId="446A231B" w:rsidR="00D631C2" w:rsidRPr="00F676CA" w:rsidRDefault="00D631C2"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PENGUMPULAN DAN PENGOLAHAN DATA</w:t>
      </w:r>
    </w:p>
    <w:p w14:paraId="6FB977A7" w14:textId="77777777" w:rsidR="0075159D" w:rsidRDefault="0075159D" w:rsidP="00FF6F94">
      <w:pPr>
        <w:spacing w:line="240" w:lineRule="auto"/>
        <w:ind w:firstLine="851"/>
        <w:jc w:val="both"/>
        <w:rPr>
          <w:rFonts w:ascii="Times New Roman" w:hAnsi="Times New Roman" w:cs="Times New Roman"/>
          <w:sz w:val="24"/>
          <w:szCs w:val="24"/>
        </w:rPr>
      </w:pPr>
    </w:p>
    <w:p w14:paraId="0928731C" w14:textId="5F87222A" w:rsidR="0075159D" w:rsidRDefault="0075159D" w:rsidP="0075159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Pengumpulan Data</w:t>
      </w:r>
    </w:p>
    <w:p w14:paraId="1A594F73"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Berdasarkan hasil kuesioner yang diberikan kepada responden internal perusahaan terhadap tiga vendor kabel tray (PT A, PT B, dan PT C), diperoleh hasil penilaian rata-rata pada lima kriteria utama QCDFR (Quality, Cost, Delivery, Flexibility, dan Responsiveness) sebagai berikut:</w:t>
      </w:r>
    </w:p>
    <w:p w14:paraId="76A32C21"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Pada kriteria Quality (Q), PT A dan PT C memperoleh nilai rata-rata tertinggi yaitu 4,6, sedangkan PT B sebesar 4,3. Nilai tinggi pada PT A dan PT C menunjukkan tingkat kecacatan produk yang rendah, kesesuaian spesifikasi yang baik, dan tingkat keluhan pelanggan yang sangat minim.</w:t>
      </w:r>
    </w:p>
    <w:p w14:paraId="08644A7D"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Untuk kriteria Cost (C), PT C menempati posisi terbaik dengan nilai rata-rata 4,4, diikuti PT B dengan 4,35, dan PT A dengan 4,25. Hal ini menunjukkan bahwa PT C lebih kompetitif dari sisi harga dan fleksibilitas pembayaran.</w:t>
      </w:r>
    </w:p>
    <w:p w14:paraId="765C70FF"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Pada kriteria Delivery (D), PT A dan PT C kembali memiliki nilai sama yaitu 4,73, sedangkan PT B mendapat 4,4. Artinya, kedua vendor tersebut memiliki ketepatan waktu pengiriman yang baik dan sistem pelacakan yang informatif.</w:t>
      </w:r>
    </w:p>
    <w:p w14:paraId="5420D713"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Kriteria Flexibility (F) menunjukkan bahwa PT A memperoleh nilai tertinggi 4,5, diikuti PT B 4,4, dan PT C 4,3. Hasil ini menggambarkan kemampuan PT A dalam menyesuaikan jumlah pesanan dan menangani perubahan kebutuhan secara cepat.</w:t>
      </w:r>
    </w:p>
    <w:p w14:paraId="7CD200E7" w14:textId="77777777" w:rsidR="00057D05" w:rsidRPr="00057D05"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Sementara pada kriteria Responsiveness (R), PT A mendapatkan nilai rata-rata 4,67, unggul tipis di atas PT B dan PT C yang sama-sama memperoleh 4,47. Hal ini menunjukkan bahwa PT A lebih cepat dalam merespons permintaan dan memberikan dukungan teknis yang baik.</w:t>
      </w:r>
    </w:p>
    <w:p w14:paraId="24958568" w14:textId="183AF702" w:rsidR="00D631C2" w:rsidRDefault="00057D05" w:rsidP="00057D05">
      <w:pPr>
        <w:spacing w:line="240" w:lineRule="auto"/>
        <w:jc w:val="both"/>
        <w:rPr>
          <w:rFonts w:ascii="Times New Roman" w:hAnsi="Times New Roman" w:cs="Times New Roman"/>
          <w:sz w:val="24"/>
          <w:szCs w:val="24"/>
        </w:rPr>
      </w:pPr>
      <w:r w:rsidRPr="00057D05">
        <w:rPr>
          <w:rFonts w:ascii="Times New Roman" w:hAnsi="Times New Roman" w:cs="Times New Roman"/>
          <w:sz w:val="24"/>
          <w:szCs w:val="24"/>
        </w:rPr>
        <w:t>Secara keseluruhan, PT A menjadi vendor dengan performa terbaik di empat kriteria utama (Quality, Delivery, Flexibility, dan Responsiveness), sedangkan PT C unggul pada aspek Cost. PT B menunjukkan performa yang cukup baik, namun masih di bawah dua vendor lainnya.</w:t>
      </w:r>
    </w:p>
    <w:p w14:paraId="2AADC882" w14:textId="77777777" w:rsidR="00057D05" w:rsidRPr="00F676CA" w:rsidRDefault="00057D05" w:rsidP="00057D05">
      <w:pPr>
        <w:spacing w:line="240" w:lineRule="auto"/>
        <w:rPr>
          <w:rFonts w:ascii="Times New Roman" w:hAnsi="Times New Roman" w:cs="Times New Roman"/>
          <w:sz w:val="24"/>
          <w:szCs w:val="24"/>
        </w:rPr>
      </w:pPr>
    </w:p>
    <w:p w14:paraId="2DA3C623"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4.2 Pengolahan data menggunakan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AHP</w:t>
      </w:r>
      <w:r w:rsidRPr="00F676CA">
        <w:rPr>
          <w:rFonts w:ascii="Times New Roman" w:hAnsi="Times New Roman" w:cs="Times New Roman"/>
          <w:sz w:val="24"/>
          <w:szCs w:val="24"/>
        </w:rPr>
        <w:t xml:space="preserve"> pada kriteria</w:t>
      </w:r>
    </w:p>
    <w:p w14:paraId="7EF4FC5C"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Hasibuan (2022) pengolahan data adalah proses mengumpulkan, mengorganisasi, menyimpan, dan menganalisis data menggunakan perangkat lunak dan metode statistik untuk mendukung pengambilan keputusan yang berbasis data.</w:t>
      </w:r>
    </w:p>
    <w:p w14:paraId="178258D9"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akan dijelaskan mengenai pengolahan data menggunakan metode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kriteria, khususnya dalam konteks evaluasi kinerja vendor dengan pendekatan </w:t>
      </w:r>
      <w:r w:rsidRPr="00F676CA">
        <w:rPr>
          <w:rFonts w:ascii="Times New Roman" w:hAnsi="Times New Roman" w:cs="Times New Roman"/>
          <w:i/>
          <w:iCs/>
          <w:sz w:val="24"/>
          <w:szCs w:val="24"/>
        </w:rPr>
        <w:t>QCDFR (Quality, Cost, Delivery, Flexibility, Responsiveness)</w:t>
      </w:r>
      <w:r w:rsidRPr="00F676CA">
        <w:rPr>
          <w:rFonts w:ascii="Times New Roman" w:hAnsi="Times New Roman" w:cs="Times New Roman"/>
          <w:sz w:val="24"/>
          <w:szCs w:val="24"/>
        </w:rPr>
        <w:t>.</w:t>
      </w:r>
    </w:p>
    <w:p w14:paraId="7E974762"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Langkah awal adalah menyusun hasil kuesioner dalam bentuk tabulasi. Tabel 4.2 menunjukkan skor rata-rata masing-masing vendor untuk lima kriteria utama QCDFR. Skor ini menjadi dasar pembentukan matriks perbandingan berpasangan.</w:t>
      </w:r>
    </w:p>
    <w:p w14:paraId="0C9A708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4.2 </w:t>
      </w:r>
      <w:r w:rsidRPr="00F676CA">
        <w:rPr>
          <w:rFonts w:ascii="Times New Roman" w:hAnsi="Times New Roman" w:cs="Times New Roman"/>
          <w:i/>
          <w:iCs/>
          <w:sz w:val="24"/>
          <w:szCs w:val="24"/>
        </w:rPr>
        <w:t>Tabulasi skor kuisioner kriteria</w:t>
      </w:r>
    </w:p>
    <w:tbl>
      <w:tblPr>
        <w:tblW w:w="6516" w:type="dxa"/>
        <w:jc w:val="center"/>
        <w:tblLook w:val="04A0" w:firstRow="1" w:lastRow="0" w:firstColumn="1" w:lastColumn="0" w:noHBand="0" w:noVBand="1"/>
      </w:tblPr>
      <w:tblGrid>
        <w:gridCol w:w="1356"/>
        <w:gridCol w:w="864"/>
        <w:gridCol w:w="1461"/>
        <w:gridCol w:w="1236"/>
        <w:gridCol w:w="1599"/>
      </w:tblGrid>
      <w:tr w:rsidR="00EC0153" w:rsidRPr="00F676CA" w14:paraId="3DA279A0" w14:textId="77777777" w:rsidTr="007C4923">
        <w:trPr>
          <w:trHeight w:val="310"/>
          <w:jc w:val="center"/>
        </w:trPr>
        <w:tc>
          <w:tcPr>
            <w:tcW w:w="22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DC346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Tabulasi Hasil Kuisoner</w:t>
            </w:r>
          </w:p>
        </w:tc>
        <w:tc>
          <w:tcPr>
            <w:tcW w:w="4296" w:type="dxa"/>
            <w:gridSpan w:val="3"/>
            <w:tcBorders>
              <w:top w:val="single" w:sz="4" w:space="0" w:color="auto"/>
              <w:left w:val="nil"/>
              <w:bottom w:val="single" w:sz="4" w:space="0" w:color="auto"/>
              <w:right w:val="single" w:sz="4" w:space="0" w:color="auto"/>
            </w:tcBorders>
            <w:noWrap/>
            <w:vAlign w:val="bottom"/>
            <w:hideMark/>
          </w:tcPr>
          <w:p w14:paraId="69D2235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r>
      <w:tr w:rsidR="00EC0153" w:rsidRPr="00F676CA" w14:paraId="62D62F85" w14:textId="77777777" w:rsidTr="007C4923">
        <w:trPr>
          <w:trHeight w:val="310"/>
          <w:jc w:val="center"/>
        </w:trPr>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1D20D1B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461" w:type="dxa"/>
            <w:tcBorders>
              <w:top w:val="nil"/>
              <w:left w:val="nil"/>
              <w:bottom w:val="nil"/>
              <w:right w:val="single" w:sz="4" w:space="0" w:color="auto"/>
            </w:tcBorders>
            <w:noWrap/>
            <w:vAlign w:val="center"/>
            <w:hideMark/>
          </w:tcPr>
          <w:p w14:paraId="0F1ACE4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36" w:type="dxa"/>
            <w:tcBorders>
              <w:top w:val="nil"/>
              <w:left w:val="nil"/>
              <w:bottom w:val="nil"/>
              <w:right w:val="single" w:sz="4" w:space="0" w:color="auto"/>
            </w:tcBorders>
            <w:noWrap/>
            <w:vAlign w:val="center"/>
            <w:hideMark/>
          </w:tcPr>
          <w:p w14:paraId="1268170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599" w:type="dxa"/>
            <w:tcBorders>
              <w:top w:val="nil"/>
              <w:left w:val="nil"/>
              <w:bottom w:val="nil"/>
              <w:right w:val="single" w:sz="4" w:space="0" w:color="auto"/>
            </w:tcBorders>
            <w:noWrap/>
            <w:vAlign w:val="center"/>
            <w:hideMark/>
          </w:tcPr>
          <w:p w14:paraId="3E47C82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3BF7DADD" w14:textId="77777777" w:rsidTr="007C4923">
        <w:trPr>
          <w:trHeight w:val="310"/>
          <w:jc w:val="center"/>
        </w:trPr>
        <w:tc>
          <w:tcPr>
            <w:tcW w:w="1356" w:type="dxa"/>
            <w:vMerge w:val="restart"/>
            <w:tcBorders>
              <w:top w:val="nil"/>
              <w:left w:val="single" w:sz="4" w:space="0" w:color="auto"/>
              <w:bottom w:val="single" w:sz="4" w:space="0" w:color="auto"/>
              <w:right w:val="single" w:sz="4" w:space="0" w:color="auto"/>
            </w:tcBorders>
            <w:noWrap/>
            <w:textDirection w:val="btLr"/>
            <w:vAlign w:val="center"/>
            <w:hideMark/>
          </w:tcPr>
          <w:p w14:paraId="4DE9F9B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Kriteria</w:t>
            </w:r>
          </w:p>
        </w:tc>
        <w:tc>
          <w:tcPr>
            <w:tcW w:w="864" w:type="dxa"/>
            <w:tcBorders>
              <w:top w:val="nil"/>
              <w:left w:val="nil"/>
              <w:bottom w:val="single" w:sz="4" w:space="0" w:color="auto"/>
              <w:right w:val="single" w:sz="4" w:space="0" w:color="auto"/>
            </w:tcBorders>
            <w:noWrap/>
            <w:vAlign w:val="center"/>
            <w:hideMark/>
          </w:tcPr>
          <w:p w14:paraId="241E2A7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Q</w:t>
            </w:r>
          </w:p>
        </w:tc>
        <w:tc>
          <w:tcPr>
            <w:tcW w:w="1461" w:type="dxa"/>
            <w:tcBorders>
              <w:top w:val="single" w:sz="4" w:space="0" w:color="auto"/>
              <w:left w:val="nil"/>
              <w:bottom w:val="single" w:sz="4" w:space="0" w:color="auto"/>
              <w:right w:val="single" w:sz="4" w:space="0" w:color="auto"/>
            </w:tcBorders>
            <w:noWrap/>
            <w:vAlign w:val="bottom"/>
            <w:hideMark/>
          </w:tcPr>
          <w:p w14:paraId="344EEAA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236" w:type="dxa"/>
            <w:tcBorders>
              <w:top w:val="single" w:sz="4" w:space="0" w:color="auto"/>
              <w:left w:val="nil"/>
              <w:bottom w:val="single" w:sz="4" w:space="0" w:color="auto"/>
              <w:right w:val="single" w:sz="4" w:space="0" w:color="auto"/>
            </w:tcBorders>
            <w:noWrap/>
            <w:vAlign w:val="bottom"/>
            <w:hideMark/>
          </w:tcPr>
          <w:p w14:paraId="528D961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4,3</w:t>
            </w:r>
          </w:p>
        </w:tc>
        <w:tc>
          <w:tcPr>
            <w:tcW w:w="1599" w:type="dxa"/>
            <w:tcBorders>
              <w:top w:val="single" w:sz="4" w:space="0" w:color="auto"/>
              <w:left w:val="nil"/>
              <w:bottom w:val="single" w:sz="4" w:space="0" w:color="auto"/>
              <w:right w:val="single" w:sz="4" w:space="0" w:color="auto"/>
            </w:tcBorders>
            <w:noWrap/>
            <w:vAlign w:val="bottom"/>
            <w:hideMark/>
          </w:tcPr>
          <w:p w14:paraId="1CC490E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52C89194" w14:textId="77777777" w:rsidTr="007C4923">
        <w:trPr>
          <w:trHeight w:val="310"/>
          <w:jc w:val="center"/>
        </w:trPr>
        <w:tc>
          <w:tcPr>
            <w:tcW w:w="1356" w:type="dxa"/>
            <w:vMerge/>
            <w:tcBorders>
              <w:top w:val="nil"/>
              <w:left w:val="single" w:sz="4" w:space="0" w:color="auto"/>
              <w:bottom w:val="single" w:sz="4" w:space="0" w:color="auto"/>
              <w:right w:val="single" w:sz="4" w:space="0" w:color="auto"/>
            </w:tcBorders>
            <w:vAlign w:val="center"/>
            <w:hideMark/>
          </w:tcPr>
          <w:p w14:paraId="2E942E2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864" w:type="dxa"/>
            <w:tcBorders>
              <w:top w:val="nil"/>
              <w:left w:val="nil"/>
              <w:bottom w:val="single" w:sz="4" w:space="0" w:color="auto"/>
              <w:right w:val="single" w:sz="4" w:space="0" w:color="auto"/>
            </w:tcBorders>
            <w:noWrap/>
            <w:vAlign w:val="center"/>
            <w:hideMark/>
          </w:tcPr>
          <w:p w14:paraId="05BC185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C</w:t>
            </w:r>
          </w:p>
        </w:tc>
        <w:tc>
          <w:tcPr>
            <w:tcW w:w="1461" w:type="dxa"/>
            <w:tcBorders>
              <w:top w:val="nil"/>
              <w:left w:val="nil"/>
              <w:bottom w:val="single" w:sz="4" w:space="0" w:color="auto"/>
              <w:right w:val="single" w:sz="4" w:space="0" w:color="auto"/>
            </w:tcBorders>
            <w:noWrap/>
            <w:vAlign w:val="bottom"/>
            <w:hideMark/>
          </w:tcPr>
          <w:p w14:paraId="1BFD961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4,25</w:t>
            </w:r>
          </w:p>
        </w:tc>
        <w:tc>
          <w:tcPr>
            <w:tcW w:w="1236" w:type="dxa"/>
            <w:tcBorders>
              <w:top w:val="nil"/>
              <w:left w:val="nil"/>
              <w:bottom w:val="single" w:sz="4" w:space="0" w:color="auto"/>
              <w:right w:val="single" w:sz="4" w:space="0" w:color="auto"/>
            </w:tcBorders>
            <w:noWrap/>
            <w:vAlign w:val="bottom"/>
            <w:hideMark/>
          </w:tcPr>
          <w:p w14:paraId="6A73F92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4,35</w:t>
            </w:r>
          </w:p>
        </w:tc>
        <w:tc>
          <w:tcPr>
            <w:tcW w:w="1599" w:type="dxa"/>
            <w:tcBorders>
              <w:top w:val="nil"/>
              <w:left w:val="nil"/>
              <w:bottom w:val="single" w:sz="4" w:space="0" w:color="auto"/>
              <w:right w:val="single" w:sz="4" w:space="0" w:color="auto"/>
            </w:tcBorders>
            <w:noWrap/>
            <w:vAlign w:val="bottom"/>
            <w:hideMark/>
          </w:tcPr>
          <w:p w14:paraId="7E2B00B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r>
      <w:tr w:rsidR="00EC0153" w:rsidRPr="00F676CA" w14:paraId="1EF89197" w14:textId="77777777" w:rsidTr="007C4923">
        <w:trPr>
          <w:trHeight w:val="310"/>
          <w:jc w:val="center"/>
        </w:trPr>
        <w:tc>
          <w:tcPr>
            <w:tcW w:w="1356" w:type="dxa"/>
            <w:vMerge/>
            <w:tcBorders>
              <w:top w:val="nil"/>
              <w:left w:val="single" w:sz="4" w:space="0" w:color="auto"/>
              <w:bottom w:val="single" w:sz="4" w:space="0" w:color="auto"/>
              <w:right w:val="single" w:sz="4" w:space="0" w:color="auto"/>
            </w:tcBorders>
            <w:vAlign w:val="center"/>
            <w:hideMark/>
          </w:tcPr>
          <w:p w14:paraId="7385ADB5"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864" w:type="dxa"/>
            <w:tcBorders>
              <w:top w:val="nil"/>
              <w:left w:val="nil"/>
              <w:bottom w:val="single" w:sz="4" w:space="0" w:color="auto"/>
              <w:right w:val="single" w:sz="4" w:space="0" w:color="auto"/>
            </w:tcBorders>
            <w:noWrap/>
            <w:vAlign w:val="center"/>
            <w:hideMark/>
          </w:tcPr>
          <w:p w14:paraId="6A65FBE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D</w:t>
            </w:r>
          </w:p>
        </w:tc>
        <w:tc>
          <w:tcPr>
            <w:tcW w:w="1461" w:type="dxa"/>
            <w:tcBorders>
              <w:top w:val="nil"/>
              <w:left w:val="nil"/>
              <w:bottom w:val="single" w:sz="4" w:space="0" w:color="auto"/>
              <w:right w:val="single" w:sz="4" w:space="0" w:color="auto"/>
            </w:tcBorders>
            <w:noWrap/>
            <w:vAlign w:val="bottom"/>
            <w:hideMark/>
          </w:tcPr>
          <w:p w14:paraId="657CBBC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4,7333333</w:t>
            </w:r>
          </w:p>
        </w:tc>
        <w:tc>
          <w:tcPr>
            <w:tcW w:w="1236" w:type="dxa"/>
            <w:tcBorders>
              <w:top w:val="nil"/>
              <w:left w:val="nil"/>
              <w:bottom w:val="single" w:sz="4" w:space="0" w:color="auto"/>
              <w:right w:val="single" w:sz="4" w:space="0" w:color="auto"/>
            </w:tcBorders>
            <w:noWrap/>
            <w:vAlign w:val="bottom"/>
            <w:hideMark/>
          </w:tcPr>
          <w:p w14:paraId="7D3CC7B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599" w:type="dxa"/>
            <w:tcBorders>
              <w:top w:val="nil"/>
              <w:left w:val="nil"/>
              <w:bottom w:val="single" w:sz="4" w:space="0" w:color="auto"/>
              <w:right w:val="single" w:sz="4" w:space="0" w:color="auto"/>
            </w:tcBorders>
            <w:noWrap/>
            <w:vAlign w:val="bottom"/>
            <w:hideMark/>
          </w:tcPr>
          <w:p w14:paraId="1FC68C1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4,7333333</w:t>
            </w:r>
          </w:p>
        </w:tc>
      </w:tr>
      <w:tr w:rsidR="00EC0153" w:rsidRPr="00F676CA" w14:paraId="7BDDDEAB" w14:textId="77777777" w:rsidTr="007C4923">
        <w:trPr>
          <w:trHeight w:val="310"/>
          <w:jc w:val="center"/>
        </w:trPr>
        <w:tc>
          <w:tcPr>
            <w:tcW w:w="1356" w:type="dxa"/>
            <w:vMerge/>
            <w:tcBorders>
              <w:top w:val="nil"/>
              <w:left w:val="single" w:sz="4" w:space="0" w:color="auto"/>
              <w:bottom w:val="single" w:sz="4" w:space="0" w:color="auto"/>
              <w:right w:val="single" w:sz="4" w:space="0" w:color="auto"/>
            </w:tcBorders>
            <w:vAlign w:val="center"/>
            <w:hideMark/>
          </w:tcPr>
          <w:p w14:paraId="40F61BC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864" w:type="dxa"/>
            <w:tcBorders>
              <w:top w:val="nil"/>
              <w:left w:val="nil"/>
              <w:bottom w:val="single" w:sz="4" w:space="0" w:color="auto"/>
              <w:right w:val="single" w:sz="4" w:space="0" w:color="auto"/>
            </w:tcBorders>
            <w:noWrap/>
            <w:vAlign w:val="center"/>
            <w:hideMark/>
          </w:tcPr>
          <w:p w14:paraId="3C949DE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F</w:t>
            </w:r>
          </w:p>
        </w:tc>
        <w:tc>
          <w:tcPr>
            <w:tcW w:w="1461" w:type="dxa"/>
            <w:tcBorders>
              <w:top w:val="nil"/>
              <w:left w:val="nil"/>
              <w:bottom w:val="single" w:sz="4" w:space="0" w:color="auto"/>
              <w:right w:val="single" w:sz="4" w:space="0" w:color="auto"/>
            </w:tcBorders>
            <w:noWrap/>
            <w:vAlign w:val="bottom"/>
            <w:hideMark/>
          </w:tcPr>
          <w:p w14:paraId="2C7A5D0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4,5</w:t>
            </w:r>
          </w:p>
        </w:tc>
        <w:tc>
          <w:tcPr>
            <w:tcW w:w="1236" w:type="dxa"/>
            <w:tcBorders>
              <w:top w:val="nil"/>
              <w:left w:val="nil"/>
              <w:bottom w:val="single" w:sz="4" w:space="0" w:color="auto"/>
              <w:right w:val="single" w:sz="4" w:space="0" w:color="auto"/>
            </w:tcBorders>
            <w:noWrap/>
            <w:vAlign w:val="bottom"/>
            <w:hideMark/>
          </w:tcPr>
          <w:p w14:paraId="6D4F41D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599" w:type="dxa"/>
            <w:tcBorders>
              <w:top w:val="nil"/>
              <w:left w:val="nil"/>
              <w:bottom w:val="single" w:sz="4" w:space="0" w:color="auto"/>
              <w:right w:val="single" w:sz="4" w:space="0" w:color="auto"/>
            </w:tcBorders>
            <w:noWrap/>
            <w:vAlign w:val="bottom"/>
            <w:hideMark/>
          </w:tcPr>
          <w:p w14:paraId="149D915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4,3</w:t>
            </w:r>
          </w:p>
        </w:tc>
      </w:tr>
      <w:tr w:rsidR="00EC0153" w:rsidRPr="00F676CA" w14:paraId="2AEE135F" w14:textId="77777777" w:rsidTr="007C4923">
        <w:trPr>
          <w:trHeight w:val="310"/>
          <w:jc w:val="center"/>
        </w:trPr>
        <w:tc>
          <w:tcPr>
            <w:tcW w:w="1356" w:type="dxa"/>
            <w:vMerge/>
            <w:tcBorders>
              <w:top w:val="nil"/>
              <w:left w:val="single" w:sz="4" w:space="0" w:color="auto"/>
              <w:bottom w:val="single" w:sz="4" w:space="0" w:color="auto"/>
              <w:right w:val="single" w:sz="4" w:space="0" w:color="auto"/>
            </w:tcBorders>
            <w:vAlign w:val="center"/>
            <w:hideMark/>
          </w:tcPr>
          <w:p w14:paraId="09B4301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864" w:type="dxa"/>
            <w:tcBorders>
              <w:top w:val="nil"/>
              <w:left w:val="nil"/>
              <w:bottom w:val="single" w:sz="4" w:space="0" w:color="auto"/>
              <w:right w:val="single" w:sz="4" w:space="0" w:color="auto"/>
            </w:tcBorders>
            <w:noWrap/>
            <w:vAlign w:val="center"/>
            <w:hideMark/>
          </w:tcPr>
          <w:p w14:paraId="60A4F66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R</w:t>
            </w:r>
          </w:p>
        </w:tc>
        <w:tc>
          <w:tcPr>
            <w:tcW w:w="1461" w:type="dxa"/>
            <w:tcBorders>
              <w:top w:val="nil"/>
              <w:left w:val="nil"/>
              <w:bottom w:val="single" w:sz="4" w:space="0" w:color="auto"/>
              <w:right w:val="single" w:sz="4" w:space="0" w:color="auto"/>
            </w:tcBorders>
            <w:noWrap/>
            <w:vAlign w:val="bottom"/>
            <w:hideMark/>
          </w:tcPr>
          <w:p w14:paraId="338CF14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4,6666667</w:t>
            </w:r>
          </w:p>
        </w:tc>
        <w:tc>
          <w:tcPr>
            <w:tcW w:w="1236" w:type="dxa"/>
            <w:tcBorders>
              <w:top w:val="nil"/>
              <w:left w:val="nil"/>
              <w:bottom w:val="single" w:sz="4" w:space="0" w:color="auto"/>
              <w:right w:val="single" w:sz="4" w:space="0" w:color="auto"/>
            </w:tcBorders>
            <w:noWrap/>
            <w:vAlign w:val="bottom"/>
            <w:hideMark/>
          </w:tcPr>
          <w:p w14:paraId="41103AC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4,4666667</w:t>
            </w:r>
          </w:p>
        </w:tc>
        <w:tc>
          <w:tcPr>
            <w:tcW w:w="1599" w:type="dxa"/>
            <w:tcBorders>
              <w:top w:val="nil"/>
              <w:left w:val="nil"/>
              <w:bottom w:val="single" w:sz="4" w:space="0" w:color="auto"/>
              <w:right w:val="single" w:sz="4" w:space="0" w:color="auto"/>
            </w:tcBorders>
            <w:noWrap/>
            <w:vAlign w:val="bottom"/>
            <w:hideMark/>
          </w:tcPr>
          <w:p w14:paraId="26ABE14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4,4666667</w:t>
            </w:r>
          </w:p>
        </w:tc>
      </w:tr>
      <w:tr w:rsidR="00EC0153" w:rsidRPr="00F676CA" w14:paraId="59C24214" w14:textId="77777777" w:rsidTr="007C4923">
        <w:trPr>
          <w:trHeight w:val="310"/>
          <w:jc w:val="center"/>
        </w:trPr>
        <w:tc>
          <w:tcPr>
            <w:tcW w:w="2220" w:type="dxa"/>
            <w:gridSpan w:val="2"/>
            <w:tcBorders>
              <w:top w:val="single" w:sz="4" w:space="0" w:color="auto"/>
              <w:left w:val="single" w:sz="4" w:space="0" w:color="auto"/>
              <w:bottom w:val="single" w:sz="4" w:space="0" w:color="auto"/>
              <w:right w:val="single" w:sz="4" w:space="0" w:color="auto"/>
            </w:tcBorders>
            <w:noWrap/>
            <w:vAlign w:val="bottom"/>
            <w:hideMark/>
          </w:tcPr>
          <w:p w14:paraId="0A69EE4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lastRenderedPageBreak/>
              <w:t>Jumlah</w:t>
            </w:r>
          </w:p>
        </w:tc>
        <w:tc>
          <w:tcPr>
            <w:tcW w:w="1461" w:type="dxa"/>
            <w:tcBorders>
              <w:top w:val="nil"/>
              <w:left w:val="nil"/>
              <w:bottom w:val="single" w:sz="4" w:space="0" w:color="auto"/>
              <w:right w:val="single" w:sz="4" w:space="0" w:color="auto"/>
            </w:tcBorders>
            <w:noWrap/>
            <w:vAlign w:val="bottom"/>
            <w:hideMark/>
          </w:tcPr>
          <w:p w14:paraId="1CE7715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22,75</w:t>
            </w:r>
          </w:p>
        </w:tc>
        <w:tc>
          <w:tcPr>
            <w:tcW w:w="1236" w:type="dxa"/>
            <w:tcBorders>
              <w:top w:val="nil"/>
              <w:left w:val="nil"/>
              <w:bottom w:val="single" w:sz="4" w:space="0" w:color="auto"/>
              <w:right w:val="single" w:sz="4" w:space="0" w:color="auto"/>
            </w:tcBorders>
            <w:noWrap/>
            <w:vAlign w:val="bottom"/>
            <w:hideMark/>
          </w:tcPr>
          <w:p w14:paraId="75F4C68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21,916667</w:t>
            </w:r>
          </w:p>
        </w:tc>
        <w:tc>
          <w:tcPr>
            <w:tcW w:w="1599" w:type="dxa"/>
            <w:tcBorders>
              <w:top w:val="nil"/>
              <w:left w:val="nil"/>
              <w:bottom w:val="single" w:sz="4" w:space="0" w:color="auto"/>
              <w:right w:val="single" w:sz="4" w:space="0" w:color="auto"/>
            </w:tcBorders>
            <w:noWrap/>
            <w:vAlign w:val="bottom"/>
            <w:hideMark/>
          </w:tcPr>
          <w:p w14:paraId="4A70859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22,5</w:t>
            </w:r>
          </w:p>
        </w:tc>
      </w:tr>
      <w:tr w:rsidR="00EC0153" w:rsidRPr="00F676CA" w14:paraId="437D30F8" w14:textId="77777777" w:rsidTr="007C4923">
        <w:trPr>
          <w:trHeight w:val="310"/>
          <w:jc w:val="center"/>
        </w:trPr>
        <w:tc>
          <w:tcPr>
            <w:tcW w:w="2220" w:type="dxa"/>
            <w:gridSpan w:val="2"/>
            <w:tcBorders>
              <w:top w:val="single" w:sz="4" w:space="0" w:color="auto"/>
              <w:left w:val="single" w:sz="4" w:space="0" w:color="auto"/>
              <w:bottom w:val="single" w:sz="4" w:space="0" w:color="auto"/>
              <w:right w:val="single" w:sz="4" w:space="0" w:color="auto"/>
            </w:tcBorders>
            <w:noWrap/>
            <w:vAlign w:val="bottom"/>
            <w:hideMark/>
          </w:tcPr>
          <w:p w14:paraId="0C6DF10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461" w:type="dxa"/>
            <w:tcBorders>
              <w:top w:val="nil"/>
              <w:left w:val="nil"/>
              <w:bottom w:val="single" w:sz="4" w:space="0" w:color="auto"/>
              <w:right w:val="single" w:sz="4" w:space="0" w:color="auto"/>
            </w:tcBorders>
            <w:noWrap/>
            <w:vAlign w:val="bottom"/>
            <w:hideMark/>
          </w:tcPr>
          <w:p w14:paraId="70C370E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91</w:t>
            </w:r>
          </w:p>
        </w:tc>
        <w:tc>
          <w:tcPr>
            <w:tcW w:w="1236" w:type="dxa"/>
            <w:tcBorders>
              <w:top w:val="nil"/>
              <w:left w:val="nil"/>
              <w:bottom w:val="single" w:sz="4" w:space="0" w:color="auto"/>
              <w:right w:val="single" w:sz="4" w:space="0" w:color="auto"/>
            </w:tcBorders>
            <w:noWrap/>
            <w:vAlign w:val="bottom"/>
            <w:hideMark/>
          </w:tcPr>
          <w:p w14:paraId="14CE467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87,666667</w:t>
            </w:r>
          </w:p>
        </w:tc>
        <w:tc>
          <w:tcPr>
            <w:tcW w:w="1599" w:type="dxa"/>
            <w:tcBorders>
              <w:top w:val="nil"/>
              <w:left w:val="nil"/>
              <w:bottom w:val="single" w:sz="4" w:space="0" w:color="auto"/>
              <w:right w:val="single" w:sz="4" w:space="0" w:color="auto"/>
            </w:tcBorders>
            <w:noWrap/>
            <w:vAlign w:val="bottom"/>
            <w:hideMark/>
          </w:tcPr>
          <w:p w14:paraId="4871740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90</w:t>
            </w:r>
          </w:p>
        </w:tc>
      </w:tr>
      <w:tr w:rsidR="00EC0153" w:rsidRPr="00F676CA" w14:paraId="4213228C" w14:textId="77777777" w:rsidTr="007C4923">
        <w:trPr>
          <w:trHeight w:val="310"/>
          <w:jc w:val="center"/>
        </w:trPr>
        <w:tc>
          <w:tcPr>
            <w:tcW w:w="2220" w:type="dxa"/>
            <w:gridSpan w:val="2"/>
            <w:tcBorders>
              <w:top w:val="single" w:sz="4" w:space="0" w:color="auto"/>
              <w:left w:val="single" w:sz="4" w:space="0" w:color="auto"/>
              <w:bottom w:val="single" w:sz="4" w:space="0" w:color="auto"/>
              <w:right w:val="single" w:sz="4" w:space="0" w:color="auto"/>
            </w:tcBorders>
            <w:noWrap/>
            <w:vAlign w:val="bottom"/>
            <w:hideMark/>
          </w:tcPr>
          <w:p w14:paraId="34CC80A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461" w:type="dxa"/>
            <w:tcBorders>
              <w:top w:val="nil"/>
              <w:left w:val="nil"/>
              <w:bottom w:val="single" w:sz="4" w:space="0" w:color="auto"/>
              <w:right w:val="single" w:sz="4" w:space="0" w:color="auto"/>
            </w:tcBorders>
            <w:noWrap/>
            <w:vAlign w:val="bottom"/>
            <w:hideMark/>
          </w:tcPr>
          <w:p w14:paraId="2471138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c>
          <w:tcPr>
            <w:tcW w:w="1236" w:type="dxa"/>
            <w:tcBorders>
              <w:top w:val="nil"/>
              <w:left w:val="nil"/>
              <w:bottom w:val="single" w:sz="4" w:space="0" w:color="auto"/>
              <w:right w:val="single" w:sz="4" w:space="0" w:color="auto"/>
            </w:tcBorders>
            <w:noWrap/>
            <w:vAlign w:val="bottom"/>
            <w:hideMark/>
          </w:tcPr>
          <w:p w14:paraId="210657F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599" w:type="dxa"/>
            <w:tcBorders>
              <w:top w:val="nil"/>
              <w:left w:val="nil"/>
              <w:bottom w:val="single" w:sz="4" w:space="0" w:color="auto"/>
              <w:right w:val="single" w:sz="4" w:space="0" w:color="auto"/>
            </w:tcBorders>
            <w:noWrap/>
            <w:vAlign w:val="bottom"/>
            <w:hideMark/>
          </w:tcPr>
          <w:p w14:paraId="0B6879B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r>
      <w:tr w:rsidR="00EC0153" w:rsidRPr="00F676CA" w14:paraId="3E8A0B16" w14:textId="77777777" w:rsidTr="007C4923">
        <w:trPr>
          <w:trHeight w:val="310"/>
          <w:jc w:val="center"/>
        </w:trPr>
        <w:tc>
          <w:tcPr>
            <w:tcW w:w="2220" w:type="dxa"/>
            <w:gridSpan w:val="2"/>
            <w:tcBorders>
              <w:top w:val="single" w:sz="4" w:space="0" w:color="auto"/>
              <w:left w:val="single" w:sz="4" w:space="0" w:color="auto"/>
              <w:bottom w:val="single" w:sz="4" w:space="0" w:color="auto"/>
              <w:right w:val="single" w:sz="4" w:space="0" w:color="auto"/>
            </w:tcBorders>
            <w:noWrap/>
            <w:vAlign w:val="bottom"/>
            <w:hideMark/>
          </w:tcPr>
          <w:p w14:paraId="73213B5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461" w:type="dxa"/>
            <w:tcBorders>
              <w:top w:val="nil"/>
              <w:left w:val="nil"/>
              <w:bottom w:val="single" w:sz="4" w:space="0" w:color="auto"/>
              <w:right w:val="single" w:sz="4" w:space="0" w:color="auto"/>
            </w:tcBorders>
            <w:noWrap/>
            <w:vAlign w:val="bottom"/>
            <w:hideMark/>
          </w:tcPr>
          <w:p w14:paraId="5CEF24D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c>
          <w:tcPr>
            <w:tcW w:w="1236" w:type="dxa"/>
            <w:tcBorders>
              <w:top w:val="nil"/>
              <w:left w:val="nil"/>
              <w:bottom w:val="single" w:sz="4" w:space="0" w:color="auto"/>
              <w:right w:val="single" w:sz="4" w:space="0" w:color="auto"/>
            </w:tcBorders>
            <w:noWrap/>
            <w:vAlign w:val="bottom"/>
            <w:hideMark/>
          </w:tcPr>
          <w:p w14:paraId="5D65460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599" w:type="dxa"/>
            <w:tcBorders>
              <w:top w:val="nil"/>
              <w:left w:val="nil"/>
              <w:bottom w:val="single" w:sz="4" w:space="0" w:color="auto"/>
              <w:right w:val="single" w:sz="4" w:space="0" w:color="auto"/>
            </w:tcBorders>
            <w:noWrap/>
            <w:vAlign w:val="bottom"/>
            <w:hideMark/>
          </w:tcPr>
          <w:p w14:paraId="113BCF3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r>
    </w:tbl>
    <w:p w14:paraId="50D8201C" w14:textId="77777777" w:rsidR="00EC0153" w:rsidRPr="00F676CA" w:rsidRDefault="00EC0153" w:rsidP="00FF6F94">
      <w:pPr>
        <w:spacing w:line="240" w:lineRule="auto"/>
        <w:jc w:val="both"/>
        <w:rPr>
          <w:rFonts w:ascii="Times New Roman" w:hAnsi="Times New Roman" w:cs="Times New Roman"/>
          <w:sz w:val="24"/>
          <w:szCs w:val="24"/>
        </w:rPr>
      </w:pPr>
    </w:p>
    <w:p w14:paraId="0E54B93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Selanjtunya adalah:</w:t>
      </w:r>
    </w:p>
    <w:p w14:paraId="6351AA00" w14:textId="77777777" w:rsidR="00EC0153" w:rsidRPr="00F676CA" w:rsidRDefault="00EC0153" w:rsidP="0003618C">
      <w:pPr>
        <w:pStyle w:val="ListParagraph"/>
        <w:numPr>
          <w:ilvl w:val="0"/>
          <w:numId w:val="1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PT. A = dianalogikan C1, skor % nya adalah 91</w:t>
      </w:r>
    </w:p>
    <w:p w14:paraId="4EF39EFC" w14:textId="77777777" w:rsidR="00EC0153" w:rsidRPr="00F676CA" w:rsidRDefault="00EC0153" w:rsidP="0003618C">
      <w:pPr>
        <w:pStyle w:val="ListParagraph"/>
        <w:numPr>
          <w:ilvl w:val="0"/>
          <w:numId w:val="1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PT. B = dianalogikan C2, skor % nya adalah 87,666667</w:t>
      </w:r>
    </w:p>
    <w:p w14:paraId="73271358" w14:textId="77777777" w:rsidR="00EC0153" w:rsidRPr="00F676CA" w:rsidRDefault="00EC0153" w:rsidP="0003618C">
      <w:pPr>
        <w:pStyle w:val="ListParagraph"/>
        <w:numPr>
          <w:ilvl w:val="0"/>
          <w:numId w:val="16"/>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PT. C = dianalogikan C2, skor % nya adalah 90</w:t>
      </w:r>
    </w:p>
    <w:p w14:paraId="3D1E0317" w14:textId="77777777" w:rsidR="00EC0153" w:rsidRPr="00F676CA" w:rsidRDefault="00EC0153" w:rsidP="00FF6F94">
      <w:pPr>
        <w:pStyle w:val="ListParagraph"/>
        <w:spacing w:line="240" w:lineRule="auto"/>
        <w:jc w:val="both"/>
        <w:rPr>
          <w:rFonts w:ascii="Times New Roman" w:hAnsi="Times New Roman" w:cs="Times New Roman"/>
          <w:sz w:val="24"/>
          <w:szCs w:val="24"/>
        </w:rPr>
      </w:pPr>
    </w:p>
    <w:p w14:paraId="43696764" w14:textId="77777777" w:rsidR="00EC0153" w:rsidRPr="00F676CA" w:rsidRDefault="00EC0153" w:rsidP="00FF6F94">
      <w:pPr>
        <w:spacing w:line="240" w:lineRule="auto"/>
        <w:ind w:firstLine="851"/>
        <w:rPr>
          <w:rFonts w:ascii="Times New Roman" w:hAnsi="Times New Roman" w:cs="Times New Roman"/>
          <w:iCs/>
          <w:sz w:val="24"/>
          <w:szCs w:val="24"/>
        </w:rPr>
      </w:pPr>
      <w:r w:rsidRPr="00F676CA">
        <w:rPr>
          <w:rFonts w:ascii="Times New Roman" w:hAnsi="Times New Roman" w:cs="Times New Roman"/>
          <w:iCs/>
          <w:sz w:val="24"/>
          <w:szCs w:val="24"/>
        </w:rPr>
        <w:t>Matriks perbandingan berpasangan selanjutnya dibuat untuk membandingkan kinerja antar vendor dalam setiap kriteria. Nilai perbandingan diperoleh dari rasio skor tabulasi. Matriks ini penting untuk mengetahui bobot relatif masing-masing vendor.</w:t>
      </w:r>
    </w:p>
    <w:p w14:paraId="3DB03F98" w14:textId="40B64091" w:rsidR="00EC0153" w:rsidRPr="00F676CA" w:rsidRDefault="00EC0153" w:rsidP="00FF6F94">
      <w:pPr>
        <w:spacing w:line="240" w:lineRule="auto"/>
        <w:rPr>
          <w:rFonts w:ascii="Cambria Math" w:eastAsiaTheme="minorEastAsia" w:hAnsi="Cambria Math"/>
          <w:i/>
        </w:rPr>
      </w:pPr>
      <w:r w:rsidRPr="00F676CA">
        <w:rPr>
          <w:rFonts w:ascii="Times New Roman" w:hAnsi="Times New Roman" w:cs="Times New Roman"/>
          <w:sz w:val="24"/>
          <w:szCs w:val="24"/>
        </w:rPr>
        <w:t>Menyusun matriks perbandingan berpasangan, dimana (Saaty, 1980) dengan formula:</w:t>
      </w:r>
      <w:r w:rsidRPr="00F676CA">
        <w:rPr>
          <w:rFonts w:ascii="Cambria Math" w:hAnsi="Cambria Math"/>
          <w:i/>
        </w:rPr>
        <w:br/>
      </w:r>
      <m:oMathPara>
        <m:oMath>
          <m:r>
            <w:rPr>
              <w:rFonts w:ascii="Cambria Math" w:hAnsi="Cambria Math"/>
            </w:rPr>
            <m:t xml:space="preserve">Nilai i,j= </m:t>
          </m:r>
          <m:f>
            <m:fPr>
              <m:ctrlPr>
                <w:rPr>
                  <w:rFonts w:ascii="Cambria Math" w:hAnsi="Cambria Math"/>
                  <w:i/>
                </w:rPr>
              </m:ctrlPr>
            </m:fPr>
            <m:num>
              <m:r>
                <w:rPr>
                  <w:rFonts w:ascii="Cambria Math" w:hAnsi="Cambria Math"/>
                </w:rPr>
                <m:t>Skor i</m:t>
              </m:r>
            </m:num>
            <m:den>
              <m:r>
                <w:rPr>
                  <w:rFonts w:ascii="Cambria Math" w:hAnsi="Cambria Math"/>
                </w:rPr>
                <m:t>Skor j</m:t>
              </m:r>
            </m:den>
          </m:f>
        </m:oMath>
      </m:oMathPara>
    </w:p>
    <w:p w14:paraId="2D848303"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 </w:t>
      </w:r>
      <w:r w:rsidRPr="00F676CA">
        <w:rPr>
          <w:rFonts w:ascii="Times New Roman" w:hAnsi="Times New Roman" w:cs="Times New Roman"/>
          <w:i/>
          <w:iCs/>
          <w:sz w:val="24"/>
          <w:szCs w:val="24"/>
        </w:rPr>
        <w:t xml:space="preserve">Matrix Pairwise Comparison Kriteria </w:t>
      </w:r>
    </w:p>
    <w:tbl>
      <w:tblPr>
        <w:tblW w:w="4980" w:type="dxa"/>
        <w:jc w:val="center"/>
        <w:tblLook w:val="04A0" w:firstRow="1" w:lastRow="0" w:firstColumn="1" w:lastColumn="0" w:noHBand="0" w:noVBand="1"/>
      </w:tblPr>
      <w:tblGrid>
        <w:gridCol w:w="1197"/>
        <w:gridCol w:w="1261"/>
        <w:gridCol w:w="1261"/>
        <w:gridCol w:w="1261"/>
      </w:tblGrid>
      <w:tr w:rsidR="00EC0153" w:rsidRPr="00F676CA" w14:paraId="32B6852F" w14:textId="77777777" w:rsidTr="007C4923">
        <w:trPr>
          <w:trHeight w:val="310"/>
          <w:jc w:val="center"/>
        </w:trPr>
        <w:tc>
          <w:tcPr>
            <w:tcW w:w="4980" w:type="dxa"/>
            <w:gridSpan w:val="4"/>
            <w:tcBorders>
              <w:top w:val="single" w:sz="4" w:space="0" w:color="auto"/>
              <w:left w:val="single" w:sz="4" w:space="0" w:color="auto"/>
              <w:bottom w:val="single" w:sz="4" w:space="0" w:color="auto"/>
              <w:right w:val="single" w:sz="4" w:space="0" w:color="auto"/>
            </w:tcBorders>
            <w:noWrap/>
            <w:vAlign w:val="center"/>
            <w:hideMark/>
          </w:tcPr>
          <w:p w14:paraId="4FA2C6E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w:t>
            </w:r>
          </w:p>
        </w:tc>
      </w:tr>
      <w:tr w:rsidR="00EC0153" w:rsidRPr="00F676CA" w14:paraId="4E342ECA"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1F20250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vAlign w:val="center"/>
            <w:hideMark/>
          </w:tcPr>
          <w:p w14:paraId="2F3A60C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6D9F923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1DB89B8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1FA123E0"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42F3C88F"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1D61F33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51BD241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1,03802281</w:t>
            </w:r>
          </w:p>
        </w:tc>
        <w:tc>
          <w:tcPr>
            <w:tcW w:w="1240" w:type="dxa"/>
            <w:tcBorders>
              <w:top w:val="nil"/>
              <w:left w:val="nil"/>
              <w:bottom w:val="single" w:sz="4" w:space="0" w:color="auto"/>
              <w:right w:val="single" w:sz="4" w:space="0" w:color="auto"/>
            </w:tcBorders>
            <w:vAlign w:val="center"/>
            <w:hideMark/>
          </w:tcPr>
          <w:p w14:paraId="601EFB7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1,01111111</w:t>
            </w:r>
          </w:p>
        </w:tc>
      </w:tr>
      <w:tr w:rsidR="00EC0153" w:rsidRPr="00F676CA" w14:paraId="3EE04D2A"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03EA0B97"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44CB50B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0,96336996</w:t>
            </w:r>
          </w:p>
        </w:tc>
        <w:tc>
          <w:tcPr>
            <w:tcW w:w="1240" w:type="dxa"/>
            <w:tcBorders>
              <w:top w:val="nil"/>
              <w:left w:val="nil"/>
              <w:bottom w:val="single" w:sz="4" w:space="0" w:color="auto"/>
              <w:right w:val="single" w:sz="4" w:space="0" w:color="auto"/>
            </w:tcBorders>
            <w:vAlign w:val="center"/>
            <w:hideMark/>
          </w:tcPr>
          <w:p w14:paraId="46E41A1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37C9417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0,97407407</w:t>
            </w:r>
          </w:p>
        </w:tc>
      </w:tr>
      <w:tr w:rsidR="00EC0153" w:rsidRPr="00F676CA" w14:paraId="2F1379F5"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3DFD182E"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240" w:type="dxa"/>
            <w:tcBorders>
              <w:top w:val="nil"/>
              <w:left w:val="nil"/>
              <w:bottom w:val="single" w:sz="4" w:space="0" w:color="auto"/>
              <w:right w:val="single" w:sz="4" w:space="0" w:color="auto"/>
            </w:tcBorders>
            <w:vAlign w:val="center"/>
            <w:hideMark/>
          </w:tcPr>
          <w:p w14:paraId="319560F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0,98901099</w:t>
            </w:r>
          </w:p>
        </w:tc>
        <w:tc>
          <w:tcPr>
            <w:tcW w:w="1240" w:type="dxa"/>
            <w:tcBorders>
              <w:top w:val="nil"/>
              <w:left w:val="nil"/>
              <w:bottom w:val="single" w:sz="4" w:space="0" w:color="auto"/>
              <w:right w:val="single" w:sz="4" w:space="0" w:color="auto"/>
            </w:tcBorders>
            <w:vAlign w:val="center"/>
            <w:hideMark/>
          </w:tcPr>
          <w:p w14:paraId="4AB5F62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1,02661597</w:t>
            </w:r>
          </w:p>
        </w:tc>
        <w:tc>
          <w:tcPr>
            <w:tcW w:w="1240" w:type="dxa"/>
            <w:tcBorders>
              <w:top w:val="nil"/>
              <w:left w:val="nil"/>
              <w:bottom w:val="single" w:sz="4" w:space="0" w:color="auto"/>
              <w:right w:val="single" w:sz="4" w:space="0" w:color="auto"/>
            </w:tcBorders>
            <w:vAlign w:val="center"/>
            <w:hideMark/>
          </w:tcPr>
          <w:p w14:paraId="41B09A1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193A888B" w14:textId="77777777" w:rsidR="00EC0153" w:rsidRPr="00F676CA" w:rsidRDefault="00EC0153" w:rsidP="00FF6F94">
      <w:pPr>
        <w:spacing w:line="240" w:lineRule="auto"/>
        <w:rPr>
          <w:rFonts w:ascii="Times New Roman" w:hAnsi="Times New Roman" w:cs="Times New Roman"/>
          <w:sz w:val="24"/>
          <w:szCs w:val="24"/>
        </w:rPr>
      </w:pPr>
    </w:p>
    <w:p w14:paraId="7594FC7B" w14:textId="77777777" w:rsidR="00EC0153" w:rsidRPr="00F676CA" w:rsidRDefault="00EC0153" w:rsidP="00FF6F94">
      <w:pPr>
        <w:spacing w:line="240" w:lineRule="auto"/>
        <w:rPr>
          <w:rFonts w:ascii="Times New Roman" w:hAnsi="Times New Roman" w:cs="Times New Roman"/>
          <w:sz w:val="24"/>
          <w:szCs w:val="24"/>
        </w:rPr>
      </w:pPr>
    </w:p>
    <w:p w14:paraId="6FA6FF87"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Perhitungan jumlah semua nilai perbandingan kriteria:</w:t>
      </w:r>
    </w:p>
    <w:p w14:paraId="74A5E031"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4.4  </w:t>
      </w:r>
      <w:r w:rsidRPr="00F676CA">
        <w:rPr>
          <w:rFonts w:ascii="Times New Roman" w:hAnsi="Times New Roman" w:cs="Times New Roman"/>
          <w:i/>
          <w:iCs/>
          <w:sz w:val="24"/>
          <w:szCs w:val="24"/>
        </w:rPr>
        <w:t>Jumlah matrix pairwise comparison kriteria</w:t>
      </w:r>
    </w:p>
    <w:tbl>
      <w:tblPr>
        <w:tblW w:w="5043" w:type="dxa"/>
        <w:jc w:val="center"/>
        <w:tblLook w:val="04A0" w:firstRow="1" w:lastRow="0" w:firstColumn="1" w:lastColumn="0" w:noHBand="0" w:noVBand="1"/>
      </w:tblPr>
      <w:tblGrid>
        <w:gridCol w:w="1260"/>
        <w:gridCol w:w="1356"/>
        <w:gridCol w:w="1356"/>
        <w:gridCol w:w="1356"/>
      </w:tblGrid>
      <w:tr w:rsidR="00EC0153" w:rsidRPr="00F676CA" w14:paraId="1C42EC78" w14:textId="77777777" w:rsidTr="007C4923">
        <w:trPr>
          <w:trHeight w:val="310"/>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1A96A54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261" w:type="dxa"/>
            <w:tcBorders>
              <w:top w:val="single" w:sz="4" w:space="0" w:color="auto"/>
              <w:left w:val="nil"/>
              <w:bottom w:val="single" w:sz="4" w:space="0" w:color="auto"/>
              <w:right w:val="single" w:sz="4" w:space="0" w:color="auto"/>
            </w:tcBorders>
            <w:vAlign w:val="center"/>
            <w:hideMark/>
          </w:tcPr>
          <w:p w14:paraId="204F307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61" w:type="dxa"/>
            <w:tcBorders>
              <w:top w:val="single" w:sz="4" w:space="0" w:color="auto"/>
              <w:left w:val="nil"/>
              <w:bottom w:val="single" w:sz="4" w:space="0" w:color="auto"/>
              <w:right w:val="single" w:sz="4" w:space="0" w:color="auto"/>
            </w:tcBorders>
            <w:vAlign w:val="center"/>
            <w:hideMark/>
          </w:tcPr>
          <w:p w14:paraId="190239D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261" w:type="dxa"/>
            <w:tcBorders>
              <w:top w:val="single" w:sz="4" w:space="0" w:color="auto"/>
              <w:left w:val="nil"/>
              <w:bottom w:val="single" w:sz="4" w:space="0" w:color="auto"/>
              <w:right w:val="single" w:sz="4" w:space="0" w:color="auto"/>
            </w:tcBorders>
            <w:vAlign w:val="center"/>
            <w:hideMark/>
          </w:tcPr>
          <w:p w14:paraId="0572B2D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5C78FC1C"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4E768AB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61" w:type="dxa"/>
            <w:tcBorders>
              <w:top w:val="nil"/>
              <w:left w:val="nil"/>
              <w:bottom w:val="single" w:sz="4" w:space="0" w:color="auto"/>
              <w:right w:val="single" w:sz="4" w:space="0" w:color="auto"/>
            </w:tcBorders>
            <w:vAlign w:val="center"/>
            <w:hideMark/>
          </w:tcPr>
          <w:p w14:paraId="34B36CA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w:t>
            </w:r>
          </w:p>
        </w:tc>
        <w:tc>
          <w:tcPr>
            <w:tcW w:w="1261" w:type="dxa"/>
            <w:tcBorders>
              <w:top w:val="nil"/>
              <w:left w:val="nil"/>
              <w:bottom w:val="single" w:sz="4" w:space="0" w:color="auto"/>
              <w:right w:val="single" w:sz="4" w:space="0" w:color="auto"/>
            </w:tcBorders>
            <w:vAlign w:val="center"/>
            <w:hideMark/>
          </w:tcPr>
          <w:p w14:paraId="625B75D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1,03802281</w:t>
            </w:r>
          </w:p>
        </w:tc>
        <w:tc>
          <w:tcPr>
            <w:tcW w:w="1261" w:type="dxa"/>
            <w:tcBorders>
              <w:top w:val="nil"/>
              <w:left w:val="nil"/>
              <w:bottom w:val="single" w:sz="4" w:space="0" w:color="auto"/>
              <w:right w:val="single" w:sz="4" w:space="0" w:color="auto"/>
            </w:tcBorders>
            <w:vAlign w:val="center"/>
            <w:hideMark/>
          </w:tcPr>
          <w:p w14:paraId="69C5988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1,01111111</w:t>
            </w:r>
          </w:p>
        </w:tc>
      </w:tr>
      <w:tr w:rsidR="00EC0153" w:rsidRPr="00F676CA" w14:paraId="531C5D2A"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286C973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261" w:type="dxa"/>
            <w:tcBorders>
              <w:top w:val="nil"/>
              <w:left w:val="nil"/>
              <w:bottom w:val="single" w:sz="4" w:space="0" w:color="auto"/>
              <w:right w:val="single" w:sz="4" w:space="0" w:color="auto"/>
            </w:tcBorders>
            <w:vAlign w:val="center"/>
            <w:hideMark/>
          </w:tcPr>
          <w:p w14:paraId="68F0DE2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0,96336996</w:t>
            </w:r>
          </w:p>
        </w:tc>
        <w:tc>
          <w:tcPr>
            <w:tcW w:w="1261" w:type="dxa"/>
            <w:tcBorders>
              <w:top w:val="nil"/>
              <w:left w:val="nil"/>
              <w:bottom w:val="single" w:sz="4" w:space="0" w:color="auto"/>
              <w:right w:val="single" w:sz="4" w:space="0" w:color="auto"/>
            </w:tcBorders>
            <w:vAlign w:val="center"/>
            <w:hideMark/>
          </w:tcPr>
          <w:p w14:paraId="7B88916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w:t>
            </w:r>
          </w:p>
        </w:tc>
        <w:tc>
          <w:tcPr>
            <w:tcW w:w="1261" w:type="dxa"/>
            <w:tcBorders>
              <w:top w:val="nil"/>
              <w:left w:val="nil"/>
              <w:bottom w:val="single" w:sz="4" w:space="0" w:color="auto"/>
              <w:right w:val="single" w:sz="4" w:space="0" w:color="auto"/>
            </w:tcBorders>
            <w:vAlign w:val="center"/>
            <w:hideMark/>
          </w:tcPr>
          <w:p w14:paraId="4140196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0,97407407</w:t>
            </w:r>
          </w:p>
        </w:tc>
      </w:tr>
      <w:tr w:rsidR="00EC0153" w:rsidRPr="00F676CA" w14:paraId="5C2E481D"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022EE3B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261" w:type="dxa"/>
            <w:tcBorders>
              <w:top w:val="nil"/>
              <w:left w:val="nil"/>
              <w:bottom w:val="single" w:sz="4" w:space="0" w:color="auto"/>
              <w:right w:val="single" w:sz="4" w:space="0" w:color="auto"/>
            </w:tcBorders>
            <w:vAlign w:val="center"/>
            <w:hideMark/>
          </w:tcPr>
          <w:p w14:paraId="5BE178B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0,98901099</w:t>
            </w:r>
          </w:p>
        </w:tc>
        <w:tc>
          <w:tcPr>
            <w:tcW w:w="1261" w:type="dxa"/>
            <w:tcBorders>
              <w:top w:val="nil"/>
              <w:left w:val="nil"/>
              <w:bottom w:val="single" w:sz="4" w:space="0" w:color="auto"/>
              <w:right w:val="single" w:sz="4" w:space="0" w:color="auto"/>
            </w:tcBorders>
            <w:vAlign w:val="center"/>
            <w:hideMark/>
          </w:tcPr>
          <w:p w14:paraId="73E174B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1,02661597</w:t>
            </w:r>
          </w:p>
        </w:tc>
        <w:tc>
          <w:tcPr>
            <w:tcW w:w="1261" w:type="dxa"/>
            <w:tcBorders>
              <w:top w:val="nil"/>
              <w:left w:val="nil"/>
              <w:bottom w:val="single" w:sz="4" w:space="0" w:color="auto"/>
              <w:right w:val="single" w:sz="4" w:space="0" w:color="auto"/>
            </w:tcBorders>
            <w:vAlign w:val="center"/>
            <w:hideMark/>
          </w:tcPr>
          <w:p w14:paraId="2B46F4E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w:t>
            </w:r>
          </w:p>
        </w:tc>
      </w:tr>
      <w:tr w:rsidR="00EC0153" w:rsidRPr="00F676CA" w14:paraId="0B0B421D" w14:textId="77777777" w:rsidTr="007C4923">
        <w:trPr>
          <w:trHeight w:val="310"/>
          <w:jc w:val="center"/>
        </w:trPr>
        <w:tc>
          <w:tcPr>
            <w:tcW w:w="1260" w:type="dxa"/>
            <w:tcBorders>
              <w:top w:val="nil"/>
              <w:left w:val="single" w:sz="4" w:space="0" w:color="auto"/>
              <w:bottom w:val="single" w:sz="4" w:space="0" w:color="auto"/>
              <w:right w:val="single" w:sz="4" w:space="0" w:color="auto"/>
            </w:tcBorders>
            <w:noWrap/>
            <w:vAlign w:val="center"/>
            <w:hideMark/>
          </w:tcPr>
          <w:p w14:paraId="76916696" w14:textId="77777777" w:rsidR="00EC0153" w:rsidRPr="00F676CA" w:rsidRDefault="00EC0153" w:rsidP="00FF6F94">
            <w:pPr>
              <w:spacing w:after="0" w:line="240" w:lineRule="auto"/>
              <w:jc w:val="center"/>
              <w:rPr>
                <w:rFonts w:ascii="Calibri" w:eastAsia="Times New Roman" w:hAnsi="Calibri" w:cs="Calibri"/>
                <w:color w:val="000000"/>
                <w:kern w:val="0"/>
                <w:sz w:val="24"/>
                <w:szCs w:val="24"/>
                <w:lang w:eastAsia="en-ID"/>
                <w14:ligatures w14:val="none"/>
              </w:rPr>
            </w:pPr>
            <w:r w:rsidRPr="00F676CA">
              <w:rPr>
                <w:rFonts w:ascii="Calibri" w:eastAsia="Times New Roman" w:hAnsi="Calibri" w:cs="Calibri"/>
                <w:color w:val="000000"/>
                <w:kern w:val="0"/>
                <w:sz w:val="24"/>
                <w:szCs w:val="24"/>
                <w:lang w:eastAsia="en-ID"/>
                <w14:ligatures w14:val="none"/>
              </w:rPr>
              <w:t>∑</w:t>
            </w:r>
          </w:p>
        </w:tc>
        <w:tc>
          <w:tcPr>
            <w:tcW w:w="1261" w:type="dxa"/>
            <w:tcBorders>
              <w:top w:val="nil"/>
              <w:left w:val="nil"/>
              <w:bottom w:val="single" w:sz="4" w:space="0" w:color="auto"/>
              <w:right w:val="single" w:sz="4" w:space="0" w:color="auto"/>
            </w:tcBorders>
            <w:noWrap/>
            <w:vAlign w:val="bottom"/>
            <w:hideMark/>
          </w:tcPr>
          <w:p w14:paraId="4319717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2,952381</w:t>
            </w:r>
          </w:p>
        </w:tc>
        <w:tc>
          <w:tcPr>
            <w:tcW w:w="1261" w:type="dxa"/>
            <w:tcBorders>
              <w:top w:val="nil"/>
              <w:left w:val="nil"/>
              <w:bottom w:val="single" w:sz="4" w:space="0" w:color="auto"/>
              <w:right w:val="single" w:sz="4" w:space="0" w:color="auto"/>
            </w:tcBorders>
            <w:noWrap/>
            <w:vAlign w:val="bottom"/>
            <w:hideMark/>
          </w:tcPr>
          <w:p w14:paraId="4222CE8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3,0646388</w:t>
            </w:r>
          </w:p>
        </w:tc>
        <w:tc>
          <w:tcPr>
            <w:tcW w:w="1261" w:type="dxa"/>
            <w:tcBorders>
              <w:top w:val="nil"/>
              <w:left w:val="nil"/>
              <w:bottom w:val="single" w:sz="4" w:space="0" w:color="auto"/>
              <w:right w:val="single" w:sz="4" w:space="0" w:color="auto"/>
            </w:tcBorders>
            <w:noWrap/>
            <w:vAlign w:val="bottom"/>
            <w:hideMark/>
          </w:tcPr>
          <w:p w14:paraId="4C58F06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2,9851852</w:t>
            </w:r>
          </w:p>
        </w:tc>
      </w:tr>
    </w:tbl>
    <w:p w14:paraId="49F409D5" w14:textId="77777777" w:rsidR="00EC0153" w:rsidRPr="00F676CA" w:rsidRDefault="00EC0153" w:rsidP="00FF6F94">
      <w:pPr>
        <w:spacing w:line="240" w:lineRule="auto"/>
        <w:jc w:val="both"/>
        <w:rPr>
          <w:rFonts w:ascii="Times New Roman" w:hAnsi="Times New Roman" w:cs="Times New Roman"/>
          <w:sz w:val="24"/>
          <w:szCs w:val="24"/>
        </w:rPr>
      </w:pPr>
    </w:p>
    <w:p w14:paraId="322A0C2B"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Setelah matriks terbentuk, langkah berikutnya adalah menghitung vektor prioritas atau importance vector. Nilai ini menggambarkan bobot relatif tiap vendor berdasarkan perbandingan yang dilakukan. Perhitungan nilai vektor prioritas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w:t>
      </w:r>
    </w:p>
    <w:p w14:paraId="122194A8"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4.5 </w:t>
      </w:r>
      <w:r w:rsidRPr="00F676CA">
        <w:rPr>
          <w:rFonts w:ascii="Times New Roman" w:hAnsi="Times New Roman" w:cs="Times New Roman"/>
          <w:i/>
          <w:iCs/>
          <w:sz w:val="24"/>
          <w:szCs w:val="24"/>
        </w:rPr>
        <w:t>importance vector kriteria</w:t>
      </w:r>
    </w:p>
    <w:tbl>
      <w:tblPr>
        <w:tblW w:w="6526" w:type="dxa"/>
        <w:jc w:val="center"/>
        <w:tblLook w:val="04A0" w:firstRow="1" w:lastRow="0" w:firstColumn="1" w:lastColumn="0" w:noHBand="0" w:noVBand="1"/>
      </w:tblPr>
      <w:tblGrid>
        <w:gridCol w:w="846"/>
        <w:gridCol w:w="1375"/>
        <w:gridCol w:w="1375"/>
        <w:gridCol w:w="1375"/>
        <w:gridCol w:w="1555"/>
      </w:tblGrid>
      <w:tr w:rsidR="00EC0153" w:rsidRPr="00F676CA" w14:paraId="0AE353F8" w14:textId="77777777" w:rsidTr="007C4923">
        <w:trPr>
          <w:trHeight w:val="310"/>
          <w:jc w:val="center"/>
        </w:trPr>
        <w:tc>
          <w:tcPr>
            <w:tcW w:w="6526" w:type="dxa"/>
            <w:gridSpan w:val="5"/>
            <w:tcBorders>
              <w:top w:val="single" w:sz="4" w:space="0" w:color="auto"/>
              <w:left w:val="single" w:sz="4" w:space="0" w:color="auto"/>
              <w:bottom w:val="single" w:sz="4" w:space="0" w:color="auto"/>
              <w:right w:val="single" w:sz="4" w:space="0" w:color="auto"/>
            </w:tcBorders>
            <w:noWrap/>
            <w:vAlign w:val="bottom"/>
            <w:hideMark/>
          </w:tcPr>
          <w:p w14:paraId="2D50AC0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59715661"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4E190E0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375" w:type="dxa"/>
            <w:tcBorders>
              <w:top w:val="nil"/>
              <w:left w:val="nil"/>
              <w:bottom w:val="single" w:sz="4" w:space="0" w:color="auto"/>
              <w:right w:val="single" w:sz="4" w:space="0" w:color="auto"/>
            </w:tcBorders>
            <w:vAlign w:val="center"/>
            <w:hideMark/>
          </w:tcPr>
          <w:p w14:paraId="323B566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375" w:type="dxa"/>
            <w:tcBorders>
              <w:top w:val="nil"/>
              <w:left w:val="nil"/>
              <w:bottom w:val="single" w:sz="4" w:space="0" w:color="auto"/>
              <w:right w:val="single" w:sz="4" w:space="0" w:color="auto"/>
            </w:tcBorders>
            <w:vAlign w:val="center"/>
            <w:hideMark/>
          </w:tcPr>
          <w:p w14:paraId="296F0BB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375" w:type="dxa"/>
            <w:tcBorders>
              <w:top w:val="nil"/>
              <w:left w:val="nil"/>
              <w:bottom w:val="single" w:sz="4" w:space="0" w:color="auto"/>
              <w:right w:val="single" w:sz="4" w:space="0" w:color="auto"/>
            </w:tcBorders>
            <w:vAlign w:val="center"/>
            <w:hideMark/>
          </w:tcPr>
          <w:p w14:paraId="2421DC0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549" w:type="dxa"/>
            <w:tcBorders>
              <w:top w:val="nil"/>
              <w:left w:val="nil"/>
              <w:bottom w:val="single" w:sz="4" w:space="0" w:color="auto"/>
              <w:right w:val="single" w:sz="4" w:space="0" w:color="auto"/>
            </w:tcBorders>
            <w:noWrap/>
            <w:vAlign w:val="bottom"/>
            <w:hideMark/>
          </w:tcPr>
          <w:p w14:paraId="4201C86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295058E9"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6C0BADF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375" w:type="dxa"/>
            <w:tcBorders>
              <w:top w:val="nil"/>
              <w:left w:val="nil"/>
              <w:bottom w:val="single" w:sz="4" w:space="0" w:color="auto"/>
              <w:right w:val="single" w:sz="4" w:space="0" w:color="auto"/>
            </w:tcBorders>
            <w:noWrap/>
            <w:vAlign w:val="bottom"/>
            <w:hideMark/>
          </w:tcPr>
          <w:p w14:paraId="171DB7B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0,3387097</w:t>
            </w:r>
          </w:p>
        </w:tc>
        <w:tc>
          <w:tcPr>
            <w:tcW w:w="1375" w:type="dxa"/>
            <w:tcBorders>
              <w:top w:val="nil"/>
              <w:left w:val="nil"/>
              <w:bottom w:val="single" w:sz="4" w:space="0" w:color="auto"/>
              <w:right w:val="single" w:sz="4" w:space="0" w:color="auto"/>
            </w:tcBorders>
            <w:noWrap/>
            <w:vAlign w:val="bottom"/>
            <w:hideMark/>
          </w:tcPr>
          <w:p w14:paraId="6A1CEEE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0,3387097</w:t>
            </w:r>
          </w:p>
        </w:tc>
        <w:tc>
          <w:tcPr>
            <w:tcW w:w="1375" w:type="dxa"/>
            <w:tcBorders>
              <w:top w:val="nil"/>
              <w:left w:val="nil"/>
              <w:bottom w:val="single" w:sz="4" w:space="0" w:color="auto"/>
              <w:right w:val="single" w:sz="4" w:space="0" w:color="auto"/>
            </w:tcBorders>
            <w:noWrap/>
            <w:vAlign w:val="bottom"/>
            <w:hideMark/>
          </w:tcPr>
          <w:p w14:paraId="7306A39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0,3387097</w:t>
            </w:r>
          </w:p>
        </w:tc>
        <w:tc>
          <w:tcPr>
            <w:tcW w:w="1549" w:type="dxa"/>
            <w:tcBorders>
              <w:top w:val="nil"/>
              <w:left w:val="nil"/>
              <w:bottom w:val="single" w:sz="4" w:space="0" w:color="auto"/>
              <w:right w:val="single" w:sz="4" w:space="0" w:color="auto"/>
            </w:tcBorders>
            <w:noWrap/>
            <w:vAlign w:val="bottom"/>
            <w:hideMark/>
          </w:tcPr>
          <w:p w14:paraId="60BF634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0,338709677</w:t>
            </w:r>
          </w:p>
        </w:tc>
      </w:tr>
      <w:tr w:rsidR="00EC0153" w:rsidRPr="00F676CA" w14:paraId="3C2E0692"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0A6FAC6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375" w:type="dxa"/>
            <w:tcBorders>
              <w:top w:val="nil"/>
              <w:left w:val="nil"/>
              <w:bottom w:val="single" w:sz="4" w:space="0" w:color="auto"/>
              <w:right w:val="single" w:sz="4" w:space="0" w:color="auto"/>
            </w:tcBorders>
            <w:noWrap/>
            <w:vAlign w:val="bottom"/>
            <w:hideMark/>
          </w:tcPr>
          <w:p w14:paraId="7934AE8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0,3263027</w:t>
            </w:r>
          </w:p>
        </w:tc>
        <w:tc>
          <w:tcPr>
            <w:tcW w:w="1375" w:type="dxa"/>
            <w:tcBorders>
              <w:top w:val="nil"/>
              <w:left w:val="nil"/>
              <w:bottom w:val="single" w:sz="4" w:space="0" w:color="auto"/>
              <w:right w:val="single" w:sz="4" w:space="0" w:color="auto"/>
            </w:tcBorders>
            <w:noWrap/>
            <w:vAlign w:val="bottom"/>
            <w:hideMark/>
          </w:tcPr>
          <w:p w14:paraId="751827B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0,3263027</w:t>
            </w:r>
          </w:p>
        </w:tc>
        <w:tc>
          <w:tcPr>
            <w:tcW w:w="1375" w:type="dxa"/>
            <w:tcBorders>
              <w:top w:val="nil"/>
              <w:left w:val="nil"/>
              <w:bottom w:val="single" w:sz="4" w:space="0" w:color="auto"/>
              <w:right w:val="single" w:sz="4" w:space="0" w:color="auto"/>
            </w:tcBorders>
            <w:noWrap/>
            <w:vAlign w:val="bottom"/>
            <w:hideMark/>
          </w:tcPr>
          <w:p w14:paraId="3AB96E9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0,3263027</w:t>
            </w:r>
          </w:p>
        </w:tc>
        <w:tc>
          <w:tcPr>
            <w:tcW w:w="1549" w:type="dxa"/>
            <w:tcBorders>
              <w:top w:val="nil"/>
              <w:left w:val="nil"/>
              <w:bottom w:val="single" w:sz="4" w:space="0" w:color="auto"/>
              <w:right w:val="single" w:sz="4" w:space="0" w:color="auto"/>
            </w:tcBorders>
            <w:noWrap/>
            <w:vAlign w:val="bottom"/>
            <w:hideMark/>
          </w:tcPr>
          <w:p w14:paraId="76D3F36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0,32630273</w:t>
            </w:r>
          </w:p>
        </w:tc>
      </w:tr>
      <w:tr w:rsidR="00EC0153" w:rsidRPr="00F676CA" w14:paraId="558F7864"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4CBED99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375" w:type="dxa"/>
            <w:tcBorders>
              <w:top w:val="nil"/>
              <w:left w:val="nil"/>
              <w:bottom w:val="single" w:sz="4" w:space="0" w:color="auto"/>
              <w:right w:val="single" w:sz="4" w:space="0" w:color="auto"/>
            </w:tcBorders>
            <w:noWrap/>
            <w:vAlign w:val="bottom"/>
            <w:hideMark/>
          </w:tcPr>
          <w:p w14:paraId="50AE6BC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0,3349876</w:t>
            </w:r>
          </w:p>
        </w:tc>
        <w:tc>
          <w:tcPr>
            <w:tcW w:w="1375" w:type="dxa"/>
            <w:tcBorders>
              <w:top w:val="nil"/>
              <w:left w:val="nil"/>
              <w:bottom w:val="single" w:sz="4" w:space="0" w:color="auto"/>
              <w:right w:val="single" w:sz="4" w:space="0" w:color="auto"/>
            </w:tcBorders>
            <w:noWrap/>
            <w:vAlign w:val="bottom"/>
            <w:hideMark/>
          </w:tcPr>
          <w:p w14:paraId="4E6A20D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0,3349876</w:t>
            </w:r>
          </w:p>
        </w:tc>
        <w:tc>
          <w:tcPr>
            <w:tcW w:w="1375" w:type="dxa"/>
            <w:tcBorders>
              <w:top w:val="nil"/>
              <w:left w:val="nil"/>
              <w:bottom w:val="single" w:sz="4" w:space="0" w:color="auto"/>
              <w:right w:val="single" w:sz="4" w:space="0" w:color="auto"/>
            </w:tcBorders>
            <w:noWrap/>
            <w:vAlign w:val="bottom"/>
            <w:hideMark/>
          </w:tcPr>
          <w:p w14:paraId="587AA6A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0,3349876</w:t>
            </w:r>
          </w:p>
        </w:tc>
        <w:tc>
          <w:tcPr>
            <w:tcW w:w="1549" w:type="dxa"/>
            <w:tcBorders>
              <w:top w:val="nil"/>
              <w:left w:val="nil"/>
              <w:bottom w:val="single" w:sz="4" w:space="0" w:color="auto"/>
              <w:right w:val="single" w:sz="4" w:space="0" w:color="auto"/>
            </w:tcBorders>
            <w:noWrap/>
            <w:vAlign w:val="bottom"/>
            <w:hideMark/>
          </w:tcPr>
          <w:p w14:paraId="7457561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0,334987593</w:t>
            </w:r>
          </w:p>
        </w:tc>
      </w:tr>
    </w:tbl>
    <w:p w14:paraId="7C0A76DB"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387EAA4B"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6E57C71A"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lastRenderedPageBreak/>
        <w:t>Langkah berikutnya adalah melakukan uji konsistensi. Uji ini memastikan bahwa penilaian responden tidak saling bertentangan. Jika CR &lt; 0,1 maka hasil dianggap konsisten.</w:t>
      </w:r>
    </w:p>
    <w:p w14:paraId="387E11B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w:t>
      </w:r>
    </w:p>
    <w:p w14:paraId="5779F789"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Hitung </w:t>
      </w:r>
      <w:r w:rsidRPr="00F676CA">
        <w:rPr>
          <w:rFonts w:ascii="Times New Roman" w:hAnsi="Times New Roman" w:cs="Times New Roman"/>
          <w:i/>
          <w:iCs/>
          <w:sz w:val="24"/>
          <w:szCs w:val="24"/>
        </w:rPr>
        <w:t xml:space="preserve">Weighted Sum Vector </w:t>
      </w:r>
      <w:r w:rsidRPr="00F676CA">
        <w:rPr>
          <w:rFonts w:ascii="Times New Roman" w:hAnsi="Times New Roman" w:cs="Times New Roman"/>
          <w:sz w:val="24"/>
          <w:szCs w:val="24"/>
        </w:rPr>
        <w:t xml:space="preserve">( </w:t>
      </w:r>
      <w:r w:rsidRPr="00F676CA">
        <w:rPr>
          <w:rStyle w:val="mord"/>
          <w:rFonts w:ascii="Times New Roman" w:hAnsi="Times New Roman" w:cs="Times New Roman"/>
          <w:sz w:val="24"/>
          <w:szCs w:val="24"/>
        </w:rPr>
        <w:t xml:space="preserve">WSVi </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 xml:space="preserve">= </w:t>
      </w:r>
      <w:r w:rsidRPr="00F676CA">
        <w:rPr>
          <w:rStyle w:val="mop"/>
          <w:rFonts w:ascii="Times New Roman" w:hAnsi="Times New Roman" w:cs="Times New Roman"/>
          <w:sz w:val="24"/>
          <w:szCs w:val="24"/>
        </w:rPr>
        <w:t>∑j</w:t>
      </w:r>
      <w:r w:rsidRPr="00F676CA">
        <w:rPr>
          <w:rStyle w:val="vlist-s"/>
          <w:rFonts w:ascii="Times New Roman" w:hAnsi="Times New Roman" w:cs="Times New Roman"/>
          <w:sz w:val="24"/>
          <w:szCs w:val="24"/>
        </w:rPr>
        <w:t>​</w:t>
      </w:r>
      <w:r w:rsidRPr="00F676CA">
        <w:rPr>
          <w:rStyle w:val="mord"/>
          <w:rFonts w:ascii="Times New Roman" w:hAnsi="Times New Roman" w:cs="Times New Roman"/>
          <w:sz w:val="24"/>
          <w:szCs w:val="24"/>
        </w:rPr>
        <w:t>Aij</w:t>
      </w:r>
      <w:r w:rsidRPr="00F676CA">
        <w:rPr>
          <w:rStyle w:val="vlist-s"/>
          <w:rFonts w:ascii="Times New Roman" w:hAnsi="Times New Roman" w:cs="Times New Roman"/>
          <w:sz w:val="24"/>
          <w:szCs w:val="24"/>
        </w:rPr>
        <w:t>​</w:t>
      </w:r>
      <w:r w:rsidRPr="00F676CA">
        <w:rPr>
          <w:rStyle w:val="mbin"/>
          <w:rFonts w:ascii="Cambria Math" w:hAnsi="Cambria Math" w:cs="Cambria Math"/>
          <w:sz w:val="24"/>
          <w:szCs w:val="24"/>
        </w:rPr>
        <w:t>⋅</w:t>
      </w:r>
      <w:r w:rsidRPr="00F676CA">
        <w:rPr>
          <w:rStyle w:val="mord"/>
          <w:rFonts w:ascii="Times New Roman" w:hAnsi="Times New Roman" w:cs="Times New Roman"/>
          <w:sz w:val="24"/>
          <w:szCs w:val="24"/>
        </w:rPr>
        <w:t xml:space="preserve">vj ) </w:t>
      </w:r>
      <w:r w:rsidRPr="00F676CA">
        <w:rPr>
          <w:rStyle w:val="vlist-s"/>
          <w:rFonts w:ascii="Times New Roman" w:hAnsi="Times New Roman" w:cs="Times New Roman"/>
          <w:sz w:val="24"/>
          <w:szCs w:val="24"/>
        </w:rPr>
        <w:t>​</w:t>
      </w:r>
    </w:p>
    <w:p w14:paraId="7D1A381B" w14:textId="77777777" w:rsidR="00EC0153" w:rsidRPr="00F676CA" w:rsidRDefault="00EC0153" w:rsidP="0003618C">
      <w:pPr>
        <w:pStyle w:val="ListParagraph"/>
        <w:numPr>
          <w:ilvl w:val="0"/>
          <w:numId w:val="17"/>
        </w:numPr>
        <w:spacing w:line="240" w:lineRule="auto"/>
        <w:ind w:left="426"/>
        <w:jc w:val="both"/>
        <w:rPr>
          <w:rFonts w:ascii="Times New Roman" w:hAnsi="Times New Roman" w:cs="Times New Roman"/>
          <w:sz w:val="24"/>
          <w:szCs w:val="24"/>
        </w:rPr>
      </w:pPr>
      <w:r w:rsidRPr="00F676CA">
        <w:rPr>
          <w:rFonts w:ascii="Times New Roman" w:hAnsi="Times New Roman" w:cs="Times New Roman"/>
          <w:sz w:val="24"/>
          <w:szCs w:val="24"/>
        </w:rPr>
        <w:t xml:space="preserve">PT. A = [1 x </w:t>
      </w:r>
      <w:r w:rsidRPr="00F676CA">
        <w:rPr>
          <w:rFonts w:ascii="Times New Roman" w:eastAsia="Times New Roman" w:hAnsi="Times New Roman" w:cs="Times New Roman"/>
          <w:color w:val="000000"/>
          <w:kern w:val="0"/>
          <w:sz w:val="24"/>
          <w:szCs w:val="24"/>
          <w:lang w:eastAsia="en-ID"/>
          <w14:ligatures w14:val="none"/>
        </w:rPr>
        <w:t>0,338709677</w:t>
      </w:r>
      <w:r w:rsidRPr="00F676CA">
        <w:rPr>
          <w:rFonts w:ascii="Times New Roman" w:hAnsi="Times New Roman" w:cs="Times New Roman"/>
          <w:sz w:val="24"/>
          <w:szCs w:val="24"/>
        </w:rPr>
        <w:t>] + [</w:t>
      </w:r>
      <w:r w:rsidRPr="00F676CA">
        <w:rPr>
          <w:rFonts w:ascii="Times New Roman" w:eastAsia="Times New Roman" w:hAnsi="Times New Roman" w:cs="Times New Roman"/>
          <w:color w:val="000000"/>
          <w:kern w:val="0"/>
          <w:sz w:val="24"/>
          <w:szCs w:val="24"/>
          <w:lang w:eastAsia="en-ID"/>
          <w14:ligatures w14:val="none"/>
        </w:rPr>
        <w:t>1,03802281</w:t>
      </w:r>
      <w:r w:rsidRPr="00F676CA">
        <w:rPr>
          <w:rFonts w:ascii="Times New Roman" w:hAnsi="Times New Roman" w:cs="Times New Roman"/>
          <w:sz w:val="24"/>
          <w:szCs w:val="24"/>
        </w:rPr>
        <w:t xml:space="preserve"> x </w:t>
      </w:r>
      <w:r w:rsidRPr="00F676CA">
        <w:rPr>
          <w:rFonts w:ascii="Times New Roman" w:eastAsia="Times New Roman" w:hAnsi="Times New Roman" w:cs="Times New Roman"/>
          <w:color w:val="000000"/>
          <w:kern w:val="0"/>
          <w:sz w:val="24"/>
          <w:szCs w:val="24"/>
          <w:lang w:eastAsia="en-ID"/>
          <w14:ligatures w14:val="none"/>
        </w:rPr>
        <w:t>0,32630273</w:t>
      </w:r>
      <w:r w:rsidRPr="00F676CA">
        <w:rPr>
          <w:rFonts w:ascii="Times New Roman" w:hAnsi="Times New Roman" w:cs="Times New Roman"/>
          <w:sz w:val="24"/>
          <w:szCs w:val="24"/>
        </w:rPr>
        <w:t>] + [</w:t>
      </w:r>
      <w:r w:rsidRPr="00F676CA">
        <w:rPr>
          <w:rFonts w:ascii="Times New Roman" w:eastAsia="Times New Roman" w:hAnsi="Times New Roman" w:cs="Times New Roman"/>
          <w:color w:val="000000"/>
          <w:kern w:val="0"/>
          <w:sz w:val="24"/>
          <w:szCs w:val="24"/>
          <w:lang w:eastAsia="en-ID"/>
          <w14:ligatures w14:val="none"/>
        </w:rPr>
        <w:t>1,01111111</w:t>
      </w:r>
      <w:r w:rsidRPr="00F676CA">
        <w:rPr>
          <w:rFonts w:ascii="Times New Roman" w:hAnsi="Times New Roman" w:cs="Times New Roman"/>
          <w:sz w:val="24"/>
          <w:szCs w:val="24"/>
        </w:rPr>
        <w:t xml:space="preserve"> x </w:t>
      </w:r>
      <w:r w:rsidRPr="00F676CA">
        <w:rPr>
          <w:rFonts w:ascii="Times New Roman" w:eastAsia="Times New Roman" w:hAnsi="Times New Roman" w:cs="Times New Roman"/>
          <w:color w:val="000000"/>
          <w:kern w:val="0"/>
          <w:sz w:val="24"/>
          <w:szCs w:val="24"/>
          <w:lang w:eastAsia="en-ID"/>
          <w14:ligatures w14:val="none"/>
        </w:rPr>
        <w:t>0,334987593</w:t>
      </w:r>
      <w:r w:rsidRPr="00F676CA">
        <w:rPr>
          <w:rFonts w:ascii="Times New Roman" w:hAnsi="Times New Roman" w:cs="Times New Roman"/>
          <w:sz w:val="24"/>
          <w:szCs w:val="24"/>
        </w:rPr>
        <w:t>]</w:t>
      </w:r>
    </w:p>
    <w:p w14:paraId="71E74EE1" w14:textId="77777777" w:rsidR="00EC0153" w:rsidRPr="00F676CA" w:rsidRDefault="00EC0153" w:rsidP="0003618C">
      <w:pPr>
        <w:pStyle w:val="ListParagraph"/>
        <w:numPr>
          <w:ilvl w:val="0"/>
          <w:numId w:val="17"/>
        </w:numPr>
        <w:spacing w:line="240" w:lineRule="auto"/>
        <w:ind w:left="426"/>
        <w:jc w:val="both"/>
        <w:rPr>
          <w:rFonts w:ascii="Times New Roman" w:hAnsi="Times New Roman" w:cs="Times New Roman"/>
          <w:sz w:val="24"/>
          <w:szCs w:val="24"/>
        </w:rPr>
      </w:pPr>
      <w:r w:rsidRPr="00F676CA">
        <w:rPr>
          <w:rFonts w:ascii="Times New Roman" w:hAnsi="Times New Roman" w:cs="Times New Roman"/>
          <w:sz w:val="24"/>
          <w:szCs w:val="24"/>
        </w:rPr>
        <w:t>PT. B = [</w:t>
      </w:r>
      <w:r w:rsidRPr="00F676CA">
        <w:rPr>
          <w:rFonts w:ascii="Times New Roman" w:eastAsia="Times New Roman" w:hAnsi="Times New Roman" w:cs="Times New Roman"/>
          <w:color w:val="000000"/>
          <w:kern w:val="0"/>
          <w:sz w:val="24"/>
          <w:szCs w:val="24"/>
          <w:lang w:eastAsia="en-ID"/>
          <w14:ligatures w14:val="none"/>
        </w:rPr>
        <w:t>0,96336996</w:t>
      </w:r>
      <w:r w:rsidRPr="00F676CA">
        <w:rPr>
          <w:rFonts w:ascii="Times New Roman" w:hAnsi="Times New Roman" w:cs="Times New Roman"/>
          <w:sz w:val="24"/>
          <w:szCs w:val="24"/>
        </w:rPr>
        <w:t xml:space="preserve"> </w:t>
      </w:r>
      <w:r w:rsidRPr="00F676CA">
        <w:rPr>
          <w:rFonts w:ascii="Times New Roman" w:hAnsi="Times New Roman" w:cs="Times New Roman"/>
          <w:sz w:val="24"/>
          <w:szCs w:val="24"/>
        </w:rPr>
        <w:softHyphen/>
        <w:t xml:space="preserve">x </w:t>
      </w:r>
      <w:r w:rsidRPr="00F676CA">
        <w:rPr>
          <w:rFonts w:ascii="Times New Roman" w:eastAsia="Times New Roman" w:hAnsi="Times New Roman" w:cs="Times New Roman"/>
          <w:color w:val="000000"/>
          <w:kern w:val="0"/>
          <w:sz w:val="24"/>
          <w:szCs w:val="24"/>
          <w:lang w:eastAsia="en-ID"/>
          <w14:ligatures w14:val="none"/>
        </w:rPr>
        <w:t>0,338709677</w:t>
      </w:r>
      <w:r w:rsidRPr="00F676CA">
        <w:rPr>
          <w:rFonts w:ascii="Times New Roman" w:hAnsi="Times New Roman" w:cs="Times New Roman"/>
          <w:sz w:val="24"/>
          <w:szCs w:val="24"/>
        </w:rPr>
        <w:t xml:space="preserve">] + [1 x </w:t>
      </w:r>
      <w:r w:rsidRPr="00F676CA">
        <w:rPr>
          <w:rFonts w:ascii="Times New Roman" w:eastAsia="Times New Roman" w:hAnsi="Times New Roman" w:cs="Times New Roman"/>
          <w:color w:val="000000"/>
          <w:kern w:val="0"/>
          <w:sz w:val="24"/>
          <w:szCs w:val="24"/>
          <w:lang w:eastAsia="en-ID"/>
          <w14:ligatures w14:val="none"/>
        </w:rPr>
        <w:t>0,32630273</w:t>
      </w:r>
      <w:r w:rsidRPr="00F676CA">
        <w:rPr>
          <w:rFonts w:ascii="Times New Roman" w:hAnsi="Times New Roman" w:cs="Times New Roman"/>
          <w:sz w:val="24"/>
          <w:szCs w:val="24"/>
        </w:rPr>
        <w:t>] + [</w:t>
      </w:r>
      <w:r w:rsidRPr="00F676CA">
        <w:rPr>
          <w:rFonts w:ascii="Times New Roman" w:eastAsia="Times New Roman" w:hAnsi="Times New Roman" w:cs="Times New Roman"/>
          <w:color w:val="000000"/>
          <w:kern w:val="0"/>
          <w:sz w:val="24"/>
          <w:szCs w:val="24"/>
          <w:lang w:eastAsia="en-ID"/>
          <w14:ligatures w14:val="none"/>
        </w:rPr>
        <w:t xml:space="preserve">0,97407407 </w:t>
      </w:r>
      <w:r w:rsidRPr="00F676CA">
        <w:rPr>
          <w:rFonts w:ascii="Times New Roman" w:hAnsi="Times New Roman" w:cs="Times New Roman"/>
          <w:sz w:val="24"/>
          <w:szCs w:val="24"/>
        </w:rPr>
        <w:t xml:space="preserve">x </w:t>
      </w:r>
      <w:r w:rsidRPr="00F676CA">
        <w:rPr>
          <w:rFonts w:ascii="Times New Roman" w:eastAsia="Times New Roman" w:hAnsi="Times New Roman" w:cs="Times New Roman"/>
          <w:color w:val="000000"/>
          <w:kern w:val="0"/>
          <w:sz w:val="24"/>
          <w:szCs w:val="24"/>
          <w:lang w:eastAsia="en-ID"/>
          <w14:ligatures w14:val="none"/>
        </w:rPr>
        <w:t>0,334987593</w:t>
      </w:r>
      <w:r w:rsidRPr="00F676CA">
        <w:rPr>
          <w:rFonts w:ascii="Times New Roman" w:hAnsi="Times New Roman" w:cs="Times New Roman"/>
          <w:sz w:val="24"/>
          <w:szCs w:val="24"/>
        </w:rPr>
        <w:t>]</w:t>
      </w:r>
    </w:p>
    <w:p w14:paraId="51C9FD4E" w14:textId="77777777" w:rsidR="00EC0153" w:rsidRPr="00F676CA" w:rsidRDefault="00EC0153" w:rsidP="0003618C">
      <w:pPr>
        <w:pStyle w:val="ListParagraph"/>
        <w:numPr>
          <w:ilvl w:val="0"/>
          <w:numId w:val="17"/>
        </w:numPr>
        <w:spacing w:line="240" w:lineRule="auto"/>
        <w:ind w:left="426"/>
        <w:jc w:val="both"/>
        <w:rPr>
          <w:rFonts w:ascii="Times New Roman" w:hAnsi="Times New Roman" w:cs="Times New Roman"/>
          <w:sz w:val="24"/>
          <w:szCs w:val="24"/>
        </w:rPr>
      </w:pPr>
      <w:r w:rsidRPr="00F676CA">
        <w:rPr>
          <w:rFonts w:ascii="Times New Roman" w:hAnsi="Times New Roman" w:cs="Times New Roman"/>
          <w:sz w:val="24"/>
          <w:szCs w:val="24"/>
        </w:rPr>
        <w:t>PT. C = [</w:t>
      </w:r>
      <w:r w:rsidRPr="00F676CA">
        <w:rPr>
          <w:rFonts w:ascii="Times New Roman" w:eastAsia="Times New Roman" w:hAnsi="Times New Roman" w:cs="Times New Roman"/>
          <w:color w:val="000000"/>
          <w:kern w:val="0"/>
          <w:sz w:val="24"/>
          <w:szCs w:val="24"/>
          <w:lang w:eastAsia="en-ID"/>
          <w14:ligatures w14:val="none"/>
        </w:rPr>
        <w:t>0,98901099</w:t>
      </w:r>
      <w:r w:rsidRPr="00F676CA">
        <w:rPr>
          <w:rFonts w:ascii="Times New Roman" w:hAnsi="Times New Roman" w:cs="Times New Roman"/>
          <w:sz w:val="24"/>
          <w:szCs w:val="24"/>
        </w:rPr>
        <w:t xml:space="preserve"> x </w:t>
      </w:r>
      <w:r w:rsidRPr="00F676CA">
        <w:rPr>
          <w:rFonts w:ascii="Times New Roman" w:eastAsia="Times New Roman" w:hAnsi="Times New Roman" w:cs="Times New Roman"/>
          <w:color w:val="000000"/>
          <w:kern w:val="0"/>
          <w:sz w:val="24"/>
          <w:szCs w:val="24"/>
          <w:lang w:eastAsia="en-ID"/>
          <w14:ligatures w14:val="none"/>
        </w:rPr>
        <w:t>0,338709677</w:t>
      </w:r>
      <w:r w:rsidRPr="00F676CA">
        <w:rPr>
          <w:rFonts w:ascii="Times New Roman" w:hAnsi="Times New Roman" w:cs="Times New Roman"/>
          <w:sz w:val="24"/>
          <w:szCs w:val="24"/>
        </w:rPr>
        <w:t>] + [</w:t>
      </w:r>
      <w:r w:rsidRPr="00F676CA">
        <w:rPr>
          <w:rFonts w:ascii="Times New Roman" w:eastAsia="Times New Roman" w:hAnsi="Times New Roman" w:cs="Times New Roman"/>
          <w:color w:val="000000"/>
          <w:kern w:val="0"/>
          <w:sz w:val="24"/>
          <w:szCs w:val="24"/>
          <w:lang w:eastAsia="en-ID"/>
          <w14:ligatures w14:val="none"/>
        </w:rPr>
        <w:t>1,02661597</w:t>
      </w:r>
      <w:r w:rsidRPr="00F676CA">
        <w:rPr>
          <w:rFonts w:ascii="Times New Roman" w:hAnsi="Times New Roman" w:cs="Times New Roman"/>
          <w:sz w:val="24"/>
          <w:szCs w:val="24"/>
        </w:rPr>
        <w:t xml:space="preserve"> x </w:t>
      </w:r>
      <w:r w:rsidRPr="00F676CA">
        <w:rPr>
          <w:rFonts w:ascii="Times New Roman" w:eastAsia="Times New Roman" w:hAnsi="Times New Roman" w:cs="Times New Roman"/>
          <w:color w:val="000000"/>
          <w:kern w:val="0"/>
          <w:sz w:val="24"/>
          <w:szCs w:val="24"/>
          <w:lang w:eastAsia="en-ID"/>
          <w14:ligatures w14:val="none"/>
        </w:rPr>
        <w:t>0,32630273</w:t>
      </w:r>
      <w:r w:rsidRPr="00F676CA">
        <w:rPr>
          <w:rFonts w:ascii="Times New Roman" w:hAnsi="Times New Roman" w:cs="Times New Roman"/>
          <w:sz w:val="24"/>
          <w:szCs w:val="24"/>
        </w:rPr>
        <w:t xml:space="preserve">] + [1 x </w:t>
      </w:r>
      <w:r w:rsidRPr="00F676CA">
        <w:rPr>
          <w:rFonts w:ascii="Times New Roman" w:eastAsia="Times New Roman" w:hAnsi="Times New Roman" w:cs="Times New Roman"/>
          <w:color w:val="000000"/>
          <w:kern w:val="0"/>
          <w:sz w:val="24"/>
          <w:szCs w:val="24"/>
          <w:lang w:eastAsia="en-ID"/>
          <w14:ligatures w14:val="none"/>
        </w:rPr>
        <w:t>0,334987593</w:t>
      </w:r>
      <w:r w:rsidRPr="00F676CA">
        <w:rPr>
          <w:rFonts w:ascii="Times New Roman" w:hAnsi="Times New Roman" w:cs="Times New Roman"/>
          <w:sz w:val="24"/>
          <w:szCs w:val="24"/>
        </w:rPr>
        <w:t>]</w:t>
      </w:r>
    </w:p>
    <w:p w14:paraId="4D078502" w14:textId="77777777" w:rsidR="00EC0153" w:rsidRPr="00F676CA" w:rsidRDefault="00EC0153" w:rsidP="00FF6F94">
      <w:pPr>
        <w:spacing w:line="240" w:lineRule="auto"/>
        <w:ind w:left="66"/>
        <w:jc w:val="both"/>
        <w:rPr>
          <w:rFonts w:ascii="Times New Roman" w:hAnsi="Times New Roman" w:cs="Times New Roman"/>
          <w:sz w:val="24"/>
          <w:szCs w:val="24"/>
        </w:rPr>
      </w:pPr>
      <w:r w:rsidRPr="00F676CA">
        <w:rPr>
          <w:rFonts w:ascii="Times New Roman" w:hAnsi="Times New Roman" w:cs="Times New Roman"/>
          <w:sz w:val="24"/>
          <w:szCs w:val="24"/>
        </w:rPr>
        <w:t>Hasilnya sebagai berikut:</w:t>
      </w:r>
    </w:p>
    <w:tbl>
      <w:tblPr>
        <w:tblW w:w="2220" w:type="dxa"/>
        <w:tblLook w:val="04A0" w:firstRow="1" w:lastRow="0" w:firstColumn="1" w:lastColumn="0" w:noHBand="0" w:noVBand="1"/>
      </w:tblPr>
      <w:tblGrid>
        <w:gridCol w:w="960"/>
        <w:gridCol w:w="1476"/>
      </w:tblGrid>
      <w:tr w:rsidR="00EC0153" w:rsidRPr="00F676CA" w14:paraId="445733BD" w14:textId="77777777" w:rsidTr="007C4923">
        <w:trPr>
          <w:trHeight w:val="310"/>
        </w:trPr>
        <w:tc>
          <w:tcPr>
            <w:tcW w:w="960" w:type="dxa"/>
            <w:tcBorders>
              <w:top w:val="nil"/>
              <w:left w:val="nil"/>
              <w:bottom w:val="nil"/>
              <w:right w:val="nil"/>
            </w:tcBorders>
            <w:noWrap/>
            <w:vAlign w:val="bottom"/>
            <w:hideMark/>
          </w:tcPr>
          <w:p w14:paraId="3486783E"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60" w:type="dxa"/>
            <w:tcBorders>
              <w:top w:val="nil"/>
              <w:left w:val="nil"/>
              <w:bottom w:val="nil"/>
              <w:right w:val="nil"/>
            </w:tcBorders>
            <w:vAlign w:val="center"/>
            <w:hideMark/>
          </w:tcPr>
          <w:p w14:paraId="25BFA63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1,016129032</w:t>
            </w:r>
          </w:p>
        </w:tc>
      </w:tr>
      <w:tr w:rsidR="00EC0153" w:rsidRPr="00F676CA" w14:paraId="5ECD7C66" w14:textId="77777777" w:rsidTr="007C4923">
        <w:trPr>
          <w:trHeight w:val="310"/>
        </w:trPr>
        <w:tc>
          <w:tcPr>
            <w:tcW w:w="960" w:type="dxa"/>
            <w:tcBorders>
              <w:top w:val="nil"/>
              <w:left w:val="nil"/>
              <w:bottom w:val="nil"/>
              <w:right w:val="nil"/>
            </w:tcBorders>
            <w:noWrap/>
            <w:vAlign w:val="bottom"/>
            <w:hideMark/>
          </w:tcPr>
          <w:p w14:paraId="6068AB4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260" w:type="dxa"/>
            <w:tcBorders>
              <w:top w:val="nil"/>
              <w:left w:val="nil"/>
              <w:bottom w:val="nil"/>
              <w:right w:val="nil"/>
            </w:tcBorders>
            <w:vAlign w:val="center"/>
            <w:hideMark/>
          </w:tcPr>
          <w:p w14:paraId="2A7ED56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0,978908189</w:t>
            </w:r>
          </w:p>
        </w:tc>
      </w:tr>
      <w:tr w:rsidR="00EC0153" w:rsidRPr="00F676CA" w14:paraId="672B62CB" w14:textId="77777777" w:rsidTr="007C4923">
        <w:trPr>
          <w:trHeight w:val="310"/>
        </w:trPr>
        <w:tc>
          <w:tcPr>
            <w:tcW w:w="960" w:type="dxa"/>
            <w:tcBorders>
              <w:top w:val="nil"/>
              <w:left w:val="nil"/>
              <w:bottom w:val="nil"/>
              <w:right w:val="nil"/>
            </w:tcBorders>
            <w:noWrap/>
            <w:vAlign w:val="bottom"/>
            <w:hideMark/>
          </w:tcPr>
          <w:p w14:paraId="0C2A46C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260" w:type="dxa"/>
            <w:tcBorders>
              <w:top w:val="nil"/>
              <w:left w:val="nil"/>
              <w:bottom w:val="nil"/>
              <w:right w:val="nil"/>
            </w:tcBorders>
            <w:vAlign w:val="center"/>
            <w:hideMark/>
          </w:tcPr>
          <w:p w14:paraId="4CEACF9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1,004962779</w:t>
            </w:r>
          </w:p>
        </w:tc>
      </w:tr>
    </w:tbl>
    <w:p w14:paraId="0679FEC2" w14:textId="77777777" w:rsidR="00EC0153" w:rsidRPr="00F676CA" w:rsidRDefault="00EC0153" w:rsidP="00FF6F94">
      <w:pPr>
        <w:spacing w:line="240" w:lineRule="auto"/>
        <w:ind w:left="66"/>
        <w:jc w:val="both"/>
        <w:rPr>
          <w:rFonts w:ascii="Times New Roman" w:hAnsi="Times New Roman" w:cs="Times New Roman"/>
          <w:sz w:val="24"/>
          <w:szCs w:val="24"/>
        </w:rPr>
      </w:pPr>
    </w:p>
    <w:p w14:paraId="112F195E" w14:textId="77777777" w:rsidR="00EC0153" w:rsidRPr="00F676CA" w:rsidRDefault="00EC0153" w:rsidP="00FF6F94">
      <w:pPr>
        <w:spacing w:line="240" w:lineRule="auto"/>
        <w:jc w:val="both"/>
        <w:rPr>
          <w:rStyle w:val="vlist-s"/>
          <w:rFonts w:ascii="Times New Roman" w:hAnsi="Times New Roman" w:cs="Times New Roman"/>
          <w:sz w:val="24"/>
          <w:szCs w:val="24"/>
        </w:rPr>
      </w:pPr>
      <w:bookmarkStart w:id="0" w:name="_Hlk203939783"/>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56ECEA29"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bookmarkStart w:id="1" w:name="_Hlk203939850"/>
      <w:bookmarkEnd w:id="0"/>
      <w:r w:rsidRPr="00F676CA">
        <w:rPr>
          <w:rFonts w:ascii="Times New Roman" w:hAnsi="Times New Roman" w:cs="Times New Roman"/>
          <w:sz w:val="24"/>
          <w:szCs w:val="24"/>
        </w:rPr>
        <w:t xml:space="preserve">PT A : </w:t>
      </w:r>
      <w:r w:rsidRPr="00F676CA">
        <w:rPr>
          <w:rFonts w:ascii="Times New Roman" w:eastAsia="Times New Roman" w:hAnsi="Times New Roman" w:cs="Times New Roman"/>
          <w:color w:val="000000"/>
          <w:kern w:val="0"/>
          <w:sz w:val="24"/>
          <w:szCs w:val="24"/>
          <w:lang w:eastAsia="en-ID"/>
          <w14:ligatures w14:val="none"/>
        </w:rPr>
        <w:t>1,016129032 / 0,338709677</w:t>
      </w:r>
      <w:r w:rsidRPr="00F676CA">
        <w:rPr>
          <w:rFonts w:ascii="Times New Roman" w:hAnsi="Times New Roman" w:cs="Times New Roman"/>
          <w:sz w:val="24"/>
          <w:szCs w:val="24"/>
        </w:rPr>
        <w:t xml:space="preserve">  = 3  </w:t>
      </w:r>
    </w:p>
    <w:p w14:paraId="59E01DE1"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eastAsia="Times New Roman" w:hAnsi="Times New Roman" w:cs="Times New Roman"/>
          <w:color w:val="000000"/>
          <w:kern w:val="0"/>
          <w:sz w:val="24"/>
          <w:szCs w:val="24"/>
          <w:lang w:eastAsia="en-ID"/>
          <w14:ligatures w14:val="none"/>
        </w:rPr>
        <w:t>0,978908189</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0,32630273</w:t>
      </w:r>
      <w:r w:rsidRPr="00F676CA">
        <w:rPr>
          <w:rFonts w:ascii="Times New Roman" w:hAnsi="Times New Roman" w:cs="Times New Roman"/>
          <w:sz w:val="24"/>
          <w:szCs w:val="24"/>
        </w:rPr>
        <w:t xml:space="preserve"> = 3</w:t>
      </w:r>
    </w:p>
    <w:p w14:paraId="05E72BAA"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eastAsia="Times New Roman" w:hAnsi="Times New Roman" w:cs="Times New Roman"/>
          <w:color w:val="000000"/>
          <w:kern w:val="0"/>
          <w:sz w:val="24"/>
          <w:szCs w:val="24"/>
          <w:lang w:eastAsia="en-ID"/>
          <w14:ligatures w14:val="none"/>
        </w:rPr>
        <w:t>1,004962779</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0,334987593</w:t>
      </w:r>
      <w:r w:rsidRPr="00F676CA">
        <w:rPr>
          <w:rFonts w:ascii="Times New Roman" w:hAnsi="Times New Roman" w:cs="Times New Roman"/>
          <w:sz w:val="24"/>
          <w:szCs w:val="24"/>
        </w:rPr>
        <w:t xml:space="preserve"> = 3</w:t>
      </w:r>
    </w:p>
    <w:bookmarkEnd w:id="1"/>
    <w:p w14:paraId="1082D3F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0609FE27"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09BBF46C" wp14:editId="0A9C9660">
            <wp:extent cx="1806326" cy="552450"/>
            <wp:effectExtent l="0" t="0" r="3810" b="0"/>
            <wp:docPr id="5"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4867CEB9" w14:textId="7FBE8A68"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51725DA8"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2B7FD6B1"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34418AC3" wp14:editId="517522EC">
            <wp:extent cx="1194460" cy="431800"/>
            <wp:effectExtent l="0" t="0" r="5715" b="6350"/>
            <wp:docPr id="1037453073"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53073"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625C03EA" w14:textId="138DBFA4"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7F0F0A03" w14:textId="77777777" w:rsidR="00EC0153" w:rsidRPr="00F676CA" w:rsidRDefault="00EC0153" w:rsidP="00FF6F94">
      <w:pPr>
        <w:spacing w:line="240" w:lineRule="auto"/>
        <w:jc w:val="both"/>
        <w:rPr>
          <w:rFonts w:ascii="Times New Roman" w:hAnsi="Times New Roman" w:cs="Times New Roman"/>
          <w:sz w:val="24"/>
          <w:szCs w:val="24"/>
        </w:rPr>
      </w:pPr>
    </w:p>
    <w:p w14:paraId="7F000567"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Ratio</w:t>
      </w:r>
      <w:r w:rsidRPr="00F676CA">
        <w:rPr>
          <w:rFonts w:ascii="Times New Roman" w:hAnsi="Times New Roman" w:cs="Times New Roman"/>
          <w:sz w:val="24"/>
          <w:szCs w:val="24"/>
        </w:rPr>
        <w:t xml:space="preserve"> (CR)</w:t>
      </w:r>
    </w:p>
    <w:p w14:paraId="3EDC4B69" w14:textId="3DA65ACF" w:rsidR="00EC0153" w:rsidRPr="00F676CA" w:rsidRDefault="00000000" w:rsidP="00FF6F94">
      <w:pPr>
        <w:spacing w:line="240" w:lineRule="auto"/>
        <w:jc w:val="both"/>
        <w:rPr>
          <w:rFonts w:ascii="Times New Roman" w:hAnsi="Times New Roman" w:cs="Times New Roman"/>
          <w:sz w:val="24"/>
          <w:szCs w:val="24"/>
        </w:rPr>
      </w:pPr>
      <m:oMath>
        <m:sSubSup>
          <m:sSubSupPr>
            <m:ctrlPr>
              <w:rPr>
                <w:rFonts w:ascii="Cambria Math" w:hAnsi="Cambria Math" w:cs="Times New Roman"/>
                <w:i/>
                <w:sz w:val="28"/>
                <w:szCs w:val="28"/>
              </w:rPr>
            </m:ctrlPr>
          </m:sSubSupPr>
          <m:e>
            <m:r>
              <w:rPr>
                <w:rFonts w:ascii="Cambria Math" w:hAnsi="Cambria Math" w:cs="Times New Roman"/>
                <w:sz w:val="28"/>
                <w:szCs w:val="28"/>
              </w:rPr>
              <m:t xml:space="preserve">CR= </m:t>
            </m:r>
            <m:f>
              <m:fPr>
                <m:ctrlPr>
                  <w:rPr>
                    <w:rFonts w:ascii="Cambria Math" w:hAnsi="Cambria Math" w:cs="Times New Roman"/>
                    <w:i/>
                    <w:sz w:val="28"/>
                    <w:szCs w:val="28"/>
                  </w:rPr>
                </m:ctrlPr>
              </m:fPr>
              <m:num>
                <m:r>
                  <w:rPr>
                    <w:rFonts w:ascii="Cambria Math" w:hAnsi="Cambria Math" w:cs="Times New Roman"/>
                    <w:sz w:val="28"/>
                    <w:szCs w:val="28"/>
                  </w:rPr>
                  <m:t>CI</m:t>
                </m:r>
              </m:num>
              <m:den>
                <m:r>
                  <w:rPr>
                    <w:rFonts w:ascii="Cambria Math" w:hAnsi="Cambria Math" w:cs="Times New Roman"/>
                    <w:sz w:val="28"/>
                    <w:szCs w:val="28"/>
                  </w:rPr>
                  <m:t>RI</m:t>
                </m:r>
              </m:den>
            </m:f>
          </m:e>
          <m:sub/>
          <m:sup/>
        </m:sSubSup>
      </m:oMath>
      <w:r w:rsidR="00EC0153" w:rsidRPr="00F676CA">
        <w:rPr>
          <w:rFonts w:ascii="Times New Roman" w:eastAsiaTheme="minorEastAsia" w:hAnsi="Times New Roman" w:cs="Times New Roman"/>
          <w:sz w:val="24"/>
          <w:szCs w:val="24"/>
        </w:rPr>
        <w:t xml:space="preserve"> , dimana nilai RI = 0,58 yang berasal dari tabel </w:t>
      </w:r>
      <w:r w:rsidR="00EC0153" w:rsidRPr="00F676CA">
        <w:rPr>
          <w:rFonts w:ascii="Times New Roman" w:eastAsiaTheme="minorEastAsia" w:hAnsi="Times New Roman" w:cs="Times New Roman"/>
          <w:i/>
          <w:iCs/>
          <w:sz w:val="24"/>
          <w:szCs w:val="24"/>
        </w:rPr>
        <w:t>Random Index</w:t>
      </w:r>
      <w:r w:rsidR="00EC0153" w:rsidRPr="00F676CA">
        <w:rPr>
          <w:rFonts w:ascii="Times New Roman" w:eastAsiaTheme="minorEastAsia" w:hAnsi="Times New Roman" w:cs="Times New Roman"/>
          <w:sz w:val="24"/>
          <w:szCs w:val="24"/>
        </w:rPr>
        <w:t xml:space="preserve"> (RI), yaitu nilai acuan yang digunakan untuk menghitung CR dalam metode AHP (Saaty, 1980). Karena jumlah alternatif (vendor) adalah 3, maka digunakan n=3 (dimana, RI = 0,58).</w:t>
      </w:r>
    </w:p>
    <w:p w14:paraId="2445D2E3" w14:textId="18062E62" w:rsidR="00EC0153" w:rsidRPr="00F676CA" w:rsidRDefault="00000000" w:rsidP="00FF6F94">
      <w:pPr>
        <w:spacing w:line="240" w:lineRule="auto"/>
        <w:jc w:val="both"/>
        <w:rPr>
          <w:rFonts w:ascii="Times New Roman" w:hAnsi="Times New Roman" w:cs="Times New Roman"/>
          <w:sz w:val="24"/>
          <w:szCs w:val="24"/>
        </w:rPr>
      </w:pPr>
      <m:oMath>
        <m:sSubSup>
          <m:sSubSupPr>
            <m:ctrlPr>
              <w:rPr>
                <w:rFonts w:ascii="Cambria Math" w:hAnsi="Cambria Math" w:cs="Times New Roman"/>
                <w:i/>
                <w:sz w:val="28"/>
                <w:szCs w:val="28"/>
              </w:rPr>
            </m:ctrlPr>
          </m:sSubSupPr>
          <m:e>
            <m:r>
              <w:rPr>
                <w:rFonts w:ascii="Cambria Math" w:hAnsi="Cambria Math" w:cs="Times New Roman"/>
                <w:sz w:val="28"/>
                <w:szCs w:val="28"/>
              </w:rPr>
              <m:t xml:space="preserve">CR= </m:t>
            </m:r>
            <m:f>
              <m:fP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0,58</m:t>
                </m:r>
              </m:den>
            </m:f>
          </m:e>
          <m:sub/>
          <m:sup/>
        </m:sSubSup>
      </m:oMath>
      <w:r w:rsidR="00EC0153" w:rsidRPr="00F676CA">
        <w:rPr>
          <w:rFonts w:ascii="Times New Roman" w:eastAsiaTheme="minorEastAsia" w:hAnsi="Times New Roman" w:cs="Times New Roman"/>
          <w:sz w:val="24"/>
          <w:szCs w:val="24"/>
        </w:rPr>
        <w:t>= 0</w:t>
      </w:r>
    </w:p>
    <w:p w14:paraId="25B81CD7"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Karena CR &lt; 0.1, maka dinyatakan konsisten.</w:t>
      </w:r>
    </w:p>
    <w:p w14:paraId="194A7ED9" w14:textId="77777777" w:rsidR="00EC0153" w:rsidRPr="00F676CA" w:rsidRDefault="00EC0153" w:rsidP="00FF6F94">
      <w:pPr>
        <w:spacing w:line="240" w:lineRule="auto"/>
        <w:jc w:val="both"/>
        <w:rPr>
          <w:rFonts w:ascii="Times New Roman" w:hAnsi="Times New Roman" w:cs="Times New Roman"/>
          <w:sz w:val="24"/>
          <w:szCs w:val="24"/>
        </w:rPr>
      </w:pPr>
    </w:p>
    <w:p w14:paraId="59F10619"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4.2.1 Menghitung TFN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Pada Kriteria</w:t>
      </w:r>
    </w:p>
    <w:p w14:paraId="0E83E0ED"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lastRenderedPageBreak/>
        <w:t xml:space="preserve">Karena penilaian responden bersifat subjektif, maka digunakan pendekatan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(TFN) dengan batas bawah (l), tengah (m), dan atas (u) digunakan untuk merepresentasikan ketidakpastian penilaian. Nilai TFN dihitung dengan margin ±10%.</w:t>
      </w:r>
    </w:p>
    <w:p w14:paraId="74589087"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pembahasan mengenai olah data </w:t>
      </w:r>
      <w:r w:rsidRPr="00F676CA">
        <w:rPr>
          <w:rFonts w:ascii="Times New Roman" w:hAnsi="Times New Roman" w:cs="Times New Roman"/>
          <w:i/>
          <w:iCs/>
          <w:sz w:val="24"/>
          <w:szCs w:val="24"/>
        </w:rPr>
        <w:t>Triangular Fuzzy Number (TFN).</w:t>
      </w:r>
      <w:r w:rsidRPr="00F676CA">
        <w:rPr>
          <w:rFonts w:ascii="Times New Roman" w:hAnsi="Times New Roman" w:cs="Times New Roman"/>
          <w:sz w:val="24"/>
          <w:szCs w:val="24"/>
        </w:rPr>
        <w:t xml:space="preserve"> Langkah pertama adalah membuat </w:t>
      </w:r>
      <w:r w:rsidRPr="00F676CA">
        <w:rPr>
          <w:rFonts w:ascii="Times New Roman" w:hAnsi="Times New Roman" w:cs="Times New Roman"/>
          <w:i/>
          <w:iCs/>
          <w:sz w:val="24"/>
          <w:szCs w:val="24"/>
        </w:rPr>
        <w:t>matrix pairwise fuzzy</w:t>
      </w:r>
      <w:r w:rsidRPr="00F676CA">
        <w:rPr>
          <w:rFonts w:ascii="Times New Roman" w:hAnsi="Times New Roman" w:cs="Times New Roman"/>
          <w:sz w:val="24"/>
          <w:szCs w:val="24"/>
        </w:rPr>
        <w:t xml:space="preserve">, dimana perhitungan tersebut adalah referesnsi dari Mikhailov (2003) dan Kahraman (2008) menggunakan margin ±10% (konvensi umum), dimana nilai 0,9 dan 1,1 digunakan untuk membentuk batas bawah (l) dan batas atas (u) dari </w:t>
      </w:r>
      <w:r w:rsidRPr="00F676CA">
        <w:rPr>
          <w:rFonts w:ascii="Times New Roman" w:hAnsi="Times New Roman" w:cs="Times New Roman"/>
          <w:i/>
          <w:iCs/>
          <w:sz w:val="24"/>
          <w:szCs w:val="24"/>
        </w:rPr>
        <w:t>Triangular Fuzzy Number (TFN)</w:t>
      </w:r>
      <w:r w:rsidRPr="00F676CA">
        <w:rPr>
          <w:rFonts w:ascii="Times New Roman" w:hAnsi="Times New Roman" w:cs="Times New Roman"/>
          <w:sz w:val="24"/>
          <w:szCs w:val="24"/>
        </w:rPr>
        <w:t xml:space="preserve">, lalu nilai (m) nya diasumsikan 1. ±10% dipilih karena sudah banyak digunakan dalam literatur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w:t>
      </w:r>
    </w:p>
    <w:p w14:paraId="04AD803C"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4.6 </w:t>
      </w:r>
      <w:r w:rsidRPr="00F676CA">
        <w:rPr>
          <w:rFonts w:ascii="Times New Roman" w:hAnsi="Times New Roman" w:cs="Times New Roman"/>
          <w:i/>
          <w:iCs/>
          <w:sz w:val="24"/>
          <w:szCs w:val="24"/>
        </w:rPr>
        <w:t>Matrix pairwise comparison fuzzy Triagular Fuzzy Number (TFN) kriteria</w:t>
      </w:r>
    </w:p>
    <w:tbl>
      <w:tblPr>
        <w:tblW w:w="8500" w:type="dxa"/>
        <w:jc w:val="center"/>
        <w:tblLook w:val="04A0" w:firstRow="1" w:lastRow="0" w:firstColumn="1" w:lastColumn="0" w:noHBand="0" w:noVBand="1"/>
      </w:tblPr>
      <w:tblGrid>
        <w:gridCol w:w="988"/>
        <w:gridCol w:w="2160"/>
        <w:gridCol w:w="2801"/>
        <w:gridCol w:w="2551"/>
      </w:tblGrid>
      <w:tr w:rsidR="00EC0153" w:rsidRPr="00F676CA" w14:paraId="6E769669" w14:textId="77777777" w:rsidTr="007C4923">
        <w:trPr>
          <w:trHeight w:val="290"/>
          <w:jc w:val="center"/>
        </w:trPr>
        <w:tc>
          <w:tcPr>
            <w:tcW w:w="8500" w:type="dxa"/>
            <w:gridSpan w:val="4"/>
            <w:tcBorders>
              <w:top w:val="single" w:sz="4" w:space="0" w:color="auto"/>
              <w:left w:val="single" w:sz="4" w:space="0" w:color="auto"/>
              <w:bottom w:val="single" w:sz="4" w:space="0" w:color="auto"/>
              <w:right w:val="single" w:sz="4" w:space="0" w:color="auto"/>
            </w:tcBorders>
            <w:noWrap/>
            <w:vAlign w:val="center"/>
            <w:hideMark/>
          </w:tcPr>
          <w:p w14:paraId="0F1D349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Pairwise Cimparison Fuzzy</w:t>
            </w:r>
          </w:p>
        </w:tc>
      </w:tr>
      <w:tr w:rsidR="00EC0153" w:rsidRPr="00F676CA" w14:paraId="69F10F14" w14:textId="77777777" w:rsidTr="007C4923">
        <w:trPr>
          <w:trHeight w:val="290"/>
          <w:jc w:val="center"/>
        </w:trPr>
        <w:tc>
          <w:tcPr>
            <w:tcW w:w="988" w:type="dxa"/>
            <w:tcBorders>
              <w:top w:val="nil"/>
              <w:left w:val="single" w:sz="4" w:space="0" w:color="auto"/>
              <w:bottom w:val="single" w:sz="4" w:space="0" w:color="auto"/>
              <w:right w:val="single" w:sz="4" w:space="0" w:color="auto"/>
            </w:tcBorders>
            <w:vAlign w:val="center"/>
            <w:hideMark/>
          </w:tcPr>
          <w:p w14:paraId="56751E0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2160" w:type="dxa"/>
            <w:tcBorders>
              <w:top w:val="nil"/>
              <w:left w:val="nil"/>
              <w:bottom w:val="single" w:sz="4" w:space="0" w:color="auto"/>
              <w:right w:val="single" w:sz="4" w:space="0" w:color="auto"/>
            </w:tcBorders>
            <w:vAlign w:val="center"/>
            <w:hideMark/>
          </w:tcPr>
          <w:p w14:paraId="660DAAF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2801" w:type="dxa"/>
            <w:tcBorders>
              <w:top w:val="nil"/>
              <w:left w:val="nil"/>
              <w:bottom w:val="single" w:sz="4" w:space="0" w:color="auto"/>
              <w:right w:val="single" w:sz="4" w:space="0" w:color="auto"/>
            </w:tcBorders>
            <w:vAlign w:val="center"/>
            <w:hideMark/>
          </w:tcPr>
          <w:p w14:paraId="356496F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2551" w:type="dxa"/>
            <w:tcBorders>
              <w:top w:val="nil"/>
              <w:left w:val="nil"/>
              <w:bottom w:val="single" w:sz="4" w:space="0" w:color="auto"/>
              <w:right w:val="single" w:sz="4" w:space="0" w:color="auto"/>
            </w:tcBorders>
            <w:vAlign w:val="center"/>
            <w:hideMark/>
          </w:tcPr>
          <w:p w14:paraId="6EFFE49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48A652F7" w14:textId="77777777" w:rsidTr="007C4923">
        <w:trPr>
          <w:trHeight w:val="580"/>
          <w:jc w:val="center"/>
        </w:trPr>
        <w:tc>
          <w:tcPr>
            <w:tcW w:w="988" w:type="dxa"/>
            <w:tcBorders>
              <w:top w:val="nil"/>
              <w:left w:val="single" w:sz="4" w:space="0" w:color="auto"/>
              <w:bottom w:val="single" w:sz="4" w:space="0" w:color="auto"/>
              <w:right w:val="single" w:sz="4" w:space="0" w:color="auto"/>
            </w:tcBorders>
            <w:vAlign w:val="center"/>
            <w:hideMark/>
          </w:tcPr>
          <w:p w14:paraId="5FDC624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2160" w:type="dxa"/>
            <w:tcBorders>
              <w:top w:val="nil"/>
              <w:left w:val="nil"/>
              <w:bottom w:val="single" w:sz="4" w:space="0" w:color="auto"/>
              <w:right w:val="single" w:sz="4" w:space="0" w:color="auto"/>
            </w:tcBorders>
            <w:vAlign w:val="center"/>
            <w:hideMark/>
          </w:tcPr>
          <w:p w14:paraId="24B3533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0.9 , 1 , 1.1</w:t>
            </w:r>
          </w:p>
        </w:tc>
        <w:tc>
          <w:tcPr>
            <w:tcW w:w="2801" w:type="dxa"/>
            <w:tcBorders>
              <w:top w:val="nil"/>
              <w:left w:val="nil"/>
              <w:bottom w:val="single" w:sz="4" w:space="0" w:color="auto"/>
              <w:right w:val="single" w:sz="4" w:space="0" w:color="auto"/>
            </w:tcBorders>
            <w:vAlign w:val="center"/>
            <w:hideMark/>
          </w:tcPr>
          <w:p w14:paraId="0E8BACB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0.9342205 , 1.0380228 , 1.1418251</w:t>
            </w:r>
          </w:p>
        </w:tc>
        <w:tc>
          <w:tcPr>
            <w:tcW w:w="2551" w:type="dxa"/>
            <w:tcBorders>
              <w:top w:val="nil"/>
              <w:left w:val="nil"/>
              <w:bottom w:val="single" w:sz="4" w:space="0" w:color="auto"/>
              <w:right w:val="single" w:sz="4" w:space="0" w:color="auto"/>
            </w:tcBorders>
            <w:vAlign w:val="center"/>
            <w:hideMark/>
          </w:tcPr>
          <w:p w14:paraId="1F6D8C2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0.91 , 1.0111111 , 1.1122222</w:t>
            </w:r>
          </w:p>
        </w:tc>
      </w:tr>
      <w:tr w:rsidR="00EC0153" w:rsidRPr="00F676CA" w14:paraId="1C6CF295" w14:textId="77777777" w:rsidTr="007C4923">
        <w:trPr>
          <w:trHeight w:val="580"/>
          <w:jc w:val="center"/>
        </w:trPr>
        <w:tc>
          <w:tcPr>
            <w:tcW w:w="988" w:type="dxa"/>
            <w:tcBorders>
              <w:top w:val="nil"/>
              <w:left w:val="single" w:sz="4" w:space="0" w:color="auto"/>
              <w:bottom w:val="single" w:sz="4" w:space="0" w:color="auto"/>
              <w:right w:val="single" w:sz="4" w:space="0" w:color="auto"/>
            </w:tcBorders>
            <w:vAlign w:val="center"/>
            <w:hideMark/>
          </w:tcPr>
          <w:p w14:paraId="2FC99A4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2160" w:type="dxa"/>
            <w:tcBorders>
              <w:top w:val="nil"/>
              <w:left w:val="nil"/>
              <w:bottom w:val="single" w:sz="4" w:space="0" w:color="auto"/>
              <w:right w:val="single" w:sz="4" w:space="0" w:color="auto"/>
            </w:tcBorders>
            <w:vAlign w:val="center"/>
            <w:hideMark/>
          </w:tcPr>
          <w:p w14:paraId="6431949A"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0.9342205 , 1.0380228 , 1.1418251</w:t>
            </w:r>
          </w:p>
        </w:tc>
        <w:tc>
          <w:tcPr>
            <w:tcW w:w="2801" w:type="dxa"/>
            <w:tcBorders>
              <w:top w:val="nil"/>
              <w:left w:val="nil"/>
              <w:bottom w:val="single" w:sz="4" w:space="0" w:color="auto"/>
              <w:right w:val="single" w:sz="4" w:space="0" w:color="auto"/>
            </w:tcBorders>
            <w:vAlign w:val="center"/>
            <w:hideMark/>
          </w:tcPr>
          <w:p w14:paraId="5D1EB1D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0.9 , 1 , 1.1</w:t>
            </w:r>
          </w:p>
        </w:tc>
        <w:tc>
          <w:tcPr>
            <w:tcW w:w="2551" w:type="dxa"/>
            <w:tcBorders>
              <w:top w:val="nil"/>
              <w:left w:val="nil"/>
              <w:bottom w:val="single" w:sz="4" w:space="0" w:color="auto"/>
              <w:right w:val="single" w:sz="4" w:space="0" w:color="auto"/>
            </w:tcBorders>
            <w:vAlign w:val="center"/>
            <w:hideMark/>
          </w:tcPr>
          <w:p w14:paraId="7D9A1D8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0.8766667 , 0.9740741 , 1.0714815</w:t>
            </w:r>
          </w:p>
        </w:tc>
      </w:tr>
      <w:tr w:rsidR="00EC0153" w:rsidRPr="00F676CA" w14:paraId="6426056D" w14:textId="77777777" w:rsidTr="007C4923">
        <w:trPr>
          <w:trHeight w:val="580"/>
          <w:jc w:val="center"/>
        </w:trPr>
        <w:tc>
          <w:tcPr>
            <w:tcW w:w="988" w:type="dxa"/>
            <w:tcBorders>
              <w:top w:val="nil"/>
              <w:left w:val="single" w:sz="4" w:space="0" w:color="auto"/>
              <w:bottom w:val="single" w:sz="4" w:space="0" w:color="auto"/>
              <w:right w:val="single" w:sz="4" w:space="0" w:color="auto"/>
            </w:tcBorders>
            <w:vAlign w:val="center"/>
            <w:hideMark/>
          </w:tcPr>
          <w:p w14:paraId="1AA30CE2"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2160" w:type="dxa"/>
            <w:tcBorders>
              <w:top w:val="nil"/>
              <w:left w:val="nil"/>
              <w:bottom w:val="single" w:sz="4" w:space="0" w:color="auto"/>
              <w:right w:val="single" w:sz="4" w:space="0" w:color="auto"/>
            </w:tcBorders>
            <w:vAlign w:val="center"/>
            <w:hideMark/>
          </w:tcPr>
          <w:p w14:paraId="7C31E9E7"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0.8901099 , 0.989011 , 1.0879121</w:t>
            </w:r>
          </w:p>
        </w:tc>
        <w:tc>
          <w:tcPr>
            <w:tcW w:w="2801" w:type="dxa"/>
            <w:tcBorders>
              <w:top w:val="nil"/>
              <w:left w:val="nil"/>
              <w:bottom w:val="single" w:sz="4" w:space="0" w:color="auto"/>
              <w:right w:val="single" w:sz="4" w:space="0" w:color="auto"/>
            </w:tcBorders>
            <w:vAlign w:val="center"/>
            <w:hideMark/>
          </w:tcPr>
          <w:p w14:paraId="21E73EC7"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0.9239544 , 1.026616 , 1.1292776</w:t>
            </w:r>
          </w:p>
        </w:tc>
        <w:tc>
          <w:tcPr>
            <w:tcW w:w="2551" w:type="dxa"/>
            <w:tcBorders>
              <w:top w:val="nil"/>
              <w:left w:val="nil"/>
              <w:bottom w:val="single" w:sz="4" w:space="0" w:color="auto"/>
              <w:right w:val="single" w:sz="4" w:space="0" w:color="auto"/>
            </w:tcBorders>
            <w:vAlign w:val="center"/>
            <w:hideMark/>
          </w:tcPr>
          <w:p w14:paraId="3F601582"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0.9 , 1 , 1.1</w:t>
            </w:r>
          </w:p>
        </w:tc>
      </w:tr>
    </w:tbl>
    <w:p w14:paraId="21AB0157" w14:textId="77777777" w:rsidR="00EC0153" w:rsidRPr="00F676CA" w:rsidRDefault="00EC0153" w:rsidP="00FF6F94">
      <w:pPr>
        <w:spacing w:line="240" w:lineRule="auto"/>
        <w:jc w:val="both"/>
        <w:rPr>
          <w:rFonts w:ascii="Times New Roman" w:hAnsi="Times New Roman" w:cs="Times New Roman"/>
          <w:sz w:val="24"/>
          <w:szCs w:val="24"/>
        </w:rPr>
      </w:pPr>
    </w:p>
    <w:p w14:paraId="385F18CF"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33478B80"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4.7 </w:t>
      </w:r>
      <w:r w:rsidRPr="00F676CA">
        <w:rPr>
          <w:rFonts w:ascii="Times New Roman" w:hAnsi="Times New Roman" w:cs="Times New Roman"/>
          <w:i/>
          <w:iCs/>
          <w:sz w:val="24"/>
          <w:szCs w:val="24"/>
        </w:rPr>
        <w:t>Matrix pairwise fuzzy l, m, u kriteria</w:t>
      </w:r>
    </w:p>
    <w:tbl>
      <w:tblPr>
        <w:tblW w:w="7013" w:type="dxa"/>
        <w:jc w:val="center"/>
        <w:tblLook w:val="04A0" w:firstRow="1" w:lastRow="0" w:firstColumn="1" w:lastColumn="0" w:noHBand="0" w:noVBand="1"/>
      </w:tblPr>
      <w:tblGrid>
        <w:gridCol w:w="988"/>
        <w:gridCol w:w="1168"/>
        <w:gridCol w:w="1168"/>
        <w:gridCol w:w="1171"/>
        <w:gridCol w:w="1276"/>
        <w:gridCol w:w="1242"/>
      </w:tblGrid>
      <w:tr w:rsidR="00EC0153" w:rsidRPr="00F676CA" w14:paraId="7FA6D28F" w14:textId="77777777" w:rsidTr="007C4923">
        <w:trPr>
          <w:trHeight w:val="290"/>
          <w:jc w:val="center"/>
        </w:trPr>
        <w:tc>
          <w:tcPr>
            <w:tcW w:w="7013" w:type="dxa"/>
            <w:gridSpan w:val="6"/>
            <w:tcBorders>
              <w:top w:val="single" w:sz="4" w:space="0" w:color="auto"/>
              <w:left w:val="single" w:sz="4" w:space="0" w:color="auto"/>
              <w:bottom w:val="single" w:sz="4" w:space="0" w:color="auto"/>
              <w:right w:val="single" w:sz="4" w:space="0" w:color="auto"/>
            </w:tcBorders>
            <w:noWrap/>
            <w:vAlign w:val="center"/>
            <w:hideMark/>
          </w:tcPr>
          <w:p w14:paraId="5ABF803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37428929"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3DE8BF9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68" w:type="dxa"/>
            <w:tcBorders>
              <w:top w:val="nil"/>
              <w:left w:val="nil"/>
              <w:bottom w:val="single" w:sz="4" w:space="0" w:color="auto"/>
              <w:right w:val="single" w:sz="4" w:space="0" w:color="auto"/>
            </w:tcBorders>
            <w:noWrap/>
            <w:vAlign w:val="center"/>
            <w:hideMark/>
          </w:tcPr>
          <w:p w14:paraId="250A15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0EDBA16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1ACC243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76" w:type="dxa"/>
            <w:tcBorders>
              <w:top w:val="nil"/>
              <w:left w:val="nil"/>
              <w:bottom w:val="single" w:sz="4" w:space="0" w:color="auto"/>
              <w:right w:val="single" w:sz="4" w:space="0" w:color="auto"/>
            </w:tcBorders>
            <w:noWrap/>
            <w:vAlign w:val="center"/>
            <w:hideMark/>
          </w:tcPr>
          <w:p w14:paraId="2496417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242" w:type="dxa"/>
            <w:tcBorders>
              <w:top w:val="nil"/>
              <w:left w:val="nil"/>
              <w:bottom w:val="single" w:sz="4" w:space="0" w:color="auto"/>
              <w:right w:val="single" w:sz="4" w:space="0" w:color="auto"/>
            </w:tcBorders>
            <w:vAlign w:val="center"/>
            <w:hideMark/>
          </w:tcPr>
          <w:p w14:paraId="335AA39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356A8FE3"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0E94B14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7962B4C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168" w:type="dxa"/>
            <w:tcBorders>
              <w:top w:val="nil"/>
              <w:left w:val="nil"/>
              <w:bottom w:val="single" w:sz="4" w:space="0" w:color="auto"/>
              <w:right w:val="single" w:sz="4" w:space="0" w:color="auto"/>
            </w:tcBorders>
            <w:noWrap/>
            <w:vAlign w:val="center"/>
            <w:hideMark/>
          </w:tcPr>
          <w:p w14:paraId="5ABE466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0,9342205</w:t>
            </w:r>
          </w:p>
        </w:tc>
        <w:tc>
          <w:tcPr>
            <w:tcW w:w="1168" w:type="dxa"/>
            <w:tcBorders>
              <w:top w:val="nil"/>
              <w:left w:val="nil"/>
              <w:bottom w:val="single" w:sz="4" w:space="0" w:color="auto"/>
              <w:right w:val="single" w:sz="4" w:space="0" w:color="auto"/>
            </w:tcBorders>
            <w:noWrap/>
            <w:vAlign w:val="center"/>
            <w:hideMark/>
          </w:tcPr>
          <w:p w14:paraId="509EDC7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0,91</w:t>
            </w:r>
          </w:p>
        </w:tc>
        <w:tc>
          <w:tcPr>
            <w:tcW w:w="1276" w:type="dxa"/>
            <w:tcBorders>
              <w:top w:val="nil"/>
              <w:left w:val="nil"/>
              <w:bottom w:val="single" w:sz="4" w:space="0" w:color="auto"/>
              <w:right w:val="single" w:sz="4" w:space="0" w:color="auto"/>
            </w:tcBorders>
            <w:noWrap/>
            <w:vAlign w:val="center"/>
            <w:hideMark/>
          </w:tcPr>
          <w:p w14:paraId="797CAA4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2,7442205</w:t>
            </w:r>
          </w:p>
        </w:tc>
        <w:tc>
          <w:tcPr>
            <w:tcW w:w="1242" w:type="dxa"/>
            <w:tcBorders>
              <w:top w:val="nil"/>
              <w:left w:val="nil"/>
              <w:bottom w:val="single" w:sz="4" w:space="0" w:color="auto"/>
              <w:right w:val="single" w:sz="4" w:space="0" w:color="auto"/>
            </w:tcBorders>
            <w:noWrap/>
            <w:vAlign w:val="center"/>
            <w:hideMark/>
          </w:tcPr>
          <w:p w14:paraId="3E9D58F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0,335924</w:t>
            </w:r>
          </w:p>
        </w:tc>
      </w:tr>
      <w:tr w:rsidR="00EC0153" w:rsidRPr="00F676CA" w14:paraId="2FA98DF9"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541ECBF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3C84583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0,9342205</w:t>
            </w:r>
          </w:p>
        </w:tc>
        <w:tc>
          <w:tcPr>
            <w:tcW w:w="1168" w:type="dxa"/>
            <w:tcBorders>
              <w:top w:val="nil"/>
              <w:left w:val="nil"/>
              <w:bottom w:val="single" w:sz="4" w:space="0" w:color="auto"/>
              <w:right w:val="single" w:sz="4" w:space="0" w:color="auto"/>
            </w:tcBorders>
            <w:noWrap/>
            <w:vAlign w:val="center"/>
            <w:hideMark/>
          </w:tcPr>
          <w:p w14:paraId="3C381AE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168" w:type="dxa"/>
            <w:tcBorders>
              <w:top w:val="nil"/>
              <w:left w:val="nil"/>
              <w:bottom w:val="single" w:sz="4" w:space="0" w:color="auto"/>
              <w:right w:val="single" w:sz="4" w:space="0" w:color="auto"/>
            </w:tcBorders>
            <w:noWrap/>
            <w:vAlign w:val="center"/>
            <w:hideMark/>
          </w:tcPr>
          <w:p w14:paraId="4F6C03B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0,8766667</w:t>
            </w:r>
          </w:p>
        </w:tc>
        <w:tc>
          <w:tcPr>
            <w:tcW w:w="1276" w:type="dxa"/>
            <w:tcBorders>
              <w:top w:val="nil"/>
              <w:left w:val="nil"/>
              <w:bottom w:val="single" w:sz="4" w:space="0" w:color="auto"/>
              <w:right w:val="single" w:sz="4" w:space="0" w:color="auto"/>
            </w:tcBorders>
            <w:noWrap/>
            <w:vAlign w:val="center"/>
            <w:hideMark/>
          </w:tcPr>
          <w:p w14:paraId="7DD7D62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2,7108872</w:t>
            </w:r>
          </w:p>
        </w:tc>
        <w:tc>
          <w:tcPr>
            <w:tcW w:w="1242" w:type="dxa"/>
            <w:tcBorders>
              <w:top w:val="nil"/>
              <w:left w:val="nil"/>
              <w:bottom w:val="single" w:sz="4" w:space="0" w:color="auto"/>
              <w:right w:val="single" w:sz="4" w:space="0" w:color="auto"/>
            </w:tcBorders>
            <w:noWrap/>
            <w:vAlign w:val="center"/>
            <w:hideMark/>
          </w:tcPr>
          <w:p w14:paraId="5C4073D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0,3318436</w:t>
            </w:r>
          </w:p>
        </w:tc>
      </w:tr>
      <w:tr w:rsidR="00EC0153" w:rsidRPr="00F676CA" w14:paraId="6AF3075D"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16B8552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68" w:type="dxa"/>
            <w:tcBorders>
              <w:top w:val="nil"/>
              <w:left w:val="nil"/>
              <w:bottom w:val="single" w:sz="4" w:space="0" w:color="auto"/>
              <w:right w:val="single" w:sz="4" w:space="0" w:color="auto"/>
            </w:tcBorders>
            <w:noWrap/>
            <w:vAlign w:val="center"/>
            <w:hideMark/>
          </w:tcPr>
          <w:p w14:paraId="38A6E4B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0,8901099</w:t>
            </w:r>
          </w:p>
        </w:tc>
        <w:tc>
          <w:tcPr>
            <w:tcW w:w="1168" w:type="dxa"/>
            <w:tcBorders>
              <w:top w:val="nil"/>
              <w:left w:val="nil"/>
              <w:bottom w:val="single" w:sz="4" w:space="0" w:color="auto"/>
              <w:right w:val="single" w:sz="4" w:space="0" w:color="auto"/>
            </w:tcBorders>
            <w:noWrap/>
            <w:vAlign w:val="center"/>
            <w:hideMark/>
          </w:tcPr>
          <w:p w14:paraId="75A1723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0,9239544</w:t>
            </w:r>
          </w:p>
        </w:tc>
        <w:tc>
          <w:tcPr>
            <w:tcW w:w="1168" w:type="dxa"/>
            <w:tcBorders>
              <w:top w:val="nil"/>
              <w:left w:val="nil"/>
              <w:bottom w:val="single" w:sz="4" w:space="0" w:color="auto"/>
              <w:right w:val="single" w:sz="4" w:space="0" w:color="auto"/>
            </w:tcBorders>
            <w:noWrap/>
            <w:vAlign w:val="center"/>
            <w:hideMark/>
          </w:tcPr>
          <w:p w14:paraId="4DA755C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276" w:type="dxa"/>
            <w:tcBorders>
              <w:top w:val="nil"/>
              <w:left w:val="nil"/>
              <w:bottom w:val="single" w:sz="4" w:space="0" w:color="auto"/>
              <w:right w:val="single" w:sz="4" w:space="0" w:color="auto"/>
            </w:tcBorders>
            <w:noWrap/>
            <w:vAlign w:val="center"/>
            <w:hideMark/>
          </w:tcPr>
          <w:p w14:paraId="2791F3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2,7140643</w:t>
            </w:r>
          </w:p>
        </w:tc>
        <w:tc>
          <w:tcPr>
            <w:tcW w:w="1242" w:type="dxa"/>
            <w:tcBorders>
              <w:top w:val="nil"/>
              <w:left w:val="nil"/>
              <w:bottom w:val="single" w:sz="4" w:space="0" w:color="auto"/>
              <w:right w:val="single" w:sz="4" w:space="0" w:color="auto"/>
            </w:tcBorders>
            <w:noWrap/>
            <w:vAlign w:val="center"/>
            <w:hideMark/>
          </w:tcPr>
          <w:p w14:paraId="25272CE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0,3322325</w:t>
            </w:r>
          </w:p>
        </w:tc>
      </w:tr>
      <w:tr w:rsidR="00EC0153" w:rsidRPr="00F676CA" w14:paraId="07D13301" w14:textId="77777777" w:rsidTr="007C4923">
        <w:trPr>
          <w:trHeight w:val="290"/>
          <w:jc w:val="center"/>
        </w:trPr>
        <w:tc>
          <w:tcPr>
            <w:tcW w:w="4495" w:type="dxa"/>
            <w:gridSpan w:val="4"/>
            <w:tcBorders>
              <w:top w:val="single" w:sz="4" w:space="0" w:color="auto"/>
              <w:left w:val="single" w:sz="4" w:space="0" w:color="auto"/>
              <w:bottom w:val="single" w:sz="4" w:space="0" w:color="auto"/>
              <w:right w:val="single" w:sz="4" w:space="0" w:color="auto"/>
            </w:tcBorders>
            <w:noWrap/>
            <w:vAlign w:val="center"/>
            <w:hideMark/>
          </w:tcPr>
          <w:p w14:paraId="086E6C6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276" w:type="dxa"/>
            <w:tcBorders>
              <w:top w:val="nil"/>
              <w:left w:val="nil"/>
              <w:bottom w:val="single" w:sz="4" w:space="0" w:color="auto"/>
              <w:right w:val="single" w:sz="4" w:space="0" w:color="auto"/>
            </w:tcBorders>
            <w:noWrap/>
            <w:vAlign w:val="center"/>
            <w:hideMark/>
          </w:tcPr>
          <w:p w14:paraId="0F4086C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8,169172</w:t>
            </w:r>
          </w:p>
        </w:tc>
        <w:tc>
          <w:tcPr>
            <w:tcW w:w="1242" w:type="dxa"/>
            <w:tcBorders>
              <w:top w:val="nil"/>
              <w:left w:val="nil"/>
              <w:bottom w:val="single" w:sz="4" w:space="0" w:color="auto"/>
              <w:right w:val="single" w:sz="4" w:space="0" w:color="auto"/>
            </w:tcBorders>
            <w:noWrap/>
            <w:vAlign w:val="center"/>
            <w:hideMark/>
          </w:tcPr>
          <w:p w14:paraId="39803D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7D06A678" w14:textId="77777777" w:rsidTr="007C4923">
        <w:trPr>
          <w:trHeight w:val="290"/>
          <w:jc w:val="center"/>
        </w:trPr>
        <w:tc>
          <w:tcPr>
            <w:tcW w:w="7013" w:type="dxa"/>
            <w:gridSpan w:val="6"/>
            <w:tcBorders>
              <w:top w:val="single" w:sz="4" w:space="0" w:color="auto"/>
              <w:left w:val="single" w:sz="4" w:space="0" w:color="auto"/>
              <w:bottom w:val="single" w:sz="4" w:space="0" w:color="auto"/>
              <w:right w:val="single" w:sz="4" w:space="0" w:color="auto"/>
            </w:tcBorders>
            <w:noWrap/>
            <w:vAlign w:val="center"/>
            <w:hideMark/>
          </w:tcPr>
          <w:p w14:paraId="7F9E754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3C76A3F6"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032D3CE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68" w:type="dxa"/>
            <w:tcBorders>
              <w:top w:val="nil"/>
              <w:left w:val="nil"/>
              <w:bottom w:val="single" w:sz="4" w:space="0" w:color="auto"/>
              <w:right w:val="single" w:sz="4" w:space="0" w:color="auto"/>
            </w:tcBorders>
            <w:noWrap/>
            <w:vAlign w:val="center"/>
            <w:hideMark/>
          </w:tcPr>
          <w:p w14:paraId="79867F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37C6D4B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61DBAAA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76" w:type="dxa"/>
            <w:tcBorders>
              <w:top w:val="nil"/>
              <w:left w:val="nil"/>
              <w:bottom w:val="single" w:sz="4" w:space="0" w:color="auto"/>
              <w:right w:val="single" w:sz="4" w:space="0" w:color="auto"/>
            </w:tcBorders>
            <w:noWrap/>
            <w:vAlign w:val="center"/>
            <w:hideMark/>
          </w:tcPr>
          <w:p w14:paraId="432F972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242" w:type="dxa"/>
            <w:tcBorders>
              <w:top w:val="nil"/>
              <w:left w:val="nil"/>
              <w:bottom w:val="single" w:sz="4" w:space="0" w:color="auto"/>
              <w:right w:val="single" w:sz="4" w:space="0" w:color="auto"/>
            </w:tcBorders>
            <w:vAlign w:val="center"/>
            <w:hideMark/>
          </w:tcPr>
          <w:p w14:paraId="13C660A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51C1BA5E"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2E7CDE2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0764149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168" w:type="dxa"/>
            <w:tcBorders>
              <w:top w:val="nil"/>
              <w:left w:val="nil"/>
              <w:bottom w:val="single" w:sz="4" w:space="0" w:color="auto"/>
              <w:right w:val="single" w:sz="4" w:space="0" w:color="auto"/>
            </w:tcBorders>
            <w:noWrap/>
            <w:vAlign w:val="center"/>
            <w:hideMark/>
          </w:tcPr>
          <w:p w14:paraId="257730E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1,0380228</w:t>
            </w:r>
          </w:p>
        </w:tc>
        <w:tc>
          <w:tcPr>
            <w:tcW w:w="1168" w:type="dxa"/>
            <w:tcBorders>
              <w:top w:val="nil"/>
              <w:left w:val="nil"/>
              <w:bottom w:val="single" w:sz="4" w:space="0" w:color="auto"/>
              <w:right w:val="single" w:sz="4" w:space="0" w:color="auto"/>
            </w:tcBorders>
            <w:noWrap/>
            <w:vAlign w:val="center"/>
            <w:hideMark/>
          </w:tcPr>
          <w:p w14:paraId="689B3F3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1,0111111</w:t>
            </w:r>
          </w:p>
        </w:tc>
        <w:tc>
          <w:tcPr>
            <w:tcW w:w="1276" w:type="dxa"/>
            <w:tcBorders>
              <w:top w:val="nil"/>
              <w:left w:val="nil"/>
              <w:bottom w:val="single" w:sz="4" w:space="0" w:color="auto"/>
              <w:right w:val="single" w:sz="4" w:space="0" w:color="auto"/>
            </w:tcBorders>
            <w:noWrap/>
            <w:vAlign w:val="center"/>
            <w:hideMark/>
          </w:tcPr>
          <w:p w14:paraId="26D612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3,0491339</w:t>
            </w:r>
          </w:p>
        </w:tc>
        <w:tc>
          <w:tcPr>
            <w:tcW w:w="1242" w:type="dxa"/>
            <w:tcBorders>
              <w:top w:val="nil"/>
              <w:left w:val="nil"/>
              <w:bottom w:val="single" w:sz="4" w:space="0" w:color="auto"/>
              <w:right w:val="single" w:sz="4" w:space="0" w:color="auto"/>
            </w:tcBorders>
            <w:noWrap/>
            <w:vAlign w:val="center"/>
            <w:hideMark/>
          </w:tcPr>
          <w:p w14:paraId="7D7D7A1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0,335924</w:t>
            </w:r>
          </w:p>
        </w:tc>
      </w:tr>
      <w:tr w:rsidR="00EC0153" w:rsidRPr="00F676CA" w14:paraId="270AA0F4"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1017854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716112E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1,0380228</w:t>
            </w:r>
          </w:p>
        </w:tc>
        <w:tc>
          <w:tcPr>
            <w:tcW w:w="1168" w:type="dxa"/>
            <w:tcBorders>
              <w:top w:val="nil"/>
              <w:left w:val="nil"/>
              <w:bottom w:val="single" w:sz="4" w:space="0" w:color="auto"/>
              <w:right w:val="single" w:sz="4" w:space="0" w:color="auto"/>
            </w:tcBorders>
            <w:noWrap/>
            <w:vAlign w:val="center"/>
            <w:hideMark/>
          </w:tcPr>
          <w:p w14:paraId="341E98B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168" w:type="dxa"/>
            <w:tcBorders>
              <w:top w:val="nil"/>
              <w:left w:val="nil"/>
              <w:bottom w:val="single" w:sz="4" w:space="0" w:color="auto"/>
              <w:right w:val="single" w:sz="4" w:space="0" w:color="auto"/>
            </w:tcBorders>
            <w:noWrap/>
            <w:vAlign w:val="center"/>
            <w:hideMark/>
          </w:tcPr>
          <w:p w14:paraId="14D5368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0,9740741</w:t>
            </w:r>
          </w:p>
        </w:tc>
        <w:tc>
          <w:tcPr>
            <w:tcW w:w="1276" w:type="dxa"/>
            <w:tcBorders>
              <w:top w:val="nil"/>
              <w:left w:val="nil"/>
              <w:bottom w:val="single" w:sz="4" w:space="0" w:color="auto"/>
              <w:right w:val="single" w:sz="4" w:space="0" w:color="auto"/>
            </w:tcBorders>
            <w:noWrap/>
            <w:vAlign w:val="center"/>
            <w:hideMark/>
          </w:tcPr>
          <w:p w14:paraId="529A1D5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3,0120969</w:t>
            </w:r>
          </w:p>
        </w:tc>
        <w:tc>
          <w:tcPr>
            <w:tcW w:w="1242" w:type="dxa"/>
            <w:tcBorders>
              <w:top w:val="nil"/>
              <w:left w:val="nil"/>
              <w:bottom w:val="single" w:sz="4" w:space="0" w:color="auto"/>
              <w:right w:val="single" w:sz="4" w:space="0" w:color="auto"/>
            </w:tcBorders>
            <w:noWrap/>
            <w:vAlign w:val="center"/>
            <w:hideMark/>
          </w:tcPr>
          <w:p w14:paraId="7D6501F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0,3318436</w:t>
            </w:r>
          </w:p>
        </w:tc>
      </w:tr>
      <w:tr w:rsidR="00EC0153" w:rsidRPr="00F676CA" w14:paraId="71CE5CE4"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5DCD7A4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68" w:type="dxa"/>
            <w:tcBorders>
              <w:top w:val="nil"/>
              <w:left w:val="nil"/>
              <w:bottom w:val="single" w:sz="4" w:space="0" w:color="auto"/>
              <w:right w:val="single" w:sz="4" w:space="0" w:color="auto"/>
            </w:tcBorders>
            <w:noWrap/>
            <w:vAlign w:val="center"/>
            <w:hideMark/>
          </w:tcPr>
          <w:p w14:paraId="2ED97E4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0,989011</w:t>
            </w:r>
          </w:p>
        </w:tc>
        <w:tc>
          <w:tcPr>
            <w:tcW w:w="1168" w:type="dxa"/>
            <w:tcBorders>
              <w:top w:val="nil"/>
              <w:left w:val="nil"/>
              <w:bottom w:val="single" w:sz="4" w:space="0" w:color="auto"/>
              <w:right w:val="single" w:sz="4" w:space="0" w:color="auto"/>
            </w:tcBorders>
            <w:noWrap/>
            <w:vAlign w:val="center"/>
            <w:hideMark/>
          </w:tcPr>
          <w:p w14:paraId="68CEBE1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1,026616</w:t>
            </w:r>
          </w:p>
        </w:tc>
        <w:tc>
          <w:tcPr>
            <w:tcW w:w="1168" w:type="dxa"/>
            <w:tcBorders>
              <w:top w:val="nil"/>
              <w:left w:val="nil"/>
              <w:bottom w:val="single" w:sz="4" w:space="0" w:color="auto"/>
              <w:right w:val="single" w:sz="4" w:space="0" w:color="auto"/>
            </w:tcBorders>
            <w:noWrap/>
            <w:vAlign w:val="center"/>
            <w:hideMark/>
          </w:tcPr>
          <w:p w14:paraId="5E5E5C3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276" w:type="dxa"/>
            <w:tcBorders>
              <w:top w:val="nil"/>
              <w:left w:val="nil"/>
              <w:bottom w:val="single" w:sz="4" w:space="0" w:color="auto"/>
              <w:right w:val="single" w:sz="4" w:space="0" w:color="auto"/>
            </w:tcBorders>
            <w:noWrap/>
            <w:vAlign w:val="center"/>
            <w:hideMark/>
          </w:tcPr>
          <w:p w14:paraId="6504226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3,015627</w:t>
            </w:r>
          </w:p>
        </w:tc>
        <w:tc>
          <w:tcPr>
            <w:tcW w:w="1242" w:type="dxa"/>
            <w:tcBorders>
              <w:top w:val="nil"/>
              <w:left w:val="nil"/>
              <w:bottom w:val="single" w:sz="4" w:space="0" w:color="auto"/>
              <w:right w:val="single" w:sz="4" w:space="0" w:color="auto"/>
            </w:tcBorders>
            <w:noWrap/>
            <w:vAlign w:val="center"/>
            <w:hideMark/>
          </w:tcPr>
          <w:p w14:paraId="6AA909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0,3322325</w:t>
            </w:r>
          </w:p>
        </w:tc>
      </w:tr>
      <w:tr w:rsidR="00EC0153" w:rsidRPr="00F676CA" w14:paraId="0318BEF7" w14:textId="77777777" w:rsidTr="007C4923">
        <w:trPr>
          <w:trHeight w:val="290"/>
          <w:jc w:val="center"/>
        </w:trPr>
        <w:tc>
          <w:tcPr>
            <w:tcW w:w="4495" w:type="dxa"/>
            <w:gridSpan w:val="4"/>
            <w:tcBorders>
              <w:top w:val="single" w:sz="4" w:space="0" w:color="auto"/>
              <w:left w:val="single" w:sz="4" w:space="0" w:color="auto"/>
              <w:bottom w:val="single" w:sz="4" w:space="0" w:color="auto"/>
              <w:right w:val="single" w:sz="4" w:space="0" w:color="auto"/>
            </w:tcBorders>
            <w:noWrap/>
            <w:vAlign w:val="center"/>
            <w:hideMark/>
          </w:tcPr>
          <w:p w14:paraId="14CE971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276" w:type="dxa"/>
            <w:tcBorders>
              <w:top w:val="nil"/>
              <w:left w:val="nil"/>
              <w:bottom w:val="single" w:sz="4" w:space="0" w:color="auto"/>
              <w:right w:val="single" w:sz="4" w:space="0" w:color="auto"/>
            </w:tcBorders>
            <w:noWrap/>
            <w:vAlign w:val="center"/>
            <w:hideMark/>
          </w:tcPr>
          <w:p w14:paraId="5487BF7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9,0768578</w:t>
            </w:r>
          </w:p>
        </w:tc>
        <w:tc>
          <w:tcPr>
            <w:tcW w:w="1242" w:type="dxa"/>
            <w:tcBorders>
              <w:top w:val="nil"/>
              <w:left w:val="nil"/>
              <w:bottom w:val="single" w:sz="4" w:space="0" w:color="auto"/>
              <w:right w:val="single" w:sz="4" w:space="0" w:color="auto"/>
            </w:tcBorders>
            <w:noWrap/>
            <w:vAlign w:val="center"/>
            <w:hideMark/>
          </w:tcPr>
          <w:p w14:paraId="76C8740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4F60CA31" w14:textId="77777777" w:rsidTr="007C4923">
        <w:trPr>
          <w:trHeight w:val="290"/>
          <w:jc w:val="center"/>
        </w:trPr>
        <w:tc>
          <w:tcPr>
            <w:tcW w:w="7013" w:type="dxa"/>
            <w:gridSpan w:val="6"/>
            <w:tcBorders>
              <w:top w:val="single" w:sz="4" w:space="0" w:color="auto"/>
              <w:left w:val="single" w:sz="4" w:space="0" w:color="auto"/>
              <w:bottom w:val="single" w:sz="4" w:space="0" w:color="auto"/>
              <w:right w:val="single" w:sz="4" w:space="0" w:color="auto"/>
            </w:tcBorders>
            <w:noWrap/>
            <w:vAlign w:val="center"/>
            <w:hideMark/>
          </w:tcPr>
          <w:p w14:paraId="6762ABA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4A339D4C"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4F39891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68" w:type="dxa"/>
            <w:tcBorders>
              <w:top w:val="nil"/>
              <w:left w:val="nil"/>
              <w:bottom w:val="single" w:sz="4" w:space="0" w:color="auto"/>
              <w:right w:val="single" w:sz="4" w:space="0" w:color="auto"/>
            </w:tcBorders>
            <w:noWrap/>
            <w:vAlign w:val="center"/>
            <w:hideMark/>
          </w:tcPr>
          <w:p w14:paraId="6D4C7E7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2A9D3A0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6CC911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76" w:type="dxa"/>
            <w:tcBorders>
              <w:top w:val="nil"/>
              <w:left w:val="nil"/>
              <w:bottom w:val="single" w:sz="4" w:space="0" w:color="auto"/>
              <w:right w:val="single" w:sz="4" w:space="0" w:color="auto"/>
            </w:tcBorders>
            <w:noWrap/>
            <w:vAlign w:val="center"/>
            <w:hideMark/>
          </w:tcPr>
          <w:p w14:paraId="78A6348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242" w:type="dxa"/>
            <w:tcBorders>
              <w:top w:val="nil"/>
              <w:left w:val="nil"/>
              <w:bottom w:val="single" w:sz="4" w:space="0" w:color="auto"/>
              <w:right w:val="single" w:sz="4" w:space="0" w:color="auto"/>
            </w:tcBorders>
            <w:vAlign w:val="center"/>
            <w:hideMark/>
          </w:tcPr>
          <w:p w14:paraId="1B3B3A2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29702E76"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39265B5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68" w:type="dxa"/>
            <w:tcBorders>
              <w:top w:val="nil"/>
              <w:left w:val="nil"/>
              <w:bottom w:val="single" w:sz="4" w:space="0" w:color="auto"/>
              <w:right w:val="single" w:sz="4" w:space="0" w:color="auto"/>
            </w:tcBorders>
            <w:noWrap/>
            <w:vAlign w:val="center"/>
            <w:hideMark/>
          </w:tcPr>
          <w:p w14:paraId="0F8B775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168" w:type="dxa"/>
            <w:tcBorders>
              <w:top w:val="nil"/>
              <w:left w:val="nil"/>
              <w:bottom w:val="single" w:sz="4" w:space="0" w:color="auto"/>
              <w:right w:val="single" w:sz="4" w:space="0" w:color="auto"/>
            </w:tcBorders>
            <w:noWrap/>
            <w:vAlign w:val="center"/>
            <w:hideMark/>
          </w:tcPr>
          <w:p w14:paraId="746F2BA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1,1418251</w:t>
            </w:r>
          </w:p>
        </w:tc>
        <w:tc>
          <w:tcPr>
            <w:tcW w:w="1168" w:type="dxa"/>
            <w:tcBorders>
              <w:top w:val="nil"/>
              <w:left w:val="nil"/>
              <w:bottom w:val="single" w:sz="4" w:space="0" w:color="auto"/>
              <w:right w:val="single" w:sz="4" w:space="0" w:color="auto"/>
            </w:tcBorders>
            <w:noWrap/>
            <w:vAlign w:val="center"/>
            <w:hideMark/>
          </w:tcPr>
          <w:p w14:paraId="67EADC6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1,1122222</w:t>
            </w:r>
          </w:p>
        </w:tc>
        <w:tc>
          <w:tcPr>
            <w:tcW w:w="1276" w:type="dxa"/>
            <w:tcBorders>
              <w:top w:val="nil"/>
              <w:left w:val="nil"/>
              <w:bottom w:val="single" w:sz="4" w:space="0" w:color="auto"/>
              <w:right w:val="single" w:sz="4" w:space="0" w:color="auto"/>
            </w:tcBorders>
            <w:noWrap/>
            <w:vAlign w:val="center"/>
            <w:hideMark/>
          </w:tcPr>
          <w:p w14:paraId="3816CF9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3,3540473</w:t>
            </w:r>
          </w:p>
        </w:tc>
        <w:tc>
          <w:tcPr>
            <w:tcW w:w="1242" w:type="dxa"/>
            <w:tcBorders>
              <w:top w:val="nil"/>
              <w:left w:val="nil"/>
              <w:bottom w:val="single" w:sz="4" w:space="0" w:color="auto"/>
              <w:right w:val="single" w:sz="4" w:space="0" w:color="auto"/>
            </w:tcBorders>
            <w:noWrap/>
            <w:vAlign w:val="center"/>
            <w:hideMark/>
          </w:tcPr>
          <w:p w14:paraId="5E276C3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0,335924</w:t>
            </w:r>
          </w:p>
        </w:tc>
      </w:tr>
      <w:tr w:rsidR="00EC0153" w:rsidRPr="00F676CA" w14:paraId="3A9CE940"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4FB3379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68" w:type="dxa"/>
            <w:tcBorders>
              <w:top w:val="nil"/>
              <w:left w:val="nil"/>
              <w:bottom w:val="single" w:sz="4" w:space="0" w:color="auto"/>
              <w:right w:val="single" w:sz="4" w:space="0" w:color="auto"/>
            </w:tcBorders>
            <w:noWrap/>
            <w:vAlign w:val="center"/>
            <w:hideMark/>
          </w:tcPr>
          <w:p w14:paraId="296863B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1,1418251</w:t>
            </w:r>
          </w:p>
        </w:tc>
        <w:tc>
          <w:tcPr>
            <w:tcW w:w="1168" w:type="dxa"/>
            <w:tcBorders>
              <w:top w:val="nil"/>
              <w:left w:val="nil"/>
              <w:bottom w:val="single" w:sz="4" w:space="0" w:color="auto"/>
              <w:right w:val="single" w:sz="4" w:space="0" w:color="auto"/>
            </w:tcBorders>
            <w:noWrap/>
            <w:vAlign w:val="center"/>
            <w:hideMark/>
          </w:tcPr>
          <w:p w14:paraId="24C61E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168" w:type="dxa"/>
            <w:tcBorders>
              <w:top w:val="nil"/>
              <w:left w:val="nil"/>
              <w:bottom w:val="single" w:sz="4" w:space="0" w:color="auto"/>
              <w:right w:val="single" w:sz="4" w:space="0" w:color="auto"/>
            </w:tcBorders>
            <w:noWrap/>
            <w:vAlign w:val="center"/>
            <w:hideMark/>
          </w:tcPr>
          <w:p w14:paraId="5F8819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1,0714815</w:t>
            </w:r>
          </w:p>
        </w:tc>
        <w:tc>
          <w:tcPr>
            <w:tcW w:w="1276" w:type="dxa"/>
            <w:tcBorders>
              <w:top w:val="nil"/>
              <w:left w:val="nil"/>
              <w:bottom w:val="single" w:sz="4" w:space="0" w:color="auto"/>
              <w:right w:val="single" w:sz="4" w:space="0" w:color="auto"/>
            </w:tcBorders>
            <w:noWrap/>
            <w:vAlign w:val="center"/>
            <w:hideMark/>
          </w:tcPr>
          <w:p w14:paraId="0355676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3,3133066</w:t>
            </w:r>
          </w:p>
        </w:tc>
        <w:tc>
          <w:tcPr>
            <w:tcW w:w="1242" w:type="dxa"/>
            <w:tcBorders>
              <w:top w:val="nil"/>
              <w:left w:val="nil"/>
              <w:bottom w:val="single" w:sz="4" w:space="0" w:color="auto"/>
              <w:right w:val="single" w:sz="4" w:space="0" w:color="auto"/>
            </w:tcBorders>
            <w:noWrap/>
            <w:vAlign w:val="center"/>
            <w:hideMark/>
          </w:tcPr>
          <w:p w14:paraId="7E6D1A7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0,3318436</w:t>
            </w:r>
          </w:p>
        </w:tc>
      </w:tr>
      <w:tr w:rsidR="00EC0153" w:rsidRPr="00F676CA" w14:paraId="38ADB5F2" w14:textId="77777777" w:rsidTr="007C4923">
        <w:trPr>
          <w:trHeight w:val="290"/>
          <w:jc w:val="center"/>
        </w:trPr>
        <w:tc>
          <w:tcPr>
            <w:tcW w:w="988" w:type="dxa"/>
            <w:tcBorders>
              <w:top w:val="nil"/>
              <w:left w:val="single" w:sz="4" w:space="0" w:color="auto"/>
              <w:bottom w:val="single" w:sz="4" w:space="0" w:color="auto"/>
              <w:right w:val="single" w:sz="4" w:space="0" w:color="auto"/>
            </w:tcBorders>
            <w:noWrap/>
            <w:vAlign w:val="center"/>
            <w:hideMark/>
          </w:tcPr>
          <w:p w14:paraId="30AD18A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68" w:type="dxa"/>
            <w:tcBorders>
              <w:top w:val="nil"/>
              <w:left w:val="nil"/>
              <w:bottom w:val="single" w:sz="4" w:space="0" w:color="auto"/>
              <w:right w:val="single" w:sz="4" w:space="0" w:color="auto"/>
            </w:tcBorders>
            <w:noWrap/>
            <w:vAlign w:val="center"/>
            <w:hideMark/>
          </w:tcPr>
          <w:p w14:paraId="7B96FDA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1,0879121</w:t>
            </w:r>
          </w:p>
        </w:tc>
        <w:tc>
          <w:tcPr>
            <w:tcW w:w="1168" w:type="dxa"/>
            <w:tcBorders>
              <w:top w:val="nil"/>
              <w:left w:val="nil"/>
              <w:bottom w:val="single" w:sz="4" w:space="0" w:color="auto"/>
              <w:right w:val="single" w:sz="4" w:space="0" w:color="auto"/>
            </w:tcBorders>
            <w:noWrap/>
            <w:vAlign w:val="center"/>
            <w:hideMark/>
          </w:tcPr>
          <w:p w14:paraId="6A8CF0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1,1292776</w:t>
            </w:r>
          </w:p>
        </w:tc>
        <w:tc>
          <w:tcPr>
            <w:tcW w:w="1168" w:type="dxa"/>
            <w:tcBorders>
              <w:top w:val="nil"/>
              <w:left w:val="nil"/>
              <w:bottom w:val="single" w:sz="4" w:space="0" w:color="auto"/>
              <w:right w:val="single" w:sz="4" w:space="0" w:color="auto"/>
            </w:tcBorders>
            <w:noWrap/>
            <w:vAlign w:val="center"/>
            <w:hideMark/>
          </w:tcPr>
          <w:p w14:paraId="3BE849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276" w:type="dxa"/>
            <w:tcBorders>
              <w:top w:val="nil"/>
              <w:left w:val="nil"/>
              <w:bottom w:val="single" w:sz="4" w:space="0" w:color="auto"/>
              <w:right w:val="single" w:sz="4" w:space="0" w:color="auto"/>
            </w:tcBorders>
            <w:noWrap/>
            <w:vAlign w:val="center"/>
            <w:hideMark/>
          </w:tcPr>
          <w:p w14:paraId="594612E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3,3171897</w:t>
            </w:r>
          </w:p>
        </w:tc>
        <w:tc>
          <w:tcPr>
            <w:tcW w:w="1242" w:type="dxa"/>
            <w:tcBorders>
              <w:top w:val="nil"/>
              <w:left w:val="nil"/>
              <w:bottom w:val="single" w:sz="4" w:space="0" w:color="auto"/>
              <w:right w:val="single" w:sz="4" w:space="0" w:color="auto"/>
            </w:tcBorders>
            <w:noWrap/>
            <w:vAlign w:val="center"/>
            <w:hideMark/>
          </w:tcPr>
          <w:p w14:paraId="704F99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0,3322325</w:t>
            </w:r>
          </w:p>
        </w:tc>
      </w:tr>
      <w:tr w:rsidR="00EC0153" w:rsidRPr="00F676CA" w14:paraId="2E286E25" w14:textId="77777777" w:rsidTr="007C4923">
        <w:trPr>
          <w:trHeight w:val="290"/>
          <w:jc w:val="center"/>
        </w:trPr>
        <w:tc>
          <w:tcPr>
            <w:tcW w:w="4495" w:type="dxa"/>
            <w:gridSpan w:val="4"/>
            <w:tcBorders>
              <w:top w:val="single" w:sz="4" w:space="0" w:color="auto"/>
              <w:left w:val="single" w:sz="4" w:space="0" w:color="auto"/>
              <w:bottom w:val="single" w:sz="4" w:space="0" w:color="auto"/>
              <w:right w:val="single" w:sz="4" w:space="0" w:color="auto"/>
            </w:tcBorders>
            <w:noWrap/>
            <w:vAlign w:val="center"/>
            <w:hideMark/>
          </w:tcPr>
          <w:p w14:paraId="7B29E50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276" w:type="dxa"/>
            <w:tcBorders>
              <w:top w:val="nil"/>
              <w:left w:val="nil"/>
              <w:bottom w:val="single" w:sz="4" w:space="0" w:color="auto"/>
              <w:right w:val="single" w:sz="4" w:space="0" w:color="auto"/>
            </w:tcBorders>
            <w:noWrap/>
            <w:vAlign w:val="center"/>
            <w:hideMark/>
          </w:tcPr>
          <w:p w14:paraId="1144D8E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9,9845435</w:t>
            </w:r>
          </w:p>
        </w:tc>
        <w:tc>
          <w:tcPr>
            <w:tcW w:w="1242" w:type="dxa"/>
            <w:tcBorders>
              <w:top w:val="nil"/>
              <w:left w:val="nil"/>
              <w:bottom w:val="single" w:sz="4" w:space="0" w:color="auto"/>
              <w:right w:val="single" w:sz="4" w:space="0" w:color="auto"/>
            </w:tcBorders>
            <w:noWrap/>
            <w:vAlign w:val="center"/>
            <w:hideMark/>
          </w:tcPr>
          <w:p w14:paraId="1942AE6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6016500A" w14:textId="77777777" w:rsidR="00EC0153" w:rsidRPr="00F676CA" w:rsidRDefault="00EC0153" w:rsidP="00FF6F94">
      <w:pPr>
        <w:spacing w:line="240" w:lineRule="auto"/>
        <w:jc w:val="center"/>
        <w:rPr>
          <w:rFonts w:ascii="Times New Roman" w:hAnsi="Times New Roman" w:cs="Times New Roman"/>
          <w:sz w:val="24"/>
          <w:szCs w:val="24"/>
        </w:rPr>
      </w:pPr>
    </w:p>
    <w:p w14:paraId="53097E3A"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Kahraman, C. (2008) dalam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bobot harus dinormalisasi agar total bobot menjadi 1. Ini untuk menjaga konsistensi dan memastikan bobot dapat dibandingkan antar alternatif/kriteria.</w:t>
      </w:r>
    </w:p>
    <w:p w14:paraId="2E3C54CF"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5B8E4597"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lastRenderedPageBreak/>
        <w:t xml:space="preserve">Tabel 4.8 </w:t>
      </w:r>
      <w:r w:rsidRPr="00F676CA">
        <w:rPr>
          <w:rFonts w:ascii="Times New Roman" w:hAnsi="Times New Roman" w:cs="Times New Roman"/>
          <w:i/>
          <w:iCs/>
          <w:sz w:val="24"/>
          <w:szCs w:val="24"/>
        </w:rPr>
        <w:t>fuzzy number kriteria</w:t>
      </w:r>
    </w:p>
    <w:tbl>
      <w:tblPr>
        <w:tblW w:w="4400" w:type="dxa"/>
        <w:jc w:val="center"/>
        <w:tblLook w:val="04A0" w:firstRow="1" w:lastRow="0" w:firstColumn="1" w:lastColumn="0" w:noHBand="0" w:noVBand="1"/>
      </w:tblPr>
      <w:tblGrid>
        <w:gridCol w:w="1100"/>
        <w:gridCol w:w="1163"/>
        <w:gridCol w:w="1163"/>
        <w:gridCol w:w="1163"/>
      </w:tblGrid>
      <w:tr w:rsidR="00EC0153" w:rsidRPr="00F676CA" w14:paraId="66B84707" w14:textId="77777777" w:rsidTr="007C4923">
        <w:trPr>
          <w:trHeight w:val="29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7C109B2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00" w:type="dxa"/>
            <w:tcBorders>
              <w:top w:val="single" w:sz="4" w:space="0" w:color="auto"/>
              <w:left w:val="nil"/>
              <w:bottom w:val="single" w:sz="4" w:space="0" w:color="auto"/>
              <w:right w:val="single" w:sz="4" w:space="0" w:color="auto"/>
            </w:tcBorders>
            <w:noWrap/>
            <w:vAlign w:val="center"/>
            <w:hideMark/>
          </w:tcPr>
          <w:p w14:paraId="241C22B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100" w:type="dxa"/>
            <w:tcBorders>
              <w:top w:val="single" w:sz="4" w:space="0" w:color="auto"/>
              <w:left w:val="nil"/>
              <w:bottom w:val="single" w:sz="4" w:space="0" w:color="auto"/>
              <w:right w:val="single" w:sz="4" w:space="0" w:color="auto"/>
            </w:tcBorders>
            <w:noWrap/>
            <w:vAlign w:val="center"/>
            <w:hideMark/>
          </w:tcPr>
          <w:p w14:paraId="666BDB1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100" w:type="dxa"/>
            <w:tcBorders>
              <w:top w:val="single" w:sz="4" w:space="0" w:color="auto"/>
              <w:left w:val="nil"/>
              <w:bottom w:val="single" w:sz="4" w:space="0" w:color="auto"/>
              <w:right w:val="single" w:sz="4" w:space="0" w:color="auto"/>
            </w:tcBorders>
            <w:noWrap/>
            <w:vAlign w:val="center"/>
            <w:hideMark/>
          </w:tcPr>
          <w:p w14:paraId="52C18FD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5828C486" w14:textId="77777777" w:rsidTr="007C4923">
        <w:trPr>
          <w:trHeight w:val="290"/>
          <w:jc w:val="center"/>
        </w:trPr>
        <w:tc>
          <w:tcPr>
            <w:tcW w:w="1100" w:type="dxa"/>
            <w:tcBorders>
              <w:top w:val="nil"/>
              <w:left w:val="single" w:sz="4" w:space="0" w:color="auto"/>
              <w:bottom w:val="single" w:sz="4" w:space="0" w:color="auto"/>
              <w:right w:val="single" w:sz="4" w:space="0" w:color="auto"/>
            </w:tcBorders>
            <w:noWrap/>
            <w:vAlign w:val="center"/>
            <w:hideMark/>
          </w:tcPr>
          <w:p w14:paraId="4689D7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00" w:type="dxa"/>
            <w:tcBorders>
              <w:top w:val="nil"/>
              <w:left w:val="nil"/>
              <w:bottom w:val="single" w:sz="4" w:space="0" w:color="auto"/>
              <w:right w:val="single" w:sz="4" w:space="0" w:color="auto"/>
            </w:tcBorders>
            <w:noWrap/>
            <w:vAlign w:val="center"/>
            <w:hideMark/>
          </w:tcPr>
          <w:p w14:paraId="311DEC7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2,7442205</w:t>
            </w:r>
          </w:p>
        </w:tc>
        <w:tc>
          <w:tcPr>
            <w:tcW w:w="1100" w:type="dxa"/>
            <w:tcBorders>
              <w:top w:val="nil"/>
              <w:left w:val="nil"/>
              <w:bottom w:val="single" w:sz="4" w:space="0" w:color="auto"/>
              <w:right w:val="single" w:sz="4" w:space="0" w:color="auto"/>
            </w:tcBorders>
            <w:noWrap/>
            <w:vAlign w:val="center"/>
            <w:hideMark/>
          </w:tcPr>
          <w:p w14:paraId="6404B72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3,0491339</w:t>
            </w:r>
          </w:p>
        </w:tc>
        <w:tc>
          <w:tcPr>
            <w:tcW w:w="1100" w:type="dxa"/>
            <w:tcBorders>
              <w:top w:val="nil"/>
              <w:left w:val="nil"/>
              <w:bottom w:val="single" w:sz="4" w:space="0" w:color="auto"/>
              <w:right w:val="single" w:sz="4" w:space="0" w:color="auto"/>
            </w:tcBorders>
            <w:noWrap/>
            <w:vAlign w:val="center"/>
            <w:hideMark/>
          </w:tcPr>
          <w:p w14:paraId="23F3B9B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3,3540473</w:t>
            </w:r>
          </w:p>
        </w:tc>
      </w:tr>
      <w:tr w:rsidR="00EC0153" w:rsidRPr="00F676CA" w14:paraId="2767AF83" w14:textId="77777777" w:rsidTr="007C4923">
        <w:trPr>
          <w:trHeight w:val="290"/>
          <w:jc w:val="center"/>
        </w:trPr>
        <w:tc>
          <w:tcPr>
            <w:tcW w:w="1100" w:type="dxa"/>
            <w:tcBorders>
              <w:top w:val="nil"/>
              <w:left w:val="single" w:sz="4" w:space="0" w:color="auto"/>
              <w:bottom w:val="single" w:sz="4" w:space="0" w:color="auto"/>
              <w:right w:val="single" w:sz="4" w:space="0" w:color="auto"/>
            </w:tcBorders>
            <w:noWrap/>
            <w:vAlign w:val="center"/>
            <w:hideMark/>
          </w:tcPr>
          <w:p w14:paraId="2F082C1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00" w:type="dxa"/>
            <w:tcBorders>
              <w:top w:val="nil"/>
              <w:left w:val="nil"/>
              <w:bottom w:val="single" w:sz="4" w:space="0" w:color="auto"/>
              <w:right w:val="single" w:sz="4" w:space="0" w:color="auto"/>
            </w:tcBorders>
            <w:noWrap/>
            <w:vAlign w:val="center"/>
            <w:hideMark/>
          </w:tcPr>
          <w:p w14:paraId="6791096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2,7108872</w:t>
            </w:r>
          </w:p>
        </w:tc>
        <w:tc>
          <w:tcPr>
            <w:tcW w:w="1100" w:type="dxa"/>
            <w:tcBorders>
              <w:top w:val="nil"/>
              <w:left w:val="nil"/>
              <w:bottom w:val="single" w:sz="4" w:space="0" w:color="auto"/>
              <w:right w:val="single" w:sz="4" w:space="0" w:color="auto"/>
            </w:tcBorders>
            <w:noWrap/>
            <w:vAlign w:val="center"/>
            <w:hideMark/>
          </w:tcPr>
          <w:p w14:paraId="4223CA4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3,0120969</w:t>
            </w:r>
          </w:p>
        </w:tc>
        <w:tc>
          <w:tcPr>
            <w:tcW w:w="1100" w:type="dxa"/>
            <w:tcBorders>
              <w:top w:val="nil"/>
              <w:left w:val="nil"/>
              <w:bottom w:val="single" w:sz="4" w:space="0" w:color="auto"/>
              <w:right w:val="single" w:sz="4" w:space="0" w:color="auto"/>
            </w:tcBorders>
            <w:noWrap/>
            <w:vAlign w:val="center"/>
            <w:hideMark/>
          </w:tcPr>
          <w:p w14:paraId="7214EA2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3,3133066</w:t>
            </w:r>
          </w:p>
        </w:tc>
      </w:tr>
      <w:tr w:rsidR="00EC0153" w:rsidRPr="00F676CA" w14:paraId="6A943BD6" w14:textId="77777777" w:rsidTr="007C4923">
        <w:trPr>
          <w:trHeight w:val="290"/>
          <w:jc w:val="center"/>
        </w:trPr>
        <w:tc>
          <w:tcPr>
            <w:tcW w:w="1100" w:type="dxa"/>
            <w:tcBorders>
              <w:top w:val="nil"/>
              <w:left w:val="single" w:sz="4" w:space="0" w:color="auto"/>
              <w:bottom w:val="single" w:sz="4" w:space="0" w:color="auto"/>
              <w:right w:val="single" w:sz="4" w:space="0" w:color="auto"/>
            </w:tcBorders>
            <w:noWrap/>
            <w:vAlign w:val="center"/>
            <w:hideMark/>
          </w:tcPr>
          <w:p w14:paraId="4FC50A3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00" w:type="dxa"/>
            <w:tcBorders>
              <w:top w:val="nil"/>
              <w:left w:val="nil"/>
              <w:bottom w:val="single" w:sz="4" w:space="0" w:color="auto"/>
              <w:right w:val="single" w:sz="4" w:space="0" w:color="auto"/>
            </w:tcBorders>
            <w:noWrap/>
            <w:vAlign w:val="center"/>
            <w:hideMark/>
          </w:tcPr>
          <w:p w14:paraId="55266AE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2,7140643</w:t>
            </w:r>
          </w:p>
        </w:tc>
        <w:tc>
          <w:tcPr>
            <w:tcW w:w="1100" w:type="dxa"/>
            <w:tcBorders>
              <w:top w:val="nil"/>
              <w:left w:val="nil"/>
              <w:bottom w:val="single" w:sz="4" w:space="0" w:color="auto"/>
              <w:right w:val="single" w:sz="4" w:space="0" w:color="auto"/>
            </w:tcBorders>
            <w:noWrap/>
            <w:vAlign w:val="center"/>
            <w:hideMark/>
          </w:tcPr>
          <w:p w14:paraId="3DDEED5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3,015627</w:t>
            </w:r>
          </w:p>
        </w:tc>
        <w:tc>
          <w:tcPr>
            <w:tcW w:w="1100" w:type="dxa"/>
            <w:tcBorders>
              <w:top w:val="nil"/>
              <w:left w:val="nil"/>
              <w:bottom w:val="single" w:sz="4" w:space="0" w:color="auto"/>
              <w:right w:val="single" w:sz="4" w:space="0" w:color="auto"/>
            </w:tcBorders>
            <w:noWrap/>
            <w:vAlign w:val="center"/>
            <w:hideMark/>
          </w:tcPr>
          <w:p w14:paraId="2C44E86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3,3171897</w:t>
            </w:r>
          </w:p>
        </w:tc>
      </w:tr>
    </w:tbl>
    <w:p w14:paraId="53C87614" w14:textId="77777777" w:rsidR="00EC0153" w:rsidRPr="00F676CA" w:rsidRDefault="00EC0153" w:rsidP="00FF6F94">
      <w:pPr>
        <w:spacing w:line="240" w:lineRule="auto"/>
        <w:jc w:val="both"/>
        <w:rPr>
          <w:rFonts w:ascii="Times New Roman" w:hAnsi="Times New Roman" w:cs="Times New Roman"/>
          <w:sz w:val="24"/>
          <w:szCs w:val="24"/>
        </w:rPr>
      </w:pPr>
    </w:p>
    <w:p w14:paraId="4C66C856"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4.2.2 Menghitung Nilai Bobot Kriteria menggunakan Nilai </w:t>
      </w:r>
      <w:r w:rsidRPr="00F676CA">
        <w:rPr>
          <w:rFonts w:ascii="Times New Roman" w:hAnsi="Times New Roman" w:cs="Times New Roman"/>
          <w:i/>
          <w:iCs/>
          <w:sz w:val="24"/>
          <w:szCs w:val="24"/>
        </w:rPr>
        <w:t>Crisp</w:t>
      </w:r>
    </w:p>
    <w:p w14:paraId="1E207ABD"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Langkah berikutnya adalah </w:t>
      </w:r>
      <w:r w:rsidRPr="00F676CA">
        <w:rPr>
          <w:rFonts w:ascii="Times New Roman" w:hAnsi="Times New Roman" w:cs="Times New Roman"/>
          <w:i/>
          <w:iCs/>
          <w:sz w:val="24"/>
          <w:szCs w:val="24"/>
        </w:rPr>
        <w:t>defuzzifikasi</w:t>
      </w:r>
      <w:r w:rsidRPr="00F676CA">
        <w:rPr>
          <w:rFonts w:ascii="Times New Roman" w:hAnsi="Times New Roman" w:cs="Times New Roman"/>
          <w:sz w:val="24"/>
          <w:szCs w:val="24"/>
        </w:rPr>
        <w:t xml:space="preserve">, yaitu mengubah nilai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menjadi nilai tunggal (</w:t>
      </w:r>
      <w:r w:rsidRPr="00F676CA">
        <w:rPr>
          <w:rFonts w:ascii="Times New Roman" w:hAnsi="Times New Roman" w:cs="Times New Roman"/>
          <w:i/>
          <w:iCs/>
          <w:sz w:val="24"/>
          <w:szCs w:val="24"/>
        </w:rPr>
        <w:t>crisp</w:t>
      </w:r>
      <w:r w:rsidRPr="00F676CA">
        <w:rPr>
          <w:rFonts w:ascii="Times New Roman" w:hAnsi="Times New Roman" w:cs="Times New Roman"/>
          <w:sz w:val="24"/>
          <w:szCs w:val="24"/>
        </w:rPr>
        <w:t>). Nilai crisp ini diperlukan agar dapat dibandingkan secara langsung antar vendor.</w:t>
      </w:r>
    </w:p>
    <w:p w14:paraId="5F1162ED"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Perhitungan nilai </w:t>
      </w:r>
      <w:r w:rsidRPr="00F676CA">
        <w:rPr>
          <w:rFonts w:ascii="Times New Roman" w:hAnsi="Times New Roman" w:cs="Times New Roman"/>
          <w:i/>
          <w:iCs/>
          <w:sz w:val="24"/>
          <w:szCs w:val="24"/>
        </w:rPr>
        <w:t>crisp</w:t>
      </w:r>
      <w:r w:rsidRPr="00F676CA">
        <w:rPr>
          <w:rFonts w:ascii="Times New Roman" w:hAnsi="Times New Roman" w:cs="Times New Roman"/>
          <w:sz w:val="24"/>
          <w:szCs w:val="24"/>
        </w:rPr>
        <w:t xml:space="preserve"> masing-masing Vendor dengan rumus yang digunakan menurut Mikhailov, L. and Tsvetinov, P. (2004):</w:t>
      </w:r>
    </w:p>
    <w:p w14:paraId="390CF5C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F = 1/2 × (α × u + m + (l − α) × 1), dengan α = 0.5</w:t>
      </w:r>
    </w:p>
    <w:p w14:paraId="413D279C"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PT. A:</w:t>
      </w:r>
    </w:p>
    <w:p w14:paraId="6225697B"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F = 1/2 × (0,5 × 3.3540473 + 3.0491339 + (2.7442205 - 0,5))</w:t>
      </w:r>
    </w:p>
    <w:p w14:paraId="504C7D68"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(1.6770236 + 3.0491339 + 2.2442205)</w:t>
      </w:r>
    </w:p>
    <w:p w14:paraId="2173E3F0"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6.9703780</w:t>
      </w:r>
    </w:p>
    <w:p w14:paraId="75FC29E7"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3.485189</w:t>
      </w:r>
      <w:r w:rsidRPr="00F676CA">
        <w:rPr>
          <w:rFonts w:ascii="Times New Roman" w:hAnsi="Times New Roman" w:cs="Times New Roman"/>
          <w:sz w:val="24"/>
          <w:szCs w:val="24"/>
        </w:rPr>
        <w:br/>
      </w:r>
    </w:p>
    <w:p w14:paraId="65E07A34"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PT. B:</w:t>
      </w:r>
    </w:p>
    <w:p w14:paraId="6FBCFD52"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F = 1/2 × (0,5 × 3.3133066 + 3.0120969 + (2.7108872 - 0,5))</w:t>
      </w:r>
    </w:p>
    <w:p w14:paraId="404F2A3A"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(1.6566533 + 3.0120969 + 2.2108872)</w:t>
      </w:r>
    </w:p>
    <w:p w14:paraId="3813BB3A"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6.8796374</w:t>
      </w:r>
    </w:p>
    <w:p w14:paraId="680276D6"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3.439819</w:t>
      </w:r>
      <w:r w:rsidRPr="00F676CA">
        <w:rPr>
          <w:rFonts w:ascii="Times New Roman" w:hAnsi="Times New Roman" w:cs="Times New Roman"/>
          <w:sz w:val="24"/>
          <w:szCs w:val="24"/>
        </w:rPr>
        <w:br/>
      </w:r>
    </w:p>
    <w:p w14:paraId="4195D69E"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PT. C:</w:t>
      </w:r>
    </w:p>
    <w:p w14:paraId="2C57544D"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F = 1/2 × (0,5 × 3.3171897 + 3.0156270 + (2.7140643 - 0,5))</w:t>
      </w:r>
    </w:p>
    <w:p w14:paraId="2D49CCD7"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(1.6585949 + 3.0156270 + 2.2140643)</w:t>
      </w:r>
    </w:p>
    <w:p w14:paraId="034416CC"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1/2 × 6.8882862</w:t>
      </w:r>
    </w:p>
    <w:p w14:paraId="662B368C" w14:textId="77777777" w:rsidR="00EC0153" w:rsidRPr="00F676CA" w:rsidRDefault="00EC0153" w:rsidP="00FF6F94">
      <w:pPr>
        <w:spacing w:after="0" w:line="240" w:lineRule="auto"/>
        <w:rPr>
          <w:rFonts w:ascii="Times New Roman" w:hAnsi="Times New Roman" w:cs="Times New Roman"/>
          <w:sz w:val="24"/>
          <w:szCs w:val="24"/>
        </w:rPr>
      </w:pPr>
      <w:r w:rsidRPr="00F676CA">
        <w:rPr>
          <w:rFonts w:ascii="Times New Roman" w:hAnsi="Times New Roman" w:cs="Times New Roman"/>
          <w:sz w:val="24"/>
          <w:szCs w:val="24"/>
        </w:rPr>
        <w:t>= 3.444143</w:t>
      </w:r>
    </w:p>
    <w:p w14:paraId="22D879AC" w14:textId="77777777" w:rsidR="00EC0153" w:rsidRPr="00F676CA" w:rsidRDefault="00EC0153" w:rsidP="00FF6F94">
      <w:pPr>
        <w:spacing w:after="0" w:line="240" w:lineRule="auto"/>
        <w:rPr>
          <w:rFonts w:ascii="Times New Roman" w:hAnsi="Times New Roman" w:cs="Times New Roman"/>
          <w:sz w:val="24"/>
          <w:szCs w:val="24"/>
        </w:rPr>
      </w:pPr>
    </w:p>
    <w:p w14:paraId="65C079AC"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Selanjutnya adalah menghitung bobot final, dimana:</w:t>
      </w:r>
    </w:p>
    <w:p w14:paraId="2408B28C" w14:textId="38800B52" w:rsidR="00EC0153" w:rsidRPr="00F676CA" w:rsidRDefault="00EC0153" w:rsidP="00FF6F94">
      <w:pPr>
        <w:spacing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sz w:val="24"/>
          <w:szCs w:val="24"/>
        </w:rPr>
        <w:t xml:space="preserve">Chang, D. Y. (1996) menyatakan bahwa nilai </w:t>
      </w:r>
      <w:r w:rsidRPr="00F676CA">
        <w:rPr>
          <w:rFonts w:ascii="Times New Roman" w:hAnsi="Times New Roman" w:cs="Times New Roman"/>
          <w:i/>
          <w:iCs/>
          <w:sz w:val="24"/>
          <w:szCs w:val="24"/>
        </w:rPr>
        <w:t>crisp</w:t>
      </w:r>
      <w:r w:rsidRPr="00F676CA">
        <w:rPr>
          <w:rFonts w:ascii="Times New Roman" w:hAnsi="Times New Roman" w:cs="Times New Roman"/>
          <w:sz w:val="24"/>
          <w:szCs w:val="24"/>
        </w:rPr>
        <w:t xml:space="preserve"> dari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harus dinormalisasi agar total bobot menjadi 1. Hasil normalisasi inilah yang digunakan untuk menentukan peringkat vendor dan menentukan proporsi bobot akhir, dengan formula </w:t>
      </w:r>
      <m:oMath>
        <m:r>
          <w:rPr>
            <w:rFonts w:ascii="Cambria Math" w:hAnsi="Cambria Math" w:cs="Times New Roman"/>
            <w:sz w:val="24"/>
            <w:szCs w:val="24"/>
          </w:rPr>
          <m:t xml:space="preserve">Weiht </m:t>
        </m:r>
        <m:d>
          <m:dPr>
            <m:ctrlPr>
              <w:rPr>
                <w:rFonts w:ascii="Cambria Math" w:hAnsi="Cambria Math" w:cs="Times New Roman"/>
                <w:i/>
                <w:sz w:val="24"/>
                <w:szCs w:val="24"/>
              </w:rPr>
            </m:ctrlPr>
          </m:dPr>
          <m:e>
            <m:r>
              <w:rPr>
                <w:rFonts w:ascii="Cambria Math" w:hAnsi="Cambria Math" w:cs="Times New Roman"/>
                <w:sz w:val="24"/>
                <w:szCs w:val="24"/>
              </w:rPr>
              <m:t>priority</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Si</m:t>
            </m:r>
          </m:num>
          <m:den>
            <m:r>
              <w:rPr>
                <w:rFonts w:ascii="Cambria Math" w:hAnsi="Cambria Math" w:cs="Times New Roman"/>
                <w:sz w:val="24"/>
                <w:szCs w:val="24"/>
              </w:rPr>
              <m:t>∑Si</m:t>
            </m:r>
          </m:den>
        </m:f>
      </m:oMath>
      <w:r w:rsidRPr="00F676CA">
        <w:rPr>
          <w:rFonts w:ascii="Times New Roman" w:eastAsiaTheme="minorEastAsia" w:hAnsi="Times New Roman" w:cs="Times New Roman"/>
          <w:sz w:val="24"/>
          <w:szCs w:val="24"/>
        </w:rPr>
        <w:t xml:space="preserve"> .</w:t>
      </w:r>
      <w:r w:rsidRPr="00F676CA">
        <w:rPr>
          <w:rFonts w:ascii="Times New Roman" w:hAnsi="Times New Roman" w:cs="Times New Roman"/>
          <w:sz w:val="24"/>
          <w:szCs w:val="24"/>
        </w:rPr>
        <w:br/>
      </w:r>
      <w:r w:rsidRPr="00F676CA">
        <w:rPr>
          <w:rFonts w:ascii="Times New Roman" w:eastAsia="Times New Roman" w:hAnsi="Times New Roman" w:cs="Times New Roman"/>
          <w:color w:val="000000"/>
          <w:kern w:val="0"/>
          <w:sz w:val="24"/>
          <w:szCs w:val="24"/>
          <w:lang w:eastAsia="en-ID"/>
          <w14:ligatures w14:val="none"/>
        </w:rPr>
        <w:t xml:space="preserve">∑F = </w:t>
      </w:r>
      <w:r w:rsidRPr="00F676CA">
        <w:rPr>
          <w:rFonts w:ascii="Times New Roman" w:hAnsi="Times New Roman" w:cs="Times New Roman"/>
          <w:sz w:val="24"/>
          <w:szCs w:val="24"/>
        </w:rPr>
        <w:t>3.485189 + 3.439819 + 3.444143 = 10.36915077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911"/>
        <w:gridCol w:w="3021"/>
      </w:tblGrid>
      <w:tr w:rsidR="00EC0153" w:rsidRPr="00F676CA" w14:paraId="34559651" w14:textId="77777777" w:rsidTr="007C4923">
        <w:trPr>
          <w:trHeight w:val="676"/>
          <w:jc w:val="center"/>
        </w:trPr>
        <w:tc>
          <w:tcPr>
            <w:tcW w:w="1129" w:type="dxa"/>
          </w:tcPr>
          <w:p w14:paraId="7CB67062"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 :</w:t>
            </w:r>
          </w:p>
        </w:tc>
        <w:tc>
          <w:tcPr>
            <w:tcW w:w="4911" w:type="dxa"/>
          </w:tcPr>
          <w:p w14:paraId="7E026366" w14:textId="1F4D9BA5" w:rsidR="00EC0153" w:rsidRPr="00F676CA" w:rsidRDefault="00000000" w:rsidP="00FF6F94">
            <w:pPr>
              <w:rPr>
                <w:rFonts w:ascii="Times New Roman" w:eastAsia="Times New Roman" w:hAnsi="Times New Roman" w:cs="Times New Roman"/>
                <w:color w:val="000000"/>
                <w:kern w:val="0"/>
                <w:lang w:eastAsia="en-ID"/>
                <w14:ligatures w14:val="none"/>
              </w:rPr>
            </w:pPr>
            <m:oMathPara>
              <m:oMath>
                <m:f>
                  <m:fPr>
                    <m:ctrlPr>
                      <w:rPr>
                        <w:rFonts w:ascii="Cambria Math" w:eastAsia="Times New Roman" w:hAnsi="Cambria Math" w:cs="Times New Roman"/>
                        <w:i/>
                        <w:color w:val="000000"/>
                        <w:kern w:val="0"/>
                        <w:lang w:eastAsia="en-ID"/>
                        <w14:ligatures w14:val="none"/>
                      </w:rPr>
                    </m:ctrlPr>
                  </m:fPr>
                  <m:num>
                    <m:r>
                      <m:rPr>
                        <m:sty m:val="p"/>
                      </m:rPr>
                      <w:rPr>
                        <w:rFonts w:ascii="Cambria Math" w:hAnsi="Cambria Math" w:cs="Times New Roman"/>
                      </w:rPr>
                      <m:t>3.485189</m:t>
                    </m:r>
                  </m:num>
                  <m:den>
                    <m:r>
                      <m:rPr>
                        <m:sty m:val="p"/>
                      </m:rPr>
                      <w:rPr>
                        <w:rFonts w:ascii="Cambria Math" w:hAnsi="Cambria Math" w:cs="Times New Roman"/>
                      </w:rPr>
                      <m:t>10.36915077</m:t>
                    </m:r>
                  </m:den>
                </m:f>
              </m:oMath>
            </m:oMathPara>
          </w:p>
        </w:tc>
        <w:tc>
          <w:tcPr>
            <w:tcW w:w="3021" w:type="dxa"/>
          </w:tcPr>
          <w:p w14:paraId="3CAC2D60"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0,33611133</w:t>
            </w:r>
          </w:p>
        </w:tc>
      </w:tr>
      <w:tr w:rsidR="00EC0153" w:rsidRPr="00F676CA" w14:paraId="38D6E50E" w14:textId="77777777" w:rsidTr="007C4923">
        <w:trPr>
          <w:trHeight w:val="698"/>
          <w:jc w:val="center"/>
        </w:trPr>
        <w:tc>
          <w:tcPr>
            <w:tcW w:w="1129" w:type="dxa"/>
          </w:tcPr>
          <w:p w14:paraId="52745E1E"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 :</w:t>
            </w:r>
          </w:p>
        </w:tc>
        <w:tc>
          <w:tcPr>
            <w:tcW w:w="4911" w:type="dxa"/>
          </w:tcPr>
          <w:p w14:paraId="554B83AF" w14:textId="6DDEFB13" w:rsidR="00EC0153" w:rsidRPr="00F676CA" w:rsidRDefault="00000000" w:rsidP="00FF6F94">
            <w:pPr>
              <w:rPr>
                <w:rFonts w:ascii="Times New Roman" w:eastAsia="Times New Roman" w:hAnsi="Times New Roman" w:cs="Times New Roman"/>
                <w:color w:val="000000"/>
                <w:kern w:val="0"/>
                <w:lang w:eastAsia="en-ID"/>
                <w14:ligatures w14:val="none"/>
              </w:rPr>
            </w:pPr>
            <m:oMathPara>
              <m:oMath>
                <m:f>
                  <m:fPr>
                    <m:ctrlPr>
                      <w:rPr>
                        <w:rFonts w:ascii="Cambria Math" w:eastAsia="Times New Roman" w:hAnsi="Cambria Math" w:cs="Times New Roman"/>
                        <w:i/>
                        <w:color w:val="000000"/>
                        <w:kern w:val="0"/>
                        <w:lang w:eastAsia="en-ID"/>
                        <w14:ligatures w14:val="none"/>
                      </w:rPr>
                    </m:ctrlPr>
                  </m:fPr>
                  <m:num>
                    <m:r>
                      <m:rPr>
                        <m:sty m:val="p"/>
                      </m:rPr>
                      <w:rPr>
                        <w:rFonts w:ascii="Cambria Math" w:hAnsi="Cambria Math" w:cs="Times New Roman"/>
                      </w:rPr>
                      <m:t>3.439819</m:t>
                    </m:r>
                  </m:num>
                  <m:den>
                    <m:r>
                      <m:rPr>
                        <m:sty m:val="p"/>
                      </m:rPr>
                      <w:rPr>
                        <w:rFonts w:ascii="Cambria Math" w:hAnsi="Cambria Math" w:cs="Times New Roman"/>
                      </w:rPr>
                      <m:t>10.36915077</m:t>
                    </m:r>
                  </m:den>
                </m:f>
              </m:oMath>
            </m:oMathPara>
          </w:p>
        </w:tc>
        <w:tc>
          <w:tcPr>
            <w:tcW w:w="3021" w:type="dxa"/>
          </w:tcPr>
          <w:p w14:paraId="4D07A1CC"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0,331735816</w:t>
            </w:r>
          </w:p>
        </w:tc>
      </w:tr>
      <w:tr w:rsidR="00EC0153" w:rsidRPr="00F676CA" w14:paraId="06B682E7" w14:textId="77777777" w:rsidTr="007C4923">
        <w:trPr>
          <w:jc w:val="center"/>
        </w:trPr>
        <w:tc>
          <w:tcPr>
            <w:tcW w:w="1129" w:type="dxa"/>
          </w:tcPr>
          <w:p w14:paraId="271E0AAD"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 :</w:t>
            </w:r>
          </w:p>
        </w:tc>
        <w:tc>
          <w:tcPr>
            <w:tcW w:w="4911" w:type="dxa"/>
          </w:tcPr>
          <w:p w14:paraId="468C585A" w14:textId="20D954D7" w:rsidR="00EC0153" w:rsidRPr="00F676CA" w:rsidRDefault="00000000" w:rsidP="00FF6F94">
            <w:pPr>
              <w:rPr>
                <w:rFonts w:ascii="Times New Roman" w:eastAsia="Times New Roman" w:hAnsi="Times New Roman" w:cs="Times New Roman"/>
                <w:color w:val="000000"/>
                <w:kern w:val="0"/>
                <w:lang w:eastAsia="en-ID"/>
                <w14:ligatures w14:val="none"/>
              </w:rPr>
            </w:pPr>
            <m:oMathPara>
              <m:oMath>
                <m:f>
                  <m:fPr>
                    <m:ctrlPr>
                      <w:rPr>
                        <w:rFonts w:ascii="Cambria Math" w:eastAsia="Times New Roman" w:hAnsi="Cambria Math" w:cs="Times New Roman"/>
                        <w:i/>
                        <w:color w:val="000000"/>
                        <w:kern w:val="0"/>
                        <w:lang w:eastAsia="en-ID"/>
                        <w14:ligatures w14:val="none"/>
                      </w:rPr>
                    </m:ctrlPr>
                  </m:fPr>
                  <m:num>
                    <m:r>
                      <m:rPr>
                        <m:sty m:val="p"/>
                      </m:rPr>
                      <w:rPr>
                        <w:rFonts w:ascii="Cambria Math" w:hAnsi="Cambria Math" w:cs="Times New Roman"/>
                      </w:rPr>
                      <m:t>3.444143</m:t>
                    </m:r>
                  </m:num>
                  <m:den>
                    <m:r>
                      <m:rPr>
                        <m:sty m:val="p"/>
                      </m:rPr>
                      <w:rPr>
                        <w:rFonts w:ascii="Cambria Math" w:hAnsi="Cambria Math" w:cs="Times New Roman"/>
                      </w:rPr>
                      <m:t>10.36915077</m:t>
                    </m:r>
                  </m:den>
                </m:f>
              </m:oMath>
            </m:oMathPara>
          </w:p>
        </w:tc>
        <w:tc>
          <w:tcPr>
            <w:tcW w:w="3021" w:type="dxa"/>
          </w:tcPr>
          <w:p w14:paraId="112655CE" w14:textId="77777777" w:rsidR="00EC0153" w:rsidRPr="00F676CA" w:rsidRDefault="00EC0153" w:rsidP="00FF6F94">
            <w:pP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0,332152854</w:t>
            </w:r>
          </w:p>
        </w:tc>
      </w:tr>
    </w:tbl>
    <w:p w14:paraId="22C87AD6" w14:textId="77777777" w:rsidR="00EC0153" w:rsidRPr="00F676CA" w:rsidRDefault="00EC0153" w:rsidP="00FF6F94">
      <w:pPr>
        <w:spacing w:line="240" w:lineRule="auto"/>
        <w:rPr>
          <w:rFonts w:ascii="Times New Roman" w:eastAsia="Times New Roman" w:hAnsi="Times New Roman" w:cs="Times New Roman"/>
          <w:color w:val="000000"/>
          <w:kern w:val="0"/>
          <w:sz w:val="24"/>
          <w:szCs w:val="24"/>
          <w:lang w:eastAsia="en-ID"/>
          <w14:ligatures w14:val="none"/>
        </w:rPr>
      </w:pPr>
    </w:p>
    <w:p w14:paraId="001D2FF3" w14:textId="77777777" w:rsidR="00EC0153" w:rsidRPr="00F676CA" w:rsidRDefault="00EC0153" w:rsidP="00FF6F94">
      <w:pPr>
        <w:spacing w:line="240" w:lineRule="auto"/>
        <w:jc w:val="both"/>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Maka:</w:t>
      </w:r>
    </w:p>
    <w:p w14:paraId="7AC52656" w14:textId="77777777" w:rsidR="00EC0153" w:rsidRPr="00F676CA" w:rsidRDefault="00EC0153" w:rsidP="00FF6F94">
      <w:pPr>
        <w:spacing w:line="240" w:lineRule="auto"/>
        <w:jc w:val="both"/>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  menempati urutan pertama dengan nilai: 0,3361</w:t>
      </w:r>
    </w:p>
    <w:p w14:paraId="785C9FC3" w14:textId="77777777" w:rsidR="00EC0153" w:rsidRPr="00F676CA" w:rsidRDefault="00EC0153" w:rsidP="00FF6F94">
      <w:pPr>
        <w:spacing w:line="240" w:lineRule="auto"/>
        <w:jc w:val="both"/>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lastRenderedPageBreak/>
        <w:t>PT. C, urutan kedua dengan nilai: 0,3321</w:t>
      </w:r>
    </w:p>
    <w:p w14:paraId="1469E112" w14:textId="77777777" w:rsidR="00EC0153" w:rsidRPr="00F676CA" w:rsidRDefault="00EC0153" w:rsidP="00FF6F94">
      <w:pPr>
        <w:spacing w:line="240" w:lineRule="auto"/>
        <w:jc w:val="both"/>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 : 0,3317</w:t>
      </w:r>
    </w:p>
    <w:p w14:paraId="3CEC324D" w14:textId="77777777" w:rsidR="00EC0153" w:rsidRPr="00F676CA" w:rsidRDefault="00EC0153" w:rsidP="00FF6F94">
      <w:pPr>
        <w:spacing w:line="240" w:lineRule="auto"/>
        <w:jc w:val="both"/>
        <w:rPr>
          <w:rFonts w:ascii="Times New Roman" w:eastAsia="Times New Roman" w:hAnsi="Times New Roman" w:cs="Times New Roman"/>
          <w:color w:val="000000"/>
          <w:kern w:val="0"/>
          <w:sz w:val="24"/>
          <w:szCs w:val="24"/>
          <w:lang w:eastAsia="en-ID"/>
          <w14:ligatures w14:val="none"/>
        </w:rPr>
      </w:pPr>
    </w:p>
    <w:p w14:paraId="4C5287BE" w14:textId="77777777" w:rsidR="00EC0153" w:rsidRPr="00F676CA" w:rsidRDefault="00EC0153" w:rsidP="00FF6F94">
      <w:pPr>
        <w:spacing w:line="240" w:lineRule="auto"/>
        <w:ind w:firstLine="851"/>
        <w:jc w:val="both"/>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Hasil normalisasi menunjukkan PT A memiliki bobot tertinggi (0,3361), diikuti PT C (0,3321), dan PT B (0,3317). Artinya, secara agregat berdasarkan lima kriteria QCDFR, PT A adalah vendor terbaik. Namun, selisih tipis antar vendor menunjukkan bahwa pemilihan sangat sensitif dan FAHP membantu memberikan hasil yang lebih objektif.</w:t>
      </w:r>
    </w:p>
    <w:p w14:paraId="152E60B6" w14:textId="77777777" w:rsidR="00EC0153" w:rsidRPr="00F676CA" w:rsidRDefault="00EC0153" w:rsidP="00FF6F94">
      <w:pPr>
        <w:spacing w:line="240" w:lineRule="auto"/>
        <w:rPr>
          <w:rFonts w:ascii="Times New Roman" w:eastAsia="Times New Roman" w:hAnsi="Times New Roman" w:cs="Times New Roman"/>
          <w:color w:val="000000"/>
          <w:kern w:val="0"/>
          <w:sz w:val="24"/>
          <w:szCs w:val="24"/>
          <w:lang w:eastAsia="en-ID"/>
          <w14:ligatures w14:val="none"/>
        </w:rPr>
      </w:pPr>
    </w:p>
    <w:p w14:paraId="2F40F40B"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eastAsia="Times New Roman" w:hAnsi="Times New Roman" w:cs="Times New Roman"/>
          <w:color w:val="000000"/>
          <w:kern w:val="0"/>
          <w:sz w:val="24"/>
          <w:szCs w:val="24"/>
          <w:lang w:eastAsia="en-ID"/>
          <w14:ligatures w14:val="none"/>
        </w:rPr>
        <w:t xml:space="preserve">4.3 </w:t>
      </w:r>
      <w:r w:rsidRPr="00F676CA">
        <w:rPr>
          <w:rFonts w:ascii="Times New Roman" w:hAnsi="Times New Roman" w:cs="Times New Roman"/>
          <w:sz w:val="24"/>
          <w:szCs w:val="24"/>
        </w:rPr>
        <w:t xml:space="preserve">Pengolahan data menggunakan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(Kualitas)</w:t>
      </w:r>
    </w:p>
    <w:p w14:paraId="69DF203D"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terdiri atas empat indikator, yaitu </w:t>
      </w:r>
      <w:r w:rsidRPr="00F676CA">
        <w:rPr>
          <w:rFonts w:ascii="Times New Roman" w:hAnsi="Times New Roman" w:cs="Times New Roman"/>
          <w:i/>
          <w:iCs/>
          <w:sz w:val="24"/>
          <w:szCs w:val="24"/>
        </w:rPr>
        <w:t>Defect Rate</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Conformance to Specification, Certification, dan Customer Complaint Rate</w:t>
      </w:r>
      <w:r w:rsidRPr="00F676CA">
        <w:rPr>
          <w:rFonts w:ascii="Times New Roman" w:hAnsi="Times New Roman" w:cs="Times New Roman"/>
          <w:sz w:val="24"/>
          <w:szCs w:val="24"/>
        </w:rPr>
        <w:t>. Keempat aspek ini menjadi representasi utama dari kualitas vendor kabel tray. Langkah awal adalah menyusun tabulasi hasil kuesioner responden untuk subkriteria kualitas. Tabulasi ini menggambarkan persepsi penilai mengenai perbandingan kinerja vendor.</w:t>
      </w:r>
    </w:p>
    <w:p w14:paraId="2FE4A09F"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tabulasi skor nilai kuisioner pada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(kualitas), melipti Q1 adalah </w:t>
      </w:r>
      <w:r w:rsidRPr="00F676CA">
        <w:rPr>
          <w:rFonts w:ascii="Times New Roman" w:hAnsi="Times New Roman" w:cs="Times New Roman"/>
          <w:i/>
          <w:iCs/>
          <w:sz w:val="24"/>
          <w:szCs w:val="24"/>
        </w:rPr>
        <w:t>Defect Rate</w:t>
      </w:r>
      <w:r w:rsidRPr="00F676CA">
        <w:rPr>
          <w:rFonts w:ascii="Times New Roman" w:hAnsi="Times New Roman" w:cs="Times New Roman"/>
          <w:sz w:val="24"/>
          <w:szCs w:val="24"/>
        </w:rPr>
        <w:t xml:space="preserve"> (Tingkat Cacat), Q2 adalah </w:t>
      </w:r>
      <w:r w:rsidRPr="00F676CA">
        <w:rPr>
          <w:rFonts w:ascii="Times New Roman" w:hAnsi="Times New Roman" w:cs="Times New Roman"/>
          <w:i/>
          <w:iCs/>
          <w:sz w:val="24"/>
          <w:szCs w:val="24"/>
        </w:rPr>
        <w:t>Conformance to Specification</w:t>
      </w:r>
      <w:r w:rsidRPr="00F676CA">
        <w:rPr>
          <w:rFonts w:ascii="Times New Roman" w:hAnsi="Times New Roman" w:cs="Times New Roman"/>
          <w:sz w:val="24"/>
          <w:szCs w:val="24"/>
        </w:rPr>
        <w:t xml:space="preserve">, Q3 adalah </w:t>
      </w:r>
      <w:r w:rsidRPr="00F676CA">
        <w:rPr>
          <w:rFonts w:ascii="Times New Roman" w:hAnsi="Times New Roman" w:cs="Times New Roman"/>
          <w:i/>
          <w:iCs/>
          <w:sz w:val="24"/>
          <w:szCs w:val="24"/>
        </w:rPr>
        <w:t>Certification</w:t>
      </w:r>
      <w:r w:rsidRPr="00F676CA">
        <w:rPr>
          <w:rFonts w:ascii="Times New Roman" w:hAnsi="Times New Roman" w:cs="Times New Roman"/>
          <w:sz w:val="24"/>
          <w:szCs w:val="24"/>
        </w:rPr>
        <w:t xml:space="preserve"> (ISO, SNI, dll.), dan Q4 adalah </w:t>
      </w:r>
      <w:r w:rsidRPr="00F676CA">
        <w:rPr>
          <w:rFonts w:ascii="Times New Roman" w:hAnsi="Times New Roman" w:cs="Times New Roman"/>
          <w:i/>
          <w:iCs/>
          <w:sz w:val="24"/>
          <w:szCs w:val="24"/>
        </w:rPr>
        <w:t>Customer Complaint Rate</w:t>
      </w:r>
      <w:r w:rsidRPr="00F676CA">
        <w:rPr>
          <w:rFonts w:ascii="Times New Roman" w:hAnsi="Times New Roman" w:cs="Times New Roman"/>
          <w:sz w:val="24"/>
          <w:szCs w:val="24"/>
        </w:rPr>
        <w:t>:</w:t>
      </w:r>
    </w:p>
    <w:p w14:paraId="70F2D325"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4.9 </w:t>
      </w:r>
      <w:r w:rsidRPr="00F676CA">
        <w:rPr>
          <w:rFonts w:ascii="Times New Roman" w:hAnsi="Times New Roman" w:cs="Times New Roman"/>
          <w:i/>
          <w:iCs/>
          <w:sz w:val="24"/>
          <w:szCs w:val="24"/>
        </w:rPr>
        <w:t>Tabulasi skor kuisioner subkriteria kualitas (quality)</w:t>
      </w:r>
    </w:p>
    <w:tbl>
      <w:tblPr>
        <w:tblW w:w="6940" w:type="dxa"/>
        <w:jc w:val="center"/>
        <w:tblLook w:val="04A0" w:firstRow="1" w:lastRow="0" w:firstColumn="1" w:lastColumn="0" w:noHBand="0" w:noVBand="1"/>
      </w:tblPr>
      <w:tblGrid>
        <w:gridCol w:w="1260"/>
        <w:gridCol w:w="1420"/>
        <w:gridCol w:w="1420"/>
        <w:gridCol w:w="1420"/>
        <w:gridCol w:w="1420"/>
      </w:tblGrid>
      <w:tr w:rsidR="00EC0153" w:rsidRPr="00F676CA" w14:paraId="1797C7B8" w14:textId="77777777" w:rsidTr="007C4923">
        <w:trPr>
          <w:trHeight w:val="310"/>
          <w:jc w:val="center"/>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2E9B150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420" w:type="dxa"/>
            <w:tcBorders>
              <w:top w:val="single" w:sz="4" w:space="0" w:color="auto"/>
              <w:left w:val="nil"/>
              <w:bottom w:val="single" w:sz="4" w:space="0" w:color="auto"/>
              <w:right w:val="single" w:sz="4" w:space="0" w:color="auto"/>
            </w:tcBorders>
            <w:noWrap/>
            <w:vAlign w:val="center"/>
            <w:hideMark/>
          </w:tcPr>
          <w:p w14:paraId="0E8348B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 Q</w:t>
            </w:r>
          </w:p>
        </w:tc>
        <w:tc>
          <w:tcPr>
            <w:tcW w:w="1420" w:type="dxa"/>
            <w:tcBorders>
              <w:top w:val="single" w:sz="4" w:space="0" w:color="auto"/>
              <w:left w:val="nil"/>
              <w:bottom w:val="single" w:sz="4" w:space="0" w:color="auto"/>
              <w:right w:val="single" w:sz="4" w:space="0" w:color="auto"/>
            </w:tcBorders>
            <w:noWrap/>
            <w:vAlign w:val="center"/>
            <w:hideMark/>
          </w:tcPr>
          <w:p w14:paraId="5D88BE9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420" w:type="dxa"/>
            <w:tcBorders>
              <w:top w:val="single" w:sz="4" w:space="0" w:color="auto"/>
              <w:left w:val="nil"/>
              <w:bottom w:val="single" w:sz="4" w:space="0" w:color="auto"/>
              <w:right w:val="single" w:sz="4" w:space="0" w:color="auto"/>
            </w:tcBorders>
            <w:noWrap/>
            <w:vAlign w:val="center"/>
            <w:hideMark/>
          </w:tcPr>
          <w:p w14:paraId="620560B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420" w:type="dxa"/>
            <w:tcBorders>
              <w:top w:val="single" w:sz="4" w:space="0" w:color="auto"/>
              <w:left w:val="nil"/>
              <w:bottom w:val="single" w:sz="4" w:space="0" w:color="auto"/>
              <w:right w:val="single" w:sz="4" w:space="0" w:color="auto"/>
            </w:tcBorders>
            <w:noWrap/>
            <w:vAlign w:val="center"/>
            <w:hideMark/>
          </w:tcPr>
          <w:p w14:paraId="035CBBA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385BDBE1" w14:textId="77777777" w:rsidTr="007C4923">
        <w:trPr>
          <w:trHeight w:val="310"/>
          <w:jc w:val="center"/>
        </w:trPr>
        <w:tc>
          <w:tcPr>
            <w:tcW w:w="1260" w:type="dxa"/>
            <w:vMerge w:val="restart"/>
            <w:tcBorders>
              <w:top w:val="nil"/>
              <w:left w:val="single" w:sz="4" w:space="0" w:color="auto"/>
              <w:bottom w:val="single" w:sz="4" w:space="0" w:color="auto"/>
              <w:right w:val="single" w:sz="4" w:space="0" w:color="auto"/>
            </w:tcBorders>
            <w:textDirection w:val="btLr"/>
            <w:vAlign w:val="center"/>
            <w:hideMark/>
          </w:tcPr>
          <w:p w14:paraId="34D58D5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xml:space="preserve">Subkriteria </w:t>
            </w:r>
            <w:r w:rsidRPr="00F676CA">
              <w:rPr>
                <w:rFonts w:ascii="Times New Roman" w:eastAsia="Times New Roman" w:hAnsi="Times New Roman" w:cs="Times New Roman"/>
                <w:i/>
                <w:iCs/>
                <w:color w:val="000000"/>
                <w:kern w:val="0"/>
                <w:sz w:val="24"/>
                <w:szCs w:val="24"/>
                <w:lang w:eastAsia="en-ID"/>
                <w14:ligatures w14:val="none"/>
              </w:rPr>
              <w:t>Q (Quality)</w:t>
            </w:r>
          </w:p>
        </w:tc>
        <w:tc>
          <w:tcPr>
            <w:tcW w:w="1420" w:type="dxa"/>
            <w:tcBorders>
              <w:top w:val="nil"/>
              <w:left w:val="nil"/>
              <w:bottom w:val="single" w:sz="4" w:space="0" w:color="auto"/>
              <w:right w:val="single" w:sz="4" w:space="0" w:color="auto"/>
            </w:tcBorders>
            <w:noWrap/>
            <w:vAlign w:val="center"/>
            <w:hideMark/>
          </w:tcPr>
          <w:p w14:paraId="7F9C6F5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Q1</w:t>
            </w:r>
          </w:p>
        </w:tc>
        <w:tc>
          <w:tcPr>
            <w:tcW w:w="1420" w:type="dxa"/>
            <w:tcBorders>
              <w:top w:val="nil"/>
              <w:left w:val="nil"/>
              <w:bottom w:val="single" w:sz="4" w:space="0" w:color="auto"/>
              <w:right w:val="single" w:sz="4" w:space="0" w:color="auto"/>
            </w:tcBorders>
            <w:noWrap/>
            <w:vAlign w:val="center"/>
            <w:hideMark/>
          </w:tcPr>
          <w:p w14:paraId="2F67440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420" w:type="dxa"/>
            <w:tcBorders>
              <w:top w:val="nil"/>
              <w:left w:val="nil"/>
              <w:bottom w:val="single" w:sz="4" w:space="0" w:color="auto"/>
              <w:right w:val="single" w:sz="4" w:space="0" w:color="auto"/>
            </w:tcBorders>
            <w:noWrap/>
            <w:vAlign w:val="center"/>
            <w:hideMark/>
          </w:tcPr>
          <w:p w14:paraId="27AA877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420" w:type="dxa"/>
            <w:tcBorders>
              <w:top w:val="nil"/>
              <w:left w:val="nil"/>
              <w:bottom w:val="single" w:sz="4" w:space="0" w:color="auto"/>
              <w:right w:val="single" w:sz="4" w:space="0" w:color="auto"/>
            </w:tcBorders>
            <w:noWrap/>
            <w:vAlign w:val="center"/>
            <w:hideMark/>
          </w:tcPr>
          <w:p w14:paraId="541B5A1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2031B464" w14:textId="77777777" w:rsidTr="007C4923">
        <w:trPr>
          <w:trHeight w:val="310"/>
          <w:jc w:val="center"/>
        </w:trPr>
        <w:tc>
          <w:tcPr>
            <w:tcW w:w="1260" w:type="dxa"/>
            <w:vMerge/>
            <w:tcBorders>
              <w:top w:val="nil"/>
              <w:left w:val="single" w:sz="4" w:space="0" w:color="auto"/>
              <w:bottom w:val="single" w:sz="4" w:space="0" w:color="auto"/>
              <w:right w:val="single" w:sz="4" w:space="0" w:color="auto"/>
            </w:tcBorders>
            <w:vAlign w:val="center"/>
            <w:hideMark/>
          </w:tcPr>
          <w:p w14:paraId="370F111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420" w:type="dxa"/>
            <w:tcBorders>
              <w:top w:val="nil"/>
              <w:left w:val="nil"/>
              <w:bottom w:val="single" w:sz="4" w:space="0" w:color="auto"/>
              <w:right w:val="single" w:sz="4" w:space="0" w:color="auto"/>
            </w:tcBorders>
            <w:noWrap/>
            <w:vAlign w:val="center"/>
            <w:hideMark/>
          </w:tcPr>
          <w:p w14:paraId="580E9A3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Q2</w:t>
            </w:r>
          </w:p>
        </w:tc>
        <w:tc>
          <w:tcPr>
            <w:tcW w:w="1420" w:type="dxa"/>
            <w:tcBorders>
              <w:top w:val="nil"/>
              <w:left w:val="nil"/>
              <w:bottom w:val="single" w:sz="4" w:space="0" w:color="auto"/>
              <w:right w:val="single" w:sz="4" w:space="0" w:color="auto"/>
            </w:tcBorders>
            <w:noWrap/>
            <w:vAlign w:val="center"/>
            <w:hideMark/>
          </w:tcPr>
          <w:p w14:paraId="433EC5B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c>
          <w:tcPr>
            <w:tcW w:w="1420" w:type="dxa"/>
            <w:tcBorders>
              <w:top w:val="nil"/>
              <w:left w:val="nil"/>
              <w:bottom w:val="single" w:sz="4" w:space="0" w:color="auto"/>
              <w:right w:val="single" w:sz="4" w:space="0" w:color="auto"/>
            </w:tcBorders>
            <w:noWrap/>
            <w:vAlign w:val="center"/>
            <w:hideMark/>
          </w:tcPr>
          <w:p w14:paraId="5A33A48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c>
          <w:tcPr>
            <w:tcW w:w="1420" w:type="dxa"/>
            <w:tcBorders>
              <w:top w:val="nil"/>
              <w:left w:val="nil"/>
              <w:bottom w:val="single" w:sz="4" w:space="0" w:color="auto"/>
              <w:right w:val="single" w:sz="4" w:space="0" w:color="auto"/>
            </w:tcBorders>
            <w:noWrap/>
            <w:vAlign w:val="center"/>
            <w:hideMark/>
          </w:tcPr>
          <w:p w14:paraId="0A3B4E2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r>
      <w:tr w:rsidR="00EC0153" w:rsidRPr="00F676CA" w14:paraId="29CBC412" w14:textId="77777777" w:rsidTr="007C4923">
        <w:trPr>
          <w:trHeight w:val="310"/>
          <w:jc w:val="center"/>
        </w:trPr>
        <w:tc>
          <w:tcPr>
            <w:tcW w:w="1260" w:type="dxa"/>
            <w:vMerge/>
            <w:tcBorders>
              <w:top w:val="nil"/>
              <w:left w:val="single" w:sz="4" w:space="0" w:color="auto"/>
              <w:bottom w:val="single" w:sz="4" w:space="0" w:color="auto"/>
              <w:right w:val="single" w:sz="4" w:space="0" w:color="auto"/>
            </w:tcBorders>
            <w:vAlign w:val="center"/>
            <w:hideMark/>
          </w:tcPr>
          <w:p w14:paraId="2DE216BA"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420" w:type="dxa"/>
            <w:tcBorders>
              <w:top w:val="nil"/>
              <w:left w:val="nil"/>
              <w:bottom w:val="single" w:sz="4" w:space="0" w:color="auto"/>
              <w:right w:val="single" w:sz="4" w:space="0" w:color="auto"/>
            </w:tcBorders>
            <w:noWrap/>
            <w:vAlign w:val="center"/>
            <w:hideMark/>
          </w:tcPr>
          <w:p w14:paraId="558EB27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Q3</w:t>
            </w:r>
          </w:p>
        </w:tc>
        <w:tc>
          <w:tcPr>
            <w:tcW w:w="1420" w:type="dxa"/>
            <w:tcBorders>
              <w:top w:val="nil"/>
              <w:left w:val="nil"/>
              <w:bottom w:val="single" w:sz="4" w:space="0" w:color="auto"/>
              <w:right w:val="single" w:sz="4" w:space="0" w:color="auto"/>
            </w:tcBorders>
            <w:noWrap/>
            <w:vAlign w:val="center"/>
            <w:hideMark/>
          </w:tcPr>
          <w:p w14:paraId="5E61515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420" w:type="dxa"/>
            <w:tcBorders>
              <w:top w:val="nil"/>
              <w:left w:val="nil"/>
              <w:bottom w:val="single" w:sz="4" w:space="0" w:color="auto"/>
              <w:right w:val="single" w:sz="4" w:space="0" w:color="auto"/>
            </w:tcBorders>
            <w:noWrap/>
            <w:vAlign w:val="center"/>
            <w:hideMark/>
          </w:tcPr>
          <w:p w14:paraId="567AC68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420" w:type="dxa"/>
            <w:tcBorders>
              <w:top w:val="nil"/>
              <w:left w:val="nil"/>
              <w:bottom w:val="single" w:sz="4" w:space="0" w:color="auto"/>
              <w:right w:val="single" w:sz="4" w:space="0" w:color="auto"/>
            </w:tcBorders>
            <w:noWrap/>
            <w:vAlign w:val="center"/>
            <w:hideMark/>
          </w:tcPr>
          <w:p w14:paraId="3F1F2B4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r>
      <w:tr w:rsidR="00EC0153" w:rsidRPr="00F676CA" w14:paraId="46603D7F" w14:textId="77777777" w:rsidTr="007C4923">
        <w:trPr>
          <w:trHeight w:val="310"/>
          <w:jc w:val="center"/>
        </w:trPr>
        <w:tc>
          <w:tcPr>
            <w:tcW w:w="1260" w:type="dxa"/>
            <w:vMerge/>
            <w:tcBorders>
              <w:top w:val="nil"/>
              <w:left w:val="single" w:sz="4" w:space="0" w:color="auto"/>
              <w:bottom w:val="single" w:sz="4" w:space="0" w:color="auto"/>
              <w:right w:val="single" w:sz="4" w:space="0" w:color="auto"/>
            </w:tcBorders>
            <w:vAlign w:val="center"/>
            <w:hideMark/>
          </w:tcPr>
          <w:p w14:paraId="092D9D6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420" w:type="dxa"/>
            <w:tcBorders>
              <w:top w:val="nil"/>
              <w:left w:val="nil"/>
              <w:bottom w:val="single" w:sz="4" w:space="0" w:color="auto"/>
              <w:right w:val="single" w:sz="4" w:space="0" w:color="auto"/>
            </w:tcBorders>
            <w:noWrap/>
            <w:vAlign w:val="center"/>
            <w:hideMark/>
          </w:tcPr>
          <w:p w14:paraId="35FBB74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Q4</w:t>
            </w:r>
          </w:p>
        </w:tc>
        <w:tc>
          <w:tcPr>
            <w:tcW w:w="1420" w:type="dxa"/>
            <w:tcBorders>
              <w:top w:val="nil"/>
              <w:left w:val="nil"/>
              <w:bottom w:val="single" w:sz="4" w:space="0" w:color="auto"/>
              <w:right w:val="single" w:sz="4" w:space="0" w:color="auto"/>
            </w:tcBorders>
            <w:noWrap/>
            <w:vAlign w:val="center"/>
            <w:hideMark/>
          </w:tcPr>
          <w:p w14:paraId="14B40B1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420" w:type="dxa"/>
            <w:tcBorders>
              <w:top w:val="nil"/>
              <w:left w:val="nil"/>
              <w:bottom w:val="single" w:sz="4" w:space="0" w:color="auto"/>
              <w:right w:val="single" w:sz="4" w:space="0" w:color="auto"/>
            </w:tcBorders>
            <w:noWrap/>
            <w:vAlign w:val="center"/>
            <w:hideMark/>
          </w:tcPr>
          <w:p w14:paraId="5A1A76C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420" w:type="dxa"/>
            <w:tcBorders>
              <w:top w:val="nil"/>
              <w:left w:val="nil"/>
              <w:bottom w:val="single" w:sz="4" w:space="0" w:color="auto"/>
              <w:right w:val="single" w:sz="4" w:space="0" w:color="auto"/>
            </w:tcBorders>
            <w:noWrap/>
            <w:vAlign w:val="center"/>
            <w:hideMark/>
          </w:tcPr>
          <w:p w14:paraId="444C839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r>
      <w:tr w:rsidR="00EC0153" w:rsidRPr="00F676CA" w14:paraId="0A3651A6" w14:textId="77777777" w:rsidTr="007C4923">
        <w:trPr>
          <w:trHeight w:val="310"/>
          <w:jc w:val="center"/>
        </w:trPr>
        <w:tc>
          <w:tcPr>
            <w:tcW w:w="2680" w:type="dxa"/>
            <w:gridSpan w:val="2"/>
            <w:tcBorders>
              <w:top w:val="single" w:sz="4" w:space="0" w:color="auto"/>
              <w:left w:val="single" w:sz="4" w:space="0" w:color="auto"/>
              <w:bottom w:val="single" w:sz="4" w:space="0" w:color="auto"/>
              <w:right w:val="single" w:sz="4" w:space="0" w:color="auto"/>
            </w:tcBorders>
            <w:noWrap/>
            <w:vAlign w:val="center"/>
            <w:hideMark/>
          </w:tcPr>
          <w:p w14:paraId="7524199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Jumlah</w:t>
            </w:r>
          </w:p>
        </w:tc>
        <w:tc>
          <w:tcPr>
            <w:tcW w:w="1420" w:type="dxa"/>
            <w:tcBorders>
              <w:top w:val="nil"/>
              <w:left w:val="nil"/>
              <w:bottom w:val="single" w:sz="4" w:space="0" w:color="auto"/>
              <w:right w:val="single" w:sz="4" w:space="0" w:color="auto"/>
            </w:tcBorders>
            <w:noWrap/>
            <w:vAlign w:val="center"/>
            <w:hideMark/>
          </w:tcPr>
          <w:p w14:paraId="04F6714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18,4</w:t>
            </w:r>
          </w:p>
        </w:tc>
        <w:tc>
          <w:tcPr>
            <w:tcW w:w="1420" w:type="dxa"/>
            <w:tcBorders>
              <w:top w:val="nil"/>
              <w:left w:val="nil"/>
              <w:bottom w:val="single" w:sz="4" w:space="0" w:color="auto"/>
              <w:right w:val="single" w:sz="4" w:space="0" w:color="auto"/>
            </w:tcBorders>
            <w:noWrap/>
            <w:vAlign w:val="center"/>
            <w:hideMark/>
          </w:tcPr>
          <w:p w14:paraId="7D6465E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17,2</w:t>
            </w:r>
          </w:p>
        </w:tc>
        <w:tc>
          <w:tcPr>
            <w:tcW w:w="1420" w:type="dxa"/>
            <w:tcBorders>
              <w:top w:val="nil"/>
              <w:left w:val="nil"/>
              <w:bottom w:val="single" w:sz="4" w:space="0" w:color="auto"/>
              <w:right w:val="single" w:sz="4" w:space="0" w:color="auto"/>
            </w:tcBorders>
            <w:noWrap/>
            <w:vAlign w:val="center"/>
            <w:hideMark/>
          </w:tcPr>
          <w:p w14:paraId="0FA6B9E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18,4</w:t>
            </w:r>
          </w:p>
        </w:tc>
      </w:tr>
      <w:tr w:rsidR="00EC0153" w:rsidRPr="00F676CA" w14:paraId="40F68E60" w14:textId="77777777" w:rsidTr="007C4923">
        <w:trPr>
          <w:trHeight w:val="310"/>
          <w:jc w:val="center"/>
        </w:trPr>
        <w:tc>
          <w:tcPr>
            <w:tcW w:w="2680" w:type="dxa"/>
            <w:gridSpan w:val="2"/>
            <w:tcBorders>
              <w:top w:val="single" w:sz="4" w:space="0" w:color="auto"/>
              <w:left w:val="single" w:sz="4" w:space="0" w:color="auto"/>
              <w:bottom w:val="single" w:sz="4" w:space="0" w:color="auto"/>
              <w:right w:val="single" w:sz="4" w:space="0" w:color="auto"/>
            </w:tcBorders>
            <w:noWrap/>
            <w:vAlign w:val="center"/>
            <w:hideMark/>
          </w:tcPr>
          <w:p w14:paraId="60E6FD6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420" w:type="dxa"/>
            <w:tcBorders>
              <w:top w:val="nil"/>
              <w:left w:val="nil"/>
              <w:bottom w:val="single" w:sz="4" w:space="0" w:color="auto"/>
              <w:right w:val="single" w:sz="4" w:space="0" w:color="auto"/>
            </w:tcBorders>
            <w:noWrap/>
            <w:vAlign w:val="center"/>
            <w:hideMark/>
          </w:tcPr>
          <w:p w14:paraId="1894702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92</w:t>
            </w:r>
          </w:p>
        </w:tc>
        <w:tc>
          <w:tcPr>
            <w:tcW w:w="1420" w:type="dxa"/>
            <w:tcBorders>
              <w:top w:val="nil"/>
              <w:left w:val="nil"/>
              <w:bottom w:val="single" w:sz="4" w:space="0" w:color="auto"/>
              <w:right w:val="single" w:sz="4" w:space="0" w:color="auto"/>
            </w:tcBorders>
            <w:noWrap/>
            <w:vAlign w:val="center"/>
            <w:hideMark/>
          </w:tcPr>
          <w:p w14:paraId="119F34D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86</w:t>
            </w:r>
          </w:p>
        </w:tc>
        <w:tc>
          <w:tcPr>
            <w:tcW w:w="1420" w:type="dxa"/>
            <w:tcBorders>
              <w:top w:val="nil"/>
              <w:left w:val="nil"/>
              <w:bottom w:val="single" w:sz="4" w:space="0" w:color="auto"/>
              <w:right w:val="single" w:sz="4" w:space="0" w:color="auto"/>
            </w:tcBorders>
            <w:noWrap/>
            <w:vAlign w:val="center"/>
            <w:hideMark/>
          </w:tcPr>
          <w:p w14:paraId="23BA666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92</w:t>
            </w:r>
          </w:p>
        </w:tc>
      </w:tr>
      <w:tr w:rsidR="00EC0153" w:rsidRPr="00F676CA" w14:paraId="005864D0" w14:textId="77777777" w:rsidTr="007C4923">
        <w:trPr>
          <w:trHeight w:val="310"/>
          <w:jc w:val="center"/>
        </w:trPr>
        <w:tc>
          <w:tcPr>
            <w:tcW w:w="2680" w:type="dxa"/>
            <w:gridSpan w:val="2"/>
            <w:tcBorders>
              <w:top w:val="single" w:sz="4" w:space="0" w:color="auto"/>
              <w:left w:val="single" w:sz="4" w:space="0" w:color="auto"/>
              <w:bottom w:val="single" w:sz="4" w:space="0" w:color="auto"/>
              <w:right w:val="single" w:sz="4" w:space="0" w:color="auto"/>
            </w:tcBorders>
            <w:noWrap/>
            <w:vAlign w:val="center"/>
            <w:hideMark/>
          </w:tcPr>
          <w:p w14:paraId="4DC0CB5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420" w:type="dxa"/>
            <w:tcBorders>
              <w:top w:val="nil"/>
              <w:left w:val="nil"/>
              <w:bottom w:val="single" w:sz="4" w:space="0" w:color="auto"/>
              <w:right w:val="single" w:sz="4" w:space="0" w:color="auto"/>
            </w:tcBorders>
            <w:vAlign w:val="center"/>
            <w:hideMark/>
          </w:tcPr>
          <w:p w14:paraId="7846D4D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c>
          <w:tcPr>
            <w:tcW w:w="1420" w:type="dxa"/>
            <w:tcBorders>
              <w:top w:val="nil"/>
              <w:left w:val="nil"/>
              <w:bottom w:val="single" w:sz="4" w:space="0" w:color="auto"/>
              <w:right w:val="single" w:sz="4" w:space="0" w:color="auto"/>
            </w:tcBorders>
            <w:noWrap/>
            <w:vAlign w:val="center"/>
            <w:hideMark/>
          </w:tcPr>
          <w:p w14:paraId="505F904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420" w:type="dxa"/>
            <w:tcBorders>
              <w:top w:val="nil"/>
              <w:left w:val="nil"/>
              <w:bottom w:val="single" w:sz="4" w:space="0" w:color="auto"/>
              <w:right w:val="single" w:sz="4" w:space="0" w:color="auto"/>
            </w:tcBorders>
            <w:vAlign w:val="center"/>
            <w:hideMark/>
          </w:tcPr>
          <w:p w14:paraId="7D2E9D6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r>
      <w:tr w:rsidR="00EC0153" w:rsidRPr="00F676CA" w14:paraId="7B807356" w14:textId="77777777" w:rsidTr="007C4923">
        <w:trPr>
          <w:trHeight w:val="310"/>
          <w:jc w:val="center"/>
        </w:trPr>
        <w:tc>
          <w:tcPr>
            <w:tcW w:w="2680" w:type="dxa"/>
            <w:gridSpan w:val="2"/>
            <w:tcBorders>
              <w:top w:val="single" w:sz="4" w:space="0" w:color="auto"/>
              <w:left w:val="single" w:sz="4" w:space="0" w:color="auto"/>
              <w:bottom w:val="single" w:sz="4" w:space="0" w:color="auto"/>
              <w:right w:val="single" w:sz="4" w:space="0" w:color="auto"/>
            </w:tcBorders>
            <w:noWrap/>
            <w:vAlign w:val="center"/>
            <w:hideMark/>
          </w:tcPr>
          <w:p w14:paraId="5A2039A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420" w:type="dxa"/>
            <w:tcBorders>
              <w:top w:val="nil"/>
              <w:left w:val="nil"/>
              <w:bottom w:val="single" w:sz="4" w:space="0" w:color="auto"/>
              <w:right w:val="single" w:sz="4" w:space="0" w:color="auto"/>
            </w:tcBorders>
            <w:noWrap/>
            <w:vAlign w:val="center"/>
            <w:hideMark/>
          </w:tcPr>
          <w:p w14:paraId="214FCCE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c>
          <w:tcPr>
            <w:tcW w:w="1420" w:type="dxa"/>
            <w:tcBorders>
              <w:top w:val="nil"/>
              <w:left w:val="nil"/>
              <w:bottom w:val="single" w:sz="4" w:space="0" w:color="auto"/>
              <w:right w:val="single" w:sz="4" w:space="0" w:color="auto"/>
            </w:tcBorders>
            <w:noWrap/>
            <w:vAlign w:val="center"/>
            <w:hideMark/>
          </w:tcPr>
          <w:p w14:paraId="0D75767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420" w:type="dxa"/>
            <w:tcBorders>
              <w:top w:val="nil"/>
              <w:left w:val="nil"/>
              <w:bottom w:val="single" w:sz="4" w:space="0" w:color="auto"/>
              <w:right w:val="single" w:sz="4" w:space="0" w:color="auto"/>
            </w:tcBorders>
            <w:noWrap/>
            <w:vAlign w:val="center"/>
            <w:hideMark/>
          </w:tcPr>
          <w:p w14:paraId="6E4F83C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r>
    </w:tbl>
    <w:p w14:paraId="09D5B40A" w14:textId="77777777" w:rsidR="00EC0153" w:rsidRPr="00F676CA" w:rsidRDefault="00EC0153" w:rsidP="00FF6F94">
      <w:pPr>
        <w:spacing w:line="240" w:lineRule="auto"/>
        <w:jc w:val="both"/>
        <w:rPr>
          <w:rFonts w:ascii="Times New Roman" w:hAnsi="Times New Roman" w:cs="Times New Roman"/>
          <w:sz w:val="24"/>
          <w:szCs w:val="24"/>
        </w:rPr>
      </w:pPr>
    </w:p>
    <w:p w14:paraId="6668989B"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data skor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PT. A dan PT. C memiliki skor yang sama yaitu 92% dengan kategori nilai sangat baik. Lalu PT. B memiliki skor 86% dengan kategori nilai baik.</w:t>
      </w:r>
    </w:p>
    <w:p w14:paraId="55B35C42"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data tabulasi, kemudian disusun matriks perbandingan berpasangan </w:t>
      </w:r>
      <w:r w:rsidRPr="00F676CA">
        <w:rPr>
          <w:rFonts w:ascii="Times New Roman" w:hAnsi="Times New Roman" w:cs="Times New Roman"/>
          <w:i/>
          <w:iCs/>
          <w:sz w:val="24"/>
          <w:szCs w:val="24"/>
        </w:rPr>
        <w:t>(pairwise comparison matrix</w:t>
      </w:r>
      <w:r w:rsidRPr="00F676CA">
        <w:rPr>
          <w:rFonts w:ascii="Times New Roman" w:hAnsi="Times New Roman" w:cs="Times New Roman"/>
          <w:sz w:val="24"/>
          <w:szCs w:val="24"/>
        </w:rPr>
        <w:t>) untuk ketiga vendor pada subkriteria kualitas. Matriks ini menunjukkan tingkat perbandingan relatif antar vendor. Matriks perbandingan berpasangan sebagai berikut:</w:t>
      </w:r>
    </w:p>
    <w:p w14:paraId="5CE723AC" w14:textId="77777777" w:rsidR="00EC0153" w:rsidRPr="00F676CA" w:rsidRDefault="00EC0153" w:rsidP="00FF6F94">
      <w:pPr>
        <w:spacing w:line="240" w:lineRule="auto"/>
        <w:ind w:firstLine="567"/>
        <w:jc w:val="both"/>
        <w:rPr>
          <w:rFonts w:ascii="Times New Roman" w:hAnsi="Times New Roman" w:cs="Times New Roman"/>
          <w:sz w:val="24"/>
          <w:szCs w:val="24"/>
        </w:rPr>
      </w:pPr>
    </w:p>
    <w:p w14:paraId="2A505334" w14:textId="77777777" w:rsidR="00EC0153" w:rsidRPr="00F676CA" w:rsidRDefault="00EC0153" w:rsidP="00FF6F94">
      <w:pPr>
        <w:spacing w:line="240" w:lineRule="auto"/>
        <w:ind w:firstLine="567"/>
        <w:jc w:val="both"/>
        <w:rPr>
          <w:rFonts w:ascii="Times New Roman" w:hAnsi="Times New Roman" w:cs="Times New Roman"/>
          <w:sz w:val="24"/>
          <w:szCs w:val="24"/>
        </w:rPr>
      </w:pPr>
    </w:p>
    <w:p w14:paraId="6694C3E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4.10 </w:t>
      </w:r>
      <w:r w:rsidRPr="00F676CA">
        <w:rPr>
          <w:rFonts w:ascii="Times New Roman" w:hAnsi="Times New Roman" w:cs="Times New Roman"/>
          <w:i/>
          <w:iCs/>
          <w:sz w:val="24"/>
          <w:szCs w:val="24"/>
        </w:rPr>
        <w:t>Matrix Pairwise Comparison</w:t>
      </w:r>
      <w:r w:rsidRPr="00F676CA">
        <w:rPr>
          <w:rFonts w:ascii="Times New Roman" w:hAnsi="Times New Roman" w:cs="Times New Roman"/>
          <w:sz w:val="24"/>
          <w:szCs w:val="24"/>
        </w:rPr>
        <w:t xml:space="preserve">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w:t>
      </w:r>
    </w:p>
    <w:tbl>
      <w:tblPr>
        <w:tblW w:w="5520" w:type="dxa"/>
        <w:jc w:val="center"/>
        <w:tblLook w:val="04A0" w:firstRow="1" w:lastRow="0" w:firstColumn="1" w:lastColumn="0" w:noHBand="0" w:noVBand="1"/>
      </w:tblPr>
      <w:tblGrid>
        <w:gridCol w:w="1260"/>
        <w:gridCol w:w="1420"/>
        <w:gridCol w:w="1420"/>
        <w:gridCol w:w="1420"/>
      </w:tblGrid>
      <w:tr w:rsidR="00EC0153" w:rsidRPr="00F676CA" w14:paraId="15FB8D12" w14:textId="77777777" w:rsidTr="007C4923">
        <w:trPr>
          <w:trHeight w:val="310"/>
          <w:jc w:val="center"/>
        </w:trPr>
        <w:tc>
          <w:tcPr>
            <w:tcW w:w="5520" w:type="dxa"/>
            <w:gridSpan w:val="4"/>
            <w:tcBorders>
              <w:top w:val="single" w:sz="4" w:space="0" w:color="auto"/>
              <w:left w:val="single" w:sz="4" w:space="0" w:color="auto"/>
              <w:bottom w:val="single" w:sz="4" w:space="0" w:color="auto"/>
              <w:right w:val="single" w:sz="4" w:space="0" w:color="auto"/>
            </w:tcBorders>
            <w:noWrap/>
            <w:vAlign w:val="center"/>
            <w:hideMark/>
          </w:tcPr>
          <w:p w14:paraId="742DA40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Pairwise</w:t>
            </w:r>
          </w:p>
        </w:tc>
      </w:tr>
      <w:tr w:rsidR="00EC0153" w:rsidRPr="00F676CA" w14:paraId="07C6301E"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6E5FB93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420" w:type="dxa"/>
            <w:tcBorders>
              <w:top w:val="nil"/>
              <w:left w:val="nil"/>
              <w:bottom w:val="single" w:sz="4" w:space="0" w:color="auto"/>
              <w:right w:val="single" w:sz="4" w:space="0" w:color="auto"/>
            </w:tcBorders>
            <w:vAlign w:val="center"/>
            <w:hideMark/>
          </w:tcPr>
          <w:p w14:paraId="695240D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420" w:type="dxa"/>
            <w:tcBorders>
              <w:top w:val="nil"/>
              <w:left w:val="nil"/>
              <w:bottom w:val="single" w:sz="4" w:space="0" w:color="auto"/>
              <w:right w:val="single" w:sz="4" w:space="0" w:color="auto"/>
            </w:tcBorders>
            <w:vAlign w:val="center"/>
            <w:hideMark/>
          </w:tcPr>
          <w:p w14:paraId="138F20C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420" w:type="dxa"/>
            <w:tcBorders>
              <w:top w:val="nil"/>
              <w:left w:val="nil"/>
              <w:bottom w:val="single" w:sz="4" w:space="0" w:color="auto"/>
              <w:right w:val="single" w:sz="4" w:space="0" w:color="auto"/>
            </w:tcBorders>
            <w:vAlign w:val="center"/>
            <w:hideMark/>
          </w:tcPr>
          <w:p w14:paraId="74E81DA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6287BF64"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59309509"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420" w:type="dxa"/>
            <w:tcBorders>
              <w:top w:val="nil"/>
              <w:left w:val="nil"/>
              <w:bottom w:val="single" w:sz="4" w:space="0" w:color="auto"/>
              <w:right w:val="single" w:sz="4" w:space="0" w:color="auto"/>
            </w:tcBorders>
            <w:vAlign w:val="center"/>
            <w:hideMark/>
          </w:tcPr>
          <w:p w14:paraId="37D2659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420" w:type="dxa"/>
            <w:tcBorders>
              <w:top w:val="nil"/>
              <w:left w:val="nil"/>
              <w:bottom w:val="single" w:sz="4" w:space="0" w:color="auto"/>
              <w:right w:val="single" w:sz="4" w:space="0" w:color="auto"/>
            </w:tcBorders>
            <w:vAlign w:val="center"/>
            <w:hideMark/>
          </w:tcPr>
          <w:p w14:paraId="1D8F49B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1,069767442</w:t>
            </w:r>
          </w:p>
        </w:tc>
        <w:tc>
          <w:tcPr>
            <w:tcW w:w="1420" w:type="dxa"/>
            <w:tcBorders>
              <w:top w:val="nil"/>
              <w:left w:val="nil"/>
              <w:bottom w:val="single" w:sz="4" w:space="0" w:color="auto"/>
              <w:right w:val="single" w:sz="4" w:space="0" w:color="auto"/>
            </w:tcBorders>
            <w:vAlign w:val="center"/>
            <w:hideMark/>
          </w:tcPr>
          <w:p w14:paraId="1D0BA36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r w:rsidR="00EC0153" w:rsidRPr="00F676CA" w14:paraId="4E9270ED"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0CC64289"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420" w:type="dxa"/>
            <w:tcBorders>
              <w:top w:val="nil"/>
              <w:left w:val="nil"/>
              <w:bottom w:val="single" w:sz="4" w:space="0" w:color="auto"/>
              <w:right w:val="single" w:sz="4" w:space="0" w:color="auto"/>
            </w:tcBorders>
            <w:vAlign w:val="center"/>
            <w:hideMark/>
          </w:tcPr>
          <w:p w14:paraId="2CF3482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0,934782609</w:t>
            </w:r>
          </w:p>
        </w:tc>
        <w:tc>
          <w:tcPr>
            <w:tcW w:w="1420" w:type="dxa"/>
            <w:tcBorders>
              <w:top w:val="nil"/>
              <w:left w:val="nil"/>
              <w:bottom w:val="single" w:sz="4" w:space="0" w:color="auto"/>
              <w:right w:val="single" w:sz="4" w:space="0" w:color="auto"/>
            </w:tcBorders>
            <w:vAlign w:val="center"/>
            <w:hideMark/>
          </w:tcPr>
          <w:p w14:paraId="0C22E2F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420" w:type="dxa"/>
            <w:tcBorders>
              <w:top w:val="nil"/>
              <w:left w:val="nil"/>
              <w:bottom w:val="single" w:sz="4" w:space="0" w:color="auto"/>
              <w:right w:val="single" w:sz="4" w:space="0" w:color="auto"/>
            </w:tcBorders>
            <w:vAlign w:val="center"/>
            <w:hideMark/>
          </w:tcPr>
          <w:p w14:paraId="316A1AC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0,934782609</w:t>
            </w:r>
          </w:p>
        </w:tc>
      </w:tr>
      <w:tr w:rsidR="00EC0153" w:rsidRPr="00F676CA" w14:paraId="07459E1A" w14:textId="77777777" w:rsidTr="007C4923">
        <w:trPr>
          <w:trHeight w:val="310"/>
          <w:jc w:val="center"/>
        </w:trPr>
        <w:tc>
          <w:tcPr>
            <w:tcW w:w="1260" w:type="dxa"/>
            <w:tcBorders>
              <w:top w:val="nil"/>
              <w:left w:val="single" w:sz="4" w:space="0" w:color="auto"/>
              <w:bottom w:val="single" w:sz="4" w:space="0" w:color="auto"/>
              <w:right w:val="single" w:sz="4" w:space="0" w:color="auto"/>
            </w:tcBorders>
            <w:vAlign w:val="center"/>
            <w:hideMark/>
          </w:tcPr>
          <w:p w14:paraId="6303211E"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lastRenderedPageBreak/>
              <w:t>PT. C</w:t>
            </w:r>
          </w:p>
        </w:tc>
        <w:tc>
          <w:tcPr>
            <w:tcW w:w="1420" w:type="dxa"/>
            <w:tcBorders>
              <w:top w:val="nil"/>
              <w:left w:val="nil"/>
              <w:bottom w:val="single" w:sz="4" w:space="0" w:color="auto"/>
              <w:right w:val="single" w:sz="4" w:space="0" w:color="auto"/>
            </w:tcBorders>
            <w:vAlign w:val="center"/>
            <w:hideMark/>
          </w:tcPr>
          <w:p w14:paraId="0A1A60C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420" w:type="dxa"/>
            <w:tcBorders>
              <w:top w:val="nil"/>
              <w:left w:val="nil"/>
              <w:bottom w:val="single" w:sz="4" w:space="0" w:color="auto"/>
              <w:right w:val="single" w:sz="4" w:space="0" w:color="auto"/>
            </w:tcBorders>
            <w:vAlign w:val="center"/>
            <w:hideMark/>
          </w:tcPr>
          <w:p w14:paraId="30FE925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1,069767442</w:t>
            </w:r>
          </w:p>
        </w:tc>
        <w:tc>
          <w:tcPr>
            <w:tcW w:w="1420" w:type="dxa"/>
            <w:tcBorders>
              <w:top w:val="nil"/>
              <w:left w:val="nil"/>
              <w:bottom w:val="single" w:sz="4" w:space="0" w:color="auto"/>
              <w:right w:val="single" w:sz="4" w:space="0" w:color="auto"/>
            </w:tcBorders>
            <w:vAlign w:val="center"/>
            <w:hideMark/>
          </w:tcPr>
          <w:p w14:paraId="3140353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14CF043E" w14:textId="77777777" w:rsidR="00EC0153" w:rsidRPr="00F676CA" w:rsidRDefault="00EC0153" w:rsidP="00FF6F94">
      <w:pPr>
        <w:spacing w:line="240" w:lineRule="auto"/>
        <w:jc w:val="both"/>
        <w:rPr>
          <w:rFonts w:ascii="Times New Roman" w:hAnsi="Times New Roman" w:cs="Times New Roman"/>
          <w:sz w:val="24"/>
          <w:szCs w:val="24"/>
        </w:rPr>
      </w:pPr>
    </w:p>
    <w:p w14:paraId="64E28C39"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Dari matriks tersebut kemudian dihitung importance vector untuk masing-masing vendor. Importance vector menggambarkan bobot relatif vendor pada kriteria kualitas.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 xml:space="preserve"> ini diperoleh dengan menormalisasi setiap kolom matriks, lalu menghitung rata-rata setiap baris. Hasilnya menunjukkan bahwa PT A dan PT C memiliki bobot yang hampir sama, sedangkan PT B sedikit lebih rendah. </w:t>
      </w:r>
    </w:p>
    <w:p w14:paraId="622A4E68"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4.11 Importance Vector subkriteria </w:t>
      </w:r>
      <w:r w:rsidRPr="00F676CA">
        <w:rPr>
          <w:rFonts w:ascii="Times New Roman" w:hAnsi="Times New Roman" w:cs="Times New Roman"/>
          <w:i/>
          <w:iCs/>
          <w:sz w:val="24"/>
          <w:szCs w:val="24"/>
        </w:rPr>
        <w:t>(quality)</w:t>
      </w:r>
    </w:p>
    <w:tbl>
      <w:tblPr>
        <w:tblW w:w="7511" w:type="dxa"/>
        <w:jc w:val="center"/>
        <w:tblLook w:val="04A0" w:firstRow="1" w:lastRow="0" w:firstColumn="1" w:lastColumn="0" w:noHBand="0" w:noVBand="1"/>
      </w:tblPr>
      <w:tblGrid>
        <w:gridCol w:w="1271"/>
        <w:gridCol w:w="1578"/>
        <w:gridCol w:w="1578"/>
        <w:gridCol w:w="1578"/>
        <w:gridCol w:w="1506"/>
      </w:tblGrid>
      <w:tr w:rsidR="00EC0153" w:rsidRPr="00F676CA" w14:paraId="2FFF1C92" w14:textId="77777777" w:rsidTr="007C4923">
        <w:trPr>
          <w:trHeight w:val="310"/>
          <w:jc w:val="center"/>
        </w:trPr>
        <w:tc>
          <w:tcPr>
            <w:tcW w:w="7511" w:type="dxa"/>
            <w:gridSpan w:val="5"/>
            <w:tcBorders>
              <w:top w:val="single" w:sz="4" w:space="0" w:color="auto"/>
              <w:left w:val="single" w:sz="4" w:space="0" w:color="auto"/>
              <w:bottom w:val="single" w:sz="4" w:space="0" w:color="auto"/>
              <w:right w:val="single" w:sz="4" w:space="0" w:color="auto"/>
            </w:tcBorders>
            <w:noWrap/>
            <w:vAlign w:val="bottom"/>
            <w:hideMark/>
          </w:tcPr>
          <w:p w14:paraId="0C0ED49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50E1A412" w14:textId="77777777" w:rsidTr="007C4923">
        <w:trPr>
          <w:trHeight w:val="310"/>
          <w:jc w:val="center"/>
        </w:trPr>
        <w:tc>
          <w:tcPr>
            <w:tcW w:w="1271" w:type="dxa"/>
            <w:tcBorders>
              <w:top w:val="nil"/>
              <w:left w:val="single" w:sz="4" w:space="0" w:color="auto"/>
              <w:bottom w:val="single" w:sz="4" w:space="0" w:color="auto"/>
              <w:right w:val="single" w:sz="4" w:space="0" w:color="auto"/>
            </w:tcBorders>
            <w:noWrap/>
            <w:vAlign w:val="bottom"/>
            <w:hideMark/>
          </w:tcPr>
          <w:p w14:paraId="68F7D3D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578" w:type="dxa"/>
            <w:tcBorders>
              <w:top w:val="nil"/>
              <w:left w:val="nil"/>
              <w:bottom w:val="single" w:sz="4" w:space="0" w:color="auto"/>
              <w:right w:val="single" w:sz="4" w:space="0" w:color="auto"/>
            </w:tcBorders>
            <w:vAlign w:val="center"/>
            <w:hideMark/>
          </w:tcPr>
          <w:p w14:paraId="0686F84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578" w:type="dxa"/>
            <w:tcBorders>
              <w:top w:val="nil"/>
              <w:left w:val="nil"/>
              <w:bottom w:val="single" w:sz="4" w:space="0" w:color="auto"/>
              <w:right w:val="single" w:sz="4" w:space="0" w:color="auto"/>
            </w:tcBorders>
            <w:vAlign w:val="center"/>
            <w:hideMark/>
          </w:tcPr>
          <w:p w14:paraId="02EEE04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578" w:type="dxa"/>
            <w:tcBorders>
              <w:top w:val="nil"/>
              <w:left w:val="nil"/>
              <w:bottom w:val="single" w:sz="4" w:space="0" w:color="auto"/>
              <w:right w:val="single" w:sz="4" w:space="0" w:color="auto"/>
            </w:tcBorders>
            <w:vAlign w:val="center"/>
            <w:hideMark/>
          </w:tcPr>
          <w:p w14:paraId="211FF27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502" w:type="dxa"/>
            <w:tcBorders>
              <w:top w:val="nil"/>
              <w:left w:val="nil"/>
              <w:bottom w:val="single" w:sz="4" w:space="0" w:color="auto"/>
              <w:right w:val="single" w:sz="4" w:space="0" w:color="auto"/>
            </w:tcBorders>
            <w:noWrap/>
            <w:vAlign w:val="bottom"/>
            <w:hideMark/>
          </w:tcPr>
          <w:p w14:paraId="61A6A3AA"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3ACE65E8" w14:textId="77777777" w:rsidTr="007C4923">
        <w:trPr>
          <w:trHeight w:val="310"/>
          <w:jc w:val="center"/>
        </w:trPr>
        <w:tc>
          <w:tcPr>
            <w:tcW w:w="1271" w:type="dxa"/>
            <w:tcBorders>
              <w:top w:val="nil"/>
              <w:left w:val="single" w:sz="4" w:space="0" w:color="auto"/>
              <w:bottom w:val="single" w:sz="4" w:space="0" w:color="auto"/>
              <w:right w:val="single" w:sz="4" w:space="0" w:color="auto"/>
            </w:tcBorders>
            <w:noWrap/>
            <w:vAlign w:val="bottom"/>
            <w:hideMark/>
          </w:tcPr>
          <w:p w14:paraId="7B60354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578" w:type="dxa"/>
            <w:tcBorders>
              <w:top w:val="nil"/>
              <w:left w:val="nil"/>
              <w:bottom w:val="single" w:sz="4" w:space="0" w:color="auto"/>
              <w:right w:val="single" w:sz="4" w:space="0" w:color="auto"/>
            </w:tcBorders>
            <w:noWrap/>
            <w:vAlign w:val="bottom"/>
            <w:hideMark/>
          </w:tcPr>
          <w:p w14:paraId="34E8F6D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78" w:type="dxa"/>
            <w:tcBorders>
              <w:top w:val="nil"/>
              <w:left w:val="nil"/>
              <w:bottom w:val="single" w:sz="4" w:space="0" w:color="auto"/>
              <w:right w:val="single" w:sz="4" w:space="0" w:color="auto"/>
            </w:tcBorders>
            <w:noWrap/>
            <w:vAlign w:val="bottom"/>
            <w:hideMark/>
          </w:tcPr>
          <w:p w14:paraId="6851FD9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78" w:type="dxa"/>
            <w:tcBorders>
              <w:top w:val="nil"/>
              <w:left w:val="nil"/>
              <w:bottom w:val="single" w:sz="4" w:space="0" w:color="auto"/>
              <w:right w:val="single" w:sz="4" w:space="0" w:color="auto"/>
            </w:tcBorders>
            <w:noWrap/>
            <w:vAlign w:val="bottom"/>
            <w:hideMark/>
          </w:tcPr>
          <w:p w14:paraId="2C7AEDF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02" w:type="dxa"/>
            <w:tcBorders>
              <w:top w:val="nil"/>
              <w:left w:val="nil"/>
              <w:bottom w:val="single" w:sz="4" w:space="0" w:color="auto"/>
              <w:right w:val="single" w:sz="4" w:space="0" w:color="auto"/>
            </w:tcBorders>
            <w:noWrap/>
            <w:vAlign w:val="bottom"/>
            <w:hideMark/>
          </w:tcPr>
          <w:p w14:paraId="0306E6B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r>
      <w:tr w:rsidR="00EC0153" w:rsidRPr="00F676CA" w14:paraId="46F6EA6D" w14:textId="77777777" w:rsidTr="007C4923">
        <w:trPr>
          <w:trHeight w:val="310"/>
          <w:jc w:val="center"/>
        </w:trPr>
        <w:tc>
          <w:tcPr>
            <w:tcW w:w="1271" w:type="dxa"/>
            <w:tcBorders>
              <w:top w:val="nil"/>
              <w:left w:val="single" w:sz="4" w:space="0" w:color="auto"/>
              <w:bottom w:val="single" w:sz="4" w:space="0" w:color="auto"/>
              <w:right w:val="single" w:sz="4" w:space="0" w:color="auto"/>
            </w:tcBorders>
            <w:noWrap/>
            <w:vAlign w:val="bottom"/>
            <w:hideMark/>
          </w:tcPr>
          <w:p w14:paraId="1B28443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578" w:type="dxa"/>
            <w:tcBorders>
              <w:top w:val="nil"/>
              <w:left w:val="nil"/>
              <w:bottom w:val="single" w:sz="4" w:space="0" w:color="auto"/>
              <w:right w:val="single" w:sz="4" w:space="0" w:color="auto"/>
            </w:tcBorders>
            <w:noWrap/>
            <w:vAlign w:val="bottom"/>
            <w:hideMark/>
          </w:tcPr>
          <w:p w14:paraId="72CC93D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0,318518519</w:t>
            </w:r>
          </w:p>
        </w:tc>
        <w:tc>
          <w:tcPr>
            <w:tcW w:w="1578" w:type="dxa"/>
            <w:tcBorders>
              <w:top w:val="nil"/>
              <w:left w:val="nil"/>
              <w:bottom w:val="single" w:sz="4" w:space="0" w:color="auto"/>
              <w:right w:val="single" w:sz="4" w:space="0" w:color="auto"/>
            </w:tcBorders>
            <w:noWrap/>
            <w:vAlign w:val="bottom"/>
            <w:hideMark/>
          </w:tcPr>
          <w:p w14:paraId="2D4FA37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0,318518519</w:t>
            </w:r>
          </w:p>
        </w:tc>
        <w:tc>
          <w:tcPr>
            <w:tcW w:w="1578" w:type="dxa"/>
            <w:tcBorders>
              <w:top w:val="nil"/>
              <w:left w:val="nil"/>
              <w:bottom w:val="single" w:sz="4" w:space="0" w:color="auto"/>
              <w:right w:val="single" w:sz="4" w:space="0" w:color="auto"/>
            </w:tcBorders>
            <w:noWrap/>
            <w:vAlign w:val="bottom"/>
            <w:hideMark/>
          </w:tcPr>
          <w:p w14:paraId="633F3E2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0,318518519</w:t>
            </w:r>
          </w:p>
        </w:tc>
        <w:tc>
          <w:tcPr>
            <w:tcW w:w="1502" w:type="dxa"/>
            <w:tcBorders>
              <w:top w:val="nil"/>
              <w:left w:val="nil"/>
              <w:bottom w:val="single" w:sz="4" w:space="0" w:color="auto"/>
              <w:right w:val="single" w:sz="4" w:space="0" w:color="auto"/>
            </w:tcBorders>
            <w:noWrap/>
            <w:vAlign w:val="bottom"/>
            <w:hideMark/>
          </w:tcPr>
          <w:p w14:paraId="0C417A2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0,318518519</w:t>
            </w:r>
          </w:p>
        </w:tc>
      </w:tr>
      <w:tr w:rsidR="00EC0153" w:rsidRPr="00F676CA" w14:paraId="7FBD27DC" w14:textId="77777777" w:rsidTr="007C4923">
        <w:trPr>
          <w:trHeight w:val="310"/>
          <w:jc w:val="center"/>
        </w:trPr>
        <w:tc>
          <w:tcPr>
            <w:tcW w:w="1271" w:type="dxa"/>
            <w:tcBorders>
              <w:top w:val="nil"/>
              <w:left w:val="single" w:sz="4" w:space="0" w:color="auto"/>
              <w:bottom w:val="single" w:sz="4" w:space="0" w:color="auto"/>
              <w:right w:val="single" w:sz="4" w:space="0" w:color="auto"/>
            </w:tcBorders>
            <w:noWrap/>
            <w:vAlign w:val="bottom"/>
            <w:hideMark/>
          </w:tcPr>
          <w:p w14:paraId="098C3869"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578" w:type="dxa"/>
            <w:tcBorders>
              <w:top w:val="nil"/>
              <w:left w:val="nil"/>
              <w:bottom w:val="single" w:sz="4" w:space="0" w:color="auto"/>
              <w:right w:val="single" w:sz="4" w:space="0" w:color="auto"/>
            </w:tcBorders>
            <w:noWrap/>
            <w:vAlign w:val="bottom"/>
            <w:hideMark/>
          </w:tcPr>
          <w:p w14:paraId="635CBB5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78" w:type="dxa"/>
            <w:tcBorders>
              <w:top w:val="nil"/>
              <w:left w:val="nil"/>
              <w:bottom w:val="single" w:sz="4" w:space="0" w:color="auto"/>
              <w:right w:val="single" w:sz="4" w:space="0" w:color="auto"/>
            </w:tcBorders>
            <w:noWrap/>
            <w:vAlign w:val="bottom"/>
            <w:hideMark/>
          </w:tcPr>
          <w:p w14:paraId="778B85A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78" w:type="dxa"/>
            <w:tcBorders>
              <w:top w:val="nil"/>
              <w:left w:val="nil"/>
              <w:bottom w:val="single" w:sz="4" w:space="0" w:color="auto"/>
              <w:right w:val="single" w:sz="4" w:space="0" w:color="auto"/>
            </w:tcBorders>
            <w:noWrap/>
            <w:vAlign w:val="bottom"/>
            <w:hideMark/>
          </w:tcPr>
          <w:p w14:paraId="3E92D5A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c>
          <w:tcPr>
            <w:tcW w:w="1502" w:type="dxa"/>
            <w:tcBorders>
              <w:top w:val="nil"/>
              <w:left w:val="nil"/>
              <w:bottom w:val="single" w:sz="4" w:space="0" w:color="auto"/>
              <w:right w:val="single" w:sz="4" w:space="0" w:color="auto"/>
            </w:tcBorders>
            <w:noWrap/>
            <w:vAlign w:val="bottom"/>
            <w:hideMark/>
          </w:tcPr>
          <w:p w14:paraId="221AF88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0,340740741</w:t>
            </w:r>
          </w:p>
        </w:tc>
      </w:tr>
    </w:tbl>
    <w:p w14:paraId="16AF1471" w14:textId="77777777" w:rsidR="00EC0153" w:rsidRPr="00F676CA" w:rsidRDefault="00EC0153" w:rsidP="00FF6F94">
      <w:pPr>
        <w:spacing w:line="240" w:lineRule="auto"/>
        <w:jc w:val="both"/>
        <w:rPr>
          <w:rFonts w:ascii="Times New Roman" w:hAnsi="Times New Roman" w:cs="Times New Roman"/>
          <w:sz w:val="24"/>
          <w:szCs w:val="24"/>
        </w:rPr>
      </w:pPr>
    </w:p>
    <w:p w14:paraId="55AFEDB8"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Setelah bobot diperoleh, dilakukan uji konsistensi dengan menghitung nilai λmax,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 dan </w:t>
      </w:r>
      <w:r w:rsidRPr="00F676CA">
        <w:rPr>
          <w:rFonts w:ascii="Times New Roman" w:hAnsi="Times New Roman" w:cs="Times New Roman"/>
          <w:i/>
          <w:iCs/>
          <w:sz w:val="24"/>
          <w:szCs w:val="24"/>
        </w:rPr>
        <w:t>Consistency Ratio</w:t>
      </w:r>
      <w:r w:rsidRPr="00F676CA">
        <w:rPr>
          <w:rFonts w:ascii="Times New Roman" w:hAnsi="Times New Roman" w:cs="Times New Roman"/>
          <w:sz w:val="24"/>
          <w:szCs w:val="24"/>
        </w:rPr>
        <w:t xml:space="preserve"> (CR). Uji konsistensi ini penting untuk memastikan penilaian responden tidak kontradiktif. Jika CR &lt; 0,1 maka matriks dapat dianggap konsisten. Hasil pengolahan menunjukkan CR = 0, sehingga penilaian dianggap valid.</w:t>
      </w:r>
    </w:p>
    <w:p w14:paraId="593F8E4C"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 dimana diperoleh nilai sebagai berikut:</w:t>
      </w:r>
    </w:p>
    <w:tbl>
      <w:tblPr>
        <w:tblW w:w="2680" w:type="dxa"/>
        <w:tblLook w:val="04A0" w:firstRow="1" w:lastRow="0" w:firstColumn="1" w:lastColumn="0" w:noHBand="0" w:noVBand="1"/>
      </w:tblPr>
      <w:tblGrid>
        <w:gridCol w:w="1260"/>
        <w:gridCol w:w="1420"/>
      </w:tblGrid>
      <w:tr w:rsidR="00EC0153" w:rsidRPr="00F676CA" w14:paraId="13609757" w14:textId="77777777" w:rsidTr="007C4923">
        <w:trPr>
          <w:trHeight w:val="310"/>
        </w:trPr>
        <w:tc>
          <w:tcPr>
            <w:tcW w:w="1260" w:type="dxa"/>
            <w:tcBorders>
              <w:top w:val="nil"/>
              <w:left w:val="nil"/>
              <w:bottom w:val="nil"/>
              <w:right w:val="nil"/>
            </w:tcBorders>
            <w:noWrap/>
            <w:vAlign w:val="bottom"/>
            <w:hideMark/>
          </w:tcPr>
          <w:p w14:paraId="7642ED5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420" w:type="dxa"/>
            <w:tcBorders>
              <w:top w:val="nil"/>
              <w:left w:val="nil"/>
              <w:bottom w:val="nil"/>
              <w:right w:val="nil"/>
            </w:tcBorders>
            <w:vAlign w:val="center"/>
            <w:hideMark/>
          </w:tcPr>
          <w:p w14:paraId="009947B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1,022222222</w:t>
            </w:r>
          </w:p>
        </w:tc>
      </w:tr>
      <w:tr w:rsidR="00EC0153" w:rsidRPr="00F676CA" w14:paraId="339BD45C" w14:textId="77777777" w:rsidTr="007C4923">
        <w:trPr>
          <w:trHeight w:val="310"/>
        </w:trPr>
        <w:tc>
          <w:tcPr>
            <w:tcW w:w="1260" w:type="dxa"/>
            <w:tcBorders>
              <w:top w:val="nil"/>
              <w:left w:val="nil"/>
              <w:bottom w:val="nil"/>
              <w:right w:val="nil"/>
            </w:tcBorders>
            <w:noWrap/>
            <w:vAlign w:val="bottom"/>
            <w:hideMark/>
          </w:tcPr>
          <w:p w14:paraId="7B9A9B0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420" w:type="dxa"/>
            <w:tcBorders>
              <w:top w:val="nil"/>
              <w:left w:val="nil"/>
              <w:bottom w:val="nil"/>
              <w:right w:val="nil"/>
            </w:tcBorders>
            <w:vAlign w:val="center"/>
            <w:hideMark/>
          </w:tcPr>
          <w:p w14:paraId="753955C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0,955555556</w:t>
            </w:r>
          </w:p>
        </w:tc>
      </w:tr>
      <w:tr w:rsidR="00EC0153" w:rsidRPr="00F676CA" w14:paraId="3AAE6322" w14:textId="77777777" w:rsidTr="007C4923">
        <w:trPr>
          <w:trHeight w:val="310"/>
        </w:trPr>
        <w:tc>
          <w:tcPr>
            <w:tcW w:w="1260" w:type="dxa"/>
            <w:tcBorders>
              <w:top w:val="nil"/>
              <w:left w:val="nil"/>
              <w:bottom w:val="nil"/>
              <w:right w:val="nil"/>
            </w:tcBorders>
            <w:noWrap/>
            <w:vAlign w:val="bottom"/>
            <w:hideMark/>
          </w:tcPr>
          <w:p w14:paraId="7C2EA20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420" w:type="dxa"/>
            <w:tcBorders>
              <w:top w:val="nil"/>
              <w:left w:val="nil"/>
              <w:bottom w:val="nil"/>
              <w:right w:val="nil"/>
            </w:tcBorders>
            <w:vAlign w:val="center"/>
            <w:hideMark/>
          </w:tcPr>
          <w:p w14:paraId="240A501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1,022222222</w:t>
            </w:r>
          </w:p>
        </w:tc>
      </w:tr>
    </w:tbl>
    <w:p w14:paraId="4F1DE9B7" w14:textId="77777777" w:rsidR="00EC0153" w:rsidRPr="00F676CA" w:rsidRDefault="00EC0153" w:rsidP="00FF6F94">
      <w:pPr>
        <w:spacing w:line="240" w:lineRule="auto"/>
      </w:pPr>
    </w:p>
    <w:p w14:paraId="499BED91" w14:textId="77777777" w:rsidR="00EC0153" w:rsidRPr="00F676CA" w:rsidRDefault="00EC0153" w:rsidP="00FF6F94">
      <w:pPr>
        <w:spacing w:line="240" w:lineRule="auto"/>
        <w:jc w:val="both"/>
        <w:rPr>
          <w:rStyle w:val="vlist-s"/>
          <w:rFonts w:ascii="Times New Roman" w:hAnsi="Times New Roman" w:cs="Times New Roman"/>
          <w:sz w:val="24"/>
          <w:szCs w:val="24"/>
        </w:rPr>
      </w:pPr>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7DF5B694"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A : </w:t>
      </w:r>
      <w:r w:rsidRPr="00F676CA">
        <w:rPr>
          <w:rFonts w:ascii="Times New Roman" w:eastAsia="Times New Roman" w:hAnsi="Times New Roman" w:cs="Times New Roman"/>
          <w:color w:val="000000"/>
          <w:kern w:val="0"/>
          <w:lang w:eastAsia="en-ID"/>
          <w14:ligatures w14:val="none"/>
        </w:rPr>
        <w:t>1,022222222</w:t>
      </w:r>
      <w:r w:rsidRPr="00F676CA">
        <w:rPr>
          <w:rFonts w:ascii="Times New Roman" w:eastAsia="Times New Roman" w:hAnsi="Times New Roman" w:cs="Times New Roman"/>
          <w:color w:val="000000"/>
          <w:kern w:val="0"/>
          <w:sz w:val="24"/>
          <w:szCs w:val="24"/>
          <w:lang w:eastAsia="en-ID"/>
          <w14:ligatures w14:val="none"/>
        </w:rPr>
        <w:t xml:space="preserve"> / 0,340740741</w:t>
      </w:r>
      <w:r w:rsidRPr="00F676CA">
        <w:rPr>
          <w:rFonts w:ascii="Times New Roman" w:hAnsi="Times New Roman" w:cs="Times New Roman"/>
          <w:sz w:val="24"/>
          <w:szCs w:val="24"/>
        </w:rPr>
        <w:t xml:space="preserve">  = 3  </w:t>
      </w:r>
    </w:p>
    <w:p w14:paraId="566A42FA"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eastAsia="Times New Roman" w:hAnsi="Times New Roman" w:cs="Times New Roman"/>
          <w:color w:val="000000"/>
          <w:kern w:val="0"/>
          <w:lang w:eastAsia="en-ID"/>
          <w14:ligatures w14:val="none"/>
        </w:rPr>
        <w:t>0,955555556</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0,318518519</w:t>
      </w:r>
      <w:r w:rsidRPr="00F676CA">
        <w:rPr>
          <w:rFonts w:ascii="Times New Roman" w:hAnsi="Times New Roman" w:cs="Times New Roman"/>
          <w:sz w:val="24"/>
          <w:szCs w:val="24"/>
        </w:rPr>
        <w:t xml:space="preserve"> = 3</w:t>
      </w:r>
    </w:p>
    <w:p w14:paraId="45984A5C"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eastAsia="Times New Roman" w:hAnsi="Times New Roman" w:cs="Times New Roman"/>
          <w:color w:val="000000"/>
          <w:kern w:val="0"/>
          <w:lang w:eastAsia="en-ID"/>
          <w14:ligatures w14:val="none"/>
        </w:rPr>
        <w:t>1,022222222</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0,340740741</w:t>
      </w:r>
      <w:r w:rsidRPr="00F676CA">
        <w:rPr>
          <w:rFonts w:ascii="Times New Roman" w:hAnsi="Times New Roman" w:cs="Times New Roman"/>
          <w:sz w:val="24"/>
          <w:szCs w:val="24"/>
        </w:rPr>
        <w:t xml:space="preserve"> = 3</w:t>
      </w:r>
    </w:p>
    <w:p w14:paraId="7E698795"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31834901"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15C98789" wp14:editId="6F615767">
            <wp:extent cx="1806326" cy="552450"/>
            <wp:effectExtent l="0" t="0" r="3810" b="0"/>
            <wp:docPr id="724960568"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60568"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1494782B" w14:textId="735096F6"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1ED2C411"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16B88DBB"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0462F2F2" wp14:editId="630EF060">
            <wp:extent cx="1194460" cy="431800"/>
            <wp:effectExtent l="0" t="0" r="5715" b="6350"/>
            <wp:docPr id="1288516406"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16406"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4121F256" w14:textId="228C96DF"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4E5A97F2"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Jika Consistency Index (CI) = 0, maka Consistency Ratio (CR) juga otomatis = 0. Tidak perlu menghitung CR jika CI = 0, karena hasilnya pasti CR = 0, artinya konsistensi sangat baik (Saaty: 1980).</w:t>
      </w:r>
    </w:p>
    <w:p w14:paraId="0483FC6E" w14:textId="77777777" w:rsidR="00EC0153" w:rsidRPr="00F676CA" w:rsidRDefault="00EC0153" w:rsidP="00FF6F94">
      <w:p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4.3.1 Menghitung TFN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Pada Subkriteria Kualitas (</w:t>
      </w:r>
      <w:r w:rsidRPr="00F676CA">
        <w:rPr>
          <w:rFonts w:ascii="Times New Roman" w:hAnsi="Times New Roman" w:cs="Times New Roman"/>
          <w:i/>
          <w:iCs/>
          <w:sz w:val="24"/>
          <w:szCs w:val="24"/>
        </w:rPr>
        <w:t>Quality)</w:t>
      </w:r>
    </w:p>
    <w:p w14:paraId="5677AF72"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lastRenderedPageBreak/>
        <w:t xml:space="preserve">Untuk mengakomodasi ketidakpastian penilaian responden, digunakan pendekatan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(TFN) dengan batas bawah (l), nilai tengah (m), dan batas atas (u). Nilai </w:t>
      </w:r>
      <w:r w:rsidRPr="00F676CA">
        <w:rPr>
          <w:rFonts w:ascii="Times New Roman" w:hAnsi="Times New Roman" w:cs="Times New Roman"/>
          <w:i/>
          <w:iCs/>
          <w:sz w:val="24"/>
          <w:szCs w:val="24"/>
        </w:rPr>
        <w:t>fuzzy</w:t>
      </w:r>
      <w:r w:rsidRPr="00F676CA">
        <w:rPr>
          <w:rFonts w:ascii="Times New Roman" w:hAnsi="Times New Roman" w:cs="Times New Roman"/>
          <w:sz w:val="24"/>
          <w:szCs w:val="24"/>
        </w:rPr>
        <w:t xml:space="preserve"> diperoleh dengan memberikan margin ±10% dari nilai </w:t>
      </w:r>
      <w:r w:rsidRPr="00F676CA">
        <w:rPr>
          <w:rFonts w:ascii="Times New Roman" w:hAnsi="Times New Roman" w:cs="Times New Roman"/>
          <w:i/>
          <w:iCs/>
          <w:sz w:val="24"/>
          <w:szCs w:val="24"/>
        </w:rPr>
        <w:t>crisp</w:t>
      </w:r>
      <w:r w:rsidRPr="00F676CA">
        <w:rPr>
          <w:rFonts w:ascii="Times New Roman" w:hAnsi="Times New Roman" w:cs="Times New Roman"/>
          <w:sz w:val="24"/>
          <w:szCs w:val="24"/>
        </w:rPr>
        <w:t xml:space="preserve">. Dengan </w:t>
      </w:r>
      <w:r w:rsidRPr="00F676CA">
        <w:rPr>
          <w:rFonts w:ascii="Times New Roman" w:hAnsi="Times New Roman" w:cs="Times New Roman"/>
          <w:i/>
          <w:iCs/>
          <w:sz w:val="24"/>
          <w:szCs w:val="24"/>
        </w:rPr>
        <w:t>fuzzyfikasi</w:t>
      </w:r>
      <w:r w:rsidRPr="00F676CA">
        <w:rPr>
          <w:rFonts w:ascii="Times New Roman" w:hAnsi="Times New Roman" w:cs="Times New Roman"/>
          <w:sz w:val="24"/>
          <w:szCs w:val="24"/>
        </w:rPr>
        <w:t>, perbedaan kecil antar vendor yang sebelumnya tidak terlihat pada AHP dapat ditangkap lebih jelas. Hal ini sangat penting karena perbedaan performa antar vendor dalam hal kualitas relatif tipis.</w:t>
      </w:r>
    </w:p>
    <w:p w14:paraId="48929E0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4.12 </w:t>
      </w:r>
      <w:r w:rsidRPr="00F676CA">
        <w:rPr>
          <w:rFonts w:ascii="Times New Roman" w:hAnsi="Times New Roman" w:cs="Times New Roman"/>
          <w:i/>
          <w:iCs/>
          <w:sz w:val="24"/>
          <w:szCs w:val="24"/>
        </w:rPr>
        <w:t>Matrix pairwise comparison fuzzy TFN subkriteria kualitas (quality)</w:t>
      </w:r>
    </w:p>
    <w:tbl>
      <w:tblPr>
        <w:tblW w:w="8488" w:type="dxa"/>
        <w:jc w:val="center"/>
        <w:tblLook w:val="04A0" w:firstRow="1" w:lastRow="0" w:firstColumn="1" w:lastColumn="0" w:noHBand="0" w:noVBand="1"/>
      </w:tblPr>
      <w:tblGrid>
        <w:gridCol w:w="846"/>
        <w:gridCol w:w="2551"/>
        <w:gridCol w:w="2540"/>
        <w:gridCol w:w="2551"/>
      </w:tblGrid>
      <w:tr w:rsidR="00EC0153" w:rsidRPr="00F676CA" w14:paraId="3E914458" w14:textId="77777777" w:rsidTr="007C4923">
        <w:trPr>
          <w:trHeight w:val="310"/>
          <w:jc w:val="center"/>
        </w:trPr>
        <w:tc>
          <w:tcPr>
            <w:tcW w:w="8488" w:type="dxa"/>
            <w:gridSpan w:val="4"/>
            <w:tcBorders>
              <w:top w:val="single" w:sz="4" w:space="0" w:color="auto"/>
              <w:left w:val="single" w:sz="4" w:space="0" w:color="auto"/>
              <w:bottom w:val="single" w:sz="4" w:space="0" w:color="auto"/>
              <w:right w:val="single" w:sz="4" w:space="0" w:color="auto"/>
            </w:tcBorders>
            <w:noWrap/>
            <w:vAlign w:val="bottom"/>
            <w:hideMark/>
          </w:tcPr>
          <w:p w14:paraId="3BC6394E" w14:textId="77777777" w:rsidR="00EC0153" w:rsidRPr="00F676CA" w:rsidRDefault="00EC0153" w:rsidP="00FF6F94">
            <w:pPr>
              <w:spacing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w:t>
            </w:r>
          </w:p>
        </w:tc>
      </w:tr>
      <w:tr w:rsidR="00EC0153" w:rsidRPr="00F676CA" w14:paraId="55616614" w14:textId="77777777" w:rsidTr="007C4923">
        <w:trPr>
          <w:trHeight w:val="310"/>
          <w:jc w:val="center"/>
        </w:trPr>
        <w:tc>
          <w:tcPr>
            <w:tcW w:w="846" w:type="dxa"/>
            <w:tcBorders>
              <w:top w:val="nil"/>
              <w:left w:val="single" w:sz="4" w:space="0" w:color="auto"/>
              <w:bottom w:val="single" w:sz="4" w:space="0" w:color="auto"/>
              <w:right w:val="single" w:sz="4" w:space="0" w:color="auto"/>
            </w:tcBorders>
            <w:vAlign w:val="center"/>
            <w:hideMark/>
          </w:tcPr>
          <w:p w14:paraId="65F7CA18" w14:textId="77777777" w:rsidR="00EC0153" w:rsidRPr="00F676CA" w:rsidRDefault="00EC0153" w:rsidP="00FF6F94">
            <w:pPr>
              <w:spacing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2551" w:type="dxa"/>
            <w:tcBorders>
              <w:top w:val="nil"/>
              <w:left w:val="nil"/>
              <w:bottom w:val="single" w:sz="4" w:space="0" w:color="auto"/>
              <w:right w:val="single" w:sz="4" w:space="0" w:color="auto"/>
            </w:tcBorders>
            <w:vAlign w:val="center"/>
            <w:hideMark/>
          </w:tcPr>
          <w:p w14:paraId="6E10EAA9" w14:textId="77777777" w:rsidR="00EC0153" w:rsidRPr="00F676CA" w:rsidRDefault="00EC0153" w:rsidP="00FF6F94">
            <w:pPr>
              <w:spacing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540" w:type="dxa"/>
            <w:tcBorders>
              <w:top w:val="nil"/>
              <w:left w:val="nil"/>
              <w:bottom w:val="single" w:sz="4" w:space="0" w:color="auto"/>
              <w:right w:val="single" w:sz="4" w:space="0" w:color="auto"/>
            </w:tcBorders>
            <w:vAlign w:val="center"/>
            <w:hideMark/>
          </w:tcPr>
          <w:p w14:paraId="1A073D79" w14:textId="77777777" w:rsidR="00EC0153" w:rsidRPr="00F676CA" w:rsidRDefault="00EC0153" w:rsidP="00FF6F94">
            <w:pPr>
              <w:spacing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543" w:type="dxa"/>
            <w:tcBorders>
              <w:top w:val="nil"/>
              <w:left w:val="nil"/>
              <w:bottom w:val="single" w:sz="4" w:space="0" w:color="auto"/>
              <w:right w:val="single" w:sz="4" w:space="0" w:color="auto"/>
            </w:tcBorders>
            <w:vAlign w:val="center"/>
            <w:hideMark/>
          </w:tcPr>
          <w:p w14:paraId="22CE09F9" w14:textId="77777777" w:rsidR="00EC0153" w:rsidRPr="00F676CA" w:rsidRDefault="00EC0153" w:rsidP="00FF6F94">
            <w:pPr>
              <w:spacing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r>
      <w:tr w:rsidR="00EC0153" w:rsidRPr="00F676CA" w14:paraId="1ED1A8E0" w14:textId="77777777" w:rsidTr="007C4923">
        <w:trPr>
          <w:trHeight w:val="535"/>
          <w:jc w:val="center"/>
        </w:trPr>
        <w:tc>
          <w:tcPr>
            <w:tcW w:w="846" w:type="dxa"/>
            <w:tcBorders>
              <w:top w:val="nil"/>
              <w:left w:val="single" w:sz="4" w:space="0" w:color="auto"/>
              <w:bottom w:val="single" w:sz="4" w:space="0" w:color="auto"/>
              <w:right w:val="single" w:sz="4" w:space="0" w:color="auto"/>
            </w:tcBorders>
            <w:vAlign w:val="center"/>
            <w:hideMark/>
          </w:tcPr>
          <w:p w14:paraId="1495F831"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551" w:type="dxa"/>
            <w:tcBorders>
              <w:top w:val="nil"/>
              <w:left w:val="nil"/>
              <w:bottom w:val="single" w:sz="4" w:space="0" w:color="auto"/>
              <w:right w:val="single" w:sz="4" w:space="0" w:color="auto"/>
            </w:tcBorders>
            <w:vAlign w:val="center"/>
            <w:hideMark/>
          </w:tcPr>
          <w:p w14:paraId="585F2AFE"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40" w:type="dxa"/>
            <w:tcBorders>
              <w:top w:val="nil"/>
              <w:left w:val="nil"/>
              <w:bottom w:val="single" w:sz="4" w:space="0" w:color="auto"/>
              <w:right w:val="single" w:sz="4" w:space="0" w:color="auto"/>
            </w:tcBorders>
            <w:vAlign w:val="center"/>
            <w:hideMark/>
          </w:tcPr>
          <w:p w14:paraId="56013F25"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(0.9628, 1.0698, 1.1768)</w:t>
            </w:r>
          </w:p>
        </w:tc>
        <w:tc>
          <w:tcPr>
            <w:tcW w:w="2543" w:type="dxa"/>
            <w:tcBorders>
              <w:top w:val="nil"/>
              <w:left w:val="nil"/>
              <w:bottom w:val="single" w:sz="4" w:space="0" w:color="auto"/>
              <w:right w:val="single" w:sz="4" w:space="0" w:color="auto"/>
            </w:tcBorders>
            <w:vAlign w:val="center"/>
            <w:hideMark/>
          </w:tcPr>
          <w:p w14:paraId="08E0455D"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r w:rsidR="00EC0153" w:rsidRPr="00F676CA" w14:paraId="5FF9BB24" w14:textId="77777777" w:rsidTr="007C4923">
        <w:trPr>
          <w:trHeight w:val="415"/>
          <w:jc w:val="center"/>
        </w:trPr>
        <w:tc>
          <w:tcPr>
            <w:tcW w:w="846" w:type="dxa"/>
            <w:tcBorders>
              <w:top w:val="nil"/>
              <w:left w:val="single" w:sz="4" w:space="0" w:color="auto"/>
              <w:bottom w:val="single" w:sz="4" w:space="0" w:color="auto"/>
              <w:right w:val="single" w:sz="4" w:space="0" w:color="auto"/>
            </w:tcBorders>
            <w:vAlign w:val="center"/>
            <w:hideMark/>
          </w:tcPr>
          <w:p w14:paraId="6C4853AB"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551" w:type="dxa"/>
            <w:tcBorders>
              <w:top w:val="nil"/>
              <w:left w:val="nil"/>
              <w:bottom w:val="single" w:sz="4" w:space="0" w:color="auto"/>
              <w:right w:val="single" w:sz="4" w:space="0" w:color="auto"/>
            </w:tcBorders>
            <w:vAlign w:val="center"/>
            <w:hideMark/>
          </w:tcPr>
          <w:p w14:paraId="2DBEAD1A"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(0.8498, 0.9348, 1.0386)</w:t>
            </w:r>
          </w:p>
        </w:tc>
        <w:tc>
          <w:tcPr>
            <w:tcW w:w="2540" w:type="dxa"/>
            <w:tcBorders>
              <w:top w:val="nil"/>
              <w:left w:val="nil"/>
              <w:bottom w:val="single" w:sz="4" w:space="0" w:color="auto"/>
              <w:right w:val="single" w:sz="4" w:space="0" w:color="auto"/>
            </w:tcBorders>
            <w:vAlign w:val="center"/>
            <w:hideMark/>
          </w:tcPr>
          <w:p w14:paraId="07037A2B"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43" w:type="dxa"/>
            <w:tcBorders>
              <w:top w:val="nil"/>
              <w:left w:val="nil"/>
              <w:bottom w:val="single" w:sz="4" w:space="0" w:color="auto"/>
              <w:right w:val="single" w:sz="4" w:space="0" w:color="auto"/>
            </w:tcBorders>
            <w:vAlign w:val="center"/>
            <w:hideMark/>
          </w:tcPr>
          <w:p w14:paraId="2B726E2F"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(0.8498, 0.9348, 1.0386)</w:t>
            </w:r>
          </w:p>
        </w:tc>
      </w:tr>
      <w:tr w:rsidR="00EC0153" w:rsidRPr="00F676CA" w14:paraId="001CA750" w14:textId="77777777" w:rsidTr="007C4923">
        <w:trPr>
          <w:trHeight w:val="549"/>
          <w:jc w:val="center"/>
        </w:trPr>
        <w:tc>
          <w:tcPr>
            <w:tcW w:w="846" w:type="dxa"/>
            <w:tcBorders>
              <w:top w:val="nil"/>
              <w:left w:val="single" w:sz="4" w:space="0" w:color="auto"/>
              <w:bottom w:val="single" w:sz="4" w:space="0" w:color="auto"/>
              <w:right w:val="single" w:sz="4" w:space="0" w:color="auto"/>
            </w:tcBorders>
            <w:vAlign w:val="center"/>
            <w:hideMark/>
          </w:tcPr>
          <w:p w14:paraId="0A8D4B84"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2551" w:type="dxa"/>
            <w:tcBorders>
              <w:top w:val="nil"/>
              <w:left w:val="nil"/>
              <w:bottom w:val="single" w:sz="4" w:space="0" w:color="auto"/>
              <w:right w:val="single" w:sz="4" w:space="0" w:color="auto"/>
            </w:tcBorders>
            <w:vAlign w:val="center"/>
            <w:hideMark/>
          </w:tcPr>
          <w:p w14:paraId="6996CEF5"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40" w:type="dxa"/>
            <w:tcBorders>
              <w:top w:val="nil"/>
              <w:left w:val="nil"/>
              <w:bottom w:val="single" w:sz="4" w:space="0" w:color="auto"/>
              <w:right w:val="single" w:sz="4" w:space="0" w:color="auto"/>
            </w:tcBorders>
            <w:vAlign w:val="center"/>
            <w:hideMark/>
          </w:tcPr>
          <w:p w14:paraId="598E7C32"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(0.9628, 1.0698, 1.1768)</w:t>
            </w:r>
          </w:p>
        </w:tc>
        <w:tc>
          <w:tcPr>
            <w:tcW w:w="2543" w:type="dxa"/>
            <w:tcBorders>
              <w:top w:val="nil"/>
              <w:left w:val="nil"/>
              <w:bottom w:val="single" w:sz="4" w:space="0" w:color="auto"/>
              <w:right w:val="single" w:sz="4" w:space="0" w:color="auto"/>
            </w:tcBorders>
            <w:vAlign w:val="center"/>
            <w:hideMark/>
          </w:tcPr>
          <w:p w14:paraId="4A3F7948" w14:textId="77777777" w:rsidR="00EC0153" w:rsidRPr="00F676CA" w:rsidRDefault="00EC0153" w:rsidP="00FF6F94">
            <w:pPr>
              <w:spacing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bl>
    <w:p w14:paraId="664B479B" w14:textId="77777777" w:rsidR="00EC0153" w:rsidRPr="00F676CA" w:rsidRDefault="00EC0153" w:rsidP="00FF6F94">
      <w:pPr>
        <w:spacing w:line="240" w:lineRule="auto"/>
        <w:jc w:val="both"/>
        <w:rPr>
          <w:rFonts w:ascii="Times New Roman" w:hAnsi="Times New Roman" w:cs="Times New Roman"/>
          <w:sz w:val="24"/>
          <w:szCs w:val="24"/>
        </w:rPr>
      </w:pPr>
    </w:p>
    <w:p w14:paraId="7106F13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326055B2"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4.13 </w:t>
      </w:r>
      <w:r w:rsidRPr="00F676CA">
        <w:rPr>
          <w:rFonts w:ascii="Times New Roman" w:hAnsi="Times New Roman" w:cs="Times New Roman"/>
          <w:i/>
          <w:iCs/>
          <w:sz w:val="24"/>
          <w:szCs w:val="24"/>
        </w:rPr>
        <w:t>Matrix pairwise fuzzy l, m, u subkriteria kualitas</w:t>
      </w:r>
    </w:p>
    <w:tbl>
      <w:tblPr>
        <w:tblW w:w="7901" w:type="dxa"/>
        <w:jc w:val="center"/>
        <w:tblLook w:val="04A0" w:firstRow="1" w:lastRow="0" w:firstColumn="1" w:lastColumn="0" w:noHBand="0" w:noVBand="1"/>
      </w:tblPr>
      <w:tblGrid>
        <w:gridCol w:w="846"/>
        <w:gridCol w:w="1386"/>
        <w:gridCol w:w="1530"/>
        <w:gridCol w:w="1530"/>
        <w:gridCol w:w="1530"/>
        <w:gridCol w:w="1164"/>
      </w:tblGrid>
      <w:tr w:rsidR="00EC0153" w:rsidRPr="00F676CA" w14:paraId="6DA11316" w14:textId="77777777" w:rsidTr="007C4923">
        <w:trPr>
          <w:trHeight w:val="310"/>
          <w:jc w:val="center"/>
        </w:trPr>
        <w:tc>
          <w:tcPr>
            <w:tcW w:w="7901" w:type="dxa"/>
            <w:gridSpan w:val="6"/>
            <w:tcBorders>
              <w:top w:val="single" w:sz="4" w:space="0" w:color="auto"/>
              <w:left w:val="single" w:sz="4" w:space="0" w:color="auto"/>
              <w:bottom w:val="single" w:sz="4" w:space="0" w:color="auto"/>
              <w:right w:val="single" w:sz="4" w:space="0" w:color="auto"/>
            </w:tcBorders>
            <w:noWrap/>
            <w:vAlign w:val="center"/>
            <w:hideMark/>
          </w:tcPr>
          <w:p w14:paraId="34C4669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523A2E52"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5766177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301" w:type="dxa"/>
            <w:tcBorders>
              <w:top w:val="nil"/>
              <w:left w:val="nil"/>
              <w:bottom w:val="single" w:sz="4" w:space="0" w:color="auto"/>
              <w:right w:val="single" w:sz="4" w:space="0" w:color="auto"/>
            </w:tcBorders>
            <w:noWrap/>
            <w:vAlign w:val="center"/>
            <w:hideMark/>
          </w:tcPr>
          <w:p w14:paraId="029F46C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530" w:type="dxa"/>
            <w:tcBorders>
              <w:top w:val="nil"/>
              <w:left w:val="nil"/>
              <w:bottom w:val="single" w:sz="4" w:space="0" w:color="auto"/>
              <w:right w:val="single" w:sz="4" w:space="0" w:color="auto"/>
            </w:tcBorders>
            <w:noWrap/>
            <w:vAlign w:val="center"/>
            <w:hideMark/>
          </w:tcPr>
          <w:p w14:paraId="336A7D7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530" w:type="dxa"/>
            <w:tcBorders>
              <w:top w:val="nil"/>
              <w:left w:val="nil"/>
              <w:bottom w:val="single" w:sz="4" w:space="0" w:color="auto"/>
              <w:right w:val="single" w:sz="4" w:space="0" w:color="auto"/>
            </w:tcBorders>
            <w:noWrap/>
            <w:vAlign w:val="center"/>
            <w:hideMark/>
          </w:tcPr>
          <w:p w14:paraId="175BCA7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530" w:type="dxa"/>
            <w:tcBorders>
              <w:top w:val="nil"/>
              <w:left w:val="nil"/>
              <w:bottom w:val="single" w:sz="4" w:space="0" w:color="auto"/>
              <w:right w:val="single" w:sz="4" w:space="0" w:color="auto"/>
            </w:tcBorders>
            <w:noWrap/>
            <w:vAlign w:val="center"/>
            <w:hideMark/>
          </w:tcPr>
          <w:p w14:paraId="3772593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164" w:type="dxa"/>
            <w:tcBorders>
              <w:top w:val="nil"/>
              <w:left w:val="nil"/>
              <w:bottom w:val="single" w:sz="4" w:space="0" w:color="auto"/>
              <w:right w:val="single" w:sz="4" w:space="0" w:color="auto"/>
            </w:tcBorders>
            <w:vAlign w:val="center"/>
            <w:hideMark/>
          </w:tcPr>
          <w:p w14:paraId="38D4AE9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2030201D"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1D0FCF5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01" w:type="dxa"/>
            <w:tcBorders>
              <w:top w:val="nil"/>
              <w:left w:val="nil"/>
              <w:bottom w:val="single" w:sz="4" w:space="0" w:color="auto"/>
              <w:right w:val="single" w:sz="4" w:space="0" w:color="auto"/>
            </w:tcBorders>
            <w:noWrap/>
            <w:vAlign w:val="center"/>
            <w:hideMark/>
          </w:tcPr>
          <w:p w14:paraId="0292F8E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530" w:type="dxa"/>
            <w:tcBorders>
              <w:top w:val="nil"/>
              <w:left w:val="nil"/>
              <w:bottom w:val="single" w:sz="4" w:space="0" w:color="auto"/>
              <w:right w:val="single" w:sz="4" w:space="0" w:color="auto"/>
            </w:tcBorders>
            <w:noWrap/>
            <w:vAlign w:val="center"/>
            <w:hideMark/>
          </w:tcPr>
          <w:p w14:paraId="5B629E4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0,962790698</w:t>
            </w:r>
          </w:p>
        </w:tc>
        <w:tc>
          <w:tcPr>
            <w:tcW w:w="1530" w:type="dxa"/>
            <w:tcBorders>
              <w:top w:val="nil"/>
              <w:left w:val="nil"/>
              <w:bottom w:val="single" w:sz="4" w:space="0" w:color="auto"/>
              <w:right w:val="single" w:sz="4" w:space="0" w:color="auto"/>
            </w:tcBorders>
            <w:noWrap/>
            <w:vAlign w:val="center"/>
            <w:hideMark/>
          </w:tcPr>
          <w:p w14:paraId="715E57F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530" w:type="dxa"/>
            <w:tcBorders>
              <w:top w:val="nil"/>
              <w:left w:val="nil"/>
              <w:bottom w:val="single" w:sz="4" w:space="0" w:color="auto"/>
              <w:right w:val="single" w:sz="4" w:space="0" w:color="auto"/>
            </w:tcBorders>
            <w:noWrap/>
            <w:vAlign w:val="center"/>
            <w:hideMark/>
          </w:tcPr>
          <w:p w14:paraId="4B61979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2,762790698</w:t>
            </w:r>
          </w:p>
        </w:tc>
        <w:tc>
          <w:tcPr>
            <w:tcW w:w="1164" w:type="dxa"/>
            <w:tcBorders>
              <w:top w:val="nil"/>
              <w:left w:val="nil"/>
              <w:bottom w:val="single" w:sz="4" w:space="0" w:color="auto"/>
              <w:right w:val="single" w:sz="4" w:space="0" w:color="auto"/>
            </w:tcBorders>
            <w:noWrap/>
            <w:vAlign w:val="center"/>
            <w:hideMark/>
          </w:tcPr>
          <w:p w14:paraId="7A01553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1D262553"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714CC44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01" w:type="dxa"/>
            <w:tcBorders>
              <w:top w:val="nil"/>
              <w:left w:val="nil"/>
              <w:bottom w:val="single" w:sz="4" w:space="0" w:color="auto"/>
              <w:right w:val="single" w:sz="4" w:space="0" w:color="auto"/>
            </w:tcBorders>
            <w:noWrap/>
            <w:vAlign w:val="center"/>
            <w:hideMark/>
          </w:tcPr>
          <w:p w14:paraId="291316D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0,841304348</w:t>
            </w:r>
          </w:p>
        </w:tc>
        <w:tc>
          <w:tcPr>
            <w:tcW w:w="1530" w:type="dxa"/>
            <w:tcBorders>
              <w:top w:val="nil"/>
              <w:left w:val="nil"/>
              <w:bottom w:val="single" w:sz="4" w:space="0" w:color="auto"/>
              <w:right w:val="single" w:sz="4" w:space="0" w:color="auto"/>
            </w:tcBorders>
            <w:noWrap/>
            <w:vAlign w:val="center"/>
            <w:hideMark/>
          </w:tcPr>
          <w:p w14:paraId="5C60D6F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530" w:type="dxa"/>
            <w:tcBorders>
              <w:top w:val="nil"/>
              <w:left w:val="nil"/>
              <w:bottom w:val="single" w:sz="4" w:space="0" w:color="auto"/>
              <w:right w:val="single" w:sz="4" w:space="0" w:color="auto"/>
            </w:tcBorders>
            <w:noWrap/>
            <w:vAlign w:val="center"/>
            <w:hideMark/>
          </w:tcPr>
          <w:p w14:paraId="0A23311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0,841304348</w:t>
            </w:r>
          </w:p>
        </w:tc>
        <w:tc>
          <w:tcPr>
            <w:tcW w:w="1530" w:type="dxa"/>
            <w:tcBorders>
              <w:top w:val="nil"/>
              <w:left w:val="nil"/>
              <w:bottom w:val="single" w:sz="4" w:space="0" w:color="auto"/>
              <w:right w:val="single" w:sz="4" w:space="0" w:color="auto"/>
            </w:tcBorders>
            <w:noWrap/>
            <w:vAlign w:val="center"/>
            <w:hideMark/>
          </w:tcPr>
          <w:p w14:paraId="031F597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2,582608696</w:t>
            </w:r>
          </w:p>
        </w:tc>
        <w:tc>
          <w:tcPr>
            <w:tcW w:w="1164" w:type="dxa"/>
            <w:tcBorders>
              <w:top w:val="nil"/>
              <w:left w:val="nil"/>
              <w:bottom w:val="single" w:sz="4" w:space="0" w:color="auto"/>
              <w:right w:val="single" w:sz="4" w:space="0" w:color="auto"/>
            </w:tcBorders>
            <w:noWrap/>
            <w:vAlign w:val="center"/>
            <w:hideMark/>
          </w:tcPr>
          <w:p w14:paraId="64B8B5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0,318519</w:t>
            </w:r>
          </w:p>
        </w:tc>
      </w:tr>
      <w:tr w:rsidR="00EC0153" w:rsidRPr="00F676CA" w14:paraId="1077116A"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5B72AE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301" w:type="dxa"/>
            <w:tcBorders>
              <w:top w:val="nil"/>
              <w:left w:val="nil"/>
              <w:bottom w:val="single" w:sz="4" w:space="0" w:color="auto"/>
              <w:right w:val="single" w:sz="4" w:space="0" w:color="auto"/>
            </w:tcBorders>
            <w:noWrap/>
            <w:vAlign w:val="center"/>
            <w:hideMark/>
          </w:tcPr>
          <w:p w14:paraId="599F496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530" w:type="dxa"/>
            <w:tcBorders>
              <w:top w:val="nil"/>
              <w:left w:val="nil"/>
              <w:bottom w:val="single" w:sz="4" w:space="0" w:color="auto"/>
              <w:right w:val="single" w:sz="4" w:space="0" w:color="auto"/>
            </w:tcBorders>
            <w:noWrap/>
            <w:vAlign w:val="center"/>
            <w:hideMark/>
          </w:tcPr>
          <w:p w14:paraId="4ED03A7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0,962790698</w:t>
            </w:r>
          </w:p>
        </w:tc>
        <w:tc>
          <w:tcPr>
            <w:tcW w:w="1530" w:type="dxa"/>
            <w:tcBorders>
              <w:top w:val="nil"/>
              <w:left w:val="nil"/>
              <w:bottom w:val="single" w:sz="4" w:space="0" w:color="auto"/>
              <w:right w:val="single" w:sz="4" w:space="0" w:color="auto"/>
            </w:tcBorders>
            <w:noWrap/>
            <w:vAlign w:val="center"/>
            <w:hideMark/>
          </w:tcPr>
          <w:p w14:paraId="255F50E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530" w:type="dxa"/>
            <w:tcBorders>
              <w:top w:val="nil"/>
              <w:left w:val="nil"/>
              <w:bottom w:val="single" w:sz="4" w:space="0" w:color="auto"/>
              <w:right w:val="single" w:sz="4" w:space="0" w:color="auto"/>
            </w:tcBorders>
            <w:noWrap/>
            <w:vAlign w:val="center"/>
            <w:hideMark/>
          </w:tcPr>
          <w:p w14:paraId="54AF82D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2,762790698</w:t>
            </w:r>
          </w:p>
        </w:tc>
        <w:tc>
          <w:tcPr>
            <w:tcW w:w="1164" w:type="dxa"/>
            <w:tcBorders>
              <w:top w:val="nil"/>
              <w:left w:val="nil"/>
              <w:bottom w:val="single" w:sz="4" w:space="0" w:color="auto"/>
              <w:right w:val="single" w:sz="4" w:space="0" w:color="auto"/>
            </w:tcBorders>
            <w:noWrap/>
            <w:vAlign w:val="center"/>
            <w:hideMark/>
          </w:tcPr>
          <w:p w14:paraId="6C3A37A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7701B032" w14:textId="77777777" w:rsidTr="007C4923">
        <w:trPr>
          <w:trHeight w:val="310"/>
          <w:jc w:val="center"/>
        </w:trPr>
        <w:tc>
          <w:tcPr>
            <w:tcW w:w="5207" w:type="dxa"/>
            <w:gridSpan w:val="4"/>
            <w:tcBorders>
              <w:top w:val="single" w:sz="4" w:space="0" w:color="auto"/>
              <w:left w:val="single" w:sz="4" w:space="0" w:color="auto"/>
              <w:bottom w:val="single" w:sz="4" w:space="0" w:color="auto"/>
              <w:right w:val="single" w:sz="4" w:space="0" w:color="auto"/>
            </w:tcBorders>
            <w:noWrap/>
            <w:vAlign w:val="center"/>
            <w:hideMark/>
          </w:tcPr>
          <w:p w14:paraId="42E3C5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530" w:type="dxa"/>
            <w:tcBorders>
              <w:top w:val="nil"/>
              <w:left w:val="nil"/>
              <w:bottom w:val="single" w:sz="4" w:space="0" w:color="auto"/>
              <w:right w:val="single" w:sz="4" w:space="0" w:color="auto"/>
            </w:tcBorders>
            <w:noWrap/>
            <w:vAlign w:val="center"/>
            <w:hideMark/>
          </w:tcPr>
          <w:p w14:paraId="370C8B9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8,108190091</w:t>
            </w:r>
          </w:p>
        </w:tc>
        <w:tc>
          <w:tcPr>
            <w:tcW w:w="1164" w:type="dxa"/>
            <w:tcBorders>
              <w:top w:val="nil"/>
              <w:left w:val="nil"/>
              <w:bottom w:val="single" w:sz="4" w:space="0" w:color="auto"/>
              <w:right w:val="single" w:sz="4" w:space="0" w:color="auto"/>
            </w:tcBorders>
            <w:noWrap/>
            <w:vAlign w:val="center"/>
            <w:hideMark/>
          </w:tcPr>
          <w:p w14:paraId="775445A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7BDFD9C1" w14:textId="77777777" w:rsidTr="007C4923">
        <w:trPr>
          <w:trHeight w:val="310"/>
          <w:jc w:val="center"/>
        </w:trPr>
        <w:tc>
          <w:tcPr>
            <w:tcW w:w="7901" w:type="dxa"/>
            <w:gridSpan w:val="6"/>
            <w:tcBorders>
              <w:top w:val="single" w:sz="4" w:space="0" w:color="auto"/>
              <w:left w:val="single" w:sz="4" w:space="0" w:color="auto"/>
              <w:bottom w:val="single" w:sz="4" w:space="0" w:color="auto"/>
              <w:right w:val="single" w:sz="4" w:space="0" w:color="auto"/>
            </w:tcBorders>
            <w:noWrap/>
            <w:vAlign w:val="center"/>
            <w:hideMark/>
          </w:tcPr>
          <w:p w14:paraId="16D170C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250769D0"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55B1B70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301" w:type="dxa"/>
            <w:tcBorders>
              <w:top w:val="nil"/>
              <w:left w:val="nil"/>
              <w:bottom w:val="single" w:sz="4" w:space="0" w:color="auto"/>
              <w:right w:val="single" w:sz="4" w:space="0" w:color="auto"/>
            </w:tcBorders>
            <w:noWrap/>
            <w:vAlign w:val="center"/>
            <w:hideMark/>
          </w:tcPr>
          <w:p w14:paraId="1DC843F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530" w:type="dxa"/>
            <w:tcBorders>
              <w:top w:val="nil"/>
              <w:left w:val="nil"/>
              <w:bottom w:val="single" w:sz="4" w:space="0" w:color="auto"/>
              <w:right w:val="single" w:sz="4" w:space="0" w:color="auto"/>
            </w:tcBorders>
            <w:noWrap/>
            <w:vAlign w:val="center"/>
            <w:hideMark/>
          </w:tcPr>
          <w:p w14:paraId="26E4373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530" w:type="dxa"/>
            <w:tcBorders>
              <w:top w:val="nil"/>
              <w:left w:val="nil"/>
              <w:bottom w:val="single" w:sz="4" w:space="0" w:color="auto"/>
              <w:right w:val="single" w:sz="4" w:space="0" w:color="auto"/>
            </w:tcBorders>
            <w:noWrap/>
            <w:vAlign w:val="center"/>
            <w:hideMark/>
          </w:tcPr>
          <w:p w14:paraId="1C2632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530" w:type="dxa"/>
            <w:tcBorders>
              <w:top w:val="nil"/>
              <w:left w:val="nil"/>
              <w:bottom w:val="single" w:sz="4" w:space="0" w:color="auto"/>
              <w:right w:val="single" w:sz="4" w:space="0" w:color="auto"/>
            </w:tcBorders>
            <w:noWrap/>
            <w:vAlign w:val="center"/>
            <w:hideMark/>
          </w:tcPr>
          <w:p w14:paraId="006017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164" w:type="dxa"/>
            <w:tcBorders>
              <w:top w:val="nil"/>
              <w:left w:val="nil"/>
              <w:bottom w:val="single" w:sz="4" w:space="0" w:color="auto"/>
              <w:right w:val="single" w:sz="4" w:space="0" w:color="auto"/>
            </w:tcBorders>
            <w:vAlign w:val="center"/>
            <w:hideMark/>
          </w:tcPr>
          <w:p w14:paraId="017949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2429F424"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28730C4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01" w:type="dxa"/>
            <w:tcBorders>
              <w:top w:val="nil"/>
              <w:left w:val="nil"/>
              <w:bottom w:val="single" w:sz="4" w:space="0" w:color="auto"/>
              <w:right w:val="single" w:sz="4" w:space="0" w:color="auto"/>
            </w:tcBorders>
            <w:noWrap/>
            <w:vAlign w:val="center"/>
            <w:hideMark/>
          </w:tcPr>
          <w:p w14:paraId="60AA789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530" w:type="dxa"/>
            <w:tcBorders>
              <w:top w:val="nil"/>
              <w:left w:val="nil"/>
              <w:bottom w:val="single" w:sz="4" w:space="0" w:color="auto"/>
              <w:right w:val="single" w:sz="4" w:space="0" w:color="auto"/>
            </w:tcBorders>
            <w:noWrap/>
            <w:vAlign w:val="center"/>
            <w:hideMark/>
          </w:tcPr>
          <w:p w14:paraId="06E175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1,069767442</w:t>
            </w:r>
          </w:p>
        </w:tc>
        <w:tc>
          <w:tcPr>
            <w:tcW w:w="1530" w:type="dxa"/>
            <w:tcBorders>
              <w:top w:val="nil"/>
              <w:left w:val="nil"/>
              <w:bottom w:val="single" w:sz="4" w:space="0" w:color="auto"/>
              <w:right w:val="single" w:sz="4" w:space="0" w:color="auto"/>
            </w:tcBorders>
            <w:noWrap/>
            <w:vAlign w:val="center"/>
            <w:hideMark/>
          </w:tcPr>
          <w:p w14:paraId="12525EA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530" w:type="dxa"/>
            <w:tcBorders>
              <w:top w:val="nil"/>
              <w:left w:val="nil"/>
              <w:bottom w:val="single" w:sz="4" w:space="0" w:color="auto"/>
              <w:right w:val="single" w:sz="4" w:space="0" w:color="auto"/>
            </w:tcBorders>
            <w:noWrap/>
            <w:vAlign w:val="center"/>
            <w:hideMark/>
          </w:tcPr>
          <w:p w14:paraId="7D06552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3,069767442</w:t>
            </w:r>
          </w:p>
        </w:tc>
        <w:tc>
          <w:tcPr>
            <w:tcW w:w="1164" w:type="dxa"/>
            <w:tcBorders>
              <w:top w:val="nil"/>
              <w:left w:val="nil"/>
              <w:bottom w:val="single" w:sz="4" w:space="0" w:color="auto"/>
              <w:right w:val="single" w:sz="4" w:space="0" w:color="auto"/>
            </w:tcBorders>
            <w:noWrap/>
            <w:vAlign w:val="center"/>
            <w:hideMark/>
          </w:tcPr>
          <w:p w14:paraId="76FEB31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04DDCC3B"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7887E11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01" w:type="dxa"/>
            <w:tcBorders>
              <w:top w:val="nil"/>
              <w:left w:val="nil"/>
              <w:bottom w:val="single" w:sz="4" w:space="0" w:color="auto"/>
              <w:right w:val="single" w:sz="4" w:space="0" w:color="auto"/>
            </w:tcBorders>
            <w:noWrap/>
            <w:vAlign w:val="center"/>
            <w:hideMark/>
          </w:tcPr>
          <w:p w14:paraId="0FD4262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0,934782609</w:t>
            </w:r>
          </w:p>
        </w:tc>
        <w:tc>
          <w:tcPr>
            <w:tcW w:w="1530" w:type="dxa"/>
            <w:tcBorders>
              <w:top w:val="nil"/>
              <w:left w:val="nil"/>
              <w:bottom w:val="single" w:sz="4" w:space="0" w:color="auto"/>
              <w:right w:val="single" w:sz="4" w:space="0" w:color="auto"/>
            </w:tcBorders>
            <w:noWrap/>
            <w:vAlign w:val="center"/>
            <w:hideMark/>
          </w:tcPr>
          <w:p w14:paraId="58C8492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530" w:type="dxa"/>
            <w:tcBorders>
              <w:top w:val="nil"/>
              <w:left w:val="nil"/>
              <w:bottom w:val="single" w:sz="4" w:space="0" w:color="auto"/>
              <w:right w:val="single" w:sz="4" w:space="0" w:color="auto"/>
            </w:tcBorders>
            <w:noWrap/>
            <w:vAlign w:val="center"/>
            <w:hideMark/>
          </w:tcPr>
          <w:p w14:paraId="16AB7D1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0,934782609</w:t>
            </w:r>
          </w:p>
        </w:tc>
        <w:tc>
          <w:tcPr>
            <w:tcW w:w="1530" w:type="dxa"/>
            <w:tcBorders>
              <w:top w:val="nil"/>
              <w:left w:val="nil"/>
              <w:bottom w:val="single" w:sz="4" w:space="0" w:color="auto"/>
              <w:right w:val="single" w:sz="4" w:space="0" w:color="auto"/>
            </w:tcBorders>
            <w:noWrap/>
            <w:vAlign w:val="center"/>
            <w:hideMark/>
          </w:tcPr>
          <w:p w14:paraId="4BE9C07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2,869565217</w:t>
            </w:r>
          </w:p>
        </w:tc>
        <w:tc>
          <w:tcPr>
            <w:tcW w:w="1164" w:type="dxa"/>
            <w:tcBorders>
              <w:top w:val="nil"/>
              <w:left w:val="nil"/>
              <w:bottom w:val="single" w:sz="4" w:space="0" w:color="auto"/>
              <w:right w:val="single" w:sz="4" w:space="0" w:color="auto"/>
            </w:tcBorders>
            <w:noWrap/>
            <w:vAlign w:val="center"/>
            <w:hideMark/>
          </w:tcPr>
          <w:p w14:paraId="6189F7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0,318519</w:t>
            </w:r>
          </w:p>
        </w:tc>
      </w:tr>
      <w:tr w:rsidR="00EC0153" w:rsidRPr="00F676CA" w14:paraId="71CDD579"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4BF09F5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301" w:type="dxa"/>
            <w:tcBorders>
              <w:top w:val="nil"/>
              <w:left w:val="nil"/>
              <w:bottom w:val="single" w:sz="4" w:space="0" w:color="auto"/>
              <w:right w:val="single" w:sz="4" w:space="0" w:color="auto"/>
            </w:tcBorders>
            <w:noWrap/>
            <w:vAlign w:val="center"/>
            <w:hideMark/>
          </w:tcPr>
          <w:p w14:paraId="691DB7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530" w:type="dxa"/>
            <w:tcBorders>
              <w:top w:val="nil"/>
              <w:left w:val="nil"/>
              <w:bottom w:val="single" w:sz="4" w:space="0" w:color="auto"/>
              <w:right w:val="single" w:sz="4" w:space="0" w:color="auto"/>
            </w:tcBorders>
            <w:noWrap/>
            <w:vAlign w:val="center"/>
            <w:hideMark/>
          </w:tcPr>
          <w:p w14:paraId="3410D7D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1,069767442</w:t>
            </w:r>
          </w:p>
        </w:tc>
        <w:tc>
          <w:tcPr>
            <w:tcW w:w="1530" w:type="dxa"/>
            <w:tcBorders>
              <w:top w:val="nil"/>
              <w:left w:val="nil"/>
              <w:bottom w:val="single" w:sz="4" w:space="0" w:color="auto"/>
              <w:right w:val="single" w:sz="4" w:space="0" w:color="auto"/>
            </w:tcBorders>
            <w:noWrap/>
            <w:vAlign w:val="center"/>
            <w:hideMark/>
          </w:tcPr>
          <w:p w14:paraId="0535E1A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530" w:type="dxa"/>
            <w:tcBorders>
              <w:top w:val="nil"/>
              <w:left w:val="nil"/>
              <w:bottom w:val="single" w:sz="4" w:space="0" w:color="auto"/>
              <w:right w:val="single" w:sz="4" w:space="0" w:color="auto"/>
            </w:tcBorders>
            <w:noWrap/>
            <w:vAlign w:val="center"/>
            <w:hideMark/>
          </w:tcPr>
          <w:p w14:paraId="7F1F59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3,069767442</w:t>
            </w:r>
          </w:p>
        </w:tc>
        <w:tc>
          <w:tcPr>
            <w:tcW w:w="1164" w:type="dxa"/>
            <w:tcBorders>
              <w:top w:val="nil"/>
              <w:left w:val="nil"/>
              <w:bottom w:val="single" w:sz="4" w:space="0" w:color="auto"/>
              <w:right w:val="single" w:sz="4" w:space="0" w:color="auto"/>
            </w:tcBorders>
            <w:noWrap/>
            <w:vAlign w:val="center"/>
            <w:hideMark/>
          </w:tcPr>
          <w:p w14:paraId="70BF312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1B106AB6" w14:textId="77777777" w:rsidTr="007C4923">
        <w:trPr>
          <w:trHeight w:val="310"/>
          <w:jc w:val="center"/>
        </w:trPr>
        <w:tc>
          <w:tcPr>
            <w:tcW w:w="5207" w:type="dxa"/>
            <w:gridSpan w:val="4"/>
            <w:tcBorders>
              <w:top w:val="single" w:sz="4" w:space="0" w:color="auto"/>
              <w:left w:val="single" w:sz="4" w:space="0" w:color="auto"/>
              <w:bottom w:val="single" w:sz="4" w:space="0" w:color="auto"/>
              <w:right w:val="single" w:sz="4" w:space="0" w:color="auto"/>
            </w:tcBorders>
            <w:noWrap/>
            <w:vAlign w:val="center"/>
            <w:hideMark/>
          </w:tcPr>
          <w:p w14:paraId="00836C3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530" w:type="dxa"/>
            <w:tcBorders>
              <w:top w:val="nil"/>
              <w:left w:val="nil"/>
              <w:bottom w:val="single" w:sz="4" w:space="0" w:color="auto"/>
              <w:right w:val="single" w:sz="4" w:space="0" w:color="auto"/>
            </w:tcBorders>
            <w:noWrap/>
            <w:vAlign w:val="center"/>
            <w:hideMark/>
          </w:tcPr>
          <w:p w14:paraId="4CDBF53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9,009100101</w:t>
            </w:r>
          </w:p>
        </w:tc>
        <w:tc>
          <w:tcPr>
            <w:tcW w:w="1164" w:type="dxa"/>
            <w:tcBorders>
              <w:top w:val="nil"/>
              <w:left w:val="nil"/>
              <w:bottom w:val="single" w:sz="4" w:space="0" w:color="auto"/>
              <w:right w:val="single" w:sz="4" w:space="0" w:color="auto"/>
            </w:tcBorders>
            <w:noWrap/>
            <w:vAlign w:val="center"/>
            <w:hideMark/>
          </w:tcPr>
          <w:p w14:paraId="2D5B1A6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5EC6A53B" w14:textId="77777777" w:rsidTr="007C4923">
        <w:trPr>
          <w:trHeight w:val="310"/>
          <w:jc w:val="center"/>
        </w:trPr>
        <w:tc>
          <w:tcPr>
            <w:tcW w:w="7901" w:type="dxa"/>
            <w:gridSpan w:val="6"/>
            <w:tcBorders>
              <w:top w:val="single" w:sz="4" w:space="0" w:color="auto"/>
              <w:left w:val="single" w:sz="4" w:space="0" w:color="auto"/>
              <w:bottom w:val="single" w:sz="4" w:space="0" w:color="auto"/>
              <w:right w:val="single" w:sz="4" w:space="0" w:color="auto"/>
            </w:tcBorders>
            <w:noWrap/>
            <w:vAlign w:val="center"/>
            <w:hideMark/>
          </w:tcPr>
          <w:p w14:paraId="5FDA8FA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6FD630B4"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05BDA9E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301" w:type="dxa"/>
            <w:tcBorders>
              <w:top w:val="nil"/>
              <w:left w:val="nil"/>
              <w:bottom w:val="single" w:sz="4" w:space="0" w:color="auto"/>
              <w:right w:val="single" w:sz="4" w:space="0" w:color="auto"/>
            </w:tcBorders>
            <w:noWrap/>
            <w:vAlign w:val="center"/>
            <w:hideMark/>
          </w:tcPr>
          <w:p w14:paraId="582C5BE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530" w:type="dxa"/>
            <w:tcBorders>
              <w:top w:val="nil"/>
              <w:left w:val="nil"/>
              <w:bottom w:val="single" w:sz="4" w:space="0" w:color="auto"/>
              <w:right w:val="single" w:sz="4" w:space="0" w:color="auto"/>
            </w:tcBorders>
            <w:noWrap/>
            <w:vAlign w:val="center"/>
            <w:hideMark/>
          </w:tcPr>
          <w:p w14:paraId="38CED4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530" w:type="dxa"/>
            <w:tcBorders>
              <w:top w:val="nil"/>
              <w:left w:val="nil"/>
              <w:bottom w:val="single" w:sz="4" w:space="0" w:color="auto"/>
              <w:right w:val="single" w:sz="4" w:space="0" w:color="auto"/>
            </w:tcBorders>
            <w:noWrap/>
            <w:vAlign w:val="center"/>
            <w:hideMark/>
          </w:tcPr>
          <w:p w14:paraId="71C20B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530" w:type="dxa"/>
            <w:tcBorders>
              <w:top w:val="nil"/>
              <w:left w:val="nil"/>
              <w:bottom w:val="single" w:sz="4" w:space="0" w:color="auto"/>
              <w:right w:val="single" w:sz="4" w:space="0" w:color="auto"/>
            </w:tcBorders>
            <w:noWrap/>
            <w:vAlign w:val="center"/>
            <w:hideMark/>
          </w:tcPr>
          <w:p w14:paraId="3C45C37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164" w:type="dxa"/>
            <w:tcBorders>
              <w:top w:val="nil"/>
              <w:left w:val="nil"/>
              <w:bottom w:val="single" w:sz="4" w:space="0" w:color="auto"/>
              <w:right w:val="single" w:sz="4" w:space="0" w:color="auto"/>
            </w:tcBorders>
            <w:vAlign w:val="center"/>
            <w:hideMark/>
          </w:tcPr>
          <w:p w14:paraId="5B69405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44AE160E"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0717673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01" w:type="dxa"/>
            <w:tcBorders>
              <w:top w:val="nil"/>
              <w:left w:val="nil"/>
              <w:bottom w:val="single" w:sz="4" w:space="0" w:color="auto"/>
              <w:right w:val="single" w:sz="4" w:space="0" w:color="auto"/>
            </w:tcBorders>
            <w:noWrap/>
            <w:vAlign w:val="center"/>
            <w:hideMark/>
          </w:tcPr>
          <w:p w14:paraId="27DEC21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530" w:type="dxa"/>
            <w:tcBorders>
              <w:top w:val="nil"/>
              <w:left w:val="nil"/>
              <w:bottom w:val="single" w:sz="4" w:space="0" w:color="auto"/>
              <w:right w:val="single" w:sz="4" w:space="0" w:color="auto"/>
            </w:tcBorders>
            <w:noWrap/>
            <w:vAlign w:val="center"/>
            <w:hideMark/>
          </w:tcPr>
          <w:p w14:paraId="27C9509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1,176744186</w:t>
            </w:r>
          </w:p>
        </w:tc>
        <w:tc>
          <w:tcPr>
            <w:tcW w:w="1530" w:type="dxa"/>
            <w:tcBorders>
              <w:top w:val="nil"/>
              <w:left w:val="nil"/>
              <w:bottom w:val="single" w:sz="4" w:space="0" w:color="auto"/>
              <w:right w:val="single" w:sz="4" w:space="0" w:color="auto"/>
            </w:tcBorders>
            <w:noWrap/>
            <w:vAlign w:val="center"/>
            <w:hideMark/>
          </w:tcPr>
          <w:p w14:paraId="71256EF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530" w:type="dxa"/>
            <w:tcBorders>
              <w:top w:val="nil"/>
              <w:left w:val="nil"/>
              <w:bottom w:val="single" w:sz="4" w:space="0" w:color="auto"/>
              <w:right w:val="single" w:sz="4" w:space="0" w:color="auto"/>
            </w:tcBorders>
            <w:noWrap/>
            <w:vAlign w:val="center"/>
            <w:hideMark/>
          </w:tcPr>
          <w:p w14:paraId="441F10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3,376744186</w:t>
            </w:r>
          </w:p>
        </w:tc>
        <w:tc>
          <w:tcPr>
            <w:tcW w:w="1164" w:type="dxa"/>
            <w:tcBorders>
              <w:top w:val="nil"/>
              <w:left w:val="nil"/>
              <w:bottom w:val="single" w:sz="4" w:space="0" w:color="auto"/>
              <w:right w:val="single" w:sz="4" w:space="0" w:color="auto"/>
            </w:tcBorders>
            <w:noWrap/>
            <w:vAlign w:val="center"/>
            <w:hideMark/>
          </w:tcPr>
          <w:p w14:paraId="76BCD1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0BC3FC51"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6590E1A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01" w:type="dxa"/>
            <w:tcBorders>
              <w:top w:val="nil"/>
              <w:left w:val="nil"/>
              <w:bottom w:val="single" w:sz="4" w:space="0" w:color="auto"/>
              <w:right w:val="single" w:sz="4" w:space="0" w:color="auto"/>
            </w:tcBorders>
            <w:noWrap/>
            <w:vAlign w:val="center"/>
            <w:hideMark/>
          </w:tcPr>
          <w:p w14:paraId="022D202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1,02826087</w:t>
            </w:r>
          </w:p>
        </w:tc>
        <w:tc>
          <w:tcPr>
            <w:tcW w:w="1530" w:type="dxa"/>
            <w:tcBorders>
              <w:top w:val="nil"/>
              <w:left w:val="nil"/>
              <w:bottom w:val="single" w:sz="4" w:space="0" w:color="auto"/>
              <w:right w:val="single" w:sz="4" w:space="0" w:color="auto"/>
            </w:tcBorders>
            <w:noWrap/>
            <w:vAlign w:val="center"/>
            <w:hideMark/>
          </w:tcPr>
          <w:p w14:paraId="18374E4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530" w:type="dxa"/>
            <w:tcBorders>
              <w:top w:val="nil"/>
              <w:left w:val="nil"/>
              <w:bottom w:val="single" w:sz="4" w:space="0" w:color="auto"/>
              <w:right w:val="single" w:sz="4" w:space="0" w:color="auto"/>
            </w:tcBorders>
            <w:noWrap/>
            <w:vAlign w:val="center"/>
            <w:hideMark/>
          </w:tcPr>
          <w:p w14:paraId="1CC22E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1,02826087</w:t>
            </w:r>
          </w:p>
        </w:tc>
        <w:tc>
          <w:tcPr>
            <w:tcW w:w="1530" w:type="dxa"/>
            <w:tcBorders>
              <w:top w:val="nil"/>
              <w:left w:val="nil"/>
              <w:bottom w:val="single" w:sz="4" w:space="0" w:color="auto"/>
              <w:right w:val="single" w:sz="4" w:space="0" w:color="auto"/>
            </w:tcBorders>
            <w:noWrap/>
            <w:vAlign w:val="center"/>
            <w:hideMark/>
          </w:tcPr>
          <w:p w14:paraId="608CD2E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3,156521739</w:t>
            </w:r>
          </w:p>
        </w:tc>
        <w:tc>
          <w:tcPr>
            <w:tcW w:w="1164" w:type="dxa"/>
            <w:tcBorders>
              <w:top w:val="nil"/>
              <w:left w:val="nil"/>
              <w:bottom w:val="single" w:sz="4" w:space="0" w:color="auto"/>
              <w:right w:val="single" w:sz="4" w:space="0" w:color="auto"/>
            </w:tcBorders>
            <w:noWrap/>
            <w:vAlign w:val="center"/>
            <w:hideMark/>
          </w:tcPr>
          <w:p w14:paraId="158433C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0,318519</w:t>
            </w:r>
          </w:p>
        </w:tc>
      </w:tr>
      <w:tr w:rsidR="00EC0153" w:rsidRPr="00F676CA" w14:paraId="61681656"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78B375C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301" w:type="dxa"/>
            <w:tcBorders>
              <w:top w:val="nil"/>
              <w:left w:val="nil"/>
              <w:bottom w:val="single" w:sz="4" w:space="0" w:color="auto"/>
              <w:right w:val="single" w:sz="4" w:space="0" w:color="auto"/>
            </w:tcBorders>
            <w:noWrap/>
            <w:vAlign w:val="center"/>
            <w:hideMark/>
          </w:tcPr>
          <w:p w14:paraId="17BA69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530" w:type="dxa"/>
            <w:tcBorders>
              <w:top w:val="nil"/>
              <w:left w:val="nil"/>
              <w:bottom w:val="single" w:sz="4" w:space="0" w:color="auto"/>
              <w:right w:val="single" w:sz="4" w:space="0" w:color="auto"/>
            </w:tcBorders>
            <w:noWrap/>
            <w:vAlign w:val="center"/>
            <w:hideMark/>
          </w:tcPr>
          <w:p w14:paraId="655AFB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1,176744186</w:t>
            </w:r>
          </w:p>
        </w:tc>
        <w:tc>
          <w:tcPr>
            <w:tcW w:w="1530" w:type="dxa"/>
            <w:tcBorders>
              <w:top w:val="nil"/>
              <w:left w:val="nil"/>
              <w:bottom w:val="single" w:sz="4" w:space="0" w:color="auto"/>
              <w:right w:val="single" w:sz="4" w:space="0" w:color="auto"/>
            </w:tcBorders>
            <w:noWrap/>
            <w:vAlign w:val="center"/>
            <w:hideMark/>
          </w:tcPr>
          <w:p w14:paraId="6E7C54F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530" w:type="dxa"/>
            <w:tcBorders>
              <w:top w:val="nil"/>
              <w:left w:val="nil"/>
              <w:bottom w:val="single" w:sz="4" w:space="0" w:color="auto"/>
              <w:right w:val="single" w:sz="4" w:space="0" w:color="auto"/>
            </w:tcBorders>
            <w:noWrap/>
            <w:vAlign w:val="center"/>
            <w:hideMark/>
          </w:tcPr>
          <w:p w14:paraId="32D3D30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3,376744186</w:t>
            </w:r>
          </w:p>
        </w:tc>
        <w:tc>
          <w:tcPr>
            <w:tcW w:w="1164" w:type="dxa"/>
            <w:tcBorders>
              <w:top w:val="nil"/>
              <w:left w:val="nil"/>
              <w:bottom w:val="single" w:sz="4" w:space="0" w:color="auto"/>
              <w:right w:val="single" w:sz="4" w:space="0" w:color="auto"/>
            </w:tcBorders>
            <w:noWrap/>
            <w:vAlign w:val="center"/>
            <w:hideMark/>
          </w:tcPr>
          <w:p w14:paraId="0354A5C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0,340741</w:t>
            </w:r>
          </w:p>
        </w:tc>
      </w:tr>
      <w:tr w:rsidR="00EC0153" w:rsidRPr="00F676CA" w14:paraId="4D5FA8F0" w14:textId="77777777" w:rsidTr="007C4923">
        <w:trPr>
          <w:trHeight w:val="310"/>
          <w:jc w:val="center"/>
        </w:trPr>
        <w:tc>
          <w:tcPr>
            <w:tcW w:w="5207" w:type="dxa"/>
            <w:gridSpan w:val="4"/>
            <w:tcBorders>
              <w:top w:val="single" w:sz="4" w:space="0" w:color="auto"/>
              <w:left w:val="single" w:sz="4" w:space="0" w:color="auto"/>
              <w:bottom w:val="single" w:sz="4" w:space="0" w:color="auto"/>
              <w:right w:val="single" w:sz="4" w:space="0" w:color="auto"/>
            </w:tcBorders>
            <w:noWrap/>
            <w:vAlign w:val="center"/>
            <w:hideMark/>
          </w:tcPr>
          <w:p w14:paraId="712DBBA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530" w:type="dxa"/>
            <w:tcBorders>
              <w:top w:val="nil"/>
              <w:left w:val="nil"/>
              <w:bottom w:val="single" w:sz="4" w:space="0" w:color="auto"/>
              <w:right w:val="single" w:sz="4" w:space="0" w:color="auto"/>
            </w:tcBorders>
            <w:noWrap/>
            <w:vAlign w:val="center"/>
            <w:hideMark/>
          </w:tcPr>
          <w:p w14:paraId="0285FC4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9,910010111</w:t>
            </w:r>
          </w:p>
        </w:tc>
        <w:tc>
          <w:tcPr>
            <w:tcW w:w="1164" w:type="dxa"/>
            <w:tcBorders>
              <w:top w:val="nil"/>
              <w:left w:val="nil"/>
              <w:bottom w:val="single" w:sz="4" w:space="0" w:color="auto"/>
              <w:right w:val="single" w:sz="4" w:space="0" w:color="auto"/>
            </w:tcBorders>
            <w:noWrap/>
            <w:vAlign w:val="center"/>
            <w:hideMark/>
          </w:tcPr>
          <w:p w14:paraId="692BB8D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69E0E7EF" w14:textId="77777777" w:rsidR="00EC0153" w:rsidRPr="00F676CA" w:rsidRDefault="00EC0153" w:rsidP="00FF6F94">
      <w:pPr>
        <w:spacing w:line="240" w:lineRule="auto"/>
        <w:jc w:val="both"/>
        <w:rPr>
          <w:rFonts w:ascii="Times New Roman" w:hAnsi="Times New Roman" w:cs="Times New Roman"/>
          <w:sz w:val="24"/>
          <w:szCs w:val="24"/>
        </w:rPr>
      </w:pPr>
    </w:p>
    <w:p w14:paraId="742EB97A"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3F8E6E9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4.14 </w:t>
      </w:r>
      <w:r w:rsidRPr="00F676CA">
        <w:rPr>
          <w:rFonts w:ascii="Times New Roman" w:hAnsi="Times New Roman" w:cs="Times New Roman"/>
          <w:i/>
          <w:iCs/>
          <w:sz w:val="24"/>
          <w:szCs w:val="24"/>
        </w:rPr>
        <w:t>fuzzy number subkriteria kualitas (quality)</w:t>
      </w:r>
    </w:p>
    <w:tbl>
      <w:tblPr>
        <w:tblW w:w="5520" w:type="dxa"/>
        <w:jc w:val="center"/>
        <w:tblLook w:val="04A0" w:firstRow="1" w:lastRow="0" w:firstColumn="1" w:lastColumn="0" w:noHBand="0" w:noVBand="1"/>
      </w:tblPr>
      <w:tblGrid>
        <w:gridCol w:w="1260"/>
        <w:gridCol w:w="1420"/>
        <w:gridCol w:w="1420"/>
        <w:gridCol w:w="1420"/>
      </w:tblGrid>
      <w:tr w:rsidR="00EC0153" w:rsidRPr="00F676CA" w14:paraId="680D6F8C" w14:textId="77777777" w:rsidTr="007C4923">
        <w:trPr>
          <w:trHeight w:val="310"/>
          <w:jc w:val="center"/>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5636491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420" w:type="dxa"/>
            <w:tcBorders>
              <w:top w:val="single" w:sz="4" w:space="0" w:color="auto"/>
              <w:left w:val="nil"/>
              <w:bottom w:val="single" w:sz="4" w:space="0" w:color="auto"/>
              <w:right w:val="single" w:sz="4" w:space="0" w:color="auto"/>
            </w:tcBorders>
            <w:noWrap/>
            <w:vAlign w:val="center"/>
            <w:hideMark/>
          </w:tcPr>
          <w:p w14:paraId="7B9EB8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420" w:type="dxa"/>
            <w:tcBorders>
              <w:top w:val="single" w:sz="4" w:space="0" w:color="auto"/>
              <w:left w:val="nil"/>
              <w:bottom w:val="single" w:sz="4" w:space="0" w:color="auto"/>
              <w:right w:val="single" w:sz="4" w:space="0" w:color="auto"/>
            </w:tcBorders>
            <w:noWrap/>
            <w:vAlign w:val="center"/>
            <w:hideMark/>
          </w:tcPr>
          <w:p w14:paraId="132606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420" w:type="dxa"/>
            <w:tcBorders>
              <w:top w:val="single" w:sz="4" w:space="0" w:color="auto"/>
              <w:left w:val="nil"/>
              <w:bottom w:val="single" w:sz="4" w:space="0" w:color="auto"/>
              <w:right w:val="single" w:sz="4" w:space="0" w:color="auto"/>
            </w:tcBorders>
            <w:noWrap/>
            <w:vAlign w:val="center"/>
            <w:hideMark/>
          </w:tcPr>
          <w:p w14:paraId="34E248B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02F8689B" w14:textId="77777777" w:rsidTr="007C4923">
        <w:trPr>
          <w:trHeight w:val="310"/>
          <w:jc w:val="center"/>
        </w:trPr>
        <w:tc>
          <w:tcPr>
            <w:tcW w:w="1260" w:type="dxa"/>
            <w:tcBorders>
              <w:top w:val="nil"/>
              <w:left w:val="single" w:sz="4" w:space="0" w:color="auto"/>
              <w:bottom w:val="single" w:sz="4" w:space="0" w:color="auto"/>
              <w:right w:val="single" w:sz="4" w:space="0" w:color="auto"/>
            </w:tcBorders>
            <w:noWrap/>
            <w:vAlign w:val="center"/>
            <w:hideMark/>
          </w:tcPr>
          <w:p w14:paraId="667D357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420" w:type="dxa"/>
            <w:tcBorders>
              <w:top w:val="nil"/>
              <w:left w:val="nil"/>
              <w:bottom w:val="single" w:sz="4" w:space="0" w:color="auto"/>
              <w:right w:val="single" w:sz="4" w:space="0" w:color="auto"/>
            </w:tcBorders>
            <w:noWrap/>
            <w:vAlign w:val="center"/>
            <w:hideMark/>
          </w:tcPr>
          <w:p w14:paraId="6C79B7E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2,762790698</w:t>
            </w:r>
          </w:p>
        </w:tc>
        <w:tc>
          <w:tcPr>
            <w:tcW w:w="1420" w:type="dxa"/>
            <w:tcBorders>
              <w:top w:val="nil"/>
              <w:left w:val="nil"/>
              <w:bottom w:val="single" w:sz="4" w:space="0" w:color="auto"/>
              <w:right w:val="single" w:sz="4" w:space="0" w:color="auto"/>
            </w:tcBorders>
            <w:noWrap/>
            <w:vAlign w:val="center"/>
            <w:hideMark/>
          </w:tcPr>
          <w:p w14:paraId="1490FB4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3,069767442</w:t>
            </w:r>
          </w:p>
        </w:tc>
        <w:tc>
          <w:tcPr>
            <w:tcW w:w="1420" w:type="dxa"/>
            <w:tcBorders>
              <w:top w:val="nil"/>
              <w:left w:val="nil"/>
              <w:bottom w:val="single" w:sz="4" w:space="0" w:color="auto"/>
              <w:right w:val="single" w:sz="4" w:space="0" w:color="auto"/>
            </w:tcBorders>
            <w:noWrap/>
            <w:vAlign w:val="center"/>
            <w:hideMark/>
          </w:tcPr>
          <w:p w14:paraId="19057F7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3,376744186</w:t>
            </w:r>
          </w:p>
        </w:tc>
      </w:tr>
      <w:tr w:rsidR="00EC0153" w:rsidRPr="00F676CA" w14:paraId="5E3EB324" w14:textId="77777777" w:rsidTr="007C4923">
        <w:trPr>
          <w:trHeight w:val="310"/>
          <w:jc w:val="center"/>
        </w:trPr>
        <w:tc>
          <w:tcPr>
            <w:tcW w:w="1260" w:type="dxa"/>
            <w:tcBorders>
              <w:top w:val="nil"/>
              <w:left w:val="single" w:sz="4" w:space="0" w:color="auto"/>
              <w:bottom w:val="single" w:sz="4" w:space="0" w:color="auto"/>
              <w:right w:val="single" w:sz="4" w:space="0" w:color="auto"/>
            </w:tcBorders>
            <w:noWrap/>
            <w:vAlign w:val="center"/>
            <w:hideMark/>
          </w:tcPr>
          <w:p w14:paraId="0ED1AA6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420" w:type="dxa"/>
            <w:tcBorders>
              <w:top w:val="nil"/>
              <w:left w:val="nil"/>
              <w:bottom w:val="single" w:sz="4" w:space="0" w:color="auto"/>
              <w:right w:val="single" w:sz="4" w:space="0" w:color="auto"/>
            </w:tcBorders>
            <w:noWrap/>
            <w:vAlign w:val="center"/>
            <w:hideMark/>
          </w:tcPr>
          <w:p w14:paraId="1C82C55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2,582608696</w:t>
            </w:r>
          </w:p>
        </w:tc>
        <w:tc>
          <w:tcPr>
            <w:tcW w:w="1420" w:type="dxa"/>
            <w:tcBorders>
              <w:top w:val="nil"/>
              <w:left w:val="nil"/>
              <w:bottom w:val="single" w:sz="4" w:space="0" w:color="auto"/>
              <w:right w:val="single" w:sz="4" w:space="0" w:color="auto"/>
            </w:tcBorders>
            <w:noWrap/>
            <w:vAlign w:val="center"/>
            <w:hideMark/>
          </w:tcPr>
          <w:p w14:paraId="5FD9E45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2,869565217</w:t>
            </w:r>
          </w:p>
        </w:tc>
        <w:tc>
          <w:tcPr>
            <w:tcW w:w="1420" w:type="dxa"/>
            <w:tcBorders>
              <w:top w:val="nil"/>
              <w:left w:val="nil"/>
              <w:bottom w:val="single" w:sz="4" w:space="0" w:color="auto"/>
              <w:right w:val="single" w:sz="4" w:space="0" w:color="auto"/>
            </w:tcBorders>
            <w:noWrap/>
            <w:vAlign w:val="center"/>
            <w:hideMark/>
          </w:tcPr>
          <w:p w14:paraId="4518AA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3,156521739</w:t>
            </w:r>
          </w:p>
        </w:tc>
      </w:tr>
      <w:tr w:rsidR="00EC0153" w:rsidRPr="00F676CA" w14:paraId="0F2446D3" w14:textId="77777777" w:rsidTr="007C4923">
        <w:trPr>
          <w:trHeight w:val="310"/>
          <w:jc w:val="center"/>
        </w:trPr>
        <w:tc>
          <w:tcPr>
            <w:tcW w:w="1260" w:type="dxa"/>
            <w:tcBorders>
              <w:top w:val="nil"/>
              <w:left w:val="single" w:sz="4" w:space="0" w:color="auto"/>
              <w:bottom w:val="single" w:sz="4" w:space="0" w:color="auto"/>
              <w:right w:val="single" w:sz="4" w:space="0" w:color="auto"/>
            </w:tcBorders>
            <w:noWrap/>
            <w:vAlign w:val="center"/>
            <w:hideMark/>
          </w:tcPr>
          <w:p w14:paraId="266B508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20" w:type="dxa"/>
            <w:tcBorders>
              <w:top w:val="nil"/>
              <w:left w:val="nil"/>
              <w:bottom w:val="single" w:sz="4" w:space="0" w:color="auto"/>
              <w:right w:val="single" w:sz="4" w:space="0" w:color="auto"/>
            </w:tcBorders>
            <w:noWrap/>
            <w:vAlign w:val="center"/>
            <w:hideMark/>
          </w:tcPr>
          <w:p w14:paraId="7DFE47A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2,762790698</w:t>
            </w:r>
          </w:p>
        </w:tc>
        <w:tc>
          <w:tcPr>
            <w:tcW w:w="1420" w:type="dxa"/>
            <w:tcBorders>
              <w:top w:val="nil"/>
              <w:left w:val="nil"/>
              <w:bottom w:val="single" w:sz="4" w:space="0" w:color="auto"/>
              <w:right w:val="single" w:sz="4" w:space="0" w:color="auto"/>
            </w:tcBorders>
            <w:noWrap/>
            <w:vAlign w:val="center"/>
            <w:hideMark/>
          </w:tcPr>
          <w:p w14:paraId="1F10ADD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3,069767442</w:t>
            </w:r>
          </w:p>
        </w:tc>
        <w:tc>
          <w:tcPr>
            <w:tcW w:w="1420" w:type="dxa"/>
            <w:tcBorders>
              <w:top w:val="nil"/>
              <w:left w:val="nil"/>
              <w:bottom w:val="single" w:sz="4" w:space="0" w:color="auto"/>
              <w:right w:val="single" w:sz="4" w:space="0" w:color="auto"/>
            </w:tcBorders>
            <w:noWrap/>
            <w:vAlign w:val="center"/>
            <w:hideMark/>
          </w:tcPr>
          <w:p w14:paraId="5DEAAE0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3,376744186</w:t>
            </w:r>
          </w:p>
        </w:tc>
      </w:tr>
    </w:tbl>
    <w:p w14:paraId="7DBDCA2A" w14:textId="77777777" w:rsidR="00EC0153" w:rsidRPr="00F676CA" w:rsidRDefault="00EC0153" w:rsidP="00FF6F94">
      <w:pPr>
        <w:spacing w:line="240" w:lineRule="auto"/>
        <w:jc w:val="both"/>
        <w:rPr>
          <w:rFonts w:ascii="Times New Roman" w:hAnsi="Times New Roman" w:cs="Times New Roman"/>
          <w:sz w:val="24"/>
          <w:szCs w:val="24"/>
        </w:rPr>
      </w:pPr>
    </w:p>
    <w:p w14:paraId="7501B254" w14:textId="77777777" w:rsidR="00EC0153" w:rsidRPr="00F676CA" w:rsidRDefault="00EC0153" w:rsidP="00FF6F94">
      <w:pPr>
        <w:spacing w:line="240" w:lineRule="auto"/>
        <w:jc w:val="both"/>
        <w:rPr>
          <w:rFonts w:ascii="Times New Roman" w:hAnsi="Times New Roman" w:cs="Times New Roman"/>
          <w:sz w:val="24"/>
          <w:szCs w:val="24"/>
        </w:rPr>
      </w:pPr>
    </w:p>
    <w:p w14:paraId="5D23312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4.3.2 Menghitung Nilai Bobot Subkriteria Kualitas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menggunakan Nilai </w:t>
      </w:r>
      <w:r w:rsidRPr="00F676CA">
        <w:rPr>
          <w:rFonts w:ascii="Times New Roman" w:hAnsi="Times New Roman" w:cs="Times New Roman"/>
          <w:i/>
          <w:iCs/>
          <w:sz w:val="24"/>
          <w:szCs w:val="24"/>
        </w:rPr>
        <w:t>Crisp</w:t>
      </w:r>
    </w:p>
    <w:p w14:paraId="2A20BF7E"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Hasil fuzzy kemudian diubah menjadi nilai crisp melalui proses defuzzifikasi. Nilai crisp ini memungkinkan perbandingan antar vendor secara langsung. Narasi tambahan: Hasil defuzzifikasi menunjukkan bahwa PT A dan PT C memperoleh nilai crisp yang sama, yaitu 0,341, sedangkan PT B memperoleh nilai lebih rendah, yaitu 0,317. Hal ini menandakan bahwa kualitas PT A dan PT C dipandang setara, dan keduanya lebih baik dibanding PT B.</w:t>
      </w:r>
    </w:p>
    <w:p w14:paraId="455F0BF5"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Masih menggunakan rumus F = 1/2 x (αu + m + (l - α) x 1), dimana α = 0,5. Diperoleh nilai sebagai berikut:</w:t>
      </w:r>
    </w:p>
    <w:tbl>
      <w:tblPr>
        <w:tblW w:w="0" w:type="auto"/>
        <w:jc w:val="center"/>
        <w:tblLook w:val="04A0" w:firstRow="1" w:lastRow="0" w:firstColumn="1" w:lastColumn="0" w:noHBand="0" w:noVBand="1"/>
      </w:tblPr>
      <w:tblGrid>
        <w:gridCol w:w="1728"/>
        <w:gridCol w:w="1728"/>
        <w:gridCol w:w="230"/>
      </w:tblGrid>
      <w:tr w:rsidR="00EC0153" w:rsidRPr="00F676CA" w14:paraId="63207A2D" w14:textId="77777777" w:rsidTr="007C4923">
        <w:trPr>
          <w:trHeight w:val="184"/>
          <w:jc w:val="center"/>
        </w:trPr>
        <w:tc>
          <w:tcPr>
            <w:tcW w:w="1728" w:type="dxa"/>
          </w:tcPr>
          <w:p w14:paraId="6A5A7EE8"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Vendor</w:t>
            </w:r>
          </w:p>
        </w:tc>
        <w:tc>
          <w:tcPr>
            <w:tcW w:w="1958" w:type="dxa"/>
            <w:gridSpan w:val="2"/>
          </w:tcPr>
          <w:p w14:paraId="2CC3805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F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w:t>
            </w:r>
          </w:p>
        </w:tc>
      </w:tr>
      <w:tr w:rsidR="00EC0153" w:rsidRPr="00F676CA" w14:paraId="075EAF32" w14:textId="77777777" w:rsidTr="007C4923">
        <w:trPr>
          <w:gridAfter w:val="1"/>
          <w:wAfter w:w="230" w:type="dxa"/>
          <w:trHeight w:val="162"/>
          <w:jc w:val="center"/>
        </w:trPr>
        <w:tc>
          <w:tcPr>
            <w:tcW w:w="1728" w:type="dxa"/>
          </w:tcPr>
          <w:p w14:paraId="6FFBFCFE"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A</w:t>
            </w:r>
          </w:p>
        </w:tc>
        <w:tc>
          <w:tcPr>
            <w:tcW w:w="1728" w:type="dxa"/>
          </w:tcPr>
          <w:p w14:paraId="312584A6"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3.510465116</w:t>
            </w:r>
          </w:p>
        </w:tc>
      </w:tr>
      <w:tr w:rsidR="00EC0153" w:rsidRPr="00F676CA" w14:paraId="65BEED29" w14:textId="77777777" w:rsidTr="007C4923">
        <w:trPr>
          <w:gridAfter w:val="1"/>
          <w:wAfter w:w="230" w:type="dxa"/>
          <w:jc w:val="center"/>
        </w:trPr>
        <w:tc>
          <w:tcPr>
            <w:tcW w:w="1728" w:type="dxa"/>
          </w:tcPr>
          <w:p w14:paraId="5673D14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B</w:t>
            </w:r>
          </w:p>
        </w:tc>
        <w:tc>
          <w:tcPr>
            <w:tcW w:w="1728" w:type="dxa"/>
          </w:tcPr>
          <w:p w14:paraId="34316365"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3.265217391</w:t>
            </w:r>
          </w:p>
        </w:tc>
      </w:tr>
      <w:tr w:rsidR="00EC0153" w:rsidRPr="00F676CA" w14:paraId="01EB9C06" w14:textId="77777777" w:rsidTr="007C4923">
        <w:trPr>
          <w:gridAfter w:val="1"/>
          <w:wAfter w:w="230" w:type="dxa"/>
          <w:jc w:val="center"/>
        </w:trPr>
        <w:tc>
          <w:tcPr>
            <w:tcW w:w="1728" w:type="dxa"/>
          </w:tcPr>
          <w:p w14:paraId="689D2512"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C</w:t>
            </w:r>
          </w:p>
        </w:tc>
        <w:tc>
          <w:tcPr>
            <w:tcW w:w="1728" w:type="dxa"/>
          </w:tcPr>
          <w:p w14:paraId="6FA401F2"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3.510465116</w:t>
            </w:r>
          </w:p>
        </w:tc>
      </w:tr>
    </w:tbl>
    <w:p w14:paraId="46CD5670"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4E79F2BC"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r w:rsidRPr="00F676CA">
        <w:rPr>
          <w:rFonts w:ascii="Times New Roman" w:hAnsi="Times New Roman" w:cs="Times New Roman"/>
          <w:sz w:val="24"/>
          <w:szCs w:val="24"/>
        </w:rPr>
        <w:t>Lalu hasil normalisasi nya sebagai berikut:</w:t>
      </w:r>
    </w:p>
    <w:tbl>
      <w:tblPr>
        <w:tblW w:w="2977" w:type="dxa"/>
        <w:jc w:val="center"/>
        <w:tblLook w:val="04A0" w:firstRow="1" w:lastRow="0" w:firstColumn="1" w:lastColumn="0" w:noHBand="0" w:noVBand="1"/>
      </w:tblPr>
      <w:tblGrid>
        <w:gridCol w:w="1260"/>
        <w:gridCol w:w="1476"/>
        <w:gridCol w:w="241"/>
      </w:tblGrid>
      <w:tr w:rsidR="00EC0153" w:rsidRPr="00F676CA" w14:paraId="591E33F1" w14:textId="77777777" w:rsidTr="007C4923">
        <w:trPr>
          <w:trHeight w:val="620"/>
          <w:jc w:val="center"/>
        </w:trPr>
        <w:tc>
          <w:tcPr>
            <w:tcW w:w="1260" w:type="dxa"/>
            <w:tcBorders>
              <w:top w:val="nil"/>
              <w:left w:val="nil"/>
              <w:bottom w:val="nil"/>
              <w:right w:val="nil"/>
            </w:tcBorders>
            <w:noWrap/>
            <w:vAlign w:val="center"/>
            <w:hideMark/>
          </w:tcPr>
          <w:p w14:paraId="3762044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c>
          <w:tcPr>
            <w:tcW w:w="1717" w:type="dxa"/>
            <w:gridSpan w:val="2"/>
            <w:tcBorders>
              <w:top w:val="nil"/>
              <w:left w:val="nil"/>
              <w:bottom w:val="nil"/>
              <w:right w:val="nil"/>
            </w:tcBorders>
            <w:vAlign w:val="center"/>
            <w:hideMark/>
          </w:tcPr>
          <w:p w14:paraId="464B7D9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Bobot Akhir (Norm)</w:t>
            </w:r>
          </w:p>
        </w:tc>
      </w:tr>
      <w:tr w:rsidR="00EC0153" w:rsidRPr="00F676CA" w14:paraId="3D9F473D" w14:textId="77777777" w:rsidTr="007C4923">
        <w:trPr>
          <w:gridAfter w:val="1"/>
          <w:wAfter w:w="241" w:type="dxa"/>
          <w:trHeight w:val="310"/>
          <w:jc w:val="center"/>
        </w:trPr>
        <w:tc>
          <w:tcPr>
            <w:tcW w:w="1260" w:type="dxa"/>
            <w:tcBorders>
              <w:top w:val="nil"/>
              <w:left w:val="nil"/>
              <w:bottom w:val="nil"/>
              <w:right w:val="nil"/>
            </w:tcBorders>
            <w:noWrap/>
            <w:vAlign w:val="center"/>
            <w:hideMark/>
          </w:tcPr>
          <w:p w14:paraId="76BB8AD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476" w:type="dxa"/>
            <w:tcBorders>
              <w:top w:val="nil"/>
              <w:left w:val="nil"/>
              <w:bottom w:val="nil"/>
              <w:right w:val="nil"/>
            </w:tcBorders>
            <w:noWrap/>
            <w:vAlign w:val="center"/>
            <w:hideMark/>
          </w:tcPr>
          <w:p w14:paraId="13C9BE8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0,341280841</w:t>
            </w:r>
          </w:p>
        </w:tc>
      </w:tr>
      <w:tr w:rsidR="00EC0153" w:rsidRPr="00F676CA" w14:paraId="3808CA0D" w14:textId="77777777" w:rsidTr="007C4923">
        <w:trPr>
          <w:gridAfter w:val="1"/>
          <w:wAfter w:w="241" w:type="dxa"/>
          <w:trHeight w:val="310"/>
          <w:jc w:val="center"/>
        </w:trPr>
        <w:tc>
          <w:tcPr>
            <w:tcW w:w="1260" w:type="dxa"/>
            <w:tcBorders>
              <w:top w:val="nil"/>
              <w:left w:val="nil"/>
              <w:bottom w:val="nil"/>
              <w:right w:val="nil"/>
            </w:tcBorders>
            <w:noWrap/>
            <w:vAlign w:val="center"/>
            <w:hideMark/>
          </w:tcPr>
          <w:p w14:paraId="227CD53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476" w:type="dxa"/>
            <w:tcBorders>
              <w:top w:val="nil"/>
              <w:left w:val="nil"/>
              <w:bottom w:val="nil"/>
              <w:right w:val="nil"/>
            </w:tcBorders>
            <w:noWrap/>
            <w:vAlign w:val="center"/>
            <w:hideMark/>
          </w:tcPr>
          <w:p w14:paraId="2A0C619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0,317438317</w:t>
            </w:r>
          </w:p>
        </w:tc>
      </w:tr>
      <w:tr w:rsidR="00EC0153" w:rsidRPr="00F676CA" w14:paraId="259AA3C2" w14:textId="77777777" w:rsidTr="007C4923">
        <w:trPr>
          <w:gridAfter w:val="1"/>
          <w:wAfter w:w="241" w:type="dxa"/>
          <w:trHeight w:val="310"/>
          <w:jc w:val="center"/>
        </w:trPr>
        <w:tc>
          <w:tcPr>
            <w:tcW w:w="1260" w:type="dxa"/>
            <w:tcBorders>
              <w:top w:val="nil"/>
              <w:left w:val="nil"/>
              <w:bottom w:val="nil"/>
              <w:right w:val="nil"/>
            </w:tcBorders>
            <w:noWrap/>
            <w:vAlign w:val="center"/>
            <w:hideMark/>
          </w:tcPr>
          <w:p w14:paraId="443C39A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476" w:type="dxa"/>
            <w:tcBorders>
              <w:top w:val="nil"/>
              <w:left w:val="nil"/>
              <w:bottom w:val="nil"/>
              <w:right w:val="nil"/>
            </w:tcBorders>
            <w:noWrap/>
            <w:vAlign w:val="center"/>
            <w:hideMark/>
          </w:tcPr>
          <w:p w14:paraId="557C88D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0,341280841</w:t>
            </w:r>
          </w:p>
        </w:tc>
      </w:tr>
    </w:tbl>
    <w:p w14:paraId="3889026C"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7B2EC4DE"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r w:rsidRPr="00F676CA">
        <w:rPr>
          <w:rFonts w:ascii="Times New Roman" w:hAnsi="Times New Roman" w:cs="Times New Roman"/>
          <w:sz w:val="24"/>
          <w:szCs w:val="24"/>
        </w:rPr>
        <w:t>Maka:</w:t>
      </w:r>
    </w:p>
    <w:p w14:paraId="4C437E78" w14:textId="77777777" w:rsidR="00EC0153" w:rsidRPr="00F676CA" w:rsidRDefault="00EC0153" w:rsidP="00FF6F94">
      <w:pPr>
        <w:pStyle w:val="ListBullet"/>
        <w:numPr>
          <w:ilvl w:val="0"/>
          <w:numId w:val="0"/>
        </w:numPr>
        <w:spacing w:line="240" w:lineRule="auto"/>
        <w:jc w:val="both"/>
        <w:rPr>
          <w:rFonts w:ascii="Times New Roman" w:eastAsia="Times New Roman" w:hAnsi="Times New Roman" w:cs="Times New Roman"/>
          <w:color w:val="000000"/>
          <w:sz w:val="24"/>
          <w:szCs w:val="24"/>
          <w:lang w:eastAsia="en-ID"/>
        </w:rPr>
      </w:pPr>
      <w:r w:rsidRPr="00F676CA">
        <w:rPr>
          <w:rFonts w:ascii="Times New Roman" w:hAnsi="Times New Roman" w:cs="Times New Roman"/>
          <w:sz w:val="24"/>
          <w:szCs w:val="24"/>
        </w:rPr>
        <w:t xml:space="preserve">PT. A dan PT. C nilai tertinggi: 0,34128 secara bersamaan, PT. B memiliki nilai </w:t>
      </w:r>
      <w:r w:rsidRPr="00F676CA">
        <w:rPr>
          <w:rFonts w:ascii="Times New Roman" w:eastAsia="Times New Roman" w:hAnsi="Times New Roman" w:cs="Times New Roman"/>
          <w:color w:val="000000"/>
          <w:sz w:val="24"/>
          <w:szCs w:val="24"/>
          <w:lang w:eastAsia="en-ID"/>
        </w:rPr>
        <w:t>0,317438.</w:t>
      </w:r>
    </w:p>
    <w:p w14:paraId="5457AB51"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Temuan ini memperlihatkan keunggulan FAHP dalam memberikan hasil yang lebih jelas dibanding AHP. Jika AHP hanya menunjukkan bahwa PT A dan PT C “hampir sama”, FAHP menegaskan bahwa keduanya benar-benar setara secara matematis.</w:t>
      </w:r>
    </w:p>
    <w:p w14:paraId="42542794"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eastAsia="Times New Roman" w:hAnsi="Times New Roman" w:cs="Times New Roman"/>
          <w:color w:val="000000"/>
          <w:kern w:val="0"/>
          <w:sz w:val="24"/>
          <w:szCs w:val="24"/>
          <w:lang w:eastAsia="en-ID"/>
          <w14:ligatures w14:val="none"/>
        </w:rPr>
        <w:t xml:space="preserve">4.4 </w:t>
      </w:r>
      <w:r w:rsidRPr="00F676CA">
        <w:rPr>
          <w:rFonts w:ascii="Times New Roman" w:hAnsi="Times New Roman" w:cs="Times New Roman"/>
          <w:sz w:val="24"/>
          <w:szCs w:val="24"/>
        </w:rPr>
        <w:t xml:space="preserve">Pengolahan data menggunakan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subkriteria </w:t>
      </w:r>
      <w:r w:rsidRPr="00F676CA">
        <w:rPr>
          <w:rFonts w:ascii="Times New Roman" w:hAnsi="Times New Roman" w:cs="Times New Roman"/>
          <w:i/>
          <w:iCs/>
          <w:sz w:val="24"/>
          <w:szCs w:val="24"/>
        </w:rPr>
        <w:t xml:space="preserve">Cost </w:t>
      </w:r>
      <w:r w:rsidRPr="00F676CA">
        <w:rPr>
          <w:rFonts w:ascii="Times New Roman" w:hAnsi="Times New Roman" w:cs="Times New Roman"/>
          <w:sz w:val="24"/>
          <w:szCs w:val="24"/>
        </w:rPr>
        <w:t>(Biaya)</w:t>
      </w:r>
    </w:p>
    <w:p w14:paraId="317F3AD9"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Langkah perhitungan pada subkriteria </w:t>
      </w:r>
      <w:r w:rsidRPr="00F676CA">
        <w:rPr>
          <w:rFonts w:ascii="Times New Roman" w:hAnsi="Times New Roman" w:cs="Times New Roman"/>
          <w:i/>
          <w:iCs/>
          <w:sz w:val="24"/>
          <w:szCs w:val="24"/>
        </w:rPr>
        <w:t>Cost</w:t>
      </w:r>
      <w:r w:rsidRPr="00F676CA">
        <w:rPr>
          <w:rFonts w:ascii="Times New Roman" w:hAnsi="Times New Roman" w:cs="Times New Roman"/>
          <w:sz w:val="24"/>
          <w:szCs w:val="24"/>
        </w:rPr>
        <w:t xml:space="preserve"> dilakukan dengan prosedur yang sama seperti pada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Oleh karena itu, pada bagian ini hanya ditampilkan hasil akhir perhitungan.</w:t>
      </w:r>
    </w:p>
    <w:p w14:paraId="790167C0"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tabulasi skor nilai kuisioner pada subkriteria </w:t>
      </w: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(kualitas), meliputi Co1 Harga Unit (</w:t>
      </w:r>
      <w:r w:rsidRPr="00F676CA">
        <w:rPr>
          <w:rFonts w:ascii="Times New Roman" w:hAnsi="Times New Roman" w:cs="Times New Roman"/>
          <w:i/>
          <w:iCs/>
          <w:sz w:val="24"/>
          <w:szCs w:val="24"/>
        </w:rPr>
        <w:t>Unit Price</w:t>
      </w:r>
      <w:r w:rsidRPr="00F676CA">
        <w:rPr>
          <w:rFonts w:ascii="Times New Roman" w:hAnsi="Times New Roman" w:cs="Times New Roman"/>
          <w:sz w:val="24"/>
          <w:szCs w:val="24"/>
        </w:rPr>
        <w:t>), Co2 Diskon atau Potongan Harga, Co3 Konsistensi Harga, Co4 Fleksibilitas Pembayaran:</w:t>
      </w:r>
    </w:p>
    <w:p w14:paraId="45F6378C" w14:textId="08FDFAB9" w:rsidR="00EC0153" w:rsidRPr="00F676CA" w:rsidRDefault="00EC0153" w:rsidP="00FF6F94">
      <w:pPr>
        <w:spacing w:line="240" w:lineRule="auto"/>
        <w:rPr>
          <w:rFonts w:ascii="Times New Roman" w:eastAsiaTheme="minorEastAsia" w:hAnsi="Times New Roman" w:cs="Times New Roman"/>
          <w:kern w:val="0"/>
          <w:sz w:val="24"/>
          <w:szCs w:val="24"/>
          <w:lang w:val="en-US"/>
          <w14:ligatures w14:val="none"/>
        </w:rPr>
      </w:pPr>
    </w:p>
    <w:p w14:paraId="11BDC703"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4.15 </w:t>
      </w:r>
      <w:r w:rsidRPr="00F676CA">
        <w:rPr>
          <w:rFonts w:ascii="Times New Roman" w:hAnsi="Times New Roman" w:cs="Times New Roman"/>
          <w:i/>
          <w:iCs/>
          <w:sz w:val="24"/>
          <w:szCs w:val="24"/>
        </w:rPr>
        <w:t>Tabulasi skor kuisioner subkriteria cost (Co)</w:t>
      </w:r>
    </w:p>
    <w:tbl>
      <w:tblPr>
        <w:tblW w:w="6100" w:type="dxa"/>
        <w:jc w:val="center"/>
        <w:tblLook w:val="04A0" w:firstRow="1" w:lastRow="0" w:firstColumn="1" w:lastColumn="0" w:noHBand="0" w:noVBand="1"/>
      </w:tblPr>
      <w:tblGrid>
        <w:gridCol w:w="960"/>
        <w:gridCol w:w="1240"/>
        <w:gridCol w:w="1240"/>
        <w:gridCol w:w="1240"/>
        <w:gridCol w:w="1420"/>
      </w:tblGrid>
      <w:tr w:rsidR="00EC0153" w:rsidRPr="00F676CA" w14:paraId="66B5AECF" w14:textId="77777777" w:rsidTr="007C4923">
        <w:trPr>
          <w:trHeight w:val="31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88866B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63D8CC1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 C</w:t>
            </w:r>
          </w:p>
        </w:tc>
        <w:tc>
          <w:tcPr>
            <w:tcW w:w="1240" w:type="dxa"/>
            <w:tcBorders>
              <w:top w:val="single" w:sz="4" w:space="0" w:color="auto"/>
              <w:left w:val="nil"/>
              <w:bottom w:val="single" w:sz="4" w:space="0" w:color="auto"/>
              <w:right w:val="single" w:sz="4" w:space="0" w:color="auto"/>
            </w:tcBorders>
            <w:noWrap/>
            <w:vAlign w:val="center"/>
            <w:hideMark/>
          </w:tcPr>
          <w:p w14:paraId="0F1ACA9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40" w:type="dxa"/>
            <w:tcBorders>
              <w:top w:val="single" w:sz="4" w:space="0" w:color="auto"/>
              <w:left w:val="nil"/>
              <w:bottom w:val="single" w:sz="4" w:space="0" w:color="auto"/>
              <w:right w:val="single" w:sz="4" w:space="0" w:color="auto"/>
            </w:tcBorders>
            <w:noWrap/>
            <w:vAlign w:val="center"/>
            <w:hideMark/>
          </w:tcPr>
          <w:p w14:paraId="11DA4E0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420" w:type="dxa"/>
            <w:tcBorders>
              <w:top w:val="single" w:sz="4" w:space="0" w:color="auto"/>
              <w:left w:val="nil"/>
              <w:bottom w:val="single" w:sz="4" w:space="0" w:color="auto"/>
              <w:right w:val="single" w:sz="4" w:space="0" w:color="auto"/>
            </w:tcBorders>
            <w:noWrap/>
            <w:vAlign w:val="center"/>
            <w:hideMark/>
          </w:tcPr>
          <w:p w14:paraId="7EF0609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3040E436" w14:textId="77777777" w:rsidTr="007C4923">
        <w:trPr>
          <w:trHeight w:val="310"/>
          <w:jc w:val="center"/>
        </w:trPr>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6300191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Subkriteria Co</w:t>
            </w:r>
            <w:r w:rsidRPr="00F676CA">
              <w:rPr>
                <w:rFonts w:ascii="Times New Roman" w:eastAsia="Times New Roman" w:hAnsi="Times New Roman" w:cs="Times New Roman"/>
                <w:i/>
                <w:iCs/>
                <w:color w:val="000000"/>
                <w:kern w:val="0"/>
                <w:sz w:val="24"/>
                <w:szCs w:val="24"/>
                <w:lang w:eastAsia="en-ID"/>
                <w14:ligatures w14:val="none"/>
              </w:rPr>
              <w:t xml:space="preserve"> (Cost)</w:t>
            </w:r>
          </w:p>
        </w:tc>
        <w:tc>
          <w:tcPr>
            <w:tcW w:w="1240" w:type="dxa"/>
            <w:tcBorders>
              <w:top w:val="nil"/>
              <w:left w:val="nil"/>
              <w:bottom w:val="single" w:sz="4" w:space="0" w:color="auto"/>
              <w:right w:val="single" w:sz="4" w:space="0" w:color="auto"/>
            </w:tcBorders>
            <w:noWrap/>
            <w:vAlign w:val="center"/>
            <w:hideMark/>
          </w:tcPr>
          <w:p w14:paraId="15CF2B5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Co1</w:t>
            </w:r>
          </w:p>
        </w:tc>
        <w:tc>
          <w:tcPr>
            <w:tcW w:w="1240" w:type="dxa"/>
            <w:tcBorders>
              <w:top w:val="nil"/>
              <w:left w:val="nil"/>
              <w:bottom w:val="single" w:sz="4" w:space="0" w:color="auto"/>
              <w:right w:val="single" w:sz="4" w:space="0" w:color="auto"/>
            </w:tcBorders>
            <w:noWrap/>
            <w:vAlign w:val="center"/>
            <w:hideMark/>
          </w:tcPr>
          <w:p w14:paraId="47BDC9D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240" w:type="dxa"/>
            <w:tcBorders>
              <w:top w:val="nil"/>
              <w:left w:val="nil"/>
              <w:bottom w:val="single" w:sz="4" w:space="0" w:color="auto"/>
              <w:right w:val="single" w:sz="4" w:space="0" w:color="auto"/>
            </w:tcBorders>
            <w:noWrap/>
            <w:vAlign w:val="center"/>
            <w:hideMark/>
          </w:tcPr>
          <w:p w14:paraId="56F45FB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420" w:type="dxa"/>
            <w:tcBorders>
              <w:top w:val="nil"/>
              <w:left w:val="nil"/>
              <w:bottom w:val="single" w:sz="4" w:space="0" w:color="auto"/>
              <w:right w:val="single" w:sz="4" w:space="0" w:color="auto"/>
            </w:tcBorders>
            <w:noWrap/>
            <w:vAlign w:val="center"/>
            <w:hideMark/>
          </w:tcPr>
          <w:p w14:paraId="7809EFC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r>
      <w:tr w:rsidR="00EC0153" w:rsidRPr="00F676CA" w14:paraId="70B6ECB0" w14:textId="77777777" w:rsidTr="007C4923">
        <w:trPr>
          <w:trHeight w:val="310"/>
          <w:jc w:val="center"/>
        </w:trPr>
        <w:tc>
          <w:tcPr>
            <w:tcW w:w="960" w:type="dxa"/>
            <w:vMerge/>
            <w:tcBorders>
              <w:top w:val="nil"/>
              <w:left w:val="single" w:sz="4" w:space="0" w:color="auto"/>
              <w:bottom w:val="single" w:sz="4" w:space="0" w:color="auto"/>
              <w:right w:val="single" w:sz="4" w:space="0" w:color="auto"/>
            </w:tcBorders>
            <w:vAlign w:val="center"/>
            <w:hideMark/>
          </w:tcPr>
          <w:p w14:paraId="447FBE9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73BE771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Co2</w:t>
            </w:r>
          </w:p>
        </w:tc>
        <w:tc>
          <w:tcPr>
            <w:tcW w:w="1240" w:type="dxa"/>
            <w:tcBorders>
              <w:top w:val="nil"/>
              <w:left w:val="nil"/>
              <w:bottom w:val="single" w:sz="4" w:space="0" w:color="auto"/>
              <w:right w:val="single" w:sz="4" w:space="0" w:color="auto"/>
            </w:tcBorders>
            <w:noWrap/>
            <w:vAlign w:val="center"/>
            <w:hideMark/>
          </w:tcPr>
          <w:p w14:paraId="6CEAE8C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c>
          <w:tcPr>
            <w:tcW w:w="1240" w:type="dxa"/>
            <w:tcBorders>
              <w:top w:val="nil"/>
              <w:left w:val="nil"/>
              <w:bottom w:val="single" w:sz="4" w:space="0" w:color="auto"/>
              <w:right w:val="single" w:sz="4" w:space="0" w:color="auto"/>
            </w:tcBorders>
            <w:noWrap/>
            <w:vAlign w:val="center"/>
            <w:hideMark/>
          </w:tcPr>
          <w:p w14:paraId="0AF1AC4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420" w:type="dxa"/>
            <w:tcBorders>
              <w:top w:val="nil"/>
              <w:left w:val="nil"/>
              <w:bottom w:val="single" w:sz="4" w:space="0" w:color="auto"/>
              <w:right w:val="single" w:sz="4" w:space="0" w:color="auto"/>
            </w:tcBorders>
            <w:noWrap/>
            <w:vAlign w:val="center"/>
            <w:hideMark/>
          </w:tcPr>
          <w:p w14:paraId="746C103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r>
      <w:tr w:rsidR="00EC0153" w:rsidRPr="00F676CA" w14:paraId="3596C118" w14:textId="77777777" w:rsidTr="007C4923">
        <w:trPr>
          <w:trHeight w:val="310"/>
          <w:jc w:val="center"/>
        </w:trPr>
        <w:tc>
          <w:tcPr>
            <w:tcW w:w="960" w:type="dxa"/>
            <w:vMerge/>
            <w:tcBorders>
              <w:top w:val="nil"/>
              <w:left w:val="single" w:sz="4" w:space="0" w:color="auto"/>
              <w:bottom w:val="single" w:sz="4" w:space="0" w:color="auto"/>
              <w:right w:val="single" w:sz="4" w:space="0" w:color="auto"/>
            </w:tcBorders>
            <w:vAlign w:val="center"/>
            <w:hideMark/>
          </w:tcPr>
          <w:p w14:paraId="34A30C8E"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6E257DB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Co3</w:t>
            </w:r>
          </w:p>
        </w:tc>
        <w:tc>
          <w:tcPr>
            <w:tcW w:w="1240" w:type="dxa"/>
            <w:tcBorders>
              <w:top w:val="nil"/>
              <w:left w:val="nil"/>
              <w:bottom w:val="single" w:sz="4" w:space="0" w:color="auto"/>
              <w:right w:val="single" w:sz="4" w:space="0" w:color="auto"/>
            </w:tcBorders>
            <w:noWrap/>
            <w:vAlign w:val="center"/>
            <w:hideMark/>
          </w:tcPr>
          <w:p w14:paraId="2F550FC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240" w:type="dxa"/>
            <w:tcBorders>
              <w:top w:val="nil"/>
              <w:left w:val="nil"/>
              <w:bottom w:val="single" w:sz="4" w:space="0" w:color="auto"/>
              <w:right w:val="single" w:sz="4" w:space="0" w:color="auto"/>
            </w:tcBorders>
            <w:noWrap/>
            <w:vAlign w:val="center"/>
            <w:hideMark/>
          </w:tcPr>
          <w:p w14:paraId="6D4A282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c>
          <w:tcPr>
            <w:tcW w:w="1420" w:type="dxa"/>
            <w:tcBorders>
              <w:top w:val="nil"/>
              <w:left w:val="nil"/>
              <w:bottom w:val="single" w:sz="4" w:space="0" w:color="auto"/>
              <w:right w:val="single" w:sz="4" w:space="0" w:color="auto"/>
            </w:tcBorders>
            <w:noWrap/>
            <w:vAlign w:val="center"/>
            <w:hideMark/>
          </w:tcPr>
          <w:p w14:paraId="50F3D74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r>
      <w:tr w:rsidR="00EC0153" w:rsidRPr="00F676CA" w14:paraId="4AC733AD" w14:textId="77777777" w:rsidTr="007C4923">
        <w:trPr>
          <w:trHeight w:val="310"/>
          <w:jc w:val="center"/>
        </w:trPr>
        <w:tc>
          <w:tcPr>
            <w:tcW w:w="960" w:type="dxa"/>
            <w:vMerge/>
            <w:tcBorders>
              <w:top w:val="nil"/>
              <w:left w:val="single" w:sz="4" w:space="0" w:color="auto"/>
              <w:bottom w:val="single" w:sz="4" w:space="0" w:color="auto"/>
              <w:right w:val="single" w:sz="4" w:space="0" w:color="auto"/>
            </w:tcBorders>
            <w:vAlign w:val="center"/>
            <w:hideMark/>
          </w:tcPr>
          <w:p w14:paraId="737A8AA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3F275B0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Co4</w:t>
            </w:r>
          </w:p>
        </w:tc>
        <w:tc>
          <w:tcPr>
            <w:tcW w:w="1240" w:type="dxa"/>
            <w:tcBorders>
              <w:top w:val="nil"/>
              <w:left w:val="nil"/>
              <w:bottom w:val="single" w:sz="4" w:space="0" w:color="auto"/>
              <w:right w:val="single" w:sz="4" w:space="0" w:color="auto"/>
            </w:tcBorders>
            <w:noWrap/>
            <w:vAlign w:val="center"/>
            <w:hideMark/>
          </w:tcPr>
          <w:p w14:paraId="63DBF45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3,4</w:t>
            </w:r>
          </w:p>
        </w:tc>
        <w:tc>
          <w:tcPr>
            <w:tcW w:w="1240" w:type="dxa"/>
            <w:tcBorders>
              <w:top w:val="nil"/>
              <w:left w:val="nil"/>
              <w:bottom w:val="single" w:sz="4" w:space="0" w:color="auto"/>
              <w:right w:val="single" w:sz="4" w:space="0" w:color="auto"/>
            </w:tcBorders>
            <w:noWrap/>
            <w:vAlign w:val="center"/>
            <w:hideMark/>
          </w:tcPr>
          <w:p w14:paraId="0839441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420" w:type="dxa"/>
            <w:tcBorders>
              <w:top w:val="nil"/>
              <w:left w:val="nil"/>
              <w:bottom w:val="single" w:sz="4" w:space="0" w:color="auto"/>
              <w:right w:val="single" w:sz="4" w:space="0" w:color="auto"/>
            </w:tcBorders>
            <w:noWrap/>
            <w:vAlign w:val="center"/>
            <w:hideMark/>
          </w:tcPr>
          <w:p w14:paraId="17F5C65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r>
      <w:tr w:rsidR="00EC0153" w:rsidRPr="00F676CA" w14:paraId="2A68360A"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57164A8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Jumlah</w:t>
            </w:r>
          </w:p>
        </w:tc>
        <w:tc>
          <w:tcPr>
            <w:tcW w:w="1240" w:type="dxa"/>
            <w:tcBorders>
              <w:top w:val="nil"/>
              <w:left w:val="nil"/>
              <w:bottom w:val="single" w:sz="4" w:space="0" w:color="auto"/>
              <w:right w:val="single" w:sz="4" w:space="0" w:color="auto"/>
            </w:tcBorders>
            <w:noWrap/>
            <w:vAlign w:val="center"/>
            <w:hideMark/>
          </w:tcPr>
          <w:p w14:paraId="0D36700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17</w:t>
            </w:r>
          </w:p>
        </w:tc>
        <w:tc>
          <w:tcPr>
            <w:tcW w:w="1240" w:type="dxa"/>
            <w:tcBorders>
              <w:top w:val="nil"/>
              <w:left w:val="nil"/>
              <w:bottom w:val="single" w:sz="4" w:space="0" w:color="auto"/>
              <w:right w:val="single" w:sz="4" w:space="0" w:color="auto"/>
            </w:tcBorders>
            <w:noWrap/>
            <w:vAlign w:val="center"/>
            <w:hideMark/>
          </w:tcPr>
          <w:p w14:paraId="7C751CA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17,4</w:t>
            </w:r>
          </w:p>
        </w:tc>
        <w:tc>
          <w:tcPr>
            <w:tcW w:w="1420" w:type="dxa"/>
            <w:tcBorders>
              <w:top w:val="nil"/>
              <w:left w:val="nil"/>
              <w:bottom w:val="single" w:sz="4" w:space="0" w:color="auto"/>
              <w:right w:val="single" w:sz="4" w:space="0" w:color="auto"/>
            </w:tcBorders>
            <w:noWrap/>
            <w:vAlign w:val="center"/>
            <w:hideMark/>
          </w:tcPr>
          <w:p w14:paraId="33D9178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17,6</w:t>
            </w:r>
          </w:p>
        </w:tc>
      </w:tr>
      <w:tr w:rsidR="00EC0153" w:rsidRPr="00F676CA" w14:paraId="59B62759"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7AEDE69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240" w:type="dxa"/>
            <w:tcBorders>
              <w:top w:val="nil"/>
              <w:left w:val="nil"/>
              <w:bottom w:val="single" w:sz="4" w:space="0" w:color="auto"/>
              <w:right w:val="single" w:sz="4" w:space="0" w:color="auto"/>
            </w:tcBorders>
            <w:noWrap/>
            <w:vAlign w:val="center"/>
            <w:hideMark/>
          </w:tcPr>
          <w:p w14:paraId="13B4EBB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85</w:t>
            </w:r>
          </w:p>
        </w:tc>
        <w:tc>
          <w:tcPr>
            <w:tcW w:w="1240" w:type="dxa"/>
            <w:tcBorders>
              <w:top w:val="nil"/>
              <w:left w:val="nil"/>
              <w:bottom w:val="single" w:sz="4" w:space="0" w:color="auto"/>
              <w:right w:val="single" w:sz="4" w:space="0" w:color="auto"/>
            </w:tcBorders>
            <w:noWrap/>
            <w:vAlign w:val="center"/>
            <w:hideMark/>
          </w:tcPr>
          <w:p w14:paraId="1EC41E8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87</w:t>
            </w:r>
          </w:p>
        </w:tc>
        <w:tc>
          <w:tcPr>
            <w:tcW w:w="1420" w:type="dxa"/>
            <w:tcBorders>
              <w:top w:val="nil"/>
              <w:left w:val="nil"/>
              <w:bottom w:val="single" w:sz="4" w:space="0" w:color="auto"/>
              <w:right w:val="single" w:sz="4" w:space="0" w:color="auto"/>
            </w:tcBorders>
            <w:noWrap/>
            <w:vAlign w:val="center"/>
            <w:hideMark/>
          </w:tcPr>
          <w:p w14:paraId="64D4FB3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88</w:t>
            </w:r>
          </w:p>
        </w:tc>
      </w:tr>
      <w:tr w:rsidR="00EC0153" w:rsidRPr="00F676CA" w14:paraId="7413F8B6"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3C106E4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240" w:type="dxa"/>
            <w:tcBorders>
              <w:top w:val="nil"/>
              <w:left w:val="nil"/>
              <w:bottom w:val="single" w:sz="4" w:space="0" w:color="auto"/>
              <w:right w:val="single" w:sz="4" w:space="0" w:color="auto"/>
            </w:tcBorders>
            <w:vAlign w:val="center"/>
            <w:hideMark/>
          </w:tcPr>
          <w:p w14:paraId="5D6377A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240" w:type="dxa"/>
            <w:tcBorders>
              <w:top w:val="nil"/>
              <w:left w:val="nil"/>
              <w:bottom w:val="single" w:sz="4" w:space="0" w:color="auto"/>
              <w:right w:val="single" w:sz="4" w:space="0" w:color="auto"/>
            </w:tcBorders>
            <w:noWrap/>
            <w:vAlign w:val="center"/>
            <w:hideMark/>
          </w:tcPr>
          <w:p w14:paraId="4BF3188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420" w:type="dxa"/>
            <w:tcBorders>
              <w:top w:val="nil"/>
              <w:left w:val="nil"/>
              <w:bottom w:val="single" w:sz="4" w:space="0" w:color="auto"/>
              <w:right w:val="single" w:sz="4" w:space="0" w:color="auto"/>
            </w:tcBorders>
            <w:vAlign w:val="center"/>
            <w:hideMark/>
          </w:tcPr>
          <w:p w14:paraId="4801472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r>
      <w:tr w:rsidR="00EC0153" w:rsidRPr="00F676CA" w14:paraId="0B5DF699"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3D3951E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240" w:type="dxa"/>
            <w:tcBorders>
              <w:top w:val="nil"/>
              <w:left w:val="nil"/>
              <w:bottom w:val="single" w:sz="4" w:space="0" w:color="auto"/>
              <w:right w:val="single" w:sz="4" w:space="0" w:color="auto"/>
            </w:tcBorders>
            <w:noWrap/>
            <w:vAlign w:val="center"/>
            <w:hideMark/>
          </w:tcPr>
          <w:p w14:paraId="5B07170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240" w:type="dxa"/>
            <w:tcBorders>
              <w:top w:val="nil"/>
              <w:left w:val="nil"/>
              <w:bottom w:val="single" w:sz="4" w:space="0" w:color="auto"/>
              <w:right w:val="single" w:sz="4" w:space="0" w:color="auto"/>
            </w:tcBorders>
            <w:noWrap/>
            <w:vAlign w:val="center"/>
            <w:hideMark/>
          </w:tcPr>
          <w:p w14:paraId="3A0A5B4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420" w:type="dxa"/>
            <w:tcBorders>
              <w:top w:val="nil"/>
              <w:left w:val="nil"/>
              <w:bottom w:val="single" w:sz="4" w:space="0" w:color="auto"/>
              <w:right w:val="single" w:sz="4" w:space="0" w:color="auto"/>
            </w:tcBorders>
            <w:noWrap/>
            <w:vAlign w:val="center"/>
            <w:hideMark/>
          </w:tcPr>
          <w:p w14:paraId="3A5C8B6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r>
    </w:tbl>
    <w:p w14:paraId="2EC9F3D2"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149B8786"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lastRenderedPageBreak/>
        <w:t xml:space="preserve">Berdasarkan data skor subkriteria </w:t>
      </w:r>
      <w:r w:rsidRPr="00F676CA">
        <w:rPr>
          <w:rFonts w:ascii="Times New Roman" w:hAnsi="Times New Roman" w:cs="Times New Roman"/>
          <w:i/>
          <w:iCs/>
          <w:sz w:val="24"/>
          <w:szCs w:val="24"/>
        </w:rPr>
        <w:t>cost</w:t>
      </w:r>
      <w:r w:rsidRPr="00F676CA">
        <w:rPr>
          <w:rFonts w:ascii="Times New Roman" w:hAnsi="Times New Roman" w:cs="Times New Roman"/>
          <w:sz w:val="24"/>
          <w:szCs w:val="24"/>
        </w:rPr>
        <w:t>, PT. C memiliki skor yang paling tinggi yaitu 88% dengan baik. Lalu PT. B menempati posisi ke-2 denan skor 87% dengan kategori baik, selanjutnya peringkat 3 adalah PT. A dengan skor 85% dengan kategori baik.</w:t>
      </w:r>
    </w:p>
    <w:p w14:paraId="2DAAD70E"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Lalu langkah selanjutnya adalah menyusun matriks perbandingan berpasangan:</w:t>
      </w:r>
    </w:p>
    <w:p w14:paraId="0E08F07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4.16 </w:t>
      </w:r>
      <w:r w:rsidRPr="00F676CA">
        <w:rPr>
          <w:rFonts w:ascii="Times New Roman" w:hAnsi="Times New Roman" w:cs="Times New Roman"/>
          <w:i/>
          <w:iCs/>
          <w:sz w:val="24"/>
          <w:szCs w:val="24"/>
        </w:rPr>
        <w:t>Matrix Pairwise Comparison</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subkriteria</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cost</w:t>
      </w:r>
      <w:r w:rsidRPr="00F676CA">
        <w:rPr>
          <w:rFonts w:ascii="Times New Roman" w:hAnsi="Times New Roman" w:cs="Times New Roman"/>
          <w:sz w:val="24"/>
          <w:szCs w:val="24"/>
        </w:rPr>
        <w:t>)</w:t>
      </w:r>
    </w:p>
    <w:tbl>
      <w:tblPr>
        <w:tblW w:w="4680" w:type="dxa"/>
        <w:jc w:val="center"/>
        <w:tblLook w:val="04A0" w:firstRow="1" w:lastRow="0" w:firstColumn="1" w:lastColumn="0" w:noHBand="0" w:noVBand="1"/>
      </w:tblPr>
      <w:tblGrid>
        <w:gridCol w:w="897"/>
        <w:gridCol w:w="1261"/>
        <w:gridCol w:w="1261"/>
        <w:gridCol w:w="1261"/>
      </w:tblGrid>
      <w:tr w:rsidR="00EC0153" w:rsidRPr="00F676CA" w14:paraId="44F2E5ED" w14:textId="77777777" w:rsidTr="007C4923">
        <w:trPr>
          <w:trHeight w:val="310"/>
          <w:jc w:val="center"/>
        </w:trPr>
        <w:tc>
          <w:tcPr>
            <w:tcW w:w="4680" w:type="dxa"/>
            <w:gridSpan w:val="4"/>
            <w:tcBorders>
              <w:top w:val="single" w:sz="4" w:space="0" w:color="auto"/>
              <w:left w:val="single" w:sz="4" w:space="0" w:color="auto"/>
              <w:bottom w:val="single" w:sz="4" w:space="0" w:color="auto"/>
              <w:right w:val="single" w:sz="4" w:space="0" w:color="auto"/>
            </w:tcBorders>
            <w:noWrap/>
            <w:vAlign w:val="center"/>
            <w:hideMark/>
          </w:tcPr>
          <w:p w14:paraId="07FE619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w:t>
            </w:r>
          </w:p>
        </w:tc>
      </w:tr>
      <w:tr w:rsidR="00EC0153" w:rsidRPr="00F676CA" w14:paraId="7C6CDDF0"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356B898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vAlign w:val="center"/>
            <w:hideMark/>
          </w:tcPr>
          <w:p w14:paraId="7988682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01112F3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0B4BF7C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7ABEE31F"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778B2D51"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31567F0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5E53FA1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0,97701149</w:t>
            </w:r>
          </w:p>
        </w:tc>
        <w:tc>
          <w:tcPr>
            <w:tcW w:w="1240" w:type="dxa"/>
            <w:tcBorders>
              <w:top w:val="nil"/>
              <w:left w:val="nil"/>
              <w:bottom w:val="single" w:sz="4" w:space="0" w:color="auto"/>
              <w:right w:val="single" w:sz="4" w:space="0" w:color="auto"/>
            </w:tcBorders>
            <w:vAlign w:val="center"/>
            <w:hideMark/>
          </w:tcPr>
          <w:p w14:paraId="56AE60A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0,96590909</w:t>
            </w:r>
          </w:p>
        </w:tc>
      </w:tr>
      <w:tr w:rsidR="00EC0153" w:rsidRPr="00F676CA" w14:paraId="183C6436"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081C1127"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37CAC66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1,02352941</w:t>
            </w:r>
          </w:p>
        </w:tc>
        <w:tc>
          <w:tcPr>
            <w:tcW w:w="1240" w:type="dxa"/>
            <w:tcBorders>
              <w:top w:val="nil"/>
              <w:left w:val="nil"/>
              <w:bottom w:val="single" w:sz="4" w:space="0" w:color="auto"/>
              <w:right w:val="single" w:sz="4" w:space="0" w:color="auto"/>
            </w:tcBorders>
            <w:vAlign w:val="center"/>
            <w:hideMark/>
          </w:tcPr>
          <w:p w14:paraId="792B4BD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0D08734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0,98863636</w:t>
            </w:r>
          </w:p>
        </w:tc>
      </w:tr>
      <w:tr w:rsidR="00EC0153" w:rsidRPr="00F676CA" w14:paraId="07DC89E8"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5FDD1C2B"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240" w:type="dxa"/>
            <w:tcBorders>
              <w:top w:val="nil"/>
              <w:left w:val="nil"/>
              <w:bottom w:val="single" w:sz="4" w:space="0" w:color="auto"/>
              <w:right w:val="single" w:sz="4" w:space="0" w:color="auto"/>
            </w:tcBorders>
            <w:vAlign w:val="center"/>
            <w:hideMark/>
          </w:tcPr>
          <w:p w14:paraId="408E926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1,03529412</w:t>
            </w:r>
          </w:p>
        </w:tc>
        <w:tc>
          <w:tcPr>
            <w:tcW w:w="1240" w:type="dxa"/>
            <w:tcBorders>
              <w:top w:val="nil"/>
              <w:left w:val="nil"/>
              <w:bottom w:val="single" w:sz="4" w:space="0" w:color="auto"/>
              <w:right w:val="single" w:sz="4" w:space="0" w:color="auto"/>
            </w:tcBorders>
            <w:vAlign w:val="center"/>
            <w:hideMark/>
          </w:tcPr>
          <w:p w14:paraId="38948CF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1,01149425</w:t>
            </w:r>
          </w:p>
        </w:tc>
        <w:tc>
          <w:tcPr>
            <w:tcW w:w="1240" w:type="dxa"/>
            <w:tcBorders>
              <w:top w:val="nil"/>
              <w:left w:val="nil"/>
              <w:bottom w:val="single" w:sz="4" w:space="0" w:color="auto"/>
              <w:right w:val="single" w:sz="4" w:space="0" w:color="auto"/>
            </w:tcBorders>
            <w:vAlign w:val="center"/>
            <w:hideMark/>
          </w:tcPr>
          <w:p w14:paraId="35F15F2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32A32CE0" w14:textId="77777777" w:rsidR="00EC0153" w:rsidRPr="00F676CA" w:rsidRDefault="00EC0153" w:rsidP="00FF6F94">
      <w:pPr>
        <w:spacing w:line="240" w:lineRule="auto"/>
        <w:jc w:val="both"/>
        <w:rPr>
          <w:rFonts w:ascii="Times New Roman" w:hAnsi="Times New Roman" w:cs="Times New Roman"/>
          <w:sz w:val="24"/>
          <w:szCs w:val="24"/>
        </w:rPr>
      </w:pPr>
    </w:p>
    <w:p w14:paraId="38FD4B91"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nilai vektor prioritas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w:t>
      </w:r>
    </w:p>
    <w:p w14:paraId="6848CA5F"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4.17 Importance Vector subkriteria </w:t>
      </w:r>
      <w:r w:rsidRPr="00F676CA">
        <w:rPr>
          <w:rFonts w:ascii="Times New Roman" w:hAnsi="Times New Roman" w:cs="Times New Roman"/>
          <w:i/>
          <w:iCs/>
          <w:sz w:val="24"/>
          <w:szCs w:val="24"/>
        </w:rPr>
        <w:t>(cost)</w:t>
      </w:r>
    </w:p>
    <w:tbl>
      <w:tblPr>
        <w:tblW w:w="6399" w:type="dxa"/>
        <w:jc w:val="center"/>
        <w:tblLook w:val="04A0" w:firstRow="1" w:lastRow="0" w:firstColumn="1" w:lastColumn="0" w:noHBand="0" w:noVBand="1"/>
      </w:tblPr>
      <w:tblGrid>
        <w:gridCol w:w="988"/>
        <w:gridCol w:w="1311"/>
        <w:gridCol w:w="1311"/>
        <w:gridCol w:w="1311"/>
        <w:gridCol w:w="1478"/>
      </w:tblGrid>
      <w:tr w:rsidR="00EC0153" w:rsidRPr="00F676CA" w14:paraId="51189CDA" w14:textId="77777777" w:rsidTr="007C4923">
        <w:trPr>
          <w:trHeight w:val="310"/>
          <w:jc w:val="center"/>
        </w:trPr>
        <w:tc>
          <w:tcPr>
            <w:tcW w:w="6399" w:type="dxa"/>
            <w:gridSpan w:val="5"/>
            <w:tcBorders>
              <w:top w:val="single" w:sz="4" w:space="0" w:color="auto"/>
              <w:left w:val="single" w:sz="4" w:space="0" w:color="auto"/>
              <w:bottom w:val="single" w:sz="4" w:space="0" w:color="auto"/>
              <w:right w:val="single" w:sz="4" w:space="0" w:color="auto"/>
            </w:tcBorders>
            <w:noWrap/>
            <w:vAlign w:val="bottom"/>
            <w:hideMark/>
          </w:tcPr>
          <w:p w14:paraId="4B88906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5EEDA741"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3846447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311" w:type="dxa"/>
            <w:tcBorders>
              <w:top w:val="nil"/>
              <w:left w:val="nil"/>
              <w:bottom w:val="single" w:sz="4" w:space="0" w:color="auto"/>
              <w:right w:val="single" w:sz="4" w:space="0" w:color="auto"/>
            </w:tcBorders>
            <w:vAlign w:val="center"/>
            <w:hideMark/>
          </w:tcPr>
          <w:p w14:paraId="7ABC767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311" w:type="dxa"/>
            <w:tcBorders>
              <w:top w:val="nil"/>
              <w:left w:val="nil"/>
              <w:bottom w:val="single" w:sz="4" w:space="0" w:color="auto"/>
              <w:right w:val="single" w:sz="4" w:space="0" w:color="auto"/>
            </w:tcBorders>
            <w:vAlign w:val="center"/>
            <w:hideMark/>
          </w:tcPr>
          <w:p w14:paraId="2B18D3A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311" w:type="dxa"/>
            <w:tcBorders>
              <w:top w:val="nil"/>
              <w:left w:val="nil"/>
              <w:bottom w:val="single" w:sz="4" w:space="0" w:color="auto"/>
              <w:right w:val="single" w:sz="4" w:space="0" w:color="auto"/>
            </w:tcBorders>
            <w:vAlign w:val="center"/>
            <w:hideMark/>
          </w:tcPr>
          <w:p w14:paraId="727B5D4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477" w:type="dxa"/>
            <w:tcBorders>
              <w:top w:val="nil"/>
              <w:left w:val="nil"/>
              <w:bottom w:val="single" w:sz="4" w:space="0" w:color="auto"/>
              <w:right w:val="single" w:sz="4" w:space="0" w:color="auto"/>
            </w:tcBorders>
            <w:noWrap/>
            <w:vAlign w:val="bottom"/>
            <w:hideMark/>
          </w:tcPr>
          <w:p w14:paraId="01B6DA9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7FAAD069"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5E3649D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311" w:type="dxa"/>
            <w:tcBorders>
              <w:top w:val="nil"/>
              <w:left w:val="nil"/>
              <w:bottom w:val="single" w:sz="4" w:space="0" w:color="auto"/>
              <w:right w:val="single" w:sz="4" w:space="0" w:color="auto"/>
            </w:tcBorders>
            <w:noWrap/>
            <w:vAlign w:val="bottom"/>
            <w:hideMark/>
          </w:tcPr>
          <w:p w14:paraId="63BCD80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0,3269231</w:t>
            </w:r>
          </w:p>
        </w:tc>
        <w:tc>
          <w:tcPr>
            <w:tcW w:w="1311" w:type="dxa"/>
            <w:tcBorders>
              <w:top w:val="nil"/>
              <w:left w:val="nil"/>
              <w:bottom w:val="single" w:sz="4" w:space="0" w:color="auto"/>
              <w:right w:val="single" w:sz="4" w:space="0" w:color="auto"/>
            </w:tcBorders>
            <w:noWrap/>
            <w:vAlign w:val="bottom"/>
            <w:hideMark/>
          </w:tcPr>
          <w:p w14:paraId="5EB7C96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0,3269231</w:t>
            </w:r>
          </w:p>
        </w:tc>
        <w:tc>
          <w:tcPr>
            <w:tcW w:w="1311" w:type="dxa"/>
            <w:tcBorders>
              <w:top w:val="nil"/>
              <w:left w:val="nil"/>
              <w:bottom w:val="single" w:sz="4" w:space="0" w:color="auto"/>
              <w:right w:val="single" w:sz="4" w:space="0" w:color="auto"/>
            </w:tcBorders>
            <w:noWrap/>
            <w:vAlign w:val="bottom"/>
            <w:hideMark/>
          </w:tcPr>
          <w:p w14:paraId="4BB7285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0,3269231</w:t>
            </w:r>
          </w:p>
        </w:tc>
        <w:tc>
          <w:tcPr>
            <w:tcW w:w="1477" w:type="dxa"/>
            <w:tcBorders>
              <w:top w:val="nil"/>
              <w:left w:val="nil"/>
              <w:bottom w:val="single" w:sz="4" w:space="0" w:color="auto"/>
              <w:right w:val="single" w:sz="4" w:space="0" w:color="auto"/>
            </w:tcBorders>
            <w:noWrap/>
            <w:vAlign w:val="bottom"/>
            <w:hideMark/>
          </w:tcPr>
          <w:p w14:paraId="4C94B32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0,326923077</w:t>
            </w:r>
          </w:p>
        </w:tc>
      </w:tr>
      <w:tr w:rsidR="00EC0153" w:rsidRPr="00F676CA" w14:paraId="1FA590C8"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570A512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311" w:type="dxa"/>
            <w:tcBorders>
              <w:top w:val="nil"/>
              <w:left w:val="nil"/>
              <w:bottom w:val="single" w:sz="4" w:space="0" w:color="auto"/>
              <w:right w:val="single" w:sz="4" w:space="0" w:color="auto"/>
            </w:tcBorders>
            <w:noWrap/>
            <w:vAlign w:val="bottom"/>
            <w:hideMark/>
          </w:tcPr>
          <w:p w14:paraId="41D7BBC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0,3346154</w:t>
            </w:r>
          </w:p>
        </w:tc>
        <w:tc>
          <w:tcPr>
            <w:tcW w:w="1311" w:type="dxa"/>
            <w:tcBorders>
              <w:top w:val="nil"/>
              <w:left w:val="nil"/>
              <w:bottom w:val="single" w:sz="4" w:space="0" w:color="auto"/>
              <w:right w:val="single" w:sz="4" w:space="0" w:color="auto"/>
            </w:tcBorders>
            <w:noWrap/>
            <w:vAlign w:val="bottom"/>
            <w:hideMark/>
          </w:tcPr>
          <w:p w14:paraId="0C4C8CA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0,3346154</w:t>
            </w:r>
          </w:p>
        </w:tc>
        <w:tc>
          <w:tcPr>
            <w:tcW w:w="1311" w:type="dxa"/>
            <w:tcBorders>
              <w:top w:val="nil"/>
              <w:left w:val="nil"/>
              <w:bottom w:val="single" w:sz="4" w:space="0" w:color="auto"/>
              <w:right w:val="single" w:sz="4" w:space="0" w:color="auto"/>
            </w:tcBorders>
            <w:noWrap/>
            <w:vAlign w:val="bottom"/>
            <w:hideMark/>
          </w:tcPr>
          <w:p w14:paraId="6FBBB83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0,3346154</w:t>
            </w:r>
          </w:p>
        </w:tc>
        <w:tc>
          <w:tcPr>
            <w:tcW w:w="1477" w:type="dxa"/>
            <w:tcBorders>
              <w:top w:val="nil"/>
              <w:left w:val="nil"/>
              <w:bottom w:val="single" w:sz="4" w:space="0" w:color="auto"/>
              <w:right w:val="single" w:sz="4" w:space="0" w:color="auto"/>
            </w:tcBorders>
            <w:noWrap/>
            <w:vAlign w:val="bottom"/>
            <w:hideMark/>
          </w:tcPr>
          <w:p w14:paraId="0F969A2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0,334615385</w:t>
            </w:r>
          </w:p>
        </w:tc>
      </w:tr>
      <w:tr w:rsidR="00EC0153" w:rsidRPr="00F676CA" w14:paraId="1D569487"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2DB019BB"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311" w:type="dxa"/>
            <w:tcBorders>
              <w:top w:val="nil"/>
              <w:left w:val="nil"/>
              <w:bottom w:val="single" w:sz="4" w:space="0" w:color="auto"/>
              <w:right w:val="single" w:sz="4" w:space="0" w:color="auto"/>
            </w:tcBorders>
            <w:noWrap/>
            <w:vAlign w:val="bottom"/>
            <w:hideMark/>
          </w:tcPr>
          <w:p w14:paraId="57D7E2F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0,3384615</w:t>
            </w:r>
          </w:p>
        </w:tc>
        <w:tc>
          <w:tcPr>
            <w:tcW w:w="1311" w:type="dxa"/>
            <w:tcBorders>
              <w:top w:val="nil"/>
              <w:left w:val="nil"/>
              <w:bottom w:val="single" w:sz="4" w:space="0" w:color="auto"/>
              <w:right w:val="single" w:sz="4" w:space="0" w:color="auto"/>
            </w:tcBorders>
            <w:noWrap/>
            <w:vAlign w:val="bottom"/>
            <w:hideMark/>
          </w:tcPr>
          <w:p w14:paraId="102A006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0,3384615</w:t>
            </w:r>
          </w:p>
        </w:tc>
        <w:tc>
          <w:tcPr>
            <w:tcW w:w="1311" w:type="dxa"/>
            <w:tcBorders>
              <w:top w:val="nil"/>
              <w:left w:val="nil"/>
              <w:bottom w:val="single" w:sz="4" w:space="0" w:color="auto"/>
              <w:right w:val="single" w:sz="4" w:space="0" w:color="auto"/>
            </w:tcBorders>
            <w:noWrap/>
            <w:vAlign w:val="bottom"/>
            <w:hideMark/>
          </w:tcPr>
          <w:p w14:paraId="365D785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0,3384615</w:t>
            </w:r>
          </w:p>
        </w:tc>
        <w:tc>
          <w:tcPr>
            <w:tcW w:w="1477" w:type="dxa"/>
            <w:tcBorders>
              <w:top w:val="nil"/>
              <w:left w:val="nil"/>
              <w:bottom w:val="single" w:sz="4" w:space="0" w:color="auto"/>
              <w:right w:val="single" w:sz="4" w:space="0" w:color="auto"/>
            </w:tcBorders>
            <w:noWrap/>
            <w:vAlign w:val="bottom"/>
            <w:hideMark/>
          </w:tcPr>
          <w:p w14:paraId="3ADF233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0,338461538</w:t>
            </w:r>
          </w:p>
        </w:tc>
      </w:tr>
    </w:tbl>
    <w:p w14:paraId="1D8CC494"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3C5E2AD2" w14:textId="77777777" w:rsidR="00EC0153" w:rsidRPr="00F676CA" w:rsidRDefault="00EC0153" w:rsidP="00FF6F94">
      <w:pPr>
        <w:spacing w:after="0" w:line="240" w:lineRule="auto"/>
        <w:jc w:val="center"/>
        <w:rPr>
          <w:rFonts w:ascii="Times New Roman" w:hAnsi="Times New Roman" w:cs="Times New Roman"/>
          <w:sz w:val="24"/>
          <w:szCs w:val="24"/>
        </w:rPr>
      </w:pPr>
    </w:p>
    <w:p w14:paraId="039D97F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 dimana diperoleh nilai sebagai berikut:</w:t>
      </w:r>
    </w:p>
    <w:tbl>
      <w:tblPr>
        <w:tblW w:w="2200" w:type="dxa"/>
        <w:tblLook w:val="04A0" w:firstRow="1" w:lastRow="0" w:firstColumn="1" w:lastColumn="0" w:noHBand="0" w:noVBand="1"/>
      </w:tblPr>
      <w:tblGrid>
        <w:gridCol w:w="960"/>
        <w:gridCol w:w="1261"/>
      </w:tblGrid>
      <w:tr w:rsidR="00EC0153" w:rsidRPr="00F676CA" w14:paraId="4F61E296" w14:textId="77777777" w:rsidTr="007C4923">
        <w:trPr>
          <w:trHeight w:val="310"/>
        </w:trPr>
        <w:tc>
          <w:tcPr>
            <w:tcW w:w="960" w:type="dxa"/>
            <w:tcBorders>
              <w:top w:val="nil"/>
              <w:left w:val="nil"/>
              <w:bottom w:val="nil"/>
              <w:right w:val="nil"/>
            </w:tcBorders>
            <w:noWrap/>
            <w:vAlign w:val="bottom"/>
            <w:hideMark/>
          </w:tcPr>
          <w:p w14:paraId="4FDB211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40" w:type="dxa"/>
            <w:tcBorders>
              <w:top w:val="nil"/>
              <w:left w:val="nil"/>
              <w:bottom w:val="nil"/>
              <w:right w:val="nil"/>
            </w:tcBorders>
            <w:vAlign w:val="center"/>
            <w:hideMark/>
          </w:tcPr>
          <w:p w14:paraId="2490503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0,98076923</w:t>
            </w:r>
          </w:p>
        </w:tc>
      </w:tr>
      <w:tr w:rsidR="00EC0153" w:rsidRPr="00F676CA" w14:paraId="54D8976B" w14:textId="77777777" w:rsidTr="007C4923">
        <w:trPr>
          <w:trHeight w:val="310"/>
        </w:trPr>
        <w:tc>
          <w:tcPr>
            <w:tcW w:w="960" w:type="dxa"/>
            <w:tcBorders>
              <w:top w:val="nil"/>
              <w:left w:val="nil"/>
              <w:bottom w:val="nil"/>
              <w:right w:val="nil"/>
            </w:tcBorders>
            <w:noWrap/>
            <w:vAlign w:val="bottom"/>
            <w:hideMark/>
          </w:tcPr>
          <w:p w14:paraId="793E6C7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240" w:type="dxa"/>
            <w:tcBorders>
              <w:top w:val="nil"/>
              <w:left w:val="nil"/>
              <w:bottom w:val="nil"/>
              <w:right w:val="nil"/>
            </w:tcBorders>
            <w:vAlign w:val="center"/>
            <w:hideMark/>
          </w:tcPr>
          <w:p w14:paraId="6AD3A7C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1,00384615</w:t>
            </w:r>
          </w:p>
        </w:tc>
      </w:tr>
      <w:tr w:rsidR="00EC0153" w:rsidRPr="00F676CA" w14:paraId="678AB720" w14:textId="77777777" w:rsidTr="007C4923">
        <w:trPr>
          <w:trHeight w:val="310"/>
        </w:trPr>
        <w:tc>
          <w:tcPr>
            <w:tcW w:w="960" w:type="dxa"/>
            <w:tcBorders>
              <w:top w:val="nil"/>
              <w:left w:val="nil"/>
              <w:bottom w:val="nil"/>
              <w:right w:val="nil"/>
            </w:tcBorders>
            <w:noWrap/>
            <w:vAlign w:val="bottom"/>
            <w:hideMark/>
          </w:tcPr>
          <w:p w14:paraId="1435D62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240" w:type="dxa"/>
            <w:tcBorders>
              <w:top w:val="nil"/>
              <w:left w:val="nil"/>
              <w:bottom w:val="nil"/>
              <w:right w:val="nil"/>
            </w:tcBorders>
            <w:vAlign w:val="center"/>
            <w:hideMark/>
          </w:tcPr>
          <w:p w14:paraId="7064D6A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1,01538462</w:t>
            </w:r>
          </w:p>
        </w:tc>
      </w:tr>
    </w:tbl>
    <w:p w14:paraId="4FA04255" w14:textId="77777777" w:rsidR="00EC0153" w:rsidRPr="00F676CA" w:rsidRDefault="00EC0153" w:rsidP="00FF6F94">
      <w:pPr>
        <w:spacing w:line="240" w:lineRule="auto"/>
        <w:jc w:val="both"/>
        <w:rPr>
          <w:rFonts w:ascii="Times New Roman" w:hAnsi="Times New Roman" w:cs="Times New Roman"/>
          <w:sz w:val="24"/>
          <w:szCs w:val="24"/>
        </w:rPr>
      </w:pPr>
    </w:p>
    <w:p w14:paraId="521D8C72" w14:textId="77777777" w:rsidR="00EC0153" w:rsidRPr="00F676CA" w:rsidRDefault="00EC0153" w:rsidP="00FF6F94">
      <w:pPr>
        <w:spacing w:line="240" w:lineRule="auto"/>
        <w:jc w:val="both"/>
        <w:rPr>
          <w:rStyle w:val="vlist-s"/>
          <w:rFonts w:ascii="Times New Roman" w:hAnsi="Times New Roman" w:cs="Times New Roman"/>
          <w:sz w:val="24"/>
          <w:szCs w:val="24"/>
        </w:rPr>
      </w:pPr>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52A1DBE3"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A : </w:t>
      </w:r>
      <w:r w:rsidRPr="00F676CA">
        <w:rPr>
          <w:rFonts w:ascii="Times New Roman" w:eastAsia="Times New Roman" w:hAnsi="Times New Roman" w:cs="Times New Roman"/>
          <w:color w:val="000000"/>
          <w:kern w:val="0"/>
          <w:lang w:eastAsia="en-ID"/>
          <w14:ligatures w14:val="none"/>
        </w:rPr>
        <w:t>0,98076923</w:t>
      </w:r>
      <w:r w:rsidRPr="00F676CA">
        <w:rPr>
          <w:rFonts w:ascii="Times New Roman" w:eastAsia="Times New Roman" w:hAnsi="Times New Roman" w:cs="Times New Roman"/>
          <w:color w:val="000000"/>
          <w:kern w:val="0"/>
          <w:sz w:val="24"/>
          <w:szCs w:val="24"/>
          <w:lang w:eastAsia="en-ID"/>
          <w14:ligatures w14:val="none"/>
        </w:rPr>
        <w:t xml:space="preserve"> / 0,326923077</w:t>
      </w:r>
      <w:r w:rsidRPr="00F676CA">
        <w:rPr>
          <w:rFonts w:ascii="Times New Roman" w:hAnsi="Times New Roman" w:cs="Times New Roman"/>
          <w:sz w:val="24"/>
          <w:szCs w:val="24"/>
        </w:rPr>
        <w:t xml:space="preserve">  = 3  </w:t>
      </w:r>
    </w:p>
    <w:p w14:paraId="267D7194"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eastAsia="Times New Roman" w:hAnsi="Times New Roman" w:cs="Times New Roman"/>
          <w:color w:val="000000"/>
          <w:kern w:val="0"/>
          <w:lang w:eastAsia="en-ID"/>
          <w14:ligatures w14:val="none"/>
        </w:rPr>
        <w:t>1,00384615</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0,334615385</w:t>
      </w:r>
      <w:r w:rsidRPr="00F676CA">
        <w:rPr>
          <w:rFonts w:ascii="Times New Roman" w:hAnsi="Times New Roman" w:cs="Times New Roman"/>
          <w:sz w:val="24"/>
          <w:szCs w:val="24"/>
        </w:rPr>
        <w:t xml:space="preserve"> = 3</w:t>
      </w:r>
    </w:p>
    <w:p w14:paraId="357AF3A3"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eastAsia="Times New Roman" w:hAnsi="Times New Roman" w:cs="Times New Roman"/>
          <w:color w:val="000000"/>
          <w:kern w:val="0"/>
          <w:lang w:eastAsia="en-ID"/>
          <w14:ligatures w14:val="none"/>
        </w:rPr>
        <w:t>1,01538462</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0,338461538</w:t>
      </w:r>
      <w:r w:rsidRPr="00F676CA">
        <w:rPr>
          <w:rFonts w:ascii="Times New Roman" w:hAnsi="Times New Roman" w:cs="Times New Roman"/>
          <w:sz w:val="24"/>
          <w:szCs w:val="24"/>
        </w:rPr>
        <w:t xml:space="preserve"> = 3</w:t>
      </w:r>
    </w:p>
    <w:p w14:paraId="48E188E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0F4D29AF"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4F287122" wp14:editId="5D891285">
            <wp:extent cx="1806326" cy="552450"/>
            <wp:effectExtent l="0" t="0" r="3810" b="0"/>
            <wp:docPr id="65321391"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1391"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1E44E16A" w14:textId="62EB172F"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538853E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3006DDAB"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6E986B1B" wp14:editId="6851CF23">
            <wp:extent cx="1194460" cy="431800"/>
            <wp:effectExtent l="0" t="0" r="5715" b="6350"/>
            <wp:docPr id="1691657570"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57570"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1272B76D" w14:textId="64DB818C"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55F37CF4"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lastRenderedPageBreak/>
        <w:t>Jika Consistency Index (CI) = 0, maka Consistency Ratio (CR) juga otomatis = 0. Tidak perlu menghitung CR jika CI = 0, karena hasilnya pasti CR = 0, artinya konsistensi sangat baik (Saaty: 1980).</w:t>
      </w:r>
    </w:p>
    <w:p w14:paraId="790D8ADB" w14:textId="77777777" w:rsidR="00EC0153" w:rsidRPr="00F676CA" w:rsidRDefault="00EC0153" w:rsidP="00FF6F94">
      <w:pPr>
        <w:spacing w:line="240" w:lineRule="auto"/>
        <w:ind w:firstLine="851"/>
        <w:jc w:val="both"/>
        <w:rPr>
          <w:rFonts w:ascii="Times New Roman" w:hAnsi="Times New Roman" w:cs="Times New Roman"/>
          <w:sz w:val="24"/>
          <w:szCs w:val="24"/>
        </w:rPr>
      </w:pPr>
    </w:p>
    <w:p w14:paraId="1794FB2E" w14:textId="77777777" w:rsidR="00EC0153" w:rsidRPr="00F676CA" w:rsidRDefault="00EC0153" w:rsidP="00FF6F94">
      <w:p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4.4.1 Menghitung TFN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Pada Subkriteria Biaya </w:t>
      </w:r>
      <w:r w:rsidRPr="00F676CA">
        <w:rPr>
          <w:rFonts w:ascii="Times New Roman" w:hAnsi="Times New Roman" w:cs="Times New Roman"/>
          <w:i/>
          <w:iCs/>
          <w:sz w:val="24"/>
          <w:szCs w:val="24"/>
        </w:rPr>
        <w:t>(Cost)</w:t>
      </w:r>
    </w:p>
    <w:p w14:paraId="4974E4DC" w14:textId="77777777" w:rsidR="00EC0153" w:rsidRPr="00F676CA" w:rsidRDefault="00EC0153" w:rsidP="00FF6F94">
      <w:pPr>
        <w:spacing w:line="240" w:lineRule="auto"/>
        <w:ind w:firstLine="851"/>
        <w:jc w:val="both"/>
        <w:rPr>
          <w:rFonts w:ascii="Times New Roman" w:hAnsi="Times New Roman" w:cs="Times New Roman"/>
          <w:i/>
          <w:iCs/>
          <w:sz w:val="24"/>
          <w:szCs w:val="24"/>
        </w:rPr>
      </w:pPr>
      <w:r w:rsidRPr="00F676CA">
        <w:rPr>
          <w:rFonts w:ascii="Times New Roman" w:hAnsi="Times New Roman" w:cs="Times New Roman"/>
          <w:sz w:val="24"/>
          <w:szCs w:val="24"/>
        </w:rPr>
        <w:t xml:space="preserve">Menghitung TFN pada subkriteria kualitas menggunakan margin ±10% (konvensi umum), dimana nilai 0,9 dan 1,1 digunakan untuk membentuk batas bawah (l) dan batas atas (u) dari </w:t>
      </w:r>
      <w:r w:rsidRPr="00F676CA">
        <w:rPr>
          <w:rFonts w:ascii="Times New Roman" w:hAnsi="Times New Roman" w:cs="Times New Roman"/>
          <w:i/>
          <w:iCs/>
          <w:sz w:val="24"/>
          <w:szCs w:val="24"/>
        </w:rPr>
        <w:t>Triangular Fuzzy Number (TFN).</w:t>
      </w:r>
    </w:p>
    <w:p w14:paraId="247C9AE6" w14:textId="3EEDBDD2" w:rsidR="00EC0153" w:rsidRPr="00F676CA" w:rsidRDefault="00EC0153" w:rsidP="00FF6F94">
      <w:pPr>
        <w:spacing w:line="240" w:lineRule="auto"/>
        <w:rPr>
          <w:rFonts w:ascii="Times New Roman" w:hAnsi="Times New Roman" w:cs="Times New Roman"/>
          <w:i/>
          <w:iCs/>
          <w:sz w:val="24"/>
          <w:szCs w:val="24"/>
        </w:rPr>
      </w:pPr>
    </w:p>
    <w:p w14:paraId="5B4F2E43"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4.18 </w:t>
      </w:r>
      <w:r w:rsidRPr="00F676CA">
        <w:rPr>
          <w:rFonts w:ascii="Times New Roman" w:hAnsi="Times New Roman" w:cs="Times New Roman"/>
          <w:i/>
          <w:iCs/>
          <w:sz w:val="24"/>
          <w:szCs w:val="24"/>
        </w:rPr>
        <w:t>Matrix pairwise comparison fuzzy TFN subkriteria biaya (cost)</w:t>
      </w:r>
    </w:p>
    <w:tbl>
      <w:tblPr>
        <w:tblW w:w="6658" w:type="dxa"/>
        <w:jc w:val="center"/>
        <w:tblLook w:val="04A0" w:firstRow="1" w:lastRow="0" w:firstColumn="1" w:lastColumn="0" w:noHBand="0" w:noVBand="1"/>
      </w:tblPr>
      <w:tblGrid>
        <w:gridCol w:w="1271"/>
        <w:gridCol w:w="1559"/>
        <w:gridCol w:w="1843"/>
        <w:gridCol w:w="1985"/>
      </w:tblGrid>
      <w:tr w:rsidR="00EC0153" w:rsidRPr="00F676CA" w14:paraId="539C6302" w14:textId="77777777" w:rsidTr="007C4923">
        <w:trPr>
          <w:trHeight w:val="310"/>
          <w:jc w:val="center"/>
        </w:trPr>
        <w:tc>
          <w:tcPr>
            <w:tcW w:w="6658" w:type="dxa"/>
            <w:gridSpan w:val="4"/>
            <w:tcBorders>
              <w:top w:val="single" w:sz="4" w:space="0" w:color="auto"/>
              <w:left w:val="single" w:sz="4" w:space="0" w:color="auto"/>
              <w:bottom w:val="single" w:sz="4" w:space="0" w:color="auto"/>
              <w:right w:val="single" w:sz="4" w:space="0" w:color="auto"/>
            </w:tcBorders>
            <w:noWrap/>
            <w:vAlign w:val="bottom"/>
            <w:hideMark/>
          </w:tcPr>
          <w:p w14:paraId="07AEAFD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w:t>
            </w:r>
          </w:p>
        </w:tc>
      </w:tr>
      <w:tr w:rsidR="00EC0153" w:rsidRPr="00F676CA" w14:paraId="7D78635F" w14:textId="77777777" w:rsidTr="007C4923">
        <w:trPr>
          <w:trHeight w:val="310"/>
          <w:jc w:val="center"/>
        </w:trPr>
        <w:tc>
          <w:tcPr>
            <w:tcW w:w="1271" w:type="dxa"/>
            <w:tcBorders>
              <w:top w:val="nil"/>
              <w:left w:val="single" w:sz="4" w:space="0" w:color="auto"/>
              <w:bottom w:val="single" w:sz="4" w:space="0" w:color="auto"/>
              <w:right w:val="single" w:sz="4" w:space="0" w:color="auto"/>
            </w:tcBorders>
            <w:vAlign w:val="center"/>
            <w:hideMark/>
          </w:tcPr>
          <w:p w14:paraId="318F1B6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559" w:type="dxa"/>
            <w:tcBorders>
              <w:top w:val="nil"/>
              <w:left w:val="nil"/>
              <w:bottom w:val="single" w:sz="4" w:space="0" w:color="auto"/>
              <w:right w:val="single" w:sz="4" w:space="0" w:color="auto"/>
            </w:tcBorders>
            <w:vAlign w:val="center"/>
            <w:hideMark/>
          </w:tcPr>
          <w:p w14:paraId="5A1AB9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843" w:type="dxa"/>
            <w:tcBorders>
              <w:top w:val="nil"/>
              <w:left w:val="nil"/>
              <w:bottom w:val="single" w:sz="4" w:space="0" w:color="auto"/>
              <w:right w:val="single" w:sz="4" w:space="0" w:color="auto"/>
            </w:tcBorders>
            <w:vAlign w:val="center"/>
            <w:hideMark/>
          </w:tcPr>
          <w:p w14:paraId="4E3BD1E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985" w:type="dxa"/>
            <w:tcBorders>
              <w:top w:val="nil"/>
              <w:left w:val="nil"/>
              <w:bottom w:val="single" w:sz="4" w:space="0" w:color="auto"/>
              <w:right w:val="single" w:sz="4" w:space="0" w:color="auto"/>
            </w:tcBorders>
            <w:vAlign w:val="center"/>
            <w:hideMark/>
          </w:tcPr>
          <w:p w14:paraId="67F001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r>
      <w:tr w:rsidR="00EC0153" w:rsidRPr="00F676CA" w14:paraId="08EF02E5" w14:textId="77777777" w:rsidTr="007C4923">
        <w:trPr>
          <w:trHeight w:val="441"/>
          <w:jc w:val="center"/>
        </w:trPr>
        <w:tc>
          <w:tcPr>
            <w:tcW w:w="1271" w:type="dxa"/>
            <w:tcBorders>
              <w:top w:val="nil"/>
              <w:left w:val="single" w:sz="4" w:space="0" w:color="auto"/>
              <w:bottom w:val="single" w:sz="4" w:space="0" w:color="auto"/>
              <w:right w:val="single" w:sz="4" w:space="0" w:color="auto"/>
            </w:tcBorders>
            <w:vAlign w:val="center"/>
            <w:hideMark/>
          </w:tcPr>
          <w:p w14:paraId="0E893BF6"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559" w:type="dxa"/>
            <w:tcBorders>
              <w:top w:val="nil"/>
              <w:left w:val="nil"/>
              <w:bottom w:val="single" w:sz="4" w:space="0" w:color="auto"/>
              <w:right w:val="single" w:sz="4" w:space="0" w:color="auto"/>
            </w:tcBorders>
            <w:vAlign w:val="center"/>
            <w:hideMark/>
          </w:tcPr>
          <w:p w14:paraId="41CDF700"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1843" w:type="dxa"/>
            <w:tcBorders>
              <w:top w:val="nil"/>
              <w:left w:val="nil"/>
              <w:bottom w:val="single" w:sz="4" w:space="0" w:color="auto"/>
              <w:right w:val="single" w:sz="4" w:space="0" w:color="auto"/>
            </w:tcBorders>
            <w:vAlign w:val="center"/>
            <w:hideMark/>
          </w:tcPr>
          <w:p w14:paraId="1589A267"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0.8793, 0.9770, 1.0747</w:t>
            </w:r>
          </w:p>
        </w:tc>
        <w:tc>
          <w:tcPr>
            <w:tcW w:w="1985" w:type="dxa"/>
            <w:tcBorders>
              <w:top w:val="nil"/>
              <w:left w:val="nil"/>
              <w:bottom w:val="single" w:sz="4" w:space="0" w:color="auto"/>
              <w:right w:val="single" w:sz="4" w:space="0" w:color="auto"/>
            </w:tcBorders>
            <w:vAlign w:val="center"/>
            <w:hideMark/>
          </w:tcPr>
          <w:p w14:paraId="5C28165E"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0.8693, 0.9659, 1.0625</w:t>
            </w:r>
          </w:p>
        </w:tc>
      </w:tr>
      <w:tr w:rsidR="00EC0153" w:rsidRPr="00F676CA" w14:paraId="7FBFDEFE" w14:textId="77777777" w:rsidTr="007C4923">
        <w:trPr>
          <w:trHeight w:val="449"/>
          <w:jc w:val="center"/>
        </w:trPr>
        <w:tc>
          <w:tcPr>
            <w:tcW w:w="1271" w:type="dxa"/>
            <w:tcBorders>
              <w:top w:val="nil"/>
              <w:left w:val="single" w:sz="4" w:space="0" w:color="auto"/>
              <w:bottom w:val="single" w:sz="4" w:space="0" w:color="auto"/>
              <w:right w:val="single" w:sz="4" w:space="0" w:color="auto"/>
            </w:tcBorders>
            <w:vAlign w:val="center"/>
            <w:hideMark/>
          </w:tcPr>
          <w:p w14:paraId="544ED080"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559" w:type="dxa"/>
            <w:tcBorders>
              <w:top w:val="nil"/>
              <w:left w:val="nil"/>
              <w:bottom w:val="single" w:sz="4" w:space="0" w:color="auto"/>
              <w:right w:val="single" w:sz="4" w:space="0" w:color="auto"/>
            </w:tcBorders>
            <w:vAlign w:val="center"/>
            <w:hideMark/>
          </w:tcPr>
          <w:p w14:paraId="6EA1990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0.9212, 1.0235, 1.1259</w:t>
            </w:r>
          </w:p>
        </w:tc>
        <w:tc>
          <w:tcPr>
            <w:tcW w:w="1843" w:type="dxa"/>
            <w:tcBorders>
              <w:top w:val="nil"/>
              <w:left w:val="nil"/>
              <w:bottom w:val="single" w:sz="4" w:space="0" w:color="auto"/>
              <w:right w:val="single" w:sz="4" w:space="0" w:color="auto"/>
            </w:tcBorders>
            <w:vAlign w:val="center"/>
            <w:hideMark/>
          </w:tcPr>
          <w:p w14:paraId="4877F21D"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1985" w:type="dxa"/>
            <w:tcBorders>
              <w:top w:val="nil"/>
              <w:left w:val="nil"/>
              <w:bottom w:val="single" w:sz="4" w:space="0" w:color="auto"/>
              <w:right w:val="single" w:sz="4" w:space="0" w:color="auto"/>
            </w:tcBorders>
            <w:vAlign w:val="center"/>
            <w:hideMark/>
          </w:tcPr>
          <w:p w14:paraId="3C901D46"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0.8898, 0.9886, 1.0875</w:t>
            </w:r>
          </w:p>
        </w:tc>
      </w:tr>
      <w:tr w:rsidR="00EC0153" w:rsidRPr="00F676CA" w14:paraId="215F8992" w14:textId="77777777" w:rsidTr="007C4923">
        <w:trPr>
          <w:trHeight w:val="485"/>
          <w:jc w:val="center"/>
        </w:trPr>
        <w:tc>
          <w:tcPr>
            <w:tcW w:w="1271" w:type="dxa"/>
            <w:tcBorders>
              <w:top w:val="nil"/>
              <w:left w:val="single" w:sz="4" w:space="0" w:color="auto"/>
              <w:bottom w:val="single" w:sz="4" w:space="0" w:color="auto"/>
              <w:right w:val="single" w:sz="4" w:space="0" w:color="auto"/>
            </w:tcBorders>
            <w:vAlign w:val="center"/>
            <w:hideMark/>
          </w:tcPr>
          <w:p w14:paraId="7EDAAAEF"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559" w:type="dxa"/>
            <w:tcBorders>
              <w:top w:val="nil"/>
              <w:left w:val="nil"/>
              <w:bottom w:val="single" w:sz="4" w:space="0" w:color="auto"/>
              <w:right w:val="single" w:sz="4" w:space="0" w:color="auto"/>
            </w:tcBorders>
            <w:vAlign w:val="center"/>
            <w:hideMark/>
          </w:tcPr>
          <w:p w14:paraId="25DC8BFC"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0.9318, 1.0353, 1.1388</w:t>
            </w:r>
          </w:p>
        </w:tc>
        <w:tc>
          <w:tcPr>
            <w:tcW w:w="1843" w:type="dxa"/>
            <w:tcBorders>
              <w:top w:val="nil"/>
              <w:left w:val="nil"/>
              <w:bottom w:val="single" w:sz="4" w:space="0" w:color="auto"/>
              <w:right w:val="single" w:sz="4" w:space="0" w:color="auto"/>
            </w:tcBorders>
            <w:vAlign w:val="center"/>
            <w:hideMark/>
          </w:tcPr>
          <w:p w14:paraId="18F3117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0.9103, 1.0115, 1.1126</w:t>
            </w:r>
          </w:p>
        </w:tc>
        <w:tc>
          <w:tcPr>
            <w:tcW w:w="1985" w:type="dxa"/>
            <w:tcBorders>
              <w:top w:val="nil"/>
              <w:left w:val="nil"/>
              <w:bottom w:val="single" w:sz="4" w:space="0" w:color="auto"/>
              <w:right w:val="single" w:sz="4" w:space="0" w:color="auto"/>
            </w:tcBorders>
            <w:vAlign w:val="center"/>
            <w:hideMark/>
          </w:tcPr>
          <w:p w14:paraId="3FF12685"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bl>
    <w:p w14:paraId="692D63ED" w14:textId="77777777" w:rsidR="00EC0153" w:rsidRPr="00F676CA" w:rsidRDefault="00EC0153" w:rsidP="00FF6F94">
      <w:pPr>
        <w:spacing w:line="240" w:lineRule="auto"/>
        <w:jc w:val="both"/>
        <w:rPr>
          <w:rFonts w:ascii="Times New Roman" w:hAnsi="Times New Roman" w:cs="Times New Roman"/>
          <w:sz w:val="24"/>
          <w:szCs w:val="24"/>
        </w:rPr>
      </w:pPr>
    </w:p>
    <w:p w14:paraId="0D5F7CA7"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233DC852"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4.19 </w:t>
      </w:r>
      <w:r w:rsidRPr="00F676CA">
        <w:rPr>
          <w:rFonts w:ascii="Times New Roman" w:hAnsi="Times New Roman" w:cs="Times New Roman"/>
          <w:i/>
          <w:iCs/>
          <w:sz w:val="24"/>
          <w:szCs w:val="24"/>
        </w:rPr>
        <w:t>Matrix pairwise fuzzy l, m, u subkriteria biaya</w:t>
      </w:r>
    </w:p>
    <w:tbl>
      <w:tblPr>
        <w:tblW w:w="7060" w:type="dxa"/>
        <w:jc w:val="center"/>
        <w:tblLook w:val="04A0" w:firstRow="1" w:lastRow="0" w:firstColumn="1" w:lastColumn="0" w:noHBand="0" w:noVBand="1"/>
      </w:tblPr>
      <w:tblGrid>
        <w:gridCol w:w="846"/>
        <w:gridCol w:w="1275"/>
        <w:gridCol w:w="1311"/>
        <w:gridCol w:w="1311"/>
        <w:gridCol w:w="1445"/>
        <w:gridCol w:w="1099"/>
      </w:tblGrid>
      <w:tr w:rsidR="00EC0153" w:rsidRPr="00F676CA" w14:paraId="29336FC1"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143AA75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7D2B3687"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3553183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048" w:type="dxa"/>
            <w:tcBorders>
              <w:top w:val="nil"/>
              <w:left w:val="nil"/>
              <w:bottom w:val="single" w:sz="4" w:space="0" w:color="auto"/>
              <w:right w:val="single" w:sz="4" w:space="0" w:color="auto"/>
            </w:tcBorders>
            <w:noWrap/>
            <w:vAlign w:val="center"/>
            <w:hideMark/>
          </w:tcPr>
          <w:p w14:paraId="4FD45B9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20CB258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2C6C365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4E6D70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5776A1D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65CBE12D"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7DD7C4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048" w:type="dxa"/>
            <w:tcBorders>
              <w:top w:val="nil"/>
              <w:left w:val="nil"/>
              <w:bottom w:val="single" w:sz="4" w:space="0" w:color="auto"/>
              <w:right w:val="single" w:sz="4" w:space="0" w:color="auto"/>
            </w:tcBorders>
            <w:noWrap/>
            <w:vAlign w:val="center"/>
            <w:hideMark/>
          </w:tcPr>
          <w:p w14:paraId="598E5C0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456E26E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0,87931034</w:t>
            </w:r>
          </w:p>
        </w:tc>
        <w:tc>
          <w:tcPr>
            <w:tcW w:w="1311" w:type="dxa"/>
            <w:tcBorders>
              <w:top w:val="nil"/>
              <w:left w:val="nil"/>
              <w:bottom w:val="single" w:sz="4" w:space="0" w:color="auto"/>
              <w:right w:val="single" w:sz="4" w:space="0" w:color="auto"/>
            </w:tcBorders>
            <w:noWrap/>
            <w:vAlign w:val="center"/>
            <w:hideMark/>
          </w:tcPr>
          <w:p w14:paraId="2DD65C8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0,86931818</w:t>
            </w:r>
          </w:p>
        </w:tc>
        <w:tc>
          <w:tcPr>
            <w:tcW w:w="1445" w:type="dxa"/>
            <w:tcBorders>
              <w:top w:val="nil"/>
              <w:left w:val="nil"/>
              <w:bottom w:val="single" w:sz="4" w:space="0" w:color="auto"/>
              <w:right w:val="single" w:sz="4" w:space="0" w:color="auto"/>
            </w:tcBorders>
            <w:noWrap/>
            <w:vAlign w:val="center"/>
            <w:hideMark/>
          </w:tcPr>
          <w:p w14:paraId="13A7A7B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2,648628527</w:t>
            </w:r>
          </w:p>
        </w:tc>
        <w:tc>
          <w:tcPr>
            <w:tcW w:w="1099" w:type="dxa"/>
            <w:tcBorders>
              <w:top w:val="nil"/>
              <w:left w:val="nil"/>
              <w:bottom w:val="single" w:sz="4" w:space="0" w:color="auto"/>
              <w:right w:val="single" w:sz="4" w:space="0" w:color="auto"/>
            </w:tcBorders>
            <w:noWrap/>
            <w:vAlign w:val="center"/>
            <w:hideMark/>
          </w:tcPr>
          <w:p w14:paraId="21DAE69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0,326923</w:t>
            </w:r>
          </w:p>
        </w:tc>
      </w:tr>
      <w:tr w:rsidR="00EC0153" w:rsidRPr="00F676CA" w14:paraId="6AF0B949"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598A646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048" w:type="dxa"/>
            <w:tcBorders>
              <w:top w:val="nil"/>
              <w:left w:val="nil"/>
              <w:bottom w:val="single" w:sz="4" w:space="0" w:color="auto"/>
              <w:right w:val="single" w:sz="4" w:space="0" w:color="auto"/>
            </w:tcBorders>
            <w:noWrap/>
            <w:vAlign w:val="center"/>
            <w:hideMark/>
          </w:tcPr>
          <w:p w14:paraId="2D3A69D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0,92117647</w:t>
            </w:r>
          </w:p>
        </w:tc>
        <w:tc>
          <w:tcPr>
            <w:tcW w:w="1311" w:type="dxa"/>
            <w:tcBorders>
              <w:top w:val="nil"/>
              <w:left w:val="nil"/>
              <w:bottom w:val="single" w:sz="4" w:space="0" w:color="auto"/>
              <w:right w:val="single" w:sz="4" w:space="0" w:color="auto"/>
            </w:tcBorders>
            <w:noWrap/>
            <w:vAlign w:val="center"/>
            <w:hideMark/>
          </w:tcPr>
          <w:p w14:paraId="34FBD75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3C81FEB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0,88977273</w:t>
            </w:r>
          </w:p>
        </w:tc>
        <w:tc>
          <w:tcPr>
            <w:tcW w:w="1445" w:type="dxa"/>
            <w:tcBorders>
              <w:top w:val="nil"/>
              <w:left w:val="nil"/>
              <w:bottom w:val="single" w:sz="4" w:space="0" w:color="auto"/>
              <w:right w:val="single" w:sz="4" w:space="0" w:color="auto"/>
            </w:tcBorders>
            <w:noWrap/>
            <w:vAlign w:val="center"/>
            <w:hideMark/>
          </w:tcPr>
          <w:p w14:paraId="6214F2C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2,710949198</w:t>
            </w:r>
          </w:p>
        </w:tc>
        <w:tc>
          <w:tcPr>
            <w:tcW w:w="1099" w:type="dxa"/>
            <w:tcBorders>
              <w:top w:val="nil"/>
              <w:left w:val="nil"/>
              <w:bottom w:val="single" w:sz="4" w:space="0" w:color="auto"/>
              <w:right w:val="single" w:sz="4" w:space="0" w:color="auto"/>
            </w:tcBorders>
            <w:noWrap/>
            <w:vAlign w:val="center"/>
            <w:hideMark/>
          </w:tcPr>
          <w:p w14:paraId="58B3207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0,334615</w:t>
            </w:r>
          </w:p>
        </w:tc>
      </w:tr>
      <w:tr w:rsidR="00EC0153" w:rsidRPr="00F676CA" w14:paraId="2B213182"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300119B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048" w:type="dxa"/>
            <w:tcBorders>
              <w:top w:val="nil"/>
              <w:left w:val="nil"/>
              <w:bottom w:val="single" w:sz="4" w:space="0" w:color="auto"/>
              <w:right w:val="single" w:sz="4" w:space="0" w:color="auto"/>
            </w:tcBorders>
            <w:noWrap/>
            <w:vAlign w:val="center"/>
            <w:hideMark/>
          </w:tcPr>
          <w:p w14:paraId="354510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0,93176471</w:t>
            </w:r>
          </w:p>
        </w:tc>
        <w:tc>
          <w:tcPr>
            <w:tcW w:w="1311" w:type="dxa"/>
            <w:tcBorders>
              <w:top w:val="nil"/>
              <w:left w:val="nil"/>
              <w:bottom w:val="single" w:sz="4" w:space="0" w:color="auto"/>
              <w:right w:val="single" w:sz="4" w:space="0" w:color="auto"/>
            </w:tcBorders>
            <w:noWrap/>
            <w:vAlign w:val="center"/>
            <w:hideMark/>
          </w:tcPr>
          <w:p w14:paraId="359C717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0,91034483</w:t>
            </w:r>
          </w:p>
        </w:tc>
        <w:tc>
          <w:tcPr>
            <w:tcW w:w="1311" w:type="dxa"/>
            <w:tcBorders>
              <w:top w:val="nil"/>
              <w:left w:val="nil"/>
              <w:bottom w:val="single" w:sz="4" w:space="0" w:color="auto"/>
              <w:right w:val="single" w:sz="4" w:space="0" w:color="auto"/>
            </w:tcBorders>
            <w:noWrap/>
            <w:vAlign w:val="center"/>
            <w:hideMark/>
          </w:tcPr>
          <w:p w14:paraId="4DBAC9A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11D73EE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2,742109533</w:t>
            </w:r>
          </w:p>
        </w:tc>
        <w:tc>
          <w:tcPr>
            <w:tcW w:w="1099" w:type="dxa"/>
            <w:tcBorders>
              <w:top w:val="nil"/>
              <w:left w:val="nil"/>
              <w:bottom w:val="single" w:sz="4" w:space="0" w:color="auto"/>
              <w:right w:val="single" w:sz="4" w:space="0" w:color="auto"/>
            </w:tcBorders>
            <w:noWrap/>
            <w:vAlign w:val="center"/>
            <w:hideMark/>
          </w:tcPr>
          <w:p w14:paraId="0994C39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0,338462</w:t>
            </w:r>
          </w:p>
        </w:tc>
      </w:tr>
      <w:tr w:rsidR="00EC0153" w:rsidRPr="00F676CA" w14:paraId="6C868A35"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3375090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single" w:sz="4" w:space="0" w:color="auto"/>
              <w:left w:val="nil"/>
              <w:bottom w:val="single" w:sz="4" w:space="0" w:color="auto"/>
              <w:right w:val="single" w:sz="4" w:space="0" w:color="auto"/>
            </w:tcBorders>
            <w:noWrap/>
            <w:vAlign w:val="center"/>
            <w:hideMark/>
          </w:tcPr>
          <w:p w14:paraId="2BE8A30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8,101687258</w:t>
            </w:r>
          </w:p>
        </w:tc>
        <w:tc>
          <w:tcPr>
            <w:tcW w:w="1099" w:type="dxa"/>
            <w:tcBorders>
              <w:top w:val="single" w:sz="4" w:space="0" w:color="auto"/>
              <w:left w:val="nil"/>
              <w:bottom w:val="single" w:sz="4" w:space="0" w:color="auto"/>
              <w:right w:val="single" w:sz="4" w:space="0" w:color="auto"/>
            </w:tcBorders>
            <w:noWrap/>
            <w:vAlign w:val="center"/>
            <w:hideMark/>
          </w:tcPr>
          <w:p w14:paraId="16C3B1B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08F3B012"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0070F85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0EE9B95C"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07B6583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048" w:type="dxa"/>
            <w:tcBorders>
              <w:top w:val="nil"/>
              <w:left w:val="nil"/>
              <w:bottom w:val="single" w:sz="4" w:space="0" w:color="auto"/>
              <w:right w:val="single" w:sz="4" w:space="0" w:color="auto"/>
            </w:tcBorders>
            <w:noWrap/>
            <w:vAlign w:val="center"/>
            <w:hideMark/>
          </w:tcPr>
          <w:p w14:paraId="796210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422E44F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04199DD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65C810B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473673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5BA547B5"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3778B1E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048" w:type="dxa"/>
            <w:tcBorders>
              <w:top w:val="nil"/>
              <w:left w:val="nil"/>
              <w:bottom w:val="single" w:sz="4" w:space="0" w:color="auto"/>
              <w:right w:val="single" w:sz="4" w:space="0" w:color="auto"/>
            </w:tcBorders>
            <w:noWrap/>
            <w:vAlign w:val="center"/>
            <w:hideMark/>
          </w:tcPr>
          <w:p w14:paraId="2C4D963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3789087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0,97701149</w:t>
            </w:r>
          </w:p>
        </w:tc>
        <w:tc>
          <w:tcPr>
            <w:tcW w:w="1311" w:type="dxa"/>
            <w:tcBorders>
              <w:top w:val="nil"/>
              <w:left w:val="nil"/>
              <w:bottom w:val="single" w:sz="4" w:space="0" w:color="auto"/>
              <w:right w:val="single" w:sz="4" w:space="0" w:color="auto"/>
            </w:tcBorders>
            <w:noWrap/>
            <w:vAlign w:val="center"/>
            <w:hideMark/>
          </w:tcPr>
          <w:p w14:paraId="1F16651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0,96590909</w:t>
            </w:r>
          </w:p>
        </w:tc>
        <w:tc>
          <w:tcPr>
            <w:tcW w:w="1445" w:type="dxa"/>
            <w:tcBorders>
              <w:top w:val="nil"/>
              <w:left w:val="nil"/>
              <w:bottom w:val="single" w:sz="4" w:space="0" w:color="auto"/>
              <w:right w:val="single" w:sz="4" w:space="0" w:color="auto"/>
            </w:tcBorders>
            <w:noWrap/>
            <w:vAlign w:val="center"/>
            <w:hideMark/>
          </w:tcPr>
          <w:p w14:paraId="3931157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2,942920585</w:t>
            </w:r>
          </w:p>
        </w:tc>
        <w:tc>
          <w:tcPr>
            <w:tcW w:w="1099" w:type="dxa"/>
            <w:tcBorders>
              <w:top w:val="nil"/>
              <w:left w:val="nil"/>
              <w:bottom w:val="single" w:sz="4" w:space="0" w:color="auto"/>
              <w:right w:val="single" w:sz="4" w:space="0" w:color="auto"/>
            </w:tcBorders>
            <w:noWrap/>
            <w:vAlign w:val="center"/>
            <w:hideMark/>
          </w:tcPr>
          <w:p w14:paraId="2B118EF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0,326923</w:t>
            </w:r>
          </w:p>
        </w:tc>
      </w:tr>
      <w:tr w:rsidR="00EC0153" w:rsidRPr="00F676CA" w14:paraId="02D5477F"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6EBCBF4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048" w:type="dxa"/>
            <w:tcBorders>
              <w:top w:val="nil"/>
              <w:left w:val="nil"/>
              <w:bottom w:val="single" w:sz="4" w:space="0" w:color="auto"/>
              <w:right w:val="single" w:sz="4" w:space="0" w:color="auto"/>
            </w:tcBorders>
            <w:noWrap/>
            <w:vAlign w:val="center"/>
            <w:hideMark/>
          </w:tcPr>
          <w:p w14:paraId="5A02B61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1,02352941</w:t>
            </w:r>
          </w:p>
        </w:tc>
        <w:tc>
          <w:tcPr>
            <w:tcW w:w="1311" w:type="dxa"/>
            <w:tcBorders>
              <w:top w:val="nil"/>
              <w:left w:val="nil"/>
              <w:bottom w:val="single" w:sz="4" w:space="0" w:color="auto"/>
              <w:right w:val="single" w:sz="4" w:space="0" w:color="auto"/>
            </w:tcBorders>
            <w:noWrap/>
            <w:vAlign w:val="center"/>
            <w:hideMark/>
          </w:tcPr>
          <w:p w14:paraId="350FC20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3894740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0,98863636</w:t>
            </w:r>
          </w:p>
        </w:tc>
        <w:tc>
          <w:tcPr>
            <w:tcW w:w="1445" w:type="dxa"/>
            <w:tcBorders>
              <w:top w:val="nil"/>
              <w:left w:val="nil"/>
              <w:bottom w:val="single" w:sz="4" w:space="0" w:color="auto"/>
              <w:right w:val="single" w:sz="4" w:space="0" w:color="auto"/>
            </w:tcBorders>
            <w:noWrap/>
            <w:vAlign w:val="center"/>
            <w:hideMark/>
          </w:tcPr>
          <w:p w14:paraId="3234A57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3,012165775</w:t>
            </w:r>
          </w:p>
        </w:tc>
        <w:tc>
          <w:tcPr>
            <w:tcW w:w="1099" w:type="dxa"/>
            <w:tcBorders>
              <w:top w:val="nil"/>
              <w:left w:val="nil"/>
              <w:bottom w:val="single" w:sz="4" w:space="0" w:color="auto"/>
              <w:right w:val="single" w:sz="4" w:space="0" w:color="auto"/>
            </w:tcBorders>
            <w:noWrap/>
            <w:vAlign w:val="center"/>
            <w:hideMark/>
          </w:tcPr>
          <w:p w14:paraId="28BD579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0,334615</w:t>
            </w:r>
          </w:p>
        </w:tc>
      </w:tr>
      <w:tr w:rsidR="00EC0153" w:rsidRPr="00F676CA" w14:paraId="0B913CEA"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4B24833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048" w:type="dxa"/>
            <w:tcBorders>
              <w:top w:val="nil"/>
              <w:left w:val="nil"/>
              <w:bottom w:val="single" w:sz="4" w:space="0" w:color="auto"/>
              <w:right w:val="single" w:sz="4" w:space="0" w:color="auto"/>
            </w:tcBorders>
            <w:noWrap/>
            <w:vAlign w:val="center"/>
            <w:hideMark/>
          </w:tcPr>
          <w:p w14:paraId="52CBAC8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1,03529412</w:t>
            </w:r>
          </w:p>
        </w:tc>
        <w:tc>
          <w:tcPr>
            <w:tcW w:w="1311" w:type="dxa"/>
            <w:tcBorders>
              <w:top w:val="nil"/>
              <w:left w:val="nil"/>
              <w:bottom w:val="single" w:sz="4" w:space="0" w:color="auto"/>
              <w:right w:val="single" w:sz="4" w:space="0" w:color="auto"/>
            </w:tcBorders>
            <w:noWrap/>
            <w:vAlign w:val="center"/>
            <w:hideMark/>
          </w:tcPr>
          <w:p w14:paraId="6AA6A11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1,01149425</w:t>
            </w:r>
          </w:p>
        </w:tc>
        <w:tc>
          <w:tcPr>
            <w:tcW w:w="1311" w:type="dxa"/>
            <w:tcBorders>
              <w:top w:val="nil"/>
              <w:left w:val="nil"/>
              <w:bottom w:val="single" w:sz="4" w:space="0" w:color="auto"/>
              <w:right w:val="single" w:sz="4" w:space="0" w:color="auto"/>
            </w:tcBorders>
            <w:noWrap/>
            <w:vAlign w:val="center"/>
            <w:hideMark/>
          </w:tcPr>
          <w:p w14:paraId="157DE3D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199A80B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3,046788371</w:t>
            </w:r>
          </w:p>
        </w:tc>
        <w:tc>
          <w:tcPr>
            <w:tcW w:w="1099" w:type="dxa"/>
            <w:tcBorders>
              <w:top w:val="nil"/>
              <w:left w:val="nil"/>
              <w:bottom w:val="single" w:sz="4" w:space="0" w:color="auto"/>
              <w:right w:val="single" w:sz="4" w:space="0" w:color="auto"/>
            </w:tcBorders>
            <w:noWrap/>
            <w:vAlign w:val="center"/>
            <w:hideMark/>
          </w:tcPr>
          <w:p w14:paraId="57484BD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0,338462</w:t>
            </w:r>
          </w:p>
        </w:tc>
      </w:tr>
      <w:tr w:rsidR="00EC0153" w:rsidRPr="00F676CA" w14:paraId="55FE76E3"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5DDA82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22BAEFA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9,001874731</w:t>
            </w:r>
          </w:p>
        </w:tc>
        <w:tc>
          <w:tcPr>
            <w:tcW w:w="1099" w:type="dxa"/>
            <w:tcBorders>
              <w:top w:val="nil"/>
              <w:left w:val="nil"/>
              <w:bottom w:val="single" w:sz="4" w:space="0" w:color="auto"/>
              <w:right w:val="single" w:sz="4" w:space="0" w:color="auto"/>
            </w:tcBorders>
            <w:noWrap/>
            <w:vAlign w:val="center"/>
            <w:hideMark/>
          </w:tcPr>
          <w:p w14:paraId="7889B55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5E0136BA"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1E23C9C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13D59517"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6F9D706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048" w:type="dxa"/>
            <w:tcBorders>
              <w:top w:val="nil"/>
              <w:left w:val="nil"/>
              <w:bottom w:val="single" w:sz="4" w:space="0" w:color="auto"/>
              <w:right w:val="single" w:sz="4" w:space="0" w:color="auto"/>
            </w:tcBorders>
            <w:noWrap/>
            <w:vAlign w:val="center"/>
            <w:hideMark/>
          </w:tcPr>
          <w:p w14:paraId="05EF3DA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461BDAC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35A59C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2D6CE7A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460047F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58906F60"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03C55C5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048" w:type="dxa"/>
            <w:tcBorders>
              <w:top w:val="nil"/>
              <w:left w:val="nil"/>
              <w:bottom w:val="single" w:sz="4" w:space="0" w:color="auto"/>
              <w:right w:val="single" w:sz="4" w:space="0" w:color="auto"/>
            </w:tcBorders>
            <w:noWrap/>
            <w:vAlign w:val="center"/>
            <w:hideMark/>
          </w:tcPr>
          <w:p w14:paraId="457425E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13E021B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1,07471264</w:t>
            </w:r>
          </w:p>
        </w:tc>
        <w:tc>
          <w:tcPr>
            <w:tcW w:w="1311" w:type="dxa"/>
            <w:tcBorders>
              <w:top w:val="nil"/>
              <w:left w:val="nil"/>
              <w:bottom w:val="single" w:sz="4" w:space="0" w:color="auto"/>
              <w:right w:val="single" w:sz="4" w:space="0" w:color="auto"/>
            </w:tcBorders>
            <w:noWrap/>
            <w:vAlign w:val="center"/>
            <w:hideMark/>
          </w:tcPr>
          <w:p w14:paraId="187AEFF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1,0625</w:t>
            </w:r>
          </w:p>
        </w:tc>
        <w:tc>
          <w:tcPr>
            <w:tcW w:w="1445" w:type="dxa"/>
            <w:tcBorders>
              <w:top w:val="nil"/>
              <w:left w:val="nil"/>
              <w:bottom w:val="single" w:sz="4" w:space="0" w:color="auto"/>
              <w:right w:val="single" w:sz="4" w:space="0" w:color="auto"/>
            </w:tcBorders>
            <w:noWrap/>
            <w:vAlign w:val="center"/>
            <w:hideMark/>
          </w:tcPr>
          <w:p w14:paraId="3F54487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3,237212644</w:t>
            </w:r>
          </w:p>
        </w:tc>
        <w:tc>
          <w:tcPr>
            <w:tcW w:w="1099" w:type="dxa"/>
            <w:tcBorders>
              <w:top w:val="nil"/>
              <w:left w:val="nil"/>
              <w:bottom w:val="single" w:sz="4" w:space="0" w:color="auto"/>
              <w:right w:val="single" w:sz="4" w:space="0" w:color="auto"/>
            </w:tcBorders>
            <w:noWrap/>
            <w:vAlign w:val="center"/>
            <w:hideMark/>
          </w:tcPr>
          <w:p w14:paraId="1F6DF65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0,326923</w:t>
            </w:r>
          </w:p>
        </w:tc>
      </w:tr>
      <w:tr w:rsidR="00EC0153" w:rsidRPr="00F676CA" w14:paraId="4B166595"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380D94C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048" w:type="dxa"/>
            <w:tcBorders>
              <w:top w:val="nil"/>
              <w:left w:val="nil"/>
              <w:bottom w:val="single" w:sz="4" w:space="0" w:color="auto"/>
              <w:right w:val="single" w:sz="4" w:space="0" w:color="auto"/>
            </w:tcBorders>
            <w:noWrap/>
            <w:vAlign w:val="center"/>
            <w:hideMark/>
          </w:tcPr>
          <w:p w14:paraId="7C12A85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1,12588235</w:t>
            </w:r>
          </w:p>
        </w:tc>
        <w:tc>
          <w:tcPr>
            <w:tcW w:w="1311" w:type="dxa"/>
            <w:tcBorders>
              <w:top w:val="nil"/>
              <w:left w:val="nil"/>
              <w:bottom w:val="single" w:sz="4" w:space="0" w:color="auto"/>
              <w:right w:val="single" w:sz="4" w:space="0" w:color="auto"/>
            </w:tcBorders>
            <w:noWrap/>
            <w:vAlign w:val="center"/>
            <w:hideMark/>
          </w:tcPr>
          <w:p w14:paraId="72D19F1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6ED2500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1,0875</w:t>
            </w:r>
          </w:p>
        </w:tc>
        <w:tc>
          <w:tcPr>
            <w:tcW w:w="1445" w:type="dxa"/>
            <w:tcBorders>
              <w:top w:val="nil"/>
              <w:left w:val="nil"/>
              <w:bottom w:val="single" w:sz="4" w:space="0" w:color="auto"/>
              <w:right w:val="single" w:sz="4" w:space="0" w:color="auto"/>
            </w:tcBorders>
            <w:noWrap/>
            <w:vAlign w:val="center"/>
            <w:hideMark/>
          </w:tcPr>
          <w:p w14:paraId="1555592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3,313382353</w:t>
            </w:r>
          </w:p>
        </w:tc>
        <w:tc>
          <w:tcPr>
            <w:tcW w:w="1099" w:type="dxa"/>
            <w:tcBorders>
              <w:top w:val="nil"/>
              <w:left w:val="nil"/>
              <w:bottom w:val="single" w:sz="4" w:space="0" w:color="auto"/>
              <w:right w:val="single" w:sz="4" w:space="0" w:color="auto"/>
            </w:tcBorders>
            <w:noWrap/>
            <w:vAlign w:val="center"/>
            <w:hideMark/>
          </w:tcPr>
          <w:p w14:paraId="064974E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0,334615</w:t>
            </w:r>
          </w:p>
        </w:tc>
      </w:tr>
      <w:tr w:rsidR="00EC0153" w:rsidRPr="00F676CA" w14:paraId="729672EA"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center"/>
            <w:hideMark/>
          </w:tcPr>
          <w:p w14:paraId="3543F0A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048" w:type="dxa"/>
            <w:tcBorders>
              <w:top w:val="nil"/>
              <w:left w:val="nil"/>
              <w:bottom w:val="single" w:sz="4" w:space="0" w:color="auto"/>
              <w:right w:val="single" w:sz="4" w:space="0" w:color="auto"/>
            </w:tcBorders>
            <w:noWrap/>
            <w:vAlign w:val="center"/>
            <w:hideMark/>
          </w:tcPr>
          <w:p w14:paraId="0A74034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1,13882353</w:t>
            </w:r>
          </w:p>
        </w:tc>
        <w:tc>
          <w:tcPr>
            <w:tcW w:w="1311" w:type="dxa"/>
            <w:tcBorders>
              <w:top w:val="nil"/>
              <w:left w:val="nil"/>
              <w:bottom w:val="single" w:sz="4" w:space="0" w:color="auto"/>
              <w:right w:val="single" w:sz="4" w:space="0" w:color="auto"/>
            </w:tcBorders>
            <w:noWrap/>
            <w:vAlign w:val="center"/>
            <w:hideMark/>
          </w:tcPr>
          <w:p w14:paraId="1FAD53C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1,11264368</w:t>
            </w:r>
          </w:p>
        </w:tc>
        <w:tc>
          <w:tcPr>
            <w:tcW w:w="1311" w:type="dxa"/>
            <w:tcBorders>
              <w:top w:val="nil"/>
              <w:left w:val="nil"/>
              <w:bottom w:val="single" w:sz="4" w:space="0" w:color="auto"/>
              <w:right w:val="single" w:sz="4" w:space="0" w:color="auto"/>
            </w:tcBorders>
            <w:noWrap/>
            <w:vAlign w:val="center"/>
            <w:hideMark/>
          </w:tcPr>
          <w:p w14:paraId="5774464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22B9AA4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3,351467208</w:t>
            </w:r>
          </w:p>
        </w:tc>
        <w:tc>
          <w:tcPr>
            <w:tcW w:w="1099" w:type="dxa"/>
            <w:tcBorders>
              <w:top w:val="nil"/>
              <w:left w:val="nil"/>
              <w:bottom w:val="single" w:sz="4" w:space="0" w:color="auto"/>
              <w:right w:val="single" w:sz="4" w:space="0" w:color="auto"/>
            </w:tcBorders>
            <w:noWrap/>
            <w:vAlign w:val="center"/>
            <w:hideMark/>
          </w:tcPr>
          <w:p w14:paraId="47C52E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0,338462</w:t>
            </w:r>
          </w:p>
        </w:tc>
      </w:tr>
      <w:tr w:rsidR="00EC0153" w:rsidRPr="00F676CA" w14:paraId="70B53401"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10C3699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33B716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9,902062204</w:t>
            </w:r>
          </w:p>
        </w:tc>
        <w:tc>
          <w:tcPr>
            <w:tcW w:w="1099" w:type="dxa"/>
            <w:tcBorders>
              <w:top w:val="nil"/>
              <w:left w:val="nil"/>
              <w:bottom w:val="single" w:sz="4" w:space="0" w:color="auto"/>
              <w:right w:val="single" w:sz="4" w:space="0" w:color="auto"/>
            </w:tcBorders>
            <w:noWrap/>
            <w:vAlign w:val="center"/>
            <w:hideMark/>
          </w:tcPr>
          <w:p w14:paraId="11EDF3F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7298EC11"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6FA542FB"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32078C4C"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669E15DA"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4.20 </w:t>
      </w:r>
      <w:r w:rsidRPr="00F676CA">
        <w:rPr>
          <w:rFonts w:ascii="Times New Roman" w:hAnsi="Times New Roman" w:cs="Times New Roman"/>
          <w:i/>
          <w:iCs/>
          <w:sz w:val="24"/>
          <w:szCs w:val="24"/>
        </w:rPr>
        <w:t>fuzzy number subkriteria biaya (cost)</w:t>
      </w:r>
    </w:p>
    <w:tbl>
      <w:tblPr>
        <w:tblW w:w="4680" w:type="dxa"/>
        <w:jc w:val="center"/>
        <w:tblLook w:val="04A0" w:firstRow="1" w:lastRow="0" w:firstColumn="1" w:lastColumn="0" w:noHBand="0" w:noVBand="1"/>
      </w:tblPr>
      <w:tblGrid>
        <w:gridCol w:w="960"/>
        <w:gridCol w:w="1275"/>
        <w:gridCol w:w="1275"/>
        <w:gridCol w:w="1275"/>
      </w:tblGrid>
      <w:tr w:rsidR="00EC0153" w:rsidRPr="00F676CA" w14:paraId="64676CF5" w14:textId="77777777" w:rsidTr="007C4923">
        <w:trPr>
          <w:trHeight w:val="31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9B928A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2F59946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240" w:type="dxa"/>
            <w:tcBorders>
              <w:top w:val="single" w:sz="4" w:space="0" w:color="auto"/>
              <w:left w:val="nil"/>
              <w:bottom w:val="single" w:sz="4" w:space="0" w:color="auto"/>
              <w:right w:val="single" w:sz="4" w:space="0" w:color="auto"/>
            </w:tcBorders>
            <w:noWrap/>
            <w:vAlign w:val="center"/>
            <w:hideMark/>
          </w:tcPr>
          <w:p w14:paraId="1A9F891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240" w:type="dxa"/>
            <w:tcBorders>
              <w:top w:val="single" w:sz="4" w:space="0" w:color="auto"/>
              <w:left w:val="nil"/>
              <w:bottom w:val="single" w:sz="4" w:space="0" w:color="auto"/>
              <w:right w:val="single" w:sz="4" w:space="0" w:color="auto"/>
            </w:tcBorders>
            <w:noWrap/>
            <w:vAlign w:val="center"/>
            <w:hideMark/>
          </w:tcPr>
          <w:p w14:paraId="755BF8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6719B660"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6ECBED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lastRenderedPageBreak/>
              <w:t>PT. A</w:t>
            </w:r>
          </w:p>
        </w:tc>
        <w:tc>
          <w:tcPr>
            <w:tcW w:w="1240" w:type="dxa"/>
            <w:tcBorders>
              <w:top w:val="nil"/>
              <w:left w:val="nil"/>
              <w:bottom w:val="single" w:sz="4" w:space="0" w:color="auto"/>
              <w:right w:val="single" w:sz="4" w:space="0" w:color="auto"/>
            </w:tcBorders>
            <w:noWrap/>
            <w:vAlign w:val="center"/>
            <w:hideMark/>
          </w:tcPr>
          <w:p w14:paraId="2058144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2,64862853</w:t>
            </w:r>
          </w:p>
        </w:tc>
        <w:tc>
          <w:tcPr>
            <w:tcW w:w="1240" w:type="dxa"/>
            <w:tcBorders>
              <w:top w:val="nil"/>
              <w:left w:val="nil"/>
              <w:bottom w:val="single" w:sz="4" w:space="0" w:color="auto"/>
              <w:right w:val="single" w:sz="4" w:space="0" w:color="auto"/>
            </w:tcBorders>
            <w:noWrap/>
            <w:vAlign w:val="center"/>
            <w:hideMark/>
          </w:tcPr>
          <w:p w14:paraId="6E0E8B6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2,94292059</w:t>
            </w:r>
          </w:p>
        </w:tc>
        <w:tc>
          <w:tcPr>
            <w:tcW w:w="1240" w:type="dxa"/>
            <w:tcBorders>
              <w:top w:val="nil"/>
              <w:left w:val="nil"/>
              <w:bottom w:val="single" w:sz="4" w:space="0" w:color="auto"/>
              <w:right w:val="single" w:sz="4" w:space="0" w:color="auto"/>
            </w:tcBorders>
            <w:noWrap/>
            <w:vAlign w:val="center"/>
            <w:hideMark/>
          </w:tcPr>
          <w:p w14:paraId="3F06132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3,23721264</w:t>
            </w:r>
          </w:p>
        </w:tc>
      </w:tr>
      <w:tr w:rsidR="00EC0153" w:rsidRPr="00F676CA" w14:paraId="7A5E872D"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607680B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240" w:type="dxa"/>
            <w:tcBorders>
              <w:top w:val="nil"/>
              <w:left w:val="nil"/>
              <w:bottom w:val="single" w:sz="4" w:space="0" w:color="auto"/>
              <w:right w:val="single" w:sz="4" w:space="0" w:color="auto"/>
            </w:tcBorders>
            <w:noWrap/>
            <w:vAlign w:val="center"/>
            <w:hideMark/>
          </w:tcPr>
          <w:p w14:paraId="3D344E9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2,7109492</w:t>
            </w:r>
          </w:p>
        </w:tc>
        <w:tc>
          <w:tcPr>
            <w:tcW w:w="1240" w:type="dxa"/>
            <w:tcBorders>
              <w:top w:val="nil"/>
              <w:left w:val="nil"/>
              <w:bottom w:val="single" w:sz="4" w:space="0" w:color="auto"/>
              <w:right w:val="single" w:sz="4" w:space="0" w:color="auto"/>
            </w:tcBorders>
            <w:noWrap/>
            <w:vAlign w:val="center"/>
            <w:hideMark/>
          </w:tcPr>
          <w:p w14:paraId="1AB7982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3,01216578</w:t>
            </w:r>
          </w:p>
        </w:tc>
        <w:tc>
          <w:tcPr>
            <w:tcW w:w="1240" w:type="dxa"/>
            <w:tcBorders>
              <w:top w:val="nil"/>
              <w:left w:val="nil"/>
              <w:bottom w:val="single" w:sz="4" w:space="0" w:color="auto"/>
              <w:right w:val="single" w:sz="4" w:space="0" w:color="auto"/>
            </w:tcBorders>
            <w:noWrap/>
            <w:vAlign w:val="center"/>
            <w:hideMark/>
          </w:tcPr>
          <w:p w14:paraId="1053CFF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3,31338235</w:t>
            </w:r>
          </w:p>
        </w:tc>
      </w:tr>
      <w:tr w:rsidR="00EC0153" w:rsidRPr="00F676CA" w14:paraId="437C8D44"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1774D5F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40" w:type="dxa"/>
            <w:tcBorders>
              <w:top w:val="nil"/>
              <w:left w:val="nil"/>
              <w:bottom w:val="single" w:sz="4" w:space="0" w:color="auto"/>
              <w:right w:val="single" w:sz="4" w:space="0" w:color="auto"/>
            </w:tcBorders>
            <w:noWrap/>
            <w:vAlign w:val="center"/>
            <w:hideMark/>
          </w:tcPr>
          <w:p w14:paraId="7842228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2,74210953</w:t>
            </w:r>
          </w:p>
        </w:tc>
        <w:tc>
          <w:tcPr>
            <w:tcW w:w="1240" w:type="dxa"/>
            <w:tcBorders>
              <w:top w:val="nil"/>
              <w:left w:val="nil"/>
              <w:bottom w:val="single" w:sz="4" w:space="0" w:color="auto"/>
              <w:right w:val="single" w:sz="4" w:space="0" w:color="auto"/>
            </w:tcBorders>
            <w:noWrap/>
            <w:vAlign w:val="center"/>
            <w:hideMark/>
          </w:tcPr>
          <w:p w14:paraId="1C326F4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3,04678837</w:t>
            </w:r>
          </w:p>
        </w:tc>
        <w:tc>
          <w:tcPr>
            <w:tcW w:w="1240" w:type="dxa"/>
            <w:tcBorders>
              <w:top w:val="nil"/>
              <w:left w:val="nil"/>
              <w:bottom w:val="single" w:sz="4" w:space="0" w:color="auto"/>
              <w:right w:val="single" w:sz="4" w:space="0" w:color="auto"/>
            </w:tcBorders>
            <w:noWrap/>
            <w:vAlign w:val="center"/>
            <w:hideMark/>
          </w:tcPr>
          <w:p w14:paraId="55E4BEE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3,35146721</w:t>
            </w:r>
          </w:p>
        </w:tc>
      </w:tr>
    </w:tbl>
    <w:p w14:paraId="1C445261" w14:textId="77777777" w:rsidR="00EC0153" w:rsidRPr="00F676CA" w:rsidRDefault="00EC0153" w:rsidP="00FF6F94">
      <w:pPr>
        <w:spacing w:after="0" w:line="240" w:lineRule="auto"/>
        <w:jc w:val="center"/>
        <w:rPr>
          <w:rFonts w:ascii="Times New Roman" w:hAnsi="Times New Roman" w:cs="Times New Roman"/>
          <w:sz w:val="24"/>
          <w:szCs w:val="24"/>
        </w:rPr>
      </w:pPr>
    </w:p>
    <w:p w14:paraId="04192391"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74DE2D76" w14:textId="20FA5724" w:rsidR="00EC0153" w:rsidRPr="00F676CA" w:rsidRDefault="00EC0153" w:rsidP="00F676CA">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4.4.2 Menghitung Nilai Bobot Subkriteria Biaya </w:t>
      </w:r>
      <w:r w:rsidRPr="00F676CA">
        <w:rPr>
          <w:rFonts w:ascii="Times New Roman" w:hAnsi="Times New Roman" w:cs="Times New Roman"/>
          <w:i/>
          <w:iCs/>
          <w:sz w:val="24"/>
          <w:szCs w:val="24"/>
        </w:rPr>
        <w:t>(Cost</w:t>
      </w:r>
      <w:r w:rsidRPr="00F676CA">
        <w:rPr>
          <w:rFonts w:ascii="Times New Roman" w:hAnsi="Times New Roman" w:cs="Times New Roman"/>
          <w:sz w:val="24"/>
          <w:szCs w:val="24"/>
        </w:rPr>
        <w:t xml:space="preserve">) menggunakan Nilai </w:t>
      </w:r>
      <w:r w:rsidRPr="00F676CA">
        <w:rPr>
          <w:rFonts w:ascii="Times New Roman" w:hAnsi="Times New Roman" w:cs="Times New Roman"/>
          <w:i/>
          <w:iCs/>
          <w:sz w:val="24"/>
          <w:szCs w:val="24"/>
        </w:rPr>
        <w:t>Crisp</w:t>
      </w:r>
    </w:p>
    <w:p w14:paraId="0A82F33E"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Masih menggunakan rumus F = 1/2 x (αu + m + (l - α) x 1), dimana α = 0,5. Diperoleh nilai sebagai berikut:</w:t>
      </w:r>
    </w:p>
    <w:tbl>
      <w:tblPr>
        <w:tblW w:w="0" w:type="auto"/>
        <w:jc w:val="center"/>
        <w:tblLook w:val="04A0" w:firstRow="1" w:lastRow="0" w:firstColumn="1" w:lastColumn="0" w:noHBand="0" w:noVBand="1"/>
      </w:tblPr>
      <w:tblGrid>
        <w:gridCol w:w="1728"/>
        <w:gridCol w:w="1728"/>
        <w:gridCol w:w="230"/>
      </w:tblGrid>
      <w:tr w:rsidR="00EC0153" w:rsidRPr="00F676CA" w14:paraId="4147C579" w14:textId="77777777" w:rsidTr="007C4923">
        <w:trPr>
          <w:jc w:val="center"/>
        </w:trPr>
        <w:tc>
          <w:tcPr>
            <w:tcW w:w="1728" w:type="dxa"/>
          </w:tcPr>
          <w:p w14:paraId="5CBA503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Vendor</w:t>
            </w:r>
          </w:p>
        </w:tc>
        <w:tc>
          <w:tcPr>
            <w:tcW w:w="1958" w:type="dxa"/>
            <w:gridSpan w:val="2"/>
          </w:tcPr>
          <w:p w14:paraId="72A50F45"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F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w:t>
            </w:r>
          </w:p>
        </w:tc>
      </w:tr>
      <w:tr w:rsidR="00EC0153" w:rsidRPr="00F676CA" w14:paraId="40AB7403" w14:textId="77777777" w:rsidTr="007C4923">
        <w:trPr>
          <w:gridAfter w:val="1"/>
          <w:wAfter w:w="230" w:type="dxa"/>
          <w:jc w:val="center"/>
        </w:trPr>
        <w:tc>
          <w:tcPr>
            <w:tcW w:w="1728" w:type="dxa"/>
          </w:tcPr>
          <w:p w14:paraId="796F9316"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A</w:t>
            </w:r>
          </w:p>
        </w:tc>
        <w:tc>
          <w:tcPr>
            <w:tcW w:w="1728" w:type="dxa"/>
          </w:tcPr>
          <w:p w14:paraId="486AB4E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3,355077717</w:t>
            </w:r>
          </w:p>
        </w:tc>
      </w:tr>
      <w:tr w:rsidR="00EC0153" w:rsidRPr="00F676CA" w14:paraId="7BD5B268" w14:textId="77777777" w:rsidTr="007C4923">
        <w:trPr>
          <w:gridAfter w:val="1"/>
          <w:wAfter w:w="230" w:type="dxa"/>
          <w:jc w:val="center"/>
        </w:trPr>
        <w:tc>
          <w:tcPr>
            <w:tcW w:w="1728" w:type="dxa"/>
          </w:tcPr>
          <w:p w14:paraId="0C8E6C5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B</w:t>
            </w:r>
          </w:p>
        </w:tc>
        <w:tc>
          <w:tcPr>
            <w:tcW w:w="1728" w:type="dxa"/>
          </w:tcPr>
          <w:p w14:paraId="4EDFD405"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3,439903075</w:t>
            </w:r>
          </w:p>
        </w:tc>
      </w:tr>
      <w:tr w:rsidR="00EC0153" w:rsidRPr="00F676CA" w14:paraId="079237EC" w14:textId="77777777" w:rsidTr="007C4923">
        <w:trPr>
          <w:gridAfter w:val="1"/>
          <w:wAfter w:w="230" w:type="dxa"/>
          <w:jc w:val="center"/>
        </w:trPr>
        <w:tc>
          <w:tcPr>
            <w:tcW w:w="1728" w:type="dxa"/>
          </w:tcPr>
          <w:p w14:paraId="502A43E1"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C</w:t>
            </w:r>
          </w:p>
        </w:tc>
        <w:tc>
          <w:tcPr>
            <w:tcW w:w="1728" w:type="dxa"/>
          </w:tcPr>
          <w:p w14:paraId="007AF193"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3,482315754</w:t>
            </w:r>
          </w:p>
        </w:tc>
      </w:tr>
    </w:tbl>
    <w:p w14:paraId="0F780FF6"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0C090A54"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r w:rsidRPr="00F676CA">
        <w:rPr>
          <w:rFonts w:ascii="Times New Roman" w:hAnsi="Times New Roman" w:cs="Times New Roman"/>
          <w:sz w:val="24"/>
          <w:szCs w:val="24"/>
        </w:rPr>
        <w:t>Lalu hasil normalisasi nya sebagai berikut:</w:t>
      </w:r>
    </w:p>
    <w:tbl>
      <w:tblPr>
        <w:tblW w:w="2552" w:type="dxa"/>
        <w:jc w:val="center"/>
        <w:tblLook w:val="04A0" w:firstRow="1" w:lastRow="0" w:firstColumn="1" w:lastColumn="0" w:noHBand="0" w:noVBand="1"/>
      </w:tblPr>
      <w:tblGrid>
        <w:gridCol w:w="960"/>
        <w:gridCol w:w="1592"/>
      </w:tblGrid>
      <w:tr w:rsidR="00EC0153" w:rsidRPr="00F676CA" w14:paraId="45AC2852" w14:textId="77777777" w:rsidTr="007C4923">
        <w:trPr>
          <w:trHeight w:val="930"/>
          <w:jc w:val="center"/>
        </w:trPr>
        <w:tc>
          <w:tcPr>
            <w:tcW w:w="960" w:type="dxa"/>
            <w:tcBorders>
              <w:top w:val="nil"/>
              <w:left w:val="nil"/>
              <w:bottom w:val="nil"/>
              <w:right w:val="nil"/>
            </w:tcBorders>
            <w:noWrap/>
            <w:vAlign w:val="center"/>
            <w:hideMark/>
          </w:tcPr>
          <w:p w14:paraId="51DDEBF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c>
          <w:tcPr>
            <w:tcW w:w="1592" w:type="dxa"/>
            <w:tcBorders>
              <w:top w:val="nil"/>
              <w:left w:val="nil"/>
              <w:bottom w:val="nil"/>
              <w:right w:val="nil"/>
            </w:tcBorders>
            <w:vAlign w:val="center"/>
            <w:hideMark/>
          </w:tcPr>
          <w:p w14:paraId="49B1D10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Bobot Akhir (Norm)</w:t>
            </w:r>
          </w:p>
        </w:tc>
      </w:tr>
      <w:tr w:rsidR="00EC0153" w:rsidRPr="00F676CA" w14:paraId="1FE8ADC0" w14:textId="77777777" w:rsidTr="007C4923">
        <w:trPr>
          <w:trHeight w:val="310"/>
          <w:jc w:val="center"/>
        </w:trPr>
        <w:tc>
          <w:tcPr>
            <w:tcW w:w="960" w:type="dxa"/>
            <w:tcBorders>
              <w:top w:val="nil"/>
              <w:left w:val="nil"/>
              <w:bottom w:val="nil"/>
              <w:right w:val="nil"/>
            </w:tcBorders>
            <w:noWrap/>
            <w:vAlign w:val="center"/>
            <w:hideMark/>
          </w:tcPr>
          <w:p w14:paraId="7893AF85"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592" w:type="dxa"/>
            <w:tcBorders>
              <w:top w:val="nil"/>
              <w:left w:val="nil"/>
              <w:bottom w:val="nil"/>
              <w:right w:val="nil"/>
            </w:tcBorders>
            <w:noWrap/>
            <w:vAlign w:val="center"/>
            <w:hideMark/>
          </w:tcPr>
          <w:p w14:paraId="54C18A6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0,3264553</w:t>
            </w:r>
          </w:p>
        </w:tc>
      </w:tr>
      <w:tr w:rsidR="00EC0153" w:rsidRPr="00F676CA" w14:paraId="33E84C99" w14:textId="77777777" w:rsidTr="007C4923">
        <w:trPr>
          <w:trHeight w:val="310"/>
          <w:jc w:val="center"/>
        </w:trPr>
        <w:tc>
          <w:tcPr>
            <w:tcW w:w="960" w:type="dxa"/>
            <w:tcBorders>
              <w:top w:val="nil"/>
              <w:left w:val="nil"/>
              <w:bottom w:val="nil"/>
              <w:right w:val="nil"/>
            </w:tcBorders>
            <w:noWrap/>
            <w:vAlign w:val="center"/>
            <w:hideMark/>
          </w:tcPr>
          <w:p w14:paraId="3C5E680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592" w:type="dxa"/>
            <w:tcBorders>
              <w:top w:val="nil"/>
              <w:left w:val="nil"/>
              <w:bottom w:val="nil"/>
              <w:right w:val="nil"/>
            </w:tcBorders>
            <w:noWrap/>
            <w:vAlign w:val="center"/>
            <w:hideMark/>
          </w:tcPr>
          <w:p w14:paraId="0CC9C71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0,3347089</w:t>
            </w:r>
          </w:p>
        </w:tc>
      </w:tr>
      <w:tr w:rsidR="00EC0153" w:rsidRPr="00F676CA" w14:paraId="6EBABA9F" w14:textId="77777777" w:rsidTr="007C4923">
        <w:trPr>
          <w:trHeight w:val="310"/>
          <w:jc w:val="center"/>
        </w:trPr>
        <w:tc>
          <w:tcPr>
            <w:tcW w:w="960" w:type="dxa"/>
            <w:tcBorders>
              <w:top w:val="nil"/>
              <w:left w:val="nil"/>
              <w:bottom w:val="nil"/>
              <w:right w:val="nil"/>
            </w:tcBorders>
            <w:noWrap/>
            <w:vAlign w:val="center"/>
            <w:hideMark/>
          </w:tcPr>
          <w:p w14:paraId="71CF51B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592" w:type="dxa"/>
            <w:tcBorders>
              <w:top w:val="nil"/>
              <w:left w:val="nil"/>
              <w:bottom w:val="nil"/>
              <w:right w:val="nil"/>
            </w:tcBorders>
            <w:noWrap/>
            <w:vAlign w:val="center"/>
            <w:hideMark/>
          </w:tcPr>
          <w:p w14:paraId="397F966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0,3388358</w:t>
            </w:r>
          </w:p>
        </w:tc>
      </w:tr>
    </w:tbl>
    <w:p w14:paraId="0C965C9A"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7F6B36B7"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r w:rsidRPr="00F676CA">
        <w:rPr>
          <w:rFonts w:ascii="Times New Roman" w:hAnsi="Times New Roman" w:cs="Times New Roman"/>
          <w:sz w:val="24"/>
          <w:szCs w:val="24"/>
        </w:rPr>
        <w:t>Maka:</w:t>
      </w:r>
    </w:p>
    <w:p w14:paraId="4F1F0237" w14:textId="77777777" w:rsidR="00EC0153" w:rsidRPr="00F676CA" w:rsidRDefault="00EC0153" w:rsidP="0003618C">
      <w:pPr>
        <w:pStyle w:val="ListBullet"/>
        <w:numPr>
          <w:ilvl w:val="0"/>
          <w:numId w:val="20"/>
        </w:num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PT. C (nilai tertinggi = </w:t>
      </w:r>
      <w:r w:rsidRPr="00F676CA">
        <w:rPr>
          <w:rFonts w:ascii="Times New Roman" w:eastAsia="Times New Roman" w:hAnsi="Times New Roman" w:cs="Times New Roman"/>
          <w:color w:val="000000"/>
          <w:sz w:val="24"/>
          <w:szCs w:val="24"/>
          <w:lang w:eastAsia="en-ID"/>
        </w:rPr>
        <w:t>0,3388358</w:t>
      </w:r>
      <w:r w:rsidRPr="00F676CA">
        <w:rPr>
          <w:rFonts w:ascii="Times New Roman" w:hAnsi="Times New Roman" w:cs="Times New Roman"/>
          <w:sz w:val="24"/>
          <w:szCs w:val="24"/>
        </w:rPr>
        <w:t>)</w:t>
      </w:r>
    </w:p>
    <w:p w14:paraId="73A4DC02" w14:textId="77777777" w:rsidR="00EC0153" w:rsidRPr="00F676CA" w:rsidRDefault="00EC0153" w:rsidP="0003618C">
      <w:pPr>
        <w:pStyle w:val="ListBullet"/>
        <w:numPr>
          <w:ilvl w:val="0"/>
          <w:numId w:val="20"/>
        </w:numPr>
        <w:spacing w:line="240" w:lineRule="auto"/>
        <w:rPr>
          <w:rFonts w:ascii="Times New Roman" w:hAnsi="Times New Roman" w:cs="Times New Roman"/>
          <w:sz w:val="24"/>
          <w:szCs w:val="24"/>
        </w:rPr>
      </w:pPr>
      <w:r w:rsidRPr="00F676CA">
        <w:rPr>
          <w:rFonts w:ascii="Times New Roman" w:hAnsi="Times New Roman" w:cs="Times New Roman"/>
          <w:sz w:val="24"/>
          <w:szCs w:val="24"/>
        </w:rPr>
        <w:t>PT. B (</w:t>
      </w:r>
      <w:r w:rsidRPr="00F676CA">
        <w:rPr>
          <w:rFonts w:ascii="Times New Roman" w:eastAsia="Times New Roman" w:hAnsi="Times New Roman" w:cs="Times New Roman"/>
          <w:color w:val="000000"/>
          <w:sz w:val="24"/>
          <w:szCs w:val="24"/>
          <w:lang w:eastAsia="en-ID"/>
        </w:rPr>
        <w:t>0,3347089</w:t>
      </w:r>
      <w:r w:rsidRPr="00F676CA">
        <w:rPr>
          <w:rFonts w:ascii="Times New Roman" w:hAnsi="Times New Roman" w:cs="Times New Roman"/>
          <w:sz w:val="24"/>
          <w:szCs w:val="24"/>
        </w:rPr>
        <w:t>)</w:t>
      </w:r>
    </w:p>
    <w:p w14:paraId="16992560" w14:textId="77777777" w:rsidR="00EC0153" w:rsidRPr="00F676CA" w:rsidRDefault="00EC0153" w:rsidP="0003618C">
      <w:pPr>
        <w:pStyle w:val="ListBullet"/>
        <w:numPr>
          <w:ilvl w:val="0"/>
          <w:numId w:val="20"/>
        </w:numPr>
        <w:spacing w:line="240" w:lineRule="auto"/>
        <w:rPr>
          <w:rFonts w:ascii="Times New Roman" w:hAnsi="Times New Roman" w:cs="Times New Roman"/>
          <w:sz w:val="24"/>
          <w:szCs w:val="24"/>
        </w:rPr>
      </w:pPr>
      <w:r w:rsidRPr="00F676CA">
        <w:rPr>
          <w:rFonts w:ascii="Times New Roman" w:hAnsi="Times New Roman" w:cs="Times New Roman"/>
          <w:sz w:val="24"/>
          <w:szCs w:val="24"/>
        </w:rPr>
        <w:t>PT. A (</w:t>
      </w:r>
      <w:r w:rsidRPr="00F676CA">
        <w:rPr>
          <w:rFonts w:ascii="Times New Roman" w:eastAsia="Times New Roman" w:hAnsi="Times New Roman" w:cs="Times New Roman"/>
          <w:color w:val="000000"/>
          <w:sz w:val="24"/>
          <w:szCs w:val="24"/>
          <w:lang w:eastAsia="en-ID"/>
        </w:rPr>
        <w:t>0,3264553</w:t>
      </w:r>
      <w:r w:rsidRPr="00F676CA">
        <w:rPr>
          <w:rFonts w:ascii="Times New Roman" w:hAnsi="Times New Roman" w:cs="Times New Roman"/>
          <w:sz w:val="24"/>
          <w:szCs w:val="24"/>
        </w:rPr>
        <w:t>)</w:t>
      </w:r>
    </w:p>
    <w:p w14:paraId="0C3B960A" w14:textId="77777777" w:rsidR="00EC0153" w:rsidRPr="00F676CA" w:rsidRDefault="00EC0153" w:rsidP="00FF6F94">
      <w:pPr>
        <w:pStyle w:val="ListBullet"/>
        <w:numPr>
          <w:ilvl w:val="0"/>
          <w:numId w:val="0"/>
        </w:numPr>
        <w:spacing w:line="240" w:lineRule="auto"/>
        <w:ind w:left="720"/>
        <w:rPr>
          <w:rFonts w:ascii="Times New Roman" w:hAnsi="Times New Roman" w:cs="Times New Roman"/>
          <w:sz w:val="24"/>
          <w:szCs w:val="24"/>
        </w:rPr>
      </w:pPr>
    </w:p>
    <w:p w14:paraId="64F7C004"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4.5  Pengolahan data menggunakan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subkriteria </w:t>
      </w:r>
      <w:r w:rsidRPr="00F676CA">
        <w:rPr>
          <w:rFonts w:ascii="Times New Roman" w:hAnsi="Times New Roman" w:cs="Times New Roman"/>
          <w:i/>
          <w:iCs/>
          <w:sz w:val="24"/>
          <w:szCs w:val="24"/>
        </w:rPr>
        <w:t xml:space="preserve">Delivery </w:t>
      </w:r>
      <w:r w:rsidRPr="00F676CA">
        <w:rPr>
          <w:rFonts w:ascii="Times New Roman" w:hAnsi="Times New Roman" w:cs="Times New Roman"/>
          <w:sz w:val="24"/>
          <w:szCs w:val="24"/>
        </w:rPr>
        <w:t>(Pengiriman)</w:t>
      </w:r>
    </w:p>
    <w:p w14:paraId="0F8E571C"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tabulasi skor nilai kuisioner pada subkriteria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 xml:space="preserve"> (pengiriman), meliputi D1 Ketepatan waktu pengiriman, D2 </w:t>
      </w:r>
      <w:r w:rsidRPr="00F676CA">
        <w:rPr>
          <w:rFonts w:ascii="Times New Roman" w:hAnsi="Times New Roman" w:cs="Times New Roman"/>
          <w:i/>
          <w:iCs/>
          <w:sz w:val="24"/>
          <w:szCs w:val="24"/>
        </w:rPr>
        <w:t>Tracking</w:t>
      </w:r>
      <w:r w:rsidRPr="00F676CA">
        <w:rPr>
          <w:rFonts w:ascii="Times New Roman" w:hAnsi="Times New Roman" w:cs="Times New Roman"/>
          <w:sz w:val="24"/>
          <w:szCs w:val="24"/>
        </w:rPr>
        <w:t xml:space="preserve"> &amp; informasi status, D3 Biaya Pengiriman (</w:t>
      </w:r>
      <w:r w:rsidRPr="00F676CA">
        <w:rPr>
          <w:rFonts w:ascii="Times New Roman" w:hAnsi="Times New Roman" w:cs="Times New Roman"/>
          <w:i/>
          <w:iCs/>
          <w:sz w:val="24"/>
          <w:szCs w:val="24"/>
        </w:rPr>
        <w:t>Shipping Cost</w:t>
      </w:r>
      <w:r w:rsidRPr="00F676CA">
        <w:rPr>
          <w:rFonts w:ascii="Times New Roman" w:hAnsi="Times New Roman" w:cs="Times New Roman"/>
          <w:sz w:val="24"/>
          <w:szCs w:val="24"/>
        </w:rPr>
        <w:t>):</w:t>
      </w:r>
    </w:p>
    <w:p w14:paraId="62B09819"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4.21 </w:t>
      </w:r>
      <w:r w:rsidRPr="00F676CA">
        <w:rPr>
          <w:rFonts w:ascii="Times New Roman" w:hAnsi="Times New Roman" w:cs="Times New Roman"/>
          <w:i/>
          <w:iCs/>
          <w:sz w:val="24"/>
          <w:szCs w:val="24"/>
        </w:rPr>
        <w:t>Tabulasi skor kuisioner subkriteria delivery (D)</w:t>
      </w:r>
    </w:p>
    <w:tbl>
      <w:tblPr>
        <w:tblW w:w="7225" w:type="dxa"/>
        <w:jc w:val="center"/>
        <w:tblLook w:val="04A0" w:firstRow="1" w:lastRow="0" w:firstColumn="1" w:lastColumn="0" w:noHBand="0" w:noVBand="1"/>
      </w:tblPr>
      <w:tblGrid>
        <w:gridCol w:w="960"/>
        <w:gridCol w:w="1587"/>
        <w:gridCol w:w="1481"/>
        <w:gridCol w:w="1240"/>
        <w:gridCol w:w="1957"/>
      </w:tblGrid>
      <w:tr w:rsidR="00EC0153" w:rsidRPr="00F676CA" w14:paraId="52337444" w14:textId="77777777" w:rsidTr="007C4923">
        <w:trPr>
          <w:trHeight w:val="339"/>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BC7E980"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587" w:type="dxa"/>
            <w:tcBorders>
              <w:top w:val="single" w:sz="4" w:space="0" w:color="auto"/>
              <w:left w:val="nil"/>
              <w:bottom w:val="single" w:sz="4" w:space="0" w:color="auto"/>
              <w:right w:val="single" w:sz="4" w:space="0" w:color="auto"/>
            </w:tcBorders>
            <w:noWrap/>
            <w:vAlign w:val="center"/>
            <w:hideMark/>
          </w:tcPr>
          <w:p w14:paraId="2F5594F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 D</w:t>
            </w:r>
          </w:p>
        </w:tc>
        <w:tc>
          <w:tcPr>
            <w:tcW w:w="1481" w:type="dxa"/>
            <w:tcBorders>
              <w:top w:val="single" w:sz="4" w:space="0" w:color="auto"/>
              <w:left w:val="nil"/>
              <w:bottom w:val="single" w:sz="4" w:space="0" w:color="auto"/>
              <w:right w:val="single" w:sz="4" w:space="0" w:color="auto"/>
            </w:tcBorders>
            <w:noWrap/>
            <w:vAlign w:val="center"/>
            <w:hideMark/>
          </w:tcPr>
          <w:p w14:paraId="01417E5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40" w:type="dxa"/>
            <w:tcBorders>
              <w:top w:val="single" w:sz="4" w:space="0" w:color="auto"/>
              <w:left w:val="nil"/>
              <w:bottom w:val="single" w:sz="4" w:space="0" w:color="auto"/>
              <w:right w:val="single" w:sz="4" w:space="0" w:color="auto"/>
            </w:tcBorders>
            <w:noWrap/>
            <w:vAlign w:val="center"/>
            <w:hideMark/>
          </w:tcPr>
          <w:p w14:paraId="489772B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957" w:type="dxa"/>
            <w:tcBorders>
              <w:top w:val="single" w:sz="4" w:space="0" w:color="auto"/>
              <w:left w:val="nil"/>
              <w:bottom w:val="single" w:sz="4" w:space="0" w:color="auto"/>
              <w:right w:val="single" w:sz="4" w:space="0" w:color="auto"/>
            </w:tcBorders>
            <w:noWrap/>
            <w:vAlign w:val="center"/>
            <w:hideMark/>
          </w:tcPr>
          <w:p w14:paraId="7518C46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38DC7DF4" w14:textId="77777777" w:rsidTr="007C4923">
        <w:trPr>
          <w:trHeight w:val="361"/>
          <w:jc w:val="center"/>
        </w:trPr>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1B002E3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Subkriteria D</w:t>
            </w:r>
            <w:r w:rsidRPr="00F676CA">
              <w:rPr>
                <w:rFonts w:ascii="Times New Roman" w:eastAsia="Times New Roman" w:hAnsi="Times New Roman" w:cs="Times New Roman"/>
                <w:i/>
                <w:iCs/>
                <w:color w:val="000000"/>
                <w:kern w:val="0"/>
                <w:sz w:val="24"/>
                <w:szCs w:val="24"/>
                <w:lang w:eastAsia="en-ID"/>
                <w14:ligatures w14:val="none"/>
              </w:rPr>
              <w:t xml:space="preserve"> (Delivery)</w:t>
            </w:r>
          </w:p>
        </w:tc>
        <w:tc>
          <w:tcPr>
            <w:tcW w:w="1587" w:type="dxa"/>
            <w:tcBorders>
              <w:top w:val="nil"/>
              <w:left w:val="nil"/>
              <w:bottom w:val="single" w:sz="4" w:space="0" w:color="auto"/>
              <w:right w:val="single" w:sz="4" w:space="0" w:color="auto"/>
            </w:tcBorders>
            <w:noWrap/>
            <w:vAlign w:val="center"/>
            <w:hideMark/>
          </w:tcPr>
          <w:p w14:paraId="70FADCA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D1</w:t>
            </w:r>
          </w:p>
        </w:tc>
        <w:tc>
          <w:tcPr>
            <w:tcW w:w="1481" w:type="dxa"/>
            <w:tcBorders>
              <w:top w:val="nil"/>
              <w:left w:val="nil"/>
              <w:bottom w:val="single" w:sz="4" w:space="0" w:color="auto"/>
              <w:right w:val="single" w:sz="4" w:space="0" w:color="auto"/>
            </w:tcBorders>
            <w:noWrap/>
            <w:vAlign w:val="center"/>
            <w:hideMark/>
          </w:tcPr>
          <w:p w14:paraId="62F10F7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240" w:type="dxa"/>
            <w:tcBorders>
              <w:top w:val="nil"/>
              <w:left w:val="nil"/>
              <w:bottom w:val="single" w:sz="4" w:space="0" w:color="auto"/>
              <w:right w:val="single" w:sz="4" w:space="0" w:color="auto"/>
            </w:tcBorders>
            <w:noWrap/>
            <w:vAlign w:val="center"/>
            <w:hideMark/>
          </w:tcPr>
          <w:p w14:paraId="54EA7B9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957" w:type="dxa"/>
            <w:tcBorders>
              <w:top w:val="nil"/>
              <w:left w:val="nil"/>
              <w:bottom w:val="single" w:sz="4" w:space="0" w:color="auto"/>
              <w:right w:val="single" w:sz="4" w:space="0" w:color="auto"/>
            </w:tcBorders>
            <w:noWrap/>
            <w:vAlign w:val="center"/>
            <w:hideMark/>
          </w:tcPr>
          <w:p w14:paraId="4293BD9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515B7757" w14:textId="77777777" w:rsidTr="007C4923">
        <w:trPr>
          <w:trHeight w:val="530"/>
          <w:jc w:val="center"/>
        </w:trPr>
        <w:tc>
          <w:tcPr>
            <w:tcW w:w="960" w:type="dxa"/>
            <w:vMerge/>
            <w:tcBorders>
              <w:top w:val="nil"/>
              <w:left w:val="single" w:sz="4" w:space="0" w:color="auto"/>
              <w:bottom w:val="single" w:sz="4" w:space="0" w:color="auto"/>
              <w:right w:val="single" w:sz="4" w:space="0" w:color="auto"/>
            </w:tcBorders>
            <w:vAlign w:val="center"/>
            <w:hideMark/>
          </w:tcPr>
          <w:p w14:paraId="7DD8D367"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587" w:type="dxa"/>
            <w:tcBorders>
              <w:top w:val="nil"/>
              <w:left w:val="nil"/>
              <w:bottom w:val="single" w:sz="4" w:space="0" w:color="auto"/>
              <w:right w:val="single" w:sz="4" w:space="0" w:color="auto"/>
            </w:tcBorders>
            <w:noWrap/>
            <w:vAlign w:val="center"/>
            <w:hideMark/>
          </w:tcPr>
          <w:p w14:paraId="0233077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D2</w:t>
            </w:r>
          </w:p>
        </w:tc>
        <w:tc>
          <w:tcPr>
            <w:tcW w:w="1481" w:type="dxa"/>
            <w:tcBorders>
              <w:top w:val="nil"/>
              <w:left w:val="nil"/>
              <w:bottom w:val="single" w:sz="4" w:space="0" w:color="auto"/>
              <w:right w:val="single" w:sz="4" w:space="0" w:color="auto"/>
            </w:tcBorders>
            <w:noWrap/>
            <w:vAlign w:val="center"/>
            <w:hideMark/>
          </w:tcPr>
          <w:p w14:paraId="7AB2FDA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240" w:type="dxa"/>
            <w:tcBorders>
              <w:top w:val="nil"/>
              <w:left w:val="nil"/>
              <w:bottom w:val="single" w:sz="4" w:space="0" w:color="auto"/>
              <w:right w:val="single" w:sz="4" w:space="0" w:color="auto"/>
            </w:tcBorders>
            <w:noWrap/>
            <w:vAlign w:val="center"/>
            <w:hideMark/>
          </w:tcPr>
          <w:p w14:paraId="3FB904A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957" w:type="dxa"/>
            <w:tcBorders>
              <w:top w:val="nil"/>
              <w:left w:val="nil"/>
              <w:bottom w:val="single" w:sz="4" w:space="0" w:color="auto"/>
              <w:right w:val="single" w:sz="4" w:space="0" w:color="auto"/>
            </w:tcBorders>
            <w:noWrap/>
            <w:vAlign w:val="center"/>
            <w:hideMark/>
          </w:tcPr>
          <w:p w14:paraId="37F51CB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r>
      <w:tr w:rsidR="00EC0153" w:rsidRPr="00F676CA" w14:paraId="4BF2867E" w14:textId="77777777" w:rsidTr="007C4923">
        <w:trPr>
          <w:trHeight w:val="304"/>
          <w:jc w:val="center"/>
        </w:trPr>
        <w:tc>
          <w:tcPr>
            <w:tcW w:w="960" w:type="dxa"/>
            <w:vMerge/>
            <w:tcBorders>
              <w:top w:val="nil"/>
              <w:left w:val="single" w:sz="4" w:space="0" w:color="auto"/>
              <w:bottom w:val="single" w:sz="4" w:space="0" w:color="auto"/>
              <w:right w:val="single" w:sz="4" w:space="0" w:color="auto"/>
            </w:tcBorders>
            <w:vAlign w:val="center"/>
            <w:hideMark/>
          </w:tcPr>
          <w:p w14:paraId="3CFE1CC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p>
        </w:tc>
        <w:tc>
          <w:tcPr>
            <w:tcW w:w="1587" w:type="dxa"/>
            <w:tcBorders>
              <w:top w:val="nil"/>
              <w:left w:val="nil"/>
              <w:bottom w:val="single" w:sz="4" w:space="0" w:color="auto"/>
              <w:right w:val="single" w:sz="4" w:space="0" w:color="auto"/>
            </w:tcBorders>
            <w:noWrap/>
            <w:vAlign w:val="center"/>
            <w:hideMark/>
          </w:tcPr>
          <w:p w14:paraId="7BA38FE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D3</w:t>
            </w:r>
          </w:p>
        </w:tc>
        <w:tc>
          <w:tcPr>
            <w:tcW w:w="1481" w:type="dxa"/>
            <w:tcBorders>
              <w:top w:val="nil"/>
              <w:left w:val="nil"/>
              <w:bottom w:val="single" w:sz="4" w:space="0" w:color="auto"/>
              <w:right w:val="single" w:sz="4" w:space="0" w:color="auto"/>
            </w:tcBorders>
            <w:noWrap/>
            <w:vAlign w:val="center"/>
            <w:hideMark/>
          </w:tcPr>
          <w:p w14:paraId="4CD584C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1240" w:type="dxa"/>
            <w:tcBorders>
              <w:top w:val="nil"/>
              <w:left w:val="nil"/>
              <w:bottom w:val="single" w:sz="4" w:space="0" w:color="auto"/>
              <w:right w:val="single" w:sz="4" w:space="0" w:color="auto"/>
            </w:tcBorders>
            <w:noWrap/>
            <w:vAlign w:val="center"/>
            <w:hideMark/>
          </w:tcPr>
          <w:p w14:paraId="3653FF7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957" w:type="dxa"/>
            <w:tcBorders>
              <w:top w:val="nil"/>
              <w:left w:val="nil"/>
              <w:bottom w:val="single" w:sz="4" w:space="0" w:color="auto"/>
              <w:right w:val="single" w:sz="4" w:space="0" w:color="auto"/>
            </w:tcBorders>
            <w:noWrap/>
            <w:vAlign w:val="center"/>
            <w:hideMark/>
          </w:tcPr>
          <w:p w14:paraId="4F7B658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161A0463" w14:textId="77777777" w:rsidTr="007C4923">
        <w:trPr>
          <w:trHeight w:val="310"/>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hideMark/>
          </w:tcPr>
          <w:p w14:paraId="321E6E2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Jumlah</w:t>
            </w:r>
          </w:p>
        </w:tc>
        <w:tc>
          <w:tcPr>
            <w:tcW w:w="1481" w:type="dxa"/>
            <w:tcBorders>
              <w:top w:val="nil"/>
              <w:left w:val="nil"/>
              <w:bottom w:val="single" w:sz="4" w:space="0" w:color="auto"/>
              <w:right w:val="single" w:sz="4" w:space="0" w:color="auto"/>
            </w:tcBorders>
            <w:noWrap/>
            <w:vAlign w:val="center"/>
            <w:hideMark/>
          </w:tcPr>
          <w:p w14:paraId="5475D5D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14,2</w:t>
            </w:r>
          </w:p>
        </w:tc>
        <w:tc>
          <w:tcPr>
            <w:tcW w:w="1240" w:type="dxa"/>
            <w:tcBorders>
              <w:top w:val="nil"/>
              <w:left w:val="nil"/>
              <w:bottom w:val="single" w:sz="4" w:space="0" w:color="auto"/>
              <w:right w:val="single" w:sz="4" w:space="0" w:color="auto"/>
            </w:tcBorders>
            <w:noWrap/>
            <w:vAlign w:val="center"/>
            <w:hideMark/>
          </w:tcPr>
          <w:p w14:paraId="47989D7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13,2</w:t>
            </w:r>
          </w:p>
        </w:tc>
        <w:tc>
          <w:tcPr>
            <w:tcW w:w="1957" w:type="dxa"/>
            <w:tcBorders>
              <w:top w:val="nil"/>
              <w:left w:val="nil"/>
              <w:bottom w:val="single" w:sz="4" w:space="0" w:color="auto"/>
              <w:right w:val="single" w:sz="4" w:space="0" w:color="auto"/>
            </w:tcBorders>
            <w:noWrap/>
            <w:vAlign w:val="center"/>
            <w:hideMark/>
          </w:tcPr>
          <w:p w14:paraId="44DE100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14,2</w:t>
            </w:r>
          </w:p>
        </w:tc>
      </w:tr>
      <w:tr w:rsidR="00EC0153" w:rsidRPr="00F676CA" w14:paraId="5218AB1E" w14:textId="77777777" w:rsidTr="007C4923">
        <w:trPr>
          <w:trHeight w:val="310"/>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hideMark/>
          </w:tcPr>
          <w:p w14:paraId="7F26F8A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481" w:type="dxa"/>
            <w:tcBorders>
              <w:top w:val="nil"/>
              <w:left w:val="nil"/>
              <w:bottom w:val="single" w:sz="4" w:space="0" w:color="auto"/>
              <w:right w:val="single" w:sz="4" w:space="0" w:color="auto"/>
            </w:tcBorders>
            <w:noWrap/>
            <w:vAlign w:val="center"/>
            <w:hideMark/>
          </w:tcPr>
          <w:p w14:paraId="151DB20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94,666667</w:t>
            </w:r>
          </w:p>
        </w:tc>
        <w:tc>
          <w:tcPr>
            <w:tcW w:w="1240" w:type="dxa"/>
            <w:tcBorders>
              <w:top w:val="nil"/>
              <w:left w:val="nil"/>
              <w:bottom w:val="single" w:sz="4" w:space="0" w:color="auto"/>
              <w:right w:val="single" w:sz="4" w:space="0" w:color="auto"/>
            </w:tcBorders>
            <w:noWrap/>
            <w:vAlign w:val="center"/>
            <w:hideMark/>
          </w:tcPr>
          <w:p w14:paraId="2F427EB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88</w:t>
            </w:r>
          </w:p>
        </w:tc>
        <w:tc>
          <w:tcPr>
            <w:tcW w:w="1957" w:type="dxa"/>
            <w:tcBorders>
              <w:top w:val="nil"/>
              <w:left w:val="nil"/>
              <w:bottom w:val="single" w:sz="4" w:space="0" w:color="auto"/>
              <w:right w:val="single" w:sz="4" w:space="0" w:color="auto"/>
            </w:tcBorders>
            <w:noWrap/>
            <w:vAlign w:val="center"/>
            <w:hideMark/>
          </w:tcPr>
          <w:p w14:paraId="2505299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94,66666667</w:t>
            </w:r>
          </w:p>
        </w:tc>
      </w:tr>
      <w:tr w:rsidR="00EC0153" w:rsidRPr="00F676CA" w14:paraId="2B6A6859" w14:textId="77777777" w:rsidTr="007C4923">
        <w:trPr>
          <w:trHeight w:val="161"/>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hideMark/>
          </w:tcPr>
          <w:p w14:paraId="1769790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481" w:type="dxa"/>
            <w:tcBorders>
              <w:top w:val="nil"/>
              <w:left w:val="nil"/>
              <w:bottom w:val="single" w:sz="4" w:space="0" w:color="auto"/>
              <w:right w:val="single" w:sz="4" w:space="0" w:color="auto"/>
            </w:tcBorders>
            <w:vAlign w:val="center"/>
            <w:hideMark/>
          </w:tcPr>
          <w:p w14:paraId="44543D2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c>
          <w:tcPr>
            <w:tcW w:w="1240" w:type="dxa"/>
            <w:tcBorders>
              <w:top w:val="nil"/>
              <w:left w:val="nil"/>
              <w:bottom w:val="single" w:sz="4" w:space="0" w:color="auto"/>
              <w:right w:val="single" w:sz="4" w:space="0" w:color="auto"/>
            </w:tcBorders>
            <w:noWrap/>
            <w:vAlign w:val="center"/>
            <w:hideMark/>
          </w:tcPr>
          <w:p w14:paraId="6EBA216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957" w:type="dxa"/>
            <w:tcBorders>
              <w:top w:val="nil"/>
              <w:left w:val="nil"/>
              <w:bottom w:val="single" w:sz="4" w:space="0" w:color="auto"/>
              <w:right w:val="single" w:sz="4" w:space="0" w:color="auto"/>
            </w:tcBorders>
            <w:vAlign w:val="center"/>
            <w:hideMark/>
          </w:tcPr>
          <w:p w14:paraId="75A08DB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r>
      <w:tr w:rsidR="00EC0153" w:rsidRPr="00F676CA" w14:paraId="7434B251" w14:textId="77777777" w:rsidTr="007C4923">
        <w:trPr>
          <w:trHeight w:val="310"/>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hideMark/>
          </w:tcPr>
          <w:p w14:paraId="2C31EC5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481" w:type="dxa"/>
            <w:tcBorders>
              <w:top w:val="nil"/>
              <w:left w:val="nil"/>
              <w:bottom w:val="single" w:sz="4" w:space="0" w:color="auto"/>
              <w:right w:val="single" w:sz="4" w:space="0" w:color="auto"/>
            </w:tcBorders>
            <w:noWrap/>
            <w:vAlign w:val="center"/>
            <w:hideMark/>
          </w:tcPr>
          <w:p w14:paraId="1244561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c>
          <w:tcPr>
            <w:tcW w:w="1240" w:type="dxa"/>
            <w:tcBorders>
              <w:top w:val="nil"/>
              <w:left w:val="nil"/>
              <w:bottom w:val="single" w:sz="4" w:space="0" w:color="auto"/>
              <w:right w:val="single" w:sz="4" w:space="0" w:color="auto"/>
            </w:tcBorders>
            <w:noWrap/>
            <w:vAlign w:val="center"/>
            <w:hideMark/>
          </w:tcPr>
          <w:p w14:paraId="62A788B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957" w:type="dxa"/>
            <w:tcBorders>
              <w:top w:val="nil"/>
              <w:left w:val="nil"/>
              <w:bottom w:val="single" w:sz="4" w:space="0" w:color="auto"/>
              <w:right w:val="single" w:sz="4" w:space="0" w:color="auto"/>
            </w:tcBorders>
            <w:noWrap/>
            <w:vAlign w:val="center"/>
            <w:hideMark/>
          </w:tcPr>
          <w:p w14:paraId="5033F46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r>
    </w:tbl>
    <w:p w14:paraId="24A9BA86"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1E656C24"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data skor subkriteria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 PT. A dan PT. C memiliki skor yang sama yaitu 94,67% dengan kategori nilai sangat baik. Lalu PT. B memiliki skor 88% dengan kategori nilai baik.</w:t>
      </w:r>
    </w:p>
    <w:p w14:paraId="33F2632A"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Lalu langkah selanjutnya adalah menyusun matriks perbandingan berpasangan:</w:t>
      </w:r>
    </w:p>
    <w:p w14:paraId="74D32409"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lastRenderedPageBreak/>
        <w:t xml:space="preserve">Tabel 4.22 </w:t>
      </w:r>
      <w:r w:rsidRPr="00F676CA">
        <w:rPr>
          <w:rFonts w:ascii="Times New Roman" w:hAnsi="Times New Roman" w:cs="Times New Roman"/>
          <w:i/>
          <w:iCs/>
          <w:sz w:val="24"/>
          <w:szCs w:val="24"/>
        </w:rPr>
        <w:t>Matrix Pairwise Comparison</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subkriteria</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w:t>
      </w:r>
    </w:p>
    <w:tbl>
      <w:tblPr>
        <w:tblW w:w="4680" w:type="dxa"/>
        <w:jc w:val="center"/>
        <w:tblLook w:val="04A0" w:firstRow="1" w:lastRow="0" w:firstColumn="1" w:lastColumn="0" w:noHBand="0" w:noVBand="1"/>
      </w:tblPr>
      <w:tblGrid>
        <w:gridCol w:w="897"/>
        <w:gridCol w:w="1261"/>
        <w:gridCol w:w="1261"/>
        <w:gridCol w:w="1261"/>
      </w:tblGrid>
      <w:tr w:rsidR="00EC0153" w:rsidRPr="00F676CA" w14:paraId="0822E9EB" w14:textId="77777777" w:rsidTr="007C4923">
        <w:trPr>
          <w:trHeight w:val="310"/>
          <w:jc w:val="center"/>
        </w:trPr>
        <w:tc>
          <w:tcPr>
            <w:tcW w:w="4680" w:type="dxa"/>
            <w:gridSpan w:val="4"/>
            <w:tcBorders>
              <w:top w:val="single" w:sz="4" w:space="0" w:color="auto"/>
              <w:left w:val="single" w:sz="4" w:space="0" w:color="auto"/>
              <w:bottom w:val="single" w:sz="4" w:space="0" w:color="auto"/>
              <w:right w:val="single" w:sz="4" w:space="0" w:color="auto"/>
            </w:tcBorders>
            <w:noWrap/>
            <w:vAlign w:val="center"/>
            <w:hideMark/>
          </w:tcPr>
          <w:p w14:paraId="631A6F0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w:t>
            </w:r>
          </w:p>
        </w:tc>
      </w:tr>
      <w:tr w:rsidR="00EC0153" w:rsidRPr="00F676CA" w14:paraId="36EACC62"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3E74859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vAlign w:val="center"/>
            <w:hideMark/>
          </w:tcPr>
          <w:p w14:paraId="17357B3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79C5083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16D9A71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5C4A3F7B"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68AF8E96"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31FDF92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774CB6F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1,07575758</w:t>
            </w:r>
          </w:p>
        </w:tc>
        <w:tc>
          <w:tcPr>
            <w:tcW w:w="1240" w:type="dxa"/>
            <w:tcBorders>
              <w:top w:val="nil"/>
              <w:left w:val="nil"/>
              <w:bottom w:val="single" w:sz="4" w:space="0" w:color="auto"/>
              <w:right w:val="single" w:sz="4" w:space="0" w:color="auto"/>
            </w:tcBorders>
            <w:vAlign w:val="center"/>
            <w:hideMark/>
          </w:tcPr>
          <w:p w14:paraId="551330F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r w:rsidR="00EC0153" w:rsidRPr="00F676CA" w14:paraId="7F3FDAC1"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27724407"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65A87B0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0,92957746</w:t>
            </w:r>
          </w:p>
        </w:tc>
        <w:tc>
          <w:tcPr>
            <w:tcW w:w="1240" w:type="dxa"/>
            <w:tcBorders>
              <w:top w:val="nil"/>
              <w:left w:val="nil"/>
              <w:bottom w:val="single" w:sz="4" w:space="0" w:color="auto"/>
              <w:right w:val="single" w:sz="4" w:space="0" w:color="auto"/>
            </w:tcBorders>
            <w:vAlign w:val="center"/>
            <w:hideMark/>
          </w:tcPr>
          <w:p w14:paraId="0B85E95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2B55378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0,92957746</w:t>
            </w:r>
          </w:p>
        </w:tc>
      </w:tr>
      <w:tr w:rsidR="00EC0153" w:rsidRPr="00F676CA" w14:paraId="6505A4D7"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4FB81E77"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240" w:type="dxa"/>
            <w:tcBorders>
              <w:top w:val="nil"/>
              <w:left w:val="nil"/>
              <w:bottom w:val="single" w:sz="4" w:space="0" w:color="auto"/>
              <w:right w:val="single" w:sz="4" w:space="0" w:color="auto"/>
            </w:tcBorders>
            <w:vAlign w:val="center"/>
            <w:hideMark/>
          </w:tcPr>
          <w:p w14:paraId="65759AE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6BC4DB1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1,07575758</w:t>
            </w:r>
          </w:p>
        </w:tc>
        <w:tc>
          <w:tcPr>
            <w:tcW w:w="1240" w:type="dxa"/>
            <w:tcBorders>
              <w:top w:val="nil"/>
              <w:left w:val="nil"/>
              <w:bottom w:val="single" w:sz="4" w:space="0" w:color="auto"/>
              <w:right w:val="single" w:sz="4" w:space="0" w:color="auto"/>
            </w:tcBorders>
            <w:vAlign w:val="center"/>
            <w:hideMark/>
          </w:tcPr>
          <w:p w14:paraId="7A17257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2491BF1F" w14:textId="77777777" w:rsidR="00EC0153" w:rsidRPr="00F676CA" w:rsidRDefault="00EC0153" w:rsidP="00FF6F94">
      <w:pPr>
        <w:spacing w:after="0" w:line="240" w:lineRule="auto"/>
        <w:jc w:val="center"/>
        <w:rPr>
          <w:rFonts w:ascii="Times New Roman" w:hAnsi="Times New Roman" w:cs="Times New Roman"/>
          <w:sz w:val="24"/>
          <w:szCs w:val="24"/>
        </w:rPr>
      </w:pPr>
    </w:p>
    <w:p w14:paraId="065DDB23" w14:textId="77777777" w:rsidR="00EC0153" w:rsidRPr="00F676CA" w:rsidRDefault="00EC0153" w:rsidP="00FF6F94">
      <w:pPr>
        <w:spacing w:after="0" w:line="240" w:lineRule="auto"/>
        <w:jc w:val="center"/>
        <w:rPr>
          <w:rFonts w:ascii="Times New Roman" w:hAnsi="Times New Roman" w:cs="Times New Roman"/>
          <w:sz w:val="24"/>
          <w:szCs w:val="24"/>
        </w:rPr>
      </w:pPr>
    </w:p>
    <w:p w14:paraId="59AC7D25"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nilai vektor prioritas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w:t>
      </w:r>
    </w:p>
    <w:p w14:paraId="4949CD75"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4.23 Importance Vector subkriteria </w:t>
      </w:r>
      <w:r w:rsidRPr="00F676CA">
        <w:rPr>
          <w:rFonts w:ascii="Times New Roman" w:hAnsi="Times New Roman" w:cs="Times New Roman"/>
          <w:i/>
          <w:iCs/>
          <w:sz w:val="24"/>
          <w:szCs w:val="24"/>
        </w:rPr>
        <w:t>(delivery)</w:t>
      </w:r>
    </w:p>
    <w:tbl>
      <w:tblPr>
        <w:tblW w:w="6399" w:type="dxa"/>
        <w:jc w:val="center"/>
        <w:tblLook w:val="04A0" w:firstRow="1" w:lastRow="0" w:firstColumn="1" w:lastColumn="0" w:noHBand="0" w:noVBand="1"/>
      </w:tblPr>
      <w:tblGrid>
        <w:gridCol w:w="988"/>
        <w:gridCol w:w="1311"/>
        <w:gridCol w:w="1311"/>
        <w:gridCol w:w="1311"/>
        <w:gridCol w:w="1478"/>
      </w:tblGrid>
      <w:tr w:rsidR="00EC0153" w:rsidRPr="00F676CA" w14:paraId="70C41E9B" w14:textId="77777777" w:rsidTr="007C4923">
        <w:trPr>
          <w:trHeight w:val="310"/>
          <w:jc w:val="center"/>
        </w:trPr>
        <w:tc>
          <w:tcPr>
            <w:tcW w:w="6399" w:type="dxa"/>
            <w:gridSpan w:val="5"/>
            <w:tcBorders>
              <w:top w:val="single" w:sz="4" w:space="0" w:color="auto"/>
              <w:left w:val="single" w:sz="4" w:space="0" w:color="auto"/>
              <w:bottom w:val="single" w:sz="4" w:space="0" w:color="auto"/>
              <w:right w:val="single" w:sz="4" w:space="0" w:color="auto"/>
            </w:tcBorders>
            <w:noWrap/>
            <w:vAlign w:val="bottom"/>
            <w:hideMark/>
          </w:tcPr>
          <w:p w14:paraId="2F5BD34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352D3773"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2ED710C7"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311" w:type="dxa"/>
            <w:tcBorders>
              <w:top w:val="nil"/>
              <w:left w:val="nil"/>
              <w:bottom w:val="single" w:sz="4" w:space="0" w:color="auto"/>
              <w:right w:val="single" w:sz="4" w:space="0" w:color="auto"/>
            </w:tcBorders>
            <w:vAlign w:val="center"/>
            <w:hideMark/>
          </w:tcPr>
          <w:p w14:paraId="0BAB6E8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311" w:type="dxa"/>
            <w:tcBorders>
              <w:top w:val="nil"/>
              <w:left w:val="nil"/>
              <w:bottom w:val="single" w:sz="4" w:space="0" w:color="auto"/>
              <w:right w:val="single" w:sz="4" w:space="0" w:color="auto"/>
            </w:tcBorders>
            <w:vAlign w:val="center"/>
            <w:hideMark/>
          </w:tcPr>
          <w:p w14:paraId="4ABACD8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311" w:type="dxa"/>
            <w:tcBorders>
              <w:top w:val="nil"/>
              <w:left w:val="nil"/>
              <w:bottom w:val="single" w:sz="4" w:space="0" w:color="auto"/>
              <w:right w:val="single" w:sz="4" w:space="0" w:color="auto"/>
            </w:tcBorders>
            <w:vAlign w:val="center"/>
            <w:hideMark/>
          </w:tcPr>
          <w:p w14:paraId="7B6CD57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477" w:type="dxa"/>
            <w:tcBorders>
              <w:top w:val="nil"/>
              <w:left w:val="nil"/>
              <w:bottom w:val="single" w:sz="4" w:space="0" w:color="auto"/>
              <w:right w:val="single" w:sz="4" w:space="0" w:color="auto"/>
            </w:tcBorders>
            <w:noWrap/>
            <w:vAlign w:val="bottom"/>
            <w:hideMark/>
          </w:tcPr>
          <w:p w14:paraId="1946335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06A5B420"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22B5074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311" w:type="dxa"/>
            <w:tcBorders>
              <w:top w:val="nil"/>
              <w:left w:val="nil"/>
              <w:bottom w:val="single" w:sz="4" w:space="0" w:color="auto"/>
              <w:right w:val="single" w:sz="4" w:space="0" w:color="auto"/>
            </w:tcBorders>
            <w:noWrap/>
            <w:vAlign w:val="bottom"/>
            <w:hideMark/>
          </w:tcPr>
          <w:p w14:paraId="15E3FF3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311" w:type="dxa"/>
            <w:tcBorders>
              <w:top w:val="nil"/>
              <w:left w:val="nil"/>
              <w:bottom w:val="single" w:sz="4" w:space="0" w:color="auto"/>
              <w:right w:val="single" w:sz="4" w:space="0" w:color="auto"/>
            </w:tcBorders>
            <w:noWrap/>
            <w:vAlign w:val="bottom"/>
            <w:hideMark/>
          </w:tcPr>
          <w:p w14:paraId="66C38A9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311" w:type="dxa"/>
            <w:tcBorders>
              <w:top w:val="nil"/>
              <w:left w:val="nil"/>
              <w:bottom w:val="single" w:sz="4" w:space="0" w:color="auto"/>
              <w:right w:val="single" w:sz="4" w:space="0" w:color="auto"/>
            </w:tcBorders>
            <w:noWrap/>
            <w:vAlign w:val="bottom"/>
            <w:hideMark/>
          </w:tcPr>
          <w:p w14:paraId="76A8D55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477" w:type="dxa"/>
            <w:tcBorders>
              <w:top w:val="nil"/>
              <w:left w:val="nil"/>
              <w:bottom w:val="single" w:sz="4" w:space="0" w:color="auto"/>
              <w:right w:val="single" w:sz="4" w:space="0" w:color="auto"/>
            </w:tcBorders>
            <w:noWrap/>
            <w:vAlign w:val="bottom"/>
            <w:hideMark/>
          </w:tcPr>
          <w:p w14:paraId="460D489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0,341346154</w:t>
            </w:r>
          </w:p>
        </w:tc>
      </w:tr>
      <w:tr w:rsidR="00EC0153" w:rsidRPr="00F676CA" w14:paraId="42AD9FD6"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1DFBF41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311" w:type="dxa"/>
            <w:tcBorders>
              <w:top w:val="nil"/>
              <w:left w:val="nil"/>
              <w:bottom w:val="single" w:sz="4" w:space="0" w:color="auto"/>
              <w:right w:val="single" w:sz="4" w:space="0" w:color="auto"/>
            </w:tcBorders>
            <w:noWrap/>
            <w:vAlign w:val="bottom"/>
            <w:hideMark/>
          </w:tcPr>
          <w:p w14:paraId="65D0B0C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0,3173077</w:t>
            </w:r>
          </w:p>
        </w:tc>
        <w:tc>
          <w:tcPr>
            <w:tcW w:w="1311" w:type="dxa"/>
            <w:tcBorders>
              <w:top w:val="nil"/>
              <w:left w:val="nil"/>
              <w:bottom w:val="single" w:sz="4" w:space="0" w:color="auto"/>
              <w:right w:val="single" w:sz="4" w:space="0" w:color="auto"/>
            </w:tcBorders>
            <w:noWrap/>
            <w:vAlign w:val="bottom"/>
            <w:hideMark/>
          </w:tcPr>
          <w:p w14:paraId="1219F37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0,3173077</w:t>
            </w:r>
          </w:p>
        </w:tc>
        <w:tc>
          <w:tcPr>
            <w:tcW w:w="1311" w:type="dxa"/>
            <w:tcBorders>
              <w:top w:val="nil"/>
              <w:left w:val="nil"/>
              <w:bottom w:val="single" w:sz="4" w:space="0" w:color="auto"/>
              <w:right w:val="single" w:sz="4" w:space="0" w:color="auto"/>
            </w:tcBorders>
            <w:noWrap/>
            <w:vAlign w:val="bottom"/>
            <w:hideMark/>
          </w:tcPr>
          <w:p w14:paraId="089E192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0,3173077</w:t>
            </w:r>
          </w:p>
        </w:tc>
        <w:tc>
          <w:tcPr>
            <w:tcW w:w="1477" w:type="dxa"/>
            <w:tcBorders>
              <w:top w:val="nil"/>
              <w:left w:val="nil"/>
              <w:bottom w:val="single" w:sz="4" w:space="0" w:color="auto"/>
              <w:right w:val="single" w:sz="4" w:space="0" w:color="auto"/>
            </w:tcBorders>
            <w:noWrap/>
            <w:vAlign w:val="bottom"/>
            <w:hideMark/>
          </w:tcPr>
          <w:p w14:paraId="343725B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0,317307692</w:t>
            </w:r>
          </w:p>
        </w:tc>
      </w:tr>
      <w:tr w:rsidR="00EC0153" w:rsidRPr="00F676CA" w14:paraId="6517CF20" w14:textId="77777777" w:rsidTr="007C4923">
        <w:trPr>
          <w:trHeight w:val="310"/>
          <w:jc w:val="center"/>
        </w:trPr>
        <w:tc>
          <w:tcPr>
            <w:tcW w:w="988" w:type="dxa"/>
            <w:tcBorders>
              <w:top w:val="nil"/>
              <w:left w:val="single" w:sz="4" w:space="0" w:color="auto"/>
              <w:bottom w:val="single" w:sz="4" w:space="0" w:color="auto"/>
              <w:right w:val="single" w:sz="4" w:space="0" w:color="auto"/>
            </w:tcBorders>
            <w:noWrap/>
            <w:vAlign w:val="bottom"/>
            <w:hideMark/>
          </w:tcPr>
          <w:p w14:paraId="19D9B8D9"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311" w:type="dxa"/>
            <w:tcBorders>
              <w:top w:val="nil"/>
              <w:left w:val="nil"/>
              <w:bottom w:val="single" w:sz="4" w:space="0" w:color="auto"/>
              <w:right w:val="single" w:sz="4" w:space="0" w:color="auto"/>
            </w:tcBorders>
            <w:noWrap/>
            <w:vAlign w:val="bottom"/>
            <w:hideMark/>
          </w:tcPr>
          <w:p w14:paraId="50952A1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311" w:type="dxa"/>
            <w:tcBorders>
              <w:top w:val="nil"/>
              <w:left w:val="nil"/>
              <w:bottom w:val="single" w:sz="4" w:space="0" w:color="auto"/>
              <w:right w:val="single" w:sz="4" w:space="0" w:color="auto"/>
            </w:tcBorders>
            <w:noWrap/>
            <w:vAlign w:val="bottom"/>
            <w:hideMark/>
          </w:tcPr>
          <w:p w14:paraId="057C4BE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311" w:type="dxa"/>
            <w:tcBorders>
              <w:top w:val="nil"/>
              <w:left w:val="nil"/>
              <w:bottom w:val="single" w:sz="4" w:space="0" w:color="auto"/>
              <w:right w:val="single" w:sz="4" w:space="0" w:color="auto"/>
            </w:tcBorders>
            <w:noWrap/>
            <w:vAlign w:val="bottom"/>
            <w:hideMark/>
          </w:tcPr>
          <w:p w14:paraId="0C77F84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0,3413462</w:t>
            </w:r>
          </w:p>
        </w:tc>
        <w:tc>
          <w:tcPr>
            <w:tcW w:w="1477" w:type="dxa"/>
            <w:tcBorders>
              <w:top w:val="nil"/>
              <w:left w:val="nil"/>
              <w:bottom w:val="single" w:sz="4" w:space="0" w:color="auto"/>
              <w:right w:val="single" w:sz="4" w:space="0" w:color="auto"/>
            </w:tcBorders>
            <w:noWrap/>
            <w:vAlign w:val="bottom"/>
            <w:hideMark/>
          </w:tcPr>
          <w:p w14:paraId="717D0AE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0,341346154</w:t>
            </w:r>
          </w:p>
        </w:tc>
      </w:tr>
    </w:tbl>
    <w:p w14:paraId="5D71FA08" w14:textId="77777777" w:rsidR="00EC0153" w:rsidRPr="00F676CA" w:rsidRDefault="00EC0153" w:rsidP="00FF6F94">
      <w:pPr>
        <w:spacing w:after="0" w:line="240" w:lineRule="auto"/>
        <w:jc w:val="center"/>
        <w:rPr>
          <w:rFonts w:ascii="Times New Roman" w:hAnsi="Times New Roman" w:cs="Times New Roman"/>
          <w:sz w:val="24"/>
          <w:szCs w:val="24"/>
        </w:rPr>
      </w:pPr>
    </w:p>
    <w:p w14:paraId="7891E4F6" w14:textId="77777777" w:rsidR="00EC0153" w:rsidRPr="00F676CA" w:rsidRDefault="00EC0153" w:rsidP="00FF6F94">
      <w:pPr>
        <w:spacing w:line="240" w:lineRule="auto"/>
        <w:jc w:val="both"/>
        <w:rPr>
          <w:rFonts w:ascii="Times New Roman" w:hAnsi="Times New Roman" w:cs="Times New Roman"/>
          <w:sz w:val="24"/>
          <w:szCs w:val="24"/>
        </w:rPr>
      </w:pPr>
    </w:p>
    <w:p w14:paraId="1009AC54"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 dimana diperoleh nilai sebagai berikut:</w:t>
      </w:r>
    </w:p>
    <w:tbl>
      <w:tblPr>
        <w:tblW w:w="2221" w:type="dxa"/>
        <w:tblLook w:val="04A0" w:firstRow="1" w:lastRow="0" w:firstColumn="1" w:lastColumn="0" w:noHBand="0" w:noVBand="1"/>
      </w:tblPr>
      <w:tblGrid>
        <w:gridCol w:w="960"/>
        <w:gridCol w:w="1356"/>
      </w:tblGrid>
      <w:tr w:rsidR="00EC0153" w:rsidRPr="00F676CA" w14:paraId="73D63F25" w14:textId="77777777" w:rsidTr="007C4923">
        <w:trPr>
          <w:trHeight w:val="310"/>
        </w:trPr>
        <w:tc>
          <w:tcPr>
            <w:tcW w:w="960" w:type="dxa"/>
            <w:tcBorders>
              <w:top w:val="nil"/>
              <w:left w:val="nil"/>
              <w:bottom w:val="nil"/>
              <w:right w:val="nil"/>
            </w:tcBorders>
            <w:noWrap/>
            <w:vAlign w:val="bottom"/>
            <w:hideMark/>
          </w:tcPr>
          <w:p w14:paraId="5E24C8D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A</w:t>
            </w:r>
          </w:p>
        </w:tc>
        <w:tc>
          <w:tcPr>
            <w:tcW w:w="1261" w:type="dxa"/>
            <w:tcBorders>
              <w:top w:val="nil"/>
              <w:left w:val="nil"/>
              <w:bottom w:val="nil"/>
              <w:right w:val="nil"/>
            </w:tcBorders>
            <w:vAlign w:val="center"/>
            <w:hideMark/>
          </w:tcPr>
          <w:p w14:paraId="4439AE0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1,02403846</w:t>
            </w:r>
          </w:p>
        </w:tc>
      </w:tr>
      <w:tr w:rsidR="00EC0153" w:rsidRPr="00F676CA" w14:paraId="56A5776A" w14:textId="77777777" w:rsidTr="007C4923">
        <w:trPr>
          <w:trHeight w:val="310"/>
        </w:trPr>
        <w:tc>
          <w:tcPr>
            <w:tcW w:w="960" w:type="dxa"/>
            <w:tcBorders>
              <w:top w:val="nil"/>
              <w:left w:val="nil"/>
              <w:bottom w:val="nil"/>
              <w:right w:val="nil"/>
            </w:tcBorders>
            <w:noWrap/>
            <w:vAlign w:val="bottom"/>
            <w:hideMark/>
          </w:tcPr>
          <w:p w14:paraId="7D41714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B</w:t>
            </w:r>
          </w:p>
        </w:tc>
        <w:tc>
          <w:tcPr>
            <w:tcW w:w="1261" w:type="dxa"/>
            <w:tcBorders>
              <w:top w:val="nil"/>
              <w:left w:val="nil"/>
              <w:bottom w:val="nil"/>
              <w:right w:val="nil"/>
            </w:tcBorders>
            <w:vAlign w:val="center"/>
            <w:hideMark/>
          </w:tcPr>
          <w:p w14:paraId="52A31D3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0,95192308</w:t>
            </w:r>
          </w:p>
        </w:tc>
      </w:tr>
      <w:tr w:rsidR="00EC0153" w:rsidRPr="00F676CA" w14:paraId="6FDFB46C" w14:textId="77777777" w:rsidTr="007C4923">
        <w:trPr>
          <w:trHeight w:val="310"/>
        </w:trPr>
        <w:tc>
          <w:tcPr>
            <w:tcW w:w="960" w:type="dxa"/>
            <w:tcBorders>
              <w:top w:val="nil"/>
              <w:left w:val="nil"/>
              <w:bottom w:val="nil"/>
              <w:right w:val="nil"/>
            </w:tcBorders>
            <w:noWrap/>
            <w:vAlign w:val="bottom"/>
            <w:hideMark/>
          </w:tcPr>
          <w:p w14:paraId="24E2F79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C</w:t>
            </w:r>
          </w:p>
        </w:tc>
        <w:tc>
          <w:tcPr>
            <w:tcW w:w="1261" w:type="dxa"/>
            <w:tcBorders>
              <w:top w:val="nil"/>
              <w:left w:val="nil"/>
              <w:bottom w:val="nil"/>
              <w:right w:val="nil"/>
            </w:tcBorders>
            <w:vAlign w:val="center"/>
            <w:hideMark/>
          </w:tcPr>
          <w:p w14:paraId="3240829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1,02403846</w:t>
            </w:r>
          </w:p>
        </w:tc>
      </w:tr>
    </w:tbl>
    <w:p w14:paraId="741988F2" w14:textId="77777777" w:rsidR="00EC0153" w:rsidRPr="00F676CA" w:rsidRDefault="00EC0153" w:rsidP="00FF6F94">
      <w:pPr>
        <w:spacing w:line="240" w:lineRule="auto"/>
        <w:jc w:val="both"/>
        <w:rPr>
          <w:rFonts w:ascii="Times New Roman" w:hAnsi="Times New Roman" w:cs="Times New Roman"/>
          <w:sz w:val="24"/>
          <w:szCs w:val="24"/>
        </w:rPr>
      </w:pPr>
    </w:p>
    <w:p w14:paraId="12A7938B" w14:textId="77777777" w:rsidR="00EC0153" w:rsidRPr="00F676CA" w:rsidRDefault="00EC0153" w:rsidP="00FF6F94">
      <w:pPr>
        <w:spacing w:line="240" w:lineRule="auto"/>
        <w:jc w:val="both"/>
        <w:rPr>
          <w:rStyle w:val="vlist-s"/>
          <w:rFonts w:ascii="Times New Roman" w:hAnsi="Times New Roman" w:cs="Times New Roman"/>
          <w:sz w:val="24"/>
          <w:szCs w:val="24"/>
        </w:rPr>
      </w:pPr>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41D3F710"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A : </w:t>
      </w:r>
      <w:r w:rsidRPr="00F676CA">
        <w:rPr>
          <w:rFonts w:ascii="Times New Roman" w:hAnsi="Times New Roman" w:cs="Times New Roman"/>
          <w:color w:val="000000"/>
          <w:sz w:val="24"/>
          <w:szCs w:val="24"/>
        </w:rPr>
        <w:t>1,02403846</w:t>
      </w:r>
      <w:r w:rsidRPr="00F676CA">
        <w:rPr>
          <w:rFonts w:ascii="Times New Roman" w:eastAsia="Times New Roman" w:hAnsi="Times New Roman" w:cs="Times New Roman"/>
          <w:color w:val="000000"/>
          <w:kern w:val="0"/>
          <w:sz w:val="24"/>
          <w:szCs w:val="24"/>
          <w:lang w:eastAsia="en-ID"/>
          <w14:ligatures w14:val="none"/>
        </w:rPr>
        <w:t xml:space="preserve"> / 0,341346154</w:t>
      </w:r>
      <w:r w:rsidRPr="00F676CA">
        <w:rPr>
          <w:rFonts w:ascii="Times New Roman" w:hAnsi="Times New Roman" w:cs="Times New Roman"/>
          <w:sz w:val="24"/>
          <w:szCs w:val="24"/>
        </w:rPr>
        <w:t xml:space="preserve"> = 3  </w:t>
      </w:r>
    </w:p>
    <w:p w14:paraId="7BBA0A29"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hAnsi="Times New Roman" w:cs="Times New Roman"/>
          <w:color w:val="000000"/>
          <w:sz w:val="24"/>
          <w:szCs w:val="24"/>
        </w:rPr>
        <w:t>0,95192308</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0,317307692</w:t>
      </w:r>
      <w:r w:rsidRPr="00F676CA">
        <w:rPr>
          <w:rFonts w:ascii="Times New Roman" w:hAnsi="Times New Roman" w:cs="Times New Roman"/>
          <w:sz w:val="24"/>
          <w:szCs w:val="24"/>
        </w:rPr>
        <w:t xml:space="preserve"> = 3</w:t>
      </w:r>
    </w:p>
    <w:p w14:paraId="2B24AF92"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hAnsi="Times New Roman" w:cs="Times New Roman"/>
          <w:color w:val="000000"/>
          <w:sz w:val="24"/>
          <w:szCs w:val="24"/>
        </w:rPr>
        <w:t>1,02403846</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0,341346154</w:t>
      </w:r>
      <w:r w:rsidRPr="00F676CA">
        <w:rPr>
          <w:rFonts w:ascii="Times New Roman" w:hAnsi="Times New Roman" w:cs="Times New Roman"/>
          <w:sz w:val="24"/>
          <w:szCs w:val="24"/>
        </w:rPr>
        <w:t xml:space="preserve"> = 3</w:t>
      </w:r>
    </w:p>
    <w:p w14:paraId="39704470"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22FE52B5"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258453F3" wp14:editId="609549C6">
            <wp:extent cx="1806326" cy="552450"/>
            <wp:effectExtent l="0" t="0" r="3810" b="0"/>
            <wp:docPr id="1551903453"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03453"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11B7B150" w14:textId="06573335"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4F1A0F7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35CF69E6"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5A3C091E" wp14:editId="4C36BC15">
            <wp:extent cx="1194460" cy="431800"/>
            <wp:effectExtent l="0" t="0" r="5715" b="6350"/>
            <wp:docPr id="699193387"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93387"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711E5C17" w14:textId="389176D4"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34BFDFC2"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Jika Consistency Index (CI) = 0, maka Consistency Ratio (CR) juga otomatis = 0. Tidak perlu menghitung CR jika CI = 0, karena hasilnya pasti CR = 0, artinya konsistensi sangat baik (Saaty: 1980).</w:t>
      </w:r>
    </w:p>
    <w:p w14:paraId="3FF7E3A1" w14:textId="77777777" w:rsidR="00EC0153" w:rsidRPr="00F676CA" w:rsidRDefault="00EC0153" w:rsidP="00FF6F94">
      <w:p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4.5.1 Menghitung TFN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Pada Subkriteria Pengiriman </w:t>
      </w:r>
      <w:r w:rsidRPr="00F676CA">
        <w:rPr>
          <w:rFonts w:ascii="Times New Roman" w:hAnsi="Times New Roman" w:cs="Times New Roman"/>
          <w:i/>
          <w:iCs/>
          <w:sz w:val="24"/>
          <w:szCs w:val="24"/>
        </w:rPr>
        <w:t>(Delivery)</w:t>
      </w:r>
    </w:p>
    <w:p w14:paraId="23E45C46" w14:textId="77777777" w:rsidR="00EC0153" w:rsidRPr="00F676CA" w:rsidRDefault="00EC0153" w:rsidP="00FF6F94">
      <w:pPr>
        <w:spacing w:line="240" w:lineRule="auto"/>
        <w:ind w:firstLine="851"/>
        <w:jc w:val="both"/>
        <w:rPr>
          <w:rFonts w:ascii="Times New Roman" w:hAnsi="Times New Roman" w:cs="Times New Roman"/>
          <w:i/>
          <w:iCs/>
          <w:sz w:val="24"/>
          <w:szCs w:val="24"/>
        </w:rPr>
      </w:pPr>
      <w:r w:rsidRPr="00F676CA">
        <w:rPr>
          <w:rFonts w:ascii="Times New Roman" w:hAnsi="Times New Roman" w:cs="Times New Roman"/>
          <w:sz w:val="24"/>
          <w:szCs w:val="24"/>
        </w:rPr>
        <w:lastRenderedPageBreak/>
        <w:t xml:space="preserve">Menghitung TFN pada subkriteria kualitas menggunakan margin ±10% (konvensi umum), dimana nilai 0,9 dan 1,1 digunakan untuk membentuk batas bawah (l) dan batas atas (u) dari </w:t>
      </w:r>
      <w:r w:rsidRPr="00F676CA">
        <w:rPr>
          <w:rFonts w:ascii="Times New Roman" w:hAnsi="Times New Roman" w:cs="Times New Roman"/>
          <w:i/>
          <w:iCs/>
          <w:sz w:val="24"/>
          <w:szCs w:val="24"/>
        </w:rPr>
        <w:t>Triangular Fuzzy Number (TFN).</w:t>
      </w:r>
    </w:p>
    <w:p w14:paraId="0AB4B988"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4.24 </w:t>
      </w:r>
      <w:r w:rsidRPr="00F676CA">
        <w:rPr>
          <w:rFonts w:ascii="Times New Roman" w:hAnsi="Times New Roman" w:cs="Times New Roman"/>
          <w:i/>
          <w:iCs/>
          <w:sz w:val="24"/>
          <w:szCs w:val="24"/>
        </w:rPr>
        <w:t>Matrix pairwise comparison fuzzy TFN subkriteria pengiriman (delivery)</w:t>
      </w:r>
    </w:p>
    <w:tbl>
      <w:tblPr>
        <w:tblW w:w="8217" w:type="dxa"/>
        <w:jc w:val="center"/>
        <w:tblLook w:val="04A0" w:firstRow="1" w:lastRow="0" w:firstColumn="1" w:lastColumn="0" w:noHBand="0" w:noVBand="1"/>
      </w:tblPr>
      <w:tblGrid>
        <w:gridCol w:w="1129"/>
        <w:gridCol w:w="2410"/>
        <w:gridCol w:w="2515"/>
        <w:gridCol w:w="2163"/>
      </w:tblGrid>
      <w:tr w:rsidR="00EC0153" w:rsidRPr="00F676CA" w14:paraId="3BA50944" w14:textId="77777777" w:rsidTr="007C4923">
        <w:trPr>
          <w:trHeight w:val="310"/>
          <w:jc w:val="center"/>
        </w:trPr>
        <w:tc>
          <w:tcPr>
            <w:tcW w:w="8217" w:type="dxa"/>
            <w:gridSpan w:val="4"/>
            <w:tcBorders>
              <w:top w:val="single" w:sz="4" w:space="0" w:color="auto"/>
              <w:left w:val="single" w:sz="4" w:space="0" w:color="auto"/>
              <w:bottom w:val="single" w:sz="4" w:space="0" w:color="auto"/>
              <w:right w:val="single" w:sz="4" w:space="0" w:color="auto"/>
            </w:tcBorders>
            <w:noWrap/>
            <w:vAlign w:val="bottom"/>
            <w:hideMark/>
          </w:tcPr>
          <w:p w14:paraId="523E50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w:t>
            </w:r>
          </w:p>
        </w:tc>
      </w:tr>
      <w:tr w:rsidR="00EC0153" w:rsidRPr="00F676CA" w14:paraId="1490AD11" w14:textId="77777777" w:rsidTr="007C4923">
        <w:trPr>
          <w:trHeight w:val="310"/>
          <w:jc w:val="center"/>
        </w:trPr>
        <w:tc>
          <w:tcPr>
            <w:tcW w:w="1129" w:type="dxa"/>
            <w:tcBorders>
              <w:top w:val="nil"/>
              <w:left w:val="single" w:sz="4" w:space="0" w:color="auto"/>
              <w:bottom w:val="single" w:sz="4" w:space="0" w:color="auto"/>
              <w:right w:val="single" w:sz="4" w:space="0" w:color="auto"/>
            </w:tcBorders>
            <w:vAlign w:val="center"/>
            <w:hideMark/>
          </w:tcPr>
          <w:p w14:paraId="4561399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2410" w:type="dxa"/>
            <w:tcBorders>
              <w:top w:val="nil"/>
              <w:left w:val="nil"/>
              <w:bottom w:val="single" w:sz="4" w:space="0" w:color="auto"/>
              <w:right w:val="single" w:sz="4" w:space="0" w:color="auto"/>
            </w:tcBorders>
            <w:vAlign w:val="center"/>
            <w:hideMark/>
          </w:tcPr>
          <w:p w14:paraId="3DEB1F1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515" w:type="dxa"/>
            <w:tcBorders>
              <w:top w:val="nil"/>
              <w:left w:val="nil"/>
              <w:bottom w:val="single" w:sz="4" w:space="0" w:color="auto"/>
              <w:right w:val="single" w:sz="4" w:space="0" w:color="auto"/>
            </w:tcBorders>
            <w:vAlign w:val="center"/>
            <w:hideMark/>
          </w:tcPr>
          <w:p w14:paraId="00136E0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163" w:type="dxa"/>
            <w:tcBorders>
              <w:top w:val="nil"/>
              <w:left w:val="nil"/>
              <w:bottom w:val="single" w:sz="4" w:space="0" w:color="auto"/>
              <w:right w:val="single" w:sz="4" w:space="0" w:color="auto"/>
            </w:tcBorders>
            <w:vAlign w:val="center"/>
            <w:hideMark/>
          </w:tcPr>
          <w:p w14:paraId="047195E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r>
      <w:tr w:rsidR="00EC0153" w:rsidRPr="00F676CA" w14:paraId="49854748" w14:textId="77777777" w:rsidTr="007C4923">
        <w:trPr>
          <w:trHeight w:val="811"/>
          <w:jc w:val="center"/>
        </w:trPr>
        <w:tc>
          <w:tcPr>
            <w:tcW w:w="1129" w:type="dxa"/>
            <w:tcBorders>
              <w:top w:val="nil"/>
              <w:left w:val="single" w:sz="4" w:space="0" w:color="auto"/>
              <w:bottom w:val="single" w:sz="4" w:space="0" w:color="auto"/>
              <w:right w:val="single" w:sz="4" w:space="0" w:color="auto"/>
            </w:tcBorders>
            <w:vAlign w:val="center"/>
            <w:hideMark/>
          </w:tcPr>
          <w:p w14:paraId="0D4C26C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410" w:type="dxa"/>
            <w:tcBorders>
              <w:top w:val="nil"/>
              <w:left w:val="nil"/>
              <w:bottom w:val="single" w:sz="4" w:space="0" w:color="auto"/>
              <w:right w:val="single" w:sz="4" w:space="0" w:color="auto"/>
            </w:tcBorders>
            <w:vAlign w:val="center"/>
            <w:hideMark/>
          </w:tcPr>
          <w:p w14:paraId="3D77AFFF"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15" w:type="dxa"/>
            <w:tcBorders>
              <w:top w:val="nil"/>
              <w:left w:val="nil"/>
              <w:bottom w:val="single" w:sz="4" w:space="0" w:color="auto"/>
              <w:right w:val="single" w:sz="4" w:space="0" w:color="auto"/>
            </w:tcBorders>
            <w:vAlign w:val="center"/>
            <w:hideMark/>
          </w:tcPr>
          <w:p w14:paraId="33A790EA"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(0.96818182, 1.075757576, 1.183333)</w:t>
            </w:r>
          </w:p>
        </w:tc>
        <w:tc>
          <w:tcPr>
            <w:tcW w:w="2163" w:type="dxa"/>
            <w:tcBorders>
              <w:top w:val="nil"/>
              <w:left w:val="nil"/>
              <w:bottom w:val="single" w:sz="4" w:space="0" w:color="auto"/>
              <w:right w:val="single" w:sz="4" w:space="0" w:color="auto"/>
            </w:tcBorders>
            <w:vAlign w:val="center"/>
            <w:hideMark/>
          </w:tcPr>
          <w:p w14:paraId="3E6F2904"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r w:rsidR="00EC0153" w:rsidRPr="00F676CA" w14:paraId="35F272AD" w14:textId="77777777" w:rsidTr="007C4923">
        <w:trPr>
          <w:trHeight w:val="553"/>
          <w:jc w:val="center"/>
        </w:trPr>
        <w:tc>
          <w:tcPr>
            <w:tcW w:w="1129" w:type="dxa"/>
            <w:tcBorders>
              <w:top w:val="nil"/>
              <w:left w:val="single" w:sz="4" w:space="0" w:color="auto"/>
              <w:bottom w:val="single" w:sz="4" w:space="0" w:color="auto"/>
              <w:right w:val="single" w:sz="4" w:space="0" w:color="auto"/>
            </w:tcBorders>
            <w:vAlign w:val="center"/>
            <w:hideMark/>
          </w:tcPr>
          <w:p w14:paraId="190C8447"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410" w:type="dxa"/>
            <w:tcBorders>
              <w:top w:val="nil"/>
              <w:left w:val="nil"/>
              <w:bottom w:val="single" w:sz="4" w:space="0" w:color="auto"/>
              <w:right w:val="single" w:sz="4" w:space="0" w:color="auto"/>
            </w:tcBorders>
            <w:vAlign w:val="center"/>
            <w:hideMark/>
          </w:tcPr>
          <w:p w14:paraId="103B5995"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(0.83662, 0.92957746, 1.022535211)</w:t>
            </w:r>
          </w:p>
        </w:tc>
        <w:tc>
          <w:tcPr>
            <w:tcW w:w="2515" w:type="dxa"/>
            <w:tcBorders>
              <w:top w:val="nil"/>
              <w:left w:val="nil"/>
              <w:bottom w:val="single" w:sz="4" w:space="0" w:color="auto"/>
              <w:right w:val="single" w:sz="4" w:space="0" w:color="auto"/>
            </w:tcBorders>
            <w:vAlign w:val="center"/>
            <w:hideMark/>
          </w:tcPr>
          <w:p w14:paraId="4FE86F09"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163" w:type="dxa"/>
            <w:tcBorders>
              <w:top w:val="nil"/>
              <w:left w:val="nil"/>
              <w:bottom w:val="single" w:sz="4" w:space="0" w:color="auto"/>
              <w:right w:val="single" w:sz="4" w:space="0" w:color="auto"/>
            </w:tcBorders>
            <w:vAlign w:val="center"/>
            <w:hideMark/>
          </w:tcPr>
          <w:p w14:paraId="22F8982B"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(0.83662, 0.929577, 1.022535)</w:t>
            </w:r>
          </w:p>
        </w:tc>
      </w:tr>
      <w:tr w:rsidR="00EC0153" w:rsidRPr="00F676CA" w14:paraId="5E23C634" w14:textId="77777777" w:rsidTr="007C4923">
        <w:trPr>
          <w:trHeight w:val="693"/>
          <w:jc w:val="center"/>
        </w:trPr>
        <w:tc>
          <w:tcPr>
            <w:tcW w:w="1129" w:type="dxa"/>
            <w:tcBorders>
              <w:top w:val="nil"/>
              <w:left w:val="single" w:sz="4" w:space="0" w:color="auto"/>
              <w:bottom w:val="single" w:sz="4" w:space="0" w:color="auto"/>
              <w:right w:val="single" w:sz="4" w:space="0" w:color="auto"/>
            </w:tcBorders>
            <w:vAlign w:val="center"/>
            <w:hideMark/>
          </w:tcPr>
          <w:p w14:paraId="31263482"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2410" w:type="dxa"/>
            <w:tcBorders>
              <w:top w:val="nil"/>
              <w:left w:val="nil"/>
              <w:bottom w:val="single" w:sz="4" w:space="0" w:color="auto"/>
              <w:right w:val="single" w:sz="4" w:space="0" w:color="auto"/>
            </w:tcBorders>
            <w:vAlign w:val="center"/>
            <w:hideMark/>
          </w:tcPr>
          <w:p w14:paraId="21B93B04"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15" w:type="dxa"/>
            <w:tcBorders>
              <w:top w:val="nil"/>
              <w:left w:val="nil"/>
              <w:bottom w:val="single" w:sz="4" w:space="0" w:color="auto"/>
              <w:right w:val="single" w:sz="4" w:space="0" w:color="auto"/>
            </w:tcBorders>
            <w:vAlign w:val="center"/>
            <w:hideMark/>
          </w:tcPr>
          <w:p w14:paraId="5A19CF7C"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(0.96818182, 1.075757576, 1.183333)</w:t>
            </w:r>
          </w:p>
        </w:tc>
        <w:tc>
          <w:tcPr>
            <w:tcW w:w="2163" w:type="dxa"/>
            <w:tcBorders>
              <w:top w:val="nil"/>
              <w:left w:val="nil"/>
              <w:bottom w:val="single" w:sz="4" w:space="0" w:color="auto"/>
              <w:right w:val="single" w:sz="4" w:space="0" w:color="auto"/>
            </w:tcBorders>
            <w:vAlign w:val="center"/>
            <w:hideMark/>
          </w:tcPr>
          <w:p w14:paraId="2B39A961"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bl>
    <w:p w14:paraId="1D779C2C" w14:textId="77777777" w:rsidR="00EC0153" w:rsidRPr="00F676CA" w:rsidRDefault="00EC0153" w:rsidP="00FF6F94">
      <w:pPr>
        <w:spacing w:after="0" w:line="240" w:lineRule="auto"/>
        <w:jc w:val="center"/>
        <w:rPr>
          <w:rFonts w:ascii="Times New Roman" w:hAnsi="Times New Roman" w:cs="Times New Roman"/>
          <w:sz w:val="24"/>
          <w:szCs w:val="24"/>
        </w:rPr>
      </w:pPr>
    </w:p>
    <w:p w14:paraId="10AF1150" w14:textId="77777777" w:rsidR="00EC0153" w:rsidRPr="00F676CA" w:rsidRDefault="00EC0153" w:rsidP="00FF6F94">
      <w:pPr>
        <w:spacing w:after="0" w:line="240" w:lineRule="auto"/>
        <w:jc w:val="center"/>
        <w:rPr>
          <w:rFonts w:ascii="Times New Roman" w:hAnsi="Times New Roman" w:cs="Times New Roman"/>
          <w:sz w:val="24"/>
          <w:szCs w:val="24"/>
        </w:rPr>
      </w:pPr>
    </w:p>
    <w:p w14:paraId="2737EEEC" w14:textId="77777777" w:rsidR="00EC0153" w:rsidRPr="00F676CA" w:rsidRDefault="00EC0153" w:rsidP="00FF6F94">
      <w:pPr>
        <w:spacing w:after="0" w:line="240" w:lineRule="auto"/>
        <w:jc w:val="center"/>
        <w:rPr>
          <w:rFonts w:ascii="Times New Roman" w:hAnsi="Times New Roman" w:cs="Times New Roman"/>
          <w:sz w:val="24"/>
          <w:szCs w:val="24"/>
        </w:rPr>
      </w:pPr>
    </w:p>
    <w:p w14:paraId="27D5AACE"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4B0656DC" w14:textId="2B662380" w:rsidR="00EC0153" w:rsidRPr="00F676CA" w:rsidRDefault="00EC0153" w:rsidP="00FF6F94">
      <w:pPr>
        <w:spacing w:line="240" w:lineRule="auto"/>
        <w:rPr>
          <w:rFonts w:ascii="Times New Roman" w:hAnsi="Times New Roman" w:cs="Times New Roman"/>
          <w:sz w:val="24"/>
          <w:szCs w:val="24"/>
        </w:rPr>
      </w:pPr>
    </w:p>
    <w:p w14:paraId="4D3F0E56"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4.25 </w:t>
      </w:r>
      <w:r w:rsidRPr="00F676CA">
        <w:rPr>
          <w:rFonts w:ascii="Times New Roman" w:hAnsi="Times New Roman" w:cs="Times New Roman"/>
          <w:i/>
          <w:iCs/>
          <w:sz w:val="24"/>
          <w:szCs w:val="24"/>
        </w:rPr>
        <w:t>Matrix pairwise fuzzy l, m, u subkriteria delivery (pengiriman)</w:t>
      </w:r>
    </w:p>
    <w:tbl>
      <w:tblPr>
        <w:tblW w:w="7060" w:type="dxa"/>
        <w:jc w:val="center"/>
        <w:tblLook w:val="04A0" w:firstRow="1" w:lastRow="0" w:firstColumn="1" w:lastColumn="0" w:noHBand="0" w:noVBand="1"/>
      </w:tblPr>
      <w:tblGrid>
        <w:gridCol w:w="704"/>
        <w:gridCol w:w="1275"/>
        <w:gridCol w:w="1311"/>
        <w:gridCol w:w="1311"/>
        <w:gridCol w:w="1445"/>
        <w:gridCol w:w="1099"/>
      </w:tblGrid>
      <w:tr w:rsidR="00EC0153" w:rsidRPr="00F676CA" w14:paraId="6D3E080E"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0715DFF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679CBC22"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FC7EE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3417A5F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0A46A94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53D8091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21E289F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0AD34F7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6E7232E7"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02EA42C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7010079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31FFC9A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0,96818182</w:t>
            </w:r>
          </w:p>
        </w:tc>
        <w:tc>
          <w:tcPr>
            <w:tcW w:w="1311" w:type="dxa"/>
            <w:tcBorders>
              <w:top w:val="nil"/>
              <w:left w:val="nil"/>
              <w:bottom w:val="single" w:sz="4" w:space="0" w:color="auto"/>
              <w:right w:val="single" w:sz="4" w:space="0" w:color="auto"/>
            </w:tcBorders>
            <w:noWrap/>
            <w:vAlign w:val="center"/>
            <w:hideMark/>
          </w:tcPr>
          <w:p w14:paraId="3CE8EE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4EFF756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2,768181818</w:t>
            </w:r>
          </w:p>
        </w:tc>
        <w:tc>
          <w:tcPr>
            <w:tcW w:w="1099" w:type="dxa"/>
            <w:tcBorders>
              <w:top w:val="nil"/>
              <w:left w:val="nil"/>
              <w:bottom w:val="single" w:sz="4" w:space="0" w:color="auto"/>
              <w:right w:val="single" w:sz="4" w:space="0" w:color="auto"/>
            </w:tcBorders>
            <w:noWrap/>
            <w:vAlign w:val="center"/>
            <w:hideMark/>
          </w:tcPr>
          <w:p w14:paraId="3946DBF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7C40257B"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2E17B86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5F097A2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0,83661972</w:t>
            </w:r>
          </w:p>
        </w:tc>
        <w:tc>
          <w:tcPr>
            <w:tcW w:w="1311" w:type="dxa"/>
            <w:tcBorders>
              <w:top w:val="nil"/>
              <w:left w:val="nil"/>
              <w:bottom w:val="single" w:sz="4" w:space="0" w:color="auto"/>
              <w:right w:val="single" w:sz="4" w:space="0" w:color="auto"/>
            </w:tcBorders>
            <w:noWrap/>
            <w:vAlign w:val="center"/>
            <w:hideMark/>
          </w:tcPr>
          <w:p w14:paraId="09A0930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7035FB8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0,83661972</w:t>
            </w:r>
          </w:p>
        </w:tc>
        <w:tc>
          <w:tcPr>
            <w:tcW w:w="1445" w:type="dxa"/>
            <w:tcBorders>
              <w:top w:val="nil"/>
              <w:left w:val="nil"/>
              <w:bottom w:val="single" w:sz="4" w:space="0" w:color="auto"/>
              <w:right w:val="single" w:sz="4" w:space="0" w:color="auto"/>
            </w:tcBorders>
            <w:noWrap/>
            <w:vAlign w:val="center"/>
            <w:hideMark/>
          </w:tcPr>
          <w:p w14:paraId="61FECDB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2,573239437</w:t>
            </w:r>
          </w:p>
        </w:tc>
        <w:tc>
          <w:tcPr>
            <w:tcW w:w="1099" w:type="dxa"/>
            <w:tcBorders>
              <w:top w:val="nil"/>
              <w:left w:val="nil"/>
              <w:bottom w:val="single" w:sz="4" w:space="0" w:color="auto"/>
              <w:right w:val="single" w:sz="4" w:space="0" w:color="auto"/>
            </w:tcBorders>
            <w:noWrap/>
            <w:vAlign w:val="center"/>
            <w:hideMark/>
          </w:tcPr>
          <w:p w14:paraId="0726F2E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0,317308</w:t>
            </w:r>
          </w:p>
        </w:tc>
      </w:tr>
      <w:tr w:rsidR="00EC0153" w:rsidRPr="00F676CA" w14:paraId="52681ECE"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3EAE30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251493C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21762C6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0,96818182</w:t>
            </w:r>
          </w:p>
        </w:tc>
        <w:tc>
          <w:tcPr>
            <w:tcW w:w="1311" w:type="dxa"/>
            <w:tcBorders>
              <w:top w:val="nil"/>
              <w:left w:val="nil"/>
              <w:bottom w:val="single" w:sz="4" w:space="0" w:color="auto"/>
              <w:right w:val="single" w:sz="4" w:space="0" w:color="auto"/>
            </w:tcBorders>
            <w:noWrap/>
            <w:vAlign w:val="center"/>
            <w:hideMark/>
          </w:tcPr>
          <w:p w14:paraId="4D91857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62B911B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2,768181818</w:t>
            </w:r>
          </w:p>
        </w:tc>
        <w:tc>
          <w:tcPr>
            <w:tcW w:w="1099" w:type="dxa"/>
            <w:tcBorders>
              <w:top w:val="nil"/>
              <w:left w:val="nil"/>
              <w:bottom w:val="single" w:sz="4" w:space="0" w:color="auto"/>
              <w:right w:val="single" w:sz="4" w:space="0" w:color="auto"/>
            </w:tcBorders>
            <w:noWrap/>
            <w:vAlign w:val="center"/>
            <w:hideMark/>
          </w:tcPr>
          <w:p w14:paraId="70E9BF9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7093BE7D"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7F72B6F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6EE17A9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8,109603073</w:t>
            </w:r>
          </w:p>
        </w:tc>
        <w:tc>
          <w:tcPr>
            <w:tcW w:w="1099" w:type="dxa"/>
            <w:tcBorders>
              <w:top w:val="nil"/>
              <w:left w:val="nil"/>
              <w:bottom w:val="single" w:sz="4" w:space="0" w:color="auto"/>
              <w:right w:val="single" w:sz="4" w:space="0" w:color="auto"/>
            </w:tcBorders>
            <w:noWrap/>
            <w:vAlign w:val="center"/>
            <w:hideMark/>
          </w:tcPr>
          <w:p w14:paraId="5B29E06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63E19F4C"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6EFFBC2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798B92EB"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61A907F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2CA280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71292B3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536C6A1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0130127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2C41F61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63CACD32"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A904B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0CB314B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4D2EA29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1,07575758</w:t>
            </w:r>
          </w:p>
        </w:tc>
        <w:tc>
          <w:tcPr>
            <w:tcW w:w="1311" w:type="dxa"/>
            <w:tcBorders>
              <w:top w:val="nil"/>
              <w:left w:val="nil"/>
              <w:bottom w:val="single" w:sz="4" w:space="0" w:color="auto"/>
              <w:right w:val="single" w:sz="4" w:space="0" w:color="auto"/>
            </w:tcBorders>
            <w:noWrap/>
            <w:vAlign w:val="center"/>
            <w:hideMark/>
          </w:tcPr>
          <w:p w14:paraId="1120939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29C9B5D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3,075757576</w:t>
            </w:r>
          </w:p>
        </w:tc>
        <w:tc>
          <w:tcPr>
            <w:tcW w:w="1099" w:type="dxa"/>
            <w:tcBorders>
              <w:top w:val="nil"/>
              <w:left w:val="nil"/>
              <w:bottom w:val="single" w:sz="4" w:space="0" w:color="auto"/>
              <w:right w:val="single" w:sz="4" w:space="0" w:color="auto"/>
            </w:tcBorders>
            <w:noWrap/>
            <w:vAlign w:val="center"/>
            <w:hideMark/>
          </w:tcPr>
          <w:p w14:paraId="3A5180E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02F9D2A4"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62EE89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009E5C4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0,92957746</w:t>
            </w:r>
          </w:p>
        </w:tc>
        <w:tc>
          <w:tcPr>
            <w:tcW w:w="1311" w:type="dxa"/>
            <w:tcBorders>
              <w:top w:val="nil"/>
              <w:left w:val="nil"/>
              <w:bottom w:val="single" w:sz="4" w:space="0" w:color="auto"/>
              <w:right w:val="single" w:sz="4" w:space="0" w:color="auto"/>
            </w:tcBorders>
            <w:noWrap/>
            <w:vAlign w:val="center"/>
            <w:hideMark/>
          </w:tcPr>
          <w:p w14:paraId="5647AF4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171CA85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0,92957746</w:t>
            </w:r>
          </w:p>
        </w:tc>
        <w:tc>
          <w:tcPr>
            <w:tcW w:w="1445" w:type="dxa"/>
            <w:tcBorders>
              <w:top w:val="nil"/>
              <w:left w:val="nil"/>
              <w:bottom w:val="single" w:sz="4" w:space="0" w:color="auto"/>
              <w:right w:val="single" w:sz="4" w:space="0" w:color="auto"/>
            </w:tcBorders>
            <w:noWrap/>
            <w:vAlign w:val="center"/>
            <w:hideMark/>
          </w:tcPr>
          <w:p w14:paraId="4173CE1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2,85915493</w:t>
            </w:r>
          </w:p>
        </w:tc>
        <w:tc>
          <w:tcPr>
            <w:tcW w:w="1099" w:type="dxa"/>
            <w:tcBorders>
              <w:top w:val="nil"/>
              <w:left w:val="nil"/>
              <w:bottom w:val="single" w:sz="4" w:space="0" w:color="auto"/>
              <w:right w:val="single" w:sz="4" w:space="0" w:color="auto"/>
            </w:tcBorders>
            <w:noWrap/>
            <w:vAlign w:val="center"/>
            <w:hideMark/>
          </w:tcPr>
          <w:p w14:paraId="12B69EE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0,317308</w:t>
            </w:r>
          </w:p>
        </w:tc>
      </w:tr>
      <w:tr w:rsidR="00EC0153" w:rsidRPr="00F676CA" w14:paraId="2628CBE3"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5129A3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75B247F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5380548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1,07575758</w:t>
            </w:r>
          </w:p>
        </w:tc>
        <w:tc>
          <w:tcPr>
            <w:tcW w:w="1311" w:type="dxa"/>
            <w:tcBorders>
              <w:top w:val="nil"/>
              <w:left w:val="nil"/>
              <w:bottom w:val="single" w:sz="4" w:space="0" w:color="auto"/>
              <w:right w:val="single" w:sz="4" w:space="0" w:color="auto"/>
            </w:tcBorders>
            <w:noWrap/>
            <w:vAlign w:val="center"/>
            <w:hideMark/>
          </w:tcPr>
          <w:p w14:paraId="7D37B20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5CB6BC5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3,075757576</w:t>
            </w:r>
          </w:p>
        </w:tc>
        <w:tc>
          <w:tcPr>
            <w:tcW w:w="1099" w:type="dxa"/>
            <w:tcBorders>
              <w:top w:val="nil"/>
              <w:left w:val="nil"/>
              <w:bottom w:val="single" w:sz="4" w:space="0" w:color="auto"/>
              <w:right w:val="single" w:sz="4" w:space="0" w:color="auto"/>
            </w:tcBorders>
            <w:noWrap/>
            <w:vAlign w:val="center"/>
            <w:hideMark/>
          </w:tcPr>
          <w:p w14:paraId="69636BB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000CF200"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06228CF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7686E73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9,010670081</w:t>
            </w:r>
          </w:p>
        </w:tc>
        <w:tc>
          <w:tcPr>
            <w:tcW w:w="1099" w:type="dxa"/>
            <w:tcBorders>
              <w:top w:val="nil"/>
              <w:left w:val="nil"/>
              <w:bottom w:val="single" w:sz="4" w:space="0" w:color="auto"/>
              <w:right w:val="single" w:sz="4" w:space="0" w:color="auto"/>
            </w:tcBorders>
            <w:noWrap/>
            <w:vAlign w:val="center"/>
            <w:hideMark/>
          </w:tcPr>
          <w:p w14:paraId="306078F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77224E80"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0BAC96D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140A2FD9"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A2A810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4BA59D6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2B95200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12F9DC8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168DB47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5550B3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46A54C64"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65DA413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0103D8D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0BA229A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1,18333333</w:t>
            </w:r>
          </w:p>
        </w:tc>
        <w:tc>
          <w:tcPr>
            <w:tcW w:w="1311" w:type="dxa"/>
            <w:tcBorders>
              <w:top w:val="nil"/>
              <w:left w:val="nil"/>
              <w:bottom w:val="single" w:sz="4" w:space="0" w:color="auto"/>
              <w:right w:val="single" w:sz="4" w:space="0" w:color="auto"/>
            </w:tcBorders>
            <w:noWrap/>
            <w:vAlign w:val="center"/>
            <w:hideMark/>
          </w:tcPr>
          <w:p w14:paraId="672520C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16670BE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3,383333333</w:t>
            </w:r>
          </w:p>
        </w:tc>
        <w:tc>
          <w:tcPr>
            <w:tcW w:w="1099" w:type="dxa"/>
            <w:tcBorders>
              <w:top w:val="nil"/>
              <w:left w:val="nil"/>
              <w:bottom w:val="single" w:sz="4" w:space="0" w:color="auto"/>
              <w:right w:val="single" w:sz="4" w:space="0" w:color="auto"/>
            </w:tcBorders>
            <w:noWrap/>
            <w:vAlign w:val="center"/>
            <w:hideMark/>
          </w:tcPr>
          <w:p w14:paraId="0A3FA4E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7BCCD4B6"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E706D7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4A23957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1,02253521</w:t>
            </w:r>
          </w:p>
        </w:tc>
        <w:tc>
          <w:tcPr>
            <w:tcW w:w="1311" w:type="dxa"/>
            <w:tcBorders>
              <w:top w:val="nil"/>
              <w:left w:val="nil"/>
              <w:bottom w:val="single" w:sz="4" w:space="0" w:color="auto"/>
              <w:right w:val="single" w:sz="4" w:space="0" w:color="auto"/>
            </w:tcBorders>
            <w:noWrap/>
            <w:vAlign w:val="center"/>
            <w:hideMark/>
          </w:tcPr>
          <w:p w14:paraId="5228E08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053A51A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1,02253521</w:t>
            </w:r>
          </w:p>
        </w:tc>
        <w:tc>
          <w:tcPr>
            <w:tcW w:w="1445" w:type="dxa"/>
            <w:tcBorders>
              <w:top w:val="nil"/>
              <w:left w:val="nil"/>
              <w:bottom w:val="single" w:sz="4" w:space="0" w:color="auto"/>
              <w:right w:val="single" w:sz="4" w:space="0" w:color="auto"/>
            </w:tcBorders>
            <w:noWrap/>
            <w:vAlign w:val="center"/>
            <w:hideMark/>
          </w:tcPr>
          <w:p w14:paraId="295BD08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3,145070423</w:t>
            </w:r>
          </w:p>
        </w:tc>
        <w:tc>
          <w:tcPr>
            <w:tcW w:w="1099" w:type="dxa"/>
            <w:tcBorders>
              <w:top w:val="nil"/>
              <w:left w:val="nil"/>
              <w:bottom w:val="single" w:sz="4" w:space="0" w:color="auto"/>
              <w:right w:val="single" w:sz="4" w:space="0" w:color="auto"/>
            </w:tcBorders>
            <w:noWrap/>
            <w:vAlign w:val="center"/>
            <w:hideMark/>
          </w:tcPr>
          <w:p w14:paraId="425CC3B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0,317308</w:t>
            </w:r>
          </w:p>
        </w:tc>
      </w:tr>
      <w:tr w:rsidR="00EC0153" w:rsidRPr="00F676CA" w14:paraId="498172EC"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C0941C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0A2D4C4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06D429A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1,18333333</w:t>
            </w:r>
          </w:p>
        </w:tc>
        <w:tc>
          <w:tcPr>
            <w:tcW w:w="1311" w:type="dxa"/>
            <w:tcBorders>
              <w:top w:val="nil"/>
              <w:left w:val="nil"/>
              <w:bottom w:val="single" w:sz="4" w:space="0" w:color="auto"/>
              <w:right w:val="single" w:sz="4" w:space="0" w:color="auto"/>
            </w:tcBorders>
            <w:noWrap/>
            <w:vAlign w:val="center"/>
            <w:hideMark/>
          </w:tcPr>
          <w:p w14:paraId="144F51D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4203CBA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3,383333333</w:t>
            </w:r>
          </w:p>
        </w:tc>
        <w:tc>
          <w:tcPr>
            <w:tcW w:w="1099" w:type="dxa"/>
            <w:tcBorders>
              <w:top w:val="nil"/>
              <w:left w:val="nil"/>
              <w:bottom w:val="single" w:sz="4" w:space="0" w:color="auto"/>
              <w:right w:val="single" w:sz="4" w:space="0" w:color="auto"/>
            </w:tcBorders>
            <w:noWrap/>
            <w:vAlign w:val="center"/>
            <w:hideMark/>
          </w:tcPr>
          <w:p w14:paraId="26A9572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0,341346</w:t>
            </w:r>
          </w:p>
        </w:tc>
      </w:tr>
      <w:tr w:rsidR="00EC0153" w:rsidRPr="00F676CA" w14:paraId="1409AC32"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062295F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77DFCA1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9,911737089</w:t>
            </w:r>
          </w:p>
        </w:tc>
        <w:tc>
          <w:tcPr>
            <w:tcW w:w="1099" w:type="dxa"/>
            <w:tcBorders>
              <w:top w:val="nil"/>
              <w:left w:val="nil"/>
              <w:bottom w:val="single" w:sz="4" w:space="0" w:color="auto"/>
              <w:right w:val="single" w:sz="4" w:space="0" w:color="auto"/>
            </w:tcBorders>
            <w:noWrap/>
            <w:vAlign w:val="center"/>
            <w:hideMark/>
          </w:tcPr>
          <w:p w14:paraId="5F59D33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521FB641"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259FCF61"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7EE38810" w14:textId="77777777" w:rsidR="00EC0153" w:rsidRPr="00F676CA" w:rsidRDefault="00EC0153" w:rsidP="00FF6F94">
      <w:pPr>
        <w:spacing w:after="0" w:line="240" w:lineRule="auto"/>
        <w:jc w:val="center"/>
        <w:rPr>
          <w:rFonts w:ascii="Times New Roman" w:hAnsi="Times New Roman" w:cs="Times New Roman"/>
          <w:i/>
          <w:iCs/>
          <w:sz w:val="24"/>
          <w:szCs w:val="24"/>
        </w:rPr>
      </w:pPr>
      <w:r w:rsidRPr="00F676CA">
        <w:rPr>
          <w:rFonts w:ascii="Times New Roman" w:hAnsi="Times New Roman" w:cs="Times New Roman"/>
          <w:sz w:val="24"/>
          <w:szCs w:val="24"/>
        </w:rPr>
        <w:t xml:space="preserve">Tabel 4.26 </w:t>
      </w:r>
      <w:r w:rsidRPr="00F676CA">
        <w:rPr>
          <w:rFonts w:ascii="Times New Roman" w:hAnsi="Times New Roman" w:cs="Times New Roman"/>
          <w:i/>
          <w:iCs/>
          <w:sz w:val="24"/>
          <w:szCs w:val="24"/>
        </w:rPr>
        <w:t>fuzzy number subkriteria pengiriman (delivery)</w:t>
      </w:r>
    </w:p>
    <w:tbl>
      <w:tblPr>
        <w:tblW w:w="4680" w:type="dxa"/>
        <w:jc w:val="center"/>
        <w:tblLook w:val="04A0" w:firstRow="1" w:lastRow="0" w:firstColumn="1" w:lastColumn="0" w:noHBand="0" w:noVBand="1"/>
      </w:tblPr>
      <w:tblGrid>
        <w:gridCol w:w="960"/>
        <w:gridCol w:w="1275"/>
        <w:gridCol w:w="1275"/>
        <w:gridCol w:w="1275"/>
      </w:tblGrid>
      <w:tr w:rsidR="00EC0153" w:rsidRPr="00F676CA" w14:paraId="1CBC701D" w14:textId="77777777" w:rsidTr="007C4923">
        <w:trPr>
          <w:trHeight w:val="31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9E7C71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4BCECD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240" w:type="dxa"/>
            <w:tcBorders>
              <w:top w:val="single" w:sz="4" w:space="0" w:color="auto"/>
              <w:left w:val="nil"/>
              <w:bottom w:val="single" w:sz="4" w:space="0" w:color="auto"/>
              <w:right w:val="single" w:sz="4" w:space="0" w:color="auto"/>
            </w:tcBorders>
            <w:noWrap/>
            <w:vAlign w:val="center"/>
            <w:hideMark/>
          </w:tcPr>
          <w:p w14:paraId="579F14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240" w:type="dxa"/>
            <w:tcBorders>
              <w:top w:val="single" w:sz="4" w:space="0" w:color="auto"/>
              <w:left w:val="nil"/>
              <w:bottom w:val="single" w:sz="4" w:space="0" w:color="auto"/>
              <w:right w:val="single" w:sz="4" w:space="0" w:color="auto"/>
            </w:tcBorders>
            <w:noWrap/>
            <w:vAlign w:val="center"/>
            <w:hideMark/>
          </w:tcPr>
          <w:p w14:paraId="0CCFD8C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183B639D"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0425BAE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240" w:type="dxa"/>
            <w:tcBorders>
              <w:top w:val="nil"/>
              <w:left w:val="nil"/>
              <w:bottom w:val="single" w:sz="4" w:space="0" w:color="auto"/>
              <w:right w:val="single" w:sz="4" w:space="0" w:color="auto"/>
            </w:tcBorders>
            <w:noWrap/>
            <w:vAlign w:val="center"/>
            <w:hideMark/>
          </w:tcPr>
          <w:p w14:paraId="367F72B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2,76818182</w:t>
            </w:r>
          </w:p>
        </w:tc>
        <w:tc>
          <w:tcPr>
            <w:tcW w:w="1240" w:type="dxa"/>
            <w:tcBorders>
              <w:top w:val="nil"/>
              <w:left w:val="nil"/>
              <w:bottom w:val="single" w:sz="4" w:space="0" w:color="auto"/>
              <w:right w:val="single" w:sz="4" w:space="0" w:color="auto"/>
            </w:tcBorders>
            <w:noWrap/>
            <w:vAlign w:val="center"/>
            <w:hideMark/>
          </w:tcPr>
          <w:p w14:paraId="52602DD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3,07575758</w:t>
            </w:r>
          </w:p>
        </w:tc>
        <w:tc>
          <w:tcPr>
            <w:tcW w:w="1240" w:type="dxa"/>
            <w:tcBorders>
              <w:top w:val="nil"/>
              <w:left w:val="nil"/>
              <w:bottom w:val="single" w:sz="4" w:space="0" w:color="auto"/>
              <w:right w:val="single" w:sz="4" w:space="0" w:color="auto"/>
            </w:tcBorders>
            <w:noWrap/>
            <w:vAlign w:val="center"/>
            <w:hideMark/>
          </w:tcPr>
          <w:p w14:paraId="4ECC8C9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3,38333333</w:t>
            </w:r>
          </w:p>
        </w:tc>
      </w:tr>
      <w:tr w:rsidR="00EC0153" w:rsidRPr="00F676CA" w14:paraId="43ACEF02"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39694C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240" w:type="dxa"/>
            <w:tcBorders>
              <w:top w:val="nil"/>
              <w:left w:val="nil"/>
              <w:bottom w:val="single" w:sz="4" w:space="0" w:color="auto"/>
              <w:right w:val="single" w:sz="4" w:space="0" w:color="auto"/>
            </w:tcBorders>
            <w:noWrap/>
            <w:vAlign w:val="center"/>
            <w:hideMark/>
          </w:tcPr>
          <w:p w14:paraId="179C923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2,57323944</w:t>
            </w:r>
          </w:p>
        </w:tc>
        <w:tc>
          <w:tcPr>
            <w:tcW w:w="1240" w:type="dxa"/>
            <w:tcBorders>
              <w:top w:val="nil"/>
              <w:left w:val="nil"/>
              <w:bottom w:val="single" w:sz="4" w:space="0" w:color="auto"/>
              <w:right w:val="single" w:sz="4" w:space="0" w:color="auto"/>
            </w:tcBorders>
            <w:noWrap/>
            <w:vAlign w:val="center"/>
            <w:hideMark/>
          </w:tcPr>
          <w:p w14:paraId="6CA264C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2,85915493</w:t>
            </w:r>
          </w:p>
        </w:tc>
        <w:tc>
          <w:tcPr>
            <w:tcW w:w="1240" w:type="dxa"/>
            <w:tcBorders>
              <w:top w:val="nil"/>
              <w:left w:val="nil"/>
              <w:bottom w:val="single" w:sz="4" w:space="0" w:color="auto"/>
              <w:right w:val="single" w:sz="4" w:space="0" w:color="auto"/>
            </w:tcBorders>
            <w:noWrap/>
            <w:vAlign w:val="center"/>
            <w:hideMark/>
          </w:tcPr>
          <w:p w14:paraId="2D02135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3,14507042</w:t>
            </w:r>
          </w:p>
        </w:tc>
      </w:tr>
      <w:tr w:rsidR="00EC0153" w:rsidRPr="00F676CA" w14:paraId="776AA2E2"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5C5A09F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40" w:type="dxa"/>
            <w:tcBorders>
              <w:top w:val="nil"/>
              <w:left w:val="nil"/>
              <w:bottom w:val="single" w:sz="4" w:space="0" w:color="auto"/>
              <w:right w:val="single" w:sz="4" w:space="0" w:color="auto"/>
            </w:tcBorders>
            <w:noWrap/>
            <w:vAlign w:val="center"/>
            <w:hideMark/>
          </w:tcPr>
          <w:p w14:paraId="053D850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2,76818182</w:t>
            </w:r>
          </w:p>
        </w:tc>
        <w:tc>
          <w:tcPr>
            <w:tcW w:w="1240" w:type="dxa"/>
            <w:tcBorders>
              <w:top w:val="nil"/>
              <w:left w:val="nil"/>
              <w:bottom w:val="single" w:sz="4" w:space="0" w:color="auto"/>
              <w:right w:val="single" w:sz="4" w:space="0" w:color="auto"/>
            </w:tcBorders>
            <w:noWrap/>
            <w:vAlign w:val="center"/>
            <w:hideMark/>
          </w:tcPr>
          <w:p w14:paraId="242522C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3,07575758</w:t>
            </w:r>
          </w:p>
        </w:tc>
        <w:tc>
          <w:tcPr>
            <w:tcW w:w="1240" w:type="dxa"/>
            <w:tcBorders>
              <w:top w:val="nil"/>
              <w:left w:val="nil"/>
              <w:bottom w:val="single" w:sz="4" w:space="0" w:color="auto"/>
              <w:right w:val="single" w:sz="4" w:space="0" w:color="auto"/>
            </w:tcBorders>
            <w:noWrap/>
            <w:vAlign w:val="center"/>
            <w:hideMark/>
          </w:tcPr>
          <w:p w14:paraId="3FB3FF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3,38333333</w:t>
            </w:r>
          </w:p>
        </w:tc>
      </w:tr>
    </w:tbl>
    <w:p w14:paraId="50F7B8C1" w14:textId="77777777" w:rsidR="00EC0153" w:rsidRPr="00F676CA" w:rsidRDefault="00EC0153" w:rsidP="00FF6F94">
      <w:pPr>
        <w:spacing w:line="240" w:lineRule="auto"/>
        <w:jc w:val="both"/>
        <w:rPr>
          <w:rFonts w:ascii="Times New Roman" w:hAnsi="Times New Roman" w:cs="Times New Roman"/>
          <w:sz w:val="24"/>
          <w:szCs w:val="24"/>
        </w:rPr>
      </w:pPr>
    </w:p>
    <w:p w14:paraId="4A77994E"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lastRenderedPageBreak/>
        <w:t xml:space="preserve">4.5.2 Menghitung Nilai Bobot Subkriteria Pengiriman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 xml:space="preserve">) menggunakan Nilai </w:t>
      </w:r>
      <w:r w:rsidRPr="00F676CA">
        <w:rPr>
          <w:rFonts w:ascii="Times New Roman" w:hAnsi="Times New Roman" w:cs="Times New Roman"/>
          <w:i/>
          <w:iCs/>
          <w:sz w:val="24"/>
          <w:szCs w:val="24"/>
        </w:rPr>
        <w:t>Crisp</w:t>
      </w:r>
    </w:p>
    <w:p w14:paraId="69413354"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Masih menggunakan rumus F = 1/2 x (αu + m + (l - α) x 1), dimana α = 0,5. Diperoleh nilai sebagai berikut:</w:t>
      </w:r>
    </w:p>
    <w:tbl>
      <w:tblPr>
        <w:tblW w:w="0" w:type="auto"/>
        <w:jc w:val="center"/>
        <w:tblLook w:val="04A0" w:firstRow="1" w:lastRow="0" w:firstColumn="1" w:lastColumn="0" w:noHBand="0" w:noVBand="1"/>
      </w:tblPr>
      <w:tblGrid>
        <w:gridCol w:w="1728"/>
        <w:gridCol w:w="1728"/>
        <w:gridCol w:w="230"/>
      </w:tblGrid>
      <w:tr w:rsidR="00EC0153" w:rsidRPr="00F676CA" w14:paraId="0A154607" w14:textId="77777777" w:rsidTr="007C4923">
        <w:trPr>
          <w:jc w:val="center"/>
        </w:trPr>
        <w:tc>
          <w:tcPr>
            <w:tcW w:w="1728" w:type="dxa"/>
          </w:tcPr>
          <w:p w14:paraId="055B103C"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Vendor</w:t>
            </w:r>
          </w:p>
        </w:tc>
        <w:tc>
          <w:tcPr>
            <w:tcW w:w="1958" w:type="dxa"/>
            <w:gridSpan w:val="2"/>
          </w:tcPr>
          <w:p w14:paraId="118A84CC"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F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w:t>
            </w:r>
          </w:p>
        </w:tc>
      </w:tr>
      <w:tr w:rsidR="00EC0153" w:rsidRPr="00F676CA" w14:paraId="3FB28D44" w14:textId="77777777" w:rsidTr="007C4923">
        <w:trPr>
          <w:gridAfter w:val="1"/>
          <w:wAfter w:w="230" w:type="dxa"/>
          <w:jc w:val="center"/>
        </w:trPr>
        <w:tc>
          <w:tcPr>
            <w:tcW w:w="1728" w:type="dxa"/>
          </w:tcPr>
          <w:p w14:paraId="6D2C2BB2"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A</w:t>
            </w:r>
          </w:p>
        </w:tc>
        <w:tc>
          <w:tcPr>
            <w:tcW w:w="1728" w:type="dxa"/>
          </w:tcPr>
          <w:p w14:paraId="52952B7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3,51780303</w:t>
            </w:r>
          </w:p>
        </w:tc>
      </w:tr>
      <w:tr w:rsidR="00EC0153" w:rsidRPr="00F676CA" w14:paraId="2C5E71BD" w14:textId="77777777" w:rsidTr="007C4923">
        <w:trPr>
          <w:gridAfter w:val="1"/>
          <w:wAfter w:w="230" w:type="dxa"/>
          <w:jc w:val="center"/>
        </w:trPr>
        <w:tc>
          <w:tcPr>
            <w:tcW w:w="1728" w:type="dxa"/>
          </w:tcPr>
          <w:p w14:paraId="3FE23348"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B</w:t>
            </w:r>
          </w:p>
        </w:tc>
        <w:tc>
          <w:tcPr>
            <w:tcW w:w="1728" w:type="dxa"/>
          </w:tcPr>
          <w:p w14:paraId="63D6393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3,252464789</w:t>
            </w:r>
          </w:p>
        </w:tc>
      </w:tr>
      <w:tr w:rsidR="00EC0153" w:rsidRPr="00F676CA" w14:paraId="0039D9FF" w14:textId="77777777" w:rsidTr="007C4923">
        <w:trPr>
          <w:gridAfter w:val="1"/>
          <w:wAfter w:w="230" w:type="dxa"/>
          <w:jc w:val="center"/>
        </w:trPr>
        <w:tc>
          <w:tcPr>
            <w:tcW w:w="1728" w:type="dxa"/>
          </w:tcPr>
          <w:p w14:paraId="3E3E2951"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C</w:t>
            </w:r>
          </w:p>
        </w:tc>
        <w:tc>
          <w:tcPr>
            <w:tcW w:w="1728" w:type="dxa"/>
          </w:tcPr>
          <w:p w14:paraId="71C3D11A"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3,51780303</w:t>
            </w:r>
          </w:p>
        </w:tc>
      </w:tr>
    </w:tbl>
    <w:p w14:paraId="466CAF61" w14:textId="77777777" w:rsidR="00EC0153" w:rsidRPr="00F676CA" w:rsidRDefault="00EC0153" w:rsidP="00FF6F94">
      <w:pPr>
        <w:spacing w:line="240" w:lineRule="auto"/>
        <w:rPr>
          <w:rFonts w:ascii="Times New Roman" w:hAnsi="Times New Roman" w:cs="Times New Roman"/>
          <w:sz w:val="24"/>
          <w:szCs w:val="24"/>
        </w:rPr>
      </w:pPr>
    </w:p>
    <w:p w14:paraId="5290E85E"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Lalu hasil normalisasi nya sebagai berikut:</w:t>
      </w:r>
    </w:p>
    <w:tbl>
      <w:tblPr>
        <w:tblW w:w="2552" w:type="dxa"/>
        <w:jc w:val="center"/>
        <w:tblLook w:val="04A0" w:firstRow="1" w:lastRow="0" w:firstColumn="1" w:lastColumn="0" w:noHBand="0" w:noVBand="1"/>
      </w:tblPr>
      <w:tblGrid>
        <w:gridCol w:w="960"/>
        <w:gridCol w:w="1592"/>
      </w:tblGrid>
      <w:tr w:rsidR="00EC0153" w:rsidRPr="00F676CA" w14:paraId="4EFFBFE4" w14:textId="77777777" w:rsidTr="007C4923">
        <w:trPr>
          <w:trHeight w:val="930"/>
          <w:jc w:val="center"/>
        </w:trPr>
        <w:tc>
          <w:tcPr>
            <w:tcW w:w="960" w:type="dxa"/>
            <w:tcBorders>
              <w:top w:val="nil"/>
              <w:left w:val="nil"/>
              <w:bottom w:val="nil"/>
              <w:right w:val="nil"/>
            </w:tcBorders>
            <w:noWrap/>
            <w:vAlign w:val="center"/>
            <w:hideMark/>
          </w:tcPr>
          <w:p w14:paraId="1C2F34FE"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c>
          <w:tcPr>
            <w:tcW w:w="1592" w:type="dxa"/>
            <w:tcBorders>
              <w:top w:val="nil"/>
              <w:left w:val="nil"/>
              <w:bottom w:val="nil"/>
              <w:right w:val="nil"/>
            </w:tcBorders>
            <w:vAlign w:val="center"/>
            <w:hideMark/>
          </w:tcPr>
          <w:p w14:paraId="5A10BBC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Bobot Akhir (Norm)</w:t>
            </w:r>
          </w:p>
        </w:tc>
      </w:tr>
      <w:tr w:rsidR="00EC0153" w:rsidRPr="00F676CA" w14:paraId="1D2C21F9" w14:textId="77777777" w:rsidTr="007C4923">
        <w:trPr>
          <w:trHeight w:val="310"/>
          <w:jc w:val="center"/>
        </w:trPr>
        <w:tc>
          <w:tcPr>
            <w:tcW w:w="960" w:type="dxa"/>
            <w:tcBorders>
              <w:top w:val="nil"/>
              <w:left w:val="nil"/>
              <w:bottom w:val="nil"/>
              <w:right w:val="nil"/>
            </w:tcBorders>
            <w:noWrap/>
            <w:vAlign w:val="center"/>
            <w:hideMark/>
          </w:tcPr>
          <w:p w14:paraId="4471736E"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592" w:type="dxa"/>
            <w:tcBorders>
              <w:top w:val="nil"/>
              <w:left w:val="nil"/>
              <w:bottom w:val="nil"/>
              <w:right w:val="nil"/>
            </w:tcBorders>
            <w:noWrap/>
            <w:vAlign w:val="center"/>
            <w:hideMark/>
          </w:tcPr>
          <w:p w14:paraId="4F66287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0,3419303</w:t>
            </w:r>
          </w:p>
        </w:tc>
      </w:tr>
      <w:tr w:rsidR="00EC0153" w:rsidRPr="00F676CA" w14:paraId="4A6B8AA0" w14:textId="77777777" w:rsidTr="007C4923">
        <w:trPr>
          <w:trHeight w:val="310"/>
          <w:jc w:val="center"/>
        </w:trPr>
        <w:tc>
          <w:tcPr>
            <w:tcW w:w="960" w:type="dxa"/>
            <w:tcBorders>
              <w:top w:val="nil"/>
              <w:left w:val="nil"/>
              <w:bottom w:val="nil"/>
              <w:right w:val="nil"/>
            </w:tcBorders>
            <w:noWrap/>
            <w:vAlign w:val="center"/>
            <w:hideMark/>
          </w:tcPr>
          <w:p w14:paraId="412009C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592" w:type="dxa"/>
            <w:tcBorders>
              <w:top w:val="nil"/>
              <w:left w:val="nil"/>
              <w:bottom w:val="nil"/>
              <w:right w:val="nil"/>
            </w:tcBorders>
            <w:noWrap/>
            <w:vAlign w:val="center"/>
            <w:hideMark/>
          </w:tcPr>
          <w:p w14:paraId="0523D33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0,3161394</w:t>
            </w:r>
          </w:p>
        </w:tc>
      </w:tr>
      <w:tr w:rsidR="00EC0153" w:rsidRPr="00F676CA" w14:paraId="59412D3A" w14:textId="77777777" w:rsidTr="007C4923">
        <w:trPr>
          <w:trHeight w:val="310"/>
          <w:jc w:val="center"/>
        </w:trPr>
        <w:tc>
          <w:tcPr>
            <w:tcW w:w="960" w:type="dxa"/>
            <w:tcBorders>
              <w:top w:val="nil"/>
              <w:left w:val="nil"/>
              <w:bottom w:val="nil"/>
              <w:right w:val="nil"/>
            </w:tcBorders>
            <w:noWrap/>
            <w:vAlign w:val="center"/>
            <w:hideMark/>
          </w:tcPr>
          <w:p w14:paraId="1AB1F032"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592" w:type="dxa"/>
            <w:tcBorders>
              <w:top w:val="nil"/>
              <w:left w:val="nil"/>
              <w:bottom w:val="nil"/>
              <w:right w:val="nil"/>
            </w:tcBorders>
            <w:noWrap/>
            <w:vAlign w:val="center"/>
            <w:hideMark/>
          </w:tcPr>
          <w:p w14:paraId="3758805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0,3419303</w:t>
            </w:r>
          </w:p>
        </w:tc>
      </w:tr>
    </w:tbl>
    <w:p w14:paraId="3470E1D0"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Maka:</w:t>
      </w:r>
    </w:p>
    <w:p w14:paraId="6993B6EF"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1. PT. A dan PT. C (nilai sama tertinggi: </w:t>
      </w:r>
      <w:r w:rsidRPr="00F676CA">
        <w:rPr>
          <w:rFonts w:ascii="Times New Roman" w:eastAsia="Times New Roman" w:hAnsi="Times New Roman" w:cs="Times New Roman"/>
          <w:color w:val="000000"/>
          <w:kern w:val="0"/>
          <w:sz w:val="24"/>
          <w:szCs w:val="24"/>
          <w:lang w:eastAsia="en-ID"/>
          <w14:ligatures w14:val="none"/>
        </w:rPr>
        <w:t>0,3419303</w:t>
      </w:r>
      <w:r w:rsidRPr="00F676CA">
        <w:rPr>
          <w:rFonts w:ascii="Times New Roman" w:hAnsi="Times New Roman" w:cs="Times New Roman"/>
          <w:sz w:val="24"/>
          <w:szCs w:val="24"/>
        </w:rPr>
        <w:t>)</w:t>
      </w:r>
    </w:p>
    <w:p w14:paraId="62DDEEE0"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2. PT. B (nilai terendah: </w:t>
      </w:r>
      <w:r w:rsidRPr="00F676CA">
        <w:rPr>
          <w:rFonts w:ascii="Times New Roman" w:eastAsia="Times New Roman" w:hAnsi="Times New Roman" w:cs="Times New Roman"/>
          <w:color w:val="000000"/>
          <w:kern w:val="0"/>
          <w:sz w:val="24"/>
          <w:szCs w:val="24"/>
          <w:lang w:eastAsia="en-ID"/>
          <w14:ligatures w14:val="none"/>
        </w:rPr>
        <w:t>0,3161394</w:t>
      </w:r>
      <w:r w:rsidRPr="00F676CA">
        <w:rPr>
          <w:rFonts w:ascii="Times New Roman" w:hAnsi="Times New Roman" w:cs="Times New Roman"/>
          <w:sz w:val="24"/>
          <w:szCs w:val="24"/>
        </w:rPr>
        <w:t>)</w:t>
      </w:r>
    </w:p>
    <w:p w14:paraId="7721F178" w14:textId="77777777" w:rsidR="00EC0153" w:rsidRPr="00F676CA" w:rsidRDefault="00EC0153" w:rsidP="00FF6F94">
      <w:pPr>
        <w:spacing w:line="240" w:lineRule="auto"/>
        <w:rPr>
          <w:rFonts w:ascii="Times New Roman" w:hAnsi="Times New Roman" w:cs="Times New Roman"/>
          <w:sz w:val="24"/>
          <w:szCs w:val="24"/>
        </w:rPr>
      </w:pPr>
    </w:p>
    <w:p w14:paraId="6C399096" w14:textId="77777777" w:rsidR="00EC0153" w:rsidRPr="00F676CA" w:rsidRDefault="00EC0153" w:rsidP="00FF6F94">
      <w:pPr>
        <w:pStyle w:val="ListBullet"/>
        <w:numPr>
          <w:ilvl w:val="0"/>
          <w:numId w:val="0"/>
        </w:numPr>
        <w:spacing w:line="240" w:lineRule="auto"/>
        <w:ind w:left="426" w:hanging="426"/>
        <w:jc w:val="both"/>
        <w:rPr>
          <w:rFonts w:ascii="Times New Roman" w:hAnsi="Times New Roman" w:cs="Times New Roman"/>
          <w:sz w:val="24"/>
          <w:szCs w:val="24"/>
        </w:rPr>
      </w:pPr>
      <w:r w:rsidRPr="00F676CA">
        <w:rPr>
          <w:rFonts w:ascii="Times New Roman" w:hAnsi="Times New Roman" w:cs="Times New Roman"/>
          <w:sz w:val="24"/>
          <w:szCs w:val="24"/>
        </w:rPr>
        <w:t xml:space="preserve">4.6  Pengolahan data menggunakan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subkriteria </w:t>
      </w:r>
      <w:r w:rsidRPr="00F676CA">
        <w:rPr>
          <w:rFonts w:ascii="Times New Roman" w:hAnsi="Times New Roman" w:cs="Times New Roman"/>
          <w:i/>
          <w:iCs/>
          <w:sz w:val="24"/>
          <w:szCs w:val="24"/>
        </w:rPr>
        <w:t xml:space="preserve">Flexibility </w:t>
      </w:r>
      <w:r w:rsidRPr="00F676CA">
        <w:rPr>
          <w:rFonts w:ascii="Times New Roman" w:hAnsi="Times New Roman" w:cs="Times New Roman"/>
          <w:sz w:val="24"/>
          <w:szCs w:val="24"/>
        </w:rPr>
        <w:t>(Fleksibilitas)</w:t>
      </w:r>
    </w:p>
    <w:p w14:paraId="776CBE67"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tabulasi skor nilai kuisioner pada subkriteria </w:t>
      </w:r>
      <w:r w:rsidRPr="00F676CA">
        <w:rPr>
          <w:rFonts w:ascii="Times New Roman" w:hAnsi="Times New Roman" w:cs="Times New Roman"/>
          <w:i/>
          <w:iCs/>
          <w:sz w:val="24"/>
          <w:szCs w:val="24"/>
        </w:rPr>
        <w:t>flexibility</w:t>
      </w:r>
      <w:r w:rsidRPr="00F676CA">
        <w:rPr>
          <w:rFonts w:ascii="Times New Roman" w:hAnsi="Times New Roman" w:cs="Times New Roman"/>
          <w:sz w:val="24"/>
          <w:szCs w:val="24"/>
        </w:rPr>
        <w:t xml:space="preserve"> (fleksibilitas), meliputi F1 Fleksibilitas jumlah pesanan dan Waktu Pengiriman dan F2 Kemampuan menangani permintaan dadakan:</w:t>
      </w:r>
    </w:p>
    <w:p w14:paraId="21D1759F" w14:textId="77777777" w:rsidR="00EC0153" w:rsidRPr="00F676CA" w:rsidRDefault="00EC0153" w:rsidP="00FF6F94">
      <w:pPr>
        <w:spacing w:after="0" w:line="240" w:lineRule="auto"/>
        <w:jc w:val="center"/>
        <w:rPr>
          <w:rFonts w:ascii="Times New Roman" w:hAnsi="Times New Roman" w:cs="Times New Roman"/>
          <w:sz w:val="24"/>
          <w:szCs w:val="24"/>
        </w:rPr>
      </w:pPr>
    </w:p>
    <w:p w14:paraId="7B9A2681"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4.27 </w:t>
      </w:r>
      <w:r w:rsidRPr="00F676CA">
        <w:rPr>
          <w:rFonts w:ascii="Times New Roman" w:hAnsi="Times New Roman" w:cs="Times New Roman"/>
          <w:i/>
          <w:iCs/>
          <w:sz w:val="24"/>
          <w:szCs w:val="24"/>
        </w:rPr>
        <w:t>Tabulasi skor kuisioner subkriteria flexibility (F)</w:t>
      </w:r>
    </w:p>
    <w:tbl>
      <w:tblPr>
        <w:tblW w:w="6232" w:type="dxa"/>
        <w:jc w:val="center"/>
        <w:tblLook w:val="04A0" w:firstRow="1" w:lastRow="0" w:firstColumn="1" w:lastColumn="0" w:noHBand="0" w:noVBand="1"/>
      </w:tblPr>
      <w:tblGrid>
        <w:gridCol w:w="960"/>
        <w:gridCol w:w="1240"/>
        <w:gridCol w:w="1481"/>
        <w:gridCol w:w="1276"/>
        <w:gridCol w:w="1275"/>
      </w:tblGrid>
      <w:tr w:rsidR="00EC0153" w:rsidRPr="00F676CA" w14:paraId="6ED106FE" w14:textId="77777777" w:rsidTr="007C4923">
        <w:trPr>
          <w:trHeight w:val="53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3C42995"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777C29B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 F</w:t>
            </w:r>
          </w:p>
        </w:tc>
        <w:tc>
          <w:tcPr>
            <w:tcW w:w="1481" w:type="dxa"/>
            <w:tcBorders>
              <w:top w:val="single" w:sz="4" w:space="0" w:color="auto"/>
              <w:left w:val="nil"/>
              <w:bottom w:val="single" w:sz="4" w:space="0" w:color="auto"/>
              <w:right w:val="single" w:sz="4" w:space="0" w:color="auto"/>
            </w:tcBorders>
            <w:noWrap/>
            <w:vAlign w:val="center"/>
            <w:hideMark/>
          </w:tcPr>
          <w:p w14:paraId="715A5E7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276" w:type="dxa"/>
            <w:tcBorders>
              <w:top w:val="single" w:sz="4" w:space="0" w:color="auto"/>
              <w:left w:val="nil"/>
              <w:bottom w:val="single" w:sz="4" w:space="0" w:color="auto"/>
              <w:right w:val="single" w:sz="4" w:space="0" w:color="auto"/>
            </w:tcBorders>
            <w:noWrap/>
            <w:vAlign w:val="center"/>
            <w:hideMark/>
          </w:tcPr>
          <w:p w14:paraId="32E6488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275" w:type="dxa"/>
            <w:tcBorders>
              <w:top w:val="single" w:sz="4" w:space="0" w:color="auto"/>
              <w:left w:val="nil"/>
              <w:bottom w:val="single" w:sz="4" w:space="0" w:color="auto"/>
              <w:right w:val="single" w:sz="4" w:space="0" w:color="auto"/>
            </w:tcBorders>
            <w:noWrap/>
            <w:vAlign w:val="center"/>
            <w:hideMark/>
          </w:tcPr>
          <w:p w14:paraId="477857E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3F2C7C76" w14:textId="77777777" w:rsidTr="007C4923">
        <w:trPr>
          <w:trHeight w:val="530"/>
          <w:jc w:val="center"/>
        </w:trPr>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6406227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F</w:t>
            </w:r>
            <w:r w:rsidRPr="00F676CA">
              <w:rPr>
                <w:rFonts w:ascii="Times New Roman" w:eastAsia="Times New Roman" w:hAnsi="Times New Roman" w:cs="Times New Roman"/>
                <w:i/>
                <w:iCs/>
                <w:color w:val="000000"/>
                <w:kern w:val="0"/>
                <w:sz w:val="18"/>
                <w:szCs w:val="18"/>
                <w:lang w:eastAsia="en-ID"/>
                <w14:ligatures w14:val="none"/>
              </w:rPr>
              <w:t xml:space="preserve"> (Flexibility)</w:t>
            </w:r>
          </w:p>
        </w:tc>
        <w:tc>
          <w:tcPr>
            <w:tcW w:w="1240" w:type="dxa"/>
            <w:tcBorders>
              <w:top w:val="nil"/>
              <w:left w:val="nil"/>
              <w:bottom w:val="single" w:sz="4" w:space="0" w:color="auto"/>
              <w:right w:val="single" w:sz="4" w:space="0" w:color="auto"/>
            </w:tcBorders>
            <w:noWrap/>
            <w:vAlign w:val="center"/>
            <w:hideMark/>
          </w:tcPr>
          <w:p w14:paraId="5A64906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F1</w:t>
            </w:r>
          </w:p>
        </w:tc>
        <w:tc>
          <w:tcPr>
            <w:tcW w:w="1481" w:type="dxa"/>
            <w:tcBorders>
              <w:top w:val="nil"/>
              <w:left w:val="nil"/>
              <w:bottom w:val="single" w:sz="4" w:space="0" w:color="auto"/>
              <w:right w:val="single" w:sz="4" w:space="0" w:color="auto"/>
            </w:tcBorders>
            <w:noWrap/>
            <w:vAlign w:val="center"/>
            <w:hideMark/>
          </w:tcPr>
          <w:p w14:paraId="5F05D96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276" w:type="dxa"/>
            <w:tcBorders>
              <w:top w:val="nil"/>
              <w:left w:val="nil"/>
              <w:bottom w:val="single" w:sz="4" w:space="0" w:color="auto"/>
              <w:right w:val="single" w:sz="4" w:space="0" w:color="auto"/>
            </w:tcBorders>
            <w:noWrap/>
            <w:vAlign w:val="center"/>
            <w:hideMark/>
          </w:tcPr>
          <w:p w14:paraId="7E73020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275" w:type="dxa"/>
            <w:tcBorders>
              <w:top w:val="nil"/>
              <w:left w:val="nil"/>
              <w:bottom w:val="single" w:sz="4" w:space="0" w:color="auto"/>
              <w:right w:val="single" w:sz="4" w:space="0" w:color="auto"/>
            </w:tcBorders>
            <w:noWrap/>
            <w:vAlign w:val="center"/>
            <w:hideMark/>
          </w:tcPr>
          <w:p w14:paraId="1D22128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r>
      <w:tr w:rsidR="00EC0153" w:rsidRPr="00F676CA" w14:paraId="059BD5A5" w14:textId="77777777" w:rsidTr="007C4923">
        <w:trPr>
          <w:trHeight w:val="530"/>
          <w:jc w:val="center"/>
        </w:trPr>
        <w:tc>
          <w:tcPr>
            <w:tcW w:w="960" w:type="dxa"/>
            <w:vMerge/>
            <w:tcBorders>
              <w:top w:val="nil"/>
              <w:left w:val="single" w:sz="4" w:space="0" w:color="auto"/>
              <w:bottom w:val="single" w:sz="4" w:space="0" w:color="auto"/>
              <w:right w:val="single" w:sz="4" w:space="0" w:color="auto"/>
            </w:tcBorders>
            <w:vAlign w:val="center"/>
            <w:hideMark/>
          </w:tcPr>
          <w:p w14:paraId="28AF8B0B" w14:textId="77777777" w:rsidR="00EC0153" w:rsidRPr="00F676CA" w:rsidRDefault="00EC0153" w:rsidP="00FF6F94">
            <w:pPr>
              <w:spacing w:after="0" w:line="240" w:lineRule="auto"/>
              <w:rPr>
                <w:rFonts w:ascii="Times New Roman" w:eastAsia="Times New Roman" w:hAnsi="Times New Roman" w:cs="Times New Roman"/>
                <w:color w:val="000000"/>
                <w:kern w:val="0"/>
                <w:sz w:val="18"/>
                <w:szCs w:val="18"/>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7175E61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F2</w:t>
            </w:r>
          </w:p>
        </w:tc>
        <w:tc>
          <w:tcPr>
            <w:tcW w:w="1481" w:type="dxa"/>
            <w:tcBorders>
              <w:top w:val="nil"/>
              <w:left w:val="nil"/>
              <w:bottom w:val="single" w:sz="4" w:space="0" w:color="auto"/>
              <w:right w:val="single" w:sz="4" w:space="0" w:color="auto"/>
            </w:tcBorders>
            <w:noWrap/>
            <w:vAlign w:val="center"/>
            <w:hideMark/>
          </w:tcPr>
          <w:p w14:paraId="5309941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276" w:type="dxa"/>
            <w:tcBorders>
              <w:top w:val="nil"/>
              <w:left w:val="nil"/>
              <w:bottom w:val="single" w:sz="4" w:space="0" w:color="auto"/>
              <w:right w:val="single" w:sz="4" w:space="0" w:color="auto"/>
            </w:tcBorders>
            <w:noWrap/>
            <w:vAlign w:val="center"/>
            <w:hideMark/>
          </w:tcPr>
          <w:p w14:paraId="318320F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c>
          <w:tcPr>
            <w:tcW w:w="1275" w:type="dxa"/>
            <w:tcBorders>
              <w:top w:val="nil"/>
              <w:left w:val="nil"/>
              <w:bottom w:val="single" w:sz="4" w:space="0" w:color="auto"/>
              <w:right w:val="single" w:sz="4" w:space="0" w:color="auto"/>
            </w:tcBorders>
            <w:noWrap/>
            <w:vAlign w:val="center"/>
            <w:hideMark/>
          </w:tcPr>
          <w:p w14:paraId="0E9502D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24673E49"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465FC9F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Jumlah</w:t>
            </w:r>
          </w:p>
        </w:tc>
        <w:tc>
          <w:tcPr>
            <w:tcW w:w="1481" w:type="dxa"/>
            <w:tcBorders>
              <w:top w:val="nil"/>
              <w:left w:val="nil"/>
              <w:bottom w:val="single" w:sz="4" w:space="0" w:color="auto"/>
              <w:right w:val="single" w:sz="4" w:space="0" w:color="auto"/>
            </w:tcBorders>
            <w:noWrap/>
            <w:vAlign w:val="center"/>
            <w:hideMark/>
          </w:tcPr>
          <w:p w14:paraId="63D5182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w:t>
            </w:r>
          </w:p>
        </w:tc>
        <w:tc>
          <w:tcPr>
            <w:tcW w:w="1276" w:type="dxa"/>
            <w:tcBorders>
              <w:top w:val="nil"/>
              <w:left w:val="nil"/>
              <w:bottom w:val="single" w:sz="4" w:space="0" w:color="auto"/>
              <w:right w:val="single" w:sz="4" w:space="0" w:color="auto"/>
            </w:tcBorders>
            <w:noWrap/>
            <w:vAlign w:val="center"/>
            <w:hideMark/>
          </w:tcPr>
          <w:p w14:paraId="010D365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8,8</w:t>
            </w:r>
          </w:p>
        </w:tc>
        <w:tc>
          <w:tcPr>
            <w:tcW w:w="1275" w:type="dxa"/>
            <w:tcBorders>
              <w:top w:val="nil"/>
              <w:left w:val="nil"/>
              <w:bottom w:val="single" w:sz="4" w:space="0" w:color="auto"/>
              <w:right w:val="single" w:sz="4" w:space="0" w:color="auto"/>
            </w:tcBorders>
            <w:noWrap/>
            <w:vAlign w:val="center"/>
            <w:hideMark/>
          </w:tcPr>
          <w:p w14:paraId="72EA5FB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8,6</w:t>
            </w:r>
          </w:p>
        </w:tc>
      </w:tr>
      <w:tr w:rsidR="00EC0153" w:rsidRPr="00F676CA" w14:paraId="286815B3"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27CD422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481" w:type="dxa"/>
            <w:tcBorders>
              <w:top w:val="nil"/>
              <w:left w:val="nil"/>
              <w:bottom w:val="single" w:sz="4" w:space="0" w:color="auto"/>
              <w:right w:val="single" w:sz="4" w:space="0" w:color="auto"/>
            </w:tcBorders>
            <w:noWrap/>
            <w:vAlign w:val="center"/>
            <w:hideMark/>
          </w:tcPr>
          <w:p w14:paraId="086E83A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90</w:t>
            </w:r>
          </w:p>
        </w:tc>
        <w:tc>
          <w:tcPr>
            <w:tcW w:w="1276" w:type="dxa"/>
            <w:tcBorders>
              <w:top w:val="nil"/>
              <w:left w:val="nil"/>
              <w:bottom w:val="single" w:sz="4" w:space="0" w:color="auto"/>
              <w:right w:val="single" w:sz="4" w:space="0" w:color="auto"/>
            </w:tcBorders>
            <w:noWrap/>
            <w:vAlign w:val="center"/>
            <w:hideMark/>
          </w:tcPr>
          <w:p w14:paraId="12BDF9E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88</w:t>
            </w:r>
          </w:p>
        </w:tc>
        <w:tc>
          <w:tcPr>
            <w:tcW w:w="1275" w:type="dxa"/>
            <w:tcBorders>
              <w:top w:val="nil"/>
              <w:left w:val="nil"/>
              <w:bottom w:val="single" w:sz="4" w:space="0" w:color="auto"/>
              <w:right w:val="single" w:sz="4" w:space="0" w:color="auto"/>
            </w:tcBorders>
            <w:noWrap/>
            <w:vAlign w:val="center"/>
            <w:hideMark/>
          </w:tcPr>
          <w:p w14:paraId="1D2826E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86</w:t>
            </w:r>
          </w:p>
        </w:tc>
      </w:tr>
      <w:tr w:rsidR="00EC0153" w:rsidRPr="00F676CA" w14:paraId="1CE76F46"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3C1541F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481" w:type="dxa"/>
            <w:tcBorders>
              <w:top w:val="nil"/>
              <w:left w:val="nil"/>
              <w:bottom w:val="single" w:sz="4" w:space="0" w:color="auto"/>
              <w:right w:val="single" w:sz="4" w:space="0" w:color="auto"/>
            </w:tcBorders>
            <w:vAlign w:val="center"/>
            <w:hideMark/>
          </w:tcPr>
          <w:p w14:paraId="169003E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c>
          <w:tcPr>
            <w:tcW w:w="1276" w:type="dxa"/>
            <w:tcBorders>
              <w:top w:val="nil"/>
              <w:left w:val="nil"/>
              <w:bottom w:val="single" w:sz="4" w:space="0" w:color="auto"/>
              <w:right w:val="single" w:sz="4" w:space="0" w:color="auto"/>
            </w:tcBorders>
            <w:noWrap/>
            <w:vAlign w:val="center"/>
            <w:hideMark/>
          </w:tcPr>
          <w:p w14:paraId="2DF1D19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275" w:type="dxa"/>
            <w:tcBorders>
              <w:top w:val="nil"/>
              <w:left w:val="nil"/>
              <w:bottom w:val="single" w:sz="4" w:space="0" w:color="auto"/>
              <w:right w:val="single" w:sz="4" w:space="0" w:color="auto"/>
            </w:tcBorders>
            <w:vAlign w:val="center"/>
            <w:hideMark/>
          </w:tcPr>
          <w:p w14:paraId="310160B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r>
      <w:tr w:rsidR="00EC0153" w:rsidRPr="00F676CA" w14:paraId="6ED3FE43"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75A4856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481" w:type="dxa"/>
            <w:tcBorders>
              <w:top w:val="nil"/>
              <w:left w:val="nil"/>
              <w:bottom w:val="single" w:sz="4" w:space="0" w:color="auto"/>
              <w:right w:val="single" w:sz="4" w:space="0" w:color="auto"/>
            </w:tcBorders>
            <w:noWrap/>
            <w:vAlign w:val="center"/>
            <w:hideMark/>
          </w:tcPr>
          <w:p w14:paraId="439EAA5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c>
          <w:tcPr>
            <w:tcW w:w="1276" w:type="dxa"/>
            <w:tcBorders>
              <w:top w:val="nil"/>
              <w:left w:val="nil"/>
              <w:bottom w:val="single" w:sz="4" w:space="0" w:color="auto"/>
              <w:right w:val="single" w:sz="4" w:space="0" w:color="auto"/>
            </w:tcBorders>
            <w:noWrap/>
            <w:vAlign w:val="center"/>
            <w:hideMark/>
          </w:tcPr>
          <w:p w14:paraId="38FAABF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275" w:type="dxa"/>
            <w:tcBorders>
              <w:top w:val="nil"/>
              <w:left w:val="nil"/>
              <w:bottom w:val="single" w:sz="4" w:space="0" w:color="auto"/>
              <w:right w:val="single" w:sz="4" w:space="0" w:color="auto"/>
            </w:tcBorders>
            <w:noWrap/>
            <w:vAlign w:val="center"/>
            <w:hideMark/>
          </w:tcPr>
          <w:p w14:paraId="03A512E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r>
    </w:tbl>
    <w:p w14:paraId="55CE4D52" w14:textId="77777777" w:rsidR="00EC0153" w:rsidRPr="00F676CA" w:rsidRDefault="00EC0153" w:rsidP="00FF6F94">
      <w:pPr>
        <w:pStyle w:val="ListBullet"/>
        <w:numPr>
          <w:ilvl w:val="0"/>
          <w:numId w:val="0"/>
        </w:numPr>
        <w:spacing w:line="240" w:lineRule="auto"/>
        <w:rPr>
          <w:rFonts w:ascii="Times New Roman" w:hAnsi="Times New Roman" w:cs="Times New Roman"/>
          <w:sz w:val="24"/>
          <w:szCs w:val="24"/>
        </w:rPr>
      </w:pPr>
    </w:p>
    <w:p w14:paraId="66791BBA"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data skor subkriteria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 PT. A memiliki skor tertinggi sebesar 90%, lalu kedua PT. B memiliki skor 88% dengan kategori nilai baik. Lalu PT. C memiliki skor 86% dengan kategori baik.</w:t>
      </w:r>
    </w:p>
    <w:p w14:paraId="4F299FB6"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Lalu langkah selanjutnya adalah menyusun matriks perbandingan berpasangan:</w:t>
      </w:r>
    </w:p>
    <w:p w14:paraId="7207D04F" w14:textId="2DE0FD67" w:rsidR="00EC0153" w:rsidRPr="00F676CA" w:rsidRDefault="00EC0153" w:rsidP="00F676CA">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4.28 </w:t>
      </w:r>
      <w:r w:rsidRPr="00F676CA">
        <w:rPr>
          <w:rFonts w:ascii="Times New Roman" w:hAnsi="Times New Roman" w:cs="Times New Roman"/>
          <w:i/>
          <w:iCs/>
          <w:sz w:val="24"/>
          <w:szCs w:val="24"/>
        </w:rPr>
        <w:t>Matrix Pairwise Comparison</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subkriteria</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flexibility</w:t>
      </w:r>
      <w:r w:rsidRPr="00F676CA">
        <w:rPr>
          <w:rFonts w:ascii="Times New Roman" w:hAnsi="Times New Roman" w:cs="Times New Roman"/>
          <w:sz w:val="24"/>
          <w:szCs w:val="24"/>
        </w:rPr>
        <w:t>)</w:t>
      </w:r>
    </w:p>
    <w:tbl>
      <w:tblPr>
        <w:tblW w:w="4680" w:type="dxa"/>
        <w:jc w:val="center"/>
        <w:tblLook w:val="04A0" w:firstRow="1" w:lastRow="0" w:firstColumn="1" w:lastColumn="0" w:noHBand="0" w:noVBand="1"/>
      </w:tblPr>
      <w:tblGrid>
        <w:gridCol w:w="897"/>
        <w:gridCol w:w="1261"/>
        <w:gridCol w:w="1261"/>
        <w:gridCol w:w="1261"/>
      </w:tblGrid>
      <w:tr w:rsidR="00EC0153" w:rsidRPr="00F676CA" w14:paraId="1E248F41" w14:textId="77777777" w:rsidTr="007C4923">
        <w:trPr>
          <w:trHeight w:val="310"/>
          <w:jc w:val="center"/>
        </w:trPr>
        <w:tc>
          <w:tcPr>
            <w:tcW w:w="4680" w:type="dxa"/>
            <w:gridSpan w:val="4"/>
            <w:tcBorders>
              <w:top w:val="single" w:sz="4" w:space="0" w:color="auto"/>
              <w:left w:val="single" w:sz="4" w:space="0" w:color="auto"/>
              <w:bottom w:val="single" w:sz="4" w:space="0" w:color="auto"/>
              <w:right w:val="single" w:sz="4" w:space="0" w:color="auto"/>
            </w:tcBorders>
            <w:noWrap/>
            <w:vAlign w:val="center"/>
            <w:hideMark/>
          </w:tcPr>
          <w:p w14:paraId="30CF5CB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w:t>
            </w:r>
          </w:p>
        </w:tc>
      </w:tr>
      <w:tr w:rsidR="00EC0153" w:rsidRPr="00F676CA" w14:paraId="51595C98"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7B9881F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vAlign w:val="center"/>
            <w:hideMark/>
          </w:tcPr>
          <w:p w14:paraId="24BF846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6248286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054208D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1D1BA469"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6C421A2B"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lastRenderedPageBreak/>
              <w:t>PT. A</w:t>
            </w:r>
          </w:p>
        </w:tc>
        <w:tc>
          <w:tcPr>
            <w:tcW w:w="1240" w:type="dxa"/>
            <w:tcBorders>
              <w:top w:val="nil"/>
              <w:left w:val="nil"/>
              <w:bottom w:val="single" w:sz="4" w:space="0" w:color="auto"/>
              <w:right w:val="single" w:sz="4" w:space="0" w:color="auto"/>
            </w:tcBorders>
            <w:vAlign w:val="center"/>
            <w:hideMark/>
          </w:tcPr>
          <w:p w14:paraId="3EF2D37D"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04A8439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1,02272727</w:t>
            </w:r>
          </w:p>
        </w:tc>
        <w:tc>
          <w:tcPr>
            <w:tcW w:w="1240" w:type="dxa"/>
            <w:tcBorders>
              <w:top w:val="nil"/>
              <w:left w:val="nil"/>
              <w:bottom w:val="single" w:sz="4" w:space="0" w:color="auto"/>
              <w:right w:val="single" w:sz="4" w:space="0" w:color="auto"/>
            </w:tcBorders>
            <w:vAlign w:val="center"/>
            <w:hideMark/>
          </w:tcPr>
          <w:p w14:paraId="4635E83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1,04651163</w:t>
            </w:r>
          </w:p>
        </w:tc>
      </w:tr>
      <w:tr w:rsidR="00EC0153" w:rsidRPr="00F676CA" w14:paraId="4255111F"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487F1CB9"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4F7DB11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0,97777778</w:t>
            </w:r>
          </w:p>
        </w:tc>
        <w:tc>
          <w:tcPr>
            <w:tcW w:w="1240" w:type="dxa"/>
            <w:tcBorders>
              <w:top w:val="nil"/>
              <w:left w:val="nil"/>
              <w:bottom w:val="single" w:sz="4" w:space="0" w:color="auto"/>
              <w:right w:val="single" w:sz="4" w:space="0" w:color="auto"/>
            </w:tcBorders>
            <w:vAlign w:val="center"/>
            <w:hideMark/>
          </w:tcPr>
          <w:p w14:paraId="2400591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3C6679A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1,02325581</w:t>
            </w:r>
          </w:p>
        </w:tc>
      </w:tr>
      <w:tr w:rsidR="00EC0153" w:rsidRPr="00F676CA" w14:paraId="30FF14BA"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547EA0DC"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240" w:type="dxa"/>
            <w:tcBorders>
              <w:top w:val="nil"/>
              <w:left w:val="nil"/>
              <w:bottom w:val="single" w:sz="4" w:space="0" w:color="auto"/>
              <w:right w:val="single" w:sz="4" w:space="0" w:color="auto"/>
            </w:tcBorders>
            <w:vAlign w:val="center"/>
            <w:hideMark/>
          </w:tcPr>
          <w:p w14:paraId="18EE068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0,95555556</w:t>
            </w:r>
          </w:p>
        </w:tc>
        <w:tc>
          <w:tcPr>
            <w:tcW w:w="1240" w:type="dxa"/>
            <w:tcBorders>
              <w:top w:val="nil"/>
              <w:left w:val="nil"/>
              <w:bottom w:val="single" w:sz="4" w:space="0" w:color="auto"/>
              <w:right w:val="single" w:sz="4" w:space="0" w:color="auto"/>
            </w:tcBorders>
            <w:vAlign w:val="center"/>
            <w:hideMark/>
          </w:tcPr>
          <w:p w14:paraId="7E7CD3A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0,97727273</w:t>
            </w:r>
          </w:p>
        </w:tc>
        <w:tc>
          <w:tcPr>
            <w:tcW w:w="1240" w:type="dxa"/>
            <w:tcBorders>
              <w:top w:val="nil"/>
              <w:left w:val="nil"/>
              <w:bottom w:val="single" w:sz="4" w:space="0" w:color="auto"/>
              <w:right w:val="single" w:sz="4" w:space="0" w:color="auto"/>
            </w:tcBorders>
            <w:vAlign w:val="center"/>
            <w:hideMark/>
          </w:tcPr>
          <w:p w14:paraId="15D1E9B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44CAECDA"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nilai vektor prioritas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w:t>
      </w:r>
    </w:p>
    <w:p w14:paraId="37ED3366"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4.29 Importance Vector subkriteria </w:t>
      </w:r>
      <w:r w:rsidRPr="00F676CA">
        <w:rPr>
          <w:rFonts w:ascii="Times New Roman" w:hAnsi="Times New Roman" w:cs="Times New Roman"/>
          <w:i/>
          <w:iCs/>
          <w:sz w:val="24"/>
          <w:szCs w:val="24"/>
        </w:rPr>
        <w:t>(flexibility)</w:t>
      </w:r>
    </w:p>
    <w:tbl>
      <w:tblPr>
        <w:tblW w:w="6101" w:type="dxa"/>
        <w:jc w:val="center"/>
        <w:tblLook w:val="04A0" w:firstRow="1" w:lastRow="0" w:firstColumn="1" w:lastColumn="0" w:noHBand="0" w:noVBand="1"/>
      </w:tblPr>
      <w:tblGrid>
        <w:gridCol w:w="846"/>
        <w:gridCol w:w="1236"/>
        <w:gridCol w:w="1311"/>
        <w:gridCol w:w="1311"/>
        <w:gridCol w:w="1477"/>
      </w:tblGrid>
      <w:tr w:rsidR="00EC0153" w:rsidRPr="00F676CA" w14:paraId="34C7F9D7" w14:textId="77777777" w:rsidTr="007C4923">
        <w:trPr>
          <w:trHeight w:val="310"/>
          <w:jc w:val="center"/>
        </w:trPr>
        <w:tc>
          <w:tcPr>
            <w:tcW w:w="6101" w:type="dxa"/>
            <w:gridSpan w:val="5"/>
            <w:tcBorders>
              <w:top w:val="single" w:sz="4" w:space="0" w:color="auto"/>
              <w:left w:val="single" w:sz="4" w:space="0" w:color="auto"/>
              <w:bottom w:val="single" w:sz="4" w:space="0" w:color="auto"/>
              <w:right w:val="single" w:sz="4" w:space="0" w:color="auto"/>
            </w:tcBorders>
            <w:noWrap/>
            <w:vAlign w:val="bottom"/>
            <w:hideMark/>
          </w:tcPr>
          <w:p w14:paraId="21D99F7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2D823415"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76C883D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156" w:type="dxa"/>
            <w:tcBorders>
              <w:top w:val="nil"/>
              <w:left w:val="nil"/>
              <w:bottom w:val="single" w:sz="4" w:space="0" w:color="auto"/>
              <w:right w:val="single" w:sz="4" w:space="0" w:color="auto"/>
            </w:tcBorders>
            <w:vAlign w:val="center"/>
            <w:hideMark/>
          </w:tcPr>
          <w:p w14:paraId="0577E8E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311" w:type="dxa"/>
            <w:tcBorders>
              <w:top w:val="nil"/>
              <w:left w:val="nil"/>
              <w:bottom w:val="single" w:sz="4" w:space="0" w:color="auto"/>
              <w:right w:val="single" w:sz="4" w:space="0" w:color="auto"/>
            </w:tcBorders>
            <w:vAlign w:val="center"/>
            <w:hideMark/>
          </w:tcPr>
          <w:p w14:paraId="642E357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311" w:type="dxa"/>
            <w:tcBorders>
              <w:top w:val="nil"/>
              <w:left w:val="nil"/>
              <w:bottom w:val="single" w:sz="4" w:space="0" w:color="auto"/>
              <w:right w:val="single" w:sz="4" w:space="0" w:color="auto"/>
            </w:tcBorders>
            <w:vAlign w:val="center"/>
            <w:hideMark/>
          </w:tcPr>
          <w:p w14:paraId="5BC4F5E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477" w:type="dxa"/>
            <w:tcBorders>
              <w:top w:val="nil"/>
              <w:left w:val="nil"/>
              <w:bottom w:val="single" w:sz="4" w:space="0" w:color="auto"/>
              <w:right w:val="single" w:sz="4" w:space="0" w:color="auto"/>
            </w:tcBorders>
            <w:noWrap/>
            <w:vAlign w:val="bottom"/>
            <w:hideMark/>
          </w:tcPr>
          <w:p w14:paraId="2E19C408"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76F51AAF"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7714E6E9"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156" w:type="dxa"/>
            <w:tcBorders>
              <w:top w:val="nil"/>
              <w:left w:val="nil"/>
              <w:bottom w:val="single" w:sz="4" w:space="0" w:color="auto"/>
              <w:right w:val="single" w:sz="4" w:space="0" w:color="auto"/>
            </w:tcBorders>
            <w:noWrap/>
            <w:vAlign w:val="bottom"/>
            <w:hideMark/>
          </w:tcPr>
          <w:p w14:paraId="77EB7E5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0,3409091</w:t>
            </w:r>
          </w:p>
        </w:tc>
        <w:tc>
          <w:tcPr>
            <w:tcW w:w="1311" w:type="dxa"/>
            <w:tcBorders>
              <w:top w:val="nil"/>
              <w:left w:val="nil"/>
              <w:bottom w:val="single" w:sz="4" w:space="0" w:color="auto"/>
              <w:right w:val="single" w:sz="4" w:space="0" w:color="auto"/>
            </w:tcBorders>
            <w:noWrap/>
            <w:vAlign w:val="bottom"/>
            <w:hideMark/>
          </w:tcPr>
          <w:p w14:paraId="2059C51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0,3409091</w:t>
            </w:r>
          </w:p>
        </w:tc>
        <w:tc>
          <w:tcPr>
            <w:tcW w:w="1311" w:type="dxa"/>
            <w:tcBorders>
              <w:top w:val="nil"/>
              <w:left w:val="nil"/>
              <w:bottom w:val="single" w:sz="4" w:space="0" w:color="auto"/>
              <w:right w:val="single" w:sz="4" w:space="0" w:color="auto"/>
            </w:tcBorders>
            <w:noWrap/>
            <w:vAlign w:val="bottom"/>
            <w:hideMark/>
          </w:tcPr>
          <w:p w14:paraId="2EE9D659"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0,3409091</w:t>
            </w:r>
          </w:p>
        </w:tc>
        <w:tc>
          <w:tcPr>
            <w:tcW w:w="1477" w:type="dxa"/>
            <w:tcBorders>
              <w:top w:val="nil"/>
              <w:left w:val="nil"/>
              <w:bottom w:val="single" w:sz="4" w:space="0" w:color="auto"/>
              <w:right w:val="single" w:sz="4" w:space="0" w:color="auto"/>
            </w:tcBorders>
            <w:noWrap/>
            <w:vAlign w:val="bottom"/>
            <w:hideMark/>
          </w:tcPr>
          <w:p w14:paraId="5BD0DE8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0,340909091</w:t>
            </w:r>
          </w:p>
        </w:tc>
      </w:tr>
      <w:tr w:rsidR="00EC0153" w:rsidRPr="00F676CA" w14:paraId="35C71E16"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340D964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156" w:type="dxa"/>
            <w:tcBorders>
              <w:top w:val="nil"/>
              <w:left w:val="nil"/>
              <w:bottom w:val="single" w:sz="4" w:space="0" w:color="auto"/>
              <w:right w:val="single" w:sz="4" w:space="0" w:color="auto"/>
            </w:tcBorders>
            <w:noWrap/>
            <w:vAlign w:val="bottom"/>
            <w:hideMark/>
          </w:tcPr>
          <w:p w14:paraId="084AC81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0,3333333</w:t>
            </w:r>
          </w:p>
        </w:tc>
        <w:tc>
          <w:tcPr>
            <w:tcW w:w="1311" w:type="dxa"/>
            <w:tcBorders>
              <w:top w:val="nil"/>
              <w:left w:val="nil"/>
              <w:bottom w:val="single" w:sz="4" w:space="0" w:color="auto"/>
              <w:right w:val="single" w:sz="4" w:space="0" w:color="auto"/>
            </w:tcBorders>
            <w:noWrap/>
            <w:vAlign w:val="bottom"/>
            <w:hideMark/>
          </w:tcPr>
          <w:p w14:paraId="37EAA08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0,3333333</w:t>
            </w:r>
          </w:p>
        </w:tc>
        <w:tc>
          <w:tcPr>
            <w:tcW w:w="1311" w:type="dxa"/>
            <w:tcBorders>
              <w:top w:val="nil"/>
              <w:left w:val="nil"/>
              <w:bottom w:val="single" w:sz="4" w:space="0" w:color="auto"/>
              <w:right w:val="single" w:sz="4" w:space="0" w:color="auto"/>
            </w:tcBorders>
            <w:noWrap/>
            <w:vAlign w:val="bottom"/>
            <w:hideMark/>
          </w:tcPr>
          <w:p w14:paraId="3F1C244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0,3333333</w:t>
            </w:r>
          </w:p>
        </w:tc>
        <w:tc>
          <w:tcPr>
            <w:tcW w:w="1477" w:type="dxa"/>
            <w:tcBorders>
              <w:top w:val="nil"/>
              <w:left w:val="nil"/>
              <w:bottom w:val="single" w:sz="4" w:space="0" w:color="auto"/>
              <w:right w:val="single" w:sz="4" w:space="0" w:color="auto"/>
            </w:tcBorders>
            <w:noWrap/>
            <w:vAlign w:val="bottom"/>
            <w:hideMark/>
          </w:tcPr>
          <w:p w14:paraId="35A92A43"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0,333333333</w:t>
            </w:r>
          </w:p>
        </w:tc>
      </w:tr>
      <w:tr w:rsidR="00EC0153" w:rsidRPr="00F676CA" w14:paraId="4C70120E"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32DA125A"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156" w:type="dxa"/>
            <w:tcBorders>
              <w:top w:val="nil"/>
              <w:left w:val="nil"/>
              <w:bottom w:val="single" w:sz="4" w:space="0" w:color="auto"/>
              <w:right w:val="single" w:sz="4" w:space="0" w:color="auto"/>
            </w:tcBorders>
            <w:noWrap/>
            <w:vAlign w:val="bottom"/>
            <w:hideMark/>
          </w:tcPr>
          <w:p w14:paraId="72FED0C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0,3257576</w:t>
            </w:r>
          </w:p>
        </w:tc>
        <w:tc>
          <w:tcPr>
            <w:tcW w:w="1311" w:type="dxa"/>
            <w:tcBorders>
              <w:top w:val="nil"/>
              <w:left w:val="nil"/>
              <w:bottom w:val="single" w:sz="4" w:space="0" w:color="auto"/>
              <w:right w:val="single" w:sz="4" w:space="0" w:color="auto"/>
            </w:tcBorders>
            <w:noWrap/>
            <w:vAlign w:val="bottom"/>
            <w:hideMark/>
          </w:tcPr>
          <w:p w14:paraId="349D149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0,3257576</w:t>
            </w:r>
          </w:p>
        </w:tc>
        <w:tc>
          <w:tcPr>
            <w:tcW w:w="1311" w:type="dxa"/>
            <w:tcBorders>
              <w:top w:val="nil"/>
              <w:left w:val="nil"/>
              <w:bottom w:val="single" w:sz="4" w:space="0" w:color="auto"/>
              <w:right w:val="single" w:sz="4" w:space="0" w:color="auto"/>
            </w:tcBorders>
            <w:noWrap/>
            <w:vAlign w:val="bottom"/>
            <w:hideMark/>
          </w:tcPr>
          <w:p w14:paraId="092C206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0,3257576</w:t>
            </w:r>
          </w:p>
        </w:tc>
        <w:tc>
          <w:tcPr>
            <w:tcW w:w="1477" w:type="dxa"/>
            <w:tcBorders>
              <w:top w:val="nil"/>
              <w:left w:val="nil"/>
              <w:bottom w:val="single" w:sz="4" w:space="0" w:color="auto"/>
              <w:right w:val="single" w:sz="4" w:space="0" w:color="auto"/>
            </w:tcBorders>
            <w:noWrap/>
            <w:vAlign w:val="bottom"/>
            <w:hideMark/>
          </w:tcPr>
          <w:p w14:paraId="7CE3DBB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0,325757576</w:t>
            </w:r>
          </w:p>
        </w:tc>
      </w:tr>
    </w:tbl>
    <w:p w14:paraId="02718D90" w14:textId="77777777" w:rsidR="00EC0153" w:rsidRPr="00F676CA" w:rsidRDefault="00EC0153" w:rsidP="00FF6F94">
      <w:pPr>
        <w:spacing w:after="0" w:line="240" w:lineRule="auto"/>
        <w:jc w:val="center"/>
        <w:rPr>
          <w:rFonts w:ascii="Times New Roman" w:hAnsi="Times New Roman" w:cs="Times New Roman"/>
          <w:i/>
          <w:iCs/>
          <w:sz w:val="24"/>
          <w:szCs w:val="24"/>
        </w:rPr>
      </w:pPr>
    </w:p>
    <w:p w14:paraId="5950850F" w14:textId="77777777" w:rsidR="00EC0153" w:rsidRPr="00F676CA" w:rsidRDefault="00EC0153" w:rsidP="00FF6F94">
      <w:pPr>
        <w:spacing w:line="240" w:lineRule="auto"/>
        <w:jc w:val="both"/>
        <w:rPr>
          <w:rFonts w:ascii="Times New Roman" w:hAnsi="Times New Roman" w:cs="Times New Roman"/>
          <w:sz w:val="24"/>
          <w:szCs w:val="24"/>
        </w:rPr>
      </w:pPr>
    </w:p>
    <w:p w14:paraId="010D6FB1"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 dimana diperoleh nilai sebagai berikut:</w:t>
      </w:r>
    </w:p>
    <w:tbl>
      <w:tblPr>
        <w:tblW w:w="2316" w:type="dxa"/>
        <w:tblLook w:val="04A0" w:firstRow="1" w:lastRow="0" w:firstColumn="1" w:lastColumn="0" w:noHBand="0" w:noVBand="1"/>
      </w:tblPr>
      <w:tblGrid>
        <w:gridCol w:w="960"/>
        <w:gridCol w:w="1356"/>
      </w:tblGrid>
      <w:tr w:rsidR="00EC0153" w:rsidRPr="00F676CA" w14:paraId="155FB59F" w14:textId="77777777" w:rsidTr="007C4923">
        <w:trPr>
          <w:trHeight w:val="310"/>
        </w:trPr>
        <w:tc>
          <w:tcPr>
            <w:tcW w:w="960" w:type="dxa"/>
            <w:tcBorders>
              <w:top w:val="nil"/>
              <w:left w:val="nil"/>
              <w:bottom w:val="nil"/>
              <w:right w:val="nil"/>
            </w:tcBorders>
            <w:noWrap/>
            <w:vAlign w:val="bottom"/>
            <w:hideMark/>
          </w:tcPr>
          <w:p w14:paraId="7B82783E"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A</w:t>
            </w:r>
          </w:p>
        </w:tc>
        <w:tc>
          <w:tcPr>
            <w:tcW w:w="1356" w:type="dxa"/>
            <w:tcBorders>
              <w:top w:val="nil"/>
              <w:left w:val="nil"/>
              <w:bottom w:val="nil"/>
              <w:right w:val="nil"/>
            </w:tcBorders>
            <w:vAlign w:val="center"/>
            <w:hideMark/>
          </w:tcPr>
          <w:p w14:paraId="574BE36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1,02272727</w:t>
            </w:r>
          </w:p>
        </w:tc>
      </w:tr>
      <w:tr w:rsidR="00EC0153" w:rsidRPr="00F676CA" w14:paraId="49511019" w14:textId="77777777" w:rsidTr="007C4923">
        <w:trPr>
          <w:trHeight w:val="310"/>
        </w:trPr>
        <w:tc>
          <w:tcPr>
            <w:tcW w:w="960" w:type="dxa"/>
            <w:tcBorders>
              <w:top w:val="nil"/>
              <w:left w:val="nil"/>
              <w:bottom w:val="nil"/>
              <w:right w:val="nil"/>
            </w:tcBorders>
            <w:noWrap/>
            <w:vAlign w:val="bottom"/>
            <w:hideMark/>
          </w:tcPr>
          <w:p w14:paraId="13C74804"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B</w:t>
            </w:r>
          </w:p>
        </w:tc>
        <w:tc>
          <w:tcPr>
            <w:tcW w:w="1356" w:type="dxa"/>
            <w:tcBorders>
              <w:top w:val="nil"/>
              <w:left w:val="nil"/>
              <w:bottom w:val="nil"/>
              <w:right w:val="nil"/>
            </w:tcBorders>
            <w:vAlign w:val="center"/>
            <w:hideMark/>
          </w:tcPr>
          <w:p w14:paraId="5F227E3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1</w:t>
            </w:r>
          </w:p>
        </w:tc>
      </w:tr>
      <w:tr w:rsidR="00EC0153" w:rsidRPr="00F676CA" w14:paraId="4329D8C2" w14:textId="77777777" w:rsidTr="007C4923">
        <w:trPr>
          <w:trHeight w:val="310"/>
        </w:trPr>
        <w:tc>
          <w:tcPr>
            <w:tcW w:w="960" w:type="dxa"/>
            <w:tcBorders>
              <w:top w:val="nil"/>
              <w:left w:val="nil"/>
              <w:bottom w:val="nil"/>
              <w:right w:val="nil"/>
            </w:tcBorders>
            <w:noWrap/>
            <w:vAlign w:val="bottom"/>
            <w:hideMark/>
          </w:tcPr>
          <w:p w14:paraId="45E35C2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C</w:t>
            </w:r>
          </w:p>
        </w:tc>
        <w:tc>
          <w:tcPr>
            <w:tcW w:w="1356" w:type="dxa"/>
            <w:tcBorders>
              <w:top w:val="nil"/>
              <w:left w:val="nil"/>
              <w:bottom w:val="nil"/>
              <w:right w:val="nil"/>
            </w:tcBorders>
            <w:vAlign w:val="center"/>
            <w:hideMark/>
          </w:tcPr>
          <w:p w14:paraId="3E544D6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0,97727273</w:t>
            </w:r>
          </w:p>
        </w:tc>
      </w:tr>
    </w:tbl>
    <w:p w14:paraId="376D65BD" w14:textId="77777777" w:rsidR="00EC0153" w:rsidRPr="00F676CA" w:rsidRDefault="00EC0153" w:rsidP="00FF6F94">
      <w:pPr>
        <w:spacing w:line="240" w:lineRule="auto"/>
        <w:jc w:val="both"/>
        <w:rPr>
          <w:rFonts w:ascii="Times New Roman" w:hAnsi="Times New Roman" w:cs="Times New Roman"/>
          <w:sz w:val="24"/>
          <w:szCs w:val="24"/>
        </w:rPr>
      </w:pPr>
    </w:p>
    <w:p w14:paraId="7AE4E6A3" w14:textId="77777777" w:rsidR="00EC0153" w:rsidRPr="00F676CA" w:rsidRDefault="00EC0153" w:rsidP="00FF6F94">
      <w:pPr>
        <w:spacing w:line="240" w:lineRule="auto"/>
        <w:jc w:val="both"/>
        <w:rPr>
          <w:rStyle w:val="vlist-s"/>
          <w:rFonts w:ascii="Times New Roman" w:hAnsi="Times New Roman" w:cs="Times New Roman"/>
          <w:sz w:val="24"/>
          <w:szCs w:val="24"/>
        </w:rPr>
      </w:pPr>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3A70F965"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A : </w:t>
      </w:r>
      <w:r w:rsidRPr="00F676CA">
        <w:rPr>
          <w:rFonts w:ascii="Times New Roman" w:hAnsi="Times New Roman" w:cs="Times New Roman"/>
          <w:color w:val="000000"/>
          <w:sz w:val="24"/>
          <w:szCs w:val="24"/>
        </w:rPr>
        <w:t>1,02272727</w:t>
      </w:r>
      <w:r w:rsidRPr="00F676CA">
        <w:rPr>
          <w:rFonts w:ascii="Times New Roman" w:eastAsia="Times New Roman" w:hAnsi="Times New Roman" w:cs="Times New Roman"/>
          <w:color w:val="000000"/>
          <w:kern w:val="0"/>
          <w:sz w:val="24"/>
          <w:szCs w:val="24"/>
          <w:lang w:eastAsia="en-ID"/>
          <w14:ligatures w14:val="none"/>
        </w:rPr>
        <w:t xml:space="preserve"> / 0,340909091</w:t>
      </w:r>
      <w:r w:rsidRPr="00F676CA">
        <w:rPr>
          <w:rFonts w:ascii="Times New Roman" w:hAnsi="Times New Roman" w:cs="Times New Roman"/>
          <w:sz w:val="24"/>
          <w:szCs w:val="24"/>
        </w:rPr>
        <w:t xml:space="preserve"> = 3  </w:t>
      </w:r>
    </w:p>
    <w:p w14:paraId="1B1C6D0A"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hAnsi="Times New Roman" w:cs="Times New Roman"/>
          <w:color w:val="000000"/>
          <w:sz w:val="24"/>
          <w:szCs w:val="24"/>
        </w:rPr>
        <w:t>1</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0,333333333</w:t>
      </w:r>
      <w:r w:rsidRPr="00F676CA">
        <w:rPr>
          <w:rFonts w:ascii="Times New Roman" w:hAnsi="Times New Roman" w:cs="Times New Roman"/>
          <w:sz w:val="24"/>
          <w:szCs w:val="24"/>
        </w:rPr>
        <w:t xml:space="preserve"> = 3</w:t>
      </w:r>
    </w:p>
    <w:p w14:paraId="2C8FC7D7"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hAnsi="Times New Roman" w:cs="Times New Roman"/>
          <w:color w:val="000000"/>
          <w:sz w:val="24"/>
          <w:szCs w:val="24"/>
        </w:rPr>
        <w:t xml:space="preserve">0,97727273 </w:t>
      </w:r>
      <w:r w:rsidRPr="00F676CA">
        <w:rPr>
          <w:rFonts w:ascii="Times New Roman" w:hAnsi="Times New Roman" w:cs="Times New Roman"/>
          <w:sz w:val="24"/>
          <w:szCs w:val="24"/>
        </w:rPr>
        <w:t xml:space="preserve">/ </w:t>
      </w:r>
      <w:r w:rsidRPr="00F676CA">
        <w:rPr>
          <w:rFonts w:ascii="Times New Roman" w:eastAsia="Times New Roman" w:hAnsi="Times New Roman" w:cs="Times New Roman"/>
          <w:color w:val="000000"/>
          <w:kern w:val="0"/>
          <w:sz w:val="24"/>
          <w:szCs w:val="24"/>
          <w:lang w:eastAsia="en-ID"/>
          <w14:ligatures w14:val="none"/>
        </w:rPr>
        <w:t>0,341346154</w:t>
      </w:r>
      <w:r w:rsidRPr="00F676CA">
        <w:rPr>
          <w:rFonts w:ascii="Times New Roman" w:hAnsi="Times New Roman" w:cs="Times New Roman"/>
          <w:sz w:val="24"/>
          <w:szCs w:val="24"/>
        </w:rPr>
        <w:t xml:space="preserve"> = 3</w:t>
      </w:r>
    </w:p>
    <w:p w14:paraId="22F24738"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43A2E717"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6ADA58F4" wp14:editId="559374FC">
            <wp:extent cx="1806326" cy="552450"/>
            <wp:effectExtent l="0" t="0" r="3810" b="0"/>
            <wp:docPr id="1811012087"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2087"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5B883C97" w14:textId="5EE2E013"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14894187"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70A3954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14FBDA91" wp14:editId="1CFC9930">
            <wp:extent cx="1194460" cy="431800"/>
            <wp:effectExtent l="0" t="0" r="5715" b="6350"/>
            <wp:docPr id="1893472355"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72355"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4EA1EE2D" w14:textId="22DAF869"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353B0F16"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Jika Consistency Index (CI) = 0, maka Consistency Ratio (CR) juga otomatis = 0. Tidak perlu menghitung CR jika CI = 0, karena hasilnya pasti CR = 0, artinya konsistensi sangat baik (Saaty: 1980).</w:t>
      </w:r>
    </w:p>
    <w:p w14:paraId="35BE978F" w14:textId="77777777" w:rsidR="00EC0153" w:rsidRPr="00F676CA" w:rsidRDefault="00EC0153" w:rsidP="00FF6F94">
      <w:p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4.6.1 Menghitung TFN (</w:t>
      </w:r>
      <w:r w:rsidRPr="00F676CA">
        <w:rPr>
          <w:rFonts w:ascii="Times New Roman" w:hAnsi="Times New Roman" w:cs="Times New Roman"/>
          <w:i/>
          <w:iCs/>
          <w:sz w:val="24"/>
          <w:szCs w:val="24"/>
        </w:rPr>
        <w:t>Triangular Fuzzy Number</w:t>
      </w:r>
      <w:r w:rsidRPr="00F676CA">
        <w:rPr>
          <w:rFonts w:ascii="Times New Roman" w:hAnsi="Times New Roman" w:cs="Times New Roman"/>
          <w:sz w:val="24"/>
          <w:szCs w:val="24"/>
        </w:rPr>
        <w:t xml:space="preserve">) Pada Subkriteria Fleksibilitas </w:t>
      </w:r>
      <w:r w:rsidRPr="00F676CA">
        <w:rPr>
          <w:rFonts w:ascii="Times New Roman" w:hAnsi="Times New Roman" w:cs="Times New Roman"/>
          <w:i/>
          <w:iCs/>
          <w:sz w:val="24"/>
          <w:szCs w:val="24"/>
        </w:rPr>
        <w:t>(Flexibility)</w:t>
      </w:r>
    </w:p>
    <w:p w14:paraId="6BC9173F" w14:textId="77777777" w:rsidR="00EC0153" w:rsidRPr="00F676CA" w:rsidRDefault="00EC0153" w:rsidP="00FF6F94">
      <w:pPr>
        <w:spacing w:line="240" w:lineRule="auto"/>
        <w:ind w:firstLine="851"/>
        <w:jc w:val="both"/>
        <w:rPr>
          <w:rFonts w:ascii="Times New Roman" w:hAnsi="Times New Roman" w:cs="Times New Roman"/>
          <w:i/>
          <w:iCs/>
          <w:sz w:val="24"/>
          <w:szCs w:val="24"/>
        </w:rPr>
      </w:pPr>
      <w:r w:rsidRPr="00F676CA">
        <w:rPr>
          <w:rFonts w:ascii="Times New Roman" w:hAnsi="Times New Roman" w:cs="Times New Roman"/>
          <w:sz w:val="24"/>
          <w:szCs w:val="24"/>
        </w:rPr>
        <w:t xml:space="preserve">Menghitung TFN pada subkriteria kualitas menggunakan margin ±10% (konvensi umum), dimana nilai 0,9 dan 1,1 digunakan untuk membentuk batas bawah (l) dan batas atas (u) dari </w:t>
      </w:r>
      <w:r w:rsidRPr="00F676CA">
        <w:rPr>
          <w:rFonts w:ascii="Times New Roman" w:hAnsi="Times New Roman" w:cs="Times New Roman"/>
          <w:i/>
          <w:iCs/>
          <w:sz w:val="24"/>
          <w:szCs w:val="24"/>
        </w:rPr>
        <w:t>Triangular Fuzzy Number (TFN).</w:t>
      </w:r>
    </w:p>
    <w:p w14:paraId="1C8DC4F9"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4.30 </w:t>
      </w:r>
      <w:r w:rsidRPr="00F676CA">
        <w:rPr>
          <w:rFonts w:ascii="Times New Roman" w:hAnsi="Times New Roman" w:cs="Times New Roman"/>
          <w:i/>
          <w:iCs/>
          <w:sz w:val="24"/>
          <w:szCs w:val="24"/>
        </w:rPr>
        <w:t>Matrix pairwise comparison fuzzy TFN subkriteria fleksibilitas (flexibility)</w:t>
      </w:r>
    </w:p>
    <w:tbl>
      <w:tblPr>
        <w:tblW w:w="8287" w:type="dxa"/>
        <w:jc w:val="center"/>
        <w:tblLook w:val="04A0" w:firstRow="1" w:lastRow="0" w:firstColumn="1" w:lastColumn="0" w:noHBand="0" w:noVBand="1"/>
      </w:tblPr>
      <w:tblGrid>
        <w:gridCol w:w="755"/>
        <w:gridCol w:w="2501"/>
        <w:gridCol w:w="2293"/>
        <w:gridCol w:w="2738"/>
      </w:tblGrid>
      <w:tr w:rsidR="00EC0153" w:rsidRPr="00F676CA" w14:paraId="1F31F630" w14:textId="77777777" w:rsidTr="007C4923">
        <w:trPr>
          <w:trHeight w:val="310"/>
          <w:jc w:val="center"/>
        </w:trPr>
        <w:tc>
          <w:tcPr>
            <w:tcW w:w="755" w:type="dxa"/>
            <w:tcBorders>
              <w:top w:val="single" w:sz="4" w:space="0" w:color="auto"/>
              <w:left w:val="single" w:sz="4" w:space="0" w:color="auto"/>
              <w:bottom w:val="single" w:sz="4" w:space="0" w:color="auto"/>
              <w:right w:val="single" w:sz="4" w:space="0" w:color="auto"/>
            </w:tcBorders>
            <w:vAlign w:val="center"/>
            <w:hideMark/>
          </w:tcPr>
          <w:p w14:paraId="05CA4C5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2501" w:type="dxa"/>
            <w:tcBorders>
              <w:top w:val="single" w:sz="4" w:space="0" w:color="auto"/>
              <w:left w:val="nil"/>
              <w:bottom w:val="single" w:sz="4" w:space="0" w:color="auto"/>
              <w:right w:val="single" w:sz="4" w:space="0" w:color="auto"/>
            </w:tcBorders>
            <w:vAlign w:val="center"/>
            <w:hideMark/>
          </w:tcPr>
          <w:p w14:paraId="3CDE7A5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293" w:type="dxa"/>
            <w:tcBorders>
              <w:top w:val="single" w:sz="4" w:space="0" w:color="auto"/>
              <w:left w:val="nil"/>
              <w:bottom w:val="single" w:sz="4" w:space="0" w:color="auto"/>
              <w:right w:val="single" w:sz="4" w:space="0" w:color="auto"/>
            </w:tcBorders>
            <w:vAlign w:val="center"/>
            <w:hideMark/>
          </w:tcPr>
          <w:p w14:paraId="3E076CC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738" w:type="dxa"/>
            <w:tcBorders>
              <w:top w:val="single" w:sz="4" w:space="0" w:color="auto"/>
              <w:left w:val="nil"/>
              <w:bottom w:val="single" w:sz="4" w:space="0" w:color="auto"/>
              <w:right w:val="single" w:sz="4" w:space="0" w:color="auto"/>
            </w:tcBorders>
            <w:vAlign w:val="center"/>
            <w:hideMark/>
          </w:tcPr>
          <w:p w14:paraId="3DE5426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r>
      <w:tr w:rsidR="00EC0153" w:rsidRPr="00F676CA" w14:paraId="3E1FCDB0" w14:textId="77777777" w:rsidTr="007C4923">
        <w:trPr>
          <w:trHeight w:val="587"/>
          <w:jc w:val="center"/>
        </w:trPr>
        <w:tc>
          <w:tcPr>
            <w:tcW w:w="755" w:type="dxa"/>
            <w:tcBorders>
              <w:top w:val="nil"/>
              <w:left w:val="single" w:sz="4" w:space="0" w:color="auto"/>
              <w:bottom w:val="single" w:sz="4" w:space="0" w:color="auto"/>
              <w:right w:val="single" w:sz="4" w:space="0" w:color="auto"/>
            </w:tcBorders>
            <w:vAlign w:val="center"/>
            <w:hideMark/>
          </w:tcPr>
          <w:p w14:paraId="5ABE57D1"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lastRenderedPageBreak/>
              <w:t>PT. A</w:t>
            </w:r>
          </w:p>
        </w:tc>
        <w:tc>
          <w:tcPr>
            <w:tcW w:w="2501" w:type="dxa"/>
            <w:tcBorders>
              <w:top w:val="nil"/>
              <w:left w:val="nil"/>
              <w:bottom w:val="single" w:sz="4" w:space="0" w:color="auto"/>
              <w:right w:val="single" w:sz="4" w:space="0" w:color="auto"/>
            </w:tcBorders>
            <w:vAlign w:val="center"/>
            <w:hideMark/>
          </w:tcPr>
          <w:p w14:paraId="533BD899"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293" w:type="dxa"/>
            <w:tcBorders>
              <w:top w:val="nil"/>
              <w:left w:val="nil"/>
              <w:bottom w:val="single" w:sz="4" w:space="0" w:color="auto"/>
              <w:right w:val="single" w:sz="4" w:space="0" w:color="auto"/>
            </w:tcBorders>
            <w:vAlign w:val="center"/>
            <w:hideMark/>
          </w:tcPr>
          <w:p w14:paraId="39F14019"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(0.92045455, 1.02272727, 1.125)</w:t>
            </w:r>
          </w:p>
        </w:tc>
        <w:tc>
          <w:tcPr>
            <w:tcW w:w="2738" w:type="dxa"/>
            <w:tcBorders>
              <w:top w:val="nil"/>
              <w:left w:val="nil"/>
              <w:bottom w:val="single" w:sz="4" w:space="0" w:color="auto"/>
              <w:right w:val="single" w:sz="4" w:space="0" w:color="auto"/>
            </w:tcBorders>
            <w:vAlign w:val="center"/>
            <w:hideMark/>
          </w:tcPr>
          <w:p w14:paraId="7734C2BD"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(0.94186, 1.046512, 1.151163)</w:t>
            </w:r>
          </w:p>
        </w:tc>
      </w:tr>
      <w:tr w:rsidR="00EC0153" w:rsidRPr="00F676CA" w14:paraId="401E582F" w14:textId="77777777" w:rsidTr="007C4923">
        <w:trPr>
          <w:trHeight w:val="697"/>
          <w:jc w:val="center"/>
        </w:trPr>
        <w:tc>
          <w:tcPr>
            <w:tcW w:w="755" w:type="dxa"/>
            <w:tcBorders>
              <w:top w:val="nil"/>
              <w:left w:val="single" w:sz="4" w:space="0" w:color="auto"/>
              <w:bottom w:val="single" w:sz="4" w:space="0" w:color="auto"/>
              <w:right w:val="single" w:sz="4" w:space="0" w:color="auto"/>
            </w:tcBorders>
            <w:vAlign w:val="center"/>
            <w:hideMark/>
          </w:tcPr>
          <w:p w14:paraId="6522AAAF"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501" w:type="dxa"/>
            <w:tcBorders>
              <w:top w:val="nil"/>
              <w:left w:val="nil"/>
              <w:bottom w:val="single" w:sz="4" w:space="0" w:color="auto"/>
              <w:right w:val="single" w:sz="4" w:space="0" w:color="auto"/>
            </w:tcBorders>
            <w:vAlign w:val="center"/>
            <w:hideMark/>
          </w:tcPr>
          <w:p w14:paraId="7DFADBEE"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(0.88, 0.97777778, 1.07555556)</w:t>
            </w:r>
          </w:p>
        </w:tc>
        <w:tc>
          <w:tcPr>
            <w:tcW w:w="2293" w:type="dxa"/>
            <w:tcBorders>
              <w:top w:val="nil"/>
              <w:left w:val="nil"/>
              <w:bottom w:val="single" w:sz="4" w:space="0" w:color="auto"/>
              <w:right w:val="single" w:sz="4" w:space="0" w:color="auto"/>
            </w:tcBorders>
            <w:vAlign w:val="center"/>
            <w:hideMark/>
          </w:tcPr>
          <w:p w14:paraId="1BD429EE"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738" w:type="dxa"/>
            <w:tcBorders>
              <w:top w:val="nil"/>
              <w:left w:val="nil"/>
              <w:bottom w:val="single" w:sz="4" w:space="0" w:color="auto"/>
              <w:right w:val="single" w:sz="4" w:space="0" w:color="auto"/>
            </w:tcBorders>
            <w:vAlign w:val="center"/>
            <w:hideMark/>
          </w:tcPr>
          <w:p w14:paraId="35595BAA"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(0.92093, 1.023256, 1.125581)</w:t>
            </w:r>
          </w:p>
        </w:tc>
      </w:tr>
      <w:tr w:rsidR="00EC0153" w:rsidRPr="00F676CA" w14:paraId="175D44A8" w14:textId="77777777" w:rsidTr="007C4923">
        <w:trPr>
          <w:trHeight w:val="551"/>
          <w:jc w:val="center"/>
        </w:trPr>
        <w:tc>
          <w:tcPr>
            <w:tcW w:w="755" w:type="dxa"/>
            <w:tcBorders>
              <w:top w:val="nil"/>
              <w:left w:val="single" w:sz="4" w:space="0" w:color="auto"/>
              <w:bottom w:val="single" w:sz="4" w:space="0" w:color="auto"/>
              <w:right w:val="single" w:sz="4" w:space="0" w:color="auto"/>
            </w:tcBorders>
            <w:vAlign w:val="center"/>
            <w:hideMark/>
          </w:tcPr>
          <w:p w14:paraId="6729CB3A"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2501" w:type="dxa"/>
            <w:tcBorders>
              <w:top w:val="nil"/>
              <w:left w:val="nil"/>
              <w:bottom w:val="single" w:sz="4" w:space="0" w:color="auto"/>
              <w:right w:val="single" w:sz="4" w:space="0" w:color="auto"/>
            </w:tcBorders>
            <w:vAlign w:val="center"/>
            <w:hideMark/>
          </w:tcPr>
          <w:p w14:paraId="49666D3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(0.86, 0.95555556, 1.05111111)</w:t>
            </w:r>
          </w:p>
        </w:tc>
        <w:tc>
          <w:tcPr>
            <w:tcW w:w="2293" w:type="dxa"/>
            <w:tcBorders>
              <w:top w:val="nil"/>
              <w:left w:val="nil"/>
              <w:bottom w:val="single" w:sz="4" w:space="0" w:color="auto"/>
              <w:right w:val="single" w:sz="4" w:space="0" w:color="auto"/>
            </w:tcBorders>
            <w:vAlign w:val="center"/>
            <w:hideMark/>
          </w:tcPr>
          <w:p w14:paraId="79782467"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(0.87954545, 0.97727273, 1.075)</w:t>
            </w:r>
          </w:p>
        </w:tc>
        <w:tc>
          <w:tcPr>
            <w:tcW w:w="2738" w:type="dxa"/>
            <w:tcBorders>
              <w:top w:val="nil"/>
              <w:left w:val="nil"/>
              <w:bottom w:val="single" w:sz="4" w:space="0" w:color="auto"/>
              <w:right w:val="single" w:sz="4" w:space="0" w:color="auto"/>
            </w:tcBorders>
            <w:vAlign w:val="center"/>
            <w:hideMark/>
          </w:tcPr>
          <w:p w14:paraId="11196C52"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bl>
    <w:p w14:paraId="701FA3B7" w14:textId="77777777" w:rsidR="00EC0153" w:rsidRPr="00F676CA" w:rsidRDefault="00EC0153" w:rsidP="00FF6F94">
      <w:pPr>
        <w:spacing w:after="0" w:line="240" w:lineRule="auto"/>
        <w:jc w:val="center"/>
        <w:rPr>
          <w:rFonts w:ascii="Times New Roman" w:hAnsi="Times New Roman" w:cs="Times New Roman"/>
          <w:sz w:val="24"/>
          <w:szCs w:val="24"/>
        </w:rPr>
      </w:pPr>
    </w:p>
    <w:p w14:paraId="08D896A6" w14:textId="77777777" w:rsidR="00EC0153" w:rsidRPr="00F676CA" w:rsidRDefault="00EC0153" w:rsidP="00FF6F94">
      <w:pPr>
        <w:spacing w:after="0" w:line="240" w:lineRule="auto"/>
        <w:jc w:val="center"/>
        <w:rPr>
          <w:rFonts w:ascii="Times New Roman" w:hAnsi="Times New Roman" w:cs="Times New Roman"/>
          <w:sz w:val="24"/>
          <w:szCs w:val="24"/>
        </w:rPr>
      </w:pPr>
    </w:p>
    <w:p w14:paraId="781818D2"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4F7D2B2C"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4.31 </w:t>
      </w:r>
      <w:r w:rsidRPr="00F676CA">
        <w:rPr>
          <w:rFonts w:ascii="Times New Roman" w:hAnsi="Times New Roman" w:cs="Times New Roman"/>
          <w:i/>
          <w:iCs/>
          <w:sz w:val="24"/>
          <w:szCs w:val="24"/>
        </w:rPr>
        <w:t>Matrix pairwise fuzzy l, m, u subkriteria flexibility (flexibilitas)</w:t>
      </w:r>
    </w:p>
    <w:tbl>
      <w:tblPr>
        <w:tblW w:w="7060" w:type="dxa"/>
        <w:jc w:val="center"/>
        <w:tblLook w:val="04A0" w:firstRow="1" w:lastRow="0" w:firstColumn="1" w:lastColumn="0" w:noHBand="0" w:noVBand="1"/>
      </w:tblPr>
      <w:tblGrid>
        <w:gridCol w:w="704"/>
        <w:gridCol w:w="1275"/>
        <w:gridCol w:w="1311"/>
        <w:gridCol w:w="1311"/>
        <w:gridCol w:w="1445"/>
        <w:gridCol w:w="1099"/>
      </w:tblGrid>
      <w:tr w:rsidR="00EC0153" w:rsidRPr="00F676CA" w14:paraId="3A674791"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0FEE0CA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62FE1C71"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27315FA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2C2FDC5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4325D34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1D27D99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1CD3143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68BAD8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550BBD30"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996191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1E4D020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0B53F11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0,92045455</w:t>
            </w:r>
          </w:p>
        </w:tc>
        <w:tc>
          <w:tcPr>
            <w:tcW w:w="1311" w:type="dxa"/>
            <w:tcBorders>
              <w:top w:val="nil"/>
              <w:left w:val="nil"/>
              <w:bottom w:val="single" w:sz="4" w:space="0" w:color="auto"/>
              <w:right w:val="single" w:sz="4" w:space="0" w:color="auto"/>
            </w:tcBorders>
            <w:noWrap/>
            <w:vAlign w:val="center"/>
            <w:hideMark/>
          </w:tcPr>
          <w:p w14:paraId="2E5475F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0,94186047</w:t>
            </w:r>
          </w:p>
        </w:tc>
        <w:tc>
          <w:tcPr>
            <w:tcW w:w="1445" w:type="dxa"/>
            <w:tcBorders>
              <w:top w:val="nil"/>
              <w:left w:val="nil"/>
              <w:bottom w:val="single" w:sz="4" w:space="0" w:color="auto"/>
              <w:right w:val="single" w:sz="4" w:space="0" w:color="auto"/>
            </w:tcBorders>
            <w:noWrap/>
            <w:vAlign w:val="center"/>
            <w:hideMark/>
          </w:tcPr>
          <w:p w14:paraId="793F500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2,762315011</w:t>
            </w:r>
          </w:p>
        </w:tc>
        <w:tc>
          <w:tcPr>
            <w:tcW w:w="1099" w:type="dxa"/>
            <w:tcBorders>
              <w:top w:val="nil"/>
              <w:left w:val="nil"/>
              <w:bottom w:val="single" w:sz="4" w:space="0" w:color="auto"/>
              <w:right w:val="single" w:sz="4" w:space="0" w:color="auto"/>
            </w:tcBorders>
            <w:noWrap/>
            <w:vAlign w:val="center"/>
            <w:hideMark/>
          </w:tcPr>
          <w:p w14:paraId="0CEF57E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0,340909</w:t>
            </w:r>
          </w:p>
        </w:tc>
      </w:tr>
      <w:tr w:rsidR="00EC0153" w:rsidRPr="00F676CA" w14:paraId="28CA2F24"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3E65C1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60CA220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0,88</w:t>
            </w:r>
          </w:p>
        </w:tc>
        <w:tc>
          <w:tcPr>
            <w:tcW w:w="1311" w:type="dxa"/>
            <w:tcBorders>
              <w:top w:val="nil"/>
              <w:left w:val="nil"/>
              <w:bottom w:val="single" w:sz="4" w:space="0" w:color="auto"/>
              <w:right w:val="single" w:sz="4" w:space="0" w:color="auto"/>
            </w:tcBorders>
            <w:noWrap/>
            <w:vAlign w:val="center"/>
            <w:hideMark/>
          </w:tcPr>
          <w:p w14:paraId="458961D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427AEDB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0,92093023</w:t>
            </w:r>
          </w:p>
        </w:tc>
        <w:tc>
          <w:tcPr>
            <w:tcW w:w="1445" w:type="dxa"/>
            <w:tcBorders>
              <w:top w:val="nil"/>
              <w:left w:val="nil"/>
              <w:bottom w:val="single" w:sz="4" w:space="0" w:color="auto"/>
              <w:right w:val="single" w:sz="4" w:space="0" w:color="auto"/>
            </w:tcBorders>
            <w:noWrap/>
            <w:vAlign w:val="center"/>
            <w:hideMark/>
          </w:tcPr>
          <w:p w14:paraId="00FD537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2,700930233</w:t>
            </w:r>
          </w:p>
        </w:tc>
        <w:tc>
          <w:tcPr>
            <w:tcW w:w="1099" w:type="dxa"/>
            <w:tcBorders>
              <w:top w:val="nil"/>
              <w:left w:val="nil"/>
              <w:bottom w:val="single" w:sz="4" w:space="0" w:color="auto"/>
              <w:right w:val="single" w:sz="4" w:space="0" w:color="auto"/>
            </w:tcBorders>
            <w:noWrap/>
            <w:vAlign w:val="center"/>
            <w:hideMark/>
          </w:tcPr>
          <w:p w14:paraId="11774CC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0,333333</w:t>
            </w:r>
          </w:p>
        </w:tc>
      </w:tr>
      <w:tr w:rsidR="00EC0153" w:rsidRPr="00F676CA" w14:paraId="1C0B0BB9"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6F7F2ED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7D33C2A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w:t>
            </w:r>
          </w:p>
        </w:tc>
        <w:tc>
          <w:tcPr>
            <w:tcW w:w="1311" w:type="dxa"/>
            <w:tcBorders>
              <w:top w:val="nil"/>
              <w:left w:val="nil"/>
              <w:bottom w:val="single" w:sz="4" w:space="0" w:color="auto"/>
              <w:right w:val="single" w:sz="4" w:space="0" w:color="auto"/>
            </w:tcBorders>
            <w:noWrap/>
            <w:vAlign w:val="center"/>
            <w:hideMark/>
          </w:tcPr>
          <w:p w14:paraId="45BE93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0,87954545</w:t>
            </w:r>
          </w:p>
        </w:tc>
        <w:tc>
          <w:tcPr>
            <w:tcW w:w="1311" w:type="dxa"/>
            <w:tcBorders>
              <w:top w:val="nil"/>
              <w:left w:val="nil"/>
              <w:bottom w:val="single" w:sz="4" w:space="0" w:color="auto"/>
              <w:right w:val="single" w:sz="4" w:space="0" w:color="auto"/>
            </w:tcBorders>
            <w:noWrap/>
            <w:vAlign w:val="center"/>
            <w:hideMark/>
          </w:tcPr>
          <w:p w14:paraId="3B33163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31E7ACF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2,639545455</w:t>
            </w:r>
          </w:p>
        </w:tc>
        <w:tc>
          <w:tcPr>
            <w:tcW w:w="1099" w:type="dxa"/>
            <w:tcBorders>
              <w:top w:val="nil"/>
              <w:left w:val="nil"/>
              <w:bottom w:val="single" w:sz="4" w:space="0" w:color="auto"/>
              <w:right w:val="single" w:sz="4" w:space="0" w:color="auto"/>
            </w:tcBorders>
            <w:noWrap/>
            <w:vAlign w:val="center"/>
            <w:hideMark/>
          </w:tcPr>
          <w:p w14:paraId="1FE47FE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0,325758</w:t>
            </w:r>
          </w:p>
        </w:tc>
      </w:tr>
      <w:tr w:rsidR="00EC0153" w:rsidRPr="00F676CA" w14:paraId="2CEBB1AB"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6ECD6D0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59DCA7E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8,102790698</w:t>
            </w:r>
          </w:p>
        </w:tc>
        <w:tc>
          <w:tcPr>
            <w:tcW w:w="1099" w:type="dxa"/>
            <w:tcBorders>
              <w:top w:val="nil"/>
              <w:left w:val="nil"/>
              <w:bottom w:val="single" w:sz="4" w:space="0" w:color="auto"/>
              <w:right w:val="single" w:sz="4" w:space="0" w:color="auto"/>
            </w:tcBorders>
            <w:noWrap/>
            <w:vAlign w:val="center"/>
            <w:hideMark/>
          </w:tcPr>
          <w:p w14:paraId="0122BE5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03BFE9D6"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690BC63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7B34224B"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47A7B3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19D63AA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4A9530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58630C9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6AE6F11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38BB0ED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4699E099"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A14843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202029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0CF1CF0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1,02272727</w:t>
            </w:r>
          </w:p>
        </w:tc>
        <w:tc>
          <w:tcPr>
            <w:tcW w:w="1311" w:type="dxa"/>
            <w:tcBorders>
              <w:top w:val="nil"/>
              <w:left w:val="nil"/>
              <w:bottom w:val="single" w:sz="4" w:space="0" w:color="auto"/>
              <w:right w:val="single" w:sz="4" w:space="0" w:color="auto"/>
            </w:tcBorders>
            <w:noWrap/>
            <w:vAlign w:val="center"/>
            <w:hideMark/>
          </w:tcPr>
          <w:p w14:paraId="339F58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1,04651163</w:t>
            </w:r>
          </w:p>
        </w:tc>
        <w:tc>
          <w:tcPr>
            <w:tcW w:w="1445" w:type="dxa"/>
            <w:tcBorders>
              <w:top w:val="nil"/>
              <w:left w:val="nil"/>
              <w:bottom w:val="single" w:sz="4" w:space="0" w:color="auto"/>
              <w:right w:val="single" w:sz="4" w:space="0" w:color="auto"/>
            </w:tcBorders>
            <w:noWrap/>
            <w:vAlign w:val="center"/>
            <w:hideMark/>
          </w:tcPr>
          <w:p w14:paraId="0313A32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3,069238901</w:t>
            </w:r>
          </w:p>
        </w:tc>
        <w:tc>
          <w:tcPr>
            <w:tcW w:w="1099" w:type="dxa"/>
            <w:tcBorders>
              <w:top w:val="nil"/>
              <w:left w:val="nil"/>
              <w:bottom w:val="single" w:sz="4" w:space="0" w:color="auto"/>
              <w:right w:val="single" w:sz="4" w:space="0" w:color="auto"/>
            </w:tcBorders>
            <w:noWrap/>
            <w:vAlign w:val="center"/>
            <w:hideMark/>
          </w:tcPr>
          <w:p w14:paraId="2367224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0,340909</w:t>
            </w:r>
          </w:p>
        </w:tc>
      </w:tr>
      <w:tr w:rsidR="00EC0153" w:rsidRPr="00F676CA" w14:paraId="1BC7DC0D"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84A14E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6D112BD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0,97777778</w:t>
            </w:r>
          </w:p>
        </w:tc>
        <w:tc>
          <w:tcPr>
            <w:tcW w:w="1311" w:type="dxa"/>
            <w:tcBorders>
              <w:top w:val="nil"/>
              <w:left w:val="nil"/>
              <w:bottom w:val="single" w:sz="4" w:space="0" w:color="auto"/>
              <w:right w:val="single" w:sz="4" w:space="0" w:color="auto"/>
            </w:tcBorders>
            <w:noWrap/>
            <w:vAlign w:val="center"/>
            <w:hideMark/>
          </w:tcPr>
          <w:p w14:paraId="46CC11A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1DCEFEC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1,02325581</w:t>
            </w:r>
          </w:p>
        </w:tc>
        <w:tc>
          <w:tcPr>
            <w:tcW w:w="1445" w:type="dxa"/>
            <w:tcBorders>
              <w:top w:val="nil"/>
              <w:left w:val="nil"/>
              <w:bottom w:val="single" w:sz="4" w:space="0" w:color="auto"/>
              <w:right w:val="single" w:sz="4" w:space="0" w:color="auto"/>
            </w:tcBorders>
            <w:noWrap/>
            <w:vAlign w:val="center"/>
            <w:hideMark/>
          </w:tcPr>
          <w:p w14:paraId="2910E57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3,001033592</w:t>
            </w:r>
          </w:p>
        </w:tc>
        <w:tc>
          <w:tcPr>
            <w:tcW w:w="1099" w:type="dxa"/>
            <w:tcBorders>
              <w:top w:val="nil"/>
              <w:left w:val="nil"/>
              <w:bottom w:val="single" w:sz="4" w:space="0" w:color="auto"/>
              <w:right w:val="single" w:sz="4" w:space="0" w:color="auto"/>
            </w:tcBorders>
            <w:noWrap/>
            <w:vAlign w:val="center"/>
            <w:hideMark/>
          </w:tcPr>
          <w:p w14:paraId="084009E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0,333333</w:t>
            </w:r>
          </w:p>
        </w:tc>
      </w:tr>
      <w:tr w:rsidR="00EC0153" w:rsidRPr="00F676CA" w14:paraId="3204C2EF"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5D5193F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1DA77D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0,95555556</w:t>
            </w:r>
          </w:p>
        </w:tc>
        <w:tc>
          <w:tcPr>
            <w:tcW w:w="1311" w:type="dxa"/>
            <w:tcBorders>
              <w:top w:val="nil"/>
              <w:left w:val="nil"/>
              <w:bottom w:val="single" w:sz="4" w:space="0" w:color="auto"/>
              <w:right w:val="single" w:sz="4" w:space="0" w:color="auto"/>
            </w:tcBorders>
            <w:noWrap/>
            <w:vAlign w:val="center"/>
            <w:hideMark/>
          </w:tcPr>
          <w:p w14:paraId="3D76EB4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0,97727273</w:t>
            </w:r>
          </w:p>
        </w:tc>
        <w:tc>
          <w:tcPr>
            <w:tcW w:w="1311" w:type="dxa"/>
            <w:tcBorders>
              <w:top w:val="nil"/>
              <w:left w:val="nil"/>
              <w:bottom w:val="single" w:sz="4" w:space="0" w:color="auto"/>
              <w:right w:val="single" w:sz="4" w:space="0" w:color="auto"/>
            </w:tcBorders>
            <w:noWrap/>
            <w:vAlign w:val="center"/>
            <w:hideMark/>
          </w:tcPr>
          <w:p w14:paraId="162D737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68B3603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2,932828283</w:t>
            </w:r>
          </w:p>
        </w:tc>
        <w:tc>
          <w:tcPr>
            <w:tcW w:w="1099" w:type="dxa"/>
            <w:tcBorders>
              <w:top w:val="nil"/>
              <w:left w:val="nil"/>
              <w:bottom w:val="single" w:sz="4" w:space="0" w:color="auto"/>
              <w:right w:val="single" w:sz="4" w:space="0" w:color="auto"/>
            </w:tcBorders>
            <w:noWrap/>
            <w:vAlign w:val="center"/>
            <w:hideMark/>
          </w:tcPr>
          <w:p w14:paraId="447E07F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0,325758</w:t>
            </w:r>
          </w:p>
        </w:tc>
      </w:tr>
      <w:tr w:rsidR="00EC0153" w:rsidRPr="00F676CA" w14:paraId="00F9E2C7" w14:textId="77777777" w:rsidTr="007C4923">
        <w:trPr>
          <w:trHeight w:val="5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7BB71EB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3B2349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9,003100775</w:t>
            </w:r>
          </w:p>
        </w:tc>
        <w:tc>
          <w:tcPr>
            <w:tcW w:w="1099" w:type="dxa"/>
            <w:tcBorders>
              <w:top w:val="nil"/>
              <w:left w:val="nil"/>
              <w:bottom w:val="single" w:sz="4" w:space="0" w:color="auto"/>
              <w:right w:val="single" w:sz="4" w:space="0" w:color="auto"/>
            </w:tcBorders>
            <w:noWrap/>
            <w:vAlign w:val="center"/>
            <w:hideMark/>
          </w:tcPr>
          <w:p w14:paraId="53CD2B1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261F68FC"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0D7D973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42EBCA03"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E0B53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338FC77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2DE497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359BD62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3674440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2562308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34A22BBA"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6AB1A64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3C4621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696D0A5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1,125</w:t>
            </w:r>
          </w:p>
        </w:tc>
        <w:tc>
          <w:tcPr>
            <w:tcW w:w="1311" w:type="dxa"/>
            <w:tcBorders>
              <w:top w:val="nil"/>
              <w:left w:val="nil"/>
              <w:bottom w:val="single" w:sz="4" w:space="0" w:color="auto"/>
              <w:right w:val="single" w:sz="4" w:space="0" w:color="auto"/>
            </w:tcBorders>
            <w:noWrap/>
            <w:vAlign w:val="center"/>
            <w:hideMark/>
          </w:tcPr>
          <w:p w14:paraId="17318EE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1,15116279</w:t>
            </w:r>
          </w:p>
        </w:tc>
        <w:tc>
          <w:tcPr>
            <w:tcW w:w="1445" w:type="dxa"/>
            <w:tcBorders>
              <w:top w:val="nil"/>
              <w:left w:val="nil"/>
              <w:bottom w:val="single" w:sz="4" w:space="0" w:color="auto"/>
              <w:right w:val="single" w:sz="4" w:space="0" w:color="auto"/>
            </w:tcBorders>
            <w:noWrap/>
            <w:vAlign w:val="center"/>
            <w:hideMark/>
          </w:tcPr>
          <w:p w14:paraId="6345219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3,376162791</w:t>
            </w:r>
          </w:p>
        </w:tc>
        <w:tc>
          <w:tcPr>
            <w:tcW w:w="1099" w:type="dxa"/>
            <w:tcBorders>
              <w:top w:val="nil"/>
              <w:left w:val="nil"/>
              <w:bottom w:val="single" w:sz="4" w:space="0" w:color="auto"/>
              <w:right w:val="single" w:sz="4" w:space="0" w:color="auto"/>
            </w:tcBorders>
            <w:noWrap/>
            <w:vAlign w:val="center"/>
            <w:hideMark/>
          </w:tcPr>
          <w:p w14:paraId="6E25A1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0,340909</w:t>
            </w:r>
          </w:p>
        </w:tc>
      </w:tr>
      <w:tr w:rsidR="00EC0153" w:rsidRPr="00F676CA" w14:paraId="3AFADEB3"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C744AE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246B1D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1,07555556</w:t>
            </w:r>
          </w:p>
        </w:tc>
        <w:tc>
          <w:tcPr>
            <w:tcW w:w="1311" w:type="dxa"/>
            <w:tcBorders>
              <w:top w:val="nil"/>
              <w:left w:val="nil"/>
              <w:bottom w:val="single" w:sz="4" w:space="0" w:color="auto"/>
              <w:right w:val="single" w:sz="4" w:space="0" w:color="auto"/>
            </w:tcBorders>
            <w:noWrap/>
            <w:vAlign w:val="center"/>
            <w:hideMark/>
          </w:tcPr>
          <w:p w14:paraId="3C4807F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3267992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1,1255814</w:t>
            </w:r>
          </w:p>
        </w:tc>
        <w:tc>
          <w:tcPr>
            <w:tcW w:w="1445" w:type="dxa"/>
            <w:tcBorders>
              <w:top w:val="nil"/>
              <w:left w:val="nil"/>
              <w:bottom w:val="single" w:sz="4" w:space="0" w:color="auto"/>
              <w:right w:val="single" w:sz="4" w:space="0" w:color="auto"/>
            </w:tcBorders>
            <w:noWrap/>
            <w:vAlign w:val="center"/>
            <w:hideMark/>
          </w:tcPr>
          <w:p w14:paraId="4B6B4D0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3,301136951</w:t>
            </w:r>
          </w:p>
        </w:tc>
        <w:tc>
          <w:tcPr>
            <w:tcW w:w="1099" w:type="dxa"/>
            <w:tcBorders>
              <w:top w:val="nil"/>
              <w:left w:val="nil"/>
              <w:bottom w:val="single" w:sz="4" w:space="0" w:color="auto"/>
              <w:right w:val="single" w:sz="4" w:space="0" w:color="auto"/>
            </w:tcBorders>
            <w:noWrap/>
            <w:vAlign w:val="center"/>
            <w:hideMark/>
          </w:tcPr>
          <w:p w14:paraId="6E75DF0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0,333333</w:t>
            </w:r>
          </w:p>
        </w:tc>
      </w:tr>
      <w:tr w:rsidR="00EC0153" w:rsidRPr="00F676CA" w14:paraId="54E65CB0" w14:textId="77777777" w:rsidTr="007C4923">
        <w:trPr>
          <w:trHeight w:val="50"/>
          <w:jc w:val="center"/>
        </w:trPr>
        <w:tc>
          <w:tcPr>
            <w:tcW w:w="704" w:type="dxa"/>
            <w:tcBorders>
              <w:top w:val="nil"/>
              <w:left w:val="single" w:sz="4" w:space="0" w:color="auto"/>
              <w:bottom w:val="single" w:sz="4" w:space="0" w:color="auto"/>
              <w:right w:val="single" w:sz="4" w:space="0" w:color="auto"/>
            </w:tcBorders>
            <w:noWrap/>
            <w:vAlign w:val="center"/>
            <w:hideMark/>
          </w:tcPr>
          <w:p w14:paraId="453E3EE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000142B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1,05111111</w:t>
            </w:r>
          </w:p>
        </w:tc>
        <w:tc>
          <w:tcPr>
            <w:tcW w:w="1311" w:type="dxa"/>
            <w:tcBorders>
              <w:top w:val="nil"/>
              <w:left w:val="nil"/>
              <w:bottom w:val="single" w:sz="4" w:space="0" w:color="auto"/>
              <w:right w:val="single" w:sz="4" w:space="0" w:color="auto"/>
            </w:tcBorders>
            <w:noWrap/>
            <w:vAlign w:val="center"/>
            <w:hideMark/>
          </w:tcPr>
          <w:p w14:paraId="4B697C4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1,075</w:t>
            </w:r>
          </w:p>
        </w:tc>
        <w:tc>
          <w:tcPr>
            <w:tcW w:w="1311" w:type="dxa"/>
            <w:tcBorders>
              <w:top w:val="nil"/>
              <w:left w:val="nil"/>
              <w:bottom w:val="single" w:sz="4" w:space="0" w:color="auto"/>
              <w:right w:val="single" w:sz="4" w:space="0" w:color="auto"/>
            </w:tcBorders>
            <w:noWrap/>
            <w:vAlign w:val="center"/>
            <w:hideMark/>
          </w:tcPr>
          <w:p w14:paraId="28D0F40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732D8DA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3,226111111</w:t>
            </w:r>
          </w:p>
        </w:tc>
        <w:tc>
          <w:tcPr>
            <w:tcW w:w="1099" w:type="dxa"/>
            <w:tcBorders>
              <w:top w:val="nil"/>
              <w:left w:val="nil"/>
              <w:bottom w:val="single" w:sz="4" w:space="0" w:color="auto"/>
              <w:right w:val="single" w:sz="4" w:space="0" w:color="auto"/>
            </w:tcBorders>
            <w:noWrap/>
            <w:vAlign w:val="center"/>
            <w:hideMark/>
          </w:tcPr>
          <w:p w14:paraId="359FF77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0,325758</w:t>
            </w:r>
          </w:p>
        </w:tc>
      </w:tr>
      <w:tr w:rsidR="00EC0153" w:rsidRPr="00F676CA" w14:paraId="0EF13A34" w14:textId="77777777" w:rsidTr="007C4923">
        <w:trPr>
          <w:trHeight w:val="9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247EA37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295178F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9,903410853</w:t>
            </w:r>
          </w:p>
        </w:tc>
        <w:tc>
          <w:tcPr>
            <w:tcW w:w="1099" w:type="dxa"/>
            <w:tcBorders>
              <w:top w:val="nil"/>
              <w:left w:val="nil"/>
              <w:bottom w:val="single" w:sz="4" w:space="0" w:color="auto"/>
              <w:right w:val="single" w:sz="4" w:space="0" w:color="auto"/>
            </w:tcBorders>
            <w:noWrap/>
            <w:vAlign w:val="center"/>
            <w:hideMark/>
          </w:tcPr>
          <w:p w14:paraId="359ACE8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5752A2B9" w14:textId="77777777" w:rsidR="00EC0153" w:rsidRPr="00F676CA" w:rsidRDefault="00EC0153" w:rsidP="00FF6F94">
      <w:pPr>
        <w:spacing w:line="240" w:lineRule="auto"/>
        <w:jc w:val="both"/>
        <w:rPr>
          <w:rFonts w:ascii="Times New Roman" w:hAnsi="Times New Roman" w:cs="Times New Roman"/>
          <w:sz w:val="24"/>
          <w:szCs w:val="24"/>
        </w:rPr>
      </w:pPr>
    </w:p>
    <w:p w14:paraId="18397823"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6FC2A3E3"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4.32 </w:t>
      </w:r>
      <w:r w:rsidRPr="00F676CA">
        <w:rPr>
          <w:rFonts w:ascii="Times New Roman" w:hAnsi="Times New Roman" w:cs="Times New Roman"/>
          <w:i/>
          <w:iCs/>
          <w:sz w:val="24"/>
          <w:szCs w:val="24"/>
        </w:rPr>
        <w:t>fuzzy number subkriteria fleksibillitas (flexibility)</w:t>
      </w:r>
    </w:p>
    <w:tbl>
      <w:tblPr>
        <w:tblW w:w="4680" w:type="dxa"/>
        <w:jc w:val="center"/>
        <w:tblLook w:val="04A0" w:firstRow="1" w:lastRow="0" w:firstColumn="1" w:lastColumn="0" w:noHBand="0" w:noVBand="1"/>
      </w:tblPr>
      <w:tblGrid>
        <w:gridCol w:w="960"/>
        <w:gridCol w:w="1275"/>
        <w:gridCol w:w="1275"/>
        <w:gridCol w:w="1275"/>
      </w:tblGrid>
      <w:tr w:rsidR="00EC0153" w:rsidRPr="00F676CA" w14:paraId="148FD57C" w14:textId="77777777" w:rsidTr="007C4923">
        <w:trPr>
          <w:trHeight w:val="31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9163F1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05801AE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240" w:type="dxa"/>
            <w:tcBorders>
              <w:top w:val="single" w:sz="4" w:space="0" w:color="auto"/>
              <w:left w:val="nil"/>
              <w:bottom w:val="single" w:sz="4" w:space="0" w:color="auto"/>
              <w:right w:val="single" w:sz="4" w:space="0" w:color="auto"/>
            </w:tcBorders>
            <w:noWrap/>
            <w:vAlign w:val="center"/>
            <w:hideMark/>
          </w:tcPr>
          <w:p w14:paraId="1E958BF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240" w:type="dxa"/>
            <w:tcBorders>
              <w:top w:val="single" w:sz="4" w:space="0" w:color="auto"/>
              <w:left w:val="nil"/>
              <w:bottom w:val="single" w:sz="4" w:space="0" w:color="auto"/>
              <w:right w:val="single" w:sz="4" w:space="0" w:color="auto"/>
            </w:tcBorders>
            <w:noWrap/>
            <w:vAlign w:val="center"/>
            <w:hideMark/>
          </w:tcPr>
          <w:p w14:paraId="6A27D12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0EDBA2FE"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6CFDA3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240" w:type="dxa"/>
            <w:tcBorders>
              <w:top w:val="nil"/>
              <w:left w:val="nil"/>
              <w:bottom w:val="single" w:sz="4" w:space="0" w:color="auto"/>
              <w:right w:val="single" w:sz="4" w:space="0" w:color="auto"/>
            </w:tcBorders>
            <w:noWrap/>
            <w:vAlign w:val="center"/>
            <w:hideMark/>
          </w:tcPr>
          <w:p w14:paraId="597195F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2,76231501</w:t>
            </w:r>
          </w:p>
        </w:tc>
        <w:tc>
          <w:tcPr>
            <w:tcW w:w="1240" w:type="dxa"/>
            <w:tcBorders>
              <w:top w:val="nil"/>
              <w:left w:val="nil"/>
              <w:bottom w:val="single" w:sz="4" w:space="0" w:color="auto"/>
              <w:right w:val="single" w:sz="4" w:space="0" w:color="auto"/>
            </w:tcBorders>
            <w:noWrap/>
            <w:vAlign w:val="center"/>
            <w:hideMark/>
          </w:tcPr>
          <w:p w14:paraId="7592AA0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3,0692389</w:t>
            </w:r>
          </w:p>
        </w:tc>
        <w:tc>
          <w:tcPr>
            <w:tcW w:w="1240" w:type="dxa"/>
            <w:tcBorders>
              <w:top w:val="nil"/>
              <w:left w:val="nil"/>
              <w:bottom w:val="single" w:sz="4" w:space="0" w:color="auto"/>
              <w:right w:val="single" w:sz="4" w:space="0" w:color="auto"/>
            </w:tcBorders>
            <w:noWrap/>
            <w:vAlign w:val="center"/>
            <w:hideMark/>
          </w:tcPr>
          <w:p w14:paraId="16928A98"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3,37616279</w:t>
            </w:r>
          </w:p>
        </w:tc>
      </w:tr>
      <w:tr w:rsidR="00EC0153" w:rsidRPr="00F676CA" w14:paraId="5A48B1EF"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1B089F7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240" w:type="dxa"/>
            <w:tcBorders>
              <w:top w:val="nil"/>
              <w:left w:val="nil"/>
              <w:bottom w:val="single" w:sz="4" w:space="0" w:color="auto"/>
              <w:right w:val="single" w:sz="4" w:space="0" w:color="auto"/>
            </w:tcBorders>
            <w:noWrap/>
            <w:vAlign w:val="center"/>
            <w:hideMark/>
          </w:tcPr>
          <w:p w14:paraId="34DABD7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2,70093023</w:t>
            </w:r>
          </w:p>
        </w:tc>
        <w:tc>
          <w:tcPr>
            <w:tcW w:w="1240" w:type="dxa"/>
            <w:tcBorders>
              <w:top w:val="nil"/>
              <w:left w:val="nil"/>
              <w:bottom w:val="single" w:sz="4" w:space="0" w:color="auto"/>
              <w:right w:val="single" w:sz="4" w:space="0" w:color="auto"/>
            </w:tcBorders>
            <w:noWrap/>
            <w:vAlign w:val="center"/>
            <w:hideMark/>
          </w:tcPr>
          <w:p w14:paraId="46A2AC1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3,00103359</w:t>
            </w:r>
          </w:p>
        </w:tc>
        <w:tc>
          <w:tcPr>
            <w:tcW w:w="1240" w:type="dxa"/>
            <w:tcBorders>
              <w:top w:val="nil"/>
              <w:left w:val="nil"/>
              <w:bottom w:val="single" w:sz="4" w:space="0" w:color="auto"/>
              <w:right w:val="single" w:sz="4" w:space="0" w:color="auto"/>
            </w:tcBorders>
            <w:noWrap/>
            <w:vAlign w:val="center"/>
            <w:hideMark/>
          </w:tcPr>
          <w:p w14:paraId="69B1850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3,30113695</w:t>
            </w:r>
          </w:p>
        </w:tc>
      </w:tr>
      <w:tr w:rsidR="00EC0153" w:rsidRPr="00F676CA" w14:paraId="0EFCBA5D"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31DF029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40" w:type="dxa"/>
            <w:tcBorders>
              <w:top w:val="nil"/>
              <w:left w:val="nil"/>
              <w:bottom w:val="single" w:sz="4" w:space="0" w:color="auto"/>
              <w:right w:val="single" w:sz="4" w:space="0" w:color="auto"/>
            </w:tcBorders>
            <w:noWrap/>
            <w:vAlign w:val="center"/>
            <w:hideMark/>
          </w:tcPr>
          <w:p w14:paraId="5373B38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2,63954545</w:t>
            </w:r>
          </w:p>
        </w:tc>
        <w:tc>
          <w:tcPr>
            <w:tcW w:w="1240" w:type="dxa"/>
            <w:tcBorders>
              <w:top w:val="nil"/>
              <w:left w:val="nil"/>
              <w:bottom w:val="single" w:sz="4" w:space="0" w:color="auto"/>
              <w:right w:val="single" w:sz="4" w:space="0" w:color="auto"/>
            </w:tcBorders>
            <w:noWrap/>
            <w:vAlign w:val="center"/>
            <w:hideMark/>
          </w:tcPr>
          <w:p w14:paraId="18BBE76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2,93282828</w:t>
            </w:r>
          </w:p>
        </w:tc>
        <w:tc>
          <w:tcPr>
            <w:tcW w:w="1240" w:type="dxa"/>
            <w:tcBorders>
              <w:top w:val="nil"/>
              <w:left w:val="nil"/>
              <w:bottom w:val="single" w:sz="4" w:space="0" w:color="auto"/>
              <w:right w:val="single" w:sz="4" w:space="0" w:color="auto"/>
            </w:tcBorders>
            <w:noWrap/>
            <w:vAlign w:val="center"/>
            <w:hideMark/>
          </w:tcPr>
          <w:p w14:paraId="7BA89F8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3,22611111</w:t>
            </w:r>
          </w:p>
        </w:tc>
      </w:tr>
    </w:tbl>
    <w:p w14:paraId="10863DCE" w14:textId="77777777" w:rsidR="00EC0153" w:rsidRPr="00F676CA" w:rsidRDefault="00EC0153" w:rsidP="00FF6F94">
      <w:pPr>
        <w:spacing w:line="240" w:lineRule="auto"/>
        <w:jc w:val="both"/>
        <w:rPr>
          <w:rFonts w:ascii="Times New Roman" w:hAnsi="Times New Roman" w:cs="Times New Roman"/>
          <w:sz w:val="24"/>
          <w:szCs w:val="24"/>
        </w:rPr>
      </w:pPr>
    </w:p>
    <w:p w14:paraId="08FDCE46"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4.6.2 Menghitung Nilai Bobot Subkriteria Fleksibilitas </w:t>
      </w:r>
      <w:r w:rsidRPr="00F676CA">
        <w:rPr>
          <w:rFonts w:ascii="Times New Roman" w:hAnsi="Times New Roman" w:cs="Times New Roman"/>
          <w:i/>
          <w:iCs/>
          <w:sz w:val="24"/>
          <w:szCs w:val="24"/>
        </w:rPr>
        <w:t>(Flexibility</w:t>
      </w:r>
      <w:r w:rsidRPr="00F676CA">
        <w:rPr>
          <w:rFonts w:ascii="Times New Roman" w:hAnsi="Times New Roman" w:cs="Times New Roman"/>
          <w:sz w:val="24"/>
          <w:szCs w:val="24"/>
        </w:rPr>
        <w:t xml:space="preserve">) menggunakan Nilai </w:t>
      </w:r>
      <w:r w:rsidRPr="00F676CA">
        <w:rPr>
          <w:rFonts w:ascii="Times New Roman" w:hAnsi="Times New Roman" w:cs="Times New Roman"/>
          <w:i/>
          <w:iCs/>
          <w:sz w:val="24"/>
          <w:szCs w:val="24"/>
        </w:rPr>
        <w:t>Crisp</w:t>
      </w:r>
    </w:p>
    <w:p w14:paraId="0BDEFD05"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Masih menggunakan rumus F = 1/2 x (αu + m + (l - α) x 1), dimana α = 0,5. Diperoleh nilai sebagai berikut:</w:t>
      </w:r>
    </w:p>
    <w:tbl>
      <w:tblPr>
        <w:tblW w:w="0" w:type="auto"/>
        <w:jc w:val="center"/>
        <w:tblLook w:val="04A0" w:firstRow="1" w:lastRow="0" w:firstColumn="1" w:lastColumn="0" w:noHBand="0" w:noVBand="1"/>
      </w:tblPr>
      <w:tblGrid>
        <w:gridCol w:w="1728"/>
        <w:gridCol w:w="1728"/>
        <w:gridCol w:w="230"/>
      </w:tblGrid>
      <w:tr w:rsidR="00EC0153" w:rsidRPr="00F676CA" w14:paraId="2CCC435E" w14:textId="77777777" w:rsidTr="007C4923">
        <w:trPr>
          <w:jc w:val="center"/>
        </w:trPr>
        <w:tc>
          <w:tcPr>
            <w:tcW w:w="1728" w:type="dxa"/>
          </w:tcPr>
          <w:p w14:paraId="049D5507"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Vendor</w:t>
            </w:r>
          </w:p>
        </w:tc>
        <w:tc>
          <w:tcPr>
            <w:tcW w:w="1958" w:type="dxa"/>
            <w:gridSpan w:val="2"/>
          </w:tcPr>
          <w:p w14:paraId="22D3A777"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F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w:t>
            </w:r>
          </w:p>
        </w:tc>
      </w:tr>
      <w:tr w:rsidR="00EC0153" w:rsidRPr="00F676CA" w14:paraId="0A0C2084" w14:textId="77777777" w:rsidTr="007C4923">
        <w:trPr>
          <w:gridAfter w:val="1"/>
          <w:wAfter w:w="230" w:type="dxa"/>
          <w:jc w:val="center"/>
        </w:trPr>
        <w:tc>
          <w:tcPr>
            <w:tcW w:w="1728" w:type="dxa"/>
          </w:tcPr>
          <w:p w14:paraId="33413D66"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PT. A</w:t>
            </w:r>
          </w:p>
        </w:tc>
        <w:tc>
          <w:tcPr>
            <w:tcW w:w="1728" w:type="dxa"/>
          </w:tcPr>
          <w:p w14:paraId="68DD3A22"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3,509817653</w:t>
            </w:r>
          </w:p>
        </w:tc>
      </w:tr>
      <w:tr w:rsidR="00EC0153" w:rsidRPr="00F676CA" w14:paraId="0AC10535" w14:textId="77777777" w:rsidTr="007C4923">
        <w:trPr>
          <w:gridAfter w:val="1"/>
          <w:wAfter w:w="230" w:type="dxa"/>
          <w:jc w:val="center"/>
        </w:trPr>
        <w:tc>
          <w:tcPr>
            <w:tcW w:w="1728" w:type="dxa"/>
          </w:tcPr>
          <w:p w14:paraId="0E482C97"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PT. B</w:t>
            </w:r>
          </w:p>
        </w:tc>
        <w:tc>
          <w:tcPr>
            <w:tcW w:w="1728" w:type="dxa"/>
          </w:tcPr>
          <w:p w14:paraId="01E35F05"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3,42626615</w:t>
            </w:r>
          </w:p>
        </w:tc>
      </w:tr>
      <w:tr w:rsidR="00EC0153" w:rsidRPr="00F676CA" w14:paraId="63F217BC" w14:textId="77777777" w:rsidTr="007C4923">
        <w:trPr>
          <w:gridAfter w:val="1"/>
          <w:wAfter w:w="230" w:type="dxa"/>
          <w:jc w:val="center"/>
        </w:trPr>
        <w:tc>
          <w:tcPr>
            <w:tcW w:w="1728" w:type="dxa"/>
          </w:tcPr>
          <w:p w14:paraId="29F17330"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PT. C</w:t>
            </w:r>
          </w:p>
        </w:tc>
        <w:tc>
          <w:tcPr>
            <w:tcW w:w="1728" w:type="dxa"/>
          </w:tcPr>
          <w:p w14:paraId="2EDCB3FF" w14:textId="77777777" w:rsidR="00EC0153" w:rsidRPr="00F676CA" w:rsidRDefault="00EC0153"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3,342714646</w:t>
            </w:r>
          </w:p>
        </w:tc>
      </w:tr>
    </w:tbl>
    <w:p w14:paraId="5985848A" w14:textId="77777777" w:rsidR="00EC0153" w:rsidRPr="00F676CA" w:rsidRDefault="00EC0153" w:rsidP="00FF6F94">
      <w:pPr>
        <w:spacing w:line="240" w:lineRule="auto"/>
        <w:rPr>
          <w:rFonts w:ascii="Times New Roman" w:hAnsi="Times New Roman" w:cs="Times New Roman"/>
          <w:sz w:val="24"/>
          <w:szCs w:val="24"/>
        </w:rPr>
      </w:pPr>
    </w:p>
    <w:p w14:paraId="723A803D"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Lalu hasil normalisasi nya sebagai berikut:</w:t>
      </w:r>
    </w:p>
    <w:tbl>
      <w:tblPr>
        <w:tblW w:w="2552" w:type="dxa"/>
        <w:jc w:val="center"/>
        <w:tblLook w:val="04A0" w:firstRow="1" w:lastRow="0" w:firstColumn="1" w:lastColumn="0" w:noHBand="0" w:noVBand="1"/>
      </w:tblPr>
      <w:tblGrid>
        <w:gridCol w:w="960"/>
        <w:gridCol w:w="1592"/>
      </w:tblGrid>
      <w:tr w:rsidR="00EC0153" w:rsidRPr="00F676CA" w14:paraId="5867EAE4" w14:textId="77777777" w:rsidTr="007C4923">
        <w:trPr>
          <w:trHeight w:val="930"/>
          <w:jc w:val="center"/>
        </w:trPr>
        <w:tc>
          <w:tcPr>
            <w:tcW w:w="960" w:type="dxa"/>
            <w:tcBorders>
              <w:top w:val="nil"/>
              <w:left w:val="nil"/>
              <w:bottom w:val="nil"/>
              <w:right w:val="nil"/>
            </w:tcBorders>
            <w:noWrap/>
            <w:vAlign w:val="center"/>
            <w:hideMark/>
          </w:tcPr>
          <w:p w14:paraId="4956A9C2"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c>
          <w:tcPr>
            <w:tcW w:w="1592" w:type="dxa"/>
            <w:tcBorders>
              <w:top w:val="nil"/>
              <w:left w:val="nil"/>
              <w:bottom w:val="nil"/>
              <w:right w:val="nil"/>
            </w:tcBorders>
            <w:vAlign w:val="center"/>
            <w:hideMark/>
          </w:tcPr>
          <w:p w14:paraId="1CBB4C3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Bobot Akhir (Norm)</w:t>
            </w:r>
          </w:p>
        </w:tc>
      </w:tr>
      <w:tr w:rsidR="00EC0153" w:rsidRPr="00F676CA" w14:paraId="1AE013BD" w14:textId="77777777" w:rsidTr="007C4923">
        <w:trPr>
          <w:trHeight w:val="310"/>
          <w:jc w:val="center"/>
        </w:trPr>
        <w:tc>
          <w:tcPr>
            <w:tcW w:w="960" w:type="dxa"/>
            <w:tcBorders>
              <w:top w:val="nil"/>
              <w:left w:val="nil"/>
              <w:bottom w:val="nil"/>
              <w:right w:val="nil"/>
            </w:tcBorders>
            <w:noWrap/>
            <w:vAlign w:val="center"/>
            <w:hideMark/>
          </w:tcPr>
          <w:p w14:paraId="25AB11E9"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592" w:type="dxa"/>
            <w:tcBorders>
              <w:top w:val="nil"/>
              <w:left w:val="nil"/>
              <w:bottom w:val="nil"/>
              <w:right w:val="nil"/>
            </w:tcBorders>
            <w:noWrap/>
            <w:vAlign w:val="center"/>
            <w:hideMark/>
          </w:tcPr>
          <w:p w14:paraId="2EDACC6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0,3414619</w:t>
            </w:r>
          </w:p>
        </w:tc>
      </w:tr>
      <w:tr w:rsidR="00EC0153" w:rsidRPr="00F676CA" w14:paraId="34BBE948" w14:textId="77777777" w:rsidTr="007C4923">
        <w:trPr>
          <w:trHeight w:val="310"/>
          <w:jc w:val="center"/>
        </w:trPr>
        <w:tc>
          <w:tcPr>
            <w:tcW w:w="960" w:type="dxa"/>
            <w:tcBorders>
              <w:top w:val="nil"/>
              <w:left w:val="nil"/>
              <w:bottom w:val="nil"/>
              <w:right w:val="nil"/>
            </w:tcBorders>
            <w:noWrap/>
            <w:vAlign w:val="center"/>
            <w:hideMark/>
          </w:tcPr>
          <w:p w14:paraId="2161F35B"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592" w:type="dxa"/>
            <w:tcBorders>
              <w:top w:val="nil"/>
              <w:left w:val="nil"/>
              <w:bottom w:val="nil"/>
              <w:right w:val="nil"/>
            </w:tcBorders>
            <w:noWrap/>
            <w:vAlign w:val="center"/>
            <w:hideMark/>
          </w:tcPr>
          <w:p w14:paraId="45C1BEA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bookmarkStart w:id="2" w:name="_Hlk204537280"/>
            <w:r w:rsidRPr="00F676CA">
              <w:rPr>
                <w:rFonts w:ascii="Times New Roman" w:eastAsia="Times New Roman" w:hAnsi="Times New Roman" w:cs="Times New Roman"/>
                <w:color w:val="000000"/>
                <w:kern w:val="0"/>
                <w:sz w:val="24"/>
                <w:szCs w:val="24"/>
                <w:lang w:eastAsia="en-ID"/>
                <w14:ligatures w14:val="none"/>
              </w:rPr>
              <w:t>0,3333333</w:t>
            </w:r>
            <w:bookmarkEnd w:id="2"/>
          </w:p>
        </w:tc>
      </w:tr>
      <w:tr w:rsidR="00EC0153" w:rsidRPr="00F676CA" w14:paraId="391BE3A4" w14:textId="77777777" w:rsidTr="007C4923">
        <w:trPr>
          <w:trHeight w:val="310"/>
          <w:jc w:val="center"/>
        </w:trPr>
        <w:tc>
          <w:tcPr>
            <w:tcW w:w="960" w:type="dxa"/>
            <w:tcBorders>
              <w:top w:val="nil"/>
              <w:left w:val="nil"/>
              <w:bottom w:val="nil"/>
              <w:right w:val="nil"/>
            </w:tcBorders>
            <w:noWrap/>
            <w:vAlign w:val="center"/>
            <w:hideMark/>
          </w:tcPr>
          <w:p w14:paraId="27F1361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592" w:type="dxa"/>
            <w:tcBorders>
              <w:top w:val="nil"/>
              <w:left w:val="nil"/>
              <w:bottom w:val="nil"/>
              <w:right w:val="nil"/>
            </w:tcBorders>
            <w:noWrap/>
            <w:vAlign w:val="center"/>
            <w:hideMark/>
          </w:tcPr>
          <w:p w14:paraId="6BB5D0E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0,3252048</w:t>
            </w:r>
          </w:p>
        </w:tc>
      </w:tr>
    </w:tbl>
    <w:p w14:paraId="7DF8ED8E" w14:textId="77777777" w:rsidR="00EC0153" w:rsidRPr="00F676CA" w:rsidRDefault="00EC0153" w:rsidP="00FF6F94">
      <w:pPr>
        <w:spacing w:line="240" w:lineRule="auto"/>
        <w:rPr>
          <w:rFonts w:ascii="Times New Roman" w:hAnsi="Times New Roman" w:cs="Times New Roman"/>
          <w:sz w:val="24"/>
          <w:szCs w:val="24"/>
        </w:rPr>
      </w:pPr>
    </w:p>
    <w:p w14:paraId="51BE5EC4"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Maka:</w:t>
      </w:r>
    </w:p>
    <w:p w14:paraId="0F465A8D"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1. PT. A (nilai tertinggi: </w:t>
      </w:r>
      <w:r w:rsidRPr="00F676CA">
        <w:rPr>
          <w:rFonts w:ascii="Times New Roman" w:eastAsia="Times New Roman" w:hAnsi="Times New Roman" w:cs="Times New Roman"/>
          <w:color w:val="000000"/>
          <w:kern w:val="0"/>
          <w:sz w:val="24"/>
          <w:szCs w:val="24"/>
          <w:lang w:eastAsia="en-ID"/>
          <w14:ligatures w14:val="none"/>
        </w:rPr>
        <w:t>0,3414619</w:t>
      </w:r>
      <w:r w:rsidRPr="00F676CA">
        <w:rPr>
          <w:rFonts w:ascii="Times New Roman" w:hAnsi="Times New Roman" w:cs="Times New Roman"/>
          <w:sz w:val="24"/>
          <w:szCs w:val="24"/>
        </w:rPr>
        <w:t>)</w:t>
      </w:r>
    </w:p>
    <w:p w14:paraId="190C826E"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2. PT. B (nilai: </w:t>
      </w:r>
      <w:r w:rsidRPr="00F676CA">
        <w:rPr>
          <w:rFonts w:ascii="Times New Roman" w:eastAsia="Times New Roman" w:hAnsi="Times New Roman" w:cs="Times New Roman"/>
          <w:color w:val="000000"/>
          <w:kern w:val="0"/>
          <w:sz w:val="24"/>
          <w:szCs w:val="24"/>
          <w:lang w:eastAsia="en-ID"/>
          <w14:ligatures w14:val="none"/>
        </w:rPr>
        <w:t>0,3333333</w:t>
      </w:r>
      <w:r w:rsidRPr="00F676CA">
        <w:rPr>
          <w:rFonts w:ascii="Times New Roman" w:hAnsi="Times New Roman" w:cs="Times New Roman"/>
          <w:sz w:val="24"/>
          <w:szCs w:val="24"/>
        </w:rPr>
        <w:t>)</w:t>
      </w:r>
    </w:p>
    <w:p w14:paraId="0FF47A13"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3. PT. C (nilai: </w:t>
      </w:r>
      <w:r w:rsidRPr="00F676CA">
        <w:rPr>
          <w:rFonts w:ascii="Times New Roman" w:eastAsia="Times New Roman" w:hAnsi="Times New Roman" w:cs="Times New Roman"/>
          <w:color w:val="000000"/>
          <w:kern w:val="0"/>
          <w:sz w:val="24"/>
          <w:szCs w:val="24"/>
          <w:lang w:eastAsia="en-ID"/>
          <w14:ligatures w14:val="none"/>
        </w:rPr>
        <w:t>0,3252048</w:t>
      </w:r>
      <w:r w:rsidRPr="00F676CA">
        <w:rPr>
          <w:rFonts w:ascii="Times New Roman" w:hAnsi="Times New Roman" w:cs="Times New Roman"/>
          <w:sz w:val="24"/>
          <w:szCs w:val="24"/>
        </w:rPr>
        <w:t>)</w:t>
      </w:r>
    </w:p>
    <w:p w14:paraId="30FBE2A6" w14:textId="77777777" w:rsidR="00EC0153" w:rsidRPr="00F676CA" w:rsidRDefault="00EC0153" w:rsidP="00FF6F94">
      <w:pPr>
        <w:spacing w:line="240" w:lineRule="auto"/>
        <w:rPr>
          <w:rFonts w:ascii="Times New Roman" w:hAnsi="Times New Roman" w:cs="Times New Roman"/>
          <w:sz w:val="24"/>
          <w:szCs w:val="24"/>
        </w:rPr>
      </w:pPr>
    </w:p>
    <w:p w14:paraId="4A32D98A"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4.7  Pengolahan data menggunakan </w:t>
      </w:r>
      <w:r w:rsidRPr="00F676CA">
        <w:rPr>
          <w:rFonts w:ascii="Times New Roman" w:hAnsi="Times New Roman" w:cs="Times New Roman"/>
          <w:i/>
          <w:iCs/>
          <w:sz w:val="24"/>
          <w:szCs w:val="24"/>
        </w:rPr>
        <w:t>fuzzy AHP</w:t>
      </w:r>
      <w:r w:rsidRPr="00F676CA">
        <w:rPr>
          <w:rFonts w:ascii="Times New Roman" w:hAnsi="Times New Roman" w:cs="Times New Roman"/>
          <w:sz w:val="24"/>
          <w:szCs w:val="24"/>
        </w:rPr>
        <w:t xml:space="preserve"> pada subkriteria </w:t>
      </w:r>
      <w:r w:rsidRPr="00F676CA">
        <w:rPr>
          <w:rFonts w:ascii="Times New Roman" w:hAnsi="Times New Roman" w:cs="Times New Roman"/>
          <w:i/>
          <w:iCs/>
          <w:sz w:val="24"/>
          <w:szCs w:val="24"/>
        </w:rPr>
        <w:t xml:space="preserve">Responsiveness </w:t>
      </w:r>
      <w:r w:rsidRPr="00F676CA">
        <w:rPr>
          <w:rFonts w:ascii="Times New Roman" w:hAnsi="Times New Roman" w:cs="Times New Roman"/>
          <w:sz w:val="24"/>
          <w:szCs w:val="24"/>
        </w:rPr>
        <w:t>(R)</w:t>
      </w:r>
    </w:p>
    <w:p w14:paraId="1BD057CE" w14:textId="77777777" w:rsidR="00EC0153" w:rsidRPr="00F676CA" w:rsidRDefault="00EC0153" w:rsidP="00FF6F94">
      <w:pPr>
        <w:pStyle w:val="ListBullet"/>
        <w:numPr>
          <w:ilvl w:val="0"/>
          <w:numId w:val="0"/>
        </w:num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 xml:space="preserve">Berikut adalah tabulasi skor nilai kuisioner pada subkriteria </w:t>
      </w:r>
      <w:r w:rsidRPr="00F676CA">
        <w:rPr>
          <w:rFonts w:ascii="Times New Roman" w:hAnsi="Times New Roman" w:cs="Times New Roman"/>
          <w:i/>
          <w:iCs/>
          <w:sz w:val="24"/>
          <w:szCs w:val="24"/>
        </w:rPr>
        <w:t>responsiveness</w:t>
      </w:r>
      <w:r w:rsidRPr="00F676CA">
        <w:rPr>
          <w:rFonts w:ascii="Times New Roman" w:hAnsi="Times New Roman" w:cs="Times New Roman"/>
          <w:sz w:val="24"/>
          <w:szCs w:val="24"/>
        </w:rPr>
        <w:t xml:space="preserve"> (responsif), meliputi R1 Kecepatan respon permintaan dan Waktu penanganan keluhan/complain, R2 Ketersediaan kontak &amp; komunikasi, dan R3 Dukungan teknis / after sales service:</w:t>
      </w:r>
    </w:p>
    <w:p w14:paraId="22C5370E"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4.33 </w:t>
      </w:r>
      <w:r w:rsidRPr="00F676CA">
        <w:rPr>
          <w:rFonts w:ascii="Times New Roman" w:hAnsi="Times New Roman" w:cs="Times New Roman"/>
          <w:i/>
          <w:iCs/>
          <w:sz w:val="24"/>
          <w:szCs w:val="24"/>
        </w:rPr>
        <w:t>Tabulasi skor kuisioner subkriteria Responsiveness (R)</w:t>
      </w:r>
    </w:p>
    <w:tbl>
      <w:tblPr>
        <w:tblW w:w="6156" w:type="dxa"/>
        <w:jc w:val="center"/>
        <w:tblLook w:val="04A0" w:firstRow="1" w:lastRow="0" w:firstColumn="1" w:lastColumn="0" w:noHBand="0" w:noVBand="1"/>
      </w:tblPr>
      <w:tblGrid>
        <w:gridCol w:w="960"/>
        <w:gridCol w:w="1240"/>
        <w:gridCol w:w="1481"/>
        <w:gridCol w:w="1236"/>
        <w:gridCol w:w="1476"/>
      </w:tblGrid>
      <w:tr w:rsidR="00EC0153" w:rsidRPr="00F676CA" w14:paraId="4F700592" w14:textId="77777777" w:rsidTr="007C4923">
        <w:trPr>
          <w:trHeight w:val="53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2DDD6E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138AF67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Sub. R</w:t>
            </w:r>
          </w:p>
        </w:tc>
        <w:tc>
          <w:tcPr>
            <w:tcW w:w="1481" w:type="dxa"/>
            <w:tcBorders>
              <w:top w:val="single" w:sz="4" w:space="0" w:color="auto"/>
              <w:left w:val="nil"/>
              <w:bottom w:val="single" w:sz="4" w:space="0" w:color="auto"/>
              <w:right w:val="single" w:sz="4" w:space="0" w:color="auto"/>
            </w:tcBorders>
            <w:noWrap/>
            <w:vAlign w:val="center"/>
            <w:hideMark/>
          </w:tcPr>
          <w:p w14:paraId="551E588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999" w:type="dxa"/>
            <w:tcBorders>
              <w:top w:val="single" w:sz="4" w:space="0" w:color="auto"/>
              <w:left w:val="nil"/>
              <w:bottom w:val="single" w:sz="4" w:space="0" w:color="auto"/>
              <w:right w:val="single" w:sz="4" w:space="0" w:color="auto"/>
            </w:tcBorders>
            <w:noWrap/>
            <w:vAlign w:val="center"/>
            <w:hideMark/>
          </w:tcPr>
          <w:p w14:paraId="0836F1F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476" w:type="dxa"/>
            <w:tcBorders>
              <w:top w:val="single" w:sz="4" w:space="0" w:color="auto"/>
              <w:left w:val="nil"/>
              <w:bottom w:val="single" w:sz="4" w:space="0" w:color="auto"/>
              <w:right w:val="single" w:sz="4" w:space="0" w:color="auto"/>
            </w:tcBorders>
            <w:noWrap/>
            <w:vAlign w:val="center"/>
            <w:hideMark/>
          </w:tcPr>
          <w:p w14:paraId="3EEE1A3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r>
      <w:tr w:rsidR="00EC0153" w:rsidRPr="00F676CA" w14:paraId="281ACE08" w14:textId="77777777" w:rsidTr="007C4923">
        <w:trPr>
          <w:trHeight w:val="530"/>
          <w:jc w:val="center"/>
        </w:trPr>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1792933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F676CA">
              <w:rPr>
                <w:rFonts w:ascii="Times New Roman" w:eastAsia="Times New Roman" w:hAnsi="Times New Roman" w:cs="Times New Roman"/>
                <w:color w:val="000000"/>
                <w:kern w:val="0"/>
                <w:sz w:val="20"/>
                <w:szCs w:val="20"/>
                <w:lang w:eastAsia="en-ID"/>
                <w14:ligatures w14:val="none"/>
              </w:rPr>
              <w:t>Subkriteria R</w:t>
            </w:r>
            <w:r w:rsidRPr="00F676CA">
              <w:rPr>
                <w:rFonts w:ascii="Times New Roman" w:eastAsia="Times New Roman" w:hAnsi="Times New Roman" w:cs="Times New Roman"/>
                <w:i/>
                <w:iCs/>
                <w:color w:val="000000"/>
                <w:kern w:val="0"/>
                <w:sz w:val="20"/>
                <w:szCs w:val="20"/>
                <w:lang w:eastAsia="en-ID"/>
                <w14:ligatures w14:val="none"/>
              </w:rPr>
              <w:t xml:space="preserve"> (Responsiveness)</w:t>
            </w:r>
          </w:p>
        </w:tc>
        <w:tc>
          <w:tcPr>
            <w:tcW w:w="1240" w:type="dxa"/>
            <w:tcBorders>
              <w:top w:val="nil"/>
              <w:left w:val="nil"/>
              <w:bottom w:val="single" w:sz="4" w:space="0" w:color="auto"/>
              <w:right w:val="single" w:sz="4" w:space="0" w:color="auto"/>
            </w:tcBorders>
            <w:noWrap/>
            <w:vAlign w:val="center"/>
            <w:hideMark/>
          </w:tcPr>
          <w:p w14:paraId="6D26BBB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R1</w:t>
            </w:r>
          </w:p>
        </w:tc>
        <w:tc>
          <w:tcPr>
            <w:tcW w:w="1481" w:type="dxa"/>
            <w:tcBorders>
              <w:top w:val="nil"/>
              <w:left w:val="nil"/>
              <w:bottom w:val="single" w:sz="4" w:space="0" w:color="auto"/>
              <w:right w:val="single" w:sz="4" w:space="0" w:color="auto"/>
            </w:tcBorders>
            <w:noWrap/>
            <w:vAlign w:val="center"/>
            <w:hideMark/>
          </w:tcPr>
          <w:p w14:paraId="01FD06D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999" w:type="dxa"/>
            <w:tcBorders>
              <w:top w:val="nil"/>
              <w:left w:val="nil"/>
              <w:bottom w:val="single" w:sz="4" w:space="0" w:color="auto"/>
              <w:right w:val="single" w:sz="4" w:space="0" w:color="auto"/>
            </w:tcBorders>
            <w:noWrap/>
            <w:vAlign w:val="center"/>
            <w:hideMark/>
          </w:tcPr>
          <w:p w14:paraId="62FB72F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c>
          <w:tcPr>
            <w:tcW w:w="1476" w:type="dxa"/>
            <w:tcBorders>
              <w:top w:val="nil"/>
              <w:left w:val="nil"/>
              <w:bottom w:val="single" w:sz="4" w:space="0" w:color="auto"/>
              <w:right w:val="single" w:sz="4" w:space="0" w:color="auto"/>
            </w:tcBorders>
            <w:noWrap/>
            <w:vAlign w:val="center"/>
            <w:hideMark/>
          </w:tcPr>
          <w:p w14:paraId="63755A6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35160E12" w14:textId="77777777" w:rsidTr="007C4923">
        <w:trPr>
          <w:trHeight w:val="530"/>
          <w:jc w:val="center"/>
        </w:trPr>
        <w:tc>
          <w:tcPr>
            <w:tcW w:w="960" w:type="dxa"/>
            <w:vMerge/>
            <w:tcBorders>
              <w:top w:val="nil"/>
              <w:left w:val="single" w:sz="4" w:space="0" w:color="auto"/>
              <w:bottom w:val="single" w:sz="4" w:space="0" w:color="auto"/>
              <w:right w:val="single" w:sz="4" w:space="0" w:color="auto"/>
            </w:tcBorders>
            <w:vAlign w:val="center"/>
            <w:hideMark/>
          </w:tcPr>
          <w:p w14:paraId="275ED8DB" w14:textId="77777777" w:rsidR="00EC0153" w:rsidRPr="00F676CA" w:rsidRDefault="00EC0153" w:rsidP="00FF6F9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7CB21C2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R2</w:t>
            </w:r>
          </w:p>
        </w:tc>
        <w:tc>
          <w:tcPr>
            <w:tcW w:w="1481" w:type="dxa"/>
            <w:tcBorders>
              <w:top w:val="nil"/>
              <w:left w:val="nil"/>
              <w:bottom w:val="single" w:sz="4" w:space="0" w:color="auto"/>
              <w:right w:val="single" w:sz="4" w:space="0" w:color="auto"/>
            </w:tcBorders>
            <w:noWrap/>
            <w:vAlign w:val="center"/>
            <w:hideMark/>
          </w:tcPr>
          <w:p w14:paraId="57EDFE4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4,8</w:t>
            </w:r>
          </w:p>
        </w:tc>
        <w:tc>
          <w:tcPr>
            <w:tcW w:w="999" w:type="dxa"/>
            <w:tcBorders>
              <w:top w:val="nil"/>
              <w:left w:val="nil"/>
              <w:bottom w:val="single" w:sz="4" w:space="0" w:color="auto"/>
              <w:right w:val="single" w:sz="4" w:space="0" w:color="auto"/>
            </w:tcBorders>
            <w:noWrap/>
            <w:vAlign w:val="center"/>
            <w:hideMark/>
          </w:tcPr>
          <w:p w14:paraId="604086A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476" w:type="dxa"/>
            <w:tcBorders>
              <w:top w:val="nil"/>
              <w:left w:val="nil"/>
              <w:bottom w:val="single" w:sz="4" w:space="0" w:color="auto"/>
              <w:right w:val="single" w:sz="4" w:space="0" w:color="auto"/>
            </w:tcBorders>
            <w:noWrap/>
            <w:vAlign w:val="center"/>
            <w:hideMark/>
          </w:tcPr>
          <w:p w14:paraId="267A18C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4,2</w:t>
            </w:r>
          </w:p>
        </w:tc>
      </w:tr>
      <w:tr w:rsidR="00EC0153" w:rsidRPr="00F676CA" w14:paraId="45C8ADBF" w14:textId="77777777" w:rsidTr="007C4923">
        <w:trPr>
          <w:trHeight w:val="530"/>
          <w:jc w:val="center"/>
        </w:trPr>
        <w:tc>
          <w:tcPr>
            <w:tcW w:w="960" w:type="dxa"/>
            <w:vMerge/>
            <w:tcBorders>
              <w:top w:val="nil"/>
              <w:left w:val="single" w:sz="4" w:space="0" w:color="auto"/>
              <w:bottom w:val="single" w:sz="4" w:space="0" w:color="auto"/>
              <w:right w:val="single" w:sz="4" w:space="0" w:color="auto"/>
            </w:tcBorders>
            <w:vAlign w:val="center"/>
            <w:hideMark/>
          </w:tcPr>
          <w:p w14:paraId="2A2698B7" w14:textId="77777777" w:rsidR="00EC0153" w:rsidRPr="00F676CA" w:rsidRDefault="00EC0153" w:rsidP="00FF6F9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240" w:type="dxa"/>
            <w:tcBorders>
              <w:top w:val="nil"/>
              <w:left w:val="nil"/>
              <w:bottom w:val="single" w:sz="4" w:space="0" w:color="auto"/>
              <w:right w:val="single" w:sz="4" w:space="0" w:color="auto"/>
            </w:tcBorders>
            <w:noWrap/>
            <w:vAlign w:val="center"/>
            <w:hideMark/>
          </w:tcPr>
          <w:p w14:paraId="25BD659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R3</w:t>
            </w:r>
          </w:p>
        </w:tc>
        <w:tc>
          <w:tcPr>
            <w:tcW w:w="1481" w:type="dxa"/>
            <w:tcBorders>
              <w:top w:val="nil"/>
              <w:left w:val="nil"/>
              <w:bottom w:val="single" w:sz="4" w:space="0" w:color="auto"/>
              <w:right w:val="single" w:sz="4" w:space="0" w:color="auto"/>
            </w:tcBorders>
            <w:noWrap/>
            <w:vAlign w:val="center"/>
            <w:hideMark/>
          </w:tcPr>
          <w:p w14:paraId="6DEF4C23"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999" w:type="dxa"/>
            <w:tcBorders>
              <w:top w:val="nil"/>
              <w:left w:val="nil"/>
              <w:bottom w:val="single" w:sz="4" w:space="0" w:color="auto"/>
              <w:right w:val="single" w:sz="4" w:space="0" w:color="auto"/>
            </w:tcBorders>
            <w:noWrap/>
            <w:vAlign w:val="center"/>
            <w:hideMark/>
          </w:tcPr>
          <w:p w14:paraId="1048C557"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4,4</w:t>
            </w:r>
          </w:p>
        </w:tc>
        <w:tc>
          <w:tcPr>
            <w:tcW w:w="1476" w:type="dxa"/>
            <w:tcBorders>
              <w:top w:val="nil"/>
              <w:left w:val="nil"/>
              <w:bottom w:val="single" w:sz="4" w:space="0" w:color="auto"/>
              <w:right w:val="single" w:sz="4" w:space="0" w:color="auto"/>
            </w:tcBorders>
            <w:noWrap/>
            <w:vAlign w:val="center"/>
            <w:hideMark/>
          </w:tcPr>
          <w:p w14:paraId="52C7605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4,6</w:t>
            </w:r>
          </w:p>
        </w:tc>
      </w:tr>
      <w:tr w:rsidR="00EC0153" w:rsidRPr="00F676CA" w14:paraId="4D6ADE22"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3EBE49A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Jumlah</w:t>
            </w:r>
          </w:p>
        </w:tc>
        <w:tc>
          <w:tcPr>
            <w:tcW w:w="1481" w:type="dxa"/>
            <w:tcBorders>
              <w:top w:val="nil"/>
              <w:left w:val="nil"/>
              <w:bottom w:val="single" w:sz="4" w:space="0" w:color="auto"/>
              <w:right w:val="single" w:sz="4" w:space="0" w:color="auto"/>
            </w:tcBorders>
            <w:noWrap/>
            <w:vAlign w:val="center"/>
            <w:hideMark/>
          </w:tcPr>
          <w:p w14:paraId="251D9B7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14</w:t>
            </w:r>
          </w:p>
        </w:tc>
        <w:tc>
          <w:tcPr>
            <w:tcW w:w="999" w:type="dxa"/>
            <w:tcBorders>
              <w:top w:val="nil"/>
              <w:left w:val="nil"/>
              <w:bottom w:val="single" w:sz="4" w:space="0" w:color="auto"/>
              <w:right w:val="single" w:sz="4" w:space="0" w:color="auto"/>
            </w:tcBorders>
            <w:noWrap/>
            <w:vAlign w:val="center"/>
            <w:hideMark/>
          </w:tcPr>
          <w:p w14:paraId="7BE2C6E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13,4</w:t>
            </w:r>
          </w:p>
        </w:tc>
        <w:tc>
          <w:tcPr>
            <w:tcW w:w="1476" w:type="dxa"/>
            <w:tcBorders>
              <w:top w:val="nil"/>
              <w:left w:val="nil"/>
              <w:bottom w:val="single" w:sz="4" w:space="0" w:color="auto"/>
              <w:right w:val="single" w:sz="4" w:space="0" w:color="auto"/>
            </w:tcBorders>
            <w:noWrap/>
            <w:vAlign w:val="center"/>
            <w:hideMark/>
          </w:tcPr>
          <w:p w14:paraId="45F46F9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13,4</w:t>
            </w:r>
          </w:p>
        </w:tc>
      </w:tr>
      <w:tr w:rsidR="00EC0153" w:rsidRPr="00F676CA" w14:paraId="08C8629E"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17D8A11C"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Skor %</w:t>
            </w:r>
          </w:p>
        </w:tc>
        <w:tc>
          <w:tcPr>
            <w:tcW w:w="1481" w:type="dxa"/>
            <w:tcBorders>
              <w:top w:val="nil"/>
              <w:left w:val="nil"/>
              <w:bottom w:val="single" w:sz="4" w:space="0" w:color="auto"/>
              <w:right w:val="single" w:sz="4" w:space="0" w:color="auto"/>
            </w:tcBorders>
            <w:noWrap/>
            <w:vAlign w:val="center"/>
            <w:hideMark/>
          </w:tcPr>
          <w:p w14:paraId="6CA9721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93,333333</w:t>
            </w:r>
          </w:p>
        </w:tc>
        <w:tc>
          <w:tcPr>
            <w:tcW w:w="999" w:type="dxa"/>
            <w:tcBorders>
              <w:top w:val="nil"/>
              <w:left w:val="nil"/>
              <w:bottom w:val="single" w:sz="4" w:space="0" w:color="auto"/>
              <w:right w:val="single" w:sz="4" w:space="0" w:color="auto"/>
            </w:tcBorders>
            <w:noWrap/>
            <w:vAlign w:val="center"/>
            <w:hideMark/>
          </w:tcPr>
          <w:p w14:paraId="3B8A7156"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89,333333</w:t>
            </w:r>
          </w:p>
        </w:tc>
        <w:tc>
          <w:tcPr>
            <w:tcW w:w="1476" w:type="dxa"/>
            <w:tcBorders>
              <w:top w:val="nil"/>
              <w:left w:val="nil"/>
              <w:bottom w:val="single" w:sz="4" w:space="0" w:color="auto"/>
              <w:right w:val="single" w:sz="4" w:space="0" w:color="auto"/>
            </w:tcBorders>
            <w:noWrap/>
            <w:vAlign w:val="center"/>
            <w:hideMark/>
          </w:tcPr>
          <w:p w14:paraId="492AC4B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89,33333333</w:t>
            </w:r>
          </w:p>
        </w:tc>
      </w:tr>
      <w:tr w:rsidR="00EC0153" w:rsidRPr="00F676CA" w14:paraId="3044C954"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0A7BF03D"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Kategori</w:t>
            </w:r>
          </w:p>
        </w:tc>
        <w:tc>
          <w:tcPr>
            <w:tcW w:w="1481" w:type="dxa"/>
            <w:tcBorders>
              <w:top w:val="nil"/>
              <w:left w:val="nil"/>
              <w:bottom w:val="single" w:sz="4" w:space="0" w:color="auto"/>
              <w:right w:val="single" w:sz="4" w:space="0" w:color="auto"/>
            </w:tcBorders>
            <w:vAlign w:val="center"/>
            <w:hideMark/>
          </w:tcPr>
          <w:p w14:paraId="4FBC076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Sangat Baik</w:t>
            </w:r>
          </w:p>
        </w:tc>
        <w:tc>
          <w:tcPr>
            <w:tcW w:w="999" w:type="dxa"/>
            <w:tcBorders>
              <w:top w:val="nil"/>
              <w:left w:val="nil"/>
              <w:bottom w:val="single" w:sz="4" w:space="0" w:color="auto"/>
              <w:right w:val="single" w:sz="4" w:space="0" w:color="auto"/>
            </w:tcBorders>
            <w:vAlign w:val="center"/>
            <w:hideMark/>
          </w:tcPr>
          <w:p w14:paraId="7B752A4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c>
          <w:tcPr>
            <w:tcW w:w="1476" w:type="dxa"/>
            <w:tcBorders>
              <w:top w:val="nil"/>
              <w:left w:val="nil"/>
              <w:bottom w:val="single" w:sz="4" w:space="0" w:color="auto"/>
              <w:right w:val="single" w:sz="4" w:space="0" w:color="auto"/>
            </w:tcBorders>
            <w:vAlign w:val="center"/>
            <w:hideMark/>
          </w:tcPr>
          <w:p w14:paraId="58E3A52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Baik</w:t>
            </w:r>
          </w:p>
        </w:tc>
      </w:tr>
      <w:tr w:rsidR="00EC0153" w:rsidRPr="00F676CA" w14:paraId="661DEE5A" w14:textId="77777777" w:rsidTr="007C4923">
        <w:trPr>
          <w:trHeight w:val="310"/>
          <w:jc w:val="center"/>
        </w:trPr>
        <w:tc>
          <w:tcPr>
            <w:tcW w:w="2200" w:type="dxa"/>
            <w:gridSpan w:val="2"/>
            <w:tcBorders>
              <w:top w:val="single" w:sz="4" w:space="0" w:color="auto"/>
              <w:left w:val="single" w:sz="4" w:space="0" w:color="auto"/>
              <w:bottom w:val="single" w:sz="4" w:space="0" w:color="auto"/>
              <w:right w:val="single" w:sz="4" w:space="0" w:color="auto"/>
            </w:tcBorders>
            <w:noWrap/>
            <w:vAlign w:val="center"/>
            <w:hideMark/>
          </w:tcPr>
          <w:p w14:paraId="59EC596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Nilai</w:t>
            </w:r>
          </w:p>
        </w:tc>
        <w:tc>
          <w:tcPr>
            <w:tcW w:w="1481" w:type="dxa"/>
            <w:tcBorders>
              <w:top w:val="nil"/>
              <w:left w:val="nil"/>
              <w:bottom w:val="single" w:sz="4" w:space="0" w:color="auto"/>
              <w:right w:val="single" w:sz="4" w:space="0" w:color="auto"/>
            </w:tcBorders>
            <w:noWrap/>
            <w:vAlign w:val="center"/>
            <w:hideMark/>
          </w:tcPr>
          <w:p w14:paraId="5B2EC5F8"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5</w:t>
            </w:r>
          </w:p>
        </w:tc>
        <w:tc>
          <w:tcPr>
            <w:tcW w:w="999" w:type="dxa"/>
            <w:tcBorders>
              <w:top w:val="nil"/>
              <w:left w:val="nil"/>
              <w:bottom w:val="single" w:sz="4" w:space="0" w:color="auto"/>
              <w:right w:val="single" w:sz="4" w:space="0" w:color="auto"/>
            </w:tcBorders>
            <w:noWrap/>
            <w:vAlign w:val="center"/>
            <w:hideMark/>
          </w:tcPr>
          <w:p w14:paraId="2C6D971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c>
          <w:tcPr>
            <w:tcW w:w="1476" w:type="dxa"/>
            <w:tcBorders>
              <w:top w:val="nil"/>
              <w:left w:val="nil"/>
              <w:bottom w:val="single" w:sz="4" w:space="0" w:color="auto"/>
              <w:right w:val="single" w:sz="4" w:space="0" w:color="auto"/>
            </w:tcBorders>
            <w:noWrap/>
            <w:vAlign w:val="center"/>
            <w:hideMark/>
          </w:tcPr>
          <w:p w14:paraId="034AC2C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4</w:t>
            </w:r>
          </w:p>
        </w:tc>
      </w:tr>
    </w:tbl>
    <w:p w14:paraId="254DF227" w14:textId="77777777" w:rsidR="00EC0153" w:rsidRPr="00F676CA" w:rsidRDefault="00EC0153" w:rsidP="00FF6F94">
      <w:pPr>
        <w:spacing w:after="0" w:line="240" w:lineRule="auto"/>
        <w:jc w:val="center"/>
        <w:rPr>
          <w:rFonts w:ascii="Times New Roman" w:hAnsi="Times New Roman" w:cs="Times New Roman"/>
          <w:sz w:val="24"/>
          <w:szCs w:val="24"/>
        </w:rPr>
      </w:pPr>
    </w:p>
    <w:p w14:paraId="3A4F8B86"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 xml:space="preserve">Berdasarkan data skor subkriteria </w:t>
      </w:r>
      <w:r w:rsidRPr="00F676CA">
        <w:rPr>
          <w:rFonts w:ascii="Times New Roman" w:hAnsi="Times New Roman" w:cs="Times New Roman"/>
          <w:i/>
          <w:iCs/>
          <w:sz w:val="24"/>
          <w:szCs w:val="24"/>
        </w:rPr>
        <w:t>delivery</w:t>
      </w:r>
      <w:r w:rsidRPr="00F676CA">
        <w:rPr>
          <w:rFonts w:ascii="Times New Roman" w:hAnsi="Times New Roman" w:cs="Times New Roman"/>
          <w:sz w:val="24"/>
          <w:szCs w:val="24"/>
        </w:rPr>
        <w:t>, PT. A memiliki skor tertinggi sebesar 93,33%. Selanjutnya PT. B  dan PT. C memiliki skor yang sama sebesar 89,33% dengan kategori nilai baik.</w:t>
      </w:r>
    </w:p>
    <w:p w14:paraId="18A866DA" w14:textId="77777777" w:rsidR="00EC0153" w:rsidRPr="00F676CA" w:rsidRDefault="00EC0153" w:rsidP="00FF6F94">
      <w:pPr>
        <w:spacing w:line="240" w:lineRule="auto"/>
        <w:ind w:firstLine="567"/>
        <w:jc w:val="both"/>
        <w:rPr>
          <w:rFonts w:ascii="Times New Roman" w:hAnsi="Times New Roman" w:cs="Times New Roman"/>
          <w:sz w:val="24"/>
          <w:szCs w:val="24"/>
        </w:rPr>
      </w:pPr>
      <w:r w:rsidRPr="00F676CA">
        <w:rPr>
          <w:rFonts w:ascii="Times New Roman" w:hAnsi="Times New Roman" w:cs="Times New Roman"/>
          <w:sz w:val="24"/>
          <w:szCs w:val="24"/>
        </w:rPr>
        <w:t>Lalu langkah selanjutnya adalah menyusun matriks perbandingan berpasangan:</w:t>
      </w:r>
    </w:p>
    <w:p w14:paraId="0F7E8480"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4.34 </w:t>
      </w:r>
      <w:r w:rsidRPr="00F676CA">
        <w:rPr>
          <w:rFonts w:ascii="Times New Roman" w:hAnsi="Times New Roman" w:cs="Times New Roman"/>
          <w:i/>
          <w:iCs/>
          <w:sz w:val="24"/>
          <w:szCs w:val="24"/>
        </w:rPr>
        <w:t>Matrix Pairwise Comparison</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subkriteria</w:t>
      </w:r>
      <w:r w:rsidRPr="00F676CA">
        <w:rPr>
          <w:rFonts w:ascii="Times New Roman" w:hAnsi="Times New Roman" w:cs="Times New Roman"/>
          <w:sz w:val="24"/>
          <w:szCs w:val="24"/>
        </w:rPr>
        <w:t xml:space="preserve"> (</w:t>
      </w:r>
      <w:r w:rsidRPr="00F676CA">
        <w:rPr>
          <w:rFonts w:ascii="Times New Roman" w:hAnsi="Times New Roman" w:cs="Times New Roman"/>
          <w:i/>
          <w:iCs/>
          <w:sz w:val="24"/>
          <w:szCs w:val="24"/>
        </w:rPr>
        <w:t>responsiveness</w:t>
      </w:r>
      <w:r w:rsidRPr="00F676CA">
        <w:rPr>
          <w:rFonts w:ascii="Times New Roman" w:hAnsi="Times New Roman" w:cs="Times New Roman"/>
          <w:sz w:val="24"/>
          <w:szCs w:val="24"/>
        </w:rPr>
        <w:t>)</w:t>
      </w:r>
    </w:p>
    <w:tbl>
      <w:tblPr>
        <w:tblW w:w="4680" w:type="dxa"/>
        <w:jc w:val="center"/>
        <w:tblLook w:val="04A0" w:firstRow="1" w:lastRow="0" w:firstColumn="1" w:lastColumn="0" w:noHBand="0" w:noVBand="1"/>
      </w:tblPr>
      <w:tblGrid>
        <w:gridCol w:w="897"/>
        <w:gridCol w:w="1261"/>
        <w:gridCol w:w="1261"/>
        <w:gridCol w:w="1261"/>
      </w:tblGrid>
      <w:tr w:rsidR="00EC0153" w:rsidRPr="00F676CA" w14:paraId="421E6527" w14:textId="77777777" w:rsidTr="007C4923">
        <w:trPr>
          <w:trHeight w:val="310"/>
          <w:jc w:val="center"/>
        </w:trPr>
        <w:tc>
          <w:tcPr>
            <w:tcW w:w="4680" w:type="dxa"/>
            <w:gridSpan w:val="4"/>
            <w:tcBorders>
              <w:top w:val="single" w:sz="4" w:space="0" w:color="auto"/>
              <w:left w:val="single" w:sz="4" w:space="0" w:color="auto"/>
              <w:bottom w:val="single" w:sz="4" w:space="0" w:color="auto"/>
              <w:right w:val="single" w:sz="4" w:space="0" w:color="auto"/>
            </w:tcBorders>
            <w:noWrap/>
            <w:vAlign w:val="center"/>
            <w:hideMark/>
          </w:tcPr>
          <w:p w14:paraId="03ADEB0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Matrix Pairwis</w:t>
            </w:r>
          </w:p>
        </w:tc>
      </w:tr>
      <w:tr w:rsidR="00EC0153" w:rsidRPr="00F676CA" w14:paraId="4250F910"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231B5B7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vAlign w:val="center"/>
            <w:hideMark/>
          </w:tcPr>
          <w:p w14:paraId="6B8FC27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0523FC7E"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509A1629"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r>
      <w:tr w:rsidR="00EC0153" w:rsidRPr="00F676CA" w14:paraId="642530A2"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376FB04E"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240" w:type="dxa"/>
            <w:tcBorders>
              <w:top w:val="nil"/>
              <w:left w:val="nil"/>
              <w:bottom w:val="single" w:sz="4" w:space="0" w:color="auto"/>
              <w:right w:val="single" w:sz="4" w:space="0" w:color="auto"/>
            </w:tcBorders>
            <w:vAlign w:val="center"/>
            <w:hideMark/>
          </w:tcPr>
          <w:p w14:paraId="52CB83D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648DB156"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1,04477612</w:t>
            </w:r>
          </w:p>
        </w:tc>
        <w:tc>
          <w:tcPr>
            <w:tcW w:w="1240" w:type="dxa"/>
            <w:tcBorders>
              <w:top w:val="nil"/>
              <w:left w:val="nil"/>
              <w:bottom w:val="single" w:sz="4" w:space="0" w:color="auto"/>
              <w:right w:val="single" w:sz="4" w:space="0" w:color="auto"/>
            </w:tcBorders>
            <w:vAlign w:val="center"/>
            <w:hideMark/>
          </w:tcPr>
          <w:p w14:paraId="2AD90F1A"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1,04477612</w:t>
            </w:r>
          </w:p>
        </w:tc>
      </w:tr>
      <w:tr w:rsidR="00EC0153" w:rsidRPr="00F676CA" w14:paraId="65FFD6F1"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01C7AF0A"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240" w:type="dxa"/>
            <w:tcBorders>
              <w:top w:val="nil"/>
              <w:left w:val="nil"/>
              <w:bottom w:val="single" w:sz="4" w:space="0" w:color="auto"/>
              <w:right w:val="single" w:sz="4" w:space="0" w:color="auto"/>
            </w:tcBorders>
            <w:vAlign w:val="center"/>
            <w:hideMark/>
          </w:tcPr>
          <w:p w14:paraId="6492D39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0,95714286</w:t>
            </w:r>
          </w:p>
        </w:tc>
        <w:tc>
          <w:tcPr>
            <w:tcW w:w="1240" w:type="dxa"/>
            <w:tcBorders>
              <w:top w:val="nil"/>
              <w:left w:val="nil"/>
              <w:bottom w:val="single" w:sz="4" w:space="0" w:color="auto"/>
              <w:right w:val="single" w:sz="4" w:space="0" w:color="auto"/>
            </w:tcBorders>
            <w:vAlign w:val="center"/>
            <w:hideMark/>
          </w:tcPr>
          <w:p w14:paraId="6FCC5A91"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0DBB502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r w:rsidR="00EC0153" w:rsidRPr="00F676CA" w14:paraId="0470FF24" w14:textId="77777777" w:rsidTr="007C4923">
        <w:trPr>
          <w:trHeight w:val="290"/>
          <w:jc w:val="center"/>
        </w:trPr>
        <w:tc>
          <w:tcPr>
            <w:tcW w:w="960" w:type="dxa"/>
            <w:tcBorders>
              <w:top w:val="nil"/>
              <w:left w:val="single" w:sz="4" w:space="0" w:color="auto"/>
              <w:bottom w:val="single" w:sz="4" w:space="0" w:color="auto"/>
              <w:right w:val="single" w:sz="4" w:space="0" w:color="auto"/>
            </w:tcBorders>
            <w:vAlign w:val="center"/>
            <w:hideMark/>
          </w:tcPr>
          <w:p w14:paraId="22E5BA69" w14:textId="77777777" w:rsidR="00EC0153" w:rsidRPr="00F676CA" w:rsidRDefault="00EC0153" w:rsidP="00FF6F94">
            <w:pPr>
              <w:spacing w:after="0" w:line="240" w:lineRule="auto"/>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240" w:type="dxa"/>
            <w:tcBorders>
              <w:top w:val="nil"/>
              <w:left w:val="nil"/>
              <w:bottom w:val="single" w:sz="4" w:space="0" w:color="auto"/>
              <w:right w:val="single" w:sz="4" w:space="0" w:color="auto"/>
            </w:tcBorders>
            <w:vAlign w:val="center"/>
            <w:hideMark/>
          </w:tcPr>
          <w:p w14:paraId="622D2655"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0,95714286</w:t>
            </w:r>
          </w:p>
        </w:tc>
        <w:tc>
          <w:tcPr>
            <w:tcW w:w="1240" w:type="dxa"/>
            <w:tcBorders>
              <w:top w:val="nil"/>
              <w:left w:val="nil"/>
              <w:bottom w:val="single" w:sz="4" w:space="0" w:color="auto"/>
              <w:right w:val="single" w:sz="4" w:space="0" w:color="auto"/>
            </w:tcBorders>
            <w:vAlign w:val="center"/>
            <w:hideMark/>
          </w:tcPr>
          <w:p w14:paraId="79248310"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c>
          <w:tcPr>
            <w:tcW w:w="1240" w:type="dxa"/>
            <w:tcBorders>
              <w:top w:val="nil"/>
              <w:left w:val="nil"/>
              <w:bottom w:val="single" w:sz="4" w:space="0" w:color="auto"/>
              <w:right w:val="single" w:sz="4" w:space="0" w:color="auto"/>
            </w:tcBorders>
            <w:vAlign w:val="center"/>
            <w:hideMark/>
          </w:tcPr>
          <w:p w14:paraId="08C4E424" w14:textId="77777777" w:rsidR="00EC0153" w:rsidRPr="00F676CA" w:rsidRDefault="00EC0153" w:rsidP="00FF6F94">
            <w:pPr>
              <w:spacing w:after="0" w:line="240" w:lineRule="auto"/>
              <w:jc w:val="right"/>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1</w:t>
            </w:r>
          </w:p>
        </w:tc>
      </w:tr>
    </w:tbl>
    <w:p w14:paraId="7DF8B52E" w14:textId="77777777" w:rsidR="00EC0153" w:rsidRPr="00F676CA" w:rsidRDefault="00EC0153" w:rsidP="00FF6F94">
      <w:pPr>
        <w:spacing w:line="240" w:lineRule="auto"/>
        <w:jc w:val="both"/>
        <w:rPr>
          <w:rFonts w:ascii="Times New Roman" w:hAnsi="Times New Roman" w:cs="Times New Roman"/>
          <w:sz w:val="24"/>
          <w:szCs w:val="24"/>
        </w:rPr>
      </w:pPr>
    </w:p>
    <w:p w14:paraId="494BB340"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nilai vektor prioritas (</w:t>
      </w:r>
      <w:r w:rsidRPr="00F676CA">
        <w:rPr>
          <w:rFonts w:ascii="Times New Roman" w:hAnsi="Times New Roman" w:cs="Times New Roman"/>
          <w:i/>
          <w:iCs/>
          <w:sz w:val="24"/>
          <w:szCs w:val="24"/>
        </w:rPr>
        <w:t>importance vector</w:t>
      </w:r>
      <w:r w:rsidRPr="00F676CA">
        <w:rPr>
          <w:rFonts w:ascii="Times New Roman" w:hAnsi="Times New Roman" w:cs="Times New Roman"/>
          <w:sz w:val="24"/>
          <w:szCs w:val="24"/>
        </w:rPr>
        <w:t>):</w:t>
      </w:r>
    </w:p>
    <w:p w14:paraId="78287CB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4.35 Importance Vector subkriteria </w:t>
      </w:r>
      <w:r w:rsidRPr="00F676CA">
        <w:rPr>
          <w:rFonts w:ascii="Times New Roman" w:hAnsi="Times New Roman" w:cs="Times New Roman"/>
          <w:i/>
          <w:iCs/>
          <w:sz w:val="24"/>
          <w:szCs w:val="24"/>
        </w:rPr>
        <w:t>(responsiveness)</w:t>
      </w:r>
    </w:p>
    <w:tbl>
      <w:tblPr>
        <w:tblW w:w="6101" w:type="dxa"/>
        <w:jc w:val="center"/>
        <w:tblLook w:val="04A0" w:firstRow="1" w:lastRow="0" w:firstColumn="1" w:lastColumn="0" w:noHBand="0" w:noVBand="1"/>
      </w:tblPr>
      <w:tblGrid>
        <w:gridCol w:w="846"/>
        <w:gridCol w:w="1236"/>
        <w:gridCol w:w="1311"/>
        <w:gridCol w:w="1311"/>
        <w:gridCol w:w="1477"/>
      </w:tblGrid>
      <w:tr w:rsidR="00EC0153" w:rsidRPr="00F676CA" w14:paraId="4F7A7727" w14:textId="77777777" w:rsidTr="007C4923">
        <w:trPr>
          <w:trHeight w:val="310"/>
          <w:jc w:val="center"/>
        </w:trPr>
        <w:tc>
          <w:tcPr>
            <w:tcW w:w="6101" w:type="dxa"/>
            <w:gridSpan w:val="5"/>
            <w:tcBorders>
              <w:top w:val="single" w:sz="4" w:space="0" w:color="auto"/>
              <w:left w:val="single" w:sz="4" w:space="0" w:color="auto"/>
              <w:bottom w:val="single" w:sz="4" w:space="0" w:color="auto"/>
              <w:right w:val="single" w:sz="4" w:space="0" w:color="auto"/>
            </w:tcBorders>
            <w:noWrap/>
            <w:vAlign w:val="bottom"/>
            <w:hideMark/>
          </w:tcPr>
          <w:p w14:paraId="44461402"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 Vector</w:t>
            </w:r>
          </w:p>
        </w:tc>
      </w:tr>
      <w:tr w:rsidR="00EC0153" w:rsidRPr="00F676CA" w14:paraId="14505A5C"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2839F89F"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 </w:t>
            </w:r>
          </w:p>
        </w:tc>
        <w:tc>
          <w:tcPr>
            <w:tcW w:w="1156" w:type="dxa"/>
            <w:tcBorders>
              <w:top w:val="nil"/>
              <w:left w:val="nil"/>
              <w:bottom w:val="single" w:sz="4" w:space="0" w:color="auto"/>
              <w:right w:val="single" w:sz="4" w:space="0" w:color="auto"/>
            </w:tcBorders>
            <w:vAlign w:val="center"/>
            <w:hideMark/>
          </w:tcPr>
          <w:p w14:paraId="5303C35A"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A</w:t>
            </w:r>
          </w:p>
        </w:tc>
        <w:tc>
          <w:tcPr>
            <w:tcW w:w="1311" w:type="dxa"/>
            <w:tcBorders>
              <w:top w:val="nil"/>
              <w:left w:val="nil"/>
              <w:bottom w:val="single" w:sz="4" w:space="0" w:color="auto"/>
              <w:right w:val="single" w:sz="4" w:space="0" w:color="auto"/>
            </w:tcBorders>
            <w:vAlign w:val="center"/>
            <w:hideMark/>
          </w:tcPr>
          <w:p w14:paraId="526A3A7F"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B</w:t>
            </w:r>
          </w:p>
        </w:tc>
        <w:tc>
          <w:tcPr>
            <w:tcW w:w="1311" w:type="dxa"/>
            <w:tcBorders>
              <w:top w:val="nil"/>
              <w:left w:val="nil"/>
              <w:bottom w:val="single" w:sz="4" w:space="0" w:color="auto"/>
              <w:right w:val="single" w:sz="4" w:space="0" w:color="auto"/>
            </w:tcBorders>
            <w:vAlign w:val="center"/>
            <w:hideMark/>
          </w:tcPr>
          <w:p w14:paraId="5052FC11"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lang w:eastAsia="en-ID"/>
                <w14:ligatures w14:val="none"/>
              </w:rPr>
            </w:pPr>
            <w:r w:rsidRPr="00F676CA">
              <w:rPr>
                <w:rFonts w:ascii="Times New Roman" w:eastAsia="Times New Roman" w:hAnsi="Times New Roman" w:cs="Times New Roman"/>
                <w:color w:val="000000"/>
                <w:kern w:val="0"/>
                <w:lang w:eastAsia="en-ID"/>
                <w14:ligatures w14:val="none"/>
              </w:rPr>
              <w:t>PT. C</w:t>
            </w:r>
          </w:p>
        </w:tc>
        <w:tc>
          <w:tcPr>
            <w:tcW w:w="1477" w:type="dxa"/>
            <w:tcBorders>
              <w:top w:val="nil"/>
              <w:left w:val="nil"/>
              <w:bottom w:val="single" w:sz="4" w:space="0" w:color="auto"/>
              <w:right w:val="single" w:sz="4" w:space="0" w:color="auto"/>
            </w:tcBorders>
            <w:noWrap/>
            <w:vAlign w:val="bottom"/>
            <w:hideMark/>
          </w:tcPr>
          <w:p w14:paraId="1A9D0187"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Importance</w:t>
            </w:r>
          </w:p>
        </w:tc>
      </w:tr>
      <w:tr w:rsidR="00EC0153" w:rsidRPr="00F676CA" w14:paraId="4F2EF6B0"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69A72561"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156" w:type="dxa"/>
            <w:tcBorders>
              <w:top w:val="nil"/>
              <w:left w:val="nil"/>
              <w:bottom w:val="single" w:sz="4" w:space="0" w:color="auto"/>
              <w:right w:val="single" w:sz="4" w:space="0" w:color="auto"/>
            </w:tcBorders>
            <w:noWrap/>
            <w:vAlign w:val="bottom"/>
            <w:hideMark/>
          </w:tcPr>
          <w:p w14:paraId="4C51EFA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0,3431373</w:t>
            </w:r>
          </w:p>
        </w:tc>
        <w:tc>
          <w:tcPr>
            <w:tcW w:w="1311" w:type="dxa"/>
            <w:tcBorders>
              <w:top w:val="nil"/>
              <w:left w:val="nil"/>
              <w:bottom w:val="single" w:sz="4" w:space="0" w:color="auto"/>
              <w:right w:val="single" w:sz="4" w:space="0" w:color="auto"/>
            </w:tcBorders>
            <w:noWrap/>
            <w:vAlign w:val="bottom"/>
            <w:hideMark/>
          </w:tcPr>
          <w:p w14:paraId="7E63A55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0,3431373</w:t>
            </w:r>
          </w:p>
        </w:tc>
        <w:tc>
          <w:tcPr>
            <w:tcW w:w="1311" w:type="dxa"/>
            <w:tcBorders>
              <w:top w:val="nil"/>
              <w:left w:val="nil"/>
              <w:bottom w:val="single" w:sz="4" w:space="0" w:color="auto"/>
              <w:right w:val="single" w:sz="4" w:space="0" w:color="auto"/>
            </w:tcBorders>
            <w:noWrap/>
            <w:vAlign w:val="bottom"/>
            <w:hideMark/>
          </w:tcPr>
          <w:p w14:paraId="4FCB0C5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0,3431373</w:t>
            </w:r>
          </w:p>
        </w:tc>
        <w:tc>
          <w:tcPr>
            <w:tcW w:w="1477" w:type="dxa"/>
            <w:tcBorders>
              <w:top w:val="nil"/>
              <w:left w:val="nil"/>
              <w:bottom w:val="single" w:sz="4" w:space="0" w:color="auto"/>
              <w:right w:val="single" w:sz="4" w:space="0" w:color="auto"/>
            </w:tcBorders>
            <w:noWrap/>
            <w:vAlign w:val="bottom"/>
            <w:hideMark/>
          </w:tcPr>
          <w:p w14:paraId="3BA54AA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0,343137255</w:t>
            </w:r>
          </w:p>
        </w:tc>
      </w:tr>
      <w:tr w:rsidR="00EC0153" w:rsidRPr="00F676CA" w14:paraId="3341E24D"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57BA92FB"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156" w:type="dxa"/>
            <w:tcBorders>
              <w:top w:val="nil"/>
              <w:left w:val="nil"/>
              <w:bottom w:val="single" w:sz="4" w:space="0" w:color="auto"/>
              <w:right w:val="single" w:sz="4" w:space="0" w:color="auto"/>
            </w:tcBorders>
            <w:noWrap/>
            <w:vAlign w:val="bottom"/>
            <w:hideMark/>
          </w:tcPr>
          <w:p w14:paraId="2BA5873E"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311" w:type="dxa"/>
            <w:tcBorders>
              <w:top w:val="nil"/>
              <w:left w:val="nil"/>
              <w:bottom w:val="single" w:sz="4" w:space="0" w:color="auto"/>
              <w:right w:val="single" w:sz="4" w:space="0" w:color="auto"/>
            </w:tcBorders>
            <w:noWrap/>
            <w:vAlign w:val="bottom"/>
            <w:hideMark/>
          </w:tcPr>
          <w:p w14:paraId="08422A1F"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311" w:type="dxa"/>
            <w:tcBorders>
              <w:top w:val="nil"/>
              <w:left w:val="nil"/>
              <w:bottom w:val="single" w:sz="4" w:space="0" w:color="auto"/>
              <w:right w:val="single" w:sz="4" w:space="0" w:color="auto"/>
            </w:tcBorders>
            <w:noWrap/>
            <w:vAlign w:val="bottom"/>
            <w:hideMark/>
          </w:tcPr>
          <w:p w14:paraId="6D569D82"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477" w:type="dxa"/>
            <w:tcBorders>
              <w:top w:val="nil"/>
              <w:left w:val="nil"/>
              <w:bottom w:val="single" w:sz="4" w:space="0" w:color="auto"/>
              <w:right w:val="single" w:sz="4" w:space="0" w:color="auto"/>
            </w:tcBorders>
            <w:noWrap/>
            <w:vAlign w:val="bottom"/>
            <w:hideMark/>
          </w:tcPr>
          <w:p w14:paraId="2EE5718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0,328431373</w:t>
            </w:r>
          </w:p>
        </w:tc>
      </w:tr>
      <w:tr w:rsidR="00EC0153" w:rsidRPr="00F676CA" w14:paraId="1282721E" w14:textId="77777777" w:rsidTr="007C4923">
        <w:trPr>
          <w:trHeight w:val="310"/>
          <w:jc w:val="center"/>
        </w:trPr>
        <w:tc>
          <w:tcPr>
            <w:tcW w:w="846" w:type="dxa"/>
            <w:tcBorders>
              <w:top w:val="nil"/>
              <w:left w:val="single" w:sz="4" w:space="0" w:color="auto"/>
              <w:bottom w:val="single" w:sz="4" w:space="0" w:color="auto"/>
              <w:right w:val="single" w:sz="4" w:space="0" w:color="auto"/>
            </w:tcBorders>
            <w:noWrap/>
            <w:vAlign w:val="bottom"/>
            <w:hideMark/>
          </w:tcPr>
          <w:p w14:paraId="019360AB"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156" w:type="dxa"/>
            <w:tcBorders>
              <w:top w:val="nil"/>
              <w:left w:val="nil"/>
              <w:bottom w:val="single" w:sz="4" w:space="0" w:color="auto"/>
              <w:right w:val="single" w:sz="4" w:space="0" w:color="auto"/>
            </w:tcBorders>
            <w:noWrap/>
            <w:vAlign w:val="bottom"/>
            <w:hideMark/>
          </w:tcPr>
          <w:p w14:paraId="0DF0388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311" w:type="dxa"/>
            <w:tcBorders>
              <w:top w:val="nil"/>
              <w:left w:val="nil"/>
              <w:bottom w:val="single" w:sz="4" w:space="0" w:color="auto"/>
              <w:right w:val="single" w:sz="4" w:space="0" w:color="auto"/>
            </w:tcBorders>
            <w:noWrap/>
            <w:vAlign w:val="bottom"/>
            <w:hideMark/>
          </w:tcPr>
          <w:p w14:paraId="53B5FDB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311" w:type="dxa"/>
            <w:tcBorders>
              <w:top w:val="nil"/>
              <w:left w:val="nil"/>
              <w:bottom w:val="single" w:sz="4" w:space="0" w:color="auto"/>
              <w:right w:val="single" w:sz="4" w:space="0" w:color="auto"/>
            </w:tcBorders>
            <w:noWrap/>
            <w:vAlign w:val="bottom"/>
            <w:hideMark/>
          </w:tcPr>
          <w:p w14:paraId="07D35D4B"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0,3284314</w:t>
            </w:r>
          </w:p>
        </w:tc>
        <w:tc>
          <w:tcPr>
            <w:tcW w:w="1477" w:type="dxa"/>
            <w:tcBorders>
              <w:top w:val="nil"/>
              <w:left w:val="nil"/>
              <w:bottom w:val="single" w:sz="4" w:space="0" w:color="auto"/>
              <w:right w:val="single" w:sz="4" w:space="0" w:color="auto"/>
            </w:tcBorders>
            <w:noWrap/>
            <w:vAlign w:val="bottom"/>
            <w:hideMark/>
          </w:tcPr>
          <w:p w14:paraId="52AEAF2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0,328431373</w:t>
            </w:r>
          </w:p>
        </w:tc>
      </w:tr>
    </w:tbl>
    <w:p w14:paraId="3160A18C" w14:textId="77777777" w:rsidR="00EC0153" w:rsidRPr="00F676CA" w:rsidRDefault="00EC0153" w:rsidP="00FF6F94">
      <w:pPr>
        <w:spacing w:line="240" w:lineRule="auto"/>
        <w:jc w:val="both"/>
        <w:rPr>
          <w:rFonts w:ascii="Times New Roman" w:hAnsi="Times New Roman" w:cs="Times New Roman"/>
          <w:sz w:val="24"/>
          <w:szCs w:val="24"/>
        </w:rPr>
      </w:pPr>
    </w:p>
    <w:p w14:paraId="6322379F"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Perhitungan uji konsistensi, dimana diperoleh nilai sebagai berikut:</w:t>
      </w:r>
    </w:p>
    <w:tbl>
      <w:tblPr>
        <w:tblW w:w="2316" w:type="dxa"/>
        <w:tblLook w:val="04A0" w:firstRow="1" w:lastRow="0" w:firstColumn="1" w:lastColumn="0" w:noHBand="0" w:noVBand="1"/>
      </w:tblPr>
      <w:tblGrid>
        <w:gridCol w:w="960"/>
        <w:gridCol w:w="1356"/>
      </w:tblGrid>
      <w:tr w:rsidR="00EC0153" w:rsidRPr="00F676CA" w14:paraId="5478A588" w14:textId="77777777" w:rsidTr="007C4923">
        <w:trPr>
          <w:trHeight w:val="310"/>
        </w:trPr>
        <w:tc>
          <w:tcPr>
            <w:tcW w:w="960" w:type="dxa"/>
            <w:tcBorders>
              <w:top w:val="nil"/>
              <w:left w:val="nil"/>
              <w:bottom w:val="nil"/>
              <w:right w:val="nil"/>
            </w:tcBorders>
            <w:noWrap/>
            <w:vAlign w:val="bottom"/>
            <w:hideMark/>
          </w:tcPr>
          <w:p w14:paraId="32BCBEB5"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A</w:t>
            </w:r>
          </w:p>
        </w:tc>
        <w:tc>
          <w:tcPr>
            <w:tcW w:w="1356" w:type="dxa"/>
            <w:tcBorders>
              <w:top w:val="nil"/>
              <w:left w:val="nil"/>
              <w:bottom w:val="nil"/>
              <w:right w:val="nil"/>
            </w:tcBorders>
            <w:vAlign w:val="center"/>
            <w:hideMark/>
          </w:tcPr>
          <w:p w14:paraId="0DECE778"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1,02941176</w:t>
            </w:r>
          </w:p>
        </w:tc>
      </w:tr>
      <w:tr w:rsidR="00EC0153" w:rsidRPr="00F676CA" w14:paraId="02583CFB" w14:textId="77777777" w:rsidTr="007C4923">
        <w:trPr>
          <w:trHeight w:val="310"/>
        </w:trPr>
        <w:tc>
          <w:tcPr>
            <w:tcW w:w="960" w:type="dxa"/>
            <w:tcBorders>
              <w:top w:val="nil"/>
              <w:left w:val="nil"/>
              <w:bottom w:val="nil"/>
              <w:right w:val="nil"/>
            </w:tcBorders>
            <w:noWrap/>
            <w:vAlign w:val="bottom"/>
            <w:hideMark/>
          </w:tcPr>
          <w:p w14:paraId="3373426D"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B</w:t>
            </w:r>
          </w:p>
        </w:tc>
        <w:tc>
          <w:tcPr>
            <w:tcW w:w="1356" w:type="dxa"/>
            <w:tcBorders>
              <w:top w:val="nil"/>
              <w:left w:val="nil"/>
              <w:bottom w:val="nil"/>
              <w:right w:val="nil"/>
            </w:tcBorders>
            <w:vAlign w:val="center"/>
            <w:hideMark/>
          </w:tcPr>
          <w:p w14:paraId="67C81847"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0,98529412</w:t>
            </w:r>
          </w:p>
        </w:tc>
      </w:tr>
      <w:tr w:rsidR="00EC0153" w:rsidRPr="00F676CA" w14:paraId="5B89A2A3" w14:textId="77777777" w:rsidTr="007C4923">
        <w:trPr>
          <w:trHeight w:val="310"/>
        </w:trPr>
        <w:tc>
          <w:tcPr>
            <w:tcW w:w="960" w:type="dxa"/>
            <w:tcBorders>
              <w:top w:val="nil"/>
              <w:left w:val="nil"/>
              <w:bottom w:val="nil"/>
              <w:right w:val="nil"/>
            </w:tcBorders>
            <w:noWrap/>
            <w:vAlign w:val="bottom"/>
            <w:hideMark/>
          </w:tcPr>
          <w:p w14:paraId="0E280CDA"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PT. C</w:t>
            </w:r>
          </w:p>
        </w:tc>
        <w:tc>
          <w:tcPr>
            <w:tcW w:w="1356" w:type="dxa"/>
            <w:tcBorders>
              <w:top w:val="nil"/>
              <w:left w:val="nil"/>
              <w:bottom w:val="nil"/>
              <w:right w:val="nil"/>
            </w:tcBorders>
            <w:vAlign w:val="center"/>
            <w:hideMark/>
          </w:tcPr>
          <w:p w14:paraId="3181CC5C" w14:textId="77777777" w:rsidR="00EC0153" w:rsidRPr="00F676CA" w:rsidRDefault="00EC0153" w:rsidP="00FF6F94">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color w:val="000000"/>
                <w:sz w:val="24"/>
                <w:szCs w:val="24"/>
              </w:rPr>
              <w:t>0,98529412</w:t>
            </w:r>
          </w:p>
        </w:tc>
      </w:tr>
    </w:tbl>
    <w:p w14:paraId="4A31306A" w14:textId="77777777" w:rsidR="00EC0153" w:rsidRPr="00F676CA" w:rsidRDefault="00EC0153" w:rsidP="00FF6F94">
      <w:pPr>
        <w:spacing w:line="240" w:lineRule="auto"/>
        <w:jc w:val="both"/>
        <w:rPr>
          <w:rFonts w:ascii="Times New Roman" w:hAnsi="Times New Roman" w:cs="Times New Roman"/>
          <w:sz w:val="24"/>
          <w:szCs w:val="24"/>
        </w:rPr>
      </w:pPr>
    </w:p>
    <w:p w14:paraId="5C1B2D3F" w14:textId="77777777" w:rsidR="00EC0153" w:rsidRPr="00F676CA" w:rsidRDefault="00EC0153" w:rsidP="00FF6F94">
      <w:pPr>
        <w:spacing w:line="240" w:lineRule="auto"/>
        <w:jc w:val="both"/>
        <w:rPr>
          <w:rStyle w:val="vlist-s"/>
          <w:rFonts w:ascii="Times New Roman" w:hAnsi="Times New Roman" w:cs="Times New Roman"/>
          <w:sz w:val="24"/>
          <w:szCs w:val="24"/>
        </w:rPr>
      </w:pPr>
      <w:r w:rsidRPr="00F676CA">
        <w:rPr>
          <w:rFonts w:ascii="Times New Roman" w:hAnsi="Times New Roman" w:cs="Times New Roman"/>
          <w:sz w:val="24"/>
          <w:szCs w:val="24"/>
        </w:rPr>
        <w:t xml:space="preserve">Lalu selanjutnya menghitung nilai lamda ( </w:t>
      </w:r>
      <w:r w:rsidRPr="00F676CA">
        <w:rPr>
          <w:rStyle w:val="mord"/>
          <w:rFonts w:ascii="Times New Roman" w:hAnsi="Times New Roman" w:cs="Times New Roman"/>
          <w:sz w:val="24"/>
          <w:szCs w:val="24"/>
        </w:rPr>
        <w:t>λi</w:t>
      </w:r>
      <w:r w:rsidRPr="00F676CA">
        <w:rPr>
          <w:rStyle w:val="vlist-s"/>
          <w:rFonts w:ascii="Times New Roman" w:hAnsi="Times New Roman" w:cs="Times New Roman"/>
          <w:sz w:val="24"/>
          <w:szCs w:val="24"/>
        </w:rPr>
        <w:t>​</w:t>
      </w:r>
      <w:r w:rsidRPr="00F676CA">
        <w:rPr>
          <w:rStyle w:val="mrel"/>
          <w:rFonts w:ascii="Times New Roman" w:hAnsi="Times New Roman" w:cs="Times New Roman"/>
          <w:sz w:val="24"/>
          <w:szCs w:val="24"/>
        </w:rPr>
        <w:t>=</w:t>
      </w:r>
      <w:r w:rsidRPr="00F676CA">
        <w:rPr>
          <w:rStyle w:val="vlist-s"/>
          <w:rFonts w:ascii="Times New Roman" w:hAnsi="Times New Roman" w:cs="Times New Roman"/>
          <w:sz w:val="24"/>
          <w:szCs w:val="24"/>
        </w:rPr>
        <w:t xml:space="preserve"> ​</w:t>
      </w:r>
      <w:r w:rsidRPr="00F676CA">
        <w:rPr>
          <w:rStyle w:val="mord"/>
          <w:rFonts w:ascii="Times New Roman" w:hAnsi="Times New Roman" w:cs="Times New Roman"/>
          <w:sz w:val="24"/>
          <w:szCs w:val="24"/>
        </w:rPr>
        <w:t>WSVi</w:t>
      </w:r>
      <w:r w:rsidRPr="00F676CA">
        <w:rPr>
          <w:rStyle w:val="vlist-s"/>
          <w:rFonts w:ascii="Times New Roman" w:hAnsi="Times New Roman" w:cs="Times New Roman"/>
          <w:sz w:val="24"/>
          <w:szCs w:val="24"/>
        </w:rPr>
        <w:t xml:space="preserve">​ / </w:t>
      </w:r>
      <w:r w:rsidRPr="00F676CA">
        <w:rPr>
          <w:rStyle w:val="mord"/>
          <w:rFonts w:ascii="Times New Roman" w:hAnsi="Times New Roman" w:cs="Times New Roman"/>
          <w:sz w:val="24"/>
          <w:szCs w:val="24"/>
        </w:rPr>
        <w:t>vi</w:t>
      </w:r>
      <w:r w:rsidRPr="00F676CA">
        <w:rPr>
          <w:rStyle w:val="vlist-s"/>
          <w:rFonts w:ascii="Times New Roman" w:hAnsi="Times New Roman" w:cs="Times New Roman"/>
          <w:sz w:val="24"/>
          <w:szCs w:val="24"/>
        </w:rPr>
        <w:t xml:space="preserve"> )​</w:t>
      </w:r>
    </w:p>
    <w:p w14:paraId="19A3A274"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A : </w:t>
      </w:r>
      <w:r w:rsidRPr="00F676CA">
        <w:rPr>
          <w:rFonts w:ascii="Times New Roman" w:hAnsi="Times New Roman" w:cs="Times New Roman"/>
          <w:color w:val="000000"/>
          <w:sz w:val="24"/>
          <w:szCs w:val="24"/>
        </w:rPr>
        <w:t>1,02941176</w:t>
      </w:r>
      <w:r w:rsidRPr="00F676CA">
        <w:rPr>
          <w:rFonts w:ascii="Times New Roman" w:eastAsia="Times New Roman" w:hAnsi="Times New Roman" w:cs="Times New Roman"/>
          <w:color w:val="000000"/>
          <w:kern w:val="0"/>
          <w:sz w:val="24"/>
          <w:szCs w:val="24"/>
          <w:lang w:eastAsia="en-ID"/>
          <w14:ligatures w14:val="none"/>
        </w:rPr>
        <w:t xml:space="preserve"> / 0,343137255</w:t>
      </w:r>
      <w:r w:rsidRPr="00F676CA">
        <w:rPr>
          <w:rFonts w:ascii="Times New Roman" w:hAnsi="Times New Roman" w:cs="Times New Roman"/>
          <w:sz w:val="24"/>
          <w:szCs w:val="24"/>
        </w:rPr>
        <w:t xml:space="preserve"> = 3  </w:t>
      </w:r>
    </w:p>
    <w:p w14:paraId="359C0A71"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B : </w:t>
      </w:r>
      <w:r w:rsidRPr="00F676CA">
        <w:rPr>
          <w:rFonts w:ascii="Times New Roman" w:hAnsi="Times New Roman" w:cs="Times New Roman"/>
          <w:color w:val="000000"/>
          <w:sz w:val="24"/>
          <w:szCs w:val="24"/>
        </w:rPr>
        <w:t>0,98529412</w:t>
      </w:r>
      <w:r w:rsidRPr="00F676CA">
        <w:rPr>
          <w:rFonts w:ascii="Times New Roman" w:hAnsi="Times New Roman" w:cs="Times New Roman"/>
          <w:sz w:val="24"/>
          <w:szCs w:val="24"/>
        </w:rPr>
        <w:t xml:space="preserve"> / </w:t>
      </w:r>
      <w:r w:rsidRPr="00F676CA">
        <w:rPr>
          <w:rFonts w:ascii="Times New Roman" w:eastAsia="Times New Roman" w:hAnsi="Times New Roman" w:cs="Times New Roman"/>
          <w:color w:val="000000"/>
          <w:kern w:val="0"/>
          <w:sz w:val="24"/>
          <w:szCs w:val="24"/>
          <w:lang w:eastAsia="en-ID"/>
          <w14:ligatures w14:val="none"/>
        </w:rPr>
        <w:t>0,328431373</w:t>
      </w:r>
      <w:r w:rsidRPr="00F676CA">
        <w:rPr>
          <w:rFonts w:ascii="Times New Roman" w:hAnsi="Times New Roman" w:cs="Times New Roman"/>
          <w:sz w:val="24"/>
          <w:szCs w:val="24"/>
        </w:rPr>
        <w:t xml:space="preserve"> = 3</w:t>
      </w:r>
    </w:p>
    <w:p w14:paraId="3E4963C6" w14:textId="77777777" w:rsidR="00EC0153" w:rsidRPr="00F676CA" w:rsidRDefault="00EC0153" w:rsidP="0003618C">
      <w:pPr>
        <w:pStyle w:val="ListParagraph"/>
        <w:numPr>
          <w:ilvl w:val="0"/>
          <w:numId w:val="18"/>
        </w:num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PT C : </w:t>
      </w:r>
      <w:r w:rsidRPr="00F676CA">
        <w:rPr>
          <w:rFonts w:ascii="Times New Roman" w:hAnsi="Times New Roman" w:cs="Times New Roman"/>
          <w:color w:val="000000"/>
          <w:sz w:val="24"/>
          <w:szCs w:val="24"/>
        </w:rPr>
        <w:t xml:space="preserve">0,98529412 </w:t>
      </w:r>
      <w:r w:rsidRPr="00F676CA">
        <w:rPr>
          <w:rFonts w:ascii="Times New Roman" w:hAnsi="Times New Roman" w:cs="Times New Roman"/>
          <w:sz w:val="24"/>
          <w:szCs w:val="24"/>
        </w:rPr>
        <w:t xml:space="preserve">/ </w:t>
      </w:r>
      <w:r w:rsidRPr="00F676CA">
        <w:rPr>
          <w:rFonts w:ascii="Times New Roman" w:eastAsia="Times New Roman" w:hAnsi="Times New Roman" w:cs="Times New Roman"/>
          <w:color w:val="000000"/>
          <w:kern w:val="0"/>
          <w:sz w:val="24"/>
          <w:szCs w:val="24"/>
          <w:lang w:eastAsia="en-ID"/>
          <w14:ligatures w14:val="none"/>
        </w:rPr>
        <w:t>0,328431373</w:t>
      </w:r>
      <w:r w:rsidRPr="00F676CA">
        <w:rPr>
          <w:rFonts w:ascii="Times New Roman" w:hAnsi="Times New Roman" w:cs="Times New Roman"/>
          <w:sz w:val="24"/>
          <w:szCs w:val="24"/>
        </w:rPr>
        <w:t xml:space="preserve"> = 3</w:t>
      </w:r>
    </w:p>
    <w:p w14:paraId="20856ACA"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Menghitung lamda maximum (λ max = λ1 + λ2 + λ3 / n )</w:t>
      </w:r>
    </w:p>
    <w:p w14:paraId="395E8247" w14:textId="77777777" w:rsidR="00EC0153" w:rsidRPr="00F676CA" w:rsidRDefault="00EC0153" w:rsidP="00FF6F94">
      <w:pPr>
        <w:spacing w:line="240" w:lineRule="auto"/>
        <w:jc w:val="both"/>
        <w:rPr>
          <w:rFonts w:ascii="Times New Roman" w:hAnsi="Times New Roman" w:cs="Times New Roman"/>
          <w:sz w:val="24"/>
          <w:szCs w:val="24"/>
        </w:rPr>
      </w:pPr>
      <w:r w:rsidRPr="00F676CA">
        <w:rPr>
          <w:noProof/>
        </w:rPr>
        <w:drawing>
          <wp:inline distT="0" distB="0" distL="0" distR="0" wp14:anchorId="218D75DF" wp14:editId="4AEF9EAA">
            <wp:extent cx="1806326" cy="552450"/>
            <wp:effectExtent l="0" t="0" r="3810" b="0"/>
            <wp:docPr id="1850083905" name="Picture 4" descr="A math equation with black text&#10;&#10;Description automatically generated">
              <a:extLst xmlns:a="http://schemas.openxmlformats.org/drawingml/2006/main">
                <a:ext uri="{FF2B5EF4-FFF2-40B4-BE49-F238E27FC236}">
                  <a16:creationId xmlns:a16="http://schemas.microsoft.com/office/drawing/2014/main" id="{2AD9CE1C-F6E5-4319-463A-A7134B98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83905" name="Picture 4" descr="A math equation with black text&#10;&#10;Description automatically generated">
                      <a:extLst>
                        <a:ext uri="{FF2B5EF4-FFF2-40B4-BE49-F238E27FC236}">
                          <a16:creationId xmlns:a16="http://schemas.microsoft.com/office/drawing/2014/main" id="{2AD9CE1C-F6E5-4319-463A-A7134B98BA4D}"/>
                        </a:ext>
                      </a:extLst>
                    </pic:cNvPr>
                    <pic:cNvPicPr>
                      <a:picLocks noChangeAspect="1"/>
                    </pic:cNvPicPr>
                  </pic:nvPicPr>
                  <pic:blipFill>
                    <a:blip r:embed="rId19"/>
                    <a:stretch>
                      <a:fillRect/>
                    </a:stretch>
                  </pic:blipFill>
                  <pic:spPr>
                    <a:xfrm>
                      <a:off x="0" y="0"/>
                      <a:ext cx="1806326" cy="552450"/>
                    </a:xfrm>
                    <a:prstGeom prst="rect">
                      <a:avLst/>
                    </a:prstGeom>
                  </pic:spPr>
                </pic:pic>
              </a:graphicData>
            </a:graphic>
          </wp:inline>
        </w:drawing>
      </w:r>
    </w:p>
    <w:p w14:paraId="79B8AECA" w14:textId="4E01BFB4"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3+3+3</m:t>
              </m:r>
            </m:num>
            <m:den>
              <m:r>
                <w:rPr>
                  <w:rFonts w:ascii="Cambria Math" w:hAnsi="Cambria Math" w:cs="Times New Roman"/>
                  <w:sz w:val="24"/>
                  <w:szCs w:val="24"/>
                </w:rPr>
                <m:t>3</m:t>
              </m:r>
            </m:den>
          </m:f>
          <m:r>
            <w:rPr>
              <w:rFonts w:ascii="Cambria Math" w:hAnsi="Cambria Math" w:cs="Times New Roman"/>
              <w:sz w:val="24"/>
              <w:szCs w:val="24"/>
            </w:rPr>
            <m:t xml:space="preserve"> , maka hasilnya=3</m:t>
          </m:r>
        </m:oMath>
      </m:oMathPara>
    </w:p>
    <w:p w14:paraId="3D1662C9"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Menghitung </w:t>
      </w:r>
      <w:r w:rsidRPr="00F676CA">
        <w:rPr>
          <w:rFonts w:ascii="Times New Roman" w:hAnsi="Times New Roman" w:cs="Times New Roman"/>
          <w:i/>
          <w:iCs/>
          <w:sz w:val="24"/>
          <w:szCs w:val="24"/>
        </w:rPr>
        <w:t>Consistency Index</w:t>
      </w:r>
      <w:r w:rsidRPr="00F676CA">
        <w:rPr>
          <w:rFonts w:ascii="Times New Roman" w:hAnsi="Times New Roman" w:cs="Times New Roman"/>
          <w:sz w:val="24"/>
          <w:szCs w:val="24"/>
        </w:rPr>
        <w:t xml:space="preserve"> (CI)</w:t>
      </w:r>
    </w:p>
    <w:p w14:paraId="1ED885F9"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noProof/>
          <w:sz w:val="24"/>
          <w:szCs w:val="24"/>
        </w:rPr>
        <w:drawing>
          <wp:inline distT="0" distB="0" distL="0" distR="0" wp14:anchorId="65A6B181" wp14:editId="46F48239">
            <wp:extent cx="1194460" cy="431800"/>
            <wp:effectExtent l="0" t="0" r="5715" b="6350"/>
            <wp:docPr id="1552122402" name="Picture 1" descr="A mathematical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22402" name="Picture 1" descr="A mathematical equation with black text&#10;&#10;Description automatically generated"/>
                    <pic:cNvPicPr/>
                  </pic:nvPicPr>
                  <pic:blipFill>
                    <a:blip r:embed="rId20"/>
                    <a:stretch>
                      <a:fillRect/>
                    </a:stretch>
                  </pic:blipFill>
                  <pic:spPr>
                    <a:xfrm>
                      <a:off x="0" y="0"/>
                      <a:ext cx="1199452" cy="433605"/>
                    </a:xfrm>
                    <a:prstGeom prst="rect">
                      <a:avLst/>
                    </a:prstGeom>
                  </pic:spPr>
                </pic:pic>
              </a:graphicData>
            </a:graphic>
          </wp:inline>
        </w:drawing>
      </w:r>
      <w:r w:rsidRPr="00F676CA">
        <w:rPr>
          <w:rFonts w:ascii="Times New Roman" w:hAnsi="Times New Roman" w:cs="Times New Roman"/>
          <w:sz w:val="24"/>
          <w:szCs w:val="24"/>
        </w:rPr>
        <w:t xml:space="preserve"> </w:t>
      </w:r>
    </w:p>
    <w:p w14:paraId="739869D6" w14:textId="454A508D" w:rsidR="00EC0153" w:rsidRPr="00F676CA" w:rsidRDefault="00F676CA" w:rsidP="00FF6F94">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3-3</m:t>
              </m:r>
            </m:num>
            <m:den>
              <m:r>
                <w:rPr>
                  <w:rFonts w:ascii="Cambria Math" w:hAnsi="Cambria Math" w:cs="Times New Roman"/>
                  <w:sz w:val="24"/>
                  <w:szCs w:val="24"/>
                </w:rPr>
                <m:t>3-1</m:t>
              </m:r>
            </m:den>
          </m:f>
          <m:r>
            <w:rPr>
              <w:rFonts w:ascii="Cambria Math" w:hAnsi="Cambria Math" w:cs="Times New Roman"/>
              <w:sz w:val="24"/>
              <w:szCs w:val="24"/>
            </w:rPr>
            <m:t xml:space="preserve"> , maka hasilnya adalah=0</m:t>
          </m:r>
        </m:oMath>
      </m:oMathPara>
    </w:p>
    <w:p w14:paraId="3921226A"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Jika Consistency Index (CI) = 0, maka Consistency Ratio (CR) juga otomatis = 0. Tidak perlu menghitung CR jika CI = 0, karena hasilnya pasti CR = 0, artinya konsistensi sangat baik (Saaty: 1980).</w:t>
      </w:r>
    </w:p>
    <w:p w14:paraId="47321719" w14:textId="77777777" w:rsidR="00EC0153" w:rsidRPr="00F676CA" w:rsidRDefault="00EC0153" w:rsidP="00FF6F94">
      <w:pPr>
        <w:spacing w:line="240" w:lineRule="auto"/>
        <w:jc w:val="both"/>
        <w:rPr>
          <w:rFonts w:ascii="Times New Roman" w:hAnsi="Times New Roman" w:cs="Times New Roman"/>
          <w:i/>
          <w:iCs/>
          <w:sz w:val="24"/>
          <w:szCs w:val="24"/>
        </w:rPr>
      </w:pPr>
      <w:r w:rsidRPr="00F676CA">
        <w:rPr>
          <w:rFonts w:ascii="Times New Roman" w:hAnsi="Times New Roman" w:cs="Times New Roman"/>
          <w:sz w:val="24"/>
          <w:szCs w:val="24"/>
        </w:rPr>
        <w:t xml:space="preserve">4.7.1 Menghitung TFN  Pada Subkriteria Responsif </w:t>
      </w:r>
      <w:r w:rsidRPr="00F676CA">
        <w:rPr>
          <w:rFonts w:ascii="Times New Roman" w:hAnsi="Times New Roman" w:cs="Times New Roman"/>
          <w:i/>
          <w:iCs/>
          <w:sz w:val="24"/>
          <w:szCs w:val="24"/>
        </w:rPr>
        <w:t>(Responsiveness)</w:t>
      </w:r>
    </w:p>
    <w:p w14:paraId="67ACE4B5" w14:textId="77777777" w:rsidR="00EC0153" w:rsidRPr="00F676CA" w:rsidRDefault="00EC0153" w:rsidP="00FF6F94">
      <w:pPr>
        <w:spacing w:line="240" w:lineRule="auto"/>
        <w:ind w:firstLine="851"/>
        <w:jc w:val="both"/>
        <w:rPr>
          <w:rFonts w:ascii="Times New Roman" w:hAnsi="Times New Roman" w:cs="Times New Roman"/>
          <w:i/>
          <w:iCs/>
          <w:sz w:val="24"/>
          <w:szCs w:val="24"/>
        </w:rPr>
      </w:pPr>
      <w:r w:rsidRPr="00F676CA">
        <w:rPr>
          <w:rFonts w:ascii="Times New Roman" w:hAnsi="Times New Roman" w:cs="Times New Roman"/>
          <w:sz w:val="24"/>
          <w:szCs w:val="24"/>
        </w:rPr>
        <w:t xml:space="preserve">Menghitung TFN pada subkriteria kualitas menggunakan margin ±10% (konvensi umum), dimana nilai 0,9 dan 1,1 digunakan untuk membentuk batas bawah (l) dan batas atas (u) dari </w:t>
      </w:r>
      <w:r w:rsidRPr="00F676CA">
        <w:rPr>
          <w:rFonts w:ascii="Times New Roman" w:hAnsi="Times New Roman" w:cs="Times New Roman"/>
          <w:i/>
          <w:iCs/>
          <w:sz w:val="24"/>
          <w:szCs w:val="24"/>
        </w:rPr>
        <w:t>Triangular Fuzzy Number (TFN).</w:t>
      </w:r>
    </w:p>
    <w:p w14:paraId="13F3555E" w14:textId="118894BA" w:rsidR="00EC0153" w:rsidRPr="00F676CA" w:rsidRDefault="00EC0153" w:rsidP="00F676CA">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4.36 </w:t>
      </w:r>
      <w:r w:rsidRPr="00F676CA">
        <w:rPr>
          <w:rFonts w:ascii="Times New Roman" w:hAnsi="Times New Roman" w:cs="Times New Roman"/>
          <w:i/>
          <w:iCs/>
          <w:sz w:val="24"/>
          <w:szCs w:val="24"/>
        </w:rPr>
        <w:t>Matrix pairwise comparison fuzzy TFN subkriteria responsif (respomsiveness)</w:t>
      </w:r>
    </w:p>
    <w:tbl>
      <w:tblPr>
        <w:tblW w:w="8336" w:type="dxa"/>
        <w:jc w:val="center"/>
        <w:tblLook w:val="04A0" w:firstRow="1" w:lastRow="0" w:firstColumn="1" w:lastColumn="0" w:noHBand="0" w:noVBand="1"/>
      </w:tblPr>
      <w:tblGrid>
        <w:gridCol w:w="846"/>
        <w:gridCol w:w="2423"/>
        <w:gridCol w:w="2475"/>
        <w:gridCol w:w="2592"/>
      </w:tblGrid>
      <w:tr w:rsidR="00EC0153" w:rsidRPr="00F676CA" w14:paraId="60C666E5" w14:textId="77777777" w:rsidTr="007C4923">
        <w:trPr>
          <w:trHeight w:val="31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91EC63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2423" w:type="dxa"/>
            <w:tcBorders>
              <w:top w:val="single" w:sz="4" w:space="0" w:color="auto"/>
              <w:left w:val="nil"/>
              <w:bottom w:val="single" w:sz="4" w:space="0" w:color="auto"/>
              <w:right w:val="single" w:sz="4" w:space="0" w:color="auto"/>
            </w:tcBorders>
            <w:vAlign w:val="center"/>
            <w:hideMark/>
          </w:tcPr>
          <w:p w14:paraId="2CA65E3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475" w:type="dxa"/>
            <w:tcBorders>
              <w:top w:val="single" w:sz="4" w:space="0" w:color="auto"/>
              <w:left w:val="nil"/>
              <w:bottom w:val="single" w:sz="4" w:space="0" w:color="auto"/>
              <w:right w:val="single" w:sz="4" w:space="0" w:color="auto"/>
            </w:tcBorders>
            <w:vAlign w:val="center"/>
            <w:hideMark/>
          </w:tcPr>
          <w:p w14:paraId="0578DC6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2592" w:type="dxa"/>
            <w:tcBorders>
              <w:top w:val="single" w:sz="4" w:space="0" w:color="auto"/>
              <w:left w:val="nil"/>
              <w:bottom w:val="single" w:sz="4" w:space="0" w:color="auto"/>
              <w:right w:val="single" w:sz="4" w:space="0" w:color="auto"/>
            </w:tcBorders>
            <w:vAlign w:val="center"/>
            <w:hideMark/>
          </w:tcPr>
          <w:p w14:paraId="08AC9B1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r>
      <w:tr w:rsidR="00EC0153" w:rsidRPr="00F676CA" w14:paraId="165BED9A" w14:textId="77777777" w:rsidTr="007C4923">
        <w:trPr>
          <w:trHeight w:val="386"/>
          <w:jc w:val="center"/>
        </w:trPr>
        <w:tc>
          <w:tcPr>
            <w:tcW w:w="846" w:type="dxa"/>
            <w:tcBorders>
              <w:top w:val="nil"/>
              <w:left w:val="single" w:sz="4" w:space="0" w:color="auto"/>
              <w:bottom w:val="single" w:sz="4" w:space="0" w:color="auto"/>
              <w:right w:val="single" w:sz="4" w:space="0" w:color="auto"/>
            </w:tcBorders>
            <w:vAlign w:val="center"/>
            <w:hideMark/>
          </w:tcPr>
          <w:p w14:paraId="3666391B"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2423" w:type="dxa"/>
            <w:tcBorders>
              <w:top w:val="nil"/>
              <w:left w:val="nil"/>
              <w:bottom w:val="single" w:sz="4" w:space="0" w:color="auto"/>
              <w:right w:val="single" w:sz="4" w:space="0" w:color="auto"/>
            </w:tcBorders>
            <w:vAlign w:val="center"/>
            <w:hideMark/>
          </w:tcPr>
          <w:p w14:paraId="0AA99974"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475" w:type="dxa"/>
            <w:tcBorders>
              <w:top w:val="nil"/>
              <w:left w:val="nil"/>
              <w:bottom w:val="single" w:sz="4" w:space="0" w:color="auto"/>
              <w:right w:val="single" w:sz="4" w:space="0" w:color="auto"/>
            </w:tcBorders>
            <w:vAlign w:val="center"/>
            <w:hideMark/>
          </w:tcPr>
          <w:p w14:paraId="2770A60C"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(0.94029851, 1.044776119, 1.149254)</w:t>
            </w:r>
          </w:p>
        </w:tc>
        <w:tc>
          <w:tcPr>
            <w:tcW w:w="2592" w:type="dxa"/>
            <w:tcBorders>
              <w:top w:val="nil"/>
              <w:left w:val="nil"/>
              <w:bottom w:val="single" w:sz="4" w:space="0" w:color="auto"/>
              <w:right w:val="single" w:sz="4" w:space="0" w:color="auto"/>
            </w:tcBorders>
            <w:vAlign w:val="center"/>
            <w:hideMark/>
          </w:tcPr>
          <w:p w14:paraId="279EE8F6"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(0.940299, 1.044776, 1.149254)</w:t>
            </w:r>
          </w:p>
        </w:tc>
      </w:tr>
      <w:tr w:rsidR="00EC0153" w:rsidRPr="00F676CA" w14:paraId="1518BA0F" w14:textId="77777777" w:rsidTr="007C4923">
        <w:trPr>
          <w:trHeight w:val="691"/>
          <w:jc w:val="center"/>
        </w:trPr>
        <w:tc>
          <w:tcPr>
            <w:tcW w:w="846" w:type="dxa"/>
            <w:tcBorders>
              <w:top w:val="nil"/>
              <w:left w:val="single" w:sz="4" w:space="0" w:color="auto"/>
              <w:bottom w:val="single" w:sz="4" w:space="0" w:color="auto"/>
              <w:right w:val="single" w:sz="4" w:space="0" w:color="auto"/>
            </w:tcBorders>
            <w:vAlign w:val="center"/>
            <w:hideMark/>
          </w:tcPr>
          <w:p w14:paraId="5FB6E451"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lastRenderedPageBreak/>
              <w:t>PT. B</w:t>
            </w:r>
          </w:p>
        </w:tc>
        <w:tc>
          <w:tcPr>
            <w:tcW w:w="2423" w:type="dxa"/>
            <w:tcBorders>
              <w:top w:val="nil"/>
              <w:left w:val="nil"/>
              <w:bottom w:val="single" w:sz="4" w:space="0" w:color="auto"/>
              <w:right w:val="single" w:sz="4" w:space="0" w:color="auto"/>
            </w:tcBorders>
            <w:vAlign w:val="center"/>
            <w:hideMark/>
          </w:tcPr>
          <w:p w14:paraId="0661DA2F"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(0.861429, 0.95714286, 1.05285714)</w:t>
            </w:r>
          </w:p>
        </w:tc>
        <w:tc>
          <w:tcPr>
            <w:tcW w:w="2475" w:type="dxa"/>
            <w:tcBorders>
              <w:top w:val="nil"/>
              <w:left w:val="nil"/>
              <w:bottom w:val="single" w:sz="4" w:space="0" w:color="auto"/>
              <w:right w:val="single" w:sz="4" w:space="0" w:color="auto"/>
            </w:tcBorders>
            <w:vAlign w:val="center"/>
            <w:hideMark/>
          </w:tcPr>
          <w:p w14:paraId="72FBFFFB"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92" w:type="dxa"/>
            <w:tcBorders>
              <w:top w:val="nil"/>
              <w:left w:val="nil"/>
              <w:bottom w:val="single" w:sz="4" w:space="0" w:color="auto"/>
              <w:right w:val="single" w:sz="4" w:space="0" w:color="auto"/>
            </w:tcBorders>
            <w:vAlign w:val="center"/>
            <w:hideMark/>
          </w:tcPr>
          <w:p w14:paraId="48984841"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r w:rsidR="00EC0153" w:rsidRPr="00F676CA" w14:paraId="3839FC06" w14:textId="77777777" w:rsidTr="007C4923">
        <w:trPr>
          <w:trHeight w:val="445"/>
          <w:jc w:val="center"/>
        </w:trPr>
        <w:tc>
          <w:tcPr>
            <w:tcW w:w="846" w:type="dxa"/>
            <w:tcBorders>
              <w:top w:val="nil"/>
              <w:left w:val="single" w:sz="4" w:space="0" w:color="auto"/>
              <w:bottom w:val="single" w:sz="4" w:space="0" w:color="auto"/>
              <w:right w:val="single" w:sz="4" w:space="0" w:color="auto"/>
            </w:tcBorders>
            <w:vAlign w:val="center"/>
            <w:hideMark/>
          </w:tcPr>
          <w:p w14:paraId="70A6A01F"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2423" w:type="dxa"/>
            <w:tcBorders>
              <w:top w:val="nil"/>
              <w:left w:val="nil"/>
              <w:bottom w:val="single" w:sz="4" w:space="0" w:color="auto"/>
              <w:right w:val="single" w:sz="4" w:space="0" w:color="auto"/>
            </w:tcBorders>
            <w:vAlign w:val="center"/>
            <w:hideMark/>
          </w:tcPr>
          <w:p w14:paraId="4359BAD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(0.861429, 0.95714286, 1.05285714)</w:t>
            </w:r>
          </w:p>
        </w:tc>
        <w:tc>
          <w:tcPr>
            <w:tcW w:w="2475" w:type="dxa"/>
            <w:tcBorders>
              <w:top w:val="nil"/>
              <w:left w:val="nil"/>
              <w:bottom w:val="single" w:sz="4" w:space="0" w:color="auto"/>
              <w:right w:val="single" w:sz="4" w:space="0" w:color="auto"/>
            </w:tcBorders>
            <w:vAlign w:val="center"/>
            <w:hideMark/>
          </w:tcPr>
          <w:p w14:paraId="64610A57"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c>
          <w:tcPr>
            <w:tcW w:w="2592" w:type="dxa"/>
            <w:tcBorders>
              <w:top w:val="nil"/>
              <w:left w:val="nil"/>
              <w:bottom w:val="single" w:sz="4" w:space="0" w:color="auto"/>
              <w:right w:val="single" w:sz="4" w:space="0" w:color="auto"/>
            </w:tcBorders>
            <w:vAlign w:val="center"/>
            <w:hideMark/>
          </w:tcPr>
          <w:p w14:paraId="79D695B3" w14:textId="77777777" w:rsidR="00EC0153" w:rsidRPr="00F676CA" w:rsidRDefault="00EC0153" w:rsidP="00FF6F94">
            <w:pPr>
              <w:spacing w:after="0" w:line="240" w:lineRule="auto"/>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(0.9, 1, 1.1)</w:t>
            </w:r>
          </w:p>
        </w:tc>
      </w:tr>
    </w:tbl>
    <w:p w14:paraId="23863FBC" w14:textId="77777777" w:rsidR="00EC0153" w:rsidRPr="00F676CA" w:rsidRDefault="00EC0153" w:rsidP="00FF6F94">
      <w:pPr>
        <w:spacing w:after="0" w:line="240" w:lineRule="auto"/>
        <w:jc w:val="center"/>
        <w:rPr>
          <w:rFonts w:ascii="Times New Roman" w:hAnsi="Times New Roman" w:cs="Times New Roman"/>
          <w:sz w:val="24"/>
          <w:szCs w:val="24"/>
        </w:rPr>
      </w:pPr>
    </w:p>
    <w:p w14:paraId="7047C2B2" w14:textId="77777777" w:rsidR="00EC0153" w:rsidRPr="00F676CA" w:rsidRDefault="00EC0153" w:rsidP="00FF6F94">
      <w:pPr>
        <w:spacing w:after="0" w:line="240" w:lineRule="auto"/>
        <w:jc w:val="center"/>
        <w:rPr>
          <w:rFonts w:ascii="Times New Roman" w:hAnsi="Times New Roman" w:cs="Times New Roman"/>
          <w:sz w:val="24"/>
          <w:szCs w:val="24"/>
        </w:rPr>
      </w:pPr>
    </w:p>
    <w:p w14:paraId="0C0517BC" w14:textId="77777777" w:rsidR="00EC0153" w:rsidRPr="00F676CA" w:rsidRDefault="00EC0153" w:rsidP="00FF6F94">
      <w:pPr>
        <w:spacing w:line="240" w:lineRule="auto"/>
        <w:jc w:val="both"/>
        <w:rPr>
          <w:rFonts w:ascii="Times New Roman" w:hAnsi="Times New Roman" w:cs="Times New Roman"/>
          <w:sz w:val="24"/>
          <w:szCs w:val="24"/>
        </w:rPr>
      </w:pPr>
    </w:p>
    <w:p w14:paraId="3A6C3E85"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Langkah selanjutnya menentukan </w:t>
      </w:r>
      <w:r w:rsidRPr="00F676CA">
        <w:rPr>
          <w:rFonts w:ascii="Times New Roman" w:hAnsi="Times New Roman" w:cs="Times New Roman"/>
          <w:i/>
          <w:iCs/>
          <w:sz w:val="24"/>
          <w:szCs w:val="24"/>
        </w:rPr>
        <w:t>matrix pairwise fuzzy lower</w:t>
      </w:r>
      <w:r w:rsidRPr="00F676CA">
        <w:rPr>
          <w:rFonts w:ascii="Times New Roman" w:hAnsi="Times New Roman" w:cs="Times New Roman"/>
          <w:sz w:val="24"/>
          <w:szCs w:val="24"/>
        </w:rPr>
        <w:t>,</w:t>
      </w:r>
      <w:r w:rsidRPr="00F676CA">
        <w:rPr>
          <w:rFonts w:ascii="Times New Roman" w:hAnsi="Times New Roman" w:cs="Times New Roman"/>
          <w:i/>
          <w:iCs/>
          <w:sz w:val="24"/>
          <w:szCs w:val="24"/>
        </w:rPr>
        <w:t xml:space="preserve"> middle</w:t>
      </w:r>
      <w:r w:rsidRPr="00F676CA">
        <w:rPr>
          <w:rFonts w:ascii="Times New Roman" w:hAnsi="Times New Roman" w:cs="Times New Roman"/>
          <w:sz w:val="24"/>
          <w:szCs w:val="24"/>
        </w:rPr>
        <w:t xml:space="preserve"> dan </w:t>
      </w:r>
      <w:r w:rsidRPr="00F676CA">
        <w:rPr>
          <w:rFonts w:ascii="Times New Roman" w:hAnsi="Times New Roman" w:cs="Times New Roman"/>
          <w:i/>
          <w:iCs/>
          <w:sz w:val="24"/>
          <w:szCs w:val="24"/>
        </w:rPr>
        <w:t>upper</w:t>
      </w:r>
      <w:r w:rsidRPr="00F676CA">
        <w:rPr>
          <w:rFonts w:ascii="Times New Roman" w:hAnsi="Times New Roman" w:cs="Times New Roman"/>
          <w:sz w:val="24"/>
          <w:szCs w:val="24"/>
        </w:rPr>
        <w:t>:</w:t>
      </w:r>
    </w:p>
    <w:p w14:paraId="65A74922"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4.37 </w:t>
      </w:r>
      <w:r w:rsidRPr="00F676CA">
        <w:rPr>
          <w:rFonts w:ascii="Times New Roman" w:hAnsi="Times New Roman" w:cs="Times New Roman"/>
          <w:i/>
          <w:iCs/>
          <w:sz w:val="24"/>
          <w:szCs w:val="24"/>
        </w:rPr>
        <w:t>Matrix pairwise fuzzy l, m, u subkriteria responsif (respomsiveness)</w:t>
      </w:r>
    </w:p>
    <w:tbl>
      <w:tblPr>
        <w:tblW w:w="7060" w:type="dxa"/>
        <w:jc w:val="center"/>
        <w:tblLook w:val="04A0" w:firstRow="1" w:lastRow="0" w:firstColumn="1" w:lastColumn="0" w:noHBand="0" w:noVBand="1"/>
      </w:tblPr>
      <w:tblGrid>
        <w:gridCol w:w="704"/>
        <w:gridCol w:w="1275"/>
        <w:gridCol w:w="1311"/>
        <w:gridCol w:w="1311"/>
        <w:gridCol w:w="1445"/>
        <w:gridCol w:w="1099"/>
      </w:tblGrid>
      <w:tr w:rsidR="00EC0153" w:rsidRPr="00F676CA" w14:paraId="664EBB9B"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5DAD8ED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Lower (l)</w:t>
            </w:r>
          </w:p>
        </w:tc>
      </w:tr>
      <w:tr w:rsidR="00EC0153" w:rsidRPr="00F676CA" w14:paraId="2668BA5B"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58004C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4B44D7A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2B112D4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4D03DFC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28ADAC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29CC872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4D9649C2"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AC205D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20668EE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198400B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0,94029851</w:t>
            </w:r>
          </w:p>
        </w:tc>
        <w:tc>
          <w:tcPr>
            <w:tcW w:w="1311" w:type="dxa"/>
            <w:tcBorders>
              <w:top w:val="nil"/>
              <w:left w:val="nil"/>
              <w:bottom w:val="single" w:sz="4" w:space="0" w:color="auto"/>
              <w:right w:val="single" w:sz="4" w:space="0" w:color="auto"/>
            </w:tcBorders>
            <w:noWrap/>
            <w:vAlign w:val="center"/>
            <w:hideMark/>
          </w:tcPr>
          <w:p w14:paraId="781B4D8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0,94029851</w:t>
            </w:r>
          </w:p>
        </w:tc>
        <w:tc>
          <w:tcPr>
            <w:tcW w:w="1445" w:type="dxa"/>
            <w:tcBorders>
              <w:top w:val="nil"/>
              <w:left w:val="nil"/>
              <w:bottom w:val="single" w:sz="4" w:space="0" w:color="auto"/>
              <w:right w:val="single" w:sz="4" w:space="0" w:color="auto"/>
            </w:tcBorders>
            <w:noWrap/>
            <w:vAlign w:val="center"/>
            <w:hideMark/>
          </w:tcPr>
          <w:p w14:paraId="4A7B36D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2,780597015</w:t>
            </w:r>
          </w:p>
        </w:tc>
        <w:tc>
          <w:tcPr>
            <w:tcW w:w="1099" w:type="dxa"/>
            <w:tcBorders>
              <w:top w:val="nil"/>
              <w:left w:val="nil"/>
              <w:bottom w:val="single" w:sz="4" w:space="0" w:color="auto"/>
              <w:right w:val="single" w:sz="4" w:space="0" w:color="auto"/>
            </w:tcBorders>
            <w:noWrap/>
            <w:vAlign w:val="center"/>
            <w:hideMark/>
          </w:tcPr>
          <w:p w14:paraId="73F3086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0,343137</w:t>
            </w:r>
          </w:p>
        </w:tc>
      </w:tr>
      <w:tr w:rsidR="00EC0153" w:rsidRPr="00F676CA" w14:paraId="1AA4F7FC"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998788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0953F5B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0,86142857</w:t>
            </w:r>
          </w:p>
        </w:tc>
        <w:tc>
          <w:tcPr>
            <w:tcW w:w="1311" w:type="dxa"/>
            <w:tcBorders>
              <w:top w:val="nil"/>
              <w:left w:val="nil"/>
              <w:bottom w:val="single" w:sz="4" w:space="0" w:color="auto"/>
              <w:right w:val="single" w:sz="4" w:space="0" w:color="auto"/>
            </w:tcBorders>
            <w:noWrap/>
            <w:vAlign w:val="center"/>
            <w:hideMark/>
          </w:tcPr>
          <w:p w14:paraId="750507F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5D0FCDA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42512C4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2,661428571</w:t>
            </w:r>
          </w:p>
        </w:tc>
        <w:tc>
          <w:tcPr>
            <w:tcW w:w="1099" w:type="dxa"/>
            <w:tcBorders>
              <w:top w:val="nil"/>
              <w:left w:val="nil"/>
              <w:bottom w:val="single" w:sz="4" w:space="0" w:color="auto"/>
              <w:right w:val="single" w:sz="4" w:space="0" w:color="auto"/>
            </w:tcBorders>
            <w:noWrap/>
            <w:vAlign w:val="center"/>
            <w:hideMark/>
          </w:tcPr>
          <w:p w14:paraId="3F1B700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351A2A27"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5CA50A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7D858CF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0,86142857</w:t>
            </w:r>
          </w:p>
        </w:tc>
        <w:tc>
          <w:tcPr>
            <w:tcW w:w="1311" w:type="dxa"/>
            <w:tcBorders>
              <w:top w:val="nil"/>
              <w:left w:val="nil"/>
              <w:bottom w:val="single" w:sz="4" w:space="0" w:color="auto"/>
              <w:right w:val="single" w:sz="4" w:space="0" w:color="auto"/>
            </w:tcBorders>
            <w:noWrap/>
            <w:vAlign w:val="center"/>
            <w:hideMark/>
          </w:tcPr>
          <w:p w14:paraId="077D6E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311" w:type="dxa"/>
            <w:tcBorders>
              <w:top w:val="nil"/>
              <w:left w:val="nil"/>
              <w:bottom w:val="single" w:sz="4" w:space="0" w:color="auto"/>
              <w:right w:val="single" w:sz="4" w:space="0" w:color="auto"/>
            </w:tcBorders>
            <w:noWrap/>
            <w:vAlign w:val="center"/>
            <w:hideMark/>
          </w:tcPr>
          <w:p w14:paraId="721308C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w:t>
            </w:r>
          </w:p>
        </w:tc>
        <w:tc>
          <w:tcPr>
            <w:tcW w:w="1445" w:type="dxa"/>
            <w:tcBorders>
              <w:top w:val="nil"/>
              <w:left w:val="nil"/>
              <w:bottom w:val="single" w:sz="4" w:space="0" w:color="auto"/>
              <w:right w:val="single" w:sz="4" w:space="0" w:color="auto"/>
            </w:tcBorders>
            <w:noWrap/>
            <w:vAlign w:val="center"/>
            <w:hideMark/>
          </w:tcPr>
          <w:p w14:paraId="5F45654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2,661428571</w:t>
            </w:r>
          </w:p>
        </w:tc>
        <w:tc>
          <w:tcPr>
            <w:tcW w:w="1099" w:type="dxa"/>
            <w:tcBorders>
              <w:top w:val="nil"/>
              <w:left w:val="nil"/>
              <w:bottom w:val="single" w:sz="4" w:space="0" w:color="auto"/>
              <w:right w:val="single" w:sz="4" w:space="0" w:color="auto"/>
            </w:tcBorders>
            <w:noWrap/>
            <w:vAlign w:val="center"/>
            <w:hideMark/>
          </w:tcPr>
          <w:p w14:paraId="044A653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2F929478"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47CFE9F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0E4F93B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8,103454158</w:t>
            </w:r>
          </w:p>
        </w:tc>
        <w:tc>
          <w:tcPr>
            <w:tcW w:w="1099" w:type="dxa"/>
            <w:tcBorders>
              <w:top w:val="nil"/>
              <w:left w:val="nil"/>
              <w:bottom w:val="single" w:sz="4" w:space="0" w:color="auto"/>
              <w:right w:val="single" w:sz="4" w:space="0" w:color="auto"/>
            </w:tcBorders>
            <w:noWrap/>
            <w:vAlign w:val="center"/>
            <w:hideMark/>
          </w:tcPr>
          <w:p w14:paraId="1DE32F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05E74D66"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255696E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Middle (m)</w:t>
            </w:r>
          </w:p>
        </w:tc>
      </w:tr>
      <w:tr w:rsidR="00EC0153" w:rsidRPr="00F676CA" w14:paraId="0A83B663"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590E7B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73174B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5FC6A0C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6212A2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7FDE8EB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1815770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3347497E"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9F8B6F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558F70F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7AED110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1,04477612</w:t>
            </w:r>
          </w:p>
        </w:tc>
        <w:tc>
          <w:tcPr>
            <w:tcW w:w="1311" w:type="dxa"/>
            <w:tcBorders>
              <w:top w:val="nil"/>
              <w:left w:val="nil"/>
              <w:bottom w:val="single" w:sz="4" w:space="0" w:color="auto"/>
              <w:right w:val="single" w:sz="4" w:space="0" w:color="auto"/>
            </w:tcBorders>
            <w:noWrap/>
            <w:vAlign w:val="center"/>
            <w:hideMark/>
          </w:tcPr>
          <w:p w14:paraId="73B382A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1,04477612</w:t>
            </w:r>
          </w:p>
        </w:tc>
        <w:tc>
          <w:tcPr>
            <w:tcW w:w="1445" w:type="dxa"/>
            <w:tcBorders>
              <w:top w:val="nil"/>
              <w:left w:val="nil"/>
              <w:bottom w:val="single" w:sz="4" w:space="0" w:color="auto"/>
              <w:right w:val="single" w:sz="4" w:space="0" w:color="auto"/>
            </w:tcBorders>
            <w:noWrap/>
            <w:vAlign w:val="center"/>
            <w:hideMark/>
          </w:tcPr>
          <w:p w14:paraId="48A8083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3,089552239</w:t>
            </w:r>
          </w:p>
        </w:tc>
        <w:tc>
          <w:tcPr>
            <w:tcW w:w="1099" w:type="dxa"/>
            <w:tcBorders>
              <w:top w:val="nil"/>
              <w:left w:val="nil"/>
              <w:bottom w:val="single" w:sz="4" w:space="0" w:color="auto"/>
              <w:right w:val="single" w:sz="4" w:space="0" w:color="auto"/>
            </w:tcBorders>
            <w:noWrap/>
            <w:vAlign w:val="center"/>
            <w:hideMark/>
          </w:tcPr>
          <w:p w14:paraId="71505E8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0,343137</w:t>
            </w:r>
          </w:p>
        </w:tc>
      </w:tr>
      <w:tr w:rsidR="00EC0153" w:rsidRPr="00F676CA" w14:paraId="500DF842"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50DB48B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07810AB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0,95714286</w:t>
            </w:r>
          </w:p>
        </w:tc>
        <w:tc>
          <w:tcPr>
            <w:tcW w:w="1311" w:type="dxa"/>
            <w:tcBorders>
              <w:top w:val="nil"/>
              <w:left w:val="nil"/>
              <w:bottom w:val="single" w:sz="4" w:space="0" w:color="auto"/>
              <w:right w:val="single" w:sz="4" w:space="0" w:color="auto"/>
            </w:tcBorders>
            <w:noWrap/>
            <w:vAlign w:val="center"/>
            <w:hideMark/>
          </w:tcPr>
          <w:p w14:paraId="7C85DD5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3688FC9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404E15B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2,957142857</w:t>
            </w:r>
          </w:p>
        </w:tc>
        <w:tc>
          <w:tcPr>
            <w:tcW w:w="1099" w:type="dxa"/>
            <w:tcBorders>
              <w:top w:val="nil"/>
              <w:left w:val="nil"/>
              <w:bottom w:val="single" w:sz="4" w:space="0" w:color="auto"/>
              <w:right w:val="single" w:sz="4" w:space="0" w:color="auto"/>
            </w:tcBorders>
            <w:noWrap/>
            <w:vAlign w:val="center"/>
            <w:hideMark/>
          </w:tcPr>
          <w:p w14:paraId="0EA44C4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789B90AB"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42F9E0F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0738D15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0,95714286</w:t>
            </w:r>
          </w:p>
        </w:tc>
        <w:tc>
          <w:tcPr>
            <w:tcW w:w="1311" w:type="dxa"/>
            <w:tcBorders>
              <w:top w:val="nil"/>
              <w:left w:val="nil"/>
              <w:bottom w:val="single" w:sz="4" w:space="0" w:color="auto"/>
              <w:right w:val="single" w:sz="4" w:space="0" w:color="auto"/>
            </w:tcBorders>
            <w:noWrap/>
            <w:vAlign w:val="center"/>
            <w:hideMark/>
          </w:tcPr>
          <w:p w14:paraId="29C35CA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311" w:type="dxa"/>
            <w:tcBorders>
              <w:top w:val="nil"/>
              <w:left w:val="nil"/>
              <w:bottom w:val="single" w:sz="4" w:space="0" w:color="auto"/>
              <w:right w:val="single" w:sz="4" w:space="0" w:color="auto"/>
            </w:tcBorders>
            <w:noWrap/>
            <w:vAlign w:val="center"/>
            <w:hideMark/>
          </w:tcPr>
          <w:p w14:paraId="46C75EE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c>
          <w:tcPr>
            <w:tcW w:w="1445" w:type="dxa"/>
            <w:tcBorders>
              <w:top w:val="nil"/>
              <w:left w:val="nil"/>
              <w:bottom w:val="single" w:sz="4" w:space="0" w:color="auto"/>
              <w:right w:val="single" w:sz="4" w:space="0" w:color="auto"/>
            </w:tcBorders>
            <w:noWrap/>
            <w:vAlign w:val="center"/>
            <w:hideMark/>
          </w:tcPr>
          <w:p w14:paraId="69904F4E"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2,957142857</w:t>
            </w:r>
          </w:p>
        </w:tc>
        <w:tc>
          <w:tcPr>
            <w:tcW w:w="1099" w:type="dxa"/>
            <w:tcBorders>
              <w:top w:val="nil"/>
              <w:left w:val="nil"/>
              <w:bottom w:val="single" w:sz="4" w:space="0" w:color="auto"/>
              <w:right w:val="single" w:sz="4" w:space="0" w:color="auto"/>
            </w:tcBorders>
            <w:noWrap/>
            <w:vAlign w:val="center"/>
            <w:hideMark/>
          </w:tcPr>
          <w:p w14:paraId="603F548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1552AF5F"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0309DC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single" w:sz="4" w:space="0" w:color="auto"/>
              <w:left w:val="nil"/>
              <w:bottom w:val="single" w:sz="4" w:space="0" w:color="auto"/>
              <w:right w:val="single" w:sz="4" w:space="0" w:color="auto"/>
            </w:tcBorders>
            <w:noWrap/>
            <w:vAlign w:val="center"/>
            <w:hideMark/>
          </w:tcPr>
          <w:p w14:paraId="2C4D54D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9,003837953</w:t>
            </w:r>
          </w:p>
        </w:tc>
        <w:tc>
          <w:tcPr>
            <w:tcW w:w="1099" w:type="dxa"/>
            <w:tcBorders>
              <w:top w:val="single" w:sz="4" w:space="0" w:color="auto"/>
              <w:left w:val="nil"/>
              <w:bottom w:val="single" w:sz="4" w:space="0" w:color="auto"/>
              <w:right w:val="single" w:sz="4" w:space="0" w:color="auto"/>
            </w:tcBorders>
            <w:noWrap/>
            <w:vAlign w:val="center"/>
            <w:hideMark/>
          </w:tcPr>
          <w:p w14:paraId="2DBBB67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r w:rsidR="00EC0153" w:rsidRPr="00F676CA" w14:paraId="4EADA8E8" w14:textId="77777777" w:rsidTr="007C4923">
        <w:trPr>
          <w:trHeight w:val="310"/>
          <w:jc w:val="center"/>
        </w:trPr>
        <w:tc>
          <w:tcPr>
            <w:tcW w:w="7060" w:type="dxa"/>
            <w:gridSpan w:val="6"/>
            <w:tcBorders>
              <w:top w:val="single" w:sz="4" w:space="0" w:color="auto"/>
              <w:left w:val="single" w:sz="4" w:space="0" w:color="auto"/>
              <w:bottom w:val="single" w:sz="4" w:space="0" w:color="auto"/>
              <w:right w:val="single" w:sz="4" w:space="0" w:color="auto"/>
            </w:tcBorders>
            <w:noWrap/>
            <w:vAlign w:val="center"/>
            <w:hideMark/>
          </w:tcPr>
          <w:p w14:paraId="201E8A5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Matrix Pairwise Fuzzy Upper (u)</w:t>
            </w:r>
          </w:p>
        </w:tc>
      </w:tr>
      <w:tr w:rsidR="00EC0153" w:rsidRPr="00F676CA" w14:paraId="6D8A2455"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7735B7C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190" w:type="dxa"/>
            <w:tcBorders>
              <w:top w:val="nil"/>
              <w:left w:val="nil"/>
              <w:bottom w:val="single" w:sz="4" w:space="0" w:color="auto"/>
              <w:right w:val="single" w:sz="4" w:space="0" w:color="auto"/>
            </w:tcBorders>
            <w:noWrap/>
            <w:vAlign w:val="center"/>
            <w:hideMark/>
          </w:tcPr>
          <w:p w14:paraId="62D9266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311" w:type="dxa"/>
            <w:tcBorders>
              <w:top w:val="nil"/>
              <w:left w:val="nil"/>
              <w:bottom w:val="single" w:sz="4" w:space="0" w:color="auto"/>
              <w:right w:val="single" w:sz="4" w:space="0" w:color="auto"/>
            </w:tcBorders>
            <w:noWrap/>
            <w:vAlign w:val="center"/>
            <w:hideMark/>
          </w:tcPr>
          <w:p w14:paraId="3FA37C8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311" w:type="dxa"/>
            <w:tcBorders>
              <w:top w:val="nil"/>
              <w:left w:val="nil"/>
              <w:bottom w:val="single" w:sz="4" w:space="0" w:color="auto"/>
              <w:right w:val="single" w:sz="4" w:space="0" w:color="auto"/>
            </w:tcBorders>
            <w:noWrap/>
            <w:vAlign w:val="center"/>
            <w:hideMark/>
          </w:tcPr>
          <w:p w14:paraId="7DEE61C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445" w:type="dxa"/>
            <w:tcBorders>
              <w:top w:val="nil"/>
              <w:left w:val="nil"/>
              <w:bottom w:val="single" w:sz="4" w:space="0" w:color="auto"/>
              <w:right w:val="single" w:sz="4" w:space="0" w:color="auto"/>
            </w:tcBorders>
            <w:noWrap/>
            <w:vAlign w:val="center"/>
            <w:hideMark/>
          </w:tcPr>
          <w:p w14:paraId="3D2AC5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Importance</w:t>
            </w:r>
          </w:p>
        </w:tc>
        <w:tc>
          <w:tcPr>
            <w:tcW w:w="1099" w:type="dxa"/>
            <w:tcBorders>
              <w:top w:val="nil"/>
              <w:left w:val="nil"/>
              <w:bottom w:val="single" w:sz="4" w:space="0" w:color="auto"/>
              <w:right w:val="single" w:sz="4" w:space="0" w:color="auto"/>
            </w:tcBorders>
            <w:vAlign w:val="center"/>
            <w:hideMark/>
          </w:tcPr>
          <w:p w14:paraId="2CF5D21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Norm</w:t>
            </w:r>
          </w:p>
        </w:tc>
      </w:tr>
      <w:tr w:rsidR="00EC0153" w:rsidRPr="00F676CA" w14:paraId="6621938A"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67A0B88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190" w:type="dxa"/>
            <w:tcBorders>
              <w:top w:val="nil"/>
              <w:left w:val="nil"/>
              <w:bottom w:val="single" w:sz="4" w:space="0" w:color="auto"/>
              <w:right w:val="single" w:sz="4" w:space="0" w:color="auto"/>
            </w:tcBorders>
            <w:noWrap/>
            <w:vAlign w:val="center"/>
            <w:hideMark/>
          </w:tcPr>
          <w:p w14:paraId="1BD30ECC"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0AEB6B1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1,14925373</w:t>
            </w:r>
          </w:p>
        </w:tc>
        <w:tc>
          <w:tcPr>
            <w:tcW w:w="1311" w:type="dxa"/>
            <w:tcBorders>
              <w:top w:val="nil"/>
              <w:left w:val="nil"/>
              <w:bottom w:val="single" w:sz="4" w:space="0" w:color="auto"/>
              <w:right w:val="single" w:sz="4" w:space="0" w:color="auto"/>
            </w:tcBorders>
            <w:noWrap/>
            <w:vAlign w:val="center"/>
            <w:hideMark/>
          </w:tcPr>
          <w:p w14:paraId="0478606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1,14925373</w:t>
            </w:r>
          </w:p>
        </w:tc>
        <w:tc>
          <w:tcPr>
            <w:tcW w:w="1445" w:type="dxa"/>
            <w:tcBorders>
              <w:top w:val="nil"/>
              <w:left w:val="nil"/>
              <w:bottom w:val="single" w:sz="4" w:space="0" w:color="auto"/>
              <w:right w:val="single" w:sz="4" w:space="0" w:color="auto"/>
            </w:tcBorders>
            <w:noWrap/>
            <w:vAlign w:val="center"/>
            <w:hideMark/>
          </w:tcPr>
          <w:p w14:paraId="1916D30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3,398507463</w:t>
            </w:r>
          </w:p>
        </w:tc>
        <w:tc>
          <w:tcPr>
            <w:tcW w:w="1099" w:type="dxa"/>
            <w:tcBorders>
              <w:top w:val="nil"/>
              <w:left w:val="nil"/>
              <w:bottom w:val="single" w:sz="4" w:space="0" w:color="auto"/>
              <w:right w:val="single" w:sz="4" w:space="0" w:color="auto"/>
            </w:tcBorders>
            <w:noWrap/>
            <w:vAlign w:val="center"/>
            <w:hideMark/>
          </w:tcPr>
          <w:p w14:paraId="1BAA0F8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0,343137</w:t>
            </w:r>
          </w:p>
        </w:tc>
      </w:tr>
      <w:tr w:rsidR="00EC0153" w:rsidRPr="00F676CA" w14:paraId="5F0652B4"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3126008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190" w:type="dxa"/>
            <w:tcBorders>
              <w:top w:val="nil"/>
              <w:left w:val="nil"/>
              <w:bottom w:val="single" w:sz="4" w:space="0" w:color="auto"/>
              <w:right w:val="single" w:sz="4" w:space="0" w:color="auto"/>
            </w:tcBorders>
            <w:noWrap/>
            <w:vAlign w:val="center"/>
            <w:hideMark/>
          </w:tcPr>
          <w:p w14:paraId="19EE39D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1,05285714</w:t>
            </w:r>
          </w:p>
        </w:tc>
        <w:tc>
          <w:tcPr>
            <w:tcW w:w="1311" w:type="dxa"/>
            <w:tcBorders>
              <w:top w:val="nil"/>
              <w:left w:val="nil"/>
              <w:bottom w:val="single" w:sz="4" w:space="0" w:color="auto"/>
              <w:right w:val="single" w:sz="4" w:space="0" w:color="auto"/>
            </w:tcBorders>
            <w:noWrap/>
            <w:vAlign w:val="center"/>
            <w:hideMark/>
          </w:tcPr>
          <w:p w14:paraId="632ECDC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1599BDEA"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4617735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3,252857143</w:t>
            </w:r>
          </w:p>
        </w:tc>
        <w:tc>
          <w:tcPr>
            <w:tcW w:w="1099" w:type="dxa"/>
            <w:tcBorders>
              <w:top w:val="nil"/>
              <w:left w:val="nil"/>
              <w:bottom w:val="single" w:sz="4" w:space="0" w:color="auto"/>
              <w:right w:val="single" w:sz="4" w:space="0" w:color="auto"/>
            </w:tcBorders>
            <w:noWrap/>
            <w:vAlign w:val="center"/>
            <w:hideMark/>
          </w:tcPr>
          <w:p w14:paraId="0CB035A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19232133" w14:textId="77777777" w:rsidTr="007C4923">
        <w:trPr>
          <w:trHeight w:val="310"/>
          <w:jc w:val="center"/>
        </w:trPr>
        <w:tc>
          <w:tcPr>
            <w:tcW w:w="704" w:type="dxa"/>
            <w:tcBorders>
              <w:top w:val="nil"/>
              <w:left w:val="single" w:sz="4" w:space="0" w:color="auto"/>
              <w:bottom w:val="single" w:sz="4" w:space="0" w:color="auto"/>
              <w:right w:val="single" w:sz="4" w:space="0" w:color="auto"/>
            </w:tcBorders>
            <w:noWrap/>
            <w:vAlign w:val="center"/>
            <w:hideMark/>
          </w:tcPr>
          <w:p w14:paraId="109FAED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190" w:type="dxa"/>
            <w:tcBorders>
              <w:top w:val="nil"/>
              <w:left w:val="nil"/>
              <w:bottom w:val="single" w:sz="4" w:space="0" w:color="auto"/>
              <w:right w:val="single" w:sz="4" w:space="0" w:color="auto"/>
            </w:tcBorders>
            <w:noWrap/>
            <w:vAlign w:val="center"/>
            <w:hideMark/>
          </w:tcPr>
          <w:p w14:paraId="590333B6"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1,05285714</w:t>
            </w:r>
          </w:p>
        </w:tc>
        <w:tc>
          <w:tcPr>
            <w:tcW w:w="1311" w:type="dxa"/>
            <w:tcBorders>
              <w:top w:val="nil"/>
              <w:left w:val="nil"/>
              <w:bottom w:val="single" w:sz="4" w:space="0" w:color="auto"/>
              <w:right w:val="single" w:sz="4" w:space="0" w:color="auto"/>
            </w:tcBorders>
            <w:noWrap/>
            <w:vAlign w:val="center"/>
            <w:hideMark/>
          </w:tcPr>
          <w:p w14:paraId="6AE3C38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311" w:type="dxa"/>
            <w:tcBorders>
              <w:top w:val="nil"/>
              <w:left w:val="nil"/>
              <w:bottom w:val="single" w:sz="4" w:space="0" w:color="auto"/>
              <w:right w:val="single" w:sz="4" w:space="0" w:color="auto"/>
            </w:tcBorders>
            <w:noWrap/>
            <w:vAlign w:val="center"/>
            <w:hideMark/>
          </w:tcPr>
          <w:p w14:paraId="3ED0056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1,1</w:t>
            </w:r>
          </w:p>
        </w:tc>
        <w:tc>
          <w:tcPr>
            <w:tcW w:w="1445" w:type="dxa"/>
            <w:tcBorders>
              <w:top w:val="nil"/>
              <w:left w:val="nil"/>
              <w:bottom w:val="single" w:sz="4" w:space="0" w:color="auto"/>
              <w:right w:val="single" w:sz="4" w:space="0" w:color="auto"/>
            </w:tcBorders>
            <w:noWrap/>
            <w:vAlign w:val="center"/>
            <w:hideMark/>
          </w:tcPr>
          <w:p w14:paraId="4D6C1CA7"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3,252857143</w:t>
            </w:r>
          </w:p>
        </w:tc>
        <w:tc>
          <w:tcPr>
            <w:tcW w:w="1099" w:type="dxa"/>
            <w:tcBorders>
              <w:top w:val="nil"/>
              <w:left w:val="nil"/>
              <w:bottom w:val="single" w:sz="4" w:space="0" w:color="auto"/>
              <w:right w:val="single" w:sz="4" w:space="0" w:color="auto"/>
            </w:tcBorders>
            <w:noWrap/>
            <w:vAlign w:val="center"/>
            <w:hideMark/>
          </w:tcPr>
          <w:p w14:paraId="4794238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0,328431</w:t>
            </w:r>
          </w:p>
        </w:tc>
      </w:tr>
      <w:tr w:rsidR="00EC0153" w:rsidRPr="00F676CA" w14:paraId="2F9C1D81" w14:textId="77777777" w:rsidTr="007C4923">
        <w:trPr>
          <w:trHeight w:val="310"/>
          <w:jc w:val="center"/>
        </w:trPr>
        <w:tc>
          <w:tcPr>
            <w:tcW w:w="4516" w:type="dxa"/>
            <w:gridSpan w:val="4"/>
            <w:tcBorders>
              <w:top w:val="single" w:sz="4" w:space="0" w:color="auto"/>
              <w:left w:val="single" w:sz="4" w:space="0" w:color="auto"/>
              <w:bottom w:val="single" w:sz="4" w:space="0" w:color="auto"/>
              <w:right w:val="single" w:sz="4" w:space="0" w:color="auto"/>
            </w:tcBorders>
            <w:noWrap/>
            <w:vAlign w:val="center"/>
            <w:hideMark/>
          </w:tcPr>
          <w:p w14:paraId="73BD55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xml:space="preserve">∑ </w:t>
            </w:r>
          </w:p>
        </w:tc>
        <w:tc>
          <w:tcPr>
            <w:tcW w:w="1445" w:type="dxa"/>
            <w:tcBorders>
              <w:top w:val="nil"/>
              <w:left w:val="nil"/>
              <w:bottom w:val="single" w:sz="4" w:space="0" w:color="auto"/>
              <w:right w:val="single" w:sz="4" w:space="0" w:color="auto"/>
            </w:tcBorders>
            <w:noWrap/>
            <w:vAlign w:val="center"/>
            <w:hideMark/>
          </w:tcPr>
          <w:p w14:paraId="4181386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9,904221748</w:t>
            </w:r>
          </w:p>
        </w:tc>
        <w:tc>
          <w:tcPr>
            <w:tcW w:w="1099" w:type="dxa"/>
            <w:tcBorders>
              <w:top w:val="nil"/>
              <w:left w:val="nil"/>
              <w:bottom w:val="single" w:sz="4" w:space="0" w:color="auto"/>
              <w:right w:val="single" w:sz="4" w:space="0" w:color="auto"/>
            </w:tcBorders>
            <w:noWrap/>
            <w:vAlign w:val="center"/>
            <w:hideMark/>
          </w:tcPr>
          <w:p w14:paraId="155D1931"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1</w:t>
            </w:r>
          </w:p>
        </w:tc>
      </w:tr>
    </w:tbl>
    <w:p w14:paraId="1324BA41" w14:textId="77777777" w:rsidR="00EC0153" w:rsidRPr="00F676CA" w:rsidRDefault="00EC0153" w:rsidP="00FF6F94">
      <w:pPr>
        <w:spacing w:line="240" w:lineRule="auto"/>
        <w:jc w:val="both"/>
        <w:rPr>
          <w:rFonts w:ascii="Times New Roman" w:hAnsi="Times New Roman" w:cs="Times New Roman"/>
          <w:sz w:val="24"/>
          <w:szCs w:val="24"/>
        </w:rPr>
      </w:pPr>
    </w:p>
    <w:p w14:paraId="030A01AB"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Normalisai </w:t>
      </w:r>
      <w:r w:rsidRPr="00F676CA">
        <w:rPr>
          <w:rFonts w:ascii="Times New Roman" w:hAnsi="Times New Roman" w:cs="Times New Roman"/>
          <w:i/>
          <w:iCs/>
          <w:sz w:val="24"/>
          <w:szCs w:val="24"/>
        </w:rPr>
        <w:t>fuzzy number</w:t>
      </w:r>
      <w:r w:rsidRPr="00F676CA">
        <w:rPr>
          <w:rFonts w:ascii="Times New Roman" w:hAnsi="Times New Roman" w:cs="Times New Roman"/>
          <w:sz w:val="24"/>
          <w:szCs w:val="24"/>
        </w:rPr>
        <w:t xml:space="preserve"> nya sebagai berikut:</w:t>
      </w:r>
    </w:p>
    <w:p w14:paraId="31EEBD7C"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4.38 </w:t>
      </w:r>
      <w:r w:rsidRPr="00F676CA">
        <w:rPr>
          <w:rFonts w:ascii="Times New Roman" w:hAnsi="Times New Roman" w:cs="Times New Roman"/>
          <w:i/>
          <w:iCs/>
          <w:sz w:val="24"/>
          <w:szCs w:val="24"/>
        </w:rPr>
        <w:t>fuzzy number subkriteria responsif(responsiveness)</w:t>
      </w:r>
    </w:p>
    <w:tbl>
      <w:tblPr>
        <w:tblW w:w="4680" w:type="dxa"/>
        <w:jc w:val="center"/>
        <w:tblLook w:val="04A0" w:firstRow="1" w:lastRow="0" w:firstColumn="1" w:lastColumn="0" w:noHBand="0" w:noVBand="1"/>
      </w:tblPr>
      <w:tblGrid>
        <w:gridCol w:w="960"/>
        <w:gridCol w:w="1275"/>
        <w:gridCol w:w="1275"/>
        <w:gridCol w:w="1275"/>
      </w:tblGrid>
      <w:tr w:rsidR="00EC0153" w:rsidRPr="00F676CA" w14:paraId="5B3CF0CE" w14:textId="77777777" w:rsidTr="007C4923">
        <w:trPr>
          <w:trHeight w:val="31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EE8190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 </w:t>
            </w:r>
          </w:p>
        </w:tc>
        <w:tc>
          <w:tcPr>
            <w:tcW w:w="1240" w:type="dxa"/>
            <w:tcBorders>
              <w:top w:val="single" w:sz="4" w:space="0" w:color="auto"/>
              <w:left w:val="nil"/>
              <w:bottom w:val="single" w:sz="4" w:space="0" w:color="auto"/>
              <w:right w:val="single" w:sz="4" w:space="0" w:color="auto"/>
            </w:tcBorders>
            <w:noWrap/>
            <w:vAlign w:val="center"/>
            <w:hideMark/>
          </w:tcPr>
          <w:p w14:paraId="1914663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l</w:t>
            </w:r>
          </w:p>
        </w:tc>
        <w:tc>
          <w:tcPr>
            <w:tcW w:w="1240" w:type="dxa"/>
            <w:tcBorders>
              <w:top w:val="single" w:sz="4" w:space="0" w:color="auto"/>
              <w:left w:val="nil"/>
              <w:bottom w:val="single" w:sz="4" w:space="0" w:color="auto"/>
              <w:right w:val="single" w:sz="4" w:space="0" w:color="auto"/>
            </w:tcBorders>
            <w:noWrap/>
            <w:vAlign w:val="center"/>
            <w:hideMark/>
          </w:tcPr>
          <w:p w14:paraId="3EA191C3"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m</w:t>
            </w:r>
          </w:p>
        </w:tc>
        <w:tc>
          <w:tcPr>
            <w:tcW w:w="1240" w:type="dxa"/>
            <w:tcBorders>
              <w:top w:val="single" w:sz="4" w:space="0" w:color="auto"/>
              <w:left w:val="nil"/>
              <w:bottom w:val="single" w:sz="4" w:space="0" w:color="auto"/>
              <w:right w:val="single" w:sz="4" w:space="0" w:color="auto"/>
            </w:tcBorders>
            <w:noWrap/>
            <w:vAlign w:val="center"/>
            <w:hideMark/>
          </w:tcPr>
          <w:p w14:paraId="5761BA8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Bobot u</w:t>
            </w:r>
          </w:p>
        </w:tc>
      </w:tr>
      <w:tr w:rsidR="00EC0153" w:rsidRPr="00F676CA" w14:paraId="30EA5595"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4BEEF80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A</w:t>
            </w:r>
          </w:p>
        </w:tc>
        <w:tc>
          <w:tcPr>
            <w:tcW w:w="1240" w:type="dxa"/>
            <w:tcBorders>
              <w:top w:val="nil"/>
              <w:left w:val="nil"/>
              <w:bottom w:val="single" w:sz="4" w:space="0" w:color="auto"/>
              <w:right w:val="single" w:sz="4" w:space="0" w:color="auto"/>
            </w:tcBorders>
            <w:noWrap/>
            <w:vAlign w:val="center"/>
            <w:hideMark/>
          </w:tcPr>
          <w:p w14:paraId="29AE4C02"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2,78059701</w:t>
            </w:r>
          </w:p>
        </w:tc>
        <w:tc>
          <w:tcPr>
            <w:tcW w:w="1240" w:type="dxa"/>
            <w:tcBorders>
              <w:top w:val="nil"/>
              <w:left w:val="nil"/>
              <w:bottom w:val="single" w:sz="4" w:space="0" w:color="auto"/>
              <w:right w:val="single" w:sz="4" w:space="0" w:color="auto"/>
            </w:tcBorders>
            <w:noWrap/>
            <w:vAlign w:val="center"/>
            <w:hideMark/>
          </w:tcPr>
          <w:p w14:paraId="1EA6C14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3,08955224</w:t>
            </w:r>
          </w:p>
        </w:tc>
        <w:tc>
          <w:tcPr>
            <w:tcW w:w="1240" w:type="dxa"/>
            <w:tcBorders>
              <w:top w:val="nil"/>
              <w:left w:val="nil"/>
              <w:bottom w:val="single" w:sz="4" w:space="0" w:color="auto"/>
              <w:right w:val="single" w:sz="4" w:space="0" w:color="auto"/>
            </w:tcBorders>
            <w:noWrap/>
            <w:vAlign w:val="center"/>
            <w:hideMark/>
          </w:tcPr>
          <w:p w14:paraId="7E52288B"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3,39850746</w:t>
            </w:r>
          </w:p>
        </w:tc>
      </w:tr>
      <w:tr w:rsidR="00EC0153" w:rsidRPr="00F676CA" w14:paraId="591E7225"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28E1FCFD"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B</w:t>
            </w:r>
          </w:p>
        </w:tc>
        <w:tc>
          <w:tcPr>
            <w:tcW w:w="1240" w:type="dxa"/>
            <w:tcBorders>
              <w:top w:val="nil"/>
              <w:left w:val="nil"/>
              <w:bottom w:val="single" w:sz="4" w:space="0" w:color="auto"/>
              <w:right w:val="single" w:sz="4" w:space="0" w:color="auto"/>
            </w:tcBorders>
            <w:noWrap/>
            <w:vAlign w:val="center"/>
            <w:hideMark/>
          </w:tcPr>
          <w:p w14:paraId="00B330C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2,66142857</w:t>
            </w:r>
          </w:p>
        </w:tc>
        <w:tc>
          <w:tcPr>
            <w:tcW w:w="1240" w:type="dxa"/>
            <w:tcBorders>
              <w:top w:val="nil"/>
              <w:left w:val="nil"/>
              <w:bottom w:val="single" w:sz="4" w:space="0" w:color="auto"/>
              <w:right w:val="single" w:sz="4" w:space="0" w:color="auto"/>
            </w:tcBorders>
            <w:noWrap/>
            <w:vAlign w:val="center"/>
            <w:hideMark/>
          </w:tcPr>
          <w:p w14:paraId="75641FD5"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2,95714286</w:t>
            </w:r>
          </w:p>
        </w:tc>
        <w:tc>
          <w:tcPr>
            <w:tcW w:w="1240" w:type="dxa"/>
            <w:tcBorders>
              <w:top w:val="nil"/>
              <w:left w:val="nil"/>
              <w:bottom w:val="single" w:sz="4" w:space="0" w:color="auto"/>
              <w:right w:val="single" w:sz="4" w:space="0" w:color="auto"/>
            </w:tcBorders>
            <w:noWrap/>
            <w:vAlign w:val="center"/>
            <w:hideMark/>
          </w:tcPr>
          <w:p w14:paraId="1D2615C9"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3,25285714</w:t>
            </w:r>
          </w:p>
        </w:tc>
      </w:tr>
      <w:tr w:rsidR="00EC0153" w:rsidRPr="00F676CA" w14:paraId="658A99B9" w14:textId="77777777" w:rsidTr="007C4923">
        <w:trPr>
          <w:trHeight w:val="310"/>
          <w:jc w:val="center"/>
        </w:trPr>
        <w:tc>
          <w:tcPr>
            <w:tcW w:w="960" w:type="dxa"/>
            <w:tcBorders>
              <w:top w:val="nil"/>
              <w:left w:val="single" w:sz="4" w:space="0" w:color="auto"/>
              <w:bottom w:val="single" w:sz="4" w:space="0" w:color="auto"/>
              <w:right w:val="single" w:sz="4" w:space="0" w:color="auto"/>
            </w:tcBorders>
            <w:noWrap/>
            <w:vAlign w:val="center"/>
            <w:hideMark/>
          </w:tcPr>
          <w:p w14:paraId="000DE324"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PT. C</w:t>
            </w:r>
          </w:p>
        </w:tc>
        <w:tc>
          <w:tcPr>
            <w:tcW w:w="1240" w:type="dxa"/>
            <w:tcBorders>
              <w:top w:val="nil"/>
              <w:left w:val="nil"/>
              <w:bottom w:val="single" w:sz="4" w:space="0" w:color="auto"/>
              <w:right w:val="single" w:sz="4" w:space="0" w:color="auto"/>
            </w:tcBorders>
            <w:noWrap/>
            <w:vAlign w:val="center"/>
            <w:hideMark/>
          </w:tcPr>
          <w:p w14:paraId="2FCF8C8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2,66142857</w:t>
            </w:r>
          </w:p>
        </w:tc>
        <w:tc>
          <w:tcPr>
            <w:tcW w:w="1240" w:type="dxa"/>
            <w:tcBorders>
              <w:top w:val="nil"/>
              <w:left w:val="nil"/>
              <w:bottom w:val="single" w:sz="4" w:space="0" w:color="auto"/>
              <w:right w:val="single" w:sz="4" w:space="0" w:color="auto"/>
            </w:tcBorders>
            <w:noWrap/>
            <w:vAlign w:val="center"/>
            <w:hideMark/>
          </w:tcPr>
          <w:p w14:paraId="4850116F"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2,95714286</w:t>
            </w:r>
          </w:p>
        </w:tc>
        <w:tc>
          <w:tcPr>
            <w:tcW w:w="1240" w:type="dxa"/>
            <w:tcBorders>
              <w:top w:val="nil"/>
              <w:left w:val="nil"/>
              <w:bottom w:val="single" w:sz="4" w:space="0" w:color="auto"/>
              <w:right w:val="single" w:sz="4" w:space="0" w:color="auto"/>
            </w:tcBorders>
            <w:noWrap/>
            <w:vAlign w:val="center"/>
            <w:hideMark/>
          </w:tcPr>
          <w:p w14:paraId="42B99B60" w14:textId="77777777" w:rsidR="00EC0153" w:rsidRPr="00F676CA" w:rsidRDefault="00EC0153" w:rsidP="00FF6F94">
            <w:pPr>
              <w:spacing w:after="0" w:line="240" w:lineRule="auto"/>
              <w:jc w:val="center"/>
              <w:rPr>
                <w:rFonts w:ascii="Calibri" w:eastAsia="Times New Roman" w:hAnsi="Calibri" w:cs="Calibri"/>
                <w:color w:val="000000"/>
                <w:kern w:val="0"/>
                <w:lang w:eastAsia="en-ID"/>
                <w14:ligatures w14:val="none"/>
              </w:rPr>
            </w:pPr>
            <w:r w:rsidRPr="00F676CA">
              <w:rPr>
                <w:rFonts w:ascii="Calibri" w:eastAsia="Times New Roman" w:hAnsi="Calibri" w:cs="Calibri"/>
                <w:color w:val="000000"/>
                <w:kern w:val="0"/>
                <w:lang w:eastAsia="en-ID"/>
                <w14:ligatures w14:val="none"/>
              </w:rPr>
              <w:t>3,25285714</w:t>
            </w:r>
          </w:p>
        </w:tc>
      </w:tr>
    </w:tbl>
    <w:p w14:paraId="113844F9" w14:textId="77777777" w:rsidR="00EC0153" w:rsidRPr="00F676CA" w:rsidRDefault="00EC0153" w:rsidP="00FF6F94">
      <w:pPr>
        <w:spacing w:line="240" w:lineRule="auto"/>
        <w:jc w:val="both"/>
        <w:rPr>
          <w:rFonts w:ascii="Times New Roman" w:hAnsi="Times New Roman" w:cs="Times New Roman"/>
          <w:sz w:val="24"/>
          <w:szCs w:val="24"/>
        </w:rPr>
      </w:pPr>
    </w:p>
    <w:p w14:paraId="36BAB41D" w14:textId="17F232DF" w:rsidR="00EC0153" w:rsidRPr="00F676CA" w:rsidRDefault="00EC0153" w:rsidP="00FF6F94">
      <w:pPr>
        <w:spacing w:line="240" w:lineRule="auto"/>
        <w:rPr>
          <w:rFonts w:ascii="Times New Roman" w:hAnsi="Times New Roman" w:cs="Times New Roman"/>
          <w:sz w:val="24"/>
          <w:szCs w:val="24"/>
        </w:rPr>
      </w:pPr>
    </w:p>
    <w:p w14:paraId="339C8418" w14:textId="77777777" w:rsidR="00EC0153" w:rsidRPr="00F676CA" w:rsidRDefault="00EC0153"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 xml:space="preserve">4.7.2 Menghitung Bobot Subkriteria Responsif </w:t>
      </w:r>
      <w:r w:rsidRPr="00F676CA">
        <w:rPr>
          <w:rFonts w:ascii="Times New Roman" w:hAnsi="Times New Roman" w:cs="Times New Roman"/>
          <w:i/>
          <w:iCs/>
          <w:sz w:val="24"/>
          <w:szCs w:val="24"/>
        </w:rPr>
        <w:t>(Responsiveness</w:t>
      </w:r>
      <w:r w:rsidRPr="00F676CA">
        <w:rPr>
          <w:rFonts w:ascii="Times New Roman" w:hAnsi="Times New Roman" w:cs="Times New Roman"/>
          <w:sz w:val="24"/>
          <w:szCs w:val="24"/>
        </w:rPr>
        <w:t xml:space="preserve">) menggunakan Nilai </w:t>
      </w:r>
      <w:r w:rsidRPr="00F676CA">
        <w:rPr>
          <w:rFonts w:ascii="Times New Roman" w:hAnsi="Times New Roman" w:cs="Times New Roman"/>
          <w:i/>
          <w:iCs/>
          <w:sz w:val="24"/>
          <w:szCs w:val="24"/>
        </w:rPr>
        <w:t>Crisp</w:t>
      </w:r>
    </w:p>
    <w:p w14:paraId="1684521B" w14:textId="77777777" w:rsidR="00EC0153" w:rsidRPr="00F676CA" w:rsidRDefault="00EC0153"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Masih menggunakan rumus F = 1/2 x (αu + m + (l - α) x 1), dimana α = 0,5. Diperoleh nilai sebagai berikut:</w:t>
      </w:r>
    </w:p>
    <w:tbl>
      <w:tblPr>
        <w:tblW w:w="0" w:type="auto"/>
        <w:jc w:val="center"/>
        <w:tblLook w:val="04A0" w:firstRow="1" w:lastRow="0" w:firstColumn="1" w:lastColumn="0" w:noHBand="0" w:noVBand="1"/>
      </w:tblPr>
      <w:tblGrid>
        <w:gridCol w:w="1728"/>
        <w:gridCol w:w="1728"/>
        <w:gridCol w:w="230"/>
      </w:tblGrid>
      <w:tr w:rsidR="00EC0153" w:rsidRPr="00F676CA" w14:paraId="6E5E6D09" w14:textId="77777777" w:rsidTr="007C4923">
        <w:trPr>
          <w:jc w:val="center"/>
        </w:trPr>
        <w:tc>
          <w:tcPr>
            <w:tcW w:w="1728" w:type="dxa"/>
          </w:tcPr>
          <w:p w14:paraId="6D4E90ED"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Vendor</w:t>
            </w:r>
          </w:p>
        </w:tc>
        <w:tc>
          <w:tcPr>
            <w:tcW w:w="1958" w:type="dxa"/>
            <w:gridSpan w:val="2"/>
          </w:tcPr>
          <w:p w14:paraId="7A1AB9F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F (</w:t>
            </w:r>
            <w:r w:rsidRPr="00F676CA">
              <w:rPr>
                <w:rFonts w:ascii="Times New Roman" w:hAnsi="Times New Roman" w:cs="Times New Roman"/>
                <w:i/>
                <w:iCs/>
                <w:sz w:val="24"/>
                <w:szCs w:val="24"/>
              </w:rPr>
              <w:t>Crisp Value</w:t>
            </w:r>
            <w:r w:rsidRPr="00F676CA">
              <w:rPr>
                <w:rFonts w:ascii="Times New Roman" w:hAnsi="Times New Roman" w:cs="Times New Roman"/>
                <w:sz w:val="24"/>
                <w:szCs w:val="24"/>
              </w:rPr>
              <w:t>)</w:t>
            </w:r>
          </w:p>
        </w:tc>
      </w:tr>
      <w:tr w:rsidR="00EC0153" w:rsidRPr="00F676CA" w14:paraId="5B889BCE" w14:textId="77777777" w:rsidTr="007C4923">
        <w:trPr>
          <w:gridAfter w:val="1"/>
          <w:wAfter w:w="230" w:type="dxa"/>
          <w:jc w:val="center"/>
        </w:trPr>
        <w:tc>
          <w:tcPr>
            <w:tcW w:w="1728" w:type="dxa"/>
          </w:tcPr>
          <w:p w14:paraId="3789E6C9"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A</w:t>
            </w:r>
          </w:p>
        </w:tc>
        <w:tc>
          <w:tcPr>
            <w:tcW w:w="1728" w:type="dxa"/>
          </w:tcPr>
          <w:p w14:paraId="406771E1"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3,534701493</w:t>
            </w:r>
          </w:p>
        </w:tc>
      </w:tr>
      <w:tr w:rsidR="00EC0153" w:rsidRPr="00F676CA" w14:paraId="05B05CFE" w14:textId="77777777" w:rsidTr="007C4923">
        <w:trPr>
          <w:gridAfter w:val="1"/>
          <w:wAfter w:w="230" w:type="dxa"/>
          <w:jc w:val="center"/>
        </w:trPr>
        <w:tc>
          <w:tcPr>
            <w:tcW w:w="1728" w:type="dxa"/>
          </w:tcPr>
          <w:p w14:paraId="22CE0A3A"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B</w:t>
            </w:r>
          </w:p>
        </w:tc>
        <w:tc>
          <w:tcPr>
            <w:tcW w:w="1728" w:type="dxa"/>
          </w:tcPr>
          <w:p w14:paraId="556B051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3,3725</w:t>
            </w:r>
          </w:p>
        </w:tc>
      </w:tr>
      <w:tr w:rsidR="00EC0153" w:rsidRPr="00F676CA" w14:paraId="25E6FEFC" w14:textId="77777777" w:rsidTr="007C4923">
        <w:trPr>
          <w:gridAfter w:val="1"/>
          <w:wAfter w:w="230" w:type="dxa"/>
          <w:jc w:val="center"/>
        </w:trPr>
        <w:tc>
          <w:tcPr>
            <w:tcW w:w="1728" w:type="dxa"/>
          </w:tcPr>
          <w:p w14:paraId="59EC30DF"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PT. C</w:t>
            </w:r>
          </w:p>
        </w:tc>
        <w:tc>
          <w:tcPr>
            <w:tcW w:w="1728" w:type="dxa"/>
          </w:tcPr>
          <w:p w14:paraId="551BC87B" w14:textId="77777777" w:rsidR="00EC0153" w:rsidRPr="00F676CA" w:rsidRDefault="00EC0153" w:rsidP="00FF6F94">
            <w:pPr>
              <w:spacing w:after="0" w:line="240" w:lineRule="auto"/>
              <w:jc w:val="center"/>
              <w:rPr>
                <w:rFonts w:ascii="Times New Roman" w:hAnsi="Times New Roman" w:cs="Times New Roman"/>
                <w:sz w:val="24"/>
                <w:szCs w:val="24"/>
              </w:rPr>
            </w:pPr>
            <w:r w:rsidRPr="00F676CA">
              <w:rPr>
                <w:rFonts w:ascii="Times New Roman" w:hAnsi="Times New Roman" w:cs="Times New Roman"/>
                <w:sz w:val="24"/>
                <w:szCs w:val="24"/>
              </w:rPr>
              <w:t>3,3725</w:t>
            </w:r>
          </w:p>
        </w:tc>
      </w:tr>
    </w:tbl>
    <w:p w14:paraId="29D0DD65" w14:textId="77777777" w:rsidR="00EC0153" w:rsidRPr="00F676CA" w:rsidRDefault="00EC0153" w:rsidP="00FF6F94">
      <w:pPr>
        <w:spacing w:line="240" w:lineRule="auto"/>
        <w:rPr>
          <w:rFonts w:ascii="Times New Roman" w:hAnsi="Times New Roman" w:cs="Times New Roman"/>
          <w:sz w:val="24"/>
          <w:szCs w:val="24"/>
        </w:rPr>
      </w:pPr>
    </w:p>
    <w:p w14:paraId="4CCA28FB"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lastRenderedPageBreak/>
        <w:t>Lalu hasil normalisasi nya sebagai berikut:</w:t>
      </w:r>
    </w:p>
    <w:tbl>
      <w:tblPr>
        <w:tblW w:w="2694" w:type="dxa"/>
        <w:jc w:val="center"/>
        <w:tblLook w:val="04A0" w:firstRow="1" w:lastRow="0" w:firstColumn="1" w:lastColumn="0" w:noHBand="0" w:noVBand="1"/>
      </w:tblPr>
      <w:tblGrid>
        <w:gridCol w:w="990"/>
        <w:gridCol w:w="1704"/>
      </w:tblGrid>
      <w:tr w:rsidR="00EC0153" w:rsidRPr="00F676CA" w14:paraId="22F77A02" w14:textId="77777777" w:rsidTr="007C4923">
        <w:trPr>
          <w:trHeight w:val="930"/>
          <w:jc w:val="center"/>
        </w:trPr>
        <w:tc>
          <w:tcPr>
            <w:tcW w:w="990" w:type="dxa"/>
            <w:tcBorders>
              <w:top w:val="nil"/>
              <w:left w:val="nil"/>
              <w:bottom w:val="nil"/>
              <w:right w:val="nil"/>
            </w:tcBorders>
            <w:noWrap/>
            <w:vAlign w:val="center"/>
            <w:hideMark/>
          </w:tcPr>
          <w:p w14:paraId="0293155B"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Vendor</w:t>
            </w:r>
          </w:p>
        </w:tc>
        <w:tc>
          <w:tcPr>
            <w:tcW w:w="1704" w:type="dxa"/>
            <w:tcBorders>
              <w:top w:val="nil"/>
              <w:left w:val="nil"/>
              <w:bottom w:val="nil"/>
              <w:right w:val="nil"/>
            </w:tcBorders>
            <w:vAlign w:val="center"/>
            <w:hideMark/>
          </w:tcPr>
          <w:p w14:paraId="5FA6F450"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Bobot Akhir (Norm)</w:t>
            </w:r>
          </w:p>
        </w:tc>
      </w:tr>
      <w:tr w:rsidR="00EC0153" w:rsidRPr="00F676CA" w14:paraId="1449541E" w14:textId="77777777" w:rsidTr="007C4923">
        <w:trPr>
          <w:trHeight w:val="310"/>
          <w:jc w:val="center"/>
        </w:trPr>
        <w:tc>
          <w:tcPr>
            <w:tcW w:w="990" w:type="dxa"/>
            <w:tcBorders>
              <w:top w:val="nil"/>
              <w:left w:val="nil"/>
              <w:bottom w:val="nil"/>
              <w:right w:val="nil"/>
            </w:tcBorders>
            <w:noWrap/>
            <w:vAlign w:val="center"/>
            <w:hideMark/>
          </w:tcPr>
          <w:p w14:paraId="0B105A26"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A</w:t>
            </w:r>
          </w:p>
        </w:tc>
        <w:tc>
          <w:tcPr>
            <w:tcW w:w="1704" w:type="dxa"/>
            <w:tcBorders>
              <w:top w:val="nil"/>
              <w:left w:val="nil"/>
              <w:bottom w:val="nil"/>
              <w:right w:val="nil"/>
            </w:tcBorders>
            <w:noWrap/>
            <w:vAlign w:val="center"/>
            <w:hideMark/>
          </w:tcPr>
          <w:p w14:paraId="0D5F18DB"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0,3438525</w:t>
            </w:r>
          </w:p>
        </w:tc>
      </w:tr>
      <w:tr w:rsidR="00EC0153" w:rsidRPr="00F676CA" w14:paraId="2585F33B" w14:textId="77777777" w:rsidTr="007C4923">
        <w:trPr>
          <w:trHeight w:val="310"/>
          <w:jc w:val="center"/>
        </w:trPr>
        <w:tc>
          <w:tcPr>
            <w:tcW w:w="990" w:type="dxa"/>
            <w:tcBorders>
              <w:top w:val="nil"/>
              <w:left w:val="nil"/>
              <w:bottom w:val="nil"/>
              <w:right w:val="nil"/>
            </w:tcBorders>
            <w:noWrap/>
            <w:vAlign w:val="center"/>
            <w:hideMark/>
          </w:tcPr>
          <w:p w14:paraId="5C2CAC1C"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B</w:t>
            </w:r>
          </w:p>
        </w:tc>
        <w:tc>
          <w:tcPr>
            <w:tcW w:w="1704" w:type="dxa"/>
            <w:tcBorders>
              <w:top w:val="nil"/>
              <w:left w:val="nil"/>
              <w:bottom w:val="nil"/>
              <w:right w:val="nil"/>
            </w:tcBorders>
            <w:noWrap/>
            <w:vAlign w:val="center"/>
            <w:hideMark/>
          </w:tcPr>
          <w:p w14:paraId="38D38444"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0,3280737</w:t>
            </w:r>
          </w:p>
        </w:tc>
      </w:tr>
      <w:tr w:rsidR="00EC0153" w:rsidRPr="00F676CA" w14:paraId="1F357DB3" w14:textId="77777777" w:rsidTr="007C4923">
        <w:trPr>
          <w:trHeight w:val="310"/>
          <w:jc w:val="center"/>
        </w:trPr>
        <w:tc>
          <w:tcPr>
            <w:tcW w:w="990" w:type="dxa"/>
            <w:tcBorders>
              <w:top w:val="nil"/>
              <w:left w:val="nil"/>
              <w:bottom w:val="nil"/>
              <w:right w:val="nil"/>
            </w:tcBorders>
            <w:noWrap/>
            <w:vAlign w:val="center"/>
            <w:hideMark/>
          </w:tcPr>
          <w:p w14:paraId="1ED0DFB3" w14:textId="77777777" w:rsidR="00EC0153" w:rsidRPr="00F676CA" w:rsidRDefault="00EC0153" w:rsidP="00FF6F94">
            <w:pPr>
              <w:spacing w:after="0" w:line="240" w:lineRule="auto"/>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PT. C</w:t>
            </w:r>
          </w:p>
        </w:tc>
        <w:tc>
          <w:tcPr>
            <w:tcW w:w="1704" w:type="dxa"/>
            <w:tcBorders>
              <w:top w:val="nil"/>
              <w:left w:val="nil"/>
              <w:bottom w:val="nil"/>
              <w:right w:val="nil"/>
            </w:tcBorders>
            <w:noWrap/>
            <w:vAlign w:val="center"/>
            <w:hideMark/>
          </w:tcPr>
          <w:p w14:paraId="4E229185" w14:textId="77777777" w:rsidR="00EC0153" w:rsidRPr="00F676CA" w:rsidRDefault="00EC0153" w:rsidP="00FF6F94">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676CA">
              <w:rPr>
                <w:rFonts w:ascii="Times New Roman" w:eastAsia="Times New Roman" w:hAnsi="Times New Roman" w:cs="Times New Roman"/>
                <w:color w:val="000000"/>
                <w:kern w:val="0"/>
                <w:sz w:val="24"/>
                <w:szCs w:val="24"/>
                <w:lang w:eastAsia="en-ID"/>
                <w14:ligatures w14:val="none"/>
              </w:rPr>
              <w:t>0,3280737</w:t>
            </w:r>
          </w:p>
        </w:tc>
      </w:tr>
    </w:tbl>
    <w:p w14:paraId="62240275"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Maka:</w:t>
      </w:r>
    </w:p>
    <w:p w14:paraId="1A7F38D1"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1. PT. A (nilai tertinggi: </w:t>
      </w:r>
      <w:r w:rsidRPr="00F676CA">
        <w:rPr>
          <w:rFonts w:ascii="Times New Roman" w:eastAsia="Times New Roman" w:hAnsi="Times New Roman" w:cs="Times New Roman"/>
          <w:color w:val="000000"/>
          <w:kern w:val="0"/>
          <w:sz w:val="24"/>
          <w:szCs w:val="24"/>
          <w:lang w:eastAsia="en-ID"/>
          <w14:ligatures w14:val="none"/>
        </w:rPr>
        <w:t>0,3438525</w:t>
      </w:r>
      <w:r w:rsidRPr="00F676CA">
        <w:rPr>
          <w:rFonts w:ascii="Times New Roman" w:hAnsi="Times New Roman" w:cs="Times New Roman"/>
          <w:sz w:val="24"/>
          <w:szCs w:val="24"/>
        </w:rPr>
        <w:t>)</w:t>
      </w:r>
    </w:p>
    <w:p w14:paraId="1DB37C80" w14:textId="77777777" w:rsidR="00EC0153" w:rsidRPr="00F676CA" w:rsidRDefault="00EC0153" w:rsidP="00FF6F94">
      <w:pPr>
        <w:spacing w:line="240" w:lineRule="auto"/>
        <w:rPr>
          <w:rFonts w:ascii="Times New Roman" w:hAnsi="Times New Roman" w:cs="Times New Roman"/>
          <w:sz w:val="24"/>
          <w:szCs w:val="24"/>
        </w:rPr>
      </w:pPr>
      <w:r w:rsidRPr="00F676CA">
        <w:rPr>
          <w:rFonts w:ascii="Times New Roman" w:hAnsi="Times New Roman" w:cs="Times New Roman"/>
          <w:sz w:val="24"/>
          <w:szCs w:val="24"/>
        </w:rPr>
        <w:t xml:space="preserve">2. PT. B dan PT. C (nilai: </w:t>
      </w:r>
      <w:r w:rsidRPr="00F676CA">
        <w:rPr>
          <w:rFonts w:ascii="Times New Roman" w:eastAsia="Times New Roman" w:hAnsi="Times New Roman" w:cs="Times New Roman"/>
          <w:color w:val="000000"/>
          <w:kern w:val="0"/>
          <w:sz w:val="24"/>
          <w:szCs w:val="24"/>
          <w:lang w:eastAsia="en-ID"/>
          <w14:ligatures w14:val="none"/>
        </w:rPr>
        <w:t>0,3280737</w:t>
      </w:r>
      <w:r w:rsidRPr="00F676CA">
        <w:rPr>
          <w:rFonts w:ascii="Times New Roman" w:hAnsi="Times New Roman" w:cs="Times New Roman"/>
          <w:sz w:val="24"/>
          <w:szCs w:val="24"/>
        </w:rPr>
        <w:t>)</w:t>
      </w:r>
    </w:p>
    <w:p w14:paraId="5921AB1B" w14:textId="77777777" w:rsidR="0049796D" w:rsidRPr="00F676CA" w:rsidRDefault="0049796D" w:rsidP="00FF6F94">
      <w:pPr>
        <w:spacing w:line="240" w:lineRule="auto"/>
        <w:jc w:val="both"/>
        <w:rPr>
          <w:rFonts w:ascii="Times New Roman" w:hAnsi="Times New Roman" w:cs="Times New Roman"/>
          <w:sz w:val="24"/>
          <w:szCs w:val="24"/>
        </w:rPr>
      </w:pPr>
    </w:p>
    <w:p w14:paraId="66E29D9D" w14:textId="245546D2" w:rsidR="007E5209" w:rsidRPr="00F676CA" w:rsidRDefault="007E5209"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BAB V</w:t>
      </w:r>
    </w:p>
    <w:p w14:paraId="3F61D88E" w14:textId="7EAD1562" w:rsidR="007E5209" w:rsidRPr="00F676CA" w:rsidRDefault="007E5209"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ANALISA DAN PEMBAHASAN</w:t>
      </w:r>
    </w:p>
    <w:p w14:paraId="29CDF7FD" w14:textId="048764A7" w:rsidR="00B97D12" w:rsidRPr="00F676CA" w:rsidRDefault="00B97D12"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5.1 Analisa</w:t>
      </w:r>
    </w:p>
    <w:p w14:paraId="2A980F3B" w14:textId="518D038C" w:rsidR="007E5209" w:rsidRPr="00F676CA" w:rsidRDefault="007E5209"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Analisis hasil FAHP dibandingkan dengan AHP konvensional dapat dijelaskan per kriteria sebagai berikut:</w:t>
      </w:r>
    </w:p>
    <w:p w14:paraId="268D069A" w14:textId="77777777" w:rsidR="007E5209" w:rsidRPr="00F676CA" w:rsidRDefault="007E5209" w:rsidP="0003618C">
      <w:pPr>
        <w:pStyle w:val="ListParagraph"/>
        <w:numPr>
          <w:ilvl w:val="0"/>
          <w:numId w:val="21"/>
        </w:numPr>
        <w:spacing w:line="240" w:lineRule="auto"/>
        <w:jc w:val="both"/>
        <w:rPr>
          <w:rFonts w:ascii="Times New Roman" w:hAnsi="Times New Roman" w:cs="Times New Roman"/>
          <w:sz w:val="24"/>
          <w:szCs w:val="24"/>
        </w:rPr>
      </w:pPr>
      <w:r w:rsidRPr="00F676CA">
        <w:rPr>
          <w:rFonts w:ascii="Times New Roman" w:hAnsi="Times New Roman" w:cs="Times New Roman"/>
          <w:i/>
          <w:iCs/>
          <w:sz w:val="24"/>
          <w:szCs w:val="24"/>
        </w:rPr>
        <w:t>Quality</w:t>
      </w:r>
      <w:r w:rsidRPr="00F676CA">
        <w:rPr>
          <w:rFonts w:ascii="Times New Roman" w:hAnsi="Times New Roman" w:cs="Times New Roman"/>
          <w:sz w:val="24"/>
          <w:szCs w:val="24"/>
        </w:rPr>
        <w:t xml:space="preserve"> (Q):</w:t>
      </w:r>
    </w:p>
    <w:p w14:paraId="0B431651" w14:textId="77777777" w:rsidR="007E5209" w:rsidRPr="00F676CA" w:rsidRDefault="007E5209"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AHP menunjukkan PT A dan PT C unggul, namun tidak menjelaskan secara tegas apakah keduanya benar-benar setara. FAHP menegaskan kesetaraan tersebut dengan menghasilkan nilai bobot yang sama. Hal ini menunjukkan FAHP mampu menangkap ketidakpastian penilaian pakar dengan lebih baik.</w:t>
      </w:r>
    </w:p>
    <w:p w14:paraId="27BBE922" w14:textId="77777777" w:rsidR="007E5209" w:rsidRPr="00F676CA" w:rsidRDefault="007E5209" w:rsidP="00FF6F94">
      <w:pPr>
        <w:pStyle w:val="ListParagraph"/>
        <w:spacing w:line="240" w:lineRule="auto"/>
        <w:jc w:val="both"/>
        <w:rPr>
          <w:rFonts w:ascii="Times New Roman" w:hAnsi="Times New Roman" w:cs="Times New Roman"/>
          <w:sz w:val="24"/>
          <w:szCs w:val="24"/>
        </w:rPr>
      </w:pPr>
    </w:p>
    <w:p w14:paraId="6EEB90AB" w14:textId="77777777" w:rsidR="007E5209" w:rsidRPr="00F676CA" w:rsidRDefault="007E5209" w:rsidP="0003618C">
      <w:pPr>
        <w:pStyle w:val="ListParagraph"/>
        <w:numPr>
          <w:ilvl w:val="0"/>
          <w:numId w:val="21"/>
        </w:numPr>
        <w:spacing w:line="240" w:lineRule="auto"/>
        <w:jc w:val="both"/>
        <w:rPr>
          <w:rFonts w:ascii="Times New Roman" w:hAnsi="Times New Roman" w:cs="Times New Roman"/>
          <w:sz w:val="24"/>
          <w:szCs w:val="24"/>
        </w:rPr>
      </w:pPr>
      <w:r w:rsidRPr="00F676CA">
        <w:rPr>
          <w:rFonts w:ascii="Times New Roman" w:hAnsi="Times New Roman" w:cs="Times New Roman"/>
          <w:i/>
          <w:iCs/>
          <w:sz w:val="24"/>
          <w:szCs w:val="24"/>
        </w:rPr>
        <w:t>Cost</w:t>
      </w:r>
      <w:r w:rsidRPr="00F676CA">
        <w:rPr>
          <w:rFonts w:ascii="Times New Roman" w:hAnsi="Times New Roman" w:cs="Times New Roman"/>
          <w:sz w:val="24"/>
          <w:szCs w:val="24"/>
        </w:rPr>
        <w:t xml:space="preserve"> (C):</w:t>
      </w:r>
    </w:p>
    <w:p w14:paraId="5E19EFB9" w14:textId="77777777" w:rsidR="007E5209" w:rsidRPr="00F676CA" w:rsidRDefault="007E5209"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AHP menunjukkan PT C unggul tipis atas PT B. FAHP memperkuat hasil ini dengan bobot yang lebih jelas (PT C &gt; PT B &gt; PT A). Dengan demikian, FAHP lebih sensitif dalam membedakan vendor yang memiliki perbedaan nilai sangat kecil.</w:t>
      </w:r>
    </w:p>
    <w:p w14:paraId="240E72F0" w14:textId="77777777" w:rsidR="007E5209" w:rsidRPr="00F676CA" w:rsidRDefault="007E5209" w:rsidP="0003618C">
      <w:pPr>
        <w:pStyle w:val="ListParagraph"/>
        <w:numPr>
          <w:ilvl w:val="0"/>
          <w:numId w:val="21"/>
        </w:numPr>
        <w:spacing w:line="240" w:lineRule="auto"/>
        <w:jc w:val="both"/>
        <w:rPr>
          <w:rFonts w:ascii="Times New Roman" w:hAnsi="Times New Roman" w:cs="Times New Roman"/>
          <w:sz w:val="24"/>
          <w:szCs w:val="24"/>
        </w:rPr>
      </w:pPr>
      <w:r w:rsidRPr="00F676CA">
        <w:rPr>
          <w:rFonts w:ascii="Times New Roman" w:hAnsi="Times New Roman" w:cs="Times New Roman"/>
          <w:i/>
          <w:iCs/>
          <w:sz w:val="24"/>
          <w:szCs w:val="24"/>
        </w:rPr>
        <w:t>Delivery</w:t>
      </w:r>
      <w:r w:rsidRPr="00F676CA">
        <w:rPr>
          <w:rFonts w:ascii="Times New Roman" w:hAnsi="Times New Roman" w:cs="Times New Roman"/>
          <w:sz w:val="24"/>
          <w:szCs w:val="24"/>
        </w:rPr>
        <w:t xml:space="preserve"> (D):</w:t>
      </w:r>
    </w:p>
    <w:p w14:paraId="595C15C9" w14:textId="77777777" w:rsidR="007E5209" w:rsidRPr="00F676CA" w:rsidRDefault="007E5209"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AHP memperlihatkan PT A dan PT C unggul dibanding PT B, tetapi masih ada potensi bias. FAHP memberikan bobot yang identik untuk PT A dan PT C, sehingga memperjelas bahwa kinerja pengiriman keduanya memang setara.</w:t>
      </w:r>
    </w:p>
    <w:p w14:paraId="3CBCAD7E" w14:textId="77777777" w:rsidR="007E5209" w:rsidRPr="00F676CA" w:rsidRDefault="007E5209" w:rsidP="0003618C">
      <w:pPr>
        <w:pStyle w:val="ListParagraph"/>
        <w:numPr>
          <w:ilvl w:val="0"/>
          <w:numId w:val="21"/>
        </w:numPr>
        <w:spacing w:line="240" w:lineRule="auto"/>
        <w:jc w:val="both"/>
        <w:rPr>
          <w:rFonts w:ascii="Times New Roman" w:hAnsi="Times New Roman" w:cs="Times New Roman"/>
          <w:sz w:val="24"/>
          <w:szCs w:val="24"/>
        </w:rPr>
      </w:pPr>
      <w:r w:rsidRPr="00F676CA">
        <w:rPr>
          <w:rFonts w:ascii="Times New Roman" w:hAnsi="Times New Roman" w:cs="Times New Roman"/>
          <w:i/>
          <w:iCs/>
          <w:sz w:val="24"/>
          <w:szCs w:val="24"/>
        </w:rPr>
        <w:t>Flexibility</w:t>
      </w:r>
      <w:r w:rsidRPr="00F676CA">
        <w:rPr>
          <w:rFonts w:ascii="Times New Roman" w:hAnsi="Times New Roman" w:cs="Times New Roman"/>
          <w:sz w:val="24"/>
          <w:szCs w:val="24"/>
        </w:rPr>
        <w:t xml:space="preserve"> (F):</w:t>
      </w:r>
    </w:p>
    <w:p w14:paraId="2D587CB6" w14:textId="77777777" w:rsidR="007E5209" w:rsidRPr="00F676CA" w:rsidRDefault="007E5209"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Pada AHP PT A unggul, namun selisih dengan PT B relatif kecil. FAHP memperkuat posisi PT A sebagai vendor paling fleksibel, karena bobotnya lebih konsisten dan stabil.</w:t>
      </w:r>
    </w:p>
    <w:p w14:paraId="36B525F6" w14:textId="77777777" w:rsidR="007E5209" w:rsidRPr="00F676CA" w:rsidRDefault="007E5209" w:rsidP="0003618C">
      <w:pPr>
        <w:pStyle w:val="ListParagraph"/>
        <w:numPr>
          <w:ilvl w:val="0"/>
          <w:numId w:val="21"/>
        </w:numPr>
        <w:spacing w:line="240" w:lineRule="auto"/>
        <w:jc w:val="both"/>
        <w:rPr>
          <w:rFonts w:ascii="Times New Roman" w:hAnsi="Times New Roman" w:cs="Times New Roman"/>
          <w:sz w:val="24"/>
          <w:szCs w:val="24"/>
        </w:rPr>
      </w:pPr>
      <w:r w:rsidRPr="00F676CA">
        <w:rPr>
          <w:rFonts w:ascii="Times New Roman" w:hAnsi="Times New Roman" w:cs="Times New Roman"/>
          <w:i/>
          <w:iCs/>
          <w:sz w:val="24"/>
          <w:szCs w:val="24"/>
        </w:rPr>
        <w:t>Responsiveness</w:t>
      </w:r>
      <w:r w:rsidRPr="00F676CA">
        <w:rPr>
          <w:rFonts w:ascii="Times New Roman" w:hAnsi="Times New Roman" w:cs="Times New Roman"/>
          <w:sz w:val="24"/>
          <w:szCs w:val="24"/>
        </w:rPr>
        <w:t xml:space="preserve"> (R):</w:t>
      </w:r>
    </w:p>
    <w:p w14:paraId="5E7E3205" w14:textId="77777777" w:rsidR="007E5209" w:rsidRPr="00F676CA" w:rsidRDefault="007E5209" w:rsidP="00FF6F94">
      <w:pPr>
        <w:pStyle w:val="ListParagraph"/>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AHP menunjukkan PT A unggul, sementara PT B dan PT C hampir sama. FAHP memperjelas bahwa PT A benar-benar unggul, sedangkan PT B dan PT C identik. Ini membantu mengurangi ambiguitas dalam interpretasi hasil.</w:t>
      </w:r>
    </w:p>
    <w:p w14:paraId="2A51D9FC" w14:textId="77777777" w:rsidR="007E5209" w:rsidRPr="00F676CA" w:rsidRDefault="007E5209" w:rsidP="00FF6F94">
      <w:pPr>
        <w:spacing w:line="240" w:lineRule="auto"/>
        <w:ind w:firstLine="851"/>
        <w:jc w:val="both"/>
        <w:rPr>
          <w:rFonts w:ascii="Times New Roman" w:hAnsi="Times New Roman" w:cs="Times New Roman"/>
          <w:sz w:val="24"/>
          <w:szCs w:val="24"/>
        </w:rPr>
      </w:pPr>
      <w:r w:rsidRPr="00F676CA">
        <w:rPr>
          <w:rFonts w:ascii="Times New Roman" w:hAnsi="Times New Roman" w:cs="Times New Roman"/>
          <w:sz w:val="24"/>
          <w:szCs w:val="24"/>
        </w:rPr>
        <w:t>Jadi pada dasarnya FAHP bukan mengubah urutan peringkat vendor, tetapi meningkatkan kejelasan, sensitivitas, dan konsistensi hasil evaluasi.</w:t>
      </w:r>
    </w:p>
    <w:p w14:paraId="3DF8A310" w14:textId="0AB84CEF" w:rsidR="00B97D12" w:rsidRPr="00F676CA" w:rsidRDefault="00B97D12"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5.2 Pembahasan</w:t>
      </w:r>
    </w:p>
    <w:p w14:paraId="5888098E" w14:textId="77777777" w:rsidR="00FF6F94" w:rsidRPr="00F676CA" w:rsidRDefault="00FF6F94" w:rsidP="00FF6F94">
      <w:pPr>
        <w:spacing w:line="240" w:lineRule="auto"/>
        <w:ind w:firstLine="709"/>
        <w:jc w:val="both"/>
        <w:rPr>
          <w:rFonts w:ascii="Times New Roman" w:hAnsi="Times New Roman" w:cs="Times New Roman"/>
          <w:sz w:val="24"/>
          <w:szCs w:val="24"/>
        </w:rPr>
      </w:pPr>
      <w:r w:rsidRPr="00F676CA">
        <w:rPr>
          <w:rFonts w:ascii="Times New Roman" w:hAnsi="Times New Roman" w:cs="Times New Roman"/>
          <w:sz w:val="24"/>
          <w:szCs w:val="24"/>
        </w:rPr>
        <w:t xml:space="preserve">Hasil penelitian ini sejalan dengan temuan Kahraman (2008) dan Mikhailov (2003) yang menekankan bahwa FAHP lebih unggul dibanding AHP dalam menghadapi </w:t>
      </w:r>
      <w:r w:rsidRPr="00F676CA">
        <w:rPr>
          <w:rFonts w:ascii="Times New Roman" w:hAnsi="Times New Roman" w:cs="Times New Roman"/>
          <w:i/>
          <w:iCs/>
          <w:sz w:val="24"/>
          <w:szCs w:val="24"/>
        </w:rPr>
        <w:t>subjectivity</w:t>
      </w:r>
      <w:r w:rsidRPr="00F676CA">
        <w:rPr>
          <w:rFonts w:ascii="Times New Roman" w:hAnsi="Times New Roman" w:cs="Times New Roman"/>
          <w:sz w:val="24"/>
          <w:szCs w:val="24"/>
        </w:rPr>
        <w:t xml:space="preserve"> dan ambiguitas penilaian pakar. Dengan demikian, kontribusi penelitian ini tidak hanya bersifat praktis bagi PT XYZ, tetapi juga memperkuat literatur akademis tentang metode </w:t>
      </w:r>
      <w:r w:rsidRPr="00F676CA">
        <w:rPr>
          <w:rFonts w:ascii="Times New Roman" w:hAnsi="Times New Roman" w:cs="Times New Roman"/>
          <w:i/>
          <w:iCs/>
          <w:sz w:val="24"/>
          <w:szCs w:val="24"/>
        </w:rPr>
        <w:t>multi-criteria decision making</w:t>
      </w:r>
      <w:r w:rsidRPr="00F676CA">
        <w:rPr>
          <w:rFonts w:ascii="Times New Roman" w:hAnsi="Times New Roman" w:cs="Times New Roman"/>
          <w:sz w:val="24"/>
          <w:szCs w:val="24"/>
        </w:rPr>
        <w:t xml:space="preserve"> (MCDM).</w:t>
      </w:r>
    </w:p>
    <w:p w14:paraId="75E36752" w14:textId="77777777" w:rsidR="00FF6F94" w:rsidRPr="00F676CA" w:rsidRDefault="00FF6F94" w:rsidP="00FF6F94">
      <w:pPr>
        <w:spacing w:line="240" w:lineRule="auto"/>
        <w:ind w:firstLine="709"/>
        <w:jc w:val="both"/>
        <w:rPr>
          <w:rFonts w:ascii="Times New Roman" w:hAnsi="Times New Roman" w:cs="Times New Roman"/>
          <w:sz w:val="24"/>
          <w:szCs w:val="24"/>
        </w:rPr>
      </w:pPr>
      <w:r w:rsidRPr="00F676CA">
        <w:rPr>
          <w:rFonts w:ascii="Times New Roman" w:hAnsi="Times New Roman" w:cs="Times New Roman"/>
          <w:sz w:val="24"/>
          <w:szCs w:val="24"/>
        </w:rPr>
        <w:lastRenderedPageBreak/>
        <w:t>Dengan begitu, hasil pembahasan urutan prioritas vendor adalah sebabai berikut:</w:t>
      </w:r>
    </w:p>
    <w:p w14:paraId="2FFFB3B8" w14:textId="77777777" w:rsidR="00FF6F94" w:rsidRPr="00F676CA" w:rsidRDefault="00FF6F94" w:rsidP="00FF6F94">
      <w:pPr>
        <w:spacing w:line="240" w:lineRule="auto"/>
        <w:jc w:val="center"/>
        <w:rPr>
          <w:rFonts w:ascii="Times New Roman" w:hAnsi="Times New Roman" w:cs="Times New Roman"/>
          <w:sz w:val="24"/>
          <w:szCs w:val="24"/>
        </w:rPr>
      </w:pPr>
      <w:r w:rsidRPr="00F676CA">
        <w:rPr>
          <w:rFonts w:ascii="Times New Roman" w:hAnsi="Times New Roman" w:cs="Times New Roman"/>
          <w:sz w:val="24"/>
          <w:szCs w:val="24"/>
        </w:rPr>
        <w:t xml:space="preserve">Tabel 5.2 </w:t>
      </w:r>
      <w:r w:rsidRPr="00F676CA">
        <w:rPr>
          <w:rFonts w:ascii="Times New Roman" w:hAnsi="Times New Roman" w:cs="Times New Roman"/>
          <w:i/>
          <w:iCs/>
          <w:sz w:val="24"/>
          <w:szCs w:val="24"/>
        </w:rPr>
        <w:t>Nilai bobot prioritas vendor akhir</w:t>
      </w:r>
    </w:p>
    <w:tbl>
      <w:tblPr>
        <w:tblW w:w="8936" w:type="dxa"/>
        <w:tblLook w:val="04A0" w:firstRow="1" w:lastRow="0" w:firstColumn="1" w:lastColumn="0" w:noHBand="0" w:noVBand="1"/>
      </w:tblPr>
      <w:tblGrid>
        <w:gridCol w:w="798"/>
        <w:gridCol w:w="1015"/>
        <w:gridCol w:w="1034"/>
        <w:gridCol w:w="1034"/>
        <w:gridCol w:w="1034"/>
        <w:gridCol w:w="1034"/>
        <w:gridCol w:w="1034"/>
        <w:gridCol w:w="882"/>
        <w:gridCol w:w="1071"/>
      </w:tblGrid>
      <w:tr w:rsidR="00FF6F94" w:rsidRPr="00F676CA" w14:paraId="36995704" w14:textId="77777777" w:rsidTr="007C4923">
        <w:trPr>
          <w:trHeight w:val="290"/>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7F9E684A"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Vendor</w:t>
            </w:r>
          </w:p>
        </w:tc>
        <w:tc>
          <w:tcPr>
            <w:tcW w:w="6185" w:type="dxa"/>
            <w:gridSpan w:val="6"/>
            <w:tcBorders>
              <w:top w:val="single" w:sz="4" w:space="0" w:color="auto"/>
              <w:left w:val="nil"/>
              <w:bottom w:val="single" w:sz="4" w:space="0" w:color="auto"/>
              <w:right w:val="single" w:sz="4" w:space="0" w:color="auto"/>
            </w:tcBorders>
            <w:vAlign w:val="center"/>
            <w:hideMark/>
          </w:tcPr>
          <w:p w14:paraId="7B13E5E6"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Nilai Bobot Prioritas</w:t>
            </w:r>
          </w:p>
        </w:tc>
        <w:tc>
          <w:tcPr>
            <w:tcW w:w="1953"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567B50C"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Average</w:t>
            </w:r>
          </w:p>
        </w:tc>
      </w:tr>
      <w:tr w:rsidR="00FF6F94" w:rsidRPr="00F676CA" w14:paraId="5B4879E3" w14:textId="77777777" w:rsidTr="007C4923">
        <w:trPr>
          <w:trHeight w:val="580"/>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33ABFD22" w14:textId="77777777" w:rsidR="00FF6F94" w:rsidRPr="00F676CA" w:rsidRDefault="00FF6F94" w:rsidP="00FF6F94">
            <w:pPr>
              <w:spacing w:after="0" w:line="240" w:lineRule="auto"/>
              <w:rPr>
                <w:rFonts w:ascii="Times New Roman" w:eastAsia="Times New Roman" w:hAnsi="Times New Roman" w:cs="Times New Roman"/>
                <w:color w:val="000000"/>
                <w:kern w:val="0"/>
                <w:sz w:val="18"/>
                <w:szCs w:val="18"/>
                <w:lang w:eastAsia="en-ID"/>
                <w14:ligatures w14:val="none"/>
              </w:rPr>
            </w:pPr>
          </w:p>
        </w:tc>
        <w:tc>
          <w:tcPr>
            <w:tcW w:w="1015" w:type="dxa"/>
            <w:tcBorders>
              <w:top w:val="nil"/>
              <w:left w:val="nil"/>
              <w:bottom w:val="single" w:sz="4" w:space="0" w:color="auto"/>
              <w:right w:val="single" w:sz="4" w:space="0" w:color="auto"/>
            </w:tcBorders>
            <w:vAlign w:val="center"/>
            <w:hideMark/>
          </w:tcPr>
          <w:p w14:paraId="681AE288"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Kriteria</w:t>
            </w:r>
          </w:p>
        </w:tc>
        <w:tc>
          <w:tcPr>
            <w:tcW w:w="1034" w:type="dxa"/>
            <w:tcBorders>
              <w:top w:val="nil"/>
              <w:left w:val="nil"/>
              <w:bottom w:val="single" w:sz="4" w:space="0" w:color="auto"/>
              <w:right w:val="single" w:sz="4" w:space="0" w:color="auto"/>
            </w:tcBorders>
            <w:vAlign w:val="center"/>
            <w:hideMark/>
          </w:tcPr>
          <w:p w14:paraId="6A716BCC"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Q</w:t>
            </w:r>
          </w:p>
        </w:tc>
        <w:tc>
          <w:tcPr>
            <w:tcW w:w="1034" w:type="dxa"/>
            <w:tcBorders>
              <w:top w:val="nil"/>
              <w:left w:val="nil"/>
              <w:bottom w:val="single" w:sz="4" w:space="0" w:color="auto"/>
              <w:right w:val="single" w:sz="4" w:space="0" w:color="auto"/>
            </w:tcBorders>
            <w:vAlign w:val="center"/>
            <w:hideMark/>
          </w:tcPr>
          <w:p w14:paraId="1C415CA2"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C</w:t>
            </w:r>
          </w:p>
        </w:tc>
        <w:tc>
          <w:tcPr>
            <w:tcW w:w="1034" w:type="dxa"/>
            <w:tcBorders>
              <w:top w:val="nil"/>
              <w:left w:val="nil"/>
              <w:bottom w:val="single" w:sz="4" w:space="0" w:color="auto"/>
              <w:right w:val="single" w:sz="4" w:space="0" w:color="auto"/>
            </w:tcBorders>
            <w:vAlign w:val="center"/>
            <w:hideMark/>
          </w:tcPr>
          <w:p w14:paraId="128B7F6E"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D</w:t>
            </w:r>
          </w:p>
        </w:tc>
        <w:tc>
          <w:tcPr>
            <w:tcW w:w="1034" w:type="dxa"/>
            <w:tcBorders>
              <w:top w:val="nil"/>
              <w:left w:val="nil"/>
              <w:bottom w:val="single" w:sz="4" w:space="0" w:color="auto"/>
              <w:right w:val="single" w:sz="4" w:space="0" w:color="auto"/>
            </w:tcBorders>
            <w:vAlign w:val="center"/>
            <w:hideMark/>
          </w:tcPr>
          <w:p w14:paraId="0CA46ADE"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F</w:t>
            </w:r>
          </w:p>
        </w:tc>
        <w:tc>
          <w:tcPr>
            <w:tcW w:w="1034" w:type="dxa"/>
            <w:tcBorders>
              <w:top w:val="nil"/>
              <w:left w:val="nil"/>
              <w:bottom w:val="single" w:sz="4" w:space="0" w:color="auto"/>
              <w:right w:val="single" w:sz="4" w:space="0" w:color="auto"/>
            </w:tcBorders>
            <w:vAlign w:val="center"/>
            <w:hideMark/>
          </w:tcPr>
          <w:p w14:paraId="1AA47A34"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Subkriteria R</w:t>
            </w:r>
          </w:p>
        </w:tc>
        <w:tc>
          <w:tcPr>
            <w:tcW w:w="1953" w:type="dxa"/>
            <w:gridSpan w:val="2"/>
            <w:vMerge/>
            <w:tcBorders>
              <w:top w:val="nil"/>
              <w:left w:val="nil"/>
              <w:bottom w:val="single" w:sz="4" w:space="0" w:color="auto"/>
              <w:right w:val="single" w:sz="4" w:space="0" w:color="auto"/>
            </w:tcBorders>
            <w:vAlign w:val="center"/>
            <w:hideMark/>
          </w:tcPr>
          <w:p w14:paraId="32F0CF2B" w14:textId="77777777" w:rsidR="00FF6F94" w:rsidRPr="00F676CA" w:rsidRDefault="00FF6F94" w:rsidP="00FF6F94">
            <w:pPr>
              <w:spacing w:after="0" w:line="240" w:lineRule="auto"/>
              <w:rPr>
                <w:rFonts w:ascii="Times New Roman" w:eastAsia="Times New Roman" w:hAnsi="Times New Roman" w:cs="Times New Roman"/>
                <w:color w:val="000000"/>
                <w:kern w:val="0"/>
                <w:sz w:val="18"/>
                <w:szCs w:val="18"/>
                <w:lang w:eastAsia="en-ID"/>
                <w14:ligatures w14:val="none"/>
              </w:rPr>
            </w:pPr>
          </w:p>
        </w:tc>
      </w:tr>
      <w:tr w:rsidR="00FF6F94" w:rsidRPr="00F676CA" w14:paraId="3642B5AD" w14:textId="77777777" w:rsidTr="007C4923">
        <w:trPr>
          <w:trHeight w:val="290"/>
        </w:trPr>
        <w:tc>
          <w:tcPr>
            <w:tcW w:w="798" w:type="dxa"/>
            <w:tcBorders>
              <w:top w:val="nil"/>
              <w:left w:val="single" w:sz="4" w:space="0" w:color="auto"/>
              <w:bottom w:val="single" w:sz="4" w:space="0" w:color="auto"/>
              <w:right w:val="single" w:sz="4" w:space="0" w:color="auto"/>
            </w:tcBorders>
            <w:vAlign w:val="center"/>
            <w:hideMark/>
          </w:tcPr>
          <w:p w14:paraId="0678EE6F"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A</w:t>
            </w:r>
          </w:p>
        </w:tc>
        <w:tc>
          <w:tcPr>
            <w:tcW w:w="1015" w:type="dxa"/>
            <w:tcBorders>
              <w:top w:val="nil"/>
              <w:left w:val="nil"/>
              <w:bottom w:val="single" w:sz="4" w:space="0" w:color="auto"/>
              <w:right w:val="single" w:sz="4" w:space="0" w:color="auto"/>
            </w:tcBorders>
            <w:vAlign w:val="center"/>
            <w:hideMark/>
          </w:tcPr>
          <w:p w14:paraId="685FBA31"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0,3361113</w:t>
            </w:r>
          </w:p>
        </w:tc>
        <w:tc>
          <w:tcPr>
            <w:tcW w:w="1034" w:type="dxa"/>
            <w:tcBorders>
              <w:top w:val="nil"/>
              <w:left w:val="nil"/>
              <w:bottom w:val="single" w:sz="4" w:space="0" w:color="auto"/>
              <w:right w:val="single" w:sz="4" w:space="0" w:color="auto"/>
            </w:tcBorders>
            <w:vAlign w:val="center"/>
            <w:hideMark/>
          </w:tcPr>
          <w:p w14:paraId="3B76C789"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0,3412808</w:t>
            </w:r>
          </w:p>
        </w:tc>
        <w:tc>
          <w:tcPr>
            <w:tcW w:w="1034" w:type="dxa"/>
            <w:tcBorders>
              <w:top w:val="nil"/>
              <w:left w:val="nil"/>
              <w:bottom w:val="single" w:sz="4" w:space="0" w:color="auto"/>
              <w:right w:val="single" w:sz="4" w:space="0" w:color="auto"/>
            </w:tcBorders>
            <w:vAlign w:val="center"/>
            <w:hideMark/>
          </w:tcPr>
          <w:p w14:paraId="56D1B586"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0,3264553</w:t>
            </w:r>
          </w:p>
        </w:tc>
        <w:tc>
          <w:tcPr>
            <w:tcW w:w="1034" w:type="dxa"/>
            <w:tcBorders>
              <w:top w:val="nil"/>
              <w:left w:val="nil"/>
              <w:bottom w:val="single" w:sz="4" w:space="0" w:color="auto"/>
              <w:right w:val="single" w:sz="4" w:space="0" w:color="auto"/>
            </w:tcBorders>
            <w:vAlign w:val="center"/>
            <w:hideMark/>
          </w:tcPr>
          <w:p w14:paraId="462DBEF4"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0,3419303</w:t>
            </w:r>
          </w:p>
        </w:tc>
        <w:tc>
          <w:tcPr>
            <w:tcW w:w="1034" w:type="dxa"/>
            <w:tcBorders>
              <w:top w:val="nil"/>
              <w:left w:val="nil"/>
              <w:bottom w:val="single" w:sz="4" w:space="0" w:color="auto"/>
              <w:right w:val="single" w:sz="4" w:space="0" w:color="auto"/>
            </w:tcBorders>
            <w:vAlign w:val="center"/>
            <w:hideMark/>
          </w:tcPr>
          <w:p w14:paraId="64037858"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0,3414619</w:t>
            </w:r>
          </w:p>
        </w:tc>
        <w:tc>
          <w:tcPr>
            <w:tcW w:w="1034" w:type="dxa"/>
            <w:tcBorders>
              <w:top w:val="nil"/>
              <w:left w:val="nil"/>
              <w:bottom w:val="single" w:sz="4" w:space="0" w:color="auto"/>
              <w:right w:val="single" w:sz="4" w:space="0" w:color="auto"/>
            </w:tcBorders>
            <w:vAlign w:val="center"/>
            <w:hideMark/>
          </w:tcPr>
          <w:p w14:paraId="742CC2C6"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0,3438525</w:t>
            </w:r>
          </w:p>
        </w:tc>
        <w:tc>
          <w:tcPr>
            <w:tcW w:w="882" w:type="dxa"/>
            <w:tcBorders>
              <w:top w:val="single" w:sz="4" w:space="0" w:color="auto"/>
              <w:left w:val="nil"/>
              <w:bottom w:val="single" w:sz="4" w:space="0" w:color="auto"/>
              <w:right w:val="single" w:sz="4" w:space="0" w:color="auto"/>
            </w:tcBorders>
            <w:vAlign w:val="center"/>
            <w:hideMark/>
          </w:tcPr>
          <w:p w14:paraId="74391AF7"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A</w:t>
            </w:r>
          </w:p>
        </w:tc>
        <w:tc>
          <w:tcPr>
            <w:tcW w:w="1071" w:type="dxa"/>
            <w:tcBorders>
              <w:top w:val="single" w:sz="4" w:space="0" w:color="auto"/>
              <w:left w:val="nil"/>
              <w:bottom w:val="single" w:sz="4" w:space="0" w:color="auto"/>
              <w:right w:val="single" w:sz="4" w:space="0" w:color="auto"/>
            </w:tcBorders>
            <w:vAlign w:val="center"/>
            <w:hideMark/>
          </w:tcPr>
          <w:p w14:paraId="4DCC6B71"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0,33851536</w:t>
            </w:r>
          </w:p>
        </w:tc>
      </w:tr>
      <w:tr w:rsidR="00FF6F94" w:rsidRPr="00F676CA" w14:paraId="3D5758B2" w14:textId="77777777" w:rsidTr="007C4923">
        <w:trPr>
          <w:trHeight w:val="290"/>
        </w:trPr>
        <w:tc>
          <w:tcPr>
            <w:tcW w:w="798" w:type="dxa"/>
            <w:tcBorders>
              <w:top w:val="nil"/>
              <w:left w:val="single" w:sz="4" w:space="0" w:color="auto"/>
              <w:bottom w:val="single" w:sz="4" w:space="0" w:color="auto"/>
              <w:right w:val="single" w:sz="4" w:space="0" w:color="auto"/>
            </w:tcBorders>
            <w:vAlign w:val="center"/>
            <w:hideMark/>
          </w:tcPr>
          <w:p w14:paraId="38408FB4"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B</w:t>
            </w:r>
          </w:p>
        </w:tc>
        <w:tc>
          <w:tcPr>
            <w:tcW w:w="1015" w:type="dxa"/>
            <w:tcBorders>
              <w:top w:val="nil"/>
              <w:left w:val="nil"/>
              <w:bottom w:val="single" w:sz="4" w:space="0" w:color="auto"/>
              <w:right w:val="single" w:sz="4" w:space="0" w:color="auto"/>
            </w:tcBorders>
            <w:vAlign w:val="center"/>
            <w:hideMark/>
          </w:tcPr>
          <w:p w14:paraId="1FD5CEC6"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0,3317358</w:t>
            </w:r>
          </w:p>
        </w:tc>
        <w:tc>
          <w:tcPr>
            <w:tcW w:w="1034" w:type="dxa"/>
            <w:tcBorders>
              <w:top w:val="nil"/>
              <w:left w:val="nil"/>
              <w:bottom w:val="single" w:sz="4" w:space="0" w:color="auto"/>
              <w:right w:val="single" w:sz="4" w:space="0" w:color="auto"/>
            </w:tcBorders>
            <w:vAlign w:val="center"/>
            <w:hideMark/>
          </w:tcPr>
          <w:p w14:paraId="686A485C"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0,3174383</w:t>
            </w:r>
          </w:p>
        </w:tc>
        <w:tc>
          <w:tcPr>
            <w:tcW w:w="1034" w:type="dxa"/>
            <w:tcBorders>
              <w:top w:val="nil"/>
              <w:left w:val="nil"/>
              <w:bottom w:val="single" w:sz="4" w:space="0" w:color="auto"/>
              <w:right w:val="single" w:sz="4" w:space="0" w:color="auto"/>
            </w:tcBorders>
            <w:vAlign w:val="center"/>
            <w:hideMark/>
          </w:tcPr>
          <w:p w14:paraId="5066E7BC"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0,3347089</w:t>
            </w:r>
          </w:p>
        </w:tc>
        <w:tc>
          <w:tcPr>
            <w:tcW w:w="1034" w:type="dxa"/>
            <w:tcBorders>
              <w:top w:val="nil"/>
              <w:left w:val="nil"/>
              <w:bottom w:val="single" w:sz="4" w:space="0" w:color="auto"/>
              <w:right w:val="single" w:sz="4" w:space="0" w:color="auto"/>
            </w:tcBorders>
            <w:vAlign w:val="center"/>
            <w:hideMark/>
          </w:tcPr>
          <w:p w14:paraId="16D4E9DF"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0,3161394</w:t>
            </w:r>
          </w:p>
        </w:tc>
        <w:tc>
          <w:tcPr>
            <w:tcW w:w="1034" w:type="dxa"/>
            <w:tcBorders>
              <w:top w:val="nil"/>
              <w:left w:val="nil"/>
              <w:bottom w:val="single" w:sz="4" w:space="0" w:color="auto"/>
              <w:right w:val="single" w:sz="4" w:space="0" w:color="auto"/>
            </w:tcBorders>
            <w:vAlign w:val="center"/>
            <w:hideMark/>
          </w:tcPr>
          <w:p w14:paraId="011CC9EF"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0,3333333</w:t>
            </w:r>
          </w:p>
        </w:tc>
        <w:tc>
          <w:tcPr>
            <w:tcW w:w="1034" w:type="dxa"/>
            <w:tcBorders>
              <w:top w:val="nil"/>
              <w:left w:val="nil"/>
              <w:bottom w:val="single" w:sz="4" w:space="0" w:color="auto"/>
              <w:right w:val="single" w:sz="4" w:space="0" w:color="auto"/>
            </w:tcBorders>
            <w:vAlign w:val="center"/>
            <w:hideMark/>
          </w:tcPr>
          <w:p w14:paraId="487B98F6"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0,3280737</w:t>
            </w:r>
          </w:p>
        </w:tc>
        <w:tc>
          <w:tcPr>
            <w:tcW w:w="882" w:type="dxa"/>
            <w:tcBorders>
              <w:top w:val="nil"/>
              <w:left w:val="nil"/>
              <w:bottom w:val="single" w:sz="4" w:space="0" w:color="auto"/>
              <w:right w:val="single" w:sz="4" w:space="0" w:color="auto"/>
            </w:tcBorders>
            <w:vAlign w:val="center"/>
            <w:hideMark/>
          </w:tcPr>
          <w:p w14:paraId="48A7E59E"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B</w:t>
            </w:r>
          </w:p>
        </w:tc>
        <w:tc>
          <w:tcPr>
            <w:tcW w:w="1071" w:type="dxa"/>
            <w:tcBorders>
              <w:top w:val="nil"/>
              <w:left w:val="nil"/>
              <w:bottom w:val="single" w:sz="4" w:space="0" w:color="auto"/>
              <w:right w:val="single" w:sz="4" w:space="0" w:color="auto"/>
            </w:tcBorders>
            <w:vAlign w:val="center"/>
            <w:hideMark/>
          </w:tcPr>
          <w:p w14:paraId="6C20B1F1"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0,32690493</w:t>
            </w:r>
          </w:p>
        </w:tc>
      </w:tr>
      <w:tr w:rsidR="00FF6F94" w:rsidRPr="00F676CA" w14:paraId="406FCCB5" w14:textId="77777777" w:rsidTr="007C4923">
        <w:trPr>
          <w:trHeight w:val="290"/>
        </w:trPr>
        <w:tc>
          <w:tcPr>
            <w:tcW w:w="798" w:type="dxa"/>
            <w:tcBorders>
              <w:top w:val="nil"/>
              <w:left w:val="single" w:sz="4" w:space="0" w:color="auto"/>
              <w:bottom w:val="single" w:sz="4" w:space="0" w:color="auto"/>
              <w:right w:val="single" w:sz="4" w:space="0" w:color="auto"/>
            </w:tcBorders>
            <w:vAlign w:val="center"/>
            <w:hideMark/>
          </w:tcPr>
          <w:p w14:paraId="5AF27F1A"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C</w:t>
            </w:r>
          </w:p>
        </w:tc>
        <w:tc>
          <w:tcPr>
            <w:tcW w:w="1015" w:type="dxa"/>
            <w:tcBorders>
              <w:top w:val="nil"/>
              <w:left w:val="nil"/>
              <w:bottom w:val="single" w:sz="4" w:space="0" w:color="auto"/>
              <w:right w:val="single" w:sz="4" w:space="0" w:color="auto"/>
            </w:tcBorders>
            <w:vAlign w:val="center"/>
            <w:hideMark/>
          </w:tcPr>
          <w:p w14:paraId="2402EB81"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0,3321529</w:t>
            </w:r>
          </w:p>
        </w:tc>
        <w:tc>
          <w:tcPr>
            <w:tcW w:w="1034" w:type="dxa"/>
            <w:tcBorders>
              <w:top w:val="nil"/>
              <w:left w:val="nil"/>
              <w:bottom w:val="single" w:sz="4" w:space="0" w:color="auto"/>
              <w:right w:val="single" w:sz="4" w:space="0" w:color="auto"/>
            </w:tcBorders>
            <w:vAlign w:val="center"/>
            <w:hideMark/>
          </w:tcPr>
          <w:p w14:paraId="1F116C49"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0,3412808</w:t>
            </w:r>
          </w:p>
        </w:tc>
        <w:tc>
          <w:tcPr>
            <w:tcW w:w="1034" w:type="dxa"/>
            <w:tcBorders>
              <w:top w:val="nil"/>
              <w:left w:val="nil"/>
              <w:bottom w:val="single" w:sz="4" w:space="0" w:color="auto"/>
              <w:right w:val="single" w:sz="4" w:space="0" w:color="auto"/>
            </w:tcBorders>
            <w:vAlign w:val="center"/>
            <w:hideMark/>
          </w:tcPr>
          <w:p w14:paraId="7A73FDBD"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0,3388358</w:t>
            </w:r>
          </w:p>
        </w:tc>
        <w:tc>
          <w:tcPr>
            <w:tcW w:w="1034" w:type="dxa"/>
            <w:tcBorders>
              <w:top w:val="nil"/>
              <w:left w:val="nil"/>
              <w:bottom w:val="single" w:sz="4" w:space="0" w:color="auto"/>
              <w:right w:val="single" w:sz="4" w:space="0" w:color="auto"/>
            </w:tcBorders>
            <w:vAlign w:val="center"/>
            <w:hideMark/>
          </w:tcPr>
          <w:p w14:paraId="4EDA37F7"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0,3419303</w:t>
            </w:r>
          </w:p>
        </w:tc>
        <w:tc>
          <w:tcPr>
            <w:tcW w:w="1034" w:type="dxa"/>
            <w:tcBorders>
              <w:top w:val="nil"/>
              <w:left w:val="nil"/>
              <w:bottom w:val="single" w:sz="4" w:space="0" w:color="auto"/>
              <w:right w:val="single" w:sz="4" w:space="0" w:color="auto"/>
            </w:tcBorders>
            <w:vAlign w:val="center"/>
            <w:hideMark/>
          </w:tcPr>
          <w:p w14:paraId="24A1E5C2"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0,3252048</w:t>
            </w:r>
          </w:p>
        </w:tc>
        <w:tc>
          <w:tcPr>
            <w:tcW w:w="1034" w:type="dxa"/>
            <w:tcBorders>
              <w:top w:val="nil"/>
              <w:left w:val="nil"/>
              <w:bottom w:val="single" w:sz="4" w:space="0" w:color="auto"/>
              <w:right w:val="single" w:sz="4" w:space="0" w:color="auto"/>
            </w:tcBorders>
            <w:vAlign w:val="center"/>
            <w:hideMark/>
          </w:tcPr>
          <w:p w14:paraId="71F813F2"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0,3280737</w:t>
            </w:r>
          </w:p>
        </w:tc>
        <w:tc>
          <w:tcPr>
            <w:tcW w:w="882" w:type="dxa"/>
            <w:tcBorders>
              <w:top w:val="nil"/>
              <w:left w:val="nil"/>
              <w:bottom w:val="single" w:sz="4" w:space="0" w:color="auto"/>
              <w:right w:val="single" w:sz="4" w:space="0" w:color="auto"/>
            </w:tcBorders>
            <w:vAlign w:val="center"/>
            <w:hideMark/>
          </w:tcPr>
          <w:p w14:paraId="55222E43"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PT. C</w:t>
            </w:r>
          </w:p>
        </w:tc>
        <w:tc>
          <w:tcPr>
            <w:tcW w:w="1071" w:type="dxa"/>
            <w:tcBorders>
              <w:top w:val="nil"/>
              <w:left w:val="nil"/>
              <w:bottom w:val="single" w:sz="4" w:space="0" w:color="auto"/>
              <w:right w:val="single" w:sz="4" w:space="0" w:color="auto"/>
            </w:tcBorders>
            <w:vAlign w:val="center"/>
            <w:hideMark/>
          </w:tcPr>
          <w:p w14:paraId="1B55AA37" w14:textId="77777777" w:rsidR="00FF6F94" w:rsidRPr="00F676CA" w:rsidRDefault="00FF6F94" w:rsidP="00FF6F9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F676CA">
              <w:rPr>
                <w:rFonts w:ascii="Times New Roman" w:eastAsia="Times New Roman" w:hAnsi="Times New Roman" w:cs="Times New Roman"/>
                <w:color w:val="000000"/>
                <w:kern w:val="0"/>
                <w:sz w:val="18"/>
                <w:szCs w:val="18"/>
                <w:lang w:eastAsia="en-ID"/>
                <w14:ligatures w14:val="none"/>
              </w:rPr>
              <w:t>0,33457972</w:t>
            </w:r>
          </w:p>
        </w:tc>
      </w:tr>
    </w:tbl>
    <w:p w14:paraId="1C0D1598" w14:textId="77777777" w:rsidR="00FF6F94" w:rsidRPr="00F676CA" w:rsidRDefault="00FF6F94" w:rsidP="00FF6F94">
      <w:pPr>
        <w:spacing w:line="240" w:lineRule="auto"/>
        <w:jc w:val="both"/>
        <w:rPr>
          <w:rFonts w:ascii="Times New Roman" w:hAnsi="Times New Roman" w:cs="Times New Roman"/>
          <w:sz w:val="24"/>
          <w:szCs w:val="24"/>
        </w:rPr>
      </w:pPr>
    </w:p>
    <w:p w14:paraId="3D0239E4" w14:textId="77777777" w:rsidR="00FF6F94" w:rsidRPr="00F676CA" w:rsidRDefault="00FF6F94" w:rsidP="00FF6F94">
      <w:pPr>
        <w:spacing w:after="0" w:line="240" w:lineRule="auto"/>
        <w:ind w:firstLine="851"/>
        <w:jc w:val="both"/>
        <w:rPr>
          <w:rFonts w:ascii="Times New Roman" w:eastAsia="Times New Roman" w:hAnsi="Times New Roman" w:cs="Times New Roman"/>
          <w:color w:val="000000"/>
          <w:kern w:val="0"/>
          <w:sz w:val="24"/>
          <w:szCs w:val="24"/>
          <w:lang w:eastAsia="en-ID"/>
          <w14:ligatures w14:val="none"/>
        </w:rPr>
      </w:pPr>
      <w:r w:rsidRPr="00F676CA">
        <w:rPr>
          <w:rFonts w:ascii="Times New Roman" w:hAnsi="Times New Roman" w:cs="Times New Roman"/>
          <w:sz w:val="24"/>
          <w:szCs w:val="24"/>
        </w:rPr>
        <w:t xml:space="preserve">PT. A unggul dengan skor </w:t>
      </w:r>
      <w:r w:rsidRPr="00F676CA">
        <w:rPr>
          <w:rFonts w:ascii="Times New Roman" w:eastAsia="Times New Roman" w:hAnsi="Times New Roman" w:cs="Times New Roman"/>
          <w:color w:val="000000"/>
          <w:kern w:val="0"/>
          <w:sz w:val="24"/>
          <w:szCs w:val="24"/>
          <w:lang w:eastAsia="en-ID"/>
          <w14:ligatures w14:val="none"/>
        </w:rPr>
        <w:t>0,33851536, disusul dengan dengan PT. C 0,33457972. Selanjutnya urutan terakhir Adalah PT. B dengan skkor 0,32690493.</w:t>
      </w:r>
    </w:p>
    <w:p w14:paraId="3EDC7CBE" w14:textId="77777777" w:rsidR="003A7518" w:rsidRPr="00F676CA" w:rsidRDefault="003A7518" w:rsidP="00FF6F94">
      <w:pPr>
        <w:spacing w:line="240" w:lineRule="auto"/>
        <w:jc w:val="both"/>
        <w:rPr>
          <w:rFonts w:ascii="Times New Roman" w:hAnsi="Times New Roman" w:cs="Times New Roman"/>
          <w:sz w:val="24"/>
          <w:szCs w:val="24"/>
        </w:rPr>
      </w:pPr>
    </w:p>
    <w:p w14:paraId="7A3050C8" w14:textId="7CCBF132" w:rsidR="007E5209" w:rsidRPr="00F676CA" w:rsidRDefault="0047670D" w:rsidP="00FF6F94">
      <w:pPr>
        <w:spacing w:line="240" w:lineRule="auto"/>
        <w:jc w:val="both"/>
        <w:rPr>
          <w:rFonts w:ascii="Times New Roman" w:hAnsi="Times New Roman" w:cs="Times New Roman"/>
          <w:sz w:val="24"/>
          <w:szCs w:val="24"/>
        </w:rPr>
      </w:pPr>
      <w:r w:rsidRPr="00F676CA">
        <w:rPr>
          <w:rFonts w:ascii="Times New Roman" w:hAnsi="Times New Roman" w:cs="Times New Roman"/>
          <w:sz w:val="24"/>
          <w:szCs w:val="24"/>
        </w:rPr>
        <w:t>BAB VI</w:t>
      </w:r>
    </w:p>
    <w:p w14:paraId="66411B63" w14:textId="77777777" w:rsidR="00F676CA" w:rsidRPr="00F676CA" w:rsidRDefault="00F676CA" w:rsidP="00F676CA">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KESIMPULAN DAN SARAN**</w:t>
      </w:r>
    </w:p>
    <w:p w14:paraId="6AC49881" w14:textId="77777777" w:rsidR="00F676CA" w:rsidRPr="00F676CA" w:rsidRDefault="00F676CA" w:rsidP="00F676CA">
      <w:pPr>
        <w:spacing w:before="100" w:beforeAutospacing="1" w:after="100" w:afterAutospacing="1" w:line="240" w:lineRule="auto"/>
        <w:outlineLvl w:val="2"/>
        <w:rPr>
          <w:rFonts w:ascii="Times New Roman" w:eastAsia="Times New Roman" w:hAnsi="Times New Roman" w:cs="Times New Roman"/>
          <w:kern w:val="0"/>
          <w:sz w:val="27"/>
          <w:szCs w:val="27"/>
          <w:lang w:eastAsia="en-ID"/>
          <w14:ligatures w14:val="none"/>
        </w:rPr>
      </w:pPr>
      <w:r w:rsidRPr="00F676CA">
        <w:rPr>
          <w:rFonts w:ascii="Times New Roman" w:eastAsia="Times New Roman" w:hAnsi="Times New Roman" w:cs="Times New Roman"/>
          <w:kern w:val="0"/>
          <w:sz w:val="27"/>
          <w:szCs w:val="27"/>
          <w:lang w:eastAsia="en-ID"/>
          <w14:ligatures w14:val="none"/>
        </w:rPr>
        <w:t>6.1 Kesimpulan</w:t>
      </w:r>
    </w:p>
    <w:p w14:paraId="131B6A27" w14:textId="77777777" w:rsidR="00F676CA" w:rsidRPr="00F676CA" w:rsidRDefault="00F676CA" w:rsidP="00F676CA">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Penelitian ini mengevaluasi kinerja vendor kabel tray di PT XYZ menggunakan metode Fuzzy AHP dengan kriteria QCDFR (Quality, Cost, Delivery, Flexibility, Responsiveness). Berdasarkan hasil analisis, diperoleh kesimpulan sebagai berikut:</w:t>
      </w:r>
    </w:p>
    <w:p w14:paraId="1DC41331" w14:textId="77777777" w:rsidR="00F676CA" w:rsidRPr="00F676CA" w:rsidRDefault="00F676CA" w:rsidP="0003618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A merupakan vendor dengan kinerja terbaik secara keseluruhan, menunjukkan performa paling konsisten dan andal.</w:t>
      </w:r>
    </w:p>
    <w:p w14:paraId="0620FB0C" w14:textId="77777777" w:rsidR="00F676CA" w:rsidRPr="00F676CA" w:rsidRDefault="00F676CA" w:rsidP="0003618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C berada di posisi kedua dan unggul pada aspek biaya, sehingga dapat menjadi alternatif utama bila pertimbangan anggaran menjadi prioritas.</w:t>
      </w:r>
    </w:p>
    <w:p w14:paraId="3A4BB056" w14:textId="77777777" w:rsidR="00F676CA" w:rsidRPr="00F676CA" w:rsidRDefault="00F676CA" w:rsidP="0003618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B menempati posisi ketiga, masih berkinerja baik namun perlu peningkatan pada aspek pengiriman dan fleksibilitas.</w:t>
      </w:r>
    </w:p>
    <w:p w14:paraId="04B896D5" w14:textId="77777777" w:rsidR="00F676CA" w:rsidRPr="00F676CA" w:rsidRDefault="00F676CA" w:rsidP="00F676CA">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Metode FAHP terbukti memberikan hasil yang lebih objektif, sensitif, dan konsisten dibandingkan AHP konvensional, sehingga dapat membantu manajemen dalam pengambilan keputusan pemilihan vendor secara lebih akurat dan menyeluruh.</w:t>
      </w:r>
    </w:p>
    <w:p w14:paraId="387F16B6" w14:textId="5630D3B7" w:rsidR="00F676CA" w:rsidRPr="00F676CA" w:rsidRDefault="00F676CA" w:rsidP="00F676CA">
      <w:pPr>
        <w:spacing w:after="0" w:line="240" w:lineRule="auto"/>
        <w:rPr>
          <w:rFonts w:ascii="Times New Roman" w:eastAsia="Times New Roman" w:hAnsi="Times New Roman" w:cs="Times New Roman"/>
          <w:kern w:val="0"/>
          <w:sz w:val="24"/>
          <w:szCs w:val="24"/>
          <w:lang w:eastAsia="en-ID"/>
          <w14:ligatures w14:val="none"/>
        </w:rPr>
      </w:pPr>
    </w:p>
    <w:p w14:paraId="7E9719D5" w14:textId="77777777" w:rsidR="00F676CA" w:rsidRPr="00F676CA" w:rsidRDefault="00F676CA" w:rsidP="00F676CA">
      <w:pPr>
        <w:spacing w:before="100" w:beforeAutospacing="1" w:after="100" w:afterAutospacing="1" w:line="240" w:lineRule="auto"/>
        <w:outlineLvl w:val="2"/>
        <w:rPr>
          <w:rFonts w:ascii="Times New Roman" w:eastAsia="Times New Roman" w:hAnsi="Times New Roman" w:cs="Times New Roman"/>
          <w:kern w:val="0"/>
          <w:sz w:val="27"/>
          <w:szCs w:val="27"/>
          <w:lang w:eastAsia="en-ID"/>
          <w14:ligatures w14:val="none"/>
        </w:rPr>
      </w:pPr>
      <w:r w:rsidRPr="00F676CA">
        <w:rPr>
          <w:rFonts w:ascii="Times New Roman" w:eastAsia="Times New Roman" w:hAnsi="Times New Roman" w:cs="Times New Roman"/>
          <w:kern w:val="0"/>
          <w:sz w:val="27"/>
          <w:szCs w:val="27"/>
          <w:lang w:eastAsia="en-ID"/>
          <w14:ligatures w14:val="none"/>
        </w:rPr>
        <w:t>6.2 Saran</w:t>
      </w:r>
    </w:p>
    <w:p w14:paraId="05C6F8CB" w14:textId="77777777" w:rsidR="00F676CA" w:rsidRPr="00F676CA" w:rsidRDefault="00F676CA" w:rsidP="0003618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XYZ disarankan menetapkan PT A sebagai vendor utama karena performanya paling unggul di berbagai kriteria.</w:t>
      </w:r>
    </w:p>
    <w:p w14:paraId="3D433353" w14:textId="77777777" w:rsidR="00F676CA" w:rsidRPr="00F676CA" w:rsidRDefault="00F676CA" w:rsidP="0003618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C dapat dijadikan vendor alternatif, terutama untuk proyek dengan keterbatasan anggaran.</w:t>
      </w:r>
    </w:p>
    <w:p w14:paraId="5614DE1A" w14:textId="77777777" w:rsidR="00F676CA" w:rsidRPr="00F676CA" w:rsidRDefault="00F676CA" w:rsidP="0003618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PT B perlu meningkatkan kualitas layanan dan fleksibilitas agar tetap kompetitif.</w:t>
      </w:r>
    </w:p>
    <w:p w14:paraId="79997B4F" w14:textId="77777777" w:rsidR="00F676CA" w:rsidRPr="00F676CA" w:rsidRDefault="00F676CA" w:rsidP="0003618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676CA">
        <w:rPr>
          <w:rFonts w:ascii="Times New Roman" w:eastAsia="Times New Roman" w:hAnsi="Times New Roman" w:cs="Times New Roman"/>
          <w:kern w:val="0"/>
          <w:sz w:val="24"/>
          <w:szCs w:val="24"/>
          <w:lang w:eastAsia="en-ID"/>
          <w14:ligatures w14:val="none"/>
        </w:rPr>
        <w:t>Evaluasi vendor sebaiknya dilakukan secara berkala untuk memastikan kinerja tetap sesuai standar perusahaan.</w:t>
      </w:r>
    </w:p>
    <w:p w14:paraId="554E6959" w14:textId="77777777" w:rsidR="0047670D" w:rsidRPr="00F676CA" w:rsidRDefault="0047670D" w:rsidP="00FF6F94">
      <w:pPr>
        <w:spacing w:line="240" w:lineRule="auto"/>
        <w:jc w:val="both"/>
        <w:rPr>
          <w:rFonts w:ascii="Times New Roman" w:hAnsi="Times New Roman" w:cs="Times New Roman"/>
          <w:sz w:val="24"/>
          <w:szCs w:val="24"/>
        </w:rPr>
      </w:pPr>
    </w:p>
    <w:sectPr w:rsidR="0047670D" w:rsidRPr="00F676CA" w:rsidSect="00E31DE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596EC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23A49"/>
    <w:multiLevelType w:val="hybridMultilevel"/>
    <w:tmpl w:val="94924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E877A8"/>
    <w:multiLevelType w:val="hybridMultilevel"/>
    <w:tmpl w:val="ADA4F772"/>
    <w:lvl w:ilvl="0" w:tplc="EB022D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51B3A9C"/>
    <w:multiLevelType w:val="hybridMultilevel"/>
    <w:tmpl w:val="2EBA26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000091"/>
    <w:multiLevelType w:val="hybridMultilevel"/>
    <w:tmpl w:val="EF9610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103416"/>
    <w:multiLevelType w:val="multilevel"/>
    <w:tmpl w:val="BA88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F4761"/>
    <w:multiLevelType w:val="multilevel"/>
    <w:tmpl w:val="1036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33DB8"/>
    <w:multiLevelType w:val="hybridMultilevel"/>
    <w:tmpl w:val="D9C0461A"/>
    <w:lvl w:ilvl="0" w:tplc="F1363528">
      <w:start w:val="2"/>
      <w:numFmt w:val="bullet"/>
      <w:lvlText w:val="-"/>
      <w:lvlJc w:val="left"/>
      <w:pPr>
        <w:ind w:left="1713" w:hanging="360"/>
      </w:pPr>
      <w:rPr>
        <w:rFonts w:ascii="Times New Roman" w:eastAsiaTheme="minorHAnsi" w:hAnsi="Times New Roman" w:cs="Times New Roman"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8" w15:restartNumberingAfterBreak="0">
    <w:nsid w:val="3AEA54F1"/>
    <w:multiLevelType w:val="hybridMultilevel"/>
    <w:tmpl w:val="E23E03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2016985"/>
    <w:multiLevelType w:val="hybridMultilevel"/>
    <w:tmpl w:val="B852C1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8FB1A4D"/>
    <w:multiLevelType w:val="hybridMultilevel"/>
    <w:tmpl w:val="84263C3A"/>
    <w:lvl w:ilvl="0" w:tplc="38090001">
      <w:start w:val="1"/>
      <w:numFmt w:val="bullet"/>
      <w:lvlText w:val=""/>
      <w:lvlJc w:val="left"/>
      <w:pPr>
        <w:ind w:left="1860" w:hanging="360"/>
      </w:pPr>
      <w:rPr>
        <w:rFonts w:ascii="Symbol" w:hAnsi="Symbol" w:hint="default"/>
      </w:rPr>
    </w:lvl>
    <w:lvl w:ilvl="1" w:tplc="38090003" w:tentative="1">
      <w:start w:val="1"/>
      <w:numFmt w:val="bullet"/>
      <w:lvlText w:val="o"/>
      <w:lvlJc w:val="left"/>
      <w:pPr>
        <w:ind w:left="2580" w:hanging="360"/>
      </w:pPr>
      <w:rPr>
        <w:rFonts w:ascii="Courier New" w:hAnsi="Courier New" w:cs="Courier New" w:hint="default"/>
      </w:rPr>
    </w:lvl>
    <w:lvl w:ilvl="2" w:tplc="38090005" w:tentative="1">
      <w:start w:val="1"/>
      <w:numFmt w:val="bullet"/>
      <w:lvlText w:val=""/>
      <w:lvlJc w:val="left"/>
      <w:pPr>
        <w:ind w:left="3300" w:hanging="360"/>
      </w:pPr>
      <w:rPr>
        <w:rFonts w:ascii="Wingdings" w:hAnsi="Wingdings" w:hint="default"/>
      </w:rPr>
    </w:lvl>
    <w:lvl w:ilvl="3" w:tplc="38090001" w:tentative="1">
      <w:start w:val="1"/>
      <w:numFmt w:val="bullet"/>
      <w:lvlText w:val=""/>
      <w:lvlJc w:val="left"/>
      <w:pPr>
        <w:ind w:left="4020" w:hanging="360"/>
      </w:pPr>
      <w:rPr>
        <w:rFonts w:ascii="Symbol" w:hAnsi="Symbol" w:hint="default"/>
      </w:rPr>
    </w:lvl>
    <w:lvl w:ilvl="4" w:tplc="38090003" w:tentative="1">
      <w:start w:val="1"/>
      <w:numFmt w:val="bullet"/>
      <w:lvlText w:val="o"/>
      <w:lvlJc w:val="left"/>
      <w:pPr>
        <w:ind w:left="4740" w:hanging="360"/>
      </w:pPr>
      <w:rPr>
        <w:rFonts w:ascii="Courier New" w:hAnsi="Courier New" w:cs="Courier New" w:hint="default"/>
      </w:rPr>
    </w:lvl>
    <w:lvl w:ilvl="5" w:tplc="38090005" w:tentative="1">
      <w:start w:val="1"/>
      <w:numFmt w:val="bullet"/>
      <w:lvlText w:val=""/>
      <w:lvlJc w:val="left"/>
      <w:pPr>
        <w:ind w:left="5460" w:hanging="360"/>
      </w:pPr>
      <w:rPr>
        <w:rFonts w:ascii="Wingdings" w:hAnsi="Wingdings" w:hint="default"/>
      </w:rPr>
    </w:lvl>
    <w:lvl w:ilvl="6" w:tplc="38090001" w:tentative="1">
      <w:start w:val="1"/>
      <w:numFmt w:val="bullet"/>
      <w:lvlText w:val=""/>
      <w:lvlJc w:val="left"/>
      <w:pPr>
        <w:ind w:left="6180" w:hanging="360"/>
      </w:pPr>
      <w:rPr>
        <w:rFonts w:ascii="Symbol" w:hAnsi="Symbol" w:hint="default"/>
      </w:rPr>
    </w:lvl>
    <w:lvl w:ilvl="7" w:tplc="38090003" w:tentative="1">
      <w:start w:val="1"/>
      <w:numFmt w:val="bullet"/>
      <w:lvlText w:val="o"/>
      <w:lvlJc w:val="left"/>
      <w:pPr>
        <w:ind w:left="6900" w:hanging="360"/>
      </w:pPr>
      <w:rPr>
        <w:rFonts w:ascii="Courier New" w:hAnsi="Courier New" w:cs="Courier New" w:hint="default"/>
      </w:rPr>
    </w:lvl>
    <w:lvl w:ilvl="8" w:tplc="38090005" w:tentative="1">
      <w:start w:val="1"/>
      <w:numFmt w:val="bullet"/>
      <w:lvlText w:val=""/>
      <w:lvlJc w:val="left"/>
      <w:pPr>
        <w:ind w:left="7620" w:hanging="360"/>
      </w:pPr>
      <w:rPr>
        <w:rFonts w:ascii="Wingdings" w:hAnsi="Wingdings" w:hint="default"/>
      </w:rPr>
    </w:lvl>
  </w:abstractNum>
  <w:abstractNum w:abstractNumId="11" w15:restartNumberingAfterBreak="0">
    <w:nsid w:val="4931270F"/>
    <w:multiLevelType w:val="hybridMultilevel"/>
    <w:tmpl w:val="AC2CA7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F56772"/>
    <w:multiLevelType w:val="hybridMultilevel"/>
    <w:tmpl w:val="6C600874"/>
    <w:lvl w:ilvl="0" w:tplc="F1363528">
      <w:start w:val="2"/>
      <w:numFmt w:val="bullet"/>
      <w:lvlText w:val="-"/>
      <w:lvlJc w:val="left"/>
      <w:pPr>
        <w:ind w:left="2574" w:hanging="360"/>
      </w:pPr>
      <w:rPr>
        <w:rFonts w:ascii="Times New Roman" w:eastAsiaTheme="minorHAnsi" w:hAnsi="Times New Roman" w:cs="Times New Roman" w:hint="default"/>
      </w:rPr>
    </w:lvl>
    <w:lvl w:ilvl="1" w:tplc="38090001">
      <w:start w:val="1"/>
      <w:numFmt w:val="bullet"/>
      <w:lvlText w:val=""/>
      <w:lvlJc w:val="left"/>
      <w:pPr>
        <w:ind w:left="1800" w:hanging="360"/>
      </w:pPr>
      <w:rPr>
        <w:rFonts w:ascii="Symbol" w:hAnsi="Symbol"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3" w15:restartNumberingAfterBreak="0">
    <w:nsid w:val="4FB473AF"/>
    <w:multiLevelType w:val="multilevel"/>
    <w:tmpl w:val="A95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556AA"/>
    <w:multiLevelType w:val="hybridMultilevel"/>
    <w:tmpl w:val="F45C274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5E8A1197"/>
    <w:multiLevelType w:val="multilevel"/>
    <w:tmpl w:val="E036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266BD"/>
    <w:multiLevelType w:val="multilevel"/>
    <w:tmpl w:val="7CF40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E4EEA"/>
    <w:multiLevelType w:val="hybridMultilevel"/>
    <w:tmpl w:val="95264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90752A3"/>
    <w:multiLevelType w:val="hybridMultilevel"/>
    <w:tmpl w:val="73D4FC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9BE3902"/>
    <w:multiLevelType w:val="multilevel"/>
    <w:tmpl w:val="8A5E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E578A2"/>
    <w:multiLevelType w:val="hybridMultilevel"/>
    <w:tmpl w:val="5F62A36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15:restartNumberingAfterBreak="0">
    <w:nsid w:val="7CBC1517"/>
    <w:multiLevelType w:val="multilevel"/>
    <w:tmpl w:val="8772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00139C"/>
    <w:multiLevelType w:val="hybridMultilevel"/>
    <w:tmpl w:val="D9BA3392"/>
    <w:lvl w:ilvl="0" w:tplc="F96414A0">
      <w:start w:val="1"/>
      <w:numFmt w:val="lowerLetter"/>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077244240">
    <w:abstractNumId w:val="1"/>
  </w:num>
  <w:num w:numId="2" w16cid:durableId="1437094506">
    <w:abstractNumId w:val="6"/>
  </w:num>
  <w:num w:numId="3" w16cid:durableId="852305965">
    <w:abstractNumId w:val="21"/>
  </w:num>
  <w:num w:numId="4" w16cid:durableId="316231915">
    <w:abstractNumId w:val="19"/>
  </w:num>
  <w:num w:numId="5" w16cid:durableId="466970320">
    <w:abstractNumId w:val="3"/>
  </w:num>
  <w:num w:numId="6" w16cid:durableId="501433893">
    <w:abstractNumId w:val="18"/>
  </w:num>
  <w:num w:numId="7" w16cid:durableId="626353217">
    <w:abstractNumId w:val="22"/>
  </w:num>
  <w:num w:numId="8" w16cid:durableId="836193281">
    <w:abstractNumId w:val="2"/>
  </w:num>
  <w:num w:numId="9" w16cid:durableId="1989673671">
    <w:abstractNumId w:val="12"/>
  </w:num>
  <w:num w:numId="10" w16cid:durableId="679740769">
    <w:abstractNumId w:val="13"/>
  </w:num>
  <w:num w:numId="11" w16cid:durableId="771315979">
    <w:abstractNumId w:val="10"/>
  </w:num>
  <w:num w:numId="12" w16cid:durableId="1180850671">
    <w:abstractNumId w:val="20"/>
  </w:num>
  <w:num w:numId="13" w16cid:durableId="1961303167">
    <w:abstractNumId w:val="5"/>
  </w:num>
  <w:num w:numId="14" w16cid:durableId="1611431606">
    <w:abstractNumId w:val="14"/>
  </w:num>
  <w:num w:numId="15" w16cid:durableId="827794001">
    <w:abstractNumId w:val="7"/>
  </w:num>
  <w:num w:numId="16" w16cid:durableId="375930798">
    <w:abstractNumId w:val="9"/>
  </w:num>
  <w:num w:numId="17" w16cid:durableId="489100951">
    <w:abstractNumId w:val="11"/>
  </w:num>
  <w:num w:numId="18" w16cid:durableId="238058645">
    <w:abstractNumId w:val="8"/>
  </w:num>
  <w:num w:numId="19" w16cid:durableId="1130586085">
    <w:abstractNumId w:val="0"/>
  </w:num>
  <w:num w:numId="20" w16cid:durableId="1572278261">
    <w:abstractNumId w:val="17"/>
  </w:num>
  <w:num w:numId="21" w16cid:durableId="1683584555">
    <w:abstractNumId w:val="4"/>
  </w:num>
  <w:num w:numId="22" w16cid:durableId="62216920">
    <w:abstractNumId w:val="15"/>
  </w:num>
  <w:num w:numId="23" w16cid:durableId="8233664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68"/>
    <w:rsid w:val="0000725F"/>
    <w:rsid w:val="00034BE3"/>
    <w:rsid w:val="0003618C"/>
    <w:rsid w:val="00057D05"/>
    <w:rsid w:val="000720E0"/>
    <w:rsid w:val="00186511"/>
    <w:rsid w:val="00277CC9"/>
    <w:rsid w:val="003A7518"/>
    <w:rsid w:val="00413AD8"/>
    <w:rsid w:val="0047670D"/>
    <w:rsid w:val="0048750E"/>
    <w:rsid w:val="0049796D"/>
    <w:rsid w:val="006B6368"/>
    <w:rsid w:val="0075159D"/>
    <w:rsid w:val="007671B2"/>
    <w:rsid w:val="00775582"/>
    <w:rsid w:val="007E5209"/>
    <w:rsid w:val="00821988"/>
    <w:rsid w:val="00851ABE"/>
    <w:rsid w:val="008F39B9"/>
    <w:rsid w:val="00902169"/>
    <w:rsid w:val="009114BA"/>
    <w:rsid w:val="009B6ACD"/>
    <w:rsid w:val="00A057AA"/>
    <w:rsid w:val="00B1788B"/>
    <w:rsid w:val="00B97D12"/>
    <w:rsid w:val="00BC3FAD"/>
    <w:rsid w:val="00C84FA8"/>
    <w:rsid w:val="00D41559"/>
    <w:rsid w:val="00D631C2"/>
    <w:rsid w:val="00E74CB5"/>
    <w:rsid w:val="00EC0153"/>
    <w:rsid w:val="00EC34AE"/>
    <w:rsid w:val="00F676CA"/>
    <w:rsid w:val="00FF6F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3779"/>
  <w15:chartTrackingRefBased/>
  <w15:docId w15:val="{45174AA8-5C40-47D8-B819-31665DE4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68"/>
  </w:style>
  <w:style w:type="paragraph" w:styleId="Heading2">
    <w:name w:val="heading 2"/>
    <w:basedOn w:val="Normal"/>
    <w:next w:val="Normal"/>
    <w:link w:val="Heading2Char"/>
    <w:uiPriority w:val="9"/>
    <w:unhideWhenUsed/>
    <w:qFormat/>
    <w:rsid w:val="00BC3F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636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6368"/>
    <w:pPr>
      <w:ind w:left="720"/>
      <w:contextualSpacing/>
    </w:pPr>
  </w:style>
  <w:style w:type="character" w:customStyle="1" w:styleId="Heading3Char">
    <w:name w:val="Heading 3 Char"/>
    <w:basedOn w:val="DefaultParagraphFont"/>
    <w:link w:val="Heading3"/>
    <w:uiPriority w:val="9"/>
    <w:rsid w:val="006B6368"/>
    <w:rPr>
      <w:rFonts w:ascii="Times New Roman" w:eastAsia="Times New Roman" w:hAnsi="Times New Roman" w:cs="Times New Roman"/>
      <w:b/>
      <w:bCs/>
      <w:kern w:val="0"/>
      <w:sz w:val="27"/>
      <w:szCs w:val="27"/>
      <w:lang w:eastAsia="en-ID"/>
      <w14:ligatures w14:val="none"/>
    </w:rPr>
  </w:style>
  <w:style w:type="character" w:styleId="Strong">
    <w:name w:val="Strong"/>
    <w:basedOn w:val="DefaultParagraphFont"/>
    <w:uiPriority w:val="22"/>
    <w:qFormat/>
    <w:rsid w:val="006B6368"/>
    <w:rPr>
      <w:b/>
      <w:bCs/>
    </w:rPr>
  </w:style>
  <w:style w:type="paragraph" w:styleId="NormalWeb">
    <w:name w:val="Normal (Web)"/>
    <w:basedOn w:val="Normal"/>
    <w:uiPriority w:val="99"/>
    <w:semiHidden/>
    <w:unhideWhenUsed/>
    <w:rsid w:val="006B636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rsid w:val="00BC3FAD"/>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C3FAD"/>
    <w:rPr>
      <w:i/>
      <w:iCs/>
    </w:rPr>
  </w:style>
  <w:style w:type="table" w:styleId="TableGrid">
    <w:name w:val="Table Grid"/>
    <w:basedOn w:val="TableNormal"/>
    <w:uiPriority w:val="39"/>
    <w:rsid w:val="0076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0153"/>
    <w:rPr>
      <w:color w:val="666666"/>
    </w:rPr>
  </w:style>
  <w:style w:type="paragraph" w:styleId="Header">
    <w:name w:val="header"/>
    <w:basedOn w:val="Normal"/>
    <w:link w:val="HeaderChar"/>
    <w:uiPriority w:val="99"/>
    <w:unhideWhenUsed/>
    <w:rsid w:val="00EC0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153"/>
  </w:style>
  <w:style w:type="paragraph" w:styleId="Footer">
    <w:name w:val="footer"/>
    <w:basedOn w:val="Normal"/>
    <w:link w:val="FooterChar"/>
    <w:uiPriority w:val="99"/>
    <w:unhideWhenUsed/>
    <w:rsid w:val="00EC0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153"/>
  </w:style>
  <w:style w:type="character" w:customStyle="1" w:styleId="mord">
    <w:name w:val="mord"/>
    <w:basedOn w:val="DefaultParagraphFont"/>
    <w:rsid w:val="00EC0153"/>
  </w:style>
  <w:style w:type="character" w:customStyle="1" w:styleId="vlist-s">
    <w:name w:val="vlist-s"/>
    <w:basedOn w:val="DefaultParagraphFont"/>
    <w:rsid w:val="00EC0153"/>
  </w:style>
  <w:style w:type="character" w:customStyle="1" w:styleId="mrel">
    <w:name w:val="mrel"/>
    <w:basedOn w:val="DefaultParagraphFont"/>
    <w:rsid w:val="00EC0153"/>
  </w:style>
  <w:style w:type="character" w:customStyle="1" w:styleId="mop">
    <w:name w:val="mop"/>
    <w:basedOn w:val="DefaultParagraphFont"/>
    <w:rsid w:val="00EC0153"/>
  </w:style>
  <w:style w:type="character" w:customStyle="1" w:styleId="mbin">
    <w:name w:val="mbin"/>
    <w:basedOn w:val="DefaultParagraphFont"/>
    <w:rsid w:val="00EC0153"/>
  </w:style>
  <w:style w:type="paragraph" w:styleId="ListBullet">
    <w:name w:val="List Bullet"/>
    <w:basedOn w:val="Normal"/>
    <w:uiPriority w:val="99"/>
    <w:unhideWhenUsed/>
    <w:rsid w:val="00EC0153"/>
    <w:pPr>
      <w:numPr>
        <w:numId w:val="19"/>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009">
      <w:bodyDiv w:val="1"/>
      <w:marLeft w:val="0"/>
      <w:marRight w:val="0"/>
      <w:marTop w:val="0"/>
      <w:marBottom w:val="0"/>
      <w:divBdr>
        <w:top w:val="none" w:sz="0" w:space="0" w:color="auto"/>
        <w:left w:val="none" w:sz="0" w:space="0" w:color="auto"/>
        <w:bottom w:val="none" w:sz="0" w:space="0" w:color="auto"/>
        <w:right w:val="none" w:sz="0" w:space="0" w:color="auto"/>
      </w:divBdr>
    </w:div>
    <w:div w:id="302125897">
      <w:bodyDiv w:val="1"/>
      <w:marLeft w:val="0"/>
      <w:marRight w:val="0"/>
      <w:marTop w:val="0"/>
      <w:marBottom w:val="0"/>
      <w:divBdr>
        <w:top w:val="none" w:sz="0" w:space="0" w:color="auto"/>
        <w:left w:val="none" w:sz="0" w:space="0" w:color="auto"/>
        <w:bottom w:val="none" w:sz="0" w:space="0" w:color="auto"/>
        <w:right w:val="none" w:sz="0" w:space="0" w:color="auto"/>
      </w:divBdr>
    </w:div>
    <w:div w:id="405802003">
      <w:bodyDiv w:val="1"/>
      <w:marLeft w:val="0"/>
      <w:marRight w:val="0"/>
      <w:marTop w:val="0"/>
      <w:marBottom w:val="0"/>
      <w:divBdr>
        <w:top w:val="none" w:sz="0" w:space="0" w:color="auto"/>
        <w:left w:val="none" w:sz="0" w:space="0" w:color="auto"/>
        <w:bottom w:val="none" w:sz="0" w:space="0" w:color="auto"/>
        <w:right w:val="none" w:sz="0" w:space="0" w:color="auto"/>
      </w:divBdr>
    </w:div>
    <w:div w:id="425616185">
      <w:bodyDiv w:val="1"/>
      <w:marLeft w:val="0"/>
      <w:marRight w:val="0"/>
      <w:marTop w:val="0"/>
      <w:marBottom w:val="0"/>
      <w:divBdr>
        <w:top w:val="none" w:sz="0" w:space="0" w:color="auto"/>
        <w:left w:val="none" w:sz="0" w:space="0" w:color="auto"/>
        <w:bottom w:val="none" w:sz="0" w:space="0" w:color="auto"/>
        <w:right w:val="none" w:sz="0" w:space="0" w:color="auto"/>
      </w:divBdr>
    </w:div>
    <w:div w:id="1718628530">
      <w:bodyDiv w:val="1"/>
      <w:marLeft w:val="0"/>
      <w:marRight w:val="0"/>
      <w:marTop w:val="0"/>
      <w:marBottom w:val="0"/>
      <w:divBdr>
        <w:top w:val="none" w:sz="0" w:space="0" w:color="auto"/>
        <w:left w:val="none" w:sz="0" w:space="0" w:color="auto"/>
        <w:bottom w:val="none" w:sz="0" w:space="0" w:color="auto"/>
        <w:right w:val="none" w:sz="0" w:space="0" w:color="auto"/>
      </w:divBdr>
    </w:div>
    <w:div w:id="173843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56D5E642430439E7F5A465A820910" ma:contentTypeVersion="5" ma:contentTypeDescription="Create a new document." ma:contentTypeScope="" ma:versionID="26f0dc64abdf258da471dbd8d7e0af06">
  <xsd:schema xmlns:xsd="http://www.w3.org/2001/XMLSchema" xmlns:xs="http://www.w3.org/2001/XMLSchema" xmlns:p="http://schemas.microsoft.com/office/2006/metadata/properties" xmlns:ns3="24699871-d011-4b83-aa7f-4b2d153104f6" targetNamespace="http://schemas.microsoft.com/office/2006/metadata/properties" ma:root="true" ma:fieldsID="1d3fd823ecca6d52e2e471731f086d07" ns3:_="">
    <xsd:import namespace="24699871-d011-4b83-aa7f-4b2d153104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9871-d011-4b83-aa7f-4b2d153104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0AAC1-7D43-410B-B512-49D98FFC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9871-d011-4b83-aa7f-4b2d1531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68D67-50DF-4075-8115-A334FFF98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A41A3-9AFE-4380-82BF-2EDD154E4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8132</Words>
  <Characters>46354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LRS_LJ2_32</dc:creator>
  <cp:keywords/>
  <dc:description/>
  <cp:lastModifiedBy>LRS_LJ2_32</cp:lastModifiedBy>
  <cp:revision>4</cp:revision>
  <dcterms:created xsi:type="dcterms:W3CDTF">2025-11-04T04:38:00Z</dcterms:created>
  <dcterms:modified xsi:type="dcterms:W3CDTF">2025-11-04T04:38:00Z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0x01010045156D5E642430439E7F5A465A820910</vt:lpwstr>
  </property>
</Properties>
</file>