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5D0" w:rsidRPr="006718AE" w:rsidRDefault="00F665D0" w:rsidP="00F665D0">
      <w:pPr>
        <w:spacing w:line="240" w:lineRule="auto"/>
        <w:ind w:firstLine="0"/>
        <w:rPr>
          <w:rFonts w:ascii="Times New Roman" w:hAnsi="Times New Roman" w:cs="Times New Roman"/>
          <w:b/>
          <w:sz w:val="28"/>
          <w:szCs w:val="28"/>
        </w:rPr>
      </w:pPr>
      <w:r w:rsidRPr="006718AE">
        <w:rPr>
          <w:rFonts w:ascii="Times New Roman" w:hAnsi="Times New Roman" w:cs="Times New Roman"/>
          <w:b/>
          <w:sz w:val="28"/>
          <w:szCs w:val="28"/>
        </w:rPr>
        <w:t>ABSTRAK</w:t>
      </w:r>
    </w:p>
    <w:p w:rsidR="00F665D0" w:rsidRDefault="00F665D0" w:rsidP="00F665D0">
      <w:pPr>
        <w:spacing w:line="240" w:lineRule="auto"/>
        <w:ind w:firstLine="567"/>
        <w:jc w:val="both"/>
        <w:rPr>
          <w:rFonts w:ascii="Times New Roman" w:hAnsi="Times New Roman" w:cs="Times New Roman"/>
          <w:sz w:val="24"/>
          <w:szCs w:val="24"/>
        </w:rPr>
      </w:pPr>
      <w:r w:rsidRPr="00E34D80">
        <w:rPr>
          <w:rFonts w:ascii="Times New Roman" w:hAnsi="Times New Roman" w:cs="Times New Roman"/>
          <w:sz w:val="24"/>
          <w:szCs w:val="24"/>
        </w:rPr>
        <w:t xml:space="preserve">Kontruksi negara modern dan </w:t>
      </w:r>
      <w:r>
        <w:rPr>
          <w:rFonts w:ascii="Times New Roman" w:hAnsi="Times New Roman" w:cs="Times New Roman"/>
          <w:sz w:val="24"/>
          <w:szCs w:val="24"/>
        </w:rPr>
        <w:t xml:space="preserve">militer </w:t>
      </w:r>
      <w:r w:rsidRPr="00E34D80">
        <w:rPr>
          <w:rFonts w:ascii="Times New Roman" w:hAnsi="Times New Roman" w:cs="Times New Roman"/>
          <w:sz w:val="24"/>
          <w:szCs w:val="24"/>
        </w:rPr>
        <w:t>profesional baru muncul dan dikukuhkan ole</w:t>
      </w:r>
      <w:r>
        <w:rPr>
          <w:rFonts w:ascii="Times New Roman" w:hAnsi="Times New Roman" w:cs="Times New Roman"/>
          <w:sz w:val="24"/>
          <w:szCs w:val="24"/>
        </w:rPr>
        <w:t>h Perjanjian Westphalia di tahun 1648.  S</w:t>
      </w:r>
      <w:r w:rsidRPr="00E34D80">
        <w:rPr>
          <w:rFonts w:ascii="Times New Roman" w:hAnsi="Times New Roman" w:cs="Times New Roman"/>
          <w:sz w:val="24"/>
          <w:szCs w:val="24"/>
        </w:rPr>
        <w:t xml:space="preserve">etelah perjanjian yang mengakhiri perang 30 Tahun di Eropa itu, profesi </w:t>
      </w:r>
      <w:r>
        <w:rPr>
          <w:rFonts w:ascii="Times New Roman" w:hAnsi="Times New Roman" w:cs="Times New Roman"/>
          <w:sz w:val="24"/>
          <w:szCs w:val="24"/>
        </w:rPr>
        <w:t xml:space="preserve">militer </w:t>
      </w:r>
      <w:r w:rsidRPr="00E34D80">
        <w:rPr>
          <w:rFonts w:ascii="Times New Roman" w:hAnsi="Times New Roman" w:cs="Times New Roman"/>
          <w:sz w:val="24"/>
          <w:szCs w:val="24"/>
        </w:rPr>
        <w:t xml:space="preserve">dan kedaulatan negara disatukan oleh </w:t>
      </w:r>
      <w:r>
        <w:rPr>
          <w:rFonts w:ascii="Times New Roman" w:hAnsi="Times New Roman" w:cs="Times New Roman"/>
          <w:sz w:val="24"/>
          <w:szCs w:val="24"/>
        </w:rPr>
        <w:t xml:space="preserve">nasionalisme dan </w:t>
      </w:r>
      <w:r w:rsidRPr="00E34D80">
        <w:rPr>
          <w:rFonts w:ascii="Times New Roman" w:hAnsi="Times New Roman" w:cs="Times New Roman"/>
          <w:sz w:val="24"/>
          <w:szCs w:val="24"/>
        </w:rPr>
        <w:t xml:space="preserve">patriotisme. Namun, </w:t>
      </w:r>
      <w:r>
        <w:rPr>
          <w:rFonts w:ascii="Times New Roman" w:hAnsi="Times New Roman" w:cs="Times New Roman"/>
          <w:sz w:val="24"/>
          <w:szCs w:val="24"/>
        </w:rPr>
        <w:t>profesionalisme militer setelah Era Westphalia nampaknya tidak seperti yang diidealkan ketika bersinggungan dengan globalisasi ekonomi</w:t>
      </w:r>
      <w:r w:rsidRPr="00E34D80">
        <w:rPr>
          <w:rFonts w:ascii="Times New Roman" w:hAnsi="Times New Roman" w:cs="Times New Roman"/>
          <w:sz w:val="24"/>
          <w:szCs w:val="24"/>
        </w:rPr>
        <w:t>.</w:t>
      </w:r>
    </w:p>
    <w:p w:rsidR="00F665D0" w:rsidRDefault="00F665D0" w:rsidP="00F665D0">
      <w:pPr>
        <w:spacing w:line="240" w:lineRule="auto"/>
        <w:ind w:firstLine="567"/>
        <w:jc w:val="both"/>
        <w:rPr>
          <w:rFonts w:ascii="Times New Roman" w:hAnsi="Times New Roman" w:cs="Times New Roman"/>
          <w:sz w:val="24"/>
          <w:szCs w:val="24"/>
        </w:rPr>
      </w:pPr>
      <w:r w:rsidRPr="00E34D80">
        <w:rPr>
          <w:rFonts w:ascii="Times New Roman" w:hAnsi="Times New Roman" w:cs="Times New Roman"/>
          <w:sz w:val="24"/>
          <w:szCs w:val="24"/>
        </w:rPr>
        <w:t>Pentagon tak mungkin bertahan tanpa Locheed Martin, Northop Grumman, General Dynamics ataupun Halliburton. Mereka merupakan pembayar pajak yang sebagian diantaranya digunakan untuk memperkuat mesin perang Amerika Serikat, alat penting kaum militeris ekspansionis untuk memuasi hasrat penjajahan dan dominasi. Disisi lain para perusahaan di bidang pertahanan di atas akan sulit bertahan jika pesanan mereka menyusut. Belum lagi karakter pasar senjata sejatinya monopsonis, dengan negara menjadi satu-satunya pembeli memperkeruh suasana. Pil</w:t>
      </w:r>
      <w:r>
        <w:rPr>
          <w:rFonts w:ascii="Times New Roman" w:hAnsi="Times New Roman" w:cs="Times New Roman"/>
          <w:sz w:val="24"/>
          <w:szCs w:val="24"/>
        </w:rPr>
        <w:t>ihannya kemudian dengan melakukan berbagai div</w:t>
      </w:r>
      <w:r w:rsidRPr="00E34D80">
        <w:rPr>
          <w:rFonts w:ascii="Times New Roman" w:hAnsi="Times New Roman" w:cs="Times New Roman"/>
          <w:sz w:val="24"/>
          <w:szCs w:val="24"/>
        </w:rPr>
        <w:t>ersifikasi usaha</w:t>
      </w:r>
      <w:r>
        <w:rPr>
          <w:rFonts w:ascii="Times New Roman" w:hAnsi="Times New Roman" w:cs="Times New Roman"/>
          <w:sz w:val="24"/>
          <w:szCs w:val="24"/>
        </w:rPr>
        <w:t>,</w:t>
      </w:r>
      <w:r w:rsidRPr="00E34D80">
        <w:rPr>
          <w:rFonts w:ascii="Times New Roman" w:hAnsi="Times New Roman" w:cs="Times New Roman"/>
          <w:sz w:val="24"/>
          <w:szCs w:val="24"/>
        </w:rPr>
        <w:t xml:space="preserve"> salah satunya membentuk </w:t>
      </w:r>
      <w:r w:rsidRPr="00B12F03">
        <w:rPr>
          <w:rFonts w:ascii="Times New Roman" w:hAnsi="Times New Roman" w:cs="Times New Roman"/>
          <w:i/>
          <w:sz w:val="24"/>
          <w:szCs w:val="24"/>
        </w:rPr>
        <w:t>Private Military Company</w:t>
      </w:r>
      <w:r w:rsidRPr="00E34D80">
        <w:rPr>
          <w:rFonts w:ascii="Times New Roman" w:hAnsi="Times New Roman" w:cs="Times New Roman"/>
          <w:sz w:val="24"/>
          <w:szCs w:val="24"/>
        </w:rPr>
        <w:t xml:space="preserve"> atau perusahaan yang bergerak dalam jasa keamanan dan pertahanan.</w:t>
      </w:r>
    </w:p>
    <w:p w:rsidR="00F665D0" w:rsidRDefault="00F665D0" w:rsidP="00F665D0">
      <w:pPr>
        <w:spacing w:line="240" w:lineRule="auto"/>
        <w:ind w:firstLine="567"/>
        <w:jc w:val="both"/>
        <w:rPr>
          <w:rFonts w:ascii="Times New Roman" w:hAnsi="Times New Roman" w:cs="Times New Roman"/>
          <w:sz w:val="24"/>
          <w:szCs w:val="24"/>
        </w:rPr>
      </w:pPr>
      <w:r w:rsidRPr="00E34D80">
        <w:rPr>
          <w:rFonts w:ascii="Times New Roman" w:hAnsi="Times New Roman" w:cs="Times New Roman"/>
          <w:sz w:val="24"/>
          <w:szCs w:val="24"/>
        </w:rPr>
        <w:t>P</w:t>
      </w:r>
      <w:r>
        <w:rPr>
          <w:rFonts w:ascii="Times New Roman" w:hAnsi="Times New Roman" w:cs="Times New Roman"/>
          <w:sz w:val="24"/>
          <w:szCs w:val="24"/>
        </w:rPr>
        <w:t>ar</w:t>
      </w:r>
      <w:r w:rsidRPr="00E34D80">
        <w:rPr>
          <w:rFonts w:ascii="Times New Roman" w:hAnsi="Times New Roman" w:cs="Times New Roman"/>
          <w:sz w:val="24"/>
          <w:szCs w:val="24"/>
        </w:rPr>
        <w:t>a ahli strategi perang AS menghadapi dilema baru. Perang yang akan dihadapi di masa mendatang tidak lagi merupakan perang konvensional tapi perang modern yang melibatkan teknologi canggih dan perang informasi. Semakin kecilnya kemungkinan intensitas perang, munculnya desakan untuk mengurangi korban yang tidak diperlukan, keharusan untuk meraih kemenangan dalam waktu singkat (</w:t>
      </w:r>
      <w:r w:rsidRPr="00E34D80">
        <w:rPr>
          <w:rFonts w:ascii="Times New Roman" w:hAnsi="Times New Roman" w:cs="Times New Roman"/>
          <w:i/>
          <w:sz w:val="24"/>
          <w:szCs w:val="24"/>
        </w:rPr>
        <w:t>decisive war</w:t>
      </w:r>
      <w:r w:rsidRPr="00E34D80">
        <w:rPr>
          <w:rFonts w:ascii="Times New Roman" w:hAnsi="Times New Roman" w:cs="Times New Roman"/>
          <w:sz w:val="24"/>
          <w:szCs w:val="24"/>
        </w:rPr>
        <w:t>) adalah sebagian faktor saja dari keharusan untuk melakukan transformasi di bidang pertahanan</w:t>
      </w:r>
      <w:r>
        <w:rPr>
          <w:rFonts w:ascii="Times New Roman" w:hAnsi="Times New Roman" w:cs="Times New Roman"/>
          <w:sz w:val="24"/>
          <w:szCs w:val="24"/>
        </w:rPr>
        <w:t>. K</w:t>
      </w:r>
      <w:r w:rsidRPr="00E34D80">
        <w:rPr>
          <w:rFonts w:ascii="Times New Roman" w:hAnsi="Times New Roman" w:cs="Times New Roman"/>
          <w:sz w:val="24"/>
          <w:szCs w:val="24"/>
        </w:rPr>
        <w:t>alkulasi ekonomi dari semua elemen itu mengharuskan terjadinya pengurangan jumlah militer</w:t>
      </w:r>
      <w:r>
        <w:rPr>
          <w:rFonts w:ascii="Times New Roman" w:hAnsi="Times New Roman" w:cs="Times New Roman"/>
          <w:sz w:val="24"/>
          <w:szCs w:val="24"/>
        </w:rPr>
        <w:t>.</w:t>
      </w:r>
    </w:p>
    <w:p w:rsidR="00F665D0" w:rsidRDefault="00F665D0" w:rsidP="00F665D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Semenjak berakhirnya Perang Dunia kedua, AS terus mengurangi jumlah militernya. Yang patut disorot ialah keberadaan </w:t>
      </w:r>
      <w:r w:rsidRPr="00B12F03">
        <w:rPr>
          <w:rFonts w:ascii="Times New Roman" w:hAnsi="Times New Roman" w:cs="Times New Roman"/>
          <w:i/>
          <w:sz w:val="24"/>
          <w:szCs w:val="24"/>
        </w:rPr>
        <w:t>Private Military Company</w:t>
      </w:r>
      <w:r>
        <w:rPr>
          <w:rFonts w:ascii="Times New Roman" w:hAnsi="Times New Roman" w:cs="Times New Roman"/>
          <w:sz w:val="24"/>
          <w:szCs w:val="24"/>
        </w:rPr>
        <w:t xml:space="preserve"> yang berasal dari Amerika Serikat muncul dan dikontrak oleh banyak negara dengan nilai kontrak yang begitu besar. Sebagai satu contoh Vinnell Corporation yang memiliki kedekatan baik dengan CIA (Central Intelligence Agency)  telah dikontrak sejak tahun 1975 hingga sekarang oleh Arab Saudi untuk melatih tentara elitnya SANG (Saudi Arabia National Guard) / Al Haras Al Watani. Skema perjanjian kerjasama ini dibiayai penuh oleh Arab Saudi kepada AS, selain membayar pada pemerintahan AS, Arab Saudi juga perlu membayar pada Vinnell Corporation. Disinyalir, kerjasama ini dilakukan untuk mempertahankan status quo kerajaan dan strategi dominasi AS di Arab Saudi.</w:t>
      </w:r>
    </w:p>
    <w:p w:rsidR="00F665D0" w:rsidRDefault="00F665D0" w:rsidP="00F665D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Penelitian ini bertujuan untuk menjawab secara komprehensif strategi Amerika Serikat dalam kerjasama militer dengan Arab Saudi untuk melakukan modernisasi pada pasukan SANG dan bagaimana Vinnell dipergunakan oleh kedua negara.</w:t>
      </w:r>
    </w:p>
    <w:p w:rsidR="00F665D0" w:rsidRPr="0092218D" w:rsidRDefault="00F665D0" w:rsidP="00F665D0">
      <w:pPr>
        <w:spacing w:line="240" w:lineRule="auto"/>
        <w:ind w:firstLine="720"/>
        <w:jc w:val="both"/>
        <w:rPr>
          <w:rFonts w:ascii="Times New Roman" w:hAnsi="Times New Roman" w:cs="Times New Roman"/>
          <w:i/>
          <w:sz w:val="24"/>
          <w:szCs w:val="24"/>
        </w:rPr>
      </w:pPr>
      <w:r>
        <w:rPr>
          <w:rFonts w:ascii="Times New Roman" w:hAnsi="Times New Roman" w:cs="Times New Roman"/>
          <w:b/>
          <w:sz w:val="24"/>
          <w:szCs w:val="24"/>
        </w:rPr>
        <w:t xml:space="preserve">Kata kunci: </w:t>
      </w:r>
      <w:r w:rsidRPr="0092218D">
        <w:rPr>
          <w:rFonts w:ascii="Times New Roman" w:hAnsi="Times New Roman" w:cs="Times New Roman"/>
          <w:b/>
          <w:i/>
          <w:sz w:val="24"/>
          <w:szCs w:val="24"/>
        </w:rPr>
        <w:t xml:space="preserve">Private Military Company, Dominasi, Politik Luar Negeri AS, Keamanan.  </w:t>
      </w:r>
    </w:p>
    <w:p w:rsidR="00907005" w:rsidRDefault="00907005"/>
    <w:sectPr w:rsidR="00907005" w:rsidSect="009070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F665D0"/>
    <w:rsid w:val="00907005"/>
    <w:rsid w:val="00F66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D0"/>
    <w:pPr>
      <w:spacing w:before="120" w:line="360" w:lineRule="auto"/>
      <w:ind w:hanging="357"/>
      <w:jc w:val="center"/>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perpus</dc:creator>
  <cp:keywords/>
  <dc:description/>
  <cp:lastModifiedBy>perpus</cp:lastModifiedBy>
  <cp:revision>1</cp:revision>
  <dcterms:created xsi:type="dcterms:W3CDTF">2016-03-18T08:45:00Z</dcterms:created>
  <dcterms:modified xsi:type="dcterms:W3CDTF">2016-03-18T08:46:00Z</dcterms:modified>
</cp:coreProperties>
</file>