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5A37" w14:textId="77777777" w:rsidR="002B5C4E" w:rsidRPr="004044E1" w:rsidRDefault="002B5C4E" w:rsidP="00D022E9">
      <w:pPr>
        <w:spacing w:line="240" w:lineRule="auto"/>
        <w:jc w:val="center"/>
        <w:rPr>
          <w:rFonts w:cs="Arial"/>
          <w:b/>
          <w:bCs/>
          <w:lang w:val="sv-SE"/>
        </w:rPr>
      </w:pPr>
      <w:bookmarkStart w:id="0" w:name="_Hlk204261803"/>
      <w:bookmarkStart w:id="1" w:name="_Hlk202642271"/>
      <w:bookmarkStart w:id="2" w:name="_Hlk199128893"/>
      <w:r w:rsidRPr="004044E1">
        <w:rPr>
          <w:rFonts w:cs="Arial"/>
          <w:b/>
          <w:bCs/>
          <w:lang w:val="sv-SE"/>
        </w:rPr>
        <w:t>OPTIMALISASI STRATEGI IMPLEMENTASI TATA KELOLA KEUANGAN DALAM UPAYA PENINGKATAN KUALITAS PELAPORAN KEUANGAN DI MAJELIS PERMUSYAWARATAN RAKYAT (MPR – RI)</w:t>
      </w:r>
    </w:p>
    <w:p w14:paraId="2E93F26F" w14:textId="77777777" w:rsidR="002B5C4E" w:rsidRPr="004044E1" w:rsidRDefault="002B5C4E" w:rsidP="00D022E9">
      <w:pPr>
        <w:spacing w:line="240" w:lineRule="auto"/>
        <w:jc w:val="left"/>
        <w:rPr>
          <w:rFonts w:cs="Arial"/>
          <w:b/>
          <w:bCs/>
          <w:lang w:val="sv-SE"/>
        </w:rPr>
      </w:pPr>
    </w:p>
    <w:bookmarkEnd w:id="1"/>
    <w:p w14:paraId="52428314" w14:textId="3D0FF090" w:rsidR="002B5C4E" w:rsidRPr="004044E1" w:rsidRDefault="006B0AB1" w:rsidP="00D022E9">
      <w:pPr>
        <w:spacing w:line="240" w:lineRule="auto"/>
        <w:jc w:val="center"/>
        <w:rPr>
          <w:rFonts w:cs="Arial"/>
          <w:b/>
          <w:bCs/>
          <w:lang w:val="sv-SE"/>
        </w:rPr>
      </w:pPr>
      <w:r w:rsidRPr="004044E1">
        <w:rPr>
          <w:rFonts w:cs="Arial"/>
          <w:b/>
          <w:bCs/>
          <w:lang w:val="sv-SE"/>
        </w:rPr>
        <w:t>Rina Anugrahaeni</w:t>
      </w:r>
    </w:p>
    <w:bookmarkEnd w:id="2"/>
    <w:p w14:paraId="3C288627" w14:textId="3104249D" w:rsidR="002B5C4E" w:rsidRPr="009523E0" w:rsidRDefault="009523E0" w:rsidP="009523E0">
      <w:pPr>
        <w:spacing w:line="240" w:lineRule="auto"/>
        <w:jc w:val="center"/>
        <w:rPr>
          <w:rFonts w:cs="Arial"/>
          <w:lang w:val="sv-SE"/>
        </w:rPr>
      </w:pPr>
      <w:r w:rsidRPr="009523E0">
        <w:rPr>
          <w:rFonts w:cs="Arial"/>
          <w:lang w:val="sv-SE"/>
        </w:rPr>
        <w:t>Program Studi Doktor Ilmu Manajemen , Pascasarjana, Universitas Pasundan Bandung</w:t>
      </w:r>
    </w:p>
    <w:p w14:paraId="2E8E6AA7" w14:textId="21084DEC" w:rsidR="009523E0" w:rsidRPr="009523E0" w:rsidRDefault="009523E0" w:rsidP="009523E0">
      <w:pPr>
        <w:spacing w:line="240" w:lineRule="auto"/>
        <w:jc w:val="center"/>
        <w:rPr>
          <w:rFonts w:cs="Arial"/>
          <w:lang w:val="sv-SE"/>
        </w:rPr>
      </w:pPr>
      <w:r w:rsidRPr="009523E0">
        <w:rPr>
          <w:rFonts w:cs="Arial"/>
          <w:lang w:val="sv-SE"/>
        </w:rPr>
        <w:t xml:space="preserve">Email : </w:t>
      </w:r>
      <w:r w:rsidRPr="009523E0">
        <w:rPr>
          <w:rFonts w:cs="Arial"/>
          <w:lang w:val="sv-SE"/>
        </w:rPr>
        <w:t>Rinaanugrahaeni@yahoo.com</w:t>
      </w:r>
    </w:p>
    <w:p w14:paraId="5EADF035" w14:textId="77777777" w:rsidR="009523E0" w:rsidRPr="004044E1" w:rsidRDefault="009523E0" w:rsidP="00D022E9">
      <w:pPr>
        <w:spacing w:line="240" w:lineRule="auto"/>
        <w:jc w:val="left"/>
        <w:rPr>
          <w:rFonts w:cs="Arial"/>
          <w:b/>
          <w:bCs/>
          <w:lang w:val="sv-SE"/>
        </w:rPr>
      </w:pPr>
    </w:p>
    <w:p w14:paraId="78E4233B" w14:textId="77777777" w:rsidR="00D31075" w:rsidRPr="004044E1" w:rsidRDefault="00D31075" w:rsidP="00D31075">
      <w:pPr>
        <w:spacing w:line="240" w:lineRule="auto"/>
        <w:jc w:val="center"/>
        <w:rPr>
          <w:rFonts w:cs="Arial"/>
          <w:b/>
          <w:bCs/>
        </w:rPr>
      </w:pPr>
      <w:bookmarkStart w:id="3" w:name="_Toc159416648"/>
      <w:bookmarkStart w:id="4" w:name="_Toc180789721"/>
      <w:bookmarkStart w:id="5" w:name="_Toc188709900"/>
      <w:bookmarkStart w:id="6" w:name="_Hlk187926956"/>
      <w:bookmarkStart w:id="7" w:name="_Toc198494569"/>
      <w:bookmarkStart w:id="8" w:name="_Toc199053178"/>
      <w:bookmarkStart w:id="9" w:name="_Toc199058470"/>
      <w:bookmarkStart w:id="10" w:name="_Toc199058625"/>
      <w:bookmarkStart w:id="11" w:name="_Toc199063355"/>
      <w:bookmarkStart w:id="12" w:name="_Toc199067125"/>
      <w:bookmarkStart w:id="13" w:name="_Toc199127784"/>
      <w:bookmarkStart w:id="14" w:name="_Toc199564107"/>
      <w:bookmarkStart w:id="15" w:name="_Toc199568594"/>
      <w:bookmarkStart w:id="16" w:name="_Toc199569302"/>
      <w:bookmarkStart w:id="17" w:name="_Toc199659241"/>
      <w:bookmarkStart w:id="18" w:name="_Toc199661280"/>
      <w:bookmarkStart w:id="19" w:name="_Toc199661662"/>
      <w:bookmarkStart w:id="20" w:name="_Toc199667183"/>
      <w:bookmarkStart w:id="21" w:name="_Toc201506575"/>
      <w:r w:rsidRPr="004044E1">
        <w:rPr>
          <w:rFonts w:cs="Arial"/>
          <w:b/>
          <w:bCs/>
        </w:rPr>
        <w:t>ABSTRAK</w:t>
      </w:r>
    </w:p>
    <w:p w14:paraId="632878B8" w14:textId="278C8F64" w:rsidR="00D31075" w:rsidRDefault="00D31075" w:rsidP="00D31075">
      <w:pPr>
        <w:spacing w:line="240" w:lineRule="auto"/>
        <w:rPr>
          <w:rFonts w:cs="Arial"/>
        </w:rPr>
      </w:pPr>
      <w:r w:rsidRPr="004044E1">
        <w:rPr>
          <w:rFonts w:cs="Arial"/>
        </w:rPr>
        <w:t xml:space="preserve">Rina </w:t>
      </w:r>
      <w:proofErr w:type="spellStart"/>
      <w:r w:rsidRPr="004044E1">
        <w:rPr>
          <w:rFonts w:cs="Arial"/>
        </w:rPr>
        <w:t>Anugrahaeni</w:t>
      </w:r>
      <w:proofErr w:type="spellEnd"/>
      <w:r w:rsidRPr="004044E1">
        <w:rPr>
          <w:rFonts w:cs="Arial"/>
        </w:rPr>
        <w:t xml:space="preserve">, </w:t>
      </w:r>
      <w:proofErr w:type="spellStart"/>
      <w:r w:rsidRPr="004044E1">
        <w:rPr>
          <w:rFonts w:cs="Arial"/>
        </w:rPr>
        <w:t>Ngaoptimalkeun</w:t>
      </w:r>
      <w:proofErr w:type="spellEnd"/>
      <w:r w:rsidRPr="004044E1">
        <w:rPr>
          <w:rFonts w:cs="Arial"/>
        </w:rPr>
        <w:t xml:space="preserve"> Strategi </w:t>
      </w:r>
      <w:proofErr w:type="spellStart"/>
      <w:r w:rsidRPr="004044E1">
        <w:rPr>
          <w:rFonts w:cs="Arial"/>
        </w:rPr>
        <w:t>Palaksanaan</w:t>
      </w:r>
      <w:proofErr w:type="spellEnd"/>
      <w:r w:rsidRPr="004044E1">
        <w:rPr>
          <w:rFonts w:cs="Arial"/>
        </w:rPr>
        <w:t xml:space="preserve"> Tata Kelola </w:t>
      </w:r>
      <w:proofErr w:type="spellStart"/>
      <w:r w:rsidRPr="004044E1">
        <w:rPr>
          <w:rFonts w:cs="Arial"/>
        </w:rPr>
        <w:t>Keuangan</w:t>
      </w:r>
      <w:proofErr w:type="spellEnd"/>
      <w:r w:rsidRPr="004044E1">
        <w:rPr>
          <w:rFonts w:cs="Arial"/>
        </w:rPr>
        <w:t xml:space="preserve"> </w:t>
      </w:r>
      <w:proofErr w:type="spellStart"/>
      <w:r w:rsidRPr="004044E1">
        <w:rPr>
          <w:rFonts w:cs="Arial"/>
        </w:rPr>
        <w:t>dina</w:t>
      </w:r>
      <w:proofErr w:type="spellEnd"/>
      <w:r w:rsidRPr="004044E1">
        <w:rPr>
          <w:rFonts w:cs="Arial"/>
        </w:rPr>
        <w:t xml:space="preserve"> Usaha </w:t>
      </w:r>
      <w:proofErr w:type="spellStart"/>
      <w:r w:rsidRPr="004044E1">
        <w:rPr>
          <w:rFonts w:cs="Arial"/>
        </w:rPr>
        <w:t>Ngaronjatkeun</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Pelaporan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di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(MPR – RI) di </w:t>
      </w:r>
      <w:proofErr w:type="spellStart"/>
      <w:r w:rsidRPr="004044E1">
        <w:rPr>
          <w:rFonts w:cs="Arial"/>
        </w:rPr>
        <w:t>handapeun</w:t>
      </w:r>
      <w:proofErr w:type="spellEnd"/>
      <w:r w:rsidRPr="004044E1">
        <w:rPr>
          <w:rFonts w:cs="Arial"/>
        </w:rPr>
        <w:t xml:space="preserve"> </w:t>
      </w:r>
      <w:proofErr w:type="spellStart"/>
      <w:r w:rsidRPr="004044E1">
        <w:rPr>
          <w:rFonts w:cs="Arial"/>
        </w:rPr>
        <w:t>bimbingan</w:t>
      </w:r>
      <w:proofErr w:type="spellEnd"/>
      <w:r w:rsidRPr="004044E1">
        <w:rPr>
          <w:rFonts w:cs="Arial"/>
        </w:rPr>
        <w:t xml:space="preserve"> Prof. </w:t>
      </w:r>
      <w:proofErr w:type="spellStart"/>
      <w:r w:rsidRPr="004044E1">
        <w:rPr>
          <w:rFonts w:cs="Arial"/>
        </w:rPr>
        <w:t>Dr.</w:t>
      </w:r>
      <w:proofErr w:type="spellEnd"/>
      <w:r w:rsidRPr="004044E1">
        <w:rPr>
          <w:rFonts w:cs="Arial"/>
        </w:rPr>
        <w:t xml:space="preserve"> H. Azhar Affandi, SE., </w:t>
      </w:r>
      <w:proofErr w:type="spellStart"/>
      <w:proofErr w:type="gramStart"/>
      <w:r w:rsidRPr="004044E1">
        <w:rPr>
          <w:rFonts w:cs="Arial"/>
        </w:rPr>
        <w:t>M.Sc</w:t>
      </w:r>
      <w:proofErr w:type="spellEnd"/>
      <w:proofErr w:type="gramEnd"/>
      <w:r w:rsidRPr="004044E1">
        <w:rPr>
          <w:rFonts w:cs="Arial"/>
        </w:rPr>
        <w:t xml:space="preserve"> </w:t>
      </w:r>
      <w:proofErr w:type="spellStart"/>
      <w:r w:rsidRPr="004044E1">
        <w:rPr>
          <w:rFonts w:cs="Arial"/>
        </w:rPr>
        <w:t>boga</w:t>
      </w:r>
      <w:proofErr w:type="spellEnd"/>
      <w:r w:rsidRPr="004044E1">
        <w:rPr>
          <w:rFonts w:cs="Arial"/>
        </w:rPr>
        <w:t xml:space="preserve"> </w:t>
      </w:r>
      <w:proofErr w:type="spellStart"/>
      <w:r w:rsidRPr="004044E1">
        <w:rPr>
          <w:rFonts w:cs="Arial"/>
        </w:rPr>
        <w:t>tujuan</w:t>
      </w:r>
      <w:proofErr w:type="spellEnd"/>
      <w:r w:rsidRPr="004044E1">
        <w:rPr>
          <w:rFonts w:cs="Arial"/>
        </w:rPr>
        <w:t xml:space="preserve"> </w:t>
      </w:r>
      <w:proofErr w:type="spellStart"/>
      <w:r w:rsidRPr="004044E1">
        <w:rPr>
          <w:rFonts w:cs="Arial"/>
        </w:rPr>
        <w:t>pikeun</w:t>
      </w:r>
      <w:proofErr w:type="spellEnd"/>
      <w:r w:rsidRPr="004044E1">
        <w:rPr>
          <w:rFonts w:cs="Arial"/>
        </w:rPr>
        <w:t xml:space="preserve"> </w:t>
      </w:r>
      <w:proofErr w:type="spellStart"/>
      <w:r w:rsidRPr="004044E1">
        <w:rPr>
          <w:rFonts w:cs="Arial"/>
        </w:rPr>
        <w:t>ménta</w:t>
      </w:r>
      <w:proofErr w:type="spellEnd"/>
      <w:r w:rsidRPr="004044E1">
        <w:rPr>
          <w:rFonts w:cs="Arial"/>
        </w:rPr>
        <w:t xml:space="preserve"> </w:t>
      </w:r>
      <w:proofErr w:type="spellStart"/>
      <w:r w:rsidRPr="004044E1">
        <w:rPr>
          <w:rFonts w:cs="Arial"/>
        </w:rPr>
        <w:t>bukti</w:t>
      </w:r>
      <w:proofErr w:type="spellEnd"/>
      <w:r w:rsidRPr="004044E1">
        <w:rPr>
          <w:rFonts w:cs="Arial"/>
        </w:rPr>
        <w:t xml:space="preserve"> </w:t>
      </w:r>
      <w:proofErr w:type="spellStart"/>
      <w:r w:rsidRPr="004044E1">
        <w:rPr>
          <w:rFonts w:cs="Arial"/>
        </w:rPr>
        <w:t>empiris</w:t>
      </w:r>
      <w:proofErr w:type="spellEnd"/>
      <w:r w:rsidRPr="004044E1">
        <w:rPr>
          <w:rFonts w:cs="Arial"/>
        </w:rPr>
        <w:t xml:space="preserve"> </w:t>
      </w:r>
      <w:proofErr w:type="spellStart"/>
      <w:r w:rsidRPr="004044E1">
        <w:rPr>
          <w:rFonts w:cs="Arial"/>
        </w:rPr>
        <w:t>sarta</w:t>
      </w:r>
      <w:proofErr w:type="spellEnd"/>
      <w:r w:rsidRPr="004044E1">
        <w:rPr>
          <w:rFonts w:cs="Arial"/>
        </w:rPr>
        <w:t xml:space="preserve"> </w:t>
      </w:r>
      <w:proofErr w:type="spellStart"/>
      <w:r w:rsidRPr="004044E1">
        <w:rPr>
          <w:rFonts w:cs="Arial"/>
        </w:rPr>
        <w:t>manggihan</w:t>
      </w:r>
      <w:proofErr w:type="spellEnd"/>
      <w:r w:rsidRPr="004044E1">
        <w:rPr>
          <w:rFonts w:cs="Arial"/>
        </w:rPr>
        <w:t xml:space="preserve"> </w:t>
      </w:r>
      <w:proofErr w:type="spellStart"/>
      <w:r w:rsidRPr="004044E1">
        <w:rPr>
          <w:rFonts w:cs="Arial"/>
        </w:rPr>
        <w:t>kajelasan</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fenomena</w:t>
      </w:r>
      <w:proofErr w:type="spellEnd"/>
      <w:r w:rsidRPr="004044E1">
        <w:rPr>
          <w:rFonts w:cs="Arial"/>
        </w:rPr>
        <w:t xml:space="preserve"> </w:t>
      </w:r>
      <w:proofErr w:type="spellStart"/>
      <w:r w:rsidRPr="004044E1">
        <w:rPr>
          <w:rFonts w:cs="Arial"/>
        </w:rPr>
        <w:t>sarta</w:t>
      </w:r>
      <w:proofErr w:type="spellEnd"/>
      <w:r w:rsidRPr="004044E1">
        <w:rPr>
          <w:rFonts w:cs="Arial"/>
        </w:rPr>
        <w:t xml:space="preserve"> </w:t>
      </w:r>
      <w:proofErr w:type="spellStart"/>
      <w:r w:rsidRPr="004044E1">
        <w:rPr>
          <w:rFonts w:cs="Arial"/>
        </w:rPr>
        <w:t>ménta</w:t>
      </w:r>
      <w:proofErr w:type="spellEnd"/>
      <w:r w:rsidRPr="004044E1">
        <w:rPr>
          <w:rFonts w:cs="Arial"/>
        </w:rPr>
        <w:t xml:space="preserve"> conclusions.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(MPR) </w:t>
      </w:r>
      <w:proofErr w:type="spellStart"/>
      <w:r w:rsidRPr="004044E1">
        <w:rPr>
          <w:rFonts w:cs="Arial"/>
        </w:rPr>
        <w:t>boga</w:t>
      </w:r>
      <w:proofErr w:type="spellEnd"/>
      <w:r w:rsidRPr="004044E1">
        <w:rPr>
          <w:rFonts w:cs="Arial"/>
        </w:rPr>
        <w:t xml:space="preserve"> </w:t>
      </w:r>
      <w:proofErr w:type="spellStart"/>
      <w:r w:rsidRPr="004044E1">
        <w:rPr>
          <w:rFonts w:cs="Arial"/>
        </w:rPr>
        <w:t>kalungguhan</w:t>
      </w:r>
      <w:proofErr w:type="spellEnd"/>
      <w:r w:rsidRPr="004044E1">
        <w:rPr>
          <w:rFonts w:cs="Arial"/>
        </w:rPr>
        <w:t xml:space="preserve"> </w:t>
      </w:r>
      <w:proofErr w:type="spellStart"/>
      <w:r w:rsidRPr="004044E1">
        <w:rPr>
          <w:rFonts w:cs="Arial"/>
        </w:rPr>
        <w:t>strategis</w:t>
      </w:r>
      <w:proofErr w:type="spellEnd"/>
      <w:r w:rsidRPr="004044E1">
        <w:rPr>
          <w:rFonts w:cs="Arial"/>
        </w:rPr>
        <w:t xml:space="preserve"> </w:t>
      </w:r>
      <w:proofErr w:type="spellStart"/>
      <w:r w:rsidRPr="004044E1">
        <w:rPr>
          <w:rFonts w:cs="Arial"/>
        </w:rPr>
        <w:t>salaku</w:t>
      </w:r>
      <w:proofErr w:type="spellEnd"/>
      <w:r w:rsidRPr="004044E1">
        <w:rPr>
          <w:rFonts w:cs="Arial"/>
        </w:rPr>
        <w:t xml:space="preserve"> </w:t>
      </w:r>
      <w:proofErr w:type="spellStart"/>
      <w:r w:rsidRPr="004044E1">
        <w:rPr>
          <w:rFonts w:cs="Arial"/>
        </w:rPr>
        <w:t>lembaga</w:t>
      </w:r>
      <w:proofErr w:type="spellEnd"/>
      <w:r w:rsidRPr="004044E1">
        <w:rPr>
          <w:rFonts w:cs="Arial"/>
        </w:rPr>
        <w:t xml:space="preserve"> nagara </w:t>
      </w:r>
      <w:proofErr w:type="spellStart"/>
      <w:r w:rsidRPr="004044E1">
        <w:rPr>
          <w:rFonts w:cs="Arial"/>
        </w:rPr>
        <w:t>pangkat</w:t>
      </w:r>
      <w:proofErr w:type="spellEnd"/>
      <w:r w:rsidRPr="004044E1">
        <w:rPr>
          <w:rFonts w:cs="Arial"/>
        </w:rPr>
        <w:t xml:space="preserve"> </w:t>
      </w:r>
      <w:proofErr w:type="spellStart"/>
      <w:r w:rsidRPr="004044E1">
        <w:rPr>
          <w:rFonts w:cs="Arial"/>
        </w:rPr>
        <w:t>luhur</w:t>
      </w:r>
      <w:proofErr w:type="spellEnd"/>
      <w:r w:rsidRPr="004044E1">
        <w:rPr>
          <w:rFonts w:cs="Arial"/>
        </w:rPr>
        <w:t xml:space="preserve"> </w:t>
      </w:r>
      <w:proofErr w:type="spellStart"/>
      <w:r w:rsidRPr="004044E1">
        <w:rPr>
          <w:rFonts w:cs="Arial"/>
        </w:rPr>
        <w:t>kalawan</w:t>
      </w:r>
      <w:proofErr w:type="spellEnd"/>
      <w:r w:rsidRPr="004044E1">
        <w:rPr>
          <w:rFonts w:cs="Arial"/>
        </w:rPr>
        <w:t xml:space="preserve"> </w:t>
      </w:r>
      <w:proofErr w:type="spellStart"/>
      <w:r w:rsidRPr="004044E1">
        <w:rPr>
          <w:rFonts w:cs="Arial"/>
        </w:rPr>
        <w:t>fungsi</w:t>
      </w:r>
      <w:proofErr w:type="spellEnd"/>
      <w:r w:rsidRPr="004044E1">
        <w:rPr>
          <w:rFonts w:cs="Arial"/>
        </w:rPr>
        <w:t xml:space="preserve"> </w:t>
      </w:r>
      <w:proofErr w:type="spellStart"/>
      <w:r w:rsidRPr="004044E1">
        <w:rPr>
          <w:rFonts w:cs="Arial"/>
        </w:rPr>
        <w:t>konstitusional</w:t>
      </w:r>
      <w:proofErr w:type="spellEnd"/>
      <w:r w:rsidRPr="004044E1">
        <w:rPr>
          <w:rFonts w:cs="Arial"/>
        </w:rPr>
        <w:t xml:space="preserve"> anu </w:t>
      </w:r>
      <w:proofErr w:type="spellStart"/>
      <w:r w:rsidRPr="004044E1">
        <w:rPr>
          <w:rFonts w:cs="Arial"/>
        </w:rPr>
        <w:t>ngarojong</w:t>
      </w:r>
      <w:proofErr w:type="spellEnd"/>
      <w:r w:rsidRPr="004044E1">
        <w:rPr>
          <w:rFonts w:cs="Arial"/>
        </w:rPr>
        <w:t xml:space="preserve"> tata </w:t>
      </w:r>
      <w:proofErr w:type="spellStart"/>
      <w:r w:rsidRPr="004044E1">
        <w:rPr>
          <w:rFonts w:cs="Arial"/>
        </w:rPr>
        <w:t>kelola</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akuntabel</w:t>
      </w:r>
      <w:proofErr w:type="spellEnd"/>
      <w:r w:rsidRPr="004044E1">
        <w:rPr>
          <w:rFonts w:cs="Arial"/>
        </w:rPr>
        <w:t xml:space="preserve"> (UU RI, 2003). </w:t>
      </w:r>
      <w:proofErr w:type="spellStart"/>
      <w:r w:rsidRPr="004044E1">
        <w:rPr>
          <w:rFonts w:cs="Arial"/>
        </w:rPr>
        <w:t>Pamarentahan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di </w:t>
      </w:r>
      <w:proofErr w:type="spellStart"/>
      <w:r w:rsidRPr="004044E1">
        <w:rPr>
          <w:rFonts w:cs="Arial"/>
        </w:rPr>
        <w:t>lembaga</w:t>
      </w:r>
      <w:proofErr w:type="spellEnd"/>
      <w:r w:rsidRPr="004044E1">
        <w:rPr>
          <w:rFonts w:cs="Arial"/>
        </w:rPr>
        <w:t xml:space="preserve"> </w:t>
      </w:r>
      <w:proofErr w:type="spellStart"/>
      <w:r w:rsidRPr="004044E1">
        <w:rPr>
          <w:rFonts w:cs="Arial"/>
        </w:rPr>
        <w:t>pamaréntahan</w:t>
      </w:r>
      <w:proofErr w:type="spellEnd"/>
      <w:r w:rsidRPr="004044E1">
        <w:rPr>
          <w:rFonts w:cs="Arial"/>
        </w:rPr>
        <w:t xml:space="preserve"> anu </w:t>
      </w:r>
      <w:proofErr w:type="spellStart"/>
      <w:r w:rsidRPr="004044E1">
        <w:rPr>
          <w:rFonts w:cs="Arial"/>
        </w:rPr>
        <w:t>saé</w:t>
      </w:r>
      <w:proofErr w:type="spellEnd"/>
      <w:r w:rsidRPr="004044E1">
        <w:rPr>
          <w:rFonts w:cs="Arial"/>
        </w:rPr>
        <w:t xml:space="preserve"> </w:t>
      </w:r>
      <w:proofErr w:type="spellStart"/>
      <w:r w:rsidRPr="004044E1">
        <w:rPr>
          <w:rFonts w:cs="Arial"/>
        </w:rPr>
        <w:t>janten</w:t>
      </w:r>
      <w:proofErr w:type="spellEnd"/>
      <w:r w:rsidRPr="004044E1">
        <w:rPr>
          <w:rFonts w:cs="Arial"/>
        </w:rPr>
        <w:t xml:space="preserve"> </w:t>
      </w:r>
      <w:proofErr w:type="spellStart"/>
      <w:r w:rsidRPr="004044E1">
        <w:rPr>
          <w:rFonts w:cs="Arial"/>
        </w:rPr>
        <w:t>langkung</w:t>
      </w:r>
      <w:proofErr w:type="spellEnd"/>
      <w:r w:rsidRPr="004044E1">
        <w:rPr>
          <w:rFonts w:cs="Arial"/>
        </w:rPr>
        <w:t xml:space="preserve"> </w:t>
      </w:r>
      <w:proofErr w:type="spellStart"/>
      <w:r w:rsidRPr="004044E1">
        <w:rPr>
          <w:rFonts w:cs="Arial"/>
        </w:rPr>
        <w:t>penting</w:t>
      </w:r>
      <w:proofErr w:type="spellEnd"/>
      <w:r w:rsidRPr="004044E1">
        <w:rPr>
          <w:rFonts w:cs="Arial"/>
        </w:rPr>
        <w:t xml:space="preserve">, </w:t>
      </w:r>
      <w:proofErr w:type="spellStart"/>
      <w:r w:rsidRPr="004044E1">
        <w:rPr>
          <w:rFonts w:cs="Arial"/>
        </w:rPr>
        <w:t>dimana</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ngalaporkeun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di MPR-RI </w:t>
      </w:r>
      <w:proofErr w:type="spellStart"/>
      <w:r w:rsidRPr="004044E1">
        <w:rPr>
          <w:rFonts w:cs="Arial"/>
        </w:rPr>
        <w:t>sering</w:t>
      </w:r>
      <w:proofErr w:type="spellEnd"/>
      <w:r w:rsidRPr="004044E1">
        <w:rPr>
          <w:rFonts w:cs="Arial"/>
        </w:rPr>
        <w:t xml:space="preserve"> </w:t>
      </w:r>
      <w:proofErr w:type="spellStart"/>
      <w:r w:rsidRPr="004044E1">
        <w:rPr>
          <w:rFonts w:cs="Arial"/>
        </w:rPr>
        <w:t>dipatalikeun</w:t>
      </w:r>
      <w:proofErr w:type="spellEnd"/>
      <w:r w:rsidRPr="004044E1">
        <w:rPr>
          <w:rFonts w:cs="Arial"/>
        </w:rPr>
        <w:t xml:space="preserve"> </w:t>
      </w:r>
      <w:proofErr w:type="spellStart"/>
      <w:r w:rsidRPr="004044E1">
        <w:rPr>
          <w:rFonts w:cs="Arial"/>
        </w:rPr>
        <w:t>sareng</w:t>
      </w:r>
      <w:proofErr w:type="spellEnd"/>
      <w:r w:rsidRPr="004044E1">
        <w:rPr>
          <w:rFonts w:cs="Arial"/>
        </w:rPr>
        <w:t xml:space="preserve"> </w:t>
      </w:r>
      <w:proofErr w:type="spellStart"/>
      <w:r w:rsidRPr="004044E1">
        <w:rPr>
          <w:rFonts w:cs="Arial"/>
        </w:rPr>
        <w:t>ningkatkeun</w:t>
      </w:r>
      <w:proofErr w:type="spellEnd"/>
      <w:r w:rsidRPr="004044E1">
        <w:rPr>
          <w:rFonts w:cs="Arial"/>
        </w:rPr>
        <w:t xml:space="preserve"> </w:t>
      </w:r>
      <w:proofErr w:type="spellStart"/>
      <w:r w:rsidRPr="004044E1">
        <w:rPr>
          <w:rFonts w:cs="Arial"/>
        </w:rPr>
        <w:t>kapercayaan</w:t>
      </w:r>
      <w:proofErr w:type="spellEnd"/>
      <w:r w:rsidRPr="004044E1">
        <w:rPr>
          <w:rFonts w:cs="Arial"/>
        </w:rPr>
        <w:t xml:space="preserve"> </w:t>
      </w:r>
      <w:proofErr w:type="spellStart"/>
      <w:r w:rsidRPr="004044E1">
        <w:rPr>
          <w:rFonts w:cs="Arial"/>
        </w:rPr>
        <w:t>masarakat</w:t>
      </w:r>
      <w:proofErr w:type="spellEnd"/>
      <w:r w:rsidRPr="004044E1">
        <w:rPr>
          <w:rFonts w:cs="Arial"/>
        </w:rPr>
        <w:t xml:space="preserve"> kana </w:t>
      </w:r>
      <w:proofErr w:type="spellStart"/>
      <w:r w:rsidRPr="004044E1">
        <w:rPr>
          <w:rFonts w:cs="Arial"/>
        </w:rPr>
        <w:t>ngokolakeun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w:t>
      </w:r>
      <w:proofErr w:type="spellStart"/>
      <w:r w:rsidRPr="004044E1">
        <w:rPr>
          <w:rFonts w:cs="Arial"/>
        </w:rPr>
        <w:t>Pamaréntah</w:t>
      </w:r>
      <w:proofErr w:type="spellEnd"/>
      <w:r w:rsidRPr="004044E1">
        <w:rPr>
          <w:rFonts w:cs="Arial"/>
        </w:rPr>
        <w:t xml:space="preserve">.  Tujuan tina </w:t>
      </w:r>
      <w:proofErr w:type="spellStart"/>
      <w:r w:rsidRPr="004044E1">
        <w:rPr>
          <w:rFonts w:cs="Arial"/>
        </w:rPr>
        <w:t>ieu</w:t>
      </w:r>
      <w:proofErr w:type="spellEnd"/>
      <w:r w:rsidRPr="004044E1">
        <w:rPr>
          <w:rFonts w:cs="Arial"/>
        </w:rPr>
        <w:t xml:space="preserve"> </w:t>
      </w:r>
      <w:proofErr w:type="spellStart"/>
      <w:r w:rsidRPr="004044E1">
        <w:rPr>
          <w:rFonts w:cs="Arial"/>
        </w:rPr>
        <w:t>panalungtikan</w:t>
      </w:r>
      <w:proofErr w:type="spellEnd"/>
      <w:r w:rsidRPr="004044E1">
        <w:rPr>
          <w:rFonts w:cs="Arial"/>
        </w:rPr>
        <w:t xml:space="preserve"> </w:t>
      </w:r>
      <w:proofErr w:type="spellStart"/>
      <w:r w:rsidRPr="004044E1">
        <w:rPr>
          <w:rFonts w:cs="Arial"/>
        </w:rPr>
        <w:t>nyaéta</w:t>
      </w:r>
      <w:proofErr w:type="spellEnd"/>
      <w:r w:rsidRPr="004044E1">
        <w:rPr>
          <w:rFonts w:cs="Arial"/>
        </w:rPr>
        <w:t xml:space="preserve"> </w:t>
      </w:r>
      <w:proofErr w:type="spellStart"/>
      <w:r w:rsidRPr="004044E1">
        <w:rPr>
          <w:rFonts w:cs="Arial"/>
        </w:rPr>
        <w:t>kieu</w:t>
      </w:r>
      <w:proofErr w:type="spellEnd"/>
      <w:r w:rsidRPr="004044E1">
        <w:rPr>
          <w:rFonts w:cs="Arial"/>
        </w:rPr>
        <w:t xml:space="preserve">: </w:t>
      </w:r>
      <w:proofErr w:type="spellStart"/>
      <w:r w:rsidRPr="004044E1">
        <w:rPr>
          <w:rFonts w:cs="Arial"/>
        </w:rPr>
        <w:t>Nganalisis</w:t>
      </w:r>
      <w:proofErr w:type="spellEnd"/>
      <w:r w:rsidRPr="004044E1">
        <w:rPr>
          <w:rFonts w:cs="Arial"/>
        </w:rPr>
        <w:t xml:space="preserve"> tata </w:t>
      </w:r>
      <w:proofErr w:type="spellStart"/>
      <w:r w:rsidRPr="004044E1">
        <w:rPr>
          <w:rFonts w:cs="Arial"/>
        </w:rPr>
        <w:t>kelola</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di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w:t>
      </w:r>
      <w:proofErr w:type="spellStart"/>
      <w:r w:rsidRPr="004044E1">
        <w:rPr>
          <w:rFonts w:cs="Arial"/>
        </w:rPr>
        <w:t>Ngevaluasi</w:t>
      </w:r>
      <w:proofErr w:type="spellEnd"/>
      <w:r w:rsidRPr="004044E1">
        <w:rPr>
          <w:rFonts w:cs="Arial"/>
        </w:rPr>
        <w:t xml:space="preserve"> </w:t>
      </w:r>
      <w:proofErr w:type="spellStart"/>
      <w:r w:rsidRPr="004044E1">
        <w:rPr>
          <w:rFonts w:cs="Arial"/>
        </w:rPr>
        <w:t>presentasi</w:t>
      </w:r>
      <w:proofErr w:type="spellEnd"/>
      <w:r w:rsidRPr="004044E1">
        <w:rPr>
          <w:rFonts w:cs="Arial"/>
        </w:rPr>
        <w:t xml:space="preserve"> </w:t>
      </w:r>
      <w:proofErr w:type="spellStart"/>
      <w:r w:rsidRPr="004044E1">
        <w:rPr>
          <w:rFonts w:cs="Arial"/>
        </w:rPr>
        <w:t>laporan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di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w:t>
      </w:r>
      <w:proofErr w:type="spellStart"/>
      <w:r w:rsidRPr="004044E1">
        <w:rPr>
          <w:rFonts w:cs="Arial"/>
        </w:rPr>
        <w:t>Ngidentipikasi</w:t>
      </w:r>
      <w:proofErr w:type="spellEnd"/>
      <w:r w:rsidRPr="004044E1">
        <w:rPr>
          <w:rFonts w:cs="Arial"/>
        </w:rPr>
        <w:t xml:space="preserve"> </w:t>
      </w:r>
      <w:proofErr w:type="spellStart"/>
      <w:r w:rsidRPr="004044E1">
        <w:rPr>
          <w:rFonts w:cs="Arial"/>
        </w:rPr>
        <w:t>halangan</w:t>
      </w:r>
      <w:proofErr w:type="spellEnd"/>
      <w:r w:rsidRPr="004044E1">
        <w:rPr>
          <w:rFonts w:cs="Arial"/>
        </w:rPr>
        <w:t xml:space="preserve"> </w:t>
      </w:r>
      <w:proofErr w:type="spellStart"/>
      <w:r w:rsidRPr="004044E1">
        <w:rPr>
          <w:rFonts w:cs="Arial"/>
        </w:rPr>
        <w:t>naon</w:t>
      </w:r>
      <w:proofErr w:type="spellEnd"/>
      <w:r w:rsidRPr="004044E1">
        <w:rPr>
          <w:rFonts w:cs="Arial"/>
        </w:rPr>
        <w:t xml:space="preserve"> anu </w:t>
      </w:r>
      <w:proofErr w:type="spellStart"/>
      <w:r w:rsidRPr="004044E1">
        <w:rPr>
          <w:rFonts w:cs="Arial"/>
        </w:rPr>
        <w:t>disanghareupan</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pamaréntahan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usaha</w:t>
      </w:r>
      <w:proofErr w:type="spellEnd"/>
      <w:r w:rsidRPr="004044E1">
        <w:rPr>
          <w:rFonts w:cs="Arial"/>
        </w:rPr>
        <w:t xml:space="preserve"> </w:t>
      </w:r>
      <w:proofErr w:type="spellStart"/>
      <w:r w:rsidRPr="004044E1">
        <w:rPr>
          <w:rFonts w:cs="Arial"/>
        </w:rPr>
        <w:t>ningkatkeun</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laporan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w:t>
      </w:r>
      <w:proofErr w:type="spellStart"/>
      <w:r w:rsidRPr="004044E1">
        <w:rPr>
          <w:rFonts w:cs="Arial"/>
        </w:rPr>
        <w:t>dipiharep</w:t>
      </w:r>
      <w:proofErr w:type="spellEnd"/>
      <w:r w:rsidRPr="004044E1">
        <w:rPr>
          <w:rFonts w:cs="Arial"/>
        </w:rPr>
        <w:t xml:space="preserve">. </w:t>
      </w:r>
      <w:proofErr w:type="spellStart"/>
      <w:r w:rsidRPr="004044E1">
        <w:rPr>
          <w:rFonts w:cs="Arial"/>
        </w:rPr>
        <w:t>Sareng</w:t>
      </w:r>
      <w:proofErr w:type="spellEnd"/>
      <w:r w:rsidRPr="004044E1">
        <w:rPr>
          <w:rFonts w:cs="Arial"/>
        </w:rPr>
        <w:t xml:space="preserve"> </w:t>
      </w:r>
      <w:proofErr w:type="spellStart"/>
      <w:r w:rsidRPr="004044E1">
        <w:rPr>
          <w:rFonts w:cs="Arial"/>
        </w:rPr>
        <w:t>Ngarumuskeun</w:t>
      </w:r>
      <w:proofErr w:type="spellEnd"/>
      <w:r w:rsidRPr="004044E1">
        <w:rPr>
          <w:rFonts w:cs="Arial"/>
        </w:rPr>
        <w:t xml:space="preserve"> strategi optimal anu </w:t>
      </w:r>
      <w:proofErr w:type="spellStart"/>
      <w:r w:rsidRPr="004044E1">
        <w:rPr>
          <w:rFonts w:cs="Arial"/>
        </w:rPr>
        <w:t>kedah</w:t>
      </w:r>
      <w:proofErr w:type="spellEnd"/>
      <w:r w:rsidRPr="004044E1">
        <w:rPr>
          <w:rFonts w:cs="Arial"/>
        </w:rPr>
        <w:t xml:space="preserve"> </w:t>
      </w:r>
      <w:proofErr w:type="spellStart"/>
      <w:r w:rsidRPr="004044E1">
        <w:rPr>
          <w:rFonts w:cs="Arial"/>
        </w:rPr>
        <w:t>dilaksanakeun</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ngalaksanakeun</w:t>
      </w:r>
      <w:proofErr w:type="spellEnd"/>
      <w:r w:rsidRPr="004044E1">
        <w:rPr>
          <w:rFonts w:cs="Arial"/>
        </w:rPr>
        <w:t xml:space="preserve"> </w:t>
      </w:r>
      <w:proofErr w:type="spellStart"/>
      <w:r w:rsidRPr="004044E1">
        <w:rPr>
          <w:rFonts w:cs="Arial"/>
        </w:rPr>
        <w:t>pamaréntahan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anu </w:t>
      </w:r>
      <w:proofErr w:type="spellStart"/>
      <w:r w:rsidRPr="004044E1">
        <w:rPr>
          <w:rFonts w:cs="Arial"/>
        </w:rPr>
        <w:t>saé</w:t>
      </w:r>
      <w:proofErr w:type="spellEnd"/>
      <w:r w:rsidRPr="004044E1">
        <w:rPr>
          <w:rFonts w:cs="Arial"/>
        </w:rPr>
        <w:t xml:space="preserve"> </w:t>
      </w:r>
      <w:proofErr w:type="spellStart"/>
      <w:r w:rsidRPr="004044E1">
        <w:rPr>
          <w:rFonts w:cs="Arial"/>
        </w:rPr>
        <w:t>pikeun</w:t>
      </w:r>
      <w:proofErr w:type="spellEnd"/>
      <w:r w:rsidRPr="004044E1">
        <w:rPr>
          <w:rFonts w:cs="Arial"/>
        </w:rPr>
        <w:t xml:space="preserve"> </w:t>
      </w:r>
      <w:proofErr w:type="spellStart"/>
      <w:r w:rsidRPr="004044E1">
        <w:rPr>
          <w:rFonts w:cs="Arial"/>
        </w:rPr>
        <w:t>ningkatkeun</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laporan</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di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w:t>
      </w:r>
      <w:proofErr w:type="spellStart"/>
      <w:r w:rsidRPr="004044E1">
        <w:rPr>
          <w:rFonts w:cs="Arial"/>
        </w:rPr>
        <w:t>Ngolah</w:t>
      </w:r>
      <w:proofErr w:type="spellEnd"/>
      <w:r w:rsidRPr="004044E1">
        <w:rPr>
          <w:rFonts w:cs="Arial"/>
        </w:rPr>
        <w:t xml:space="preserve"> </w:t>
      </w:r>
      <w:proofErr w:type="spellStart"/>
      <w:r w:rsidRPr="004044E1">
        <w:rPr>
          <w:rFonts w:cs="Arial"/>
        </w:rPr>
        <w:t>jeung</w:t>
      </w:r>
      <w:proofErr w:type="spellEnd"/>
      <w:r w:rsidRPr="004044E1">
        <w:rPr>
          <w:rFonts w:cs="Arial"/>
        </w:rPr>
        <w:t xml:space="preserve"> </w:t>
      </w:r>
      <w:proofErr w:type="spellStart"/>
      <w:r w:rsidRPr="004044E1">
        <w:rPr>
          <w:rFonts w:cs="Arial"/>
        </w:rPr>
        <w:t>analisis</w:t>
      </w:r>
      <w:proofErr w:type="spellEnd"/>
      <w:r w:rsidRPr="004044E1">
        <w:rPr>
          <w:rFonts w:cs="Arial"/>
        </w:rPr>
        <w:t xml:space="preserve"> </w:t>
      </w:r>
      <w:proofErr w:type="spellStart"/>
      <w:r w:rsidRPr="004044E1">
        <w:rPr>
          <w:rFonts w:cs="Arial"/>
        </w:rPr>
        <w:t>panalungtikan</w:t>
      </w:r>
      <w:proofErr w:type="spellEnd"/>
      <w:r w:rsidRPr="004044E1">
        <w:rPr>
          <w:rFonts w:cs="Arial"/>
        </w:rPr>
        <w:t xml:space="preserve"> </w:t>
      </w:r>
      <w:proofErr w:type="spellStart"/>
      <w:r w:rsidRPr="004044E1">
        <w:rPr>
          <w:rFonts w:cs="Arial"/>
        </w:rPr>
        <w:t>dilaksanakeun</w:t>
      </w:r>
      <w:proofErr w:type="spellEnd"/>
      <w:r w:rsidRPr="004044E1">
        <w:rPr>
          <w:rFonts w:cs="Arial"/>
        </w:rPr>
        <w:t xml:space="preserve"> </w:t>
      </w:r>
      <w:proofErr w:type="spellStart"/>
      <w:r w:rsidRPr="004044E1">
        <w:rPr>
          <w:rFonts w:cs="Arial"/>
        </w:rPr>
        <w:t>ngagunakeun</w:t>
      </w:r>
      <w:proofErr w:type="spellEnd"/>
      <w:r w:rsidRPr="004044E1">
        <w:rPr>
          <w:rFonts w:cs="Arial"/>
        </w:rPr>
        <w:t xml:space="preserve"> </w:t>
      </w:r>
      <w:proofErr w:type="spellStart"/>
      <w:r w:rsidRPr="004044E1">
        <w:rPr>
          <w:rFonts w:cs="Arial"/>
        </w:rPr>
        <w:t>métode</w:t>
      </w:r>
      <w:proofErr w:type="spellEnd"/>
      <w:r w:rsidRPr="004044E1">
        <w:rPr>
          <w:rFonts w:cs="Arial"/>
        </w:rPr>
        <w:t xml:space="preserve"> </w:t>
      </w:r>
      <w:proofErr w:type="spellStart"/>
      <w:r w:rsidRPr="004044E1">
        <w:rPr>
          <w:rFonts w:cs="Arial"/>
        </w:rPr>
        <w:t>kualitatif</w:t>
      </w:r>
      <w:proofErr w:type="spellEnd"/>
      <w:r w:rsidRPr="004044E1">
        <w:rPr>
          <w:rFonts w:cs="Arial"/>
        </w:rPr>
        <w:t xml:space="preserve"> </w:t>
      </w:r>
      <w:proofErr w:type="spellStart"/>
      <w:r w:rsidRPr="004044E1">
        <w:rPr>
          <w:rFonts w:cs="Arial"/>
        </w:rPr>
        <w:t>jeung</w:t>
      </w:r>
      <w:proofErr w:type="spellEnd"/>
      <w:r w:rsidRPr="004044E1">
        <w:rPr>
          <w:rFonts w:cs="Arial"/>
        </w:rPr>
        <w:t xml:space="preserve"> </w:t>
      </w:r>
      <w:proofErr w:type="spellStart"/>
      <w:r w:rsidRPr="004044E1">
        <w:rPr>
          <w:rFonts w:cs="Arial"/>
        </w:rPr>
        <w:t>rumusan</w:t>
      </w:r>
      <w:proofErr w:type="spellEnd"/>
      <w:r w:rsidRPr="004044E1">
        <w:rPr>
          <w:rFonts w:cs="Arial"/>
        </w:rPr>
        <w:t xml:space="preserve"> strategi </w:t>
      </w:r>
      <w:proofErr w:type="spellStart"/>
      <w:r w:rsidRPr="004044E1">
        <w:rPr>
          <w:rFonts w:cs="Arial"/>
        </w:rPr>
        <w:t>ngagunakeun</w:t>
      </w:r>
      <w:proofErr w:type="spellEnd"/>
      <w:r w:rsidRPr="004044E1">
        <w:rPr>
          <w:rFonts w:cs="Arial"/>
        </w:rPr>
        <w:t xml:space="preserve"> </w:t>
      </w:r>
      <w:proofErr w:type="spellStart"/>
      <w:r w:rsidRPr="004044E1">
        <w:rPr>
          <w:rFonts w:cs="Arial"/>
        </w:rPr>
        <w:t>analisis</w:t>
      </w:r>
      <w:proofErr w:type="spellEnd"/>
      <w:r w:rsidRPr="004044E1">
        <w:rPr>
          <w:rFonts w:cs="Arial"/>
        </w:rPr>
        <w:t xml:space="preserve"> SWOT (</w:t>
      </w:r>
      <w:proofErr w:type="spellStart"/>
      <w:r w:rsidRPr="004044E1">
        <w:rPr>
          <w:rFonts w:cs="Arial"/>
        </w:rPr>
        <w:t>Kakuatan</w:t>
      </w:r>
      <w:proofErr w:type="spellEnd"/>
      <w:r w:rsidRPr="004044E1">
        <w:rPr>
          <w:rFonts w:cs="Arial"/>
        </w:rPr>
        <w:t xml:space="preserve">, </w:t>
      </w:r>
      <w:proofErr w:type="spellStart"/>
      <w:proofErr w:type="gramStart"/>
      <w:r w:rsidRPr="004044E1">
        <w:rPr>
          <w:rFonts w:cs="Arial"/>
        </w:rPr>
        <w:t>weaknneses</w:t>
      </w:r>
      <w:proofErr w:type="spellEnd"/>
      <w:r w:rsidRPr="004044E1">
        <w:rPr>
          <w:rFonts w:cs="Arial"/>
        </w:rPr>
        <w:t xml:space="preserve"> ,</w:t>
      </w:r>
      <w:proofErr w:type="gramEnd"/>
      <w:r w:rsidRPr="004044E1">
        <w:rPr>
          <w:rFonts w:cs="Arial"/>
        </w:rPr>
        <w:t xml:space="preserve"> </w:t>
      </w:r>
      <w:proofErr w:type="spellStart"/>
      <w:r w:rsidRPr="004044E1">
        <w:rPr>
          <w:rFonts w:cs="Arial"/>
        </w:rPr>
        <w:t>Kasempetan</w:t>
      </w:r>
      <w:proofErr w:type="spellEnd"/>
      <w:r w:rsidRPr="004044E1">
        <w:rPr>
          <w:rFonts w:cs="Arial"/>
        </w:rPr>
        <w:t xml:space="preserve"> </w:t>
      </w:r>
      <w:proofErr w:type="spellStart"/>
      <w:r w:rsidRPr="004044E1">
        <w:rPr>
          <w:rFonts w:cs="Arial"/>
        </w:rPr>
        <w:t>jeung</w:t>
      </w:r>
      <w:proofErr w:type="spellEnd"/>
      <w:r w:rsidRPr="004044E1">
        <w:rPr>
          <w:rFonts w:cs="Arial"/>
        </w:rPr>
        <w:t xml:space="preserve"> </w:t>
      </w:r>
      <w:proofErr w:type="spellStart"/>
      <w:r w:rsidRPr="004044E1">
        <w:rPr>
          <w:rFonts w:cs="Arial"/>
        </w:rPr>
        <w:t>Ngaruwat</w:t>
      </w:r>
      <w:proofErr w:type="spellEnd"/>
      <w:r w:rsidRPr="004044E1">
        <w:rPr>
          <w:rFonts w:cs="Arial"/>
        </w:rPr>
        <w:t xml:space="preserve">) </w:t>
      </w:r>
      <w:proofErr w:type="spellStart"/>
      <w:r w:rsidRPr="004044E1">
        <w:rPr>
          <w:rFonts w:cs="Arial"/>
        </w:rPr>
        <w:t>jeung</w:t>
      </w:r>
      <w:proofErr w:type="spellEnd"/>
      <w:r w:rsidRPr="004044E1">
        <w:rPr>
          <w:rFonts w:cs="Arial"/>
        </w:rPr>
        <w:t xml:space="preserve"> conclusions </w:t>
      </w:r>
      <w:proofErr w:type="spellStart"/>
      <w:r w:rsidRPr="004044E1">
        <w:rPr>
          <w:rFonts w:cs="Arial"/>
        </w:rPr>
        <w:t>handap</w:t>
      </w:r>
      <w:proofErr w:type="spellEnd"/>
      <w:r w:rsidRPr="004044E1">
        <w:rPr>
          <w:rFonts w:cs="Arial"/>
        </w:rPr>
        <w:t xml:space="preserve"> </w:t>
      </w:r>
      <w:proofErr w:type="spellStart"/>
      <w:r w:rsidRPr="004044E1">
        <w:rPr>
          <w:rFonts w:cs="Arial"/>
        </w:rPr>
        <w:t>dicandak</w:t>
      </w:r>
      <w:proofErr w:type="spellEnd"/>
      <w:r w:rsidRPr="004044E1">
        <w:rPr>
          <w:rFonts w:cs="Arial"/>
        </w:rPr>
        <w:t xml:space="preserve">: The MPR-RI </w:t>
      </w:r>
      <w:proofErr w:type="spellStart"/>
      <w:r w:rsidRPr="004044E1">
        <w:rPr>
          <w:rFonts w:cs="Arial"/>
        </w:rPr>
        <w:t>laporan</w:t>
      </w:r>
      <w:proofErr w:type="spellEnd"/>
      <w:r w:rsidRPr="004044E1">
        <w:rPr>
          <w:rFonts w:cs="Arial"/>
        </w:rPr>
        <w:t xml:space="preserve"> </w:t>
      </w:r>
      <w:proofErr w:type="spellStart"/>
      <w:r w:rsidRPr="004044E1">
        <w:rPr>
          <w:rFonts w:cs="Arial"/>
        </w:rPr>
        <w:t>finansial</w:t>
      </w:r>
      <w:proofErr w:type="spellEnd"/>
      <w:r w:rsidRPr="004044E1">
        <w:rPr>
          <w:rFonts w:cs="Arial"/>
        </w:rPr>
        <w:t xml:space="preserve"> (LK) </w:t>
      </w:r>
      <w:proofErr w:type="spellStart"/>
      <w:r w:rsidRPr="004044E1">
        <w:rPr>
          <w:rFonts w:cs="Arial"/>
        </w:rPr>
        <w:t>ayeuna</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posisi</w:t>
      </w:r>
      <w:proofErr w:type="spellEnd"/>
      <w:r w:rsidRPr="004044E1">
        <w:rPr>
          <w:rFonts w:cs="Arial"/>
        </w:rPr>
        <w:t xml:space="preserve"> </w:t>
      </w:r>
      <w:proofErr w:type="spellStart"/>
      <w:r w:rsidRPr="004044E1">
        <w:rPr>
          <w:rFonts w:cs="Arial"/>
        </w:rPr>
        <w:t>alus</w:t>
      </w:r>
      <w:proofErr w:type="spellEnd"/>
      <w:r w:rsidRPr="004044E1">
        <w:rPr>
          <w:rFonts w:cs="Arial"/>
        </w:rPr>
        <w:t xml:space="preserve"> </w:t>
      </w:r>
      <w:proofErr w:type="spellStart"/>
      <w:r w:rsidRPr="004044E1">
        <w:rPr>
          <w:rFonts w:cs="Arial"/>
        </w:rPr>
        <w:t>kalawan</w:t>
      </w:r>
      <w:proofErr w:type="spellEnd"/>
      <w:r w:rsidRPr="004044E1">
        <w:rPr>
          <w:rFonts w:cs="Arial"/>
        </w:rPr>
        <w:t xml:space="preserve"> WTP. status </w:t>
      </w:r>
      <w:proofErr w:type="spellStart"/>
      <w:r w:rsidRPr="004044E1">
        <w:rPr>
          <w:rFonts w:cs="Arial"/>
        </w:rPr>
        <w:t>dicandak</w:t>
      </w:r>
      <w:proofErr w:type="spellEnd"/>
      <w:r w:rsidRPr="004044E1">
        <w:rPr>
          <w:rFonts w:cs="Arial"/>
        </w:rPr>
        <w:t xml:space="preserve"> </w:t>
      </w:r>
      <w:proofErr w:type="spellStart"/>
      <w:r w:rsidRPr="004044E1">
        <w:rPr>
          <w:rFonts w:cs="Arial"/>
        </w:rPr>
        <w:t>ti</w:t>
      </w:r>
      <w:proofErr w:type="spellEnd"/>
      <w:r w:rsidRPr="004044E1">
        <w:rPr>
          <w:rFonts w:cs="Arial"/>
        </w:rPr>
        <w:t xml:space="preserve"> BPK, </w:t>
      </w:r>
      <w:proofErr w:type="spellStart"/>
      <w:r w:rsidRPr="004044E1">
        <w:rPr>
          <w:rFonts w:cs="Arial"/>
        </w:rPr>
        <w:t>sedengkeun</w:t>
      </w:r>
      <w:proofErr w:type="spellEnd"/>
      <w:r w:rsidRPr="004044E1">
        <w:rPr>
          <w:rFonts w:cs="Arial"/>
        </w:rPr>
        <w:t xml:space="preserve"> </w:t>
      </w:r>
      <w:proofErr w:type="spellStart"/>
      <w:r w:rsidRPr="004044E1">
        <w:rPr>
          <w:rFonts w:cs="Arial"/>
        </w:rPr>
        <w:t>hasil</w:t>
      </w:r>
      <w:proofErr w:type="spellEnd"/>
      <w:r w:rsidRPr="004044E1">
        <w:rPr>
          <w:rFonts w:cs="Arial"/>
        </w:rPr>
        <w:t xml:space="preserve"> </w:t>
      </w:r>
      <w:proofErr w:type="spellStart"/>
      <w:r w:rsidRPr="004044E1">
        <w:rPr>
          <w:rFonts w:cs="Arial"/>
        </w:rPr>
        <w:t>analisis</w:t>
      </w:r>
      <w:proofErr w:type="spellEnd"/>
      <w:r w:rsidRPr="004044E1">
        <w:rPr>
          <w:rFonts w:cs="Arial"/>
        </w:rPr>
        <w:t xml:space="preserve"> SWOT </w:t>
      </w:r>
      <w:proofErr w:type="spellStart"/>
      <w:r w:rsidRPr="004044E1">
        <w:rPr>
          <w:rFonts w:cs="Arial"/>
        </w:rPr>
        <w:t>diala</w:t>
      </w:r>
      <w:proofErr w:type="spellEnd"/>
      <w:r w:rsidRPr="004044E1">
        <w:rPr>
          <w:rFonts w:cs="Arial"/>
        </w:rPr>
        <w:t xml:space="preserve"> </w:t>
      </w:r>
      <w:proofErr w:type="spellStart"/>
      <w:r w:rsidRPr="004044E1">
        <w:rPr>
          <w:rFonts w:cs="Arial"/>
        </w:rPr>
        <w:t>éta</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kuadran</w:t>
      </w:r>
      <w:proofErr w:type="spellEnd"/>
      <w:r w:rsidRPr="004044E1">
        <w:rPr>
          <w:rFonts w:cs="Arial"/>
        </w:rPr>
        <w:t xml:space="preserve"> 2, strategi </w:t>
      </w:r>
      <w:proofErr w:type="spellStart"/>
      <w:r w:rsidRPr="004044E1">
        <w:rPr>
          <w:rFonts w:cs="Arial"/>
        </w:rPr>
        <w:t>dianjurkeun</w:t>
      </w:r>
      <w:proofErr w:type="spellEnd"/>
      <w:r w:rsidRPr="004044E1">
        <w:rPr>
          <w:rFonts w:cs="Arial"/>
        </w:rPr>
        <w:t xml:space="preserve"> </w:t>
      </w:r>
      <w:proofErr w:type="spellStart"/>
      <w:r w:rsidRPr="004044E1">
        <w:rPr>
          <w:rFonts w:cs="Arial"/>
        </w:rPr>
        <w:t>nyaéta</w:t>
      </w:r>
      <w:proofErr w:type="spellEnd"/>
      <w:r w:rsidRPr="004044E1">
        <w:rPr>
          <w:rFonts w:cs="Arial"/>
        </w:rPr>
        <w:t xml:space="preserve">; </w:t>
      </w:r>
      <w:proofErr w:type="spellStart"/>
      <w:r w:rsidRPr="004044E1">
        <w:rPr>
          <w:rFonts w:cs="Arial"/>
        </w:rPr>
        <w:t>divertification</w:t>
      </w:r>
      <w:proofErr w:type="spellEnd"/>
      <w:r w:rsidRPr="004044E1">
        <w:rPr>
          <w:rFonts w:cs="Arial"/>
        </w:rPr>
        <w:t xml:space="preserve"> </w:t>
      </w:r>
      <w:proofErr w:type="spellStart"/>
      <w:r w:rsidRPr="004044E1">
        <w:rPr>
          <w:rFonts w:cs="Arial"/>
        </w:rPr>
        <w:t>atawa</w:t>
      </w:r>
      <w:proofErr w:type="spellEnd"/>
      <w:r w:rsidRPr="004044E1">
        <w:rPr>
          <w:rFonts w:cs="Arial"/>
        </w:rPr>
        <w:t xml:space="preserve"> </w:t>
      </w:r>
      <w:proofErr w:type="spellStart"/>
      <w:r w:rsidRPr="004044E1">
        <w:rPr>
          <w:rFonts w:cs="Arial"/>
        </w:rPr>
        <w:t>kakuatan</w:t>
      </w:r>
      <w:proofErr w:type="spellEnd"/>
      <w:r w:rsidRPr="004044E1">
        <w:rPr>
          <w:rFonts w:cs="Arial"/>
        </w:rPr>
        <w:t xml:space="preserve"> </w:t>
      </w:r>
      <w:proofErr w:type="spellStart"/>
      <w:r w:rsidRPr="004044E1">
        <w:rPr>
          <w:rFonts w:cs="Arial"/>
        </w:rPr>
        <w:t>pertahanan</w:t>
      </w:r>
      <w:proofErr w:type="spellEnd"/>
      <w:r w:rsidRPr="004044E1">
        <w:rPr>
          <w:rFonts w:cs="Arial"/>
        </w:rPr>
        <w:t xml:space="preserve">, nu </w:t>
      </w:r>
      <w:proofErr w:type="spellStart"/>
      <w:r w:rsidRPr="004044E1">
        <w:rPr>
          <w:rFonts w:cs="Arial"/>
        </w:rPr>
        <w:t>hartina</w:t>
      </w:r>
      <w:proofErr w:type="spellEnd"/>
      <w:r w:rsidRPr="004044E1">
        <w:rPr>
          <w:rFonts w:cs="Arial"/>
        </w:rPr>
        <w:t xml:space="preserve"> MPR RI </w:t>
      </w:r>
      <w:proofErr w:type="spellStart"/>
      <w:r w:rsidRPr="004044E1">
        <w:rPr>
          <w:rFonts w:cs="Arial"/>
        </w:rPr>
        <w:t>boga</w:t>
      </w:r>
      <w:proofErr w:type="spellEnd"/>
      <w:r w:rsidRPr="004044E1">
        <w:rPr>
          <w:rFonts w:cs="Arial"/>
        </w:rPr>
        <w:t xml:space="preserve"> </w:t>
      </w:r>
      <w:proofErr w:type="spellStart"/>
      <w:r w:rsidRPr="004044E1">
        <w:rPr>
          <w:rFonts w:cs="Arial"/>
        </w:rPr>
        <w:t>kakuatan</w:t>
      </w:r>
      <w:proofErr w:type="spellEnd"/>
      <w:r w:rsidRPr="004044E1">
        <w:rPr>
          <w:rFonts w:cs="Arial"/>
        </w:rPr>
        <w:t xml:space="preserve"> internal </w:t>
      </w:r>
      <w:proofErr w:type="spellStart"/>
      <w:r w:rsidRPr="004044E1">
        <w:rPr>
          <w:rFonts w:cs="Arial"/>
        </w:rPr>
        <w:t>alus</w:t>
      </w:r>
      <w:proofErr w:type="spellEnd"/>
      <w:r w:rsidRPr="004044E1">
        <w:rPr>
          <w:rFonts w:cs="Arial"/>
        </w:rPr>
        <w:t xml:space="preserve"> </w:t>
      </w:r>
      <w:proofErr w:type="spellStart"/>
      <w:r w:rsidRPr="004044E1">
        <w:rPr>
          <w:rFonts w:cs="Arial"/>
        </w:rPr>
        <w:t>dina</w:t>
      </w:r>
      <w:proofErr w:type="spellEnd"/>
      <w:r w:rsidRPr="004044E1">
        <w:rPr>
          <w:rFonts w:cs="Arial"/>
        </w:rPr>
        <w:t xml:space="preserve"> </w:t>
      </w:r>
      <w:proofErr w:type="spellStart"/>
      <w:r w:rsidRPr="004044E1">
        <w:rPr>
          <w:rFonts w:cs="Arial"/>
        </w:rPr>
        <w:t>manajemen</w:t>
      </w:r>
      <w:proofErr w:type="spellEnd"/>
      <w:r w:rsidRPr="004044E1">
        <w:rPr>
          <w:rFonts w:cs="Arial"/>
        </w:rPr>
        <w:t xml:space="preserve"> </w:t>
      </w:r>
      <w:proofErr w:type="spellStart"/>
      <w:r w:rsidRPr="004044E1">
        <w:rPr>
          <w:rFonts w:cs="Arial"/>
        </w:rPr>
        <w:t>finansial</w:t>
      </w:r>
      <w:proofErr w:type="spellEnd"/>
      <w:r w:rsidRPr="004044E1">
        <w:rPr>
          <w:rFonts w:cs="Arial"/>
        </w:rPr>
        <w:t xml:space="preserve">, </w:t>
      </w:r>
      <w:proofErr w:type="spellStart"/>
      <w:r w:rsidRPr="004044E1">
        <w:rPr>
          <w:rFonts w:cs="Arial"/>
        </w:rPr>
        <w:t>tapi</w:t>
      </w:r>
      <w:proofErr w:type="spellEnd"/>
      <w:r w:rsidRPr="004044E1">
        <w:rPr>
          <w:rFonts w:cs="Arial"/>
        </w:rPr>
        <w:t xml:space="preserve"> </w:t>
      </w:r>
      <w:proofErr w:type="spellStart"/>
      <w:r w:rsidRPr="004044E1">
        <w:rPr>
          <w:rFonts w:cs="Arial"/>
        </w:rPr>
        <w:t>nyanghareupan</w:t>
      </w:r>
      <w:proofErr w:type="spellEnd"/>
      <w:r w:rsidRPr="004044E1">
        <w:rPr>
          <w:rFonts w:cs="Arial"/>
        </w:rPr>
        <w:t xml:space="preserve"> </w:t>
      </w:r>
      <w:proofErr w:type="spellStart"/>
      <w:r w:rsidRPr="004044E1">
        <w:rPr>
          <w:rFonts w:cs="Arial"/>
        </w:rPr>
        <w:t>ancaman</w:t>
      </w:r>
      <w:proofErr w:type="spellEnd"/>
      <w:r w:rsidRPr="004044E1">
        <w:rPr>
          <w:rFonts w:cs="Arial"/>
        </w:rPr>
        <w:t xml:space="preserve"> </w:t>
      </w:r>
      <w:proofErr w:type="spellStart"/>
      <w:r w:rsidRPr="004044E1">
        <w:rPr>
          <w:rFonts w:cs="Arial"/>
        </w:rPr>
        <w:t>éksternal</w:t>
      </w:r>
      <w:proofErr w:type="spellEnd"/>
      <w:r w:rsidRPr="004044E1">
        <w:rPr>
          <w:rFonts w:cs="Arial"/>
        </w:rPr>
        <w:t xml:space="preserve"> (</w:t>
      </w:r>
      <w:proofErr w:type="spellStart"/>
      <w:r w:rsidRPr="004044E1">
        <w:rPr>
          <w:rFonts w:cs="Arial"/>
        </w:rPr>
        <w:t>contona</w:t>
      </w:r>
      <w:proofErr w:type="spellEnd"/>
      <w:r w:rsidRPr="004044E1">
        <w:rPr>
          <w:rFonts w:cs="Arial"/>
        </w:rPr>
        <w:t xml:space="preserve"> </w:t>
      </w:r>
      <w:proofErr w:type="spellStart"/>
      <w:r w:rsidRPr="004044E1">
        <w:rPr>
          <w:rFonts w:cs="Arial"/>
        </w:rPr>
        <w:t>tekanan</w:t>
      </w:r>
      <w:proofErr w:type="spellEnd"/>
      <w:r w:rsidRPr="004044E1">
        <w:rPr>
          <w:rFonts w:cs="Arial"/>
        </w:rPr>
        <w:t xml:space="preserve"> </w:t>
      </w:r>
      <w:proofErr w:type="spellStart"/>
      <w:r w:rsidRPr="004044E1">
        <w:rPr>
          <w:rFonts w:cs="Arial"/>
        </w:rPr>
        <w:t>publik</w:t>
      </w:r>
      <w:proofErr w:type="spellEnd"/>
      <w:r w:rsidRPr="004044E1">
        <w:rPr>
          <w:rFonts w:cs="Arial"/>
        </w:rPr>
        <w:t xml:space="preserve">, </w:t>
      </w:r>
      <w:proofErr w:type="spellStart"/>
      <w:r w:rsidRPr="004044E1">
        <w:rPr>
          <w:rFonts w:cs="Arial"/>
        </w:rPr>
        <w:t>parobahan</w:t>
      </w:r>
      <w:proofErr w:type="spellEnd"/>
      <w:r w:rsidRPr="004044E1">
        <w:rPr>
          <w:rFonts w:cs="Arial"/>
        </w:rPr>
        <w:t xml:space="preserve"> </w:t>
      </w:r>
      <w:proofErr w:type="spellStart"/>
      <w:r w:rsidRPr="004044E1">
        <w:rPr>
          <w:rFonts w:cs="Arial"/>
        </w:rPr>
        <w:t>peraturan</w:t>
      </w:r>
      <w:proofErr w:type="spellEnd"/>
      <w:r w:rsidRPr="004044E1">
        <w:rPr>
          <w:rFonts w:cs="Arial"/>
        </w:rPr>
        <w:t xml:space="preserve">, </w:t>
      </w:r>
      <w:proofErr w:type="spellStart"/>
      <w:r w:rsidRPr="004044E1">
        <w:rPr>
          <w:rFonts w:cs="Arial"/>
        </w:rPr>
        <w:t>anggaran</w:t>
      </w:r>
      <w:proofErr w:type="spellEnd"/>
      <w:r w:rsidRPr="004044E1">
        <w:rPr>
          <w:rFonts w:cs="Arial"/>
        </w:rPr>
        <w:t xml:space="preserve"> nagara </w:t>
      </w:r>
      <w:proofErr w:type="spellStart"/>
      <w:r w:rsidRPr="004044E1">
        <w:rPr>
          <w:rFonts w:cs="Arial"/>
        </w:rPr>
        <w:t>kawates</w:t>
      </w:r>
      <w:proofErr w:type="spellEnd"/>
      <w:r w:rsidRPr="004044E1">
        <w:rPr>
          <w:rFonts w:cs="Arial"/>
        </w:rPr>
        <w:t xml:space="preserve">, </w:t>
      </w:r>
      <w:proofErr w:type="spellStart"/>
      <w:r w:rsidRPr="004044E1">
        <w:rPr>
          <w:rFonts w:cs="Arial"/>
        </w:rPr>
        <w:t>atawa</w:t>
      </w:r>
      <w:proofErr w:type="spellEnd"/>
      <w:r w:rsidRPr="004044E1">
        <w:rPr>
          <w:rFonts w:cs="Arial"/>
        </w:rPr>
        <w:t xml:space="preserve"> </w:t>
      </w:r>
      <w:proofErr w:type="spellStart"/>
      <w:r w:rsidRPr="004044E1">
        <w:rPr>
          <w:rFonts w:cs="Arial"/>
        </w:rPr>
        <w:t>dinamika</w:t>
      </w:r>
      <w:proofErr w:type="spellEnd"/>
      <w:r w:rsidRPr="004044E1">
        <w:rPr>
          <w:rFonts w:cs="Arial"/>
        </w:rPr>
        <w:t xml:space="preserve"> </w:t>
      </w:r>
      <w:proofErr w:type="spellStart"/>
      <w:r w:rsidRPr="004044E1">
        <w:rPr>
          <w:rFonts w:cs="Arial"/>
        </w:rPr>
        <w:t>pulitik</w:t>
      </w:r>
      <w:proofErr w:type="spellEnd"/>
      <w:r w:rsidRPr="004044E1">
        <w:rPr>
          <w:rFonts w:cs="Arial"/>
        </w:rPr>
        <w:t xml:space="preserve"> </w:t>
      </w:r>
      <w:proofErr w:type="spellStart"/>
      <w:r w:rsidRPr="004044E1">
        <w:rPr>
          <w:rFonts w:cs="Arial"/>
        </w:rPr>
        <w:t>nasional</w:t>
      </w:r>
      <w:proofErr w:type="spellEnd"/>
      <w:r w:rsidRPr="004044E1">
        <w:rPr>
          <w:rFonts w:cs="Arial"/>
        </w:rPr>
        <w:t xml:space="preserve">). </w:t>
      </w:r>
      <w:proofErr w:type="spellStart"/>
      <w:r w:rsidRPr="004044E1">
        <w:rPr>
          <w:rFonts w:cs="Arial"/>
        </w:rPr>
        <w:t>Ngaronjatkeun</w:t>
      </w:r>
      <w:proofErr w:type="spellEnd"/>
      <w:r w:rsidRPr="004044E1">
        <w:rPr>
          <w:rFonts w:cs="Arial"/>
        </w:rPr>
        <w:t xml:space="preserve"> </w:t>
      </w:r>
      <w:proofErr w:type="spellStart"/>
      <w:r w:rsidRPr="004044E1">
        <w:rPr>
          <w:rFonts w:cs="Arial"/>
        </w:rPr>
        <w:t>Kompetensi</w:t>
      </w:r>
      <w:proofErr w:type="spellEnd"/>
      <w:r w:rsidRPr="004044E1">
        <w:rPr>
          <w:rFonts w:cs="Arial"/>
        </w:rPr>
        <w:t xml:space="preserve"> </w:t>
      </w:r>
      <w:proofErr w:type="spellStart"/>
      <w:r w:rsidRPr="004044E1">
        <w:rPr>
          <w:rFonts w:cs="Arial"/>
        </w:rPr>
        <w:t>Sumber</w:t>
      </w:r>
      <w:proofErr w:type="spellEnd"/>
      <w:r w:rsidRPr="004044E1">
        <w:rPr>
          <w:rFonts w:cs="Arial"/>
        </w:rPr>
        <w:t xml:space="preserve"> Daya </w:t>
      </w:r>
      <w:proofErr w:type="spellStart"/>
      <w:r w:rsidRPr="004044E1">
        <w:rPr>
          <w:rFonts w:cs="Arial"/>
        </w:rPr>
        <w:t>Manusia</w:t>
      </w:r>
      <w:proofErr w:type="spellEnd"/>
      <w:r w:rsidRPr="004044E1">
        <w:rPr>
          <w:rFonts w:cs="Arial"/>
        </w:rPr>
        <w:t xml:space="preserve"> Sarua di MPR RI. </w:t>
      </w:r>
      <w:proofErr w:type="spellStart"/>
      <w:r w:rsidRPr="004044E1">
        <w:rPr>
          <w:rFonts w:cs="Arial"/>
        </w:rPr>
        <w:t>Ngembangkeun</w:t>
      </w:r>
      <w:proofErr w:type="spellEnd"/>
      <w:r w:rsidRPr="004044E1">
        <w:rPr>
          <w:rFonts w:cs="Arial"/>
        </w:rPr>
        <w:t xml:space="preserve"> </w:t>
      </w:r>
      <w:proofErr w:type="spellStart"/>
      <w:r w:rsidRPr="004044E1">
        <w:rPr>
          <w:rFonts w:cs="Arial"/>
        </w:rPr>
        <w:t>kompeténsi</w:t>
      </w:r>
      <w:proofErr w:type="spellEnd"/>
      <w:r w:rsidRPr="004044E1">
        <w:rPr>
          <w:rFonts w:cs="Arial"/>
        </w:rPr>
        <w:t xml:space="preserve"> SDM </w:t>
      </w:r>
      <w:proofErr w:type="spellStart"/>
      <w:r w:rsidRPr="004044E1">
        <w:rPr>
          <w:rFonts w:cs="Arial"/>
        </w:rPr>
        <w:t>sareng</w:t>
      </w:r>
      <w:proofErr w:type="spellEnd"/>
      <w:r w:rsidRPr="004044E1">
        <w:rPr>
          <w:rFonts w:cs="Arial"/>
        </w:rPr>
        <w:t xml:space="preserve"> program </w:t>
      </w:r>
      <w:proofErr w:type="spellStart"/>
      <w:r w:rsidRPr="004044E1">
        <w:rPr>
          <w:rFonts w:cs="Arial"/>
        </w:rPr>
        <w:t>pelatihan</w:t>
      </w:r>
      <w:proofErr w:type="spellEnd"/>
      <w:r w:rsidRPr="004044E1">
        <w:rPr>
          <w:rFonts w:cs="Arial"/>
        </w:rPr>
        <w:t xml:space="preserve"> anu </w:t>
      </w:r>
      <w:proofErr w:type="spellStart"/>
      <w:r w:rsidRPr="004044E1">
        <w:rPr>
          <w:rFonts w:cs="Arial"/>
        </w:rPr>
        <w:t>cocok</w:t>
      </w:r>
      <w:proofErr w:type="spellEnd"/>
      <w:r w:rsidRPr="004044E1">
        <w:rPr>
          <w:rFonts w:cs="Arial"/>
        </w:rPr>
        <w:t xml:space="preserve"> </w:t>
      </w:r>
      <w:proofErr w:type="spellStart"/>
      <w:r w:rsidRPr="004044E1">
        <w:rPr>
          <w:rFonts w:cs="Arial"/>
        </w:rPr>
        <w:t>sareng</w:t>
      </w:r>
      <w:proofErr w:type="spellEnd"/>
      <w:r w:rsidRPr="004044E1">
        <w:rPr>
          <w:rFonts w:cs="Arial"/>
        </w:rPr>
        <w:t xml:space="preserve"> </w:t>
      </w:r>
      <w:proofErr w:type="spellStart"/>
      <w:r w:rsidRPr="004044E1">
        <w:rPr>
          <w:rFonts w:cs="Arial"/>
        </w:rPr>
        <w:t>kamajuan</w:t>
      </w:r>
      <w:proofErr w:type="spellEnd"/>
      <w:r w:rsidRPr="004044E1">
        <w:rPr>
          <w:rFonts w:cs="Arial"/>
        </w:rPr>
        <w:t xml:space="preserve"> </w:t>
      </w:r>
      <w:proofErr w:type="spellStart"/>
      <w:r w:rsidRPr="004044E1">
        <w:rPr>
          <w:rFonts w:cs="Arial"/>
        </w:rPr>
        <w:t>téknologi</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w:t>
      </w:r>
      <w:proofErr w:type="spellStart"/>
      <w:r w:rsidRPr="004044E1">
        <w:rPr>
          <w:rFonts w:cs="Arial"/>
        </w:rPr>
        <w:t>Nguatkeun</w:t>
      </w:r>
      <w:proofErr w:type="spellEnd"/>
      <w:r w:rsidRPr="004044E1">
        <w:rPr>
          <w:rFonts w:cs="Arial"/>
        </w:rPr>
        <w:t xml:space="preserve"> </w:t>
      </w:r>
      <w:proofErr w:type="spellStart"/>
      <w:r w:rsidRPr="004044E1">
        <w:rPr>
          <w:rFonts w:cs="Arial"/>
        </w:rPr>
        <w:t>kaamanan</w:t>
      </w:r>
      <w:proofErr w:type="spellEnd"/>
      <w:r w:rsidRPr="004044E1">
        <w:rPr>
          <w:rFonts w:cs="Arial"/>
        </w:rPr>
        <w:t xml:space="preserve"> data </w:t>
      </w:r>
      <w:proofErr w:type="spellStart"/>
      <w:r w:rsidRPr="004044E1">
        <w:rPr>
          <w:rFonts w:cs="Arial"/>
        </w:rPr>
        <w:t>sareng</w:t>
      </w:r>
      <w:proofErr w:type="spellEnd"/>
      <w:r w:rsidRPr="004044E1">
        <w:rPr>
          <w:rFonts w:cs="Arial"/>
        </w:rPr>
        <w:t xml:space="preserve"> </w:t>
      </w:r>
      <w:proofErr w:type="spellStart"/>
      <w:r w:rsidRPr="004044E1">
        <w:rPr>
          <w:rFonts w:cs="Arial"/>
        </w:rPr>
        <w:t>panggunaan</w:t>
      </w:r>
      <w:proofErr w:type="spellEnd"/>
      <w:r w:rsidRPr="004044E1">
        <w:rPr>
          <w:rFonts w:cs="Arial"/>
        </w:rPr>
        <w:t xml:space="preserve"> </w:t>
      </w:r>
      <w:proofErr w:type="spellStart"/>
      <w:r w:rsidRPr="004044E1">
        <w:rPr>
          <w:rFonts w:cs="Arial"/>
        </w:rPr>
        <w:t>sistem</w:t>
      </w:r>
      <w:proofErr w:type="spellEnd"/>
      <w:r w:rsidRPr="004044E1">
        <w:rPr>
          <w:rFonts w:cs="Arial"/>
        </w:rPr>
        <w:t xml:space="preserve"> </w:t>
      </w:r>
      <w:proofErr w:type="spellStart"/>
      <w:r w:rsidRPr="004044E1">
        <w:rPr>
          <w:rFonts w:cs="Arial"/>
        </w:rPr>
        <w:t>aplikasi</w:t>
      </w:r>
      <w:proofErr w:type="spellEnd"/>
      <w:r w:rsidRPr="004044E1">
        <w:rPr>
          <w:rFonts w:cs="Arial"/>
        </w:rPr>
        <w:t xml:space="preserve"> </w:t>
      </w:r>
      <w:proofErr w:type="spellStart"/>
      <w:r w:rsidRPr="004044E1">
        <w:rPr>
          <w:rFonts w:cs="Arial"/>
        </w:rPr>
        <w:t>kauangan</w:t>
      </w:r>
      <w:proofErr w:type="spellEnd"/>
      <w:r w:rsidRPr="004044E1">
        <w:rPr>
          <w:rFonts w:cs="Arial"/>
        </w:rPr>
        <w:t xml:space="preserve"> (SAKTI), </w:t>
      </w:r>
      <w:proofErr w:type="spellStart"/>
      <w:r w:rsidRPr="004044E1">
        <w:rPr>
          <w:rFonts w:cs="Arial"/>
        </w:rPr>
        <w:t>Anggo</w:t>
      </w:r>
      <w:proofErr w:type="spellEnd"/>
      <w:r w:rsidRPr="004044E1">
        <w:rPr>
          <w:rFonts w:cs="Arial"/>
        </w:rPr>
        <w:t xml:space="preserve"> </w:t>
      </w:r>
      <w:proofErr w:type="spellStart"/>
      <w:r w:rsidRPr="004044E1">
        <w:rPr>
          <w:rFonts w:cs="Arial"/>
        </w:rPr>
        <w:t>kaunggulan</w:t>
      </w:r>
      <w:proofErr w:type="spellEnd"/>
      <w:r w:rsidRPr="004044E1">
        <w:rPr>
          <w:rFonts w:cs="Arial"/>
        </w:rPr>
        <w:t xml:space="preserve"> </w:t>
      </w:r>
      <w:proofErr w:type="spellStart"/>
      <w:r w:rsidRPr="004044E1">
        <w:rPr>
          <w:rFonts w:cs="Arial"/>
        </w:rPr>
        <w:t>pangawasan</w:t>
      </w:r>
      <w:proofErr w:type="spellEnd"/>
      <w:r w:rsidRPr="004044E1">
        <w:rPr>
          <w:rFonts w:cs="Arial"/>
        </w:rPr>
        <w:t xml:space="preserve"> internal (</w:t>
      </w:r>
      <w:proofErr w:type="spellStart"/>
      <w:r w:rsidRPr="004044E1">
        <w:rPr>
          <w:rFonts w:cs="Arial"/>
        </w:rPr>
        <w:t>Inspektorat</w:t>
      </w:r>
      <w:proofErr w:type="spellEnd"/>
      <w:r w:rsidRPr="004044E1">
        <w:rPr>
          <w:rFonts w:cs="Arial"/>
        </w:rPr>
        <w:t xml:space="preserve">/SPIP) </w:t>
      </w:r>
      <w:proofErr w:type="spellStart"/>
      <w:r w:rsidRPr="004044E1">
        <w:rPr>
          <w:rFonts w:cs="Arial"/>
        </w:rPr>
        <w:t>sareng</w:t>
      </w:r>
      <w:proofErr w:type="spellEnd"/>
      <w:r w:rsidRPr="004044E1">
        <w:rPr>
          <w:rFonts w:cs="Arial"/>
        </w:rPr>
        <w:t xml:space="preserve"> audit </w:t>
      </w:r>
      <w:proofErr w:type="spellStart"/>
      <w:r w:rsidRPr="004044E1">
        <w:rPr>
          <w:rFonts w:cs="Arial"/>
        </w:rPr>
        <w:t>éksternal</w:t>
      </w:r>
      <w:proofErr w:type="spellEnd"/>
      <w:r w:rsidRPr="004044E1">
        <w:rPr>
          <w:rFonts w:cs="Arial"/>
        </w:rPr>
        <w:t xml:space="preserve"> BPK., </w:t>
      </w:r>
      <w:proofErr w:type="spellStart"/>
      <w:r w:rsidRPr="004044E1">
        <w:rPr>
          <w:rFonts w:cs="Arial"/>
        </w:rPr>
        <w:t>Ngembangkeun</w:t>
      </w:r>
      <w:proofErr w:type="spellEnd"/>
      <w:r w:rsidRPr="004044E1">
        <w:rPr>
          <w:rFonts w:cs="Arial"/>
        </w:rPr>
        <w:t xml:space="preserve"> SOP </w:t>
      </w:r>
      <w:proofErr w:type="spellStart"/>
      <w:r w:rsidRPr="004044E1">
        <w:rPr>
          <w:rFonts w:cs="Arial"/>
        </w:rPr>
        <w:t>sareng</w:t>
      </w:r>
      <w:proofErr w:type="spellEnd"/>
      <w:r w:rsidRPr="004044E1">
        <w:rPr>
          <w:rFonts w:cs="Arial"/>
        </w:rPr>
        <w:t xml:space="preserve"> cross- </w:t>
      </w:r>
      <w:proofErr w:type="spellStart"/>
      <w:r w:rsidRPr="004044E1">
        <w:rPr>
          <w:rFonts w:cs="Arial"/>
        </w:rPr>
        <w:t>protokol</w:t>
      </w:r>
      <w:proofErr w:type="spellEnd"/>
      <w:r w:rsidRPr="004044E1">
        <w:rPr>
          <w:rFonts w:cs="Arial"/>
        </w:rPr>
        <w:t xml:space="preserve"> </w:t>
      </w:r>
      <w:proofErr w:type="spellStart"/>
      <w:r w:rsidRPr="004044E1">
        <w:rPr>
          <w:rFonts w:cs="Arial"/>
        </w:rPr>
        <w:t>koordinasi</w:t>
      </w:r>
      <w:proofErr w:type="spellEnd"/>
      <w:r w:rsidRPr="004044E1">
        <w:rPr>
          <w:rFonts w:cs="Arial"/>
        </w:rPr>
        <w:t xml:space="preserve"> unit, </w:t>
      </w:r>
      <w:proofErr w:type="spellStart"/>
      <w:r w:rsidRPr="004044E1">
        <w:rPr>
          <w:rFonts w:cs="Arial"/>
        </w:rPr>
        <w:t>responsif</w:t>
      </w:r>
      <w:proofErr w:type="spellEnd"/>
      <w:r w:rsidRPr="004044E1">
        <w:rPr>
          <w:rFonts w:cs="Arial"/>
        </w:rPr>
        <w:t xml:space="preserve"> kana </w:t>
      </w:r>
      <w:proofErr w:type="spellStart"/>
      <w:r w:rsidRPr="004044E1">
        <w:rPr>
          <w:rFonts w:cs="Arial"/>
        </w:rPr>
        <w:t>parobahan</w:t>
      </w:r>
      <w:proofErr w:type="spellEnd"/>
      <w:r w:rsidRPr="004044E1">
        <w:rPr>
          <w:rFonts w:cs="Arial"/>
        </w:rPr>
        <w:t xml:space="preserve"> </w:t>
      </w:r>
      <w:proofErr w:type="spellStart"/>
      <w:r w:rsidRPr="004044E1">
        <w:rPr>
          <w:rFonts w:cs="Arial"/>
        </w:rPr>
        <w:t>téhnologis</w:t>
      </w:r>
      <w:proofErr w:type="spellEnd"/>
      <w:r w:rsidRPr="004044E1">
        <w:rPr>
          <w:rFonts w:cs="Arial"/>
        </w:rPr>
        <w:t>.</w:t>
      </w:r>
    </w:p>
    <w:p w14:paraId="5665C951" w14:textId="77777777" w:rsidR="006B0AB1" w:rsidRPr="006B0AB1" w:rsidRDefault="006B0AB1" w:rsidP="00D31075">
      <w:pPr>
        <w:spacing w:line="240" w:lineRule="auto"/>
        <w:rPr>
          <w:rFonts w:cs="Arial"/>
          <w:sz w:val="16"/>
          <w:szCs w:val="16"/>
        </w:rPr>
      </w:pPr>
    </w:p>
    <w:p w14:paraId="15D6268A" w14:textId="1F1288D3" w:rsidR="00D31075" w:rsidRPr="004044E1" w:rsidRDefault="00D31075" w:rsidP="006B0AB1">
      <w:pPr>
        <w:spacing w:line="240" w:lineRule="auto"/>
        <w:rPr>
          <w:rFonts w:eastAsiaTheme="majorEastAsia" w:cs="Arial"/>
        </w:rPr>
      </w:pPr>
      <w:proofErr w:type="spellStart"/>
      <w:r w:rsidRPr="004044E1">
        <w:rPr>
          <w:rFonts w:cs="Arial"/>
        </w:rPr>
        <w:t>Kecap</w:t>
      </w:r>
      <w:proofErr w:type="spellEnd"/>
      <w:r w:rsidRPr="004044E1">
        <w:rPr>
          <w:rFonts w:cs="Arial"/>
        </w:rPr>
        <w:t xml:space="preserve"> </w:t>
      </w:r>
      <w:proofErr w:type="spellStart"/>
      <w:r w:rsidRPr="004044E1">
        <w:rPr>
          <w:rFonts w:cs="Arial"/>
        </w:rPr>
        <w:t>konci</w:t>
      </w:r>
      <w:proofErr w:type="spellEnd"/>
      <w:r w:rsidRPr="004044E1">
        <w:rPr>
          <w:rFonts w:cs="Arial"/>
        </w:rPr>
        <w:t xml:space="preserve"> HR Development SAKTI, SWOT</w:t>
      </w:r>
    </w:p>
    <w:p w14:paraId="34AD6EFC" w14:textId="77777777" w:rsidR="00EF297B" w:rsidRPr="004044E1" w:rsidRDefault="00EF297B" w:rsidP="00622B01">
      <w:pPr>
        <w:keepNext/>
        <w:keepLines/>
        <w:spacing w:line="240" w:lineRule="auto"/>
        <w:jc w:val="center"/>
        <w:outlineLvl w:val="0"/>
        <w:rPr>
          <w:rFonts w:eastAsiaTheme="majorEastAsia" w:cs="Arial"/>
          <w:b/>
          <w14:ligatures w14:val="none"/>
        </w:rPr>
        <w:sectPr w:rsidR="00EF297B" w:rsidRPr="004044E1" w:rsidSect="006B0AB1">
          <w:footerReference w:type="first" r:id="rId11"/>
          <w:pgSz w:w="11906" w:h="16838" w:code="9"/>
          <w:pgMar w:top="2211" w:right="1701" w:bottom="1701" w:left="2211" w:header="851" w:footer="851" w:gutter="0"/>
          <w:pgNumType w:fmt="lowerRoman" w:start="1"/>
          <w:cols w:space="708"/>
          <w:titlePg/>
          <w:docGrid w:linePitch="360"/>
        </w:sectPr>
      </w:pPr>
      <w:bookmarkStart w:id="22" w:name="_Toc201596642"/>
    </w:p>
    <w:p w14:paraId="5A8267C7" w14:textId="77777777" w:rsidR="00622B01" w:rsidRPr="004044E1" w:rsidRDefault="00622B01" w:rsidP="00622B01">
      <w:pPr>
        <w:keepNext/>
        <w:keepLines/>
        <w:spacing w:line="240" w:lineRule="auto"/>
        <w:jc w:val="center"/>
        <w:outlineLvl w:val="0"/>
        <w:rPr>
          <w:rFonts w:eastAsiaTheme="majorEastAsia" w:cs="Arial"/>
          <w:b/>
          <w14:ligatures w14:val="none"/>
        </w:rPr>
      </w:pPr>
      <w:bookmarkStart w:id="23" w:name="_Toc203773538"/>
      <w:bookmarkStart w:id="24" w:name="_Toc203832300"/>
      <w:bookmarkStart w:id="25" w:name="_Toc204516160"/>
      <w:bookmarkStart w:id="26" w:name="_Toc204522666"/>
      <w:r w:rsidRPr="004044E1">
        <w:rPr>
          <w:rFonts w:eastAsiaTheme="majorEastAsia" w:cs="Arial"/>
          <w:b/>
          <w14:ligatures w14:val="none"/>
        </w:rPr>
        <w:lastRenderedPageBreak/>
        <w:t>ABSTRAK</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7D41FD3" w14:textId="77777777" w:rsidR="00622B01" w:rsidRPr="004044E1" w:rsidRDefault="00622B01" w:rsidP="00622B01">
      <w:pPr>
        <w:spacing w:line="240" w:lineRule="auto"/>
        <w:ind w:left="851"/>
        <w:rPr>
          <w:rFonts w:cs="Arial"/>
          <w14:ligatures w14:val="none"/>
        </w:rPr>
      </w:pPr>
    </w:p>
    <w:p w14:paraId="19426457" w14:textId="771EB70F" w:rsidR="00622B01" w:rsidRPr="004044E1" w:rsidRDefault="00622B01" w:rsidP="00622B01">
      <w:pPr>
        <w:spacing w:line="240" w:lineRule="auto"/>
        <w:ind w:left="-284"/>
        <w:rPr>
          <w:rFonts w:cs="Arial"/>
          <w14:ligatures w14:val="none"/>
        </w:rPr>
      </w:pPr>
      <w:r w:rsidRPr="004044E1">
        <w:rPr>
          <w:rFonts w:cs="Arial"/>
          <w:lang w:val="sv-SE"/>
          <w14:ligatures w14:val="none"/>
        </w:rPr>
        <w:t xml:space="preserve">Rina Anugrahaeni, </w:t>
      </w:r>
      <w:r w:rsidRPr="004044E1">
        <w:rPr>
          <w:rFonts w:eastAsiaTheme="minorHAnsi" w:cs="Arial"/>
          <w:lang w:val="sv-SE" w:eastAsia="en-US"/>
          <w14:ligatures w14:val="none"/>
        </w:rPr>
        <w:t>Optimalisasi Strategi Implementasi Tata Kelola Keuangan Dalam Upaya Peningkatan Kualitas Pelaporan Keuangan Di Majelis Permusyawaratan Rakyat (MPR – RI)</w:t>
      </w:r>
      <w:r w:rsidRPr="004044E1">
        <w:rPr>
          <w:rFonts w:cs="Arial"/>
          <w:lang w:val="id-ID"/>
          <w14:ligatures w14:val="none"/>
        </w:rPr>
        <w:t xml:space="preserve">di bawah bimbingan </w:t>
      </w:r>
      <w:r w:rsidRPr="004044E1">
        <w:rPr>
          <w:rFonts w:cs="Arial"/>
          <w:lang w:val="sv-SE"/>
          <w14:ligatures w14:val="none"/>
        </w:rPr>
        <w:t xml:space="preserve">Prof. Dr. H. Azhar Affandi, SE., M.Sc </w:t>
      </w:r>
      <w:r w:rsidRPr="004044E1">
        <w:rPr>
          <w:rFonts w:cs="Arial"/>
          <w:lang w:val="id-ID"/>
          <w14:ligatures w14:val="none"/>
        </w:rPr>
        <w:t xml:space="preserve">tujuannya, untuk memperoleh bukti-bukti empirik dan menemukan kejelasan fenomena serta </w:t>
      </w:r>
      <w:proofErr w:type="spellStart"/>
      <w:r w:rsidRPr="004044E1">
        <w:rPr>
          <w:rFonts w:cs="Arial"/>
          <w:lang w:val="en-US"/>
          <w14:ligatures w14:val="none"/>
        </w:rPr>
        <w:t>memperoleh</w:t>
      </w:r>
      <w:proofErr w:type="spellEnd"/>
      <w:r w:rsidRPr="004044E1">
        <w:rPr>
          <w:rFonts w:cs="Arial"/>
          <w:lang w:val="en-US"/>
          <w14:ligatures w14:val="none"/>
        </w:rPr>
        <w:t xml:space="preserve"> </w:t>
      </w:r>
      <w:r w:rsidRPr="004044E1">
        <w:rPr>
          <w:rFonts w:cs="Arial"/>
          <w:lang w:val="id-ID"/>
          <w14:ligatures w14:val="none"/>
        </w:rPr>
        <w:t>kesimpulan</w:t>
      </w:r>
      <w:r w:rsidR="00D31075" w:rsidRPr="004044E1">
        <w:rPr>
          <w:rFonts w:cs="Arial"/>
          <w:lang w:val="en-US"/>
          <w14:ligatures w14:val="none"/>
        </w:rPr>
        <w:t xml:space="preserve">. </w:t>
      </w:r>
      <w:proofErr w:type="spellStart"/>
      <w:r w:rsidRPr="004044E1">
        <w:rPr>
          <w:rFonts w:cs="Arial"/>
          <w14:ligatures w14:val="none"/>
        </w:rPr>
        <w:t>Majelis</w:t>
      </w:r>
      <w:proofErr w:type="spellEnd"/>
      <w:r w:rsidRPr="004044E1">
        <w:rPr>
          <w:rFonts w:cs="Arial"/>
          <w14:ligatures w14:val="none"/>
        </w:rPr>
        <w:t xml:space="preserve"> </w:t>
      </w:r>
      <w:proofErr w:type="spellStart"/>
      <w:r w:rsidRPr="004044E1">
        <w:rPr>
          <w:rFonts w:cs="Arial"/>
          <w14:ligatures w14:val="none"/>
        </w:rPr>
        <w:t>Permusyawaratan</w:t>
      </w:r>
      <w:proofErr w:type="spellEnd"/>
      <w:r w:rsidRPr="004044E1">
        <w:rPr>
          <w:rFonts w:cs="Arial"/>
          <w14:ligatures w14:val="none"/>
        </w:rPr>
        <w:t xml:space="preserve"> Rakyat (MPR) </w:t>
      </w:r>
      <w:proofErr w:type="spellStart"/>
      <w:r w:rsidRPr="004044E1">
        <w:rPr>
          <w:rFonts w:cs="Arial"/>
          <w:lang w:val="en-ID"/>
          <w14:ligatures w14:val="none"/>
        </w:rPr>
        <w:t>memiliki</w:t>
      </w:r>
      <w:proofErr w:type="spellEnd"/>
      <w:r w:rsidRPr="004044E1">
        <w:rPr>
          <w:rFonts w:cs="Arial"/>
          <w:lang w:val="en-ID"/>
          <w14:ligatures w14:val="none"/>
        </w:rPr>
        <w:t xml:space="preserve"> </w:t>
      </w:r>
      <w:proofErr w:type="spellStart"/>
      <w:r w:rsidRPr="004044E1">
        <w:rPr>
          <w:rFonts w:cs="Arial"/>
          <w:lang w:val="en-ID"/>
          <w14:ligatures w14:val="none"/>
        </w:rPr>
        <w:t>kedudukan</w:t>
      </w:r>
      <w:proofErr w:type="spellEnd"/>
      <w:r w:rsidRPr="004044E1">
        <w:rPr>
          <w:rFonts w:cs="Arial"/>
          <w:lang w:val="en-ID"/>
          <w14:ligatures w14:val="none"/>
        </w:rPr>
        <w:t xml:space="preserve"> </w:t>
      </w:r>
      <w:proofErr w:type="spellStart"/>
      <w:r w:rsidRPr="004044E1">
        <w:rPr>
          <w:rFonts w:cs="Arial"/>
          <w:lang w:val="en-ID"/>
          <w14:ligatures w14:val="none"/>
        </w:rPr>
        <w:t>strategis</w:t>
      </w:r>
      <w:proofErr w:type="spellEnd"/>
      <w:r w:rsidRPr="004044E1">
        <w:rPr>
          <w:rFonts w:cs="Arial"/>
          <w:lang w:val="en-ID"/>
          <w14:ligatures w14:val="none"/>
        </w:rPr>
        <w:t xml:space="preserve"> </w:t>
      </w:r>
      <w:proofErr w:type="spellStart"/>
      <w:r w:rsidRPr="004044E1">
        <w:rPr>
          <w:rFonts w:cs="Arial"/>
          <w:lang w:val="en-ID"/>
          <w14:ligatures w14:val="none"/>
        </w:rPr>
        <w:t>sebagai</w:t>
      </w:r>
      <w:proofErr w:type="spellEnd"/>
      <w:r w:rsidRPr="004044E1">
        <w:rPr>
          <w:rFonts w:cs="Arial"/>
          <w:lang w:val="en-ID"/>
          <w14:ligatures w14:val="none"/>
        </w:rPr>
        <w:t xml:space="preserve"> </w:t>
      </w:r>
      <w:proofErr w:type="spellStart"/>
      <w:r w:rsidRPr="004044E1">
        <w:rPr>
          <w:rFonts w:cs="Arial"/>
          <w:lang w:val="en-ID"/>
          <w14:ligatures w14:val="none"/>
        </w:rPr>
        <w:t>lembaga</w:t>
      </w:r>
      <w:proofErr w:type="spellEnd"/>
      <w:r w:rsidRPr="004044E1">
        <w:rPr>
          <w:rFonts w:cs="Arial"/>
          <w:lang w:val="en-ID"/>
          <w14:ligatures w14:val="none"/>
        </w:rPr>
        <w:t xml:space="preserve"> </w:t>
      </w:r>
      <w:proofErr w:type="spellStart"/>
      <w:r w:rsidRPr="004044E1">
        <w:rPr>
          <w:rFonts w:cs="Arial"/>
          <w:lang w:val="en-ID"/>
          <w14:ligatures w14:val="none"/>
        </w:rPr>
        <w:t>tinggi</w:t>
      </w:r>
      <w:proofErr w:type="spellEnd"/>
      <w:r w:rsidRPr="004044E1">
        <w:rPr>
          <w:rFonts w:cs="Arial"/>
          <w:lang w:val="en-ID"/>
          <w14:ligatures w14:val="none"/>
        </w:rPr>
        <w:t xml:space="preserve"> negara </w:t>
      </w:r>
      <w:proofErr w:type="spellStart"/>
      <w:r w:rsidRPr="004044E1">
        <w:rPr>
          <w:rFonts w:cs="Arial"/>
          <w:lang w:val="en-ID"/>
          <w14:ligatures w14:val="none"/>
        </w:rPr>
        <w:t>dengan</w:t>
      </w:r>
      <w:proofErr w:type="spellEnd"/>
      <w:r w:rsidRPr="004044E1">
        <w:rPr>
          <w:rFonts w:cs="Arial"/>
          <w:lang w:val="en-ID"/>
          <w14:ligatures w14:val="none"/>
        </w:rPr>
        <w:t xml:space="preserve"> </w:t>
      </w:r>
      <w:proofErr w:type="spellStart"/>
      <w:r w:rsidRPr="004044E1">
        <w:rPr>
          <w:rFonts w:cs="Arial"/>
          <w:lang w:val="en-ID"/>
          <w14:ligatures w14:val="none"/>
        </w:rPr>
        <w:t>fungsi</w:t>
      </w:r>
      <w:proofErr w:type="spellEnd"/>
      <w:r w:rsidRPr="004044E1">
        <w:rPr>
          <w:rFonts w:cs="Arial"/>
          <w:lang w:val="en-ID"/>
          <w14:ligatures w14:val="none"/>
        </w:rPr>
        <w:t xml:space="preserve"> </w:t>
      </w:r>
      <w:proofErr w:type="spellStart"/>
      <w:r w:rsidRPr="004044E1">
        <w:rPr>
          <w:rFonts w:cs="Arial"/>
          <w:lang w:val="en-ID"/>
          <w14:ligatures w14:val="none"/>
        </w:rPr>
        <w:t>konstitusional</w:t>
      </w:r>
      <w:proofErr w:type="spellEnd"/>
      <w:r w:rsidRPr="004044E1">
        <w:rPr>
          <w:rFonts w:cs="Arial"/>
          <w:lang w:val="en-ID"/>
          <w14:ligatures w14:val="none"/>
        </w:rPr>
        <w:t xml:space="preserve"> yang </w:t>
      </w:r>
      <w:proofErr w:type="spellStart"/>
      <w:r w:rsidRPr="004044E1">
        <w:rPr>
          <w:rFonts w:cs="Arial"/>
          <w:lang w:val="en-ID"/>
          <w14:ligatures w14:val="none"/>
        </w:rPr>
        <w:t>mendukung</w:t>
      </w:r>
      <w:proofErr w:type="spellEnd"/>
      <w:r w:rsidRPr="004044E1">
        <w:rPr>
          <w:rFonts w:cs="Arial"/>
          <w:lang w:val="en-ID"/>
          <w14:ligatures w14:val="none"/>
        </w:rPr>
        <w:t xml:space="preserve"> tata </w:t>
      </w:r>
      <w:proofErr w:type="spellStart"/>
      <w:r w:rsidRPr="004044E1">
        <w:rPr>
          <w:rFonts w:cs="Arial"/>
          <w:lang w:val="en-ID"/>
          <w14:ligatures w14:val="none"/>
        </w:rPr>
        <w:t>kelola</w:t>
      </w:r>
      <w:proofErr w:type="spellEnd"/>
      <w:r w:rsidRPr="004044E1">
        <w:rPr>
          <w:rFonts w:cs="Arial"/>
          <w:lang w:val="en-ID"/>
          <w14:ligatures w14:val="none"/>
        </w:rPr>
        <w:t xml:space="preserve"> </w:t>
      </w:r>
      <w:proofErr w:type="spellStart"/>
      <w:r w:rsidRPr="004044E1">
        <w:rPr>
          <w:rFonts w:cs="Arial"/>
          <w:lang w:val="en-ID"/>
          <w14:ligatures w14:val="none"/>
        </w:rPr>
        <w:t>keuangan</w:t>
      </w:r>
      <w:proofErr w:type="spellEnd"/>
      <w:r w:rsidRPr="004044E1">
        <w:rPr>
          <w:rFonts w:cs="Arial"/>
          <w:lang w:val="en-ID"/>
          <w14:ligatures w14:val="none"/>
        </w:rPr>
        <w:t xml:space="preserve"> yang </w:t>
      </w:r>
      <w:proofErr w:type="spellStart"/>
      <w:r w:rsidRPr="004044E1">
        <w:rPr>
          <w:rFonts w:cs="Arial"/>
          <w:lang w:val="en-ID"/>
          <w14:ligatures w14:val="none"/>
        </w:rPr>
        <w:t>akuntabel</w:t>
      </w:r>
      <w:proofErr w:type="spellEnd"/>
      <w:r w:rsidRPr="004044E1">
        <w:rPr>
          <w:rFonts w:cs="Arial"/>
          <w:lang w:val="en-ID"/>
          <w14:ligatures w14:val="none"/>
        </w:rPr>
        <w:t xml:space="preserve"> </w:t>
      </w:r>
      <w:sdt>
        <w:sdtPr>
          <w:rPr>
            <w:rFonts w:cs="Arial"/>
            <w14:ligatures w14:val="none"/>
          </w:rPr>
          <w:id w:val="-557017809"/>
          <w:citation/>
        </w:sdtPr>
        <w:sdtContent>
          <w:r w:rsidRPr="004044E1">
            <w:rPr>
              <w:rFonts w:cs="Arial"/>
              <w:lang w:val="en-ID"/>
              <w14:ligatures w14:val="none"/>
            </w:rPr>
            <w:fldChar w:fldCharType="begin"/>
          </w:r>
          <w:r w:rsidRPr="004044E1">
            <w:rPr>
              <w:rFonts w:cs="Arial"/>
              <w:lang w:val="en-US"/>
              <w14:ligatures w14:val="none"/>
            </w:rPr>
            <w:instrText xml:space="preserve"> CITATION Und03 \l 1033 </w:instrText>
          </w:r>
          <w:r w:rsidRPr="004044E1">
            <w:rPr>
              <w:rFonts w:cs="Arial"/>
              <w:lang w:val="en-ID"/>
              <w14:ligatures w14:val="none"/>
            </w:rPr>
            <w:fldChar w:fldCharType="separate"/>
          </w:r>
          <w:r w:rsidRPr="004044E1">
            <w:rPr>
              <w:rFonts w:cs="Arial"/>
              <w:noProof/>
              <w:lang w:val="en-US"/>
              <w14:ligatures w14:val="none"/>
            </w:rPr>
            <w:t>(Undang Undang RI, 2003)</w:t>
          </w:r>
          <w:r w:rsidRPr="004044E1">
            <w:rPr>
              <w:rFonts w:cs="Arial"/>
              <w:lang w:val="en-ID"/>
              <w14:ligatures w14:val="none"/>
            </w:rPr>
            <w:fldChar w:fldCharType="end"/>
          </w:r>
        </w:sdtContent>
      </w:sdt>
      <w:r w:rsidRPr="004044E1">
        <w:rPr>
          <w:rFonts w:cs="Arial"/>
          <w:lang w:val="en-ID"/>
          <w14:ligatures w14:val="none"/>
        </w:rPr>
        <w:t>.</w:t>
      </w:r>
      <w:r w:rsidRPr="004044E1">
        <w:rPr>
          <w:rFonts w:cs="Arial"/>
          <w14:ligatures w14:val="none"/>
        </w:rPr>
        <w:t xml:space="preserve"> </w:t>
      </w:r>
      <w:r w:rsidRPr="004044E1">
        <w:rPr>
          <w:rFonts w:cs="Arial"/>
          <w:lang w:val="en-ID"/>
          <w14:ligatures w14:val="none"/>
        </w:rPr>
        <w:t xml:space="preserve">Tata Kelola </w:t>
      </w:r>
      <w:proofErr w:type="spellStart"/>
      <w:r w:rsidRPr="004044E1">
        <w:rPr>
          <w:rFonts w:cs="Arial"/>
          <w:lang w:val="en-ID"/>
          <w14:ligatures w14:val="none"/>
        </w:rPr>
        <w:t>keuangan</w:t>
      </w:r>
      <w:proofErr w:type="spellEnd"/>
      <w:r w:rsidRPr="004044E1">
        <w:rPr>
          <w:rFonts w:cs="Arial"/>
          <w:lang w:val="en-ID"/>
          <w14:ligatures w14:val="none"/>
        </w:rPr>
        <w:t xml:space="preserve"> di </w:t>
      </w:r>
      <w:proofErr w:type="spellStart"/>
      <w:r w:rsidRPr="004044E1">
        <w:rPr>
          <w:rFonts w:cs="Arial"/>
          <w:lang w:val="en-ID"/>
          <w14:ligatures w14:val="none"/>
        </w:rPr>
        <w:t>lembaga</w:t>
      </w:r>
      <w:proofErr w:type="spellEnd"/>
      <w:r w:rsidRPr="004044E1">
        <w:rPr>
          <w:rFonts w:cs="Arial"/>
          <w:lang w:val="en-ID"/>
          <w14:ligatures w14:val="none"/>
        </w:rPr>
        <w:t xml:space="preserve"> </w:t>
      </w:r>
      <w:proofErr w:type="spellStart"/>
      <w:r w:rsidRPr="004044E1">
        <w:rPr>
          <w:rFonts w:cs="Arial"/>
          <w:lang w:val="en-ID"/>
          <w14:ligatures w14:val="none"/>
        </w:rPr>
        <w:t>pemerintahan</w:t>
      </w:r>
      <w:proofErr w:type="spellEnd"/>
      <w:r w:rsidRPr="004044E1">
        <w:rPr>
          <w:rFonts w:cs="Arial"/>
          <w:lang w:val="en-ID"/>
          <w14:ligatures w14:val="none"/>
        </w:rPr>
        <w:t xml:space="preserve"> yang </w:t>
      </w:r>
      <w:proofErr w:type="spellStart"/>
      <w:r w:rsidRPr="004044E1">
        <w:rPr>
          <w:rFonts w:cs="Arial"/>
          <w:lang w:val="en-ID"/>
          <w14:ligatures w14:val="none"/>
        </w:rPr>
        <w:t>baik</w:t>
      </w:r>
      <w:proofErr w:type="spellEnd"/>
      <w:r w:rsidRPr="004044E1">
        <w:rPr>
          <w:rFonts w:cs="Arial"/>
          <w:lang w:val="en-ID"/>
          <w14:ligatures w14:val="none"/>
        </w:rPr>
        <w:t xml:space="preserve"> </w:t>
      </w:r>
      <w:proofErr w:type="spellStart"/>
      <w:r w:rsidRPr="004044E1">
        <w:rPr>
          <w:rFonts w:cs="Arial"/>
          <w:lang w:val="en-ID"/>
          <w14:ligatures w14:val="none"/>
        </w:rPr>
        <w:t>menjadi</w:t>
      </w:r>
      <w:proofErr w:type="spellEnd"/>
      <w:r w:rsidRPr="004044E1">
        <w:rPr>
          <w:rFonts w:cs="Arial"/>
          <w:lang w:val="en-ID"/>
          <w14:ligatures w14:val="none"/>
        </w:rPr>
        <w:t xml:space="preserve"> </w:t>
      </w:r>
      <w:proofErr w:type="spellStart"/>
      <w:r w:rsidRPr="004044E1">
        <w:rPr>
          <w:rFonts w:cs="Arial"/>
          <w:lang w:val="en-ID"/>
          <w14:ligatures w14:val="none"/>
        </w:rPr>
        <w:t>semakin</w:t>
      </w:r>
      <w:proofErr w:type="spellEnd"/>
      <w:r w:rsidRPr="004044E1">
        <w:rPr>
          <w:rFonts w:cs="Arial"/>
          <w:lang w:val="en-ID"/>
          <w14:ligatures w14:val="none"/>
        </w:rPr>
        <w:t xml:space="preserve"> </w:t>
      </w:r>
      <w:proofErr w:type="spellStart"/>
      <w:r w:rsidRPr="004044E1">
        <w:rPr>
          <w:rFonts w:cs="Arial"/>
          <w:lang w:val="en-ID"/>
          <w14:ligatures w14:val="none"/>
        </w:rPr>
        <w:t>krusial</w:t>
      </w:r>
      <w:proofErr w:type="spellEnd"/>
      <w:r w:rsidRPr="004044E1">
        <w:rPr>
          <w:rFonts w:cs="Arial"/>
          <w:lang w:val="en-ID"/>
          <w14:ligatures w14:val="none"/>
        </w:rPr>
        <w:t xml:space="preserve"> </w:t>
      </w:r>
      <w:proofErr w:type="spellStart"/>
      <w:r w:rsidRPr="004044E1">
        <w:rPr>
          <w:rFonts w:cs="Arial"/>
          <w:lang w:val="en-ID"/>
          <w14:ligatures w14:val="none"/>
        </w:rPr>
        <w:t>dimana</w:t>
      </w:r>
      <w:proofErr w:type="spellEnd"/>
      <w:r w:rsidRPr="004044E1">
        <w:rPr>
          <w:rFonts w:cs="Arial"/>
          <w:lang w:val="en-ID"/>
          <w14:ligatures w14:val="none"/>
        </w:rPr>
        <w:t xml:space="preserve"> </w:t>
      </w:r>
      <w:proofErr w:type="spellStart"/>
      <w:r w:rsidRPr="004044E1">
        <w:rPr>
          <w:rFonts w:cs="Arial"/>
          <w:lang w:val="en-ID"/>
          <w14:ligatures w14:val="none"/>
        </w:rPr>
        <w:t>kualitas</w:t>
      </w:r>
      <w:proofErr w:type="spellEnd"/>
      <w:r w:rsidRPr="004044E1">
        <w:rPr>
          <w:rFonts w:cs="Arial"/>
          <w:lang w:val="en-ID"/>
          <w14:ligatures w14:val="none"/>
        </w:rPr>
        <w:t xml:space="preserve"> </w:t>
      </w:r>
      <w:proofErr w:type="spellStart"/>
      <w:r w:rsidRPr="004044E1">
        <w:rPr>
          <w:rFonts w:cs="Arial"/>
          <w:lang w:val="en-ID"/>
          <w14:ligatures w14:val="none"/>
        </w:rPr>
        <w:t>pelaporan</w:t>
      </w:r>
      <w:proofErr w:type="spellEnd"/>
      <w:r w:rsidRPr="004044E1">
        <w:rPr>
          <w:rFonts w:cs="Arial"/>
          <w:lang w:val="en-ID"/>
          <w14:ligatures w14:val="none"/>
        </w:rPr>
        <w:t xml:space="preserve"> </w:t>
      </w:r>
      <w:proofErr w:type="spellStart"/>
      <w:r w:rsidRPr="004044E1">
        <w:rPr>
          <w:rFonts w:cs="Arial"/>
          <w:lang w:val="en-ID"/>
          <w14:ligatures w14:val="none"/>
        </w:rPr>
        <w:t>keuangan</w:t>
      </w:r>
      <w:proofErr w:type="spellEnd"/>
      <w:r w:rsidRPr="004044E1">
        <w:rPr>
          <w:rFonts w:cs="Arial"/>
          <w:lang w:val="en-ID"/>
          <w14:ligatures w14:val="none"/>
        </w:rPr>
        <w:t xml:space="preserve"> di MPR-RI </w:t>
      </w:r>
      <w:proofErr w:type="spellStart"/>
      <w:proofErr w:type="gramStart"/>
      <w:r w:rsidRPr="004044E1">
        <w:rPr>
          <w:rFonts w:cs="Arial"/>
          <w:lang w:val="en-ID"/>
          <w14:ligatures w14:val="none"/>
        </w:rPr>
        <w:t>ini</w:t>
      </w:r>
      <w:proofErr w:type="spellEnd"/>
      <w:r w:rsidRPr="004044E1">
        <w:rPr>
          <w:rFonts w:cs="Arial"/>
          <w:lang w:val="en-ID"/>
          <w14:ligatures w14:val="none"/>
        </w:rPr>
        <w:t xml:space="preserve">  </w:t>
      </w:r>
      <w:proofErr w:type="spellStart"/>
      <w:r w:rsidRPr="004044E1">
        <w:rPr>
          <w:rFonts w:cs="Arial"/>
          <w:lang w:val="en-ID"/>
          <w14:ligatures w14:val="none"/>
        </w:rPr>
        <w:t>sering</w:t>
      </w:r>
      <w:proofErr w:type="spellEnd"/>
      <w:proofErr w:type="gramEnd"/>
      <w:r w:rsidRPr="004044E1">
        <w:rPr>
          <w:rFonts w:cs="Arial"/>
          <w:lang w:val="en-ID"/>
          <w14:ligatures w14:val="none"/>
        </w:rPr>
        <w:t xml:space="preserve"> </w:t>
      </w:r>
      <w:proofErr w:type="spellStart"/>
      <w:r w:rsidRPr="004044E1">
        <w:rPr>
          <w:rFonts w:cs="Arial"/>
          <w:lang w:val="en-ID"/>
          <w14:ligatures w14:val="none"/>
        </w:rPr>
        <w:t>dikaitkan</w:t>
      </w:r>
      <w:proofErr w:type="spellEnd"/>
      <w:r w:rsidRPr="004044E1">
        <w:rPr>
          <w:rFonts w:cs="Arial"/>
          <w:lang w:val="en-ID"/>
          <w14:ligatures w14:val="none"/>
        </w:rPr>
        <w:t xml:space="preserve"> </w:t>
      </w:r>
      <w:proofErr w:type="spellStart"/>
      <w:r w:rsidRPr="004044E1">
        <w:rPr>
          <w:rFonts w:cs="Arial"/>
          <w:lang w:val="en-ID"/>
          <w14:ligatures w14:val="none"/>
        </w:rPr>
        <w:t>sebagai</w:t>
      </w:r>
      <w:proofErr w:type="spellEnd"/>
      <w:r w:rsidRPr="004044E1">
        <w:rPr>
          <w:rFonts w:cs="Arial"/>
          <w:lang w:val="en-ID"/>
          <w14:ligatures w14:val="none"/>
        </w:rPr>
        <w:t xml:space="preserve"> </w:t>
      </w:r>
      <w:proofErr w:type="spellStart"/>
      <w:r w:rsidRPr="004044E1">
        <w:rPr>
          <w:rFonts w:cs="Arial"/>
          <w:lang w:val="en-ID"/>
          <w14:ligatures w14:val="none"/>
        </w:rPr>
        <w:t>peningkatan</w:t>
      </w:r>
      <w:proofErr w:type="spellEnd"/>
      <w:r w:rsidRPr="004044E1">
        <w:rPr>
          <w:rFonts w:cs="Arial"/>
          <w:lang w:val="en-ID"/>
          <w14:ligatures w14:val="none"/>
        </w:rPr>
        <w:t xml:space="preserve"> </w:t>
      </w:r>
      <w:proofErr w:type="spellStart"/>
      <w:r w:rsidRPr="004044E1">
        <w:rPr>
          <w:rFonts w:cs="Arial"/>
          <w:lang w:val="en-ID"/>
          <w14:ligatures w14:val="none"/>
        </w:rPr>
        <w:t>kepercayaan</w:t>
      </w:r>
      <w:proofErr w:type="spellEnd"/>
      <w:r w:rsidRPr="004044E1">
        <w:rPr>
          <w:rFonts w:cs="Arial"/>
          <w:lang w:val="en-ID"/>
          <w14:ligatures w14:val="none"/>
        </w:rPr>
        <w:t xml:space="preserve"> </w:t>
      </w:r>
      <w:proofErr w:type="spellStart"/>
      <w:r w:rsidRPr="004044E1">
        <w:rPr>
          <w:rFonts w:cs="Arial"/>
          <w:lang w:val="en-ID"/>
          <w14:ligatures w14:val="none"/>
        </w:rPr>
        <w:t>publik</w:t>
      </w:r>
      <w:proofErr w:type="spellEnd"/>
      <w:r w:rsidRPr="004044E1">
        <w:rPr>
          <w:rFonts w:cs="Arial"/>
          <w:lang w:val="en-ID"/>
          <w14:ligatures w14:val="none"/>
        </w:rPr>
        <w:t xml:space="preserve"> </w:t>
      </w:r>
      <w:proofErr w:type="spellStart"/>
      <w:r w:rsidRPr="004044E1">
        <w:rPr>
          <w:rFonts w:cs="Arial"/>
          <w:lang w:val="en-ID"/>
          <w14:ligatures w14:val="none"/>
        </w:rPr>
        <w:t>terhadap</w:t>
      </w:r>
      <w:proofErr w:type="spellEnd"/>
      <w:r w:rsidRPr="004044E1">
        <w:rPr>
          <w:rFonts w:cs="Arial"/>
          <w:lang w:val="en-ID"/>
          <w14:ligatures w14:val="none"/>
        </w:rPr>
        <w:t xml:space="preserve"> </w:t>
      </w:r>
      <w:proofErr w:type="spellStart"/>
      <w:r w:rsidRPr="004044E1">
        <w:rPr>
          <w:rFonts w:cs="Arial"/>
          <w:lang w:val="en-ID"/>
          <w14:ligatures w14:val="none"/>
        </w:rPr>
        <w:t>pengelolaan</w:t>
      </w:r>
      <w:proofErr w:type="spellEnd"/>
      <w:r w:rsidRPr="004044E1">
        <w:rPr>
          <w:rFonts w:cs="Arial"/>
          <w:lang w:val="en-ID"/>
          <w14:ligatures w14:val="none"/>
        </w:rPr>
        <w:t xml:space="preserve"> </w:t>
      </w:r>
      <w:proofErr w:type="spellStart"/>
      <w:r w:rsidRPr="004044E1">
        <w:rPr>
          <w:rFonts w:cs="Arial"/>
          <w:lang w:val="en-ID"/>
          <w14:ligatures w14:val="none"/>
        </w:rPr>
        <w:t>keuangan</w:t>
      </w:r>
      <w:proofErr w:type="spellEnd"/>
      <w:r w:rsidRPr="004044E1">
        <w:rPr>
          <w:rFonts w:cs="Arial"/>
          <w:lang w:val="en-ID"/>
          <w14:ligatures w14:val="none"/>
        </w:rPr>
        <w:t xml:space="preserve"> </w:t>
      </w:r>
      <w:proofErr w:type="spellStart"/>
      <w:r w:rsidRPr="004044E1">
        <w:rPr>
          <w:rFonts w:cs="Arial"/>
          <w:lang w:val="en-ID"/>
          <w14:ligatures w14:val="none"/>
        </w:rPr>
        <w:t>Pemerintah</w:t>
      </w:r>
      <w:proofErr w:type="spellEnd"/>
      <w:r w:rsidR="00D31075" w:rsidRPr="004044E1">
        <w:rPr>
          <w:rFonts w:cs="Arial"/>
          <w:lang w:val="en-US"/>
          <w14:ligatures w14:val="none"/>
        </w:rPr>
        <w:t xml:space="preserve">.  </w:t>
      </w:r>
      <w:r w:rsidRPr="004044E1">
        <w:rPr>
          <w:rFonts w:eastAsiaTheme="minorHAnsi" w:cs="Arial"/>
          <w:lang w:val="en-US" w:eastAsia="en-US"/>
          <w14:ligatures w14:val="none"/>
        </w:rPr>
        <w:t xml:space="preserve">Tujuan </w:t>
      </w:r>
      <w:proofErr w:type="spellStart"/>
      <w:r w:rsidRPr="004044E1">
        <w:rPr>
          <w:rFonts w:eastAsiaTheme="minorHAnsi" w:cs="Arial"/>
          <w:lang w:val="en-US" w:eastAsia="en-US"/>
          <w14:ligatures w14:val="none"/>
        </w:rPr>
        <w:t>penelitian</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ini</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adalah</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sebagai</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berikut</w:t>
      </w:r>
      <w:proofErr w:type="spellEnd"/>
      <w:r w:rsidRPr="004044E1">
        <w:rPr>
          <w:rFonts w:eastAsiaTheme="minorHAnsi" w:cs="Arial"/>
          <w:lang w:val="en-US" w:eastAsia="en-US"/>
          <w14:ligatures w14:val="none"/>
        </w:rPr>
        <w:t xml:space="preserve">: </w:t>
      </w:r>
      <w:proofErr w:type="spellStart"/>
      <w:r w:rsidRPr="004044E1">
        <w:rPr>
          <w:rFonts w:cs="Arial"/>
          <w14:ligatures w14:val="none"/>
        </w:rPr>
        <w:t>Menganalisis</w:t>
      </w:r>
      <w:proofErr w:type="spellEnd"/>
      <w:r w:rsidRPr="004044E1">
        <w:rPr>
          <w:rFonts w:cs="Arial"/>
          <w14:ligatures w14:val="none"/>
        </w:rPr>
        <w:t xml:space="preserve"> tata </w:t>
      </w:r>
      <w:proofErr w:type="spellStart"/>
      <w:r w:rsidRPr="004044E1">
        <w:rPr>
          <w:rFonts w:cs="Arial"/>
          <w14:ligatures w14:val="none"/>
        </w:rPr>
        <w:t>kelola</w:t>
      </w:r>
      <w:proofErr w:type="spellEnd"/>
      <w:r w:rsidRPr="004044E1">
        <w:rPr>
          <w:rFonts w:cs="Arial"/>
          <w14:ligatures w14:val="none"/>
        </w:rPr>
        <w:t xml:space="preserve"> </w:t>
      </w:r>
      <w:proofErr w:type="spellStart"/>
      <w:r w:rsidRPr="004044E1">
        <w:rPr>
          <w:rFonts w:cs="Arial"/>
          <w14:ligatures w14:val="none"/>
        </w:rPr>
        <w:t>keuangan</w:t>
      </w:r>
      <w:proofErr w:type="spellEnd"/>
      <w:r w:rsidRPr="004044E1">
        <w:rPr>
          <w:rFonts w:cs="Arial"/>
          <w14:ligatures w14:val="none"/>
        </w:rPr>
        <w:t xml:space="preserve"> pada </w:t>
      </w:r>
      <w:r w:rsidRPr="004044E1">
        <w:rPr>
          <w:rFonts w:cs="Arial"/>
          <w:lang w:val="sv-SE"/>
          <w14:ligatures w14:val="none"/>
        </w:rPr>
        <w:t>Majelis Permusyawaratan Rakyat.</w:t>
      </w:r>
      <w:r w:rsidRPr="004044E1">
        <w:rPr>
          <w:rFonts w:eastAsiaTheme="minorHAnsi" w:cs="Arial"/>
          <w:lang w:val="en-US" w:eastAsia="en-US"/>
          <w14:ligatures w14:val="none"/>
        </w:rPr>
        <w:t xml:space="preserve">, </w:t>
      </w:r>
      <w:proofErr w:type="spellStart"/>
      <w:r w:rsidRPr="004044E1">
        <w:rPr>
          <w:rFonts w:cs="Arial"/>
          <w14:ligatures w14:val="none"/>
        </w:rPr>
        <w:t>Mengevaluasi</w:t>
      </w:r>
      <w:proofErr w:type="spellEnd"/>
      <w:r w:rsidRPr="004044E1">
        <w:rPr>
          <w:rFonts w:cs="Arial"/>
          <w14:ligatures w14:val="none"/>
        </w:rPr>
        <w:t xml:space="preserve"> </w:t>
      </w:r>
      <w:proofErr w:type="spellStart"/>
      <w:r w:rsidRPr="004044E1">
        <w:rPr>
          <w:rFonts w:cs="Arial"/>
          <w14:ligatures w14:val="none"/>
        </w:rPr>
        <w:t>penyajian</w:t>
      </w:r>
      <w:proofErr w:type="spellEnd"/>
      <w:r w:rsidRPr="004044E1">
        <w:rPr>
          <w:rFonts w:cs="Arial"/>
          <w14:ligatures w14:val="none"/>
        </w:rPr>
        <w:t xml:space="preserve"> </w:t>
      </w:r>
      <w:proofErr w:type="spellStart"/>
      <w:r w:rsidRPr="004044E1">
        <w:rPr>
          <w:rFonts w:cs="Arial"/>
          <w14:ligatures w14:val="none"/>
        </w:rPr>
        <w:t>laporan</w:t>
      </w:r>
      <w:proofErr w:type="spellEnd"/>
      <w:r w:rsidRPr="004044E1">
        <w:rPr>
          <w:rFonts w:cs="Arial"/>
          <w14:ligatures w14:val="none"/>
        </w:rPr>
        <w:t xml:space="preserve"> </w:t>
      </w:r>
      <w:proofErr w:type="spellStart"/>
      <w:r w:rsidRPr="004044E1">
        <w:rPr>
          <w:rFonts w:cs="Arial"/>
          <w14:ligatures w14:val="none"/>
        </w:rPr>
        <w:t>keuangan</w:t>
      </w:r>
      <w:proofErr w:type="spellEnd"/>
      <w:r w:rsidRPr="004044E1">
        <w:rPr>
          <w:rFonts w:cs="Arial"/>
          <w14:ligatures w14:val="none"/>
        </w:rPr>
        <w:t xml:space="preserve"> pada </w:t>
      </w:r>
      <w:r w:rsidRPr="004044E1">
        <w:rPr>
          <w:rFonts w:cs="Arial"/>
          <w:lang w:val="sv-SE"/>
          <w14:ligatures w14:val="none"/>
        </w:rPr>
        <w:t>Majelis Permusyawaratan Rakyat.</w:t>
      </w:r>
      <w:r w:rsidRPr="004044E1">
        <w:rPr>
          <w:rFonts w:eastAsiaTheme="minorHAnsi" w:cs="Arial"/>
          <w:lang w:val="en-US" w:eastAsia="en-US"/>
          <w14:ligatures w14:val="none"/>
        </w:rPr>
        <w:t xml:space="preserve">, </w:t>
      </w:r>
      <w:proofErr w:type="spellStart"/>
      <w:r w:rsidRPr="004044E1">
        <w:rPr>
          <w:rFonts w:cs="Arial"/>
          <w14:ligatures w14:val="none"/>
        </w:rPr>
        <w:t>Mengidentifikasi</w:t>
      </w:r>
      <w:proofErr w:type="spellEnd"/>
      <w:r w:rsidRPr="004044E1">
        <w:rPr>
          <w:rFonts w:cs="Arial"/>
          <w14:ligatures w14:val="none"/>
        </w:rPr>
        <w:t xml:space="preserve"> Kendala-</w:t>
      </w:r>
      <w:proofErr w:type="spellStart"/>
      <w:r w:rsidRPr="004044E1">
        <w:rPr>
          <w:rFonts w:cs="Arial"/>
          <w14:ligatures w14:val="none"/>
        </w:rPr>
        <w:t>kendala</w:t>
      </w:r>
      <w:proofErr w:type="spellEnd"/>
      <w:r w:rsidRPr="004044E1">
        <w:rPr>
          <w:rFonts w:cs="Arial"/>
          <w14:ligatures w14:val="none"/>
        </w:rPr>
        <w:t xml:space="preserve"> </w:t>
      </w:r>
      <w:proofErr w:type="spellStart"/>
      <w:r w:rsidRPr="004044E1">
        <w:rPr>
          <w:rFonts w:cs="Arial"/>
          <w14:ligatures w14:val="none"/>
        </w:rPr>
        <w:t>apa</w:t>
      </w:r>
      <w:proofErr w:type="spellEnd"/>
      <w:r w:rsidRPr="004044E1">
        <w:rPr>
          <w:rFonts w:cs="Arial"/>
          <w14:ligatures w14:val="none"/>
        </w:rPr>
        <w:t xml:space="preserve"> </w:t>
      </w:r>
      <w:proofErr w:type="spellStart"/>
      <w:r w:rsidRPr="004044E1">
        <w:rPr>
          <w:rFonts w:cs="Arial"/>
          <w14:ligatures w14:val="none"/>
        </w:rPr>
        <w:t>saja</w:t>
      </w:r>
      <w:proofErr w:type="spellEnd"/>
      <w:r w:rsidRPr="004044E1">
        <w:rPr>
          <w:rFonts w:cs="Arial"/>
          <w14:ligatures w14:val="none"/>
        </w:rPr>
        <w:t xml:space="preserve"> yang </w:t>
      </w:r>
      <w:proofErr w:type="spellStart"/>
      <w:r w:rsidRPr="004044E1">
        <w:rPr>
          <w:rFonts w:cs="Arial"/>
          <w14:ligatures w14:val="none"/>
        </w:rPr>
        <w:t>dihadapi</w:t>
      </w:r>
      <w:proofErr w:type="spellEnd"/>
      <w:r w:rsidRPr="004044E1">
        <w:rPr>
          <w:rFonts w:cs="Arial"/>
          <w14:ligatures w14:val="none"/>
        </w:rPr>
        <w:t xml:space="preserve"> </w:t>
      </w:r>
      <w:proofErr w:type="spellStart"/>
      <w:r w:rsidRPr="004044E1">
        <w:rPr>
          <w:rFonts w:cs="Arial"/>
          <w14:ligatures w14:val="none"/>
        </w:rPr>
        <w:t>dalam</w:t>
      </w:r>
      <w:proofErr w:type="spellEnd"/>
      <w:r w:rsidRPr="004044E1">
        <w:rPr>
          <w:rFonts w:cs="Arial"/>
          <w14:ligatures w14:val="none"/>
        </w:rPr>
        <w:t xml:space="preserve"> tata Kelola </w:t>
      </w:r>
      <w:proofErr w:type="spellStart"/>
      <w:r w:rsidRPr="004044E1">
        <w:rPr>
          <w:rFonts w:cs="Arial"/>
          <w14:ligatures w14:val="none"/>
        </w:rPr>
        <w:t>keuangan</w:t>
      </w:r>
      <w:proofErr w:type="spellEnd"/>
      <w:r w:rsidRPr="004044E1">
        <w:rPr>
          <w:rFonts w:cs="Arial"/>
          <w14:ligatures w14:val="none"/>
        </w:rPr>
        <w:t xml:space="preserve"> </w:t>
      </w:r>
      <w:proofErr w:type="spellStart"/>
      <w:r w:rsidRPr="004044E1">
        <w:rPr>
          <w:rFonts w:cs="Arial"/>
          <w14:ligatures w14:val="none"/>
        </w:rPr>
        <w:t>dalam</w:t>
      </w:r>
      <w:proofErr w:type="spellEnd"/>
      <w:r w:rsidRPr="004044E1">
        <w:rPr>
          <w:rFonts w:cs="Arial"/>
          <w14:ligatures w14:val="none"/>
        </w:rPr>
        <w:t xml:space="preserve"> </w:t>
      </w:r>
      <w:proofErr w:type="spellStart"/>
      <w:r w:rsidRPr="004044E1">
        <w:rPr>
          <w:rFonts w:cs="Arial"/>
          <w14:ligatures w14:val="none"/>
        </w:rPr>
        <w:t>upaya</w:t>
      </w:r>
      <w:proofErr w:type="spellEnd"/>
      <w:r w:rsidRPr="004044E1">
        <w:rPr>
          <w:rFonts w:cs="Arial"/>
          <w14:ligatures w14:val="none"/>
        </w:rPr>
        <w:t xml:space="preserve"> </w:t>
      </w:r>
      <w:proofErr w:type="spellStart"/>
      <w:r w:rsidRPr="004044E1">
        <w:rPr>
          <w:rFonts w:cs="Arial"/>
          <w14:ligatures w14:val="none"/>
        </w:rPr>
        <w:t>peningkatan</w:t>
      </w:r>
      <w:proofErr w:type="spellEnd"/>
      <w:r w:rsidRPr="004044E1">
        <w:rPr>
          <w:rFonts w:cs="Arial"/>
          <w14:ligatures w14:val="none"/>
        </w:rPr>
        <w:t xml:space="preserve"> </w:t>
      </w:r>
      <w:proofErr w:type="spellStart"/>
      <w:r w:rsidRPr="004044E1">
        <w:rPr>
          <w:rFonts w:cs="Arial"/>
          <w14:ligatures w14:val="none"/>
        </w:rPr>
        <w:t>kualitas</w:t>
      </w:r>
      <w:proofErr w:type="spellEnd"/>
      <w:r w:rsidRPr="004044E1">
        <w:rPr>
          <w:rFonts w:cs="Arial"/>
          <w14:ligatures w14:val="none"/>
        </w:rPr>
        <w:t xml:space="preserve"> </w:t>
      </w:r>
      <w:proofErr w:type="spellStart"/>
      <w:r w:rsidRPr="004044E1">
        <w:rPr>
          <w:rFonts w:cs="Arial"/>
          <w14:ligatures w14:val="none"/>
        </w:rPr>
        <w:t>laporan</w:t>
      </w:r>
      <w:proofErr w:type="spellEnd"/>
      <w:r w:rsidRPr="004044E1">
        <w:rPr>
          <w:rFonts w:cs="Arial"/>
          <w14:ligatures w14:val="none"/>
        </w:rPr>
        <w:t xml:space="preserve"> </w:t>
      </w:r>
      <w:proofErr w:type="spellStart"/>
      <w:r w:rsidRPr="004044E1">
        <w:rPr>
          <w:rFonts w:cs="Arial"/>
          <w14:ligatures w14:val="none"/>
        </w:rPr>
        <w:t>keuangan</w:t>
      </w:r>
      <w:proofErr w:type="spellEnd"/>
      <w:r w:rsidRPr="004044E1">
        <w:rPr>
          <w:rFonts w:cs="Arial"/>
          <w14:ligatures w14:val="none"/>
        </w:rPr>
        <w:t xml:space="preserve"> yang </w:t>
      </w:r>
      <w:proofErr w:type="spellStart"/>
      <w:r w:rsidRPr="004044E1">
        <w:rPr>
          <w:rFonts w:cs="Arial"/>
          <w14:ligatures w14:val="none"/>
        </w:rPr>
        <w:t>diharapkan</w:t>
      </w:r>
      <w:proofErr w:type="spellEnd"/>
      <w:r w:rsidRPr="004044E1">
        <w:rPr>
          <w:rFonts w:cs="Arial"/>
          <w14:ligatures w14:val="none"/>
        </w:rPr>
        <w:t xml:space="preserve">. Dan </w:t>
      </w:r>
      <w:proofErr w:type="spellStart"/>
      <w:r w:rsidRPr="004044E1">
        <w:rPr>
          <w:rFonts w:cs="Arial"/>
          <w14:ligatures w14:val="none"/>
        </w:rPr>
        <w:t>Merumuskan</w:t>
      </w:r>
      <w:proofErr w:type="spellEnd"/>
      <w:r w:rsidRPr="004044E1">
        <w:rPr>
          <w:rFonts w:cs="Arial"/>
          <w14:ligatures w14:val="none"/>
        </w:rPr>
        <w:t xml:space="preserve"> strategi optimal yang </w:t>
      </w:r>
      <w:proofErr w:type="spellStart"/>
      <w:r w:rsidRPr="004044E1">
        <w:rPr>
          <w:rFonts w:cs="Arial"/>
          <w14:ligatures w14:val="none"/>
        </w:rPr>
        <w:t>perlu</w:t>
      </w:r>
      <w:proofErr w:type="spellEnd"/>
      <w:r w:rsidRPr="004044E1">
        <w:rPr>
          <w:rFonts w:cs="Arial"/>
          <w14:ligatures w14:val="none"/>
        </w:rPr>
        <w:t xml:space="preserve"> </w:t>
      </w:r>
      <w:proofErr w:type="spellStart"/>
      <w:r w:rsidRPr="004044E1">
        <w:rPr>
          <w:rFonts w:cs="Arial"/>
          <w14:ligatures w14:val="none"/>
        </w:rPr>
        <w:t>dilakukan</w:t>
      </w:r>
      <w:proofErr w:type="spellEnd"/>
      <w:r w:rsidRPr="004044E1">
        <w:rPr>
          <w:rFonts w:cs="Arial"/>
          <w14:ligatures w14:val="none"/>
        </w:rPr>
        <w:t xml:space="preserve"> </w:t>
      </w:r>
      <w:proofErr w:type="spellStart"/>
      <w:r w:rsidRPr="004044E1">
        <w:rPr>
          <w:rFonts w:cs="Arial"/>
          <w14:ligatures w14:val="none"/>
        </w:rPr>
        <w:t>dalam</w:t>
      </w:r>
      <w:proofErr w:type="spellEnd"/>
      <w:r w:rsidRPr="004044E1">
        <w:rPr>
          <w:rFonts w:cs="Arial"/>
          <w14:ligatures w14:val="none"/>
        </w:rPr>
        <w:t xml:space="preserve"> </w:t>
      </w:r>
      <w:proofErr w:type="spellStart"/>
      <w:r w:rsidRPr="004044E1">
        <w:rPr>
          <w:rFonts w:cs="Arial"/>
          <w14:ligatures w14:val="none"/>
        </w:rPr>
        <w:t>pelaksanaan</w:t>
      </w:r>
      <w:proofErr w:type="spellEnd"/>
      <w:r w:rsidRPr="004044E1">
        <w:rPr>
          <w:rFonts w:cs="Arial"/>
          <w14:ligatures w14:val="none"/>
        </w:rPr>
        <w:t xml:space="preserve"> tata Kelola </w:t>
      </w:r>
      <w:proofErr w:type="spellStart"/>
      <w:r w:rsidRPr="004044E1">
        <w:rPr>
          <w:rFonts w:cs="Arial"/>
          <w14:ligatures w14:val="none"/>
        </w:rPr>
        <w:t>keuangan</w:t>
      </w:r>
      <w:proofErr w:type="spellEnd"/>
      <w:r w:rsidRPr="004044E1">
        <w:rPr>
          <w:rFonts w:cs="Arial"/>
          <w14:ligatures w14:val="none"/>
        </w:rPr>
        <w:t xml:space="preserve"> yang </w:t>
      </w:r>
      <w:proofErr w:type="spellStart"/>
      <w:r w:rsidRPr="004044E1">
        <w:rPr>
          <w:rFonts w:cs="Arial"/>
          <w14:ligatures w14:val="none"/>
        </w:rPr>
        <w:t>baik</w:t>
      </w:r>
      <w:proofErr w:type="spellEnd"/>
      <w:r w:rsidRPr="004044E1">
        <w:rPr>
          <w:rFonts w:cs="Arial"/>
          <w14:ligatures w14:val="none"/>
        </w:rPr>
        <w:t xml:space="preserve"> </w:t>
      </w:r>
      <w:proofErr w:type="spellStart"/>
      <w:r w:rsidRPr="004044E1">
        <w:rPr>
          <w:rFonts w:cs="Arial"/>
          <w14:ligatures w14:val="none"/>
        </w:rPr>
        <w:t>guna</w:t>
      </w:r>
      <w:proofErr w:type="spellEnd"/>
      <w:r w:rsidRPr="004044E1">
        <w:rPr>
          <w:rFonts w:cs="Arial"/>
          <w14:ligatures w14:val="none"/>
        </w:rPr>
        <w:t xml:space="preserve"> </w:t>
      </w:r>
      <w:proofErr w:type="spellStart"/>
      <w:r w:rsidRPr="004044E1">
        <w:rPr>
          <w:rFonts w:cs="Arial"/>
          <w14:ligatures w14:val="none"/>
        </w:rPr>
        <w:t>meningkatkan</w:t>
      </w:r>
      <w:proofErr w:type="spellEnd"/>
      <w:r w:rsidRPr="004044E1">
        <w:rPr>
          <w:rFonts w:cs="Arial"/>
          <w14:ligatures w14:val="none"/>
        </w:rPr>
        <w:t xml:space="preserve"> </w:t>
      </w:r>
      <w:proofErr w:type="spellStart"/>
      <w:r w:rsidRPr="004044E1">
        <w:rPr>
          <w:rFonts w:cs="Arial"/>
          <w14:ligatures w14:val="none"/>
        </w:rPr>
        <w:t>kualitas</w:t>
      </w:r>
      <w:proofErr w:type="spellEnd"/>
      <w:r w:rsidRPr="004044E1">
        <w:rPr>
          <w:rFonts w:cs="Arial"/>
          <w14:ligatures w14:val="none"/>
        </w:rPr>
        <w:t xml:space="preserve"> </w:t>
      </w:r>
      <w:proofErr w:type="spellStart"/>
      <w:r w:rsidRPr="004044E1">
        <w:rPr>
          <w:rFonts w:cs="Arial"/>
          <w14:ligatures w14:val="none"/>
        </w:rPr>
        <w:t>laporan</w:t>
      </w:r>
      <w:proofErr w:type="spellEnd"/>
      <w:r w:rsidRPr="004044E1">
        <w:rPr>
          <w:rFonts w:cs="Arial"/>
          <w14:ligatures w14:val="none"/>
        </w:rPr>
        <w:t xml:space="preserve"> </w:t>
      </w:r>
      <w:proofErr w:type="spellStart"/>
      <w:r w:rsidRPr="004044E1">
        <w:rPr>
          <w:rFonts w:cs="Arial"/>
          <w14:ligatures w14:val="none"/>
        </w:rPr>
        <w:t>keuangan</w:t>
      </w:r>
      <w:proofErr w:type="spellEnd"/>
      <w:r w:rsidRPr="004044E1">
        <w:rPr>
          <w:rFonts w:cs="Arial"/>
          <w14:ligatures w14:val="none"/>
        </w:rPr>
        <w:t xml:space="preserve"> di </w:t>
      </w:r>
      <w:r w:rsidRPr="004044E1">
        <w:rPr>
          <w:rFonts w:cs="Arial"/>
          <w:lang w:val="sv-SE"/>
          <w14:ligatures w14:val="none"/>
        </w:rPr>
        <w:t>Majelis Permusyawaratan Rakyat</w:t>
      </w:r>
      <w:r w:rsidR="00D31075" w:rsidRPr="004044E1">
        <w:rPr>
          <w:rFonts w:cs="Arial"/>
          <w:lang w:val="sv-SE"/>
          <w14:ligatures w14:val="none"/>
        </w:rPr>
        <w:t xml:space="preserve">. </w:t>
      </w:r>
      <w:proofErr w:type="spellStart"/>
      <w:r w:rsidRPr="004044E1">
        <w:rPr>
          <w:rFonts w:cs="Arial"/>
          <w:lang w:val="en-US"/>
          <w14:ligatures w14:val="none"/>
        </w:rPr>
        <w:t>Pengolahan</w:t>
      </w:r>
      <w:proofErr w:type="spellEnd"/>
      <w:r w:rsidRPr="004044E1">
        <w:rPr>
          <w:rFonts w:cs="Arial"/>
          <w:lang w:val="en-US"/>
          <w14:ligatures w14:val="none"/>
        </w:rPr>
        <w:t xml:space="preserve"> dan </w:t>
      </w:r>
      <w:proofErr w:type="spellStart"/>
      <w:r w:rsidRPr="004044E1">
        <w:rPr>
          <w:rFonts w:cs="Arial"/>
          <w:lang w:val="en-US"/>
          <w14:ligatures w14:val="none"/>
        </w:rPr>
        <w:t>analisis</w:t>
      </w:r>
      <w:proofErr w:type="spellEnd"/>
      <w:r w:rsidRPr="004044E1">
        <w:rPr>
          <w:rFonts w:cs="Arial"/>
          <w:lang w:val="en-US"/>
          <w14:ligatures w14:val="none"/>
        </w:rPr>
        <w:t xml:space="preserve"> </w:t>
      </w:r>
      <w:proofErr w:type="spellStart"/>
      <w:r w:rsidRPr="004044E1">
        <w:rPr>
          <w:rFonts w:cs="Arial"/>
          <w:lang w:val="en-US"/>
          <w14:ligatures w14:val="none"/>
        </w:rPr>
        <w:t>penelitian</w:t>
      </w:r>
      <w:proofErr w:type="spellEnd"/>
      <w:r w:rsidRPr="004044E1">
        <w:rPr>
          <w:rFonts w:cs="Arial"/>
          <w:lang w:val="en-US"/>
          <w14:ligatures w14:val="none"/>
        </w:rPr>
        <w:t xml:space="preserve"> </w:t>
      </w:r>
      <w:proofErr w:type="spellStart"/>
      <w:r w:rsidRPr="004044E1">
        <w:rPr>
          <w:rFonts w:cs="Arial"/>
          <w:lang w:val="en-US"/>
          <w14:ligatures w14:val="none"/>
        </w:rPr>
        <w:t>dilakukan</w:t>
      </w:r>
      <w:proofErr w:type="spellEnd"/>
      <w:r w:rsidRPr="004044E1">
        <w:rPr>
          <w:rFonts w:cs="Arial"/>
          <w:lang w:val="en-US"/>
          <w14:ligatures w14:val="none"/>
        </w:rPr>
        <w:t xml:space="preserve"> </w:t>
      </w:r>
      <w:proofErr w:type="spellStart"/>
      <w:r w:rsidRPr="004044E1">
        <w:rPr>
          <w:rFonts w:cs="Arial"/>
          <w:lang w:val="en-US"/>
          <w14:ligatures w14:val="none"/>
        </w:rPr>
        <w:t>demgan</w:t>
      </w:r>
      <w:proofErr w:type="spellEnd"/>
      <w:r w:rsidRPr="004044E1">
        <w:rPr>
          <w:rFonts w:cs="Arial"/>
          <w:lang w:val="en-US"/>
          <w14:ligatures w14:val="none"/>
        </w:rPr>
        <w:t xml:space="preserve"> </w:t>
      </w:r>
      <w:proofErr w:type="spellStart"/>
      <w:r w:rsidRPr="004044E1">
        <w:rPr>
          <w:rFonts w:cs="Arial"/>
          <w:lang w:val="en-US"/>
          <w14:ligatures w14:val="none"/>
        </w:rPr>
        <w:t>metoda</w:t>
      </w:r>
      <w:proofErr w:type="spellEnd"/>
      <w:r w:rsidRPr="004044E1">
        <w:rPr>
          <w:rFonts w:cs="Arial"/>
          <w:lang w:val="en-US"/>
          <w14:ligatures w14:val="none"/>
        </w:rPr>
        <w:t xml:space="preserve"> </w:t>
      </w:r>
      <w:proofErr w:type="spellStart"/>
      <w:r w:rsidRPr="004044E1">
        <w:rPr>
          <w:rFonts w:cs="Arial"/>
          <w:lang w:val="en-US"/>
          <w14:ligatures w14:val="none"/>
        </w:rPr>
        <w:t>kuali</w:t>
      </w:r>
      <w:r w:rsidR="00D31075" w:rsidRPr="004044E1">
        <w:rPr>
          <w:rFonts w:cs="Arial"/>
          <w:lang w:val="en-US"/>
          <w14:ligatures w14:val="none"/>
        </w:rPr>
        <w:t>ta</w:t>
      </w:r>
      <w:r w:rsidRPr="004044E1">
        <w:rPr>
          <w:rFonts w:cs="Arial"/>
          <w:lang w:val="en-US"/>
          <w14:ligatures w14:val="none"/>
        </w:rPr>
        <w:t>tif</w:t>
      </w:r>
      <w:proofErr w:type="spellEnd"/>
      <w:r w:rsidRPr="004044E1">
        <w:rPr>
          <w:rFonts w:cs="Arial"/>
          <w:lang w:val="en-US"/>
          <w14:ligatures w14:val="none"/>
        </w:rPr>
        <w:t xml:space="preserve"> dan </w:t>
      </w:r>
      <w:proofErr w:type="spellStart"/>
      <w:r w:rsidRPr="004044E1">
        <w:rPr>
          <w:rFonts w:cs="Arial"/>
          <w:lang w:val="en-US"/>
          <w14:ligatures w14:val="none"/>
        </w:rPr>
        <w:t>perumusan</w:t>
      </w:r>
      <w:proofErr w:type="spellEnd"/>
      <w:r w:rsidRPr="004044E1">
        <w:rPr>
          <w:rFonts w:cs="Arial"/>
          <w:lang w:val="en-US"/>
          <w14:ligatures w14:val="none"/>
        </w:rPr>
        <w:t xml:space="preserve"> strategi </w:t>
      </w:r>
      <w:proofErr w:type="spellStart"/>
      <w:r w:rsidRPr="004044E1">
        <w:rPr>
          <w:rFonts w:cs="Arial"/>
          <w:lang w:val="en-US"/>
          <w14:ligatures w14:val="none"/>
        </w:rPr>
        <w:t>dengan</w:t>
      </w:r>
      <w:proofErr w:type="spellEnd"/>
      <w:r w:rsidRPr="004044E1">
        <w:rPr>
          <w:rFonts w:cs="Arial"/>
          <w:lang w:val="en-US"/>
          <w14:ligatures w14:val="none"/>
        </w:rPr>
        <w:t xml:space="preserve"> </w:t>
      </w:r>
      <w:proofErr w:type="spellStart"/>
      <w:r w:rsidRPr="004044E1">
        <w:rPr>
          <w:rFonts w:cs="Arial"/>
          <w:lang w:val="en-US"/>
          <w14:ligatures w14:val="none"/>
        </w:rPr>
        <w:t>analisis</w:t>
      </w:r>
      <w:proofErr w:type="spellEnd"/>
      <w:r w:rsidRPr="004044E1">
        <w:rPr>
          <w:rFonts w:cs="Arial"/>
          <w:lang w:val="en-US"/>
          <w14:ligatures w14:val="none"/>
        </w:rPr>
        <w:t xml:space="preserve"> SWOT (</w:t>
      </w:r>
      <w:r w:rsidRPr="004044E1">
        <w:rPr>
          <w:rFonts w:cs="Arial"/>
          <w:i/>
          <w:iCs/>
          <w14:ligatures w14:val="none"/>
        </w:rPr>
        <w:t xml:space="preserve">Strengths, </w:t>
      </w:r>
      <w:proofErr w:type="spellStart"/>
      <w:r w:rsidRPr="004044E1">
        <w:rPr>
          <w:rFonts w:cs="Arial"/>
          <w:i/>
          <w:iCs/>
          <w14:ligatures w14:val="none"/>
        </w:rPr>
        <w:t>weaknneses</w:t>
      </w:r>
      <w:proofErr w:type="spellEnd"/>
      <w:r w:rsidRPr="004044E1">
        <w:rPr>
          <w:rFonts w:cs="Arial"/>
          <w14:ligatures w14:val="none"/>
        </w:rPr>
        <w:t xml:space="preserve"> ,</w:t>
      </w:r>
      <w:r w:rsidRPr="004044E1">
        <w:rPr>
          <w:rFonts w:cs="Arial"/>
          <w:i/>
          <w:iCs/>
          <w14:ligatures w14:val="none"/>
        </w:rPr>
        <w:t xml:space="preserve">Opportunities and </w:t>
      </w:r>
      <w:proofErr w:type="spellStart"/>
      <w:r w:rsidRPr="004044E1">
        <w:rPr>
          <w:rFonts w:cs="Arial"/>
          <w:i/>
          <w:iCs/>
          <w14:ligatures w14:val="none"/>
        </w:rPr>
        <w:t>Treaths</w:t>
      </w:r>
      <w:proofErr w:type="spellEnd"/>
      <w:r w:rsidRPr="004044E1">
        <w:rPr>
          <w:rFonts w:cs="Arial"/>
          <w14:ligatures w14:val="none"/>
        </w:rPr>
        <w:t>)</w:t>
      </w:r>
      <w:r w:rsidRPr="004044E1">
        <w:rPr>
          <w:rFonts w:cs="Arial"/>
          <w:lang w:val="en-US"/>
          <w14:ligatures w14:val="none"/>
        </w:rPr>
        <w:t xml:space="preserve"> dan </w:t>
      </w:r>
      <w:proofErr w:type="spellStart"/>
      <w:r w:rsidRPr="004044E1">
        <w:rPr>
          <w:rFonts w:cs="Arial"/>
          <w:lang w:val="en-US"/>
          <w14:ligatures w14:val="none"/>
        </w:rPr>
        <w:t>diperoleh</w:t>
      </w:r>
      <w:proofErr w:type="spellEnd"/>
      <w:r w:rsidRPr="004044E1">
        <w:rPr>
          <w:rFonts w:cs="Arial"/>
          <w:lang w:val="en-US"/>
          <w14:ligatures w14:val="none"/>
        </w:rPr>
        <w:t xml:space="preserve"> </w:t>
      </w:r>
      <w:proofErr w:type="spellStart"/>
      <w:r w:rsidRPr="004044E1">
        <w:rPr>
          <w:rFonts w:cs="Arial"/>
          <w:lang w:val="en-US"/>
          <w14:ligatures w14:val="none"/>
        </w:rPr>
        <w:t>kesimpulan</w:t>
      </w:r>
      <w:proofErr w:type="spellEnd"/>
      <w:r w:rsidRPr="004044E1">
        <w:rPr>
          <w:rFonts w:cs="Arial"/>
          <w:lang w:val="en-US"/>
          <w14:ligatures w14:val="none"/>
        </w:rPr>
        <w:t xml:space="preserve"> </w:t>
      </w:r>
      <w:proofErr w:type="spellStart"/>
      <w:r w:rsidRPr="004044E1">
        <w:rPr>
          <w:rFonts w:cs="Arial"/>
          <w:lang w:val="en-US"/>
          <w14:ligatures w14:val="none"/>
        </w:rPr>
        <w:t>sebagai</w:t>
      </w:r>
      <w:proofErr w:type="spellEnd"/>
      <w:r w:rsidRPr="004044E1">
        <w:rPr>
          <w:rFonts w:cs="Arial"/>
          <w:lang w:val="en-US"/>
          <w14:ligatures w14:val="none"/>
        </w:rPr>
        <w:t xml:space="preserve"> </w:t>
      </w:r>
      <w:proofErr w:type="spellStart"/>
      <w:r w:rsidRPr="004044E1">
        <w:rPr>
          <w:rFonts w:cs="Arial"/>
          <w:lang w:val="en-US"/>
          <w14:ligatures w14:val="none"/>
        </w:rPr>
        <w:t>berikut</w:t>
      </w:r>
      <w:proofErr w:type="spellEnd"/>
      <w:r w:rsidRPr="004044E1">
        <w:rPr>
          <w:rFonts w:cs="Arial"/>
          <w:lang w:val="en-US"/>
          <w14:ligatures w14:val="none"/>
        </w:rPr>
        <w:t xml:space="preserve"> :</w:t>
      </w:r>
      <w:r w:rsidR="00D31075" w:rsidRPr="004044E1">
        <w:rPr>
          <w:rFonts w:cs="Arial"/>
          <w:lang w:val="en-US"/>
          <w14:ligatures w14:val="none"/>
        </w:rPr>
        <w:t xml:space="preserve">  </w:t>
      </w:r>
      <w:proofErr w:type="spellStart"/>
      <w:r w:rsidRPr="004044E1">
        <w:rPr>
          <w:rFonts w:cs="Arial"/>
          <w:lang w:val="en-US"/>
          <w14:ligatures w14:val="none"/>
        </w:rPr>
        <w:t>Laporan</w:t>
      </w:r>
      <w:proofErr w:type="spellEnd"/>
      <w:r w:rsidRPr="004044E1">
        <w:rPr>
          <w:rFonts w:cs="Arial"/>
          <w:lang w:val="en-US"/>
          <w14:ligatures w14:val="none"/>
        </w:rPr>
        <w:t xml:space="preserve"> </w:t>
      </w:r>
      <w:proofErr w:type="spellStart"/>
      <w:r w:rsidRPr="004044E1">
        <w:rPr>
          <w:rFonts w:cs="Arial"/>
          <w:lang w:val="en-US"/>
          <w14:ligatures w14:val="none"/>
        </w:rPr>
        <w:t>keuangan</w:t>
      </w:r>
      <w:proofErr w:type="spellEnd"/>
      <w:r w:rsidRPr="004044E1">
        <w:rPr>
          <w:rFonts w:cs="Arial"/>
          <w:lang w:val="en-US"/>
          <w14:ligatures w14:val="none"/>
        </w:rPr>
        <w:t xml:space="preserve"> (LK) MPR-RI pada </w:t>
      </w:r>
      <w:proofErr w:type="spellStart"/>
      <w:r w:rsidRPr="004044E1">
        <w:rPr>
          <w:rFonts w:cs="Arial"/>
          <w:lang w:val="en-US"/>
          <w14:ligatures w14:val="none"/>
        </w:rPr>
        <w:t>saat</w:t>
      </w:r>
      <w:proofErr w:type="spellEnd"/>
      <w:r w:rsidRPr="004044E1">
        <w:rPr>
          <w:rFonts w:cs="Arial"/>
          <w:lang w:val="en-US"/>
          <w14:ligatures w14:val="none"/>
        </w:rPr>
        <w:t xml:space="preserve"> </w:t>
      </w:r>
      <w:proofErr w:type="spellStart"/>
      <w:r w:rsidRPr="004044E1">
        <w:rPr>
          <w:rFonts w:cs="Arial"/>
          <w:lang w:val="en-US"/>
          <w14:ligatures w14:val="none"/>
        </w:rPr>
        <w:t>ini</w:t>
      </w:r>
      <w:proofErr w:type="spellEnd"/>
      <w:r w:rsidRPr="004044E1">
        <w:rPr>
          <w:rFonts w:cs="Arial"/>
          <w:lang w:val="en-US"/>
          <w14:ligatures w14:val="none"/>
        </w:rPr>
        <w:t xml:space="preserve"> </w:t>
      </w:r>
      <w:proofErr w:type="spellStart"/>
      <w:r w:rsidRPr="004044E1">
        <w:rPr>
          <w:rFonts w:cs="Arial"/>
          <w:lang w:val="en-US"/>
          <w14:ligatures w14:val="none"/>
        </w:rPr>
        <w:t>berada</w:t>
      </w:r>
      <w:proofErr w:type="spellEnd"/>
      <w:r w:rsidRPr="004044E1">
        <w:rPr>
          <w:rFonts w:cs="Arial"/>
          <w:lang w:val="en-US"/>
          <w14:ligatures w14:val="none"/>
        </w:rPr>
        <w:t xml:space="preserve"> </w:t>
      </w:r>
      <w:proofErr w:type="spellStart"/>
      <w:r w:rsidRPr="004044E1">
        <w:rPr>
          <w:rFonts w:cs="Arial"/>
          <w:lang w:val="en-US"/>
          <w14:ligatures w14:val="none"/>
        </w:rPr>
        <w:t>posisi</w:t>
      </w:r>
      <w:proofErr w:type="spellEnd"/>
      <w:r w:rsidRPr="004044E1">
        <w:rPr>
          <w:rFonts w:cs="Arial"/>
          <w:lang w:val="en-US"/>
          <w14:ligatures w14:val="none"/>
        </w:rPr>
        <w:t xml:space="preserve"> yang </w:t>
      </w:r>
      <w:proofErr w:type="spellStart"/>
      <w:r w:rsidRPr="004044E1">
        <w:rPr>
          <w:rFonts w:cs="Arial"/>
          <w:lang w:val="en-US"/>
          <w14:ligatures w14:val="none"/>
        </w:rPr>
        <w:t>baik</w:t>
      </w:r>
      <w:proofErr w:type="spellEnd"/>
      <w:r w:rsidRPr="004044E1">
        <w:rPr>
          <w:rFonts w:cs="Arial"/>
          <w:lang w:val="en-US"/>
          <w14:ligatures w14:val="none"/>
        </w:rPr>
        <w:t xml:space="preserve"> </w:t>
      </w:r>
      <w:proofErr w:type="spellStart"/>
      <w:r w:rsidRPr="004044E1">
        <w:rPr>
          <w:rFonts w:cs="Arial"/>
          <w:lang w:val="en-US"/>
          <w14:ligatures w14:val="none"/>
        </w:rPr>
        <w:t>dengan</w:t>
      </w:r>
      <w:proofErr w:type="spellEnd"/>
      <w:r w:rsidRPr="004044E1">
        <w:rPr>
          <w:rFonts w:cs="Arial"/>
          <w:lang w:val="en-US"/>
          <w14:ligatures w14:val="none"/>
        </w:rPr>
        <w:t xml:space="preserve"> status WTP </w:t>
      </w:r>
      <w:proofErr w:type="spellStart"/>
      <w:r w:rsidRPr="004044E1">
        <w:rPr>
          <w:rFonts w:cs="Arial"/>
          <w:lang w:val="en-US"/>
          <w14:ligatures w14:val="none"/>
        </w:rPr>
        <w:t>diperoleh</w:t>
      </w:r>
      <w:proofErr w:type="spellEnd"/>
      <w:r w:rsidRPr="004044E1">
        <w:rPr>
          <w:rFonts w:cs="Arial"/>
          <w:lang w:val="en-US"/>
          <w14:ligatures w14:val="none"/>
        </w:rPr>
        <w:t xml:space="preserve"> </w:t>
      </w:r>
      <w:proofErr w:type="spellStart"/>
      <w:r w:rsidRPr="004044E1">
        <w:rPr>
          <w:rFonts w:cs="Arial"/>
          <w:lang w:val="en-US"/>
          <w14:ligatures w14:val="none"/>
        </w:rPr>
        <w:t>dari</w:t>
      </w:r>
      <w:proofErr w:type="spellEnd"/>
      <w:r w:rsidRPr="004044E1">
        <w:rPr>
          <w:rFonts w:cs="Arial"/>
          <w:lang w:val="en-US"/>
          <w14:ligatures w14:val="none"/>
        </w:rPr>
        <w:t xml:space="preserve"> BPK , </w:t>
      </w:r>
      <w:proofErr w:type="spellStart"/>
      <w:r w:rsidRPr="004044E1">
        <w:rPr>
          <w:rFonts w:cs="Arial"/>
          <w:lang w:val="en-US"/>
          <w14:ligatures w14:val="none"/>
        </w:rPr>
        <w:t>sementara</w:t>
      </w:r>
      <w:proofErr w:type="spellEnd"/>
      <w:r w:rsidRPr="004044E1">
        <w:rPr>
          <w:rFonts w:cs="Arial"/>
          <w:lang w:val="en-US"/>
          <w14:ligatures w14:val="none"/>
        </w:rPr>
        <w:t xml:space="preserve"> h</w:t>
      </w:r>
      <w:proofErr w:type="spellStart"/>
      <w:r w:rsidRPr="004044E1">
        <w:rPr>
          <w:rFonts w:cs="Arial"/>
          <w14:ligatures w14:val="none"/>
        </w:rPr>
        <w:t>asil</w:t>
      </w:r>
      <w:proofErr w:type="spellEnd"/>
      <w:r w:rsidRPr="004044E1">
        <w:rPr>
          <w:rFonts w:cs="Arial"/>
          <w14:ligatures w14:val="none"/>
        </w:rPr>
        <w:t xml:space="preserve"> </w:t>
      </w:r>
      <w:proofErr w:type="spellStart"/>
      <w:r w:rsidRPr="004044E1">
        <w:rPr>
          <w:rFonts w:cs="Arial"/>
          <w14:ligatures w14:val="none"/>
        </w:rPr>
        <w:t>analisis</w:t>
      </w:r>
      <w:proofErr w:type="spellEnd"/>
      <w:r w:rsidRPr="004044E1">
        <w:rPr>
          <w:rFonts w:cs="Arial"/>
          <w14:ligatures w14:val="none"/>
        </w:rPr>
        <w:t xml:space="preserve"> SWOT </w:t>
      </w:r>
      <w:proofErr w:type="spellStart"/>
      <w:r w:rsidRPr="004044E1">
        <w:rPr>
          <w:rFonts w:cs="Arial"/>
          <w14:ligatures w14:val="none"/>
        </w:rPr>
        <w:t>diperoleh</w:t>
      </w:r>
      <w:proofErr w:type="spellEnd"/>
      <w:r w:rsidRPr="004044E1">
        <w:rPr>
          <w:rFonts w:cs="Arial"/>
          <w14:ligatures w14:val="none"/>
        </w:rPr>
        <w:t xml:space="preserve"> </w:t>
      </w:r>
      <w:proofErr w:type="spellStart"/>
      <w:r w:rsidRPr="004044E1">
        <w:rPr>
          <w:rFonts w:cs="Arial"/>
          <w14:ligatures w14:val="none"/>
        </w:rPr>
        <w:t>hasil</w:t>
      </w:r>
      <w:proofErr w:type="spellEnd"/>
      <w:r w:rsidRPr="004044E1">
        <w:rPr>
          <w:rFonts w:cs="Arial"/>
          <w14:ligatures w14:val="none"/>
        </w:rPr>
        <w:t xml:space="preserve"> </w:t>
      </w:r>
      <w:proofErr w:type="spellStart"/>
      <w:r w:rsidRPr="004044E1">
        <w:rPr>
          <w:rFonts w:cs="Arial"/>
          <w14:ligatures w14:val="none"/>
        </w:rPr>
        <w:t>berada</w:t>
      </w:r>
      <w:proofErr w:type="spellEnd"/>
      <w:r w:rsidRPr="004044E1">
        <w:rPr>
          <w:rFonts w:cs="Arial"/>
          <w14:ligatures w14:val="none"/>
        </w:rPr>
        <w:t xml:space="preserve"> di </w:t>
      </w:r>
      <w:proofErr w:type="spellStart"/>
      <w:r w:rsidRPr="004044E1">
        <w:rPr>
          <w:rFonts w:cs="Arial"/>
          <w14:ligatures w14:val="none"/>
        </w:rPr>
        <w:t>Kuadran</w:t>
      </w:r>
      <w:proofErr w:type="spellEnd"/>
      <w:r w:rsidRPr="004044E1">
        <w:rPr>
          <w:rFonts w:cs="Arial"/>
          <w14:ligatures w14:val="none"/>
        </w:rPr>
        <w:t xml:space="preserve"> 2, </w:t>
      </w:r>
      <w:r w:rsidRPr="004044E1">
        <w:rPr>
          <w:rFonts w:cs="Arial"/>
          <w:lang w:val="en-US"/>
          <w14:ligatures w14:val="none"/>
        </w:rPr>
        <w:t xml:space="preserve">Strategi yang </w:t>
      </w:r>
      <w:proofErr w:type="spellStart"/>
      <w:r w:rsidRPr="004044E1">
        <w:rPr>
          <w:rFonts w:cs="Arial"/>
          <w:lang w:val="en-US"/>
          <w14:ligatures w14:val="none"/>
        </w:rPr>
        <w:t>direkomendasikan</w:t>
      </w:r>
      <w:proofErr w:type="spellEnd"/>
      <w:r w:rsidRPr="004044E1">
        <w:rPr>
          <w:rFonts w:cs="Arial"/>
          <w:lang w:val="en-US"/>
          <w14:ligatures w14:val="none"/>
        </w:rPr>
        <w:t xml:space="preserve"> </w:t>
      </w:r>
      <w:proofErr w:type="spellStart"/>
      <w:r w:rsidRPr="004044E1">
        <w:rPr>
          <w:rFonts w:cs="Arial"/>
          <w:lang w:val="en-US"/>
          <w14:ligatures w14:val="none"/>
        </w:rPr>
        <w:t>adalah</w:t>
      </w:r>
      <w:proofErr w:type="spellEnd"/>
      <w:r w:rsidRPr="004044E1">
        <w:rPr>
          <w:rFonts w:cs="Arial"/>
          <w:lang w:val="en-US"/>
          <w14:ligatures w14:val="none"/>
        </w:rPr>
        <w:t xml:space="preserve">; </w:t>
      </w:r>
      <w:proofErr w:type="spellStart"/>
      <w:r w:rsidRPr="004044E1">
        <w:rPr>
          <w:rFonts w:cs="Arial"/>
          <w:lang w:val="en-US"/>
          <w14:ligatures w14:val="none"/>
        </w:rPr>
        <w:t>divertifikasi</w:t>
      </w:r>
      <w:proofErr w:type="spellEnd"/>
      <w:r w:rsidRPr="004044E1">
        <w:rPr>
          <w:rFonts w:cs="Arial"/>
          <w:lang w:val="en-US"/>
          <w14:ligatures w14:val="none"/>
        </w:rPr>
        <w:t xml:space="preserve"> </w:t>
      </w:r>
      <w:proofErr w:type="spellStart"/>
      <w:r w:rsidRPr="004044E1">
        <w:rPr>
          <w:rFonts w:cs="Arial"/>
          <w:lang w:val="en-US"/>
          <w14:ligatures w14:val="none"/>
        </w:rPr>
        <w:t>atau</w:t>
      </w:r>
      <w:proofErr w:type="spellEnd"/>
      <w:r w:rsidRPr="004044E1">
        <w:rPr>
          <w:rFonts w:cs="Arial"/>
          <w:lang w:val="en-US"/>
          <w14:ligatures w14:val="none"/>
        </w:rPr>
        <w:t xml:space="preserve"> </w:t>
      </w:r>
      <w:proofErr w:type="spellStart"/>
      <w:r w:rsidRPr="004044E1">
        <w:rPr>
          <w:rFonts w:cs="Arial"/>
          <w:lang w:val="en-US"/>
          <w14:ligatures w14:val="none"/>
        </w:rPr>
        <w:t>kekuatan</w:t>
      </w:r>
      <w:proofErr w:type="spellEnd"/>
      <w:r w:rsidRPr="004044E1">
        <w:rPr>
          <w:rFonts w:cs="Arial"/>
          <w:lang w:val="en-US"/>
          <w14:ligatures w14:val="none"/>
        </w:rPr>
        <w:t xml:space="preserve"> </w:t>
      </w:r>
      <w:r w:rsidR="00FB4F36" w:rsidRPr="004044E1">
        <w:rPr>
          <w:rFonts w:cs="Arial"/>
          <w:i/>
          <w:iCs/>
          <w:lang w:val="en-US"/>
          <w14:ligatures w14:val="none"/>
        </w:rPr>
        <w:t>d</w:t>
      </w:r>
      <w:r w:rsidR="007A0E8C" w:rsidRPr="004044E1">
        <w:rPr>
          <w:rFonts w:cs="Arial"/>
          <w:i/>
          <w:iCs/>
          <w:lang w:val="en-US"/>
          <w14:ligatures w14:val="none"/>
        </w:rPr>
        <w:t>efe</w:t>
      </w:r>
      <w:r w:rsidRPr="004044E1">
        <w:rPr>
          <w:rFonts w:cs="Arial"/>
          <w:i/>
          <w:iCs/>
          <w:lang w:val="en-US"/>
          <w14:ligatures w14:val="none"/>
        </w:rPr>
        <w:t>nsive</w:t>
      </w:r>
      <w:r w:rsidRPr="004044E1">
        <w:rPr>
          <w:rFonts w:cs="Arial"/>
          <w:lang w:val="en-US"/>
          <w14:ligatures w14:val="none"/>
        </w:rPr>
        <w:t xml:space="preserve">  yang </w:t>
      </w:r>
      <w:proofErr w:type="spellStart"/>
      <w:r w:rsidRPr="004044E1">
        <w:rPr>
          <w:rFonts w:cs="Arial"/>
          <w:lang w:val="en-US"/>
          <w14:ligatures w14:val="none"/>
        </w:rPr>
        <w:t>berarti</w:t>
      </w:r>
      <w:proofErr w:type="spellEnd"/>
      <w:r w:rsidRPr="004044E1">
        <w:rPr>
          <w:rFonts w:cs="Arial"/>
          <w:lang w:val="en-US"/>
          <w14:ligatures w14:val="none"/>
        </w:rPr>
        <w:t xml:space="preserve"> </w:t>
      </w:r>
      <w:proofErr w:type="spellStart"/>
      <w:r w:rsidRPr="004044E1">
        <w:rPr>
          <w:rFonts w:cs="Arial"/>
          <w:lang w:val="en-US"/>
          <w14:ligatures w14:val="none"/>
        </w:rPr>
        <w:t>bahwa</w:t>
      </w:r>
      <w:proofErr w:type="spellEnd"/>
      <w:r w:rsidRPr="004044E1">
        <w:rPr>
          <w:rFonts w:cs="Arial"/>
          <w:lang w:val="en-US"/>
          <w14:ligatures w14:val="none"/>
        </w:rPr>
        <w:t xml:space="preserve">  MPR RI </w:t>
      </w:r>
      <w:proofErr w:type="spellStart"/>
      <w:r w:rsidRPr="004044E1">
        <w:rPr>
          <w:rFonts w:cs="Arial"/>
          <w:lang w:val="en-US"/>
          <w14:ligatures w14:val="none"/>
        </w:rPr>
        <w:t>memiliki</w:t>
      </w:r>
      <w:proofErr w:type="spellEnd"/>
      <w:r w:rsidRPr="004044E1">
        <w:rPr>
          <w:rFonts w:cs="Arial"/>
          <w:lang w:val="en-US"/>
          <w14:ligatures w14:val="none"/>
        </w:rPr>
        <w:t xml:space="preserve"> </w:t>
      </w:r>
      <w:proofErr w:type="spellStart"/>
      <w:r w:rsidRPr="004044E1">
        <w:rPr>
          <w:rFonts w:cs="Arial"/>
          <w:lang w:val="en-US"/>
          <w14:ligatures w14:val="none"/>
        </w:rPr>
        <w:t>kekuatan</w:t>
      </w:r>
      <w:proofErr w:type="spellEnd"/>
      <w:r w:rsidRPr="004044E1">
        <w:rPr>
          <w:rFonts w:cs="Arial"/>
          <w:lang w:val="en-US"/>
          <w14:ligatures w14:val="none"/>
        </w:rPr>
        <w:t xml:space="preserve"> internal yang </w:t>
      </w:r>
      <w:proofErr w:type="spellStart"/>
      <w:r w:rsidRPr="004044E1">
        <w:rPr>
          <w:rFonts w:cs="Arial"/>
          <w:lang w:val="en-US"/>
          <w14:ligatures w14:val="none"/>
        </w:rPr>
        <w:t>baik</w:t>
      </w:r>
      <w:proofErr w:type="spellEnd"/>
      <w:r w:rsidRPr="004044E1">
        <w:rPr>
          <w:rFonts w:cs="Arial"/>
          <w:lang w:val="en-US"/>
          <w14:ligatures w14:val="none"/>
        </w:rPr>
        <w:t xml:space="preserve"> </w:t>
      </w:r>
      <w:proofErr w:type="spellStart"/>
      <w:r w:rsidRPr="004044E1">
        <w:rPr>
          <w:rFonts w:cs="Arial"/>
          <w:lang w:val="en-US"/>
          <w14:ligatures w14:val="none"/>
        </w:rPr>
        <w:t>dalam</w:t>
      </w:r>
      <w:proofErr w:type="spellEnd"/>
      <w:r w:rsidRPr="004044E1">
        <w:rPr>
          <w:rFonts w:cs="Arial"/>
          <w:lang w:val="en-US"/>
          <w14:ligatures w14:val="none"/>
        </w:rPr>
        <w:t xml:space="preserve"> </w:t>
      </w:r>
      <w:proofErr w:type="spellStart"/>
      <w:r w:rsidRPr="004044E1">
        <w:rPr>
          <w:rFonts w:cs="Arial"/>
          <w:lang w:val="en-US"/>
          <w14:ligatures w14:val="none"/>
        </w:rPr>
        <w:t>pengelolaan</w:t>
      </w:r>
      <w:proofErr w:type="spellEnd"/>
      <w:r w:rsidRPr="004044E1">
        <w:rPr>
          <w:rFonts w:cs="Arial"/>
          <w:lang w:val="en-US"/>
          <w14:ligatures w14:val="none"/>
        </w:rPr>
        <w:t xml:space="preserve"> </w:t>
      </w:r>
      <w:proofErr w:type="spellStart"/>
      <w:r w:rsidRPr="004044E1">
        <w:rPr>
          <w:rFonts w:cs="Arial"/>
          <w:lang w:val="en-US"/>
          <w14:ligatures w14:val="none"/>
        </w:rPr>
        <w:t>keuangan</w:t>
      </w:r>
      <w:proofErr w:type="spellEnd"/>
      <w:r w:rsidRPr="004044E1">
        <w:rPr>
          <w:rFonts w:cs="Arial"/>
          <w:lang w:val="en-US"/>
          <w14:ligatures w14:val="none"/>
        </w:rPr>
        <w:t xml:space="preserve">, </w:t>
      </w:r>
      <w:proofErr w:type="spellStart"/>
      <w:r w:rsidRPr="004044E1">
        <w:rPr>
          <w:rFonts w:cs="Arial"/>
          <w:lang w:val="en-US"/>
          <w14:ligatures w14:val="none"/>
        </w:rPr>
        <w:t>namun</w:t>
      </w:r>
      <w:proofErr w:type="spellEnd"/>
      <w:r w:rsidRPr="004044E1">
        <w:rPr>
          <w:rFonts w:cs="Arial"/>
          <w:lang w:val="en-US"/>
          <w14:ligatures w14:val="none"/>
        </w:rPr>
        <w:t xml:space="preserve"> </w:t>
      </w:r>
      <w:proofErr w:type="spellStart"/>
      <w:r w:rsidRPr="004044E1">
        <w:rPr>
          <w:rFonts w:cs="Arial"/>
          <w:lang w:val="en-US"/>
          <w14:ligatures w14:val="none"/>
        </w:rPr>
        <w:t>menghadapi</w:t>
      </w:r>
      <w:proofErr w:type="spellEnd"/>
      <w:r w:rsidRPr="004044E1">
        <w:rPr>
          <w:rFonts w:cs="Arial"/>
          <w:lang w:val="en-US"/>
          <w14:ligatures w14:val="none"/>
        </w:rPr>
        <w:t xml:space="preserve"> </w:t>
      </w:r>
      <w:proofErr w:type="spellStart"/>
      <w:r w:rsidRPr="004044E1">
        <w:rPr>
          <w:rFonts w:cs="Arial"/>
          <w:lang w:val="en-US"/>
          <w14:ligatures w14:val="none"/>
        </w:rPr>
        <w:t>ancaman</w:t>
      </w:r>
      <w:proofErr w:type="spellEnd"/>
      <w:r w:rsidRPr="004044E1">
        <w:rPr>
          <w:rFonts w:cs="Arial"/>
          <w:lang w:val="en-US"/>
          <w14:ligatures w14:val="none"/>
        </w:rPr>
        <w:t xml:space="preserve"> </w:t>
      </w:r>
      <w:proofErr w:type="spellStart"/>
      <w:r w:rsidRPr="004044E1">
        <w:rPr>
          <w:rFonts w:cs="Arial"/>
          <w:lang w:val="en-US"/>
          <w14:ligatures w14:val="none"/>
        </w:rPr>
        <w:t>eksternal</w:t>
      </w:r>
      <w:proofErr w:type="spellEnd"/>
      <w:r w:rsidRPr="004044E1">
        <w:rPr>
          <w:rFonts w:cs="Arial"/>
          <w:lang w:val="en-US"/>
          <w14:ligatures w14:val="none"/>
        </w:rPr>
        <w:t xml:space="preserve"> (</w:t>
      </w:r>
      <w:proofErr w:type="spellStart"/>
      <w:r w:rsidRPr="004044E1">
        <w:rPr>
          <w:rFonts w:cs="Arial"/>
          <w:lang w:val="en-US"/>
          <w14:ligatures w14:val="none"/>
        </w:rPr>
        <w:t>misalnya</w:t>
      </w:r>
      <w:proofErr w:type="spellEnd"/>
      <w:r w:rsidRPr="004044E1">
        <w:rPr>
          <w:rFonts w:cs="Arial"/>
          <w:lang w:val="en-US"/>
          <w14:ligatures w14:val="none"/>
        </w:rPr>
        <w:t xml:space="preserve"> </w:t>
      </w:r>
      <w:proofErr w:type="spellStart"/>
      <w:r w:rsidRPr="004044E1">
        <w:rPr>
          <w:rFonts w:cs="Arial"/>
          <w:lang w:val="en-US"/>
          <w14:ligatures w14:val="none"/>
        </w:rPr>
        <w:t>tekanan</w:t>
      </w:r>
      <w:proofErr w:type="spellEnd"/>
      <w:r w:rsidRPr="004044E1">
        <w:rPr>
          <w:rFonts w:cs="Arial"/>
          <w:lang w:val="en-US"/>
          <w14:ligatures w14:val="none"/>
        </w:rPr>
        <w:t xml:space="preserve"> </w:t>
      </w:r>
      <w:proofErr w:type="spellStart"/>
      <w:r w:rsidRPr="004044E1">
        <w:rPr>
          <w:rFonts w:cs="Arial"/>
          <w:lang w:val="en-US"/>
          <w14:ligatures w14:val="none"/>
        </w:rPr>
        <w:t>publik</w:t>
      </w:r>
      <w:proofErr w:type="spellEnd"/>
      <w:r w:rsidRPr="004044E1">
        <w:rPr>
          <w:rFonts w:cs="Arial"/>
          <w:lang w:val="en-US"/>
          <w14:ligatures w14:val="none"/>
        </w:rPr>
        <w:t xml:space="preserve">, </w:t>
      </w:r>
      <w:proofErr w:type="spellStart"/>
      <w:r w:rsidRPr="004044E1">
        <w:rPr>
          <w:rFonts w:cs="Arial"/>
          <w:lang w:val="en-US"/>
          <w14:ligatures w14:val="none"/>
        </w:rPr>
        <w:t>perubahan</w:t>
      </w:r>
      <w:proofErr w:type="spellEnd"/>
      <w:r w:rsidRPr="004044E1">
        <w:rPr>
          <w:rFonts w:cs="Arial"/>
          <w:lang w:val="en-US"/>
          <w14:ligatures w14:val="none"/>
        </w:rPr>
        <w:t xml:space="preserve"> </w:t>
      </w:r>
      <w:proofErr w:type="spellStart"/>
      <w:r w:rsidRPr="004044E1">
        <w:rPr>
          <w:rFonts w:cs="Arial"/>
          <w:lang w:val="en-US"/>
          <w14:ligatures w14:val="none"/>
        </w:rPr>
        <w:t>regulasi</w:t>
      </w:r>
      <w:proofErr w:type="spellEnd"/>
      <w:r w:rsidRPr="004044E1">
        <w:rPr>
          <w:rFonts w:cs="Arial"/>
          <w:lang w:val="en-US"/>
          <w14:ligatures w14:val="none"/>
        </w:rPr>
        <w:t xml:space="preserve">, </w:t>
      </w:r>
      <w:proofErr w:type="spellStart"/>
      <w:r w:rsidRPr="004044E1">
        <w:rPr>
          <w:rFonts w:cs="Arial"/>
          <w:lang w:val="en-US"/>
          <w14:ligatures w14:val="none"/>
        </w:rPr>
        <w:t>keterbatasan</w:t>
      </w:r>
      <w:proofErr w:type="spellEnd"/>
      <w:r w:rsidRPr="004044E1">
        <w:rPr>
          <w:rFonts w:cs="Arial"/>
          <w:lang w:val="en-US"/>
          <w14:ligatures w14:val="none"/>
        </w:rPr>
        <w:t xml:space="preserve"> </w:t>
      </w:r>
      <w:proofErr w:type="spellStart"/>
      <w:r w:rsidRPr="004044E1">
        <w:rPr>
          <w:rFonts w:cs="Arial"/>
          <w:lang w:val="en-US"/>
          <w14:ligatures w14:val="none"/>
        </w:rPr>
        <w:t>anggaran</w:t>
      </w:r>
      <w:proofErr w:type="spellEnd"/>
      <w:r w:rsidRPr="004044E1">
        <w:rPr>
          <w:rFonts w:cs="Arial"/>
          <w:lang w:val="en-US"/>
          <w14:ligatures w14:val="none"/>
        </w:rPr>
        <w:t xml:space="preserve"> negara, </w:t>
      </w:r>
      <w:proofErr w:type="spellStart"/>
      <w:r w:rsidRPr="004044E1">
        <w:rPr>
          <w:rFonts w:cs="Arial"/>
          <w:lang w:val="en-US"/>
          <w14:ligatures w14:val="none"/>
        </w:rPr>
        <w:t>atau</w:t>
      </w:r>
      <w:proofErr w:type="spellEnd"/>
      <w:r w:rsidRPr="004044E1">
        <w:rPr>
          <w:rFonts w:cs="Arial"/>
          <w:lang w:val="en-US"/>
          <w14:ligatures w14:val="none"/>
        </w:rPr>
        <w:t xml:space="preserve"> </w:t>
      </w:r>
      <w:proofErr w:type="spellStart"/>
      <w:r w:rsidRPr="004044E1">
        <w:rPr>
          <w:rFonts w:cs="Arial"/>
          <w:lang w:val="en-US"/>
          <w14:ligatures w14:val="none"/>
        </w:rPr>
        <w:t>dinamika</w:t>
      </w:r>
      <w:proofErr w:type="spellEnd"/>
      <w:r w:rsidRPr="004044E1">
        <w:rPr>
          <w:rFonts w:cs="Arial"/>
          <w:lang w:val="en-US"/>
          <w14:ligatures w14:val="none"/>
        </w:rPr>
        <w:t xml:space="preserve"> </w:t>
      </w:r>
      <w:proofErr w:type="spellStart"/>
      <w:r w:rsidRPr="004044E1">
        <w:rPr>
          <w:rFonts w:cs="Arial"/>
          <w:lang w:val="en-US"/>
          <w14:ligatures w14:val="none"/>
        </w:rPr>
        <w:t>politik</w:t>
      </w:r>
      <w:proofErr w:type="spellEnd"/>
      <w:r w:rsidRPr="004044E1">
        <w:rPr>
          <w:rFonts w:cs="Arial"/>
          <w:lang w:val="en-US"/>
          <w14:ligatures w14:val="none"/>
        </w:rPr>
        <w:t xml:space="preserve"> </w:t>
      </w:r>
      <w:proofErr w:type="spellStart"/>
      <w:r w:rsidRPr="004044E1">
        <w:rPr>
          <w:rFonts w:cs="Arial"/>
          <w:lang w:val="en-US"/>
          <w14:ligatures w14:val="none"/>
        </w:rPr>
        <w:t>nasional</w:t>
      </w:r>
      <w:proofErr w:type="spellEnd"/>
      <w:r w:rsidRPr="004044E1">
        <w:rPr>
          <w:rFonts w:cs="Arial"/>
          <w:lang w:val="en-US"/>
          <w14:ligatures w14:val="none"/>
        </w:rPr>
        <w:t xml:space="preserve">)., </w:t>
      </w:r>
      <w:proofErr w:type="spellStart"/>
      <w:r w:rsidRPr="004044E1">
        <w:rPr>
          <w:rFonts w:cs="Arial"/>
          <w:lang w:val="en-US"/>
          <w14:ligatures w14:val="none"/>
        </w:rPr>
        <w:t>beberapa</w:t>
      </w:r>
      <w:proofErr w:type="spellEnd"/>
      <w:r w:rsidRPr="004044E1">
        <w:rPr>
          <w:rFonts w:cs="Arial"/>
          <w:lang w:val="en-US"/>
          <w14:ligatures w14:val="none"/>
        </w:rPr>
        <w:t xml:space="preserve"> </w:t>
      </w:r>
      <w:proofErr w:type="spellStart"/>
      <w:r w:rsidRPr="004044E1">
        <w:rPr>
          <w:rFonts w:cs="Arial"/>
          <w:lang w:val="en-US"/>
          <w14:ligatures w14:val="none"/>
        </w:rPr>
        <w:t>rekomendasi</w:t>
      </w:r>
      <w:proofErr w:type="spellEnd"/>
      <w:r w:rsidRPr="004044E1">
        <w:rPr>
          <w:rFonts w:cs="Arial"/>
          <w:lang w:val="en-US"/>
          <w14:ligatures w14:val="none"/>
        </w:rPr>
        <w:t xml:space="preserve"> yang </w:t>
      </w:r>
      <w:proofErr w:type="spellStart"/>
      <w:r w:rsidRPr="004044E1">
        <w:rPr>
          <w:rFonts w:cs="Arial"/>
          <w:lang w:val="en-US"/>
          <w14:ligatures w14:val="none"/>
        </w:rPr>
        <w:t>dihasilkan</w:t>
      </w:r>
      <w:proofErr w:type="spellEnd"/>
      <w:r w:rsidRPr="004044E1">
        <w:rPr>
          <w:rFonts w:cs="Arial"/>
          <w:lang w:val="en-US"/>
          <w14:ligatures w14:val="none"/>
        </w:rPr>
        <w:t xml:space="preserve"> </w:t>
      </w:r>
      <w:proofErr w:type="spellStart"/>
      <w:r w:rsidRPr="004044E1">
        <w:rPr>
          <w:rFonts w:cs="Arial"/>
          <w:lang w:val="en-US"/>
          <w14:ligatures w14:val="none"/>
        </w:rPr>
        <w:t>adalah</w:t>
      </w:r>
      <w:proofErr w:type="spellEnd"/>
      <w:r w:rsidRPr="004044E1">
        <w:rPr>
          <w:rFonts w:cs="Arial"/>
          <w:lang w:val="en-US"/>
          <w14:ligatures w14:val="none"/>
        </w:rPr>
        <w:t xml:space="preserve"> </w:t>
      </w:r>
      <w:proofErr w:type="spellStart"/>
      <w:r w:rsidRPr="004044E1">
        <w:rPr>
          <w:rFonts w:eastAsiaTheme="majorEastAsia" w:cs="Arial"/>
          <w14:ligatures w14:val="none"/>
        </w:rPr>
        <w:t>Peningkatan</w:t>
      </w:r>
      <w:proofErr w:type="spellEnd"/>
      <w:r w:rsidRPr="004044E1">
        <w:rPr>
          <w:rFonts w:eastAsiaTheme="majorEastAsia" w:cs="Arial"/>
          <w14:ligatures w14:val="none"/>
        </w:rPr>
        <w:t xml:space="preserve"> </w:t>
      </w:r>
      <w:proofErr w:type="spellStart"/>
      <w:r w:rsidRPr="004044E1">
        <w:rPr>
          <w:rFonts w:eastAsiaTheme="majorEastAsia" w:cs="Arial"/>
          <w14:ligatures w14:val="none"/>
        </w:rPr>
        <w:t>Kompetensi</w:t>
      </w:r>
      <w:proofErr w:type="spellEnd"/>
      <w:r w:rsidRPr="004044E1">
        <w:rPr>
          <w:rFonts w:eastAsiaTheme="majorEastAsia" w:cs="Arial"/>
          <w14:ligatures w14:val="none"/>
        </w:rPr>
        <w:t xml:space="preserve"> SDM </w:t>
      </w:r>
      <w:proofErr w:type="spellStart"/>
      <w:r w:rsidRPr="004044E1">
        <w:rPr>
          <w:rFonts w:eastAsiaTheme="majorEastAsia" w:cs="Arial"/>
          <w14:ligatures w14:val="none"/>
        </w:rPr>
        <w:t>secara</w:t>
      </w:r>
      <w:proofErr w:type="spellEnd"/>
      <w:r w:rsidRPr="004044E1">
        <w:rPr>
          <w:rFonts w:eastAsiaTheme="majorEastAsia" w:cs="Arial"/>
          <w14:ligatures w14:val="none"/>
        </w:rPr>
        <w:t xml:space="preserve"> </w:t>
      </w:r>
      <w:proofErr w:type="spellStart"/>
      <w:r w:rsidRPr="004044E1">
        <w:rPr>
          <w:rFonts w:eastAsiaTheme="majorEastAsia" w:cs="Arial"/>
          <w14:ligatures w14:val="none"/>
        </w:rPr>
        <w:t>Merata</w:t>
      </w:r>
      <w:proofErr w:type="spellEnd"/>
      <w:r w:rsidRPr="004044E1">
        <w:rPr>
          <w:rFonts w:cs="Arial"/>
          <w14:ligatures w14:val="none"/>
        </w:rPr>
        <w:t xml:space="preserve"> di MPR RI</w:t>
      </w:r>
      <w:r w:rsidR="00D31075" w:rsidRPr="004044E1">
        <w:rPr>
          <w:rFonts w:cs="Arial"/>
          <w14:ligatures w14:val="none"/>
        </w:rPr>
        <w:t xml:space="preserve">. </w:t>
      </w:r>
      <w:proofErr w:type="spellStart"/>
      <w:r w:rsidRPr="004044E1">
        <w:rPr>
          <w:rFonts w:cs="Arial"/>
          <w14:ligatures w14:val="none"/>
        </w:rPr>
        <w:t>Pengembangkan</w:t>
      </w:r>
      <w:proofErr w:type="spellEnd"/>
      <w:r w:rsidRPr="004044E1">
        <w:rPr>
          <w:rFonts w:cs="Arial"/>
          <w14:ligatures w14:val="none"/>
        </w:rPr>
        <w:t xml:space="preserve"> </w:t>
      </w:r>
      <w:proofErr w:type="spellStart"/>
      <w:r w:rsidRPr="004044E1">
        <w:rPr>
          <w:rFonts w:cs="Arial"/>
          <w14:ligatures w14:val="none"/>
        </w:rPr>
        <w:t>kompetensi</w:t>
      </w:r>
      <w:proofErr w:type="spellEnd"/>
      <w:r w:rsidRPr="004044E1">
        <w:rPr>
          <w:rFonts w:cs="Arial"/>
          <w14:ligatures w14:val="none"/>
        </w:rPr>
        <w:t xml:space="preserve"> SDM </w:t>
      </w:r>
      <w:proofErr w:type="spellStart"/>
      <w:r w:rsidRPr="004044E1">
        <w:rPr>
          <w:rFonts w:cs="Arial"/>
          <w14:ligatures w14:val="none"/>
        </w:rPr>
        <w:t>dengan</w:t>
      </w:r>
      <w:proofErr w:type="spellEnd"/>
      <w:r w:rsidRPr="004044E1">
        <w:rPr>
          <w:rFonts w:cs="Arial"/>
          <w14:ligatures w14:val="none"/>
        </w:rPr>
        <w:t xml:space="preserve"> program </w:t>
      </w:r>
      <w:proofErr w:type="spellStart"/>
      <w:r w:rsidRPr="004044E1">
        <w:rPr>
          <w:rFonts w:cs="Arial"/>
          <w14:ligatures w14:val="none"/>
        </w:rPr>
        <w:t>pelatihan</w:t>
      </w:r>
      <w:proofErr w:type="spellEnd"/>
      <w:r w:rsidRPr="004044E1">
        <w:rPr>
          <w:rFonts w:cs="Arial"/>
          <w14:ligatures w14:val="none"/>
        </w:rPr>
        <w:t xml:space="preserve"> yang </w:t>
      </w:r>
      <w:proofErr w:type="spellStart"/>
      <w:r w:rsidRPr="004044E1">
        <w:rPr>
          <w:rFonts w:cs="Arial"/>
          <w14:ligatures w14:val="none"/>
        </w:rPr>
        <w:t>disesuaikan</w:t>
      </w:r>
      <w:proofErr w:type="spellEnd"/>
      <w:r w:rsidRPr="004044E1">
        <w:rPr>
          <w:rFonts w:cs="Arial"/>
          <w14:ligatures w14:val="none"/>
        </w:rPr>
        <w:t xml:space="preserve"> </w:t>
      </w:r>
      <w:proofErr w:type="spellStart"/>
      <w:r w:rsidRPr="004044E1">
        <w:rPr>
          <w:rFonts w:cs="Arial"/>
          <w14:ligatures w14:val="none"/>
        </w:rPr>
        <w:t>dengan</w:t>
      </w:r>
      <w:proofErr w:type="spellEnd"/>
      <w:r w:rsidRPr="004044E1">
        <w:rPr>
          <w:rFonts w:cs="Arial"/>
          <w14:ligatures w14:val="none"/>
        </w:rPr>
        <w:t xml:space="preserve"> </w:t>
      </w:r>
      <w:proofErr w:type="spellStart"/>
      <w:r w:rsidRPr="004044E1">
        <w:rPr>
          <w:rFonts w:cs="Arial"/>
          <w14:ligatures w14:val="none"/>
        </w:rPr>
        <w:t>perkembangan</w:t>
      </w:r>
      <w:proofErr w:type="spellEnd"/>
      <w:r w:rsidRPr="004044E1">
        <w:rPr>
          <w:rFonts w:cs="Arial"/>
          <w14:ligatures w14:val="none"/>
        </w:rPr>
        <w:t xml:space="preserve"> </w:t>
      </w:r>
      <w:proofErr w:type="spellStart"/>
      <w:r w:rsidRPr="004044E1">
        <w:rPr>
          <w:rFonts w:cs="Arial"/>
          <w14:ligatures w14:val="none"/>
        </w:rPr>
        <w:t>teknologi</w:t>
      </w:r>
      <w:proofErr w:type="spellEnd"/>
      <w:r w:rsidRPr="004044E1">
        <w:rPr>
          <w:rFonts w:cs="Arial"/>
          <w14:ligatures w14:val="none"/>
        </w:rPr>
        <w:t xml:space="preserve"> </w:t>
      </w:r>
      <w:proofErr w:type="spellStart"/>
      <w:r w:rsidRPr="004044E1">
        <w:rPr>
          <w:rFonts w:cs="Arial"/>
          <w14:ligatures w14:val="none"/>
        </w:rPr>
        <w:t>keuangan</w:t>
      </w:r>
      <w:proofErr w:type="spellEnd"/>
      <w:r w:rsidRPr="004044E1">
        <w:rPr>
          <w:rFonts w:cs="Arial"/>
          <w14:ligatures w14:val="none"/>
        </w:rPr>
        <w:t xml:space="preserve">, </w:t>
      </w:r>
      <w:proofErr w:type="spellStart"/>
      <w:r w:rsidRPr="004044E1">
        <w:rPr>
          <w:rFonts w:eastAsiaTheme="minorHAnsi" w:cs="Arial"/>
          <w:lang w:val="en-US" w:eastAsia="en-US"/>
          <w14:ligatures w14:val="none"/>
        </w:rPr>
        <w:t>Perkuat</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keamanan</w:t>
      </w:r>
      <w:proofErr w:type="spellEnd"/>
      <w:r w:rsidRPr="004044E1">
        <w:rPr>
          <w:rFonts w:eastAsiaTheme="minorHAnsi" w:cs="Arial"/>
          <w:lang w:val="en-US" w:eastAsia="en-US"/>
          <w14:ligatures w14:val="none"/>
        </w:rPr>
        <w:t xml:space="preserve"> data dan </w:t>
      </w:r>
      <w:proofErr w:type="spellStart"/>
      <w:r w:rsidRPr="004044E1">
        <w:rPr>
          <w:rFonts w:eastAsiaTheme="minorHAnsi" w:cs="Arial"/>
          <w:lang w:val="en-US" w:eastAsia="en-US"/>
          <w14:ligatures w14:val="none"/>
        </w:rPr>
        <w:t>penggunaan</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sistem</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aplikasi</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keuangan</w:t>
      </w:r>
      <w:proofErr w:type="spellEnd"/>
      <w:r w:rsidRPr="004044E1">
        <w:rPr>
          <w:rFonts w:eastAsiaTheme="minorHAnsi" w:cs="Arial"/>
          <w:lang w:val="en-US" w:eastAsia="en-US"/>
          <w14:ligatures w14:val="none"/>
        </w:rPr>
        <w:t xml:space="preserve"> (SAKTI), </w:t>
      </w:r>
      <w:proofErr w:type="spellStart"/>
      <w:r w:rsidRPr="004044E1">
        <w:rPr>
          <w:rFonts w:eastAsiaTheme="minorHAnsi" w:cs="Arial"/>
          <w:lang w:val="en-US" w:eastAsia="en-US"/>
          <w14:ligatures w14:val="none"/>
        </w:rPr>
        <w:t>Gunakan</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keunggulan</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pengawasan</w:t>
      </w:r>
      <w:proofErr w:type="spellEnd"/>
      <w:r w:rsidRPr="004044E1">
        <w:rPr>
          <w:rFonts w:eastAsiaTheme="minorHAnsi" w:cs="Arial"/>
          <w:lang w:val="en-US" w:eastAsia="en-US"/>
          <w14:ligatures w14:val="none"/>
        </w:rPr>
        <w:t xml:space="preserve"> internal (</w:t>
      </w:r>
      <w:proofErr w:type="spellStart"/>
      <w:r w:rsidRPr="004044E1">
        <w:rPr>
          <w:rFonts w:eastAsiaTheme="minorHAnsi" w:cs="Arial"/>
          <w:lang w:val="en-US" w:eastAsia="en-US"/>
          <w14:ligatures w14:val="none"/>
        </w:rPr>
        <w:t>Inspektorat</w:t>
      </w:r>
      <w:proofErr w:type="spellEnd"/>
      <w:r w:rsidRPr="004044E1">
        <w:rPr>
          <w:rFonts w:eastAsiaTheme="minorHAnsi" w:cs="Arial"/>
          <w:lang w:val="en-US" w:eastAsia="en-US"/>
          <w14:ligatures w14:val="none"/>
        </w:rPr>
        <w:t xml:space="preserve">/SPIP) dan audit </w:t>
      </w:r>
      <w:proofErr w:type="spellStart"/>
      <w:r w:rsidRPr="004044E1">
        <w:rPr>
          <w:rFonts w:eastAsiaTheme="minorHAnsi" w:cs="Arial"/>
          <w:lang w:val="en-US" w:eastAsia="en-US"/>
          <w14:ligatures w14:val="none"/>
        </w:rPr>
        <w:t>eksternal</w:t>
      </w:r>
      <w:proofErr w:type="spellEnd"/>
      <w:r w:rsidRPr="004044E1">
        <w:rPr>
          <w:rFonts w:eastAsiaTheme="minorHAnsi" w:cs="Arial"/>
          <w:lang w:val="en-US" w:eastAsia="en-US"/>
          <w14:ligatures w14:val="none"/>
        </w:rPr>
        <w:t xml:space="preserve"> BPK</w:t>
      </w:r>
      <w:proofErr w:type="gramStart"/>
      <w:r w:rsidRPr="004044E1">
        <w:rPr>
          <w:rFonts w:eastAsiaTheme="minorHAnsi" w:cs="Arial"/>
          <w:lang w:val="en-US" w:eastAsia="en-US"/>
          <w14:ligatures w14:val="none"/>
        </w:rPr>
        <w:t>.</w:t>
      </w:r>
      <w:r w:rsidRPr="004044E1">
        <w:rPr>
          <w:rFonts w:cs="Arial"/>
          <w14:ligatures w14:val="none"/>
        </w:rPr>
        <w:t xml:space="preserve">,  </w:t>
      </w:r>
      <w:proofErr w:type="spellStart"/>
      <w:r w:rsidRPr="004044E1">
        <w:rPr>
          <w:rFonts w:eastAsiaTheme="minorHAnsi" w:cs="Arial"/>
          <w:lang w:val="en-US" w:eastAsia="en-US"/>
          <w14:ligatures w14:val="none"/>
        </w:rPr>
        <w:t>Kembangkan</w:t>
      </w:r>
      <w:proofErr w:type="spellEnd"/>
      <w:proofErr w:type="gramEnd"/>
      <w:r w:rsidRPr="004044E1">
        <w:rPr>
          <w:rFonts w:eastAsiaTheme="minorHAnsi" w:cs="Arial"/>
          <w:lang w:val="en-US" w:eastAsia="en-US"/>
          <w14:ligatures w14:val="none"/>
        </w:rPr>
        <w:t xml:space="preserve"> SOP dan </w:t>
      </w:r>
      <w:proofErr w:type="spellStart"/>
      <w:r w:rsidRPr="004044E1">
        <w:rPr>
          <w:rFonts w:eastAsiaTheme="minorHAnsi" w:cs="Arial"/>
          <w:lang w:val="en-US" w:eastAsia="en-US"/>
          <w14:ligatures w14:val="none"/>
        </w:rPr>
        <w:t>protokol</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koordinasi</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lintas</w:t>
      </w:r>
      <w:proofErr w:type="spellEnd"/>
      <w:r w:rsidRPr="004044E1">
        <w:rPr>
          <w:rFonts w:eastAsiaTheme="minorHAnsi" w:cs="Arial"/>
          <w:lang w:val="en-US" w:eastAsia="en-US"/>
          <w14:ligatures w14:val="none"/>
        </w:rPr>
        <w:t xml:space="preserve"> unit, </w:t>
      </w:r>
      <w:proofErr w:type="spellStart"/>
      <w:r w:rsidRPr="004044E1">
        <w:rPr>
          <w:rFonts w:eastAsiaTheme="minorHAnsi" w:cs="Arial"/>
          <w:lang w:val="en-US" w:eastAsia="en-US"/>
          <w14:ligatures w14:val="none"/>
        </w:rPr>
        <w:t>Responsif</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terhadap</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perubahan</w:t>
      </w:r>
      <w:proofErr w:type="spellEnd"/>
      <w:r w:rsidRPr="004044E1">
        <w:rPr>
          <w:rFonts w:eastAsiaTheme="minorHAnsi" w:cs="Arial"/>
          <w:lang w:val="en-US" w:eastAsia="en-US"/>
          <w14:ligatures w14:val="none"/>
        </w:rPr>
        <w:t xml:space="preserve"> </w:t>
      </w:r>
      <w:proofErr w:type="spellStart"/>
      <w:r w:rsidRPr="004044E1">
        <w:rPr>
          <w:rFonts w:eastAsiaTheme="minorHAnsi" w:cs="Arial"/>
          <w:lang w:val="en-US" w:eastAsia="en-US"/>
          <w14:ligatures w14:val="none"/>
        </w:rPr>
        <w:t>teknologi</w:t>
      </w:r>
      <w:proofErr w:type="spellEnd"/>
      <w:r w:rsidR="00D31075" w:rsidRPr="004044E1">
        <w:rPr>
          <w:rFonts w:eastAsiaTheme="minorHAnsi" w:cs="Arial"/>
          <w:lang w:val="en-US" w:eastAsia="en-US"/>
          <w14:ligatures w14:val="none"/>
        </w:rPr>
        <w:t>.</w:t>
      </w:r>
    </w:p>
    <w:p w14:paraId="23101774" w14:textId="77777777" w:rsidR="00622B01" w:rsidRPr="004044E1" w:rsidRDefault="00622B01" w:rsidP="00622B01">
      <w:pPr>
        <w:spacing w:line="240" w:lineRule="auto"/>
        <w:ind w:left="-284" w:firstLine="851"/>
        <w:rPr>
          <w:rFonts w:cs="Arial"/>
          <w14:ligatures w14:val="none"/>
        </w:rPr>
      </w:pPr>
    </w:p>
    <w:p w14:paraId="3B60794F" w14:textId="20F486C4" w:rsidR="00622B01" w:rsidRPr="004044E1" w:rsidRDefault="00622B01" w:rsidP="00622B01">
      <w:pPr>
        <w:spacing w:line="240" w:lineRule="auto"/>
        <w:ind w:left="-284" w:right="-285"/>
        <w:jc w:val="left"/>
        <w:rPr>
          <w:rFonts w:cs="Arial"/>
          <w:lang w:val="en-ID"/>
          <w14:ligatures w14:val="none"/>
        </w:rPr>
      </w:pPr>
      <w:r w:rsidRPr="004044E1">
        <w:rPr>
          <w:rFonts w:cs="Arial"/>
          <w:lang w:val="en-ID"/>
          <w14:ligatures w14:val="none"/>
        </w:rPr>
        <w:t xml:space="preserve">Kata </w:t>
      </w:r>
      <w:proofErr w:type="spellStart"/>
      <w:proofErr w:type="gramStart"/>
      <w:r w:rsidRPr="004044E1">
        <w:rPr>
          <w:rFonts w:cs="Arial"/>
          <w:lang w:val="en-ID"/>
          <w14:ligatures w14:val="none"/>
        </w:rPr>
        <w:t>Kunci</w:t>
      </w:r>
      <w:proofErr w:type="spellEnd"/>
      <w:r w:rsidRPr="004044E1">
        <w:rPr>
          <w:rFonts w:cs="Arial"/>
          <w:lang w:val="en-ID"/>
          <w14:ligatures w14:val="none"/>
        </w:rPr>
        <w:t xml:space="preserve"> </w:t>
      </w:r>
      <w:r w:rsidR="00D33B3C" w:rsidRPr="004044E1">
        <w:rPr>
          <w:rFonts w:cs="Arial"/>
          <w:lang w:val="en-ID"/>
          <w14:ligatures w14:val="none"/>
        </w:rPr>
        <w:t>:</w:t>
      </w:r>
      <w:proofErr w:type="gramEnd"/>
      <w:r w:rsidR="00D33B3C" w:rsidRPr="004044E1">
        <w:rPr>
          <w:rFonts w:cs="Arial"/>
          <w:lang w:val="en-ID"/>
          <w14:ligatures w14:val="none"/>
        </w:rPr>
        <w:t xml:space="preserve"> </w:t>
      </w:r>
      <w:proofErr w:type="spellStart"/>
      <w:r w:rsidRPr="004044E1">
        <w:rPr>
          <w:rFonts w:cs="Arial"/>
          <w:lang w:val="en-ID"/>
          <w14:ligatures w14:val="none"/>
        </w:rPr>
        <w:t>Pengembangan</w:t>
      </w:r>
      <w:proofErr w:type="spellEnd"/>
      <w:r w:rsidRPr="004044E1">
        <w:rPr>
          <w:rFonts w:cs="Arial"/>
          <w:lang w:val="en-ID"/>
          <w14:ligatures w14:val="none"/>
        </w:rPr>
        <w:t xml:space="preserve"> SDM</w:t>
      </w:r>
      <w:r w:rsidR="00D33B3C" w:rsidRPr="004044E1">
        <w:rPr>
          <w:rFonts w:cs="Arial"/>
          <w:lang w:val="en-ID"/>
          <w14:ligatures w14:val="none"/>
        </w:rPr>
        <w:t>,</w:t>
      </w:r>
      <w:r w:rsidRPr="004044E1">
        <w:rPr>
          <w:rFonts w:cs="Arial"/>
          <w:lang w:val="en-ID"/>
          <w14:ligatures w14:val="none"/>
        </w:rPr>
        <w:t xml:space="preserve"> SAKTI, SWOT</w:t>
      </w:r>
    </w:p>
    <w:p w14:paraId="7F1AA011" w14:textId="77777777" w:rsidR="00622B01" w:rsidRPr="004044E1" w:rsidRDefault="00622B01" w:rsidP="00622B01">
      <w:pPr>
        <w:spacing w:line="240" w:lineRule="auto"/>
        <w:ind w:left="-284" w:right="-285"/>
        <w:jc w:val="left"/>
        <w:rPr>
          <w:rFonts w:cs="Arial"/>
          <w:lang w:val="en-ID"/>
          <w14:ligatures w14:val="none"/>
        </w:rPr>
      </w:pPr>
    </w:p>
    <w:p w14:paraId="3B7B9A3F" w14:textId="77777777" w:rsidR="00622B01" w:rsidRPr="004044E1" w:rsidRDefault="00622B01" w:rsidP="00622B01">
      <w:pPr>
        <w:spacing w:line="240" w:lineRule="auto"/>
        <w:ind w:left="-284" w:right="-285"/>
        <w:jc w:val="left"/>
        <w:rPr>
          <w:rFonts w:cs="Arial"/>
          <w:lang w:val="en-ID"/>
          <w14:ligatures w14:val="none"/>
        </w:rPr>
      </w:pPr>
    </w:p>
    <w:p w14:paraId="0FD93649" w14:textId="77777777" w:rsidR="00622B01" w:rsidRPr="004044E1" w:rsidRDefault="00622B01" w:rsidP="00622B01">
      <w:pPr>
        <w:spacing w:line="240" w:lineRule="auto"/>
        <w:ind w:left="-284" w:right="-285"/>
        <w:jc w:val="left"/>
        <w:rPr>
          <w:rFonts w:cs="Arial"/>
          <w:lang w:val="en-ID"/>
          <w14:ligatures w14:val="none"/>
        </w:rPr>
      </w:pPr>
    </w:p>
    <w:p w14:paraId="1B04485E" w14:textId="104BCDDD" w:rsidR="00622B01" w:rsidRPr="004044E1" w:rsidRDefault="00622B01" w:rsidP="00622B01">
      <w:pPr>
        <w:spacing w:line="240" w:lineRule="auto"/>
        <w:ind w:left="-284" w:right="-285"/>
        <w:jc w:val="left"/>
        <w:rPr>
          <w:rFonts w:cs="Arial"/>
          <w:lang w:val="en-ID"/>
          <w14:ligatures w14:val="none"/>
        </w:rPr>
      </w:pPr>
    </w:p>
    <w:p w14:paraId="472547C3" w14:textId="7C3EF1AE" w:rsidR="00D31075" w:rsidRPr="004044E1" w:rsidRDefault="00D31075" w:rsidP="00622B01">
      <w:pPr>
        <w:spacing w:line="240" w:lineRule="auto"/>
        <w:ind w:left="-284" w:right="-285"/>
        <w:jc w:val="left"/>
        <w:rPr>
          <w:rFonts w:cs="Arial"/>
          <w:lang w:val="en-ID"/>
          <w14:ligatures w14:val="none"/>
        </w:rPr>
      </w:pPr>
    </w:p>
    <w:p w14:paraId="15CAAB5B" w14:textId="77777777" w:rsidR="00D31075" w:rsidRPr="004044E1" w:rsidRDefault="00D31075" w:rsidP="00622B01">
      <w:pPr>
        <w:spacing w:line="240" w:lineRule="auto"/>
        <w:ind w:left="-284" w:right="-285"/>
        <w:jc w:val="left"/>
        <w:rPr>
          <w:rFonts w:cs="Arial"/>
          <w:lang w:val="en-ID"/>
          <w14:ligatures w14:val="none"/>
        </w:rPr>
      </w:pPr>
    </w:p>
    <w:p w14:paraId="0E58FA52" w14:textId="77777777" w:rsidR="00622B01" w:rsidRPr="004044E1" w:rsidRDefault="00622B01" w:rsidP="00622B01">
      <w:pPr>
        <w:spacing w:line="240" w:lineRule="auto"/>
        <w:ind w:left="-284" w:right="-285"/>
        <w:jc w:val="left"/>
        <w:rPr>
          <w:rFonts w:cs="Arial"/>
          <w:lang w:val="en-ID"/>
          <w14:ligatures w14:val="none"/>
        </w:rPr>
      </w:pPr>
    </w:p>
    <w:p w14:paraId="0687C9CD" w14:textId="77777777" w:rsidR="00622B01" w:rsidRPr="004044E1" w:rsidRDefault="00622B01" w:rsidP="00622B01">
      <w:pPr>
        <w:spacing w:line="240" w:lineRule="auto"/>
        <w:ind w:left="-284" w:right="-285"/>
        <w:jc w:val="center"/>
        <w:rPr>
          <w:rFonts w:cs="Arial"/>
          <w:lang w:val="en-ID"/>
          <w14:ligatures w14:val="none"/>
        </w:rPr>
      </w:pPr>
      <w:r w:rsidRPr="004044E1">
        <w:rPr>
          <w:rFonts w:cs="Arial"/>
          <w:lang w:val="en-ID"/>
          <w14:ligatures w14:val="none"/>
        </w:rPr>
        <w:lastRenderedPageBreak/>
        <w:t>ABSTRACT</w:t>
      </w:r>
    </w:p>
    <w:p w14:paraId="22555ED1" w14:textId="77777777" w:rsidR="00622B01" w:rsidRPr="004044E1" w:rsidRDefault="00622B01" w:rsidP="00622B01">
      <w:pPr>
        <w:spacing w:line="240" w:lineRule="auto"/>
        <w:ind w:left="-284" w:right="-285"/>
        <w:jc w:val="left"/>
        <w:rPr>
          <w:rFonts w:cs="Arial"/>
          <w:lang w:val="en-ID"/>
          <w14:ligatures w14:val="none"/>
        </w:rPr>
      </w:pPr>
    </w:p>
    <w:p w14:paraId="66EB5CE8" w14:textId="70312B30" w:rsidR="00D31075" w:rsidRPr="004044E1" w:rsidRDefault="00D31075" w:rsidP="00D31075">
      <w:pPr>
        <w:spacing w:line="240" w:lineRule="auto"/>
        <w:rPr>
          <w:rFonts w:cs="Arial"/>
        </w:rPr>
      </w:pPr>
      <w:r w:rsidRPr="004044E1">
        <w:rPr>
          <w:rFonts w:cs="Arial"/>
        </w:rPr>
        <w:t xml:space="preserve">Rina </w:t>
      </w:r>
      <w:proofErr w:type="spellStart"/>
      <w:r w:rsidRPr="004044E1">
        <w:rPr>
          <w:rFonts w:cs="Arial"/>
        </w:rPr>
        <w:t>Anugrahaeni</w:t>
      </w:r>
      <w:proofErr w:type="spellEnd"/>
      <w:r w:rsidRPr="004044E1">
        <w:rPr>
          <w:rFonts w:cs="Arial"/>
        </w:rPr>
        <w:t xml:space="preserve">, Optimizing Financial Governance Implementation Strategies in Efforts to Improve the Quality of Financial Reporting in the People's Consultative Assembly (MPR – RI) under the guidance of Prof. </w:t>
      </w:r>
      <w:proofErr w:type="spellStart"/>
      <w:r w:rsidRPr="004044E1">
        <w:rPr>
          <w:rFonts w:cs="Arial"/>
        </w:rPr>
        <w:t>Dr.</w:t>
      </w:r>
      <w:proofErr w:type="spellEnd"/>
      <w:r w:rsidRPr="004044E1">
        <w:rPr>
          <w:rFonts w:cs="Arial"/>
        </w:rPr>
        <w:t xml:space="preserve"> H. Azhar Affandi, SE., </w:t>
      </w:r>
      <w:proofErr w:type="spellStart"/>
      <w:proofErr w:type="gramStart"/>
      <w:r w:rsidRPr="004044E1">
        <w:rPr>
          <w:rFonts w:cs="Arial"/>
        </w:rPr>
        <w:t>M.Sc</w:t>
      </w:r>
      <w:proofErr w:type="spellEnd"/>
      <w:proofErr w:type="gramEnd"/>
      <w:r w:rsidRPr="004044E1">
        <w:rPr>
          <w:rFonts w:cs="Arial"/>
        </w:rPr>
        <w:t xml:space="preserve"> aims to obtain empirical evidence and find clarity on phenomena and obtain conclusions. The People's Consultative Assembly (MPR) has a strategic position as a high-ranking state institution with constitutional functions that support accountable financial governance (RI Law, 2003). Financial governance in good government institutions is becoming increasingly crucial, where the quality of financial reporting in the MPR-RI is often associated with increasing public trust in the management of Government finances.  The objectives of this research are as follows: </w:t>
      </w:r>
      <w:proofErr w:type="spellStart"/>
      <w:r w:rsidRPr="004044E1">
        <w:rPr>
          <w:rFonts w:cs="Arial"/>
        </w:rPr>
        <w:t>Analyze</w:t>
      </w:r>
      <w:proofErr w:type="spellEnd"/>
      <w:r w:rsidRPr="004044E1">
        <w:rPr>
          <w:rFonts w:cs="Arial"/>
        </w:rPr>
        <w:t xml:space="preserve"> financial governance at the People's Consultative Assembly., Evaluate the presentation of financial reports at the People's Consultative Assembly., Identify what obstacles are faced in financial governance in an effort to improve the quality of financial reports expected. And </w:t>
      </w:r>
      <w:proofErr w:type="gramStart"/>
      <w:r w:rsidRPr="004044E1">
        <w:rPr>
          <w:rFonts w:cs="Arial"/>
        </w:rPr>
        <w:t>Formulate</w:t>
      </w:r>
      <w:proofErr w:type="gramEnd"/>
      <w:r w:rsidRPr="004044E1">
        <w:rPr>
          <w:rFonts w:cs="Arial"/>
        </w:rPr>
        <w:t xml:space="preserve"> optimal strategies that need to be implemented in implementing good financial governance to improve the quality of financial reports in the People's Consultative Assembly. Research processing and analysis was carried out using qualitative methods and strategy formulation using SWOT analysis (Strengths, </w:t>
      </w:r>
      <w:proofErr w:type="spellStart"/>
      <w:r w:rsidRPr="004044E1">
        <w:rPr>
          <w:rFonts w:cs="Arial"/>
        </w:rPr>
        <w:t>weaknneses</w:t>
      </w:r>
      <w:proofErr w:type="spellEnd"/>
      <w:r w:rsidRPr="004044E1">
        <w:rPr>
          <w:rFonts w:cs="Arial"/>
        </w:rPr>
        <w:t xml:space="preserve"> , Opportunities and Treats) and the following conclusions were obtained: The MPR-RI financial report (LK) is currently in a good position with WTP status obtained from CPC, while the results of the SWOT analysis obtained were in Quadrant 2, the recommended strategy is; </w:t>
      </w:r>
      <w:proofErr w:type="spellStart"/>
      <w:r w:rsidRPr="004044E1">
        <w:rPr>
          <w:rFonts w:cs="Arial"/>
        </w:rPr>
        <w:t>divertification</w:t>
      </w:r>
      <w:proofErr w:type="spellEnd"/>
      <w:r w:rsidRPr="004044E1">
        <w:rPr>
          <w:rFonts w:cs="Arial"/>
        </w:rPr>
        <w:t xml:space="preserve"> or d</w:t>
      </w:r>
      <w:r w:rsidR="007A0E8C" w:rsidRPr="004044E1">
        <w:rPr>
          <w:rFonts w:cs="Arial"/>
        </w:rPr>
        <w:t>efe</w:t>
      </w:r>
      <w:r w:rsidRPr="004044E1">
        <w:rPr>
          <w:rFonts w:cs="Arial"/>
        </w:rPr>
        <w:t xml:space="preserve">nsive power, which means that the MPR RI has good internal strength in financial management, but faces external threats (for example public pressure, changes in regulations, limited state budgets, or national political dynamics)., some of the recommendations produced were Increasing Human Resources Competency Equally in the MPR RI. Develop HR competencies with training programs tailored to developments in financial technology, </w:t>
      </w:r>
      <w:proofErr w:type="gramStart"/>
      <w:r w:rsidRPr="004044E1">
        <w:rPr>
          <w:rFonts w:cs="Arial"/>
        </w:rPr>
        <w:t>Strengthen</w:t>
      </w:r>
      <w:proofErr w:type="gramEnd"/>
      <w:r w:rsidRPr="004044E1">
        <w:rPr>
          <w:rFonts w:cs="Arial"/>
        </w:rPr>
        <w:t xml:space="preserve"> data security and use of financial application systems (SAKTI), Use the advantages of internal supervision (Inspectorate/SPIP) and external audit of the BPK., Develop SOP and cross-unit coordination protocols, Responsive to technological change.</w:t>
      </w:r>
    </w:p>
    <w:p w14:paraId="6E581E0C" w14:textId="77777777" w:rsidR="00D31075" w:rsidRPr="004044E1" w:rsidRDefault="00D31075" w:rsidP="00D31075">
      <w:pPr>
        <w:spacing w:line="240" w:lineRule="auto"/>
        <w:rPr>
          <w:rFonts w:cs="Arial"/>
        </w:rPr>
      </w:pPr>
    </w:p>
    <w:p w14:paraId="4585B688" w14:textId="77777777" w:rsidR="00D31075" w:rsidRPr="004044E1" w:rsidRDefault="00D31075" w:rsidP="00D31075">
      <w:pPr>
        <w:spacing w:line="240" w:lineRule="auto"/>
        <w:rPr>
          <w:rFonts w:cs="Arial"/>
        </w:rPr>
      </w:pPr>
      <w:r w:rsidRPr="004044E1">
        <w:rPr>
          <w:rFonts w:cs="Arial"/>
        </w:rPr>
        <w:t>Keywords HR Development SAKTI, SWOT</w:t>
      </w:r>
    </w:p>
    <w:p w14:paraId="6AD74BD7" w14:textId="77777777" w:rsidR="00622B01" w:rsidRPr="004044E1" w:rsidRDefault="00622B01" w:rsidP="00622B01">
      <w:pPr>
        <w:spacing w:line="240" w:lineRule="auto"/>
        <w:ind w:left="-284" w:right="-285"/>
        <w:rPr>
          <w:rFonts w:cs="Arial"/>
          <w:lang w:val="en-ID"/>
          <w14:ligatures w14:val="none"/>
        </w:rPr>
      </w:pPr>
    </w:p>
    <w:p w14:paraId="60857163" w14:textId="77777777" w:rsidR="00622B01" w:rsidRPr="004044E1" w:rsidRDefault="00622B01" w:rsidP="00622B01">
      <w:pPr>
        <w:spacing w:line="240" w:lineRule="auto"/>
        <w:ind w:left="-284" w:right="-285"/>
        <w:jc w:val="left"/>
        <w:rPr>
          <w:rFonts w:cs="Arial"/>
          <w:lang w:val="en-ID"/>
          <w14:ligatures w14:val="none"/>
        </w:rPr>
      </w:pPr>
    </w:p>
    <w:p w14:paraId="7A5BCD96" w14:textId="77777777" w:rsidR="00622B01" w:rsidRPr="004044E1" w:rsidRDefault="00622B01" w:rsidP="00622B01">
      <w:pPr>
        <w:spacing w:line="240" w:lineRule="auto"/>
        <w:ind w:left="-284" w:right="-285"/>
        <w:jc w:val="left"/>
        <w:rPr>
          <w:rFonts w:cs="Arial"/>
          <w:lang w:val="en-ID"/>
          <w14:ligatures w14:val="none"/>
        </w:rPr>
      </w:pPr>
    </w:p>
    <w:p w14:paraId="357C8891" w14:textId="77777777" w:rsidR="002355A7" w:rsidRPr="004044E1" w:rsidRDefault="002355A7" w:rsidP="002355A7">
      <w:pPr>
        <w:ind w:left="-284" w:right="-285"/>
        <w:rPr>
          <w:rFonts w:cs="Arial"/>
          <w:lang w:val="en-ID"/>
        </w:rPr>
      </w:pPr>
    </w:p>
    <w:bookmarkEnd w:id="0"/>
    <w:p w14:paraId="49966A5A" w14:textId="77777777" w:rsidR="003E3B0D" w:rsidRPr="004044E1" w:rsidRDefault="003E3B0D" w:rsidP="002355A7">
      <w:pPr>
        <w:ind w:left="-284" w:right="-285"/>
        <w:rPr>
          <w:rFonts w:cs="Arial"/>
          <w:lang w:val="en-ID"/>
        </w:rPr>
        <w:sectPr w:rsidR="003E3B0D" w:rsidRPr="004044E1" w:rsidSect="00605D66">
          <w:footerReference w:type="first" r:id="rId12"/>
          <w:pgSz w:w="11906" w:h="16838" w:code="9"/>
          <w:pgMar w:top="2268" w:right="1701" w:bottom="1701" w:left="2268" w:header="851" w:footer="851" w:gutter="0"/>
          <w:pgNumType w:fmt="lowerRoman"/>
          <w:cols w:space="708"/>
          <w:titlePg/>
          <w:docGrid w:linePitch="360"/>
        </w:sectPr>
      </w:pPr>
    </w:p>
    <w:p w14:paraId="791C5399" w14:textId="4C4A6230" w:rsidR="003A35F6" w:rsidRPr="004044E1" w:rsidRDefault="006B0AB1" w:rsidP="006B0AB1">
      <w:pPr>
        <w:pStyle w:val="Heading2"/>
        <w:numPr>
          <w:ilvl w:val="0"/>
          <w:numId w:val="0"/>
        </w:numPr>
        <w:spacing w:line="240" w:lineRule="auto"/>
        <w:rPr>
          <w:rFonts w:cs="Arial"/>
          <w:b w:val="0"/>
          <w:bCs/>
          <w:color w:val="auto"/>
          <w:szCs w:val="24"/>
          <w:lang w:val="id-ID"/>
        </w:rPr>
      </w:pPr>
      <w:bookmarkStart w:id="27" w:name="_Toc198494577"/>
      <w:bookmarkStart w:id="28" w:name="_Toc199053185"/>
      <w:bookmarkStart w:id="29" w:name="_Toc199058477"/>
      <w:bookmarkStart w:id="30" w:name="_Toc199058632"/>
      <w:bookmarkStart w:id="31" w:name="_Toc199063362"/>
      <w:bookmarkStart w:id="32" w:name="_Toc199067132"/>
      <w:bookmarkStart w:id="33" w:name="_Toc199127791"/>
      <w:bookmarkStart w:id="34" w:name="_Toc199564115"/>
      <w:bookmarkStart w:id="35" w:name="_Toc199568600"/>
      <w:bookmarkStart w:id="36" w:name="_Toc199569309"/>
      <w:bookmarkStart w:id="37" w:name="_Toc199659248"/>
      <w:bookmarkStart w:id="38" w:name="_Toc199661287"/>
      <w:bookmarkStart w:id="39" w:name="_Toc199661669"/>
      <w:bookmarkStart w:id="40" w:name="_Toc199667190"/>
      <w:bookmarkStart w:id="41" w:name="_Toc201506582"/>
      <w:bookmarkStart w:id="42" w:name="_Toc201596648"/>
      <w:bookmarkStart w:id="43" w:name="_Toc203773545"/>
      <w:bookmarkStart w:id="44" w:name="_Toc203832307"/>
      <w:bookmarkStart w:id="45" w:name="_Toc204516167"/>
      <w:bookmarkStart w:id="46" w:name="_Toc204522673"/>
      <w:bookmarkEnd w:id="3"/>
      <w:bookmarkEnd w:id="4"/>
      <w:bookmarkEnd w:id="5"/>
      <w:bookmarkEnd w:id="6"/>
      <w:r>
        <w:rPr>
          <w:rFonts w:cs="Arial"/>
          <w:bCs/>
          <w:color w:val="auto"/>
          <w:szCs w:val="24"/>
          <w:lang w:val="en-US"/>
        </w:rPr>
        <w:lastRenderedPageBreak/>
        <w:t>1.</w:t>
      </w:r>
      <w:r w:rsidR="003A35F6" w:rsidRPr="004044E1">
        <w:rPr>
          <w:rFonts w:cs="Arial"/>
          <w:bCs/>
          <w:color w:val="auto"/>
          <w:szCs w:val="24"/>
          <w:lang w:val="id-ID"/>
        </w:rPr>
        <w:t>Latar Belakang Masalah</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EC001AD" w14:textId="54CBD2FF" w:rsidR="00A728DE" w:rsidRPr="004044E1" w:rsidRDefault="00A428C0" w:rsidP="001F4656">
      <w:pPr>
        <w:spacing w:line="240" w:lineRule="auto"/>
        <w:rPr>
          <w:rFonts w:cs="Arial"/>
          <w:lang w:val="en-ID"/>
        </w:rPr>
      </w:pP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(MPR) </w:t>
      </w:r>
      <w:proofErr w:type="spellStart"/>
      <w:r w:rsidRPr="004044E1">
        <w:rPr>
          <w:rFonts w:cs="Arial"/>
          <w:lang w:val="en-ID"/>
        </w:rPr>
        <w:t>memiliki</w:t>
      </w:r>
      <w:proofErr w:type="spellEnd"/>
      <w:r w:rsidRPr="004044E1">
        <w:rPr>
          <w:rFonts w:cs="Arial"/>
          <w:lang w:val="en-ID"/>
        </w:rPr>
        <w:t xml:space="preserve"> </w:t>
      </w:r>
      <w:proofErr w:type="spellStart"/>
      <w:r w:rsidRPr="004044E1">
        <w:rPr>
          <w:rFonts w:cs="Arial"/>
          <w:lang w:val="en-ID"/>
        </w:rPr>
        <w:t>kedudukan</w:t>
      </w:r>
      <w:proofErr w:type="spellEnd"/>
      <w:r w:rsidRPr="004044E1">
        <w:rPr>
          <w:rFonts w:cs="Arial"/>
          <w:lang w:val="en-ID"/>
        </w:rPr>
        <w:t xml:space="preserve"> </w:t>
      </w:r>
      <w:proofErr w:type="spellStart"/>
      <w:r w:rsidRPr="004044E1">
        <w:rPr>
          <w:rFonts w:cs="Arial"/>
          <w:lang w:val="en-ID"/>
        </w:rPr>
        <w:t>strategis</w:t>
      </w:r>
      <w:proofErr w:type="spellEnd"/>
      <w:r w:rsidRPr="004044E1">
        <w:rPr>
          <w:rFonts w:cs="Arial"/>
          <w:lang w:val="en-ID"/>
        </w:rPr>
        <w:t xml:space="preserve"> </w:t>
      </w:r>
      <w:proofErr w:type="spellStart"/>
      <w:r w:rsidRPr="004044E1">
        <w:rPr>
          <w:rFonts w:cs="Arial"/>
          <w:lang w:val="en-ID"/>
        </w:rPr>
        <w:t>sebagai</w:t>
      </w:r>
      <w:proofErr w:type="spellEnd"/>
      <w:r w:rsidRPr="004044E1">
        <w:rPr>
          <w:rFonts w:cs="Arial"/>
          <w:lang w:val="en-ID"/>
        </w:rPr>
        <w:t xml:space="preserve"> </w:t>
      </w:r>
      <w:proofErr w:type="spellStart"/>
      <w:r w:rsidRPr="004044E1">
        <w:rPr>
          <w:rFonts w:cs="Arial"/>
          <w:lang w:val="en-ID"/>
        </w:rPr>
        <w:t>lembaga</w:t>
      </w:r>
      <w:proofErr w:type="spellEnd"/>
      <w:r w:rsidRPr="004044E1">
        <w:rPr>
          <w:rFonts w:cs="Arial"/>
          <w:lang w:val="en-ID"/>
        </w:rPr>
        <w:t xml:space="preserve"> </w:t>
      </w:r>
      <w:proofErr w:type="spellStart"/>
      <w:r w:rsidRPr="004044E1">
        <w:rPr>
          <w:rFonts w:cs="Arial"/>
          <w:lang w:val="en-ID"/>
        </w:rPr>
        <w:t>tinggi</w:t>
      </w:r>
      <w:proofErr w:type="spellEnd"/>
      <w:r w:rsidRPr="004044E1">
        <w:rPr>
          <w:rFonts w:cs="Arial"/>
          <w:lang w:val="en-ID"/>
        </w:rPr>
        <w:t xml:space="preserve"> negara </w:t>
      </w:r>
      <w:proofErr w:type="spellStart"/>
      <w:r w:rsidRPr="004044E1">
        <w:rPr>
          <w:rFonts w:cs="Arial"/>
          <w:lang w:val="en-ID"/>
        </w:rPr>
        <w:t>dengan</w:t>
      </w:r>
      <w:proofErr w:type="spellEnd"/>
      <w:r w:rsidRPr="004044E1">
        <w:rPr>
          <w:rFonts w:cs="Arial"/>
          <w:lang w:val="en-ID"/>
        </w:rPr>
        <w:t xml:space="preserve"> </w:t>
      </w:r>
      <w:proofErr w:type="spellStart"/>
      <w:r w:rsidRPr="004044E1">
        <w:rPr>
          <w:rFonts w:cs="Arial"/>
          <w:lang w:val="en-ID"/>
        </w:rPr>
        <w:t>fungsi</w:t>
      </w:r>
      <w:proofErr w:type="spellEnd"/>
      <w:r w:rsidRPr="004044E1">
        <w:rPr>
          <w:rFonts w:cs="Arial"/>
          <w:lang w:val="en-ID"/>
        </w:rPr>
        <w:t xml:space="preserve"> </w:t>
      </w:r>
      <w:proofErr w:type="spellStart"/>
      <w:r w:rsidRPr="004044E1">
        <w:rPr>
          <w:rFonts w:cs="Arial"/>
          <w:lang w:val="en-ID"/>
        </w:rPr>
        <w:t>konstitusional</w:t>
      </w:r>
      <w:proofErr w:type="spellEnd"/>
      <w:r w:rsidRPr="004044E1">
        <w:rPr>
          <w:rFonts w:cs="Arial"/>
          <w:lang w:val="en-ID"/>
        </w:rPr>
        <w:t xml:space="preserve"> yang </w:t>
      </w:r>
      <w:proofErr w:type="spellStart"/>
      <w:r w:rsidRPr="004044E1">
        <w:rPr>
          <w:rFonts w:cs="Arial"/>
          <w:lang w:val="en-ID"/>
        </w:rPr>
        <w:t>mendukung</w:t>
      </w:r>
      <w:proofErr w:type="spellEnd"/>
      <w:r w:rsidRPr="004044E1">
        <w:rPr>
          <w:rFonts w:cs="Arial"/>
          <w:lang w:val="en-ID"/>
        </w:rPr>
        <w:t xml:space="preserve"> tata </w:t>
      </w:r>
      <w:proofErr w:type="spellStart"/>
      <w:r w:rsidRPr="004044E1">
        <w:rPr>
          <w:rFonts w:cs="Arial"/>
          <w:lang w:val="en-ID"/>
        </w:rPr>
        <w:t>kelola</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yang </w:t>
      </w:r>
      <w:proofErr w:type="spellStart"/>
      <w:r w:rsidRPr="004044E1">
        <w:rPr>
          <w:rFonts w:cs="Arial"/>
          <w:lang w:val="en-ID"/>
        </w:rPr>
        <w:t>akuntabel</w:t>
      </w:r>
      <w:proofErr w:type="spellEnd"/>
      <w:r w:rsidRPr="004044E1">
        <w:rPr>
          <w:rFonts w:cs="Arial"/>
          <w:lang w:val="en-ID"/>
        </w:rPr>
        <w:t xml:space="preserve"> </w:t>
      </w:r>
      <w:sdt>
        <w:sdtPr>
          <w:rPr>
            <w:rFonts w:cs="Arial"/>
          </w:rPr>
          <w:id w:val="1804113946"/>
          <w:citation/>
        </w:sdtPr>
        <w:sdtContent>
          <w:r w:rsidRPr="004044E1">
            <w:rPr>
              <w:rFonts w:cs="Arial"/>
              <w:lang w:val="en-ID"/>
            </w:rPr>
            <w:fldChar w:fldCharType="begin"/>
          </w:r>
          <w:r w:rsidRPr="004044E1">
            <w:rPr>
              <w:rFonts w:cs="Arial"/>
              <w:lang w:val="en-US"/>
            </w:rPr>
            <w:instrText xml:space="preserve"> CITATION Und03 \l 1033 </w:instrText>
          </w:r>
          <w:r w:rsidRPr="004044E1">
            <w:rPr>
              <w:rFonts w:cs="Arial"/>
              <w:lang w:val="en-ID"/>
            </w:rPr>
            <w:fldChar w:fldCharType="separate"/>
          </w:r>
          <w:r w:rsidRPr="004044E1">
            <w:rPr>
              <w:rFonts w:cs="Arial"/>
              <w:noProof/>
              <w:lang w:val="en-US"/>
            </w:rPr>
            <w:t>(Undang Undang RI, 2003)</w:t>
          </w:r>
          <w:r w:rsidRPr="004044E1">
            <w:rPr>
              <w:rFonts w:cs="Arial"/>
              <w:lang w:val="en-ID"/>
            </w:rPr>
            <w:fldChar w:fldCharType="end"/>
          </w:r>
        </w:sdtContent>
      </w:sdt>
      <w:r w:rsidRPr="004044E1">
        <w:rPr>
          <w:rFonts w:cs="Arial"/>
          <w:lang w:val="en-ID"/>
        </w:rPr>
        <w:t>.</w:t>
      </w:r>
      <w:r w:rsidRPr="004044E1">
        <w:rPr>
          <w:rFonts w:cs="Arial"/>
        </w:rPr>
        <w:t xml:space="preserve"> </w:t>
      </w:r>
      <w:r w:rsidR="00B63657" w:rsidRPr="004044E1">
        <w:rPr>
          <w:rFonts w:cs="Arial"/>
          <w:lang w:val="en-ID"/>
        </w:rPr>
        <w:t>T</w:t>
      </w:r>
      <w:r w:rsidR="00E72E46" w:rsidRPr="004044E1">
        <w:rPr>
          <w:rFonts w:cs="Arial"/>
          <w:lang w:val="en-ID"/>
        </w:rPr>
        <w:t xml:space="preserve">ata Kelola </w:t>
      </w:r>
      <w:proofErr w:type="spellStart"/>
      <w:r w:rsidR="005C7F96" w:rsidRPr="004044E1">
        <w:rPr>
          <w:rFonts w:cs="Arial"/>
          <w:lang w:val="en-ID"/>
        </w:rPr>
        <w:t>keuangan</w:t>
      </w:r>
      <w:proofErr w:type="spellEnd"/>
      <w:r w:rsidR="005C7F96" w:rsidRPr="004044E1">
        <w:rPr>
          <w:rFonts w:cs="Arial"/>
          <w:lang w:val="en-ID"/>
        </w:rPr>
        <w:t xml:space="preserve"> di </w:t>
      </w:r>
      <w:proofErr w:type="spellStart"/>
      <w:r w:rsidR="005C7F96" w:rsidRPr="004044E1">
        <w:rPr>
          <w:rFonts w:cs="Arial"/>
          <w:lang w:val="en-ID"/>
        </w:rPr>
        <w:t>lembaga</w:t>
      </w:r>
      <w:proofErr w:type="spellEnd"/>
      <w:r w:rsidR="005C7F96" w:rsidRPr="004044E1">
        <w:rPr>
          <w:rFonts w:cs="Arial"/>
          <w:lang w:val="en-ID"/>
        </w:rPr>
        <w:t xml:space="preserve"> </w:t>
      </w:r>
      <w:proofErr w:type="spellStart"/>
      <w:r w:rsidR="005C7F96" w:rsidRPr="004044E1">
        <w:rPr>
          <w:rFonts w:cs="Arial"/>
          <w:lang w:val="en-ID"/>
        </w:rPr>
        <w:t>pemerintahan</w:t>
      </w:r>
      <w:proofErr w:type="spellEnd"/>
      <w:r w:rsidR="00E72E46" w:rsidRPr="004044E1">
        <w:rPr>
          <w:rFonts w:cs="Arial"/>
          <w:lang w:val="en-ID"/>
        </w:rPr>
        <w:t xml:space="preserve"> </w:t>
      </w:r>
      <w:r w:rsidR="005C7F96" w:rsidRPr="004044E1">
        <w:rPr>
          <w:rFonts w:cs="Arial"/>
          <w:lang w:val="en-ID"/>
        </w:rPr>
        <w:t xml:space="preserve">yang </w:t>
      </w:r>
      <w:proofErr w:type="spellStart"/>
      <w:r w:rsidR="005C7F96" w:rsidRPr="004044E1">
        <w:rPr>
          <w:rFonts w:cs="Arial"/>
          <w:lang w:val="en-ID"/>
        </w:rPr>
        <w:t>baik</w:t>
      </w:r>
      <w:proofErr w:type="spellEnd"/>
      <w:r w:rsidR="005C7F96" w:rsidRPr="004044E1">
        <w:rPr>
          <w:rFonts w:cs="Arial"/>
          <w:lang w:val="en-ID"/>
        </w:rPr>
        <w:t xml:space="preserve"> </w:t>
      </w:r>
      <w:proofErr w:type="spellStart"/>
      <w:r w:rsidR="005C7F96" w:rsidRPr="004044E1">
        <w:rPr>
          <w:rFonts w:cs="Arial"/>
          <w:lang w:val="en-ID"/>
        </w:rPr>
        <w:t>menjadi</w:t>
      </w:r>
      <w:proofErr w:type="spellEnd"/>
      <w:r w:rsidR="005C7F96" w:rsidRPr="004044E1">
        <w:rPr>
          <w:rFonts w:cs="Arial"/>
          <w:lang w:val="en-ID"/>
        </w:rPr>
        <w:t xml:space="preserve"> </w:t>
      </w:r>
      <w:proofErr w:type="spellStart"/>
      <w:r w:rsidR="005C7F96" w:rsidRPr="004044E1">
        <w:rPr>
          <w:rFonts w:cs="Arial"/>
          <w:lang w:val="en-ID"/>
        </w:rPr>
        <w:t>semakin</w:t>
      </w:r>
      <w:proofErr w:type="spellEnd"/>
      <w:r w:rsidR="005C7F96" w:rsidRPr="004044E1">
        <w:rPr>
          <w:rFonts w:cs="Arial"/>
          <w:lang w:val="en-ID"/>
        </w:rPr>
        <w:t xml:space="preserve"> </w:t>
      </w:r>
      <w:proofErr w:type="spellStart"/>
      <w:r w:rsidR="005C7F96" w:rsidRPr="004044E1">
        <w:rPr>
          <w:rFonts w:cs="Arial"/>
          <w:lang w:val="en-ID"/>
        </w:rPr>
        <w:t>krusial</w:t>
      </w:r>
      <w:proofErr w:type="spellEnd"/>
      <w:r w:rsidR="005C7F96" w:rsidRPr="004044E1">
        <w:rPr>
          <w:rFonts w:cs="Arial"/>
          <w:lang w:val="en-ID"/>
        </w:rPr>
        <w:t xml:space="preserve">. Lembaga </w:t>
      </w:r>
      <w:proofErr w:type="spellStart"/>
      <w:r w:rsidR="005C7F96" w:rsidRPr="004044E1">
        <w:rPr>
          <w:rFonts w:cs="Arial"/>
          <w:lang w:val="en-ID"/>
        </w:rPr>
        <w:t>pemerintahan</w:t>
      </w:r>
      <w:proofErr w:type="spellEnd"/>
      <w:r w:rsidR="005C7F96" w:rsidRPr="004044E1">
        <w:rPr>
          <w:rFonts w:cs="Arial"/>
          <w:lang w:val="en-ID"/>
        </w:rPr>
        <w:t xml:space="preserve">, </w:t>
      </w:r>
      <w:proofErr w:type="spellStart"/>
      <w:r w:rsidR="005C7F96" w:rsidRPr="004044E1">
        <w:rPr>
          <w:rFonts w:cs="Arial"/>
          <w:lang w:val="en-ID"/>
        </w:rPr>
        <w:t>dituntut</w:t>
      </w:r>
      <w:proofErr w:type="spellEnd"/>
      <w:r w:rsidR="005C7F96" w:rsidRPr="004044E1">
        <w:rPr>
          <w:rFonts w:cs="Arial"/>
          <w:lang w:val="en-ID"/>
        </w:rPr>
        <w:t xml:space="preserve"> </w:t>
      </w:r>
      <w:proofErr w:type="spellStart"/>
      <w:r w:rsidR="005C7F96" w:rsidRPr="004044E1">
        <w:rPr>
          <w:rFonts w:cs="Arial"/>
          <w:lang w:val="en-ID"/>
        </w:rPr>
        <w:t>untuk</w:t>
      </w:r>
      <w:proofErr w:type="spellEnd"/>
      <w:r w:rsidR="005C7F96" w:rsidRPr="004044E1">
        <w:rPr>
          <w:rFonts w:cs="Arial"/>
          <w:lang w:val="en-ID"/>
        </w:rPr>
        <w:t xml:space="preserve"> </w:t>
      </w:r>
      <w:proofErr w:type="spellStart"/>
      <w:r w:rsidR="005C7F96" w:rsidRPr="004044E1">
        <w:rPr>
          <w:rFonts w:cs="Arial"/>
          <w:lang w:val="en-ID"/>
        </w:rPr>
        <w:t>menyajikan</w:t>
      </w:r>
      <w:proofErr w:type="spellEnd"/>
      <w:r w:rsidR="005C7F96" w:rsidRPr="004044E1">
        <w:rPr>
          <w:rFonts w:cs="Arial"/>
          <w:lang w:val="en-ID"/>
        </w:rPr>
        <w:t xml:space="preserve"> </w:t>
      </w:r>
      <w:proofErr w:type="spellStart"/>
      <w:r w:rsidR="005C7F96" w:rsidRPr="004044E1">
        <w:rPr>
          <w:rFonts w:cs="Arial"/>
          <w:lang w:val="en-ID"/>
        </w:rPr>
        <w:t>pelaporan</w:t>
      </w:r>
      <w:proofErr w:type="spellEnd"/>
      <w:r w:rsidR="005C7F96" w:rsidRPr="004044E1">
        <w:rPr>
          <w:rFonts w:cs="Arial"/>
          <w:lang w:val="en-ID"/>
        </w:rPr>
        <w:t xml:space="preserve"> </w:t>
      </w:r>
      <w:proofErr w:type="spellStart"/>
      <w:r w:rsidR="005C7F96" w:rsidRPr="004044E1">
        <w:rPr>
          <w:rFonts w:cs="Arial"/>
          <w:lang w:val="en-ID"/>
        </w:rPr>
        <w:t>keuangan</w:t>
      </w:r>
      <w:proofErr w:type="spellEnd"/>
      <w:r w:rsidR="005C7F96" w:rsidRPr="004044E1">
        <w:rPr>
          <w:rFonts w:cs="Arial"/>
          <w:lang w:val="en-ID"/>
        </w:rPr>
        <w:t xml:space="preserve"> yang </w:t>
      </w:r>
      <w:proofErr w:type="spellStart"/>
      <w:r w:rsidR="005C7F96" w:rsidRPr="004044E1">
        <w:rPr>
          <w:rFonts w:cs="Arial"/>
          <w:lang w:val="en-ID"/>
        </w:rPr>
        <w:t>dapat</w:t>
      </w:r>
      <w:proofErr w:type="spellEnd"/>
      <w:r w:rsidR="005C7F96" w:rsidRPr="004044E1">
        <w:rPr>
          <w:rFonts w:cs="Arial"/>
          <w:lang w:val="en-ID"/>
        </w:rPr>
        <w:t xml:space="preserve"> </w:t>
      </w:r>
      <w:proofErr w:type="spellStart"/>
      <w:r w:rsidR="005C7F96" w:rsidRPr="004044E1">
        <w:rPr>
          <w:rFonts w:cs="Arial"/>
          <w:lang w:val="en-ID"/>
        </w:rPr>
        <w:t>dipercaya</w:t>
      </w:r>
      <w:proofErr w:type="spellEnd"/>
      <w:r w:rsidR="005C7F96" w:rsidRPr="004044E1">
        <w:rPr>
          <w:rFonts w:cs="Arial"/>
          <w:lang w:val="en-ID"/>
        </w:rPr>
        <w:t xml:space="preserve">, </w:t>
      </w:r>
      <w:proofErr w:type="spellStart"/>
      <w:r w:rsidR="005C7F96" w:rsidRPr="004044E1">
        <w:rPr>
          <w:rFonts w:cs="Arial"/>
          <w:lang w:val="en-ID"/>
        </w:rPr>
        <w:t>relevan</w:t>
      </w:r>
      <w:proofErr w:type="spellEnd"/>
      <w:r w:rsidR="005C7F96" w:rsidRPr="004044E1">
        <w:rPr>
          <w:rFonts w:cs="Arial"/>
          <w:lang w:val="en-ID"/>
        </w:rPr>
        <w:t xml:space="preserve">, dan </w:t>
      </w:r>
      <w:proofErr w:type="spellStart"/>
      <w:r w:rsidR="005C7F96" w:rsidRPr="004044E1">
        <w:rPr>
          <w:rFonts w:cs="Arial"/>
          <w:lang w:val="en-ID"/>
        </w:rPr>
        <w:t>tepat</w:t>
      </w:r>
      <w:proofErr w:type="spellEnd"/>
      <w:r w:rsidR="005C7F96" w:rsidRPr="004044E1">
        <w:rPr>
          <w:rFonts w:cs="Arial"/>
          <w:lang w:val="en-ID"/>
        </w:rPr>
        <w:t xml:space="preserve"> </w:t>
      </w:r>
      <w:proofErr w:type="spellStart"/>
      <w:r w:rsidR="005C7F96" w:rsidRPr="004044E1">
        <w:rPr>
          <w:rFonts w:cs="Arial"/>
          <w:lang w:val="en-ID"/>
        </w:rPr>
        <w:t>waktu</w:t>
      </w:r>
      <w:proofErr w:type="spellEnd"/>
      <w:r w:rsidR="005C7F96" w:rsidRPr="004044E1">
        <w:rPr>
          <w:rFonts w:cs="Arial"/>
          <w:lang w:val="en-ID"/>
        </w:rPr>
        <w:t xml:space="preserve">. </w:t>
      </w:r>
      <w:r w:rsidR="00D327B9" w:rsidRPr="004044E1">
        <w:rPr>
          <w:rFonts w:cs="Arial"/>
          <w:lang w:val="en-ID"/>
        </w:rPr>
        <w:t>T</w:t>
      </w:r>
      <w:r w:rsidR="005C7F96" w:rsidRPr="004044E1">
        <w:rPr>
          <w:rFonts w:cs="Arial"/>
          <w:lang w:val="en-ID"/>
        </w:rPr>
        <w:t xml:space="preserve">ata </w:t>
      </w:r>
      <w:proofErr w:type="spellStart"/>
      <w:r w:rsidR="005C7F96" w:rsidRPr="004044E1">
        <w:rPr>
          <w:rFonts w:cs="Arial"/>
          <w:lang w:val="en-ID"/>
        </w:rPr>
        <w:t>kelola</w:t>
      </w:r>
      <w:proofErr w:type="spellEnd"/>
      <w:r w:rsidR="005C7F96" w:rsidRPr="004044E1">
        <w:rPr>
          <w:rFonts w:cs="Arial"/>
          <w:lang w:val="en-ID"/>
        </w:rPr>
        <w:t xml:space="preserve"> yang </w:t>
      </w:r>
      <w:proofErr w:type="spellStart"/>
      <w:r w:rsidR="005C7F96" w:rsidRPr="004044E1">
        <w:rPr>
          <w:rFonts w:cs="Arial"/>
          <w:lang w:val="en-ID"/>
        </w:rPr>
        <w:t>baik</w:t>
      </w:r>
      <w:proofErr w:type="spellEnd"/>
      <w:r w:rsidR="005C7F96" w:rsidRPr="004044E1">
        <w:rPr>
          <w:rFonts w:cs="Arial"/>
          <w:lang w:val="en-ID"/>
        </w:rPr>
        <w:t xml:space="preserve">, </w:t>
      </w:r>
      <w:proofErr w:type="spellStart"/>
      <w:r w:rsidR="005C7F96" w:rsidRPr="004044E1">
        <w:rPr>
          <w:rFonts w:cs="Arial"/>
          <w:lang w:val="en-ID"/>
        </w:rPr>
        <w:t>lembaga</w:t>
      </w:r>
      <w:proofErr w:type="spellEnd"/>
      <w:r w:rsidR="005C7F96" w:rsidRPr="004044E1">
        <w:rPr>
          <w:rFonts w:cs="Arial"/>
          <w:lang w:val="en-ID"/>
        </w:rPr>
        <w:t xml:space="preserve"> </w:t>
      </w:r>
      <w:proofErr w:type="spellStart"/>
      <w:r w:rsidR="005C7F96" w:rsidRPr="004044E1">
        <w:rPr>
          <w:rFonts w:cs="Arial"/>
          <w:lang w:val="en-ID"/>
        </w:rPr>
        <w:t>diharapkan</w:t>
      </w:r>
      <w:proofErr w:type="spellEnd"/>
      <w:r w:rsidR="005C7F96" w:rsidRPr="004044E1">
        <w:rPr>
          <w:rFonts w:cs="Arial"/>
          <w:lang w:val="en-ID"/>
        </w:rPr>
        <w:t xml:space="preserve"> </w:t>
      </w:r>
      <w:proofErr w:type="spellStart"/>
      <w:r w:rsidR="005C7F96" w:rsidRPr="004044E1">
        <w:rPr>
          <w:rFonts w:cs="Arial"/>
          <w:lang w:val="en-ID"/>
        </w:rPr>
        <w:t>mampu</w:t>
      </w:r>
      <w:proofErr w:type="spellEnd"/>
      <w:r w:rsidR="005C7F96" w:rsidRPr="004044E1">
        <w:rPr>
          <w:rFonts w:cs="Arial"/>
          <w:lang w:val="en-ID"/>
        </w:rPr>
        <w:t xml:space="preserve"> </w:t>
      </w:r>
      <w:proofErr w:type="spellStart"/>
      <w:r w:rsidR="005C7F96" w:rsidRPr="004044E1">
        <w:rPr>
          <w:rFonts w:cs="Arial"/>
          <w:lang w:val="en-ID"/>
        </w:rPr>
        <w:t>menjalankan</w:t>
      </w:r>
      <w:proofErr w:type="spellEnd"/>
      <w:r w:rsidR="005C7F96" w:rsidRPr="004044E1">
        <w:rPr>
          <w:rFonts w:cs="Arial"/>
          <w:lang w:val="en-ID"/>
        </w:rPr>
        <w:t xml:space="preserve"> </w:t>
      </w:r>
      <w:proofErr w:type="spellStart"/>
      <w:r w:rsidR="005C7F96" w:rsidRPr="004044E1">
        <w:rPr>
          <w:rFonts w:cs="Arial"/>
          <w:lang w:val="en-ID"/>
        </w:rPr>
        <w:t>fungsi</w:t>
      </w:r>
      <w:proofErr w:type="spellEnd"/>
      <w:r w:rsidR="005C7F96" w:rsidRPr="004044E1">
        <w:rPr>
          <w:rFonts w:cs="Arial"/>
          <w:lang w:val="en-ID"/>
        </w:rPr>
        <w:t xml:space="preserve"> dan </w:t>
      </w:r>
      <w:proofErr w:type="spellStart"/>
      <w:r w:rsidR="005C7F96" w:rsidRPr="004044E1">
        <w:rPr>
          <w:rFonts w:cs="Arial"/>
          <w:lang w:val="en-ID"/>
        </w:rPr>
        <w:t>tugasnya</w:t>
      </w:r>
      <w:proofErr w:type="spellEnd"/>
      <w:r w:rsidR="005C7F96" w:rsidRPr="004044E1">
        <w:rPr>
          <w:rFonts w:cs="Arial"/>
          <w:lang w:val="en-ID"/>
        </w:rPr>
        <w:t xml:space="preserve"> </w:t>
      </w:r>
      <w:proofErr w:type="spellStart"/>
      <w:r w:rsidR="005C7F96" w:rsidRPr="004044E1">
        <w:rPr>
          <w:rFonts w:cs="Arial"/>
          <w:lang w:val="en-ID"/>
        </w:rPr>
        <w:t>secara</w:t>
      </w:r>
      <w:proofErr w:type="spellEnd"/>
      <w:r w:rsidR="005C7F96" w:rsidRPr="004044E1">
        <w:rPr>
          <w:rFonts w:cs="Arial"/>
          <w:lang w:val="en-ID"/>
        </w:rPr>
        <w:t xml:space="preserve"> </w:t>
      </w:r>
      <w:proofErr w:type="spellStart"/>
      <w:r w:rsidR="007A0E8C" w:rsidRPr="004044E1">
        <w:rPr>
          <w:rFonts w:cs="Arial"/>
          <w:lang w:val="en-ID"/>
        </w:rPr>
        <w:t>efe</w:t>
      </w:r>
      <w:r w:rsidR="005C7F96" w:rsidRPr="004044E1">
        <w:rPr>
          <w:rFonts w:cs="Arial"/>
          <w:lang w:val="en-ID"/>
        </w:rPr>
        <w:t>ktif</w:t>
      </w:r>
      <w:proofErr w:type="spellEnd"/>
      <w:r w:rsidR="005C7F96" w:rsidRPr="004044E1">
        <w:rPr>
          <w:rFonts w:cs="Arial"/>
          <w:lang w:val="en-ID"/>
        </w:rPr>
        <w:t xml:space="preserve">, </w:t>
      </w:r>
      <w:proofErr w:type="spellStart"/>
      <w:r w:rsidR="00E72E46" w:rsidRPr="004044E1">
        <w:rPr>
          <w:rFonts w:cs="Arial"/>
          <w:lang w:val="en-ID"/>
        </w:rPr>
        <w:t>dengan</w:t>
      </w:r>
      <w:proofErr w:type="spellEnd"/>
      <w:r w:rsidR="00E72E46" w:rsidRPr="004044E1">
        <w:rPr>
          <w:rFonts w:cs="Arial"/>
          <w:lang w:val="en-ID"/>
        </w:rPr>
        <w:t xml:space="preserve"> </w:t>
      </w:r>
      <w:proofErr w:type="spellStart"/>
      <w:r w:rsidR="00E72E46" w:rsidRPr="004044E1">
        <w:rPr>
          <w:rFonts w:cs="Arial"/>
          <w:lang w:val="en-ID"/>
        </w:rPr>
        <w:t>tetap</w:t>
      </w:r>
      <w:proofErr w:type="spellEnd"/>
      <w:r w:rsidR="005C7F96" w:rsidRPr="004044E1">
        <w:rPr>
          <w:rFonts w:cs="Arial"/>
          <w:lang w:val="en-ID"/>
        </w:rPr>
        <w:t xml:space="preserve"> </w:t>
      </w:r>
      <w:proofErr w:type="spellStart"/>
      <w:r w:rsidR="005C7F96" w:rsidRPr="004044E1">
        <w:rPr>
          <w:rFonts w:cs="Arial"/>
          <w:lang w:val="en-ID"/>
        </w:rPr>
        <w:t>mempertahankan</w:t>
      </w:r>
      <w:proofErr w:type="spellEnd"/>
      <w:r w:rsidR="005C7F96" w:rsidRPr="004044E1">
        <w:rPr>
          <w:rFonts w:cs="Arial"/>
          <w:lang w:val="en-ID"/>
        </w:rPr>
        <w:t xml:space="preserve"> </w:t>
      </w:r>
      <w:proofErr w:type="spellStart"/>
      <w:r w:rsidR="005C7F96" w:rsidRPr="004044E1">
        <w:rPr>
          <w:rFonts w:cs="Arial"/>
          <w:lang w:val="en-ID"/>
        </w:rPr>
        <w:t>kepercayaan</w:t>
      </w:r>
      <w:proofErr w:type="spellEnd"/>
      <w:r w:rsidR="005C7F96" w:rsidRPr="004044E1">
        <w:rPr>
          <w:rFonts w:cs="Arial"/>
          <w:lang w:val="en-ID"/>
        </w:rPr>
        <w:t xml:space="preserve"> </w:t>
      </w:r>
      <w:proofErr w:type="spellStart"/>
      <w:r w:rsidR="005C7F96" w:rsidRPr="004044E1">
        <w:rPr>
          <w:rFonts w:cs="Arial"/>
          <w:lang w:val="en-ID"/>
        </w:rPr>
        <w:t>publik</w:t>
      </w:r>
      <w:proofErr w:type="spellEnd"/>
      <w:r w:rsidR="005C7F96" w:rsidRPr="004044E1">
        <w:rPr>
          <w:rFonts w:cs="Arial"/>
          <w:lang w:val="en-ID"/>
        </w:rPr>
        <w:t>.</w:t>
      </w:r>
    </w:p>
    <w:p w14:paraId="25D5C023" w14:textId="77777777" w:rsidR="00F645F6" w:rsidRPr="004044E1" w:rsidRDefault="00F645F6" w:rsidP="00F645F6">
      <w:pPr>
        <w:spacing w:line="240" w:lineRule="auto"/>
        <w:rPr>
          <w:rFonts w:cs="Arial"/>
          <w:lang w:val="en-ID"/>
        </w:rPr>
      </w:pPr>
      <w:bookmarkStart w:id="47" w:name="_Hlk199275393"/>
    </w:p>
    <w:p w14:paraId="2E9C7B4F" w14:textId="1F9803C8" w:rsidR="00E72E46" w:rsidRPr="004044E1" w:rsidRDefault="00E72E46" w:rsidP="00F645F6">
      <w:pPr>
        <w:spacing w:line="240" w:lineRule="auto"/>
        <w:rPr>
          <w:rFonts w:cs="Arial"/>
          <w:lang w:val="en-ID"/>
        </w:rPr>
      </w:pPr>
      <w:proofErr w:type="spellStart"/>
      <w:r w:rsidRPr="004044E1">
        <w:rPr>
          <w:rFonts w:cs="Arial"/>
          <w:lang w:val="en-ID"/>
        </w:rPr>
        <w:t>Kualitas</w:t>
      </w:r>
      <w:proofErr w:type="spellEnd"/>
      <w:r w:rsidRPr="004044E1">
        <w:rPr>
          <w:rFonts w:cs="Arial"/>
          <w:lang w:val="en-ID"/>
        </w:rPr>
        <w:t xml:space="preserve"> </w:t>
      </w:r>
      <w:proofErr w:type="spellStart"/>
      <w:r w:rsidRPr="004044E1">
        <w:rPr>
          <w:rFonts w:cs="Arial"/>
          <w:lang w:val="en-ID"/>
        </w:rPr>
        <w:t>pelaporan</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di </w:t>
      </w:r>
      <w:proofErr w:type="spellStart"/>
      <w:r w:rsidRPr="004044E1">
        <w:rPr>
          <w:rFonts w:cs="Arial"/>
          <w:lang w:val="en-ID"/>
        </w:rPr>
        <w:t>lembaga</w:t>
      </w:r>
      <w:proofErr w:type="spellEnd"/>
      <w:r w:rsidRPr="004044E1">
        <w:rPr>
          <w:rFonts w:cs="Arial"/>
          <w:lang w:val="en-ID"/>
        </w:rPr>
        <w:t xml:space="preserve"> </w:t>
      </w:r>
      <w:proofErr w:type="spellStart"/>
      <w:r w:rsidRPr="004044E1">
        <w:rPr>
          <w:rFonts w:cs="Arial"/>
          <w:lang w:val="en-ID"/>
        </w:rPr>
        <w:t>pemerintahan</w:t>
      </w:r>
      <w:proofErr w:type="spellEnd"/>
      <w:r w:rsidRPr="004044E1">
        <w:rPr>
          <w:rFonts w:cs="Arial"/>
          <w:lang w:val="en-ID"/>
        </w:rPr>
        <w:t xml:space="preserve"> </w:t>
      </w:r>
      <w:proofErr w:type="spellStart"/>
      <w:r w:rsidRPr="004044E1">
        <w:rPr>
          <w:rFonts w:cs="Arial"/>
          <w:lang w:val="en-ID"/>
        </w:rPr>
        <w:t>sering</w:t>
      </w:r>
      <w:proofErr w:type="spellEnd"/>
      <w:r w:rsidRPr="004044E1">
        <w:rPr>
          <w:rFonts w:cs="Arial"/>
          <w:lang w:val="en-ID"/>
        </w:rPr>
        <w:t xml:space="preserve"> </w:t>
      </w:r>
      <w:proofErr w:type="spellStart"/>
      <w:r w:rsidRPr="004044E1">
        <w:rPr>
          <w:rFonts w:cs="Arial"/>
          <w:lang w:val="en-ID"/>
        </w:rPr>
        <w:t>dikaitkan</w:t>
      </w:r>
      <w:proofErr w:type="spellEnd"/>
      <w:r w:rsidRPr="004044E1">
        <w:rPr>
          <w:rFonts w:cs="Arial"/>
          <w:lang w:val="en-ID"/>
        </w:rPr>
        <w:t xml:space="preserve"> </w:t>
      </w:r>
      <w:proofErr w:type="spellStart"/>
      <w:r w:rsidRPr="004044E1">
        <w:rPr>
          <w:rFonts w:cs="Arial"/>
          <w:lang w:val="en-ID"/>
        </w:rPr>
        <w:t>dengan</w:t>
      </w:r>
      <w:proofErr w:type="spellEnd"/>
      <w:r w:rsidRPr="004044E1">
        <w:rPr>
          <w:rFonts w:cs="Arial"/>
          <w:lang w:val="en-ID"/>
        </w:rPr>
        <w:t xml:space="preserve"> </w:t>
      </w:r>
      <w:proofErr w:type="spellStart"/>
      <w:r w:rsidRPr="004044E1">
        <w:rPr>
          <w:rFonts w:cs="Arial"/>
          <w:lang w:val="en-ID"/>
        </w:rPr>
        <w:t>bagaimana</w:t>
      </w:r>
      <w:proofErr w:type="spellEnd"/>
      <w:r w:rsidRPr="004044E1">
        <w:rPr>
          <w:rFonts w:cs="Arial"/>
          <w:lang w:val="en-ID"/>
        </w:rPr>
        <w:t xml:space="preserve"> strategi tata </w:t>
      </w:r>
      <w:proofErr w:type="spellStart"/>
      <w:r w:rsidRPr="004044E1">
        <w:rPr>
          <w:rFonts w:cs="Arial"/>
          <w:lang w:val="en-ID"/>
        </w:rPr>
        <w:t>kelola</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w:t>
      </w:r>
      <w:proofErr w:type="spellStart"/>
      <w:r w:rsidRPr="004044E1">
        <w:rPr>
          <w:rFonts w:cs="Arial"/>
          <w:lang w:val="en-ID"/>
        </w:rPr>
        <w:t>diimplementasikan</w:t>
      </w:r>
      <w:proofErr w:type="spellEnd"/>
      <w:r w:rsidRPr="004044E1">
        <w:rPr>
          <w:rFonts w:cs="Arial"/>
          <w:lang w:val="en-ID"/>
        </w:rPr>
        <w:t xml:space="preserve">. </w:t>
      </w:r>
      <w:proofErr w:type="spellStart"/>
      <w:r w:rsidRPr="004044E1">
        <w:rPr>
          <w:rFonts w:cs="Arial"/>
          <w:lang w:val="en-ID"/>
        </w:rPr>
        <w:t>Pelaporan</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yang </w:t>
      </w:r>
      <w:proofErr w:type="spellStart"/>
      <w:r w:rsidRPr="004044E1">
        <w:rPr>
          <w:rFonts w:cs="Arial"/>
          <w:lang w:val="en-ID"/>
        </w:rPr>
        <w:t>berkualitas</w:t>
      </w:r>
      <w:proofErr w:type="spellEnd"/>
      <w:r w:rsidRPr="004044E1">
        <w:rPr>
          <w:rFonts w:cs="Arial"/>
          <w:lang w:val="en-ID"/>
        </w:rPr>
        <w:t xml:space="preserve"> </w:t>
      </w:r>
      <w:proofErr w:type="spellStart"/>
      <w:r w:rsidRPr="004044E1">
        <w:rPr>
          <w:rFonts w:cs="Arial"/>
          <w:lang w:val="en-ID"/>
        </w:rPr>
        <w:t>melibatkan</w:t>
      </w:r>
      <w:proofErr w:type="spellEnd"/>
      <w:r w:rsidRPr="004044E1">
        <w:rPr>
          <w:rFonts w:cs="Arial"/>
          <w:lang w:val="en-ID"/>
        </w:rPr>
        <w:t xml:space="preserve"> </w:t>
      </w:r>
      <w:proofErr w:type="spellStart"/>
      <w:r w:rsidRPr="004044E1">
        <w:rPr>
          <w:rFonts w:cs="Arial"/>
          <w:lang w:val="en-ID"/>
        </w:rPr>
        <w:t>kesesuaian</w:t>
      </w:r>
      <w:proofErr w:type="spellEnd"/>
      <w:r w:rsidRPr="004044E1">
        <w:rPr>
          <w:rFonts w:cs="Arial"/>
          <w:lang w:val="en-ID"/>
        </w:rPr>
        <w:t xml:space="preserve"> </w:t>
      </w:r>
      <w:proofErr w:type="spellStart"/>
      <w:r w:rsidRPr="004044E1">
        <w:rPr>
          <w:rFonts w:cs="Arial"/>
          <w:lang w:val="en-ID"/>
        </w:rPr>
        <w:t>dengan</w:t>
      </w:r>
      <w:proofErr w:type="spellEnd"/>
      <w:r w:rsidRPr="004044E1">
        <w:rPr>
          <w:rFonts w:cs="Arial"/>
          <w:lang w:val="en-ID"/>
        </w:rPr>
        <w:t xml:space="preserve"> </w:t>
      </w:r>
      <w:proofErr w:type="spellStart"/>
      <w:r w:rsidRPr="004044E1">
        <w:rPr>
          <w:rFonts w:cs="Arial"/>
          <w:lang w:val="en-ID"/>
        </w:rPr>
        <w:t>standar</w:t>
      </w:r>
      <w:proofErr w:type="spellEnd"/>
      <w:r w:rsidRPr="004044E1">
        <w:rPr>
          <w:rFonts w:cs="Arial"/>
          <w:lang w:val="en-ID"/>
        </w:rPr>
        <w:t xml:space="preserve"> </w:t>
      </w:r>
      <w:proofErr w:type="spellStart"/>
      <w:r w:rsidRPr="004044E1">
        <w:rPr>
          <w:rFonts w:cs="Arial"/>
          <w:lang w:val="en-ID"/>
        </w:rPr>
        <w:t>akuntansi</w:t>
      </w:r>
      <w:proofErr w:type="spellEnd"/>
      <w:r w:rsidRPr="004044E1">
        <w:rPr>
          <w:rFonts w:cs="Arial"/>
          <w:lang w:val="en-ID"/>
        </w:rPr>
        <w:t xml:space="preserve"> yang </w:t>
      </w:r>
      <w:proofErr w:type="spellStart"/>
      <w:r w:rsidRPr="004044E1">
        <w:rPr>
          <w:rFonts w:cs="Arial"/>
          <w:lang w:val="en-ID"/>
        </w:rPr>
        <w:t>berlaku</w:t>
      </w:r>
      <w:proofErr w:type="spellEnd"/>
      <w:r w:rsidRPr="004044E1">
        <w:rPr>
          <w:rFonts w:cs="Arial"/>
          <w:lang w:val="en-ID"/>
        </w:rPr>
        <w:t xml:space="preserve">, </w:t>
      </w:r>
      <w:proofErr w:type="spellStart"/>
      <w:r w:rsidRPr="004044E1">
        <w:rPr>
          <w:rFonts w:cs="Arial"/>
          <w:lang w:val="en-ID"/>
        </w:rPr>
        <w:t>keakuratan</w:t>
      </w:r>
      <w:proofErr w:type="spellEnd"/>
      <w:r w:rsidRPr="004044E1">
        <w:rPr>
          <w:rFonts w:cs="Arial"/>
          <w:lang w:val="en-ID"/>
        </w:rPr>
        <w:t xml:space="preserve">, </w:t>
      </w:r>
      <w:proofErr w:type="spellStart"/>
      <w:r w:rsidRPr="004044E1">
        <w:rPr>
          <w:rFonts w:cs="Arial"/>
          <w:lang w:val="en-ID"/>
        </w:rPr>
        <w:t>serta</w:t>
      </w:r>
      <w:proofErr w:type="spellEnd"/>
      <w:r w:rsidRPr="004044E1">
        <w:rPr>
          <w:rFonts w:cs="Arial"/>
          <w:lang w:val="en-ID"/>
        </w:rPr>
        <w:t xml:space="preserve"> </w:t>
      </w:r>
      <w:proofErr w:type="spellStart"/>
      <w:r w:rsidRPr="004044E1">
        <w:rPr>
          <w:rFonts w:cs="Arial"/>
          <w:lang w:val="en-ID"/>
        </w:rPr>
        <w:t>konsistensi</w:t>
      </w:r>
      <w:proofErr w:type="spellEnd"/>
      <w:r w:rsidRPr="004044E1">
        <w:rPr>
          <w:rFonts w:cs="Arial"/>
          <w:lang w:val="en-ID"/>
        </w:rPr>
        <w:t xml:space="preserve"> data </w:t>
      </w:r>
      <w:proofErr w:type="spellStart"/>
      <w:r w:rsidRPr="004044E1">
        <w:rPr>
          <w:rFonts w:cs="Arial"/>
          <w:lang w:val="en-ID"/>
        </w:rPr>
        <w:t>keuangan</w:t>
      </w:r>
      <w:proofErr w:type="spellEnd"/>
      <w:r w:rsidRPr="004044E1">
        <w:rPr>
          <w:rFonts w:cs="Arial"/>
          <w:lang w:val="en-ID"/>
        </w:rPr>
        <w:t xml:space="preserve">. </w:t>
      </w:r>
      <w:proofErr w:type="spellStart"/>
      <w:r w:rsidRPr="004044E1">
        <w:rPr>
          <w:rFonts w:cs="Arial"/>
          <w:lang w:val="en-ID"/>
        </w:rPr>
        <w:t>Kelemahan</w:t>
      </w:r>
      <w:proofErr w:type="spellEnd"/>
      <w:r w:rsidRPr="004044E1">
        <w:rPr>
          <w:rFonts w:cs="Arial"/>
          <w:lang w:val="en-ID"/>
        </w:rPr>
        <w:t xml:space="preserve"> </w:t>
      </w:r>
      <w:proofErr w:type="spellStart"/>
      <w:r w:rsidRPr="004044E1">
        <w:rPr>
          <w:rFonts w:cs="Arial"/>
          <w:lang w:val="en-ID"/>
        </w:rPr>
        <w:t>dalam</w:t>
      </w:r>
      <w:proofErr w:type="spellEnd"/>
      <w:r w:rsidRPr="004044E1">
        <w:rPr>
          <w:rFonts w:cs="Arial"/>
          <w:lang w:val="en-ID"/>
        </w:rPr>
        <w:t xml:space="preserve"> tata </w:t>
      </w:r>
      <w:proofErr w:type="spellStart"/>
      <w:r w:rsidRPr="004044E1">
        <w:rPr>
          <w:rFonts w:cs="Arial"/>
          <w:lang w:val="en-ID"/>
        </w:rPr>
        <w:t>kelola</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w:t>
      </w:r>
      <w:proofErr w:type="spellStart"/>
      <w:r w:rsidRPr="004044E1">
        <w:rPr>
          <w:rFonts w:cs="Arial"/>
          <w:lang w:val="en-ID"/>
        </w:rPr>
        <w:t>dapat</w:t>
      </w:r>
      <w:proofErr w:type="spellEnd"/>
      <w:r w:rsidRPr="004044E1">
        <w:rPr>
          <w:rFonts w:cs="Arial"/>
          <w:lang w:val="en-ID"/>
        </w:rPr>
        <w:t xml:space="preserve"> </w:t>
      </w:r>
      <w:proofErr w:type="spellStart"/>
      <w:r w:rsidRPr="004044E1">
        <w:rPr>
          <w:rFonts w:cs="Arial"/>
          <w:lang w:val="en-ID"/>
        </w:rPr>
        <w:t>menurunkan</w:t>
      </w:r>
      <w:proofErr w:type="spellEnd"/>
      <w:r w:rsidRPr="004044E1">
        <w:rPr>
          <w:rFonts w:cs="Arial"/>
          <w:lang w:val="en-ID"/>
        </w:rPr>
        <w:t xml:space="preserve"> </w:t>
      </w:r>
      <w:proofErr w:type="spellStart"/>
      <w:r w:rsidRPr="004044E1">
        <w:rPr>
          <w:rFonts w:cs="Arial"/>
          <w:lang w:val="en-ID"/>
        </w:rPr>
        <w:t>kualitas</w:t>
      </w:r>
      <w:proofErr w:type="spellEnd"/>
      <w:r w:rsidRPr="004044E1">
        <w:rPr>
          <w:rFonts w:cs="Arial"/>
          <w:lang w:val="en-ID"/>
        </w:rPr>
        <w:t xml:space="preserve"> </w:t>
      </w:r>
      <w:proofErr w:type="spellStart"/>
      <w:r w:rsidRPr="004044E1">
        <w:rPr>
          <w:rFonts w:cs="Arial"/>
          <w:lang w:val="en-ID"/>
        </w:rPr>
        <w:t>laporan</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dan </w:t>
      </w:r>
      <w:proofErr w:type="spellStart"/>
      <w:r w:rsidRPr="004044E1">
        <w:rPr>
          <w:rFonts w:cs="Arial"/>
          <w:lang w:val="en-ID"/>
        </w:rPr>
        <w:t>berdampak</w:t>
      </w:r>
      <w:proofErr w:type="spellEnd"/>
      <w:r w:rsidRPr="004044E1">
        <w:rPr>
          <w:rFonts w:cs="Arial"/>
          <w:lang w:val="en-ID"/>
        </w:rPr>
        <w:t xml:space="preserve"> </w:t>
      </w:r>
      <w:proofErr w:type="spellStart"/>
      <w:r w:rsidRPr="004044E1">
        <w:rPr>
          <w:rFonts w:cs="Arial"/>
          <w:lang w:val="en-ID"/>
        </w:rPr>
        <w:t>negatif</w:t>
      </w:r>
      <w:proofErr w:type="spellEnd"/>
      <w:r w:rsidRPr="004044E1">
        <w:rPr>
          <w:rFonts w:cs="Arial"/>
          <w:lang w:val="en-ID"/>
        </w:rPr>
        <w:t xml:space="preserve"> pada </w:t>
      </w:r>
      <w:proofErr w:type="spellStart"/>
      <w:r w:rsidRPr="004044E1">
        <w:rPr>
          <w:rFonts w:cs="Arial"/>
          <w:lang w:val="en-ID"/>
        </w:rPr>
        <w:t>kepercayaan</w:t>
      </w:r>
      <w:proofErr w:type="spellEnd"/>
      <w:r w:rsidRPr="004044E1">
        <w:rPr>
          <w:rFonts w:cs="Arial"/>
          <w:lang w:val="en-ID"/>
        </w:rPr>
        <w:t xml:space="preserve"> </w:t>
      </w:r>
      <w:proofErr w:type="spellStart"/>
      <w:r w:rsidRPr="004044E1">
        <w:rPr>
          <w:rFonts w:cs="Arial"/>
          <w:lang w:val="en-ID"/>
        </w:rPr>
        <w:t>publik</w:t>
      </w:r>
      <w:proofErr w:type="spellEnd"/>
      <w:r w:rsidRPr="004044E1">
        <w:rPr>
          <w:rFonts w:cs="Arial"/>
          <w:lang w:val="en-ID"/>
        </w:rPr>
        <w:t xml:space="preserve"> (</w:t>
      </w:r>
      <w:proofErr w:type="spellStart"/>
      <w:r w:rsidRPr="004044E1">
        <w:rPr>
          <w:rFonts w:cs="Arial"/>
          <w:lang w:val="en-ID"/>
        </w:rPr>
        <w:t>Suryanto</w:t>
      </w:r>
      <w:proofErr w:type="spellEnd"/>
      <w:r w:rsidRPr="004044E1">
        <w:rPr>
          <w:rFonts w:cs="Arial"/>
          <w:lang w:val="en-ID"/>
        </w:rPr>
        <w:t xml:space="preserve"> et al., 2020). Hal </w:t>
      </w:r>
      <w:proofErr w:type="spellStart"/>
      <w:r w:rsidRPr="004044E1">
        <w:rPr>
          <w:rFonts w:cs="Arial"/>
          <w:lang w:val="en-ID"/>
        </w:rPr>
        <w:t>ini</w:t>
      </w:r>
      <w:proofErr w:type="spellEnd"/>
      <w:r w:rsidRPr="004044E1">
        <w:rPr>
          <w:rFonts w:cs="Arial"/>
          <w:lang w:val="en-ID"/>
        </w:rPr>
        <w:t xml:space="preserve"> </w:t>
      </w:r>
      <w:proofErr w:type="spellStart"/>
      <w:r w:rsidRPr="004044E1">
        <w:rPr>
          <w:rFonts w:cs="Arial"/>
          <w:lang w:val="en-ID"/>
        </w:rPr>
        <w:t>terutama</w:t>
      </w:r>
      <w:proofErr w:type="spellEnd"/>
      <w:r w:rsidRPr="004044E1">
        <w:rPr>
          <w:rFonts w:cs="Arial"/>
          <w:lang w:val="en-ID"/>
        </w:rPr>
        <w:t xml:space="preserve"> </w:t>
      </w:r>
      <w:proofErr w:type="spellStart"/>
      <w:r w:rsidRPr="004044E1">
        <w:rPr>
          <w:rFonts w:cs="Arial"/>
          <w:lang w:val="en-ID"/>
        </w:rPr>
        <w:t>penting</w:t>
      </w:r>
      <w:proofErr w:type="spellEnd"/>
      <w:r w:rsidRPr="004044E1">
        <w:rPr>
          <w:rFonts w:cs="Arial"/>
          <w:lang w:val="en-ID"/>
        </w:rPr>
        <w:t xml:space="preserve"> </w:t>
      </w:r>
      <w:proofErr w:type="spellStart"/>
      <w:r w:rsidRPr="004044E1">
        <w:rPr>
          <w:rFonts w:cs="Arial"/>
          <w:lang w:val="en-ID"/>
        </w:rPr>
        <w:t>bagi</w:t>
      </w:r>
      <w:proofErr w:type="spellEnd"/>
      <w:r w:rsidRPr="004044E1">
        <w:rPr>
          <w:rFonts w:cs="Arial"/>
          <w:lang w:val="en-ID"/>
        </w:rPr>
        <w:t xml:space="preserve"> </w:t>
      </w:r>
      <w:proofErr w:type="spellStart"/>
      <w:r w:rsidRPr="004044E1">
        <w:rPr>
          <w:rFonts w:cs="Arial"/>
          <w:lang w:val="en-ID"/>
        </w:rPr>
        <w:t>lembaga</w:t>
      </w:r>
      <w:proofErr w:type="spellEnd"/>
      <w:r w:rsidRPr="004044E1">
        <w:rPr>
          <w:rFonts w:cs="Arial"/>
          <w:lang w:val="en-ID"/>
        </w:rPr>
        <w:t xml:space="preserve"> </w:t>
      </w:r>
      <w:proofErr w:type="spellStart"/>
      <w:r w:rsidRPr="004044E1">
        <w:rPr>
          <w:rFonts w:cs="Arial"/>
          <w:lang w:val="en-ID"/>
        </w:rPr>
        <w:t>seperti</w:t>
      </w:r>
      <w:proofErr w:type="spellEnd"/>
      <w:r w:rsidRPr="004044E1">
        <w:rPr>
          <w:rFonts w:cs="Arial"/>
          <w:lang w:val="en-ID"/>
        </w:rPr>
        <w:t xml:space="preserve"> MPR yang </w:t>
      </w:r>
      <w:proofErr w:type="spellStart"/>
      <w:r w:rsidRPr="004044E1">
        <w:rPr>
          <w:rFonts w:cs="Arial"/>
          <w:lang w:val="en-ID"/>
        </w:rPr>
        <w:t>mempengaruhi</w:t>
      </w:r>
      <w:proofErr w:type="spellEnd"/>
      <w:r w:rsidRPr="004044E1">
        <w:rPr>
          <w:rFonts w:cs="Arial"/>
          <w:lang w:val="en-ID"/>
        </w:rPr>
        <w:t xml:space="preserve"> </w:t>
      </w:r>
      <w:proofErr w:type="spellStart"/>
      <w:r w:rsidRPr="004044E1">
        <w:rPr>
          <w:rFonts w:cs="Arial"/>
          <w:lang w:val="en-ID"/>
        </w:rPr>
        <w:t>kebijakan</w:t>
      </w:r>
      <w:proofErr w:type="spellEnd"/>
      <w:r w:rsidRPr="004044E1">
        <w:rPr>
          <w:rFonts w:cs="Arial"/>
          <w:lang w:val="en-ID"/>
        </w:rPr>
        <w:t xml:space="preserve"> </w:t>
      </w:r>
      <w:proofErr w:type="spellStart"/>
      <w:r w:rsidRPr="004044E1">
        <w:rPr>
          <w:rFonts w:cs="Arial"/>
          <w:lang w:val="en-ID"/>
        </w:rPr>
        <w:t>nasional</w:t>
      </w:r>
      <w:proofErr w:type="spellEnd"/>
      <w:r w:rsidRPr="004044E1">
        <w:rPr>
          <w:rFonts w:cs="Arial"/>
          <w:lang w:val="en-ID"/>
        </w:rPr>
        <w:t>.</w:t>
      </w:r>
    </w:p>
    <w:bookmarkEnd w:id="47"/>
    <w:p w14:paraId="611850F1" w14:textId="77777777" w:rsidR="00F645F6" w:rsidRPr="004044E1" w:rsidRDefault="00F645F6" w:rsidP="00F645F6">
      <w:pPr>
        <w:spacing w:line="240" w:lineRule="auto"/>
        <w:rPr>
          <w:rFonts w:cs="Arial"/>
        </w:rPr>
      </w:pPr>
    </w:p>
    <w:p w14:paraId="024E591E" w14:textId="1438C633" w:rsidR="00AD2D60" w:rsidRPr="004044E1" w:rsidRDefault="00AD2D60" w:rsidP="00F645F6">
      <w:pPr>
        <w:spacing w:line="240" w:lineRule="auto"/>
        <w:rPr>
          <w:rFonts w:cs="Arial"/>
          <w:lang w:val="en-ID"/>
        </w:rPr>
      </w:pPr>
      <w:proofErr w:type="spellStart"/>
      <w:r w:rsidRPr="004044E1">
        <w:rPr>
          <w:rFonts w:cs="Arial"/>
        </w:rPr>
        <w:t>Menurut</w:t>
      </w:r>
      <w:proofErr w:type="spellEnd"/>
      <w:r w:rsidRPr="004044E1">
        <w:rPr>
          <w:rFonts w:cs="Arial"/>
        </w:rPr>
        <w:t xml:space="preserve"> </w:t>
      </w:r>
      <w:proofErr w:type="spellStart"/>
      <w:r w:rsidRPr="004044E1">
        <w:rPr>
          <w:rFonts w:cs="Arial"/>
        </w:rPr>
        <w:t>Kepala</w:t>
      </w:r>
      <w:proofErr w:type="spellEnd"/>
      <w:r w:rsidRPr="004044E1">
        <w:rPr>
          <w:rFonts w:cs="Arial"/>
        </w:rPr>
        <w:t xml:space="preserve"> Bagian </w:t>
      </w:r>
      <w:proofErr w:type="spellStart"/>
      <w:r w:rsidRPr="004044E1">
        <w:rPr>
          <w:rFonts w:cs="Arial"/>
        </w:rPr>
        <w:t>Keuangan</w:t>
      </w:r>
      <w:proofErr w:type="spellEnd"/>
      <w:r w:rsidRPr="004044E1">
        <w:rPr>
          <w:rFonts w:cs="Arial"/>
        </w:rPr>
        <w:t xml:space="preserve"> MPR-RI, </w:t>
      </w:r>
      <w:proofErr w:type="spellStart"/>
      <w:r w:rsidRPr="004044E1">
        <w:rPr>
          <w:rFonts w:cs="Arial"/>
        </w:rPr>
        <w:t>pelaksanaan</w:t>
      </w:r>
      <w:proofErr w:type="spellEnd"/>
      <w:r w:rsidRPr="004044E1">
        <w:rPr>
          <w:rFonts w:cs="Arial"/>
        </w:rPr>
        <w:t xml:space="preserve"> </w:t>
      </w:r>
      <w:proofErr w:type="spellStart"/>
      <w:r w:rsidRPr="004044E1">
        <w:rPr>
          <w:rFonts w:cs="Arial"/>
        </w:rPr>
        <w:t>konsolidasi</w:t>
      </w:r>
      <w:proofErr w:type="spellEnd"/>
      <w:r w:rsidRPr="004044E1">
        <w:rPr>
          <w:rFonts w:cs="Arial"/>
        </w:rPr>
        <w:t xml:space="preserve"> </w:t>
      </w:r>
      <w:proofErr w:type="spellStart"/>
      <w:r w:rsidRPr="004044E1">
        <w:rPr>
          <w:rFonts w:cs="Arial"/>
        </w:rPr>
        <w:t>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menghadapi</w:t>
      </w:r>
      <w:proofErr w:type="spellEnd"/>
      <w:r w:rsidRPr="004044E1">
        <w:rPr>
          <w:rFonts w:cs="Arial"/>
        </w:rPr>
        <w:t xml:space="preserve"> </w:t>
      </w:r>
      <w:proofErr w:type="spellStart"/>
      <w:r w:rsidRPr="004044E1">
        <w:rPr>
          <w:rFonts w:cs="Arial"/>
        </w:rPr>
        <w:t>beberapa</w:t>
      </w:r>
      <w:proofErr w:type="spellEnd"/>
      <w:r w:rsidRPr="004044E1">
        <w:rPr>
          <w:rFonts w:cs="Arial"/>
        </w:rPr>
        <w:t xml:space="preserve"> </w:t>
      </w:r>
      <w:proofErr w:type="spellStart"/>
      <w:r w:rsidRPr="004044E1">
        <w:rPr>
          <w:rFonts w:cs="Arial"/>
        </w:rPr>
        <w:t>kendala</w:t>
      </w:r>
      <w:proofErr w:type="spellEnd"/>
      <w:r w:rsidRPr="004044E1">
        <w:rPr>
          <w:rFonts w:cs="Arial"/>
        </w:rPr>
        <w:t xml:space="preserve">, </w:t>
      </w:r>
      <w:proofErr w:type="spellStart"/>
      <w:r w:rsidRPr="004044E1">
        <w:rPr>
          <w:rFonts w:cs="Arial"/>
        </w:rPr>
        <w:t>seperti</w:t>
      </w:r>
      <w:proofErr w:type="spellEnd"/>
      <w:r w:rsidRPr="004044E1">
        <w:rPr>
          <w:rFonts w:cs="Arial"/>
        </w:rPr>
        <w:t xml:space="preserve"> </w:t>
      </w:r>
      <w:proofErr w:type="spellStart"/>
      <w:r w:rsidRPr="004044E1">
        <w:rPr>
          <w:rFonts w:cs="Arial"/>
        </w:rPr>
        <w:t>kesulitan</w:t>
      </w:r>
      <w:proofErr w:type="spellEnd"/>
      <w:r w:rsidRPr="004044E1">
        <w:rPr>
          <w:rFonts w:cs="Arial"/>
        </w:rPr>
        <w:t xml:space="preserve"> </w:t>
      </w:r>
      <w:proofErr w:type="spellStart"/>
      <w:r w:rsidRPr="004044E1">
        <w:rPr>
          <w:rFonts w:cs="Arial"/>
        </w:rPr>
        <w:t>memperoleh</w:t>
      </w:r>
      <w:proofErr w:type="spellEnd"/>
      <w:r w:rsidRPr="004044E1">
        <w:rPr>
          <w:rFonts w:cs="Arial"/>
        </w:rPr>
        <w:t xml:space="preserve"> data </w:t>
      </w:r>
      <w:proofErr w:type="spellStart"/>
      <w:r w:rsidRPr="004044E1">
        <w:rPr>
          <w:rFonts w:cs="Arial"/>
        </w:rPr>
        <w:t>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secara</w:t>
      </w:r>
      <w:proofErr w:type="spellEnd"/>
      <w:r w:rsidRPr="004044E1">
        <w:rPr>
          <w:rFonts w:cs="Arial"/>
        </w:rPr>
        <w:t xml:space="preserve"> </w:t>
      </w:r>
      <w:proofErr w:type="spellStart"/>
      <w:r w:rsidRPr="004044E1">
        <w:rPr>
          <w:rFonts w:cs="Arial"/>
        </w:rPr>
        <w:t>lengkap</w:t>
      </w:r>
      <w:proofErr w:type="spellEnd"/>
      <w:r w:rsidRPr="004044E1">
        <w:rPr>
          <w:rFonts w:cs="Arial"/>
        </w:rPr>
        <w:t xml:space="preserve"> dan </w:t>
      </w:r>
      <w:proofErr w:type="spellStart"/>
      <w:r w:rsidRPr="004044E1">
        <w:rPr>
          <w:rFonts w:cs="Arial"/>
        </w:rPr>
        <w:t>tepat</w:t>
      </w:r>
      <w:proofErr w:type="spellEnd"/>
      <w:r w:rsidRPr="004044E1">
        <w:rPr>
          <w:rFonts w:cs="Arial"/>
        </w:rPr>
        <w:t xml:space="preserve"> </w:t>
      </w:r>
      <w:proofErr w:type="spellStart"/>
      <w:r w:rsidRPr="004044E1">
        <w:rPr>
          <w:rFonts w:cs="Arial"/>
        </w:rPr>
        <w:t>waktu</w:t>
      </w:r>
      <w:proofErr w:type="spellEnd"/>
      <w:r w:rsidRPr="004044E1">
        <w:rPr>
          <w:rFonts w:cs="Arial"/>
        </w:rPr>
        <w:t xml:space="preserve">, </w:t>
      </w:r>
      <w:proofErr w:type="spellStart"/>
      <w:r w:rsidRPr="004044E1">
        <w:rPr>
          <w:rFonts w:cs="Arial"/>
        </w:rPr>
        <w:t>perbedaan</w:t>
      </w:r>
      <w:proofErr w:type="spellEnd"/>
      <w:r w:rsidRPr="004044E1">
        <w:rPr>
          <w:rFonts w:cs="Arial"/>
        </w:rPr>
        <w:t xml:space="preserve"> </w:t>
      </w:r>
      <w:proofErr w:type="spellStart"/>
      <w:r w:rsidRPr="004044E1">
        <w:rPr>
          <w:rFonts w:cs="Arial"/>
        </w:rPr>
        <w:t>sistem</w:t>
      </w:r>
      <w:proofErr w:type="spellEnd"/>
      <w:r w:rsidRPr="004044E1">
        <w:rPr>
          <w:rFonts w:cs="Arial"/>
        </w:rPr>
        <w:t xml:space="preserve"> </w:t>
      </w:r>
      <w:proofErr w:type="spellStart"/>
      <w:r w:rsidRPr="004044E1">
        <w:rPr>
          <w:rFonts w:cs="Arial"/>
        </w:rPr>
        <w:t>akuntansi</w:t>
      </w:r>
      <w:proofErr w:type="spellEnd"/>
      <w:r w:rsidRPr="004044E1">
        <w:rPr>
          <w:rFonts w:cs="Arial"/>
        </w:rPr>
        <w:t xml:space="preserve"> </w:t>
      </w:r>
      <w:proofErr w:type="spellStart"/>
      <w:r w:rsidRPr="004044E1">
        <w:rPr>
          <w:rFonts w:cs="Arial"/>
        </w:rPr>
        <w:t>antar</w:t>
      </w:r>
      <w:proofErr w:type="spellEnd"/>
      <w:r w:rsidRPr="004044E1">
        <w:rPr>
          <w:rFonts w:cs="Arial"/>
        </w:rPr>
        <w:t xml:space="preserve"> </w:t>
      </w:r>
      <w:proofErr w:type="spellStart"/>
      <w:r w:rsidRPr="004044E1">
        <w:rPr>
          <w:rFonts w:cs="Arial"/>
        </w:rPr>
        <w:t>entitas</w:t>
      </w:r>
      <w:proofErr w:type="spellEnd"/>
      <w:r w:rsidRPr="004044E1">
        <w:rPr>
          <w:rFonts w:cs="Arial"/>
        </w:rPr>
        <w:t xml:space="preserve">, </w:t>
      </w:r>
      <w:proofErr w:type="spellStart"/>
      <w:r w:rsidRPr="004044E1">
        <w:rPr>
          <w:rFonts w:cs="Arial"/>
        </w:rPr>
        <w:t>serta</w:t>
      </w:r>
      <w:proofErr w:type="spellEnd"/>
      <w:r w:rsidRPr="004044E1">
        <w:rPr>
          <w:rFonts w:cs="Arial"/>
        </w:rPr>
        <w:t xml:space="preserve"> </w:t>
      </w:r>
      <w:proofErr w:type="spellStart"/>
      <w:r w:rsidRPr="004044E1">
        <w:rPr>
          <w:rFonts w:cs="Arial"/>
        </w:rPr>
        <w:t>keterbatasan</w:t>
      </w:r>
      <w:proofErr w:type="spellEnd"/>
      <w:r w:rsidRPr="004044E1">
        <w:rPr>
          <w:rFonts w:cs="Arial"/>
        </w:rPr>
        <w:t xml:space="preserve"> </w:t>
      </w:r>
      <w:proofErr w:type="spellStart"/>
      <w:r w:rsidRPr="004044E1">
        <w:rPr>
          <w:rFonts w:cs="Arial"/>
        </w:rPr>
        <w:t>sumber</w:t>
      </w:r>
      <w:proofErr w:type="spellEnd"/>
      <w:r w:rsidRPr="004044E1">
        <w:rPr>
          <w:rFonts w:cs="Arial"/>
        </w:rPr>
        <w:t xml:space="preserve"> </w:t>
      </w:r>
      <w:proofErr w:type="spellStart"/>
      <w:r w:rsidRPr="004044E1">
        <w:rPr>
          <w:rFonts w:cs="Arial"/>
        </w:rPr>
        <w:t>daya</w:t>
      </w:r>
      <w:proofErr w:type="spellEnd"/>
      <w:r w:rsidRPr="004044E1">
        <w:rPr>
          <w:rFonts w:cs="Arial"/>
        </w:rPr>
        <w:t xml:space="preserve"> </w:t>
      </w:r>
      <w:proofErr w:type="spellStart"/>
      <w:r w:rsidRPr="004044E1">
        <w:rPr>
          <w:rFonts w:cs="Arial"/>
        </w:rPr>
        <w:t>manusia</w:t>
      </w:r>
      <w:proofErr w:type="spellEnd"/>
      <w:r w:rsidRPr="004044E1">
        <w:rPr>
          <w:rFonts w:cs="Arial"/>
        </w:rPr>
        <w:t xml:space="preserve"> yang </w:t>
      </w:r>
      <w:proofErr w:type="spellStart"/>
      <w:r w:rsidRPr="004044E1">
        <w:rPr>
          <w:rFonts w:cs="Arial"/>
        </w:rPr>
        <w:t>memadai</w:t>
      </w:r>
      <w:proofErr w:type="spellEnd"/>
      <w:r w:rsidRPr="004044E1">
        <w:rPr>
          <w:rFonts w:cs="Arial"/>
        </w:rPr>
        <w:t xml:space="preserve"> </w:t>
      </w:r>
      <w:proofErr w:type="spellStart"/>
      <w:r w:rsidRPr="004044E1">
        <w:rPr>
          <w:rFonts w:cs="Arial"/>
        </w:rPr>
        <w:t>dari</w:t>
      </w:r>
      <w:proofErr w:type="spellEnd"/>
      <w:r w:rsidRPr="004044E1">
        <w:rPr>
          <w:rFonts w:cs="Arial"/>
        </w:rPr>
        <w:t xml:space="preserve"> </w:t>
      </w:r>
      <w:proofErr w:type="spellStart"/>
      <w:r w:rsidRPr="004044E1">
        <w:rPr>
          <w:rFonts w:cs="Arial"/>
        </w:rPr>
        <w:t>sisi</w:t>
      </w:r>
      <w:proofErr w:type="spellEnd"/>
      <w:r w:rsidRPr="004044E1">
        <w:rPr>
          <w:rFonts w:cs="Arial"/>
        </w:rPr>
        <w:t xml:space="preserve"> </w:t>
      </w:r>
      <w:proofErr w:type="spellStart"/>
      <w:r w:rsidRPr="004044E1">
        <w:rPr>
          <w:rFonts w:cs="Arial"/>
        </w:rPr>
        <w:t>jumlah</w:t>
      </w:r>
      <w:proofErr w:type="spellEnd"/>
      <w:r w:rsidRPr="004044E1">
        <w:rPr>
          <w:rFonts w:cs="Arial"/>
        </w:rPr>
        <w:t xml:space="preserve"> dan </w:t>
      </w:r>
      <w:proofErr w:type="spellStart"/>
      <w:r w:rsidRPr="004044E1">
        <w:rPr>
          <w:rFonts w:cs="Arial"/>
        </w:rPr>
        <w:t>kompetensi</w:t>
      </w:r>
      <w:proofErr w:type="spellEnd"/>
      <w:r w:rsidRPr="004044E1">
        <w:rPr>
          <w:rFonts w:cs="Arial"/>
        </w:rPr>
        <w:t xml:space="preserve">. Selain </w:t>
      </w:r>
      <w:proofErr w:type="spellStart"/>
      <w:r w:rsidRPr="004044E1">
        <w:rPr>
          <w:rFonts w:cs="Arial"/>
        </w:rPr>
        <w:t>itu</w:t>
      </w:r>
      <w:proofErr w:type="spellEnd"/>
      <w:r w:rsidRPr="004044E1">
        <w:rPr>
          <w:rFonts w:cs="Arial"/>
        </w:rPr>
        <w:t xml:space="preserve">, </w:t>
      </w:r>
      <w:proofErr w:type="spellStart"/>
      <w:r w:rsidRPr="004044E1">
        <w:rPr>
          <w:rFonts w:cs="Arial"/>
        </w:rPr>
        <w:t>sistem</w:t>
      </w:r>
      <w:proofErr w:type="spellEnd"/>
      <w:r w:rsidRPr="004044E1">
        <w:rPr>
          <w:rFonts w:cs="Arial"/>
        </w:rPr>
        <w:t xml:space="preserve"> </w:t>
      </w:r>
      <w:proofErr w:type="spellStart"/>
      <w:r w:rsidRPr="004044E1">
        <w:rPr>
          <w:rFonts w:cs="Arial"/>
        </w:rPr>
        <w:t>informasi</w:t>
      </w:r>
      <w:proofErr w:type="spellEnd"/>
      <w:r w:rsidRPr="004044E1">
        <w:rPr>
          <w:rFonts w:cs="Arial"/>
        </w:rPr>
        <w:t xml:space="preserve"> yang </w:t>
      </w:r>
      <w:proofErr w:type="spellStart"/>
      <w:r w:rsidRPr="004044E1">
        <w:rPr>
          <w:rFonts w:cs="Arial"/>
        </w:rPr>
        <w:t>tersebar</w:t>
      </w:r>
      <w:proofErr w:type="spellEnd"/>
      <w:r w:rsidRPr="004044E1">
        <w:rPr>
          <w:rFonts w:cs="Arial"/>
        </w:rPr>
        <w:t xml:space="preserve"> di </w:t>
      </w:r>
      <w:proofErr w:type="spellStart"/>
      <w:r w:rsidRPr="004044E1">
        <w:rPr>
          <w:rFonts w:cs="Arial"/>
        </w:rPr>
        <w:t>berbagai</w:t>
      </w:r>
      <w:proofErr w:type="spellEnd"/>
      <w:r w:rsidRPr="004044E1">
        <w:rPr>
          <w:rFonts w:cs="Arial"/>
        </w:rPr>
        <w:t xml:space="preserve"> </w:t>
      </w:r>
      <w:proofErr w:type="spellStart"/>
      <w:r w:rsidRPr="004044E1">
        <w:rPr>
          <w:rFonts w:cs="Arial"/>
        </w:rPr>
        <w:t>entitas</w:t>
      </w:r>
      <w:proofErr w:type="spellEnd"/>
      <w:r w:rsidRPr="004044E1">
        <w:rPr>
          <w:rFonts w:cs="Arial"/>
        </w:rPr>
        <w:t xml:space="preserve"> </w:t>
      </w:r>
      <w:proofErr w:type="spellStart"/>
      <w:r w:rsidRPr="004044E1">
        <w:rPr>
          <w:rFonts w:cs="Arial"/>
        </w:rPr>
        <w:t>pelaporan</w:t>
      </w:r>
      <w:proofErr w:type="spellEnd"/>
      <w:r w:rsidRPr="004044E1">
        <w:rPr>
          <w:rFonts w:cs="Arial"/>
        </w:rPr>
        <w:t xml:space="preserve"> juga </w:t>
      </w:r>
      <w:proofErr w:type="spellStart"/>
      <w:r w:rsidRPr="004044E1">
        <w:rPr>
          <w:rFonts w:cs="Arial"/>
        </w:rPr>
        <w:t>belum</w:t>
      </w:r>
      <w:proofErr w:type="spellEnd"/>
      <w:r w:rsidRPr="004044E1">
        <w:rPr>
          <w:rFonts w:cs="Arial"/>
        </w:rPr>
        <w:t xml:space="preserve"> </w:t>
      </w:r>
      <w:proofErr w:type="spellStart"/>
      <w:r w:rsidRPr="004044E1">
        <w:rPr>
          <w:rFonts w:cs="Arial"/>
        </w:rPr>
        <w:t>mendukung</w:t>
      </w:r>
      <w:proofErr w:type="spellEnd"/>
      <w:r w:rsidRPr="004044E1">
        <w:rPr>
          <w:rFonts w:cs="Arial"/>
        </w:rPr>
        <w:t xml:space="preserve"> </w:t>
      </w:r>
      <w:proofErr w:type="spellStart"/>
      <w:r w:rsidRPr="004044E1">
        <w:rPr>
          <w:rFonts w:cs="Arial"/>
        </w:rPr>
        <w:t>penyusunan</w:t>
      </w:r>
      <w:proofErr w:type="spellEnd"/>
      <w:r w:rsidRPr="004044E1">
        <w:rPr>
          <w:rFonts w:cs="Arial"/>
        </w:rPr>
        <w:t xml:space="preserve"> </w:t>
      </w:r>
      <w:proofErr w:type="spellStart"/>
      <w:r w:rsidRPr="004044E1">
        <w:rPr>
          <w:rFonts w:cs="Arial"/>
        </w:rPr>
        <w:t>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konsolidasi</w:t>
      </w:r>
      <w:proofErr w:type="spellEnd"/>
      <w:r w:rsidRPr="004044E1">
        <w:rPr>
          <w:rFonts w:cs="Arial"/>
        </w:rPr>
        <w:t xml:space="preserve"> yang optimal (MPR-RI, 2023).</w:t>
      </w:r>
    </w:p>
    <w:p w14:paraId="49AD9042" w14:textId="77777777" w:rsidR="00F645F6" w:rsidRPr="004044E1" w:rsidRDefault="00F645F6" w:rsidP="00F645F6">
      <w:pPr>
        <w:spacing w:line="240" w:lineRule="auto"/>
        <w:rPr>
          <w:rFonts w:cs="Arial"/>
          <w:lang w:val="en-ID"/>
        </w:rPr>
      </w:pPr>
    </w:p>
    <w:p w14:paraId="4433423E" w14:textId="2284122A" w:rsidR="00E72E46" w:rsidRPr="004044E1" w:rsidRDefault="000E1D7B" w:rsidP="00F645F6">
      <w:pPr>
        <w:spacing w:line="240" w:lineRule="auto"/>
        <w:rPr>
          <w:rFonts w:cs="Arial"/>
          <w:lang w:val="en-ID"/>
        </w:rPr>
      </w:pPr>
      <w:r w:rsidRPr="004044E1">
        <w:rPr>
          <w:rFonts w:cs="Arial"/>
          <w:lang w:val="en-ID"/>
        </w:rPr>
        <w:t>S</w:t>
      </w:r>
      <w:r w:rsidR="00E72E46" w:rsidRPr="004044E1">
        <w:rPr>
          <w:rFonts w:cs="Arial"/>
          <w:lang w:val="en-ID"/>
        </w:rPr>
        <w:t xml:space="preserve">trategi tata </w:t>
      </w:r>
      <w:proofErr w:type="spellStart"/>
      <w:r w:rsidR="00E72E46" w:rsidRPr="004044E1">
        <w:rPr>
          <w:rFonts w:cs="Arial"/>
          <w:lang w:val="en-ID"/>
        </w:rPr>
        <w:t>kelola</w:t>
      </w:r>
      <w:proofErr w:type="spellEnd"/>
      <w:r w:rsidR="00E72E46" w:rsidRPr="004044E1">
        <w:rPr>
          <w:rFonts w:cs="Arial"/>
          <w:lang w:val="en-ID"/>
        </w:rPr>
        <w:t xml:space="preserve"> </w:t>
      </w:r>
      <w:proofErr w:type="spellStart"/>
      <w:r w:rsidR="00E72E46" w:rsidRPr="004044E1">
        <w:rPr>
          <w:rFonts w:cs="Arial"/>
          <w:lang w:val="en-ID"/>
        </w:rPr>
        <w:t>keuangan</w:t>
      </w:r>
      <w:proofErr w:type="spellEnd"/>
      <w:r w:rsidR="00E72E46" w:rsidRPr="004044E1">
        <w:rPr>
          <w:rFonts w:cs="Arial"/>
          <w:lang w:val="en-ID"/>
        </w:rPr>
        <w:t xml:space="preserve"> </w:t>
      </w:r>
      <w:proofErr w:type="spellStart"/>
      <w:r w:rsidR="00E72E46" w:rsidRPr="004044E1">
        <w:rPr>
          <w:rFonts w:cs="Arial"/>
          <w:lang w:val="en-ID"/>
        </w:rPr>
        <w:t>telah</w:t>
      </w:r>
      <w:proofErr w:type="spellEnd"/>
      <w:r w:rsidR="00E72E46" w:rsidRPr="004044E1">
        <w:rPr>
          <w:rFonts w:cs="Arial"/>
          <w:lang w:val="en-ID"/>
        </w:rPr>
        <w:t xml:space="preserve"> </w:t>
      </w:r>
      <w:proofErr w:type="spellStart"/>
      <w:r w:rsidR="00E72E46" w:rsidRPr="004044E1">
        <w:rPr>
          <w:rFonts w:cs="Arial"/>
          <w:lang w:val="en-ID"/>
        </w:rPr>
        <w:t>disusun</w:t>
      </w:r>
      <w:proofErr w:type="spellEnd"/>
      <w:r w:rsidR="00E72E46" w:rsidRPr="004044E1">
        <w:rPr>
          <w:rFonts w:cs="Arial"/>
          <w:lang w:val="en-ID"/>
        </w:rPr>
        <w:t xml:space="preserve"> </w:t>
      </w:r>
      <w:proofErr w:type="spellStart"/>
      <w:r w:rsidR="00E72E46" w:rsidRPr="004044E1">
        <w:rPr>
          <w:rFonts w:cs="Arial"/>
          <w:lang w:val="en-ID"/>
        </w:rPr>
        <w:t>dengan</w:t>
      </w:r>
      <w:proofErr w:type="spellEnd"/>
      <w:r w:rsidR="00E72E46" w:rsidRPr="004044E1">
        <w:rPr>
          <w:rFonts w:cs="Arial"/>
          <w:lang w:val="en-ID"/>
        </w:rPr>
        <w:t xml:space="preserve"> </w:t>
      </w:r>
      <w:proofErr w:type="spellStart"/>
      <w:r w:rsidR="00E72E46" w:rsidRPr="004044E1">
        <w:rPr>
          <w:rFonts w:cs="Arial"/>
          <w:lang w:val="en-ID"/>
        </w:rPr>
        <w:t>baik</w:t>
      </w:r>
      <w:proofErr w:type="spellEnd"/>
      <w:r w:rsidR="00E72E46" w:rsidRPr="004044E1">
        <w:rPr>
          <w:rFonts w:cs="Arial"/>
          <w:lang w:val="en-ID"/>
        </w:rPr>
        <w:t xml:space="preserve">, </w:t>
      </w:r>
      <w:proofErr w:type="spellStart"/>
      <w:r w:rsidR="00E72E46" w:rsidRPr="004044E1">
        <w:rPr>
          <w:rFonts w:cs="Arial"/>
          <w:lang w:val="en-ID"/>
        </w:rPr>
        <w:t>implementasinya</w:t>
      </w:r>
      <w:proofErr w:type="spellEnd"/>
      <w:r w:rsidR="00E72E46" w:rsidRPr="004044E1">
        <w:rPr>
          <w:rFonts w:cs="Arial"/>
          <w:lang w:val="en-ID"/>
        </w:rPr>
        <w:t xml:space="preserve"> </w:t>
      </w:r>
      <w:proofErr w:type="spellStart"/>
      <w:r w:rsidR="00E72E46" w:rsidRPr="004044E1">
        <w:rPr>
          <w:rFonts w:cs="Arial"/>
          <w:lang w:val="en-ID"/>
        </w:rPr>
        <w:t>seringkali</w:t>
      </w:r>
      <w:proofErr w:type="spellEnd"/>
      <w:r w:rsidR="00E72E46" w:rsidRPr="004044E1">
        <w:rPr>
          <w:rFonts w:cs="Arial"/>
          <w:lang w:val="en-ID"/>
        </w:rPr>
        <w:t xml:space="preserve"> </w:t>
      </w:r>
      <w:proofErr w:type="spellStart"/>
      <w:r w:rsidR="00E72E46" w:rsidRPr="004044E1">
        <w:rPr>
          <w:rFonts w:cs="Arial"/>
          <w:lang w:val="en-ID"/>
        </w:rPr>
        <w:t>menghadapi</w:t>
      </w:r>
      <w:proofErr w:type="spellEnd"/>
      <w:r w:rsidR="00E72E46" w:rsidRPr="004044E1">
        <w:rPr>
          <w:rFonts w:cs="Arial"/>
          <w:lang w:val="en-ID"/>
        </w:rPr>
        <w:t xml:space="preserve"> </w:t>
      </w:r>
      <w:proofErr w:type="spellStart"/>
      <w:r w:rsidR="00E72E46" w:rsidRPr="004044E1">
        <w:rPr>
          <w:rFonts w:cs="Arial"/>
          <w:lang w:val="en-ID"/>
        </w:rPr>
        <w:t>tantangan</w:t>
      </w:r>
      <w:proofErr w:type="spellEnd"/>
      <w:r w:rsidR="00E72E46" w:rsidRPr="004044E1">
        <w:rPr>
          <w:rFonts w:cs="Arial"/>
          <w:lang w:val="en-ID"/>
        </w:rPr>
        <w:t xml:space="preserve">, </w:t>
      </w:r>
      <w:proofErr w:type="spellStart"/>
      <w:r w:rsidR="00E72E46" w:rsidRPr="004044E1">
        <w:rPr>
          <w:rFonts w:cs="Arial"/>
          <w:lang w:val="en-ID"/>
        </w:rPr>
        <w:t>seperti</w:t>
      </w:r>
      <w:proofErr w:type="spellEnd"/>
      <w:r w:rsidR="00E72E46" w:rsidRPr="004044E1">
        <w:rPr>
          <w:rFonts w:cs="Arial"/>
          <w:lang w:val="en-ID"/>
        </w:rPr>
        <w:t xml:space="preserve"> </w:t>
      </w:r>
      <w:proofErr w:type="spellStart"/>
      <w:r w:rsidR="00E72E46" w:rsidRPr="004044E1">
        <w:rPr>
          <w:rFonts w:cs="Arial"/>
          <w:lang w:val="en-ID"/>
        </w:rPr>
        <w:t>keterbatasan</w:t>
      </w:r>
      <w:proofErr w:type="spellEnd"/>
      <w:r w:rsidR="00E72E46" w:rsidRPr="004044E1">
        <w:rPr>
          <w:rFonts w:cs="Arial"/>
          <w:lang w:val="en-ID"/>
        </w:rPr>
        <w:t xml:space="preserve"> </w:t>
      </w:r>
      <w:proofErr w:type="spellStart"/>
      <w:r w:rsidR="00E72E46" w:rsidRPr="004044E1">
        <w:rPr>
          <w:rFonts w:cs="Arial"/>
          <w:lang w:val="en-ID"/>
        </w:rPr>
        <w:t>sumber</w:t>
      </w:r>
      <w:proofErr w:type="spellEnd"/>
      <w:r w:rsidR="00E72E46" w:rsidRPr="004044E1">
        <w:rPr>
          <w:rFonts w:cs="Arial"/>
          <w:lang w:val="en-ID"/>
        </w:rPr>
        <w:t xml:space="preserve"> </w:t>
      </w:r>
      <w:proofErr w:type="spellStart"/>
      <w:r w:rsidR="00E72E46" w:rsidRPr="004044E1">
        <w:rPr>
          <w:rFonts w:cs="Arial"/>
          <w:lang w:val="en-ID"/>
        </w:rPr>
        <w:t>daya</w:t>
      </w:r>
      <w:proofErr w:type="spellEnd"/>
      <w:r w:rsidR="00E72E46" w:rsidRPr="004044E1">
        <w:rPr>
          <w:rFonts w:cs="Arial"/>
          <w:lang w:val="en-ID"/>
        </w:rPr>
        <w:t xml:space="preserve">, </w:t>
      </w:r>
      <w:proofErr w:type="spellStart"/>
      <w:r w:rsidR="00E72E46" w:rsidRPr="004044E1">
        <w:rPr>
          <w:rFonts w:cs="Arial"/>
          <w:lang w:val="en-ID"/>
        </w:rPr>
        <w:t>hambatan</w:t>
      </w:r>
      <w:proofErr w:type="spellEnd"/>
      <w:r w:rsidR="00E72E46" w:rsidRPr="004044E1">
        <w:rPr>
          <w:rFonts w:cs="Arial"/>
          <w:lang w:val="en-ID"/>
        </w:rPr>
        <w:t xml:space="preserve"> </w:t>
      </w:r>
      <w:proofErr w:type="spellStart"/>
      <w:r w:rsidR="00E72E46" w:rsidRPr="004044E1">
        <w:rPr>
          <w:rFonts w:cs="Arial"/>
          <w:lang w:val="en-ID"/>
        </w:rPr>
        <w:t>budaya</w:t>
      </w:r>
      <w:proofErr w:type="spellEnd"/>
      <w:r w:rsidR="00E72E46" w:rsidRPr="004044E1">
        <w:rPr>
          <w:rFonts w:cs="Arial"/>
          <w:lang w:val="en-ID"/>
        </w:rPr>
        <w:t xml:space="preserve"> </w:t>
      </w:r>
      <w:proofErr w:type="spellStart"/>
      <w:r w:rsidR="00E72E46" w:rsidRPr="004044E1">
        <w:rPr>
          <w:rFonts w:cs="Arial"/>
          <w:lang w:val="en-ID"/>
        </w:rPr>
        <w:t>organisasi</w:t>
      </w:r>
      <w:proofErr w:type="spellEnd"/>
      <w:r w:rsidR="00E72E46" w:rsidRPr="004044E1">
        <w:rPr>
          <w:rFonts w:cs="Arial"/>
          <w:lang w:val="en-ID"/>
        </w:rPr>
        <w:t xml:space="preserve">, dan </w:t>
      </w:r>
      <w:proofErr w:type="spellStart"/>
      <w:r w:rsidR="00E72E46" w:rsidRPr="004044E1">
        <w:rPr>
          <w:rFonts w:cs="Arial"/>
          <w:lang w:val="en-ID"/>
        </w:rPr>
        <w:t>kurangnya</w:t>
      </w:r>
      <w:proofErr w:type="spellEnd"/>
      <w:r w:rsidR="00E72E46" w:rsidRPr="004044E1">
        <w:rPr>
          <w:rFonts w:cs="Arial"/>
          <w:lang w:val="en-ID"/>
        </w:rPr>
        <w:t xml:space="preserve"> </w:t>
      </w:r>
      <w:proofErr w:type="spellStart"/>
      <w:r w:rsidR="00E72E46" w:rsidRPr="004044E1">
        <w:rPr>
          <w:rFonts w:cs="Arial"/>
          <w:lang w:val="en-ID"/>
        </w:rPr>
        <w:t>kapasitas</w:t>
      </w:r>
      <w:proofErr w:type="spellEnd"/>
      <w:r w:rsidR="00E72E46" w:rsidRPr="004044E1">
        <w:rPr>
          <w:rFonts w:cs="Arial"/>
          <w:lang w:val="en-ID"/>
        </w:rPr>
        <w:t xml:space="preserve"> </w:t>
      </w:r>
      <w:proofErr w:type="spellStart"/>
      <w:r w:rsidR="00E72E46" w:rsidRPr="004044E1">
        <w:rPr>
          <w:rFonts w:cs="Arial"/>
          <w:lang w:val="en-ID"/>
        </w:rPr>
        <w:t>teknis</w:t>
      </w:r>
      <w:proofErr w:type="spellEnd"/>
      <w:r w:rsidR="00E72E46" w:rsidRPr="004044E1">
        <w:rPr>
          <w:rFonts w:cs="Arial"/>
          <w:lang w:val="en-ID"/>
        </w:rPr>
        <w:t xml:space="preserve"> di </w:t>
      </w:r>
      <w:proofErr w:type="spellStart"/>
      <w:r w:rsidR="00E72E46" w:rsidRPr="004044E1">
        <w:rPr>
          <w:rFonts w:cs="Arial"/>
          <w:lang w:val="en-ID"/>
        </w:rPr>
        <w:t>antara</w:t>
      </w:r>
      <w:proofErr w:type="spellEnd"/>
      <w:r w:rsidR="00E72E46" w:rsidRPr="004044E1">
        <w:rPr>
          <w:rFonts w:cs="Arial"/>
          <w:lang w:val="en-ID"/>
        </w:rPr>
        <w:t xml:space="preserve"> </w:t>
      </w:r>
      <w:proofErr w:type="spellStart"/>
      <w:r w:rsidR="00E72E46" w:rsidRPr="004044E1">
        <w:rPr>
          <w:rFonts w:cs="Arial"/>
          <w:lang w:val="en-ID"/>
        </w:rPr>
        <w:t>staf</w:t>
      </w:r>
      <w:proofErr w:type="spellEnd"/>
      <w:r w:rsidR="00E72E46" w:rsidRPr="004044E1">
        <w:rPr>
          <w:rFonts w:cs="Arial"/>
          <w:lang w:val="en-ID"/>
        </w:rPr>
        <w:t xml:space="preserve"> </w:t>
      </w:r>
      <w:proofErr w:type="spellStart"/>
      <w:r w:rsidR="00E72E46" w:rsidRPr="004044E1">
        <w:rPr>
          <w:rFonts w:cs="Arial"/>
          <w:lang w:val="en-ID"/>
        </w:rPr>
        <w:t>terkait</w:t>
      </w:r>
      <w:proofErr w:type="spellEnd"/>
      <w:r w:rsidR="00E72E46" w:rsidRPr="004044E1">
        <w:rPr>
          <w:rFonts w:cs="Arial"/>
          <w:lang w:val="en-ID"/>
        </w:rPr>
        <w:t xml:space="preserve"> (</w:t>
      </w:r>
      <w:proofErr w:type="spellStart"/>
      <w:r w:rsidR="00E72E46" w:rsidRPr="004044E1">
        <w:rPr>
          <w:rFonts w:cs="Arial"/>
          <w:lang w:val="en-ID"/>
        </w:rPr>
        <w:t>Prasetyo</w:t>
      </w:r>
      <w:proofErr w:type="spellEnd"/>
      <w:r w:rsidR="00E72E46" w:rsidRPr="004044E1">
        <w:rPr>
          <w:rFonts w:cs="Arial"/>
          <w:lang w:val="en-ID"/>
        </w:rPr>
        <w:t xml:space="preserve">, 2019). Dalam </w:t>
      </w:r>
      <w:proofErr w:type="spellStart"/>
      <w:r w:rsidR="00E72E46" w:rsidRPr="004044E1">
        <w:rPr>
          <w:rFonts w:cs="Arial"/>
          <w:lang w:val="en-ID"/>
        </w:rPr>
        <w:t>konteks</w:t>
      </w:r>
      <w:proofErr w:type="spellEnd"/>
      <w:r w:rsidR="00E72E46" w:rsidRPr="004044E1">
        <w:rPr>
          <w:rFonts w:cs="Arial"/>
          <w:lang w:val="en-ID"/>
        </w:rPr>
        <w:t xml:space="preserve"> MPR, </w:t>
      </w:r>
      <w:proofErr w:type="spellStart"/>
      <w:r w:rsidR="00E72E46" w:rsidRPr="004044E1">
        <w:rPr>
          <w:rFonts w:cs="Arial"/>
          <w:lang w:val="en-ID"/>
        </w:rPr>
        <w:t>diperlukan</w:t>
      </w:r>
      <w:proofErr w:type="spellEnd"/>
      <w:r w:rsidR="00E72E46" w:rsidRPr="004044E1">
        <w:rPr>
          <w:rFonts w:cs="Arial"/>
          <w:lang w:val="en-ID"/>
        </w:rPr>
        <w:t xml:space="preserve"> </w:t>
      </w:r>
      <w:proofErr w:type="spellStart"/>
      <w:r w:rsidR="00E72E46" w:rsidRPr="004044E1">
        <w:rPr>
          <w:rFonts w:cs="Arial"/>
          <w:lang w:val="en-ID"/>
        </w:rPr>
        <w:t>evaluasi</w:t>
      </w:r>
      <w:proofErr w:type="spellEnd"/>
      <w:r w:rsidR="00E72E46" w:rsidRPr="004044E1">
        <w:rPr>
          <w:rFonts w:cs="Arial"/>
          <w:lang w:val="en-ID"/>
        </w:rPr>
        <w:t xml:space="preserve"> </w:t>
      </w:r>
      <w:proofErr w:type="spellStart"/>
      <w:r w:rsidR="00E72E46" w:rsidRPr="004044E1">
        <w:rPr>
          <w:rFonts w:cs="Arial"/>
          <w:lang w:val="en-ID"/>
        </w:rPr>
        <w:t>terhadap</w:t>
      </w:r>
      <w:proofErr w:type="spellEnd"/>
      <w:r w:rsidR="00E72E46" w:rsidRPr="004044E1">
        <w:rPr>
          <w:rFonts w:cs="Arial"/>
          <w:lang w:val="en-ID"/>
        </w:rPr>
        <w:t xml:space="preserve"> strategi </w:t>
      </w:r>
      <w:proofErr w:type="spellStart"/>
      <w:r w:rsidR="00E72E46" w:rsidRPr="004044E1">
        <w:rPr>
          <w:rFonts w:cs="Arial"/>
          <w:lang w:val="en-ID"/>
        </w:rPr>
        <w:t>implementasi</w:t>
      </w:r>
      <w:proofErr w:type="spellEnd"/>
      <w:r w:rsidR="00E72E46" w:rsidRPr="004044E1">
        <w:rPr>
          <w:rFonts w:cs="Arial"/>
          <w:lang w:val="en-ID"/>
        </w:rPr>
        <w:t xml:space="preserve"> </w:t>
      </w:r>
      <w:proofErr w:type="spellStart"/>
      <w:r w:rsidR="00E72E46" w:rsidRPr="004044E1">
        <w:rPr>
          <w:rFonts w:cs="Arial"/>
          <w:lang w:val="en-ID"/>
        </w:rPr>
        <w:t>tersebut</w:t>
      </w:r>
      <w:proofErr w:type="spellEnd"/>
      <w:r w:rsidR="00E72E46" w:rsidRPr="004044E1">
        <w:rPr>
          <w:rFonts w:cs="Arial"/>
          <w:lang w:val="en-ID"/>
        </w:rPr>
        <w:t xml:space="preserve"> </w:t>
      </w:r>
      <w:proofErr w:type="spellStart"/>
      <w:r w:rsidR="00E72E46" w:rsidRPr="004044E1">
        <w:rPr>
          <w:rFonts w:cs="Arial"/>
          <w:lang w:val="en-ID"/>
        </w:rPr>
        <w:t>untuk</w:t>
      </w:r>
      <w:proofErr w:type="spellEnd"/>
      <w:r w:rsidR="00E72E46" w:rsidRPr="004044E1">
        <w:rPr>
          <w:rFonts w:cs="Arial"/>
          <w:lang w:val="en-ID"/>
        </w:rPr>
        <w:t xml:space="preserve"> </w:t>
      </w:r>
      <w:proofErr w:type="spellStart"/>
      <w:r w:rsidR="00E72E46" w:rsidRPr="004044E1">
        <w:rPr>
          <w:rFonts w:cs="Arial"/>
          <w:lang w:val="en-ID"/>
        </w:rPr>
        <w:t>memahami</w:t>
      </w:r>
      <w:proofErr w:type="spellEnd"/>
      <w:r w:rsidR="00E72E46" w:rsidRPr="004044E1">
        <w:rPr>
          <w:rFonts w:cs="Arial"/>
          <w:lang w:val="en-ID"/>
        </w:rPr>
        <w:t xml:space="preserve"> </w:t>
      </w:r>
      <w:proofErr w:type="spellStart"/>
      <w:r w:rsidR="00E72E46" w:rsidRPr="004044E1">
        <w:rPr>
          <w:rFonts w:cs="Arial"/>
          <w:lang w:val="en-ID"/>
        </w:rPr>
        <w:t>hambatan-hambatan</w:t>
      </w:r>
      <w:proofErr w:type="spellEnd"/>
      <w:r w:rsidR="00E72E46" w:rsidRPr="004044E1">
        <w:rPr>
          <w:rFonts w:cs="Arial"/>
          <w:lang w:val="en-ID"/>
        </w:rPr>
        <w:t xml:space="preserve"> dan </w:t>
      </w:r>
      <w:proofErr w:type="spellStart"/>
      <w:r w:rsidR="00E72E46" w:rsidRPr="004044E1">
        <w:rPr>
          <w:rFonts w:cs="Arial"/>
          <w:lang w:val="en-ID"/>
        </w:rPr>
        <w:t>mencari</w:t>
      </w:r>
      <w:proofErr w:type="spellEnd"/>
      <w:r w:rsidR="00E72E46" w:rsidRPr="004044E1">
        <w:rPr>
          <w:rFonts w:cs="Arial"/>
          <w:lang w:val="en-ID"/>
        </w:rPr>
        <w:t xml:space="preserve"> </w:t>
      </w:r>
      <w:proofErr w:type="spellStart"/>
      <w:r w:rsidR="00E72E46" w:rsidRPr="004044E1">
        <w:rPr>
          <w:rFonts w:cs="Arial"/>
          <w:lang w:val="en-ID"/>
        </w:rPr>
        <w:t>solusi</w:t>
      </w:r>
      <w:proofErr w:type="spellEnd"/>
      <w:r w:rsidR="00E72E46" w:rsidRPr="004044E1">
        <w:rPr>
          <w:rFonts w:cs="Arial"/>
          <w:lang w:val="en-ID"/>
        </w:rPr>
        <w:t xml:space="preserve"> agar tata </w:t>
      </w:r>
      <w:proofErr w:type="spellStart"/>
      <w:r w:rsidR="00E72E46" w:rsidRPr="004044E1">
        <w:rPr>
          <w:rFonts w:cs="Arial"/>
          <w:lang w:val="en-ID"/>
        </w:rPr>
        <w:t>kelola</w:t>
      </w:r>
      <w:proofErr w:type="spellEnd"/>
      <w:r w:rsidR="00E72E46" w:rsidRPr="004044E1">
        <w:rPr>
          <w:rFonts w:cs="Arial"/>
          <w:lang w:val="en-ID"/>
        </w:rPr>
        <w:t xml:space="preserve"> </w:t>
      </w:r>
      <w:proofErr w:type="spellStart"/>
      <w:r w:rsidR="00E72E46" w:rsidRPr="004044E1">
        <w:rPr>
          <w:rFonts w:cs="Arial"/>
          <w:lang w:val="en-ID"/>
        </w:rPr>
        <w:t>keuangan</w:t>
      </w:r>
      <w:proofErr w:type="spellEnd"/>
      <w:r w:rsidR="00E72E46" w:rsidRPr="004044E1">
        <w:rPr>
          <w:rFonts w:cs="Arial"/>
          <w:lang w:val="en-ID"/>
        </w:rPr>
        <w:t xml:space="preserve"> </w:t>
      </w:r>
      <w:proofErr w:type="spellStart"/>
      <w:r w:rsidR="00E72E46" w:rsidRPr="004044E1">
        <w:rPr>
          <w:rFonts w:cs="Arial"/>
          <w:lang w:val="en-ID"/>
        </w:rPr>
        <w:t>dapat</w:t>
      </w:r>
      <w:proofErr w:type="spellEnd"/>
      <w:r w:rsidR="00E72E46" w:rsidRPr="004044E1">
        <w:rPr>
          <w:rFonts w:cs="Arial"/>
          <w:lang w:val="en-ID"/>
        </w:rPr>
        <w:t xml:space="preserve"> </w:t>
      </w:r>
      <w:proofErr w:type="spellStart"/>
      <w:r w:rsidR="00E72E46" w:rsidRPr="004044E1">
        <w:rPr>
          <w:rFonts w:cs="Arial"/>
          <w:lang w:val="en-ID"/>
        </w:rPr>
        <w:t>diterapkan</w:t>
      </w:r>
      <w:proofErr w:type="spellEnd"/>
      <w:r w:rsidR="00E72E46" w:rsidRPr="004044E1">
        <w:rPr>
          <w:rFonts w:cs="Arial"/>
          <w:lang w:val="en-ID"/>
        </w:rPr>
        <w:t xml:space="preserve"> </w:t>
      </w:r>
      <w:proofErr w:type="spellStart"/>
      <w:r w:rsidR="00E72E46" w:rsidRPr="004044E1">
        <w:rPr>
          <w:rFonts w:cs="Arial"/>
          <w:lang w:val="en-ID"/>
        </w:rPr>
        <w:t>secara</w:t>
      </w:r>
      <w:proofErr w:type="spellEnd"/>
      <w:r w:rsidR="00E72E46" w:rsidRPr="004044E1">
        <w:rPr>
          <w:rFonts w:cs="Arial"/>
          <w:lang w:val="en-ID"/>
        </w:rPr>
        <w:t xml:space="preserve"> optimal.</w:t>
      </w:r>
    </w:p>
    <w:p w14:paraId="3FB99519" w14:textId="77777777" w:rsidR="00F645F6" w:rsidRPr="004044E1" w:rsidRDefault="00F645F6" w:rsidP="00F645F6">
      <w:pPr>
        <w:spacing w:line="240" w:lineRule="auto"/>
        <w:rPr>
          <w:rFonts w:cs="Arial"/>
          <w:lang w:val="en-ID"/>
        </w:rPr>
      </w:pPr>
    </w:p>
    <w:p w14:paraId="0D42280A" w14:textId="33991EA7" w:rsidR="003A35F6" w:rsidRPr="004044E1" w:rsidRDefault="003A35F6">
      <w:pPr>
        <w:pStyle w:val="Heading2"/>
        <w:numPr>
          <w:ilvl w:val="0"/>
          <w:numId w:val="30"/>
        </w:numPr>
        <w:spacing w:line="240" w:lineRule="auto"/>
        <w:ind w:left="426" w:hanging="426"/>
        <w:rPr>
          <w:rFonts w:cs="Arial"/>
          <w:b w:val="0"/>
          <w:bCs/>
          <w:color w:val="auto"/>
          <w:szCs w:val="24"/>
          <w:lang w:val="en-US"/>
        </w:rPr>
      </w:pPr>
      <w:bookmarkStart w:id="48" w:name="_Toc198494579"/>
      <w:bookmarkStart w:id="49" w:name="_Toc199053187"/>
      <w:bookmarkStart w:id="50" w:name="_Toc199058479"/>
      <w:bookmarkStart w:id="51" w:name="_Toc199058634"/>
      <w:bookmarkStart w:id="52" w:name="_Toc199063364"/>
      <w:bookmarkStart w:id="53" w:name="_Toc199067134"/>
      <w:bookmarkStart w:id="54" w:name="_Toc199127793"/>
      <w:bookmarkStart w:id="55" w:name="_Toc199564117"/>
      <w:bookmarkStart w:id="56" w:name="_Toc199568602"/>
      <w:bookmarkStart w:id="57" w:name="_Toc199569311"/>
      <w:bookmarkStart w:id="58" w:name="_Toc199659250"/>
      <w:bookmarkStart w:id="59" w:name="_Toc199661289"/>
      <w:bookmarkStart w:id="60" w:name="_Toc199661671"/>
      <w:bookmarkStart w:id="61" w:name="_Toc199667192"/>
      <w:bookmarkStart w:id="62" w:name="_Toc201506584"/>
      <w:bookmarkStart w:id="63" w:name="_Toc201596650"/>
      <w:bookmarkStart w:id="64" w:name="_Toc203773547"/>
      <w:bookmarkStart w:id="65" w:name="_Toc203832309"/>
      <w:bookmarkStart w:id="66" w:name="_Toc204516169"/>
      <w:bookmarkStart w:id="67" w:name="_Toc204522675"/>
      <w:bookmarkStart w:id="68" w:name="_Hlk199275530"/>
      <w:proofErr w:type="spellStart"/>
      <w:r w:rsidRPr="004044E1">
        <w:rPr>
          <w:rFonts w:cs="Arial"/>
          <w:bCs/>
          <w:color w:val="auto"/>
          <w:szCs w:val="24"/>
          <w:lang w:val="en-US"/>
        </w:rPr>
        <w:t>Rumusan</w:t>
      </w:r>
      <w:proofErr w:type="spellEnd"/>
      <w:r w:rsidRPr="004044E1">
        <w:rPr>
          <w:rFonts w:cs="Arial"/>
          <w:bCs/>
          <w:color w:val="auto"/>
          <w:szCs w:val="24"/>
          <w:lang w:val="en-US"/>
        </w:rPr>
        <w:t xml:space="preserve"> </w:t>
      </w:r>
      <w:proofErr w:type="spellStart"/>
      <w:r w:rsidRPr="004044E1">
        <w:rPr>
          <w:rFonts w:cs="Arial"/>
          <w:bCs/>
          <w:color w:val="auto"/>
          <w:szCs w:val="24"/>
          <w:lang w:val="en-US"/>
        </w:rPr>
        <w:t>Masalah</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roofErr w:type="spellEnd"/>
    </w:p>
    <w:p w14:paraId="703A3C3B" w14:textId="2AC378BB" w:rsidR="00A274C9" w:rsidRPr="004044E1" w:rsidRDefault="00A274C9" w:rsidP="00F645F6">
      <w:pPr>
        <w:spacing w:line="240" w:lineRule="auto"/>
        <w:rPr>
          <w:rFonts w:cs="Arial"/>
          <w:lang w:val="en-US"/>
        </w:rPr>
      </w:pPr>
      <w:proofErr w:type="spellStart"/>
      <w:r w:rsidRPr="004044E1">
        <w:rPr>
          <w:rFonts w:cs="Arial"/>
          <w:lang w:val="en-US"/>
        </w:rPr>
        <w:t>Berdasarkan</w:t>
      </w:r>
      <w:proofErr w:type="spellEnd"/>
      <w:r w:rsidRPr="004044E1">
        <w:rPr>
          <w:rFonts w:cs="Arial"/>
          <w:lang w:val="en-US"/>
        </w:rPr>
        <w:t xml:space="preserve"> </w:t>
      </w:r>
      <w:proofErr w:type="spellStart"/>
      <w:r w:rsidRPr="004044E1">
        <w:rPr>
          <w:rFonts w:cs="Arial"/>
          <w:lang w:val="en-US"/>
        </w:rPr>
        <w:t>latar</w:t>
      </w:r>
      <w:proofErr w:type="spellEnd"/>
      <w:r w:rsidRPr="004044E1">
        <w:rPr>
          <w:rFonts w:cs="Arial"/>
          <w:lang w:val="en-US"/>
        </w:rPr>
        <w:t xml:space="preserve"> </w:t>
      </w:r>
      <w:proofErr w:type="spellStart"/>
      <w:r w:rsidRPr="004044E1">
        <w:rPr>
          <w:rFonts w:cs="Arial"/>
          <w:lang w:val="en-US"/>
        </w:rPr>
        <w:t>belakang</w:t>
      </w:r>
      <w:proofErr w:type="spellEnd"/>
      <w:r w:rsidRPr="004044E1">
        <w:rPr>
          <w:rFonts w:cs="Arial"/>
          <w:lang w:val="en-US"/>
        </w:rPr>
        <w:t xml:space="preserve"> </w:t>
      </w:r>
      <w:proofErr w:type="spellStart"/>
      <w:r w:rsidRPr="004044E1">
        <w:rPr>
          <w:rFonts w:cs="Arial"/>
          <w:lang w:val="en-US"/>
        </w:rPr>
        <w:t>dalam</w:t>
      </w:r>
      <w:proofErr w:type="spellEnd"/>
      <w:r w:rsidRPr="004044E1">
        <w:rPr>
          <w:rFonts w:cs="Arial"/>
          <w:lang w:val="en-US"/>
        </w:rPr>
        <w:t xml:space="preserve"> </w:t>
      </w:r>
      <w:proofErr w:type="spellStart"/>
      <w:r w:rsidRPr="004044E1">
        <w:rPr>
          <w:rFonts w:cs="Arial"/>
          <w:lang w:val="en-US"/>
        </w:rPr>
        <w:t>penelitian</w:t>
      </w:r>
      <w:proofErr w:type="spellEnd"/>
      <w:r w:rsidRPr="004044E1">
        <w:rPr>
          <w:rFonts w:cs="Arial"/>
          <w:lang w:val="en-US"/>
        </w:rPr>
        <w:t xml:space="preserve"> </w:t>
      </w:r>
      <w:proofErr w:type="spellStart"/>
      <w:r w:rsidRPr="004044E1">
        <w:rPr>
          <w:rFonts w:cs="Arial"/>
          <w:lang w:val="en-US"/>
        </w:rPr>
        <w:t>ini</w:t>
      </w:r>
      <w:proofErr w:type="spellEnd"/>
      <w:r w:rsidRPr="004044E1">
        <w:rPr>
          <w:rFonts w:cs="Arial"/>
          <w:lang w:val="en-US"/>
        </w:rPr>
        <w:t xml:space="preserve"> </w:t>
      </w:r>
      <w:proofErr w:type="spellStart"/>
      <w:r w:rsidRPr="004044E1">
        <w:rPr>
          <w:rFonts w:cs="Arial"/>
          <w:lang w:val="en-US"/>
        </w:rPr>
        <w:t>dapat</w:t>
      </w:r>
      <w:proofErr w:type="spellEnd"/>
      <w:r w:rsidRPr="004044E1">
        <w:rPr>
          <w:rFonts w:cs="Arial"/>
          <w:lang w:val="en-US"/>
        </w:rPr>
        <w:t xml:space="preserve"> </w:t>
      </w:r>
      <w:proofErr w:type="spellStart"/>
      <w:r w:rsidRPr="004044E1">
        <w:rPr>
          <w:rFonts w:cs="Arial"/>
          <w:lang w:val="en-US"/>
        </w:rPr>
        <w:t>dirumuskan</w:t>
      </w:r>
      <w:proofErr w:type="spellEnd"/>
      <w:r w:rsidRPr="004044E1">
        <w:rPr>
          <w:rFonts w:cs="Arial"/>
          <w:lang w:val="en-US"/>
        </w:rPr>
        <w:t xml:space="preserve"> </w:t>
      </w:r>
      <w:proofErr w:type="spellStart"/>
      <w:r w:rsidRPr="004044E1">
        <w:rPr>
          <w:rFonts w:cs="Arial"/>
          <w:lang w:val="en-US"/>
        </w:rPr>
        <w:t>beberapa</w:t>
      </w:r>
      <w:proofErr w:type="spellEnd"/>
      <w:r w:rsidRPr="004044E1">
        <w:rPr>
          <w:rFonts w:cs="Arial"/>
          <w:lang w:val="en-US"/>
        </w:rPr>
        <w:t xml:space="preserve"> </w:t>
      </w:r>
      <w:proofErr w:type="spellStart"/>
      <w:r w:rsidRPr="004044E1">
        <w:rPr>
          <w:rFonts w:cs="Arial"/>
          <w:lang w:val="en-US"/>
        </w:rPr>
        <w:t>masalah</w:t>
      </w:r>
      <w:proofErr w:type="spellEnd"/>
      <w:r w:rsidRPr="004044E1">
        <w:rPr>
          <w:rFonts w:cs="Arial"/>
          <w:lang w:val="en-US"/>
        </w:rPr>
        <w:t xml:space="preserve"> </w:t>
      </w:r>
      <w:proofErr w:type="spellStart"/>
      <w:r w:rsidRPr="004044E1">
        <w:rPr>
          <w:rFonts w:cs="Arial"/>
          <w:lang w:val="en-US"/>
        </w:rPr>
        <w:t>penelitian</w:t>
      </w:r>
      <w:proofErr w:type="spellEnd"/>
      <w:r w:rsidRPr="004044E1">
        <w:rPr>
          <w:rFonts w:cs="Arial"/>
          <w:lang w:val="en-US"/>
        </w:rPr>
        <w:t xml:space="preserve"> yang </w:t>
      </w:r>
      <w:proofErr w:type="spellStart"/>
      <w:r w:rsidRPr="004044E1">
        <w:rPr>
          <w:rFonts w:cs="Arial"/>
          <w:lang w:val="en-US"/>
        </w:rPr>
        <w:t>akan</w:t>
      </w:r>
      <w:proofErr w:type="spellEnd"/>
      <w:r w:rsidRPr="004044E1">
        <w:rPr>
          <w:rFonts w:cs="Arial"/>
          <w:lang w:val="en-US"/>
        </w:rPr>
        <w:t xml:space="preserve"> </w:t>
      </w:r>
      <w:proofErr w:type="spellStart"/>
      <w:r w:rsidRPr="004044E1">
        <w:rPr>
          <w:rFonts w:cs="Arial"/>
          <w:lang w:val="en-US"/>
        </w:rPr>
        <w:t>dijawab</w:t>
      </w:r>
      <w:proofErr w:type="spellEnd"/>
      <w:r w:rsidRPr="004044E1">
        <w:rPr>
          <w:rFonts w:cs="Arial"/>
          <w:lang w:val="en-US"/>
        </w:rPr>
        <w:t xml:space="preserve"> </w:t>
      </w:r>
      <w:proofErr w:type="spellStart"/>
      <w:r w:rsidRPr="004044E1">
        <w:rPr>
          <w:rFonts w:cs="Arial"/>
          <w:lang w:val="en-US"/>
        </w:rPr>
        <w:t>melalui</w:t>
      </w:r>
      <w:proofErr w:type="spellEnd"/>
      <w:r w:rsidRPr="004044E1">
        <w:rPr>
          <w:rFonts w:cs="Arial"/>
          <w:lang w:val="en-US"/>
        </w:rPr>
        <w:t xml:space="preserve"> </w:t>
      </w:r>
      <w:proofErr w:type="spellStart"/>
      <w:r w:rsidRPr="004044E1">
        <w:rPr>
          <w:rFonts w:cs="Arial"/>
          <w:lang w:val="en-US"/>
        </w:rPr>
        <w:t>penelitian</w:t>
      </w:r>
      <w:proofErr w:type="spellEnd"/>
      <w:r w:rsidRPr="004044E1">
        <w:rPr>
          <w:rFonts w:cs="Arial"/>
          <w:lang w:val="en-US"/>
        </w:rPr>
        <w:t xml:space="preserve"> </w:t>
      </w:r>
      <w:proofErr w:type="spellStart"/>
      <w:r w:rsidRPr="004044E1">
        <w:rPr>
          <w:rFonts w:cs="Arial"/>
          <w:lang w:val="en-US"/>
        </w:rPr>
        <w:t>ini</w:t>
      </w:r>
      <w:proofErr w:type="spellEnd"/>
      <w:r w:rsidRPr="004044E1">
        <w:rPr>
          <w:rFonts w:cs="Arial"/>
          <w:lang w:val="en-US"/>
        </w:rPr>
        <w:t xml:space="preserve"> </w:t>
      </w:r>
      <w:proofErr w:type="spellStart"/>
      <w:r w:rsidRPr="004044E1">
        <w:rPr>
          <w:rFonts w:cs="Arial"/>
          <w:lang w:val="en-US"/>
        </w:rPr>
        <w:t>yaitu</w:t>
      </w:r>
      <w:proofErr w:type="spellEnd"/>
      <w:r w:rsidRPr="004044E1">
        <w:rPr>
          <w:rFonts w:cs="Arial"/>
          <w:lang w:val="en-US"/>
        </w:rPr>
        <w:t>:</w:t>
      </w:r>
    </w:p>
    <w:p w14:paraId="4BF15941" w14:textId="77777777" w:rsidR="00116275" w:rsidRPr="004044E1" w:rsidRDefault="00030182">
      <w:pPr>
        <w:pStyle w:val="ListParagraph"/>
        <w:numPr>
          <w:ilvl w:val="0"/>
          <w:numId w:val="1"/>
        </w:numPr>
        <w:spacing w:after="0" w:line="240" w:lineRule="auto"/>
        <w:ind w:left="426" w:hanging="284"/>
        <w:rPr>
          <w:rFonts w:ascii="Arial" w:hAnsi="Arial" w:cs="Arial"/>
          <w:sz w:val="24"/>
          <w:szCs w:val="24"/>
        </w:rPr>
      </w:pPr>
      <w:bookmarkStart w:id="69" w:name="_Hlk198134845"/>
      <w:bookmarkStart w:id="70" w:name="_Hlk204259292"/>
      <w:bookmarkStart w:id="71" w:name="_Hlk198134897"/>
      <w:proofErr w:type="spellStart"/>
      <w:r w:rsidRPr="004044E1">
        <w:rPr>
          <w:rFonts w:ascii="Arial" w:hAnsi="Arial" w:cs="Arial"/>
          <w:sz w:val="24"/>
          <w:szCs w:val="24"/>
        </w:rPr>
        <w:t>Bagaimana</w:t>
      </w:r>
      <w:proofErr w:type="spellEnd"/>
      <w:r w:rsidRPr="004044E1">
        <w:rPr>
          <w:rFonts w:ascii="Arial" w:hAnsi="Arial" w:cs="Arial"/>
          <w:sz w:val="24"/>
          <w:szCs w:val="24"/>
        </w:rPr>
        <w:t xml:space="preserve"> </w:t>
      </w:r>
      <w:r w:rsidR="00116275" w:rsidRPr="004044E1">
        <w:rPr>
          <w:rFonts w:ascii="Arial" w:hAnsi="Arial" w:cs="Arial"/>
          <w:sz w:val="24"/>
          <w:szCs w:val="24"/>
        </w:rPr>
        <w:t xml:space="preserve">tata </w:t>
      </w:r>
      <w:proofErr w:type="spellStart"/>
      <w:r w:rsidR="00116275" w:rsidRPr="004044E1">
        <w:rPr>
          <w:rFonts w:ascii="Arial" w:hAnsi="Arial" w:cs="Arial"/>
          <w:sz w:val="24"/>
          <w:szCs w:val="24"/>
        </w:rPr>
        <w:t>kelola</w:t>
      </w:r>
      <w:proofErr w:type="spellEnd"/>
      <w:r w:rsidR="00116275" w:rsidRPr="004044E1">
        <w:rPr>
          <w:rFonts w:ascii="Arial" w:hAnsi="Arial" w:cs="Arial"/>
          <w:sz w:val="24"/>
          <w:szCs w:val="24"/>
        </w:rPr>
        <w:t xml:space="preserve"> </w:t>
      </w:r>
      <w:proofErr w:type="spellStart"/>
      <w:r w:rsidR="00116275" w:rsidRPr="004044E1">
        <w:rPr>
          <w:rFonts w:ascii="Arial" w:hAnsi="Arial" w:cs="Arial"/>
          <w:sz w:val="24"/>
          <w:szCs w:val="24"/>
        </w:rPr>
        <w:t>keuangan</w:t>
      </w:r>
      <w:proofErr w:type="spellEnd"/>
      <w:r w:rsidR="00116275" w:rsidRPr="004044E1">
        <w:rPr>
          <w:rFonts w:ascii="Arial" w:hAnsi="Arial" w:cs="Arial"/>
          <w:sz w:val="24"/>
          <w:szCs w:val="24"/>
        </w:rPr>
        <w:t xml:space="preserve"> pada </w:t>
      </w:r>
      <w:r w:rsidR="00116275" w:rsidRPr="004044E1">
        <w:rPr>
          <w:rFonts w:ascii="Arial" w:hAnsi="Arial" w:cs="Arial"/>
          <w:sz w:val="24"/>
          <w:szCs w:val="24"/>
          <w:lang w:val="sv-SE"/>
        </w:rPr>
        <w:t>Majelis Permusyawaratan Rakyat sudah berjalan dengan baik</w:t>
      </w:r>
      <w:r w:rsidR="00116275" w:rsidRPr="004044E1">
        <w:rPr>
          <w:rFonts w:ascii="Arial" w:hAnsi="Arial" w:cs="Arial"/>
          <w:sz w:val="24"/>
          <w:szCs w:val="24"/>
        </w:rPr>
        <w:t xml:space="preserve"> </w:t>
      </w:r>
    </w:p>
    <w:p w14:paraId="52872BDE" w14:textId="702B3D8F" w:rsidR="00030182" w:rsidRPr="004044E1" w:rsidRDefault="00030182">
      <w:pPr>
        <w:pStyle w:val="ListParagraph"/>
        <w:numPr>
          <w:ilvl w:val="0"/>
          <w:numId w:val="1"/>
        </w:numPr>
        <w:spacing w:after="0" w:line="240" w:lineRule="auto"/>
        <w:ind w:left="426" w:hanging="284"/>
        <w:rPr>
          <w:rFonts w:ascii="Arial" w:hAnsi="Arial" w:cs="Arial"/>
          <w:sz w:val="24"/>
          <w:szCs w:val="24"/>
        </w:rPr>
      </w:pPr>
      <w:proofErr w:type="spellStart"/>
      <w:r w:rsidRPr="004044E1">
        <w:rPr>
          <w:rFonts w:ascii="Arial" w:hAnsi="Arial" w:cs="Arial"/>
          <w:sz w:val="24"/>
          <w:szCs w:val="24"/>
        </w:rPr>
        <w:t>Bagaimana</w:t>
      </w:r>
      <w:proofErr w:type="spellEnd"/>
      <w:r w:rsidRPr="004044E1">
        <w:rPr>
          <w:rFonts w:ascii="Arial" w:hAnsi="Arial" w:cs="Arial"/>
          <w:sz w:val="24"/>
          <w:szCs w:val="24"/>
        </w:rPr>
        <w:t xml:space="preserve"> </w:t>
      </w:r>
      <w:proofErr w:type="spellStart"/>
      <w:r w:rsidR="00116275" w:rsidRPr="004044E1">
        <w:rPr>
          <w:rFonts w:ascii="Arial" w:hAnsi="Arial" w:cs="Arial"/>
          <w:sz w:val="24"/>
          <w:szCs w:val="24"/>
        </w:rPr>
        <w:t>mengevaluasi</w:t>
      </w:r>
      <w:proofErr w:type="spellEnd"/>
      <w:r w:rsidR="00116275" w:rsidRPr="004044E1">
        <w:rPr>
          <w:rFonts w:ascii="Arial" w:hAnsi="Arial" w:cs="Arial"/>
          <w:sz w:val="24"/>
          <w:szCs w:val="24"/>
        </w:rPr>
        <w:t xml:space="preserve"> </w:t>
      </w:r>
      <w:proofErr w:type="spellStart"/>
      <w:r w:rsidRPr="004044E1">
        <w:rPr>
          <w:rFonts w:ascii="Arial" w:hAnsi="Arial" w:cs="Arial"/>
          <w:sz w:val="24"/>
          <w:szCs w:val="24"/>
        </w:rPr>
        <w:t>penyajian</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00A274C9" w:rsidRPr="004044E1">
        <w:rPr>
          <w:rFonts w:ascii="Arial" w:hAnsi="Arial" w:cs="Arial"/>
          <w:sz w:val="24"/>
          <w:szCs w:val="24"/>
        </w:rPr>
        <w:t xml:space="preserve"> p</w:t>
      </w:r>
      <w:r w:rsidRPr="004044E1">
        <w:rPr>
          <w:rFonts w:ascii="Arial" w:hAnsi="Arial" w:cs="Arial"/>
          <w:sz w:val="24"/>
          <w:szCs w:val="24"/>
        </w:rPr>
        <w:t xml:space="preserve">ada </w:t>
      </w:r>
      <w:r w:rsidRPr="004044E1">
        <w:rPr>
          <w:rFonts w:ascii="Arial" w:hAnsi="Arial" w:cs="Arial"/>
          <w:sz w:val="24"/>
          <w:szCs w:val="24"/>
          <w:lang w:val="sv-SE"/>
        </w:rPr>
        <w:t>Majelis Permusyawaratan Rakyat</w:t>
      </w:r>
      <w:r w:rsidR="00E66A29" w:rsidRPr="004044E1">
        <w:rPr>
          <w:rFonts w:ascii="Arial" w:hAnsi="Arial" w:cs="Arial"/>
          <w:sz w:val="24"/>
          <w:szCs w:val="24"/>
          <w:lang w:val="sv-SE"/>
        </w:rPr>
        <w:t>.</w:t>
      </w:r>
    </w:p>
    <w:p w14:paraId="5BB7040D" w14:textId="52B6C4B4" w:rsidR="00030182" w:rsidRPr="004044E1" w:rsidRDefault="00030182">
      <w:pPr>
        <w:pStyle w:val="ListParagraph"/>
        <w:numPr>
          <w:ilvl w:val="0"/>
          <w:numId w:val="1"/>
        </w:numPr>
        <w:spacing w:after="0" w:line="240" w:lineRule="auto"/>
        <w:ind w:left="426" w:hanging="284"/>
        <w:rPr>
          <w:rFonts w:ascii="Arial" w:hAnsi="Arial" w:cs="Arial"/>
          <w:sz w:val="24"/>
          <w:szCs w:val="24"/>
        </w:rPr>
      </w:pPr>
      <w:r w:rsidRPr="004044E1">
        <w:rPr>
          <w:rFonts w:ascii="Arial" w:hAnsi="Arial" w:cs="Arial"/>
          <w:sz w:val="24"/>
          <w:szCs w:val="24"/>
        </w:rPr>
        <w:t>Kendala-</w:t>
      </w:r>
      <w:proofErr w:type="spellStart"/>
      <w:r w:rsidRPr="004044E1">
        <w:rPr>
          <w:rFonts w:ascii="Arial" w:hAnsi="Arial" w:cs="Arial"/>
          <w:sz w:val="24"/>
          <w:szCs w:val="24"/>
        </w:rPr>
        <w:t>kendala</w:t>
      </w:r>
      <w:proofErr w:type="spellEnd"/>
      <w:r w:rsidRPr="004044E1">
        <w:rPr>
          <w:rFonts w:ascii="Arial" w:hAnsi="Arial" w:cs="Arial"/>
          <w:sz w:val="24"/>
          <w:szCs w:val="24"/>
        </w:rPr>
        <w:t xml:space="preserve"> </w:t>
      </w:r>
      <w:proofErr w:type="spellStart"/>
      <w:r w:rsidRPr="004044E1">
        <w:rPr>
          <w:rFonts w:ascii="Arial" w:hAnsi="Arial" w:cs="Arial"/>
          <w:sz w:val="24"/>
          <w:szCs w:val="24"/>
        </w:rPr>
        <w:t>apa</w:t>
      </w:r>
      <w:proofErr w:type="spellEnd"/>
      <w:r w:rsidRPr="004044E1">
        <w:rPr>
          <w:rFonts w:ascii="Arial" w:hAnsi="Arial" w:cs="Arial"/>
          <w:sz w:val="24"/>
          <w:szCs w:val="24"/>
        </w:rPr>
        <w:t xml:space="preserve"> </w:t>
      </w:r>
      <w:proofErr w:type="spellStart"/>
      <w:r w:rsidRPr="004044E1">
        <w:rPr>
          <w:rFonts w:ascii="Arial" w:hAnsi="Arial" w:cs="Arial"/>
          <w:sz w:val="24"/>
          <w:szCs w:val="24"/>
        </w:rPr>
        <w:t>saja</w:t>
      </w:r>
      <w:proofErr w:type="spellEnd"/>
      <w:r w:rsidRPr="004044E1">
        <w:rPr>
          <w:rFonts w:ascii="Arial" w:hAnsi="Arial" w:cs="Arial"/>
          <w:sz w:val="24"/>
          <w:szCs w:val="24"/>
        </w:rPr>
        <w:t xml:space="preserve"> yang </w:t>
      </w:r>
      <w:proofErr w:type="spellStart"/>
      <w:r w:rsidR="00A274C9" w:rsidRPr="004044E1">
        <w:rPr>
          <w:rFonts w:ascii="Arial" w:hAnsi="Arial" w:cs="Arial"/>
          <w:sz w:val="24"/>
          <w:szCs w:val="24"/>
        </w:rPr>
        <w:t>dihadapi</w:t>
      </w:r>
      <w:proofErr w:type="spellEnd"/>
      <w:r w:rsidR="00A274C9" w:rsidRPr="004044E1">
        <w:rPr>
          <w:rFonts w:ascii="Arial" w:hAnsi="Arial" w:cs="Arial"/>
          <w:sz w:val="24"/>
          <w:szCs w:val="24"/>
        </w:rPr>
        <w:t xml:space="preserve"> </w:t>
      </w:r>
      <w:proofErr w:type="spellStart"/>
      <w:r w:rsidR="00A274C9" w:rsidRPr="004044E1">
        <w:rPr>
          <w:rFonts w:ascii="Arial" w:hAnsi="Arial" w:cs="Arial"/>
          <w:sz w:val="24"/>
          <w:szCs w:val="24"/>
        </w:rPr>
        <w:t>dalam</w:t>
      </w:r>
      <w:proofErr w:type="spellEnd"/>
      <w:r w:rsidRPr="004044E1">
        <w:rPr>
          <w:rFonts w:ascii="Arial" w:hAnsi="Arial" w:cs="Arial"/>
          <w:sz w:val="24"/>
          <w:szCs w:val="24"/>
        </w:rPr>
        <w:t xml:space="preserve"> tata Kelola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w:t>
      </w:r>
      <w:proofErr w:type="spellStart"/>
      <w:r w:rsidR="00A274C9" w:rsidRPr="004044E1">
        <w:rPr>
          <w:rFonts w:ascii="Arial" w:hAnsi="Arial" w:cs="Arial"/>
          <w:sz w:val="24"/>
          <w:szCs w:val="24"/>
        </w:rPr>
        <w:t>dalam</w:t>
      </w:r>
      <w:proofErr w:type="spellEnd"/>
      <w:r w:rsidR="00A274C9" w:rsidRPr="004044E1">
        <w:rPr>
          <w:rFonts w:ascii="Arial" w:hAnsi="Arial" w:cs="Arial"/>
          <w:sz w:val="24"/>
          <w:szCs w:val="24"/>
        </w:rPr>
        <w:t xml:space="preserve"> </w:t>
      </w:r>
      <w:proofErr w:type="spellStart"/>
      <w:r w:rsidR="00A274C9" w:rsidRPr="004044E1">
        <w:rPr>
          <w:rFonts w:ascii="Arial" w:hAnsi="Arial" w:cs="Arial"/>
          <w:sz w:val="24"/>
          <w:szCs w:val="24"/>
        </w:rPr>
        <w:t>upaya</w:t>
      </w:r>
      <w:proofErr w:type="spellEnd"/>
      <w:r w:rsidR="00A274C9" w:rsidRPr="004044E1">
        <w:rPr>
          <w:rFonts w:ascii="Arial" w:hAnsi="Arial" w:cs="Arial"/>
          <w:sz w:val="24"/>
          <w:szCs w:val="24"/>
        </w:rPr>
        <w:t xml:space="preserve"> </w:t>
      </w:r>
      <w:proofErr w:type="spellStart"/>
      <w:r w:rsidR="00A274C9" w:rsidRPr="004044E1">
        <w:rPr>
          <w:rFonts w:ascii="Arial" w:hAnsi="Arial" w:cs="Arial"/>
          <w:sz w:val="24"/>
          <w:szCs w:val="24"/>
        </w:rPr>
        <w:t>peningkatan</w:t>
      </w:r>
      <w:proofErr w:type="spellEnd"/>
      <w:r w:rsidRPr="004044E1">
        <w:rPr>
          <w:rFonts w:ascii="Arial" w:hAnsi="Arial" w:cs="Arial"/>
          <w:sz w:val="24"/>
          <w:szCs w:val="24"/>
        </w:rPr>
        <w:t xml:space="preserve"> </w:t>
      </w:r>
      <w:proofErr w:type="spellStart"/>
      <w:r w:rsidRPr="004044E1">
        <w:rPr>
          <w:rFonts w:ascii="Arial" w:hAnsi="Arial" w:cs="Arial"/>
          <w:sz w:val="24"/>
          <w:szCs w:val="24"/>
        </w:rPr>
        <w:t>kualitas</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yang </w:t>
      </w:r>
      <w:proofErr w:type="spellStart"/>
      <w:r w:rsidRPr="004044E1">
        <w:rPr>
          <w:rFonts w:ascii="Arial" w:hAnsi="Arial" w:cs="Arial"/>
          <w:sz w:val="24"/>
          <w:szCs w:val="24"/>
        </w:rPr>
        <w:t>diharapkan</w:t>
      </w:r>
      <w:proofErr w:type="spellEnd"/>
      <w:r w:rsidRPr="004044E1">
        <w:rPr>
          <w:rFonts w:ascii="Arial" w:hAnsi="Arial" w:cs="Arial"/>
          <w:sz w:val="24"/>
          <w:szCs w:val="24"/>
        </w:rPr>
        <w:t>.</w:t>
      </w:r>
    </w:p>
    <w:p w14:paraId="2D7CBD3A" w14:textId="376E178C" w:rsidR="006A6203" w:rsidRPr="004044E1" w:rsidRDefault="00030182">
      <w:pPr>
        <w:pStyle w:val="ListParagraph"/>
        <w:numPr>
          <w:ilvl w:val="0"/>
          <w:numId w:val="1"/>
        </w:numPr>
        <w:spacing w:after="0" w:line="240" w:lineRule="auto"/>
        <w:ind w:left="426" w:hanging="284"/>
        <w:rPr>
          <w:rFonts w:ascii="Arial" w:hAnsi="Arial" w:cs="Arial"/>
          <w:sz w:val="24"/>
          <w:szCs w:val="24"/>
        </w:rPr>
      </w:pPr>
      <w:proofErr w:type="spellStart"/>
      <w:r w:rsidRPr="004044E1">
        <w:rPr>
          <w:rFonts w:ascii="Arial" w:hAnsi="Arial" w:cs="Arial"/>
          <w:sz w:val="24"/>
          <w:szCs w:val="24"/>
        </w:rPr>
        <w:lastRenderedPageBreak/>
        <w:t>Bagaimana</w:t>
      </w:r>
      <w:proofErr w:type="spellEnd"/>
      <w:r w:rsidRPr="004044E1">
        <w:rPr>
          <w:rFonts w:ascii="Arial" w:hAnsi="Arial" w:cs="Arial"/>
          <w:sz w:val="24"/>
          <w:szCs w:val="24"/>
        </w:rPr>
        <w:t xml:space="preserve"> strategi optimal yang </w:t>
      </w:r>
      <w:proofErr w:type="spellStart"/>
      <w:r w:rsidRPr="004044E1">
        <w:rPr>
          <w:rFonts w:ascii="Arial" w:hAnsi="Arial" w:cs="Arial"/>
          <w:sz w:val="24"/>
          <w:szCs w:val="24"/>
        </w:rPr>
        <w:t>perlu</w:t>
      </w:r>
      <w:proofErr w:type="spellEnd"/>
      <w:r w:rsidRPr="004044E1">
        <w:rPr>
          <w:rFonts w:ascii="Arial" w:hAnsi="Arial" w:cs="Arial"/>
          <w:sz w:val="24"/>
          <w:szCs w:val="24"/>
        </w:rPr>
        <w:t xml:space="preserve"> </w:t>
      </w:r>
      <w:proofErr w:type="spellStart"/>
      <w:r w:rsidRPr="004044E1">
        <w:rPr>
          <w:rFonts w:ascii="Arial" w:hAnsi="Arial" w:cs="Arial"/>
          <w:sz w:val="24"/>
          <w:szCs w:val="24"/>
        </w:rPr>
        <w:t>dilakukan</w:t>
      </w:r>
      <w:proofErr w:type="spellEnd"/>
      <w:r w:rsidRPr="004044E1">
        <w:rPr>
          <w:rFonts w:ascii="Arial" w:hAnsi="Arial" w:cs="Arial"/>
          <w:sz w:val="24"/>
          <w:szCs w:val="24"/>
        </w:rPr>
        <w:t xml:space="preserve"> </w:t>
      </w:r>
      <w:proofErr w:type="spellStart"/>
      <w:r w:rsidRPr="004044E1">
        <w:rPr>
          <w:rFonts w:ascii="Arial" w:hAnsi="Arial" w:cs="Arial"/>
          <w:sz w:val="24"/>
          <w:szCs w:val="24"/>
        </w:rPr>
        <w:t>dalam</w:t>
      </w:r>
      <w:proofErr w:type="spellEnd"/>
      <w:r w:rsidRPr="004044E1">
        <w:rPr>
          <w:rFonts w:ascii="Arial" w:hAnsi="Arial" w:cs="Arial"/>
          <w:sz w:val="24"/>
          <w:szCs w:val="24"/>
        </w:rPr>
        <w:t xml:space="preserve"> </w:t>
      </w:r>
      <w:proofErr w:type="spellStart"/>
      <w:r w:rsidRPr="004044E1">
        <w:rPr>
          <w:rFonts w:ascii="Arial" w:hAnsi="Arial" w:cs="Arial"/>
          <w:sz w:val="24"/>
          <w:szCs w:val="24"/>
        </w:rPr>
        <w:t>pelaksanaan</w:t>
      </w:r>
      <w:proofErr w:type="spellEnd"/>
      <w:r w:rsidRPr="004044E1">
        <w:rPr>
          <w:rFonts w:ascii="Arial" w:hAnsi="Arial" w:cs="Arial"/>
          <w:sz w:val="24"/>
          <w:szCs w:val="24"/>
        </w:rPr>
        <w:t xml:space="preserve"> tata Kelola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yang </w:t>
      </w:r>
      <w:proofErr w:type="spellStart"/>
      <w:r w:rsidRPr="004044E1">
        <w:rPr>
          <w:rFonts w:ascii="Arial" w:hAnsi="Arial" w:cs="Arial"/>
          <w:sz w:val="24"/>
          <w:szCs w:val="24"/>
        </w:rPr>
        <w:t>baik</w:t>
      </w:r>
      <w:proofErr w:type="spellEnd"/>
      <w:r w:rsidRPr="004044E1">
        <w:rPr>
          <w:rFonts w:ascii="Arial" w:hAnsi="Arial" w:cs="Arial"/>
          <w:sz w:val="24"/>
          <w:szCs w:val="24"/>
        </w:rPr>
        <w:t xml:space="preserve"> </w:t>
      </w:r>
      <w:proofErr w:type="spellStart"/>
      <w:r w:rsidRPr="004044E1">
        <w:rPr>
          <w:rFonts w:ascii="Arial" w:hAnsi="Arial" w:cs="Arial"/>
          <w:sz w:val="24"/>
          <w:szCs w:val="24"/>
        </w:rPr>
        <w:t>guna</w:t>
      </w:r>
      <w:proofErr w:type="spellEnd"/>
      <w:r w:rsidRPr="004044E1">
        <w:rPr>
          <w:rFonts w:ascii="Arial" w:hAnsi="Arial" w:cs="Arial"/>
          <w:sz w:val="24"/>
          <w:szCs w:val="24"/>
        </w:rPr>
        <w:t xml:space="preserve"> </w:t>
      </w:r>
      <w:proofErr w:type="spellStart"/>
      <w:r w:rsidRPr="004044E1">
        <w:rPr>
          <w:rFonts w:ascii="Arial" w:hAnsi="Arial" w:cs="Arial"/>
          <w:sz w:val="24"/>
          <w:szCs w:val="24"/>
        </w:rPr>
        <w:t>meningkatkan</w:t>
      </w:r>
      <w:proofErr w:type="spellEnd"/>
      <w:r w:rsidRPr="004044E1">
        <w:rPr>
          <w:rFonts w:ascii="Arial" w:hAnsi="Arial" w:cs="Arial"/>
          <w:sz w:val="24"/>
          <w:szCs w:val="24"/>
        </w:rPr>
        <w:t xml:space="preserve"> </w:t>
      </w:r>
      <w:proofErr w:type="spellStart"/>
      <w:r w:rsidRPr="004044E1">
        <w:rPr>
          <w:rFonts w:ascii="Arial" w:hAnsi="Arial" w:cs="Arial"/>
          <w:sz w:val="24"/>
          <w:szCs w:val="24"/>
        </w:rPr>
        <w:t>kualitas</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di </w:t>
      </w:r>
      <w:r w:rsidRPr="004044E1">
        <w:rPr>
          <w:rFonts w:ascii="Arial" w:hAnsi="Arial" w:cs="Arial"/>
          <w:sz w:val="24"/>
          <w:szCs w:val="24"/>
          <w:lang w:val="sv-SE"/>
        </w:rPr>
        <w:t>Majelis Permusyawaratan Rakyat</w:t>
      </w:r>
      <w:r w:rsidR="00A274C9" w:rsidRPr="004044E1">
        <w:rPr>
          <w:rFonts w:ascii="Arial" w:hAnsi="Arial" w:cs="Arial"/>
          <w:sz w:val="24"/>
          <w:szCs w:val="24"/>
          <w:lang w:val="sv-SE"/>
        </w:rPr>
        <w:t>.</w:t>
      </w:r>
      <w:bookmarkEnd w:id="69"/>
    </w:p>
    <w:bookmarkEnd w:id="68"/>
    <w:bookmarkEnd w:id="70"/>
    <w:p w14:paraId="687C381C" w14:textId="77777777" w:rsidR="00A274C9" w:rsidRPr="004044E1" w:rsidRDefault="00A274C9" w:rsidP="00F645F6">
      <w:pPr>
        <w:pStyle w:val="ListParagraph"/>
        <w:spacing w:after="0" w:line="240" w:lineRule="auto"/>
        <w:ind w:left="426" w:hanging="284"/>
        <w:rPr>
          <w:rFonts w:ascii="Arial" w:hAnsi="Arial" w:cs="Arial"/>
          <w:sz w:val="24"/>
          <w:szCs w:val="24"/>
        </w:rPr>
      </w:pPr>
    </w:p>
    <w:bookmarkEnd w:id="71"/>
    <w:p w14:paraId="700367A9" w14:textId="77777777" w:rsidR="00F645F6" w:rsidRPr="004044E1" w:rsidRDefault="00841406" w:rsidP="00F645F6">
      <w:pPr>
        <w:spacing w:line="240" w:lineRule="auto"/>
        <w:rPr>
          <w:rFonts w:cs="Arial"/>
        </w:rPr>
      </w:pPr>
      <w:proofErr w:type="spellStart"/>
      <w:r w:rsidRPr="004044E1">
        <w:rPr>
          <w:rFonts w:cs="Arial"/>
        </w:rPr>
        <w:t>Tetapi</w:t>
      </w:r>
      <w:proofErr w:type="spellEnd"/>
      <w:r w:rsidRPr="004044E1">
        <w:rPr>
          <w:rFonts w:cs="Arial"/>
        </w:rPr>
        <w:t xml:space="preserve"> </w:t>
      </w:r>
      <w:proofErr w:type="spellStart"/>
      <w:r w:rsidRPr="004044E1">
        <w:rPr>
          <w:rFonts w:cs="Arial"/>
        </w:rPr>
        <w:t>Manajemen</w:t>
      </w:r>
      <w:proofErr w:type="spellEnd"/>
      <w:r w:rsidRPr="004044E1">
        <w:rPr>
          <w:rFonts w:cs="Arial"/>
        </w:rPr>
        <w:t xml:space="preserve"> </w:t>
      </w:r>
      <w:proofErr w:type="spellStart"/>
      <w:r w:rsidRPr="004044E1">
        <w:rPr>
          <w:rFonts w:cs="Arial"/>
        </w:rPr>
        <w:t>bukan</w:t>
      </w:r>
      <w:proofErr w:type="spellEnd"/>
      <w:r w:rsidRPr="004044E1">
        <w:rPr>
          <w:rFonts w:cs="Arial"/>
        </w:rPr>
        <w:t xml:space="preserve"> </w:t>
      </w:r>
      <w:proofErr w:type="spellStart"/>
      <w:r w:rsidRPr="004044E1">
        <w:rPr>
          <w:rFonts w:cs="Arial"/>
        </w:rPr>
        <w:t>sekadar</w:t>
      </w:r>
      <w:proofErr w:type="spellEnd"/>
      <w:r w:rsidRPr="004044E1">
        <w:rPr>
          <w:rFonts w:cs="Arial"/>
        </w:rPr>
        <w:t xml:space="preserve"> </w:t>
      </w:r>
      <w:proofErr w:type="spellStart"/>
      <w:r w:rsidRPr="004044E1">
        <w:rPr>
          <w:rFonts w:cs="Arial"/>
        </w:rPr>
        <w:t>ilmu</w:t>
      </w:r>
      <w:proofErr w:type="spellEnd"/>
      <w:r w:rsidRPr="004044E1">
        <w:rPr>
          <w:rFonts w:cs="Arial"/>
        </w:rPr>
        <w:t xml:space="preserve"> dan </w:t>
      </w:r>
      <w:proofErr w:type="spellStart"/>
      <w:r w:rsidRPr="004044E1">
        <w:rPr>
          <w:rFonts w:cs="Arial"/>
        </w:rPr>
        <w:t>seni</w:t>
      </w:r>
      <w:proofErr w:type="spellEnd"/>
      <w:r w:rsidRPr="004044E1">
        <w:rPr>
          <w:rFonts w:cs="Arial"/>
        </w:rPr>
        <w:t xml:space="preserve">, </w:t>
      </w:r>
      <w:proofErr w:type="spellStart"/>
      <w:r w:rsidRPr="004044E1">
        <w:rPr>
          <w:rFonts w:cs="Arial"/>
        </w:rPr>
        <w:t>tetapi</w:t>
      </w:r>
      <w:proofErr w:type="spellEnd"/>
      <w:r w:rsidRPr="004044E1">
        <w:rPr>
          <w:rFonts w:cs="Arial"/>
        </w:rPr>
        <w:t xml:space="preserve"> </w:t>
      </w:r>
      <w:proofErr w:type="spellStart"/>
      <w:r w:rsidRPr="004044E1">
        <w:rPr>
          <w:rFonts w:cs="Arial"/>
        </w:rPr>
        <w:t>merupakan</w:t>
      </w:r>
      <w:proofErr w:type="spellEnd"/>
      <w:r w:rsidRPr="004044E1">
        <w:rPr>
          <w:rFonts w:cs="Arial"/>
        </w:rPr>
        <w:t xml:space="preserve"> </w:t>
      </w:r>
      <w:proofErr w:type="spellStart"/>
      <w:r w:rsidRPr="004044E1">
        <w:rPr>
          <w:rFonts w:cs="Arial"/>
        </w:rPr>
        <w:t>kombinasi</w:t>
      </w:r>
      <w:proofErr w:type="spellEnd"/>
      <w:r w:rsidRPr="004044E1">
        <w:rPr>
          <w:rFonts w:cs="Arial"/>
        </w:rPr>
        <w:t xml:space="preserve"> </w:t>
      </w:r>
      <w:proofErr w:type="spellStart"/>
      <w:r w:rsidRPr="004044E1">
        <w:rPr>
          <w:rFonts w:cs="Arial"/>
        </w:rPr>
        <w:t>keduanya</w:t>
      </w:r>
      <w:proofErr w:type="spellEnd"/>
      <w:r w:rsidRPr="004044E1">
        <w:rPr>
          <w:rFonts w:cs="Arial"/>
        </w:rPr>
        <w:t xml:space="preserve">, </w:t>
      </w:r>
      <w:proofErr w:type="spellStart"/>
      <w:r w:rsidRPr="004044E1">
        <w:rPr>
          <w:rFonts w:cs="Arial"/>
        </w:rPr>
        <w:t>karena</w:t>
      </w:r>
      <w:proofErr w:type="spellEnd"/>
      <w:r w:rsidRPr="004044E1">
        <w:rPr>
          <w:rFonts w:cs="Arial"/>
        </w:rPr>
        <w:t xml:space="preserve"> </w:t>
      </w:r>
      <w:proofErr w:type="spellStart"/>
      <w:r w:rsidRPr="004044E1">
        <w:rPr>
          <w:rFonts w:cs="Arial"/>
        </w:rPr>
        <w:t>ada</w:t>
      </w:r>
      <w:proofErr w:type="spellEnd"/>
      <w:r w:rsidRPr="004044E1">
        <w:rPr>
          <w:rFonts w:cs="Arial"/>
        </w:rPr>
        <w:t xml:space="preserve"> 2 </w:t>
      </w:r>
      <w:proofErr w:type="spellStart"/>
      <w:r w:rsidRPr="004044E1">
        <w:rPr>
          <w:rFonts w:cs="Arial"/>
        </w:rPr>
        <w:t>klasifikasi</w:t>
      </w:r>
      <w:proofErr w:type="spellEnd"/>
      <w:r w:rsidRPr="004044E1">
        <w:rPr>
          <w:rFonts w:cs="Arial"/>
        </w:rPr>
        <w:t xml:space="preserve"> </w:t>
      </w:r>
      <w:proofErr w:type="spellStart"/>
      <w:r w:rsidRPr="004044E1">
        <w:rPr>
          <w:rFonts w:cs="Arial"/>
        </w:rPr>
        <w:t>dalam</w:t>
      </w:r>
      <w:proofErr w:type="spellEnd"/>
      <w:r w:rsidRPr="004044E1">
        <w:rPr>
          <w:rFonts w:cs="Arial"/>
        </w:rPr>
        <w:t xml:space="preserve"> </w:t>
      </w:r>
      <w:proofErr w:type="spellStart"/>
      <w:r w:rsidRPr="004044E1">
        <w:rPr>
          <w:rFonts w:cs="Arial"/>
        </w:rPr>
        <w:t>manajemen</w:t>
      </w:r>
      <w:proofErr w:type="spellEnd"/>
      <w:r w:rsidRPr="004044E1">
        <w:rPr>
          <w:rFonts w:cs="Arial"/>
        </w:rPr>
        <w:t xml:space="preserve">, </w:t>
      </w:r>
      <w:proofErr w:type="spellStart"/>
      <w:r w:rsidRPr="004044E1">
        <w:rPr>
          <w:rFonts w:cs="Arial"/>
        </w:rPr>
        <w:t>yaitu</w:t>
      </w:r>
      <w:proofErr w:type="spellEnd"/>
      <w:r w:rsidRPr="004044E1">
        <w:rPr>
          <w:rFonts w:cs="Arial"/>
        </w:rPr>
        <w:t xml:space="preserve"> </w:t>
      </w:r>
    </w:p>
    <w:p w14:paraId="20E5011B" w14:textId="77777777" w:rsidR="00E35D9D" w:rsidRPr="004044E1" w:rsidRDefault="00841406" w:rsidP="00F645F6">
      <w:pPr>
        <w:spacing w:line="240" w:lineRule="auto"/>
        <w:rPr>
          <w:rFonts w:cs="Arial"/>
        </w:rPr>
      </w:pPr>
      <w:proofErr w:type="spellStart"/>
      <w:r w:rsidRPr="004044E1">
        <w:rPr>
          <w:rFonts w:cs="Arial"/>
        </w:rPr>
        <w:t>pertama</w:t>
      </w:r>
      <w:proofErr w:type="spellEnd"/>
      <w:r w:rsidRPr="004044E1">
        <w:rPr>
          <w:rFonts w:cs="Arial"/>
        </w:rPr>
        <w:t xml:space="preserve"> </w:t>
      </w:r>
      <w:proofErr w:type="spellStart"/>
      <w:r w:rsidRPr="004044E1">
        <w:rPr>
          <w:rFonts w:cs="Arial"/>
        </w:rPr>
        <w:t>ada</w:t>
      </w:r>
      <w:proofErr w:type="spellEnd"/>
      <w:r w:rsidRPr="004044E1">
        <w:rPr>
          <w:rFonts w:cs="Arial"/>
        </w:rPr>
        <w:t xml:space="preserve"> yang </w:t>
      </w:r>
      <w:proofErr w:type="spellStart"/>
      <w:r w:rsidRPr="004044E1">
        <w:rPr>
          <w:rFonts w:cs="Arial"/>
        </w:rPr>
        <w:t>memimpin</w:t>
      </w:r>
      <w:proofErr w:type="spellEnd"/>
      <w:r w:rsidRPr="004044E1">
        <w:rPr>
          <w:rFonts w:cs="Arial"/>
        </w:rPr>
        <w:t xml:space="preserve"> dan </w:t>
      </w:r>
      <w:proofErr w:type="spellStart"/>
      <w:r w:rsidRPr="004044E1">
        <w:rPr>
          <w:rFonts w:cs="Arial"/>
        </w:rPr>
        <w:t>kedua</w:t>
      </w:r>
      <w:proofErr w:type="spellEnd"/>
      <w:r w:rsidRPr="004044E1">
        <w:rPr>
          <w:rFonts w:cs="Arial"/>
        </w:rPr>
        <w:t xml:space="preserve">, </w:t>
      </w:r>
      <w:proofErr w:type="spellStart"/>
      <w:r w:rsidRPr="004044E1">
        <w:rPr>
          <w:rFonts w:cs="Arial"/>
        </w:rPr>
        <w:t>ada</w:t>
      </w:r>
      <w:proofErr w:type="spellEnd"/>
      <w:r w:rsidRPr="004044E1">
        <w:rPr>
          <w:rFonts w:cs="Arial"/>
        </w:rPr>
        <w:t xml:space="preserve"> yang </w:t>
      </w:r>
      <w:proofErr w:type="spellStart"/>
      <w:r w:rsidRPr="004044E1">
        <w:rPr>
          <w:rFonts w:cs="Arial"/>
        </w:rPr>
        <w:t>dipimpin</w:t>
      </w:r>
      <w:proofErr w:type="spellEnd"/>
      <w:r w:rsidRPr="004044E1">
        <w:rPr>
          <w:rFonts w:cs="Arial"/>
        </w:rPr>
        <w:t xml:space="preserve">. </w:t>
      </w:r>
      <w:proofErr w:type="spellStart"/>
      <w:r w:rsidRPr="004044E1">
        <w:rPr>
          <w:rFonts w:cs="Arial"/>
        </w:rPr>
        <w:t>ilmu</w:t>
      </w:r>
      <w:proofErr w:type="spellEnd"/>
      <w:r w:rsidRPr="004044E1">
        <w:rPr>
          <w:rFonts w:cs="Arial"/>
        </w:rPr>
        <w:t xml:space="preserve"> </w:t>
      </w:r>
      <w:proofErr w:type="spellStart"/>
      <w:r w:rsidRPr="004044E1">
        <w:rPr>
          <w:rFonts w:cs="Arial"/>
        </w:rPr>
        <w:t>itu</w:t>
      </w:r>
      <w:proofErr w:type="spellEnd"/>
      <w:r w:rsidRPr="004044E1">
        <w:rPr>
          <w:rFonts w:cs="Arial"/>
        </w:rPr>
        <w:t xml:space="preserve"> </w:t>
      </w:r>
      <w:proofErr w:type="spellStart"/>
      <w:r w:rsidRPr="004044E1">
        <w:rPr>
          <w:rFonts w:cs="Arial"/>
        </w:rPr>
        <w:t>bersumber</w:t>
      </w:r>
      <w:proofErr w:type="spellEnd"/>
      <w:r w:rsidRPr="004044E1">
        <w:rPr>
          <w:rFonts w:cs="Arial"/>
        </w:rPr>
        <w:t xml:space="preserve"> </w:t>
      </w:r>
      <w:proofErr w:type="spellStart"/>
      <w:r w:rsidRPr="004044E1">
        <w:rPr>
          <w:rFonts w:cs="Arial"/>
        </w:rPr>
        <w:t>dari</w:t>
      </w:r>
      <w:proofErr w:type="spellEnd"/>
      <w:r w:rsidRPr="004044E1">
        <w:rPr>
          <w:rFonts w:cs="Arial"/>
        </w:rPr>
        <w:t xml:space="preserve"> </w:t>
      </w:r>
      <w:proofErr w:type="spellStart"/>
      <w:r w:rsidRPr="004044E1">
        <w:rPr>
          <w:rFonts w:cs="Arial"/>
        </w:rPr>
        <w:t>pengetahuan</w:t>
      </w:r>
      <w:proofErr w:type="spellEnd"/>
      <w:r w:rsidRPr="004044E1">
        <w:rPr>
          <w:rFonts w:cs="Arial"/>
        </w:rPr>
        <w:t xml:space="preserve"> yang </w:t>
      </w:r>
      <w:proofErr w:type="spellStart"/>
      <w:r w:rsidRPr="004044E1">
        <w:rPr>
          <w:rFonts w:cs="Arial"/>
        </w:rPr>
        <w:t>lahir</w:t>
      </w:r>
      <w:proofErr w:type="spellEnd"/>
      <w:r w:rsidRPr="004044E1">
        <w:rPr>
          <w:rFonts w:cs="Arial"/>
        </w:rPr>
        <w:t xml:space="preserve"> </w:t>
      </w:r>
      <w:proofErr w:type="spellStart"/>
      <w:r w:rsidRPr="004044E1">
        <w:rPr>
          <w:rFonts w:cs="Arial"/>
        </w:rPr>
        <w:t>dari</w:t>
      </w:r>
      <w:proofErr w:type="spellEnd"/>
      <w:r w:rsidRPr="004044E1">
        <w:rPr>
          <w:rFonts w:cs="Arial"/>
        </w:rPr>
        <w:t xml:space="preserve"> </w:t>
      </w:r>
      <w:proofErr w:type="spellStart"/>
      <w:r w:rsidRPr="004044E1">
        <w:rPr>
          <w:rFonts w:cs="Arial"/>
        </w:rPr>
        <w:t>belajar</w:t>
      </w:r>
      <w:proofErr w:type="spellEnd"/>
      <w:r w:rsidRPr="004044E1">
        <w:rPr>
          <w:rFonts w:cs="Arial"/>
        </w:rPr>
        <w:t>,</w:t>
      </w:r>
    </w:p>
    <w:p w14:paraId="48BFE704" w14:textId="77777777" w:rsidR="00E35D9D" w:rsidRPr="004044E1" w:rsidRDefault="00841406" w:rsidP="00F645F6">
      <w:pPr>
        <w:spacing w:line="240" w:lineRule="auto"/>
        <w:rPr>
          <w:rFonts w:cs="Arial"/>
        </w:rPr>
      </w:pPr>
      <w:r w:rsidRPr="004044E1">
        <w:rPr>
          <w:rFonts w:cs="Arial"/>
        </w:rPr>
        <w:t xml:space="preserve"> </w:t>
      </w:r>
      <w:bookmarkStart w:id="72" w:name="_Hlk203834584"/>
      <w:bookmarkStart w:id="73" w:name="_Hlk199275618"/>
      <w:bookmarkStart w:id="74" w:name="_Hlk199273824"/>
      <w:bookmarkStart w:id="75" w:name="_Toc198494605"/>
      <w:bookmarkStart w:id="76" w:name="_Toc199053214"/>
      <w:bookmarkStart w:id="77" w:name="_Toc199058506"/>
      <w:bookmarkStart w:id="78" w:name="_Toc199058661"/>
      <w:bookmarkStart w:id="79" w:name="_Toc199063391"/>
      <w:bookmarkStart w:id="80" w:name="_Toc199067161"/>
      <w:bookmarkStart w:id="81" w:name="_Toc199127820"/>
      <w:bookmarkStart w:id="82" w:name="_Toc199564144"/>
      <w:bookmarkStart w:id="83" w:name="_Toc199568629"/>
      <w:bookmarkStart w:id="84" w:name="_Toc199569338"/>
      <w:bookmarkStart w:id="85" w:name="_Toc199659277"/>
      <w:bookmarkStart w:id="86" w:name="_Toc182203292"/>
      <w:bookmarkStart w:id="87" w:name="_Toc199661316"/>
      <w:bookmarkStart w:id="88" w:name="_Toc199661698"/>
      <w:bookmarkStart w:id="89" w:name="_Toc199667219"/>
      <w:bookmarkStart w:id="90" w:name="_Toc201506611"/>
      <w:bookmarkStart w:id="91" w:name="_Toc201596676"/>
      <w:bookmarkStart w:id="92" w:name="_Toc203773574"/>
      <w:bookmarkStart w:id="93" w:name="_Toc203832336"/>
      <w:bookmarkStart w:id="94" w:name="_Toc204516195"/>
      <w:bookmarkStart w:id="95" w:name="_Toc204522701"/>
    </w:p>
    <w:p w14:paraId="6FA5E13E" w14:textId="75383CE9" w:rsidR="00381C6A" w:rsidRPr="006B0AB1" w:rsidRDefault="00381C6A">
      <w:pPr>
        <w:pStyle w:val="ListParagraph"/>
        <w:numPr>
          <w:ilvl w:val="0"/>
          <w:numId w:val="30"/>
        </w:numPr>
        <w:spacing w:after="0" w:line="240" w:lineRule="auto"/>
        <w:ind w:left="426" w:hanging="426"/>
        <w:rPr>
          <w:rFonts w:ascii="Arial" w:hAnsi="Arial" w:cs="Arial"/>
          <w:b/>
          <w:bCs/>
          <w:sz w:val="24"/>
          <w:szCs w:val="24"/>
        </w:rPr>
      </w:pPr>
      <w:proofErr w:type="spellStart"/>
      <w:r w:rsidRPr="006B0AB1">
        <w:rPr>
          <w:rFonts w:ascii="Arial" w:hAnsi="Arial" w:cs="Arial"/>
          <w:b/>
          <w:bCs/>
          <w:sz w:val="24"/>
          <w:szCs w:val="24"/>
        </w:rPr>
        <w:t>Kerangka</w:t>
      </w:r>
      <w:proofErr w:type="spellEnd"/>
      <w:r w:rsidRPr="006B0AB1">
        <w:rPr>
          <w:rFonts w:ascii="Arial" w:hAnsi="Arial" w:cs="Arial"/>
          <w:b/>
          <w:bCs/>
          <w:sz w:val="24"/>
          <w:szCs w:val="24"/>
        </w:rPr>
        <w:t xml:space="preserve"> </w:t>
      </w:r>
      <w:proofErr w:type="spellStart"/>
      <w:r w:rsidRPr="006B0AB1">
        <w:rPr>
          <w:rFonts w:ascii="Arial" w:hAnsi="Arial" w:cs="Arial"/>
          <w:b/>
          <w:bCs/>
          <w:sz w:val="24"/>
          <w:szCs w:val="24"/>
        </w:rPr>
        <w:t>Pemikiran</w:t>
      </w:r>
      <w:bookmarkEnd w:id="75"/>
      <w:bookmarkEnd w:id="76"/>
      <w:bookmarkEnd w:id="77"/>
      <w:bookmarkEnd w:id="78"/>
      <w:bookmarkEnd w:id="79"/>
      <w:bookmarkEnd w:id="80"/>
      <w:bookmarkEnd w:id="81"/>
      <w:bookmarkEnd w:id="82"/>
      <w:bookmarkEnd w:id="83"/>
      <w:bookmarkEnd w:id="84"/>
      <w:bookmarkEnd w:id="85"/>
      <w:bookmarkEnd w:id="87"/>
      <w:bookmarkEnd w:id="88"/>
      <w:bookmarkEnd w:id="89"/>
      <w:bookmarkEnd w:id="90"/>
      <w:bookmarkEnd w:id="91"/>
      <w:bookmarkEnd w:id="92"/>
      <w:bookmarkEnd w:id="93"/>
      <w:bookmarkEnd w:id="94"/>
      <w:bookmarkEnd w:id="95"/>
      <w:proofErr w:type="spellEnd"/>
    </w:p>
    <w:bookmarkEnd w:id="86"/>
    <w:p w14:paraId="04DD3439" w14:textId="0C682C3F" w:rsidR="009442DF" w:rsidRPr="004044E1" w:rsidRDefault="00665987" w:rsidP="006B0AB1">
      <w:pPr>
        <w:spacing w:line="240" w:lineRule="auto"/>
        <w:rPr>
          <w:rFonts w:cs="Arial"/>
        </w:rPr>
      </w:pPr>
      <w:proofErr w:type="spellStart"/>
      <w:r w:rsidRPr="004044E1">
        <w:rPr>
          <w:rFonts w:cs="Arial"/>
        </w:rPr>
        <w:t>Kerangka</w:t>
      </w:r>
      <w:proofErr w:type="spellEnd"/>
      <w:r w:rsidRPr="004044E1">
        <w:rPr>
          <w:rFonts w:cs="Arial"/>
        </w:rPr>
        <w:t xml:space="preserve"> </w:t>
      </w:r>
      <w:proofErr w:type="spellStart"/>
      <w:r w:rsidRPr="004044E1">
        <w:rPr>
          <w:rFonts w:cs="Arial"/>
        </w:rPr>
        <w:t>Pemikiran</w:t>
      </w:r>
      <w:proofErr w:type="spellEnd"/>
      <w:r w:rsidRPr="004044E1">
        <w:rPr>
          <w:rFonts w:cs="Arial"/>
        </w:rPr>
        <w:t xml:space="preserve"> </w:t>
      </w:r>
      <w:proofErr w:type="spellStart"/>
      <w:r w:rsidRPr="004044E1">
        <w:rPr>
          <w:rFonts w:cs="Arial"/>
        </w:rPr>
        <w:t>adalah</w:t>
      </w:r>
      <w:proofErr w:type="spellEnd"/>
      <w:r w:rsidRPr="004044E1">
        <w:rPr>
          <w:rFonts w:cs="Arial"/>
        </w:rPr>
        <w:t xml:space="preserve"> </w:t>
      </w:r>
      <w:proofErr w:type="spellStart"/>
      <w:r w:rsidRPr="004044E1">
        <w:rPr>
          <w:rFonts w:cs="Arial"/>
        </w:rPr>
        <w:t>landasan</w:t>
      </w:r>
      <w:proofErr w:type="spellEnd"/>
      <w:r w:rsidRPr="004044E1">
        <w:rPr>
          <w:rFonts w:cs="Arial"/>
        </w:rPr>
        <w:t xml:space="preserve"> </w:t>
      </w:r>
      <w:proofErr w:type="spellStart"/>
      <w:r w:rsidRPr="004044E1">
        <w:rPr>
          <w:rFonts w:cs="Arial"/>
        </w:rPr>
        <w:t>konseptual</w:t>
      </w:r>
      <w:proofErr w:type="spellEnd"/>
      <w:r w:rsidRPr="004044E1">
        <w:rPr>
          <w:rFonts w:cs="Arial"/>
        </w:rPr>
        <w:t xml:space="preserve"> yang </w:t>
      </w:r>
      <w:proofErr w:type="spellStart"/>
      <w:r w:rsidRPr="004044E1">
        <w:rPr>
          <w:rFonts w:cs="Arial"/>
        </w:rPr>
        <w:t>menjelaskan</w:t>
      </w:r>
      <w:proofErr w:type="spellEnd"/>
      <w:r w:rsidRPr="004044E1">
        <w:rPr>
          <w:rFonts w:cs="Arial"/>
        </w:rPr>
        <w:t xml:space="preserve"> </w:t>
      </w:r>
      <w:proofErr w:type="spellStart"/>
      <w:r w:rsidRPr="004044E1">
        <w:rPr>
          <w:rFonts w:cs="Arial"/>
        </w:rPr>
        <w:t>hubungan</w:t>
      </w:r>
      <w:proofErr w:type="spellEnd"/>
      <w:r w:rsidRPr="004044E1">
        <w:rPr>
          <w:rFonts w:cs="Arial"/>
        </w:rPr>
        <w:t xml:space="preserve"> </w:t>
      </w:r>
      <w:proofErr w:type="spellStart"/>
      <w:r w:rsidRPr="004044E1">
        <w:rPr>
          <w:rFonts w:cs="Arial"/>
        </w:rPr>
        <w:t>antara</w:t>
      </w:r>
      <w:proofErr w:type="spellEnd"/>
      <w:r w:rsidRPr="004044E1">
        <w:rPr>
          <w:rFonts w:cs="Arial"/>
        </w:rPr>
        <w:t xml:space="preserve"> </w:t>
      </w:r>
      <w:proofErr w:type="spellStart"/>
      <w:r w:rsidRPr="004044E1">
        <w:rPr>
          <w:rFonts w:cs="Arial"/>
        </w:rPr>
        <w:t>variabel</w:t>
      </w:r>
      <w:proofErr w:type="spellEnd"/>
      <w:r w:rsidRPr="004044E1">
        <w:rPr>
          <w:rFonts w:cs="Arial"/>
        </w:rPr>
        <w:t xml:space="preserve">, </w:t>
      </w:r>
      <w:proofErr w:type="spellStart"/>
      <w:r w:rsidRPr="004044E1">
        <w:rPr>
          <w:rFonts w:cs="Arial"/>
        </w:rPr>
        <w:t>konsep</w:t>
      </w:r>
      <w:proofErr w:type="spellEnd"/>
      <w:r w:rsidRPr="004044E1">
        <w:rPr>
          <w:rFonts w:cs="Arial"/>
        </w:rPr>
        <w:t xml:space="preserve">, dan </w:t>
      </w:r>
      <w:proofErr w:type="spellStart"/>
      <w:r w:rsidRPr="004044E1">
        <w:rPr>
          <w:rFonts w:cs="Arial"/>
        </w:rPr>
        <w:t>perspektif</w:t>
      </w:r>
      <w:proofErr w:type="spellEnd"/>
      <w:r w:rsidRPr="004044E1">
        <w:rPr>
          <w:rFonts w:cs="Arial"/>
        </w:rPr>
        <w:t xml:space="preserve"> </w:t>
      </w:r>
      <w:proofErr w:type="spellStart"/>
      <w:r w:rsidRPr="004044E1">
        <w:rPr>
          <w:rFonts w:cs="Arial"/>
        </w:rPr>
        <w:t>dalam</w:t>
      </w:r>
      <w:proofErr w:type="spellEnd"/>
      <w:r w:rsidRPr="004044E1">
        <w:rPr>
          <w:rFonts w:cs="Arial"/>
        </w:rPr>
        <w:t xml:space="preserve"> </w:t>
      </w:r>
      <w:proofErr w:type="spellStart"/>
      <w:r w:rsidRPr="004044E1">
        <w:rPr>
          <w:rFonts w:cs="Arial"/>
        </w:rPr>
        <w:t>suatu</w:t>
      </w:r>
      <w:proofErr w:type="spellEnd"/>
      <w:r w:rsidRPr="004044E1">
        <w:rPr>
          <w:rFonts w:cs="Arial"/>
        </w:rPr>
        <w:t xml:space="preserve"> </w:t>
      </w:r>
      <w:proofErr w:type="spellStart"/>
      <w:r w:rsidRPr="004044E1">
        <w:rPr>
          <w:rFonts w:cs="Arial"/>
        </w:rPr>
        <w:t>penelitian</w:t>
      </w:r>
      <w:proofErr w:type="spellEnd"/>
      <w:r w:rsidRPr="004044E1">
        <w:rPr>
          <w:rFonts w:cs="Arial"/>
        </w:rPr>
        <w:t xml:space="preserve">. Dalam </w:t>
      </w:r>
      <w:proofErr w:type="spellStart"/>
      <w:r w:rsidRPr="004044E1">
        <w:rPr>
          <w:rFonts w:cs="Arial"/>
        </w:rPr>
        <w:t>penelitian</w:t>
      </w:r>
      <w:proofErr w:type="spellEnd"/>
      <w:r w:rsidRPr="004044E1">
        <w:rPr>
          <w:rFonts w:cs="Arial"/>
        </w:rPr>
        <w:t xml:space="preserve"> </w:t>
      </w:r>
      <w:proofErr w:type="spellStart"/>
      <w:r w:rsidRPr="004044E1">
        <w:rPr>
          <w:rFonts w:cs="Arial"/>
        </w:rPr>
        <w:t>ini</w:t>
      </w:r>
      <w:proofErr w:type="spellEnd"/>
      <w:r w:rsidRPr="004044E1">
        <w:rPr>
          <w:rFonts w:cs="Arial"/>
        </w:rPr>
        <w:t xml:space="preserve">, </w:t>
      </w:r>
      <w:proofErr w:type="spellStart"/>
      <w:r w:rsidRPr="004044E1">
        <w:rPr>
          <w:rFonts w:cs="Arial"/>
        </w:rPr>
        <w:t>kerangka</w:t>
      </w:r>
      <w:proofErr w:type="spellEnd"/>
      <w:r w:rsidRPr="004044E1">
        <w:rPr>
          <w:rFonts w:cs="Arial"/>
        </w:rPr>
        <w:t xml:space="preserve"> </w:t>
      </w:r>
      <w:proofErr w:type="spellStart"/>
      <w:r w:rsidRPr="004044E1">
        <w:rPr>
          <w:rFonts w:cs="Arial"/>
        </w:rPr>
        <w:t>pemikiran</w:t>
      </w:r>
      <w:proofErr w:type="spellEnd"/>
      <w:r w:rsidRPr="004044E1">
        <w:rPr>
          <w:rFonts w:cs="Arial"/>
        </w:rPr>
        <w:t xml:space="preserve"> </w:t>
      </w:r>
      <w:proofErr w:type="spellStart"/>
      <w:r w:rsidRPr="004044E1">
        <w:rPr>
          <w:rFonts w:cs="Arial"/>
        </w:rPr>
        <w:t>digunakan</w:t>
      </w:r>
      <w:proofErr w:type="spellEnd"/>
      <w:r w:rsidRPr="004044E1">
        <w:rPr>
          <w:rFonts w:cs="Arial"/>
        </w:rPr>
        <w:t xml:space="preserve"> </w:t>
      </w:r>
      <w:proofErr w:type="spellStart"/>
      <w:r w:rsidRPr="004044E1">
        <w:rPr>
          <w:rFonts w:cs="Arial"/>
        </w:rPr>
        <w:t>untuk</w:t>
      </w:r>
      <w:proofErr w:type="spellEnd"/>
      <w:r w:rsidRPr="004044E1">
        <w:rPr>
          <w:rFonts w:cs="Arial"/>
        </w:rPr>
        <w:t xml:space="preserve"> </w:t>
      </w:r>
      <w:proofErr w:type="spellStart"/>
      <w:r w:rsidRPr="004044E1">
        <w:rPr>
          <w:rFonts w:cs="Arial"/>
        </w:rPr>
        <w:t>memahami</w:t>
      </w:r>
      <w:proofErr w:type="spellEnd"/>
      <w:r w:rsidRPr="004044E1">
        <w:rPr>
          <w:rFonts w:cs="Arial"/>
        </w:rPr>
        <w:t xml:space="preserve"> dan </w:t>
      </w:r>
      <w:proofErr w:type="spellStart"/>
      <w:r w:rsidRPr="004044E1">
        <w:rPr>
          <w:rFonts w:cs="Arial"/>
        </w:rPr>
        <w:t>menjelaskan</w:t>
      </w:r>
      <w:proofErr w:type="spellEnd"/>
      <w:r w:rsidRPr="004044E1">
        <w:rPr>
          <w:rFonts w:cs="Arial"/>
        </w:rPr>
        <w:t xml:space="preserve"> </w:t>
      </w:r>
      <w:proofErr w:type="spellStart"/>
      <w:r w:rsidRPr="004044E1">
        <w:rPr>
          <w:rFonts w:cs="Arial"/>
        </w:rPr>
        <w:t>bagaimana</w:t>
      </w:r>
      <w:proofErr w:type="spellEnd"/>
      <w:r w:rsidRPr="004044E1">
        <w:rPr>
          <w:rFonts w:cs="Arial"/>
        </w:rPr>
        <w:t xml:space="preserve"> strategi tata </w:t>
      </w:r>
      <w:proofErr w:type="spellStart"/>
      <w:r w:rsidRPr="004044E1">
        <w:rPr>
          <w:rFonts w:cs="Arial"/>
        </w:rPr>
        <w:t>kelola</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dapat</w:t>
      </w:r>
      <w:proofErr w:type="spellEnd"/>
      <w:r w:rsidRPr="004044E1">
        <w:rPr>
          <w:rFonts w:cs="Arial"/>
        </w:rPr>
        <w:t xml:space="preserve"> </w:t>
      </w:r>
      <w:proofErr w:type="spellStart"/>
      <w:r w:rsidRPr="004044E1">
        <w:rPr>
          <w:rFonts w:cs="Arial"/>
        </w:rPr>
        <w:t>dioptimalkan</w:t>
      </w:r>
      <w:proofErr w:type="spellEnd"/>
      <w:r w:rsidRPr="004044E1">
        <w:rPr>
          <w:rFonts w:cs="Arial"/>
        </w:rPr>
        <w:t xml:space="preserve"> </w:t>
      </w:r>
      <w:proofErr w:type="spellStart"/>
      <w:r w:rsidRPr="004044E1">
        <w:rPr>
          <w:rFonts w:cs="Arial"/>
        </w:rPr>
        <w:t>guna</w:t>
      </w:r>
      <w:proofErr w:type="spellEnd"/>
      <w:r w:rsidRPr="004044E1">
        <w:rPr>
          <w:rFonts w:cs="Arial"/>
        </w:rPr>
        <w:t xml:space="preserve"> </w:t>
      </w:r>
      <w:proofErr w:type="spellStart"/>
      <w:r w:rsidRPr="004044E1">
        <w:rPr>
          <w:rFonts w:cs="Arial"/>
        </w:rPr>
        <w:t>meningkatkan</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pelaporan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di </w:t>
      </w:r>
      <w:proofErr w:type="spellStart"/>
      <w:r w:rsidRPr="004044E1">
        <w:rPr>
          <w:rFonts w:cs="Arial"/>
        </w:rPr>
        <w:t>Majelis</w:t>
      </w:r>
      <w:proofErr w:type="spellEnd"/>
      <w:r w:rsidRPr="004044E1">
        <w:rPr>
          <w:rFonts w:cs="Arial"/>
        </w:rPr>
        <w:t xml:space="preserve"> </w:t>
      </w:r>
      <w:proofErr w:type="spellStart"/>
      <w:r w:rsidRPr="004044E1">
        <w:rPr>
          <w:rFonts w:cs="Arial"/>
        </w:rPr>
        <w:t>Permusyawaratan</w:t>
      </w:r>
      <w:proofErr w:type="spellEnd"/>
      <w:r w:rsidRPr="004044E1">
        <w:rPr>
          <w:rFonts w:cs="Arial"/>
        </w:rPr>
        <w:t xml:space="preserve"> Rakyat (MPR).</w:t>
      </w:r>
    </w:p>
    <w:p w14:paraId="7AF7CF2E" w14:textId="723D8A78" w:rsidR="009442DF" w:rsidRPr="004044E1" w:rsidRDefault="009442DF" w:rsidP="00E35D9D">
      <w:pPr>
        <w:keepNext/>
        <w:keepLines/>
        <w:spacing w:line="240" w:lineRule="auto"/>
        <w:outlineLvl w:val="2"/>
        <w:rPr>
          <w:rFonts w:eastAsiaTheme="majorEastAsia" w:cs="Arial"/>
          <w:bCs/>
          <w:lang w:val="en-ID"/>
        </w:rPr>
      </w:pPr>
    </w:p>
    <w:p w14:paraId="4033F25E" w14:textId="225BD831" w:rsidR="009442DF" w:rsidRPr="004044E1" w:rsidRDefault="009442DF">
      <w:pPr>
        <w:pStyle w:val="ListParagraph"/>
        <w:numPr>
          <w:ilvl w:val="0"/>
          <w:numId w:val="28"/>
        </w:numPr>
        <w:spacing w:after="0" w:line="240" w:lineRule="auto"/>
        <w:ind w:left="425" w:hanging="357"/>
        <w:rPr>
          <w:rFonts w:ascii="Arial" w:eastAsiaTheme="majorEastAsia" w:hAnsi="Arial" w:cs="Arial"/>
          <w:bCs/>
          <w:sz w:val="24"/>
          <w:szCs w:val="24"/>
          <w:lang w:val="en-ID"/>
        </w:rPr>
      </w:pPr>
      <w:r w:rsidRPr="004044E1">
        <w:rPr>
          <w:rFonts w:ascii="Arial" w:hAnsi="Arial" w:cs="Arial"/>
          <w:i/>
          <w:iCs/>
          <w:sz w:val="24"/>
          <w:szCs w:val="24"/>
          <w:lang w:val="en-ID"/>
        </w:rPr>
        <w:t>Input</w:t>
      </w:r>
      <w:r w:rsidRPr="004044E1">
        <w:rPr>
          <w:rFonts w:ascii="Arial" w:hAnsi="Arial" w:cs="Arial"/>
          <w:sz w:val="24"/>
          <w:szCs w:val="24"/>
          <w:lang w:val="en-ID"/>
        </w:rPr>
        <w:t xml:space="preserve"> </w:t>
      </w:r>
      <w:proofErr w:type="spellStart"/>
      <w:r w:rsidRPr="004044E1">
        <w:rPr>
          <w:rFonts w:ascii="Arial" w:hAnsi="Arial" w:cs="Arial"/>
          <w:sz w:val="24"/>
          <w:szCs w:val="24"/>
          <w:lang w:val="en-ID"/>
        </w:rPr>
        <w:t>mencakup</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sumber</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daya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alat</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faktor</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pendukung</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diperlukan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menjalankan</w:t>
      </w:r>
      <w:proofErr w:type="spellEnd"/>
      <w:r w:rsidRPr="004044E1">
        <w:rPr>
          <w:rFonts w:ascii="Arial" w:hAnsi="Arial" w:cs="Arial"/>
          <w:sz w:val="24"/>
          <w:szCs w:val="24"/>
          <w:lang w:val="en-ID"/>
        </w:rPr>
        <w:t xml:space="preserve"> proses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w:t>
      </w:r>
      <w:bookmarkStart w:id="96" w:name="_Toc198494607"/>
      <w:bookmarkStart w:id="97" w:name="_Toc199053216"/>
      <w:bookmarkStart w:id="98" w:name="_Toc199058508"/>
      <w:bookmarkStart w:id="99" w:name="_Toc199058663"/>
      <w:bookmarkStart w:id="100" w:name="_Toc199063393"/>
      <w:bookmarkStart w:id="101" w:name="_Toc199067163"/>
      <w:bookmarkStart w:id="102" w:name="_Toc199127822"/>
      <w:bookmarkStart w:id="103" w:name="_Toc199564146"/>
      <w:bookmarkStart w:id="104" w:name="_Toc199568631"/>
      <w:bookmarkStart w:id="105" w:name="_Toc199569340"/>
      <w:bookmarkStart w:id="106" w:name="_Toc199659279"/>
      <w:bookmarkStart w:id="107" w:name="_Toc199661318"/>
      <w:bookmarkStart w:id="108" w:name="_Toc199661700"/>
      <w:bookmarkStart w:id="109" w:name="_Toc199667221"/>
      <w:bookmarkStart w:id="110" w:name="_Toc201506613"/>
      <w:bookmarkStart w:id="111" w:name="_Toc201596678"/>
      <w:bookmarkStart w:id="112" w:name="_Toc203773576"/>
      <w:bookmarkStart w:id="113" w:name="_Toc203832338"/>
      <w:bookmarkStart w:id="114" w:name="_Toc204516197"/>
      <w:bookmarkStart w:id="115" w:name="_Toc204522703"/>
      <w:bookmarkEnd w:id="74"/>
      <w:proofErr w:type="spellStart"/>
      <w:r w:rsidRPr="004044E1">
        <w:rPr>
          <w:rFonts w:ascii="Arial" w:eastAsiaTheme="majorEastAsia" w:hAnsi="Arial" w:cs="Arial"/>
          <w:bCs/>
          <w:i/>
          <w:iCs/>
          <w:sz w:val="24"/>
          <w:szCs w:val="24"/>
          <w:lang w:val="en-ID"/>
        </w:rPr>
        <w:t>Prosess</w:t>
      </w:r>
      <w:proofErr w:type="spellEnd"/>
      <w:r w:rsidRPr="004044E1">
        <w:rPr>
          <w:rFonts w:ascii="Arial" w:eastAsiaTheme="majorEastAsia" w:hAnsi="Arial" w:cs="Arial"/>
          <w:bCs/>
          <w:sz w:val="24"/>
          <w:szCs w:val="24"/>
          <w:lang w:val="en-ID"/>
        </w:rPr>
        <w:t xml:space="preserve"> (</w:t>
      </w:r>
      <w:proofErr w:type="spellStart"/>
      <w:r w:rsidRPr="004044E1">
        <w:rPr>
          <w:rFonts w:ascii="Arial" w:eastAsiaTheme="majorEastAsia" w:hAnsi="Arial" w:cs="Arial"/>
          <w:bCs/>
          <w:sz w:val="24"/>
          <w:szCs w:val="24"/>
          <w:lang w:val="en-ID"/>
        </w:rPr>
        <w:t>Pelaksanaan</w:t>
      </w:r>
      <w:proofErr w:type="spellEnd"/>
      <w:r w:rsidRPr="004044E1">
        <w:rPr>
          <w:rFonts w:ascii="Arial" w:eastAsiaTheme="majorEastAsia" w:hAnsi="Arial" w:cs="Arial"/>
          <w:bCs/>
          <w:sz w:val="24"/>
          <w:szCs w:val="24"/>
          <w:lang w:val="en-ID"/>
        </w:rPr>
        <w: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3E5E155" w14:textId="77777777" w:rsidR="009442DF" w:rsidRPr="004044E1" w:rsidRDefault="009442DF">
      <w:pPr>
        <w:pStyle w:val="ListParagraph"/>
        <w:numPr>
          <w:ilvl w:val="0"/>
          <w:numId w:val="28"/>
        </w:numPr>
        <w:spacing w:after="0" w:line="240" w:lineRule="auto"/>
        <w:ind w:left="425" w:hanging="357"/>
        <w:rPr>
          <w:rFonts w:ascii="Arial" w:hAnsi="Arial" w:cs="Arial"/>
          <w:sz w:val="24"/>
          <w:szCs w:val="24"/>
          <w:lang w:val="en-ID"/>
        </w:rPr>
      </w:pPr>
      <w:r w:rsidRPr="004044E1">
        <w:rPr>
          <w:rFonts w:ascii="Arial" w:hAnsi="Arial" w:cs="Arial"/>
          <w:sz w:val="24"/>
          <w:szCs w:val="24"/>
          <w:lang w:val="en-ID"/>
        </w:rPr>
        <w:t xml:space="preserve">Proses </w:t>
      </w:r>
      <w:proofErr w:type="spellStart"/>
      <w:r w:rsidRPr="004044E1">
        <w:rPr>
          <w:rFonts w:ascii="Arial" w:hAnsi="Arial" w:cs="Arial"/>
          <w:sz w:val="24"/>
          <w:szCs w:val="24"/>
          <w:lang w:val="en-ID"/>
        </w:rPr>
        <w:t>mencakup</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tahapan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kegiatan</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dilakukan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mengelola</w:t>
      </w:r>
      <w:proofErr w:type="spellEnd"/>
      <w:r w:rsidRPr="004044E1">
        <w:rPr>
          <w:rFonts w:ascii="Arial" w:hAnsi="Arial" w:cs="Arial"/>
          <w:sz w:val="24"/>
          <w:szCs w:val="24"/>
          <w:lang w:val="en-ID"/>
        </w:rPr>
        <w:t xml:space="preserve"> </w:t>
      </w:r>
      <w:r w:rsidRPr="004044E1">
        <w:rPr>
          <w:rFonts w:ascii="Arial" w:hAnsi="Arial" w:cs="Arial"/>
          <w:i/>
          <w:iCs/>
          <w:sz w:val="24"/>
          <w:szCs w:val="24"/>
          <w:lang w:val="en-ID"/>
        </w:rPr>
        <w:t>input</w:t>
      </w:r>
      <w:r w:rsidRPr="004044E1">
        <w:rPr>
          <w:rFonts w:ascii="Arial" w:hAnsi="Arial" w:cs="Arial"/>
          <w:sz w:val="24"/>
          <w:szCs w:val="24"/>
          <w:lang w:val="en-ID"/>
        </w:rPr>
        <w:t xml:space="preserve"> agar </w:t>
      </w:r>
      <w:proofErr w:type="spellStart"/>
      <w:r w:rsidRPr="004044E1">
        <w:rPr>
          <w:rFonts w:ascii="Arial" w:hAnsi="Arial" w:cs="Arial"/>
          <w:sz w:val="24"/>
          <w:szCs w:val="24"/>
          <w:lang w:val="en-ID"/>
        </w:rPr>
        <w:t>menghasilkan</w:t>
      </w:r>
      <w:proofErr w:type="spellEnd"/>
      <w:r w:rsidRPr="004044E1">
        <w:rPr>
          <w:rFonts w:ascii="Arial" w:hAnsi="Arial" w:cs="Arial"/>
          <w:sz w:val="24"/>
          <w:szCs w:val="24"/>
          <w:lang w:val="en-ID"/>
        </w:rPr>
        <w:t xml:space="preserve"> </w:t>
      </w:r>
      <w:r w:rsidRPr="004044E1">
        <w:rPr>
          <w:rFonts w:ascii="Arial" w:hAnsi="Arial" w:cs="Arial"/>
          <w:i/>
          <w:iCs/>
          <w:sz w:val="24"/>
          <w:szCs w:val="24"/>
          <w:lang w:val="en-ID"/>
        </w:rPr>
        <w:t>output</w:t>
      </w:r>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diinginkan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Komponen</w:t>
      </w:r>
      <w:proofErr w:type="spellEnd"/>
      <w:r w:rsidRPr="004044E1">
        <w:rPr>
          <w:rFonts w:ascii="Arial" w:hAnsi="Arial" w:cs="Arial"/>
          <w:sz w:val="24"/>
          <w:szCs w:val="24"/>
          <w:lang w:val="en-ID"/>
        </w:rPr>
        <w:t xml:space="preserve"> Proses: </w:t>
      </w:r>
    </w:p>
    <w:p w14:paraId="0C7069F5" w14:textId="601B6AA2" w:rsidR="009442DF" w:rsidRPr="004044E1" w:rsidRDefault="009442DF">
      <w:pPr>
        <w:pStyle w:val="ListParagraph"/>
        <w:numPr>
          <w:ilvl w:val="0"/>
          <w:numId w:val="28"/>
        </w:numPr>
        <w:spacing w:after="0" w:line="240" w:lineRule="auto"/>
        <w:ind w:left="425" w:hanging="357"/>
        <w:rPr>
          <w:rFonts w:ascii="Arial" w:hAnsi="Arial" w:cs="Arial"/>
          <w:sz w:val="24"/>
          <w:szCs w:val="24"/>
          <w:lang w:val="en-ID"/>
        </w:rPr>
      </w:pPr>
      <w:r w:rsidRPr="004044E1">
        <w:rPr>
          <w:rFonts w:ascii="Arial" w:hAnsi="Arial" w:cs="Arial"/>
          <w:i/>
          <w:iCs/>
          <w:sz w:val="24"/>
          <w:szCs w:val="24"/>
          <w:lang w:val="en-ID"/>
        </w:rPr>
        <w:t>Output</w:t>
      </w:r>
      <w:r w:rsidRPr="004044E1">
        <w:rPr>
          <w:rFonts w:ascii="Arial" w:hAnsi="Arial" w:cs="Arial"/>
          <w:sz w:val="24"/>
          <w:szCs w:val="24"/>
          <w:lang w:val="en-ID"/>
        </w:rPr>
        <w:t xml:space="preserve"> </w:t>
      </w:r>
      <w:proofErr w:type="spellStart"/>
      <w:r w:rsidRPr="004044E1">
        <w:rPr>
          <w:rFonts w:ascii="Arial" w:hAnsi="Arial" w:cs="Arial"/>
          <w:sz w:val="24"/>
          <w:szCs w:val="24"/>
          <w:lang w:val="en-ID"/>
        </w:rPr>
        <w:t>adalah</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hasil</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langsung</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dari</w:t>
      </w:r>
      <w:proofErr w:type="spellEnd"/>
      <w:r w:rsidRPr="004044E1">
        <w:rPr>
          <w:rFonts w:ascii="Arial" w:hAnsi="Arial" w:cs="Arial"/>
          <w:sz w:val="24"/>
          <w:szCs w:val="24"/>
          <w:lang w:val="en-ID"/>
        </w:rPr>
        <w:t xml:space="preserve"> proses yang </w:t>
      </w:r>
      <w:proofErr w:type="spellStart"/>
      <w:r w:rsidRPr="004044E1">
        <w:rPr>
          <w:rFonts w:ascii="Arial" w:hAnsi="Arial" w:cs="Arial"/>
          <w:sz w:val="24"/>
          <w:szCs w:val="24"/>
          <w:lang w:val="en-ID"/>
        </w:rPr>
        <w:t>telah</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dilakukan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Komponen</w:t>
      </w:r>
      <w:proofErr w:type="spellEnd"/>
      <w:r w:rsidRPr="004044E1">
        <w:rPr>
          <w:rFonts w:ascii="Arial" w:hAnsi="Arial" w:cs="Arial"/>
          <w:sz w:val="24"/>
          <w:szCs w:val="24"/>
          <w:lang w:val="en-ID"/>
        </w:rPr>
        <w:t xml:space="preserve"> </w:t>
      </w:r>
      <w:r w:rsidRPr="004044E1">
        <w:rPr>
          <w:rFonts w:ascii="Arial" w:hAnsi="Arial" w:cs="Arial"/>
          <w:i/>
          <w:iCs/>
          <w:sz w:val="24"/>
          <w:szCs w:val="24"/>
          <w:lang w:val="en-ID"/>
        </w:rPr>
        <w:t>Output</w:t>
      </w:r>
      <w:r w:rsidRPr="004044E1">
        <w:rPr>
          <w:rFonts w:ascii="Arial" w:hAnsi="Arial" w:cs="Arial"/>
          <w:sz w:val="24"/>
          <w:szCs w:val="24"/>
          <w:lang w:val="en-ID"/>
        </w:rPr>
        <w:t xml:space="preserve">: </w:t>
      </w:r>
    </w:p>
    <w:p w14:paraId="7339B92C" w14:textId="77777777" w:rsidR="009442DF" w:rsidRPr="004044E1" w:rsidRDefault="009442DF">
      <w:pPr>
        <w:pStyle w:val="ListParagraph"/>
        <w:numPr>
          <w:ilvl w:val="0"/>
          <w:numId w:val="28"/>
        </w:numPr>
        <w:spacing w:after="0" w:line="240" w:lineRule="auto"/>
        <w:ind w:left="425" w:hanging="357"/>
        <w:rPr>
          <w:rFonts w:ascii="Arial" w:hAnsi="Arial" w:cs="Arial"/>
          <w:sz w:val="24"/>
          <w:szCs w:val="24"/>
          <w:lang w:val="en-ID"/>
        </w:rPr>
      </w:pPr>
      <w:r w:rsidRPr="004044E1">
        <w:rPr>
          <w:rFonts w:ascii="Arial" w:hAnsi="Arial" w:cs="Arial"/>
          <w:i/>
          <w:iCs/>
          <w:sz w:val="24"/>
          <w:szCs w:val="24"/>
          <w:lang w:val="en-ID"/>
        </w:rPr>
        <w:t>Outcome</w:t>
      </w:r>
      <w:r w:rsidRPr="004044E1">
        <w:rPr>
          <w:rFonts w:ascii="Arial" w:hAnsi="Arial" w:cs="Arial"/>
          <w:sz w:val="24"/>
          <w:szCs w:val="24"/>
          <w:lang w:val="en-ID"/>
        </w:rPr>
        <w:t xml:space="preserve"> </w:t>
      </w:r>
      <w:proofErr w:type="spellStart"/>
      <w:r w:rsidRPr="004044E1">
        <w:rPr>
          <w:rFonts w:ascii="Arial" w:hAnsi="Arial" w:cs="Arial"/>
          <w:sz w:val="24"/>
          <w:szCs w:val="24"/>
          <w:lang w:val="en-ID"/>
        </w:rPr>
        <w:t>adalah</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dampak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jangka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panjang</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diharapkan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dari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keberhasilan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implementasi</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Komponen</w:t>
      </w:r>
      <w:proofErr w:type="spellEnd"/>
      <w:r w:rsidRPr="004044E1">
        <w:rPr>
          <w:rFonts w:ascii="Arial" w:hAnsi="Arial" w:cs="Arial"/>
          <w:sz w:val="24"/>
          <w:szCs w:val="24"/>
          <w:lang w:val="en-ID"/>
        </w:rPr>
        <w:t xml:space="preserve"> </w:t>
      </w:r>
      <w:r w:rsidRPr="004044E1">
        <w:rPr>
          <w:rFonts w:ascii="Arial" w:hAnsi="Arial" w:cs="Arial"/>
          <w:i/>
          <w:iCs/>
          <w:sz w:val="24"/>
          <w:szCs w:val="24"/>
          <w:lang w:val="en-ID"/>
        </w:rPr>
        <w:t>Outcome:</w:t>
      </w:r>
      <w:r w:rsidRPr="004044E1">
        <w:rPr>
          <w:rFonts w:ascii="Arial" w:hAnsi="Arial" w:cs="Arial"/>
          <w:sz w:val="24"/>
          <w:szCs w:val="24"/>
          <w:lang w:val="en-ID"/>
        </w:rPr>
        <w:t xml:space="preserve"> </w:t>
      </w:r>
    </w:p>
    <w:p w14:paraId="0881B49D" w14:textId="77777777" w:rsidR="009442DF" w:rsidRPr="004044E1" w:rsidRDefault="009442DF">
      <w:pPr>
        <w:numPr>
          <w:ilvl w:val="0"/>
          <w:numId w:val="28"/>
        </w:numPr>
        <w:spacing w:line="240" w:lineRule="auto"/>
        <w:ind w:left="425" w:hanging="357"/>
        <w:contextualSpacing/>
        <w:rPr>
          <w:rFonts w:eastAsiaTheme="minorHAnsi" w:cs="Arial"/>
          <w:lang w:val="en-ID" w:eastAsia="en-US"/>
        </w:rPr>
      </w:pPr>
      <w:proofErr w:type="spellStart"/>
      <w:r w:rsidRPr="004044E1">
        <w:rPr>
          <w:rFonts w:eastAsiaTheme="minorHAnsi" w:cs="Arial"/>
          <w:lang w:val="en-ID" w:eastAsia="en-US"/>
        </w:rPr>
        <w:t>Akuntabilitas</w:t>
      </w:r>
      <w:proofErr w:type="spellEnd"/>
      <w:r w:rsidRPr="004044E1">
        <w:rPr>
          <w:rFonts w:eastAsiaTheme="minorHAnsi" w:cs="Arial"/>
          <w:lang w:val="en-ID" w:eastAsia="en-US"/>
        </w:rPr>
        <w:t xml:space="preserve"> dan </w:t>
      </w:r>
      <w:proofErr w:type="spellStart"/>
      <w:r w:rsidRPr="004044E1">
        <w:rPr>
          <w:rFonts w:eastAsiaTheme="minorHAnsi" w:cs="Arial"/>
          <w:lang w:val="en-ID" w:eastAsia="en-US"/>
        </w:rPr>
        <w:t>Transparansi</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Peningkatan</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kepercayaan</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publik</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terhadap</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pengelolaan</w:t>
      </w:r>
      <w:proofErr w:type="spellEnd"/>
      <w:r w:rsidRPr="004044E1">
        <w:rPr>
          <w:rFonts w:eastAsiaTheme="minorHAnsi" w:cs="Arial"/>
          <w:lang w:val="en-ID" w:eastAsia="en-US"/>
        </w:rPr>
        <w:t xml:space="preserve"> </w:t>
      </w:r>
      <w:proofErr w:type="spellStart"/>
      <w:r w:rsidRPr="004044E1">
        <w:rPr>
          <w:rFonts w:eastAsiaTheme="minorHAnsi" w:cs="Arial"/>
          <w:lang w:val="en-ID" w:eastAsia="en-US"/>
        </w:rPr>
        <w:t>keuangan</w:t>
      </w:r>
      <w:proofErr w:type="spellEnd"/>
      <w:r w:rsidRPr="004044E1">
        <w:rPr>
          <w:rFonts w:eastAsiaTheme="minorHAnsi" w:cs="Arial"/>
          <w:lang w:val="en-ID" w:eastAsia="en-US"/>
        </w:rPr>
        <w:t xml:space="preserve"> MPR.</w:t>
      </w:r>
    </w:p>
    <w:p w14:paraId="62A082FF" w14:textId="77777777" w:rsidR="00E35D9D" w:rsidRPr="004044E1" w:rsidRDefault="00E35D9D" w:rsidP="00F645F6">
      <w:pPr>
        <w:spacing w:line="240" w:lineRule="auto"/>
        <w:textAlignment w:val="baseline"/>
        <w:rPr>
          <w:rFonts w:cs="Arial"/>
          <w:lang w:val="sv-SE"/>
        </w:rPr>
      </w:pPr>
    </w:p>
    <w:p w14:paraId="38B52299" w14:textId="4FF0C41E" w:rsidR="00EE7DE8" w:rsidRPr="004044E1" w:rsidRDefault="009442DF" w:rsidP="00F645F6">
      <w:pPr>
        <w:spacing w:line="240" w:lineRule="auto"/>
        <w:textAlignment w:val="baseline"/>
        <w:rPr>
          <w:rFonts w:cs="Arial"/>
          <w:lang w:val="sv-SE"/>
        </w:rPr>
      </w:pPr>
      <w:r w:rsidRPr="004044E1">
        <w:rPr>
          <w:rFonts w:cs="Arial"/>
          <w:lang w:val="sv-SE"/>
        </w:rPr>
        <w:t>Berikut adalah gambar kerangka pemikiran :</w:t>
      </w:r>
    </w:p>
    <w:p w14:paraId="5A7A0B0D" w14:textId="4445307A" w:rsidR="001F006F" w:rsidRPr="004044E1" w:rsidRDefault="00943AEB" w:rsidP="00F645F6">
      <w:pPr>
        <w:keepNext/>
        <w:spacing w:line="240" w:lineRule="auto"/>
        <w:rPr>
          <w:rFonts w:cs="Arial"/>
        </w:rPr>
      </w:pPr>
      <w:r w:rsidRPr="004044E1">
        <w:rPr>
          <w:rFonts w:cs="Arial"/>
          <w:noProof/>
        </w:rPr>
        <w:object w:dxaOrig="10425" w:dyaOrig="12241" w14:anchorId="5EBD3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7pt;height:478.4pt;mso-width-percent:0;mso-height-percent:0;mso-width-percent:0;mso-height-percent:0" o:ole="">
            <v:imagedata r:id="rId13" o:title=""/>
          </v:shape>
          <o:OLEObject Type="Embed" ProgID="Visio.Drawing.15" ShapeID="_x0000_i1026" DrawAspect="Content" ObjectID="_1815184784" r:id="rId14"/>
        </w:object>
      </w:r>
    </w:p>
    <w:p w14:paraId="4F9380E5" w14:textId="2206EEE8" w:rsidR="004C6BA1" w:rsidRPr="004044E1" w:rsidRDefault="004C6BA1" w:rsidP="00F645F6">
      <w:pPr>
        <w:widowControl w:val="0"/>
        <w:autoSpaceDE w:val="0"/>
        <w:autoSpaceDN w:val="0"/>
        <w:spacing w:line="240" w:lineRule="auto"/>
        <w:jc w:val="left"/>
        <w:rPr>
          <w:rFonts w:eastAsia="Carlito" w:cs="Arial"/>
        </w:rPr>
      </w:pPr>
      <w:proofErr w:type="spellStart"/>
      <w:proofErr w:type="gramStart"/>
      <w:r w:rsidRPr="004044E1">
        <w:rPr>
          <w:rFonts w:eastAsia="Carlito" w:cs="Arial"/>
        </w:rPr>
        <w:t>Sumber</w:t>
      </w:r>
      <w:proofErr w:type="spellEnd"/>
      <w:r w:rsidRPr="004044E1">
        <w:rPr>
          <w:rFonts w:eastAsia="Carlito" w:cs="Arial"/>
        </w:rPr>
        <w:t xml:space="preserve"> :</w:t>
      </w:r>
      <w:proofErr w:type="gramEnd"/>
      <w:r w:rsidRPr="004044E1">
        <w:rPr>
          <w:rFonts w:eastAsia="Carlito" w:cs="Arial"/>
        </w:rPr>
        <w:t xml:space="preserve"> Data </w:t>
      </w:r>
      <w:proofErr w:type="spellStart"/>
      <w:r w:rsidRPr="004044E1">
        <w:rPr>
          <w:rFonts w:eastAsia="Carlito" w:cs="Arial"/>
        </w:rPr>
        <w:t>diolah</w:t>
      </w:r>
      <w:proofErr w:type="spellEnd"/>
      <w:r w:rsidRPr="004044E1">
        <w:rPr>
          <w:rFonts w:eastAsia="Carlito" w:cs="Arial"/>
        </w:rPr>
        <w:t xml:space="preserve"> </w:t>
      </w:r>
      <w:proofErr w:type="spellStart"/>
      <w:r w:rsidRPr="004044E1">
        <w:rPr>
          <w:rFonts w:eastAsia="Carlito" w:cs="Arial"/>
        </w:rPr>
        <w:t>dari</w:t>
      </w:r>
      <w:proofErr w:type="spellEnd"/>
      <w:r w:rsidRPr="004044E1">
        <w:rPr>
          <w:rFonts w:eastAsia="Carlito" w:cs="Arial"/>
        </w:rPr>
        <w:t xml:space="preserve"> </w:t>
      </w:r>
      <w:proofErr w:type="spellStart"/>
      <w:r w:rsidRPr="004044E1">
        <w:rPr>
          <w:rFonts w:eastAsia="Carlito" w:cs="Arial"/>
        </w:rPr>
        <w:t>berbagai</w:t>
      </w:r>
      <w:proofErr w:type="spellEnd"/>
      <w:r w:rsidRPr="004044E1">
        <w:rPr>
          <w:rFonts w:eastAsia="Carlito" w:cs="Arial"/>
        </w:rPr>
        <w:t xml:space="preserve"> </w:t>
      </w:r>
      <w:proofErr w:type="spellStart"/>
      <w:r w:rsidRPr="004044E1">
        <w:rPr>
          <w:rFonts w:eastAsia="Carlito" w:cs="Arial"/>
        </w:rPr>
        <w:t>sumber</w:t>
      </w:r>
      <w:proofErr w:type="spellEnd"/>
      <w:r w:rsidRPr="004044E1">
        <w:rPr>
          <w:rFonts w:eastAsia="Carlito" w:cs="Arial"/>
        </w:rPr>
        <w:t xml:space="preserve">, </w:t>
      </w:r>
      <w:proofErr w:type="spellStart"/>
      <w:r w:rsidRPr="004044E1">
        <w:rPr>
          <w:rFonts w:eastAsia="Carlito" w:cs="Arial"/>
        </w:rPr>
        <w:t>Tahun</w:t>
      </w:r>
      <w:proofErr w:type="spellEnd"/>
      <w:r w:rsidRPr="004044E1">
        <w:rPr>
          <w:rFonts w:eastAsia="Carlito" w:cs="Arial"/>
        </w:rPr>
        <w:t xml:space="preserve"> 2025</w:t>
      </w:r>
    </w:p>
    <w:p w14:paraId="349D537C" w14:textId="3FD860B2" w:rsidR="00551859" w:rsidRPr="004044E1" w:rsidRDefault="00551859" w:rsidP="00F645F6">
      <w:pPr>
        <w:pStyle w:val="Caption"/>
        <w:spacing w:after="0" w:line="240" w:lineRule="auto"/>
        <w:jc w:val="center"/>
        <w:rPr>
          <w:rFonts w:ascii="Arial" w:hAnsi="Arial" w:cs="Arial"/>
          <w:b/>
          <w:bCs/>
          <w:i w:val="0"/>
          <w:iCs w:val="0"/>
          <w:color w:val="auto"/>
          <w:sz w:val="24"/>
          <w:szCs w:val="24"/>
        </w:rPr>
      </w:pPr>
      <w:bookmarkStart w:id="116" w:name="_Toc203895525"/>
      <w:r w:rsidRPr="004044E1">
        <w:rPr>
          <w:rFonts w:ascii="Arial" w:hAnsi="Arial" w:cs="Arial"/>
          <w:b/>
          <w:bCs/>
          <w:i w:val="0"/>
          <w:iCs w:val="0"/>
          <w:color w:val="auto"/>
          <w:sz w:val="24"/>
          <w:szCs w:val="24"/>
        </w:rPr>
        <w:t xml:space="preserve">Gambar 2. </w:t>
      </w:r>
      <w:r w:rsidRPr="004044E1">
        <w:rPr>
          <w:rFonts w:ascii="Arial" w:hAnsi="Arial" w:cs="Arial"/>
          <w:b/>
          <w:bCs/>
          <w:i w:val="0"/>
          <w:iCs w:val="0"/>
          <w:color w:val="auto"/>
          <w:sz w:val="24"/>
          <w:szCs w:val="24"/>
        </w:rPr>
        <w:fldChar w:fldCharType="begin"/>
      </w:r>
      <w:r w:rsidRPr="004044E1">
        <w:rPr>
          <w:rFonts w:ascii="Arial" w:hAnsi="Arial" w:cs="Arial"/>
          <w:b/>
          <w:bCs/>
          <w:i w:val="0"/>
          <w:iCs w:val="0"/>
          <w:color w:val="auto"/>
          <w:sz w:val="24"/>
          <w:szCs w:val="24"/>
        </w:rPr>
        <w:instrText xml:space="preserve"> SEQ Gambar_2. \* ARABIC </w:instrText>
      </w:r>
      <w:r w:rsidRPr="004044E1">
        <w:rPr>
          <w:rFonts w:ascii="Arial" w:hAnsi="Arial" w:cs="Arial"/>
          <w:b/>
          <w:bCs/>
          <w:i w:val="0"/>
          <w:iCs w:val="0"/>
          <w:color w:val="auto"/>
          <w:sz w:val="24"/>
          <w:szCs w:val="24"/>
        </w:rPr>
        <w:fldChar w:fldCharType="separate"/>
      </w:r>
      <w:r w:rsidR="00051A47" w:rsidRPr="004044E1">
        <w:rPr>
          <w:rFonts w:ascii="Arial" w:hAnsi="Arial" w:cs="Arial"/>
          <w:b/>
          <w:bCs/>
          <w:i w:val="0"/>
          <w:iCs w:val="0"/>
          <w:noProof/>
          <w:color w:val="auto"/>
          <w:sz w:val="24"/>
          <w:szCs w:val="24"/>
        </w:rPr>
        <w:t>4</w:t>
      </w:r>
      <w:r w:rsidRPr="004044E1">
        <w:rPr>
          <w:rFonts w:ascii="Arial" w:hAnsi="Arial" w:cs="Arial"/>
          <w:b/>
          <w:bCs/>
          <w:i w:val="0"/>
          <w:iCs w:val="0"/>
          <w:color w:val="auto"/>
          <w:sz w:val="24"/>
          <w:szCs w:val="24"/>
        </w:rPr>
        <w:fldChar w:fldCharType="end"/>
      </w:r>
    </w:p>
    <w:p w14:paraId="01AFA5FE" w14:textId="25DD4498" w:rsidR="00551859" w:rsidRPr="004044E1" w:rsidRDefault="00551859" w:rsidP="00F645F6">
      <w:pPr>
        <w:pStyle w:val="Caption"/>
        <w:spacing w:after="0" w:line="240" w:lineRule="auto"/>
        <w:jc w:val="center"/>
        <w:rPr>
          <w:rFonts w:ascii="Arial" w:hAnsi="Arial" w:cs="Arial"/>
          <w:b/>
          <w:bCs/>
          <w:i w:val="0"/>
          <w:iCs w:val="0"/>
          <w:color w:val="auto"/>
          <w:sz w:val="24"/>
          <w:szCs w:val="24"/>
        </w:rPr>
      </w:pPr>
      <w:proofErr w:type="spellStart"/>
      <w:r w:rsidRPr="004044E1">
        <w:rPr>
          <w:rFonts w:ascii="Arial" w:hAnsi="Arial" w:cs="Arial"/>
          <w:b/>
          <w:bCs/>
          <w:i w:val="0"/>
          <w:iCs w:val="0"/>
          <w:color w:val="auto"/>
          <w:sz w:val="24"/>
          <w:szCs w:val="24"/>
        </w:rPr>
        <w:t>Kerangka</w:t>
      </w:r>
      <w:proofErr w:type="spellEnd"/>
      <w:r w:rsidRPr="004044E1">
        <w:rPr>
          <w:rFonts w:ascii="Arial" w:hAnsi="Arial" w:cs="Arial"/>
          <w:b/>
          <w:bCs/>
          <w:i w:val="0"/>
          <w:iCs w:val="0"/>
          <w:color w:val="auto"/>
          <w:sz w:val="24"/>
          <w:szCs w:val="24"/>
        </w:rPr>
        <w:t xml:space="preserve"> </w:t>
      </w:r>
      <w:proofErr w:type="spellStart"/>
      <w:r w:rsidRPr="004044E1">
        <w:rPr>
          <w:rFonts w:ascii="Arial" w:hAnsi="Arial" w:cs="Arial"/>
          <w:b/>
          <w:bCs/>
          <w:i w:val="0"/>
          <w:iCs w:val="0"/>
          <w:color w:val="auto"/>
          <w:sz w:val="24"/>
          <w:szCs w:val="24"/>
        </w:rPr>
        <w:t>Pemikiran</w:t>
      </w:r>
      <w:bookmarkEnd w:id="116"/>
      <w:proofErr w:type="spellEnd"/>
    </w:p>
    <w:p w14:paraId="7F07EDE7" w14:textId="77777777" w:rsidR="00551859" w:rsidRPr="004044E1" w:rsidRDefault="00551859" w:rsidP="00F645F6">
      <w:pPr>
        <w:widowControl w:val="0"/>
        <w:autoSpaceDE w:val="0"/>
        <w:autoSpaceDN w:val="0"/>
        <w:spacing w:line="240" w:lineRule="auto"/>
        <w:jc w:val="left"/>
        <w:rPr>
          <w:rFonts w:eastAsia="Carlito" w:cs="Arial"/>
          <w:lang w:val="id-ID" w:eastAsia="en-US"/>
        </w:rPr>
      </w:pPr>
    </w:p>
    <w:bookmarkEnd w:id="73"/>
    <w:p w14:paraId="6B1CA5E5" w14:textId="7BC8DC79" w:rsidR="000E1B6D" w:rsidRPr="004044E1" w:rsidRDefault="000E1B6D" w:rsidP="00F645F6">
      <w:pPr>
        <w:spacing w:line="240" w:lineRule="auto"/>
        <w:rPr>
          <w:rFonts w:eastAsiaTheme="minorHAnsi" w:cs="Arial"/>
          <w:b/>
          <w:bCs/>
          <w:lang w:val="en-US" w:eastAsia="en-US"/>
        </w:rPr>
      </w:pPr>
    </w:p>
    <w:p w14:paraId="08221ADE" w14:textId="77777777" w:rsidR="00EF38A4" w:rsidRPr="004044E1" w:rsidRDefault="00EF38A4" w:rsidP="00F645F6">
      <w:pPr>
        <w:spacing w:line="240" w:lineRule="auto"/>
        <w:rPr>
          <w:rFonts w:cs="Arial"/>
          <w:lang w:val="en-US" w:eastAsia="en-US"/>
        </w:rPr>
        <w:sectPr w:rsidR="00EF38A4" w:rsidRPr="004044E1" w:rsidSect="00323934">
          <w:footerReference w:type="first" r:id="rId15"/>
          <w:type w:val="nextColumn"/>
          <w:pgSz w:w="11906" w:h="16838" w:code="9"/>
          <w:pgMar w:top="2268" w:right="1701" w:bottom="1701" w:left="2268" w:header="706" w:footer="709" w:gutter="0"/>
          <w:cols w:space="708"/>
          <w:docGrid w:linePitch="360"/>
        </w:sectPr>
      </w:pPr>
    </w:p>
    <w:p w14:paraId="27901DBA" w14:textId="3A01A0B3" w:rsidR="00665987" w:rsidRPr="004044E1" w:rsidRDefault="00665987">
      <w:pPr>
        <w:pStyle w:val="Heading2"/>
        <w:numPr>
          <w:ilvl w:val="0"/>
          <w:numId w:val="30"/>
        </w:numPr>
        <w:spacing w:line="240" w:lineRule="auto"/>
        <w:ind w:left="426" w:hanging="426"/>
        <w:rPr>
          <w:rFonts w:cs="Arial"/>
          <w:color w:val="auto"/>
          <w:szCs w:val="24"/>
        </w:rPr>
      </w:pPr>
      <w:bookmarkStart w:id="117" w:name="_Toc182203293"/>
      <w:bookmarkStart w:id="118" w:name="_Toc198494610"/>
      <w:bookmarkStart w:id="119" w:name="_Toc199053219"/>
      <w:bookmarkStart w:id="120" w:name="_Toc199058511"/>
      <w:bookmarkStart w:id="121" w:name="_Toc199058666"/>
      <w:bookmarkStart w:id="122" w:name="_Toc199063396"/>
      <w:bookmarkStart w:id="123" w:name="_Toc199067166"/>
      <w:bookmarkStart w:id="124" w:name="_Toc199127825"/>
      <w:bookmarkStart w:id="125" w:name="_Toc199564149"/>
      <w:bookmarkStart w:id="126" w:name="_Toc199568634"/>
      <w:bookmarkStart w:id="127" w:name="_Toc199569343"/>
      <w:bookmarkStart w:id="128" w:name="_Toc199659282"/>
      <w:bookmarkStart w:id="129" w:name="_Toc199661321"/>
      <w:bookmarkStart w:id="130" w:name="_Toc199661703"/>
      <w:bookmarkStart w:id="131" w:name="_Toc199667224"/>
      <w:bookmarkStart w:id="132" w:name="_Toc201506616"/>
      <w:bookmarkStart w:id="133" w:name="_Toc201596681"/>
      <w:bookmarkStart w:id="134" w:name="_Toc203773579"/>
      <w:bookmarkStart w:id="135" w:name="_Toc203832341"/>
      <w:bookmarkStart w:id="136" w:name="_Toc204516200"/>
      <w:bookmarkStart w:id="137" w:name="_Toc204522706"/>
      <w:bookmarkEnd w:id="72"/>
      <w:proofErr w:type="spellStart"/>
      <w:r w:rsidRPr="004044E1">
        <w:rPr>
          <w:rFonts w:cs="Arial"/>
          <w:color w:val="auto"/>
          <w:szCs w:val="24"/>
        </w:rPr>
        <w:lastRenderedPageBreak/>
        <w:t>Proposisi</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spellEnd"/>
    </w:p>
    <w:p w14:paraId="05CE8C13" w14:textId="6ECE741E" w:rsidR="00FE0157" w:rsidRPr="004044E1" w:rsidRDefault="00FE0157" w:rsidP="00E35D9D">
      <w:pPr>
        <w:spacing w:line="240" w:lineRule="auto"/>
        <w:rPr>
          <w:rFonts w:cs="Arial"/>
          <w:lang w:val="id-ID" w:eastAsia="en-US"/>
        </w:rPr>
      </w:pPr>
      <w:proofErr w:type="spellStart"/>
      <w:r w:rsidRPr="004044E1">
        <w:rPr>
          <w:rFonts w:cs="Arial"/>
          <w:lang w:val="en-ID"/>
        </w:rPr>
        <w:t>Proposisi</w:t>
      </w:r>
      <w:proofErr w:type="spellEnd"/>
      <w:r w:rsidRPr="004044E1">
        <w:rPr>
          <w:rFonts w:cs="Arial"/>
          <w:lang w:val="en-ID"/>
        </w:rPr>
        <w:t xml:space="preserve"> </w:t>
      </w:r>
      <w:r w:rsidRPr="004044E1">
        <w:rPr>
          <w:rFonts w:cs="Arial"/>
          <w:lang w:val="sv-SE"/>
        </w:rPr>
        <w:t xml:space="preserve">Optimalisasi Strategi Implementasi Tata Kelola Keuangan Dalam Upaya Peningkatan Kualitas Pelaporan Keuangan Di Majelis Permusyawaratan Rakyat (MPR-RI ini, </w:t>
      </w:r>
      <w:proofErr w:type="spellStart"/>
      <w:r w:rsidRPr="004044E1">
        <w:rPr>
          <w:rFonts w:cs="Arial"/>
        </w:rPr>
        <w:t>penulis</w:t>
      </w:r>
      <w:proofErr w:type="spellEnd"/>
      <w:r w:rsidRPr="004044E1">
        <w:rPr>
          <w:rFonts w:cs="Arial"/>
        </w:rPr>
        <w:t xml:space="preserve"> </w:t>
      </w:r>
      <w:proofErr w:type="spellStart"/>
      <w:r w:rsidR="009442DF" w:rsidRPr="004044E1">
        <w:rPr>
          <w:rFonts w:cs="Arial"/>
        </w:rPr>
        <w:t>meng</w:t>
      </w:r>
      <w:r w:rsidRPr="004044E1">
        <w:rPr>
          <w:rFonts w:cs="Arial"/>
        </w:rPr>
        <w:t>ajukan</w:t>
      </w:r>
      <w:proofErr w:type="spellEnd"/>
      <w:r w:rsidRPr="004044E1">
        <w:rPr>
          <w:rFonts w:cs="Arial"/>
        </w:rPr>
        <w:t xml:space="preserve"> </w:t>
      </w:r>
      <w:proofErr w:type="spellStart"/>
      <w:r w:rsidRPr="004044E1">
        <w:rPr>
          <w:rFonts w:cs="Arial"/>
        </w:rPr>
        <w:t>proposisi</w:t>
      </w:r>
      <w:proofErr w:type="spellEnd"/>
      <w:r w:rsidRPr="004044E1">
        <w:rPr>
          <w:rFonts w:cs="Arial"/>
        </w:rPr>
        <w:t xml:space="preserve"> </w:t>
      </w:r>
      <w:proofErr w:type="spellStart"/>
      <w:r w:rsidRPr="004044E1">
        <w:rPr>
          <w:rFonts w:cs="Arial"/>
        </w:rPr>
        <w:t>penelitian</w:t>
      </w:r>
      <w:proofErr w:type="spellEnd"/>
      <w:r w:rsidRPr="004044E1">
        <w:rPr>
          <w:rFonts w:cs="Arial"/>
        </w:rPr>
        <w:t xml:space="preserve"> </w:t>
      </w:r>
      <w:proofErr w:type="spellStart"/>
      <w:r w:rsidRPr="004044E1">
        <w:rPr>
          <w:rFonts w:cs="Arial"/>
        </w:rPr>
        <w:t>ini</w:t>
      </w:r>
      <w:proofErr w:type="spellEnd"/>
      <w:r w:rsidRPr="004044E1">
        <w:rPr>
          <w:rFonts w:cs="Arial"/>
        </w:rPr>
        <w:t xml:space="preserve"> </w:t>
      </w:r>
      <w:proofErr w:type="spellStart"/>
      <w:r w:rsidRPr="004044E1">
        <w:rPr>
          <w:rFonts w:cs="Arial"/>
        </w:rPr>
        <w:t>adalah</w:t>
      </w:r>
      <w:proofErr w:type="spellEnd"/>
      <w:r w:rsidRPr="004044E1">
        <w:rPr>
          <w:rFonts w:cs="Arial"/>
        </w:rPr>
        <w:t xml:space="preserve"> </w:t>
      </w:r>
      <w:proofErr w:type="spellStart"/>
      <w:r w:rsidRPr="004044E1">
        <w:rPr>
          <w:rFonts w:cs="Arial"/>
        </w:rPr>
        <w:t>sebagai</w:t>
      </w:r>
      <w:proofErr w:type="spellEnd"/>
      <w:r w:rsidRPr="004044E1">
        <w:rPr>
          <w:rFonts w:cs="Arial"/>
        </w:rPr>
        <w:t xml:space="preserve"> </w:t>
      </w:r>
      <w:proofErr w:type="spellStart"/>
      <w:proofErr w:type="gramStart"/>
      <w:r w:rsidRPr="004044E1">
        <w:rPr>
          <w:rFonts w:cs="Arial"/>
        </w:rPr>
        <w:t>berikut</w:t>
      </w:r>
      <w:proofErr w:type="spellEnd"/>
      <w:r w:rsidRPr="004044E1">
        <w:rPr>
          <w:rFonts w:cs="Arial"/>
        </w:rPr>
        <w:t xml:space="preserve"> :</w:t>
      </w:r>
      <w:proofErr w:type="gramEnd"/>
    </w:p>
    <w:p w14:paraId="037E1D27" w14:textId="74330D60" w:rsidR="00FE0157" w:rsidRPr="004044E1" w:rsidRDefault="00116275">
      <w:pPr>
        <w:pStyle w:val="ListParagraph"/>
        <w:numPr>
          <w:ilvl w:val="0"/>
          <w:numId w:val="18"/>
        </w:numPr>
        <w:tabs>
          <w:tab w:val="num" w:pos="3969"/>
        </w:tabs>
        <w:spacing w:after="0" w:line="240" w:lineRule="auto"/>
        <w:ind w:left="426" w:hanging="357"/>
        <w:rPr>
          <w:rFonts w:ascii="Arial" w:hAnsi="Arial" w:cs="Arial"/>
          <w:sz w:val="24"/>
          <w:szCs w:val="24"/>
        </w:rPr>
      </w:pPr>
      <w:bookmarkStart w:id="138" w:name="_Hlk198970764"/>
      <w:proofErr w:type="spellStart"/>
      <w:r w:rsidRPr="004044E1">
        <w:rPr>
          <w:rFonts w:ascii="Arial" w:hAnsi="Arial" w:cs="Arial"/>
          <w:sz w:val="24"/>
          <w:szCs w:val="24"/>
        </w:rPr>
        <w:t>Menganalisis</w:t>
      </w:r>
      <w:proofErr w:type="spellEnd"/>
      <w:r w:rsidRPr="004044E1">
        <w:rPr>
          <w:rFonts w:ascii="Arial" w:hAnsi="Arial" w:cs="Arial"/>
          <w:sz w:val="24"/>
          <w:szCs w:val="24"/>
        </w:rPr>
        <w:t xml:space="preserve"> Tata </w:t>
      </w:r>
      <w:proofErr w:type="spellStart"/>
      <w:r w:rsidRPr="004044E1">
        <w:rPr>
          <w:rFonts w:ascii="Arial" w:hAnsi="Arial" w:cs="Arial"/>
          <w:sz w:val="24"/>
          <w:szCs w:val="24"/>
        </w:rPr>
        <w:t>kelola</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pada </w:t>
      </w:r>
      <w:proofErr w:type="spellStart"/>
      <w:r w:rsidRPr="004044E1">
        <w:rPr>
          <w:rFonts w:ascii="Arial" w:hAnsi="Arial" w:cs="Arial"/>
          <w:sz w:val="24"/>
          <w:szCs w:val="24"/>
        </w:rPr>
        <w:t>Majelis</w:t>
      </w:r>
      <w:proofErr w:type="spellEnd"/>
      <w:r w:rsidRPr="004044E1">
        <w:rPr>
          <w:rFonts w:ascii="Arial" w:hAnsi="Arial" w:cs="Arial"/>
          <w:sz w:val="24"/>
          <w:szCs w:val="24"/>
        </w:rPr>
        <w:t xml:space="preserve"> </w:t>
      </w:r>
      <w:proofErr w:type="spellStart"/>
      <w:r w:rsidRPr="004044E1">
        <w:rPr>
          <w:rFonts w:ascii="Arial" w:hAnsi="Arial" w:cs="Arial"/>
          <w:sz w:val="24"/>
          <w:szCs w:val="24"/>
        </w:rPr>
        <w:t>Permusyawaratan</w:t>
      </w:r>
      <w:proofErr w:type="spellEnd"/>
      <w:r w:rsidRPr="004044E1">
        <w:rPr>
          <w:rFonts w:ascii="Arial" w:hAnsi="Arial" w:cs="Arial"/>
          <w:sz w:val="24"/>
          <w:szCs w:val="24"/>
        </w:rPr>
        <w:t xml:space="preserve"> Rakyat. </w:t>
      </w:r>
      <w:proofErr w:type="spellStart"/>
      <w:r w:rsidRPr="004044E1">
        <w:rPr>
          <w:rFonts w:ascii="Arial" w:hAnsi="Arial" w:cs="Arial"/>
          <w:sz w:val="24"/>
          <w:szCs w:val="24"/>
        </w:rPr>
        <w:t>Sudah</w:t>
      </w:r>
      <w:proofErr w:type="spellEnd"/>
      <w:r w:rsidRPr="004044E1">
        <w:rPr>
          <w:rFonts w:ascii="Arial" w:hAnsi="Arial" w:cs="Arial"/>
          <w:sz w:val="24"/>
          <w:szCs w:val="24"/>
        </w:rPr>
        <w:t xml:space="preserve"> </w:t>
      </w:r>
      <w:proofErr w:type="spellStart"/>
      <w:r w:rsidRPr="004044E1">
        <w:rPr>
          <w:rFonts w:ascii="Arial" w:hAnsi="Arial" w:cs="Arial"/>
          <w:sz w:val="24"/>
          <w:szCs w:val="24"/>
        </w:rPr>
        <w:t>berjalan</w:t>
      </w:r>
      <w:proofErr w:type="spellEnd"/>
      <w:r w:rsidRPr="004044E1">
        <w:rPr>
          <w:rFonts w:ascii="Arial" w:hAnsi="Arial" w:cs="Arial"/>
          <w:sz w:val="24"/>
          <w:szCs w:val="24"/>
        </w:rPr>
        <w:t xml:space="preserve"> </w:t>
      </w:r>
      <w:proofErr w:type="spellStart"/>
      <w:r w:rsidRPr="004044E1">
        <w:rPr>
          <w:rFonts w:ascii="Arial" w:hAnsi="Arial" w:cs="Arial"/>
          <w:sz w:val="24"/>
          <w:szCs w:val="24"/>
        </w:rPr>
        <w:t>dengan</w:t>
      </w:r>
      <w:proofErr w:type="spellEnd"/>
      <w:r w:rsidRPr="004044E1">
        <w:rPr>
          <w:rFonts w:ascii="Arial" w:hAnsi="Arial" w:cs="Arial"/>
          <w:sz w:val="24"/>
          <w:szCs w:val="24"/>
        </w:rPr>
        <w:t xml:space="preserve"> </w:t>
      </w:r>
      <w:proofErr w:type="spellStart"/>
      <w:r w:rsidRPr="004044E1">
        <w:rPr>
          <w:rFonts w:ascii="Arial" w:hAnsi="Arial" w:cs="Arial"/>
          <w:sz w:val="24"/>
          <w:szCs w:val="24"/>
        </w:rPr>
        <w:t>baik</w:t>
      </w:r>
      <w:proofErr w:type="spellEnd"/>
      <w:r w:rsidRPr="004044E1">
        <w:rPr>
          <w:rFonts w:ascii="Arial" w:hAnsi="Arial" w:cs="Arial"/>
          <w:sz w:val="24"/>
          <w:szCs w:val="24"/>
        </w:rPr>
        <w:t xml:space="preserve"> </w:t>
      </w:r>
    </w:p>
    <w:p w14:paraId="25074389" w14:textId="59D775BB" w:rsidR="00FE0157" w:rsidRPr="004044E1" w:rsidRDefault="00116275">
      <w:pPr>
        <w:pStyle w:val="ListParagraph"/>
        <w:numPr>
          <w:ilvl w:val="0"/>
          <w:numId w:val="18"/>
        </w:numPr>
        <w:tabs>
          <w:tab w:val="num" w:pos="3969"/>
        </w:tabs>
        <w:spacing w:after="0" w:line="240" w:lineRule="auto"/>
        <w:ind w:left="426" w:hanging="357"/>
        <w:rPr>
          <w:rFonts w:ascii="Arial" w:hAnsi="Arial" w:cs="Arial"/>
          <w:sz w:val="24"/>
          <w:szCs w:val="24"/>
        </w:rPr>
      </w:pPr>
      <w:bookmarkStart w:id="139" w:name="_Hlk199045643"/>
      <w:proofErr w:type="spellStart"/>
      <w:r w:rsidRPr="004044E1">
        <w:rPr>
          <w:rFonts w:ascii="Arial" w:hAnsi="Arial" w:cs="Arial"/>
          <w:sz w:val="24"/>
          <w:szCs w:val="24"/>
        </w:rPr>
        <w:t>Mengevaluasi</w:t>
      </w:r>
      <w:proofErr w:type="spellEnd"/>
      <w:r w:rsidRPr="004044E1">
        <w:rPr>
          <w:rFonts w:ascii="Arial" w:hAnsi="Arial" w:cs="Arial"/>
          <w:sz w:val="24"/>
          <w:szCs w:val="24"/>
        </w:rPr>
        <w:t xml:space="preserve"> </w:t>
      </w:r>
      <w:proofErr w:type="spellStart"/>
      <w:r w:rsidRPr="004044E1">
        <w:rPr>
          <w:rFonts w:ascii="Arial" w:hAnsi="Arial" w:cs="Arial"/>
          <w:sz w:val="24"/>
          <w:szCs w:val="24"/>
        </w:rPr>
        <w:t>penyajian</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pada </w:t>
      </w:r>
      <w:proofErr w:type="spellStart"/>
      <w:r w:rsidRPr="004044E1">
        <w:rPr>
          <w:rFonts w:ascii="Arial" w:hAnsi="Arial" w:cs="Arial"/>
          <w:sz w:val="24"/>
          <w:szCs w:val="24"/>
        </w:rPr>
        <w:t>Majelis</w:t>
      </w:r>
      <w:proofErr w:type="spellEnd"/>
      <w:r w:rsidRPr="004044E1">
        <w:rPr>
          <w:rFonts w:ascii="Arial" w:hAnsi="Arial" w:cs="Arial"/>
          <w:sz w:val="24"/>
          <w:szCs w:val="24"/>
        </w:rPr>
        <w:t xml:space="preserve"> </w:t>
      </w:r>
      <w:proofErr w:type="spellStart"/>
      <w:r w:rsidRPr="004044E1">
        <w:rPr>
          <w:rFonts w:ascii="Arial" w:hAnsi="Arial" w:cs="Arial"/>
          <w:sz w:val="24"/>
          <w:szCs w:val="24"/>
        </w:rPr>
        <w:t>Permusyawaratan</w:t>
      </w:r>
      <w:proofErr w:type="spellEnd"/>
      <w:r w:rsidRPr="004044E1">
        <w:rPr>
          <w:rFonts w:ascii="Arial" w:hAnsi="Arial" w:cs="Arial"/>
          <w:sz w:val="24"/>
          <w:szCs w:val="24"/>
        </w:rPr>
        <w:t xml:space="preserve"> Rakyat.</w:t>
      </w:r>
    </w:p>
    <w:p w14:paraId="58D7CA70" w14:textId="77777777" w:rsidR="00116275" w:rsidRPr="004044E1" w:rsidRDefault="00116275">
      <w:pPr>
        <w:pStyle w:val="ListParagraph"/>
        <w:numPr>
          <w:ilvl w:val="0"/>
          <w:numId w:val="18"/>
        </w:numPr>
        <w:spacing w:after="0" w:line="240" w:lineRule="auto"/>
        <w:ind w:left="426" w:hanging="357"/>
        <w:rPr>
          <w:rFonts w:ascii="Arial" w:hAnsi="Arial" w:cs="Arial"/>
          <w:sz w:val="24"/>
          <w:szCs w:val="24"/>
        </w:rPr>
      </w:pPr>
      <w:bookmarkStart w:id="140" w:name="_Hlk199046259"/>
      <w:bookmarkEnd w:id="139"/>
      <w:proofErr w:type="spellStart"/>
      <w:r w:rsidRPr="004044E1">
        <w:rPr>
          <w:rFonts w:ascii="Arial" w:hAnsi="Arial" w:cs="Arial"/>
          <w:sz w:val="24"/>
          <w:szCs w:val="24"/>
        </w:rPr>
        <w:t>Mengtidentifikasi</w:t>
      </w:r>
      <w:proofErr w:type="spellEnd"/>
      <w:r w:rsidRPr="004044E1">
        <w:rPr>
          <w:rFonts w:ascii="Arial" w:hAnsi="Arial" w:cs="Arial"/>
          <w:sz w:val="24"/>
          <w:szCs w:val="24"/>
        </w:rPr>
        <w:t xml:space="preserve"> Kendala-</w:t>
      </w:r>
      <w:proofErr w:type="spellStart"/>
      <w:r w:rsidRPr="004044E1">
        <w:rPr>
          <w:rFonts w:ascii="Arial" w:hAnsi="Arial" w:cs="Arial"/>
          <w:sz w:val="24"/>
          <w:szCs w:val="24"/>
        </w:rPr>
        <w:t>kendala</w:t>
      </w:r>
      <w:proofErr w:type="spellEnd"/>
      <w:r w:rsidRPr="004044E1">
        <w:rPr>
          <w:rFonts w:ascii="Arial" w:hAnsi="Arial" w:cs="Arial"/>
          <w:sz w:val="24"/>
          <w:szCs w:val="24"/>
        </w:rPr>
        <w:t xml:space="preserve"> </w:t>
      </w:r>
      <w:proofErr w:type="spellStart"/>
      <w:r w:rsidRPr="004044E1">
        <w:rPr>
          <w:rFonts w:ascii="Arial" w:hAnsi="Arial" w:cs="Arial"/>
          <w:sz w:val="24"/>
          <w:szCs w:val="24"/>
        </w:rPr>
        <w:t>apa</w:t>
      </w:r>
      <w:proofErr w:type="spellEnd"/>
      <w:r w:rsidRPr="004044E1">
        <w:rPr>
          <w:rFonts w:ascii="Arial" w:hAnsi="Arial" w:cs="Arial"/>
          <w:sz w:val="24"/>
          <w:szCs w:val="24"/>
        </w:rPr>
        <w:t xml:space="preserve"> </w:t>
      </w:r>
      <w:proofErr w:type="spellStart"/>
      <w:r w:rsidRPr="004044E1">
        <w:rPr>
          <w:rFonts w:ascii="Arial" w:hAnsi="Arial" w:cs="Arial"/>
          <w:sz w:val="24"/>
          <w:szCs w:val="24"/>
        </w:rPr>
        <w:t>saja</w:t>
      </w:r>
      <w:proofErr w:type="spellEnd"/>
      <w:r w:rsidRPr="004044E1">
        <w:rPr>
          <w:rFonts w:ascii="Arial" w:hAnsi="Arial" w:cs="Arial"/>
          <w:sz w:val="24"/>
          <w:szCs w:val="24"/>
        </w:rPr>
        <w:t xml:space="preserve"> yang </w:t>
      </w:r>
      <w:proofErr w:type="spellStart"/>
      <w:r w:rsidRPr="004044E1">
        <w:rPr>
          <w:rFonts w:ascii="Arial" w:hAnsi="Arial" w:cs="Arial"/>
          <w:sz w:val="24"/>
          <w:szCs w:val="24"/>
        </w:rPr>
        <w:t>dihadapi</w:t>
      </w:r>
      <w:proofErr w:type="spellEnd"/>
      <w:r w:rsidRPr="004044E1">
        <w:rPr>
          <w:rFonts w:ascii="Arial" w:hAnsi="Arial" w:cs="Arial"/>
          <w:sz w:val="24"/>
          <w:szCs w:val="24"/>
        </w:rPr>
        <w:t xml:space="preserve"> </w:t>
      </w:r>
      <w:proofErr w:type="spellStart"/>
      <w:r w:rsidRPr="004044E1">
        <w:rPr>
          <w:rFonts w:ascii="Arial" w:hAnsi="Arial" w:cs="Arial"/>
          <w:sz w:val="24"/>
          <w:szCs w:val="24"/>
        </w:rPr>
        <w:t>dalam</w:t>
      </w:r>
      <w:proofErr w:type="spellEnd"/>
      <w:r w:rsidRPr="004044E1">
        <w:rPr>
          <w:rFonts w:ascii="Arial" w:hAnsi="Arial" w:cs="Arial"/>
          <w:sz w:val="24"/>
          <w:szCs w:val="24"/>
        </w:rPr>
        <w:t xml:space="preserve"> tata Kelola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w:t>
      </w:r>
      <w:proofErr w:type="spellStart"/>
      <w:r w:rsidRPr="004044E1">
        <w:rPr>
          <w:rFonts w:ascii="Arial" w:hAnsi="Arial" w:cs="Arial"/>
          <w:sz w:val="24"/>
          <w:szCs w:val="24"/>
        </w:rPr>
        <w:t>dalam</w:t>
      </w:r>
      <w:proofErr w:type="spellEnd"/>
      <w:r w:rsidRPr="004044E1">
        <w:rPr>
          <w:rFonts w:ascii="Arial" w:hAnsi="Arial" w:cs="Arial"/>
          <w:sz w:val="24"/>
          <w:szCs w:val="24"/>
        </w:rPr>
        <w:t xml:space="preserve"> </w:t>
      </w:r>
      <w:proofErr w:type="spellStart"/>
      <w:r w:rsidRPr="004044E1">
        <w:rPr>
          <w:rFonts w:ascii="Arial" w:hAnsi="Arial" w:cs="Arial"/>
          <w:sz w:val="24"/>
          <w:szCs w:val="24"/>
        </w:rPr>
        <w:t>upaya</w:t>
      </w:r>
      <w:proofErr w:type="spellEnd"/>
      <w:r w:rsidRPr="004044E1">
        <w:rPr>
          <w:rFonts w:ascii="Arial" w:hAnsi="Arial" w:cs="Arial"/>
          <w:sz w:val="24"/>
          <w:szCs w:val="24"/>
        </w:rPr>
        <w:t xml:space="preserve"> </w:t>
      </w:r>
      <w:proofErr w:type="spellStart"/>
      <w:r w:rsidRPr="004044E1">
        <w:rPr>
          <w:rFonts w:ascii="Arial" w:hAnsi="Arial" w:cs="Arial"/>
          <w:sz w:val="24"/>
          <w:szCs w:val="24"/>
        </w:rPr>
        <w:t>peningkatan</w:t>
      </w:r>
      <w:proofErr w:type="spellEnd"/>
      <w:r w:rsidRPr="004044E1">
        <w:rPr>
          <w:rFonts w:ascii="Arial" w:hAnsi="Arial" w:cs="Arial"/>
          <w:sz w:val="24"/>
          <w:szCs w:val="24"/>
        </w:rPr>
        <w:t xml:space="preserve"> </w:t>
      </w:r>
      <w:proofErr w:type="spellStart"/>
      <w:r w:rsidRPr="004044E1">
        <w:rPr>
          <w:rFonts w:ascii="Arial" w:hAnsi="Arial" w:cs="Arial"/>
          <w:sz w:val="24"/>
          <w:szCs w:val="24"/>
        </w:rPr>
        <w:t>kualitas</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yang </w:t>
      </w:r>
      <w:proofErr w:type="spellStart"/>
      <w:r w:rsidRPr="004044E1">
        <w:rPr>
          <w:rFonts w:ascii="Arial" w:hAnsi="Arial" w:cs="Arial"/>
          <w:sz w:val="24"/>
          <w:szCs w:val="24"/>
        </w:rPr>
        <w:t>diharapkan</w:t>
      </w:r>
      <w:proofErr w:type="spellEnd"/>
      <w:r w:rsidRPr="004044E1">
        <w:rPr>
          <w:rFonts w:ascii="Arial" w:hAnsi="Arial" w:cs="Arial"/>
          <w:sz w:val="24"/>
          <w:szCs w:val="24"/>
        </w:rPr>
        <w:t>.</w:t>
      </w:r>
    </w:p>
    <w:bookmarkEnd w:id="140"/>
    <w:p w14:paraId="43D6A38E" w14:textId="77777777" w:rsidR="00116275" w:rsidRDefault="00116275">
      <w:pPr>
        <w:pStyle w:val="ListParagraph"/>
        <w:numPr>
          <w:ilvl w:val="0"/>
          <w:numId w:val="18"/>
        </w:numPr>
        <w:tabs>
          <w:tab w:val="num" w:pos="3969"/>
        </w:tabs>
        <w:spacing w:after="0" w:line="240" w:lineRule="auto"/>
        <w:ind w:left="426" w:hanging="357"/>
        <w:rPr>
          <w:rFonts w:ascii="Arial" w:hAnsi="Arial" w:cs="Arial"/>
          <w:sz w:val="24"/>
          <w:szCs w:val="24"/>
        </w:rPr>
      </w:pPr>
      <w:proofErr w:type="spellStart"/>
      <w:r w:rsidRPr="004044E1">
        <w:rPr>
          <w:rFonts w:ascii="Arial" w:hAnsi="Arial" w:cs="Arial"/>
          <w:sz w:val="24"/>
          <w:szCs w:val="24"/>
        </w:rPr>
        <w:t>Merumuskan</w:t>
      </w:r>
      <w:proofErr w:type="spellEnd"/>
      <w:r w:rsidRPr="004044E1">
        <w:rPr>
          <w:rFonts w:ascii="Arial" w:hAnsi="Arial" w:cs="Arial"/>
          <w:sz w:val="24"/>
          <w:szCs w:val="24"/>
        </w:rPr>
        <w:t xml:space="preserve"> Strategi optimal yang </w:t>
      </w:r>
      <w:proofErr w:type="spellStart"/>
      <w:r w:rsidRPr="004044E1">
        <w:rPr>
          <w:rFonts w:ascii="Arial" w:hAnsi="Arial" w:cs="Arial"/>
          <w:sz w:val="24"/>
          <w:szCs w:val="24"/>
        </w:rPr>
        <w:t>perlu</w:t>
      </w:r>
      <w:proofErr w:type="spellEnd"/>
      <w:r w:rsidRPr="004044E1">
        <w:rPr>
          <w:rFonts w:ascii="Arial" w:hAnsi="Arial" w:cs="Arial"/>
          <w:sz w:val="24"/>
          <w:szCs w:val="24"/>
        </w:rPr>
        <w:t xml:space="preserve"> </w:t>
      </w:r>
      <w:proofErr w:type="spellStart"/>
      <w:r w:rsidRPr="004044E1">
        <w:rPr>
          <w:rFonts w:ascii="Arial" w:hAnsi="Arial" w:cs="Arial"/>
          <w:sz w:val="24"/>
          <w:szCs w:val="24"/>
        </w:rPr>
        <w:t>dilakukan</w:t>
      </w:r>
      <w:proofErr w:type="spellEnd"/>
      <w:r w:rsidRPr="004044E1">
        <w:rPr>
          <w:rFonts w:ascii="Arial" w:hAnsi="Arial" w:cs="Arial"/>
          <w:sz w:val="24"/>
          <w:szCs w:val="24"/>
        </w:rPr>
        <w:t xml:space="preserve"> </w:t>
      </w:r>
      <w:proofErr w:type="spellStart"/>
      <w:r w:rsidRPr="004044E1">
        <w:rPr>
          <w:rFonts w:ascii="Arial" w:hAnsi="Arial" w:cs="Arial"/>
          <w:sz w:val="24"/>
          <w:szCs w:val="24"/>
        </w:rPr>
        <w:t>dalam</w:t>
      </w:r>
      <w:proofErr w:type="spellEnd"/>
      <w:r w:rsidRPr="004044E1">
        <w:rPr>
          <w:rFonts w:ascii="Arial" w:hAnsi="Arial" w:cs="Arial"/>
          <w:sz w:val="24"/>
          <w:szCs w:val="24"/>
        </w:rPr>
        <w:t xml:space="preserve"> </w:t>
      </w:r>
      <w:proofErr w:type="spellStart"/>
      <w:r w:rsidRPr="004044E1">
        <w:rPr>
          <w:rFonts w:ascii="Arial" w:hAnsi="Arial" w:cs="Arial"/>
          <w:sz w:val="24"/>
          <w:szCs w:val="24"/>
        </w:rPr>
        <w:t>pelaksanaan</w:t>
      </w:r>
      <w:proofErr w:type="spellEnd"/>
      <w:r w:rsidRPr="004044E1">
        <w:rPr>
          <w:rFonts w:ascii="Arial" w:hAnsi="Arial" w:cs="Arial"/>
          <w:sz w:val="24"/>
          <w:szCs w:val="24"/>
        </w:rPr>
        <w:t xml:space="preserve"> tata Kelola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yang </w:t>
      </w:r>
      <w:proofErr w:type="spellStart"/>
      <w:r w:rsidRPr="004044E1">
        <w:rPr>
          <w:rFonts w:ascii="Arial" w:hAnsi="Arial" w:cs="Arial"/>
          <w:sz w:val="24"/>
          <w:szCs w:val="24"/>
        </w:rPr>
        <w:t>baik</w:t>
      </w:r>
      <w:proofErr w:type="spellEnd"/>
      <w:r w:rsidRPr="004044E1">
        <w:rPr>
          <w:rFonts w:ascii="Arial" w:hAnsi="Arial" w:cs="Arial"/>
          <w:sz w:val="24"/>
          <w:szCs w:val="24"/>
        </w:rPr>
        <w:t xml:space="preserve"> </w:t>
      </w:r>
      <w:proofErr w:type="spellStart"/>
      <w:r w:rsidRPr="004044E1">
        <w:rPr>
          <w:rFonts w:ascii="Arial" w:hAnsi="Arial" w:cs="Arial"/>
          <w:sz w:val="24"/>
          <w:szCs w:val="24"/>
        </w:rPr>
        <w:t>guna</w:t>
      </w:r>
      <w:proofErr w:type="spellEnd"/>
      <w:r w:rsidRPr="004044E1">
        <w:rPr>
          <w:rFonts w:ascii="Arial" w:hAnsi="Arial" w:cs="Arial"/>
          <w:sz w:val="24"/>
          <w:szCs w:val="24"/>
        </w:rPr>
        <w:t xml:space="preserve"> </w:t>
      </w:r>
      <w:proofErr w:type="spellStart"/>
      <w:r w:rsidRPr="004044E1">
        <w:rPr>
          <w:rFonts w:ascii="Arial" w:hAnsi="Arial" w:cs="Arial"/>
          <w:sz w:val="24"/>
          <w:szCs w:val="24"/>
        </w:rPr>
        <w:t>meningkatkan</w:t>
      </w:r>
      <w:proofErr w:type="spellEnd"/>
      <w:r w:rsidRPr="004044E1">
        <w:rPr>
          <w:rFonts w:ascii="Arial" w:hAnsi="Arial" w:cs="Arial"/>
          <w:sz w:val="24"/>
          <w:szCs w:val="24"/>
        </w:rPr>
        <w:t xml:space="preserve"> </w:t>
      </w:r>
      <w:proofErr w:type="spellStart"/>
      <w:r w:rsidRPr="004044E1">
        <w:rPr>
          <w:rFonts w:ascii="Arial" w:hAnsi="Arial" w:cs="Arial"/>
          <w:sz w:val="24"/>
          <w:szCs w:val="24"/>
        </w:rPr>
        <w:t>kualitas</w:t>
      </w:r>
      <w:proofErr w:type="spellEnd"/>
      <w:r w:rsidRPr="004044E1">
        <w:rPr>
          <w:rFonts w:ascii="Arial" w:hAnsi="Arial" w:cs="Arial"/>
          <w:sz w:val="24"/>
          <w:szCs w:val="24"/>
        </w:rPr>
        <w:t xml:space="preserve"> </w:t>
      </w:r>
      <w:proofErr w:type="spellStart"/>
      <w:r w:rsidRPr="004044E1">
        <w:rPr>
          <w:rFonts w:ascii="Arial" w:hAnsi="Arial" w:cs="Arial"/>
          <w:sz w:val="24"/>
          <w:szCs w:val="24"/>
        </w:rPr>
        <w:t>laporan</w:t>
      </w:r>
      <w:proofErr w:type="spellEnd"/>
      <w:r w:rsidRPr="004044E1">
        <w:rPr>
          <w:rFonts w:ascii="Arial" w:hAnsi="Arial" w:cs="Arial"/>
          <w:sz w:val="24"/>
          <w:szCs w:val="24"/>
        </w:rPr>
        <w:t xml:space="preserve"> </w:t>
      </w:r>
      <w:proofErr w:type="spellStart"/>
      <w:r w:rsidRPr="004044E1">
        <w:rPr>
          <w:rFonts w:ascii="Arial" w:hAnsi="Arial" w:cs="Arial"/>
          <w:sz w:val="24"/>
          <w:szCs w:val="24"/>
        </w:rPr>
        <w:t>keuangan</w:t>
      </w:r>
      <w:proofErr w:type="spellEnd"/>
      <w:r w:rsidRPr="004044E1">
        <w:rPr>
          <w:rFonts w:ascii="Arial" w:hAnsi="Arial" w:cs="Arial"/>
          <w:sz w:val="24"/>
          <w:szCs w:val="24"/>
        </w:rPr>
        <w:t xml:space="preserve"> di </w:t>
      </w:r>
      <w:proofErr w:type="spellStart"/>
      <w:r w:rsidRPr="004044E1">
        <w:rPr>
          <w:rFonts w:ascii="Arial" w:hAnsi="Arial" w:cs="Arial"/>
          <w:sz w:val="24"/>
          <w:szCs w:val="24"/>
        </w:rPr>
        <w:t>Majelis</w:t>
      </w:r>
      <w:proofErr w:type="spellEnd"/>
      <w:r w:rsidRPr="004044E1">
        <w:rPr>
          <w:rFonts w:ascii="Arial" w:hAnsi="Arial" w:cs="Arial"/>
          <w:sz w:val="24"/>
          <w:szCs w:val="24"/>
        </w:rPr>
        <w:t xml:space="preserve"> </w:t>
      </w:r>
      <w:proofErr w:type="spellStart"/>
      <w:r w:rsidRPr="004044E1">
        <w:rPr>
          <w:rFonts w:ascii="Arial" w:hAnsi="Arial" w:cs="Arial"/>
          <w:sz w:val="24"/>
          <w:szCs w:val="24"/>
        </w:rPr>
        <w:t>Permusyawaratan</w:t>
      </w:r>
      <w:proofErr w:type="spellEnd"/>
      <w:r w:rsidRPr="004044E1">
        <w:rPr>
          <w:rFonts w:ascii="Arial" w:hAnsi="Arial" w:cs="Arial"/>
          <w:sz w:val="24"/>
          <w:szCs w:val="24"/>
        </w:rPr>
        <w:t xml:space="preserve"> Rakyat </w:t>
      </w:r>
    </w:p>
    <w:p w14:paraId="0003F38B" w14:textId="77777777" w:rsidR="006B0AB1" w:rsidRDefault="006B0AB1" w:rsidP="006B0AB1">
      <w:pPr>
        <w:tabs>
          <w:tab w:val="num" w:pos="3969"/>
        </w:tabs>
        <w:spacing w:line="240" w:lineRule="auto"/>
        <w:rPr>
          <w:rFonts w:cs="Arial"/>
        </w:rPr>
      </w:pPr>
    </w:p>
    <w:p w14:paraId="4572BCEB" w14:textId="71AB3B2A" w:rsidR="00665987" w:rsidRPr="004044E1" w:rsidRDefault="00665987">
      <w:pPr>
        <w:pStyle w:val="Heading2"/>
        <w:numPr>
          <w:ilvl w:val="0"/>
          <w:numId w:val="18"/>
        </w:numPr>
        <w:spacing w:line="240" w:lineRule="auto"/>
        <w:ind w:left="426" w:hanging="426"/>
        <w:rPr>
          <w:rFonts w:cs="Arial"/>
          <w:b w:val="0"/>
          <w:bCs/>
          <w:iCs/>
          <w:color w:val="auto"/>
          <w:szCs w:val="24"/>
          <w:lang w:val="en-US"/>
        </w:rPr>
      </w:pPr>
      <w:bookmarkStart w:id="141" w:name="_Toc182203299"/>
      <w:bookmarkStart w:id="142" w:name="_Toc198494615"/>
      <w:bookmarkStart w:id="143" w:name="_Toc199053225"/>
      <w:bookmarkStart w:id="144" w:name="_Toc199058517"/>
      <w:bookmarkStart w:id="145" w:name="_Toc199058672"/>
      <w:bookmarkStart w:id="146" w:name="_Toc199063402"/>
      <w:bookmarkStart w:id="147" w:name="_Toc199067172"/>
      <w:bookmarkStart w:id="148" w:name="_Toc199127831"/>
      <w:bookmarkStart w:id="149" w:name="_Toc199564155"/>
      <w:bookmarkStart w:id="150" w:name="_Toc199568640"/>
      <w:bookmarkStart w:id="151" w:name="_Toc199569349"/>
      <w:bookmarkStart w:id="152" w:name="_Toc199659288"/>
      <w:bookmarkStart w:id="153" w:name="_Toc199661327"/>
      <w:bookmarkStart w:id="154" w:name="_Toc199661709"/>
      <w:bookmarkStart w:id="155" w:name="_Toc199667230"/>
      <w:bookmarkStart w:id="156" w:name="_Toc201506622"/>
      <w:bookmarkStart w:id="157" w:name="_Toc201596686"/>
      <w:bookmarkStart w:id="158" w:name="_Toc203773585"/>
      <w:bookmarkStart w:id="159" w:name="_Toc203832347"/>
      <w:bookmarkStart w:id="160" w:name="_Toc204516206"/>
      <w:bookmarkStart w:id="161" w:name="_Toc204522712"/>
      <w:bookmarkEnd w:id="138"/>
      <w:proofErr w:type="spellStart"/>
      <w:r w:rsidRPr="004044E1">
        <w:rPr>
          <w:rFonts w:cs="Arial"/>
          <w:bCs/>
          <w:iCs/>
          <w:color w:val="auto"/>
          <w:szCs w:val="24"/>
          <w:lang w:val="en-US"/>
        </w:rPr>
        <w:t>Disain</w:t>
      </w:r>
      <w:proofErr w:type="spellEnd"/>
      <w:r w:rsidRPr="004044E1">
        <w:rPr>
          <w:rFonts w:cs="Arial"/>
          <w:bCs/>
          <w:iCs/>
          <w:color w:val="auto"/>
          <w:szCs w:val="24"/>
          <w:lang w:val="en-US"/>
        </w:rPr>
        <w:t xml:space="preserve"> </w:t>
      </w:r>
      <w:proofErr w:type="spellStart"/>
      <w:r w:rsidRPr="004044E1">
        <w:rPr>
          <w:rFonts w:cs="Arial"/>
          <w:bCs/>
          <w:iCs/>
          <w:color w:val="auto"/>
          <w:szCs w:val="24"/>
          <w:lang w:val="en-US"/>
        </w:rPr>
        <w:t>Penelitian</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roofErr w:type="spellEnd"/>
      <w:r w:rsidRPr="004044E1">
        <w:rPr>
          <w:rFonts w:cs="Arial"/>
          <w:bCs/>
          <w:iCs/>
          <w:color w:val="auto"/>
          <w:szCs w:val="24"/>
          <w:lang w:val="en-US"/>
        </w:rPr>
        <w:t xml:space="preserve"> </w:t>
      </w:r>
    </w:p>
    <w:p w14:paraId="5DC66BBF" w14:textId="03126B29" w:rsidR="00665987" w:rsidRPr="004044E1" w:rsidRDefault="00665987" w:rsidP="00DB1923">
      <w:pPr>
        <w:spacing w:line="240" w:lineRule="auto"/>
        <w:rPr>
          <w:rFonts w:cs="Arial"/>
          <w:lang w:val="en-ID"/>
        </w:rPr>
      </w:pPr>
      <w:proofErr w:type="spellStart"/>
      <w:r w:rsidRPr="004044E1">
        <w:rPr>
          <w:rFonts w:cs="Arial"/>
          <w:lang w:val="en-ID"/>
        </w:rPr>
        <w:t>Disain</w:t>
      </w:r>
      <w:proofErr w:type="spellEnd"/>
      <w:r w:rsidRPr="004044E1">
        <w:rPr>
          <w:rFonts w:cs="Arial"/>
          <w:lang w:val="en-ID"/>
        </w:rPr>
        <w:t xml:space="preserve"> </w:t>
      </w:r>
      <w:proofErr w:type="spellStart"/>
      <w:r w:rsidRPr="004044E1">
        <w:rPr>
          <w:rFonts w:cs="Arial"/>
          <w:lang w:val="en-ID"/>
        </w:rPr>
        <w:t>Penelitian</w:t>
      </w:r>
      <w:proofErr w:type="spellEnd"/>
      <w:r w:rsidRPr="004044E1">
        <w:rPr>
          <w:rFonts w:cs="Arial"/>
          <w:lang w:val="en-ID"/>
        </w:rPr>
        <w:t xml:space="preserve"> </w:t>
      </w:r>
      <w:proofErr w:type="spellStart"/>
      <w:r w:rsidRPr="004044E1">
        <w:rPr>
          <w:rFonts w:cs="Arial"/>
          <w:lang w:val="en-ID"/>
        </w:rPr>
        <w:t>ini</w:t>
      </w:r>
      <w:proofErr w:type="spellEnd"/>
      <w:r w:rsidRPr="004044E1">
        <w:rPr>
          <w:rFonts w:cs="Arial"/>
          <w:lang w:val="en-ID"/>
        </w:rPr>
        <w:t xml:space="preserve"> </w:t>
      </w:r>
      <w:proofErr w:type="spellStart"/>
      <w:r w:rsidRPr="004044E1">
        <w:rPr>
          <w:rFonts w:cs="Arial"/>
          <w:lang w:val="en-ID"/>
        </w:rPr>
        <w:t>berfokus</w:t>
      </w:r>
      <w:proofErr w:type="spellEnd"/>
      <w:r w:rsidRPr="004044E1">
        <w:rPr>
          <w:rFonts w:cs="Arial"/>
          <w:lang w:val="en-ID"/>
        </w:rPr>
        <w:t xml:space="preserve"> pada </w:t>
      </w:r>
      <w:proofErr w:type="spellStart"/>
      <w:r w:rsidRPr="004044E1">
        <w:rPr>
          <w:rFonts w:cs="Arial"/>
          <w:lang w:val="en-ID"/>
        </w:rPr>
        <w:t>pemahaman</w:t>
      </w:r>
      <w:proofErr w:type="spellEnd"/>
      <w:r w:rsidRPr="004044E1">
        <w:rPr>
          <w:rFonts w:cs="Arial"/>
          <w:lang w:val="en-ID"/>
        </w:rPr>
        <w:t xml:space="preserve"> </w:t>
      </w:r>
      <w:proofErr w:type="spellStart"/>
      <w:r w:rsidRPr="004044E1">
        <w:rPr>
          <w:rFonts w:cs="Arial"/>
          <w:lang w:val="en-ID"/>
        </w:rPr>
        <w:t>mendalam</w:t>
      </w:r>
      <w:proofErr w:type="spellEnd"/>
      <w:r w:rsidRPr="004044E1">
        <w:rPr>
          <w:rFonts w:cs="Arial"/>
          <w:lang w:val="en-ID"/>
        </w:rPr>
        <w:t xml:space="preserve"> </w:t>
      </w:r>
      <w:proofErr w:type="spellStart"/>
      <w:r w:rsidRPr="004044E1">
        <w:rPr>
          <w:rFonts w:cs="Arial"/>
          <w:lang w:val="en-ID"/>
        </w:rPr>
        <w:t>terhadap</w:t>
      </w:r>
      <w:proofErr w:type="spellEnd"/>
      <w:r w:rsidRPr="004044E1">
        <w:rPr>
          <w:rFonts w:cs="Arial"/>
          <w:lang w:val="en-ID"/>
        </w:rPr>
        <w:t xml:space="preserve"> </w:t>
      </w:r>
      <w:proofErr w:type="spellStart"/>
      <w:r w:rsidRPr="004044E1">
        <w:rPr>
          <w:rFonts w:cs="Arial"/>
          <w:lang w:val="en-ID"/>
        </w:rPr>
        <w:t>implementasi</w:t>
      </w:r>
      <w:proofErr w:type="spellEnd"/>
      <w:r w:rsidRPr="004044E1">
        <w:rPr>
          <w:rFonts w:cs="Arial"/>
          <w:lang w:val="en-ID"/>
        </w:rPr>
        <w:t xml:space="preserve"> strategi tata </w:t>
      </w:r>
      <w:proofErr w:type="spellStart"/>
      <w:r w:rsidRPr="004044E1">
        <w:rPr>
          <w:rFonts w:cs="Arial"/>
          <w:lang w:val="en-ID"/>
        </w:rPr>
        <w:t>kelola</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di </w:t>
      </w:r>
      <w:proofErr w:type="spellStart"/>
      <w:r w:rsidRPr="004044E1">
        <w:rPr>
          <w:rFonts w:cs="Arial"/>
          <w:lang w:val="en-ID"/>
        </w:rPr>
        <w:t>Majelis</w:t>
      </w:r>
      <w:proofErr w:type="spellEnd"/>
      <w:r w:rsidRPr="004044E1">
        <w:rPr>
          <w:rFonts w:cs="Arial"/>
          <w:lang w:val="en-ID"/>
        </w:rPr>
        <w:t xml:space="preserve"> </w:t>
      </w:r>
      <w:proofErr w:type="spellStart"/>
      <w:r w:rsidRPr="004044E1">
        <w:rPr>
          <w:rFonts w:cs="Arial"/>
          <w:lang w:val="en-ID"/>
        </w:rPr>
        <w:t>Permusyawaratan</w:t>
      </w:r>
      <w:proofErr w:type="spellEnd"/>
      <w:r w:rsidRPr="004044E1">
        <w:rPr>
          <w:rFonts w:cs="Arial"/>
          <w:lang w:val="en-ID"/>
        </w:rPr>
        <w:t xml:space="preserve"> Rakyat (MPR) dan </w:t>
      </w:r>
      <w:proofErr w:type="spellStart"/>
      <w:r w:rsidRPr="004044E1">
        <w:rPr>
          <w:rFonts w:cs="Arial"/>
          <w:lang w:val="en-ID"/>
        </w:rPr>
        <w:t>dampaknya</w:t>
      </w:r>
      <w:proofErr w:type="spellEnd"/>
      <w:r w:rsidRPr="004044E1">
        <w:rPr>
          <w:rFonts w:cs="Arial"/>
          <w:lang w:val="en-ID"/>
        </w:rPr>
        <w:t xml:space="preserve"> </w:t>
      </w:r>
      <w:proofErr w:type="spellStart"/>
      <w:r w:rsidRPr="004044E1">
        <w:rPr>
          <w:rFonts w:cs="Arial"/>
          <w:lang w:val="en-ID"/>
        </w:rPr>
        <w:t>terhadap</w:t>
      </w:r>
      <w:proofErr w:type="spellEnd"/>
      <w:r w:rsidRPr="004044E1">
        <w:rPr>
          <w:rFonts w:cs="Arial"/>
          <w:lang w:val="en-ID"/>
        </w:rPr>
        <w:t xml:space="preserve"> </w:t>
      </w:r>
      <w:proofErr w:type="spellStart"/>
      <w:r w:rsidRPr="004044E1">
        <w:rPr>
          <w:rFonts w:cs="Arial"/>
          <w:lang w:val="en-ID"/>
        </w:rPr>
        <w:t>kualitas</w:t>
      </w:r>
      <w:proofErr w:type="spellEnd"/>
      <w:r w:rsidRPr="004044E1">
        <w:rPr>
          <w:rFonts w:cs="Arial"/>
          <w:lang w:val="en-ID"/>
        </w:rPr>
        <w:t xml:space="preserve"> </w:t>
      </w:r>
      <w:proofErr w:type="spellStart"/>
      <w:r w:rsidRPr="004044E1">
        <w:rPr>
          <w:rFonts w:cs="Arial"/>
          <w:lang w:val="en-ID"/>
        </w:rPr>
        <w:t>pelaporan</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w:t>
      </w:r>
      <w:r w:rsidR="001E3D2B" w:rsidRPr="004044E1">
        <w:rPr>
          <w:rFonts w:cs="Arial"/>
          <w:lang w:val="en-ID"/>
        </w:rPr>
        <w:t>D</w:t>
      </w:r>
      <w:r w:rsidRPr="004044E1">
        <w:rPr>
          <w:rFonts w:cs="Arial"/>
          <w:lang w:val="en-ID"/>
        </w:rPr>
        <w:t xml:space="preserve">esain </w:t>
      </w:r>
      <w:proofErr w:type="spellStart"/>
      <w:r w:rsidRPr="004044E1">
        <w:rPr>
          <w:rFonts w:cs="Arial"/>
          <w:lang w:val="en-ID"/>
        </w:rPr>
        <w:t>studi</w:t>
      </w:r>
      <w:proofErr w:type="spellEnd"/>
      <w:r w:rsidRPr="004044E1">
        <w:rPr>
          <w:rFonts w:cs="Arial"/>
          <w:lang w:val="en-ID"/>
        </w:rPr>
        <w:t xml:space="preserve"> </w:t>
      </w:r>
      <w:proofErr w:type="spellStart"/>
      <w:r w:rsidRPr="004044E1">
        <w:rPr>
          <w:rFonts w:cs="Arial"/>
          <w:lang w:val="en-ID"/>
        </w:rPr>
        <w:t>kasus</w:t>
      </w:r>
      <w:proofErr w:type="spellEnd"/>
      <w:r w:rsidRPr="004044E1">
        <w:rPr>
          <w:rFonts w:cs="Arial"/>
          <w:lang w:val="en-ID"/>
        </w:rPr>
        <w:t xml:space="preserve"> </w:t>
      </w:r>
      <w:proofErr w:type="spellStart"/>
      <w:r w:rsidRPr="004044E1">
        <w:rPr>
          <w:rFonts w:cs="Arial"/>
          <w:lang w:val="en-ID"/>
        </w:rPr>
        <w:t>tunggal</w:t>
      </w:r>
      <w:proofErr w:type="spellEnd"/>
      <w:r w:rsidRPr="004044E1">
        <w:rPr>
          <w:rFonts w:cs="Arial"/>
          <w:lang w:val="en-ID"/>
        </w:rPr>
        <w:t xml:space="preserve">, </w:t>
      </w:r>
      <w:proofErr w:type="spellStart"/>
      <w:r w:rsidRPr="004044E1">
        <w:rPr>
          <w:rFonts w:cs="Arial"/>
          <w:lang w:val="en-ID"/>
        </w:rPr>
        <w:t>penelitian</w:t>
      </w:r>
      <w:proofErr w:type="spellEnd"/>
      <w:r w:rsidRPr="004044E1">
        <w:rPr>
          <w:rFonts w:cs="Arial"/>
          <w:lang w:val="en-ID"/>
        </w:rPr>
        <w:t xml:space="preserve"> </w:t>
      </w:r>
      <w:proofErr w:type="spellStart"/>
      <w:r w:rsidRPr="004044E1">
        <w:rPr>
          <w:rFonts w:cs="Arial"/>
          <w:lang w:val="en-ID"/>
        </w:rPr>
        <w:t>ini</w:t>
      </w:r>
      <w:proofErr w:type="spellEnd"/>
      <w:r w:rsidRPr="004044E1">
        <w:rPr>
          <w:rFonts w:cs="Arial"/>
          <w:lang w:val="en-ID"/>
        </w:rPr>
        <w:t xml:space="preserve"> </w:t>
      </w:r>
      <w:proofErr w:type="spellStart"/>
      <w:r w:rsidRPr="004044E1">
        <w:rPr>
          <w:rFonts w:cs="Arial"/>
          <w:lang w:val="en-ID"/>
        </w:rPr>
        <w:t>mengeksplorasi</w:t>
      </w:r>
      <w:proofErr w:type="spellEnd"/>
      <w:r w:rsidRPr="004044E1">
        <w:rPr>
          <w:rFonts w:cs="Arial"/>
          <w:lang w:val="en-ID"/>
        </w:rPr>
        <w:t xml:space="preserve"> </w:t>
      </w:r>
      <w:proofErr w:type="spellStart"/>
      <w:r w:rsidRPr="004044E1">
        <w:rPr>
          <w:rFonts w:cs="Arial"/>
          <w:lang w:val="en-ID"/>
        </w:rPr>
        <w:t>hubungan</w:t>
      </w:r>
      <w:proofErr w:type="spellEnd"/>
      <w:r w:rsidRPr="004044E1">
        <w:rPr>
          <w:rFonts w:cs="Arial"/>
          <w:lang w:val="en-ID"/>
        </w:rPr>
        <w:t xml:space="preserve"> </w:t>
      </w:r>
      <w:proofErr w:type="spellStart"/>
      <w:r w:rsidRPr="004044E1">
        <w:rPr>
          <w:rFonts w:cs="Arial"/>
          <w:lang w:val="en-ID"/>
        </w:rPr>
        <w:t>sebab-akibat</w:t>
      </w:r>
      <w:proofErr w:type="spellEnd"/>
      <w:r w:rsidRPr="004044E1">
        <w:rPr>
          <w:rFonts w:cs="Arial"/>
          <w:lang w:val="en-ID"/>
        </w:rPr>
        <w:t xml:space="preserve">, </w:t>
      </w:r>
      <w:proofErr w:type="spellStart"/>
      <w:r w:rsidRPr="004044E1">
        <w:rPr>
          <w:rFonts w:cs="Arial"/>
          <w:lang w:val="en-ID"/>
        </w:rPr>
        <w:t>faktor</w:t>
      </w:r>
      <w:proofErr w:type="spellEnd"/>
      <w:r w:rsidRPr="004044E1">
        <w:rPr>
          <w:rFonts w:cs="Arial"/>
          <w:lang w:val="en-ID"/>
        </w:rPr>
        <w:t xml:space="preserve"> </w:t>
      </w:r>
      <w:proofErr w:type="spellStart"/>
      <w:r w:rsidRPr="004044E1">
        <w:rPr>
          <w:rFonts w:cs="Arial"/>
          <w:lang w:val="en-ID"/>
        </w:rPr>
        <w:t>pendukung</w:t>
      </w:r>
      <w:proofErr w:type="spellEnd"/>
      <w:r w:rsidRPr="004044E1">
        <w:rPr>
          <w:rFonts w:cs="Arial"/>
          <w:lang w:val="en-ID"/>
        </w:rPr>
        <w:t xml:space="preserve">, dan </w:t>
      </w:r>
      <w:proofErr w:type="spellStart"/>
      <w:r w:rsidRPr="004044E1">
        <w:rPr>
          <w:rFonts w:cs="Arial"/>
          <w:lang w:val="en-ID"/>
        </w:rPr>
        <w:t>hambatan</w:t>
      </w:r>
      <w:proofErr w:type="spellEnd"/>
      <w:r w:rsidRPr="004044E1">
        <w:rPr>
          <w:rFonts w:cs="Arial"/>
          <w:lang w:val="en-ID"/>
        </w:rPr>
        <w:t xml:space="preserve"> </w:t>
      </w:r>
      <w:proofErr w:type="spellStart"/>
      <w:r w:rsidRPr="004044E1">
        <w:rPr>
          <w:rFonts w:cs="Arial"/>
          <w:lang w:val="en-ID"/>
        </w:rPr>
        <w:t>dalam</w:t>
      </w:r>
      <w:proofErr w:type="spellEnd"/>
      <w:r w:rsidRPr="004044E1">
        <w:rPr>
          <w:rFonts w:cs="Arial"/>
          <w:lang w:val="en-ID"/>
        </w:rPr>
        <w:t xml:space="preserve"> </w:t>
      </w:r>
      <w:proofErr w:type="spellStart"/>
      <w:r w:rsidRPr="004044E1">
        <w:rPr>
          <w:rFonts w:cs="Arial"/>
          <w:lang w:val="en-ID"/>
        </w:rPr>
        <w:t>implementasi</w:t>
      </w:r>
      <w:proofErr w:type="spellEnd"/>
      <w:r w:rsidRPr="004044E1">
        <w:rPr>
          <w:rFonts w:cs="Arial"/>
          <w:lang w:val="en-ID"/>
        </w:rPr>
        <w:t xml:space="preserve"> tata </w:t>
      </w:r>
      <w:proofErr w:type="spellStart"/>
      <w:r w:rsidRPr="004044E1">
        <w:rPr>
          <w:rFonts w:cs="Arial"/>
          <w:lang w:val="en-ID"/>
        </w:rPr>
        <w:t>kelola</w:t>
      </w:r>
      <w:proofErr w:type="spellEnd"/>
      <w:r w:rsidRPr="004044E1">
        <w:rPr>
          <w:rFonts w:cs="Arial"/>
          <w:lang w:val="en-ID"/>
        </w:rPr>
        <w:t xml:space="preserve"> </w:t>
      </w:r>
      <w:proofErr w:type="spellStart"/>
      <w:r w:rsidRPr="004044E1">
        <w:rPr>
          <w:rFonts w:cs="Arial"/>
          <w:lang w:val="en-ID"/>
        </w:rPr>
        <w:t>keuangan</w:t>
      </w:r>
      <w:proofErr w:type="spellEnd"/>
      <w:r w:rsidRPr="004044E1">
        <w:rPr>
          <w:rFonts w:cs="Arial"/>
          <w:lang w:val="en-ID"/>
        </w:rPr>
        <w:t xml:space="preserve"> di </w:t>
      </w:r>
      <w:proofErr w:type="spellStart"/>
      <w:r w:rsidRPr="004044E1">
        <w:rPr>
          <w:rFonts w:cs="Arial"/>
          <w:lang w:val="en-ID"/>
        </w:rPr>
        <w:t>lembaga</w:t>
      </w:r>
      <w:proofErr w:type="spellEnd"/>
      <w:r w:rsidRPr="004044E1">
        <w:rPr>
          <w:rFonts w:cs="Arial"/>
          <w:lang w:val="en-ID"/>
        </w:rPr>
        <w:t xml:space="preserve"> </w:t>
      </w:r>
      <w:proofErr w:type="spellStart"/>
      <w:r w:rsidRPr="004044E1">
        <w:rPr>
          <w:rFonts w:cs="Arial"/>
          <w:lang w:val="en-ID"/>
        </w:rPr>
        <w:t>pemerintahan</w:t>
      </w:r>
      <w:proofErr w:type="spellEnd"/>
      <w:r w:rsidRPr="004044E1">
        <w:rPr>
          <w:rFonts w:cs="Arial"/>
          <w:lang w:val="en-ID"/>
        </w:rPr>
        <w:t xml:space="preserve"> </w:t>
      </w:r>
      <w:proofErr w:type="spellStart"/>
      <w:r w:rsidRPr="004044E1">
        <w:rPr>
          <w:rFonts w:cs="Arial"/>
          <w:lang w:val="en-ID"/>
        </w:rPr>
        <w:t>ini</w:t>
      </w:r>
      <w:proofErr w:type="spellEnd"/>
      <w:r w:rsidRPr="004044E1">
        <w:rPr>
          <w:rFonts w:cs="Arial"/>
          <w:lang w:val="en-ID"/>
        </w:rPr>
        <w:t>.</w:t>
      </w:r>
    </w:p>
    <w:p w14:paraId="26960333" w14:textId="77777777" w:rsidR="0089530A" w:rsidRPr="004044E1" w:rsidRDefault="00665987">
      <w:pPr>
        <w:pStyle w:val="ListParagraph"/>
        <w:numPr>
          <w:ilvl w:val="0"/>
          <w:numId w:val="31"/>
        </w:numPr>
        <w:spacing w:line="240" w:lineRule="auto"/>
        <w:rPr>
          <w:rFonts w:ascii="Arial" w:hAnsi="Arial" w:cs="Arial"/>
          <w:sz w:val="24"/>
          <w:szCs w:val="24"/>
          <w:lang w:val="en-ID"/>
        </w:rPr>
      </w:pPr>
      <w:proofErr w:type="spellStart"/>
      <w:r w:rsidRPr="004044E1">
        <w:rPr>
          <w:rFonts w:ascii="Arial" w:hAnsi="Arial" w:cs="Arial"/>
          <w:sz w:val="24"/>
          <w:szCs w:val="24"/>
          <w:lang w:val="en-ID"/>
        </w:rPr>
        <w:t>Pendekatan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Penelitian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Kualitatif</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Eksplanatori</w:t>
      </w:r>
      <w:proofErr w:type="spellEnd"/>
    </w:p>
    <w:p w14:paraId="2372267D" w14:textId="337159DE" w:rsidR="0089530A" w:rsidRPr="004044E1" w:rsidRDefault="00665987" w:rsidP="006B0AB1">
      <w:pPr>
        <w:pStyle w:val="ListParagraph"/>
        <w:spacing w:line="240" w:lineRule="auto"/>
        <w:rPr>
          <w:rFonts w:ascii="Arial" w:hAnsi="Arial" w:cs="Arial"/>
          <w:sz w:val="24"/>
          <w:szCs w:val="24"/>
          <w:lang w:val="en-ID"/>
        </w:rPr>
      </w:pPr>
      <w:proofErr w:type="spellStart"/>
      <w:r w:rsidRPr="004044E1">
        <w:rPr>
          <w:rFonts w:ascii="Arial" w:hAnsi="Arial" w:cs="Arial"/>
          <w:sz w:val="24"/>
          <w:szCs w:val="24"/>
          <w:lang w:val="en-ID"/>
        </w:rPr>
        <w:t>Pendekatan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kualitatif</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eksplanatori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dipilih</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memahami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mengapa</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bagaimana</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diimplementasikan</w:t>
      </w:r>
      <w:proofErr w:type="spellEnd"/>
      <w:r w:rsidRPr="004044E1">
        <w:rPr>
          <w:rFonts w:ascii="Arial" w:hAnsi="Arial" w:cs="Arial"/>
          <w:sz w:val="24"/>
          <w:szCs w:val="24"/>
          <w:lang w:val="en-ID"/>
        </w:rPr>
        <w:t xml:space="preserve"> di MPR </w:t>
      </w:r>
      <w:proofErr w:type="spellStart"/>
      <w:r w:rsidRPr="004044E1">
        <w:rPr>
          <w:rFonts w:ascii="Arial" w:hAnsi="Arial" w:cs="Arial"/>
          <w:sz w:val="24"/>
          <w:szCs w:val="24"/>
          <w:lang w:val="en-ID"/>
        </w:rPr>
        <w:t>serta</w:t>
      </w:r>
      <w:proofErr w:type="spellEnd"/>
      <w:r w:rsidRPr="004044E1">
        <w:rPr>
          <w:rFonts w:ascii="Arial" w:hAnsi="Arial" w:cs="Arial"/>
          <w:sz w:val="24"/>
          <w:szCs w:val="24"/>
          <w:lang w:val="en-ID"/>
        </w:rPr>
        <w:t xml:space="preserve"> </w:t>
      </w:r>
      <w:proofErr w:type="spellStart"/>
      <w:r w:rsidR="000C4C0B" w:rsidRPr="004044E1">
        <w:rPr>
          <w:rFonts w:ascii="Arial" w:hAnsi="Arial" w:cs="Arial"/>
          <w:sz w:val="24"/>
          <w:szCs w:val="24"/>
          <w:lang w:val="en-ID"/>
        </w:rPr>
        <w:t>efe</w:t>
      </w:r>
      <w:r w:rsidRPr="004044E1">
        <w:rPr>
          <w:rFonts w:ascii="Arial" w:hAnsi="Arial" w:cs="Arial"/>
          <w:sz w:val="24"/>
          <w:szCs w:val="24"/>
          <w:lang w:val="en-ID"/>
        </w:rPr>
        <w:t>knya</w:t>
      </w:r>
      <w:proofErr w:type="spellEnd"/>
      <w:r w:rsidRPr="004044E1">
        <w:rPr>
          <w:rFonts w:ascii="Arial" w:hAnsi="Arial" w:cs="Arial"/>
          <w:sz w:val="24"/>
          <w:szCs w:val="24"/>
          <w:lang w:val="en-ID"/>
        </w:rPr>
        <w:t xml:space="preserve"> pada </w:t>
      </w:r>
      <w:proofErr w:type="spellStart"/>
      <w:r w:rsidRPr="004044E1">
        <w:rPr>
          <w:rFonts w:ascii="Arial" w:hAnsi="Arial" w:cs="Arial"/>
          <w:sz w:val="24"/>
          <w:szCs w:val="24"/>
          <w:lang w:val="en-ID"/>
        </w:rPr>
        <w:t>pelaporan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Ini </w:t>
      </w:r>
      <w:proofErr w:type="spellStart"/>
      <w:r w:rsidRPr="004044E1">
        <w:rPr>
          <w:rFonts w:ascii="Arial" w:hAnsi="Arial" w:cs="Arial"/>
          <w:sz w:val="24"/>
          <w:szCs w:val="24"/>
          <w:lang w:val="en-ID"/>
        </w:rPr>
        <w:t>melibatkan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eksplorasi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mendalam</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menjelaskan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hubungan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kausal</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antara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praktik</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hasil</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pelaporan</w:t>
      </w:r>
      <w:proofErr w:type="spellEnd"/>
      <w:r w:rsidRPr="004044E1">
        <w:rPr>
          <w:rFonts w:ascii="Arial" w:hAnsi="Arial" w:cs="Arial"/>
          <w:sz w:val="24"/>
          <w:szCs w:val="24"/>
          <w:lang w:val="en-ID"/>
        </w:rPr>
        <w:t xml:space="preserve"> </w:t>
      </w:r>
      <w:sdt>
        <w:sdtPr>
          <w:rPr>
            <w:rFonts w:ascii="Arial" w:hAnsi="Arial" w:cs="Arial"/>
            <w:sz w:val="24"/>
            <w:szCs w:val="24"/>
          </w:rPr>
          <w:id w:val="-246650801"/>
          <w:citation/>
        </w:sdtPr>
        <w:sdtContent>
          <w:r w:rsidRPr="004044E1">
            <w:rPr>
              <w:rFonts w:ascii="Arial" w:hAnsi="Arial" w:cs="Arial"/>
              <w:sz w:val="24"/>
              <w:szCs w:val="24"/>
              <w:lang w:val="en-ID"/>
            </w:rPr>
            <w:fldChar w:fldCharType="begin"/>
          </w:r>
          <w:r w:rsidRPr="004044E1">
            <w:rPr>
              <w:rFonts w:ascii="Arial" w:hAnsi="Arial" w:cs="Arial"/>
              <w:sz w:val="24"/>
              <w:szCs w:val="24"/>
            </w:rPr>
            <w:instrText xml:space="preserve"> CITATION Cre18 \l 1033 </w:instrText>
          </w:r>
          <w:r w:rsidRPr="004044E1">
            <w:rPr>
              <w:rFonts w:ascii="Arial" w:hAnsi="Arial" w:cs="Arial"/>
              <w:sz w:val="24"/>
              <w:szCs w:val="24"/>
              <w:lang w:val="en-ID"/>
            </w:rPr>
            <w:fldChar w:fldCharType="separate"/>
          </w:r>
          <w:r w:rsidRPr="004044E1">
            <w:rPr>
              <w:rFonts w:ascii="Arial" w:hAnsi="Arial" w:cs="Arial"/>
              <w:noProof/>
              <w:sz w:val="24"/>
              <w:szCs w:val="24"/>
            </w:rPr>
            <w:t>(Creswell, 2018)</w:t>
          </w:r>
          <w:r w:rsidRPr="004044E1">
            <w:rPr>
              <w:rFonts w:ascii="Arial" w:hAnsi="Arial" w:cs="Arial"/>
              <w:sz w:val="24"/>
              <w:szCs w:val="24"/>
              <w:lang w:val="en-ID"/>
            </w:rPr>
            <w:fldChar w:fldCharType="end"/>
          </w:r>
        </w:sdtContent>
      </w:sdt>
      <w:r w:rsidRPr="004044E1">
        <w:rPr>
          <w:rFonts w:ascii="Arial" w:hAnsi="Arial" w:cs="Arial"/>
          <w:sz w:val="24"/>
          <w:szCs w:val="24"/>
          <w:lang w:val="en-ID"/>
        </w:rPr>
        <w:t>.</w:t>
      </w:r>
    </w:p>
    <w:p w14:paraId="7E1F1C07" w14:textId="77777777" w:rsidR="0089530A" w:rsidRPr="004044E1" w:rsidRDefault="00665987">
      <w:pPr>
        <w:pStyle w:val="ListParagraph"/>
        <w:numPr>
          <w:ilvl w:val="0"/>
          <w:numId w:val="31"/>
        </w:numPr>
        <w:spacing w:line="240" w:lineRule="auto"/>
        <w:rPr>
          <w:rFonts w:ascii="Arial" w:hAnsi="Arial" w:cs="Arial"/>
          <w:sz w:val="24"/>
          <w:szCs w:val="24"/>
          <w:lang w:val="en-ID"/>
        </w:rPr>
      </w:pPr>
      <w:r w:rsidRPr="004044E1">
        <w:rPr>
          <w:rFonts w:ascii="Arial" w:hAnsi="Arial" w:cs="Arial"/>
          <w:sz w:val="24"/>
          <w:szCs w:val="24"/>
          <w:lang w:val="en-ID"/>
        </w:rPr>
        <w:t xml:space="preserve">Desain Studi </w:t>
      </w:r>
      <w:proofErr w:type="spellStart"/>
      <w:r w:rsidRPr="004044E1">
        <w:rPr>
          <w:rFonts w:ascii="Arial" w:hAnsi="Arial" w:cs="Arial"/>
          <w:sz w:val="24"/>
          <w:szCs w:val="24"/>
          <w:lang w:val="en-ID"/>
        </w:rPr>
        <w:t>Kasus</w:t>
      </w:r>
      <w:proofErr w:type="spellEnd"/>
      <w:r w:rsidRPr="004044E1">
        <w:rPr>
          <w:rFonts w:ascii="Arial" w:hAnsi="Arial" w:cs="Arial"/>
          <w:sz w:val="24"/>
          <w:szCs w:val="24"/>
          <w:lang w:val="en-ID"/>
        </w:rPr>
        <w:t xml:space="preserve"> Tunggal (</w:t>
      </w:r>
      <w:r w:rsidRPr="004044E1">
        <w:rPr>
          <w:rFonts w:ascii="Arial" w:hAnsi="Arial" w:cs="Arial"/>
          <w:i/>
          <w:iCs/>
          <w:sz w:val="24"/>
          <w:szCs w:val="24"/>
          <w:lang w:val="en-ID"/>
        </w:rPr>
        <w:t>Single Case Study</w:t>
      </w:r>
      <w:r w:rsidRPr="004044E1">
        <w:rPr>
          <w:rFonts w:ascii="Arial" w:hAnsi="Arial" w:cs="Arial"/>
          <w:sz w:val="24"/>
          <w:szCs w:val="24"/>
          <w:lang w:val="en-ID"/>
        </w:rPr>
        <w:t>)</w:t>
      </w:r>
    </w:p>
    <w:p w14:paraId="434D86E3" w14:textId="77777777" w:rsidR="0089530A" w:rsidRPr="004044E1" w:rsidRDefault="00665987" w:rsidP="006B0AB1">
      <w:pPr>
        <w:pStyle w:val="ListParagraph"/>
        <w:spacing w:line="240" w:lineRule="auto"/>
        <w:rPr>
          <w:rFonts w:ascii="Arial" w:hAnsi="Arial" w:cs="Arial"/>
          <w:sz w:val="24"/>
          <w:szCs w:val="24"/>
          <w:lang w:val="en-ID"/>
        </w:rPr>
      </w:pPr>
      <w:r w:rsidRPr="004044E1">
        <w:rPr>
          <w:rFonts w:ascii="Arial" w:hAnsi="Arial" w:cs="Arial"/>
          <w:sz w:val="24"/>
          <w:szCs w:val="24"/>
          <w:lang w:val="en-ID"/>
        </w:rPr>
        <w:t xml:space="preserve">Studi </w:t>
      </w:r>
      <w:proofErr w:type="spellStart"/>
      <w:r w:rsidRPr="004044E1">
        <w:rPr>
          <w:rFonts w:ascii="Arial" w:hAnsi="Arial" w:cs="Arial"/>
          <w:sz w:val="24"/>
          <w:szCs w:val="24"/>
          <w:lang w:val="en-ID"/>
        </w:rPr>
        <w:t>kasus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tunggal</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berfungsi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sebagai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alat</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menggali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konteks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spesifik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dalam</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satu</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lembaga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yaitu</w:t>
      </w:r>
      <w:proofErr w:type="spellEnd"/>
      <w:r w:rsidRPr="004044E1">
        <w:rPr>
          <w:rFonts w:ascii="Arial" w:hAnsi="Arial" w:cs="Arial"/>
          <w:sz w:val="24"/>
          <w:szCs w:val="24"/>
          <w:lang w:val="en-ID"/>
        </w:rPr>
        <w:t xml:space="preserve"> MPR. Desain </w:t>
      </w:r>
      <w:proofErr w:type="spellStart"/>
      <w:r w:rsidRPr="004044E1">
        <w:rPr>
          <w:rFonts w:ascii="Arial" w:hAnsi="Arial" w:cs="Arial"/>
          <w:sz w:val="24"/>
          <w:szCs w:val="24"/>
          <w:lang w:val="en-ID"/>
        </w:rPr>
        <w:t>ini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memungkinkan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pemahaman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komprehensif</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atas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dinamika</w:t>
      </w:r>
      <w:proofErr w:type="spellEnd"/>
      <w:r w:rsidRPr="004044E1">
        <w:rPr>
          <w:rFonts w:ascii="Arial" w:hAnsi="Arial" w:cs="Arial"/>
          <w:sz w:val="24"/>
          <w:szCs w:val="24"/>
          <w:lang w:val="en-ID"/>
        </w:rPr>
        <w:t xml:space="preserve"> internal dan </w:t>
      </w:r>
      <w:proofErr w:type="spellStart"/>
      <w:r w:rsidRPr="004044E1">
        <w:rPr>
          <w:rFonts w:ascii="Arial" w:hAnsi="Arial" w:cs="Arial"/>
          <w:sz w:val="24"/>
          <w:szCs w:val="24"/>
          <w:lang w:val="en-ID"/>
        </w:rPr>
        <w:t>variabel</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mempengaruhi</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pelaporan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di </w:t>
      </w:r>
      <w:proofErr w:type="spellStart"/>
      <w:r w:rsidRPr="004044E1">
        <w:rPr>
          <w:rFonts w:ascii="Arial" w:hAnsi="Arial" w:cs="Arial"/>
          <w:sz w:val="24"/>
          <w:szCs w:val="24"/>
          <w:lang w:val="en-ID"/>
        </w:rPr>
        <w:t>lembaga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tersebut</w:t>
      </w:r>
      <w:proofErr w:type="spellEnd"/>
      <w:r w:rsidRPr="004044E1">
        <w:rPr>
          <w:rFonts w:ascii="Arial" w:hAnsi="Arial" w:cs="Arial"/>
          <w:sz w:val="24"/>
          <w:szCs w:val="24"/>
          <w:lang w:val="en-ID"/>
        </w:rPr>
        <w:t xml:space="preserve"> </w:t>
      </w:r>
      <w:sdt>
        <w:sdtPr>
          <w:rPr>
            <w:rFonts w:ascii="Arial" w:hAnsi="Arial" w:cs="Arial"/>
            <w:sz w:val="24"/>
            <w:szCs w:val="24"/>
          </w:rPr>
          <w:id w:val="266193854"/>
          <w:citation/>
        </w:sdtPr>
        <w:sdtContent>
          <w:r w:rsidRPr="004044E1">
            <w:rPr>
              <w:rFonts w:ascii="Arial" w:hAnsi="Arial" w:cs="Arial"/>
              <w:sz w:val="24"/>
              <w:szCs w:val="24"/>
              <w:lang w:val="en-ID"/>
            </w:rPr>
            <w:fldChar w:fldCharType="begin"/>
          </w:r>
          <w:r w:rsidRPr="004044E1">
            <w:rPr>
              <w:rFonts w:ascii="Arial" w:hAnsi="Arial" w:cs="Arial"/>
              <w:sz w:val="24"/>
              <w:szCs w:val="24"/>
            </w:rPr>
            <w:instrText xml:space="preserve"> CITATION Yin18 \l 1033 </w:instrText>
          </w:r>
          <w:r w:rsidRPr="004044E1">
            <w:rPr>
              <w:rFonts w:ascii="Arial" w:hAnsi="Arial" w:cs="Arial"/>
              <w:sz w:val="24"/>
              <w:szCs w:val="24"/>
              <w:lang w:val="en-ID"/>
            </w:rPr>
            <w:fldChar w:fldCharType="separate"/>
          </w:r>
          <w:r w:rsidRPr="004044E1">
            <w:rPr>
              <w:rFonts w:ascii="Arial" w:hAnsi="Arial" w:cs="Arial"/>
              <w:noProof/>
              <w:sz w:val="24"/>
              <w:szCs w:val="24"/>
            </w:rPr>
            <w:t>(Yin, 2018)</w:t>
          </w:r>
          <w:r w:rsidRPr="004044E1">
            <w:rPr>
              <w:rFonts w:ascii="Arial" w:hAnsi="Arial" w:cs="Arial"/>
              <w:sz w:val="24"/>
              <w:szCs w:val="24"/>
              <w:lang w:val="en-ID"/>
            </w:rPr>
            <w:fldChar w:fldCharType="end"/>
          </w:r>
        </w:sdtContent>
      </w:sdt>
      <w:r w:rsidRPr="004044E1">
        <w:rPr>
          <w:rFonts w:ascii="Arial" w:hAnsi="Arial" w:cs="Arial"/>
          <w:sz w:val="24"/>
          <w:szCs w:val="24"/>
          <w:lang w:val="en-ID"/>
        </w:rPr>
        <w:t>.</w:t>
      </w:r>
    </w:p>
    <w:p w14:paraId="0B5E104D" w14:textId="77777777" w:rsidR="0089530A" w:rsidRPr="004044E1" w:rsidRDefault="00665987">
      <w:pPr>
        <w:pStyle w:val="ListParagraph"/>
        <w:numPr>
          <w:ilvl w:val="0"/>
          <w:numId w:val="31"/>
        </w:numPr>
        <w:spacing w:line="240" w:lineRule="auto"/>
        <w:rPr>
          <w:rFonts w:ascii="Arial" w:hAnsi="Arial" w:cs="Arial"/>
          <w:sz w:val="24"/>
          <w:szCs w:val="24"/>
          <w:lang w:val="en-ID"/>
        </w:rPr>
      </w:pPr>
      <w:r w:rsidRPr="004044E1">
        <w:rPr>
          <w:rFonts w:ascii="Arial" w:hAnsi="Arial" w:cs="Arial"/>
          <w:sz w:val="24"/>
          <w:szCs w:val="24"/>
          <w:lang w:val="en-ID"/>
        </w:rPr>
        <w:t>Unit Analisis</w:t>
      </w:r>
    </w:p>
    <w:p w14:paraId="0966F497" w14:textId="494A2A84" w:rsidR="0089530A" w:rsidRPr="004044E1" w:rsidRDefault="00665987" w:rsidP="006B0AB1">
      <w:pPr>
        <w:pStyle w:val="ListParagraph"/>
        <w:spacing w:line="240" w:lineRule="auto"/>
        <w:rPr>
          <w:rFonts w:ascii="Arial" w:hAnsi="Arial" w:cs="Arial"/>
          <w:sz w:val="24"/>
          <w:szCs w:val="24"/>
          <w:lang w:val="en-ID"/>
        </w:rPr>
      </w:pPr>
      <w:r w:rsidRPr="004044E1">
        <w:rPr>
          <w:rFonts w:ascii="Arial" w:hAnsi="Arial" w:cs="Arial"/>
          <w:sz w:val="24"/>
          <w:szCs w:val="24"/>
          <w:lang w:val="en-ID"/>
        </w:rPr>
        <w:t xml:space="preserve">Unit </w:t>
      </w:r>
      <w:proofErr w:type="spellStart"/>
      <w:r w:rsidRPr="004044E1">
        <w:rPr>
          <w:rFonts w:ascii="Arial" w:hAnsi="Arial" w:cs="Arial"/>
          <w:sz w:val="24"/>
          <w:szCs w:val="24"/>
          <w:lang w:val="en-ID"/>
        </w:rPr>
        <w:t>analisis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dalam</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penelitian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ini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adalah</w:t>
      </w:r>
      <w:proofErr w:type="spellEnd"/>
      <w:r w:rsidRPr="004044E1">
        <w:rPr>
          <w:rFonts w:ascii="Arial" w:hAnsi="Arial" w:cs="Arial"/>
          <w:sz w:val="24"/>
          <w:szCs w:val="24"/>
          <w:lang w:val="en-ID"/>
        </w:rPr>
        <w:t xml:space="preserve"> MPR, yang </w:t>
      </w:r>
      <w:proofErr w:type="spellStart"/>
      <w:r w:rsidRPr="004044E1">
        <w:rPr>
          <w:rFonts w:ascii="Arial" w:hAnsi="Arial" w:cs="Arial"/>
          <w:sz w:val="24"/>
          <w:szCs w:val="24"/>
          <w:lang w:val="en-ID"/>
        </w:rPr>
        <w:t>berperan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sebagai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lembaga</w:t>
      </w:r>
      <w:proofErr w:type="spellEnd"/>
      <w:r w:rsidRPr="004044E1">
        <w:rPr>
          <w:rFonts w:ascii="Arial" w:hAnsi="Arial" w:cs="Arial"/>
          <w:sz w:val="24"/>
          <w:szCs w:val="24"/>
          <w:lang w:val="en-ID"/>
        </w:rPr>
        <w:t xml:space="preserve"> negara </w:t>
      </w:r>
      <w:proofErr w:type="spellStart"/>
      <w:r w:rsidRPr="004044E1">
        <w:rPr>
          <w:rFonts w:ascii="Arial" w:hAnsi="Arial" w:cs="Arial"/>
          <w:sz w:val="24"/>
          <w:szCs w:val="24"/>
          <w:lang w:val="en-ID"/>
        </w:rPr>
        <w:t>dengan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prosedur</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pelaporan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khusus</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kompleks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Fokus</w:t>
      </w:r>
      <w:proofErr w:type="spellEnd"/>
      <w:r w:rsidRPr="004044E1">
        <w:rPr>
          <w:rFonts w:ascii="Arial" w:hAnsi="Arial" w:cs="Arial"/>
          <w:sz w:val="24"/>
          <w:szCs w:val="24"/>
          <w:lang w:val="en-ID"/>
        </w:rPr>
        <w:t xml:space="preserve"> pada </w:t>
      </w:r>
      <w:proofErr w:type="spellStart"/>
      <w:r w:rsidRPr="004044E1">
        <w:rPr>
          <w:rFonts w:ascii="Arial" w:hAnsi="Arial" w:cs="Arial"/>
          <w:sz w:val="24"/>
          <w:szCs w:val="24"/>
          <w:lang w:val="en-ID"/>
        </w:rPr>
        <w:t>satu</w:t>
      </w:r>
      <w:proofErr w:type="spellEnd"/>
      <w:r w:rsidRPr="004044E1">
        <w:rPr>
          <w:rFonts w:ascii="Arial" w:hAnsi="Arial" w:cs="Arial"/>
          <w:sz w:val="24"/>
          <w:szCs w:val="24"/>
          <w:lang w:val="en-ID"/>
        </w:rPr>
        <w:t xml:space="preserve"> unit </w:t>
      </w:r>
      <w:proofErr w:type="spellStart"/>
      <w:r w:rsidRPr="004044E1">
        <w:rPr>
          <w:rFonts w:ascii="Arial" w:hAnsi="Arial" w:cs="Arial"/>
          <w:sz w:val="24"/>
          <w:szCs w:val="24"/>
          <w:lang w:val="en-ID"/>
        </w:rPr>
        <w:t>analisis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ini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memungkinkan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peneliti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menggali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praktik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spesifik</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kontekstual</w:t>
      </w:r>
      <w:proofErr w:type="spellEnd"/>
      <w:r w:rsidR="00143BAD" w:rsidRPr="004044E1">
        <w:rPr>
          <w:rFonts w:ascii="Arial" w:hAnsi="Arial" w:cs="Arial"/>
          <w:sz w:val="24"/>
          <w:szCs w:val="24"/>
          <w:lang w:val="en-ID"/>
        </w:rPr>
        <w:t xml:space="preserve"> (Stake, 2019).</w:t>
      </w:r>
    </w:p>
    <w:p w14:paraId="63781D12" w14:textId="77777777" w:rsidR="0089530A" w:rsidRPr="004044E1" w:rsidRDefault="00665987">
      <w:pPr>
        <w:pStyle w:val="ListParagraph"/>
        <w:numPr>
          <w:ilvl w:val="0"/>
          <w:numId w:val="31"/>
        </w:numPr>
        <w:spacing w:line="240" w:lineRule="auto"/>
        <w:rPr>
          <w:rFonts w:ascii="Arial" w:hAnsi="Arial" w:cs="Arial"/>
          <w:sz w:val="24"/>
          <w:szCs w:val="24"/>
          <w:lang w:val="en-ID"/>
        </w:rPr>
      </w:pPr>
      <w:r w:rsidRPr="004044E1">
        <w:rPr>
          <w:rFonts w:ascii="Arial" w:hAnsi="Arial" w:cs="Arial"/>
          <w:sz w:val="24"/>
          <w:szCs w:val="24"/>
          <w:lang w:val="en-ID"/>
        </w:rPr>
        <w:t xml:space="preserve">Metode </w:t>
      </w:r>
      <w:proofErr w:type="spellStart"/>
      <w:r w:rsidRPr="004044E1">
        <w:rPr>
          <w:rFonts w:ascii="Arial" w:hAnsi="Arial" w:cs="Arial"/>
          <w:sz w:val="24"/>
          <w:szCs w:val="24"/>
          <w:lang w:val="en-ID"/>
        </w:rPr>
        <w:t>Pengumpulan</w:t>
      </w:r>
      <w:proofErr w:type="spellEnd"/>
      <w:r w:rsidRPr="004044E1">
        <w:rPr>
          <w:rFonts w:ascii="Arial" w:hAnsi="Arial" w:cs="Arial"/>
          <w:sz w:val="24"/>
          <w:szCs w:val="24"/>
          <w:lang w:val="en-ID"/>
        </w:rPr>
        <w:t xml:space="preserve"> Data</w:t>
      </w:r>
    </w:p>
    <w:p w14:paraId="3370F28A" w14:textId="77777777" w:rsidR="006B0AB1" w:rsidRDefault="00665987" w:rsidP="006B0AB1">
      <w:pPr>
        <w:pStyle w:val="ListParagraph"/>
        <w:spacing w:line="240" w:lineRule="auto"/>
        <w:rPr>
          <w:rFonts w:ascii="Arial" w:hAnsi="Arial" w:cs="Arial"/>
          <w:noProof/>
          <w:sz w:val="24"/>
          <w:szCs w:val="24"/>
        </w:rPr>
      </w:pPr>
      <w:proofErr w:type="spellStart"/>
      <w:r w:rsidRPr="004044E1">
        <w:rPr>
          <w:rFonts w:ascii="Arial" w:hAnsi="Arial" w:cs="Arial"/>
          <w:sz w:val="24"/>
          <w:szCs w:val="24"/>
          <w:lang w:val="en-ID"/>
        </w:rPr>
        <w:t>Wawancara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mendalam</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dilakukan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dengan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pejabat</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MPR, </w:t>
      </w:r>
      <w:r w:rsidR="009374A0" w:rsidRPr="004044E1">
        <w:rPr>
          <w:rFonts w:ascii="Arial" w:hAnsi="Arial" w:cs="Arial"/>
          <w:sz w:val="24"/>
          <w:szCs w:val="24"/>
          <w:lang w:val="en-ID"/>
        </w:rPr>
        <w:t xml:space="preserve">Wakil </w:t>
      </w:r>
      <w:proofErr w:type="spellStart"/>
      <w:r w:rsidR="009374A0" w:rsidRPr="004044E1">
        <w:rPr>
          <w:rFonts w:ascii="Arial" w:hAnsi="Arial" w:cs="Arial"/>
          <w:sz w:val="24"/>
          <w:szCs w:val="24"/>
          <w:lang w:val="en-ID"/>
        </w:rPr>
        <w:t>Ketua</w:t>
      </w:r>
      <w:proofErr w:type="spellEnd"/>
      <w:r w:rsidR="009374A0" w:rsidRPr="004044E1">
        <w:rPr>
          <w:rFonts w:ascii="Arial" w:hAnsi="Arial" w:cs="Arial"/>
          <w:sz w:val="24"/>
          <w:szCs w:val="24"/>
          <w:lang w:val="en-ID"/>
        </w:rPr>
        <w:t xml:space="preserve"> MPR-RI, </w:t>
      </w:r>
      <w:proofErr w:type="spellStart"/>
      <w:r w:rsidR="009374A0" w:rsidRPr="004044E1">
        <w:rPr>
          <w:rFonts w:ascii="Arial" w:hAnsi="Arial" w:cs="Arial"/>
          <w:sz w:val="24"/>
          <w:szCs w:val="24"/>
          <w:lang w:val="en-ID"/>
        </w:rPr>
        <w:t>Sekertaris</w:t>
      </w:r>
      <w:proofErr w:type="spellEnd"/>
      <w:r w:rsidR="009374A0" w:rsidRPr="004044E1">
        <w:rPr>
          <w:rFonts w:ascii="Arial" w:hAnsi="Arial" w:cs="Arial"/>
          <w:sz w:val="24"/>
          <w:szCs w:val="24"/>
          <w:lang w:val="en-ID"/>
        </w:rPr>
        <w:t xml:space="preserve"> </w:t>
      </w:r>
      <w:proofErr w:type="spellStart"/>
      <w:r w:rsidR="009374A0" w:rsidRPr="004044E1">
        <w:rPr>
          <w:rFonts w:ascii="Arial" w:hAnsi="Arial" w:cs="Arial"/>
          <w:sz w:val="24"/>
          <w:szCs w:val="24"/>
          <w:lang w:val="en-ID"/>
        </w:rPr>
        <w:t>Jenderal</w:t>
      </w:r>
      <w:proofErr w:type="spellEnd"/>
      <w:r w:rsidR="009374A0" w:rsidRPr="004044E1">
        <w:rPr>
          <w:rFonts w:ascii="Arial" w:hAnsi="Arial" w:cs="Arial"/>
          <w:sz w:val="24"/>
          <w:szCs w:val="24"/>
          <w:lang w:val="en-ID"/>
        </w:rPr>
        <w:t xml:space="preserve"> MPR-RI</w:t>
      </w:r>
      <w:r w:rsidRPr="004044E1">
        <w:rPr>
          <w:rFonts w:ascii="Arial" w:hAnsi="Arial" w:cs="Arial"/>
          <w:sz w:val="24"/>
          <w:szCs w:val="24"/>
          <w:lang w:val="en-ID"/>
        </w:rPr>
        <w:t>,</w:t>
      </w:r>
      <w:r w:rsidR="009374A0" w:rsidRPr="004044E1">
        <w:rPr>
          <w:rFonts w:ascii="Arial" w:hAnsi="Arial" w:cs="Arial"/>
          <w:sz w:val="24"/>
          <w:szCs w:val="24"/>
          <w:lang w:val="en-ID"/>
        </w:rPr>
        <w:t xml:space="preserve"> Biro </w:t>
      </w:r>
      <w:proofErr w:type="spellStart"/>
      <w:r w:rsidR="009374A0" w:rsidRPr="004044E1">
        <w:rPr>
          <w:rFonts w:ascii="Arial" w:hAnsi="Arial" w:cs="Arial"/>
          <w:sz w:val="24"/>
          <w:szCs w:val="24"/>
          <w:lang w:val="en-ID"/>
        </w:rPr>
        <w:t>Keuangan</w:t>
      </w:r>
      <w:proofErr w:type="spellEnd"/>
      <w:r w:rsidR="009374A0" w:rsidRPr="004044E1">
        <w:rPr>
          <w:rFonts w:ascii="Arial" w:hAnsi="Arial" w:cs="Arial"/>
          <w:sz w:val="24"/>
          <w:szCs w:val="24"/>
          <w:lang w:val="en-ID"/>
        </w:rPr>
        <w:t xml:space="preserve">, Staf </w:t>
      </w:r>
      <w:proofErr w:type="spellStart"/>
      <w:r w:rsidR="009374A0" w:rsidRPr="004044E1">
        <w:rPr>
          <w:rFonts w:ascii="Arial" w:hAnsi="Arial" w:cs="Arial"/>
          <w:sz w:val="24"/>
          <w:szCs w:val="24"/>
          <w:lang w:val="en-ID"/>
        </w:rPr>
        <w:t>Kabag</w:t>
      </w:r>
      <w:proofErr w:type="spellEnd"/>
      <w:r w:rsidR="009374A0" w:rsidRPr="004044E1">
        <w:rPr>
          <w:rFonts w:ascii="Arial" w:hAnsi="Arial" w:cs="Arial"/>
          <w:sz w:val="24"/>
          <w:szCs w:val="24"/>
          <w:lang w:val="en-ID"/>
        </w:rPr>
        <w:t xml:space="preserve"> </w:t>
      </w:r>
      <w:proofErr w:type="spellStart"/>
      <w:r w:rsidR="009374A0" w:rsidRPr="004044E1">
        <w:rPr>
          <w:rFonts w:ascii="Arial" w:hAnsi="Arial" w:cs="Arial"/>
          <w:sz w:val="24"/>
          <w:szCs w:val="24"/>
          <w:lang w:val="en-ID"/>
        </w:rPr>
        <w:t>Keuangan</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staf</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menggali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perspektif</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tentang</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penerapan</w:t>
      </w:r>
      <w:proofErr w:type="spellEnd"/>
      <w:r w:rsidRPr="004044E1">
        <w:rPr>
          <w:rFonts w:ascii="Arial" w:hAnsi="Arial" w:cs="Arial"/>
          <w:sz w:val="24"/>
          <w:szCs w:val="24"/>
          <w:lang w:val="en-ID"/>
        </w:rPr>
        <w:t xml:space="preserve"> 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w:t>
      </w:r>
      <w:r w:rsidR="00143BAD" w:rsidRPr="004044E1">
        <w:rPr>
          <w:rFonts w:ascii="Arial" w:hAnsi="Arial" w:cs="Arial"/>
          <w:sz w:val="24"/>
          <w:szCs w:val="24"/>
          <w:lang w:val="en-ID"/>
        </w:rPr>
        <w:t xml:space="preserve"> </w:t>
      </w:r>
      <w:proofErr w:type="spellStart"/>
      <w:r w:rsidRPr="004044E1">
        <w:rPr>
          <w:rFonts w:ascii="Arial" w:hAnsi="Arial" w:cs="Arial"/>
          <w:sz w:val="24"/>
          <w:szCs w:val="24"/>
          <w:lang w:val="en-ID"/>
        </w:rPr>
        <w:t>Observasi</w:t>
      </w:r>
      <w:proofErr w:type="spellEnd"/>
      <w:r w:rsidRPr="004044E1">
        <w:rPr>
          <w:rFonts w:ascii="Arial" w:hAnsi="Arial" w:cs="Arial"/>
          <w:sz w:val="24"/>
          <w:szCs w:val="24"/>
          <w:lang w:val="en-ID"/>
        </w:rPr>
        <w:t xml:space="preserve"> pada </w:t>
      </w:r>
      <w:proofErr w:type="spellStart"/>
      <w:r w:rsidRPr="004044E1">
        <w:rPr>
          <w:rFonts w:ascii="Arial" w:hAnsi="Arial" w:cs="Arial"/>
          <w:sz w:val="24"/>
          <w:szCs w:val="24"/>
          <w:lang w:val="en-ID"/>
        </w:rPr>
        <w:t>praktik</w:t>
      </w:r>
      <w:proofErr w:type="spellEnd"/>
      <w:r w:rsidRPr="004044E1">
        <w:rPr>
          <w:rFonts w:ascii="Arial" w:hAnsi="Arial" w:cs="Arial"/>
          <w:sz w:val="24"/>
          <w:szCs w:val="24"/>
          <w:lang w:val="en-ID"/>
        </w:rPr>
        <w:t xml:space="preserve"> </w:t>
      </w:r>
      <w:r w:rsidRPr="004044E1">
        <w:rPr>
          <w:rFonts w:ascii="Arial" w:hAnsi="Arial" w:cs="Arial"/>
          <w:sz w:val="24"/>
          <w:szCs w:val="24"/>
          <w:lang w:val="en-ID"/>
        </w:rPr>
        <w:lastRenderedPageBreak/>
        <w:t xml:space="preserve">tata </w:t>
      </w:r>
      <w:proofErr w:type="spellStart"/>
      <w:r w:rsidRPr="004044E1">
        <w:rPr>
          <w:rFonts w:ascii="Arial" w:hAnsi="Arial" w:cs="Arial"/>
          <w:sz w:val="24"/>
          <w:szCs w:val="24"/>
          <w:lang w:val="en-ID"/>
        </w:rPr>
        <w:t>kelola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di MPR </w:t>
      </w:r>
      <w:proofErr w:type="spellStart"/>
      <w:r w:rsidRPr="004044E1">
        <w:rPr>
          <w:rFonts w:ascii="Arial" w:hAnsi="Arial" w:cs="Arial"/>
          <w:sz w:val="24"/>
          <w:szCs w:val="24"/>
          <w:lang w:val="en-ID"/>
        </w:rPr>
        <w:t>membantu</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mengidentifikasi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kesenjangan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antara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teori</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praktik</w:t>
      </w:r>
      <w:proofErr w:type="spellEnd"/>
      <w:r w:rsidRPr="004044E1">
        <w:rPr>
          <w:rFonts w:ascii="Arial" w:hAnsi="Arial" w:cs="Arial"/>
          <w:sz w:val="24"/>
          <w:szCs w:val="24"/>
          <w:lang w:val="en-ID"/>
        </w:rPr>
        <w:t>.</w:t>
      </w:r>
      <w:r w:rsidR="00143BAD" w:rsidRPr="004044E1">
        <w:rPr>
          <w:rFonts w:ascii="Arial" w:hAnsi="Arial" w:cs="Arial"/>
          <w:sz w:val="24"/>
          <w:szCs w:val="24"/>
          <w:lang w:val="en-ID"/>
        </w:rPr>
        <w:t xml:space="preserve"> </w:t>
      </w:r>
      <w:r w:rsidRPr="004044E1">
        <w:rPr>
          <w:rFonts w:ascii="Arial" w:hAnsi="Arial" w:cs="Arial"/>
          <w:sz w:val="24"/>
          <w:szCs w:val="24"/>
          <w:lang w:val="en-ID"/>
        </w:rPr>
        <w:t xml:space="preserve">Analisis </w:t>
      </w:r>
      <w:proofErr w:type="spellStart"/>
      <w:r w:rsidRPr="004044E1">
        <w:rPr>
          <w:rFonts w:ascii="Arial" w:hAnsi="Arial" w:cs="Arial"/>
          <w:sz w:val="24"/>
          <w:szCs w:val="24"/>
          <w:lang w:val="en-ID"/>
        </w:rPr>
        <w:t>Dokumen</w:t>
      </w:r>
      <w:proofErr w:type="spellEnd"/>
      <w:r w:rsidRPr="004044E1">
        <w:rPr>
          <w:rFonts w:ascii="Arial" w:hAnsi="Arial" w:cs="Arial"/>
          <w:sz w:val="24"/>
          <w:szCs w:val="24"/>
          <w:lang w:val="en-ID"/>
        </w:rPr>
        <w:t xml:space="preserve"> pada </w:t>
      </w:r>
      <w:proofErr w:type="spellStart"/>
      <w:r w:rsidRPr="004044E1">
        <w:rPr>
          <w:rFonts w:ascii="Arial" w:hAnsi="Arial" w:cs="Arial"/>
          <w:sz w:val="24"/>
          <w:szCs w:val="24"/>
          <w:lang w:val="en-ID"/>
        </w:rPr>
        <w:t>laporan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kebijakan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keuangan</w:t>
      </w:r>
      <w:proofErr w:type="spellEnd"/>
      <w:r w:rsidRPr="004044E1">
        <w:rPr>
          <w:rFonts w:ascii="Arial" w:hAnsi="Arial" w:cs="Arial"/>
          <w:sz w:val="24"/>
          <w:szCs w:val="24"/>
          <w:lang w:val="en-ID"/>
        </w:rPr>
        <w:t xml:space="preserve"> MPR </w:t>
      </w:r>
      <w:proofErr w:type="spellStart"/>
      <w:r w:rsidRPr="004044E1">
        <w:rPr>
          <w:rFonts w:ascii="Arial" w:hAnsi="Arial" w:cs="Arial"/>
          <w:sz w:val="24"/>
          <w:szCs w:val="24"/>
          <w:lang w:val="en-ID"/>
        </w:rPr>
        <w:t>memberikan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pemahaman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faktual</w:t>
      </w:r>
      <w:proofErr w:type="spellEnd"/>
      <w:r w:rsidRPr="004044E1">
        <w:rPr>
          <w:rFonts w:ascii="Arial" w:hAnsi="Arial" w:cs="Arial"/>
          <w:sz w:val="24"/>
          <w:szCs w:val="24"/>
          <w:lang w:val="en-ID"/>
        </w:rPr>
        <w:t xml:space="preserve"> yang </w:t>
      </w:r>
      <w:proofErr w:type="spellStart"/>
      <w:r w:rsidRPr="004044E1">
        <w:rPr>
          <w:rFonts w:ascii="Arial" w:hAnsi="Arial" w:cs="Arial"/>
          <w:sz w:val="24"/>
          <w:szCs w:val="24"/>
          <w:lang w:val="en-ID"/>
        </w:rPr>
        <w:t>mendukung</w:t>
      </w:r>
      <w:proofErr w:type="spellEnd"/>
      <w:r w:rsidRPr="004044E1">
        <w:rPr>
          <w:rFonts w:ascii="Arial" w:hAnsi="Arial" w:cs="Arial"/>
          <w:sz w:val="24"/>
          <w:szCs w:val="24"/>
          <w:lang w:val="en-ID"/>
        </w:rPr>
        <w:t xml:space="preserve"> data </w:t>
      </w:r>
      <w:proofErr w:type="spellStart"/>
      <w:r w:rsidRPr="004044E1">
        <w:rPr>
          <w:rFonts w:ascii="Arial" w:hAnsi="Arial" w:cs="Arial"/>
          <w:sz w:val="24"/>
          <w:szCs w:val="24"/>
          <w:lang w:val="en-ID"/>
        </w:rPr>
        <w:t>wawancara</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observasi</w:t>
      </w:r>
      <w:proofErr w:type="spellEnd"/>
      <w:r w:rsidRPr="004044E1">
        <w:rPr>
          <w:rFonts w:ascii="Arial" w:hAnsi="Arial" w:cs="Arial"/>
          <w:sz w:val="24"/>
          <w:szCs w:val="24"/>
          <w:lang w:val="en-ID"/>
        </w:rPr>
        <w:t xml:space="preserve"> </w:t>
      </w:r>
      <w:r w:rsidR="00143BAD" w:rsidRPr="004044E1">
        <w:rPr>
          <w:rFonts w:ascii="Arial" w:hAnsi="Arial" w:cs="Arial"/>
          <w:sz w:val="24"/>
          <w:szCs w:val="24"/>
          <w:lang w:val="en-ID"/>
        </w:rPr>
        <w:t>(</w:t>
      </w:r>
      <w:r w:rsidR="00143BAD" w:rsidRPr="004044E1">
        <w:rPr>
          <w:rFonts w:ascii="Arial" w:hAnsi="Arial" w:cs="Arial"/>
          <w:noProof/>
          <w:sz w:val="24"/>
          <w:szCs w:val="24"/>
        </w:rPr>
        <w:t>Merriam &amp; Tisdell, 2021).</w:t>
      </w:r>
    </w:p>
    <w:p w14:paraId="1E70DFE1" w14:textId="1992185B" w:rsidR="006B0AB1" w:rsidRDefault="00665987">
      <w:pPr>
        <w:pStyle w:val="ListParagraph"/>
        <w:numPr>
          <w:ilvl w:val="0"/>
          <w:numId w:val="31"/>
        </w:numPr>
        <w:spacing w:line="240" w:lineRule="auto"/>
        <w:rPr>
          <w:rFonts w:ascii="Arial" w:hAnsi="Arial" w:cs="Arial"/>
          <w:sz w:val="24"/>
          <w:szCs w:val="24"/>
          <w:lang w:val="en-ID"/>
        </w:rPr>
      </w:pPr>
      <w:r w:rsidRPr="006B0AB1">
        <w:rPr>
          <w:rFonts w:ascii="Arial" w:hAnsi="Arial" w:cs="Arial"/>
          <w:sz w:val="24"/>
          <w:szCs w:val="24"/>
          <w:lang w:val="en-ID"/>
        </w:rPr>
        <w:t>Teknik Analisis Data</w:t>
      </w:r>
    </w:p>
    <w:p w14:paraId="3D9FEDBB" w14:textId="69620F6F" w:rsidR="00665987" w:rsidRDefault="00665987" w:rsidP="006B0AB1">
      <w:pPr>
        <w:pStyle w:val="ListParagraph"/>
        <w:spacing w:line="240" w:lineRule="auto"/>
        <w:rPr>
          <w:rFonts w:ascii="Arial" w:hAnsi="Arial" w:cs="Arial"/>
          <w:sz w:val="24"/>
          <w:szCs w:val="24"/>
          <w:lang w:val="en-ID"/>
        </w:rPr>
      </w:pPr>
      <w:r w:rsidRPr="006B0AB1">
        <w:rPr>
          <w:rFonts w:ascii="Arial" w:hAnsi="Arial" w:cs="Arial"/>
          <w:sz w:val="24"/>
          <w:szCs w:val="24"/>
          <w:lang w:val="en-ID"/>
        </w:rPr>
        <w:t xml:space="preserve">Analisis </w:t>
      </w:r>
      <w:proofErr w:type="spellStart"/>
      <w:r w:rsidRPr="006B0AB1">
        <w:rPr>
          <w:rFonts w:ascii="Arial" w:hAnsi="Arial" w:cs="Arial"/>
          <w:sz w:val="24"/>
          <w:szCs w:val="24"/>
          <w:lang w:val="en-ID"/>
        </w:rPr>
        <w:t>Tematik</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digunakan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untuk</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mengidentifikasi</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pola</w:t>
      </w:r>
      <w:proofErr w:type="spellEnd"/>
      <w:r w:rsidRPr="006B0AB1">
        <w:rPr>
          <w:rFonts w:ascii="Arial" w:hAnsi="Arial" w:cs="Arial"/>
          <w:sz w:val="24"/>
          <w:szCs w:val="24"/>
          <w:lang w:val="en-ID"/>
        </w:rPr>
        <w:t xml:space="preserve"> dan </w:t>
      </w:r>
      <w:proofErr w:type="spellStart"/>
      <w:r w:rsidRPr="006B0AB1">
        <w:rPr>
          <w:rFonts w:ascii="Arial" w:hAnsi="Arial" w:cs="Arial"/>
          <w:sz w:val="24"/>
          <w:szCs w:val="24"/>
          <w:lang w:val="en-ID"/>
        </w:rPr>
        <w:t>tema</w:t>
      </w:r>
      <w:proofErr w:type="spellEnd"/>
      <w:r w:rsidRPr="006B0AB1">
        <w:rPr>
          <w:rFonts w:ascii="Arial" w:hAnsi="Arial" w:cs="Arial"/>
          <w:sz w:val="24"/>
          <w:szCs w:val="24"/>
          <w:lang w:val="en-ID"/>
        </w:rPr>
        <w:t xml:space="preserve"> yang </w:t>
      </w:r>
      <w:proofErr w:type="spellStart"/>
      <w:r w:rsidRPr="006B0AB1">
        <w:rPr>
          <w:rFonts w:ascii="Arial" w:hAnsi="Arial" w:cs="Arial"/>
          <w:sz w:val="24"/>
          <w:szCs w:val="24"/>
          <w:lang w:val="en-ID"/>
        </w:rPr>
        <w:t>relevan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dari</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wawancara</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observasi</w:t>
      </w:r>
      <w:proofErr w:type="spellEnd"/>
      <w:r w:rsidRPr="006B0AB1">
        <w:rPr>
          <w:rFonts w:ascii="Arial" w:hAnsi="Arial" w:cs="Arial"/>
          <w:sz w:val="24"/>
          <w:szCs w:val="24"/>
          <w:lang w:val="en-ID"/>
        </w:rPr>
        <w:t xml:space="preserve">, dan </w:t>
      </w:r>
      <w:proofErr w:type="spellStart"/>
      <w:r w:rsidRPr="006B0AB1">
        <w:rPr>
          <w:rFonts w:ascii="Arial" w:hAnsi="Arial" w:cs="Arial"/>
          <w:sz w:val="24"/>
          <w:szCs w:val="24"/>
          <w:lang w:val="en-ID"/>
        </w:rPr>
        <w:t>dokumen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Triangulasi</w:t>
      </w:r>
      <w:proofErr w:type="spellEnd"/>
      <w:r w:rsidRPr="006B0AB1">
        <w:rPr>
          <w:rFonts w:ascii="Arial" w:hAnsi="Arial" w:cs="Arial"/>
          <w:sz w:val="24"/>
          <w:szCs w:val="24"/>
          <w:lang w:val="en-ID"/>
        </w:rPr>
        <w:t xml:space="preserve"> Data </w:t>
      </w:r>
      <w:proofErr w:type="spellStart"/>
      <w:r w:rsidRPr="006B0AB1">
        <w:rPr>
          <w:rFonts w:ascii="Arial" w:hAnsi="Arial" w:cs="Arial"/>
          <w:sz w:val="24"/>
          <w:szCs w:val="24"/>
          <w:lang w:val="en-ID"/>
        </w:rPr>
        <w:t>digunakan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untuk</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memverifikasi</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konsistensi</w:t>
      </w:r>
      <w:proofErr w:type="spellEnd"/>
      <w:r w:rsidRPr="006B0AB1">
        <w:rPr>
          <w:rFonts w:ascii="Arial" w:hAnsi="Arial" w:cs="Arial"/>
          <w:sz w:val="24"/>
          <w:szCs w:val="24"/>
          <w:lang w:val="en-ID"/>
        </w:rPr>
        <w:t xml:space="preserve"> data </w:t>
      </w:r>
      <w:proofErr w:type="spellStart"/>
      <w:r w:rsidRPr="006B0AB1">
        <w:rPr>
          <w:rFonts w:ascii="Arial" w:hAnsi="Arial" w:cs="Arial"/>
          <w:sz w:val="24"/>
          <w:szCs w:val="24"/>
          <w:lang w:val="en-ID"/>
        </w:rPr>
        <w:t>dari</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berbagai</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sumber</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sehing</w:t>
      </w:r>
      <w:r w:rsidR="00902CAE" w:rsidRPr="006B0AB1">
        <w:rPr>
          <w:rFonts w:ascii="Arial" w:hAnsi="Arial" w:cs="Arial"/>
          <w:sz w:val="24"/>
          <w:szCs w:val="24"/>
          <w:lang w:val="en-ID"/>
        </w:rPr>
        <w:t>ga</w:t>
      </w:r>
      <w:proofErr w:type="spellEnd"/>
      <w:r w:rsidR="00902CAE" w:rsidRPr="006B0AB1">
        <w:rPr>
          <w:rFonts w:ascii="Arial" w:hAnsi="Arial" w:cs="Arial"/>
          <w:sz w:val="24"/>
          <w:szCs w:val="24"/>
          <w:lang w:val="en-ID"/>
        </w:rPr>
        <w:t xml:space="preserve"> </w:t>
      </w:r>
      <w:proofErr w:type="spellStart"/>
      <w:r w:rsidRPr="006B0AB1">
        <w:rPr>
          <w:rFonts w:ascii="Arial" w:hAnsi="Arial" w:cs="Arial"/>
          <w:sz w:val="24"/>
          <w:szCs w:val="24"/>
          <w:lang w:val="en-ID"/>
        </w:rPr>
        <w:t>meningkatkan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validitas</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temuan</w:t>
      </w:r>
      <w:proofErr w:type="spellEnd"/>
      <w:r w:rsidRPr="006B0AB1">
        <w:rPr>
          <w:rFonts w:ascii="Arial" w:hAnsi="Arial" w:cs="Arial"/>
          <w:sz w:val="24"/>
          <w:szCs w:val="24"/>
          <w:lang w:val="en-ID"/>
        </w:rPr>
        <w:t xml:space="preserve"> </w:t>
      </w:r>
      <w:proofErr w:type="spellStart"/>
      <w:r w:rsidRPr="006B0AB1">
        <w:rPr>
          <w:rFonts w:ascii="Arial" w:hAnsi="Arial" w:cs="Arial"/>
          <w:sz w:val="24"/>
          <w:szCs w:val="24"/>
          <w:lang w:val="en-ID"/>
        </w:rPr>
        <w:t>penelitian</w:t>
      </w:r>
      <w:proofErr w:type="spellEnd"/>
      <w:r w:rsidRPr="006B0AB1">
        <w:rPr>
          <w:rFonts w:ascii="Arial" w:hAnsi="Arial" w:cs="Arial"/>
          <w:sz w:val="24"/>
          <w:szCs w:val="24"/>
          <w:lang w:val="en-ID"/>
        </w:rPr>
        <w:t xml:space="preserve"> </w:t>
      </w:r>
      <w:proofErr w:type="spellStart"/>
      <w:r w:rsidRPr="004044E1">
        <w:rPr>
          <w:rFonts w:ascii="Arial" w:hAnsi="Arial" w:cs="Arial"/>
          <w:sz w:val="24"/>
          <w:szCs w:val="24"/>
          <w:lang w:val="en-ID"/>
        </w:rPr>
        <w:t>Penelitian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disertasi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ini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menerapkan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teknik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kredibilitas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transferabilitas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dependabilitas</w:t>
      </w:r>
      <w:proofErr w:type="spellEnd"/>
      <w:r w:rsidRPr="004044E1">
        <w:rPr>
          <w:rFonts w:ascii="Arial" w:hAnsi="Arial" w:cs="Arial"/>
          <w:sz w:val="24"/>
          <w:szCs w:val="24"/>
          <w:lang w:val="en-ID"/>
        </w:rPr>
        <w:t xml:space="preserve">, dan </w:t>
      </w:r>
      <w:proofErr w:type="spellStart"/>
      <w:r w:rsidRPr="004044E1">
        <w:rPr>
          <w:rFonts w:ascii="Arial" w:hAnsi="Arial" w:cs="Arial"/>
          <w:sz w:val="24"/>
          <w:szCs w:val="24"/>
          <w:lang w:val="en-ID"/>
        </w:rPr>
        <w:t>konfirmabilitas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memastikan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kualitas</w:t>
      </w:r>
      <w:proofErr w:type="spellEnd"/>
      <w:r w:rsidRPr="004044E1">
        <w:rPr>
          <w:rFonts w:ascii="Arial" w:hAnsi="Arial" w:cs="Arial"/>
          <w:sz w:val="24"/>
          <w:szCs w:val="24"/>
          <w:lang w:val="en-ID"/>
        </w:rPr>
        <w:t xml:space="preserve"> data dan </w:t>
      </w:r>
      <w:proofErr w:type="spellStart"/>
      <w:r w:rsidRPr="004044E1">
        <w:rPr>
          <w:rFonts w:ascii="Arial" w:hAnsi="Arial" w:cs="Arial"/>
          <w:sz w:val="24"/>
          <w:szCs w:val="24"/>
          <w:lang w:val="en-ID"/>
        </w:rPr>
        <w:t>hasil</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penelitian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Validitas</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dijaga</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melalui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triangulasi</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sementara</w:t>
      </w:r>
      <w:proofErr w:type="spellEnd"/>
      <w:r w:rsidRPr="004044E1">
        <w:rPr>
          <w:rFonts w:ascii="Arial" w:hAnsi="Arial" w:cs="Arial"/>
          <w:sz w:val="24"/>
          <w:szCs w:val="24"/>
          <w:lang w:val="en-ID"/>
        </w:rPr>
        <w:t xml:space="preserve"> audit trail dan </w:t>
      </w:r>
      <w:proofErr w:type="spellStart"/>
      <w:r w:rsidRPr="004044E1">
        <w:rPr>
          <w:rFonts w:ascii="Arial" w:hAnsi="Arial" w:cs="Arial"/>
          <w:sz w:val="24"/>
          <w:szCs w:val="24"/>
          <w:lang w:val="en-ID"/>
        </w:rPr>
        <w:t>pencatatan</w:t>
      </w:r>
      <w:proofErr w:type="spellEnd"/>
      <w:r w:rsidRPr="004044E1">
        <w:rPr>
          <w:rFonts w:ascii="Arial" w:hAnsi="Arial" w:cs="Arial"/>
          <w:sz w:val="24"/>
          <w:szCs w:val="24"/>
          <w:lang w:val="en-ID"/>
        </w:rPr>
        <w:t xml:space="preserve"> proses </w:t>
      </w:r>
      <w:proofErr w:type="spellStart"/>
      <w:r w:rsidRPr="004044E1">
        <w:rPr>
          <w:rFonts w:ascii="Arial" w:hAnsi="Arial" w:cs="Arial"/>
          <w:sz w:val="24"/>
          <w:szCs w:val="24"/>
          <w:lang w:val="en-ID"/>
        </w:rPr>
        <w:t>penelitian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dilakukan</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untuk</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mendukung</w:t>
      </w:r>
      <w:proofErr w:type="spellEnd"/>
      <w:r w:rsidRPr="004044E1">
        <w:rPr>
          <w:rFonts w:ascii="Arial" w:hAnsi="Arial" w:cs="Arial"/>
          <w:sz w:val="24"/>
          <w:szCs w:val="24"/>
          <w:lang w:val="en-ID"/>
        </w:rPr>
        <w:t xml:space="preserve"> </w:t>
      </w:r>
      <w:proofErr w:type="spellStart"/>
      <w:r w:rsidRPr="004044E1">
        <w:rPr>
          <w:rFonts w:ascii="Arial" w:hAnsi="Arial" w:cs="Arial"/>
          <w:sz w:val="24"/>
          <w:szCs w:val="24"/>
          <w:lang w:val="en-ID"/>
        </w:rPr>
        <w:t>keandalan</w:t>
      </w:r>
      <w:proofErr w:type="spellEnd"/>
      <w:r w:rsidR="00902CAE" w:rsidRPr="004044E1">
        <w:rPr>
          <w:rFonts w:ascii="Arial" w:hAnsi="Arial" w:cs="Arial"/>
          <w:sz w:val="24"/>
          <w:szCs w:val="24"/>
          <w:lang w:val="en-ID"/>
        </w:rPr>
        <w:t xml:space="preserve"> </w:t>
      </w:r>
      <w:sdt>
        <w:sdtPr>
          <w:rPr>
            <w:rFonts w:ascii="Arial" w:hAnsi="Arial" w:cs="Arial"/>
            <w:sz w:val="24"/>
            <w:szCs w:val="24"/>
            <w:lang w:val="en-ID"/>
          </w:rPr>
          <w:id w:val="1079482034"/>
          <w:citation/>
        </w:sdtPr>
        <w:sdtContent>
          <w:r w:rsidR="00902CAE" w:rsidRPr="004044E1">
            <w:rPr>
              <w:rFonts w:ascii="Arial" w:hAnsi="Arial" w:cs="Arial"/>
              <w:sz w:val="24"/>
              <w:szCs w:val="24"/>
              <w:lang w:val="en-ID"/>
            </w:rPr>
            <w:fldChar w:fldCharType="begin"/>
          </w:r>
          <w:r w:rsidR="00902CAE" w:rsidRPr="004044E1">
            <w:rPr>
              <w:rFonts w:ascii="Arial" w:hAnsi="Arial" w:cs="Arial"/>
              <w:sz w:val="24"/>
              <w:szCs w:val="24"/>
            </w:rPr>
            <w:instrText xml:space="preserve"> CITATION Jod24 \l 1033 </w:instrText>
          </w:r>
          <w:r w:rsidR="00902CAE" w:rsidRPr="004044E1">
            <w:rPr>
              <w:rFonts w:ascii="Arial" w:hAnsi="Arial" w:cs="Arial"/>
              <w:sz w:val="24"/>
              <w:szCs w:val="24"/>
              <w:lang w:val="en-ID"/>
            </w:rPr>
            <w:fldChar w:fldCharType="separate"/>
          </w:r>
          <w:r w:rsidR="00902CAE" w:rsidRPr="004044E1">
            <w:rPr>
              <w:rFonts w:ascii="Arial" w:hAnsi="Arial" w:cs="Arial"/>
              <w:noProof/>
              <w:sz w:val="24"/>
              <w:szCs w:val="24"/>
            </w:rPr>
            <w:t>(Olmsted, 2024)</w:t>
          </w:r>
          <w:r w:rsidR="00902CAE" w:rsidRPr="004044E1">
            <w:rPr>
              <w:rFonts w:ascii="Arial" w:hAnsi="Arial" w:cs="Arial"/>
              <w:sz w:val="24"/>
              <w:szCs w:val="24"/>
              <w:lang w:val="en-ID"/>
            </w:rPr>
            <w:fldChar w:fldCharType="end"/>
          </w:r>
        </w:sdtContent>
      </w:sdt>
    </w:p>
    <w:p w14:paraId="71F71320" w14:textId="77777777" w:rsidR="006B0AB1" w:rsidRPr="004044E1" w:rsidRDefault="006B0AB1" w:rsidP="006B0AB1">
      <w:pPr>
        <w:pStyle w:val="ListParagraph"/>
        <w:spacing w:line="240" w:lineRule="auto"/>
        <w:rPr>
          <w:rFonts w:ascii="Arial" w:hAnsi="Arial" w:cs="Arial"/>
          <w:sz w:val="24"/>
          <w:szCs w:val="24"/>
          <w:lang w:val="en-ID"/>
        </w:rPr>
      </w:pPr>
    </w:p>
    <w:p w14:paraId="32239F25" w14:textId="29814C60" w:rsidR="00305414" w:rsidRDefault="006B0AB1" w:rsidP="00356447">
      <w:pPr>
        <w:keepNext/>
        <w:keepLines/>
        <w:spacing w:line="240" w:lineRule="auto"/>
        <w:outlineLvl w:val="4"/>
        <w:rPr>
          <w:rFonts w:eastAsiaTheme="majorEastAsia" w:cs="Arial"/>
          <w:b/>
        </w:rPr>
      </w:pPr>
      <w:r w:rsidRPr="006B0AB1">
        <w:rPr>
          <w:rFonts w:eastAsiaTheme="majorEastAsia" w:cs="Arial"/>
          <w:b/>
        </w:rPr>
        <w:t xml:space="preserve">6. </w:t>
      </w:r>
      <w:r w:rsidR="00305414" w:rsidRPr="00DB1923">
        <w:rPr>
          <w:rFonts w:eastAsiaTheme="majorEastAsia" w:cs="Arial"/>
          <w:b/>
        </w:rPr>
        <w:t xml:space="preserve">Hasil </w:t>
      </w:r>
      <w:proofErr w:type="spellStart"/>
      <w:r w:rsidR="00305414" w:rsidRPr="00DB1923">
        <w:rPr>
          <w:rFonts w:eastAsiaTheme="majorEastAsia" w:cs="Arial"/>
          <w:b/>
        </w:rPr>
        <w:t>Penelitian</w:t>
      </w:r>
      <w:proofErr w:type="spellEnd"/>
    </w:p>
    <w:p w14:paraId="781EF851" w14:textId="77777777" w:rsidR="00305414" w:rsidRDefault="00305414" w:rsidP="00356447">
      <w:pPr>
        <w:keepNext/>
        <w:keepLines/>
        <w:spacing w:line="240" w:lineRule="auto"/>
        <w:outlineLvl w:val="4"/>
        <w:rPr>
          <w:rFonts w:eastAsiaTheme="majorEastAsia" w:cs="Arial"/>
          <w:b/>
        </w:rPr>
      </w:pPr>
    </w:p>
    <w:p w14:paraId="77B92119" w14:textId="5A6210DD" w:rsidR="00356447" w:rsidRPr="00305414" w:rsidRDefault="00DB1923">
      <w:pPr>
        <w:pStyle w:val="ListParagraph"/>
        <w:keepNext/>
        <w:keepLines/>
        <w:numPr>
          <w:ilvl w:val="0"/>
          <w:numId w:val="33"/>
        </w:numPr>
        <w:spacing w:line="240" w:lineRule="auto"/>
        <w:ind w:left="284"/>
        <w:outlineLvl w:val="4"/>
        <w:rPr>
          <w:rFonts w:ascii="Arial" w:eastAsiaTheme="majorEastAsia" w:hAnsi="Arial" w:cs="Arial"/>
          <w:b/>
          <w:sz w:val="24"/>
          <w:szCs w:val="24"/>
        </w:rPr>
      </w:pPr>
      <w:bookmarkStart w:id="162" w:name="_Hlk204570962"/>
      <w:r w:rsidRPr="00305414">
        <w:rPr>
          <w:rFonts w:ascii="Arial" w:eastAsiaTheme="majorEastAsia" w:hAnsi="Arial" w:cs="Arial"/>
          <w:b/>
          <w:sz w:val="24"/>
          <w:szCs w:val="24"/>
        </w:rPr>
        <w:t xml:space="preserve">Hasil </w:t>
      </w:r>
      <w:proofErr w:type="spellStart"/>
      <w:r w:rsidRPr="00305414">
        <w:rPr>
          <w:rFonts w:ascii="Arial" w:eastAsiaTheme="majorEastAsia" w:hAnsi="Arial" w:cs="Arial"/>
          <w:b/>
          <w:sz w:val="24"/>
          <w:szCs w:val="24"/>
        </w:rPr>
        <w:t>Penelitian</w:t>
      </w:r>
      <w:proofErr w:type="spellEnd"/>
      <w:r w:rsidRPr="00305414">
        <w:rPr>
          <w:rFonts w:ascii="Arial" w:eastAsiaTheme="majorEastAsia" w:hAnsi="Arial" w:cs="Arial"/>
          <w:b/>
          <w:sz w:val="24"/>
          <w:szCs w:val="24"/>
        </w:rPr>
        <w:t xml:space="preserve"> </w:t>
      </w:r>
      <w:bookmarkEnd w:id="162"/>
      <w:proofErr w:type="spellStart"/>
      <w:r w:rsidRPr="00305414">
        <w:rPr>
          <w:rFonts w:ascii="Arial" w:eastAsiaTheme="majorEastAsia" w:hAnsi="Arial" w:cs="Arial"/>
          <w:b/>
          <w:sz w:val="24"/>
          <w:szCs w:val="24"/>
        </w:rPr>
        <w:t>Proposisi</w:t>
      </w:r>
      <w:proofErr w:type="spellEnd"/>
      <w:r w:rsidRPr="00305414">
        <w:rPr>
          <w:rFonts w:ascii="Arial" w:eastAsiaTheme="majorEastAsia" w:hAnsi="Arial" w:cs="Arial"/>
          <w:b/>
          <w:sz w:val="24"/>
          <w:szCs w:val="24"/>
        </w:rPr>
        <w:t xml:space="preserve"> </w:t>
      </w:r>
      <w:proofErr w:type="gramStart"/>
      <w:r w:rsidRPr="00305414">
        <w:rPr>
          <w:rFonts w:ascii="Arial" w:eastAsiaTheme="majorEastAsia" w:hAnsi="Arial" w:cs="Arial"/>
          <w:b/>
          <w:sz w:val="24"/>
          <w:szCs w:val="24"/>
        </w:rPr>
        <w:t>1 :</w:t>
      </w:r>
      <w:proofErr w:type="gramEnd"/>
      <w:r w:rsidRPr="00305414">
        <w:rPr>
          <w:rFonts w:ascii="Arial" w:eastAsiaTheme="majorEastAsia" w:hAnsi="Arial" w:cs="Arial"/>
          <w:b/>
          <w:sz w:val="24"/>
          <w:szCs w:val="24"/>
        </w:rPr>
        <w:t xml:space="preserve"> </w:t>
      </w:r>
    </w:p>
    <w:p w14:paraId="73D9142B" w14:textId="431C134E" w:rsidR="00DB1923" w:rsidRPr="00DB1923" w:rsidRDefault="00DB1923" w:rsidP="00356447">
      <w:pPr>
        <w:keepNext/>
        <w:keepLines/>
        <w:spacing w:line="240" w:lineRule="auto"/>
        <w:outlineLvl w:val="4"/>
        <w:rPr>
          <w:rFonts w:eastAsiaTheme="majorEastAsia" w:cs="Arial"/>
          <w:bCs/>
        </w:rPr>
      </w:pPr>
      <w:r w:rsidRPr="00DB1923">
        <w:rPr>
          <w:rFonts w:eastAsiaTheme="majorEastAsia" w:cs="Arial"/>
          <w:bCs/>
        </w:rPr>
        <w:t xml:space="preserve">Tata </w:t>
      </w:r>
      <w:proofErr w:type="spellStart"/>
      <w:r w:rsidRPr="00DB1923">
        <w:rPr>
          <w:rFonts w:eastAsiaTheme="majorEastAsia" w:cs="Arial"/>
          <w:bCs/>
        </w:rPr>
        <w:t>kelola</w:t>
      </w:r>
      <w:proofErr w:type="spellEnd"/>
      <w:r w:rsidRPr="00DB1923">
        <w:rPr>
          <w:rFonts w:eastAsiaTheme="majorEastAsia" w:cs="Arial"/>
          <w:bCs/>
        </w:rPr>
        <w:t xml:space="preserve"> </w:t>
      </w:r>
      <w:proofErr w:type="spellStart"/>
      <w:r w:rsidRPr="00DB1923">
        <w:rPr>
          <w:rFonts w:eastAsiaTheme="majorEastAsia" w:cs="Arial"/>
          <w:bCs/>
        </w:rPr>
        <w:t>keuangan</w:t>
      </w:r>
      <w:proofErr w:type="spellEnd"/>
      <w:r w:rsidRPr="00DB1923">
        <w:rPr>
          <w:rFonts w:eastAsiaTheme="majorEastAsia" w:cs="Arial"/>
          <w:bCs/>
        </w:rPr>
        <w:t xml:space="preserve"> pada </w:t>
      </w:r>
      <w:proofErr w:type="spellStart"/>
      <w:r w:rsidRPr="00DB1923">
        <w:rPr>
          <w:rFonts w:eastAsiaTheme="majorEastAsia" w:cs="Arial"/>
          <w:bCs/>
        </w:rPr>
        <w:t>Majelis</w:t>
      </w:r>
      <w:proofErr w:type="spellEnd"/>
      <w:r w:rsidRPr="00DB1923">
        <w:rPr>
          <w:rFonts w:eastAsiaTheme="majorEastAsia" w:cs="Arial"/>
          <w:bCs/>
        </w:rPr>
        <w:t xml:space="preserve"> </w:t>
      </w:r>
      <w:proofErr w:type="spellStart"/>
      <w:r w:rsidRPr="00DB1923">
        <w:rPr>
          <w:rFonts w:eastAsiaTheme="majorEastAsia" w:cs="Arial"/>
          <w:bCs/>
        </w:rPr>
        <w:t>Permusyawaratan</w:t>
      </w:r>
      <w:proofErr w:type="spellEnd"/>
      <w:r w:rsidRPr="00DB1923">
        <w:rPr>
          <w:rFonts w:eastAsiaTheme="majorEastAsia" w:cs="Arial"/>
          <w:bCs/>
        </w:rPr>
        <w:t xml:space="preserve"> Rakyat </w:t>
      </w:r>
      <w:proofErr w:type="spellStart"/>
      <w:r w:rsidRPr="00DB1923">
        <w:rPr>
          <w:rFonts w:eastAsiaTheme="majorEastAsia" w:cs="Arial"/>
          <w:bCs/>
        </w:rPr>
        <w:t>sudah</w:t>
      </w:r>
      <w:proofErr w:type="spellEnd"/>
      <w:r w:rsidRPr="00DB1923">
        <w:rPr>
          <w:rFonts w:eastAsiaTheme="majorEastAsia" w:cs="Arial"/>
          <w:bCs/>
        </w:rPr>
        <w:t xml:space="preserve"> </w:t>
      </w:r>
      <w:proofErr w:type="spellStart"/>
      <w:r w:rsidRPr="00DB1923">
        <w:rPr>
          <w:rFonts w:eastAsiaTheme="majorEastAsia" w:cs="Arial"/>
          <w:bCs/>
        </w:rPr>
        <w:t>berjalan</w:t>
      </w:r>
      <w:proofErr w:type="spellEnd"/>
      <w:r w:rsidRPr="00DB1923">
        <w:rPr>
          <w:rFonts w:eastAsiaTheme="majorEastAsia" w:cs="Arial"/>
          <w:bCs/>
        </w:rPr>
        <w:t xml:space="preserve"> </w:t>
      </w:r>
      <w:proofErr w:type="spellStart"/>
      <w:r w:rsidRPr="00DB1923">
        <w:rPr>
          <w:rFonts w:eastAsiaTheme="majorEastAsia" w:cs="Arial"/>
          <w:bCs/>
        </w:rPr>
        <w:t>dengan</w:t>
      </w:r>
      <w:proofErr w:type="spellEnd"/>
      <w:r w:rsidRPr="00DB1923">
        <w:rPr>
          <w:rFonts w:eastAsiaTheme="majorEastAsia" w:cs="Arial"/>
          <w:bCs/>
        </w:rPr>
        <w:t xml:space="preserve"> </w:t>
      </w:r>
      <w:proofErr w:type="spellStart"/>
      <w:r w:rsidRPr="00DB1923">
        <w:rPr>
          <w:rFonts w:eastAsiaTheme="majorEastAsia" w:cs="Arial"/>
          <w:bCs/>
        </w:rPr>
        <w:t>baik</w:t>
      </w:r>
      <w:proofErr w:type="spellEnd"/>
    </w:p>
    <w:p w14:paraId="1017EE30" w14:textId="77777777" w:rsidR="00356447" w:rsidRPr="004044E1" w:rsidRDefault="00DB1923" w:rsidP="00356447">
      <w:pPr>
        <w:spacing w:line="240" w:lineRule="auto"/>
        <w:rPr>
          <w:rFonts w:eastAsiaTheme="majorEastAsia" w:cs="Arial"/>
          <w:bCs/>
        </w:rPr>
      </w:pPr>
      <w:r w:rsidRPr="00DB1923">
        <w:rPr>
          <w:rFonts w:cs="Arial"/>
          <w:bCs/>
        </w:rPr>
        <w:t xml:space="preserve">Sistem Tata Kelola </w:t>
      </w:r>
      <w:proofErr w:type="spellStart"/>
      <w:r w:rsidRPr="00DB1923">
        <w:rPr>
          <w:rFonts w:cs="Arial"/>
          <w:bCs/>
        </w:rPr>
        <w:t>Keuangan</w:t>
      </w:r>
      <w:proofErr w:type="spellEnd"/>
      <w:r w:rsidRPr="00DB1923">
        <w:rPr>
          <w:rFonts w:cs="Arial"/>
          <w:bCs/>
        </w:rPr>
        <w:t xml:space="preserve"> di MPR RI </w:t>
      </w:r>
      <w:proofErr w:type="spellStart"/>
      <w:r w:rsidRPr="00DB1923">
        <w:rPr>
          <w:rFonts w:cs="Arial"/>
          <w:bCs/>
        </w:rPr>
        <w:t>mengacu</w:t>
      </w:r>
      <w:proofErr w:type="spellEnd"/>
      <w:r w:rsidRPr="00DB1923">
        <w:rPr>
          <w:rFonts w:cs="Arial"/>
          <w:bCs/>
        </w:rPr>
        <w:t xml:space="preserve"> pada </w:t>
      </w:r>
      <w:proofErr w:type="spellStart"/>
      <w:r w:rsidRPr="00DB1923">
        <w:rPr>
          <w:rFonts w:eastAsiaTheme="majorEastAsia" w:cs="Arial"/>
          <w:bCs/>
        </w:rPr>
        <w:t>serangkaian</w:t>
      </w:r>
      <w:proofErr w:type="spellEnd"/>
      <w:r w:rsidRPr="00DB1923">
        <w:rPr>
          <w:rFonts w:eastAsiaTheme="majorEastAsia" w:cs="Arial"/>
          <w:bCs/>
        </w:rPr>
        <w:t xml:space="preserve"> </w:t>
      </w:r>
      <w:proofErr w:type="spellStart"/>
      <w:r w:rsidRPr="00DB1923">
        <w:rPr>
          <w:rFonts w:eastAsiaTheme="majorEastAsia" w:cs="Arial"/>
          <w:bCs/>
        </w:rPr>
        <w:t>mekanisme</w:t>
      </w:r>
      <w:proofErr w:type="spellEnd"/>
      <w:r w:rsidRPr="00DB1923">
        <w:rPr>
          <w:rFonts w:eastAsiaTheme="majorEastAsia" w:cs="Arial"/>
          <w:bCs/>
        </w:rPr>
        <w:t xml:space="preserve">, </w:t>
      </w:r>
      <w:proofErr w:type="spellStart"/>
      <w:r w:rsidRPr="00DB1923">
        <w:rPr>
          <w:rFonts w:eastAsiaTheme="majorEastAsia" w:cs="Arial"/>
          <w:bCs/>
        </w:rPr>
        <w:t>kebijakan</w:t>
      </w:r>
      <w:proofErr w:type="spellEnd"/>
      <w:r w:rsidRPr="00DB1923">
        <w:rPr>
          <w:rFonts w:eastAsiaTheme="majorEastAsia" w:cs="Arial"/>
          <w:bCs/>
        </w:rPr>
        <w:t xml:space="preserve">, dan </w:t>
      </w:r>
      <w:proofErr w:type="spellStart"/>
      <w:r w:rsidRPr="00DB1923">
        <w:rPr>
          <w:rFonts w:eastAsiaTheme="majorEastAsia" w:cs="Arial"/>
          <w:bCs/>
        </w:rPr>
        <w:t>prosedur</w:t>
      </w:r>
      <w:proofErr w:type="spellEnd"/>
      <w:r w:rsidRPr="00DB1923">
        <w:rPr>
          <w:rFonts w:cs="Arial"/>
          <w:bCs/>
        </w:rPr>
        <w:t xml:space="preserve"> yang </w:t>
      </w:r>
      <w:proofErr w:type="spellStart"/>
      <w:r w:rsidRPr="00DB1923">
        <w:rPr>
          <w:rFonts w:cs="Arial"/>
          <w:bCs/>
        </w:rPr>
        <w:t>digunakan</w:t>
      </w:r>
      <w:proofErr w:type="spellEnd"/>
      <w:r w:rsidRPr="00DB1923">
        <w:rPr>
          <w:rFonts w:cs="Arial"/>
          <w:bCs/>
        </w:rPr>
        <w:t xml:space="preserve"> </w:t>
      </w:r>
      <w:proofErr w:type="spellStart"/>
      <w:r w:rsidRPr="00DB1923">
        <w:rPr>
          <w:rFonts w:cs="Arial"/>
          <w:bCs/>
        </w:rPr>
        <w:t>untuk</w:t>
      </w:r>
      <w:proofErr w:type="spellEnd"/>
      <w:r w:rsidRPr="00DB1923">
        <w:rPr>
          <w:rFonts w:cs="Arial"/>
          <w:bCs/>
        </w:rPr>
        <w:t xml:space="preserve"> </w:t>
      </w:r>
      <w:proofErr w:type="spellStart"/>
      <w:proofErr w:type="gramStart"/>
      <w:r w:rsidRPr="00DB1923">
        <w:rPr>
          <w:rFonts w:eastAsiaTheme="majorEastAsia" w:cs="Arial"/>
          <w:bCs/>
        </w:rPr>
        <w:t>merencanakan,melaksanakan</w:t>
      </w:r>
      <w:proofErr w:type="spellEnd"/>
      <w:proofErr w:type="gramEnd"/>
      <w:r w:rsidRPr="00DB1923">
        <w:rPr>
          <w:rFonts w:eastAsiaTheme="majorEastAsia" w:cs="Arial"/>
          <w:bCs/>
        </w:rPr>
        <w:t xml:space="preserve">, </w:t>
      </w:r>
      <w:proofErr w:type="spellStart"/>
      <w:r w:rsidRPr="00DB1923">
        <w:rPr>
          <w:rFonts w:eastAsiaTheme="majorEastAsia" w:cs="Arial"/>
          <w:bCs/>
        </w:rPr>
        <w:t>memantau</w:t>
      </w:r>
      <w:proofErr w:type="spellEnd"/>
      <w:r w:rsidRPr="00DB1923">
        <w:rPr>
          <w:rFonts w:eastAsiaTheme="majorEastAsia" w:cs="Arial"/>
          <w:bCs/>
        </w:rPr>
        <w:t xml:space="preserve">, dan </w:t>
      </w:r>
      <w:proofErr w:type="spellStart"/>
      <w:r w:rsidRPr="00DB1923">
        <w:rPr>
          <w:rFonts w:eastAsiaTheme="majorEastAsia" w:cs="Arial"/>
          <w:bCs/>
        </w:rPr>
        <w:t>mempertanggungjawabkan</w:t>
      </w:r>
      <w:proofErr w:type="spellEnd"/>
      <w:r w:rsidRPr="00DB1923">
        <w:rPr>
          <w:rFonts w:eastAsiaTheme="majorEastAsia" w:cs="Arial"/>
          <w:bCs/>
        </w:rPr>
        <w:t xml:space="preserve"> </w:t>
      </w:r>
      <w:proofErr w:type="spellStart"/>
      <w:r w:rsidRPr="00DB1923">
        <w:rPr>
          <w:rFonts w:eastAsiaTheme="majorEastAsia" w:cs="Arial"/>
          <w:bCs/>
        </w:rPr>
        <w:t>keuangan</w:t>
      </w:r>
      <w:proofErr w:type="spellEnd"/>
      <w:r w:rsidRPr="00DB1923">
        <w:rPr>
          <w:rFonts w:eastAsiaTheme="majorEastAsia" w:cs="Arial"/>
          <w:bCs/>
        </w:rPr>
        <w:t xml:space="preserve"> negara</w:t>
      </w:r>
      <w:r w:rsidRPr="00DB1923">
        <w:rPr>
          <w:rFonts w:cs="Arial"/>
          <w:bCs/>
        </w:rPr>
        <w:t xml:space="preserve"> di </w:t>
      </w:r>
      <w:proofErr w:type="spellStart"/>
      <w:r w:rsidRPr="00DB1923">
        <w:rPr>
          <w:rFonts w:cs="Arial"/>
          <w:bCs/>
        </w:rPr>
        <w:t>lingkungan</w:t>
      </w:r>
      <w:proofErr w:type="spellEnd"/>
      <w:r w:rsidRPr="00DB1923">
        <w:rPr>
          <w:rFonts w:cs="Arial"/>
          <w:bCs/>
        </w:rPr>
        <w:t xml:space="preserve"> MPR. Sistem </w:t>
      </w:r>
      <w:proofErr w:type="spellStart"/>
      <w:r w:rsidRPr="00DB1923">
        <w:rPr>
          <w:rFonts w:cs="Arial"/>
          <w:bCs/>
        </w:rPr>
        <w:t>ini</w:t>
      </w:r>
      <w:proofErr w:type="spellEnd"/>
      <w:r w:rsidRPr="00DB1923">
        <w:rPr>
          <w:rFonts w:cs="Arial"/>
          <w:bCs/>
        </w:rPr>
        <w:t xml:space="preserve"> </w:t>
      </w:r>
      <w:proofErr w:type="spellStart"/>
      <w:r w:rsidRPr="00DB1923">
        <w:rPr>
          <w:rFonts w:cs="Arial"/>
          <w:bCs/>
        </w:rPr>
        <w:t>berlandaskan</w:t>
      </w:r>
      <w:proofErr w:type="spellEnd"/>
      <w:r w:rsidRPr="00DB1923">
        <w:rPr>
          <w:rFonts w:cs="Arial"/>
          <w:bCs/>
        </w:rPr>
        <w:t xml:space="preserve"> pada </w:t>
      </w:r>
      <w:proofErr w:type="spellStart"/>
      <w:r w:rsidRPr="00DB1923">
        <w:rPr>
          <w:rFonts w:cs="Arial"/>
          <w:bCs/>
        </w:rPr>
        <w:t>prinsip</w:t>
      </w:r>
      <w:proofErr w:type="spellEnd"/>
      <w:r w:rsidRPr="00DB1923">
        <w:rPr>
          <w:rFonts w:cs="Arial"/>
          <w:bCs/>
        </w:rPr>
        <w:t xml:space="preserve"> </w:t>
      </w:r>
      <w:proofErr w:type="spellStart"/>
      <w:r w:rsidRPr="00DB1923">
        <w:rPr>
          <w:rFonts w:eastAsiaTheme="majorEastAsia" w:cs="Arial"/>
          <w:bCs/>
        </w:rPr>
        <w:t>akuntabilitas</w:t>
      </w:r>
      <w:proofErr w:type="spellEnd"/>
      <w:r w:rsidRPr="00DB1923">
        <w:rPr>
          <w:rFonts w:eastAsiaTheme="majorEastAsia" w:cs="Arial"/>
          <w:bCs/>
        </w:rPr>
        <w:t xml:space="preserve">, </w:t>
      </w:r>
      <w:proofErr w:type="spellStart"/>
      <w:r w:rsidRPr="00DB1923">
        <w:rPr>
          <w:rFonts w:eastAsiaTheme="majorEastAsia" w:cs="Arial"/>
          <w:bCs/>
        </w:rPr>
        <w:t>transparansi</w:t>
      </w:r>
      <w:proofErr w:type="spellEnd"/>
      <w:r w:rsidRPr="00DB1923">
        <w:rPr>
          <w:rFonts w:eastAsiaTheme="majorEastAsia" w:cs="Arial"/>
          <w:bCs/>
        </w:rPr>
        <w:t xml:space="preserve">, </w:t>
      </w:r>
    </w:p>
    <w:p w14:paraId="42EFE9A1" w14:textId="77777777" w:rsidR="00356447" w:rsidRPr="004044E1" w:rsidRDefault="00356447" w:rsidP="00356447">
      <w:pPr>
        <w:spacing w:line="240" w:lineRule="auto"/>
        <w:rPr>
          <w:rFonts w:eastAsiaTheme="majorEastAsia" w:cs="Arial"/>
          <w:bCs/>
        </w:rPr>
      </w:pPr>
    </w:p>
    <w:p w14:paraId="36954193" w14:textId="77777777" w:rsidR="0007163F" w:rsidRPr="004044E1" w:rsidRDefault="0007163F" w:rsidP="00356447">
      <w:pPr>
        <w:spacing w:line="240" w:lineRule="auto"/>
        <w:rPr>
          <w:rFonts w:eastAsiaTheme="minorHAnsi" w:cs="Arial"/>
          <w:lang w:val="en-US" w:eastAsia="en-US"/>
        </w:rPr>
      </w:pPr>
      <w:proofErr w:type="spellStart"/>
      <w:r w:rsidRPr="004044E1">
        <w:rPr>
          <w:rFonts w:eastAsiaTheme="minorHAnsi" w:cs="Arial"/>
          <w:lang w:val="en-US" w:eastAsia="en-US"/>
        </w:rPr>
        <w:t>Pembahasan</w:t>
      </w:r>
      <w:proofErr w:type="spellEnd"/>
    </w:p>
    <w:p w14:paraId="2AD29591" w14:textId="5C14C184" w:rsidR="00F86299" w:rsidRPr="00305414" w:rsidRDefault="00F86299">
      <w:pPr>
        <w:pStyle w:val="ListParagraph"/>
        <w:numPr>
          <w:ilvl w:val="0"/>
          <w:numId w:val="32"/>
        </w:numPr>
        <w:spacing w:line="240" w:lineRule="auto"/>
        <w:ind w:left="426"/>
        <w:rPr>
          <w:rFonts w:ascii="Arial" w:hAnsi="Arial" w:cs="Arial"/>
          <w:sz w:val="24"/>
          <w:szCs w:val="24"/>
        </w:rPr>
      </w:pPr>
      <w:proofErr w:type="spellStart"/>
      <w:r w:rsidRPr="00305414">
        <w:rPr>
          <w:rFonts w:ascii="Arial" w:hAnsi="Arial" w:cs="Arial"/>
          <w:sz w:val="24"/>
          <w:szCs w:val="24"/>
        </w:rPr>
        <w:t>Tetapi</w:t>
      </w:r>
      <w:proofErr w:type="spellEnd"/>
      <w:r w:rsidRPr="00305414">
        <w:rPr>
          <w:rFonts w:ascii="Arial" w:hAnsi="Arial" w:cs="Arial"/>
          <w:sz w:val="24"/>
          <w:szCs w:val="24"/>
        </w:rPr>
        <w:t xml:space="preserve"> proses</w:t>
      </w:r>
      <w:r w:rsidR="0007163F" w:rsidRPr="00305414">
        <w:rPr>
          <w:rFonts w:ascii="Arial" w:hAnsi="Arial" w:cs="Arial"/>
          <w:sz w:val="24"/>
          <w:szCs w:val="24"/>
        </w:rPr>
        <w:t xml:space="preserve"> </w:t>
      </w:r>
      <w:r w:rsidR="0007163F" w:rsidRPr="00305414">
        <w:rPr>
          <w:rFonts w:ascii="Arial" w:hAnsi="Arial" w:cs="Arial"/>
          <w:bCs/>
          <w:sz w:val="24"/>
          <w:szCs w:val="24"/>
          <w:lang w:eastAsia="en-ID"/>
        </w:rPr>
        <w:t xml:space="preserve">Tata </w:t>
      </w:r>
      <w:proofErr w:type="spellStart"/>
      <w:r w:rsidR="0007163F" w:rsidRPr="00305414">
        <w:rPr>
          <w:rFonts w:ascii="Arial" w:hAnsi="Arial" w:cs="Arial"/>
          <w:bCs/>
          <w:sz w:val="24"/>
          <w:szCs w:val="24"/>
          <w:lang w:eastAsia="en-ID"/>
        </w:rPr>
        <w:t>kelola</w:t>
      </w:r>
      <w:proofErr w:type="spellEnd"/>
      <w:r w:rsidR="0007163F" w:rsidRPr="00305414">
        <w:rPr>
          <w:rFonts w:ascii="Arial" w:hAnsi="Arial" w:cs="Arial"/>
          <w:bCs/>
          <w:sz w:val="24"/>
          <w:szCs w:val="24"/>
          <w:lang w:eastAsia="en-ID"/>
        </w:rPr>
        <w:t xml:space="preserve"> </w:t>
      </w:r>
      <w:proofErr w:type="spellStart"/>
      <w:r w:rsidR="0007163F" w:rsidRPr="00305414">
        <w:rPr>
          <w:rFonts w:ascii="Arial" w:hAnsi="Arial" w:cs="Arial"/>
          <w:bCs/>
          <w:sz w:val="24"/>
          <w:szCs w:val="24"/>
          <w:lang w:eastAsia="en-ID"/>
        </w:rPr>
        <w:t>keuangan</w:t>
      </w:r>
      <w:proofErr w:type="spellEnd"/>
      <w:r w:rsidRPr="00305414">
        <w:rPr>
          <w:rFonts w:ascii="Arial" w:hAnsi="Arial" w:cs="Arial"/>
          <w:sz w:val="24"/>
          <w:szCs w:val="24"/>
        </w:rPr>
        <w:t xml:space="preserve"> ini </w:t>
      </w:r>
      <w:proofErr w:type="spellStart"/>
      <w:r w:rsidRPr="00305414">
        <w:rPr>
          <w:rFonts w:ascii="Arial" w:hAnsi="Arial" w:cs="Arial"/>
          <w:sz w:val="24"/>
          <w:szCs w:val="24"/>
        </w:rPr>
        <w:t>masih</w:t>
      </w:r>
      <w:proofErr w:type="spellEnd"/>
      <w:r w:rsidRPr="00305414">
        <w:rPr>
          <w:rFonts w:ascii="Arial" w:hAnsi="Arial" w:cs="Arial"/>
          <w:sz w:val="24"/>
          <w:szCs w:val="24"/>
        </w:rPr>
        <w:t xml:space="preserve"> </w:t>
      </w:r>
      <w:proofErr w:type="spellStart"/>
      <w:r w:rsidRPr="00305414">
        <w:rPr>
          <w:rFonts w:ascii="Arial" w:hAnsi="Arial" w:cs="Arial"/>
          <w:sz w:val="24"/>
          <w:szCs w:val="24"/>
        </w:rPr>
        <w:t>dibanyangi</w:t>
      </w:r>
      <w:proofErr w:type="spellEnd"/>
      <w:r w:rsidRPr="00305414">
        <w:rPr>
          <w:rFonts w:ascii="Arial" w:hAnsi="Arial" w:cs="Arial"/>
          <w:sz w:val="24"/>
          <w:szCs w:val="24"/>
        </w:rPr>
        <w:t xml:space="preserve"> </w:t>
      </w:r>
      <w:proofErr w:type="spellStart"/>
      <w:r w:rsidRPr="00305414">
        <w:rPr>
          <w:rFonts w:ascii="Arial" w:hAnsi="Arial" w:cs="Arial"/>
          <w:sz w:val="24"/>
          <w:szCs w:val="24"/>
        </w:rPr>
        <w:t>dengan</w:t>
      </w:r>
      <w:proofErr w:type="spellEnd"/>
      <w:r w:rsidRPr="00305414">
        <w:rPr>
          <w:rFonts w:ascii="Arial" w:hAnsi="Arial" w:cs="Arial"/>
          <w:sz w:val="24"/>
          <w:szCs w:val="24"/>
        </w:rPr>
        <w:t xml:space="preserve"> </w:t>
      </w:r>
      <w:r w:rsidR="0007163F" w:rsidRPr="00305414">
        <w:rPr>
          <w:rFonts w:ascii="Arial" w:hAnsi="Arial" w:cs="Arial"/>
          <w:sz w:val="24"/>
          <w:szCs w:val="24"/>
        </w:rPr>
        <w:t xml:space="preserve">proses </w:t>
      </w:r>
      <w:proofErr w:type="spellStart"/>
      <w:r w:rsidR="0007163F" w:rsidRPr="00305414">
        <w:rPr>
          <w:rFonts w:ascii="Arial" w:hAnsi="Arial" w:cs="Arial"/>
          <w:sz w:val="24"/>
          <w:szCs w:val="24"/>
        </w:rPr>
        <w:t>penggantian</w:t>
      </w:r>
      <w:proofErr w:type="spellEnd"/>
      <w:r w:rsidR="0007163F" w:rsidRPr="00305414">
        <w:rPr>
          <w:rFonts w:ascii="Arial" w:hAnsi="Arial" w:cs="Arial"/>
          <w:sz w:val="24"/>
          <w:szCs w:val="24"/>
        </w:rPr>
        <w:t xml:space="preserve"> </w:t>
      </w:r>
      <w:r w:rsidRPr="00305414">
        <w:rPr>
          <w:rFonts w:ascii="Arial" w:hAnsi="Arial" w:cs="Arial"/>
          <w:sz w:val="24"/>
          <w:szCs w:val="24"/>
        </w:rPr>
        <w:t xml:space="preserve">SDM, </w:t>
      </w:r>
      <w:proofErr w:type="spellStart"/>
      <w:r w:rsidRPr="00305414">
        <w:rPr>
          <w:rFonts w:ascii="Arial" w:hAnsi="Arial" w:cs="Arial"/>
          <w:sz w:val="24"/>
          <w:szCs w:val="24"/>
        </w:rPr>
        <w:t>baik</w:t>
      </w:r>
      <w:proofErr w:type="spellEnd"/>
      <w:r w:rsidRPr="00305414">
        <w:rPr>
          <w:rFonts w:ascii="Arial" w:hAnsi="Arial" w:cs="Arial"/>
          <w:sz w:val="24"/>
          <w:szCs w:val="24"/>
        </w:rPr>
        <w:t xml:space="preserve"> </w:t>
      </w:r>
      <w:proofErr w:type="spellStart"/>
      <w:r w:rsidRPr="00305414">
        <w:rPr>
          <w:rFonts w:ascii="Arial" w:hAnsi="Arial" w:cs="Arial"/>
          <w:sz w:val="24"/>
          <w:szCs w:val="24"/>
        </w:rPr>
        <w:t>karena</w:t>
      </w:r>
      <w:proofErr w:type="spellEnd"/>
      <w:r w:rsidRPr="00305414">
        <w:rPr>
          <w:rFonts w:ascii="Arial" w:hAnsi="Arial" w:cs="Arial"/>
          <w:sz w:val="24"/>
          <w:szCs w:val="24"/>
        </w:rPr>
        <w:t xml:space="preserve"> </w:t>
      </w:r>
      <w:proofErr w:type="spellStart"/>
      <w:r w:rsidRPr="00305414">
        <w:rPr>
          <w:rFonts w:ascii="Arial" w:hAnsi="Arial" w:cs="Arial"/>
          <w:sz w:val="24"/>
          <w:szCs w:val="24"/>
        </w:rPr>
        <w:t>memasuki</w:t>
      </w:r>
      <w:proofErr w:type="spellEnd"/>
      <w:r w:rsidRPr="00305414">
        <w:rPr>
          <w:rFonts w:ascii="Arial" w:hAnsi="Arial" w:cs="Arial"/>
          <w:sz w:val="24"/>
          <w:szCs w:val="24"/>
        </w:rPr>
        <w:t xml:space="preserve"> masa </w:t>
      </w:r>
      <w:proofErr w:type="spellStart"/>
      <w:r w:rsidRPr="00305414">
        <w:rPr>
          <w:rFonts w:ascii="Arial" w:hAnsi="Arial" w:cs="Arial"/>
          <w:sz w:val="24"/>
          <w:szCs w:val="24"/>
        </w:rPr>
        <w:t>pensi</w:t>
      </w:r>
      <w:r w:rsidR="00305414">
        <w:rPr>
          <w:rFonts w:ascii="Arial" w:hAnsi="Arial" w:cs="Arial"/>
          <w:sz w:val="24"/>
          <w:szCs w:val="24"/>
        </w:rPr>
        <w:t>u</w:t>
      </w:r>
      <w:r w:rsidRPr="00305414">
        <w:rPr>
          <w:rFonts w:ascii="Arial" w:hAnsi="Arial" w:cs="Arial"/>
          <w:sz w:val="24"/>
          <w:szCs w:val="24"/>
        </w:rPr>
        <w:t>n</w:t>
      </w:r>
      <w:proofErr w:type="spellEnd"/>
      <w:r w:rsidRPr="00305414">
        <w:rPr>
          <w:rFonts w:ascii="Arial" w:hAnsi="Arial" w:cs="Arial"/>
          <w:sz w:val="24"/>
          <w:szCs w:val="24"/>
        </w:rPr>
        <w:t xml:space="preserve"> </w:t>
      </w:r>
      <w:proofErr w:type="spellStart"/>
      <w:r w:rsidRPr="00305414">
        <w:rPr>
          <w:rFonts w:ascii="Arial" w:hAnsi="Arial" w:cs="Arial"/>
          <w:sz w:val="24"/>
          <w:szCs w:val="24"/>
        </w:rPr>
        <w:t>atau</w:t>
      </w:r>
      <w:proofErr w:type="spellEnd"/>
      <w:r w:rsidRPr="00305414">
        <w:rPr>
          <w:rFonts w:ascii="Arial" w:hAnsi="Arial" w:cs="Arial"/>
          <w:sz w:val="24"/>
          <w:szCs w:val="24"/>
        </w:rPr>
        <w:t xml:space="preserve"> </w:t>
      </w:r>
      <w:proofErr w:type="spellStart"/>
      <w:r w:rsidRPr="00305414">
        <w:rPr>
          <w:rFonts w:ascii="Arial" w:hAnsi="Arial" w:cs="Arial"/>
          <w:sz w:val="24"/>
          <w:szCs w:val="24"/>
        </w:rPr>
        <w:t>hal</w:t>
      </w:r>
      <w:proofErr w:type="spellEnd"/>
      <w:r w:rsidRPr="00305414">
        <w:rPr>
          <w:rFonts w:ascii="Arial" w:hAnsi="Arial" w:cs="Arial"/>
          <w:sz w:val="24"/>
          <w:szCs w:val="24"/>
        </w:rPr>
        <w:t xml:space="preserve"> yang </w:t>
      </w:r>
      <w:proofErr w:type="spellStart"/>
      <w:r w:rsidRPr="00305414">
        <w:rPr>
          <w:rFonts w:ascii="Arial" w:hAnsi="Arial" w:cs="Arial"/>
          <w:sz w:val="24"/>
          <w:szCs w:val="24"/>
        </w:rPr>
        <w:t>lainnya</w:t>
      </w:r>
      <w:proofErr w:type="spellEnd"/>
      <w:r w:rsidRPr="00305414">
        <w:rPr>
          <w:rFonts w:ascii="Arial" w:hAnsi="Arial" w:cs="Arial"/>
          <w:sz w:val="24"/>
          <w:szCs w:val="24"/>
        </w:rPr>
        <w:t xml:space="preserve">, </w:t>
      </w:r>
      <w:proofErr w:type="spellStart"/>
      <w:r w:rsidRPr="00305414">
        <w:rPr>
          <w:rFonts w:ascii="Arial" w:hAnsi="Arial" w:cs="Arial"/>
          <w:sz w:val="24"/>
          <w:szCs w:val="24"/>
        </w:rPr>
        <w:t>maka</w:t>
      </w:r>
      <w:proofErr w:type="spellEnd"/>
      <w:r w:rsidRPr="00305414">
        <w:rPr>
          <w:rFonts w:ascii="Arial" w:hAnsi="Arial" w:cs="Arial"/>
          <w:sz w:val="24"/>
          <w:szCs w:val="24"/>
        </w:rPr>
        <w:t xml:space="preserve"> </w:t>
      </w:r>
      <w:proofErr w:type="spellStart"/>
      <w:r w:rsidRPr="00305414">
        <w:rPr>
          <w:rFonts w:ascii="Arial" w:hAnsi="Arial" w:cs="Arial"/>
          <w:sz w:val="24"/>
          <w:szCs w:val="24"/>
        </w:rPr>
        <w:t>perlu</w:t>
      </w:r>
      <w:proofErr w:type="spellEnd"/>
      <w:r w:rsidRPr="00305414">
        <w:rPr>
          <w:rFonts w:ascii="Arial" w:hAnsi="Arial" w:cs="Arial"/>
          <w:sz w:val="24"/>
          <w:szCs w:val="24"/>
        </w:rPr>
        <w:t xml:space="preserve"> </w:t>
      </w:r>
      <w:proofErr w:type="spellStart"/>
      <w:r w:rsidRPr="00305414">
        <w:rPr>
          <w:rFonts w:ascii="Arial" w:hAnsi="Arial" w:cs="Arial"/>
          <w:sz w:val="24"/>
          <w:szCs w:val="24"/>
        </w:rPr>
        <w:t>regenerasi</w:t>
      </w:r>
      <w:proofErr w:type="spellEnd"/>
      <w:r w:rsidRPr="00305414">
        <w:rPr>
          <w:rFonts w:ascii="Arial" w:hAnsi="Arial" w:cs="Arial"/>
          <w:sz w:val="24"/>
          <w:szCs w:val="24"/>
        </w:rPr>
        <w:t xml:space="preserve"> SDM </w:t>
      </w:r>
    </w:p>
    <w:p w14:paraId="72B3ED8F" w14:textId="77777777" w:rsidR="0007163F" w:rsidRPr="00305414" w:rsidRDefault="0007163F">
      <w:pPr>
        <w:pStyle w:val="ListParagraph"/>
        <w:numPr>
          <w:ilvl w:val="0"/>
          <w:numId w:val="32"/>
        </w:numPr>
        <w:spacing w:line="240" w:lineRule="auto"/>
        <w:ind w:left="426"/>
        <w:rPr>
          <w:rFonts w:ascii="Arial" w:hAnsi="Arial" w:cs="Arial"/>
          <w:bCs/>
          <w:sz w:val="24"/>
          <w:szCs w:val="24"/>
          <w:lang w:eastAsia="en-ID"/>
        </w:rPr>
      </w:pPr>
      <w:r w:rsidRPr="00305414">
        <w:rPr>
          <w:rFonts w:ascii="Arial" w:hAnsi="Arial" w:cs="Arial"/>
          <w:bCs/>
          <w:sz w:val="24"/>
          <w:szCs w:val="24"/>
          <w:lang w:eastAsia="en-ID"/>
        </w:rPr>
        <w:t xml:space="preserve">Tata </w:t>
      </w:r>
      <w:proofErr w:type="spellStart"/>
      <w:r w:rsidRPr="00305414">
        <w:rPr>
          <w:rFonts w:ascii="Arial" w:hAnsi="Arial" w:cs="Arial"/>
          <w:bCs/>
          <w:sz w:val="24"/>
          <w:szCs w:val="24"/>
          <w:lang w:eastAsia="en-ID"/>
        </w:rPr>
        <w:t>kelola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keuangan</w:t>
      </w:r>
      <w:proofErr w:type="spellEnd"/>
      <w:r w:rsidRPr="00305414">
        <w:rPr>
          <w:rFonts w:ascii="Arial" w:hAnsi="Arial" w:cs="Arial"/>
          <w:bCs/>
          <w:sz w:val="24"/>
          <w:szCs w:val="24"/>
          <w:lang w:eastAsia="en-ID"/>
        </w:rPr>
        <w:t xml:space="preserve"> yang </w:t>
      </w:r>
      <w:proofErr w:type="spellStart"/>
      <w:r w:rsidRPr="00305414">
        <w:rPr>
          <w:rFonts w:ascii="Arial" w:hAnsi="Arial" w:cs="Arial"/>
          <w:bCs/>
          <w:sz w:val="24"/>
          <w:szCs w:val="24"/>
          <w:lang w:eastAsia="en-ID"/>
        </w:rPr>
        <w:t>baik</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bersifat</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lintas</w:t>
      </w:r>
      <w:proofErr w:type="spellEnd"/>
      <w:r w:rsidRPr="00305414">
        <w:rPr>
          <w:rFonts w:ascii="Arial" w:hAnsi="Arial" w:cs="Arial"/>
          <w:bCs/>
          <w:sz w:val="24"/>
          <w:szCs w:val="24"/>
          <w:lang w:eastAsia="en-ID"/>
        </w:rPr>
        <w:t xml:space="preserve">-unit (cross-cutting). Tidak </w:t>
      </w:r>
      <w:proofErr w:type="spellStart"/>
      <w:r w:rsidRPr="00305414">
        <w:rPr>
          <w:rFonts w:ascii="Arial" w:hAnsi="Arial" w:cs="Arial"/>
          <w:bCs/>
          <w:sz w:val="24"/>
          <w:szCs w:val="24"/>
          <w:lang w:eastAsia="en-ID"/>
        </w:rPr>
        <w:t>cukup</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hanya</w:t>
      </w:r>
      <w:proofErr w:type="spellEnd"/>
      <w:r w:rsidRPr="00305414">
        <w:rPr>
          <w:rFonts w:ascii="Arial" w:hAnsi="Arial" w:cs="Arial"/>
          <w:bCs/>
          <w:sz w:val="24"/>
          <w:szCs w:val="24"/>
          <w:lang w:eastAsia="en-ID"/>
        </w:rPr>
        <w:t xml:space="preserve"> pada unit </w:t>
      </w:r>
      <w:proofErr w:type="spellStart"/>
      <w:r w:rsidRPr="00305414">
        <w:rPr>
          <w:rFonts w:ascii="Arial" w:hAnsi="Arial" w:cs="Arial"/>
          <w:bCs/>
          <w:sz w:val="24"/>
          <w:szCs w:val="24"/>
          <w:lang w:eastAsia="en-ID"/>
        </w:rPr>
        <w:t>perencanaan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saja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namun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seluruh</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bagian</w:t>
      </w:r>
      <w:proofErr w:type="spellEnd"/>
      <w:r w:rsidRPr="00305414">
        <w:rPr>
          <w:rFonts w:ascii="Arial" w:hAnsi="Arial" w:cs="Arial"/>
          <w:bCs/>
          <w:sz w:val="24"/>
          <w:szCs w:val="24"/>
          <w:lang w:eastAsia="en-ID"/>
        </w:rPr>
        <w:t xml:space="preserve">/unit </w:t>
      </w:r>
      <w:proofErr w:type="spellStart"/>
      <w:r w:rsidRPr="00305414">
        <w:rPr>
          <w:rFonts w:ascii="Arial" w:hAnsi="Arial" w:cs="Arial"/>
          <w:bCs/>
          <w:sz w:val="24"/>
          <w:szCs w:val="24"/>
          <w:lang w:eastAsia="en-ID"/>
        </w:rPr>
        <w:t>kerja</w:t>
      </w:r>
      <w:proofErr w:type="spellEnd"/>
      <w:r w:rsidRPr="00305414">
        <w:rPr>
          <w:rFonts w:ascii="Arial" w:hAnsi="Arial" w:cs="Arial"/>
          <w:bCs/>
          <w:sz w:val="24"/>
          <w:szCs w:val="24"/>
          <w:lang w:eastAsia="en-ID"/>
        </w:rPr>
        <w:t xml:space="preserve"> di MPR RI </w:t>
      </w:r>
      <w:proofErr w:type="spellStart"/>
      <w:r w:rsidRPr="00305414">
        <w:rPr>
          <w:rFonts w:ascii="Arial" w:hAnsi="Arial" w:cs="Arial"/>
          <w:bCs/>
          <w:sz w:val="24"/>
          <w:szCs w:val="24"/>
          <w:lang w:eastAsia="en-ID"/>
        </w:rPr>
        <w:t>memiliki</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kontribusi</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terhadap</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efektivitas</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anggaran</w:t>
      </w:r>
      <w:proofErr w:type="spellEnd"/>
      <w:r w:rsidRPr="00305414">
        <w:rPr>
          <w:rFonts w:ascii="Arial" w:hAnsi="Arial" w:cs="Arial"/>
          <w:bCs/>
          <w:sz w:val="24"/>
          <w:szCs w:val="24"/>
          <w:lang w:eastAsia="en-ID"/>
        </w:rPr>
        <w:t xml:space="preserve"> </w:t>
      </w:r>
    </w:p>
    <w:p w14:paraId="4A92CD6C" w14:textId="0A471F9D" w:rsidR="0007163F" w:rsidRPr="00305414" w:rsidRDefault="0007163F">
      <w:pPr>
        <w:pStyle w:val="ListParagraph"/>
        <w:numPr>
          <w:ilvl w:val="0"/>
          <w:numId w:val="32"/>
        </w:numPr>
        <w:spacing w:line="240" w:lineRule="auto"/>
        <w:ind w:left="426"/>
        <w:rPr>
          <w:rFonts w:ascii="Arial" w:hAnsi="Arial" w:cs="Arial"/>
          <w:bCs/>
          <w:sz w:val="24"/>
          <w:szCs w:val="24"/>
          <w:lang w:eastAsia="en-ID"/>
        </w:rPr>
      </w:pPr>
      <w:r w:rsidRPr="00305414">
        <w:rPr>
          <w:rFonts w:ascii="Arial" w:hAnsi="Arial" w:cs="Arial"/>
          <w:bCs/>
          <w:sz w:val="24"/>
          <w:szCs w:val="24"/>
          <w:u w:val="single"/>
          <w:lang w:eastAsia="en-ID"/>
        </w:rPr>
        <w:t xml:space="preserve">SDM </w:t>
      </w:r>
      <w:proofErr w:type="spellStart"/>
      <w:r w:rsidRPr="00305414">
        <w:rPr>
          <w:rFonts w:ascii="Arial" w:hAnsi="Arial" w:cs="Arial"/>
          <w:bCs/>
          <w:sz w:val="24"/>
          <w:szCs w:val="24"/>
          <w:u w:val="single"/>
          <w:lang w:eastAsia="en-ID"/>
        </w:rPr>
        <w:t>perencana</w:t>
      </w:r>
      <w:proofErr w:type="spellEnd"/>
      <w:r w:rsidRPr="00305414">
        <w:rPr>
          <w:rFonts w:ascii="Arial" w:hAnsi="Arial" w:cs="Arial"/>
          <w:bCs/>
          <w:sz w:val="24"/>
          <w:szCs w:val="24"/>
          <w:u w:val="single"/>
          <w:lang w:eastAsia="en-ID"/>
        </w:rPr>
        <w:t xml:space="preserve"> </w:t>
      </w:r>
      <w:proofErr w:type="spellStart"/>
      <w:r w:rsidRPr="00305414">
        <w:rPr>
          <w:rFonts w:ascii="Arial" w:hAnsi="Arial" w:cs="Arial"/>
          <w:bCs/>
          <w:sz w:val="24"/>
          <w:szCs w:val="24"/>
          <w:u w:val="single"/>
          <w:lang w:eastAsia="en-ID"/>
        </w:rPr>
        <w:t>anggaran</w:t>
      </w:r>
      <w:proofErr w:type="spellEnd"/>
      <w:r w:rsidRPr="00305414">
        <w:rPr>
          <w:rFonts w:ascii="Arial" w:hAnsi="Arial" w:cs="Arial"/>
          <w:bCs/>
          <w:sz w:val="24"/>
          <w:szCs w:val="24"/>
          <w:u w:val="single"/>
          <w:lang w:eastAsia="en-ID"/>
        </w:rPr>
        <w:t xml:space="preserve"> dan </w:t>
      </w:r>
      <w:proofErr w:type="spellStart"/>
      <w:r w:rsidRPr="00305414">
        <w:rPr>
          <w:rFonts w:ascii="Arial" w:hAnsi="Arial" w:cs="Arial"/>
          <w:bCs/>
          <w:sz w:val="24"/>
          <w:szCs w:val="24"/>
          <w:u w:val="single"/>
          <w:lang w:eastAsia="en-ID"/>
        </w:rPr>
        <w:t>Pejabat</w:t>
      </w:r>
      <w:proofErr w:type="spellEnd"/>
      <w:r w:rsidRPr="00305414">
        <w:rPr>
          <w:rFonts w:ascii="Arial" w:hAnsi="Arial" w:cs="Arial"/>
          <w:bCs/>
          <w:sz w:val="24"/>
          <w:szCs w:val="24"/>
          <w:u w:val="single"/>
          <w:lang w:eastAsia="en-ID"/>
        </w:rPr>
        <w:t xml:space="preserve"> </w:t>
      </w:r>
      <w:proofErr w:type="spellStart"/>
      <w:r w:rsidRPr="00305414">
        <w:rPr>
          <w:rFonts w:ascii="Arial" w:hAnsi="Arial" w:cs="Arial"/>
          <w:bCs/>
          <w:sz w:val="24"/>
          <w:szCs w:val="24"/>
          <w:u w:val="single"/>
          <w:lang w:eastAsia="en-ID"/>
        </w:rPr>
        <w:t>Pembuat</w:t>
      </w:r>
      <w:proofErr w:type="spellEnd"/>
      <w:r w:rsidRPr="00305414">
        <w:rPr>
          <w:rFonts w:ascii="Arial" w:hAnsi="Arial" w:cs="Arial"/>
          <w:bCs/>
          <w:sz w:val="24"/>
          <w:szCs w:val="24"/>
          <w:u w:val="single"/>
          <w:lang w:eastAsia="en-ID"/>
        </w:rPr>
        <w:t xml:space="preserve"> </w:t>
      </w:r>
      <w:proofErr w:type="spellStart"/>
      <w:r w:rsidRPr="00305414">
        <w:rPr>
          <w:rFonts w:ascii="Arial" w:hAnsi="Arial" w:cs="Arial"/>
          <w:bCs/>
          <w:sz w:val="24"/>
          <w:szCs w:val="24"/>
          <w:u w:val="single"/>
          <w:lang w:eastAsia="en-ID"/>
        </w:rPr>
        <w:t>Komitmen</w:t>
      </w:r>
      <w:proofErr w:type="spellEnd"/>
      <w:r w:rsidRPr="00305414">
        <w:rPr>
          <w:rFonts w:ascii="Arial" w:hAnsi="Arial" w:cs="Arial"/>
          <w:bCs/>
          <w:sz w:val="24"/>
          <w:szCs w:val="24"/>
          <w:u w:val="single"/>
          <w:lang w:eastAsia="en-ID"/>
        </w:rPr>
        <w:t xml:space="preserve"> </w:t>
      </w:r>
      <w:proofErr w:type="gramStart"/>
      <w:r w:rsidRPr="00305414">
        <w:rPr>
          <w:rFonts w:ascii="Arial" w:hAnsi="Arial" w:cs="Arial"/>
          <w:bCs/>
          <w:sz w:val="24"/>
          <w:szCs w:val="24"/>
          <w:u w:val="single"/>
          <w:lang w:eastAsia="en-ID"/>
        </w:rPr>
        <w:t>( PPK</w:t>
      </w:r>
      <w:proofErr w:type="gramEnd"/>
      <w:r w:rsidRPr="00305414">
        <w:rPr>
          <w:rFonts w:ascii="Arial" w:hAnsi="Arial" w:cs="Arial"/>
          <w:bCs/>
          <w:sz w:val="24"/>
          <w:szCs w:val="24"/>
          <w:u w:val="single"/>
          <w:lang w:eastAsia="en-ID"/>
        </w:rPr>
        <w:t>)</w:t>
      </w:r>
      <w:r w:rsidRPr="00305414">
        <w:rPr>
          <w:rFonts w:ascii="Arial" w:hAnsi="Arial" w:cs="Arial"/>
          <w:bCs/>
          <w:sz w:val="24"/>
          <w:szCs w:val="24"/>
          <w:u w:val="single"/>
          <w:lang w:eastAsia="en-ID"/>
        </w:rPr>
        <w:t xml:space="preserve"> </w:t>
      </w:r>
      <w:proofErr w:type="spellStart"/>
      <w:r w:rsidRPr="00305414">
        <w:rPr>
          <w:rFonts w:ascii="Arial" w:hAnsi="Arial" w:cs="Arial"/>
          <w:bCs/>
          <w:sz w:val="24"/>
          <w:szCs w:val="24"/>
          <w:u w:val="single"/>
          <w:lang w:eastAsia="en-ID"/>
        </w:rPr>
        <w:t>d</w:t>
      </w:r>
      <w:r w:rsidRPr="00305414">
        <w:rPr>
          <w:rFonts w:ascii="Arial" w:hAnsi="Arial" w:cs="Arial"/>
          <w:bCs/>
          <w:sz w:val="24"/>
          <w:szCs w:val="24"/>
          <w:lang w:eastAsia="en-ID"/>
        </w:rPr>
        <w:t>alam</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kerangka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pengelolaan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keuangan</w:t>
      </w:r>
      <w:proofErr w:type="spellEnd"/>
      <w:r w:rsidRPr="00305414">
        <w:rPr>
          <w:rFonts w:ascii="Arial" w:hAnsi="Arial" w:cs="Arial"/>
          <w:bCs/>
          <w:sz w:val="24"/>
          <w:szCs w:val="24"/>
          <w:lang w:eastAsia="en-ID"/>
        </w:rPr>
        <w:t xml:space="preserve"> negara, SDM </w:t>
      </w:r>
      <w:proofErr w:type="spellStart"/>
      <w:r w:rsidRPr="00305414">
        <w:rPr>
          <w:rFonts w:ascii="Arial" w:hAnsi="Arial" w:cs="Arial"/>
          <w:bCs/>
          <w:sz w:val="24"/>
          <w:szCs w:val="24"/>
          <w:lang w:eastAsia="en-ID"/>
        </w:rPr>
        <w:t>perencana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anggaran</w:t>
      </w:r>
      <w:proofErr w:type="spellEnd"/>
      <w:r w:rsidRPr="00305414">
        <w:rPr>
          <w:rFonts w:ascii="Arial" w:hAnsi="Arial" w:cs="Arial"/>
          <w:bCs/>
          <w:sz w:val="24"/>
          <w:szCs w:val="24"/>
          <w:lang w:eastAsia="en-ID"/>
        </w:rPr>
        <w:t xml:space="preserve"> dan </w:t>
      </w:r>
      <w:proofErr w:type="spellStart"/>
      <w:r w:rsidRPr="00305414">
        <w:rPr>
          <w:rFonts w:ascii="Arial" w:hAnsi="Arial" w:cs="Arial"/>
          <w:bCs/>
          <w:sz w:val="24"/>
          <w:szCs w:val="24"/>
          <w:lang w:eastAsia="en-ID"/>
        </w:rPr>
        <w:t>Pejabat</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Pembuat</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Komitmen</w:t>
      </w:r>
      <w:proofErr w:type="spellEnd"/>
      <w:r w:rsidRPr="00305414">
        <w:rPr>
          <w:rFonts w:ascii="Arial" w:hAnsi="Arial" w:cs="Arial"/>
          <w:bCs/>
          <w:sz w:val="24"/>
          <w:szCs w:val="24"/>
          <w:lang w:eastAsia="en-ID"/>
        </w:rPr>
        <w:t xml:space="preserve"> ( PPK) </w:t>
      </w:r>
      <w:proofErr w:type="spellStart"/>
      <w:r w:rsidRPr="00305414">
        <w:rPr>
          <w:rFonts w:ascii="Arial" w:hAnsi="Arial" w:cs="Arial"/>
          <w:bCs/>
          <w:sz w:val="24"/>
          <w:szCs w:val="24"/>
          <w:lang w:eastAsia="en-ID"/>
        </w:rPr>
        <w:t>merupakan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aktor</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teknis</w:t>
      </w:r>
      <w:proofErr w:type="spellEnd"/>
      <w:r w:rsidRPr="00305414">
        <w:rPr>
          <w:rFonts w:ascii="Arial" w:hAnsi="Arial" w:cs="Arial"/>
          <w:bCs/>
          <w:sz w:val="24"/>
          <w:szCs w:val="24"/>
          <w:lang w:eastAsia="en-ID"/>
        </w:rPr>
        <w:t xml:space="preserve"> yang sangat </w:t>
      </w:r>
      <w:proofErr w:type="spellStart"/>
      <w:r w:rsidRPr="00305414">
        <w:rPr>
          <w:rFonts w:ascii="Arial" w:hAnsi="Arial" w:cs="Arial"/>
          <w:bCs/>
          <w:sz w:val="24"/>
          <w:szCs w:val="24"/>
          <w:lang w:eastAsia="en-ID"/>
        </w:rPr>
        <w:t>krusial</w:t>
      </w:r>
      <w:proofErr w:type="spellEnd"/>
      <w:r w:rsidRPr="00305414">
        <w:rPr>
          <w:rFonts w:ascii="Arial" w:hAnsi="Arial" w:cs="Arial"/>
          <w:bCs/>
          <w:sz w:val="24"/>
          <w:szCs w:val="24"/>
          <w:lang w:eastAsia="en-ID"/>
        </w:rPr>
        <w:t xml:space="preserve">. Di MPR RI: </w:t>
      </w:r>
    </w:p>
    <w:p w14:paraId="29DA9B8A" w14:textId="77777777" w:rsidR="0007163F" w:rsidRPr="00305414" w:rsidRDefault="0007163F">
      <w:pPr>
        <w:pStyle w:val="ListParagraph"/>
        <w:numPr>
          <w:ilvl w:val="0"/>
          <w:numId w:val="32"/>
        </w:numPr>
        <w:spacing w:line="240" w:lineRule="auto"/>
        <w:ind w:left="426"/>
        <w:rPr>
          <w:rFonts w:ascii="Arial" w:hAnsi="Arial" w:cs="Arial"/>
          <w:bCs/>
          <w:sz w:val="24"/>
          <w:szCs w:val="24"/>
          <w:lang w:eastAsia="en-ID"/>
        </w:rPr>
      </w:pPr>
      <w:r w:rsidRPr="00305414">
        <w:rPr>
          <w:rFonts w:ascii="Arial" w:hAnsi="Arial" w:cs="Arial"/>
          <w:bCs/>
          <w:sz w:val="24"/>
          <w:szCs w:val="24"/>
          <w:lang w:eastAsia="en-ID"/>
        </w:rPr>
        <w:t xml:space="preserve">SDM </w:t>
      </w:r>
      <w:proofErr w:type="spellStart"/>
      <w:r w:rsidRPr="00305414">
        <w:rPr>
          <w:rFonts w:ascii="Arial" w:hAnsi="Arial" w:cs="Arial"/>
          <w:bCs/>
          <w:sz w:val="24"/>
          <w:szCs w:val="24"/>
          <w:lang w:eastAsia="en-ID"/>
        </w:rPr>
        <w:t>perencana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anggaran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bertanggung</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jawab</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menyusun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Rencana</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Kerja</w:t>
      </w:r>
      <w:proofErr w:type="spellEnd"/>
      <w:r w:rsidRPr="00305414">
        <w:rPr>
          <w:rFonts w:ascii="Arial" w:hAnsi="Arial" w:cs="Arial"/>
          <w:bCs/>
          <w:sz w:val="24"/>
          <w:szCs w:val="24"/>
          <w:lang w:eastAsia="en-ID"/>
        </w:rPr>
        <w:t xml:space="preserve"> dan </w:t>
      </w:r>
      <w:proofErr w:type="spellStart"/>
      <w:r w:rsidRPr="00305414">
        <w:rPr>
          <w:rFonts w:ascii="Arial" w:hAnsi="Arial" w:cs="Arial"/>
          <w:bCs/>
          <w:sz w:val="24"/>
          <w:szCs w:val="24"/>
          <w:lang w:eastAsia="en-ID"/>
        </w:rPr>
        <w:t>Anggaran</w:t>
      </w:r>
      <w:proofErr w:type="spellEnd"/>
      <w:r w:rsidRPr="00305414">
        <w:rPr>
          <w:rFonts w:ascii="Arial" w:hAnsi="Arial" w:cs="Arial"/>
          <w:bCs/>
          <w:sz w:val="24"/>
          <w:szCs w:val="24"/>
          <w:lang w:eastAsia="en-ID"/>
        </w:rPr>
        <w:t xml:space="preserve"> (RKA), </w:t>
      </w:r>
      <w:proofErr w:type="spellStart"/>
      <w:r w:rsidRPr="00305414">
        <w:rPr>
          <w:rFonts w:ascii="Arial" w:hAnsi="Arial" w:cs="Arial"/>
          <w:bCs/>
          <w:sz w:val="24"/>
          <w:szCs w:val="24"/>
          <w:lang w:eastAsia="en-ID"/>
        </w:rPr>
        <w:t>memastikan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kesesuaian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kegiatan</w:t>
      </w:r>
      <w:proofErr w:type="spellEnd"/>
      <w:r w:rsidRPr="00305414">
        <w:rPr>
          <w:rFonts w:ascii="Arial" w:hAnsi="Arial" w:cs="Arial"/>
          <w:bCs/>
          <w:sz w:val="24"/>
          <w:szCs w:val="24"/>
          <w:lang w:eastAsia="en-ID"/>
        </w:rPr>
        <w:t xml:space="preserve"> </w:t>
      </w:r>
      <w:proofErr w:type="spellStart"/>
      <w:r w:rsidRPr="00305414">
        <w:rPr>
          <w:rFonts w:ascii="Arial" w:hAnsi="Arial" w:cs="Arial"/>
          <w:bCs/>
          <w:sz w:val="24"/>
          <w:szCs w:val="24"/>
          <w:lang w:eastAsia="en-ID"/>
        </w:rPr>
        <w:t>dengan</w:t>
      </w:r>
      <w:proofErr w:type="spellEnd"/>
      <w:r w:rsidRPr="00305414">
        <w:rPr>
          <w:rFonts w:ascii="Arial" w:hAnsi="Arial" w:cs="Arial"/>
          <w:bCs/>
          <w:sz w:val="24"/>
          <w:szCs w:val="24"/>
          <w:lang w:eastAsia="en-ID"/>
        </w:rPr>
        <w:t xml:space="preserve"> output dan outcome.</w:t>
      </w:r>
    </w:p>
    <w:p w14:paraId="53C64C90" w14:textId="2A8F8348" w:rsidR="00DB1923" w:rsidRPr="00305414" w:rsidRDefault="00DB1923">
      <w:pPr>
        <w:pStyle w:val="ListParagraph"/>
        <w:numPr>
          <w:ilvl w:val="0"/>
          <w:numId w:val="32"/>
        </w:numPr>
        <w:spacing w:line="240" w:lineRule="auto"/>
        <w:ind w:left="426"/>
        <w:rPr>
          <w:rFonts w:ascii="Arial" w:eastAsiaTheme="majorEastAsia" w:hAnsi="Arial" w:cs="Arial"/>
          <w:sz w:val="24"/>
          <w:szCs w:val="24"/>
          <w:lang w:eastAsia="en-ID"/>
        </w:rPr>
      </w:pPr>
      <w:proofErr w:type="spellStart"/>
      <w:r w:rsidRPr="00305414">
        <w:rPr>
          <w:rFonts w:ascii="Arial" w:hAnsi="Arial" w:cs="Arial"/>
          <w:sz w:val="24"/>
          <w:szCs w:val="24"/>
        </w:rPr>
        <w:t>Penyusunan</w:t>
      </w:r>
      <w:proofErr w:type="spellEnd"/>
      <w:r w:rsidRPr="00305414">
        <w:rPr>
          <w:rFonts w:ascii="Arial" w:hAnsi="Arial" w:cs="Arial"/>
          <w:sz w:val="24"/>
          <w:szCs w:val="24"/>
        </w:rPr>
        <w:t xml:space="preserve"> </w:t>
      </w:r>
      <w:proofErr w:type="spellStart"/>
      <w:r w:rsidRPr="00305414">
        <w:rPr>
          <w:rFonts w:ascii="Arial" w:hAnsi="Arial" w:cs="Arial"/>
          <w:sz w:val="24"/>
          <w:szCs w:val="24"/>
        </w:rPr>
        <w:t>anggaran</w:t>
      </w:r>
      <w:proofErr w:type="spellEnd"/>
      <w:r w:rsidRPr="00305414">
        <w:rPr>
          <w:rFonts w:ascii="Arial" w:hAnsi="Arial" w:cs="Arial"/>
          <w:sz w:val="24"/>
          <w:szCs w:val="24"/>
        </w:rPr>
        <w:t xml:space="preserve"> </w:t>
      </w:r>
      <w:proofErr w:type="spellStart"/>
      <w:r w:rsidRPr="00305414">
        <w:rPr>
          <w:rFonts w:ascii="Arial" w:hAnsi="Arial" w:cs="Arial"/>
          <w:sz w:val="24"/>
          <w:szCs w:val="24"/>
        </w:rPr>
        <w:t>dilakukan</w:t>
      </w:r>
      <w:proofErr w:type="spellEnd"/>
      <w:r w:rsidRPr="00305414">
        <w:rPr>
          <w:rFonts w:ascii="Arial" w:hAnsi="Arial" w:cs="Arial"/>
          <w:sz w:val="24"/>
          <w:szCs w:val="24"/>
        </w:rPr>
        <w:t xml:space="preserve"> </w:t>
      </w:r>
      <w:proofErr w:type="spellStart"/>
      <w:r w:rsidRPr="00305414">
        <w:rPr>
          <w:rFonts w:ascii="Arial" w:hAnsi="Arial" w:cs="Arial"/>
          <w:sz w:val="24"/>
          <w:szCs w:val="24"/>
        </w:rPr>
        <w:t>secara</w:t>
      </w:r>
      <w:proofErr w:type="spellEnd"/>
      <w:r w:rsidRPr="00305414">
        <w:rPr>
          <w:rFonts w:ascii="Arial" w:hAnsi="Arial" w:cs="Arial"/>
          <w:sz w:val="24"/>
          <w:szCs w:val="24"/>
        </w:rPr>
        <w:t xml:space="preserve"> </w:t>
      </w:r>
      <w:proofErr w:type="spellStart"/>
      <w:r w:rsidRPr="00305414">
        <w:rPr>
          <w:rFonts w:ascii="Arial" w:eastAsiaTheme="majorEastAsia" w:hAnsi="Arial" w:cs="Arial"/>
          <w:sz w:val="24"/>
          <w:szCs w:val="24"/>
        </w:rPr>
        <w:t>berbasis</w:t>
      </w:r>
      <w:proofErr w:type="spellEnd"/>
      <w:r w:rsidRPr="00305414">
        <w:rPr>
          <w:rFonts w:ascii="Arial" w:eastAsiaTheme="majorEastAsia" w:hAnsi="Arial" w:cs="Arial"/>
          <w:sz w:val="24"/>
          <w:szCs w:val="24"/>
        </w:rPr>
        <w:t xml:space="preserve"> </w:t>
      </w:r>
      <w:proofErr w:type="spellStart"/>
      <w:r w:rsidRPr="00305414">
        <w:rPr>
          <w:rFonts w:ascii="Arial" w:eastAsiaTheme="majorEastAsia" w:hAnsi="Arial" w:cs="Arial"/>
          <w:sz w:val="24"/>
          <w:szCs w:val="24"/>
        </w:rPr>
        <w:t>kebutuhan</w:t>
      </w:r>
      <w:proofErr w:type="spellEnd"/>
      <w:r w:rsidRPr="00305414">
        <w:rPr>
          <w:rFonts w:ascii="Arial" w:eastAsiaTheme="majorEastAsia" w:hAnsi="Arial" w:cs="Arial"/>
          <w:sz w:val="24"/>
          <w:szCs w:val="24"/>
        </w:rPr>
        <w:t xml:space="preserve"> dan </w:t>
      </w:r>
      <w:proofErr w:type="spellStart"/>
      <w:r w:rsidRPr="00305414">
        <w:rPr>
          <w:rFonts w:ascii="Arial" w:eastAsiaTheme="majorEastAsia" w:hAnsi="Arial" w:cs="Arial"/>
          <w:sz w:val="24"/>
          <w:szCs w:val="24"/>
        </w:rPr>
        <w:t>prioritas</w:t>
      </w:r>
      <w:proofErr w:type="spellEnd"/>
      <w:r w:rsidRPr="00305414">
        <w:rPr>
          <w:rFonts w:ascii="Arial" w:eastAsiaTheme="majorEastAsia" w:hAnsi="Arial" w:cs="Arial"/>
          <w:sz w:val="24"/>
          <w:szCs w:val="24"/>
        </w:rPr>
        <w:t xml:space="preserve"> </w:t>
      </w:r>
      <w:proofErr w:type="spellStart"/>
      <w:r w:rsidRPr="00305414">
        <w:rPr>
          <w:rFonts w:ascii="Arial" w:eastAsiaTheme="majorEastAsia" w:hAnsi="Arial" w:cs="Arial"/>
          <w:sz w:val="24"/>
          <w:szCs w:val="24"/>
        </w:rPr>
        <w:t>nasional</w:t>
      </w:r>
      <w:proofErr w:type="spellEnd"/>
      <w:r w:rsidRPr="00305414">
        <w:rPr>
          <w:rFonts w:ascii="Arial" w:hAnsi="Arial" w:cs="Arial"/>
          <w:sz w:val="24"/>
          <w:szCs w:val="24"/>
        </w:rPr>
        <w:t xml:space="preserve">, </w:t>
      </w:r>
      <w:proofErr w:type="spellStart"/>
      <w:r w:rsidRPr="00305414">
        <w:rPr>
          <w:rFonts w:ascii="Arial" w:hAnsi="Arial" w:cs="Arial"/>
          <w:sz w:val="24"/>
          <w:szCs w:val="24"/>
        </w:rPr>
        <w:t>mengacu</w:t>
      </w:r>
      <w:proofErr w:type="spellEnd"/>
      <w:r w:rsidRPr="00305414">
        <w:rPr>
          <w:rFonts w:ascii="Arial" w:hAnsi="Arial" w:cs="Arial"/>
          <w:sz w:val="24"/>
          <w:szCs w:val="24"/>
        </w:rPr>
        <w:t xml:space="preserve"> pada </w:t>
      </w:r>
      <w:proofErr w:type="spellStart"/>
      <w:r w:rsidRPr="00305414">
        <w:rPr>
          <w:rFonts w:ascii="Arial" w:hAnsi="Arial" w:cs="Arial"/>
          <w:sz w:val="24"/>
          <w:szCs w:val="24"/>
        </w:rPr>
        <w:t>arah</w:t>
      </w:r>
      <w:proofErr w:type="spellEnd"/>
      <w:r w:rsidRPr="00305414">
        <w:rPr>
          <w:rFonts w:ascii="Arial" w:hAnsi="Arial" w:cs="Arial"/>
          <w:sz w:val="24"/>
          <w:szCs w:val="24"/>
        </w:rPr>
        <w:t xml:space="preserve"> </w:t>
      </w:r>
      <w:proofErr w:type="spellStart"/>
      <w:r w:rsidRPr="00305414">
        <w:rPr>
          <w:rFonts w:ascii="Arial" w:hAnsi="Arial" w:cs="Arial"/>
          <w:sz w:val="24"/>
          <w:szCs w:val="24"/>
        </w:rPr>
        <w:t>kebijakan</w:t>
      </w:r>
      <w:proofErr w:type="spellEnd"/>
      <w:r w:rsidRPr="00305414">
        <w:rPr>
          <w:rFonts w:ascii="Arial" w:hAnsi="Arial" w:cs="Arial"/>
          <w:sz w:val="24"/>
          <w:szCs w:val="24"/>
        </w:rPr>
        <w:t xml:space="preserve"> </w:t>
      </w:r>
      <w:proofErr w:type="spellStart"/>
      <w:r w:rsidRPr="00305414">
        <w:rPr>
          <w:rFonts w:ascii="Arial" w:hAnsi="Arial" w:cs="Arial"/>
          <w:sz w:val="24"/>
          <w:szCs w:val="24"/>
        </w:rPr>
        <w:t>fiskal</w:t>
      </w:r>
      <w:proofErr w:type="spellEnd"/>
      <w:r w:rsidRPr="00305414">
        <w:rPr>
          <w:rFonts w:ascii="Arial" w:hAnsi="Arial" w:cs="Arial"/>
          <w:sz w:val="24"/>
          <w:szCs w:val="24"/>
        </w:rPr>
        <w:t xml:space="preserve"> </w:t>
      </w:r>
      <w:proofErr w:type="spellStart"/>
      <w:r w:rsidRPr="00305414">
        <w:rPr>
          <w:rFonts w:ascii="Arial" w:hAnsi="Arial" w:cs="Arial"/>
          <w:sz w:val="24"/>
          <w:szCs w:val="24"/>
        </w:rPr>
        <w:t>pemerintah</w:t>
      </w:r>
      <w:proofErr w:type="spellEnd"/>
      <w:r w:rsidRPr="00305414">
        <w:rPr>
          <w:rFonts w:ascii="Arial" w:hAnsi="Arial" w:cs="Arial"/>
          <w:sz w:val="24"/>
          <w:szCs w:val="24"/>
        </w:rPr>
        <w:t xml:space="preserve"> yang </w:t>
      </w:r>
      <w:proofErr w:type="spellStart"/>
      <w:r w:rsidRPr="00305414">
        <w:rPr>
          <w:rFonts w:ascii="Arial" w:hAnsi="Arial" w:cs="Arial"/>
          <w:sz w:val="24"/>
          <w:szCs w:val="24"/>
        </w:rPr>
        <w:t>melibatkan</w:t>
      </w:r>
      <w:proofErr w:type="spellEnd"/>
      <w:r w:rsidRPr="00305414">
        <w:rPr>
          <w:rFonts w:ascii="Arial" w:hAnsi="Arial" w:cs="Arial"/>
          <w:sz w:val="24"/>
          <w:szCs w:val="24"/>
        </w:rPr>
        <w:t xml:space="preserve"> proses </w:t>
      </w:r>
      <w:proofErr w:type="spellStart"/>
      <w:r w:rsidRPr="00305414">
        <w:rPr>
          <w:rFonts w:ascii="Arial" w:hAnsi="Arial" w:cs="Arial"/>
          <w:sz w:val="24"/>
          <w:szCs w:val="24"/>
        </w:rPr>
        <w:t>penyusunan</w:t>
      </w:r>
      <w:proofErr w:type="spellEnd"/>
      <w:r w:rsidRPr="00305414">
        <w:rPr>
          <w:rFonts w:ascii="Arial" w:hAnsi="Arial" w:cs="Arial"/>
          <w:sz w:val="24"/>
          <w:szCs w:val="24"/>
        </w:rPr>
        <w:t xml:space="preserve"> </w:t>
      </w:r>
      <w:proofErr w:type="spellStart"/>
      <w:r w:rsidRPr="00305414">
        <w:rPr>
          <w:rFonts w:ascii="Arial" w:eastAsiaTheme="majorEastAsia" w:hAnsi="Arial" w:cs="Arial"/>
          <w:sz w:val="24"/>
          <w:szCs w:val="24"/>
        </w:rPr>
        <w:t>Rencana</w:t>
      </w:r>
      <w:proofErr w:type="spellEnd"/>
      <w:r w:rsidRPr="00305414">
        <w:rPr>
          <w:rFonts w:ascii="Arial" w:eastAsiaTheme="majorEastAsia" w:hAnsi="Arial" w:cs="Arial"/>
          <w:sz w:val="24"/>
          <w:szCs w:val="24"/>
        </w:rPr>
        <w:t xml:space="preserve"> </w:t>
      </w:r>
      <w:proofErr w:type="spellStart"/>
      <w:r w:rsidRPr="00305414">
        <w:rPr>
          <w:rFonts w:ascii="Arial" w:eastAsiaTheme="majorEastAsia" w:hAnsi="Arial" w:cs="Arial"/>
          <w:sz w:val="24"/>
          <w:szCs w:val="24"/>
        </w:rPr>
        <w:t>Kerja</w:t>
      </w:r>
      <w:proofErr w:type="spellEnd"/>
      <w:r w:rsidRPr="00305414">
        <w:rPr>
          <w:rFonts w:ascii="Arial" w:eastAsiaTheme="majorEastAsia" w:hAnsi="Arial" w:cs="Arial"/>
          <w:sz w:val="24"/>
          <w:szCs w:val="24"/>
        </w:rPr>
        <w:t xml:space="preserve"> dan </w:t>
      </w:r>
      <w:proofErr w:type="spellStart"/>
      <w:r w:rsidRPr="00305414">
        <w:rPr>
          <w:rFonts w:ascii="Arial" w:eastAsiaTheme="majorEastAsia" w:hAnsi="Arial" w:cs="Arial"/>
          <w:sz w:val="24"/>
          <w:szCs w:val="24"/>
        </w:rPr>
        <w:t>Anggaran</w:t>
      </w:r>
      <w:proofErr w:type="spellEnd"/>
      <w:r w:rsidRPr="00305414">
        <w:rPr>
          <w:rFonts w:ascii="Arial" w:eastAsiaTheme="majorEastAsia" w:hAnsi="Arial" w:cs="Arial"/>
          <w:sz w:val="24"/>
          <w:szCs w:val="24"/>
        </w:rPr>
        <w:t xml:space="preserve"> Kementerian/Lembaga (RKAKL)</w:t>
      </w:r>
      <w:r w:rsidRPr="00305414">
        <w:rPr>
          <w:rFonts w:ascii="Arial" w:hAnsi="Arial" w:cs="Arial"/>
          <w:sz w:val="24"/>
          <w:szCs w:val="24"/>
        </w:rPr>
        <w:t xml:space="preserve"> dan </w:t>
      </w:r>
      <w:proofErr w:type="spellStart"/>
      <w:r w:rsidRPr="00305414">
        <w:rPr>
          <w:rFonts w:ascii="Arial" w:hAnsi="Arial" w:cs="Arial"/>
          <w:sz w:val="24"/>
          <w:szCs w:val="24"/>
        </w:rPr>
        <w:t>integrasi</w:t>
      </w:r>
      <w:proofErr w:type="spellEnd"/>
      <w:r w:rsidRPr="00305414">
        <w:rPr>
          <w:rFonts w:ascii="Arial" w:hAnsi="Arial" w:cs="Arial"/>
          <w:sz w:val="24"/>
          <w:szCs w:val="24"/>
        </w:rPr>
        <w:t xml:space="preserve"> </w:t>
      </w:r>
      <w:proofErr w:type="spellStart"/>
      <w:r w:rsidRPr="00305414">
        <w:rPr>
          <w:rFonts w:ascii="Arial" w:hAnsi="Arial" w:cs="Arial"/>
          <w:sz w:val="24"/>
          <w:szCs w:val="24"/>
        </w:rPr>
        <w:t>dengan</w:t>
      </w:r>
      <w:proofErr w:type="spellEnd"/>
      <w:r w:rsidRPr="00305414">
        <w:rPr>
          <w:rFonts w:ascii="Arial" w:hAnsi="Arial" w:cs="Arial"/>
          <w:sz w:val="24"/>
          <w:szCs w:val="24"/>
        </w:rPr>
        <w:t xml:space="preserve"> </w:t>
      </w:r>
      <w:r w:rsidRPr="00305414">
        <w:rPr>
          <w:rFonts w:ascii="Arial" w:eastAsiaTheme="majorEastAsia" w:hAnsi="Arial" w:cs="Arial"/>
          <w:sz w:val="24"/>
          <w:szCs w:val="24"/>
        </w:rPr>
        <w:t xml:space="preserve">Sistem </w:t>
      </w:r>
      <w:proofErr w:type="spellStart"/>
      <w:r w:rsidRPr="00305414">
        <w:rPr>
          <w:rFonts w:ascii="Arial" w:eastAsiaTheme="majorEastAsia" w:hAnsi="Arial" w:cs="Arial"/>
          <w:sz w:val="24"/>
          <w:szCs w:val="24"/>
        </w:rPr>
        <w:lastRenderedPageBreak/>
        <w:t>Perencanaan</w:t>
      </w:r>
      <w:proofErr w:type="spellEnd"/>
      <w:r w:rsidRPr="00305414">
        <w:rPr>
          <w:rFonts w:ascii="Arial" w:eastAsiaTheme="majorEastAsia" w:hAnsi="Arial" w:cs="Arial"/>
          <w:sz w:val="24"/>
          <w:szCs w:val="24"/>
        </w:rPr>
        <w:t xml:space="preserve"> dan </w:t>
      </w:r>
      <w:proofErr w:type="spellStart"/>
      <w:r w:rsidRPr="00305414">
        <w:rPr>
          <w:rFonts w:ascii="Arial" w:eastAsiaTheme="majorEastAsia" w:hAnsi="Arial" w:cs="Arial"/>
          <w:sz w:val="24"/>
          <w:szCs w:val="24"/>
        </w:rPr>
        <w:t>Penganggaran</w:t>
      </w:r>
      <w:proofErr w:type="spellEnd"/>
      <w:r w:rsidRPr="00305414">
        <w:rPr>
          <w:rFonts w:ascii="Arial" w:eastAsiaTheme="majorEastAsia" w:hAnsi="Arial" w:cs="Arial"/>
          <w:sz w:val="24"/>
          <w:szCs w:val="24"/>
        </w:rPr>
        <w:t xml:space="preserve"> Nasional (SPPN)</w:t>
      </w:r>
      <w:r w:rsidRPr="00305414">
        <w:rPr>
          <w:rFonts w:ascii="Arial" w:hAnsi="Arial" w:cs="Arial"/>
          <w:sz w:val="24"/>
          <w:szCs w:val="24"/>
        </w:rPr>
        <w:t xml:space="preserve">. Serta </w:t>
      </w:r>
      <w:proofErr w:type="spellStart"/>
      <w:r w:rsidRPr="00305414">
        <w:rPr>
          <w:rFonts w:ascii="Arial" w:hAnsi="Arial" w:cs="Arial"/>
          <w:sz w:val="24"/>
          <w:szCs w:val="24"/>
        </w:rPr>
        <w:t>mengedepankan</w:t>
      </w:r>
      <w:proofErr w:type="spellEnd"/>
      <w:r w:rsidRPr="00305414">
        <w:rPr>
          <w:rFonts w:ascii="Arial" w:hAnsi="Arial" w:cs="Arial"/>
          <w:sz w:val="24"/>
          <w:szCs w:val="24"/>
        </w:rPr>
        <w:t xml:space="preserve"> </w:t>
      </w:r>
      <w:proofErr w:type="spellStart"/>
      <w:r w:rsidRPr="00305414">
        <w:rPr>
          <w:rFonts w:ascii="Arial" w:hAnsi="Arial" w:cs="Arial"/>
          <w:sz w:val="24"/>
          <w:szCs w:val="24"/>
        </w:rPr>
        <w:t>pendekatan</w:t>
      </w:r>
      <w:proofErr w:type="spellEnd"/>
      <w:r w:rsidRPr="00305414">
        <w:rPr>
          <w:rFonts w:ascii="Arial" w:hAnsi="Arial" w:cs="Arial"/>
          <w:sz w:val="24"/>
          <w:szCs w:val="24"/>
        </w:rPr>
        <w:t xml:space="preserve"> </w:t>
      </w:r>
      <w:proofErr w:type="spellStart"/>
      <w:r w:rsidRPr="00305414">
        <w:rPr>
          <w:rFonts w:ascii="Arial" w:eastAsiaTheme="majorEastAsia" w:hAnsi="Arial" w:cs="Arial"/>
          <w:sz w:val="24"/>
          <w:szCs w:val="24"/>
        </w:rPr>
        <w:t>Penganggaran</w:t>
      </w:r>
      <w:proofErr w:type="spellEnd"/>
      <w:r w:rsidRPr="00305414">
        <w:rPr>
          <w:rFonts w:ascii="Arial" w:eastAsiaTheme="majorEastAsia" w:hAnsi="Arial" w:cs="Arial"/>
          <w:sz w:val="24"/>
          <w:szCs w:val="24"/>
        </w:rPr>
        <w:t xml:space="preserve"> </w:t>
      </w:r>
      <w:proofErr w:type="spellStart"/>
      <w:r w:rsidRPr="00305414">
        <w:rPr>
          <w:rFonts w:ascii="Arial" w:eastAsiaTheme="majorEastAsia" w:hAnsi="Arial" w:cs="Arial"/>
          <w:sz w:val="24"/>
          <w:szCs w:val="24"/>
        </w:rPr>
        <w:t>Berbasis</w:t>
      </w:r>
      <w:proofErr w:type="spellEnd"/>
      <w:r w:rsidRPr="00305414">
        <w:rPr>
          <w:rFonts w:ascii="Arial" w:eastAsiaTheme="majorEastAsia" w:hAnsi="Arial" w:cs="Arial"/>
          <w:sz w:val="24"/>
          <w:szCs w:val="24"/>
        </w:rPr>
        <w:t xml:space="preserve"> Kinerja (PBK</w:t>
      </w:r>
      <w:proofErr w:type="gramStart"/>
      <w:r w:rsidRPr="00305414">
        <w:rPr>
          <w:rFonts w:ascii="Arial" w:eastAsiaTheme="majorEastAsia" w:hAnsi="Arial" w:cs="Arial"/>
          <w:sz w:val="24"/>
          <w:szCs w:val="24"/>
        </w:rPr>
        <w:t>)</w:t>
      </w:r>
      <w:r w:rsidRPr="00305414">
        <w:rPr>
          <w:rFonts w:ascii="Arial" w:hAnsi="Arial" w:cs="Arial"/>
          <w:sz w:val="24"/>
          <w:szCs w:val="24"/>
        </w:rPr>
        <w:t>.</w:t>
      </w:r>
      <w:proofErr w:type="spellStart"/>
      <w:r w:rsidRPr="00305414">
        <w:rPr>
          <w:rFonts w:ascii="Arial" w:hAnsi="Arial" w:cs="Arial"/>
          <w:sz w:val="24"/>
          <w:szCs w:val="24"/>
        </w:rPr>
        <w:t>Penyusunan</w:t>
      </w:r>
      <w:proofErr w:type="spellEnd"/>
      <w:proofErr w:type="gramEnd"/>
      <w:r w:rsidRPr="00305414">
        <w:rPr>
          <w:rFonts w:ascii="Arial" w:hAnsi="Arial" w:cs="Arial"/>
          <w:sz w:val="24"/>
          <w:szCs w:val="24"/>
        </w:rPr>
        <w:t xml:space="preserve"> </w:t>
      </w:r>
      <w:proofErr w:type="spellStart"/>
      <w:r w:rsidRPr="00305414">
        <w:rPr>
          <w:rFonts w:ascii="Arial" w:hAnsi="Arial" w:cs="Arial"/>
          <w:sz w:val="24"/>
          <w:szCs w:val="24"/>
        </w:rPr>
        <w:t>anggaran</w:t>
      </w:r>
      <w:proofErr w:type="spellEnd"/>
      <w:r w:rsidRPr="00305414">
        <w:rPr>
          <w:rFonts w:ascii="Arial" w:hAnsi="Arial" w:cs="Arial"/>
          <w:sz w:val="24"/>
          <w:szCs w:val="24"/>
        </w:rPr>
        <w:t xml:space="preserve"> pada </w:t>
      </w:r>
      <w:proofErr w:type="spellStart"/>
      <w:r w:rsidRPr="00305414">
        <w:rPr>
          <w:rFonts w:ascii="Arial" w:hAnsi="Arial" w:cs="Arial"/>
          <w:sz w:val="24"/>
          <w:szCs w:val="24"/>
        </w:rPr>
        <w:t>saat</w:t>
      </w:r>
      <w:proofErr w:type="spellEnd"/>
      <w:r w:rsidRPr="00305414">
        <w:rPr>
          <w:rFonts w:ascii="Arial" w:hAnsi="Arial" w:cs="Arial"/>
          <w:sz w:val="24"/>
          <w:szCs w:val="24"/>
        </w:rPr>
        <w:t xml:space="preserve"> </w:t>
      </w:r>
      <w:proofErr w:type="spellStart"/>
      <w:r w:rsidRPr="00305414">
        <w:rPr>
          <w:rFonts w:ascii="Arial" w:hAnsi="Arial" w:cs="Arial"/>
          <w:sz w:val="24"/>
          <w:szCs w:val="24"/>
        </w:rPr>
        <w:t>ini</w:t>
      </w:r>
      <w:proofErr w:type="spellEnd"/>
      <w:r w:rsidRPr="00305414">
        <w:rPr>
          <w:rFonts w:ascii="Arial" w:hAnsi="Arial" w:cs="Arial"/>
          <w:sz w:val="24"/>
          <w:szCs w:val="24"/>
        </w:rPr>
        <w:t xml:space="preserve"> </w:t>
      </w:r>
      <w:proofErr w:type="spellStart"/>
      <w:r w:rsidRPr="00305414">
        <w:rPr>
          <w:rFonts w:ascii="Arial" w:hAnsi="Arial" w:cs="Arial"/>
          <w:sz w:val="24"/>
          <w:szCs w:val="24"/>
        </w:rPr>
        <w:t>sudah</w:t>
      </w:r>
      <w:proofErr w:type="spellEnd"/>
      <w:r w:rsidRPr="00305414">
        <w:rPr>
          <w:rFonts w:ascii="Arial" w:hAnsi="Arial" w:cs="Arial"/>
          <w:sz w:val="24"/>
          <w:szCs w:val="24"/>
        </w:rPr>
        <w:t xml:space="preserve"> </w:t>
      </w:r>
      <w:proofErr w:type="spellStart"/>
      <w:r w:rsidRPr="00305414">
        <w:rPr>
          <w:rFonts w:ascii="Arial" w:hAnsi="Arial" w:cs="Arial"/>
          <w:sz w:val="24"/>
          <w:szCs w:val="24"/>
        </w:rPr>
        <w:t>berbasis</w:t>
      </w:r>
      <w:proofErr w:type="spellEnd"/>
      <w:r w:rsidRPr="00305414">
        <w:rPr>
          <w:rFonts w:ascii="Arial" w:hAnsi="Arial" w:cs="Arial"/>
          <w:sz w:val="24"/>
          <w:szCs w:val="24"/>
        </w:rPr>
        <w:t xml:space="preserve"> pada </w:t>
      </w:r>
      <w:proofErr w:type="spellStart"/>
      <w:r w:rsidRPr="00305414">
        <w:rPr>
          <w:rFonts w:ascii="Arial" w:hAnsi="Arial" w:cs="Arial"/>
          <w:sz w:val="24"/>
          <w:szCs w:val="24"/>
        </w:rPr>
        <w:t>Kebutuhan</w:t>
      </w:r>
      <w:proofErr w:type="spellEnd"/>
      <w:r w:rsidRPr="00305414">
        <w:rPr>
          <w:rFonts w:ascii="Arial" w:hAnsi="Arial" w:cs="Arial"/>
          <w:sz w:val="24"/>
          <w:szCs w:val="24"/>
        </w:rPr>
        <w:t xml:space="preserve"> dan </w:t>
      </w:r>
      <w:proofErr w:type="spellStart"/>
      <w:r w:rsidRPr="00305414">
        <w:rPr>
          <w:rFonts w:ascii="Arial" w:hAnsi="Arial" w:cs="Arial"/>
          <w:sz w:val="24"/>
          <w:szCs w:val="24"/>
        </w:rPr>
        <w:t>Prioritas</w:t>
      </w:r>
      <w:proofErr w:type="spellEnd"/>
      <w:r w:rsidRPr="00305414">
        <w:rPr>
          <w:rFonts w:ascii="Arial" w:hAnsi="Arial" w:cs="Arial"/>
          <w:sz w:val="24"/>
          <w:szCs w:val="24"/>
        </w:rPr>
        <w:t xml:space="preserve"> Nasional </w:t>
      </w:r>
      <w:proofErr w:type="spellStart"/>
      <w:r w:rsidRPr="00305414">
        <w:rPr>
          <w:rFonts w:ascii="Arial" w:hAnsi="Arial" w:cs="Arial"/>
          <w:sz w:val="24"/>
          <w:szCs w:val="24"/>
        </w:rPr>
        <w:t>dengan</w:t>
      </w:r>
      <w:proofErr w:type="spellEnd"/>
      <w:r w:rsidRPr="00305414">
        <w:rPr>
          <w:rFonts w:ascii="Arial" w:hAnsi="Arial" w:cs="Arial"/>
          <w:sz w:val="24"/>
          <w:szCs w:val="24"/>
        </w:rPr>
        <w:t xml:space="preserve"> </w:t>
      </w:r>
      <w:proofErr w:type="spellStart"/>
      <w:r w:rsidRPr="00305414">
        <w:rPr>
          <w:rFonts w:ascii="Arial" w:hAnsi="Arial" w:cs="Arial"/>
          <w:sz w:val="24"/>
          <w:szCs w:val="24"/>
        </w:rPr>
        <w:t>berdasarkan</w:t>
      </w:r>
      <w:proofErr w:type="spellEnd"/>
      <w:r w:rsidRPr="00305414">
        <w:rPr>
          <w:rFonts w:ascii="Arial" w:hAnsi="Arial" w:cs="Arial"/>
          <w:sz w:val="24"/>
          <w:szCs w:val="24"/>
        </w:rPr>
        <w:t xml:space="preserve"> pada </w:t>
      </w:r>
      <w:proofErr w:type="spellStart"/>
      <w:r w:rsidRPr="00305414">
        <w:rPr>
          <w:rFonts w:ascii="Arial" w:hAnsi="Arial" w:cs="Arial"/>
          <w:sz w:val="24"/>
          <w:szCs w:val="24"/>
        </w:rPr>
        <w:t>analisis</w:t>
      </w:r>
      <w:proofErr w:type="spellEnd"/>
      <w:r w:rsidRPr="00305414">
        <w:rPr>
          <w:rFonts w:ascii="Arial" w:hAnsi="Arial" w:cs="Arial"/>
          <w:sz w:val="24"/>
          <w:szCs w:val="24"/>
        </w:rPr>
        <w:t xml:space="preserve"> </w:t>
      </w:r>
      <w:proofErr w:type="spellStart"/>
      <w:r w:rsidRPr="00305414">
        <w:rPr>
          <w:rFonts w:ascii="Arial" w:hAnsi="Arial" w:cs="Arial"/>
          <w:sz w:val="24"/>
          <w:szCs w:val="24"/>
        </w:rPr>
        <w:t>kebutuhan</w:t>
      </w:r>
      <w:proofErr w:type="spellEnd"/>
      <w:r w:rsidRPr="00305414">
        <w:rPr>
          <w:rFonts w:ascii="Arial" w:hAnsi="Arial" w:cs="Arial"/>
          <w:sz w:val="24"/>
          <w:szCs w:val="24"/>
        </w:rPr>
        <w:t xml:space="preserve"> </w:t>
      </w:r>
      <w:proofErr w:type="spellStart"/>
      <w:r w:rsidRPr="00305414">
        <w:rPr>
          <w:rFonts w:ascii="Arial" w:hAnsi="Arial" w:cs="Arial"/>
          <w:sz w:val="24"/>
          <w:szCs w:val="24"/>
        </w:rPr>
        <w:t>riil</w:t>
      </w:r>
      <w:proofErr w:type="spellEnd"/>
      <w:r w:rsidRPr="00305414">
        <w:rPr>
          <w:rFonts w:ascii="Arial" w:hAnsi="Arial" w:cs="Arial"/>
          <w:sz w:val="24"/>
          <w:szCs w:val="24"/>
        </w:rPr>
        <w:t xml:space="preserve"> program/</w:t>
      </w:r>
      <w:proofErr w:type="spellStart"/>
      <w:r w:rsidRPr="00305414">
        <w:rPr>
          <w:rFonts w:ascii="Arial" w:hAnsi="Arial" w:cs="Arial"/>
          <w:sz w:val="24"/>
          <w:szCs w:val="24"/>
        </w:rPr>
        <w:t>kegiatan</w:t>
      </w:r>
      <w:proofErr w:type="spellEnd"/>
      <w:r w:rsidRPr="00305414">
        <w:rPr>
          <w:rFonts w:ascii="Arial" w:hAnsi="Arial" w:cs="Arial"/>
          <w:sz w:val="24"/>
          <w:szCs w:val="24"/>
        </w:rPr>
        <w:t xml:space="preserve">, </w:t>
      </w:r>
      <w:proofErr w:type="spellStart"/>
      <w:r w:rsidRPr="00305414">
        <w:rPr>
          <w:rFonts w:ascii="Arial" w:hAnsi="Arial" w:cs="Arial"/>
          <w:sz w:val="24"/>
          <w:szCs w:val="24"/>
        </w:rPr>
        <w:t>bukan</w:t>
      </w:r>
      <w:proofErr w:type="spellEnd"/>
      <w:r w:rsidRPr="00305414">
        <w:rPr>
          <w:rFonts w:ascii="Arial" w:hAnsi="Arial" w:cs="Arial"/>
          <w:sz w:val="24"/>
          <w:szCs w:val="24"/>
        </w:rPr>
        <w:t xml:space="preserve"> </w:t>
      </w:r>
      <w:proofErr w:type="spellStart"/>
      <w:r w:rsidRPr="00305414">
        <w:rPr>
          <w:rFonts w:ascii="Arial" w:hAnsi="Arial" w:cs="Arial"/>
          <w:sz w:val="24"/>
          <w:szCs w:val="24"/>
        </w:rPr>
        <w:t>sekadar</w:t>
      </w:r>
      <w:proofErr w:type="spellEnd"/>
      <w:r w:rsidRPr="00305414">
        <w:rPr>
          <w:rFonts w:ascii="Arial" w:hAnsi="Arial" w:cs="Arial"/>
          <w:sz w:val="24"/>
          <w:szCs w:val="24"/>
        </w:rPr>
        <w:t xml:space="preserve"> </w:t>
      </w:r>
      <w:proofErr w:type="spellStart"/>
      <w:r w:rsidRPr="00305414">
        <w:rPr>
          <w:rFonts w:ascii="Arial" w:hAnsi="Arial" w:cs="Arial"/>
          <w:sz w:val="24"/>
          <w:szCs w:val="24"/>
        </w:rPr>
        <w:t>pola</w:t>
      </w:r>
      <w:proofErr w:type="spellEnd"/>
      <w:r w:rsidRPr="00305414">
        <w:rPr>
          <w:rFonts w:ascii="Arial" w:hAnsi="Arial" w:cs="Arial"/>
          <w:sz w:val="24"/>
          <w:szCs w:val="24"/>
        </w:rPr>
        <w:t xml:space="preserve"> </w:t>
      </w:r>
      <w:proofErr w:type="spellStart"/>
      <w:r w:rsidRPr="00305414">
        <w:rPr>
          <w:rFonts w:ascii="Arial" w:hAnsi="Arial" w:cs="Arial"/>
          <w:sz w:val="24"/>
          <w:szCs w:val="24"/>
        </w:rPr>
        <w:t>historis</w:t>
      </w:r>
      <w:proofErr w:type="spellEnd"/>
      <w:r w:rsidRPr="00305414">
        <w:rPr>
          <w:rFonts w:ascii="Arial" w:hAnsi="Arial" w:cs="Arial"/>
          <w:sz w:val="24"/>
          <w:szCs w:val="24"/>
        </w:rPr>
        <w:t xml:space="preserve">. Serta Harus </w:t>
      </w:r>
      <w:proofErr w:type="spellStart"/>
      <w:r w:rsidRPr="00305414">
        <w:rPr>
          <w:rFonts w:ascii="Arial" w:hAnsi="Arial" w:cs="Arial"/>
          <w:sz w:val="24"/>
          <w:szCs w:val="24"/>
        </w:rPr>
        <w:t>selaras</w:t>
      </w:r>
      <w:proofErr w:type="spellEnd"/>
      <w:r w:rsidRPr="00305414">
        <w:rPr>
          <w:rFonts w:ascii="Arial" w:hAnsi="Arial" w:cs="Arial"/>
          <w:sz w:val="24"/>
          <w:szCs w:val="24"/>
        </w:rPr>
        <w:t xml:space="preserve"> </w:t>
      </w:r>
      <w:proofErr w:type="spellStart"/>
      <w:r w:rsidRPr="00305414">
        <w:rPr>
          <w:rFonts w:ascii="Arial" w:hAnsi="Arial" w:cs="Arial"/>
          <w:sz w:val="24"/>
          <w:szCs w:val="24"/>
        </w:rPr>
        <w:t>dengan</w:t>
      </w:r>
      <w:proofErr w:type="spellEnd"/>
      <w:r w:rsidRPr="00305414">
        <w:rPr>
          <w:rFonts w:ascii="Arial" w:hAnsi="Arial" w:cs="Arial"/>
          <w:sz w:val="24"/>
          <w:szCs w:val="24"/>
        </w:rPr>
        <w:t xml:space="preserve"> </w:t>
      </w:r>
      <w:proofErr w:type="spellStart"/>
      <w:r w:rsidRPr="00305414">
        <w:rPr>
          <w:rFonts w:ascii="Arial" w:hAnsi="Arial" w:cs="Arial"/>
          <w:sz w:val="24"/>
          <w:szCs w:val="24"/>
        </w:rPr>
        <w:t>dokumen</w:t>
      </w:r>
      <w:proofErr w:type="spellEnd"/>
      <w:r w:rsidRPr="00305414">
        <w:rPr>
          <w:rFonts w:ascii="Arial" w:hAnsi="Arial" w:cs="Arial"/>
          <w:sz w:val="24"/>
          <w:szCs w:val="24"/>
        </w:rPr>
        <w:t xml:space="preserve"> APBN </w:t>
      </w:r>
      <w:sdt>
        <w:sdtPr>
          <w:rPr>
            <w:rFonts w:ascii="Arial" w:hAnsi="Arial" w:cs="Arial"/>
            <w:sz w:val="24"/>
            <w:szCs w:val="24"/>
          </w:rPr>
          <w:id w:val="1153572990"/>
          <w:citation/>
        </w:sdtPr>
        <w:sdtContent>
          <w:r w:rsidRPr="00305414">
            <w:rPr>
              <w:rFonts w:ascii="Arial" w:hAnsi="Arial" w:cs="Arial"/>
              <w:sz w:val="24"/>
              <w:szCs w:val="24"/>
            </w:rPr>
            <w:fldChar w:fldCharType="begin"/>
          </w:r>
          <w:r w:rsidRPr="00305414">
            <w:rPr>
              <w:rFonts w:ascii="Arial" w:hAnsi="Arial" w:cs="Arial"/>
              <w:sz w:val="24"/>
              <w:szCs w:val="24"/>
            </w:rPr>
            <w:instrText xml:space="preserve"> CITATION htt23 \l 1033 </w:instrText>
          </w:r>
          <w:r w:rsidRPr="00305414">
            <w:rPr>
              <w:rFonts w:ascii="Arial" w:hAnsi="Arial" w:cs="Arial"/>
              <w:sz w:val="24"/>
              <w:szCs w:val="24"/>
            </w:rPr>
            <w:fldChar w:fldCharType="separate"/>
          </w:r>
          <w:r w:rsidRPr="00305414">
            <w:rPr>
              <w:rFonts w:ascii="Arial" w:hAnsi="Arial" w:cs="Arial"/>
              <w:sz w:val="24"/>
              <w:szCs w:val="24"/>
            </w:rPr>
            <w:t>(https://setjen.mpr.go.id, 2023)</w:t>
          </w:r>
          <w:r w:rsidRPr="00305414">
            <w:rPr>
              <w:rFonts w:ascii="Arial" w:hAnsi="Arial" w:cs="Arial"/>
              <w:sz w:val="24"/>
              <w:szCs w:val="24"/>
            </w:rPr>
            <w:fldChar w:fldCharType="end"/>
          </w:r>
        </w:sdtContent>
      </w:sdt>
    </w:p>
    <w:p w14:paraId="17A58005" w14:textId="6811CDC2" w:rsidR="00DB1923" w:rsidRPr="00DB1923" w:rsidRDefault="00DB1923" w:rsidP="00DB1923">
      <w:pPr>
        <w:rPr>
          <w:rFonts w:cs="Arial"/>
          <w:bCs/>
        </w:rPr>
      </w:pPr>
      <w:proofErr w:type="spellStart"/>
      <w:r w:rsidRPr="00DB1923">
        <w:rPr>
          <w:rFonts w:cs="Arial"/>
          <w:bCs/>
        </w:rPr>
        <w:t>Berikut</w:t>
      </w:r>
      <w:proofErr w:type="spellEnd"/>
      <w:r w:rsidRPr="00DB1923">
        <w:rPr>
          <w:rFonts w:cs="Arial"/>
          <w:bCs/>
        </w:rPr>
        <w:t xml:space="preserve"> </w:t>
      </w:r>
      <w:proofErr w:type="spellStart"/>
      <w:r w:rsidRPr="00DB1923">
        <w:rPr>
          <w:rFonts w:cs="Arial"/>
          <w:bCs/>
        </w:rPr>
        <w:t>ini</w:t>
      </w:r>
      <w:proofErr w:type="spellEnd"/>
      <w:r w:rsidRPr="00DB1923">
        <w:rPr>
          <w:rFonts w:cs="Arial"/>
          <w:bCs/>
        </w:rPr>
        <w:t xml:space="preserve"> </w:t>
      </w:r>
      <w:proofErr w:type="spellStart"/>
      <w:r w:rsidRPr="00DB1923">
        <w:rPr>
          <w:rFonts w:cs="Arial"/>
          <w:bCs/>
        </w:rPr>
        <w:t>adalah</w:t>
      </w:r>
      <w:proofErr w:type="spellEnd"/>
      <w:r w:rsidRPr="00DB1923">
        <w:rPr>
          <w:rFonts w:cs="Arial"/>
          <w:bCs/>
        </w:rPr>
        <w:t xml:space="preserve"> resume </w:t>
      </w:r>
      <w:proofErr w:type="spellStart"/>
      <w:r w:rsidRPr="00DB1923">
        <w:rPr>
          <w:rFonts w:cs="Arial"/>
          <w:bCs/>
        </w:rPr>
        <w:t>mengenai</w:t>
      </w:r>
      <w:proofErr w:type="spellEnd"/>
      <w:r w:rsidRPr="00DB1923">
        <w:rPr>
          <w:rFonts w:cs="Arial"/>
          <w:bCs/>
        </w:rPr>
        <w:t xml:space="preserve"> </w:t>
      </w:r>
      <w:proofErr w:type="spellStart"/>
      <w:r w:rsidRPr="00DB1923">
        <w:rPr>
          <w:rFonts w:cs="Arial"/>
          <w:bCs/>
        </w:rPr>
        <w:t>proposisi</w:t>
      </w:r>
      <w:proofErr w:type="spellEnd"/>
      <w:r w:rsidRPr="00DB1923">
        <w:rPr>
          <w:rFonts w:cs="Arial"/>
          <w:bCs/>
        </w:rPr>
        <w:t xml:space="preserve"> </w:t>
      </w:r>
      <w:proofErr w:type="gramStart"/>
      <w:r w:rsidRPr="00DB1923">
        <w:rPr>
          <w:rFonts w:cs="Arial"/>
          <w:bCs/>
        </w:rPr>
        <w:t>1 :</w:t>
      </w:r>
      <w:proofErr w:type="gramEnd"/>
    </w:p>
    <w:p w14:paraId="5A06E14B" w14:textId="07063AFF" w:rsidR="0007163F" w:rsidRPr="00DB1923" w:rsidRDefault="0007163F" w:rsidP="00DB1923">
      <w:pPr>
        <w:rPr>
          <w:rFonts w:cs="Arial"/>
          <w:bCs/>
        </w:rPr>
      </w:pPr>
      <w:r w:rsidRPr="004044E1">
        <w:rPr>
          <w:rFonts w:cs="Arial"/>
        </w:rPr>
        <w:object w:dxaOrig="10666" w:dyaOrig="6871" w14:anchorId="54FA33EA">
          <v:shape id="_x0000_i1098" type="#_x0000_t75" style="width:396.7pt;height:255.45pt" o:ole="">
            <v:imagedata r:id="rId16" o:title=""/>
          </v:shape>
          <o:OLEObject Type="Embed" ProgID="Visio.Drawing.15" ShapeID="_x0000_i1098" DrawAspect="Content" ObjectID="_1815184785" r:id="rId17"/>
        </w:object>
      </w:r>
    </w:p>
    <w:p w14:paraId="50D0F656" w14:textId="77777777" w:rsidR="00DB1923" w:rsidRPr="00DB1923" w:rsidRDefault="00DB1923" w:rsidP="00DB1923">
      <w:pPr>
        <w:rPr>
          <w:rFonts w:eastAsiaTheme="majorEastAsia" w:cs="Arial"/>
          <w:bCs/>
          <w:lang w:eastAsia="en-ID"/>
        </w:rPr>
      </w:pPr>
      <w:proofErr w:type="spellStart"/>
      <w:proofErr w:type="gramStart"/>
      <w:r w:rsidRPr="00DB1923">
        <w:rPr>
          <w:rFonts w:eastAsiaTheme="majorEastAsia" w:cs="Arial"/>
          <w:bCs/>
          <w:lang w:eastAsia="en-ID"/>
        </w:rPr>
        <w:t>Sumber</w:t>
      </w:r>
      <w:proofErr w:type="spellEnd"/>
      <w:r w:rsidRPr="00DB1923">
        <w:rPr>
          <w:rFonts w:eastAsiaTheme="majorEastAsia" w:cs="Arial"/>
          <w:bCs/>
          <w:lang w:eastAsia="en-ID"/>
        </w:rPr>
        <w:t xml:space="preserve"> :</w:t>
      </w:r>
      <w:proofErr w:type="gramEnd"/>
      <w:r w:rsidRPr="00DB1923">
        <w:rPr>
          <w:rFonts w:eastAsiaTheme="majorEastAsia" w:cs="Arial"/>
          <w:bCs/>
          <w:lang w:eastAsia="en-ID"/>
        </w:rPr>
        <w:t xml:space="preserve"> </w:t>
      </w:r>
      <w:proofErr w:type="spellStart"/>
      <w:r w:rsidRPr="00DB1923">
        <w:rPr>
          <w:rFonts w:eastAsiaTheme="majorEastAsia" w:cs="Arial"/>
          <w:bCs/>
          <w:lang w:eastAsia="en-ID"/>
        </w:rPr>
        <w:t>Pengolahan</w:t>
      </w:r>
      <w:proofErr w:type="spellEnd"/>
      <w:r w:rsidRPr="00DB1923">
        <w:rPr>
          <w:rFonts w:eastAsiaTheme="majorEastAsia" w:cs="Arial"/>
          <w:bCs/>
          <w:lang w:eastAsia="en-ID"/>
        </w:rPr>
        <w:t xml:space="preserve"> , 2025</w:t>
      </w:r>
    </w:p>
    <w:p w14:paraId="085AAF7D" w14:textId="287EA363" w:rsidR="00DB1923" w:rsidRPr="00DB1923" w:rsidRDefault="00DB1923" w:rsidP="00DB1923">
      <w:pPr>
        <w:spacing w:line="240" w:lineRule="auto"/>
        <w:jc w:val="center"/>
        <w:rPr>
          <w:rFonts w:eastAsiaTheme="minorHAnsi" w:cs="Arial"/>
          <w:b/>
          <w:bCs/>
          <w:lang w:val="en-US" w:eastAsia="en-US"/>
        </w:rPr>
      </w:pPr>
      <w:r w:rsidRPr="00DB1923">
        <w:rPr>
          <w:rFonts w:eastAsiaTheme="minorHAnsi" w:cs="Arial"/>
          <w:b/>
          <w:bCs/>
          <w:lang w:val="en-US" w:eastAsia="en-US"/>
        </w:rPr>
        <w:t xml:space="preserve">Gambar </w:t>
      </w:r>
      <w:r w:rsidR="00305414">
        <w:rPr>
          <w:rFonts w:eastAsiaTheme="minorHAnsi" w:cs="Arial"/>
          <w:b/>
          <w:bCs/>
          <w:lang w:val="en-US" w:eastAsia="en-US"/>
        </w:rPr>
        <w:t xml:space="preserve">1. </w:t>
      </w:r>
      <w:r w:rsidRPr="00DB1923">
        <w:rPr>
          <w:rFonts w:eastAsiaTheme="minorHAnsi" w:cs="Arial"/>
          <w:b/>
          <w:bCs/>
          <w:lang w:val="en-US" w:eastAsia="en-US"/>
        </w:rPr>
        <w:t xml:space="preserve">Hasil </w:t>
      </w:r>
      <w:proofErr w:type="spellStart"/>
      <w:r w:rsidRPr="00DB1923">
        <w:rPr>
          <w:rFonts w:eastAsiaTheme="minorHAnsi" w:cs="Arial"/>
          <w:b/>
          <w:bCs/>
          <w:lang w:val="en-US" w:eastAsia="en-US"/>
        </w:rPr>
        <w:t>Penelitian</w:t>
      </w:r>
      <w:proofErr w:type="spellEnd"/>
      <w:r w:rsidRPr="00DB1923">
        <w:rPr>
          <w:rFonts w:eastAsiaTheme="minorHAnsi" w:cs="Arial"/>
          <w:b/>
          <w:bCs/>
          <w:lang w:val="en-US" w:eastAsia="en-US"/>
        </w:rPr>
        <w:t xml:space="preserve"> </w:t>
      </w:r>
      <w:proofErr w:type="spellStart"/>
      <w:r w:rsidRPr="00DB1923">
        <w:rPr>
          <w:rFonts w:eastAsiaTheme="minorHAnsi" w:cs="Arial"/>
          <w:b/>
          <w:bCs/>
          <w:lang w:val="en-US" w:eastAsia="en-US"/>
        </w:rPr>
        <w:t>Proposisi</w:t>
      </w:r>
      <w:proofErr w:type="spellEnd"/>
      <w:r w:rsidRPr="00DB1923">
        <w:rPr>
          <w:rFonts w:eastAsiaTheme="minorHAnsi" w:cs="Arial"/>
          <w:b/>
          <w:bCs/>
          <w:lang w:val="en-US" w:eastAsia="en-US"/>
        </w:rPr>
        <w:t xml:space="preserve"> 1</w:t>
      </w:r>
    </w:p>
    <w:p w14:paraId="1A0AF334" w14:textId="77777777" w:rsidR="00DB1923" w:rsidRPr="00DB1923" w:rsidRDefault="00DB1923" w:rsidP="00DB1923">
      <w:pPr>
        <w:rPr>
          <w:rFonts w:eastAsiaTheme="majorEastAsia" w:cs="Arial"/>
          <w:bCs/>
          <w:lang w:eastAsia="en-ID"/>
        </w:rPr>
        <w:sectPr w:rsidR="00DB1923" w:rsidRPr="00DB1923" w:rsidSect="00323934">
          <w:footerReference w:type="first" r:id="rId18"/>
          <w:type w:val="nextColumn"/>
          <w:pgSz w:w="11906" w:h="16838" w:code="9"/>
          <w:pgMar w:top="2268" w:right="1701" w:bottom="1701" w:left="2268" w:header="706" w:footer="709" w:gutter="0"/>
          <w:cols w:space="708"/>
          <w:docGrid w:linePitch="360"/>
        </w:sectPr>
      </w:pPr>
    </w:p>
    <w:p w14:paraId="4E1568AF" w14:textId="77777777" w:rsidR="00B05E6A" w:rsidRPr="004044E1" w:rsidRDefault="00B05E6A" w:rsidP="00F645F6">
      <w:pPr>
        <w:spacing w:line="240" w:lineRule="auto"/>
        <w:rPr>
          <w:rFonts w:eastAsiaTheme="majorEastAsia" w:cs="Arial"/>
          <w:bCs/>
          <w:lang w:eastAsia="en-ID"/>
        </w:rPr>
      </w:pPr>
      <w:bookmarkStart w:id="163" w:name="_Hlk199298897"/>
      <w:bookmarkStart w:id="164" w:name="_Toc198494637"/>
      <w:bookmarkStart w:id="165" w:name="_Toc199127854"/>
      <w:bookmarkStart w:id="166" w:name="_Toc199053247"/>
      <w:bookmarkStart w:id="167" w:name="_Toc199058539"/>
      <w:bookmarkStart w:id="168" w:name="_Toc199058694"/>
      <w:bookmarkStart w:id="169" w:name="_Toc199063424"/>
      <w:bookmarkStart w:id="170" w:name="_Toc199067194"/>
      <w:bookmarkStart w:id="171" w:name="_Toc201506638"/>
      <w:bookmarkStart w:id="172" w:name="_Toc201596702"/>
      <w:bookmarkStart w:id="173" w:name="_Hlk203578690"/>
    </w:p>
    <w:p w14:paraId="34B7A420" w14:textId="7ADBD1C3" w:rsidR="00ED785A" w:rsidRPr="00305414" w:rsidRDefault="00273835">
      <w:pPr>
        <w:pStyle w:val="Heading3"/>
        <w:numPr>
          <w:ilvl w:val="0"/>
          <w:numId w:val="33"/>
        </w:numPr>
        <w:spacing w:line="240" w:lineRule="auto"/>
        <w:ind w:left="426"/>
        <w:rPr>
          <w:rFonts w:cs="Arial"/>
          <w:color w:val="auto"/>
          <w:lang w:val="en-ID" w:eastAsia="en-ID"/>
        </w:rPr>
      </w:pPr>
      <w:bookmarkStart w:id="174" w:name="_Toc198494659"/>
      <w:bookmarkStart w:id="175" w:name="_Toc199053263"/>
      <w:bookmarkStart w:id="176" w:name="_Toc199058555"/>
      <w:bookmarkStart w:id="177" w:name="_Toc199058710"/>
      <w:bookmarkStart w:id="178" w:name="_Toc199063440"/>
      <w:bookmarkStart w:id="179" w:name="_Toc199067210"/>
      <w:bookmarkStart w:id="180" w:name="_Toc199127869"/>
      <w:bookmarkStart w:id="181" w:name="_Toc199502644"/>
      <w:bookmarkStart w:id="182" w:name="_Toc199564185"/>
      <w:bookmarkStart w:id="183" w:name="_Toc199568670"/>
      <w:bookmarkStart w:id="184" w:name="_Toc199569379"/>
      <w:bookmarkStart w:id="185" w:name="_Toc199659308"/>
      <w:bookmarkStart w:id="186" w:name="_Toc199661347"/>
      <w:bookmarkStart w:id="187" w:name="_Toc199661729"/>
      <w:bookmarkStart w:id="188" w:name="_Toc199667250"/>
      <w:bookmarkStart w:id="189" w:name="_Toc201506645"/>
      <w:bookmarkStart w:id="190" w:name="_Toc201596709"/>
      <w:bookmarkStart w:id="191" w:name="_Toc203832363"/>
      <w:bookmarkStart w:id="192" w:name="_Toc204516222"/>
      <w:bookmarkStart w:id="193" w:name="_Toc204522728"/>
      <w:bookmarkEnd w:id="173"/>
      <w:r w:rsidRPr="00305414">
        <w:rPr>
          <w:rFonts w:cs="Arial"/>
          <w:color w:val="auto"/>
          <w:lang w:val="en-ID" w:eastAsia="en-ID"/>
        </w:rPr>
        <w:t xml:space="preserve">Hasil </w:t>
      </w:r>
      <w:proofErr w:type="spellStart"/>
      <w:r w:rsidR="00ED785A" w:rsidRPr="00305414">
        <w:rPr>
          <w:rFonts w:cs="Arial"/>
          <w:color w:val="auto"/>
          <w:lang w:val="en-ID" w:eastAsia="en-ID"/>
        </w:rPr>
        <w:t>Penelitian</w:t>
      </w:r>
      <w:proofErr w:type="spellEnd"/>
      <w:r w:rsidR="00ED785A" w:rsidRPr="00305414">
        <w:rPr>
          <w:rFonts w:cs="Arial"/>
          <w:color w:val="auto"/>
          <w:lang w:val="en-ID" w:eastAsia="en-ID"/>
        </w:rPr>
        <w:t xml:space="preserve"> </w:t>
      </w:r>
      <w:proofErr w:type="spellStart"/>
      <w:r w:rsidRPr="00305414">
        <w:rPr>
          <w:rFonts w:cs="Arial"/>
          <w:color w:val="auto"/>
          <w:lang w:val="en-ID" w:eastAsia="en-ID"/>
        </w:rPr>
        <w:t>Proposisi</w:t>
      </w:r>
      <w:proofErr w:type="spellEnd"/>
      <w:r w:rsidRPr="00305414">
        <w:rPr>
          <w:rFonts w:cs="Arial"/>
          <w:color w:val="auto"/>
          <w:lang w:val="en-ID" w:eastAsia="en-ID"/>
        </w:rPr>
        <w:t xml:space="preserve"> </w:t>
      </w:r>
      <w:proofErr w:type="gramStart"/>
      <w:r w:rsidRPr="00305414">
        <w:rPr>
          <w:rFonts w:cs="Arial"/>
          <w:color w:val="auto"/>
          <w:lang w:val="en-ID" w:eastAsia="en-ID"/>
        </w:rPr>
        <w:t>2</w:t>
      </w:r>
      <w:bookmarkEnd w:id="174"/>
      <w:r w:rsidRPr="00305414">
        <w:rPr>
          <w:rFonts w:cs="Arial"/>
          <w:color w:val="auto"/>
          <w:lang w:val="en-ID" w:eastAsia="en-ID"/>
        </w:rPr>
        <w:t xml:space="preserve"> :</w:t>
      </w:r>
      <w:proofErr w:type="gramEnd"/>
      <w:r w:rsidRPr="00305414">
        <w:rPr>
          <w:rFonts w:cs="Arial"/>
          <w:color w:val="auto"/>
          <w:lang w:val="en-ID" w:eastAsia="en-ID"/>
        </w:rPr>
        <w:t xml:space="preserve"> </w:t>
      </w:r>
    </w:p>
    <w:p w14:paraId="74E18FD4" w14:textId="7345AA53" w:rsidR="00C52B5F" w:rsidRPr="00305414" w:rsidRDefault="00305414" w:rsidP="00305414">
      <w:pPr>
        <w:pStyle w:val="Heading3"/>
        <w:numPr>
          <w:ilvl w:val="0"/>
          <w:numId w:val="0"/>
        </w:numPr>
        <w:spacing w:line="240" w:lineRule="auto"/>
        <w:rPr>
          <w:rFonts w:cs="Arial"/>
          <w:b w:val="0"/>
          <w:bCs/>
          <w:color w:val="auto"/>
        </w:rPr>
      </w:pPr>
      <w:proofErr w:type="spellStart"/>
      <w:r w:rsidRPr="00305414">
        <w:rPr>
          <w:rFonts w:cs="Arial"/>
          <w:b w:val="0"/>
          <w:bCs/>
          <w:color w:val="auto"/>
          <w:lang w:val="en-ID" w:eastAsia="en-ID"/>
        </w:rPr>
        <w:t>P</w:t>
      </w:r>
      <w:r w:rsidR="00273835" w:rsidRPr="00305414">
        <w:rPr>
          <w:rFonts w:cs="Arial"/>
          <w:b w:val="0"/>
          <w:bCs/>
          <w:color w:val="auto"/>
          <w:lang w:val="en-ID" w:eastAsia="en-ID"/>
        </w:rPr>
        <w:t>enyajian</w:t>
      </w:r>
      <w:proofErr w:type="spellEnd"/>
      <w:r w:rsidR="00273835" w:rsidRPr="00305414">
        <w:rPr>
          <w:rFonts w:cs="Arial"/>
          <w:b w:val="0"/>
          <w:bCs/>
          <w:color w:val="auto"/>
          <w:lang w:val="en-ID" w:eastAsia="en-ID"/>
        </w:rPr>
        <w:t xml:space="preserve"> </w:t>
      </w:r>
      <w:proofErr w:type="spellStart"/>
      <w:r w:rsidR="00273835" w:rsidRPr="00305414">
        <w:rPr>
          <w:rFonts w:cs="Arial"/>
          <w:b w:val="0"/>
          <w:bCs/>
          <w:color w:val="auto"/>
          <w:lang w:val="en-ID" w:eastAsia="en-ID"/>
        </w:rPr>
        <w:t>laporan</w:t>
      </w:r>
      <w:proofErr w:type="spellEnd"/>
      <w:r w:rsidR="00273835" w:rsidRPr="00305414">
        <w:rPr>
          <w:rFonts w:cs="Arial"/>
          <w:b w:val="0"/>
          <w:bCs/>
          <w:color w:val="auto"/>
          <w:lang w:val="en-ID" w:eastAsia="en-ID"/>
        </w:rPr>
        <w:t xml:space="preserve"> </w:t>
      </w:r>
      <w:proofErr w:type="spellStart"/>
      <w:r w:rsidR="00273835" w:rsidRPr="00305414">
        <w:rPr>
          <w:rFonts w:cs="Arial"/>
          <w:b w:val="0"/>
          <w:bCs/>
          <w:color w:val="auto"/>
          <w:lang w:val="en-ID" w:eastAsia="en-ID"/>
        </w:rPr>
        <w:t>keuangan</w:t>
      </w:r>
      <w:proofErr w:type="spellEnd"/>
      <w:r w:rsidR="00273835" w:rsidRPr="00305414">
        <w:rPr>
          <w:rFonts w:cs="Arial"/>
          <w:b w:val="0"/>
          <w:bCs/>
          <w:color w:val="auto"/>
          <w:lang w:val="en-ID" w:eastAsia="en-ID"/>
        </w:rPr>
        <w:t xml:space="preserve"> pada </w:t>
      </w:r>
      <w:proofErr w:type="spellStart"/>
      <w:r w:rsidR="00273835" w:rsidRPr="00305414">
        <w:rPr>
          <w:rFonts w:cs="Arial"/>
          <w:b w:val="0"/>
          <w:bCs/>
          <w:color w:val="auto"/>
          <w:lang w:val="en-ID" w:eastAsia="en-ID"/>
        </w:rPr>
        <w:t>Majelis</w:t>
      </w:r>
      <w:proofErr w:type="spellEnd"/>
      <w:r w:rsidR="00273835" w:rsidRPr="00305414">
        <w:rPr>
          <w:rFonts w:cs="Arial"/>
          <w:b w:val="0"/>
          <w:bCs/>
          <w:color w:val="auto"/>
          <w:lang w:val="en-ID" w:eastAsia="en-ID"/>
        </w:rPr>
        <w:t xml:space="preserve"> </w:t>
      </w:r>
      <w:proofErr w:type="spellStart"/>
      <w:r w:rsidR="00273835" w:rsidRPr="00305414">
        <w:rPr>
          <w:rFonts w:cs="Arial"/>
          <w:b w:val="0"/>
          <w:bCs/>
          <w:color w:val="auto"/>
          <w:lang w:val="en-ID" w:eastAsia="en-ID"/>
        </w:rPr>
        <w:t>Permusyawaratan</w:t>
      </w:r>
      <w:proofErr w:type="spellEnd"/>
      <w:r w:rsidR="00273835" w:rsidRPr="00305414">
        <w:rPr>
          <w:rFonts w:cs="Arial"/>
          <w:b w:val="0"/>
          <w:bCs/>
          <w:color w:val="auto"/>
          <w:lang w:val="en-ID" w:eastAsia="en-ID"/>
        </w:rPr>
        <w:t xml:space="preserve"> Rakyat.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00273835" w:rsidRPr="00305414">
        <w:rPr>
          <w:rFonts w:cs="Arial"/>
          <w:b w:val="0"/>
          <w:bCs/>
          <w:color w:val="auto"/>
        </w:rPr>
        <w:t xml:space="preserve"> </w:t>
      </w:r>
      <w:proofErr w:type="spellStart"/>
      <w:r w:rsidR="00273835" w:rsidRPr="00305414">
        <w:rPr>
          <w:rFonts w:cs="Arial"/>
          <w:b w:val="0"/>
          <w:bCs/>
          <w:color w:val="auto"/>
        </w:rPr>
        <w:t>Sudah</w:t>
      </w:r>
      <w:proofErr w:type="spellEnd"/>
      <w:r w:rsidR="00273835" w:rsidRPr="00305414">
        <w:rPr>
          <w:rFonts w:cs="Arial"/>
          <w:b w:val="0"/>
          <w:bCs/>
          <w:color w:val="auto"/>
        </w:rPr>
        <w:t xml:space="preserve"> </w:t>
      </w:r>
      <w:proofErr w:type="spellStart"/>
      <w:r w:rsidR="00273835" w:rsidRPr="00305414">
        <w:rPr>
          <w:rFonts w:cs="Arial"/>
          <w:b w:val="0"/>
          <w:bCs/>
          <w:color w:val="auto"/>
        </w:rPr>
        <w:t>berjalan</w:t>
      </w:r>
      <w:proofErr w:type="spellEnd"/>
      <w:r w:rsidR="00273835" w:rsidRPr="00305414">
        <w:rPr>
          <w:rFonts w:cs="Arial"/>
          <w:b w:val="0"/>
          <w:bCs/>
          <w:color w:val="auto"/>
        </w:rPr>
        <w:t xml:space="preserve"> </w:t>
      </w:r>
      <w:proofErr w:type="spellStart"/>
      <w:r w:rsidR="00273835" w:rsidRPr="00305414">
        <w:rPr>
          <w:rFonts w:cs="Arial"/>
          <w:b w:val="0"/>
          <w:bCs/>
          <w:color w:val="auto"/>
        </w:rPr>
        <w:t>dengan</w:t>
      </w:r>
      <w:proofErr w:type="spellEnd"/>
      <w:r w:rsidR="00273835" w:rsidRPr="00305414">
        <w:rPr>
          <w:rFonts w:cs="Arial"/>
          <w:b w:val="0"/>
          <w:bCs/>
          <w:color w:val="auto"/>
        </w:rPr>
        <w:t xml:space="preserve"> </w:t>
      </w:r>
      <w:proofErr w:type="spellStart"/>
      <w:r w:rsidR="00273835" w:rsidRPr="00305414">
        <w:rPr>
          <w:rFonts w:cs="Arial"/>
          <w:b w:val="0"/>
          <w:bCs/>
          <w:color w:val="auto"/>
        </w:rPr>
        <w:t>baik</w:t>
      </w:r>
      <w:bookmarkStart w:id="194" w:name="_Toc197333158"/>
      <w:bookmarkStart w:id="195" w:name="_Toc198494647"/>
      <w:bookmarkStart w:id="196" w:name="_Toc199053264"/>
      <w:bookmarkStart w:id="197" w:name="_Toc199058556"/>
      <w:bookmarkStart w:id="198" w:name="_Toc199058711"/>
      <w:bookmarkStart w:id="199" w:name="_Toc199063441"/>
      <w:bookmarkStart w:id="200" w:name="_Toc199067211"/>
      <w:bookmarkStart w:id="201" w:name="_Toc199127870"/>
      <w:bookmarkStart w:id="202" w:name="_Toc199128280"/>
      <w:bookmarkEnd w:id="191"/>
      <w:bookmarkEnd w:id="192"/>
      <w:bookmarkEnd w:id="193"/>
      <w:proofErr w:type="spellEnd"/>
    </w:p>
    <w:p w14:paraId="7C5CC5B9" w14:textId="77777777" w:rsidR="00C52B5F" w:rsidRPr="004044E1" w:rsidRDefault="00C52B5F" w:rsidP="00F645F6">
      <w:pPr>
        <w:spacing w:line="240" w:lineRule="auto"/>
        <w:rPr>
          <w:rFonts w:cs="Arial"/>
        </w:rPr>
      </w:pPr>
    </w:p>
    <w:p w14:paraId="47DC0585" w14:textId="77777777" w:rsidR="00273835" w:rsidRPr="004044E1" w:rsidRDefault="00273835">
      <w:pPr>
        <w:numPr>
          <w:ilvl w:val="0"/>
          <w:numId w:val="19"/>
        </w:numPr>
        <w:spacing w:line="240" w:lineRule="auto"/>
        <w:ind w:left="426"/>
        <w:rPr>
          <w:rFonts w:cs="Arial"/>
          <w:bCs/>
          <w:lang w:eastAsia="en-ID"/>
        </w:rPr>
      </w:pPr>
      <w:bookmarkStart w:id="203" w:name="_Hlk201547432"/>
      <w:bookmarkEnd w:id="194"/>
      <w:bookmarkEnd w:id="195"/>
      <w:bookmarkEnd w:id="196"/>
      <w:bookmarkEnd w:id="197"/>
      <w:bookmarkEnd w:id="198"/>
      <w:bookmarkEnd w:id="199"/>
      <w:bookmarkEnd w:id="200"/>
      <w:bookmarkEnd w:id="201"/>
      <w:bookmarkEnd w:id="202"/>
      <w:r w:rsidRPr="004044E1">
        <w:rPr>
          <w:rFonts w:cs="Arial"/>
          <w:bCs/>
          <w:lang w:eastAsia="en-ID"/>
        </w:rPr>
        <w:t xml:space="preserve">Ada </w:t>
      </w:r>
      <w:proofErr w:type="spellStart"/>
      <w:r w:rsidRPr="004044E1">
        <w:rPr>
          <w:rFonts w:cs="Arial"/>
          <w:bCs/>
          <w:lang w:eastAsia="en-ID"/>
        </w:rPr>
        <w:t>beberapa</w:t>
      </w:r>
      <w:proofErr w:type="spellEnd"/>
      <w:r w:rsidRPr="004044E1">
        <w:rPr>
          <w:rFonts w:cs="Arial"/>
          <w:bCs/>
          <w:lang w:eastAsia="en-ID"/>
        </w:rPr>
        <w:t xml:space="preserve"> </w:t>
      </w:r>
      <w:proofErr w:type="spellStart"/>
      <w:r w:rsidRPr="004044E1">
        <w:rPr>
          <w:rFonts w:cs="Arial"/>
          <w:bCs/>
          <w:lang w:eastAsia="en-ID"/>
        </w:rPr>
        <w:t>langkah</w:t>
      </w:r>
      <w:proofErr w:type="spellEnd"/>
      <w:r w:rsidRPr="004044E1">
        <w:rPr>
          <w:rFonts w:cs="Arial"/>
          <w:bCs/>
          <w:lang w:eastAsia="en-ID"/>
        </w:rPr>
        <w:t xml:space="preserve"> </w:t>
      </w:r>
      <w:proofErr w:type="spellStart"/>
      <w:r w:rsidRPr="004044E1">
        <w:rPr>
          <w:rFonts w:cs="Arial"/>
          <w:bCs/>
          <w:lang w:eastAsia="en-ID"/>
        </w:rPr>
        <w:t>penting</w:t>
      </w:r>
      <w:proofErr w:type="spellEnd"/>
      <w:r w:rsidRPr="004044E1">
        <w:rPr>
          <w:rFonts w:cs="Arial"/>
          <w:bCs/>
          <w:lang w:eastAsia="en-ID"/>
        </w:rPr>
        <w:t xml:space="preserve"> yang kami </w:t>
      </w:r>
      <w:proofErr w:type="spellStart"/>
      <w:r w:rsidRPr="004044E1">
        <w:rPr>
          <w:rFonts w:cs="Arial"/>
          <w:bCs/>
          <w:lang w:eastAsia="en-ID"/>
        </w:rPr>
        <w:t>terapkan</w:t>
      </w:r>
      <w:proofErr w:type="spellEnd"/>
      <w:r w:rsidRPr="004044E1">
        <w:rPr>
          <w:rFonts w:cs="Arial"/>
          <w:bCs/>
          <w:lang w:eastAsia="en-ID"/>
        </w:rPr>
        <w:t xml:space="preserve">. </w:t>
      </w:r>
      <w:proofErr w:type="spellStart"/>
      <w:r w:rsidRPr="004044E1">
        <w:rPr>
          <w:rFonts w:cs="Arial"/>
          <w:bCs/>
          <w:lang w:eastAsia="en-ID"/>
        </w:rPr>
        <w:t>Pertama</w:t>
      </w:r>
      <w:proofErr w:type="spellEnd"/>
      <w:r w:rsidRPr="004044E1">
        <w:rPr>
          <w:rFonts w:cs="Arial"/>
          <w:bCs/>
          <w:lang w:eastAsia="en-ID"/>
        </w:rPr>
        <w:t xml:space="preserve">, kami </w:t>
      </w:r>
      <w:proofErr w:type="spellStart"/>
      <w:r w:rsidRPr="004044E1">
        <w:rPr>
          <w:rFonts w:cs="Arial"/>
          <w:bCs/>
          <w:lang w:eastAsia="en-ID"/>
        </w:rPr>
        <w:t>menyusun</w:t>
      </w:r>
      <w:proofErr w:type="spellEnd"/>
      <w:r w:rsidRPr="004044E1">
        <w:rPr>
          <w:rFonts w:cs="Arial"/>
          <w:bCs/>
          <w:lang w:eastAsia="en-ID"/>
        </w:rPr>
        <w:t xml:space="preserve"> </w:t>
      </w:r>
      <w:proofErr w:type="spellStart"/>
      <w:r w:rsidRPr="004044E1">
        <w:rPr>
          <w:rFonts w:cs="Arial"/>
          <w:bCs/>
          <w:lang w:eastAsia="en-ID"/>
        </w:rPr>
        <w:t>anggaran</w:t>
      </w:r>
      <w:proofErr w:type="spellEnd"/>
      <w:r w:rsidRPr="004044E1">
        <w:rPr>
          <w:rFonts w:cs="Arial"/>
          <w:bCs/>
          <w:lang w:eastAsia="en-ID"/>
        </w:rPr>
        <w:t xml:space="preserve"> </w:t>
      </w:r>
      <w:proofErr w:type="spellStart"/>
      <w:r w:rsidRPr="004044E1">
        <w:rPr>
          <w:rFonts w:cs="Arial"/>
          <w:bCs/>
          <w:lang w:eastAsia="en-ID"/>
        </w:rPr>
        <w:t>berdasarkan</w:t>
      </w:r>
      <w:proofErr w:type="spellEnd"/>
      <w:r w:rsidRPr="004044E1">
        <w:rPr>
          <w:rFonts w:cs="Arial"/>
          <w:bCs/>
          <w:lang w:eastAsia="en-ID"/>
        </w:rPr>
        <w:t xml:space="preserve"> </w:t>
      </w:r>
      <w:proofErr w:type="spellStart"/>
      <w:r w:rsidRPr="004044E1">
        <w:rPr>
          <w:rFonts w:cs="Arial"/>
          <w:bCs/>
          <w:lang w:eastAsia="en-ID"/>
        </w:rPr>
        <w:t>Rencana</w:t>
      </w:r>
      <w:proofErr w:type="spellEnd"/>
      <w:r w:rsidRPr="004044E1">
        <w:rPr>
          <w:rFonts w:cs="Arial"/>
          <w:bCs/>
          <w:lang w:eastAsia="en-ID"/>
        </w:rPr>
        <w:t xml:space="preserve"> </w:t>
      </w:r>
      <w:proofErr w:type="spellStart"/>
      <w:r w:rsidRPr="004044E1">
        <w:rPr>
          <w:rFonts w:cs="Arial"/>
          <w:bCs/>
          <w:lang w:eastAsia="en-ID"/>
        </w:rPr>
        <w:t>Kerja</w:t>
      </w:r>
      <w:proofErr w:type="spellEnd"/>
      <w:r w:rsidRPr="004044E1">
        <w:rPr>
          <w:rFonts w:cs="Arial"/>
          <w:bCs/>
          <w:lang w:eastAsia="en-ID"/>
        </w:rPr>
        <w:t xml:space="preserve"> dan </w:t>
      </w:r>
      <w:proofErr w:type="spellStart"/>
      <w:r w:rsidRPr="004044E1">
        <w:rPr>
          <w:rFonts w:cs="Arial"/>
          <w:bCs/>
          <w:lang w:eastAsia="en-ID"/>
        </w:rPr>
        <w:t>Anggaran</w:t>
      </w:r>
      <w:proofErr w:type="spellEnd"/>
      <w:r w:rsidRPr="004044E1">
        <w:rPr>
          <w:rFonts w:cs="Arial"/>
          <w:bCs/>
          <w:lang w:eastAsia="en-ID"/>
        </w:rPr>
        <w:t xml:space="preserve"> Kementerian/Lembaga (RKA-K/L), yang </w:t>
      </w:r>
      <w:proofErr w:type="spellStart"/>
      <w:r w:rsidRPr="004044E1">
        <w:rPr>
          <w:rFonts w:cs="Arial"/>
          <w:bCs/>
          <w:lang w:eastAsia="en-ID"/>
        </w:rPr>
        <w:t>pastinya</w:t>
      </w:r>
      <w:proofErr w:type="spellEnd"/>
      <w:r w:rsidRPr="004044E1">
        <w:rPr>
          <w:rFonts w:cs="Arial"/>
          <w:bCs/>
          <w:lang w:eastAsia="en-ID"/>
        </w:rPr>
        <w:t xml:space="preserve"> </w:t>
      </w:r>
      <w:proofErr w:type="spellStart"/>
      <w:r w:rsidRPr="004044E1">
        <w:rPr>
          <w:rFonts w:cs="Arial"/>
          <w:bCs/>
          <w:lang w:eastAsia="en-ID"/>
        </w:rPr>
        <w:t>disesuaikan</w:t>
      </w:r>
      <w:proofErr w:type="spellEnd"/>
      <w:r w:rsidRPr="004044E1">
        <w:rPr>
          <w:rFonts w:cs="Arial"/>
          <w:bCs/>
          <w:lang w:eastAsia="en-ID"/>
        </w:rPr>
        <w:t xml:space="preserve"> </w:t>
      </w:r>
      <w:proofErr w:type="spellStart"/>
      <w:r w:rsidRPr="004044E1">
        <w:rPr>
          <w:rFonts w:cs="Arial"/>
          <w:bCs/>
          <w:lang w:eastAsia="en-ID"/>
        </w:rPr>
        <w:t>dengan</w:t>
      </w:r>
      <w:proofErr w:type="spellEnd"/>
      <w:r w:rsidRPr="004044E1">
        <w:rPr>
          <w:rFonts w:cs="Arial"/>
          <w:bCs/>
          <w:lang w:eastAsia="en-ID"/>
        </w:rPr>
        <w:t xml:space="preserve"> </w:t>
      </w:r>
      <w:proofErr w:type="spellStart"/>
      <w:r w:rsidRPr="004044E1">
        <w:rPr>
          <w:rFonts w:cs="Arial"/>
          <w:bCs/>
          <w:lang w:eastAsia="en-ID"/>
        </w:rPr>
        <w:t>prioritas</w:t>
      </w:r>
      <w:proofErr w:type="spellEnd"/>
      <w:r w:rsidRPr="004044E1">
        <w:rPr>
          <w:rFonts w:cs="Arial"/>
          <w:bCs/>
          <w:lang w:eastAsia="en-ID"/>
        </w:rPr>
        <w:t xml:space="preserve"> dan </w:t>
      </w:r>
      <w:proofErr w:type="spellStart"/>
      <w:r w:rsidRPr="004044E1">
        <w:rPr>
          <w:rFonts w:cs="Arial"/>
          <w:bCs/>
          <w:lang w:eastAsia="en-ID"/>
        </w:rPr>
        <w:t>kebijakan</w:t>
      </w:r>
      <w:proofErr w:type="spellEnd"/>
      <w:r w:rsidRPr="004044E1">
        <w:rPr>
          <w:rFonts w:cs="Arial"/>
          <w:bCs/>
          <w:lang w:eastAsia="en-ID"/>
        </w:rPr>
        <w:t xml:space="preserve"> </w:t>
      </w:r>
      <w:proofErr w:type="spellStart"/>
      <w:r w:rsidRPr="004044E1">
        <w:rPr>
          <w:rFonts w:cs="Arial"/>
          <w:bCs/>
          <w:lang w:eastAsia="en-ID"/>
        </w:rPr>
        <w:t>nasional</w:t>
      </w:r>
      <w:proofErr w:type="spellEnd"/>
      <w:r w:rsidRPr="004044E1">
        <w:rPr>
          <w:rFonts w:cs="Arial"/>
          <w:bCs/>
          <w:lang w:eastAsia="en-ID"/>
        </w:rPr>
        <w:t xml:space="preserve">. </w:t>
      </w:r>
      <w:proofErr w:type="spellStart"/>
      <w:r w:rsidRPr="004044E1">
        <w:rPr>
          <w:rFonts w:cs="Arial"/>
          <w:bCs/>
          <w:lang w:eastAsia="en-ID"/>
        </w:rPr>
        <w:t>Kedua</w:t>
      </w:r>
      <w:proofErr w:type="spellEnd"/>
      <w:r w:rsidRPr="004044E1">
        <w:rPr>
          <w:rFonts w:cs="Arial"/>
          <w:bCs/>
          <w:lang w:eastAsia="en-ID"/>
        </w:rPr>
        <w:t xml:space="preserve">, kami </w:t>
      </w:r>
      <w:proofErr w:type="spellStart"/>
      <w:r w:rsidRPr="004044E1">
        <w:rPr>
          <w:rFonts w:cs="Arial"/>
          <w:bCs/>
          <w:lang w:eastAsia="en-ID"/>
        </w:rPr>
        <w:t>menerapkan</w:t>
      </w:r>
      <w:proofErr w:type="spellEnd"/>
      <w:r w:rsidRPr="004044E1">
        <w:rPr>
          <w:rFonts w:cs="Arial"/>
          <w:bCs/>
          <w:lang w:eastAsia="en-ID"/>
        </w:rPr>
        <w:t xml:space="preserve"> Sistem </w:t>
      </w:r>
      <w:proofErr w:type="spellStart"/>
      <w:r w:rsidRPr="004044E1">
        <w:rPr>
          <w:rFonts w:cs="Arial"/>
          <w:bCs/>
          <w:lang w:eastAsia="en-ID"/>
        </w:rPr>
        <w:t>Pengendalian</w:t>
      </w:r>
      <w:proofErr w:type="spellEnd"/>
      <w:r w:rsidRPr="004044E1">
        <w:rPr>
          <w:rFonts w:cs="Arial"/>
          <w:bCs/>
          <w:lang w:eastAsia="en-ID"/>
        </w:rPr>
        <w:t xml:space="preserve"> Intern </w:t>
      </w:r>
      <w:proofErr w:type="spellStart"/>
      <w:r w:rsidRPr="004044E1">
        <w:rPr>
          <w:rFonts w:cs="Arial"/>
          <w:bCs/>
          <w:lang w:eastAsia="en-ID"/>
        </w:rPr>
        <w:t>Pemerintah</w:t>
      </w:r>
      <w:proofErr w:type="spellEnd"/>
      <w:r w:rsidRPr="004044E1">
        <w:rPr>
          <w:rFonts w:cs="Arial"/>
          <w:bCs/>
          <w:lang w:eastAsia="en-ID"/>
        </w:rPr>
        <w:t xml:space="preserve"> (SPIP) </w:t>
      </w:r>
      <w:proofErr w:type="spellStart"/>
      <w:r w:rsidRPr="004044E1">
        <w:rPr>
          <w:rFonts w:cs="Arial"/>
          <w:bCs/>
          <w:lang w:eastAsia="en-ID"/>
        </w:rPr>
        <w:t>untuk</w:t>
      </w:r>
      <w:proofErr w:type="spellEnd"/>
      <w:r w:rsidRPr="004044E1">
        <w:rPr>
          <w:rFonts w:cs="Arial"/>
          <w:bCs/>
          <w:lang w:eastAsia="en-ID"/>
        </w:rPr>
        <w:t xml:space="preserve"> </w:t>
      </w:r>
      <w:proofErr w:type="spellStart"/>
      <w:r w:rsidRPr="004044E1">
        <w:rPr>
          <w:rFonts w:cs="Arial"/>
          <w:bCs/>
          <w:lang w:eastAsia="en-ID"/>
        </w:rPr>
        <w:t>memastikan</w:t>
      </w:r>
      <w:proofErr w:type="spellEnd"/>
      <w:r w:rsidRPr="004044E1">
        <w:rPr>
          <w:rFonts w:cs="Arial"/>
          <w:bCs/>
          <w:lang w:eastAsia="en-ID"/>
        </w:rPr>
        <w:t xml:space="preserve"> </w:t>
      </w:r>
      <w:proofErr w:type="spellStart"/>
      <w:r w:rsidRPr="004044E1">
        <w:rPr>
          <w:rFonts w:cs="Arial"/>
          <w:bCs/>
          <w:lang w:eastAsia="en-ID"/>
        </w:rPr>
        <w:t>bahwa</w:t>
      </w:r>
      <w:proofErr w:type="spellEnd"/>
      <w:r w:rsidRPr="004044E1">
        <w:rPr>
          <w:rFonts w:cs="Arial"/>
          <w:bCs/>
          <w:lang w:eastAsia="en-ID"/>
        </w:rPr>
        <w:t xml:space="preserve"> </w:t>
      </w:r>
      <w:proofErr w:type="spellStart"/>
      <w:r w:rsidRPr="004044E1">
        <w:rPr>
          <w:rFonts w:cs="Arial"/>
          <w:bCs/>
          <w:lang w:eastAsia="en-ID"/>
        </w:rPr>
        <w:t>setiap</w:t>
      </w:r>
      <w:proofErr w:type="spellEnd"/>
      <w:r w:rsidRPr="004044E1">
        <w:rPr>
          <w:rFonts w:cs="Arial"/>
          <w:bCs/>
          <w:lang w:eastAsia="en-ID"/>
        </w:rPr>
        <w:t xml:space="preserve"> </w:t>
      </w:r>
      <w:proofErr w:type="spellStart"/>
      <w:r w:rsidRPr="004044E1">
        <w:rPr>
          <w:rFonts w:cs="Arial"/>
          <w:bCs/>
          <w:lang w:eastAsia="en-ID"/>
        </w:rPr>
        <w:t>penggunaan</w:t>
      </w:r>
      <w:proofErr w:type="spellEnd"/>
      <w:r w:rsidRPr="004044E1">
        <w:rPr>
          <w:rFonts w:cs="Arial"/>
          <w:bCs/>
          <w:lang w:eastAsia="en-ID"/>
        </w:rPr>
        <w:t xml:space="preserve"> </w:t>
      </w:r>
      <w:proofErr w:type="spellStart"/>
      <w:r w:rsidRPr="004044E1">
        <w:rPr>
          <w:rFonts w:cs="Arial"/>
          <w:bCs/>
          <w:lang w:eastAsia="en-ID"/>
        </w:rPr>
        <w:t>anggaran</w:t>
      </w:r>
      <w:proofErr w:type="spellEnd"/>
      <w:r w:rsidRPr="004044E1">
        <w:rPr>
          <w:rFonts w:cs="Arial"/>
          <w:bCs/>
          <w:lang w:eastAsia="en-ID"/>
        </w:rPr>
        <w:t xml:space="preserve"> </w:t>
      </w:r>
      <w:proofErr w:type="spellStart"/>
      <w:r w:rsidRPr="004044E1">
        <w:rPr>
          <w:rFonts w:cs="Arial"/>
          <w:bCs/>
          <w:lang w:eastAsia="en-ID"/>
        </w:rPr>
        <w:t>bisa</w:t>
      </w:r>
      <w:proofErr w:type="spellEnd"/>
      <w:r w:rsidRPr="004044E1">
        <w:rPr>
          <w:rFonts w:cs="Arial"/>
          <w:bCs/>
          <w:lang w:eastAsia="en-ID"/>
        </w:rPr>
        <w:t xml:space="preserve"> </w:t>
      </w:r>
      <w:proofErr w:type="spellStart"/>
      <w:r w:rsidRPr="004044E1">
        <w:rPr>
          <w:rFonts w:cs="Arial"/>
          <w:bCs/>
          <w:lang w:eastAsia="en-ID"/>
        </w:rPr>
        <w:t>dipertanggungjawabkan</w:t>
      </w:r>
      <w:proofErr w:type="spellEnd"/>
      <w:r w:rsidRPr="004044E1">
        <w:rPr>
          <w:rFonts w:cs="Arial"/>
          <w:bCs/>
          <w:lang w:eastAsia="en-ID"/>
        </w:rPr>
        <w:t xml:space="preserve">. Selain </w:t>
      </w:r>
      <w:proofErr w:type="spellStart"/>
      <w:r w:rsidRPr="004044E1">
        <w:rPr>
          <w:rFonts w:cs="Arial"/>
          <w:bCs/>
          <w:lang w:eastAsia="en-ID"/>
        </w:rPr>
        <w:t>itu</w:t>
      </w:r>
      <w:proofErr w:type="spellEnd"/>
      <w:r w:rsidRPr="004044E1">
        <w:rPr>
          <w:rFonts w:cs="Arial"/>
          <w:bCs/>
          <w:lang w:eastAsia="en-ID"/>
        </w:rPr>
        <w:t xml:space="preserve">, kami juga </w:t>
      </w:r>
      <w:proofErr w:type="spellStart"/>
      <w:r w:rsidRPr="004044E1">
        <w:rPr>
          <w:rFonts w:cs="Arial"/>
          <w:bCs/>
          <w:lang w:eastAsia="en-ID"/>
        </w:rPr>
        <w:t>menggunakan</w:t>
      </w:r>
      <w:proofErr w:type="spellEnd"/>
      <w:r w:rsidRPr="004044E1">
        <w:rPr>
          <w:rFonts w:cs="Arial"/>
          <w:bCs/>
          <w:lang w:eastAsia="en-ID"/>
        </w:rPr>
        <w:t xml:space="preserve"> Sistem </w:t>
      </w:r>
      <w:proofErr w:type="spellStart"/>
      <w:r w:rsidRPr="004044E1">
        <w:rPr>
          <w:rFonts w:cs="Arial"/>
          <w:bCs/>
          <w:lang w:eastAsia="en-ID"/>
        </w:rPr>
        <w:t>Aplikasi</w:t>
      </w:r>
      <w:proofErr w:type="spellEnd"/>
      <w:r w:rsidRPr="004044E1">
        <w:rPr>
          <w:rFonts w:cs="Arial"/>
          <w:bCs/>
          <w:lang w:eastAsia="en-ID"/>
        </w:rPr>
        <w:t xml:space="preserve"> </w:t>
      </w:r>
      <w:proofErr w:type="spellStart"/>
      <w:r w:rsidRPr="004044E1">
        <w:rPr>
          <w:rFonts w:cs="Arial"/>
          <w:bCs/>
          <w:lang w:eastAsia="en-ID"/>
        </w:rPr>
        <w:t>Keuangan</w:t>
      </w:r>
      <w:proofErr w:type="spellEnd"/>
      <w:r w:rsidRPr="004044E1">
        <w:rPr>
          <w:rFonts w:cs="Arial"/>
          <w:bCs/>
          <w:lang w:eastAsia="en-ID"/>
        </w:rPr>
        <w:t xml:space="preserve"> Tingkat </w:t>
      </w:r>
      <w:proofErr w:type="spellStart"/>
      <w:r w:rsidRPr="004044E1">
        <w:rPr>
          <w:rFonts w:cs="Arial"/>
          <w:bCs/>
          <w:lang w:eastAsia="en-ID"/>
        </w:rPr>
        <w:t>Instansi</w:t>
      </w:r>
      <w:proofErr w:type="spellEnd"/>
      <w:r w:rsidRPr="004044E1">
        <w:rPr>
          <w:rFonts w:cs="Arial"/>
          <w:bCs/>
          <w:lang w:eastAsia="en-ID"/>
        </w:rPr>
        <w:t xml:space="preserve"> (SAKTI) yang </w:t>
      </w:r>
      <w:proofErr w:type="spellStart"/>
      <w:r w:rsidRPr="004044E1">
        <w:rPr>
          <w:rFonts w:cs="Arial"/>
          <w:bCs/>
          <w:lang w:eastAsia="en-ID"/>
        </w:rPr>
        <w:t>membantu</w:t>
      </w:r>
      <w:proofErr w:type="spellEnd"/>
      <w:r w:rsidRPr="004044E1">
        <w:rPr>
          <w:rFonts w:cs="Arial"/>
          <w:bCs/>
          <w:lang w:eastAsia="en-ID"/>
        </w:rPr>
        <w:t xml:space="preserve"> </w:t>
      </w:r>
      <w:proofErr w:type="spellStart"/>
      <w:r w:rsidRPr="004044E1">
        <w:rPr>
          <w:rFonts w:cs="Arial"/>
          <w:bCs/>
          <w:lang w:eastAsia="en-ID"/>
        </w:rPr>
        <w:t>dalam</w:t>
      </w:r>
      <w:proofErr w:type="spellEnd"/>
      <w:r w:rsidRPr="004044E1">
        <w:rPr>
          <w:rFonts w:cs="Arial"/>
          <w:bCs/>
          <w:lang w:eastAsia="en-ID"/>
        </w:rPr>
        <w:t xml:space="preserve"> </w:t>
      </w:r>
      <w:proofErr w:type="spellStart"/>
      <w:r w:rsidRPr="004044E1">
        <w:rPr>
          <w:rFonts w:cs="Arial"/>
          <w:bCs/>
          <w:lang w:eastAsia="en-ID"/>
        </w:rPr>
        <w:t>memantau</w:t>
      </w:r>
      <w:proofErr w:type="spellEnd"/>
      <w:r w:rsidRPr="004044E1">
        <w:rPr>
          <w:rFonts w:cs="Arial"/>
          <w:bCs/>
          <w:lang w:eastAsia="en-ID"/>
        </w:rPr>
        <w:t xml:space="preserve"> </w:t>
      </w:r>
      <w:proofErr w:type="spellStart"/>
      <w:r w:rsidRPr="004044E1">
        <w:rPr>
          <w:rFonts w:cs="Arial"/>
          <w:bCs/>
          <w:lang w:eastAsia="en-ID"/>
        </w:rPr>
        <w:t>realisasi</w:t>
      </w:r>
      <w:proofErr w:type="spellEnd"/>
      <w:r w:rsidRPr="004044E1">
        <w:rPr>
          <w:rFonts w:cs="Arial"/>
          <w:bCs/>
          <w:lang w:eastAsia="en-ID"/>
        </w:rPr>
        <w:t xml:space="preserve"> </w:t>
      </w:r>
      <w:proofErr w:type="spellStart"/>
      <w:r w:rsidRPr="004044E1">
        <w:rPr>
          <w:rFonts w:cs="Arial"/>
          <w:bCs/>
          <w:lang w:eastAsia="en-ID"/>
        </w:rPr>
        <w:t>anggaran</w:t>
      </w:r>
      <w:proofErr w:type="spellEnd"/>
      <w:r w:rsidRPr="004044E1">
        <w:rPr>
          <w:rFonts w:cs="Arial"/>
          <w:bCs/>
          <w:lang w:eastAsia="en-ID"/>
        </w:rPr>
        <w:t xml:space="preserve"> </w:t>
      </w:r>
      <w:proofErr w:type="spellStart"/>
      <w:r w:rsidRPr="004044E1">
        <w:rPr>
          <w:rFonts w:cs="Arial"/>
          <w:bCs/>
          <w:lang w:eastAsia="en-ID"/>
        </w:rPr>
        <w:t>secara</w:t>
      </w:r>
      <w:proofErr w:type="spellEnd"/>
      <w:r w:rsidRPr="004044E1">
        <w:rPr>
          <w:rFonts w:cs="Arial"/>
          <w:bCs/>
          <w:lang w:eastAsia="en-ID"/>
        </w:rPr>
        <w:t xml:space="preserve"> </w:t>
      </w:r>
      <w:proofErr w:type="spellStart"/>
      <w:r w:rsidRPr="004044E1">
        <w:rPr>
          <w:rFonts w:cs="Arial"/>
          <w:bCs/>
          <w:lang w:eastAsia="en-ID"/>
        </w:rPr>
        <w:t>lebih</w:t>
      </w:r>
      <w:proofErr w:type="spellEnd"/>
      <w:r w:rsidRPr="004044E1">
        <w:rPr>
          <w:rFonts w:cs="Arial"/>
          <w:bCs/>
          <w:lang w:eastAsia="en-ID"/>
        </w:rPr>
        <w:t xml:space="preserve"> </w:t>
      </w:r>
      <w:proofErr w:type="spellStart"/>
      <w:r w:rsidRPr="004044E1">
        <w:rPr>
          <w:rFonts w:cs="Arial"/>
          <w:bCs/>
          <w:lang w:eastAsia="en-ID"/>
        </w:rPr>
        <w:t>efektif</w:t>
      </w:r>
      <w:proofErr w:type="spellEnd"/>
      <w:r w:rsidRPr="004044E1">
        <w:rPr>
          <w:rFonts w:cs="Arial"/>
          <w:bCs/>
          <w:lang w:eastAsia="en-ID"/>
        </w:rPr>
        <w:t xml:space="preserve"> dan </w:t>
      </w:r>
      <w:proofErr w:type="spellStart"/>
      <w:r w:rsidRPr="004044E1">
        <w:rPr>
          <w:rFonts w:cs="Arial"/>
          <w:bCs/>
          <w:lang w:eastAsia="en-ID"/>
        </w:rPr>
        <w:t>efisien</w:t>
      </w:r>
      <w:proofErr w:type="spellEnd"/>
      <w:r w:rsidRPr="004044E1">
        <w:rPr>
          <w:rFonts w:cs="Arial"/>
          <w:bCs/>
          <w:lang w:eastAsia="en-ID"/>
        </w:rPr>
        <w:t>.</w:t>
      </w:r>
    </w:p>
    <w:p w14:paraId="7065E349" w14:textId="77777777" w:rsidR="00273835" w:rsidRPr="004044E1" w:rsidRDefault="00273835">
      <w:pPr>
        <w:numPr>
          <w:ilvl w:val="0"/>
          <w:numId w:val="19"/>
        </w:numPr>
        <w:spacing w:line="240" w:lineRule="auto"/>
        <w:ind w:left="426"/>
        <w:rPr>
          <w:rFonts w:cs="Arial"/>
          <w:bCs/>
          <w:lang w:eastAsia="en-ID"/>
        </w:rPr>
      </w:pPr>
      <w:r w:rsidRPr="004044E1">
        <w:rPr>
          <w:rFonts w:eastAsiaTheme="majorEastAsia" w:cs="Arial"/>
          <w:bCs/>
        </w:rPr>
        <w:t xml:space="preserve">Sistem </w:t>
      </w:r>
      <w:proofErr w:type="spellStart"/>
      <w:r w:rsidRPr="004044E1">
        <w:rPr>
          <w:rFonts w:eastAsiaTheme="majorEastAsia" w:cs="Arial"/>
          <w:bCs/>
        </w:rPr>
        <w:t>Aplikasi</w:t>
      </w:r>
      <w:proofErr w:type="spellEnd"/>
      <w:r w:rsidRPr="004044E1">
        <w:rPr>
          <w:rFonts w:eastAsiaTheme="majorEastAsia" w:cs="Arial"/>
          <w:bCs/>
        </w:rPr>
        <w:t xml:space="preserve"> </w:t>
      </w:r>
      <w:proofErr w:type="spellStart"/>
      <w:r w:rsidRPr="004044E1">
        <w:rPr>
          <w:rFonts w:eastAsiaTheme="majorEastAsia" w:cs="Arial"/>
          <w:bCs/>
        </w:rPr>
        <w:t>Keuangan</w:t>
      </w:r>
      <w:proofErr w:type="spellEnd"/>
      <w:r w:rsidRPr="004044E1">
        <w:rPr>
          <w:rFonts w:eastAsiaTheme="majorEastAsia" w:cs="Arial"/>
          <w:bCs/>
        </w:rPr>
        <w:t xml:space="preserve"> Tingkat </w:t>
      </w:r>
      <w:proofErr w:type="spellStart"/>
      <w:r w:rsidRPr="004044E1">
        <w:rPr>
          <w:rFonts w:eastAsiaTheme="majorEastAsia" w:cs="Arial"/>
          <w:bCs/>
        </w:rPr>
        <w:t>Instansi</w:t>
      </w:r>
      <w:proofErr w:type="spellEnd"/>
      <w:r w:rsidRPr="004044E1">
        <w:rPr>
          <w:rFonts w:eastAsiaTheme="majorEastAsia" w:cs="Arial"/>
          <w:bCs/>
        </w:rPr>
        <w:t xml:space="preserve"> (SAKTI) </w:t>
      </w:r>
      <w:proofErr w:type="spellStart"/>
      <w:r w:rsidRPr="004044E1">
        <w:rPr>
          <w:rFonts w:eastAsiaTheme="majorEastAsia" w:cs="Arial"/>
          <w:bCs/>
        </w:rPr>
        <w:t>adalah</w:t>
      </w:r>
      <w:proofErr w:type="spellEnd"/>
      <w:r w:rsidRPr="004044E1">
        <w:rPr>
          <w:rFonts w:eastAsiaTheme="majorEastAsia" w:cs="Arial"/>
          <w:bCs/>
        </w:rPr>
        <w:t xml:space="preserve"> </w:t>
      </w:r>
      <w:proofErr w:type="spellStart"/>
      <w:r w:rsidRPr="004044E1">
        <w:rPr>
          <w:rFonts w:eastAsiaTheme="majorEastAsia" w:cs="Arial"/>
          <w:bCs/>
        </w:rPr>
        <w:t>aplikasi</w:t>
      </w:r>
      <w:proofErr w:type="spellEnd"/>
      <w:r w:rsidRPr="004044E1">
        <w:rPr>
          <w:rFonts w:eastAsiaTheme="majorEastAsia" w:cs="Arial"/>
          <w:bCs/>
        </w:rPr>
        <w:t xml:space="preserve"> yang </w:t>
      </w:r>
      <w:proofErr w:type="spellStart"/>
      <w:r w:rsidRPr="004044E1">
        <w:rPr>
          <w:rFonts w:eastAsiaTheme="majorEastAsia" w:cs="Arial"/>
          <w:bCs/>
        </w:rPr>
        <w:t>digunakan</w:t>
      </w:r>
      <w:proofErr w:type="spellEnd"/>
      <w:r w:rsidRPr="004044E1">
        <w:rPr>
          <w:rFonts w:eastAsiaTheme="majorEastAsia" w:cs="Arial"/>
          <w:bCs/>
        </w:rPr>
        <w:t xml:space="preserve"> oleh </w:t>
      </w:r>
      <w:proofErr w:type="spellStart"/>
      <w:r w:rsidRPr="004044E1">
        <w:rPr>
          <w:rFonts w:eastAsiaTheme="majorEastAsia" w:cs="Arial"/>
          <w:bCs/>
        </w:rPr>
        <w:t>satuan</w:t>
      </w:r>
      <w:proofErr w:type="spellEnd"/>
      <w:r w:rsidRPr="004044E1">
        <w:rPr>
          <w:rFonts w:eastAsiaTheme="majorEastAsia" w:cs="Arial"/>
          <w:bCs/>
        </w:rPr>
        <w:t xml:space="preserve"> </w:t>
      </w:r>
      <w:proofErr w:type="spellStart"/>
      <w:r w:rsidRPr="004044E1">
        <w:rPr>
          <w:rFonts w:eastAsiaTheme="majorEastAsia" w:cs="Arial"/>
          <w:bCs/>
        </w:rPr>
        <w:t>kerja</w:t>
      </w:r>
      <w:proofErr w:type="spellEnd"/>
      <w:r w:rsidRPr="004044E1">
        <w:rPr>
          <w:rFonts w:eastAsiaTheme="majorEastAsia" w:cs="Arial"/>
          <w:bCs/>
        </w:rPr>
        <w:t xml:space="preserve"> (</w:t>
      </w:r>
      <w:proofErr w:type="spellStart"/>
      <w:r w:rsidRPr="004044E1">
        <w:rPr>
          <w:rFonts w:eastAsiaTheme="majorEastAsia" w:cs="Arial"/>
          <w:bCs/>
        </w:rPr>
        <w:t>satker</w:t>
      </w:r>
      <w:proofErr w:type="spellEnd"/>
      <w:r w:rsidRPr="004044E1">
        <w:rPr>
          <w:rFonts w:eastAsiaTheme="majorEastAsia" w:cs="Arial"/>
          <w:bCs/>
        </w:rPr>
        <w:t xml:space="preserve">) </w:t>
      </w:r>
      <w:proofErr w:type="spellStart"/>
      <w:r w:rsidRPr="004044E1">
        <w:rPr>
          <w:rFonts w:eastAsiaTheme="majorEastAsia" w:cs="Arial"/>
          <w:bCs/>
        </w:rPr>
        <w:t>untuk</w:t>
      </w:r>
      <w:proofErr w:type="spellEnd"/>
      <w:r w:rsidRPr="004044E1">
        <w:rPr>
          <w:rFonts w:eastAsiaTheme="majorEastAsia" w:cs="Arial"/>
          <w:bCs/>
        </w:rPr>
        <w:t xml:space="preserve"> </w:t>
      </w:r>
      <w:proofErr w:type="spellStart"/>
      <w:r w:rsidRPr="004044E1">
        <w:rPr>
          <w:rFonts w:eastAsiaTheme="majorEastAsia" w:cs="Arial"/>
          <w:bCs/>
        </w:rPr>
        <w:t>mengelola</w:t>
      </w:r>
      <w:proofErr w:type="spellEnd"/>
      <w:r w:rsidRPr="004044E1">
        <w:rPr>
          <w:rFonts w:eastAsiaTheme="majorEastAsia" w:cs="Arial"/>
          <w:bCs/>
        </w:rPr>
        <w:t xml:space="preserve"> </w:t>
      </w:r>
      <w:proofErr w:type="spellStart"/>
      <w:r w:rsidRPr="004044E1">
        <w:rPr>
          <w:rFonts w:eastAsiaTheme="majorEastAsia" w:cs="Arial"/>
          <w:bCs/>
        </w:rPr>
        <w:t>keuangan</w:t>
      </w:r>
      <w:proofErr w:type="spellEnd"/>
      <w:r w:rsidRPr="004044E1">
        <w:rPr>
          <w:rFonts w:eastAsiaTheme="majorEastAsia" w:cs="Arial"/>
          <w:bCs/>
        </w:rPr>
        <w:t xml:space="preserve">, </w:t>
      </w:r>
      <w:proofErr w:type="spellStart"/>
      <w:r w:rsidRPr="004044E1">
        <w:rPr>
          <w:rFonts w:eastAsiaTheme="majorEastAsia" w:cs="Arial"/>
          <w:bCs/>
        </w:rPr>
        <w:t>mulai</w:t>
      </w:r>
      <w:proofErr w:type="spellEnd"/>
      <w:r w:rsidRPr="004044E1">
        <w:rPr>
          <w:rFonts w:eastAsiaTheme="majorEastAsia" w:cs="Arial"/>
          <w:bCs/>
        </w:rPr>
        <w:t xml:space="preserve"> </w:t>
      </w:r>
      <w:proofErr w:type="spellStart"/>
      <w:r w:rsidRPr="004044E1">
        <w:rPr>
          <w:rFonts w:eastAsiaTheme="majorEastAsia" w:cs="Arial"/>
          <w:bCs/>
        </w:rPr>
        <w:t>dari</w:t>
      </w:r>
      <w:proofErr w:type="spellEnd"/>
      <w:r w:rsidRPr="004044E1">
        <w:rPr>
          <w:rFonts w:eastAsiaTheme="majorEastAsia" w:cs="Arial"/>
          <w:bCs/>
        </w:rPr>
        <w:t xml:space="preserve"> </w:t>
      </w:r>
      <w:proofErr w:type="spellStart"/>
      <w:r w:rsidRPr="004044E1">
        <w:rPr>
          <w:rFonts w:eastAsiaTheme="majorEastAsia" w:cs="Arial"/>
          <w:bCs/>
        </w:rPr>
        <w:t>perencanaan</w:t>
      </w:r>
      <w:proofErr w:type="spellEnd"/>
      <w:r w:rsidRPr="004044E1">
        <w:rPr>
          <w:rFonts w:eastAsiaTheme="majorEastAsia" w:cs="Arial"/>
          <w:bCs/>
        </w:rPr>
        <w:t xml:space="preserve"> </w:t>
      </w:r>
      <w:proofErr w:type="spellStart"/>
      <w:r w:rsidRPr="004044E1">
        <w:rPr>
          <w:rFonts w:eastAsiaTheme="majorEastAsia" w:cs="Arial"/>
          <w:bCs/>
        </w:rPr>
        <w:t>hingga</w:t>
      </w:r>
      <w:proofErr w:type="spellEnd"/>
      <w:r w:rsidRPr="004044E1">
        <w:rPr>
          <w:rFonts w:eastAsiaTheme="majorEastAsia" w:cs="Arial"/>
          <w:bCs/>
        </w:rPr>
        <w:t xml:space="preserve"> </w:t>
      </w:r>
      <w:proofErr w:type="spellStart"/>
      <w:r w:rsidRPr="004044E1">
        <w:rPr>
          <w:rFonts w:eastAsiaTheme="majorEastAsia" w:cs="Arial"/>
          <w:bCs/>
        </w:rPr>
        <w:t>pertanggungjawaban</w:t>
      </w:r>
      <w:proofErr w:type="spellEnd"/>
      <w:r w:rsidRPr="004044E1">
        <w:rPr>
          <w:rFonts w:eastAsiaTheme="majorEastAsia" w:cs="Arial"/>
          <w:bCs/>
        </w:rPr>
        <w:t xml:space="preserve"> </w:t>
      </w:r>
      <w:proofErr w:type="spellStart"/>
      <w:r w:rsidRPr="004044E1">
        <w:rPr>
          <w:rFonts w:eastAsiaTheme="majorEastAsia" w:cs="Arial"/>
          <w:bCs/>
        </w:rPr>
        <w:t>anggaran</w:t>
      </w:r>
      <w:proofErr w:type="spellEnd"/>
      <w:r w:rsidRPr="004044E1">
        <w:rPr>
          <w:rFonts w:eastAsiaTheme="majorEastAsia" w:cs="Arial"/>
          <w:bCs/>
        </w:rPr>
        <w:t xml:space="preserve">. SAKTI </w:t>
      </w:r>
      <w:proofErr w:type="spellStart"/>
      <w:r w:rsidRPr="004044E1">
        <w:rPr>
          <w:rFonts w:eastAsiaTheme="majorEastAsia" w:cs="Arial"/>
          <w:bCs/>
        </w:rPr>
        <w:t>bertujuan</w:t>
      </w:r>
      <w:proofErr w:type="spellEnd"/>
      <w:r w:rsidRPr="004044E1">
        <w:rPr>
          <w:rFonts w:eastAsiaTheme="majorEastAsia" w:cs="Arial"/>
          <w:bCs/>
        </w:rPr>
        <w:t xml:space="preserve"> </w:t>
      </w:r>
      <w:proofErr w:type="spellStart"/>
      <w:r w:rsidRPr="004044E1">
        <w:rPr>
          <w:rFonts w:eastAsiaTheme="majorEastAsia" w:cs="Arial"/>
          <w:bCs/>
        </w:rPr>
        <w:t>untuk</w:t>
      </w:r>
      <w:proofErr w:type="spellEnd"/>
      <w:r w:rsidRPr="004044E1">
        <w:rPr>
          <w:rFonts w:eastAsiaTheme="majorEastAsia" w:cs="Arial"/>
          <w:bCs/>
        </w:rPr>
        <w:t xml:space="preserve"> </w:t>
      </w:r>
      <w:proofErr w:type="spellStart"/>
      <w:r w:rsidRPr="004044E1">
        <w:rPr>
          <w:rFonts w:eastAsiaTheme="majorEastAsia" w:cs="Arial"/>
          <w:bCs/>
        </w:rPr>
        <w:t>mendukung</w:t>
      </w:r>
      <w:proofErr w:type="spellEnd"/>
      <w:r w:rsidRPr="004044E1">
        <w:rPr>
          <w:rFonts w:eastAsiaTheme="majorEastAsia" w:cs="Arial"/>
          <w:bCs/>
        </w:rPr>
        <w:t xml:space="preserve"> </w:t>
      </w:r>
      <w:proofErr w:type="spellStart"/>
      <w:r w:rsidRPr="004044E1">
        <w:rPr>
          <w:rFonts w:eastAsiaTheme="majorEastAsia" w:cs="Arial"/>
          <w:bCs/>
        </w:rPr>
        <w:t>implementasi</w:t>
      </w:r>
      <w:proofErr w:type="spellEnd"/>
      <w:r w:rsidRPr="004044E1">
        <w:rPr>
          <w:rFonts w:eastAsiaTheme="majorEastAsia" w:cs="Arial"/>
          <w:bCs/>
        </w:rPr>
        <w:t xml:space="preserve"> Sistem </w:t>
      </w:r>
      <w:proofErr w:type="spellStart"/>
      <w:r w:rsidRPr="004044E1">
        <w:rPr>
          <w:rFonts w:eastAsiaTheme="majorEastAsia" w:cs="Arial"/>
          <w:bCs/>
        </w:rPr>
        <w:t>Perbendaharaan</w:t>
      </w:r>
      <w:proofErr w:type="spellEnd"/>
      <w:r w:rsidRPr="004044E1">
        <w:rPr>
          <w:rFonts w:eastAsiaTheme="majorEastAsia" w:cs="Arial"/>
          <w:bCs/>
        </w:rPr>
        <w:t xml:space="preserve"> dan </w:t>
      </w:r>
      <w:proofErr w:type="spellStart"/>
      <w:r w:rsidRPr="004044E1">
        <w:rPr>
          <w:rFonts w:eastAsiaTheme="majorEastAsia" w:cs="Arial"/>
          <w:bCs/>
        </w:rPr>
        <w:t>Anggaran</w:t>
      </w:r>
      <w:proofErr w:type="spellEnd"/>
      <w:r w:rsidRPr="004044E1">
        <w:rPr>
          <w:rFonts w:eastAsiaTheme="majorEastAsia" w:cs="Arial"/>
          <w:bCs/>
        </w:rPr>
        <w:t xml:space="preserve"> Negara (SPAN) dan </w:t>
      </w:r>
      <w:proofErr w:type="spellStart"/>
      <w:r w:rsidRPr="004044E1">
        <w:rPr>
          <w:rFonts w:eastAsiaTheme="majorEastAsia" w:cs="Arial"/>
          <w:bCs/>
        </w:rPr>
        <w:t>menggabungkan</w:t>
      </w:r>
      <w:proofErr w:type="spellEnd"/>
      <w:r w:rsidRPr="004044E1">
        <w:rPr>
          <w:rFonts w:eastAsiaTheme="majorEastAsia" w:cs="Arial"/>
          <w:bCs/>
        </w:rPr>
        <w:t xml:space="preserve"> </w:t>
      </w:r>
      <w:proofErr w:type="spellStart"/>
      <w:r w:rsidRPr="004044E1">
        <w:rPr>
          <w:rFonts w:eastAsiaTheme="majorEastAsia" w:cs="Arial"/>
          <w:bCs/>
        </w:rPr>
        <w:t>semua</w:t>
      </w:r>
      <w:proofErr w:type="spellEnd"/>
      <w:r w:rsidRPr="004044E1">
        <w:rPr>
          <w:rFonts w:eastAsiaTheme="majorEastAsia" w:cs="Arial"/>
          <w:bCs/>
        </w:rPr>
        <w:t xml:space="preserve"> </w:t>
      </w:r>
      <w:proofErr w:type="spellStart"/>
      <w:r w:rsidRPr="004044E1">
        <w:rPr>
          <w:rFonts w:eastAsiaTheme="majorEastAsia" w:cs="Arial"/>
          <w:bCs/>
        </w:rPr>
        <w:t>aplikasi</w:t>
      </w:r>
      <w:proofErr w:type="spellEnd"/>
      <w:r w:rsidRPr="004044E1">
        <w:rPr>
          <w:rFonts w:eastAsiaTheme="majorEastAsia" w:cs="Arial"/>
          <w:bCs/>
        </w:rPr>
        <w:t xml:space="preserve"> </w:t>
      </w:r>
      <w:proofErr w:type="spellStart"/>
      <w:r w:rsidRPr="004044E1">
        <w:rPr>
          <w:rFonts w:eastAsiaTheme="majorEastAsia" w:cs="Arial"/>
          <w:bCs/>
        </w:rPr>
        <w:t>satker</w:t>
      </w:r>
      <w:proofErr w:type="spellEnd"/>
      <w:r w:rsidRPr="004044E1">
        <w:rPr>
          <w:rFonts w:eastAsiaTheme="majorEastAsia" w:cs="Arial"/>
          <w:bCs/>
        </w:rPr>
        <w:t xml:space="preserve"> </w:t>
      </w:r>
      <w:proofErr w:type="spellStart"/>
      <w:r w:rsidRPr="004044E1">
        <w:rPr>
          <w:rFonts w:eastAsiaTheme="majorEastAsia" w:cs="Arial"/>
          <w:bCs/>
        </w:rPr>
        <w:t>terkait</w:t>
      </w:r>
      <w:proofErr w:type="spellEnd"/>
      <w:r w:rsidRPr="004044E1">
        <w:rPr>
          <w:rFonts w:eastAsiaTheme="majorEastAsia" w:cs="Arial"/>
          <w:bCs/>
        </w:rPr>
        <w:t xml:space="preserve"> </w:t>
      </w:r>
      <w:proofErr w:type="spellStart"/>
      <w:r w:rsidRPr="004044E1">
        <w:rPr>
          <w:rFonts w:eastAsiaTheme="majorEastAsia" w:cs="Arial"/>
          <w:bCs/>
        </w:rPr>
        <w:t>keuangan</w:t>
      </w:r>
      <w:proofErr w:type="spellEnd"/>
      <w:r w:rsidRPr="004044E1">
        <w:rPr>
          <w:rFonts w:eastAsiaTheme="majorEastAsia" w:cs="Arial"/>
          <w:bCs/>
        </w:rPr>
        <w:t xml:space="preserve"> </w:t>
      </w:r>
      <w:proofErr w:type="spellStart"/>
      <w:r w:rsidRPr="004044E1">
        <w:rPr>
          <w:rFonts w:eastAsiaTheme="majorEastAsia" w:cs="Arial"/>
          <w:bCs/>
        </w:rPr>
        <w:t>ke</w:t>
      </w:r>
      <w:proofErr w:type="spellEnd"/>
      <w:r w:rsidRPr="004044E1">
        <w:rPr>
          <w:rFonts w:eastAsiaTheme="majorEastAsia" w:cs="Arial"/>
          <w:bCs/>
        </w:rPr>
        <w:t xml:space="preserve"> </w:t>
      </w:r>
      <w:proofErr w:type="spellStart"/>
      <w:r w:rsidRPr="004044E1">
        <w:rPr>
          <w:rFonts w:eastAsiaTheme="majorEastAsia" w:cs="Arial"/>
          <w:bCs/>
        </w:rPr>
        <w:t>dalam</w:t>
      </w:r>
      <w:proofErr w:type="spellEnd"/>
      <w:r w:rsidRPr="004044E1">
        <w:rPr>
          <w:rFonts w:eastAsiaTheme="majorEastAsia" w:cs="Arial"/>
          <w:bCs/>
        </w:rPr>
        <w:t xml:space="preserve"> </w:t>
      </w:r>
      <w:proofErr w:type="spellStart"/>
      <w:r w:rsidRPr="004044E1">
        <w:rPr>
          <w:rFonts w:eastAsiaTheme="majorEastAsia" w:cs="Arial"/>
          <w:bCs/>
        </w:rPr>
        <w:t>satu</w:t>
      </w:r>
      <w:proofErr w:type="spellEnd"/>
      <w:r w:rsidRPr="004044E1">
        <w:rPr>
          <w:rFonts w:eastAsiaTheme="majorEastAsia" w:cs="Arial"/>
          <w:bCs/>
        </w:rPr>
        <w:t xml:space="preserve"> </w:t>
      </w:r>
      <w:proofErr w:type="spellStart"/>
      <w:r w:rsidRPr="004044E1">
        <w:rPr>
          <w:rFonts w:eastAsiaTheme="majorEastAsia" w:cs="Arial"/>
          <w:bCs/>
        </w:rPr>
        <w:t>sistem</w:t>
      </w:r>
      <w:proofErr w:type="spellEnd"/>
      <w:r w:rsidRPr="004044E1">
        <w:rPr>
          <w:rFonts w:eastAsiaTheme="majorEastAsia" w:cs="Arial"/>
          <w:bCs/>
        </w:rPr>
        <w:t xml:space="preserve">. </w:t>
      </w:r>
      <w:r w:rsidRPr="004044E1">
        <w:rPr>
          <w:rFonts w:cs="Arial"/>
          <w:bCs/>
        </w:rPr>
        <w:t xml:space="preserve">SPAN </w:t>
      </w:r>
      <w:proofErr w:type="spellStart"/>
      <w:r w:rsidRPr="004044E1">
        <w:rPr>
          <w:rFonts w:cs="Arial"/>
          <w:bCs/>
        </w:rPr>
        <w:t>merupakan</w:t>
      </w:r>
      <w:proofErr w:type="spellEnd"/>
      <w:r w:rsidRPr="004044E1">
        <w:rPr>
          <w:rFonts w:cs="Arial"/>
          <w:bCs/>
        </w:rPr>
        <w:t xml:space="preserve"> sub-program </w:t>
      </w:r>
      <w:proofErr w:type="spellStart"/>
      <w:r w:rsidRPr="004044E1">
        <w:rPr>
          <w:rFonts w:cs="Arial"/>
          <w:bCs/>
        </w:rPr>
        <w:t>dari</w:t>
      </w:r>
      <w:proofErr w:type="spellEnd"/>
      <w:r w:rsidRPr="004044E1">
        <w:rPr>
          <w:rFonts w:cs="Arial"/>
          <w:bCs/>
        </w:rPr>
        <w:t xml:space="preserve"> program reformasi </w:t>
      </w:r>
      <w:proofErr w:type="spellStart"/>
      <w:r w:rsidRPr="004044E1">
        <w:rPr>
          <w:rFonts w:cs="Arial"/>
          <w:bCs/>
        </w:rPr>
        <w:t>keuangan</w:t>
      </w:r>
      <w:proofErr w:type="spellEnd"/>
      <w:r w:rsidRPr="004044E1">
        <w:rPr>
          <w:rFonts w:cs="Arial"/>
          <w:bCs/>
        </w:rPr>
        <w:t xml:space="preserve"> </w:t>
      </w:r>
      <w:proofErr w:type="spellStart"/>
      <w:r w:rsidRPr="004044E1">
        <w:rPr>
          <w:rFonts w:cs="Arial"/>
          <w:bCs/>
        </w:rPr>
        <w:t>publik</w:t>
      </w:r>
      <w:proofErr w:type="spellEnd"/>
      <w:r w:rsidRPr="004044E1">
        <w:rPr>
          <w:rFonts w:cs="Arial"/>
          <w:bCs/>
        </w:rPr>
        <w:t xml:space="preserve"> </w:t>
      </w:r>
      <w:proofErr w:type="spellStart"/>
      <w:r w:rsidRPr="004044E1">
        <w:rPr>
          <w:rFonts w:cs="Arial"/>
          <w:bCs/>
        </w:rPr>
        <w:t>terbesar</w:t>
      </w:r>
      <w:proofErr w:type="spellEnd"/>
      <w:r w:rsidRPr="004044E1">
        <w:rPr>
          <w:rFonts w:cs="Arial"/>
          <w:bCs/>
        </w:rPr>
        <w:t xml:space="preserve"> </w:t>
      </w:r>
      <w:proofErr w:type="spellStart"/>
      <w:r w:rsidRPr="004044E1">
        <w:rPr>
          <w:rFonts w:cs="Arial"/>
          <w:bCs/>
        </w:rPr>
        <w:t>dalam</w:t>
      </w:r>
      <w:proofErr w:type="spellEnd"/>
      <w:r w:rsidRPr="004044E1">
        <w:rPr>
          <w:rFonts w:cs="Arial"/>
          <w:bCs/>
        </w:rPr>
        <w:t xml:space="preserve"> </w:t>
      </w:r>
      <w:proofErr w:type="spellStart"/>
      <w:r w:rsidRPr="004044E1">
        <w:rPr>
          <w:rFonts w:cs="Arial"/>
          <w:bCs/>
        </w:rPr>
        <w:t>sejarah</w:t>
      </w:r>
      <w:proofErr w:type="spellEnd"/>
      <w:r w:rsidRPr="004044E1">
        <w:rPr>
          <w:rFonts w:cs="Arial"/>
          <w:bCs/>
        </w:rPr>
        <w:t xml:space="preserve"> di Indonesia </w:t>
      </w:r>
      <w:proofErr w:type="spellStart"/>
      <w:r w:rsidRPr="004044E1">
        <w:rPr>
          <w:rFonts w:cs="Arial"/>
          <w:bCs/>
        </w:rPr>
        <w:t>yakni</w:t>
      </w:r>
      <w:proofErr w:type="spellEnd"/>
      <w:r w:rsidRPr="004044E1">
        <w:rPr>
          <w:rFonts w:cs="Arial"/>
          <w:bCs/>
        </w:rPr>
        <w:t xml:space="preserve"> </w:t>
      </w:r>
      <w:proofErr w:type="spellStart"/>
      <w:r w:rsidRPr="004044E1">
        <w:rPr>
          <w:rFonts w:cs="Arial"/>
          <w:bCs/>
        </w:rPr>
        <w:t>perubahan</w:t>
      </w:r>
      <w:proofErr w:type="spellEnd"/>
      <w:r w:rsidRPr="004044E1">
        <w:rPr>
          <w:rFonts w:cs="Arial"/>
          <w:bCs/>
        </w:rPr>
        <w:t xml:space="preserve"> yang </w:t>
      </w:r>
      <w:proofErr w:type="spellStart"/>
      <w:r w:rsidRPr="004044E1">
        <w:rPr>
          <w:rFonts w:cs="Arial"/>
          <w:bCs/>
        </w:rPr>
        <w:t>terbesar</w:t>
      </w:r>
      <w:proofErr w:type="spellEnd"/>
      <w:r w:rsidRPr="004044E1">
        <w:rPr>
          <w:rFonts w:cs="Arial"/>
          <w:bCs/>
        </w:rPr>
        <w:t xml:space="preserve"> </w:t>
      </w:r>
      <w:proofErr w:type="spellStart"/>
      <w:r w:rsidRPr="004044E1">
        <w:rPr>
          <w:rFonts w:cs="Arial"/>
          <w:bCs/>
        </w:rPr>
        <w:t>adalah</w:t>
      </w:r>
      <w:proofErr w:type="spellEnd"/>
      <w:r w:rsidRPr="004044E1">
        <w:rPr>
          <w:rFonts w:cs="Arial"/>
          <w:bCs/>
        </w:rPr>
        <w:t xml:space="preserve"> </w:t>
      </w:r>
      <w:proofErr w:type="spellStart"/>
      <w:r w:rsidRPr="004044E1">
        <w:rPr>
          <w:rFonts w:cs="Arial"/>
          <w:bCs/>
        </w:rPr>
        <w:t>dalam</w:t>
      </w:r>
      <w:proofErr w:type="spellEnd"/>
      <w:r w:rsidRPr="004044E1">
        <w:rPr>
          <w:rFonts w:cs="Arial"/>
          <w:bCs/>
        </w:rPr>
        <w:t xml:space="preserve"> </w:t>
      </w:r>
      <w:proofErr w:type="spellStart"/>
      <w:r w:rsidRPr="004044E1">
        <w:rPr>
          <w:rFonts w:cs="Arial"/>
          <w:bCs/>
        </w:rPr>
        <w:t>hal</w:t>
      </w:r>
      <w:proofErr w:type="spellEnd"/>
      <w:r w:rsidRPr="004044E1">
        <w:rPr>
          <w:rFonts w:cs="Arial"/>
          <w:bCs/>
        </w:rPr>
        <w:t xml:space="preserve"> </w:t>
      </w:r>
      <w:proofErr w:type="spellStart"/>
      <w:r w:rsidRPr="004044E1">
        <w:rPr>
          <w:rFonts w:cs="Arial"/>
          <w:bCs/>
        </w:rPr>
        <w:t>modernisasi</w:t>
      </w:r>
      <w:proofErr w:type="spellEnd"/>
      <w:r w:rsidRPr="004044E1">
        <w:rPr>
          <w:rFonts w:cs="Arial"/>
          <w:bCs/>
        </w:rPr>
        <w:t xml:space="preserve"> </w:t>
      </w:r>
      <w:proofErr w:type="spellStart"/>
      <w:r w:rsidRPr="004044E1">
        <w:rPr>
          <w:rFonts w:cs="Arial"/>
          <w:bCs/>
        </w:rPr>
        <w:t>penganggaran</w:t>
      </w:r>
      <w:proofErr w:type="spellEnd"/>
      <w:r w:rsidRPr="004044E1">
        <w:rPr>
          <w:rFonts w:cs="Arial"/>
          <w:bCs/>
        </w:rPr>
        <w:t xml:space="preserve"> dan </w:t>
      </w:r>
      <w:proofErr w:type="spellStart"/>
      <w:r w:rsidRPr="004044E1">
        <w:rPr>
          <w:rFonts w:cs="Arial"/>
          <w:bCs/>
        </w:rPr>
        <w:t>perbendaharaan</w:t>
      </w:r>
      <w:proofErr w:type="spellEnd"/>
      <w:r w:rsidRPr="004044E1">
        <w:rPr>
          <w:rFonts w:cs="Arial"/>
          <w:bCs/>
        </w:rPr>
        <w:t xml:space="preserve">. </w:t>
      </w:r>
    </w:p>
    <w:bookmarkEnd w:id="203"/>
    <w:p w14:paraId="0FCD4868" w14:textId="77777777" w:rsidR="00273835" w:rsidRPr="004044E1" w:rsidRDefault="00273835" w:rsidP="00F645F6">
      <w:pPr>
        <w:spacing w:line="240" w:lineRule="auto"/>
        <w:ind w:firstLine="720"/>
        <w:rPr>
          <w:rFonts w:cs="Arial"/>
          <w:bCs/>
        </w:rPr>
      </w:pPr>
    </w:p>
    <w:p w14:paraId="39FCC767" w14:textId="77777777" w:rsidR="001F006F" w:rsidRPr="004044E1" w:rsidRDefault="00273835" w:rsidP="00F645F6">
      <w:pPr>
        <w:pStyle w:val="Caption"/>
        <w:keepNext/>
        <w:spacing w:after="0" w:line="240" w:lineRule="auto"/>
        <w:jc w:val="center"/>
        <w:rPr>
          <w:rFonts w:ascii="Arial" w:hAnsi="Arial" w:cs="Arial"/>
          <w:color w:val="auto"/>
          <w:sz w:val="24"/>
          <w:szCs w:val="24"/>
        </w:rPr>
      </w:pPr>
      <w:r w:rsidRPr="004044E1">
        <w:rPr>
          <w:rFonts w:ascii="Arial" w:hAnsi="Arial" w:cs="Arial"/>
          <w:bCs/>
          <w:noProof/>
          <w:color w:val="auto"/>
          <w:sz w:val="24"/>
          <w:szCs w:val="24"/>
        </w:rPr>
        <w:drawing>
          <wp:inline distT="0" distB="0" distL="0" distR="0" wp14:anchorId="5050AB09" wp14:editId="41BE521C">
            <wp:extent cx="4335326" cy="26154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1811" cy="2625345"/>
                    </a:xfrm>
                    <a:prstGeom prst="rect">
                      <a:avLst/>
                    </a:prstGeom>
                    <a:noFill/>
                    <a:ln>
                      <a:noFill/>
                    </a:ln>
                  </pic:spPr>
                </pic:pic>
              </a:graphicData>
            </a:graphic>
          </wp:inline>
        </w:drawing>
      </w:r>
    </w:p>
    <w:p w14:paraId="3E1A1B75" w14:textId="23A9C263" w:rsidR="00B05E6A" w:rsidRPr="004044E1" w:rsidRDefault="00B05E6A" w:rsidP="00DB1923">
      <w:pPr>
        <w:pStyle w:val="Caption"/>
        <w:spacing w:after="0" w:line="240" w:lineRule="auto"/>
        <w:rPr>
          <w:rFonts w:ascii="Arial" w:hAnsi="Arial" w:cs="Arial"/>
          <w:bCs/>
          <w:i w:val="0"/>
          <w:iCs w:val="0"/>
          <w:color w:val="auto"/>
          <w:sz w:val="24"/>
          <w:szCs w:val="24"/>
          <w:lang w:val="en-ID"/>
        </w:rPr>
      </w:pPr>
      <w:bookmarkStart w:id="204" w:name="_Toc203895283"/>
      <w:r w:rsidRPr="004044E1">
        <w:rPr>
          <w:rFonts w:ascii="Arial" w:hAnsi="Arial" w:cs="Arial"/>
          <w:bCs/>
          <w:i w:val="0"/>
          <w:iCs w:val="0"/>
          <w:color w:val="auto"/>
          <w:sz w:val="24"/>
          <w:szCs w:val="24"/>
        </w:rPr>
        <w:t xml:space="preserve">          </w:t>
      </w:r>
      <w:proofErr w:type="spellStart"/>
      <w:proofErr w:type="gramStart"/>
      <w:r w:rsidRPr="004044E1">
        <w:rPr>
          <w:rFonts w:ascii="Arial" w:hAnsi="Arial" w:cs="Arial"/>
          <w:bCs/>
          <w:i w:val="0"/>
          <w:iCs w:val="0"/>
          <w:color w:val="auto"/>
          <w:sz w:val="24"/>
          <w:szCs w:val="24"/>
        </w:rPr>
        <w:t>Sumber</w:t>
      </w:r>
      <w:proofErr w:type="spellEnd"/>
      <w:r w:rsidRPr="004044E1">
        <w:rPr>
          <w:rFonts w:ascii="Arial" w:hAnsi="Arial" w:cs="Arial"/>
          <w:bCs/>
          <w:i w:val="0"/>
          <w:iCs w:val="0"/>
          <w:color w:val="auto"/>
          <w:sz w:val="24"/>
          <w:szCs w:val="24"/>
        </w:rPr>
        <w:t xml:space="preserve"> :</w:t>
      </w:r>
      <w:proofErr w:type="gramEnd"/>
      <w:r w:rsidRPr="004044E1">
        <w:rPr>
          <w:rFonts w:ascii="Arial" w:hAnsi="Arial" w:cs="Arial"/>
          <w:bCs/>
          <w:i w:val="0"/>
          <w:iCs w:val="0"/>
          <w:color w:val="auto"/>
          <w:sz w:val="24"/>
          <w:szCs w:val="24"/>
        </w:rPr>
        <w:t xml:space="preserve"> </w:t>
      </w:r>
      <w:proofErr w:type="spellStart"/>
      <w:r w:rsidRPr="004044E1">
        <w:rPr>
          <w:rFonts w:ascii="Arial" w:hAnsi="Arial" w:cs="Arial"/>
          <w:bCs/>
          <w:i w:val="0"/>
          <w:iCs w:val="0"/>
          <w:color w:val="auto"/>
          <w:sz w:val="24"/>
          <w:szCs w:val="24"/>
          <w:lang w:val="en-ID"/>
        </w:rPr>
        <w:t>Direktorat</w:t>
      </w:r>
      <w:proofErr w:type="spellEnd"/>
      <w:r w:rsidRPr="004044E1">
        <w:rPr>
          <w:rFonts w:ascii="Arial" w:hAnsi="Arial" w:cs="Arial"/>
          <w:bCs/>
          <w:i w:val="0"/>
          <w:iCs w:val="0"/>
          <w:color w:val="auto"/>
          <w:sz w:val="24"/>
          <w:szCs w:val="24"/>
          <w:lang w:val="en-ID"/>
        </w:rPr>
        <w:t xml:space="preserve"> Sistem </w:t>
      </w:r>
      <w:proofErr w:type="spellStart"/>
      <w:r w:rsidRPr="004044E1">
        <w:rPr>
          <w:rFonts w:ascii="Arial" w:hAnsi="Arial" w:cs="Arial"/>
          <w:bCs/>
          <w:i w:val="0"/>
          <w:iCs w:val="0"/>
          <w:color w:val="auto"/>
          <w:sz w:val="24"/>
          <w:szCs w:val="24"/>
          <w:lang w:val="en-ID"/>
        </w:rPr>
        <w:t>Penganggaran</w:t>
      </w:r>
      <w:proofErr w:type="spellEnd"/>
      <w:r w:rsidRPr="004044E1">
        <w:rPr>
          <w:rFonts w:ascii="Arial" w:hAnsi="Arial" w:cs="Arial"/>
          <w:bCs/>
          <w:i w:val="0"/>
          <w:iCs w:val="0"/>
          <w:color w:val="auto"/>
          <w:sz w:val="24"/>
          <w:szCs w:val="24"/>
          <w:lang w:val="en-ID"/>
        </w:rPr>
        <w:t xml:space="preserve"> (</w:t>
      </w:r>
      <w:proofErr w:type="spellStart"/>
      <w:r w:rsidRPr="004044E1">
        <w:rPr>
          <w:rFonts w:ascii="Arial" w:hAnsi="Arial" w:cs="Arial"/>
          <w:bCs/>
          <w:i w:val="0"/>
          <w:iCs w:val="0"/>
          <w:color w:val="auto"/>
          <w:sz w:val="24"/>
          <w:szCs w:val="24"/>
          <w:lang w:val="en-ID"/>
        </w:rPr>
        <w:t>kemenkeu</w:t>
      </w:r>
      <w:proofErr w:type="spellEnd"/>
      <w:r w:rsidRPr="004044E1">
        <w:rPr>
          <w:rFonts w:ascii="Arial" w:hAnsi="Arial" w:cs="Arial"/>
          <w:bCs/>
          <w:i w:val="0"/>
          <w:iCs w:val="0"/>
          <w:color w:val="auto"/>
          <w:sz w:val="24"/>
          <w:szCs w:val="24"/>
          <w:lang w:val="en-ID"/>
        </w:rPr>
        <w:t xml:space="preserve"> 2023)</w:t>
      </w:r>
    </w:p>
    <w:p w14:paraId="42931460" w14:textId="77777777" w:rsidR="00DB1923" w:rsidRPr="004044E1" w:rsidRDefault="00DB1923" w:rsidP="00DB1923">
      <w:pPr>
        <w:spacing w:line="240" w:lineRule="auto"/>
        <w:rPr>
          <w:rFonts w:cs="Arial"/>
          <w:lang w:val="en-ID" w:eastAsia="en-US"/>
        </w:rPr>
      </w:pPr>
    </w:p>
    <w:p w14:paraId="73801302" w14:textId="212EC157" w:rsidR="00B05E6A" w:rsidRPr="004044E1" w:rsidRDefault="001F006F" w:rsidP="00DB1923">
      <w:pPr>
        <w:pStyle w:val="Caption"/>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Gambar 4. </w:t>
      </w:r>
      <w:r w:rsidRPr="004044E1">
        <w:rPr>
          <w:rFonts w:ascii="Arial" w:hAnsi="Arial" w:cs="Arial"/>
          <w:b/>
          <w:bCs/>
          <w:i w:val="0"/>
          <w:iCs w:val="0"/>
          <w:color w:val="auto"/>
          <w:sz w:val="24"/>
          <w:szCs w:val="24"/>
        </w:rPr>
        <w:fldChar w:fldCharType="begin"/>
      </w:r>
      <w:r w:rsidRPr="004044E1">
        <w:rPr>
          <w:rFonts w:ascii="Arial" w:hAnsi="Arial" w:cs="Arial"/>
          <w:b/>
          <w:bCs/>
          <w:i w:val="0"/>
          <w:iCs w:val="0"/>
          <w:color w:val="auto"/>
          <w:sz w:val="24"/>
          <w:szCs w:val="24"/>
        </w:rPr>
        <w:instrText xml:space="preserve"> SEQ Gambar_4. \* ARABIC </w:instrText>
      </w:r>
      <w:r w:rsidRPr="004044E1">
        <w:rPr>
          <w:rFonts w:ascii="Arial" w:hAnsi="Arial" w:cs="Arial"/>
          <w:b/>
          <w:bCs/>
          <w:i w:val="0"/>
          <w:iCs w:val="0"/>
          <w:color w:val="auto"/>
          <w:sz w:val="24"/>
          <w:szCs w:val="24"/>
        </w:rPr>
        <w:fldChar w:fldCharType="separate"/>
      </w:r>
      <w:r w:rsidR="00051A47" w:rsidRPr="004044E1">
        <w:rPr>
          <w:rFonts w:ascii="Arial" w:hAnsi="Arial" w:cs="Arial"/>
          <w:b/>
          <w:bCs/>
          <w:i w:val="0"/>
          <w:iCs w:val="0"/>
          <w:noProof/>
          <w:color w:val="auto"/>
          <w:sz w:val="24"/>
          <w:szCs w:val="24"/>
        </w:rPr>
        <w:t>3</w:t>
      </w:r>
      <w:r w:rsidRPr="004044E1">
        <w:rPr>
          <w:rFonts w:ascii="Arial" w:hAnsi="Arial" w:cs="Arial"/>
          <w:b/>
          <w:bCs/>
          <w:i w:val="0"/>
          <w:iCs w:val="0"/>
          <w:color w:val="auto"/>
          <w:sz w:val="24"/>
          <w:szCs w:val="24"/>
        </w:rPr>
        <w:fldChar w:fldCharType="end"/>
      </w:r>
      <w:r w:rsidR="00B05E6A" w:rsidRPr="004044E1">
        <w:rPr>
          <w:rFonts w:ascii="Arial" w:hAnsi="Arial" w:cs="Arial"/>
          <w:b/>
          <w:bCs/>
          <w:i w:val="0"/>
          <w:iCs w:val="0"/>
          <w:color w:val="auto"/>
          <w:sz w:val="24"/>
          <w:szCs w:val="24"/>
        </w:rPr>
        <w:t xml:space="preserve"> </w:t>
      </w:r>
    </w:p>
    <w:p w14:paraId="515F6C03" w14:textId="4D5B6BEA" w:rsidR="00273835" w:rsidRPr="004044E1" w:rsidRDefault="001F006F" w:rsidP="00DB1923">
      <w:pPr>
        <w:pStyle w:val="Caption"/>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Skema </w:t>
      </w:r>
      <w:proofErr w:type="spellStart"/>
      <w:r w:rsidRPr="004044E1">
        <w:rPr>
          <w:rFonts w:ascii="Arial" w:hAnsi="Arial" w:cs="Arial"/>
          <w:b/>
          <w:bCs/>
          <w:i w:val="0"/>
          <w:iCs w:val="0"/>
          <w:color w:val="auto"/>
          <w:sz w:val="24"/>
          <w:szCs w:val="24"/>
        </w:rPr>
        <w:t>Aplikasi</w:t>
      </w:r>
      <w:proofErr w:type="spellEnd"/>
      <w:r w:rsidRPr="004044E1">
        <w:rPr>
          <w:rFonts w:ascii="Arial" w:hAnsi="Arial" w:cs="Arial"/>
          <w:b/>
          <w:bCs/>
          <w:i w:val="0"/>
          <w:iCs w:val="0"/>
          <w:color w:val="auto"/>
          <w:sz w:val="24"/>
          <w:szCs w:val="24"/>
        </w:rPr>
        <w:t xml:space="preserve"> SAKTI</w:t>
      </w:r>
      <w:bookmarkEnd w:id="204"/>
    </w:p>
    <w:p w14:paraId="0492247D" w14:textId="26F3D585" w:rsidR="00C87E09" w:rsidRPr="004044E1" w:rsidRDefault="00C87E09" w:rsidP="00F645F6">
      <w:pPr>
        <w:spacing w:line="240" w:lineRule="auto"/>
        <w:ind w:left="284"/>
        <w:rPr>
          <w:rFonts w:cs="Arial"/>
          <w:bCs/>
        </w:rPr>
      </w:pPr>
      <w:bookmarkStart w:id="205" w:name="_Hlk203546421"/>
    </w:p>
    <w:p w14:paraId="741E0C98" w14:textId="77777777" w:rsidR="0089379A" w:rsidRDefault="0089379A" w:rsidP="00ED785A">
      <w:pPr>
        <w:spacing w:line="240" w:lineRule="auto"/>
        <w:rPr>
          <w:rFonts w:cs="Arial"/>
          <w:b/>
        </w:rPr>
      </w:pPr>
    </w:p>
    <w:p w14:paraId="160E0CEB" w14:textId="77777777" w:rsidR="0089379A" w:rsidRDefault="0089379A" w:rsidP="00ED785A">
      <w:pPr>
        <w:spacing w:line="240" w:lineRule="auto"/>
        <w:rPr>
          <w:rFonts w:cs="Arial"/>
          <w:b/>
        </w:rPr>
      </w:pPr>
    </w:p>
    <w:p w14:paraId="7353044A" w14:textId="3FD629CA" w:rsidR="00ED785A" w:rsidRPr="004044E1" w:rsidRDefault="00ED785A" w:rsidP="00ED785A">
      <w:pPr>
        <w:spacing w:line="240" w:lineRule="auto"/>
        <w:rPr>
          <w:rFonts w:cs="Arial"/>
          <w:b/>
        </w:rPr>
      </w:pPr>
      <w:r w:rsidRPr="004044E1">
        <w:rPr>
          <w:rFonts w:cs="Arial"/>
          <w:b/>
        </w:rPr>
        <w:lastRenderedPageBreak/>
        <w:t xml:space="preserve">Hasil </w:t>
      </w:r>
      <w:proofErr w:type="spellStart"/>
      <w:r w:rsidRPr="004044E1">
        <w:rPr>
          <w:rFonts w:cs="Arial"/>
          <w:b/>
        </w:rPr>
        <w:t>Pembahasan</w:t>
      </w:r>
      <w:proofErr w:type="spellEnd"/>
    </w:p>
    <w:p w14:paraId="05013139" w14:textId="04201E0B" w:rsidR="00273835" w:rsidRPr="004044E1" w:rsidRDefault="00273835" w:rsidP="00ED785A">
      <w:pPr>
        <w:spacing w:line="240" w:lineRule="auto"/>
        <w:rPr>
          <w:rFonts w:cs="Arial"/>
          <w:bCs/>
        </w:rPr>
      </w:pPr>
      <w:proofErr w:type="spellStart"/>
      <w:r w:rsidRPr="004044E1">
        <w:rPr>
          <w:rFonts w:cs="Arial"/>
          <w:bCs/>
        </w:rPr>
        <w:t>Penyajian</w:t>
      </w:r>
      <w:proofErr w:type="spellEnd"/>
      <w:r w:rsidRPr="004044E1">
        <w:rPr>
          <w:rFonts w:cs="Arial"/>
          <w:bCs/>
        </w:rPr>
        <w:t xml:space="preserve"> </w:t>
      </w:r>
      <w:proofErr w:type="spellStart"/>
      <w:r w:rsidRPr="004044E1">
        <w:rPr>
          <w:rFonts w:cs="Arial"/>
          <w:bCs/>
        </w:rPr>
        <w:t>laporan</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w:t>
      </w:r>
      <w:proofErr w:type="spellStart"/>
      <w:r w:rsidRPr="004044E1">
        <w:rPr>
          <w:rFonts w:cs="Arial"/>
          <w:bCs/>
        </w:rPr>
        <w:t>merupakan</w:t>
      </w:r>
      <w:proofErr w:type="spellEnd"/>
      <w:r w:rsidRPr="004044E1">
        <w:rPr>
          <w:rFonts w:cs="Arial"/>
          <w:bCs/>
        </w:rPr>
        <w:t xml:space="preserve"> </w:t>
      </w:r>
      <w:proofErr w:type="spellStart"/>
      <w:r w:rsidRPr="004044E1">
        <w:rPr>
          <w:rFonts w:cs="Arial"/>
          <w:bCs/>
        </w:rPr>
        <w:t>cerminan</w:t>
      </w:r>
      <w:proofErr w:type="spellEnd"/>
      <w:r w:rsidRPr="004044E1">
        <w:rPr>
          <w:rFonts w:cs="Arial"/>
          <w:bCs/>
        </w:rPr>
        <w:t xml:space="preserve"> </w:t>
      </w:r>
      <w:proofErr w:type="spellStart"/>
      <w:r w:rsidRPr="004044E1">
        <w:rPr>
          <w:rFonts w:cs="Arial"/>
          <w:bCs/>
        </w:rPr>
        <w:t>dari</w:t>
      </w:r>
      <w:proofErr w:type="spellEnd"/>
      <w:r w:rsidRPr="004044E1">
        <w:rPr>
          <w:rFonts w:cs="Arial"/>
          <w:bCs/>
        </w:rPr>
        <w:t xml:space="preserve"> </w:t>
      </w:r>
      <w:proofErr w:type="spellStart"/>
      <w:r w:rsidRPr="004044E1">
        <w:rPr>
          <w:rFonts w:cs="Arial"/>
          <w:bCs/>
        </w:rPr>
        <w:t>akuntabilitas</w:t>
      </w:r>
      <w:proofErr w:type="spellEnd"/>
      <w:r w:rsidRPr="004044E1">
        <w:rPr>
          <w:rFonts w:cs="Arial"/>
          <w:bCs/>
        </w:rPr>
        <w:t xml:space="preserve"> dan </w:t>
      </w:r>
      <w:proofErr w:type="spellStart"/>
      <w:r w:rsidRPr="004044E1">
        <w:rPr>
          <w:rFonts w:cs="Arial"/>
          <w:bCs/>
        </w:rPr>
        <w:t>transparansi</w:t>
      </w:r>
      <w:proofErr w:type="spellEnd"/>
      <w:r w:rsidRPr="004044E1">
        <w:rPr>
          <w:rFonts w:cs="Arial"/>
          <w:bCs/>
        </w:rPr>
        <w:t xml:space="preserve"> </w:t>
      </w:r>
      <w:proofErr w:type="spellStart"/>
      <w:r w:rsidRPr="004044E1">
        <w:rPr>
          <w:rFonts w:cs="Arial"/>
          <w:bCs/>
        </w:rPr>
        <w:t>suatu</w:t>
      </w:r>
      <w:proofErr w:type="spellEnd"/>
      <w:r w:rsidRPr="004044E1">
        <w:rPr>
          <w:rFonts w:cs="Arial"/>
          <w:bCs/>
        </w:rPr>
        <w:t xml:space="preserve"> </w:t>
      </w:r>
      <w:proofErr w:type="spellStart"/>
      <w:r w:rsidRPr="004044E1">
        <w:rPr>
          <w:rFonts w:cs="Arial"/>
          <w:bCs/>
        </w:rPr>
        <w:t>lembaga</w:t>
      </w:r>
      <w:proofErr w:type="spellEnd"/>
      <w:r w:rsidRPr="004044E1">
        <w:rPr>
          <w:rFonts w:cs="Arial"/>
          <w:bCs/>
        </w:rPr>
        <w:t xml:space="preserve"> negara </w:t>
      </w:r>
      <w:proofErr w:type="spellStart"/>
      <w:r w:rsidRPr="004044E1">
        <w:rPr>
          <w:rFonts w:cs="Arial"/>
          <w:bCs/>
        </w:rPr>
        <w:t>dalam</w:t>
      </w:r>
      <w:proofErr w:type="spellEnd"/>
      <w:r w:rsidRPr="004044E1">
        <w:rPr>
          <w:rFonts w:cs="Arial"/>
          <w:bCs/>
        </w:rPr>
        <w:t xml:space="preserve"> </w:t>
      </w:r>
      <w:proofErr w:type="spellStart"/>
      <w:r w:rsidRPr="004044E1">
        <w:rPr>
          <w:rFonts w:cs="Arial"/>
          <w:bCs/>
        </w:rPr>
        <w:t>mengelola</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w:t>
      </w:r>
      <w:proofErr w:type="spellStart"/>
      <w:r w:rsidRPr="004044E1">
        <w:rPr>
          <w:rFonts w:cs="Arial"/>
          <w:bCs/>
        </w:rPr>
        <w:t>publik</w:t>
      </w:r>
      <w:proofErr w:type="spellEnd"/>
      <w:r w:rsidRPr="004044E1">
        <w:rPr>
          <w:rFonts w:cs="Arial"/>
          <w:bCs/>
        </w:rPr>
        <w:t xml:space="preserve">. Oleh </w:t>
      </w:r>
      <w:proofErr w:type="spellStart"/>
      <w:r w:rsidRPr="004044E1">
        <w:rPr>
          <w:rFonts w:cs="Arial"/>
          <w:bCs/>
        </w:rPr>
        <w:t>karena</w:t>
      </w:r>
      <w:proofErr w:type="spellEnd"/>
      <w:r w:rsidRPr="004044E1">
        <w:rPr>
          <w:rFonts w:cs="Arial"/>
          <w:bCs/>
        </w:rPr>
        <w:t xml:space="preserve"> </w:t>
      </w:r>
      <w:proofErr w:type="spellStart"/>
      <w:r w:rsidRPr="004044E1">
        <w:rPr>
          <w:rFonts w:cs="Arial"/>
          <w:bCs/>
        </w:rPr>
        <w:t>itu</w:t>
      </w:r>
      <w:proofErr w:type="spellEnd"/>
      <w:r w:rsidRPr="004044E1">
        <w:rPr>
          <w:rFonts w:cs="Arial"/>
          <w:bCs/>
        </w:rPr>
        <w:t xml:space="preserve">, </w:t>
      </w:r>
      <w:proofErr w:type="spellStart"/>
      <w:r w:rsidRPr="004044E1">
        <w:rPr>
          <w:rFonts w:cs="Arial"/>
          <w:bCs/>
        </w:rPr>
        <w:t>mengevaluasi</w:t>
      </w:r>
      <w:proofErr w:type="spellEnd"/>
      <w:r w:rsidRPr="004044E1">
        <w:rPr>
          <w:rFonts w:cs="Arial"/>
          <w:bCs/>
        </w:rPr>
        <w:t xml:space="preserve"> </w:t>
      </w:r>
      <w:proofErr w:type="spellStart"/>
      <w:r w:rsidRPr="004044E1">
        <w:rPr>
          <w:rFonts w:cs="Arial"/>
          <w:bCs/>
        </w:rPr>
        <w:t>penyajian</w:t>
      </w:r>
      <w:proofErr w:type="spellEnd"/>
      <w:r w:rsidRPr="004044E1">
        <w:rPr>
          <w:rFonts w:cs="Arial"/>
          <w:bCs/>
        </w:rPr>
        <w:t xml:space="preserve"> </w:t>
      </w:r>
      <w:proofErr w:type="spellStart"/>
      <w:r w:rsidRPr="004044E1">
        <w:rPr>
          <w:rFonts w:cs="Arial"/>
          <w:bCs/>
        </w:rPr>
        <w:t>laporan</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pada </w:t>
      </w:r>
      <w:proofErr w:type="spellStart"/>
      <w:r w:rsidRPr="004044E1">
        <w:rPr>
          <w:rFonts w:cs="Arial"/>
          <w:bCs/>
        </w:rPr>
        <w:t>Majelis</w:t>
      </w:r>
      <w:proofErr w:type="spellEnd"/>
      <w:r w:rsidRPr="004044E1">
        <w:rPr>
          <w:rFonts w:cs="Arial"/>
          <w:bCs/>
        </w:rPr>
        <w:t xml:space="preserve"> </w:t>
      </w:r>
      <w:proofErr w:type="spellStart"/>
      <w:r w:rsidRPr="004044E1">
        <w:rPr>
          <w:rFonts w:cs="Arial"/>
          <w:bCs/>
        </w:rPr>
        <w:t>Permusyawaratan</w:t>
      </w:r>
      <w:proofErr w:type="spellEnd"/>
      <w:r w:rsidRPr="004044E1">
        <w:rPr>
          <w:rFonts w:cs="Arial"/>
          <w:bCs/>
        </w:rPr>
        <w:t xml:space="preserve"> Rakyat (MPR) </w:t>
      </w:r>
      <w:proofErr w:type="spellStart"/>
      <w:r w:rsidRPr="004044E1">
        <w:rPr>
          <w:rFonts w:cs="Arial"/>
          <w:bCs/>
        </w:rPr>
        <w:t>menjadi</w:t>
      </w:r>
      <w:proofErr w:type="spellEnd"/>
      <w:r w:rsidRPr="004044E1">
        <w:rPr>
          <w:rFonts w:cs="Arial"/>
          <w:bCs/>
        </w:rPr>
        <w:t xml:space="preserve"> </w:t>
      </w:r>
      <w:proofErr w:type="spellStart"/>
      <w:r w:rsidRPr="004044E1">
        <w:rPr>
          <w:rFonts w:cs="Arial"/>
          <w:bCs/>
        </w:rPr>
        <w:t>langkah</w:t>
      </w:r>
      <w:proofErr w:type="spellEnd"/>
      <w:r w:rsidRPr="004044E1">
        <w:rPr>
          <w:rFonts w:cs="Arial"/>
          <w:bCs/>
        </w:rPr>
        <w:t xml:space="preserve"> </w:t>
      </w:r>
      <w:proofErr w:type="spellStart"/>
      <w:r w:rsidRPr="004044E1">
        <w:rPr>
          <w:rFonts w:cs="Arial"/>
          <w:bCs/>
        </w:rPr>
        <w:t>penting</w:t>
      </w:r>
      <w:proofErr w:type="spellEnd"/>
      <w:r w:rsidRPr="004044E1">
        <w:rPr>
          <w:rFonts w:cs="Arial"/>
          <w:bCs/>
        </w:rPr>
        <w:t xml:space="preserve"> </w:t>
      </w:r>
      <w:proofErr w:type="spellStart"/>
      <w:r w:rsidRPr="004044E1">
        <w:rPr>
          <w:rFonts w:cs="Arial"/>
          <w:bCs/>
        </w:rPr>
        <w:t>untuk</w:t>
      </w:r>
      <w:proofErr w:type="spellEnd"/>
      <w:r w:rsidRPr="004044E1">
        <w:rPr>
          <w:rFonts w:cs="Arial"/>
          <w:bCs/>
        </w:rPr>
        <w:t xml:space="preserve"> </w:t>
      </w:r>
      <w:proofErr w:type="spellStart"/>
      <w:r w:rsidRPr="004044E1">
        <w:rPr>
          <w:rFonts w:cs="Arial"/>
          <w:bCs/>
        </w:rPr>
        <w:t>menilai</w:t>
      </w:r>
      <w:proofErr w:type="spellEnd"/>
      <w:r w:rsidRPr="004044E1">
        <w:rPr>
          <w:rFonts w:cs="Arial"/>
          <w:bCs/>
        </w:rPr>
        <w:t xml:space="preserve"> </w:t>
      </w:r>
      <w:proofErr w:type="spellStart"/>
      <w:r w:rsidRPr="004044E1">
        <w:rPr>
          <w:rFonts w:cs="Arial"/>
          <w:bCs/>
        </w:rPr>
        <w:t>sejauh</w:t>
      </w:r>
      <w:proofErr w:type="spellEnd"/>
      <w:r w:rsidRPr="004044E1">
        <w:rPr>
          <w:rFonts w:cs="Arial"/>
          <w:bCs/>
        </w:rPr>
        <w:t xml:space="preserve"> mana </w:t>
      </w:r>
      <w:proofErr w:type="spellStart"/>
      <w:r w:rsidRPr="004044E1">
        <w:rPr>
          <w:rFonts w:cs="Arial"/>
          <w:bCs/>
        </w:rPr>
        <w:t>laporan</w:t>
      </w:r>
      <w:proofErr w:type="spellEnd"/>
      <w:r w:rsidRPr="004044E1">
        <w:rPr>
          <w:rFonts w:cs="Arial"/>
          <w:bCs/>
        </w:rPr>
        <w:t xml:space="preserve"> </w:t>
      </w:r>
      <w:proofErr w:type="spellStart"/>
      <w:r w:rsidRPr="004044E1">
        <w:rPr>
          <w:rFonts w:cs="Arial"/>
          <w:bCs/>
        </w:rPr>
        <w:t>tersebut</w:t>
      </w:r>
      <w:proofErr w:type="spellEnd"/>
      <w:r w:rsidRPr="004044E1">
        <w:rPr>
          <w:rFonts w:cs="Arial"/>
          <w:bCs/>
        </w:rPr>
        <w:t xml:space="preserve"> </w:t>
      </w:r>
      <w:proofErr w:type="spellStart"/>
      <w:r w:rsidRPr="004044E1">
        <w:rPr>
          <w:rFonts w:cs="Arial"/>
          <w:bCs/>
        </w:rPr>
        <w:t>disusun</w:t>
      </w:r>
      <w:proofErr w:type="spellEnd"/>
      <w:r w:rsidRPr="004044E1">
        <w:rPr>
          <w:rFonts w:cs="Arial"/>
          <w:bCs/>
        </w:rPr>
        <w:t xml:space="preserve"> </w:t>
      </w:r>
      <w:proofErr w:type="spellStart"/>
      <w:r w:rsidRPr="004044E1">
        <w:rPr>
          <w:rFonts w:cs="Arial"/>
          <w:bCs/>
        </w:rPr>
        <w:t>sesuai</w:t>
      </w:r>
      <w:proofErr w:type="spellEnd"/>
      <w:r w:rsidRPr="004044E1">
        <w:rPr>
          <w:rFonts w:cs="Arial"/>
          <w:bCs/>
        </w:rPr>
        <w:t xml:space="preserve"> </w:t>
      </w:r>
      <w:proofErr w:type="spellStart"/>
      <w:r w:rsidRPr="004044E1">
        <w:rPr>
          <w:rFonts w:cs="Arial"/>
          <w:bCs/>
        </w:rPr>
        <w:t>dengan</w:t>
      </w:r>
      <w:proofErr w:type="spellEnd"/>
      <w:r w:rsidRPr="004044E1">
        <w:rPr>
          <w:rFonts w:cs="Arial"/>
          <w:bCs/>
        </w:rPr>
        <w:t xml:space="preserve"> </w:t>
      </w:r>
      <w:proofErr w:type="spellStart"/>
      <w:r w:rsidRPr="004044E1">
        <w:rPr>
          <w:rFonts w:cs="Arial"/>
          <w:bCs/>
        </w:rPr>
        <w:t>Standar</w:t>
      </w:r>
      <w:proofErr w:type="spellEnd"/>
      <w:r w:rsidRPr="004044E1">
        <w:rPr>
          <w:rFonts w:cs="Arial"/>
          <w:bCs/>
        </w:rPr>
        <w:t xml:space="preserve"> </w:t>
      </w:r>
      <w:proofErr w:type="spellStart"/>
      <w:r w:rsidRPr="004044E1">
        <w:rPr>
          <w:rFonts w:cs="Arial"/>
          <w:bCs/>
        </w:rPr>
        <w:t>Akuntansi</w:t>
      </w:r>
      <w:proofErr w:type="spellEnd"/>
      <w:r w:rsidRPr="004044E1">
        <w:rPr>
          <w:rFonts w:cs="Arial"/>
          <w:bCs/>
        </w:rPr>
        <w:t xml:space="preserve"> </w:t>
      </w:r>
      <w:proofErr w:type="spellStart"/>
      <w:r w:rsidRPr="004044E1">
        <w:rPr>
          <w:rFonts w:cs="Arial"/>
          <w:bCs/>
        </w:rPr>
        <w:t>Pemerintahan</w:t>
      </w:r>
      <w:proofErr w:type="spellEnd"/>
      <w:r w:rsidRPr="004044E1">
        <w:rPr>
          <w:rFonts w:cs="Arial"/>
          <w:bCs/>
        </w:rPr>
        <w:t xml:space="preserve"> (SAP), </w:t>
      </w:r>
      <w:proofErr w:type="spellStart"/>
      <w:r w:rsidRPr="004044E1">
        <w:rPr>
          <w:rFonts w:cs="Arial"/>
          <w:bCs/>
        </w:rPr>
        <w:t>peraturan</w:t>
      </w:r>
      <w:proofErr w:type="spellEnd"/>
      <w:r w:rsidRPr="004044E1">
        <w:rPr>
          <w:rFonts w:cs="Arial"/>
          <w:bCs/>
        </w:rPr>
        <w:t xml:space="preserve"> </w:t>
      </w:r>
      <w:proofErr w:type="spellStart"/>
      <w:r w:rsidRPr="004044E1">
        <w:rPr>
          <w:rFonts w:cs="Arial"/>
          <w:bCs/>
        </w:rPr>
        <w:t>perundang-undangan</w:t>
      </w:r>
      <w:proofErr w:type="spellEnd"/>
      <w:r w:rsidRPr="004044E1">
        <w:rPr>
          <w:rFonts w:cs="Arial"/>
          <w:bCs/>
        </w:rPr>
        <w:t xml:space="preserve">, </w:t>
      </w:r>
      <w:proofErr w:type="spellStart"/>
      <w:r w:rsidRPr="004044E1">
        <w:rPr>
          <w:rFonts w:cs="Arial"/>
          <w:bCs/>
        </w:rPr>
        <w:t>serta</w:t>
      </w:r>
      <w:proofErr w:type="spellEnd"/>
      <w:r w:rsidRPr="004044E1">
        <w:rPr>
          <w:rFonts w:cs="Arial"/>
          <w:bCs/>
        </w:rPr>
        <w:t xml:space="preserve"> </w:t>
      </w:r>
      <w:proofErr w:type="spellStart"/>
      <w:r w:rsidRPr="004044E1">
        <w:rPr>
          <w:rFonts w:cs="Arial"/>
          <w:bCs/>
        </w:rPr>
        <w:t>prinsip</w:t>
      </w:r>
      <w:proofErr w:type="spellEnd"/>
      <w:r w:rsidRPr="004044E1">
        <w:rPr>
          <w:rFonts w:cs="Arial"/>
          <w:bCs/>
        </w:rPr>
        <w:t xml:space="preserve"> tata </w:t>
      </w:r>
      <w:proofErr w:type="spellStart"/>
      <w:r w:rsidRPr="004044E1">
        <w:rPr>
          <w:rFonts w:cs="Arial"/>
          <w:bCs/>
        </w:rPr>
        <w:t>kelola</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yang </w:t>
      </w:r>
      <w:proofErr w:type="spellStart"/>
      <w:r w:rsidRPr="004044E1">
        <w:rPr>
          <w:rFonts w:cs="Arial"/>
          <w:bCs/>
        </w:rPr>
        <w:t>baik</w:t>
      </w:r>
      <w:proofErr w:type="spellEnd"/>
      <w:r w:rsidRPr="004044E1">
        <w:rPr>
          <w:rFonts w:cs="Arial"/>
          <w:bCs/>
        </w:rPr>
        <w:t xml:space="preserve">, </w:t>
      </w:r>
      <w:proofErr w:type="spellStart"/>
      <w:r w:rsidRPr="004044E1">
        <w:rPr>
          <w:rFonts w:cs="Arial"/>
          <w:bCs/>
        </w:rPr>
        <w:t>berikut</w:t>
      </w:r>
      <w:proofErr w:type="spellEnd"/>
      <w:r w:rsidRPr="004044E1">
        <w:rPr>
          <w:rFonts w:cs="Arial"/>
          <w:bCs/>
        </w:rPr>
        <w:t xml:space="preserve"> </w:t>
      </w:r>
      <w:proofErr w:type="spellStart"/>
      <w:r w:rsidRPr="004044E1">
        <w:rPr>
          <w:rFonts w:cs="Arial"/>
          <w:bCs/>
        </w:rPr>
        <w:t>adalah</w:t>
      </w:r>
      <w:proofErr w:type="spellEnd"/>
      <w:r w:rsidRPr="004044E1">
        <w:rPr>
          <w:rFonts w:cs="Arial"/>
          <w:bCs/>
        </w:rPr>
        <w:t xml:space="preserve"> proses </w:t>
      </w:r>
      <w:proofErr w:type="spellStart"/>
      <w:r w:rsidRPr="004044E1">
        <w:rPr>
          <w:rFonts w:cs="Arial"/>
          <w:bCs/>
        </w:rPr>
        <w:t>penyajian</w:t>
      </w:r>
      <w:proofErr w:type="spellEnd"/>
      <w:r w:rsidRPr="004044E1">
        <w:rPr>
          <w:rFonts w:cs="Arial"/>
          <w:bCs/>
        </w:rPr>
        <w:t xml:space="preserve"> </w:t>
      </w:r>
      <w:proofErr w:type="spellStart"/>
      <w:proofErr w:type="gramStart"/>
      <w:r w:rsidRPr="004044E1">
        <w:rPr>
          <w:rFonts w:cs="Arial"/>
          <w:bCs/>
        </w:rPr>
        <w:t>laporan</w:t>
      </w:r>
      <w:proofErr w:type="spellEnd"/>
      <w:r w:rsidRPr="004044E1">
        <w:rPr>
          <w:rFonts w:cs="Arial"/>
          <w:bCs/>
        </w:rPr>
        <w:t xml:space="preserve"> :</w:t>
      </w:r>
      <w:proofErr w:type="gramEnd"/>
    </w:p>
    <w:p w14:paraId="5F2D4B3C" w14:textId="0E2E30CD" w:rsidR="00ED785A" w:rsidRPr="004044E1" w:rsidRDefault="00ED785A" w:rsidP="00ED785A">
      <w:pPr>
        <w:spacing w:line="240" w:lineRule="auto"/>
        <w:rPr>
          <w:rFonts w:cs="Arial"/>
          <w:bCs/>
        </w:rPr>
      </w:pPr>
    </w:p>
    <w:p w14:paraId="7D9B79AC" w14:textId="77777777" w:rsidR="00ED785A" w:rsidRPr="004044E1" w:rsidRDefault="00ED785A" w:rsidP="00ED785A">
      <w:pPr>
        <w:spacing w:line="240" w:lineRule="auto"/>
        <w:rPr>
          <w:rFonts w:cs="Arial"/>
          <w:bCs/>
          <w:lang w:eastAsia="en-ID"/>
        </w:rPr>
      </w:pPr>
      <w:proofErr w:type="spellStart"/>
      <w:r w:rsidRPr="004044E1">
        <w:rPr>
          <w:rFonts w:cs="Arial"/>
          <w:bCs/>
          <w:lang w:eastAsia="en-ID"/>
        </w:rPr>
        <w:t>Bagaimana</w:t>
      </w:r>
      <w:proofErr w:type="spellEnd"/>
      <w:r w:rsidRPr="004044E1">
        <w:rPr>
          <w:rFonts w:cs="Arial"/>
          <w:bCs/>
          <w:lang w:eastAsia="en-ID"/>
        </w:rPr>
        <w:t xml:space="preserve"> </w:t>
      </w:r>
      <w:proofErr w:type="spellStart"/>
      <w:r w:rsidRPr="004044E1">
        <w:rPr>
          <w:rFonts w:cs="Arial"/>
          <w:bCs/>
          <w:lang w:eastAsia="en-ID"/>
        </w:rPr>
        <w:t>Implemetasi</w:t>
      </w:r>
      <w:proofErr w:type="spellEnd"/>
      <w:r w:rsidRPr="004044E1">
        <w:rPr>
          <w:rFonts w:cs="Arial"/>
          <w:bCs/>
          <w:lang w:eastAsia="en-ID"/>
        </w:rPr>
        <w:t xml:space="preserve"> </w:t>
      </w:r>
      <w:proofErr w:type="spellStart"/>
      <w:r w:rsidRPr="004044E1">
        <w:rPr>
          <w:rFonts w:cs="Arial"/>
          <w:bCs/>
        </w:rPr>
        <w:t>Mengevaluasi</w:t>
      </w:r>
      <w:proofErr w:type="spellEnd"/>
      <w:r w:rsidRPr="004044E1">
        <w:rPr>
          <w:rFonts w:cs="Arial"/>
          <w:bCs/>
        </w:rPr>
        <w:t xml:space="preserve"> </w:t>
      </w:r>
      <w:proofErr w:type="spellStart"/>
      <w:r w:rsidRPr="004044E1">
        <w:rPr>
          <w:rFonts w:cs="Arial"/>
          <w:bCs/>
        </w:rPr>
        <w:t>penyajian</w:t>
      </w:r>
      <w:proofErr w:type="spellEnd"/>
      <w:r w:rsidRPr="004044E1">
        <w:rPr>
          <w:rFonts w:cs="Arial"/>
          <w:bCs/>
        </w:rPr>
        <w:t xml:space="preserve"> </w:t>
      </w:r>
      <w:proofErr w:type="spellStart"/>
      <w:r w:rsidRPr="004044E1">
        <w:rPr>
          <w:rFonts w:cs="Arial"/>
          <w:bCs/>
        </w:rPr>
        <w:t>laporan</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pada </w:t>
      </w:r>
      <w:proofErr w:type="spellStart"/>
      <w:r w:rsidRPr="004044E1">
        <w:rPr>
          <w:rFonts w:cs="Arial"/>
          <w:bCs/>
        </w:rPr>
        <w:t>Majelis</w:t>
      </w:r>
      <w:proofErr w:type="spellEnd"/>
      <w:r w:rsidRPr="004044E1">
        <w:rPr>
          <w:rFonts w:cs="Arial"/>
          <w:bCs/>
        </w:rPr>
        <w:t xml:space="preserve"> </w:t>
      </w:r>
      <w:proofErr w:type="spellStart"/>
      <w:r w:rsidRPr="004044E1">
        <w:rPr>
          <w:rFonts w:cs="Arial"/>
          <w:bCs/>
        </w:rPr>
        <w:t>Permusyawaratan</w:t>
      </w:r>
      <w:proofErr w:type="spellEnd"/>
      <w:r w:rsidRPr="004044E1">
        <w:rPr>
          <w:rFonts w:cs="Arial"/>
          <w:bCs/>
        </w:rPr>
        <w:t xml:space="preserve"> Rakyat </w:t>
      </w:r>
      <w:proofErr w:type="spellStart"/>
      <w:r w:rsidRPr="004044E1">
        <w:rPr>
          <w:rFonts w:cs="Arial"/>
          <w:bCs/>
        </w:rPr>
        <w:t>ini</w:t>
      </w:r>
      <w:proofErr w:type="spellEnd"/>
      <w:r w:rsidRPr="004044E1">
        <w:rPr>
          <w:rFonts w:cs="Arial"/>
          <w:bCs/>
        </w:rPr>
        <w:t xml:space="preserve"> </w:t>
      </w:r>
      <w:proofErr w:type="spellStart"/>
      <w:r w:rsidRPr="004044E1">
        <w:rPr>
          <w:rFonts w:cs="Arial"/>
          <w:bCs/>
        </w:rPr>
        <w:t>dilakukan</w:t>
      </w:r>
      <w:proofErr w:type="spellEnd"/>
      <w:r w:rsidRPr="004044E1">
        <w:rPr>
          <w:rFonts w:cs="Arial"/>
          <w:bCs/>
        </w:rPr>
        <w:t xml:space="preserve"> </w:t>
      </w:r>
    </w:p>
    <w:p w14:paraId="5097B564" w14:textId="77777777" w:rsidR="00ED785A" w:rsidRPr="004044E1" w:rsidRDefault="00ED785A">
      <w:pPr>
        <w:pStyle w:val="ListParagraph"/>
        <w:numPr>
          <w:ilvl w:val="0"/>
          <w:numId w:val="23"/>
        </w:numPr>
        <w:spacing w:after="0" w:line="240" w:lineRule="auto"/>
        <w:ind w:left="567" w:hanging="426"/>
        <w:rPr>
          <w:rFonts w:ascii="Arial" w:hAnsi="Arial" w:cs="Arial"/>
          <w:bCs/>
          <w:sz w:val="24"/>
          <w:szCs w:val="24"/>
          <w:lang w:eastAsia="en-ID"/>
        </w:rPr>
      </w:pPr>
      <w:proofErr w:type="spellStart"/>
      <w:r w:rsidRPr="004044E1">
        <w:rPr>
          <w:rFonts w:ascii="Arial" w:hAnsi="Arial" w:cs="Arial"/>
          <w:sz w:val="24"/>
          <w:szCs w:val="24"/>
          <w:lang w:eastAsia="en-ID"/>
        </w:rPr>
        <w:t>Membangun</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atau</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Mengadopsi</w:t>
      </w:r>
      <w:proofErr w:type="spellEnd"/>
      <w:r w:rsidRPr="004044E1">
        <w:rPr>
          <w:rFonts w:ascii="Arial" w:hAnsi="Arial" w:cs="Arial"/>
          <w:bCs/>
          <w:sz w:val="24"/>
          <w:szCs w:val="24"/>
          <w:lang w:eastAsia="en-ID"/>
        </w:rPr>
        <w:t xml:space="preserve"> Sistem </w:t>
      </w:r>
      <w:proofErr w:type="spellStart"/>
      <w:r w:rsidRPr="004044E1">
        <w:rPr>
          <w:rFonts w:ascii="Arial" w:hAnsi="Arial" w:cs="Arial"/>
          <w:bCs/>
          <w:sz w:val="24"/>
          <w:szCs w:val="24"/>
          <w:lang w:eastAsia="en-ID"/>
        </w:rPr>
        <w:t>Informasi</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Pengawasan</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Keuangan</w:t>
      </w:r>
      <w:proofErr w:type="spellEnd"/>
      <w:r w:rsidRPr="004044E1">
        <w:rPr>
          <w:rFonts w:ascii="Arial" w:hAnsi="Arial" w:cs="Arial"/>
          <w:bCs/>
          <w:sz w:val="24"/>
          <w:szCs w:val="24"/>
          <w:lang w:eastAsia="en-ID"/>
        </w:rPr>
        <w:t xml:space="preserve"> Digital, </w:t>
      </w:r>
      <w:proofErr w:type="spellStart"/>
      <w:r w:rsidRPr="004044E1">
        <w:rPr>
          <w:rFonts w:ascii="Arial" w:hAnsi="Arial" w:cs="Arial"/>
          <w:bCs/>
          <w:sz w:val="24"/>
          <w:szCs w:val="24"/>
          <w:lang w:eastAsia="en-ID"/>
        </w:rPr>
        <w:t>sehingga</w:t>
      </w:r>
      <w:proofErr w:type="spellEnd"/>
      <w:r w:rsidRPr="004044E1">
        <w:rPr>
          <w:rFonts w:ascii="Arial" w:hAnsi="Arial" w:cs="Arial"/>
          <w:bCs/>
          <w:sz w:val="24"/>
          <w:szCs w:val="24"/>
          <w:lang w:eastAsia="en-ID"/>
        </w:rPr>
        <w:t xml:space="preserve"> MPR RI </w:t>
      </w:r>
      <w:proofErr w:type="spellStart"/>
      <w:r w:rsidRPr="004044E1">
        <w:rPr>
          <w:rFonts w:ascii="Arial" w:hAnsi="Arial" w:cs="Arial"/>
          <w:bCs/>
          <w:sz w:val="24"/>
          <w:szCs w:val="24"/>
          <w:lang w:eastAsia="en-ID"/>
        </w:rPr>
        <w:t>dapat</w:t>
      </w:r>
      <w:proofErr w:type="spellEnd"/>
      <w:r w:rsidRPr="004044E1">
        <w:rPr>
          <w:rFonts w:ascii="Arial" w:hAnsi="Arial" w:cs="Arial"/>
          <w:bCs/>
          <w:sz w:val="24"/>
          <w:szCs w:val="24"/>
          <w:lang w:eastAsia="en-ID"/>
        </w:rPr>
        <w:t>:</w:t>
      </w:r>
    </w:p>
    <w:p w14:paraId="504F10E6" w14:textId="77777777" w:rsidR="00ED785A" w:rsidRPr="004044E1" w:rsidRDefault="00ED785A">
      <w:pPr>
        <w:pStyle w:val="ListParagraph"/>
        <w:numPr>
          <w:ilvl w:val="0"/>
          <w:numId w:val="23"/>
        </w:numPr>
        <w:spacing w:after="0" w:line="240" w:lineRule="auto"/>
        <w:ind w:left="567" w:hanging="426"/>
        <w:rPr>
          <w:rFonts w:ascii="Arial" w:hAnsi="Arial" w:cs="Arial"/>
          <w:bCs/>
          <w:sz w:val="24"/>
          <w:szCs w:val="24"/>
          <w:lang w:eastAsia="en-ID"/>
        </w:rPr>
      </w:pPr>
      <w:proofErr w:type="spellStart"/>
      <w:r w:rsidRPr="004044E1">
        <w:rPr>
          <w:rFonts w:ascii="Arial" w:hAnsi="Arial" w:cs="Arial"/>
          <w:sz w:val="24"/>
          <w:szCs w:val="24"/>
          <w:lang w:eastAsia="en-ID"/>
        </w:rPr>
        <w:t>Digitalisasi</w:t>
      </w:r>
      <w:proofErr w:type="spellEnd"/>
      <w:r w:rsidRPr="004044E1">
        <w:rPr>
          <w:rFonts w:ascii="Arial" w:hAnsi="Arial" w:cs="Arial"/>
          <w:bCs/>
          <w:sz w:val="24"/>
          <w:szCs w:val="24"/>
          <w:lang w:eastAsia="en-ID"/>
        </w:rPr>
        <w:t xml:space="preserve"> Proses Audit Internal yang </w:t>
      </w:r>
      <w:proofErr w:type="spellStart"/>
      <w:r w:rsidRPr="004044E1">
        <w:rPr>
          <w:rFonts w:ascii="Arial" w:hAnsi="Arial" w:cs="Arial"/>
          <w:bCs/>
          <w:sz w:val="24"/>
          <w:szCs w:val="24"/>
          <w:lang w:eastAsia="en-ID"/>
        </w:rPr>
        <w:t>Sebelumnya</w:t>
      </w:r>
      <w:proofErr w:type="spellEnd"/>
      <w:r w:rsidRPr="004044E1">
        <w:rPr>
          <w:rFonts w:ascii="Arial" w:hAnsi="Arial" w:cs="Arial"/>
          <w:bCs/>
          <w:sz w:val="24"/>
          <w:szCs w:val="24"/>
          <w:lang w:eastAsia="en-ID"/>
        </w:rPr>
        <w:t xml:space="preserve"> Manual</w:t>
      </w:r>
    </w:p>
    <w:p w14:paraId="2F1FF446" w14:textId="4C64C10E" w:rsidR="00ED785A" w:rsidRPr="004044E1" w:rsidRDefault="00ED785A">
      <w:pPr>
        <w:pStyle w:val="ListParagraph"/>
        <w:numPr>
          <w:ilvl w:val="0"/>
          <w:numId w:val="23"/>
        </w:numPr>
        <w:spacing w:after="0" w:line="240" w:lineRule="auto"/>
        <w:ind w:left="567" w:hanging="426"/>
        <w:rPr>
          <w:rFonts w:ascii="Arial" w:hAnsi="Arial" w:cs="Arial"/>
          <w:bCs/>
          <w:sz w:val="24"/>
          <w:szCs w:val="24"/>
          <w:lang w:eastAsia="en-ID"/>
        </w:rPr>
      </w:pPr>
      <w:r w:rsidRPr="004044E1">
        <w:rPr>
          <w:rFonts w:ascii="Arial" w:hAnsi="Arial" w:cs="Arial"/>
          <w:bCs/>
          <w:sz w:val="24"/>
          <w:szCs w:val="24"/>
          <w:lang w:eastAsia="en-ID"/>
        </w:rPr>
        <w:t xml:space="preserve">Menyusun </w:t>
      </w:r>
      <w:proofErr w:type="spellStart"/>
      <w:r w:rsidRPr="004044E1">
        <w:rPr>
          <w:rFonts w:ascii="Arial" w:hAnsi="Arial" w:cs="Arial"/>
          <w:bCs/>
          <w:sz w:val="24"/>
          <w:szCs w:val="24"/>
          <w:lang w:eastAsia="en-ID"/>
        </w:rPr>
        <w:t>standar</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operasional</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prosedur</w:t>
      </w:r>
      <w:proofErr w:type="spellEnd"/>
      <w:r w:rsidRPr="004044E1">
        <w:rPr>
          <w:rFonts w:ascii="Arial" w:hAnsi="Arial" w:cs="Arial"/>
          <w:bCs/>
          <w:sz w:val="24"/>
          <w:szCs w:val="24"/>
          <w:lang w:eastAsia="en-ID"/>
        </w:rPr>
        <w:t xml:space="preserve"> (SOP) </w:t>
      </w:r>
      <w:proofErr w:type="spellStart"/>
      <w:r w:rsidRPr="004044E1">
        <w:rPr>
          <w:rFonts w:ascii="Arial" w:hAnsi="Arial" w:cs="Arial"/>
          <w:bCs/>
          <w:sz w:val="24"/>
          <w:szCs w:val="24"/>
          <w:lang w:eastAsia="en-ID"/>
        </w:rPr>
        <w:t>baru</w:t>
      </w:r>
      <w:proofErr w:type="spellEnd"/>
      <w:r w:rsidRPr="004044E1">
        <w:rPr>
          <w:rFonts w:ascii="Arial" w:hAnsi="Arial" w:cs="Arial"/>
          <w:bCs/>
          <w:sz w:val="24"/>
          <w:szCs w:val="24"/>
          <w:lang w:eastAsia="en-ID"/>
        </w:rPr>
        <w:t xml:space="preserve"> </w:t>
      </w:r>
      <w:proofErr w:type="spellStart"/>
      <w:r w:rsidRPr="004044E1">
        <w:rPr>
          <w:rFonts w:ascii="Arial" w:hAnsi="Arial" w:cs="Arial"/>
          <w:bCs/>
          <w:sz w:val="24"/>
          <w:szCs w:val="24"/>
          <w:lang w:eastAsia="en-ID"/>
        </w:rPr>
        <w:t>untuk</w:t>
      </w:r>
      <w:proofErr w:type="spellEnd"/>
      <w:r w:rsidRPr="004044E1">
        <w:rPr>
          <w:rFonts w:ascii="Arial" w:hAnsi="Arial" w:cs="Arial"/>
          <w:bCs/>
          <w:sz w:val="24"/>
          <w:szCs w:val="24"/>
          <w:lang w:eastAsia="en-ID"/>
        </w:rPr>
        <w:t xml:space="preserve"> proses audit internal digital:</w:t>
      </w:r>
    </w:p>
    <w:p w14:paraId="12D7507C" w14:textId="404A2529" w:rsidR="00273835" w:rsidRPr="004044E1" w:rsidRDefault="00273835" w:rsidP="00F645F6">
      <w:pPr>
        <w:spacing w:line="240" w:lineRule="auto"/>
        <w:contextualSpacing/>
        <w:rPr>
          <w:rFonts w:cs="Arial"/>
          <w:bCs/>
          <w:lang w:val="en-US"/>
        </w:rPr>
      </w:pPr>
      <w:proofErr w:type="spellStart"/>
      <w:r w:rsidRPr="004044E1">
        <w:rPr>
          <w:rFonts w:cs="Arial"/>
          <w:bCs/>
          <w:lang w:val="en-US"/>
        </w:rPr>
        <w:t>Berikut</w:t>
      </w:r>
      <w:proofErr w:type="spellEnd"/>
      <w:r w:rsidRPr="004044E1">
        <w:rPr>
          <w:rFonts w:cs="Arial"/>
          <w:bCs/>
          <w:lang w:val="en-US"/>
        </w:rPr>
        <w:t xml:space="preserve"> </w:t>
      </w:r>
      <w:proofErr w:type="spellStart"/>
      <w:r w:rsidRPr="004044E1">
        <w:rPr>
          <w:rFonts w:cs="Arial"/>
          <w:bCs/>
          <w:lang w:val="en-US"/>
        </w:rPr>
        <w:t>ini</w:t>
      </w:r>
      <w:proofErr w:type="spellEnd"/>
      <w:r w:rsidRPr="004044E1">
        <w:rPr>
          <w:rFonts w:cs="Arial"/>
          <w:bCs/>
          <w:lang w:val="en-US"/>
        </w:rPr>
        <w:t xml:space="preserve"> </w:t>
      </w:r>
      <w:proofErr w:type="spellStart"/>
      <w:r w:rsidRPr="004044E1">
        <w:rPr>
          <w:rFonts w:cs="Arial"/>
          <w:bCs/>
          <w:lang w:val="en-US"/>
        </w:rPr>
        <w:t>adalah</w:t>
      </w:r>
      <w:proofErr w:type="spellEnd"/>
      <w:r w:rsidRPr="004044E1">
        <w:rPr>
          <w:rFonts w:cs="Arial"/>
          <w:bCs/>
          <w:lang w:val="en-US"/>
        </w:rPr>
        <w:t xml:space="preserve"> resume Hasil </w:t>
      </w:r>
      <w:proofErr w:type="spellStart"/>
      <w:r w:rsidRPr="004044E1">
        <w:rPr>
          <w:rFonts w:cs="Arial"/>
          <w:bCs/>
          <w:lang w:val="en-US"/>
        </w:rPr>
        <w:t>penelitian</w:t>
      </w:r>
      <w:proofErr w:type="spellEnd"/>
      <w:r w:rsidRPr="004044E1">
        <w:rPr>
          <w:rFonts w:cs="Arial"/>
          <w:bCs/>
          <w:lang w:val="en-US"/>
        </w:rPr>
        <w:t xml:space="preserve">   </w:t>
      </w:r>
      <w:proofErr w:type="spellStart"/>
      <w:r w:rsidRPr="004044E1">
        <w:rPr>
          <w:rFonts w:cs="Arial"/>
          <w:bCs/>
          <w:lang w:val="en-US"/>
        </w:rPr>
        <w:t>mengenai</w:t>
      </w:r>
      <w:proofErr w:type="spellEnd"/>
      <w:r w:rsidRPr="004044E1">
        <w:rPr>
          <w:rFonts w:cs="Arial"/>
          <w:bCs/>
          <w:lang w:val="en-US"/>
        </w:rPr>
        <w:t xml:space="preserve"> </w:t>
      </w:r>
      <w:proofErr w:type="spellStart"/>
      <w:r w:rsidRPr="004044E1">
        <w:rPr>
          <w:rFonts w:cs="Arial"/>
          <w:bCs/>
          <w:lang w:val="en-US"/>
        </w:rPr>
        <w:t>proposisi</w:t>
      </w:r>
      <w:proofErr w:type="spellEnd"/>
      <w:r w:rsidRPr="004044E1">
        <w:rPr>
          <w:rFonts w:cs="Arial"/>
          <w:bCs/>
          <w:lang w:val="en-US"/>
        </w:rPr>
        <w:t xml:space="preserve"> </w:t>
      </w:r>
      <w:proofErr w:type="gramStart"/>
      <w:r w:rsidRPr="004044E1">
        <w:rPr>
          <w:rFonts w:cs="Arial"/>
          <w:bCs/>
          <w:lang w:val="en-US"/>
        </w:rPr>
        <w:t>2 :</w:t>
      </w:r>
      <w:proofErr w:type="gramEnd"/>
    </w:p>
    <w:p w14:paraId="69376D33" w14:textId="77777777" w:rsidR="00273835" w:rsidRPr="004044E1" w:rsidRDefault="00273835" w:rsidP="00F645F6">
      <w:pPr>
        <w:spacing w:line="240" w:lineRule="auto"/>
        <w:contextualSpacing/>
        <w:rPr>
          <w:rFonts w:eastAsiaTheme="majorEastAsia" w:cs="Arial"/>
          <w:b/>
          <w:lang w:eastAsia="en-ID"/>
        </w:rPr>
      </w:pPr>
    </w:p>
    <w:p w14:paraId="0E653AA9" w14:textId="77777777" w:rsidR="00273835" w:rsidRPr="004044E1" w:rsidRDefault="006E3530" w:rsidP="00F645F6">
      <w:pPr>
        <w:spacing w:line="240" w:lineRule="auto"/>
        <w:contextualSpacing/>
        <w:rPr>
          <w:rFonts w:eastAsiaTheme="majorEastAsia" w:cs="Arial"/>
          <w:b/>
          <w:lang w:eastAsia="en-ID"/>
        </w:rPr>
      </w:pPr>
      <w:r w:rsidRPr="004044E1">
        <w:rPr>
          <w:rFonts w:cs="Arial"/>
          <w:noProof/>
        </w:rPr>
        <w:object w:dxaOrig="10666" w:dyaOrig="3496" w14:anchorId="6C697798">
          <v:shape id="_x0000_i1074" type="#_x0000_t75" alt="" style="width:396pt;height:129.45pt;mso-width-percent:0;mso-height-percent:0;mso-width-percent:0;mso-height-percent:0" o:ole="">
            <v:imagedata r:id="rId20" o:title=""/>
          </v:shape>
          <o:OLEObject Type="Embed" ProgID="Visio.Drawing.15" ShapeID="_x0000_i1074" DrawAspect="Content" ObjectID="_1815184786" r:id="rId21"/>
        </w:object>
      </w:r>
    </w:p>
    <w:p w14:paraId="5C8825E8" w14:textId="77777777" w:rsidR="00273835" w:rsidRPr="004044E1" w:rsidRDefault="00273835" w:rsidP="00F645F6">
      <w:pPr>
        <w:spacing w:line="240" w:lineRule="auto"/>
        <w:rPr>
          <w:rFonts w:eastAsiaTheme="majorEastAsia" w:cs="Arial"/>
          <w:bCs/>
          <w:lang w:eastAsia="en-ID"/>
        </w:rPr>
      </w:pPr>
      <w:proofErr w:type="spellStart"/>
      <w:proofErr w:type="gramStart"/>
      <w:r w:rsidRPr="004044E1">
        <w:rPr>
          <w:rFonts w:eastAsiaTheme="majorEastAsia" w:cs="Arial"/>
          <w:bCs/>
          <w:lang w:eastAsia="en-ID"/>
        </w:rPr>
        <w:t>Sumber</w:t>
      </w:r>
      <w:proofErr w:type="spellEnd"/>
      <w:r w:rsidRPr="004044E1">
        <w:rPr>
          <w:rFonts w:eastAsiaTheme="majorEastAsia" w:cs="Arial"/>
          <w:bCs/>
          <w:lang w:eastAsia="en-ID"/>
        </w:rPr>
        <w:t xml:space="preserve"> :</w:t>
      </w:r>
      <w:proofErr w:type="gramEnd"/>
      <w:r w:rsidRPr="004044E1">
        <w:rPr>
          <w:rFonts w:eastAsiaTheme="majorEastAsia" w:cs="Arial"/>
          <w:bCs/>
          <w:lang w:eastAsia="en-ID"/>
        </w:rPr>
        <w:t xml:space="preserve"> </w:t>
      </w:r>
      <w:proofErr w:type="spellStart"/>
      <w:r w:rsidRPr="004044E1">
        <w:rPr>
          <w:rFonts w:eastAsiaTheme="majorEastAsia" w:cs="Arial"/>
          <w:bCs/>
          <w:lang w:eastAsia="en-ID"/>
        </w:rPr>
        <w:t>Pengolahan</w:t>
      </w:r>
      <w:proofErr w:type="spellEnd"/>
      <w:r w:rsidRPr="004044E1">
        <w:rPr>
          <w:rFonts w:eastAsiaTheme="majorEastAsia" w:cs="Arial"/>
          <w:bCs/>
          <w:lang w:eastAsia="en-ID"/>
        </w:rPr>
        <w:t xml:space="preserve"> , 2025</w:t>
      </w:r>
    </w:p>
    <w:p w14:paraId="3A96292D" w14:textId="55F8C023" w:rsidR="00DD2F11" w:rsidRPr="004044E1" w:rsidRDefault="001F006F" w:rsidP="00305414">
      <w:pPr>
        <w:pStyle w:val="Caption"/>
        <w:spacing w:after="0" w:line="240" w:lineRule="auto"/>
        <w:jc w:val="center"/>
        <w:rPr>
          <w:rFonts w:ascii="Arial" w:eastAsiaTheme="majorEastAsia" w:hAnsi="Arial" w:cs="Arial"/>
          <w:color w:val="auto"/>
          <w:sz w:val="24"/>
          <w:szCs w:val="24"/>
        </w:rPr>
      </w:pPr>
      <w:bookmarkStart w:id="206" w:name="_Toc203895284"/>
      <w:r w:rsidRPr="004044E1">
        <w:rPr>
          <w:rFonts w:ascii="Arial" w:hAnsi="Arial" w:cs="Arial"/>
          <w:b/>
          <w:bCs/>
          <w:i w:val="0"/>
          <w:iCs w:val="0"/>
          <w:color w:val="auto"/>
          <w:sz w:val="24"/>
          <w:szCs w:val="24"/>
        </w:rPr>
        <w:t xml:space="preserve">Gambar </w:t>
      </w:r>
      <w:r w:rsidR="00305414">
        <w:rPr>
          <w:rFonts w:ascii="Arial" w:hAnsi="Arial" w:cs="Arial"/>
          <w:b/>
          <w:bCs/>
          <w:i w:val="0"/>
          <w:iCs w:val="0"/>
          <w:color w:val="auto"/>
          <w:sz w:val="24"/>
          <w:szCs w:val="24"/>
        </w:rPr>
        <w:t xml:space="preserve">2. </w:t>
      </w:r>
      <w:r w:rsidRPr="004044E1">
        <w:rPr>
          <w:rFonts w:ascii="Arial" w:hAnsi="Arial" w:cs="Arial"/>
          <w:b/>
          <w:bCs/>
          <w:i w:val="0"/>
          <w:iCs w:val="0"/>
          <w:color w:val="auto"/>
          <w:sz w:val="24"/>
          <w:szCs w:val="24"/>
        </w:rPr>
        <w:t xml:space="preserve">Hasil </w:t>
      </w:r>
      <w:proofErr w:type="spellStart"/>
      <w:r w:rsidRPr="004044E1">
        <w:rPr>
          <w:rFonts w:ascii="Arial" w:hAnsi="Arial" w:cs="Arial"/>
          <w:b/>
          <w:bCs/>
          <w:i w:val="0"/>
          <w:iCs w:val="0"/>
          <w:color w:val="auto"/>
          <w:sz w:val="24"/>
          <w:szCs w:val="24"/>
        </w:rPr>
        <w:t>Penelitian</w:t>
      </w:r>
      <w:proofErr w:type="spellEnd"/>
      <w:r w:rsidRPr="004044E1">
        <w:rPr>
          <w:rFonts w:ascii="Arial" w:hAnsi="Arial" w:cs="Arial"/>
          <w:b/>
          <w:bCs/>
          <w:i w:val="0"/>
          <w:iCs w:val="0"/>
          <w:color w:val="auto"/>
          <w:sz w:val="24"/>
          <w:szCs w:val="24"/>
        </w:rPr>
        <w:t xml:space="preserve"> </w:t>
      </w:r>
      <w:proofErr w:type="spellStart"/>
      <w:r w:rsidRPr="004044E1">
        <w:rPr>
          <w:rFonts w:ascii="Arial" w:hAnsi="Arial" w:cs="Arial"/>
          <w:b/>
          <w:bCs/>
          <w:i w:val="0"/>
          <w:iCs w:val="0"/>
          <w:color w:val="auto"/>
          <w:sz w:val="24"/>
          <w:szCs w:val="24"/>
        </w:rPr>
        <w:t>Proposisi</w:t>
      </w:r>
      <w:proofErr w:type="spellEnd"/>
      <w:r w:rsidRPr="004044E1">
        <w:rPr>
          <w:rFonts w:ascii="Arial" w:hAnsi="Arial" w:cs="Arial"/>
          <w:b/>
          <w:bCs/>
          <w:i w:val="0"/>
          <w:iCs w:val="0"/>
          <w:color w:val="auto"/>
          <w:sz w:val="24"/>
          <w:szCs w:val="24"/>
        </w:rPr>
        <w:t xml:space="preserve"> 2</w:t>
      </w:r>
      <w:bookmarkEnd w:id="206"/>
    </w:p>
    <w:p w14:paraId="0F43A21B" w14:textId="77777777" w:rsidR="00DD2F11" w:rsidRPr="004044E1" w:rsidRDefault="00DD2F11" w:rsidP="00F645F6">
      <w:pPr>
        <w:spacing w:line="240" w:lineRule="auto"/>
        <w:rPr>
          <w:rFonts w:eastAsiaTheme="majorEastAsia" w:cs="Arial"/>
          <w:lang w:val="en-US" w:eastAsia="en-US"/>
        </w:rPr>
      </w:pPr>
    </w:p>
    <w:p w14:paraId="79E6A5BF" w14:textId="0A1A4459" w:rsidR="00ED785A" w:rsidRPr="004044E1" w:rsidRDefault="00273835">
      <w:pPr>
        <w:pStyle w:val="Heading3"/>
        <w:numPr>
          <w:ilvl w:val="0"/>
          <w:numId w:val="33"/>
        </w:numPr>
        <w:spacing w:line="240" w:lineRule="auto"/>
        <w:ind w:left="426" w:hanging="426"/>
        <w:rPr>
          <w:rFonts w:cs="Arial"/>
          <w:color w:val="auto"/>
        </w:rPr>
      </w:pPr>
      <w:bookmarkStart w:id="207" w:name="_Toc198494660"/>
      <w:bookmarkStart w:id="208" w:name="_Toc199053265"/>
      <w:bookmarkStart w:id="209" w:name="_Toc199058557"/>
      <w:bookmarkStart w:id="210" w:name="_Toc199058712"/>
      <w:bookmarkStart w:id="211" w:name="_Toc199063442"/>
      <w:bookmarkStart w:id="212" w:name="_Toc199067212"/>
      <w:bookmarkStart w:id="213" w:name="_Toc199127871"/>
      <w:bookmarkStart w:id="214" w:name="_Toc199502645"/>
      <w:bookmarkStart w:id="215" w:name="_Toc199564186"/>
      <w:bookmarkStart w:id="216" w:name="_Toc199568671"/>
      <w:bookmarkStart w:id="217" w:name="_Toc199569380"/>
      <w:bookmarkStart w:id="218" w:name="_Toc199659309"/>
      <w:bookmarkStart w:id="219" w:name="_Toc199661348"/>
      <w:bookmarkStart w:id="220" w:name="_Toc199661730"/>
      <w:bookmarkStart w:id="221" w:name="_Toc199667251"/>
      <w:bookmarkStart w:id="222" w:name="_Toc201506646"/>
      <w:bookmarkStart w:id="223" w:name="_Toc201596710"/>
      <w:bookmarkStart w:id="224" w:name="_Toc203832364"/>
      <w:bookmarkStart w:id="225" w:name="_Toc204516223"/>
      <w:bookmarkStart w:id="226" w:name="_Toc204522729"/>
      <w:bookmarkEnd w:id="205"/>
      <w:r w:rsidRPr="004044E1">
        <w:rPr>
          <w:rFonts w:cs="Arial"/>
          <w:color w:val="auto"/>
        </w:rPr>
        <w:t xml:space="preserve">Hasil </w:t>
      </w:r>
      <w:proofErr w:type="spellStart"/>
      <w:r w:rsidR="00ED785A" w:rsidRPr="004044E1">
        <w:rPr>
          <w:rFonts w:cs="Arial"/>
          <w:color w:val="auto"/>
        </w:rPr>
        <w:t>Penelitian</w:t>
      </w:r>
      <w:proofErr w:type="spellEnd"/>
      <w:r w:rsidRPr="004044E1">
        <w:rPr>
          <w:rFonts w:cs="Arial"/>
          <w:color w:val="auto"/>
        </w:rPr>
        <w:t xml:space="preserve"> </w:t>
      </w:r>
      <w:proofErr w:type="spellStart"/>
      <w:r w:rsidRPr="004044E1">
        <w:rPr>
          <w:rFonts w:cs="Arial"/>
          <w:color w:val="auto"/>
        </w:rPr>
        <w:t>Proposisi</w:t>
      </w:r>
      <w:proofErr w:type="spellEnd"/>
      <w:r w:rsidRPr="004044E1">
        <w:rPr>
          <w:rFonts w:cs="Arial"/>
          <w:color w:val="auto"/>
        </w:rPr>
        <w:t xml:space="preserve"> </w:t>
      </w:r>
      <w:proofErr w:type="gramStart"/>
      <w:r w:rsidRPr="004044E1">
        <w:rPr>
          <w:rFonts w:cs="Arial"/>
          <w:color w:val="auto"/>
        </w:rPr>
        <w:t>3</w:t>
      </w:r>
      <w:bookmarkEnd w:id="207"/>
      <w:r w:rsidRPr="004044E1">
        <w:rPr>
          <w:rFonts w:cs="Arial"/>
          <w:color w:val="auto"/>
        </w:rPr>
        <w:t xml:space="preserve"> :</w:t>
      </w:r>
      <w:proofErr w:type="gramEnd"/>
      <w:r w:rsidRPr="004044E1">
        <w:rPr>
          <w:rFonts w:cs="Arial"/>
          <w:color w:val="auto"/>
        </w:rPr>
        <w:t xml:space="preserve"> </w:t>
      </w:r>
    </w:p>
    <w:p w14:paraId="622797D5" w14:textId="207197B6" w:rsidR="00273835" w:rsidRPr="004044E1" w:rsidRDefault="00273835" w:rsidP="00ED785A">
      <w:pPr>
        <w:pStyle w:val="Heading3"/>
        <w:numPr>
          <w:ilvl w:val="0"/>
          <w:numId w:val="0"/>
        </w:numPr>
        <w:spacing w:line="240" w:lineRule="auto"/>
        <w:rPr>
          <w:rFonts w:cs="Arial"/>
          <w:b w:val="0"/>
          <w:bCs/>
          <w:color w:val="auto"/>
        </w:rPr>
      </w:pPr>
      <w:proofErr w:type="spellStart"/>
      <w:r w:rsidRPr="004044E1">
        <w:rPr>
          <w:rFonts w:cs="Arial"/>
          <w:b w:val="0"/>
          <w:bCs/>
          <w:color w:val="auto"/>
        </w:rPr>
        <w:t>Mengidentifikasi</w:t>
      </w:r>
      <w:proofErr w:type="spellEnd"/>
      <w:r w:rsidRPr="004044E1">
        <w:rPr>
          <w:rFonts w:cs="Arial"/>
          <w:b w:val="0"/>
          <w:bCs/>
          <w:color w:val="auto"/>
        </w:rPr>
        <w:t xml:space="preserve"> Kendala-</w:t>
      </w:r>
      <w:proofErr w:type="spellStart"/>
      <w:r w:rsidRPr="004044E1">
        <w:rPr>
          <w:rFonts w:cs="Arial"/>
          <w:b w:val="0"/>
          <w:bCs/>
          <w:color w:val="auto"/>
        </w:rPr>
        <w:t>kendala</w:t>
      </w:r>
      <w:proofErr w:type="spellEnd"/>
      <w:r w:rsidRPr="004044E1">
        <w:rPr>
          <w:rFonts w:cs="Arial"/>
          <w:b w:val="0"/>
          <w:bCs/>
          <w:color w:val="auto"/>
        </w:rPr>
        <w:t xml:space="preserve"> </w:t>
      </w:r>
      <w:proofErr w:type="spellStart"/>
      <w:r w:rsidRPr="004044E1">
        <w:rPr>
          <w:rFonts w:cs="Arial"/>
          <w:b w:val="0"/>
          <w:bCs/>
          <w:color w:val="auto"/>
        </w:rPr>
        <w:t>apa</w:t>
      </w:r>
      <w:proofErr w:type="spellEnd"/>
      <w:r w:rsidRPr="004044E1">
        <w:rPr>
          <w:rFonts w:cs="Arial"/>
          <w:b w:val="0"/>
          <w:bCs/>
          <w:color w:val="auto"/>
        </w:rPr>
        <w:t xml:space="preserve"> </w:t>
      </w:r>
      <w:proofErr w:type="spellStart"/>
      <w:r w:rsidRPr="004044E1">
        <w:rPr>
          <w:rFonts w:cs="Arial"/>
          <w:b w:val="0"/>
          <w:bCs/>
          <w:color w:val="auto"/>
        </w:rPr>
        <w:t>saja</w:t>
      </w:r>
      <w:proofErr w:type="spellEnd"/>
      <w:r w:rsidRPr="004044E1">
        <w:rPr>
          <w:rFonts w:cs="Arial"/>
          <w:b w:val="0"/>
          <w:bCs/>
          <w:color w:val="auto"/>
        </w:rPr>
        <w:t xml:space="preserve"> yang </w:t>
      </w:r>
      <w:proofErr w:type="spellStart"/>
      <w:r w:rsidRPr="004044E1">
        <w:rPr>
          <w:rFonts w:cs="Arial"/>
          <w:b w:val="0"/>
          <w:bCs/>
          <w:color w:val="auto"/>
        </w:rPr>
        <w:t>dihadapi</w:t>
      </w:r>
      <w:proofErr w:type="spellEnd"/>
      <w:r w:rsidRPr="004044E1">
        <w:rPr>
          <w:rFonts w:cs="Arial"/>
          <w:b w:val="0"/>
          <w:bCs/>
          <w:color w:val="auto"/>
        </w:rPr>
        <w:t xml:space="preserve"> </w:t>
      </w:r>
      <w:proofErr w:type="spellStart"/>
      <w:r w:rsidRPr="004044E1">
        <w:rPr>
          <w:rFonts w:cs="Arial"/>
          <w:b w:val="0"/>
          <w:bCs/>
          <w:color w:val="auto"/>
        </w:rPr>
        <w:t>dalam</w:t>
      </w:r>
      <w:proofErr w:type="spellEnd"/>
      <w:r w:rsidRPr="004044E1">
        <w:rPr>
          <w:rFonts w:cs="Arial"/>
          <w:b w:val="0"/>
          <w:bCs/>
          <w:color w:val="auto"/>
        </w:rPr>
        <w:t xml:space="preserve"> tata Kelola </w:t>
      </w:r>
      <w:proofErr w:type="spellStart"/>
      <w:r w:rsidRPr="004044E1">
        <w:rPr>
          <w:rFonts w:cs="Arial"/>
          <w:b w:val="0"/>
          <w:bCs/>
          <w:color w:val="auto"/>
        </w:rPr>
        <w:t>keuangan</w:t>
      </w:r>
      <w:proofErr w:type="spellEnd"/>
      <w:r w:rsidRPr="004044E1">
        <w:rPr>
          <w:rFonts w:cs="Arial"/>
          <w:b w:val="0"/>
          <w:bCs/>
          <w:color w:val="auto"/>
        </w:rPr>
        <w:t xml:space="preserve"> </w:t>
      </w:r>
      <w:proofErr w:type="spellStart"/>
      <w:r w:rsidRPr="004044E1">
        <w:rPr>
          <w:rFonts w:cs="Arial"/>
          <w:b w:val="0"/>
          <w:bCs/>
          <w:color w:val="auto"/>
        </w:rPr>
        <w:t>dalam</w:t>
      </w:r>
      <w:proofErr w:type="spellEnd"/>
      <w:r w:rsidRPr="004044E1">
        <w:rPr>
          <w:rFonts w:cs="Arial"/>
          <w:b w:val="0"/>
          <w:bCs/>
          <w:color w:val="auto"/>
        </w:rPr>
        <w:t xml:space="preserve"> </w:t>
      </w:r>
      <w:proofErr w:type="spellStart"/>
      <w:r w:rsidRPr="004044E1">
        <w:rPr>
          <w:rFonts w:cs="Arial"/>
          <w:b w:val="0"/>
          <w:bCs/>
          <w:color w:val="auto"/>
        </w:rPr>
        <w:t>upaya</w:t>
      </w:r>
      <w:proofErr w:type="spellEnd"/>
      <w:r w:rsidRPr="004044E1">
        <w:rPr>
          <w:rFonts w:cs="Arial"/>
          <w:b w:val="0"/>
          <w:bCs/>
          <w:color w:val="auto"/>
        </w:rPr>
        <w:t xml:space="preserve"> </w:t>
      </w:r>
      <w:proofErr w:type="spellStart"/>
      <w:r w:rsidRPr="004044E1">
        <w:rPr>
          <w:rFonts w:cs="Arial"/>
          <w:b w:val="0"/>
          <w:bCs/>
          <w:color w:val="auto"/>
        </w:rPr>
        <w:t>peningkatan</w:t>
      </w:r>
      <w:proofErr w:type="spellEnd"/>
      <w:r w:rsidRPr="004044E1">
        <w:rPr>
          <w:rFonts w:cs="Arial"/>
          <w:b w:val="0"/>
          <w:bCs/>
          <w:color w:val="auto"/>
        </w:rPr>
        <w:t xml:space="preserve"> </w:t>
      </w:r>
      <w:proofErr w:type="spellStart"/>
      <w:r w:rsidRPr="004044E1">
        <w:rPr>
          <w:rFonts w:cs="Arial"/>
          <w:b w:val="0"/>
          <w:bCs/>
          <w:color w:val="auto"/>
        </w:rPr>
        <w:t>kualitas</w:t>
      </w:r>
      <w:proofErr w:type="spellEnd"/>
      <w:r w:rsidRPr="004044E1">
        <w:rPr>
          <w:rFonts w:cs="Arial"/>
          <w:b w:val="0"/>
          <w:bCs/>
          <w:color w:val="auto"/>
        </w:rPr>
        <w:t xml:space="preserve"> </w:t>
      </w:r>
      <w:proofErr w:type="spellStart"/>
      <w:r w:rsidRPr="004044E1">
        <w:rPr>
          <w:rFonts w:cs="Arial"/>
          <w:b w:val="0"/>
          <w:bCs/>
          <w:color w:val="auto"/>
        </w:rPr>
        <w:t>laporan</w:t>
      </w:r>
      <w:proofErr w:type="spellEnd"/>
      <w:r w:rsidRPr="004044E1">
        <w:rPr>
          <w:rFonts w:cs="Arial"/>
          <w:b w:val="0"/>
          <w:bCs/>
          <w:color w:val="auto"/>
        </w:rPr>
        <w:t xml:space="preserve"> </w:t>
      </w:r>
      <w:proofErr w:type="spellStart"/>
      <w:r w:rsidRPr="004044E1">
        <w:rPr>
          <w:rFonts w:cs="Arial"/>
          <w:b w:val="0"/>
          <w:bCs/>
          <w:color w:val="auto"/>
        </w:rPr>
        <w:t>keuangan</w:t>
      </w:r>
      <w:proofErr w:type="spellEnd"/>
      <w:r w:rsidRPr="004044E1">
        <w:rPr>
          <w:rFonts w:cs="Arial"/>
          <w:b w:val="0"/>
          <w:bCs/>
          <w:color w:val="auto"/>
        </w:rPr>
        <w:t xml:space="preserve"> yang </w:t>
      </w:r>
      <w:proofErr w:type="spellStart"/>
      <w:r w:rsidRPr="004044E1">
        <w:rPr>
          <w:rFonts w:cs="Arial"/>
          <w:b w:val="0"/>
          <w:bCs/>
          <w:color w:val="auto"/>
        </w:rPr>
        <w:t>diharapkan</w:t>
      </w:r>
      <w:proofErr w:type="spellEnd"/>
      <w:r w:rsidRPr="004044E1">
        <w:rPr>
          <w:rFonts w:cs="Arial"/>
          <w:b w:val="0"/>
          <w:bCs/>
          <w:color w:val="auto"/>
        </w:rPr>
        <w: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AB4B628" w14:textId="00BFB9D1" w:rsidR="00C14231" w:rsidRPr="004044E1" w:rsidRDefault="00C14231">
      <w:pPr>
        <w:numPr>
          <w:ilvl w:val="0"/>
          <w:numId w:val="21"/>
        </w:numPr>
        <w:tabs>
          <w:tab w:val="clear" w:pos="720"/>
          <w:tab w:val="num" w:pos="1276"/>
        </w:tabs>
        <w:spacing w:line="240" w:lineRule="auto"/>
        <w:ind w:left="284"/>
        <w:contextualSpacing/>
        <w:rPr>
          <w:rFonts w:cs="Arial"/>
          <w:bCs/>
          <w:lang w:val="en-US"/>
        </w:rPr>
      </w:pPr>
      <w:r w:rsidRPr="004044E1">
        <w:rPr>
          <w:rFonts w:cs="Arial"/>
          <w:bCs/>
          <w:lang w:val="en-US"/>
        </w:rPr>
        <w:t xml:space="preserve">Tata </w:t>
      </w:r>
      <w:proofErr w:type="spellStart"/>
      <w:r w:rsidRPr="004044E1">
        <w:rPr>
          <w:rFonts w:cs="Arial"/>
          <w:bCs/>
          <w:lang w:val="en-US"/>
        </w:rPr>
        <w:t>kelola</w:t>
      </w:r>
      <w:proofErr w:type="spellEnd"/>
      <w:r w:rsidRPr="004044E1">
        <w:rPr>
          <w:rFonts w:cs="Arial"/>
          <w:bCs/>
          <w:lang w:val="en-US"/>
        </w:rPr>
        <w:t xml:space="preserve"> </w:t>
      </w:r>
      <w:proofErr w:type="spellStart"/>
      <w:r w:rsidRPr="004044E1">
        <w:rPr>
          <w:rFonts w:cs="Arial"/>
          <w:bCs/>
          <w:lang w:val="en-US"/>
        </w:rPr>
        <w:t>keuangan</w:t>
      </w:r>
      <w:proofErr w:type="spellEnd"/>
      <w:r w:rsidRPr="004044E1">
        <w:rPr>
          <w:rFonts w:cs="Arial"/>
          <w:bCs/>
          <w:lang w:val="en-US"/>
        </w:rPr>
        <w:t xml:space="preserve"> di MPR RI </w:t>
      </w:r>
      <w:proofErr w:type="spellStart"/>
      <w:r w:rsidRPr="004044E1">
        <w:rPr>
          <w:rFonts w:cs="Arial"/>
          <w:bCs/>
          <w:lang w:val="en-US"/>
        </w:rPr>
        <w:t>saat</w:t>
      </w:r>
      <w:proofErr w:type="spellEnd"/>
      <w:r w:rsidRPr="004044E1">
        <w:rPr>
          <w:rFonts w:cs="Arial"/>
          <w:bCs/>
          <w:lang w:val="en-US"/>
        </w:rPr>
        <w:t xml:space="preserve"> </w:t>
      </w:r>
      <w:proofErr w:type="spellStart"/>
      <w:r w:rsidRPr="004044E1">
        <w:rPr>
          <w:rFonts w:cs="Arial"/>
          <w:bCs/>
          <w:lang w:val="en-US"/>
        </w:rPr>
        <w:t>ini</w:t>
      </w:r>
      <w:proofErr w:type="spellEnd"/>
      <w:r w:rsidRPr="004044E1">
        <w:rPr>
          <w:rFonts w:cs="Arial"/>
          <w:bCs/>
          <w:lang w:val="en-US"/>
        </w:rPr>
        <w:t xml:space="preserve"> </w:t>
      </w:r>
      <w:proofErr w:type="spellStart"/>
      <w:r w:rsidRPr="004044E1">
        <w:rPr>
          <w:rFonts w:cs="Arial"/>
          <w:bCs/>
          <w:lang w:val="en-US"/>
        </w:rPr>
        <w:t>sudah</w:t>
      </w:r>
      <w:proofErr w:type="spellEnd"/>
      <w:r w:rsidRPr="004044E1">
        <w:rPr>
          <w:rFonts w:cs="Arial"/>
          <w:bCs/>
          <w:lang w:val="en-US"/>
        </w:rPr>
        <w:t xml:space="preserve"> </w:t>
      </w:r>
      <w:proofErr w:type="spellStart"/>
      <w:r w:rsidRPr="004044E1">
        <w:rPr>
          <w:rFonts w:cs="Arial"/>
          <w:bCs/>
          <w:lang w:val="en-US"/>
        </w:rPr>
        <w:t>berjalan</w:t>
      </w:r>
      <w:proofErr w:type="spellEnd"/>
      <w:r w:rsidRPr="004044E1">
        <w:rPr>
          <w:rFonts w:cs="Arial"/>
          <w:bCs/>
          <w:lang w:val="en-US"/>
        </w:rPr>
        <w:t xml:space="preserve"> </w:t>
      </w:r>
      <w:proofErr w:type="spellStart"/>
      <w:r w:rsidRPr="004044E1">
        <w:rPr>
          <w:rFonts w:cs="Arial"/>
          <w:bCs/>
          <w:lang w:val="en-US"/>
        </w:rPr>
        <w:t>dengan</w:t>
      </w:r>
      <w:proofErr w:type="spellEnd"/>
      <w:r w:rsidRPr="004044E1">
        <w:rPr>
          <w:rFonts w:cs="Arial"/>
          <w:bCs/>
          <w:lang w:val="en-US"/>
        </w:rPr>
        <w:t xml:space="preserve"> sangat </w:t>
      </w:r>
      <w:proofErr w:type="spellStart"/>
      <w:r w:rsidRPr="004044E1">
        <w:rPr>
          <w:rFonts w:cs="Arial"/>
          <w:bCs/>
          <w:lang w:val="en-US"/>
        </w:rPr>
        <w:t>baik</w:t>
      </w:r>
      <w:proofErr w:type="spellEnd"/>
      <w:r w:rsidRPr="004044E1">
        <w:rPr>
          <w:rFonts w:cs="Arial"/>
          <w:bCs/>
          <w:lang w:val="en-US"/>
        </w:rPr>
        <w:t xml:space="preserve">, </w:t>
      </w:r>
      <w:proofErr w:type="spellStart"/>
      <w:r w:rsidRPr="004044E1">
        <w:rPr>
          <w:rFonts w:cs="Arial"/>
          <w:bCs/>
          <w:lang w:val="en-US"/>
        </w:rPr>
        <w:t>terutama</w:t>
      </w:r>
      <w:proofErr w:type="spellEnd"/>
      <w:r w:rsidRPr="004044E1">
        <w:rPr>
          <w:rFonts w:cs="Arial"/>
          <w:bCs/>
          <w:lang w:val="en-US"/>
        </w:rPr>
        <w:t xml:space="preserve"> </w:t>
      </w:r>
      <w:proofErr w:type="spellStart"/>
      <w:r w:rsidRPr="004044E1">
        <w:rPr>
          <w:rFonts w:cs="Arial"/>
          <w:bCs/>
          <w:lang w:val="en-US"/>
        </w:rPr>
        <w:t>dengan</w:t>
      </w:r>
      <w:proofErr w:type="spellEnd"/>
      <w:r w:rsidRPr="004044E1">
        <w:rPr>
          <w:rFonts w:cs="Arial"/>
          <w:bCs/>
          <w:lang w:val="en-US"/>
        </w:rPr>
        <w:t xml:space="preserve"> </w:t>
      </w:r>
      <w:proofErr w:type="spellStart"/>
      <w:r w:rsidRPr="004044E1">
        <w:rPr>
          <w:rFonts w:cs="Arial"/>
          <w:bCs/>
          <w:lang w:val="en-US"/>
        </w:rPr>
        <w:t>mengacu</w:t>
      </w:r>
      <w:proofErr w:type="spellEnd"/>
      <w:r w:rsidRPr="004044E1">
        <w:rPr>
          <w:rFonts w:cs="Arial"/>
          <w:bCs/>
          <w:lang w:val="en-US"/>
        </w:rPr>
        <w:t xml:space="preserve"> pada </w:t>
      </w:r>
      <w:proofErr w:type="spellStart"/>
      <w:r w:rsidRPr="004044E1">
        <w:rPr>
          <w:rFonts w:eastAsiaTheme="majorEastAsia" w:cs="Arial"/>
          <w:bCs/>
          <w:lang w:val="en-US"/>
        </w:rPr>
        <w:t>Undang-Undang</w:t>
      </w:r>
      <w:proofErr w:type="spellEnd"/>
      <w:r w:rsidRPr="004044E1">
        <w:rPr>
          <w:rFonts w:eastAsiaTheme="majorEastAsia" w:cs="Arial"/>
          <w:bCs/>
          <w:lang w:val="en-US"/>
        </w:rPr>
        <w:t xml:space="preserve"> </w:t>
      </w:r>
      <w:proofErr w:type="spellStart"/>
      <w:r w:rsidRPr="004044E1">
        <w:rPr>
          <w:rFonts w:eastAsiaTheme="majorEastAsia" w:cs="Arial"/>
          <w:bCs/>
          <w:lang w:val="en-US"/>
        </w:rPr>
        <w:t>Keuangan</w:t>
      </w:r>
      <w:proofErr w:type="spellEnd"/>
      <w:r w:rsidRPr="004044E1">
        <w:rPr>
          <w:rFonts w:eastAsiaTheme="majorEastAsia" w:cs="Arial"/>
          <w:bCs/>
          <w:lang w:val="en-US"/>
        </w:rPr>
        <w:t xml:space="preserve"> Negara</w:t>
      </w:r>
      <w:r w:rsidRPr="004044E1">
        <w:rPr>
          <w:rFonts w:cs="Arial"/>
          <w:bCs/>
          <w:lang w:val="en-US"/>
        </w:rPr>
        <w:t xml:space="preserve"> dan </w:t>
      </w:r>
      <w:proofErr w:type="spellStart"/>
      <w:r w:rsidRPr="004044E1">
        <w:rPr>
          <w:rFonts w:cs="Arial"/>
          <w:bCs/>
          <w:lang w:val="en-US"/>
        </w:rPr>
        <w:t>peraturan-peraturan</w:t>
      </w:r>
      <w:proofErr w:type="spellEnd"/>
      <w:r w:rsidRPr="004044E1">
        <w:rPr>
          <w:rFonts w:cs="Arial"/>
          <w:bCs/>
          <w:lang w:val="en-US"/>
        </w:rPr>
        <w:t xml:space="preserve"> </w:t>
      </w:r>
      <w:proofErr w:type="spellStart"/>
      <w:r w:rsidRPr="004044E1">
        <w:rPr>
          <w:rFonts w:cs="Arial"/>
          <w:bCs/>
          <w:lang w:val="en-US"/>
        </w:rPr>
        <w:t>terkait</w:t>
      </w:r>
      <w:proofErr w:type="spellEnd"/>
      <w:r w:rsidRPr="004044E1">
        <w:rPr>
          <w:rFonts w:cs="Arial"/>
          <w:bCs/>
          <w:lang w:val="en-US"/>
        </w:rPr>
        <w:t xml:space="preserve"> </w:t>
      </w:r>
      <w:proofErr w:type="spellStart"/>
      <w:r w:rsidRPr="004044E1">
        <w:rPr>
          <w:rFonts w:cs="Arial"/>
          <w:bCs/>
          <w:lang w:val="en-US"/>
        </w:rPr>
        <w:t>lainnya</w:t>
      </w:r>
      <w:proofErr w:type="spellEnd"/>
      <w:r w:rsidRPr="004044E1">
        <w:rPr>
          <w:rFonts w:cs="Arial"/>
          <w:bCs/>
          <w:lang w:val="en-US"/>
        </w:rPr>
        <w:t xml:space="preserve">. Kami di </w:t>
      </w:r>
      <w:proofErr w:type="spellStart"/>
      <w:r w:rsidRPr="004044E1">
        <w:rPr>
          <w:rFonts w:cs="Arial"/>
          <w:bCs/>
          <w:lang w:val="en-US"/>
        </w:rPr>
        <w:t>bagian</w:t>
      </w:r>
      <w:proofErr w:type="spellEnd"/>
      <w:r w:rsidRPr="004044E1">
        <w:rPr>
          <w:rFonts w:cs="Arial"/>
          <w:bCs/>
          <w:lang w:val="en-US"/>
        </w:rPr>
        <w:t xml:space="preserve"> </w:t>
      </w:r>
      <w:proofErr w:type="spellStart"/>
      <w:r w:rsidRPr="004044E1">
        <w:rPr>
          <w:rFonts w:cs="Arial"/>
          <w:bCs/>
          <w:lang w:val="en-US"/>
        </w:rPr>
        <w:t>administrasi</w:t>
      </w:r>
      <w:proofErr w:type="spellEnd"/>
      <w:r w:rsidRPr="004044E1">
        <w:rPr>
          <w:rFonts w:cs="Arial"/>
          <w:bCs/>
          <w:lang w:val="en-US"/>
        </w:rPr>
        <w:t xml:space="preserve"> </w:t>
      </w:r>
      <w:proofErr w:type="spellStart"/>
      <w:r w:rsidRPr="004044E1">
        <w:rPr>
          <w:rFonts w:cs="Arial"/>
          <w:bCs/>
          <w:lang w:val="en-US"/>
        </w:rPr>
        <w:t>laporan</w:t>
      </w:r>
      <w:proofErr w:type="spellEnd"/>
      <w:r w:rsidRPr="004044E1">
        <w:rPr>
          <w:rFonts w:cs="Arial"/>
          <w:bCs/>
          <w:lang w:val="en-US"/>
        </w:rPr>
        <w:t xml:space="preserve"> </w:t>
      </w:r>
      <w:proofErr w:type="spellStart"/>
      <w:r w:rsidRPr="004044E1">
        <w:rPr>
          <w:rFonts w:cs="Arial"/>
          <w:bCs/>
          <w:lang w:val="en-US"/>
        </w:rPr>
        <w:t>keuangan</w:t>
      </w:r>
      <w:proofErr w:type="spellEnd"/>
      <w:r w:rsidRPr="004044E1">
        <w:rPr>
          <w:rFonts w:cs="Arial"/>
          <w:bCs/>
          <w:lang w:val="en-US"/>
        </w:rPr>
        <w:t xml:space="preserve"> </w:t>
      </w:r>
      <w:proofErr w:type="spellStart"/>
      <w:r w:rsidRPr="004044E1">
        <w:rPr>
          <w:rFonts w:cs="Arial"/>
          <w:bCs/>
          <w:lang w:val="en-US"/>
        </w:rPr>
        <w:t>bertanggung</w:t>
      </w:r>
      <w:proofErr w:type="spellEnd"/>
      <w:r w:rsidRPr="004044E1">
        <w:rPr>
          <w:rFonts w:cs="Arial"/>
          <w:bCs/>
          <w:lang w:val="en-US"/>
        </w:rPr>
        <w:t xml:space="preserve"> </w:t>
      </w:r>
      <w:proofErr w:type="spellStart"/>
      <w:r w:rsidRPr="004044E1">
        <w:rPr>
          <w:rFonts w:cs="Arial"/>
          <w:bCs/>
          <w:lang w:val="en-US"/>
        </w:rPr>
        <w:t>jawab</w:t>
      </w:r>
      <w:proofErr w:type="spellEnd"/>
      <w:r w:rsidRPr="004044E1">
        <w:rPr>
          <w:rFonts w:cs="Arial"/>
          <w:bCs/>
          <w:lang w:val="en-US"/>
        </w:rPr>
        <w:t xml:space="preserve"> </w:t>
      </w:r>
      <w:proofErr w:type="spellStart"/>
      <w:r w:rsidRPr="004044E1">
        <w:rPr>
          <w:rFonts w:cs="Arial"/>
          <w:bCs/>
          <w:lang w:val="en-US"/>
        </w:rPr>
        <w:t>untuk</w:t>
      </w:r>
      <w:proofErr w:type="spellEnd"/>
      <w:r w:rsidRPr="004044E1">
        <w:rPr>
          <w:rFonts w:cs="Arial"/>
          <w:bCs/>
          <w:lang w:val="en-US"/>
        </w:rPr>
        <w:t xml:space="preserve"> </w:t>
      </w:r>
      <w:proofErr w:type="spellStart"/>
      <w:r w:rsidRPr="004044E1">
        <w:rPr>
          <w:rFonts w:cs="Arial"/>
          <w:bCs/>
          <w:lang w:val="en-US"/>
        </w:rPr>
        <w:t>memastikan</w:t>
      </w:r>
      <w:proofErr w:type="spellEnd"/>
      <w:r w:rsidRPr="004044E1">
        <w:rPr>
          <w:rFonts w:cs="Arial"/>
          <w:bCs/>
          <w:lang w:val="en-US"/>
        </w:rPr>
        <w:t xml:space="preserve"> </w:t>
      </w:r>
      <w:proofErr w:type="spellStart"/>
      <w:r w:rsidRPr="004044E1">
        <w:rPr>
          <w:rFonts w:cs="Arial"/>
          <w:bCs/>
          <w:lang w:val="en-US"/>
        </w:rPr>
        <w:t>bahwa</w:t>
      </w:r>
      <w:proofErr w:type="spellEnd"/>
      <w:r w:rsidRPr="004044E1">
        <w:rPr>
          <w:rFonts w:cs="Arial"/>
          <w:bCs/>
          <w:lang w:val="en-US"/>
        </w:rPr>
        <w:t xml:space="preserve"> </w:t>
      </w:r>
      <w:proofErr w:type="spellStart"/>
      <w:r w:rsidRPr="004044E1">
        <w:rPr>
          <w:rFonts w:cs="Arial"/>
          <w:bCs/>
          <w:lang w:val="en-US"/>
        </w:rPr>
        <w:t>laporan</w:t>
      </w:r>
      <w:proofErr w:type="spellEnd"/>
      <w:r w:rsidRPr="004044E1">
        <w:rPr>
          <w:rFonts w:cs="Arial"/>
          <w:bCs/>
          <w:lang w:val="en-US"/>
        </w:rPr>
        <w:t xml:space="preserve"> yang </w:t>
      </w:r>
      <w:proofErr w:type="spellStart"/>
      <w:r w:rsidRPr="004044E1">
        <w:rPr>
          <w:rFonts w:cs="Arial"/>
          <w:bCs/>
          <w:lang w:val="en-US"/>
        </w:rPr>
        <w:t>disusun</w:t>
      </w:r>
      <w:proofErr w:type="spellEnd"/>
      <w:r w:rsidRPr="004044E1">
        <w:rPr>
          <w:rFonts w:cs="Arial"/>
          <w:bCs/>
          <w:lang w:val="en-US"/>
        </w:rPr>
        <w:t xml:space="preserve"> </w:t>
      </w:r>
      <w:proofErr w:type="spellStart"/>
      <w:r w:rsidRPr="004044E1">
        <w:rPr>
          <w:rFonts w:cs="Arial"/>
          <w:bCs/>
          <w:lang w:val="en-US"/>
        </w:rPr>
        <w:t>sesuai</w:t>
      </w:r>
      <w:proofErr w:type="spellEnd"/>
      <w:r w:rsidRPr="004044E1">
        <w:rPr>
          <w:rFonts w:cs="Arial"/>
          <w:bCs/>
          <w:lang w:val="en-US"/>
        </w:rPr>
        <w:t xml:space="preserve"> </w:t>
      </w:r>
      <w:proofErr w:type="spellStart"/>
      <w:r w:rsidRPr="004044E1">
        <w:rPr>
          <w:rFonts w:cs="Arial"/>
          <w:bCs/>
          <w:lang w:val="en-US"/>
        </w:rPr>
        <w:t>dengan</w:t>
      </w:r>
      <w:proofErr w:type="spellEnd"/>
      <w:r w:rsidRPr="004044E1">
        <w:rPr>
          <w:rFonts w:cs="Arial"/>
          <w:bCs/>
          <w:lang w:val="en-US"/>
        </w:rPr>
        <w:t xml:space="preserve"> </w:t>
      </w:r>
      <w:proofErr w:type="spellStart"/>
      <w:r w:rsidRPr="004044E1">
        <w:rPr>
          <w:rFonts w:cs="Arial"/>
          <w:bCs/>
          <w:lang w:val="en-US"/>
        </w:rPr>
        <w:t>standar</w:t>
      </w:r>
      <w:proofErr w:type="spellEnd"/>
      <w:r w:rsidRPr="004044E1">
        <w:rPr>
          <w:rFonts w:cs="Arial"/>
          <w:bCs/>
          <w:lang w:val="en-US"/>
        </w:rPr>
        <w:t xml:space="preserve"> </w:t>
      </w:r>
      <w:proofErr w:type="spellStart"/>
      <w:r w:rsidRPr="004044E1">
        <w:rPr>
          <w:rFonts w:cs="Arial"/>
          <w:bCs/>
          <w:lang w:val="en-US"/>
        </w:rPr>
        <w:t>akuntansi</w:t>
      </w:r>
      <w:proofErr w:type="spellEnd"/>
      <w:r w:rsidRPr="004044E1">
        <w:rPr>
          <w:rFonts w:cs="Arial"/>
          <w:bCs/>
          <w:lang w:val="en-US"/>
        </w:rPr>
        <w:t xml:space="preserve"> </w:t>
      </w:r>
      <w:proofErr w:type="spellStart"/>
      <w:r w:rsidRPr="004044E1">
        <w:rPr>
          <w:rFonts w:cs="Arial"/>
          <w:bCs/>
          <w:lang w:val="en-US"/>
        </w:rPr>
        <w:t>pemerintahan</w:t>
      </w:r>
      <w:proofErr w:type="spellEnd"/>
      <w:r w:rsidRPr="004044E1">
        <w:rPr>
          <w:rFonts w:cs="Arial"/>
          <w:bCs/>
          <w:lang w:val="en-US"/>
        </w:rPr>
        <w:t xml:space="preserve"> yang </w:t>
      </w:r>
      <w:proofErr w:type="spellStart"/>
      <w:r w:rsidRPr="004044E1">
        <w:rPr>
          <w:rFonts w:cs="Arial"/>
          <w:bCs/>
          <w:lang w:val="en-US"/>
        </w:rPr>
        <w:t>berlaku</w:t>
      </w:r>
      <w:proofErr w:type="spellEnd"/>
      <w:r w:rsidRPr="004044E1">
        <w:rPr>
          <w:rFonts w:cs="Arial"/>
          <w:bCs/>
          <w:lang w:val="en-US"/>
        </w:rPr>
        <w:t xml:space="preserve">. Kami juga </w:t>
      </w:r>
      <w:proofErr w:type="spellStart"/>
      <w:r w:rsidRPr="004044E1">
        <w:rPr>
          <w:rFonts w:cs="Arial"/>
          <w:bCs/>
          <w:lang w:val="en-US"/>
        </w:rPr>
        <w:t>memastikan</w:t>
      </w:r>
      <w:proofErr w:type="spellEnd"/>
      <w:r w:rsidRPr="004044E1">
        <w:rPr>
          <w:rFonts w:cs="Arial"/>
          <w:bCs/>
          <w:lang w:val="en-US"/>
        </w:rPr>
        <w:t xml:space="preserve"> </w:t>
      </w:r>
      <w:proofErr w:type="spellStart"/>
      <w:r w:rsidRPr="004044E1">
        <w:rPr>
          <w:rFonts w:cs="Arial"/>
          <w:bCs/>
          <w:lang w:val="en-US"/>
        </w:rPr>
        <w:t>bahwa</w:t>
      </w:r>
      <w:proofErr w:type="spellEnd"/>
      <w:r w:rsidRPr="004044E1">
        <w:rPr>
          <w:rFonts w:cs="Arial"/>
          <w:bCs/>
          <w:lang w:val="en-US"/>
        </w:rPr>
        <w:t xml:space="preserve"> </w:t>
      </w:r>
      <w:proofErr w:type="spellStart"/>
      <w:r w:rsidRPr="004044E1">
        <w:rPr>
          <w:rFonts w:cs="Arial"/>
          <w:bCs/>
          <w:lang w:val="en-US"/>
        </w:rPr>
        <w:t>penggunaan</w:t>
      </w:r>
      <w:proofErr w:type="spellEnd"/>
      <w:r w:rsidRPr="004044E1">
        <w:rPr>
          <w:rFonts w:cs="Arial"/>
          <w:bCs/>
          <w:lang w:val="en-US"/>
        </w:rPr>
        <w:t xml:space="preserve"> </w:t>
      </w:r>
      <w:proofErr w:type="spellStart"/>
      <w:r w:rsidRPr="004044E1">
        <w:rPr>
          <w:rFonts w:cs="Arial"/>
          <w:bCs/>
          <w:lang w:val="en-US"/>
        </w:rPr>
        <w:t>anggaran</w:t>
      </w:r>
      <w:proofErr w:type="spellEnd"/>
      <w:r w:rsidRPr="004044E1">
        <w:rPr>
          <w:rFonts w:cs="Arial"/>
          <w:bCs/>
          <w:lang w:val="en-US"/>
        </w:rPr>
        <w:t xml:space="preserve"> </w:t>
      </w:r>
      <w:proofErr w:type="spellStart"/>
      <w:r w:rsidRPr="004044E1">
        <w:rPr>
          <w:rFonts w:cs="Arial"/>
          <w:bCs/>
          <w:lang w:val="en-US"/>
        </w:rPr>
        <w:t>dilakukan</w:t>
      </w:r>
      <w:proofErr w:type="spellEnd"/>
      <w:r w:rsidRPr="004044E1">
        <w:rPr>
          <w:rFonts w:cs="Arial"/>
          <w:bCs/>
          <w:lang w:val="en-US"/>
        </w:rPr>
        <w:t xml:space="preserve"> </w:t>
      </w:r>
      <w:proofErr w:type="spellStart"/>
      <w:r w:rsidRPr="004044E1">
        <w:rPr>
          <w:rFonts w:cs="Arial"/>
          <w:bCs/>
          <w:lang w:val="en-US"/>
        </w:rPr>
        <w:t>secara</w:t>
      </w:r>
      <w:proofErr w:type="spellEnd"/>
      <w:r w:rsidRPr="004044E1">
        <w:rPr>
          <w:rFonts w:cs="Arial"/>
          <w:bCs/>
          <w:lang w:val="en-US"/>
        </w:rPr>
        <w:t xml:space="preserve"> </w:t>
      </w:r>
      <w:proofErr w:type="spellStart"/>
      <w:r w:rsidRPr="004044E1">
        <w:rPr>
          <w:rFonts w:cs="Arial"/>
          <w:bCs/>
          <w:lang w:val="en-US"/>
        </w:rPr>
        <w:t>efisien</w:t>
      </w:r>
      <w:proofErr w:type="spellEnd"/>
      <w:r w:rsidRPr="004044E1">
        <w:rPr>
          <w:rFonts w:cs="Arial"/>
          <w:bCs/>
          <w:lang w:val="en-US"/>
        </w:rPr>
        <w:t xml:space="preserve"> dan </w:t>
      </w:r>
      <w:proofErr w:type="spellStart"/>
      <w:r w:rsidRPr="004044E1">
        <w:rPr>
          <w:rFonts w:cs="Arial"/>
          <w:bCs/>
          <w:lang w:val="en-US"/>
        </w:rPr>
        <w:t>tepat</w:t>
      </w:r>
      <w:proofErr w:type="spellEnd"/>
      <w:r w:rsidRPr="004044E1">
        <w:rPr>
          <w:rFonts w:cs="Arial"/>
          <w:bCs/>
          <w:lang w:val="en-US"/>
        </w:rPr>
        <w:t xml:space="preserve"> </w:t>
      </w:r>
      <w:proofErr w:type="spellStart"/>
      <w:r w:rsidRPr="004044E1">
        <w:rPr>
          <w:rFonts w:cs="Arial"/>
          <w:bCs/>
          <w:lang w:val="en-US"/>
        </w:rPr>
        <w:t>sasaran</w:t>
      </w:r>
      <w:proofErr w:type="spellEnd"/>
      <w:r w:rsidRPr="004044E1">
        <w:rPr>
          <w:rFonts w:cs="Arial"/>
          <w:bCs/>
          <w:lang w:val="en-US"/>
        </w:rPr>
        <w:t xml:space="preserve">, </w:t>
      </w:r>
      <w:proofErr w:type="spellStart"/>
      <w:r w:rsidRPr="004044E1">
        <w:rPr>
          <w:rFonts w:cs="Arial"/>
          <w:bCs/>
          <w:lang w:val="en-US"/>
        </w:rPr>
        <w:t>serta</w:t>
      </w:r>
      <w:proofErr w:type="spellEnd"/>
      <w:r w:rsidRPr="004044E1">
        <w:rPr>
          <w:rFonts w:cs="Arial"/>
          <w:bCs/>
          <w:lang w:val="en-US"/>
        </w:rPr>
        <w:t xml:space="preserve"> </w:t>
      </w:r>
      <w:proofErr w:type="spellStart"/>
      <w:r w:rsidRPr="004044E1">
        <w:rPr>
          <w:rFonts w:cs="Arial"/>
          <w:bCs/>
          <w:lang w:val="en-US"/>
        </w:rPr>
        <w:t>mempertahankan</w:t>
      </w:r>
      <w:proofErr w:type="spellEnd"/>
      <w:r w:rsidRPr="004044E1">
        <w:rPr>
          <w:rFonts w:cs="Arial"/>
          <w:bCs/>
          <w:lang w:val="en-US"/>
        </w:rPr>
        <w:t xml:space="preserve"> </w:t>
      </w:r>
      <w:proofErr w:type="spellStart"/>
      <w:r w:rsidRPr="004044E1">
        <w:rPr>
          <w:rFonts w:cs="Arial"/>
          <w:bCs/>
          <w:lang w:val="en-US"/>
        </w:rPr>
        <w:t>transparansi</w:t>
      </w:r>
      <w:proofErr w:type="spellEnd"/>
      <w:r w:rsidRPr="004044E1">
        <w:rPr>
          <w:rFonts w:cs="Arial"/>
          <w:bCs/>
          <w:lang w:val="en-US"/>
        </w:rPr>
        <w:t xml:space="preserve"> dan </w:t>
      </w:r>
      <w:proofErr w:type="spellStart"/>
      <w:r w:rsidRPr="004044E1">
        <w:rPr>
          <w:rFonts w:cs="Arial"/>
          <w:bCs/>
          <w:lang w:val="en-US"/>
        </w:rPr>
        <w:t>akuntabilitas</w:t>
      </w:r>
      <w:proofErr w:type="spellEnd"/>
      <w:r w:rsidRPr="004044E1">
        <w:rPr>
          <w:rFonts w:cs="Arial"/>
          <w:bCs/>
          <w:lang w:val="en-US"/>
        </w:rPr>
        <w:t xml:space="preserve"> </w:t>
      </w:r>
      <w:proofErr w:type="spellStart"/>
      <w:r w:rsidRPr="004044E1">
        <w:rPr>
          <w:rFonts w:cs="Arial"/>
          <w:bCs/>
          <w:lang w:val="en-US"/>
        </w:rPr>
        <w:t>dalam</w:t>
      </w:r>
      <w:proofErr w:type="spellEnd"/>
      <w:r w:rsidRPr="004044E1">
        <w:rPr>
          <w:rFonts w:cs="Arial"/>
          <w:bCs/>
          <w:lang w:val="en-US"/>
        </w:rPr>
        <w:t xml:space="preserve"> </w:t>
      </w:r>
      <w:proofErr w:type="spellStart"/>
      <w:r w:rsidRPr="004044E1">
        <w:rPr>
          <w:rFonts w:cs="Arial"/>
          <w:bCs/>
          <w:lang w:val="en-US"/>
        </w:rPr>
        <w:t>setiap</w:t>
      </w:r>
      <w:proofErr w:type="spellEnd"/>
      <w:r w:rsidRPr="004044E1">
        <w:rPr>
          <w:rFonts w:cs="Arial"/>
          <w:bCs/>
          <w:lang w:val="en-US"/>
        </w:rPr>
        <w:t xml:space="preserve"> </w:t>
      </w:r>
      <w:proofErr w:type="spellStart"/>
      <w:r w:rsidRPr="004044E1">
        <w:rPr>
          <w:rFonts w:cs="Arial"/>
          <w:bCs/>
          <w:lang w:val="en-US"/>
        </w:rPr>
        <w:t>prosesnya</w:t>
      </w:r>
      <w:proofErr w:type="spellEnd"/>
      <w:r w:rsidRPr="004044E1">
        <w:rPr>
          <w:rFonts w:cs="Arial"/>
          <w:bCs/>
          <w:lang w:val="en-US"/>
        </w:rPr>
        <w:t>.</w:t>
      </w:r>
    </w:p>
    <w:p w14:paraId="1A893D93" w14:textId="11FB2CF8" w:rsidR="00C14231" w:rsidRPr="004044E1" w:rsidRDefault="001F4656">
      <w:pPr>
        <w:numPr>
          <w:ilvl w:val="0"/>
          <w:numId w:val="21"/>
        </w:numPr>
        <w:tabs>
          <w:tab w:val="clear" w:pos="720"/>
          <w:tab w:val="num" w:pos="1276"/>
        </w:tabs>
        <w:spacing w:line="240" w:lineRule="auto"/>
        <w:ind w:left="284"/>
        <w:contextualSpacing/>
        <w:rPr>
          <w:rFonts w:cs="Arial"/>
          <w:bCs/>
          <w:lang w:val="en-US"/>
        </w:rPr>
      </w:pPr>
      <w:r w:rsidRPr="004044E1">
        <w:rPr>
          <w:rFonts w:cs="Arial"/>
          <w:bCs/>
          <w:lang w:val="en-US"/>
        </w:rPr>
        <w:t>MPR</w:t>
      </w:r>
      <w:r w:rsidR="00C14231" w:rsidRPr="004044E1">
        <w:rPr>
          <w:rFonts w:cs="Arial"/>
          <w:bCs/>
          <w:lang w:val="en-US"/>
        </w:rPr>
        <w:t xml:space="preserve"> </w:t>
      </w:r>
      <w:proofErr w:type="spellStart"/>
      <w:r w:rsidR="00C14231" w:rsidRPr="004044E1">
        <w:rPr>
          <w:rFonts w:cs="Arial"/>
          <w:bCs/>
          <w:lang w:val="en-US"/>
        </w:rPr>
        <w:t>menyusun</w:t>
      </w:r>
      <w:proofErr w:type="spellEnd"/>
      <w:r w:rsidR="00C14231" w:rsidRPr="004044E1">
        <w:rPr>
          <w:rFonts w:cs="Arial"/>
          <w:bCs/>
          <w:lang w:val="en-US"/>
        </w:rPr>
        <w:t xml:space="preserve"> </w:t>
      </w:r>
      <w:proofErr w:type="spellStart"/>
      <w:r w:rsidR="00C14231" w:rsidRPr="004044E1">
        <w:rPr>
          <w:rFonts w:cs="Arial"/>
          <w:bCs/>
          <w:lang w:val="en-US"/>
        </w:rPr>
        <w:t>laporan</w:t>
      </w:r>
      <w:proofErr w:type="spellEnd"/>
      <w:r w:rsidR="00C14231" w:rsidRPr="004044E1">
        <w:rPr>
          <w:rFonts w:cs="Arial"/>
          <w:bCs/>
          <w:lang w:val="en-US"/>
        </w:rPr>
        <w:t xml:space="preserve"> </w:t>
      </w:r>
      <w:proofErr w:type="spellStart"/>
      <w:r w:rsidR="00C14231" w:rsidRPr="004044E1">
        <w:rPr>
          <w:rFonts w:cs="Arial"/>
          <w:bCs/>
          <w:lang w:val="en-US"/>
        </w:rPr>
        <w:t>keuangan</w:t>
      </w:r>
      <w:proofErr w:type="spellEnd"/>
      <w:r w:rsidR="00C14231" w:rsidRPr="004044E1">
        <w:rPr>
          <w:rFonts w:cs="Arial"/>
          <w:bCs/>
          <w:lang w:val="en-US"/>
        </w:rPr>
        <w:t xml:space="preserve"> yang sangat </w:t>
      </w:r>
      <w:proofErr w:type="spellStart"/>
      <w:r w:rsidR="00C14231" w:rsidRPr="004044E1">
        <w:rPr>
          <w:rFonts w:cs="Arial"/>
          <w:bCs/>
          <w:lang w:val="en-US"/>
        </w:rPr>
        <w:t>terperinci</w:t>
      </w:r>
      <w:proofErr w:type="spellEnd"/>
      <w:r w:rsidR="00C14231" w:rsidRPr="004044E1">
        <w:rPr>
          <w:rFonts w:cs="Arial"/>
          <w:bCs/>
          <w:lang w:val="en-US"/>
        </w:rPr>
        <w:t xml:space="preserve"> dan </w:t>
      </w:r>
      <w:proofErr w:type="spellStart"/>
      <w:r w:rsidR="00C14231" w:rsidRPr="004044E1">
        <w:rPr>
          <w:rFonts w:cs="Arial"/>
          <w:bCs/>
          <w:lang w:val="en-US"/>
        </w:rPr>
        <w:t>mengikuti</w:t>
      </w:r>
      <w:proofErr w:type="spellEnd"/>
      <w:r w:rsidR="00C14231" w:rsidRPr="004044E1">
        <w:rPr>
          <w:rFonts w:cs="Arial"/>
          <w:bCs/>
          <w:lang w:val="en-US"/>
        </w:rPr>
        <w:t xml:space="preserve"> </w:t>
      </w:r>
      <w:proofErr w:type="spellStart"/>
      <w:r w:rsidR="00C14231" w:rsidRPr="004044E1">
        <w:rPr>
          <w:rFonts w:cs="Arial"/>
          <w:bCs/>
          <w:lang w:val="en-US"/>
        </w:rPr>
        <w:t>ketentuan</w:t>
      </w:r>
      <w:proofErr w:type="spellEnd"/>
      <w:r w:rsidR="00C14231" w:rsidRPr="004044E1">
        <w:rPr>
          <w:rFonts w:cs="Arial"/>
          <w:bCs/>
          <w:lang w:val="en-US"/>
        </w:rPr>
        <w:t xml:space="preserve"> yang </w:t>
      </w:r>
      <w:proofErr w:type="spellStart"/>
      <w:r w:rsidR="00C14231" w:rsidRPr="004044E1">
        <w:rPr>
          <w:rFonts w:cs="Arial"/>
          <w:bCs/>
          <w:lang w:val="en-US"/>
        </w:rPr>
        <w:t>berlaku</w:t>
      </w:r>
      <w:proofErr w:type="spellEnd"/>
      <w:r w:rsidR="00C14231" w:rsidRPr="004044E1">
        <w:rPr>
          <w:rFonts w:cs="Arial"/>
          <w:bCs/>
          <w:lang w:val="en-US"/>
        </w:rPr>
        <w:t xml:space="preserve"> </w:t>
      </w:r>
      <w:proofErr w:type="spellStart"/>
      <w:r w:rsidR="00C14231" w:rsidRPr="004044E1">
        <w:rPr>
          <w:rFonts w:cs="Arial"/>
          <w:bCs/>
          <w:lang w:val="en-US"/>
        </w:rPr>
        <w:t>dalam</w:t>
      </w:r>
      <w:proofErr w:type="spellEnd"/>
      <w:r w:rsidR="00C14231" w:rsidRPr="004044E1">
        <w:rPr>
          <w:rFonts w:cs="Arial"/>
          <w:bCs/>
          <w:lang w:val="en-US"/>
        </w:rPr>
        <w:t xml:space="preserve"> </w:t>
      </w:r>
      <w:proofErr w:type="spellStart"/>
      <w:r w:rsidR="00C14231" w:rsidRPr="004044E1">
        <w:rPr>
          <w:rFonts w:cs="Arial"/>
          <w:bCs/>
          <w:lang w:val="en-US"/>
        </w:rPr>
        <w:t>Standar</w:t>
      </w:r>
      <w:proofErr w:type="spellEnd"/>
      <w:r w:rsidR="00C14231" w:rsidRPr="004044E1">
        <w:rPr>
          <w:rFonts w:cs="Arial"/>
          <w:bCs/>
          <w:lang w:val="en-US"/>
        </w:rPr>
        <w:t xml:space="preserve"> </w:t>
      </w:r>
      <w:proofErr w:type="spellStart"/>
      <w:r w:rsidR="00C14231" w:rsidRPr="004044E1">
        <w:rPr>
          <w:rFonts w:cs="Arial"/>
          <w:bCs/>
          <w:lang w:val="en-US"/>
        </w:rPr>
        <w:t>Akuntansi</w:t>
      </w:r>
      <w:proofErr w:type="spellEnd"/>
      <w:r w:rsidR="00C14231" w:rsidRPr="004044E1">
        <w:rPr>
          <w:rFonts w:cs="Arial"/>
          <w:bCs/>
          <w:lang w:val="en-US"/>
        </w:rPr>
        <w:t xml:space="preserve"> </w:t>
      </w:r>
      <w:proofErr w:type="spellStart"/>
      <w:r w:rsidR="00C14231" w:rsidRPr="004044E1">
        <w:rPr>
          <w:rFonts w:cs="Arial"/>
          <w:bCs/>
          <w:lang w:val="en-US"/>
        </w:rPr>
        <w:t>Pemerintahan</w:t>
      </w:r>
      <w:proofErr w:type="spellEnd"/>
      <w:r w:rsidR="00C14231" w:rsidRPr="004044E1">
        <w:rPr>
          <w:rFonts w:cs="Arial"/>
          <w:bCs/>
          <w:lang w:val="en-US"/>
        </w:rPr>
        <w:t xml:space="preserve"> (SAP). </w:t>
      </w:r>
      <w:r w:rsidR="00C14231" w:rsidRPr="004044E1">
        <w:rPr>
          <w:rFonts w:cs="Arial"/>
          <w:bCs/>
          <w:lang w:val="en-US"/>
        </w:rPr>
        <w:lastRenderedPageBreak/>
        <w:t xml:space="preserve">Selain </w:t>
      </w:r>
      <w:proofErr w:type="spellStart"/>
      <w:r w:rsidR="00C14231" w:rsidRPr="004044E1">
        <w:rPr>
          <w:rFonts w:cs="Arial"/>
          <w:bCs/>
          <w:lang w:val="en-US"/>
        </w:rPr>
        <w:t>itu</w:t>
      </w:r>
      <w:proofErr w:type="spellEnd"/>
      <w:r w:rsidR="00C14231" w:rsidRPr="004044E1">
        <w:rPr>
          <w:rFonts w:cs="Arial"/>
          <w:bCs/>
          <w:lang w:val="en-US"/>
        </w:rPr>
        <w:t xml:space="preserve">, </w:t>
      </w:r>
      <w:proofErr w:type="spellStart"/>
      <w:r w:rsidR="00C14231" w:rsidRPr="004044E1">
        <w:rPr>
          <w:rFonts w:cs="Arial"/>
          <w:bCs/>
          <w:lang w:val="en-US"/>
        </w:rPr>
        <w:t>setiap</w:t>
      </w:r>
      <w:proofErr w:type="spellEnd"/>
      <w:r w:rsidR="00C14231" w:rsidRPr="004044E1">
        <w:rPr>
          <w:rFonts w:cs="Arial"/>
          <w:bCs/>
          <w:lang w:val="en-US"/>
        </w:rPr>
        <w:t xml:space="preserve"> </w:t>
      </w:r>
      <w:proofErr w:type="spellStart"/>
      <w:r w:rsidR="00C14231" w:rsidRPr="004044E1">
        <w:rPr>
          <w:rFonts w:cs="Arial"/>
          <w:bCs/>
          <w:lang w:val="en-US"/>
        </w:rPr>
        <w:t>tahapan</w:t>
      </w:r>
      <w:proofErr w:type="spellEnd"/>
      <w:r w:rsidR="00C14231" w:rsidRPr="004044E1">
        <w:rPr>
          <w:rFonts w:cs="Arial"/>
          <w:bCs/>
          <w:lang w:val="en-US"/>
        </w:rPr>
        <w:t xml:space="preserve"> </w:t>
      </w:r>
      <w:proofErr w:type="spellStart"/>
      <w:r w:rsidR="00C14231" w:rsidRPr="004044E1">
        <w:rPr>
          <w:rFonts w:cs="Arial"/>
          <w:bCs/>
          <w:lang w:val="en-US"/>
        </w:rPr>
        <w:t>dalam</w:t>
      </w:r>
      <w:proofErr w:type="spellEnd"/>
      <w:r w:rsidR="00C14231" w:rsidRPr="004044E1">
        <w:rPr>
          <w:rFonts w:cs="Arial"/>
          <w:bCs/>
          <w:lang w:val="en-US"/>
        </w:rPr>
        <w:t xml:space="preserve"> proses </w:t>
      </w:r>
      <w:proofErr w:type="spellStart"/>
      <w:r w:rsidR="00C14231" w:rsidRPr="004044E1">
        <w:rPr>
          <w:rFonts w:cs="Arial"/>
          <w:bCs/>
          <w:lang w:val="en-US"/>
        </w:rPr>
        <w:t>penyusunan</w:t>
      </w:r>
      <w:proofErr w:type="spellEnd"/>
      <w:r w:rsidR="00C14231" w:rsidRPr="004044E1">
        <w:rPr>
          <w:rFonts w:cs="Arial"/>
          <w:bCs/>
          <w:lang w:val="en-US"/>
        </w:rPr>
        <w:t xml:space="preserve"> </w:t>
      </w:r>
      <w:proofErr w:type="spellStart"/>
      <w:r w:rsidR="00C14231" w:rsidRPr="004044E1">
        <w:rPr>
          <w:rFonts w:cs="Arial"/>
          <w:bCs/>
          <w:lang w:val="en-US"/>
        </w:rPr>
        <w:t>laporan</w:t>
      </w:r>
      <w:proofErr w:type="spellEnd"/>
      <w:r w:rsidR="00C14231" w:rsidRPr="004044E1">
        <w:rPr>
          <w:rFonts w:cs="Arial"/>
          <w:bCs/>
          <w:lang w:val="en-US"/>
        </w:rPr>
        <w:t xml:space="preserve"> </w:t>
      </w:r>
      <w:proofErr w:type="spellStart"/>
      <w:r w:rsidR="00C14231" w:rsidRPr="004044E1">
        <w:rPr>
          <w:rFonts w:cs="Arial"/>
          <w:bCs/>
          <w:lang w:val="en-US"/>
        </w:rPr>
        <w:t>keuangan</w:t>
      </w:r>
      <w:proofErr w:type="spellEnd"/>
      <w:r w:rsidR="00C14231" w:rsidRPr="004044E1">
        <w:rPr>
          <w:rFonts w:cs="Arial"/>
          <w:bCs/>
          <w:lang w:val="en-US"/>
        </w:rPr>
        <w:t xml:space="preserve"> </w:t>
      </w:r>
      <w:proofErr w:type="spellStart"/>
      <w:r w:rsidR="00C14231" w:rsidRPr="004044E1">
        <w:rPr>
          <w:rFonts w:cs="Arial"/>
          <w:bCs/>
          <w:lang w:val="en-US"/>
        </w:rPr>
        <w:t>selalu</w:t>
      </w:r>
      <w:proofErr w:type="spellEnd"/>
      <w:r w:rsidR="00C14231" w:rsidRPr="004044E1">
        <w:rPr>
          <w:rFonts w:cs="Arial"/>
          <w:bCs/>
          <w:lang w:val="en-US"/>
        </w:rPr>
        <w:t xml:space="preserve"> </w:t>
      </w:r>
      <w:proofErr w:type="spellStart"/>
      <w:r w:rsidR="00C14231" w:rsidRPr="004044E1">
        <w:rPr>
          <w:rFonts w:cs="Arial"/>
          <w:bCs/>
          <w:lang w:val="en-US"/>
        </w:rPr>
        <w:t>diaudit</w:t>
      </w:r>
      <w:proofErr w:type="spellEnd"/>
      <w:r w:rsidR="00C14231" w:rsidRPr="004044E1">
        <w:rPr>
          <w:rFonts w:cs="Arial"/>
          <w:bCs/>
          <w:lang w:val="en-US"/>
        </w:rPr>
        <w:t xml:space="preserve"> oleh Badan </w:t>
      </w:r>
      <w:proofErr w:type="spellStart"/>
      <w:r w:rsidR="00C14231" w:rsidRPr="004044E1">
        <w:rPr>
          <w:rFonts w:cs="Arial"/>
          <w:bCs/>
          <w:lang w:val="en-US"/>
        </w:rPr>
        <w:t>Pemeriksa</w:t>
      </w:r>
      <w:proofErr w:type="spellEnd"/>
      <w:r w:rsidR="00C14231" w:rsidRPr="004044E1">
        <w:rPr>
          <w:rFonts w:cs="Arial"/>
          <w:bCs/>
          <w:lang w:val="en-US"/>
        </w:rPr>
        <w:t xml:space="preserve"> </w:t>
      </w:r>
      <w:proofErr w:type="spellStart"/>
      <w:r w:rsidR="00C14231" w:rsidRPr="004044E1">
        <w:rPr>
          <w:rFonts w:cs="Arial"/>
          <w:bCs/>
          <w:lang w:val="en-US"/>
        </w:rPr>
        <w:t>Keuangan</w:t>
      </w:r>
      <w:proofErr w:type="spellEnd"/>
      <w:r w:rsidR="00C14231" w:rsidRPr="004044E1">
        <w:rPr>
          <w:rFonts w:cs="Arial"/>
          <w:bCs/>
          <w:lang w:val="en-US"/>
        </w:rPr>
        <w:t xml:space="preserve"> (BPK) </w:t>
      </w:r>
      <w:proofErr w:type="spellStart"/>
      <w:r w:rsidR="00C14231" w:rsidRPr="004044E1">
        <w:rPr>
          <w:rFonts w:cs="Arial"/>
          <w:bCs/>
          <w:lang w:val="en-US"/>
        </w:rPr>
        <w:t>secara</w:t>
      </w:r>
      <w:proofErr w:type="spellEnd"/>
      <w:r w:rsidR="00C14231" w:rsidRPr="004044E1">
        <w:rPr>
          <w:rFonts w:cs="Arial"/>
          <w:bCs/>
          <w:lang w:val="en-US"/>
        </w:rPr>
        <w:t xml:space="preserve"> </w:t>
      </w:r>
      <w:proofErr w:type="spellStart"/>
      <w:r w:rsidR="00C14231" w:rsidRPr="004044E1">
        <w:rPr>
          <w:rFonts w:cs="Arial"/>
          <w:bCs/>
          <w:lang w:val="en-US"/>
        </w:rPr>
        <w:t>eksternal</w:t>
      </w:r>
      <w:proofErr w:type="spellEnd"/>
      <w:r w:rsidR="00C14231" w:rsidRPr="004044E1">
        <w:rPr>
          <w:rFonts w:cs="Arial"/>
          <w:bCs/>
          <w:lang w:val="en-US"/>
        </w:rPr>
        <w:t xml:space="preserve"> dan oleh </w:t>
      </w:r>
      <w:proofErr w:type="spellStart"/>
      <w:r w:rsidR="00C14231" w:rsidRPr="004044E1">
        <w:rPr>
          <w:rFonts w:cs="Arial"/>
          <w:bCs/>
          <w:lang w:val="en-US"/>
        </w:rPr>
        <w:t>Inspektorat</w:t>
      </w:r>
      <w:proofErr w:type="spellEnd"/>
      <w:r w:rsidR="00C14231" w:rsidRPr="004044E1">
        <w:rPr>
          <w:rFonts w:cs="Arial"/>
          <w:bCs/>
          <w:lang w:val="en-US"/>
        </w:rPr>
        <w:t xml:space="preserve"> </w:t>
      </w:r>
      <w:proofErr w:type="spellStart"/>
      <w:r w:rsidR="00C14231" w:rsidRPr="004044E1">
        <w:rPr>
          <w:rFonts w:cs="Arial"/>
          <w:bCs/>
          <w:lang w:val="en-US"/>
        </w:rPr>
        <w:t>Jenderal</w:t>
      </w:r>
      <w:proofErr w:type="spellEnd"/>
      <w:r w:rsidR="00C14231" w:rsidRPr="004044E1">
        <w:rPr>
          <w:rFonts w:cs="Arial"/>
          <w:bCs/>
          <w:lang w:val="en-US"/>
        </w:rPr>
        <w:t xml:space="preserve"> MPR RI </w:t>
      </w:r>
      <w:proofErr w:type="spellStart"/>
      <w:r w:rsidR="00C14231" w:rsidRPr="004044E1">
        <w:rPr>
          <w:rFonts w:cs="Arial"/>
          <w:bCs/>
          <w:lang w:val="en-US"/>
        </w:rPr>
        <w:t>secara</w:t>
      </w:r>
      <w:proofErr w:type="spellEnd"/>
      <w:r w:rsidR="00C14231" w:rsidRPr="004044E1">
        <w:rPr>
          <w:rFonts w:cs="Arial"/>
          <w:bCs/>
          <w:lang w:val="en-US"/>
        </w:rPr>
        <w:t xml:space="preserve"> internal. Kami </w:t>
      </w:r>
      <w:proofErr w:type="spellStart"/>
      <w:r w:rsidR="00C14231" w:rsidRPr="004044E1">
        <w:rPr>
          <w:rFonts w:cs="Arial"/>
          <w:bCs/>
          <w:lang w:val="en-US"/>
        </w:rPr>
        <w:t>berkomitmen</w:t>
      </w:r>
      <w:proofErr w:type="spellEnd"/>
      <w:r w:rsidR="00C14231" w:rsidRPr="004044E1">
        <w:rPr>
          <w:rFonts w:cs="Arial"/>
          <w:bCs/>
          <w:lang w:val="en-US"/>
        </w:rPr>
        <w:t xml:space="preserve"> </w:t>
      </w:r>
      <w:proofErr w:type="spellStart"/>
      <w:r w:rsidR="00C14231" w:rsidRPr="004044E1">
        <w:rPr>
          <w:rFonts w:cs="Arial"/>
          <w:bCs/>
          <w:lang w:val="en-US"/>
        </w:rPr>
        <w:t>untuk</w:t>
      </w:r>
      <w:proofErr w:type="spellEnd"/>
      <w:r w:rsidR="00C14231" w:rsidRPr="004044E1">
        <w:rPr>
          <w:rFonts w:cs="Arial"/>
          <w:bCs/>
          <w:lang w:val="en-US"/>
        </w:rPr>
        <w:t xml:space="preserve"> </w:t>
      </w:r>
      <w:proofErr w:type="spellStart"/>
      <w:r w:rsidR="00C14231" w:rsidRPr="004044E1">
        <w:rPr>
          <w:rFonts w:cs="Arial"/>
          <w:bCs/>
          <w:lang w:val="en-US"/>
        </w:rPr>
        <w:t>menjaga</w:t>
      </w:r>
      <w:proofErr w:type="spellEnd"/>
      <w:r w:rsidR="00C14231" w:rsidRPr="004044E1">
        <w:rPr>
          <w:rFonts w:cs="Arial"/>
          <w:bCs/>
          <w:lang w:val="en-US"/>
        </w:rPr>
        <w:t xml:space="preserve"> </w:t>
      </w:r>
      <w:proofErr w:type="spellStart"/>
      <w:r w:rsidR="00C14231" w:rsidRPr="004044E1">
        <w:rPr>
          <w:rFonts w:cs="Arial"/>
          <w:bCs/>
          <w:lang w:val="en-US"/>
        </w:rPr>
        <w:t>akuntabilitas</w:t>
      </w:r>
      <w:proofErr w:type="spellEnd"/>
      <w:r w:rsidR="00C14231" w:rsidRPr="004044E1">
        <w:rPr>
          <w:rFonts w:cs="Arial"/>
          <w:bCs/>
          <w:lang w:val="en-US"/>
        </w:rPr>
        <w:t xml:space="preserve"> </w:t>
      </w:r>
      <w:proofErr w:type="spellStart"/>
      <w:r w:rsidR="00C14231" w:rsidRPr="004044E1">
        <w:rPr>
          <w:rFonts w:cs="Arial"/>
          <w:bCs/>
          <w:lang w:val="en-US"/>
        </w:rPr>
        <w:t>dengan</w:t>
      </w:r>
      <w:proofErr w:type="spellEnd"/>
      <w:r w:rsidR="00C14231" w:rsidRPr="004044E1">
        <w:rPr>
          <w:rFonts w:cs="Arial"/>
          <w:bCs/>
          <w:lang w:val="en-US"/>
        </w:rPr>
        <w:t xml:space="preserve"> </w:t>
      </w:r>
      <w:proofErr w:type="spellStart"/>
      <w:r w:rsidR="00C14231" w:rsidRPr="004044E1">
        <w:rPr>
          <w:rFonts w:cs="Arial"/>
          <w:bCs/>
          <w:lang w:val="en-US"/>
        </w:rPr>
        <w:t>menyampaikan</w:t>
      </w:r>
      <w:proofErr w:type="spellEnd"/>
      <w:r w:rsidR="00C14231" w:rsidRPr="004044E1">
        <w:rPr>
          <w:rFonts w:cs="Arial"/>
          <w:bCs/>
          <w:lang w:val="en-US"/>
        </w:rPr>
        <w:t xml:space="preserve"> </w:t>
      </w:r>
      <w:proofErr w:type="spellStart"/>
      <w:r w:rsidR="00C14231" w:rsidRPr="004044E1">
        <w:rPr>
          <w:rFonts w:cs="Arial"/>
          <w:bCs/>
          <w:lang w:val="en-US"/>
        </w:rPr>
        <w:t>laporan</w:t>
      </w:r>
      <w:proofErr w:type="spellEnd"/>
      <w:r w:rsidR="00C14231" w:rsidRPr="004044E1">
        <w:rPr>
          <w:rFonts w:cs="Arial"/>
          <w:bCs/>
          <w:lang w:val="en-US"/>
        </w:rPr>
        <w:t xml:space="preserve"> </w:t>
      </w:r>
      <w:proofErr w:type="spellStart"/>
      <w:r w:rsidR="00C14231" w:rsidRPr="004044E1">
        <w:rPr>
          <w:rFonts w:cs="Arial"/>
          <w:bCs/>
          <w:lang w:val="en-US"/>
        </w:rPr>
        <w:t>secara</w:t>
      </w:r>
      <w:proofErr w:type="spellEnd"/>
      <w:r w:rsidR="00C14231" w:rsidRPr="004044E1">
        <w:rPr>
          <w:rFonts w:cs="Arial"/>
          <w:bCs/>
          <w:lang w:val="en-US"/>
        </w:rPr>
        <w:t xml:space="preserve"> </w:t>
      </w:r>
      <w:proofErr w:type="spellStart"/>
      <w:r w:rsidR="00C14231" w:rsidRPr="004044E1">
        <w:rPr>
          <w:rFonts w:cs="Arial"/>
          <w:bCs/>
          <w:lang w:val="en-US"/>
        </w:rPr>
        <w:t>tepat</w:t>
      </w:r>
      <w:proofErr w:type="spellEnd"/>
      <w:r w:rsidR="00C14231" w:rsidRPr="004044E1">
        <w:rPr>
          <w:rFonts w:cs="Arial"/>
          <w:bCs/>
          <w:lang w:val="en-US"/>
        </w:rPr>
        <w:t xml:space="preserve"> </w:t>
      </w:r>
      <w:proofErr w:type="spellStart"/>
      <w:r w:rsidR="00C14231" w:rsidRPr="004044E1">
        <w:rPr>
          <w:rFonts w:cs="Arial"/>
          <w:bCs/>
          <w:lang w:val="en-US"/>
        </w:rPr>
        <w:t>waktu</w:t>
      </w:r>
      <w:proofErr w:type="spellEnd"/>
      <w:r w:rsidR="00C14231" w:rsidRPr="004044E1">
        <w:rPr>
          <w:rFonts w:cs="Arial"/>
          <w:bCs/>
          <w:lang w:val="en-US"/>
        </w:rPr>
        <w:t xml:space="preserve"> dan </w:t>
      </w:r>
      <w:proofErr w:type="spellStart"/>
      <w:r w:rsidR="00C14231" w:rsidRPr="004044E1">
        <w:rPr>
          <w:rFonts w:cs="Arial"/>
          <w:bCs/>
          <w:lang w:val="en-US"/>
        </w:rPr>
        <w:t>memastikan</w:t>
      </w:r>
      <w:proofErr w:type="spellEnd"/>
      <w:r w:rsidR="00C14231" w:rsidRPr="004044E1">
        <w:rPr>
          <w:rFonts w:cs="Arial"/>
          <w:bCs/>
          <w:lang w:val="en-US"/>
        </w:rPr>
        <w:t xml:space="preserve"> </w:t>
      </w:r>
      <w:proofErr w:type="spellStart"/>
      <w:r w:rsidR="00C14231" w:rsidRPr="004044E1">
        <w:rPr>
          <w:rFonts w:cs="Arial"/>
          <w:bCs/>
          <w:lang w:val="en-US"/>
        </w:rPr>
        <w:t>bahwa</w:t>
      </w:r>
      <w:proofErr w:type="spellEnd"/>
      <w:r w:rsidR="00C14231" w:rsidRPr="004044E1">
        <w:rPr>
          <w:rFonts w:cs="Arial"/>
          <w:bCs/>
          <w:lang w:val="en-US"/>
        </w:rPr>
        <w:t xml:space="preserve"> </w:t>
      </w:r>
      <w:proofErr w:type="spellStart"/>
      <w:r w:rsidR="00C14231" w:rsidRPr="004044E1">
        <w:rPr>
          <w:rFonts w:cs="Arial"/>
          <w:bCs/>
          <w:lang w:val="en-US"/>
        </w:rPr>
        <w:t>setiap</w:t>
      </w:r>
      <w:proofErr w:type="spellEnd"/>
      <w:r w:rsidR="00C14231" w:rsidRPr="004044E1">
        <w:rPr>
          <w:rFonts w:cs="Arial"/>
          <w:bCs/>
          <w:lang w:val="en-US"/>
        </w:rPr>
        <w:t xml:space="preserve"> </w:t>
      </w:r>
      <w:proofErr w:type="spellStart"/>
      <w:r w:rsidR="00C14231" w:rsidRPr="004044E1">
        <w:rPr>
          <w:rFonts w:cs="Arial"/>
          <w:bCs/>
          <w:lang w:val="en-US"/>
        </w:rPr>
        <w:t>temuan</w:t>
      </w:r>
      <w:proofErr w:type="spellEnd"/>
      <w:r w:rsidR="00C14231" w:rsidRPr="004044E1">
        <w:rPr>
          <w:rFonts w:cs="Arial"/>
          <w:bCs/>
          <w:lang w:val="en-US"/>
        </w:rPr>
        <w:t xml:space="preserve"> </w:t>
      </w:r>
      <w:proofErr w:type="spellStart"/>
      <w:r w:rsidR="00C14231" w:rsidRPr="004044E1">
        <w:rPr>
          <w:rFonts w:cs="Arial"/>
          <w:bCs/>
          <w:lang w:val="en-US"/>
        </w:rPr>
        <w:t>dari</w:t>
      </w:r>
      <w:proofErr w:type="spellEnd"/>
      <w:r w:rsidR="00C14231" w:rsidRPr="004044E1">
        <w:rPr>
          <w:rFonts w:cs="Arial"/>
          <w:bCs/>
          <w:lang w:val="en-US"/>
        </w:rPr>
        <w:t xml:space="preserve"> audit </w:t>
      </w:r>
      <w:proofErr w:type="spellStart"/>
      <w:r w:rsidR="00C14231" w:rsidRPr="004044E1">
        <w:rPr>
          <w:rFonts w:cs="Arial"/>
          <w:bCs/>
          <w:lang w:val="en-US"/>
        </w:rPr>
        <w:t>akan</w:t>
      </w:r>
      <w:proofErr w:type="spellEnd"/>
      <w:r w:rsidR="00C14231" w:rsidRPr="004044E1">
        <w:rPr>
          <w:rFonts w:cs="Arial"/>
          <w:bCs/>
          <w:lang w:val="en-US"/>
        </w:rPr>
        <w:t xml:space="preserve"> </w:t>
      </w:r>
      <w:proofErr w:type="spellStart"/>
      <w:r w:rsidR="00C14231" w:rsidRPr="004044E1">
        <w:rPr>
          <w:rFonts w:cs="Arial"/>
          <w:bCs/>
          <w:lang w:val="en-US"/>
        </w:rPr>
        <w:t>ditindaklanjuti</w:t>
      </w:r>
      <w:proofErr w:type="spellEnd"/>
      <w:r w:rsidR="00C14231" w:rsidRPr="004044E1">
        <w:rPr>
          <w:rFonts w:cs="Arial"/>
          <w:bCs/>
          <w:lang w:val="en-US"/>
        </w:rPr>
        <w:t xml:space="preserve"> </w:t>
      </w:r>
      <w:proofErr w:type="spellStart"/>
      <w:r w:rsidR="00C14231" w:rsidRPr="004044E1">
        <w:rPr>
          <w:rFonts w:cs="Arial"/>
          <w:bCs/>
          <w:lang w:val="en-US"/>
        </w:rPr>
        <w:t>dengan</w:t>
      </w:r>
      <w:proofErr w:type="spellEnd"/>
      <w:r w:rsidR="00C14231" w:rsidRPr="004044E1">
        <w:rPr>
          <w:rFonts w:cs="Arial"/>
          <w:bCs/>
          <w:lang w:val="en-US"/>
        </w:rPr>
        <w:t xml:space="preserve"> </w:t>
      </w:r>
      <w:proofErr w:type="spellStart"/>
      <w:r w:rsidR="00C14231" w:rsidRPr="004044E1">
        <w:rPr>
          <w:rFonts w:cs="Arial"/>
          <w:bCs/>
          <w:lang w:val="en-US"/>
        </w:rPr>
        <w:t>tindakan</w:t>
      </w:r>
      <w:proofErr w:type="spellEnd"/>
      <w:r w:rsidR="00C14231" w:rsidRPr="004044E1">
        <w:rPr>
          <w:rFonts w:cs="Arial"/>
          <w:bCs/>
          <w:lang w:val="en-US"/>
        </w:rPr>
        <w:t xml:space="preserve"> </w:t>
      </w:r>
      <w:proofErr w:type="spellStart"/>
      <w:r w:rsidR="00C14231" w:rsidRPr="004044E1">
        <w:rPr>
          <w:rFonts w:cs="Arial"/>
          <w:bCs/>
          <w:lang w:val="en-US"/>
        </w:rPr>
        <w:t>perbaikan</w:t>
      </w:r>
      <w:proofErr w:type="spellEnd"/>
      <w:r w:rsidR="00C14231" w:rsidRPr="004044E1">
        <w:rPr>
          <w:rFonts w:cs="Arial"/>
          <w:bCs/>
          <w:lang w:val="en-US"/>
        </w:rPr>
        <w:t xml:space="preserve"> yang </w:t>
      </w:r>
      <w:proofErr w:type="spellStart"/>
      <w:r w:rsidR="00C14231" w:rsidRPr="004044E1">
        <w:rPr>
          <w:rFonts w:cs="Arial"/>
          <w:bCs/>
          <w:lang w:val="en-US"/>
        </w:rPr>
        <w:t>sesuai</w:t>
      </w:r>
      <w:proofErr w:type="spellEnd"/>
      <w:r w:rsidR="00C14231" w:rsidRPr="004044E1">
        <w:rPr>
          <w:rFonts w:cs="Arial"/>
          <w:bCs/>
          <w:lang w:val="en-US"/>
        </w:rPr>
        <w:t>.</w:t>
      </w:r>
    </w:p>
    <w:p w14:paraId="1E0BDE1C" w14:textId="77777777" w:rsidR="00C14231" w:rsidRPr="004044E1" w:rsidRDefault="00C14231">
      <w:pPr>
        <w:numPr>
          <w:ilvl w:val="0"/>
          <w:numId w:val="21"/>
        </w:numPr>
        <w:tabs>
          <w:tab w:val="clear" w:pos="720"/>
          <w:tab w:val="num" w:pos="1276"/>
        </w:tabs>
        <w:spacing w:line="240" w:lineRule="auto"/>
        <w:ind w:left="284"/>
        <w:contextualSpacing/>
        <w:rPr>
          <w:rFonts w:cs="Arial"/>
          <w:bCs/>
          <w:lang w:val="en-US"/>
        </w:rPr>
      </w:pPr>
      <w:proofErr w:type="spellStart"/>
      <w:r w:rsidRPr="004044E1">
        <w:rPr>
          <w:rFonts w:cs="Arial"/>
          <w:bCs/>
          <w:lang w:val="en-US"/>
        </w:rPr>
        <w:t>Tentu</w:t>
      </w:r>
      <w:proofErr w:type="spellEnd"/>
      <w:r w:rsidRPr="004044E1">
        <w:rPr>
          <w:rFonts w:cs="Arial"/>
          <w:bCs/>
          <w:lang w:val="en-US"/>
        </w:rPr>
        <w:t xml:space="preserve">, </w:t>
      </w:r>
      <w:proofErr w:type="spellStart"/>
      <w:r w:rsidRPr="004044E1">
        <w:rPr>
          <w:rFonts w:cs="Arial"/>
          <w:bCs/>
          <w:lang w:val="en-US"/>
        </w:rPr>
        <w:t>seiring</w:t>
      </w:r>
      <w:proofErr w:type="spellEnd"/>
      <w:r w:rsidRPr="004044E1">
        <w:rPr>
          <w:rFonts w:cs="Arial"/>
          <w:bCs/>
          <w:lang w:val="en-US"/>
        </w:rPr>
        <w:t xml:space="preserve"> </w:t>
      </w:r>
      <w:proofErr w:type="spellStart"/>
      <w:r w:rsidRPr="004044E1">
        <w:rPr>
          <w:rFonts w:cs="Arial"/>
          <w:bCs/>
          <w:lang w:val="en-US"/>
        </w:rPr>
        <w:t>perkembangan</w:t>
      </w:r>
      <w:proofErr w:type="spellEnd"/>
      <w:r w:rsidRPr="004044E1">
        <w:rPr>
          <w:rFonts w:cs="Arial"/>
          <w:bCs/>
          <w:lang w:val="en-US"/>
        </w:rPr>
        <w:t xml:space="preserve"> </w:t>
      </w:r>
      <w:proofErr w:type="spellStart"/>
      <w:r w:rsidRPr="004044E1">
        <w:rPr>
          <w:rFonts w:cs="Arial"/>
          <w:bCs/>
          <w:lang w:val="en-US"/>
        </w:rPr>
        <w:t>teknologi</w:t>
      </w:r>
      <w:proofErr w:type="spellEnd"/>
      <w:r w:rsidRPr="004044E1">
        <w:rPr>
          <w:rFonts w:cs="Arial"/>
          <w:bCs/>
          <w:lang w:val="en-US"/>
        </w:rPr>
        <w:t xml:space="preserve">, MPR RI </w:t>
      </w:r>
      <w:proofErr w:type="spellStart"/>
      <w:r w:rsidRPr="004044E1">
        <w:rPr>
          <w:rFonts w:cs="Arial"/>
          <w:bCs/>
          <w:lang w:val="en-US"/>
        </w:rPr>
        <w:t>terus</w:t>
      </w:r>
      <w:proofErr w:type="spellEnd"/>
      <w:r w:rsidRPr="004044E1">
        <w:rPr>
          <w:rFonts w:cs="Arial"/>
          <w:bCs/>
          <w:lang w:val="en-US"/>
        </w:rPr>
        <w:t xml:space="preserve"> </w:t>
      </w:r>
      <w:proofErr w:type="spellStart"/>
      <w:r w:rsidRPr="004044E1">
        <w:rPr>
          <w:rFonts w:cs="Arial"/>
          <w:bCs/>
          <w:lang w:val="en-US"/>
        </w:rPr>
        <w:t>berinovasi</w:t>
      </w:r>
      <w:proofErr w:type="spellEnd"/>
      <w:r w:rsidRPr="004044E1">
        <w:rPr>
          <w:rFonts w:cs="Arial"/>
          <w:bCs/>
          <w:lang w:val="en-US"/>
        </w:rPr>
        <w:t xml:space="preserve"> </w:t>
      </w:r>
      <w:proofErr w:type="spellStart"/>
      <w:r w:rsidRPr="004044E1">
        <w:rPr>
          <w:rFonts w:cs="Arial"/>
          <w:bCs/>
          <w:lang w:val="en-US"/>
        </w:rPr>
        <w:t>dalam</w:t>
      </w:r>
      <w:proofErr w:type="spellEnd"/>
      <w:r w:rsidRPr="004044E1">
        <w:rPr>
          <w:rFonts w:cs="Arial"/>
          <w:bCs/>
          <w:lang w:val="en-US"/>
        </w:rPr>
        <w:t xml:space="preserve"> </w:t>
      </w:r>
      <w:proofErr w:type="spellStart"/>
      <w:r w:rsidRPr="004044E1">
        <w:rPr>
          <w:rFonts w:cs="Arial"/>
          <w:bCs/>
          <w:lang w:val="en-US"/>
        </w:rPr>
        <w:t>mengelola</w:t>
      </w:r>
      <w:proofErr w:type="spellEnd"/>
      <w:r w:rsidRPr="004044E1">
        <w:rPr>
          <w:rFonts w:cs="Arial"/>
          <w:bCs/>
          <w:lang w:val="en-US"/>
        </w:rPr>
        <w:t xml:space="preserve"> </w:t>
      </w:r>
      <w:proofErr w:type="spellStart"/>
      <w:r w:rsidRPr="004044E1">
        <w:rPr>
          <w:rFonts w:cs="Arial"/>
          <w:bCs/>
          <w:lang w:val="en-US"/>
        </w:rPr>
        <w:t>keuangan</w:t>
      </w:r>
      <w:proofErr w:type="spellEnd"/>
      <w:r w:rsidRPr="004044E1">
        <w:rPr>
          <w:rFonts w:cs="Arial"/>
          <w:bCs/>
          <w:lang w:val="en-US"/>
        </w:rPr>
        <w:t xml:space="preserve">. Salah </w:t>
      </w:r>
      <w:proofErr w:type="spellStart"/>
      <w:r w:rsidRPr="004044E1">
        <w:rPr>
          <w:rFonts w:cs="Arial"/>
          <w:bCs/>
          <w:lang w:val="en-US"/>
        </w:rPr>
        <w:t>satu</w:t>
      </w:r>
      <w:proofErr w:type="spellEnd"/>
      <w:r w:rsidRPr="004044E1">
        <w:rPr>
          <w:rFonts w:cs="Arial"/>
          <w:bCs/>
          <w:lang w:val="en-US"/>
        </w:rPr>
        <w:t xml:space="preserve"> </w:t>
      </w:r>
      <w:proofErr w:type="spellStart"/>
      <w:r w:rsidRPr="004044E1">
        <w:rPr>
          <w:rFonts w:cs="Arial"/>
          <w:bCs/>
          <w:lang w:val="en-US"/>
        </w:rPr>
        <w:t>inovasi</w:t>
      </w:r>
      <w:proofErr w:type="spellEnd"/>
      <w:r w:rsidRPr="004044E1">
        <w:rPr>
          <w:rFonts w:cs="Arial"/>
          <w:bCs/>
          <w:lang w:val="en-US"/>
        </w:rPr>
        <w:t xml:space="preserve"> yang kami </w:t>
      </w:r>
      <w:proofErr w:type="spellStart"/>
      <w:r w:rsidRPr="004044E1">
        <w:rPr>
          <w:rFonts w:cs="Arial"/>
          <w:bCs/>
          <w:lang w:val="en-US"/>
        </w:rPr>
        <w:t>terapkan</w:t>
      </w:r>
      <w:proofErr w:type="spellEnd"/>
      <w:r w:rsidRPr="004044E1">
        <w:rPr>
          <w:rFonts w:cs="Arial"/>
          <w:bCs/>
          <w:lang w:val="en-US"/>
        </w:rPr>
        <w:t xml:space="preserve"> </w:t>
      </w:r>
      <w:proofErr w:type="spellStart"/>
      <w:r w:rsidRPr="004044E1">
        <w:rPr>
          <w:rFonts w:cs="Arial"/>
          <w:bCs/>
          <w:lang w:val="en-US"/>
        </w:rPr>
        <w:t>adalah</w:t>
      </w:r>
      <w:proofErr w:type="spellEnd"/>
      <w:r w:rsidRPr="004044E1">
        <w:rPr>
          <w:rFonts w:cs="Arial"/>
          <w:bCs/>
          <w:lang w:val="en-US"/>
        </w:rPr>
        <w:t xml:space="preserve"> </w:t>
      </w:r>
      <w:proofErr w:type="spellStart"/>
      <w:r w:rsidRPr="004044E1">
        <w:rPr>
          <w:rFonts w:cs="Arial"/>
          <w:bCs/>
          <w:lang w:val="en-US"/>
        </w:rPr>
        <w:t>penggunaan</w:t>
      </w:r>
      <w:proofErr w:type="spellEnd"/>
      <w:r w:rsidRPr="004044E1">
        <w:rPr>
          <w:rFonts w:cs="Arial"/>
          <w:bCs/>
          <w:lang w:val="en-US"/>
        </w:rPr>
        <w:t xml:space="preserve"> </w:t>
      </w:r>
      <w:proofErr w:type="spellStart"/>
      <w:r w:rsidRPr="004044E1">
        <w:rPr>
          <w:rFonts w:cs="Arial"/>
          <w:bCs/>
          <w:lang w:val="en-US"/>
        </w:rPr>
        <w:t>sistem</w:t>
      </w:r>
      <w:proofErr w:type="spellEnd"/>
      <w:r w:rsidRPr="004044E1">
        <w:rPr>
          <w:rFonts w:cs="Arial"/>
          <w:bCs/>
          <w:lang w:val="en-US"/>
        </w:rPr>
        <w:t xml:space="preserve"> SAKTI dan OM-SPAN, yang </w:t>
      </w:r>
      <w:proofErr w:type="spellStart"/>
      <w:r w:rsidRPr="004044E1">
        <w:rPr>
          <w:rFonts w:cs="Arial"/>
          <w:bCs/>
          <w:lang w:val="en-US"/>
        </w:rPr>
        <w:t>memungkinkan</w:t>
      </w:r>
      <w:proofErr w:type="spellEnd"/>
      <w:r w:rsidRPr="004044E1">
        <w:rPr>
          <w:rFonts w:cs="Arial"/>
          <w:bCs/>
          <w:lang w:val="en-US"/>
        </w:rPr>
        <w:t xml:space="preserve"> kami </w:t>
      </w:r>
      <w:proofErr w:type="spellStart"/>
      <w:r w:rsidRPr="004044E1">
        <w:rPr>
          <w:rFonts w:cs="Arial"/>
          <w:bCs/>
          <w:lang w:val="en-US"/>
        </w:rPr>
        <w:t>untuk</w:t>
      </w:r>
      <w:proofErr w:type="spellEnd"/>
      <w:r w:rsidRPr="004044E1">
        <w:rPr>
          <w:rFonts w:cs="Arial"/>
          <w:bCs/>
          <w:lang w:val="en-US"/>
        </w:rPr>
        <w:t xml:space="preserve"> </w:t>
      </w:r>
      <w:proofErr w:type="spellStart"/>
      <w:r w:rsidRPr="004044E1">
        <w:rPr>
          <w:rFonts w:cs="Arial"/>
          <w:bCs/>
          <w:lang w:val="en-US"/>
        </w:rPr>
        <w:t>melakukan</w:t>
      </w:r>
      <w:proofErr w:type="spellEnd"/>
      <w:r w:rsidRPr="004044E1">
        <w:rPr>
          <w:rFonts w:cs="Arial"/>
          <w:bCs/>
          <w:lang w:val="en-US"/>
        </w:rPr>
        <w:t xml:space="preserve"> </w:t>
      </w:r>
      <w:proofErr w:type="spellStart"/>
      <w:r w:rsidRPr="004044E1">
        <w:rPr>
          <w:rFonts w:cs="Arial"/>
          <w:bCs/>
          <w:lang w:val="en-US"/>
        </w:rPr>
        <w:t>pemantauan</w:t>
      </w:r>
      <w:proofErr w:type="spellEnd"/>
      <w:r w:rsidRPr="004044E1">
        <w:rPr>
          <w:rFonts w:cs="Arial"/>
          <w:bCs/>
          <w:lang w:val="en-US"/>
        </w:rPr>
        <w:t xml:space="preserve"> </w:t>
      </w:r>
      <w:proofErr w:type="spellStart"/>
      <w:r w:rsidRPr="004044E1">
        <w:rPr>
          <w:rFonts w:cs="Arial"/>
          <w:bCs/>
          <w:lang w:val="en-US"/>
        </w:rPr>
        <w:t>anggaran</w:t>
      </w:r>
      <w:proofErr w:type="spellEnd"/>
      <w:r w:rsidRPr="004044E1">
        <w:rPr>
          <w:rFonts w:cs="Arial"/>
          <w:bCs/>
          <w:lang w:val="en-US"/>
        </w:rPr>
        <w:t xml:space="preserve"> </w:t>
      </w:r>
      <w:proofErr w:type="spellStart"/>
      <w:r w:rsidRPr="004044E1">
        <w:rPr>
          <w:rFonts w:cs="Arial"/>
          <w:bCs/>
          <w:lang w:val="en-US"/>
        </w:rPr>
        <w:t>secara</w:t>
      </w:r>
      <w:proofErr w:type="spellEnd"/>
      <w:r w:rsidRPr="004044E1">
        <w:rPr>
          <w:rFonts w:cs="Arial"/>
          <w:bCs/>
          <w:lang w:val="en-US"/>
        </w:rPr>
        <w:t xml:space="preserve"> real-time dan </w:t>
      </w:r>
      <w:proofErr w:type="spellStart"/>
      <w:r w:rsidRPr="004044E1">
        <w:rPr>
          <w:rFonts w:cs="Arial"/>
          <w:bCs/>
          <w:lang w:val="en-US"/>
        </w:rPr>
        <w:t>lebih</w:t>
      </w:r>
      <w:proofErr w:type="spellEnd"/>
      <w:r w:rsidRPr="004044E1">
        <w:rPr>
          <w:rFonts w:cs="Arial"/>
          <w:bCs/>
          <w:lang w:val="en-US"/>
        </w:rPr>
        <w:t xml:space="preserve"> </w:t>
      </w:r>
      <w:proofErr w:type="spellStart"/>
      <w:r w:rsidRPr="004044E1">
        <w:rPr>
          <w:rFonts w:cs="Arial"/>
          <w:bCs/>
          <w:lang w:val="en-US"/>
        </w:rPr>
        <w:t>transparan</w:t>
      </w:r>
      <w:proofErr w:type="spellEnd"/>
      <w:r w:rsidRPr="004044E1">
        <w:rPr>
          <w:rFonts w:cs="Arial"/>
          <w:bCs/>
          <w:lang w:val="en-US"/>
        </w:rPr>
        <w:t xml:space="preserve">. Selain </w:t>
      </w:r>
      <w:proofErr w:type="spellStart"/>
      <w:r w:rsidRPr="004044E1">
        <w:rPr>
          <w:rFonts w:cs="Arial"/>
          <w:bCs/>
          <w:lang w:val="en-US"/>
        </w:rPr>
        <w:t>itu</w:t>
      </w:r>
      <w:proofErr w:type="spellEnd"/>
      <w:r w:rsidRPr="004044E1">
        <w:rPr>
          <w:rFonts w:cs="Arial"/>
          <w:bCs/>
          <w:lang w:val="en-US"/>
        </w:rPr>
        <w:t xml:space="preserve">, </w:t>
      </w:r>
      <w:proofErr w:type="spellStart"/>
      <w:r w:rsidRPr="004044E1">
        <w:rPr>
          <w:rFonts w:cs="Arial"/>
          <w:bCs/>
          <w:lang w:val="en-US"/>
        </w:rPr>
        <w:t>teknologi</w:t>
      </w:r>
      <w:proofErr w:type="spellEnd"/>
      <w:r w:rsidRPr="004044E1">
        <w:rPr>
          <w:rFonts w:cs="Arial"/>
          <w:bCs/>
          <w:lang w:val="en-US"/>
        </w:rPr>
        <w:t xml:space="preserve"> </w:t>
      </w:r>
      <w:proofErr w:type="spellStart"/>
      <w:r w:rsidRPr="004044E1">
        <w:rPr>
          <w:rFonts w:cs="Arial"/>
          <w:bCs/>
          <w:lang w:val="en-US"/>
        </w:rPr>
        <w:t>ini</w:t>
      </w:r>
      <w:proofErr w:type="spellEnd"/>
      <w:r w:rsidRPr="004044E1">
        <w:rPr>
          <w:rFonts w:cs="Arial"/>
          <w:bCs/>
          <w:lang w:val="en-US"/>
        </w:rPr>
        <w:t xml:space="preserve"> juga </w:t>
      </w:r>
      <w:proofErr w:type="spellStart"/>
      <w:r w:rsidRPr="004044E1">
        <w:rPr>
          <w:rFonts w:cs="Arial"/>
          <w:bCs/>
          <w:lang w:val="en-US"/>
        </w:rPr>
        <w:t>memungkinkan</w:t>
      </w:r>
      <w:proofErr w:type="spellEnd"/>
      <w:r w:rsidRPr="004044E1">
        <w:rPr>
          <w:rFonts w:cs="Arial"/>
          <w:bCs/>
          <w:lang w:val="en-US"/>
        </w:rPr>
        <w:t xml:space="preserve"> kami </w:t>
      </w:r>
      <w:proofErr w:type="spellStart"/>
      <w:r w:rsidRPr="004044E1">
        <w:rPr>
          <w:rFonts w:cs="Arial"/>
          <w:bCs/>
          <w:lang w:val="en-US"/>
        </w:rPr>
        <w:t>untuk</w:t>
      </w:r>
      <w:proofErr w:type="spellEnd"/>
      <w:r w:rsidRPr="004044E1">
        <w:rPr>
          <w:rFonts w:cs="Arial"/>
          <w:bCs/>
          <w:lang w:val="en-US"/>
        </w:rPr>
        <w:t xml:space="preserve"> </w:t>
      </w:r>
      <w:proofErr w:type="spellStart"/>
      <w:r w:rsidRPr="004044E1">
        <w:rPr>
          <w:rFonts w:cs="Arial"/>
          <w:bCs/>
          <w:lang w:val="en-US"/>
        </w:rPr>
        <w:t>mempercepat</w:t>
      </w:r>
      <w:proofErr w:type="spellEnd"/>
      <w:r w:rsidRPr="004044E1">
        <w:rPr>
          <w:rFonts w:cs="Arial"/>
          <w:bCs/>
          <w:lang w:val="en-US"/>
        </w:rPr>
        <w:t xml:space="preserve"> proses </w:t>
      </w:r>
      <w:proofErr w:type="spellStart"/>
      <w:r w:rsidRPr="004044E1">
        <w:rPr>
          <w:rFonts w:cs="Arial"/>
          <w:bCs/>
          <w:lang w:val="en-US"/>
        </w:rPr>
        <w:t>pelaporan</w:t>
      </w:r>
      <w:proofErr w:type="spellEnd"/>
      <w:r w:rsidRPr="004044E1">
        <w:rPr>
          <w:rFonts w:cs="Arial"/>
          <w:bCs/>
          <w:lang w:val="en-US"/>
        </w:rPr>
        <w:t xml:space="preserve"> dan </w:t>
      </w:r>
      <w:proofErr w:type="spellStart"/>
      <w:r w:rsidRPr="004044E1">
        <w:rPr>
          <w:rFonts w:cs="Arial"/>
          <w:bCs/>
          <w:lang w:val="en-US"/>
        </w:rPr>
        <w:t>mengurangi</w:t>
      </w:r>
      <w:proofErr w:type="spellEnd"/>
      <w:r w:rsidRPr="004044E1">
        <w:rPr>
          <w:rFonts w:cs="Arial"/>
          <w:bCs/>
          <w:lang w:val="en-US"/>
        </w:rPr>
        <w:t xml:space="preserve"> </w:t>
      </w:r>
      <w:proofErr w:type="spellStart"/>
      <w:r w:rsidRPr="004044E1">
        <w:rPr>
          <w:rFonts w:cs="Arial"/>
          <w:bCs/>
          <w:lang w:val="en-US"/>
        </w:rPr>
        <w:t>risiko</w:t>
      </w:r>
      <w:proofErr w:type="spellEnd"/>
      <w:r w:rsidRPr="004044E1">
        <w:rPr>
          <w:rFonts w:cs="Arial"/>
          <w:bCs/>
          <w:lang w:val="en-US"/>
        </w:rPr>
        <w:t xml:space="preserve"> </w:t>
      </w:r>
      <w:proofErr w:type="spellStart"/>
      <w:r w:rsidRPr="004044E1">
        <w:rPr>
          <w:rFonts w:cs="Arial"/>
          <w:bCs/>
          <w:lang w:val="en-US"/>
        </w:rPr>
        <w:t>kesalahan</w:t>
      </w:r>
      <w:proofErr w:type="spellEnd"/>
      <w:r w:rsidRPr="004044E1">
        <w:rPr>
          <w:rFonts w:cs="Arial"/>
          <w:bCs/>
          <w:lang w:val="en-US"/>
        </w:rPr>
        <w:t xml:space="preserve"> manual, </w:t>
      </w:r>
      <w:proofErr w:type="spellStart"/>
      <w:r w:rsidRPr="004044E1">
        <w:rPr>
          <w:rFonts w:cs="Arial"/>
          <w:bCs/>
          <w:lang w:val="en-US"/>
        </w:rPr>
        <w:t>sehingga</w:t>
      </w:r>
      <w:proofErr w:type="spellEnd"/>
      <w:r w:rsidRPr="004044E1">
        <w:rPr>
          <w:rFonts w:cs="Arial"/>
          <w:bCs/>
          <w:lang w:val="en-US"/>
        </w:rPr>
        <w:t xml:space="preserve"> </w:t>
      </w:r>
      <w:proofErr w:type="spellStart"/>
      <w:r w:rsidRPr="004044E1">
        <w:rPr>
          <w:rFonts w:cs="Arial"/>
          <w:bCs/>
          <w:lang w:val="en-US"/>
        </w:rPr>
        <w:t>pengelolaan</w:t>
      </w:r>
      <w:proofErr w:type="spellEnd"/>
      <w:r w:rsidRPr="004044E1">
        <w:rPr>
          <w:rFonts w:cs="Arial"/>
          <w:bCs/>
          <w:lang w:val="en-US"/>
        </w:rPr>
        <w:t xml:space="preserve"> </w:t>
      </w:r>
      <w:proofErr w:type="spellStart"/>
      <w:r w:rsidRPr="004044E1">
        <w:rPr>
          <w:rFonts w:cs="Arial"/>
          <w:bCs/>
          <w:lang w:val="en-US"/>
        </w:rPr>
        <w:t>keuangan</w:t>
      </w:r>
      <w:proofErr w:type="spellEnd"/>
      <w:r w:rsidRPr="004044E1">
        <w:rPr>
          <w:rFonts w:cs="Arial"/>
          <w:bCs/>
          <w:lang w:val="en-US"/>
        </w:rPr>
        <w:t xml:space="preserve"> </w:t>
      </w:r>
      <w:proofErr w:type="spellStart"/>
      <w:r w:rsidRPr="004044E1">
        <w:rPr>
          <w:rFonts w:cs="Arial"/>
          <w:bCs/>
          <w:lang w:val="en-US"/>
        </w:rPr>
        <w:t>bisa</w:t>
      </w:r>
      <w:proofErr w:type="spellEnd"/>
      <w:r w:rsidRPr="004044E1">
        <w:rPr>
          <w:rFonts w:cs="Arial"/>
          <w:bCs/>
          <w:lang w:val="en-US"/>
        </w:rPr>
        <w:t xml:space="preserve"> </w:t>
      </w:r>
      <w:proofErr w:type="spellStart"/>
      <w:r w:rsidRPr="004044E1">
        <w:rPr>
          <w:rFonts w:cs="Arial"/>
          <w:bCs/>
          <w:lang w:val="en-US"/>
        </w:rPr>
        <w:t>lebih</w:t>
      </w:r>
      <w:proofErr w:type="spellEnd"/>
      <w:r w:rsidRPr="004044E1">
        <w:rPr>
          <w:rFonts w:cs="Arial"/>
          <w:bCs/>
          <w:lang w:val="en-US"/>
        </w:rPr>
        <w:t xml:space="preserve"> </w:t>
      </w:r>
      <w:proofErr w:type="spellStart"/>
      <w:r w:rsidRPr="004044E1">
        <w:rPr>
          <w:rFonts w:cs="Arial"/>
          <w:bCs/>
          <w:lang w:val="en-US"/>
        </w:rPr>
        <w:t>efisien</w:t>
      </w:r>
      <w:proofErr w:type="spellEnd"/>
      <w:r w:rsidRPr="004044E1">
        <w:rPr>
          <w:rFonts w:cs="Arial"/>
          <w:bCs/>
          <w:lang w:val="en-US"/>
        </w:rPr>
        <w:t xml:space="preserve"> dan </w:t>
      </w:r>
      <w:proofErr w:type="spellStart"/>
      <w:r w:rsidRPr="004044E1">
        <w:rPr>
          <w:rFonts w:cs="Arial"/>
          <w:bCs/>
          <w:lang w:val="en-US"/>
        </w:rPr>
        <w:t>efektif</w:t>
      </w:r>
      <w:proofErr w:type="spellEnd"/>
      <w:r w:rsidRPr="004044E1">
        <w:rPr>
          <w:rFonts w:cs="Arial"/>
          <w:bCs/>
          <w:lang w:val="en-US"/>
        </w:rPr>
        <w:t>.</w:t>
      </w:r>
    </w:p>
    <w:p w14:paraId="71BA6102" w14:textId="162884B0" w:rsidR="00C14231" w:rsidRPr="004044E1" w:rsidRDefault="00C14231" w:rsidP="00627559">
      <w:pPr>
        <w:spacing w:line="240" w:lineRule="auto"/>
      </w:pPr>
    </w:p>
    <w:p w14:paraId="2B770A43" w14:textId="2921269A" w:rsidR="00C14231" w:rsidRPr="004044E1" w:rsidRDefault="00C14231" w:rsidP="00627559">
      <w:pPr>
        <w:spacing w:line="240" w:lineRule="auto"/>
        <w:rPr>
          <w:b/>
          <w:bCs/>
        </w:rPr>
      </w:pPr>
      <w:r w:rsidRPr="004044E1">
        <w:rPr>
          <w:b/>
          <w:bCs/>
        </w:rPr>
        <w:t xml:space="preserve">Hasil </w:t>
      </w:r>
      <w:proofErr w:type="spellStart"/>
      <w:r w:rsidRPr="004044E1">
        <w:rPr>
          <w:b/>
          <w:bCs/>
        </w:rPr>
        <w:t>Pembahasan</w:t>
      </w:r>
      <w:proofErr w:type="spellEnd"/>
    </w:p>
    <w:p w14:paraId="1563C53E" w14:textId="77777777" w:rsidR="00C14231" w:rsidRPr="004044E1" w:rsidRDefault="00C14231" w:rsidP="00627559">
      <w:pPr>
        <w:tabs>
          <w:tab w:val="left" w:pos="709"/>
        </w:tabs>
        <w:spacing w:line="240" w:lineRule="auto"/>
        <w:rPr>
          <w:rFonts w:eastAsiaTheme="majorEastAsia" w:cs="Arial"/>
          <w:bCs/>
          <w:lang w:eastAsia="en-ID"/>
        </w:rPr>
      </w:pPr>
      <w:r w:rsidRPr="004044E1">
        <w:rPr>
          <w:rFonts w:cs="Arial"/>
          <w:bCs/>
        </w:rPr>
        <w:t xml:space="preserve">Kendala yang </w:t>
      </w:r>
      <w:proofErr w:type="spellStart"/>
      <w:r w:rsidRPr="004044E1">
        <w:rPr>
          <w:rFonts w:cs="Arial"/>
          <w:bCs/>
        </w:rPr>
        <w:t>dihadapi</w:t>
      </w:r>
      <w:proofErr w:type="spellEnd"/>
      <w:r w:rsidRPr="004044E1">
        <w:rPr>
          <w:rFonts w:cs="Arial"/>
          <w:bCs/>
        </w:rPr>
        <w:t xml:space="preserve"> </w:t>
      </w:r>
      <w:proofErr w:type="spellStart"/>
      <w:r w:rsidRPr="004044E1">
        <w:rPr>
          <w:rFonts w:cs="Arial"/>
          <w:bCs/>
        </w:rPr>
        <w:t>dalam</w:t>
      </w:r>
      <w:proofErr w:type="spellEnd"/>
      <w:r w:rsidRPr="004044E1">
        <w:rPr>
          <w:rFonts w:cs="Arial"/>
          <w:bCs/>
        </w:rPr>
        <w:t xml:space="preserve"> tata </w:t>
      </w:r>
      <w:proofErr w:type="spellStart"/>
      <w:r w:rsidRPr="004044E1">
        <w:rPr>
          <w:rFonts w:cs="Arial"/>
          <w:bCs/>
        </w:rPr>
        <w:t>kelola</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MPR-RI </w:t>
      </w:r>
      <w:proofErr w:type="spellStart"/>
      <w:r w:rsidRPr="004044E1">
        <w:rPr>
          <w:rFonts w:cs="Arial"/>
          <w:bCs/>
        </w:rPr>
        <w:t>adalah</w:t>
      </w:r>
      <w:proofErr w:type="spellEnd"/>
      <w:r w:rsidRPr="004044E1">
        <w:rPr>
          <w:rFonts w:cs="Arial"/>
          <w:bCs/>
        </w:rPr>
        <w:t xml:space="preserve"> </w:t>
      </w:r>
      <w:proofErr w:type="spellStart"/>
      <w:r w:rsidRPr="004044E1">
        <w:rPr>
          <w:rFonts w:cs="Arial"/>
          <w:bCs/>
        </w:rPr>
        <w:t>kendala</w:t>
      </w:r>
      <w:proofErr w:type="spellEnd"/>
      <w:r w:rsidRPr="004044E1">
        <w:rPr>
          <w:rFonts w:cs="Arial"/>
          <w:bCs/>
        </w:rPr>
        <w:t xml:space="preserve"> yang </w:t>
      </w:r>
      <w:proofErr w:type="spellStart"/>
      <w:r w:rsidRPr="004044E1">
        <w:rPr>
          <w:rFonts w:cs="Arial"/>
          <w:bCs/>
        </w:rPr>
        <w:t>umumnya</w:t>
      </w:r>
      <w:proofErr w:type="spellEnd"/>
      <w:r w:rsidRPr="004044E1">
        <w:rPr>
          <w:rFonts w:cs="Arial"/>
          <w:bCs/>
        </w:rPr>
        <w:t xml:space="preserve"> </w:t>
      </w:r>
      <w:proofErr w:type="spellStart"/>
      <w:r w:rsidRPr="004044E1">
        <w:rPr>
          <w:rFonts w:cs="Arial"/>
          <w:bCs/>
        </w:rPr>
        <w:t>dihadapi</w:t>
      </w:r>
      <w:proofErr w:type="spellEnd"/>
      <w:r w:rsidRPr="004044E1">
        <w:rPr>
          <w:rFonts w:cs="Arial"/>
          <w:bCs/>
        </w:rPr>
        <w:t xml:space="preserve"> </w:t>
      </w:r>
      <w:proofErr w:type="spellStart"/>
      <w:r w:rsidRPr="004044E1">
        <w:rPr>
          <w:rFonts w:cs="Arial"/>
          <w:bCs/>
        </w:rPr>
        <w:t>berdasarkan</w:t>
      </w:r>
      <w:proofErr w:type="spellEnd"/>
      <w:r w:rsidRPr="004044E1">
        <w:rPr>
          <w:rFonts w:cs="Arial"/>
          <w:bCs/>
        </w:rPr>
        <w:t xml:space="preserve"> </w:t>
      </w:r>
      <w:proofErr w:type="spellStart"/>
      <w:r w:rsidRPr="004044E1">
        <w:rPr>
          <w:rFonts w:cs="Arial"/>
          <w:bCs/>
        </w:rPr>
        <w:t>praktik</w:t>
      </w:r>
      <w:proofErr w:type="spellEnd"/>
      <w:r w:rsidRPr="004044E1">
        <w:rPr>
          <w:rFonts w:cs="Arial"/>
          <w:bCs/>
        </w:rPr>
        <w:t xml:space="preserve"> </w:t>
      </w:r>
      <w:proofErr w:type="spellStart"/>
      <w:r w:rsidRPr="004044E1">
        <w:rPr>
          <w:rFonts w:cs="Arial"/>
          <w:bCs/>
        </w:rPr>
        <w:t>umum</w:t>
      </w:r>
      <w:proofErr w:type="spellEnd"/>
      <w:r w:rsidRPr="004044E1">
        <w:rPr>
          <w:rFonts w:cs="Arial"/>
          <w:bCs/>
        </w:rPr>
        <w:t xml:space="preserve"> di </w:t>
      </w:r>
      <w:proofErr w:type="spellStart"/>
      <w:r w:rsidRPr="004044E1">
        <w:rPr>
          <w:rFonts w:cs="Arial"/>
          <w:bCs/>
        </w:rPr>
        <w:t>lembaga</w:t>
      </w:r>
      <w:proofErr w:type="spellEnd"/>
      <w:r w:rsidRPr="004044E1">
        <w:rPr>
          <w:rFonts w:cs="Arial"/>
          <w:bCs/>
        </w:rPr>
        <w:t xml:space="preserve"> </w:t>
      </w:r>
      <w:proofErr w:type="spellStart"/>
      <w:r w:rsidRPr="004044E1">
        <w:rPr>
          <w:rFonts w:cs="Arial"/>
          <w:bCs/>
        </w:rPr>
        <w:t>pemerintahan</w:t>
      </w:r>
      <w:proofErr w:type="spellEnd"/>
      <w:r w:rsidRPr="004044E1">
        <w:rPr>
          <w:rFonts w:cs="Arial"/>
          <w:bCs/>
        </w:rPr>
        <w:t xml:space="preserve"> </w:t>
      </w:r>
      <w:proofErr w:type="spellStart"/>
      <w:proofErr w:type="gramStart"/>
      <w:r w:rsidRPr="004044E1">
        <w:rPr>
          <w:rFonts w:cs="Arial"/>
          <w:bCs/>
        </w:rPr>
        <w:t>dianataranya</w:t>
      </w:r>
      <w:proofErr w:type="spellEnd"/>
      <w:r w:rsidRPr="004044E1">
        <w:rPr>
          <w:rFonts w:eastAsiaTheme="majorEastAsia" w:cs="Arial"/>
          <w:bCs/>
          <w:lang w:eastAsia="en-ID"/>
        </w:rPr>
        <w:t xml:space="preserve"> :</w:t>
      </w:r>
      <w:proofErr w:type="gramEnd"/>
      <w:sdt>
        <w:sdtPr>
          <w:rPr>
            <w:rFonts w:eastAsiaTheme="majorEastAsia" w:cs="Arial"/>
            <w:bCs/>
            <w:lang w:eastAsia="en-ID"/>
          </w:rPr>
          <w:id w:val="1829939375"/>
          <w:citation/>
        </w:sdtPr>
        <w:sdtContent>
          <w:r w:rsidRPr="004044E1">
            <w:rPr>
              <w:rFonts w:eastAsiaTheme="majorEastAsia" w:cs="Arial"/>
              <w:bCs/>
              <w:lang w:eastAsia="en-ID"/>
            </w:rPr>
            <w:fldChar w:fldCharType="begin"/>
          </w:r>
          <w:r w:rsidRPr="004044E1">
            <w:rPr>
              <w:rFonts w:eastAsiaTheme="majorEastAsia" w:cs="Arial"/>
              <w:bCs/>
              <w:lang w:val="en-US" w:eastAsia="en-ID"/>
            </w:rPr>
            <w:instrText xml:space="preserve"> CITATION htt251 \l 1033 </w:instrText>
          </w:r>
          <w:r w:rsidRPr="004044E1">
            <w:rPr>
              <w:rFonts w:eastAsiaTheme="majorEastAsia" w:cs="Arial"/>
              <w:bCs/>
              <w:lang w:eastAsia="en-ID"/>
            </w:rPr>
            <w:fldChar w:fldCharType="separate"/>
          </w:r>
          <w:r w:rsidRPr="004044E1">
            <w:rPr>
              <w:rFonts w:eastAsiaTheme="majorEastAsia" w:cs="Arial"/>
              <w:bCs/>
              <w:noProof/>
              <w:lang w:val="en-US" w:eastAsia="en-ID"/>
            </w:rPr>
            <w:t xml:space="preserve"> (https://mpr.go.id, 2025)</w:t>
          </w:r>
          <w:r w:rsidRPr="004044E1">
            <w:rPr>
              <w:rFonts w:eastAsiaTheme="majorEastAsia" w:cs="Arial"/>
              <w:bCs/>
              <w:lang w:eastAsia="en-ID"/>
            </w:rPr>
            <w:fldChar w:fldCharType="end"/>
          </w:r>
        </w:sdtContent>
      </w:sdt>
    </w:p>
    <w:p w14:paraId="2F92924C" w14:textId="77777777" w:rsidR="00C14231" w:rsidRPr="004044E1" w:rsidRDefault="00C14231">
      <w:pPr>
        <w:pStyle w:val="ListParagraph"/>
        <w:numPr>
          <w:ilvl w:val="0"/>
          <w:numId w:val="35"/>
        </w:numPr>
        <w:spacing w:after="0" w:line="240" w:lineRule="auto"/>
        <w:ind w:left="284"/>
        <w:rPr>
          <w:rFonts w:ascii="Arial" w:eastAsiaTheme="majorEastAsia" w:hAnsi="Arial" w:cs="Arial"/>
          <w:sz w:val="24"/>
          <w:szCs w:val="24"/>
          <w:lang w:eastAsia="en-ID"/>
        </w:rPr>
      </w:pPr>
      <w:proofErr w:type="spellStart"/>
      <w:r w:rsidRPr="004044E1">
        <w:rPr>
          <w:rFonts w:ascii="Arial" w:eastAsiaTheme="majorEastAsia" w:hAnsi="Arial" w:cs="Arial"/>
          <w:sz w:val="24"/>
          <w:szCs w:val="24"/>
          <w:lang w:eastAsia="en-ID"/>
        </w:rPr>
        <w:t>Keterbatasan</w:t>
      </w:r>
      <w:proofErr w:type="spellEnd"/>
      <w:r w:rsidRPr="004044E1">
        <w:rPr>
          <w:rFonts w:ascii="Arial" w:eastAsiaTheme="majorEastAsia" w:hAnsi="Arial" w:cs="Arial"/>
          <w:sz w:val="24"/>
          <w:szCs w:val="24"/>
          <w:lang w:eastAsia="en-ID"/>
        </w:rPr>
        <w:t xml:space="preserve"> </w:t>
      </w:r>
      <w:proofErr w:type="spellStart"/>
      <w:r w:rsidRPr="004044E1">
        <w:rPr>
          <w:rFonts w:ascii="Arial" w:eastAsiaTheme="majorEastAsia" w:hAnsi="Arial" w:cs="Arial"/>
          <w:sz w:val="24"/>
          <w:szCs w:val="24"/>
          <w:lang w:eastAsia="en-ID"/>
        </w:rPr>
        <w:t>Sumber</w:t>
      </w:r>
      <w:proofErr w:type="spellEnd"/>
      <w:r w:rsidRPr="004044E1">
        <w:rPr>
          <w:rFonts w:ascii="Arial" w:eastAsiaTheme="majorEastAsia" w:hAnsi="Arial" w:cs="Arial"/>
          <w:sz w:val="24"/>
          <w:szCs w:val="24"/>
          <w:lang w:eastAsia="en-ID"/>
        </w:rPr>
        <w:t xml:space="preserve"> Daya </w:t>
      </w:r>
      <w:proofErr w:type="spellStart"/>
      <w:r w:rsidRPr="004044E1">
        <w:rPr>
          <w:rFonts w:ascii="Arial" w:eastAsiaTheme="majorEastAsia" w:hAnsi="Arial" w:cs="Arial"/>
          <w:sz w:val="24"/>
          <w:szCs w:val="24"/>
          <w:lang w:eastAsia="en-ID"/>
        </w:rPr>
        <w:t>Manusia</w:t>
      </w:r>
      <w:proofErr w:type="spellEnd"/>
      <w:r w:rsidRPr="004044E1">
        <w:rPr>
          <w:rFonts w:ascii="Arial" w:eastAsiaTheme="majorEastAsia" w:hAnsi="Arial" w:cs="Arial"/>
          <w:sz w:val="24"/>
          <w:szCs w:val="24"/>
          <w:lang w:eastAsia="en-ID"/>
        </w:rPr>
        <w:t xml:space="preserve"> (SDM)</w:t>
      </w:r>
    </w:p>
    <w:p w14:paraId="25033EFC" w14:textId="77777777" w:rsidR="00C14231" w:rsidRPr="004044E1" w:rsidRDefault="00C14231">
      <w:pPr>
        <w:numPr>
          <w:ilvl w:val="0"/>
          <w:numId w:val="10"/>
        </w:numPr>
        <w:tabs>
          <w:tab w:val="clear" w:pos="720"/>
        </w:tabs>
        <w:spacing w:line="240" w:lineRule="auto"/>
        <w:ind w:left="709"/>
        <w:rPr>
          <w:rFonts w:cs="Arial"/>
          <w:bCs/>
        </w:rPr>
      </w:pPr>
      <w:r w:rsidRPr="004044E1">
        <w:rPr>
          <w:rFonts w:cs="Arial"/>
          <w:bCs/>
        </w:rPr>
        <w:t xml:space="preserve">Banyak </w:t>
      </w:r>
      <w:proofErr w:type="spellStart"/>
      <w:r w:rsidRPr="004044E1">
        <w:rPr>
          <w:rFonts w:cs="Arial"/>
          <w:bCs/>
        </w:rPr>
        <w:t>pegawai</w:t>
      </w:r>
      <w:proofErr w:type="spellEnd"/>
      <w:r w:rsidRPr="004044E1">
        <w:rPr>
          <w:rFonts w:cs="Arial"/>
          <w:bCs/>
        </w:rPr>
        <w:t xml:space="preserve"> </w:t>
      </w:r>
      <w:proofErr w:type="spellStart"/>
      <w:r w:rsidRPr="004044E1">
        <w:rPr>
          <w:rFonts w:cs="Arial"/>
          <w:bCs/>
        </w:rPr>
        <w:t>belum</w:t>
      </w:r>
      <w:proofErr w:type="spellEnd"/>
      <w:r w:rsidRPr="004044E1">
        <w:rPr>
          <w:rFonts w:cs="Arial"/>
          <w:bCs/>
        </w:rPr>
        <w:t xml:space="preserve"> </w:t>
      </w:r>
      <w:proofErr w:type="spellStart"/>
      <w:r w:rsidRPr="004044E1">
        <w:rPr>
          <w:rFonts w:cs="Arial"/>
          <w:bCs/>
        </w:rPr>
        <w:t>memiliki</w:t>
      </w:r>
      <w:proofErr w:type="spellEnd"/>
      <w:r w:rsidRPr="004044E1">
        <w:rPr>
          <w:rFonts w:cs="Arial"/>
          <w:bCs/>
        </w:rPr>
        <w:t xml:space="preserve"> </w:t>
      </w:r>
      <w:proofErr w:type="spellStart"/>
      <w:r w:rsidRPr="004044E1">
        <w:rPr>
          <w:rFonts w:cs="Arial"/>
          <w:bCs/>
        </w:rPr>
        <w:t>pemahaman</w:t>
      </w:r>
      <w:proofErr w:type="spellEnd"/>
      <w:r w:rsidRPr="004044E1">
        <w:rPr>
          <w:rFonts w:cs="Arial"/>
          <w:bCs/>
        </w:rPr>
        <w:t xml:space="preserve"> </w:t>
      </w:r>
      <w:proofErr w:type="spellStart"/>
      <w:r w:rsidRPr="004044E1">
        <w:rPr>
          <w:rFonts w:cs="Arial"/>
          <w:bCs/>
        </w:rPr>
        <w:t>mendalam</w:t>
      </w:r>
      <w:proofErr w:type="spellEnd"/>
      <w:r w:rsidRPr="004044E1">
        <w:rPr>
          <w:rFonts w:cs="Arial"/>
          <w:bCs/>
        </w:rPr>
        <w:t xml:space="preserve"> </w:t>
      </w:r>
      <w:proofErr w:type="spellStart"/>
      <w:r w:rsidRPr="004044E1">
        <w:rPr>
          <w:rFonts w:cs="Arial"/>
          <w:bCs/>
        </w:rPr>
        <w:t>terkait</w:t>
      </w:r>
      <w:proofErr w:type="spellEnd"/>
      <w:r w:rsidRPr="004044E1">
        <w:rPr>
          <w:rFonts w:cs="Arial"/>
          <w:bCs/>
        </w:rPr>
        <w:t xml:space="preserve"> </w:t>
      </w:r>
      <w:proofErr w:type="spellStart"/>
      <w:r w:rsidRPr="004044E1">
        <w:rPr>
          <w:rFonts w:cs="Arial"/>
          <w:bCs/>
        </w:rPr>
        <w:t>akuntansi</w:t>
      </w:r>
      <w:proofErr w:type="spellEnd"/>
      <w:r w:rsidRPr="004044E1">
        <w:rPr>
          <w:rFonts w:cs="Arial"/>
          <w:bCs/>
        </w:rPr>
        <w:t xml:space="preserve"> </w:t>
      </w:r>
      <w:proofErr w:type="spellStart"/>
      <w:r w:rsidRPr="004044E1">
        <w:rPr>
          <w:rFonts w:cs="Arial"/>
          <w:bCs/>
        </w:rPr>
        <w:t>pemerintahan</w:t>
      </w:r>
      <w:proofErr w:type="spellEnd"/>
      <w:r w:rsidRPr="004044E1">
        <w:rPr>
          <w:rFonts w:cs="Arial"/>
          <w:bCs/>
        </w:rPr>
        <w:t xml:space="preserve"> </w:t>
      </w:r>
      <w:proofErr w:type="spellStart"/>
      <w:r w:rsidRPr="004044E1">
        <w:rPr>
          <w:rFonts w:cs="Arial"/>
          <w:bCs/>
        </w:rPr>
        <w:t>berbasis</w:t>
      </w:r>
      <w:proofErr w:type="spellEnd"/>
      <w:r w:rsidRPr="004044E1">
        <w:rPr>
          <w:rFonts w:cs="Arial"/>
          <w:bCs/>
        </w:rPr>
        <w:t xml:space="preserve"> </w:t>
      </w:r>
      <w:proofErr w:type="spellStart"/>
      <w:r w:rsidRPr="004044E1">
        <w:rPr>
          <w:rFonts w:cs="Arial"/>
          <w:bCs/>
        </w:rPr>
        <w:t>akrual</w:t>
      </w:r>
      <w:proofErr w:type="spellEnd"/>
      <w:r w:rsidRPr="004044E1">
        <w:rPr>
          <w:rFonts w:cs="Arial"/>
          <w:bCs/>
        </w:rPr>
        <w:t>.</w:t>
      </w:r>
    </w:p>
    <w:p w14:paraId="08940711" w14:textId="77777777" w:rsidR="00C14231" w:rsidRPr="004044E1" w:rsidRDefault="00C14231">
      <w:pPr>
        <w:numPr>
          <w:ilvl w:val="0"/>
          <w:numId w:val="10"/>
        </w:numPr>
        <w:tabs>
          <w:tab w:val="clear" w:pos="720"/>
        </w:tabs>
        <w:spacing w:line="240" w:lineRule="auto"/>
        <w:ind w:left="709"/>
        <w:rPr>
          <w:rFonts w:cs="Arial"/>
          <w:bCs/>
        </w:rPr>
      </w:pPr>
      <w:proofErr w:type="spellStart"/>
      <w:r w:rsidRPr="004044E1">
        <w:rPr>
          <w:rFonts w:cs="Arial"/>
          <w:bCs/>
        </w:rPr>
        <w:t>Kurangnya</w:t>
      </w:r>
      <w:proofErr w:type="spellEnd"/>
      <w:r w:rsidRPr="004044E1">
        <w:rPr>
          <w:rFonts w:cs="Arial"/>
          <w:bCs/>
        </w:rPr>
        <w:t xml:space="preserve"> </w:t>
      </w:r>
      <w:proofErr w:type="spellStart"/>
      <w:r w:rsidRPr="004044E1">
        <w:rPr>
          <w:rFonts w:cs="Arial"/>
          <w:bCs/>
        </w:rPr>
        <w:t>tenaga</w:t>
      </w:r>
      <w:proofErr w:type="spellEnd"/>
      <w:r w:rsidRPr="004044E1">
        <w:rPr>
          <w:rFonts w:cs="Arial"/>
          <w:bCs/>
        </w:rPr>
        <w:t xml:space="preserve"> </w:t>
      </w:r>
      <w:proofErr w:type="spellStart"/>
      <w:r w:rsidRPr="004044E1">
        <w:rPr>
          <w:rFonts w:cs="Arial"/>
          <w:bCs/>
        </w:rPr>
        <w:t>teknis</w:t>
      </w:r>
      <w:proofErr w:type="spellEnd"/>
      <w:r w:rsidRPr="004044E1">
        <w:rPr>
          <w:rFonts w:cs="Arial"/>
          <w:bCs/>
        </w:rPr>
        <w:t xml:space="preserve"> yang </w:t>
      </w:r>
      <w:proofErr w:type="spellStart"/>
      <w:r w:rsidRPr="004044E1">
        <w:rPr>
          <w:rFonts w:cs="Arial"/>
          <w:bCs/>
        </w:rPr>
        <w:t>mahir</w:t>
      </w:r>
      <w:proofErr w:type="spellEnd"/>
      <w:r w:rsidRPr="004044E1">
        <w:rPr>
          <w:rFonts w:cs="Arial"/>
          <w:bCs/>
        </w:rPr>
        <w:t xml:space="preserve"> </w:t>
      </w:r>
      <w:proofErr w:type="spellStart"/>
      <w:r w:rsidRPr="004044E1">
        <w:rPr>
          <w:rFonts w:cs="Arial"/>
          <w:bCs/>
        </w:rPr>
        <w:t>dalam</w:t>
      </w:r>
      <w:proofErr w:type="spellEnd"/>
      <w:r w:rsidRPr="004044E1">
        <w:rPr>
          <w:rFonts w:cs="Arial"/>
          <w:bCs/>
        </w:rPr>
        <w:t xml:space="preserve"> </w:t>
      </w:r>
      <w:proofErr w:type="spellStart"/>
      <w:r w:rsidRPr="004044E1">
        <w:rPr>
          <w:rFonts w:cs="Arial"/>
          <w:bCs/>
        </w:rPr>
        <w:t>mengoperasikan</w:t>
      </w:r>
      <w:proofErr w:type="spellEnd"/>
      <w:r w:rsidRPr="004044E1">
        <w:rPr>
          <w:rFonts w:cs="Arial"/>
          <w:bCs/>
        </w:rPr>
        <w:t xml:space="preserve"> </w:t>
      </w:r>
      <w:proofErr w:type="spellStart"/>
      <w:r w:rsidRPr="004044E1">
        <w:rPr>
          <w:rFonts w:cs="Arial"/>
          <w:bCs/>
        </w:rPr>
        <w:t>aplikasi</w:t>
      </w:r>
      <w:proofErr w:type="spellEnd"/>
      <w:r w:rsidRPr="004044E1">
        <w:rPr>
          <w:rFonts w:cs="Arial"/>
          <w:bCs/>
        </w:rPr>
        <w:t xml:space="preserve"> </w:t>
      </w:r>
      <w:proofErr w:type="spellStart"/>
      <w:r w:rsidRPr="004044E1">
        <w:rPr>
          <w:rFonts w:cs="Arial"/>
          <w:bCs/>
        </w:rPr>
        <w:t>pelaporan</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w:t>
      </w:r>
      <w:proofErr w:type="spellStart"/>
      <w:r w:rsidRPr="004044E1">
        <w:rPr>
          <w:rFonts w:cs="Arial"/>
          <w:bCs/>
        </w:rPr>
        <w:t>seperti</w:t>
      </w:r>
      <w:proofErr w:type="spellEnd"/>
      <w:r w:rsidRPr="004044E1">
        <w:rPr>
          <w:rFonts w:cs="Arial"/>
          <w:bCs/>
        </w:rPr>
        <w:t xml:space="preserve"> SAKTI, e-</w:t>
      </w:r>
      <w:proofErr w:type="spellStart"/>
      <w:r w:rsidRPr="004044E1">
        <w:rPr>
          <w:rFonts w:cs="Arial"/>
          <w:bCs/>
        </w:rPr>
        <w:t>LKjIP</w:t>
      </w:r>
      <w:proofErr w:type="spellEnd"/>
      <w:r w:rsidRPr="004044E1">
        <w:rPr>
          <w:rFonts w:cs="Arial"/>
          <w:bCs/>
        </w:rPr>
        <w:t>, dan SPAN.</w:t>
      </w:r>
    </w:p>
    <w:p w14:paraId="31DFCF86" w14:textId="77777777" w:rsidR="00C14231" w:rsidRPr="004044E1" w:rsidRDefault="00C14231">
      <w:pPr>
        <w:pStyle w:val="ListParagraph"/>
        <w:numPr>
          <w:ilvl w:val="0"/>
          <w:numId w:val="35"/>
        </w:numPr>
        <w:spacing w:after="0" w:line="240" w:lineRule="auto"/>
        <w:ind w:left="284"/>
        <w:rPr>
          <w:rFonts w:ascii="Arial" w:eastAsiaTheme="majorEastAsia" w:hAnsi="Arial" w:cs="Arial"/>
          <w:bCs/>
          <w:sz w:val="24"/>
          <w:szCs w:val="24"/>
          <w:lang w:eastAsia="en-ID"/>
        </w:rPr>
      </w:pPr>
      <w:proofErr w:type="spellStart"/>
      <w:r w:rsidRPr="004044E1">
        <w:rPr>
          <w:rFonts w:ascii="Arial" w:eastAsiaTheme="majorEastAsia" w:hAnsi="Arial" w:cs="Arial"/>
          <w:bCs/>
          <w:sz w:val="24"/>
          <w:szCs w:val="24"/>
          <w:lang w:eastAsia="en-ID"/>
        </w:rPr>
        <w:t>Infrastruktur</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Teknologi</w:t>
      </w:r>
      <w:proofErr w:type="spellEnd"/>
      <w:r w:rsidRPr="004044E1">
        <w:rPr>
          <w:rFonts w:ascii="Arial" w:eastAsiaTheme="majorEastAsia" w:hAnsi="Arial" w:cs="Arial"/>
          <w:bCs/>
          <w:sz w:val="24"/>
          <w:szCs w:val="24"/>
          <w:lang w:eastAsia="en-ID"/>
        </w:rPr>
        <w:t xml:space="preserve"> yang Belum Optimal</w:t>
      </w:r>
    </w:p>
    <w:p w14:paraId="722911EE" w14:textId="77777777" w:rsidR="00C14231" w:rsidRPr="004044E1" w:rsidRDefault="00C14231">
      <w:pPr>
        <w:numPr>
          <w:ilvl w:val="0"/>
          <w:numId w:val="11"/>
        </w:numPr>
        <w:spacing w:line="240" w:lineRule="auto"/>
        <w:ind w:left="709" w:hanging="357"/>
        <w:contextualSpacing/>
        <w:rPr>
          <w:rFonts w:cs="Arial"/>
          <w:bCs/>
        </w:rPr>
      </w:pPr>
      <w:proofErr w:type="spellStart"/>
      <w:r w:rsidRPr="004044E1">
        <w:rPr>
          <w:rFonts w:cs="Arial"/>
          <w:bCs/>
        </w:rPr>
        <w:t>Keterbatasan</w:t>
      </w:r>
      <w:proofErr w:type="spellEnd"/>
      <w:r w:rsidRPr="004044E1">
        <w:rPr>
          <w:rFonts w:cs="Arial"/>
          <w:bCs/>
        </w:rPr>
        <w:t xml:space="preserve"> </w:t>
      </w:r>
      <w:proofErr w:type="spellStart"/>
      <w:r w:rsidRPr="004044E1">
        <w:rPr>
          <w:rFonts w:cs="Arial"/>
          <w:bCs/>
        </w:rPr>
        <w:t>perangkat</w:t>
      </w:r>
      <w:proofErr w:type="spellEnd"/>
      <w:r w:rsidRPr="004044E1">
        <w:rPr>
          <w:rFonts w:cs="Arial"/>
          <w:bCs/>
        </w:rPr>
        <w:t xml:space="preserve"> </w:t>
      </w:r>
      <w:proofErr w:type="spellStart"/>
      <w:r w:rsidRPr="004044E1">
        <w:rPr>
          <w:rFonts w:cs="Arial"/>
          <w:bCs/>
        </w:rPr>
        <w:t>keras</w:t>
      </w:r>
      <w:proofErr w:type="spellEnd"/>
      <w:r w:rsidRPr="004044E1">
        <w:rPr>
          <w:rFonts w:cs="Arial"/>
          <w:bCs/>
        </w:rPr>
        <w:t xml:space="preserve"> (hardware) dan </w:t>
      </w:r>
      <w:proofErr w:type="spellStart"/>
      <w:r w:rsidRPr="004044E1">
        <w:rPr>
          <w:rFonts w:cs="Arial"/>
          <w:bCs/>
        </w:rPr>
        <w:t>jaringan</w:t>
      </w:r>
      <w:proofErr w:type="spellEnd"/>
      <w:r w:rsidRPr="004044E1">
        <w:rPr>
          <w:rFonts w:cs="Arial"/>
          <w:bCs/>
        </w:rPr>
        <w:t xml:space="preserve"> </w:t>
      </w:r>
      <w:proofErr w:type="spellStart"/>
      <w:r w:rsidRPr="004044E1">
        <w:rPr>
          <w:rFonts w:cs="Arial"/>
          <w:bCs/>
        </w:rPr>
        <w:t>dalam</w:t>
      </w:r>
      <w:proofErr w:type="spellEnd"/>
      <w:r w:rsidRPr="004044E1">
        <w:rPr>
          <w:rFonts w:cs="Arial"/>
          <w:bCs/>
        </w:rPr>
        <w:t xml:space="preserve"> </w:t>
      </w:r>
      <w:proofErr w:type="spellStart"/>
      <w:r w:rsidRPr="004044E1">
        <w:rPr>
          <w:rFonts w:cs="Arial"/>
          <w:bCs/>
        </w:rPr>
        <w:t>mendukung</w:t>
      </w:r>
      <w:proofErr w:type="spellEnd"/>
      <w:r w:rsidRPr="004044E1">
        <w:rPr>
          <w:rFonts w:cs="Arial"/>
          <w:bCs/>
        </w:rPr>
        <w:t xml:space="preserve"> </w:t>
      </w:r>
      <w:proofErr w:type="spellStart"/>
      <w:r w:rsidRPr="004044E1">
        <w:rPr>
          <w:rFonts w:cs="Arial"/>
          <w:bCs/>
        </w:rPr>
        <w:t>integrasi</w:t>
      </w:r>
      <w:proofErr w:type="spellEnd"/>
      <w:r w:rsidRPr="004044E1">
        <w:rPr>
          <w:rFonts w:cs="Arial"/>
          <w:bCs/>
        </w:rPr>
        <w:t xml:space="preserve"> </w:t>
      </w:r>
      <w:proofErr w:type="spellStart"/>
      <w:r w:rsidRPr="004044E1">
        <w:rPr>
          <w:rFonts w:cs="Arial"/>
          <w:bCs/>
        </w:rPr>
        <w:t>sistem</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w:t>
      </w:r>
    </w:p>
    <w:p w14:paraId="2CA1D7E4" w14:textId="77777777" w:rsidR="00C14231" w:rsidRPr="004044E1" w:rsidRDefault="00C14231">
      <w:pPr>
        <w:numPr>
          <w:ilvl w:val="0"/>
          <w:numId w:val="11"/>
        </w:numPr>
        <w:spacing w:line="240" w:lineRule="auto"/>
        <w:ind w:left="709" w:hanging="357"/>
        <w:contextualSpacing/>
        <w:rPr>
          <w:rFonts w:cs="Arial"/>
          <w:bCs/>
        </w:rPr>
      </w:pPr>
      <w:proofErr w:type="spellStart"/>
      <w:r w:rsidRPr="004044E1">
        <w:rPr>
          <w:rFonts w:cs="Arial"/>
          <w:bCs/>
        </w:rPr>
        <w:t>Ketergantungan</w:t>
      </w:r>
      <w:proofErr w:type="spellEnd"/>
      <w:r w:rsidRPr="004044E1">
        <w:rPr>
          <w:rFonts w:cs="Arial"/>
          <w:bCs/>
        </w:rPr>
        <w:t xml:space="preserve"> </w:t>
      </w:r>
      <w:proofErr w:type="spellStart"/>
      <w:r w:rsidRPr="004044E1">
        <w:rPr>
          <w:rFonts w:cs="Arial"/>
          <w:bCs/>
        </w:rPr>
        <w:t>terhadap</w:t>
      </w:r>
      <w:proofErr w:type="spellEnd"/>
      <w:r w:rsidRPr="004044E1">
        <w:rPr>
          <w:rFonts w:cs="Arial"/>
          <w:bCs/>
        </w:rPr>
        <w:t xml:space="preserve"> </w:t>
      </w:r>
      <w:proofErr w:type="spellStart"/>
      <w:r w:rsidRPr="004044E1">
        <w:rPr>
          <w:rFonts w:cs="Arial"/>
          <w:bCs/>
        </w:rPr>
        <w:t>sistem</w:t>
      </w:r>
      <w:proofErr w:type="spellEnd"/>
      <w:r w:rsidRPr="004044E1">
        <w:rPr>
          <w:rFonts w:cs="Arial"/>
          <w:bCs/>
        </w:rPr>
        <w:t xml:space="preserve"> </w:t>
      </w:r>
      <w:proofErr w:type="spellStart"/>
      <w:r w:rsidRPr="004044E1">
        <w:rPr>
          <w:rFonts w:cs="Arial"/>
          <w:bCs/>
        </w:rPr>
        <w:t>pusat</w:t>
      </w:r>
      <w:proofErr w:type="spellEnd"/>
      <w:r w:rsidRPr="004044E1">
        <w:rPr>
          <w:rFonts w:cs="Arial"/>
          <w:bCs/>
        </w:rPr>
        <w:t xml:space="preserve"> </w:t>
      </w:r>
      <w:proofErr w:type="spellStart"/>
      <w:r w:rsidRPr="004044E1">
        <w:rPr>
          <w:rFonts w:cs="Arial"/>
          <w:bCs/>
        </w:rPr>
        <w:t>menyebabkan</w:t>
      </w:r>
      <w:proofErr w:type="spellEnd"/>
      <w:r w:rsidRPr="004044E1">
        <w:rPr>
          <w:rFonts w:cs="Arial"/>
          <w:bCs/>
        </w:rPr>
        <w:t xml:space="preserve"> </w:t>
      </w:r>
      <w:proofErr w:type="spellStart"/>
      <w:r w:rsidRPr="004044E1">
        <w:rPr>
          <w:rFonts w:cs="Arial"/>
          <w:bCs/>
        </w:rPr>
        <w:t>keterlambatan</w:t>
      </w:r>
      <w:proofErr w:type="spellEnd"/>
      <w:r w:rsidRPr="004044E1">
        <w:rPr>
          <w:rFonts w:cs="Arial"/>
          <w:bCs/>
        </w:rPr>
        <w:t xml:space="preserve"> </w:t>
      </w:r>
      <w:proofErr w:type="spellStart"/>
      <w:r w:rsidRPr="004044E1">
        <w:rPr>
          <w:rFonts w:cs="Arial"/>
          <w:bCs/>
        </w:rPr>
        <w:t>akses</w:t>
      </w:r>
      <w:proofErr w:type="spellEnd"/>
      <w:r w:rsidRPr="004044E1">
        <w:rPr>
          <w:rFonts w:cs="Arial"/>
          <w:bCs/>
        </w:rPr>
        <w:t xml:space="preserve"> dan input data.</w:t>
      </w:r>
    </w:p>
    <w:p w14:paraId="57E40631" w14:textId="77777777" w:rsidR="00C14231" w:rsidRPr="004044E1" w:rsidRDefault="00C14231">
      <w:pPr>
        <w:numPr>
          <w:ilvl w:val="0"/>
          <w:numId w:val="11"/>
        </w:numPr>
        <w:spacing w:line="240" w:lineRule="auto"/>
        <w:ind w:left="709" w:hanging="357"/>
        <w:contextualSpacing/>
        <w:rPr>
          <w:rFonts w:eastAsiaTheme="minorHAnsi" w:cs="Arial"/>
          <w:bCs/>
          <w:lang w:val="en-ID" w:eastAsia="en-US"/>
        </w:rPr>
      </w:pPr>
      <w:proofErr w:type="spellStart"/>
      <w:r w:rsidRPr="004044E1">
        <w:rPr>
          <w:rFonts w:eastAsiaTheme="majorEastAsia" w:cs="Arial"/>
          <w:bCs/>
          <w:lang w:eastAsia="en-ID"/>
        </w:rPr>
        <w:t>Kesiapan</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Organisasi</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dalam</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Beradaptasi</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dengan</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Perubahan</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Teknologi</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masih</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belum</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siap</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sepenuhnya</w:t>
      </w:r>
      <w:proofErr w:type="spellEnd"/>
    </w:p>
    <w:p w14:paraId="61CE60C3" w14:textId="77777777" w:rsidR="00C14231" w:rsidRPr="004044E1" w:rsidRDefault="00C14231">
      <w:pPr>
        <w:numPr>
          <w:ilvl w:val="0"/>
          <w:numId w:val="12"/>
        </w:numPr>
        <w:tabs>
          <w:tab w:val="clear" w:pos="720"/>
          <w:tab w:val="num" w:pos="2694"/>
        </w:tabs>
        <w:spacing w:line="240" w:lineRule="auto"/>
        <w:ind w:left="709"/>
        <w:rPr>
          <w:rFonts w:cs="Arial"/>
          <w:bCs/>
        </w:rPr>
      </w:pPr>
      <w:proofErr w:type="spellStart"/>
      <w:r w:rsidRPr="004044E1">
        <w:rPr>
          <w:rFonts w:cs="Arial"/>
          <w:bCs/>
        </w:rPr>
        <w:t>Perubahan</w:t>
      </w:r>
      <w:proofErr w:type="spellEnd"/>
      <w:r w:rsidRPr="004044E1">
        <w:rPr>
          <w:rFonts w:cs="Arial"/>
          <w:bCs/>
        </w:rPr>
        <w:t xml:space="preserve"> </w:t>
      </w:r>
      <w:proofErr w:type="spellStart"/>
      <w:r w:rsidRPr="004044E1">
        <w:rPr>
          <w:rFonts w:cs="Arial"/>
          <w:bCs/>
        </w:rPr>
        <w:t>dari</w:t>
      </w:r>
      <w:proofErr w:type="spellEnd"/>
      <w:r w:rsidRPr="004044E1">
        <w:rPr>
          <w:rFonts w:cs="Arial"/>
          <w:bCs/>
        </w:rPr>
        <w:t xml:space="preserve"> </w:t>
      </w:r>
      <w:proofErr w:type="spellStart"/>
      <w:r w:rsidRPr="004044E1">
        <w:rPr>
          <w:rFonts w:cs="Arial"/>
          <w:bCs/>
        </w:rPr>
        <w:t>sistem</w:t>
      </w:r>
      <w:proofErr w:type="spellEnd"/>
      <w:r w:rsidRPr="004044E1">
        <w:rPr>
          <w:rFonts w:cs="Arial"/>
          <w:bCs/>
        </w:rPr>
        <w:t xml:space="preserve"> manual </w:t>
      </w:r>
      <w:proofErr w:type="spellStart"/>
      <w:r w:rsidRPr="004044E1">
        <w:rPr>
          <w:rFonts w:cs="Arial"/>
          <w:bCs/>
        </w:rPr>
        <w:t>ke</w:t>
      </w:r>
      <w:proofErr w:type="spellEnd"/>
      <w:r w:rsidRPr="004044E1">
        <w:rPr>
          <w:rFonts w:cs="Arial"/>
          <w:bCs/>
        </w:rPr>
        <w:t xml:space="preserve"> digital </w:t>
      </w:r>
      <w:proofErr w:type="spellStart"/>
      <w:r w:rsidRPr="004044E1">
        <w:rPr>
          <w:rFonts w:cs="Arial"/>
          <w:bCs/>
        </w:rPr>
        <w:t>menuntut</w:t>
      </w:r>
      <w:proofErr w:type="spellEnd"/>
      <w:r w:rsidRPr="004044E1">
        <w:rPr>
          <w:rFonts w:cs="Arial"/>
          <w:bCs/>
        </w:rPr>
        <w:t xml:space="preserve"> </w:t>
      </w:r>
      <w:proofErr w:type="spellStart"/>
      <w:r w:rsidRPr="004044E1">
        <w:rPr>
          <w:rFonts w:cs="Arial"/>
          <w:bCs/>
        </w:rPr>
        <w:t>transformasi</w:t>
      </w:r>
      <w:proofErr w:type="spellEnd"/>
      <w:r w:rsidRPr="004044E1">
        <w:rPr>
          <w:rFonts w:cs="Arial"/>
          <w:bCs/>
        </w:rPr>
        <w:t xml:space="preserve"> </w:t>
      </w:r>
      <w:proofErr w:type="spellStart"/>
      <w:r w:rsidRPr="004044E1">
        <w:rPr>
          <w:rFonts w:cs="Arial"/>
          <w:bCs/>
        </w:rPr>
        <w:t>budaya</w:t>
      </w:r>
      <w:proofErr w:type="spellEnd"/>
      <w:r w:rsidRPr="004044E1">
        <w:rPr>
          <w:rFonts w:cs="Arial"/>
          <w:bCs/>
        </w:rPr>
        <w:t xml:space="preserve"> </w:t>
      </w:r>
      <w:proofErr w:type="spellStart"/>
      <w:r w:rsidRPr="004044E1">
        <w:rPr>
          <w:rFonts w:cs="Arial"/>
          <w:bCs/>
        </w:rPr>
        <w:t>kerja</w:t>
      </w:r>
      <w:proofErr w:type="spellEnd"/>
      <w:r w:rsidRPr="004044E1">
        <w:rPr>
          <w:rFonts w:cs="Arial"/>
          <w:bCs/>
        </w:rPr>
        <w:t>.</w:t>
      </w:r>
    </w:p>
    <w:p w14:paraId="4563064F" w14:textId="77777777" w:rsidR="00C14231" w:rsidRPr="004044E1" w:rsidRDefault="00C14231">
      <w:pPr>
        <w:numPr>
          <w:ilvl w:val="0"/>
          <w:numId w:val="12"/>
        </w:numPr>
        <w:tabs>
          <w:tab w:val="clear" w:pos="720"/>
          <w:tab w:val="num" w:pos="2694"/>
        </w:tabs>
        <w:spacing w:line="240" w:lineRule="auto"/>
        <w:ind w:left="709"/>
        <w:rPr>
          <w:rFonts w:cs="Arial"/>
          <w:bCs/>
        </w:rPr>
      </w:pPr>
      <w:r w:rsidRPr="004044E1">
        <w:rPr>
          <w:rFonts w:cs="Arial"/>
          <w:bCs/>
        </w:rPr>
        <w:t xml:space="preserve">Masih </w:t>
      </w:r>
      <w:proofErr w:type="spellStart"/>
      <w:r w:rsidRPr="004044E1">
        <w:rPr>
          <w:rFonts w:cs="Arial"/>
          <w:bCs/>
        </w:rPr>
        <w:t>terdapat</w:t>
      </w:r>
      <w:proofErr w:type="spellEnd"/>
      <w:r w:rsidRPr="004044E1">
        <w:rPr>
          <w:rFonts w:cs="Arial"/>
          <w:bCs/>
        </w:rPr>
        <w:t xml:space="preserve"> </w:t>
      </w:r>
      <w:proofErr w:type="spellStart"/>
      <w:r w:rsidRPr="004044E1">
        <w:rPr>
          <w:rFonts w:cs="Arial"/>
          <w:bCs/>
        </w:rPr>
        <w:t>resistensi</w:t>
      </w:r>
      <w:proofErr w:type="spellEnd"/>
      <w:r w:rsidRPr="004044E1">
        <w:rPr>
          <w:rFonts w:cs="Arial"/>
          <w:bCs/>
        </w:rPr>
        <w:t xml:space="preserve"> </w:t>
      </w:r>
      <w:proofErr w:type="spellStart"/>
      <w:r w:rsidRPr="004044E1">
        <w:rPr>
          <w:rFonts w:cs="Arial"/>
          <w:bCs/>
        </w:rPr>
        <w:t>terhadap</w:t>
      </w:r>
      <w:proofErr w:type="spellEnd"/>
      <w:r w:rsidRPr="004044E1">
        <w:rPr>
          <w:rFonts w:cs="Arial"/>
          <w:bCs/>
        </w:rPr>
        <w:t xml:space="preserve"> </w:t>
      </w:r>
      <w:proofErr w:type="spellStart"/>
      <w:r w:rsidRPr="004044E1">
        <w:rPr>
          <w:rFonts w:cs="Arial"/>
          <w:bCs/>
        </w:rPr>
        <w:t>penerapan</w:t>
      </w:r>
      <w:proofErr w:type="spellEnd"/>
      <w:r w:rsidRPr="004044E1">
        <w:rPr>
          <w:rFonts w:cs="Arial"/>
          <w:bCs/>
        </w:rPr>
        <w:t xml:space="preserve"> </w:t>
      </w:r>
      <w:proofErr w:type="spellStart"/>
      <w:r w:rsidRPr="004044E1">
        <w:rPr>
          <w:rFonts w:cs="Arial"/>
          <w:bCs/>
        </w:rPr>
        <w:t>teknologi</w:t>
      </w:r>
      <w:proofErr w:type="spellEnd"/>
      <w:r w:rsidRPr="004044E1">
        <w:rPr>
          <w:rFonts w:cs="Arial"/>
          <w:bCs/>
        </w:rPr>
        <w:t xml:space="preserve"> </w:t>
      </w:r>
      <w:proofErr w:type="spellStart"/>
      <w:r w:rsidRPr="004044E1">
        <w:rPr>
          <w:rFonts w:cs="Arial"/>
          <w:bCs/>
        </w:rPr>
        <w:t>baru</w:t>
      </w:r>
      <w:proofErr w:type="spellEnd"/>
      <w:r w:rsidRPr="004044E1">
        <w:rPr>
          <w:rFonts w:cs="Arial"/>
          <w:bCs/>
        </w:rPr>
        <w:t xml:space="preserve"> </w:t>
      </w:r>
      <w:proofErr w:type="spellStart"/>
      <w:r w:rsidRPr="004044E1">
        <w:rPr>
          <w:rFonts w:cs="Arial"/>
          <w:bCs/>
        </w:rPr>
        <w:t>dari</w:t>
      </w:r>
      <w:proofErr w:type="spellEnd"/>
      <w:r w:rsidRPr="004044E1">
        <w:rPr>
          <w:rFonts w:cs="Arial"/>
          <w:bCs/>
        </w:rPr>
        <w:t xml:space="preserve"> </w:t>
      </w:r>
      <w:proofErr w:type="spellStart"/>
      <w:r w:rsidRPr="004044E1">
        <w:rPr>
          <w:rFonts w:cs="Arial"/>
          <w:bCs/>
        </w:rPr>
        <w:t>sebagian</w:t>
      </w:r>
      <w:proofErr w:type="spellEnd"/>
      <w:r w:rsidRPr="004044E1">
        <w:rPr>
          <w:rFonts w:cs="Arial"/>
          <w:bCs/>
        </w:rPr>
        <w:t xml:space="preserve"> </w:t>
      </w:r>
      <w:proofErr w:type="spellStart"/>
      <w:r w:rsidRPr="004044E1">
        <w:rPr>
          <w:rFonts w:cs="Arial"/>
          <w:bCs/>
        </w:rPr>
        <w:t>pegawai</w:t>
      </w:r>
      <w:proofErr w:type="spellEnd"/>
      <w:r w:rsidRPr="004044E1">
        <w:rPr>
          <w:rFonts w:cs="Arial"/>
          <w:bCs/>
        </w:rPr>
        <w:t>.</w:t>
      </w:r>
    </w:p>
    <w:p w14:paraId="02F5ED01" w14:textId="77777777" w:rsidR="00C14231" w:rsidRPr="004044E1" w:rsidRDefault="00C14231">
      <w:pPr>
        <w:pStyle w:val="ListParagraph"/>
        <w:numPr>
          <w:ilvl w:val="0"/>
          <w:numId w:val="35"/>
        </w:numPr>
        <w:spacing w:after="0" w:line="240" w:lineRule="auto"/>
        <w:ind w:left="284"/>
        <w:rPr>
          <w:rFonts w:ascii="Arial" w:eastAsiaTheme="majorEastAsia" w:hAnsi="Arial" w:cs="Arial"/>
          <w:bCs/>
          <w:sz w:val="24"/>
          <w:szCs w:val="24"/>
          <w:lang w:eastAsia="en-ID"/>
        </w:rPr>
      </w:pPr>
      <w:proofErr w:type="spellStart"/>
      <w:r w:rsidRPr="004044E1">
        <w:rPr>
          <w:rFonts w:ascii="Arial" w:eastAsiaTheme="majorEastAsia" w:hAnsi="Arial" w:cs="Arial"/>
          <w:bCs/>
          <w:sz w:val="24"/>
          <w:szCs w:val="24"/>
          <w:lang w:eastAsia="en-ID"/>
        </w:rPr>
        <w:t>Kompleksitas</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Pelaporan</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Keuangan</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Berbasis</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Akrual</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perlu</w:t>
      </w:r>
      <w:proofErr w:type="spellEnd"/>
      <w:r w:rsidRPr="004044E1">
        <w:rPr>
          <w:rFonts w:ascii="Arial" w:eastAsiaTheme="majorEastAsia" w:hAnsi="Arial" w:cs="Arial"/>
          <w:bCs/>
          <w:sz w:val="24"/>
          <w:szCs w:val="24"/>
          <w:lang w:eastAsia="en-ID"/>
        </w:rPr>
        <w:t xml:space="preserve"> </w:t>
      </w:r>
      <w:proofErr w:type="spellStart"/>
      <w:r w:rsidRPr="004044E1">
        <w:rPr>
          <w:rFonts w:ascii="Arial" w:eastAsiaTheme="majorEastAsia" w:hAnsi="Arial" w:cs="Arial"/>
          <w:bCs/>
          <w:sz w:val="24"/>
          <w:szCs w:val="24"/>
          <w:lang w:eastAsia="en-ID"/>
        </w:rPr>
        <w:t>arsip</w:t>
      </w:r>
      <w:proofErr w:type="spellEnd"/>
      <w:r w:rsidRPr="004044E1">
        <w:rPr>
          <w:rFonts w:ascii="Arial" w:eastAsiaTheme="majorEastAsia" w:hAnsi="Arial" w:cs="Arial"/>
          <w:bCs/>
          <w:sz w:val="24"/>
          <w:szCs w:val="24"/>
          <w:lang w:eastAsia="en-ID"/>
        </w:rPr>
        <w:t xml:space="preserve"> yang </w:t>
      </w:r>
      <w:proofErr w:type="spellStart"/>
      <w:r w:rsidRPr="004044E1">
        <w:rPr>
          <w:rFonts w:ascii="Arial" w:eastAsiaTheme="majorEastAsia" w:hAnsi="Arial" w:cs="Arial"/>
          <w:bCs/>
          <w:sz w:val="24"/>
          <w:szCs w:val="24"/>
          <w:lang w:eastAsia="en-ID"/>
        </w:rPr>
        <w:t>baik</w:t>
      </w:r>
      <w:proofErr w:type="spellEnd"/>
    </w:p>
    <w:p w14:paraId="2F91ECD9" w14:textId="77777777" w:rsidR="00C14231" w:rsidRPr="004044E1" w:rsidRDefault="00C14231">
      <w:pPr>
        <w:numPr>
          <w:ilvl w:val="0"/>
          <w:numId w:val="13"/>
        </w:numPr>
        <w:tabs>
          <w:tab w:val="clear" w:pos="720"/>
          <w:tab w:val="num" w:pos="2977"/>
        </w:tabs>
        <w:spacing w:line="240" w:lineRule="auto"/>
        <w:ind w:left="709" w:hanging="425"/>
        <w:rPr>
          <w:rFonts w:cs="Arial"/>
          <w:bCs/>
        </w:rPr>
      </w:pPr>
      <w:proofErr w:type="spellStart"/>
      <w:r w:rsidRPr="004044E1">
        <w:rPr>
          <w:rFonts w:cs="Arial"/>
          <w:bCs/>
        </w:rPr>
        <w:t>Penyusunan</w:t>
      </w:r>
      <w:proofErr w:type="spellEnd"/>
      <w:r w:rsidRPr="004044E1">
        <w:rPr>
          <w:rFonts w:cs="Arial"/>
          <w:bCs/>
        </w:rPr>
        <w:t xml:space="preserve"> </w:t>
      </w:r>
      <w:proofErr w:type="spellStart"/>
      <w:r w:rsidRPr="004044E1">
        <w:rPr>
          <w:rFonts w:cs="Arial"/>
          <w:bCs/>
        </w:rPr>
        <w:t>laporan</w:t>
      </w:r>
      <w:proofErr w:type="spellEnd"/>
      <w:r w:rsidRPr="004044E1">
        <w:rPr>
          <w:rFonts w:cs="Arial"/>
          <w:bCs/>
        </w:rPr>
        <w:t xml:space="preserve"> </w:t>
      </w:r>
      <w:proofErr w:type="spellStart"/>
      <w:r w:rsidRPr="004044E1">
        <w:rPr>
          <w:rFonts w:cs="Arial"/>
          <w:bCs/>
        </w:rPr>
        <w:t>berbasis</w:t>
      </w:r>
      <w:proofErr w:type="spellEnd"/>
      <w:r w:rsidRPr="004044E1">
        <w:rPr>
          <w:rFonts w:cs="Arial"/>
          <w:bCs/>
        </w:rPr>
        <w:t xml:space="preserve"> </w:t>
      </w:r>
      <w:proofErr w:type="spellStart"/>
      <w:r w:rsidRPr="004044E1">
        <w:rPr>
          <w:rFonts w:cs="Arial"/>
          <w:bCs/>
        </w:rPr>
        <w:t>akrual</w:t>
      </w:r>
      <w:proofErr w:type="spellEnd"/>
      <w:r w:rsidRPr="004044E1">
        <w:rPr>
          <w:rFonts w:cs="Arial"/>
          <w:bCs/>
        </w:rPr>
        <w:t xml:space="preserve"> </w:t>
      </w:r>
      <w:proofErr w:type="spellStart"/>
      <w:r w:rsidRPr="004044E1">
        <w:rPr>
          <w:rFonts w:cs="Arial"/>
          <w:bCs/>
        </w:rPr>
        <w:t>memerlukan</w:t>
      </w:r>
      <w:proofErr w:type="spellEnd"/>
      <w:r w:rsidRPr="004044E1">
        <w:rPr>
          <w:rFonts w:cs="Arial"/>
          <w:bCs/>
        </w:rPr>
        <w:t xml:space="preserve"> </w:t>
      </w:r>
      <w:proofErr w:type="spellStart"/>
      <w:r w:rsidRPr="004044E1">
        <w:rPr>
          <w:rFonts w:cs="Arial"/>
          <w:bCs/>
        </w:rPr>
        <w:t>pencatatan</w:t>
      </w:r>
      <w:proofErr w:type="spellEnd"/>
      <w:r w:rsidRPr="004044E1">
        <w:rPr>
          <w:rFonts w:cs="Arial"/>
          <w:bCs/>
        </w:rPr>
        <w:t xml:space="preserve"> </w:t>
      </w:r>
      <w:proofErr w:type="spellStart"/>
      <w:r w:rsidRPr="004044E1">
        <w:rPr>
          <w:rFonts w:cs="Arial"/>
          <w:bCs/>
        </w:rPr>
        <w:t>transaksi</w:t>
      </w:r>
      <w:proofErr w:type="spellEnd"/>
      <w:r w:rsidRPr="004044E1">
        <w:rPr>
          <w:rFonts w:cs="Arial"/>
          <w:bCs/>
        </w:rPr>
        <w:t xml:space="preserve"> yang </w:t>
      </w:r>
      <w:proofErr w:type="spellStart"/>
      <w:r w:rsidRPr="004044E1">
        <w:rPr>
          <w:rFonts w:cs="Arial"/>
          <w:bCs/>
        </w:rPr>
        <w:t>lebih</w:t>
      </w:r>
      <w:proofErr w:type="spellEnd"/>
      <w:r w:rsidRPr="004044E1">
        <w:rPr>
          <w:rFonts w:cs="Arial"/>
          <w:bCs/>
        </w:rPr>
        <w:t xml:space="preserve"> </w:t>
      </w:r>
      <w:proofErr w:type="spellStart"/>
      <w:r w:rsidRPr="004044E1">
        <w:rPr>
          <w:rFonts w:cs="Arial"/>
          <w:bCs/>
        </w:rPr>
        <w:t>rinci</w:t>
      </w:r>
      <w:proofErr w:type="spellEnd"/>
      <w:r w:rsidRPr="004044E1">
        <w:rPr>
          <w:rFonts w:cs="Arial"/>
          <w:bCs/>
        </w:rPr>
        <w:t xml:space="preserve"> dan </w:t>
      </w:r>
      <w:proofErr w:type="spellStart"/>
      <w:r w:rsidRPr="004044E1">
        <w:rPr>
          <w:rFonts w:cs="Arial"/>
          <w:bCs/>
        </w:rPr>
        <w:t>komprehensif</w:t>
      </w:r>
      <w:proofErr w:type="spellEnd"/>
      <w:r w:rsidRPr="004044E1">
        <w:rPr>
          <w:rFonts w:cs="Arial"/>
          <w:bCs/>
        </w:rPr>
        <w:t>.</w:t>
      </w:r>
    </w:p>
    <w:p w14:paraId="0C37FE21" w14:textId="77777777" w:rsidR="00C14231" w:rsidRPr="004044E1" w:rsidRDefault="00C14231">
      <w:pPr>
        <w:numPr>
          <w:ilvl w:val="0"/>
          <w:numId w:val="13"/>
        </w:numPr>
        <w:tabs>
          <w:tab w:val="clear" w:pos="720"/>
          <w:tab w:val="num" w:pos="2977"/>
        </w:tabs>
        <w:spacing w:line="240" w:lineRule="auto"/>
        <w:ind w:left="709" w:hanging="425"/>
        <w:rPr>
          <w:rFonts w:cs="Arial"/>
          <w:bCs/>
        </w:rPr>
      </w:pPr>
      <w:proofErr w:type="spellStart"/>
      <w:r w:rsidRPr="004044E1">
        <w:rPr>
          <w:rFonts w:cs="Arial"/>
          <w:bCs/>
        </w:rPr>
        <w:t>Risiko</w:t>
      </w:r>
      <w:proofErr w:type="spellEnd"/>
      <w:r w:rsidRPr="004044E1">
        <w:rPr>
          <w:rFonts w:cs="Arial"/>
          <w:bCs/>
        </w:rPr>
        <w:t xml:space="preserve"> </w:t>
      </w:r>
      <w:proofErr w:type="spellStart"/>
      <w:r w:rsidRPr="004044E1">
        <w:rPr>
          <w:rFonts w:cs="Arial"/>
          <w:bCs/>
        </w:rPr>
        <w:t>ketidaksesuaian</w:t>
      </w:r>
      <w:proofErr w:type="spellEnd"/>
      <w:r w:rsidRPr="004044E1">
        <w:rPr>
          <w:rFonts w:cs="Arial"/>
          <w:bCs/>
        </w:rPr>
        <w:t xml:space="preserve"> </w:t>
      </w:r>
      <w:proofErr w:type="spellStart"/>
      <w:r w:rsidRPr="004044E1">
        <w:rPr>
          <w:rFonts w:cs="Arial"/>
          <w:bCs/>
        </w:rPr>
        <w:t>dengan</w:t>
      </w:r>
      <w:proofErr w:type="spellEnd"/>
      <w:r w:rsidRPr="004044E1">
        <w:rPr>
          <w:rFonts w:cs="Arial"/>
          <w:bCs/>
        </w:rPr>
        <w:t xml:space="preserve"> </w:t>
      </w:r>
      <w:proofErr w:type="spellStart"/>
      <w:r w:rsidRPr="004044E1">
        <w:rPr>
          <w:rFonts w:cs="Arial"/>
          <w:bCs/>
        </w:rPr>
        <w:t>standar</w:t>
      </w:r>
      <w:proofErr w:type="spellEnd"/>
      <w:r w:rsidRPr="004044E1">
        <w:rPr>
          <w:rFonts w:cs="Arial"/>
          <w:bCs/>
        </w:rPr>
        <w:t xml:space="preserve"> SAP (</w:t>
      </w:r>
      <w:proofErr w:type="spellStart"/>
      <w:r w:rsidRPr="004044E1">
        <w:rPr>
          <w:rFonts w:cs="Arial"/>
          <w:bCs/>
        </w:rPr>
        <w:t>Standar</w:t>
      </w:r>
      <w:proofErr w:type="spellEnd"/>
      <w:r w:rsidRPr="004044E1">
        <w:rPr>
          <w:rFonts w:cs="Arial"/>
          <w:bCs/>
        </w:rPr>
        <w:t xml:space="preserve"> </w:t>
      </w:r>
      <w:proofErr w:type="spellStart"/>
      <w:r w:rsidRPr="004044E1">
        <w:rPr>
          <w:rFonts w:cs="Arial"/>
          <w:bCs/>
        </w:rPr>
        <w:t>Akuntansi</w:t>
      </w:r>
      <w:proofErr w:type="spellEnd"/>
      <w:r w:rsidRPr="004044E1">
        <w:rPr>
          <w:rFonts w:cs="Arial"/>
          <w:bCs/>
        </w:rPr>
        <w:t xml:space="preserve"> </w:t>
      </w:r>
      <w:proofErr w:type="spellStart"/>
      <w:r w:rsidRPr="004044E1">
        <w:rPr>
          <w:rFonts w:cs="Arial"/>
          <w:bCs/>
        </w:rPr>
        <w:t>Pemerintahan</w:t>
      </w:r>
      <w:proofErr w:type="spellEnd"/>
      <w:r w:rsidRPr="004044E1">
        <w:rPr>
          <w:rFonts w:cs="Arial"/>
          <w:bCs/>
        </w:rPr>
        <w:t>).</w:t>
      </w:r>
    </w:p>
    <w:p w14:paraId="45D9BAB9" w14:textId="77777777" w:rsidR="001F4656" w:rsidRPr="004044E1" w:rsidRDefault="001F4656" w:rsidP="00627559">
      <w:pPr>
        <w:spacing w:line="240" w:lineRule="auto"/>
        <w:contextualSpacing/>
        <w:rPr>
          <w:rFonts w:cs="Arial"/>
          <w:bCs/>
          <w:lang w:val="en-US"/>
        </w:rPr>
      </w:pPr>
    </w:p>
    <w:p w14:paraId="734A1715" w14:textId="0CC6E8B2" w:rsidR="00AF3D21" w:rsidRPr="004044E1" w:rsidRDefault="00AF3D21" w:rsidP="00627559">
      <w:pPr>
        <w:spacing w:line="240" w:lineRule="auto"/>
        <w:contextualSpacing/>
        <w:rPr>
          <w:rFonts w:cs="Arial"/>
          <w:bCs/>
          <w:lang w:val="en-US"/>
        </w:rPr>
      </w:pPr>
      <w:proofErr w:type="spellStart"/>
      <w:r w:rsidRPr="004044E1">
        <w:rPr>
          <w:rFonts w:cs="Arial"/>
          <w:bCs/>
          <w:lang w:val="en-US"/>
        </w:rPr>
        <w:t>Berikut</w:t>
      </w:r>
      <w:proofErr w:type="spellEnd"/>
      <w:r w:rsidRPr="004044E1">
        <w:rPr>
          <w:rFonts w:cs="Arial"/>
          <w:bCs/>
          <w:lang w:val="en-US"/>
        </w:rPr>
        <w:t xml:space="preserve"> </w:t>
      </w:r>
      <w:proofErr w:type="spellStart"/>
      <w:r w:rsidRPr="004044E1">
        <w:rPr>
          <w:rFonts w:cs="Arial"/>
          <w:bCs/>
          <w:lang w:val="en-US"/>
        </w:rPr>
        <w:t>ini</w:t>
      </w:r>
      <w:proofErr w:type="spellEnd"/>
      <w:r w:rsidRPr="004044E1">
        <w:rPr>
          <w:rFonts w:cs="Arial"/>
          <w:bCs/>
          <w:lang w:val="en-US"/>
        </w:rPr>
        <w:t xml:space="preserve"> </w:t>
      </w:r>
      <w:proofErr w:type="spellStart"/>
      <w:r w:rsidRPr="004044E1">
        <w:rPr>
          <w:rFonts w:cs="Arial"/>
          <w:bCs/>
          <w:lang w:val="en-US"/>
        </w:rPr>
        <w:t>adalah</w:t>
      </w:r>
      <w:proofErr w:type="spellEnd"/>
      <w:r w:rsidRPr="004044E1">
        <w:rPr>
          <w:rFonts w:cs="Arial"/>
          <w:bCs/>
          <w:lang w:val="en-US"/>
        </w:rPr>
        <w:t xml:space="preserve"> resume Hasil </w:t>
      </w:r>
      <w:proofErr w:type="spellStart"/>
      <w:r w:rsidRPr="004044E1">
        <w:rPr>
          <w:rFonts w:cs="Arial"/>
          <w:bCs/>
          <w:lang w:val="en-US"/>
        </w:rPr>
        <w:t>penelitian</w:t>
      </w:r>
      <w:proofErr w:type="spellEnd"/>
      <w:r w:rsidRPr="004044E1">
        <w:rPr>
          <w:rFonts w:cs="Arial"/>
          <w:bCs/>
          <w:lang w:val="en-US"/>
        </w:rPr>
        <w:t xml:space="preserve">   </w:t>
      </w:r>
      <w:proofErr w:type="spellStart"/>
      <w:r w:rsidRPr="004044E1">
        <w:rPr>
          <w:rFonts w:cs="Arial"/>
          <w:bCs/>
          <w:lang w:val="en-US"/>
        </w:rPr>
        <w:t>mengenai</w:t>
      </w:r>
      <w:proofErr w:type="spellEnd"/>
      <w:r w:rsidRPr="004044E1">
        <w:rPr>
          <w:rFonts w:cs="Arial"/>
          <w:bCs/>
          <w:lang w:val="en-US"/>
        </w:rPr>
        <w:t xml:space="preserve"> </w:t>
      </w:r>
      <w:proofErr w:type="spellStart"/>
      <w:r w:rsidRPr="004044E1">
        <w:rPr>
          <w:rFonts w:cs="Arial"/>
          <w:bCs/>
          <w:lang w:val="en-US"/>
        </w:rPr>
        <w:t>proposisi</w:t>
      </w:r>
      <w:proofErr w:type="spellEnd"/>
      <w:r w:rsidRPr="004044E1">
        <w:rPr>
          <w:rFonts w:cs="Arial"/>
          <w:bCs/>
          <w:lang w:val="en-US"/>
        </w:rPr>
        <w:t xml:space="preserve"> </w:t>
      </w:r>
      <w:proofErr w:type="gramStart"/>
      <w:r w:rsidRPr="004044E1">
        <w:rPr>
          <w:rFonts w:cs="Arial"/>
          <w:bCs/>
          <w:lang w:val="en-US"/>
        </w:rPr>
        <w:t>3 :</w:t>
      </w:r>
      <w:proofErr w:type="gramEnd"/>
    </w:p>
    <w:p w14:paraId="7C6473F1" w14:textId="77777777" w:rsidR="00AF3D21" w:rsidRPr="004044E1" w:rsidRDefault="00AF3D21" w:rsidP="00627559">
      <w:pPr>
        <w:spacing w:line="240" w:lineRule="auto"/>
        <w:rPr>
          <w:rFonts w:eastAsiaTheme="majorEastAsia" w:cs="Arial"/>
          <w:bCs/>
          <w:lang w:eastAsia="en-ID"/>
        </w:rPr>
      </w:pPr>
    </w:p>
    <w:p w14:paraId="34C0D35F" w14:textId="77777777" w:rsidR="00AF3D21" w:rsidRPr="004044E1" w:rsidRDefault="00AF3D21" w:rsidP="00627559">
      <w:pPr>
        <w:keepNext/>
        <w:spacing w:line="240" w:lineRule="auto"/>
        <w:rPr>
          <w:rFonts w:cs="Arial"/>
          <w:noProof/>
        </w:rPr>
      </w:pPr>
      <w:r w:rsidRPr="004044E1">
        <w:rPr>
          <w:rFonts w:cs="Arial"/>
          <w:noProof/>
        </w:rPr>
        <w:object w:dxaOrig="10666" w:dyaOrig="9571" w14:anchorId="6A87B57B">
          <v:shape id="_x0000_i1113" type="#_x0000_t75" alt="" style="width:396pt;height:354.45pt;mso-width-percent:0;mso-height-percent:0;mso-width-percent:0;mso-height-percent:0" o:ole="">
            <v:imagedata r:id="rId22" o:title=""/>
          </v:shape>
          <o:OLEObject Type="Embed" ProgID="Visio.Drawing.15" ShapeID="_x0000_i1113" DrawAspect="Content" ObjectID="_1815184787" r:id="rId23"/>
        </w:object>
      </w:r>
    </w:p>
    <w:p w14:paraId="6479AFDD" w14:textId="77777777" w:rsidR="00AF3D21" w:rsidRPr="004044E1" w:rsidRDefault="00AF3D21" w:rsidP="00627559">
      <w:pPr>
        <w:spacing w:line="240" w:lineRule="auto"/>
        <w:rPr>
          <w:rFonts w:eastAsiaTheme="majorEastAsia" w:cs="Arial"/>
          <w:bCs/>
          <w:lang w:eastAsia="en-ID"/>
        </w:rPr>
      </w:pPr>
      <w:bookmarkStart w:id="227" w:name="_Hlk203578978"/>
      <w:proofErr w:type="spellStart"/>
      <w:proofErr w:type="gramStart"/>
      <w:r w:rsidRPr="004044E1">
        <w:rPr>
          <w:rFonts w:eastAsiaTheme="majorEastAsia" w:cs="Arial"/>
          <w:bCs/>
          <w:lang w:eastAsia="en-ID"/>
        </w:rPr>
        <w:t>Sumber</w:t>
      </w:r>
      <w:proofErr w:type="spellEnd"/>
      <w:r w:rsidRPr="004044E1">
        <w:rPr>
          <w:rFonts w:eastAsiaTheme="majorEastAsia" w:cs="Arial"/>
          <w:bCs/>
          <w:lang w:eastAsia="en-ID"/>
        </w:rPr>
        <w:t xml:space="preserve"> :</w:t>
      </w:r>
      <w:proofErr w:type="gramEnd"/>
      <w:r w:rsidRPr="004044E1">
        <w:rPr>
          <w:rFonts w:eastAsiaTheme="majorEastAsia" w:cs="Arial"/>
          <w:bCs/>
          <w:lang w:eastAsia="en-ID"/>
        </w:rPr>
        <w:t xml:space="preserve"> </w:t>
      </w:r>
      <w:proofErr w:type="spellStart"/>
      <w:r w:rsidRPr="004044E1">
        <w:rPr>
          <w:rFonts w:eastAsiaTheme="majorEastAsia" w:cs="Arial"/>
          <w:bCs/>
          <w:lang w:eastAsia="en-ID"/>
        </w:rPr>
        <w:t>Pengolahan</w:t>
      </w:r>
      <w:proofErr w:type="spellEnd"/>
      <w:r w:rsidRPr="004044E1">
        <w:rPr>
          <w:rFonts w:eastAsiaTheme="majorEastAsia" w:cs="Arial"/>
          <w:bCs/>
          <w:lang w:eastAsia="en-ID"/>
        </w:rPr>
        <w:t xml:space="preserve"> , 2025</w:t>
      </w:r>
    </w:p>
    <w:bookmarkEnd w:id="227"/>
    <w:p w14:paraId="18D93639" w14:textId="23C7332B" w:rsidR="00AF3D21" w:rsidRDefault="00AF3D21" w:rsidP="00627559">
      <w:pPr>
        <w:pStyle w:val="Caption"/>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Gambar </w:t>
      </w:r>
      <w:r w:rsidR="00305414">
        <w:rPr>
          <w:rFonts w:ascii="Arial" w:hAnsi="Arial" w:cs="Arial"/>
          <w:b/>
          <w:bCs/>
          <w:i w:val="0"/>
          <w:iCs w:val="0"/>
          <w:color w:val="auto"/>
          <w:sz w:val="24"/>
          <w:szCs w:val="24"/>
        </w:rPr>
        <w:t xml:space="preserve">3. </w:t>
      </w:r>
      <w:r w:rsidRPr="004044E1">
        <w:rPr>
          <w:rFonts w:ascii="Arial" w:hAnsi="Arial" w:cs="Arial"/>
          <w:b/>
          <w:bCs/>
          <w:i w:val="0"/>
          <w:iCs w:val="0"/>
          <w:color w:val="auto"/>
          <w:sz w:val="24"/>
          <w:szCs w:val="24"/>
        </w:rPr>
        <w:t xml:space="preserve">Hasil </w:t>
      </w:r>
      <w:proofErr w:type="spellStart"/>
      <w:r w:rsidRPr="004044E1">
        <w:rPr>
          <w:rFonts w:ascii="Arial" w:hAnsi="Arial" w:cs="Arial"/>
          <w:b/>
          <w:bCs/>
          <w:i w:val="0"/>
          <w:iCs w:val="0"/>
          <w:color w:val="auto"/>
          <w:sz w:val="24"/>
          <w:szCs w:val="24"/>
        </w:rPr>
        <w:t>Penelitian</w:t>
      </w:r>
      <w:proofErr w:type="spellEnd"/>
      <w:r w:rsidRPr="004044E1">
        <w:rPr>
          <w:rFonts w:ascii="Arial" w:hAnsi="Arial" w:cs="Arial"/>
          <w:b/>
          <w:bCs/>
          <w:i w:val="0"/>
          <w:iCs w:val="0"/>
          <w:color w:val="auto"/>
          <w:sz w:val="24"/>
          <w:szCs w:val="24"/>
        </w:rPr>
        <w:t xml:space="preserve"> </w:t>
      </w:r>
      <w:proofErr w:type="spellStart"/>
      <w:r w:rsidRPr="004044E1">
        <w:rPr>
          <w:rFonts w:ascii="Arial" w:hAnsi="Arial" w:cs="Arial"/>
          <w:b/>
          <w:bCs/>
          <w:i w:val="0"/>
          <w:iCs w:val="0"/>
          <w:color w:val="auto"/>
          <w:sz w:val="24"/>
          <w:szCs w:val="24"/>
        </w:rPr>
        <w:t>Proposisi</w:t>
      </w:r>
      <w:proofErr w:type="spellEnd"/>
      <w:r w:rsidRPr="004044E1">
        <w:rPr>
          <w:rFonts w:ascii="Arial" w:hAnsi="Arial" w:cs="Arial"/>
          <w:b/>
          <w:bCs/>
          <w:i w:val="0"/>
          <w:iCs w:val="0"/>
          <w:color w:val="auto"/>
          <w:sz w:val="24"/>
          <w:szCs w:val="24"/>
        </w:rPr>
        <w:t xml:space="preserve"> 3</w:t>
      </w:r>
    </w:p>
    <w:p w14:paraId="2C02CA98" w14:textId="77777777" w:rsidR="00305414" w:rsidRPr="00305414" w:rsidRDefault="00305414" w:rsidP="00305414">
      <w:pPr>
        <w:rPr>
          <w:rFonts w:eastAsiaTheme="majorEastAsia"/>
          <w:lang w:val="en-US" w:eastAsia="en-US"/>
        </w:rPr>
      </w:pPr>
    </w:p>
    <w:p w14:paraId="278A8FB4" w14:textId="13175C4C" w:rsidR="005A6706" w:rsidRPr="00305414" w:rsidRDefault="005A6706">
      <w:pPr>
        <w:pStyle w:val="ListParagraph"/>
        <w:keepNext/>
        <w:keepLines/>
        <w:numPr>
          <w:ilvl w:val="0"/>
          <w:numId w:val="33"/>
        </w:numPr>
        <w:spacing w:line="240" w:lineRule="auto"/>
        <w:ind w:left="284"/>
        <w:outlineLvl w:val="2"/>
        <w:rPr>
          <w:rFonts w:ascii="Arial" w:eastAsiaTheme="majorEastAsia" w:hAnsi="Arial" w:cs="Arial"/>
          <w:b/>
          <w:sz w:val="24"/>
          <w:szCs w:val="24"/>
          <w:lang w:val="en-ID" w:eastAsia="en-ID"/>
        </w:rPr>
      </w:pPr>
      <w:bookmarkStart w:id="228" w:name="_Toc199053269"/>
      <w:bookmarkStart w:id="229" w:name="_Toc199058561"/>
      <w:bookmarkStart w:id="230" w:name="_Toc199058716"/>
      <w:bookmarkStart w:id="231" w:name="_Toc199063446"/>
      <w:bookmarkStart w:id="232" w:name="_Toc199067216"/>
      <w:bookmarkStart w:id="233" w:name="_Toc199127875"/>
      <w:bookmarkStart w:id="234" w:name="_Toc199502646"/>
      <w:bookmarkStart w:id="235" w:name="_Toc199564187"/>
      <w:bookmarkStart w:id="236" w:name="_Toc199568672"/>
      <w:bookmarkStart w:id="237" w:name="_Toc199569381"/>
      <w:bookmarkStart w:id="238" w:name="_Toc199659310"/>
      <w:bookmarkStart w:id="239" w:name="_Toc199661349"/>
      <w:bookmarkStart w:id="240" w:name="_Toc199661731"/>
      <w:bookmarkStart w:id="241" w:name="_Toc199667252"/>
      <w:bookmarkStart w:id="242" w:name="_Toc201506647"/>
      <w:bookmarkStart w:id="243" w:name="_Toc201596711"/>
      <w:bookmarkStart w:id="244" w:name="_Toc203832365"/>
      <w:bookmarkStart w:id="245" w:name="_Toc204516224"/>
      <w:bookmarkStart w:id="246" w:name="_Toc204522730"/>
      <w:bookmarkStart w:id="247" w:name="_Toc198494661"/>
      <w:r w:rsidRPr="00305414">
        <w:rPr>
          <w:rFonts w:ascii="Arial" w:hAnsi="Arial" w:cs="Arial"/>
          <w:noProof/>
          <w:sz w:val="24"/>
          <w:szCs w:val="24"/>
        </w:rPr>
        <mc:AlternateContent>
          <mc:Choice Requires="wps">
            <w:drawing>
              <wp:anchor distT="0" distB="0" distL="0" distR="0" simplePos="0" relativeHeight="251664384" behindDoc="0" locked="0" layoutInCell="1" allowOverlap="1" wp14:anchorId="09B7C6E8" wp14:editId="6A5675F0">
                <wp:simplePos x="0" y="0"/>
                <wp:positionH relativeFrom="page">
                  <wp:posOffset>0</wp:posOffset>
                </wp:positionH>
                <wp:positionV relativeFrom="page">
                  <wp:posOffset>371475</wp:posOffset>
                </wp:positionV>
                <wp:extent cx="1270" cy="5962015"/>
                <wp:effectExtent l="0" t="0" r="36830" b="1968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962015"/>
                        </a:xfrm>
                        <a:custGeom>
                          <a:avLst/>
                          <a:gdLst>
                            <a:gd name="T0" fmla="*/ 0 w 1270"/>
                            <a:gd name="T1" fmla="*/ 5961722 h 5962015"/>
                            <a:gd name="T2" fmla="*/ 0 w 1270"/>
                            <a:gd name="T3" fmla="*/ 0 h 5962015"/>
                          </a:gdLst>
                          <a:ahLst/>
                          <a:cxnLst>
                            <a:cxn ang="0">
                              <a:pos x="T0" y="T1"/>
                            </a:cxn>
                            <a:cxn ang="0">
                              <a:pos x="T2" y="T3"/>
                            </a:cxn>
                          </a:cxnLst>
                          <a:rect l="0" t="0" r="r" b="b"/>
                          <a:pathLst>
                            <a:path w="1270" h="5962015">
                              <a:moveTo>
                                <a:pt x="0" y="5961722"/>
                              </a:moveTo>
                              <a:lnTo>
                                <a:pt x="0" y="0"/>
                              </a:lnTo>
                            </a:path>
                          </a:pathLst>
                        </a:custGeom>
                        <a:noFill/>
                        <a:ln w="0">
                          <a:solidFill>
                            <a:srgbClr val="89909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99CE7" id="Freeform: Shape 14" o:spid="_x0000_s1026" style="position:absolute;margin-left:0;margin-top:29.25pt;width:.1pt;height:469.4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596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" path="m,5961722l,e" filled="f" strokecolor="#899090" strokeweight="0">
                <v:path arrowok="t" o:connecttype="custom" o:connectlocs="0,5961722;0,0" o:connectangles="0,0"/>
                <w10:wrap anchorx="page" anchory="page"/>
              </v:shape>
            </w:pict>
          </mc:Fallback>
        </mc:AlternateContent>
      </w:r>
      <w:r w:rsidRPr="00305414">
        <w:rPr>
          <w:rFonts w:ascii="Arial" w:hAnsi="Arial" w:cs="Arial"/>
          <w:noProof/>
          <w:sz w:val="24"/>
          <w:szCs w:val="24"/>
        </w:rPr>
        <mc:AlternateContent>
          <mc:Choice Requires="wps">
            <w:drawing>
              <wp:anchor distT="0" distB="0" distL="0" distR="0" simplePos="0" relativeHeight="251665408" behindDoc="0" locked="0" layoutInCell="1" allowOverlap="1" wp14:anchorId="11F77938" wp14:editId="5DF20493">
                <wp:simplePos x="0" y="0"/>
                <wp:positionH relativeFrom="page">
                  <wp:posOffset>0</wp:posOffset>
                </wp:positionH>
                <wp:positionV relativeFrom="page">
                  <wp:posOffset>11974195</wp:posOffset>
                </wp:positionV>
                <wp:extent cx="1516380" cy="127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6380" cy="1270"/>
                        </a:xfrm>
                        <a:custGeom>
                          <a:avLst/>
                          <a:gdLst>
                            <a:gd name="T0" fmla="*/ 0 w 1516380"/>
                            <a:gd name="T1" fmla="*/ 0 h 1270"/>
                            <a:gd name="T2" fmla="*/ 1515944 w 1516380"/>
                            <a:gd name="T3" fmla="*/ 0 h 1270"/>
                          </a:gdLst>
                          <a:ahLst/>
                          <a:cxnLst>
                            <a:cxn ang="0">
                              <a:pos x="T0" y="T1"/>
                            </a:cxn>
                            <a:cxn ang="0">
                              <a:pos x="T2" y="T3"/>
                            </a:cxn>
                          </a:cxnLst>
                          <a:rect l="0" t="0" r="r" b="b"/>
                          <a:pathLst>
                            <a:path w="1516380" h="1270">
                              <a:moveTo>
                                <a:pt x="0" y="0"/>
                              </a:moveTo>
                              <a:lnTo>
                                <a:pt x="1515944" y="0"/>
                              </a:lnTo>
                            </a:path>
                          </a:pathLst>
                        </a:custGeom>
                        <a:noFill/>
                        <a:ln w="917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73ED" id="Freeform: Shape 18" o:spid="_x0000_s1026" style="position:absolute;margin-left:0;margin-top:942.85pt;width:119.4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516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" path="m,l1515944,e" filled="f" strokeweight=".25475mm">
                <v:path arrowok="t" o:connecttype="custom" o:connectlocs="0,0;1515944,0" o:connectangles="0,0"/>
                <w10:wrap anchorx="page" anchory="page"/>
              </v:shape>
            </w:pict>
          </mc:Fallback>
        </mc:AlternateContent>
      </w:r>
      <w:r w:rsidRPr="00305414">
        <w:rPr>
          <w:rFonts w:ascii="Arial" w:eastAsiaTheme="majorEastAsia" w:hAnsi="Arial" w:cs="Arial"/>
          <w:b/>
          <w:sz w:val="24"/>
          <w:szCs w:val="24"/>
          <w:lang w:val="en-ID" w:eastAsia="en-ID"/>
        </w:rPr>
        <w:t xml:space="preserve">Hasil </w:t>
      </w:r>
      <w:proofErr w:type="spellStart"/>
      <w:r w:rsidRPr="00305414">
        <w:rPr>
          <w:rFonts w:ascii="Arial" w:eastAsiaTheme="majorEastAsia" w:hAnsi="Arial" w:cs="Arial"/>
          <w:b/>
          <w:sz w:val="24"/>
          <w:szCs w:val="24"/>
          <w:lang w:val="en-ID" w:eastAsia="en-ID"/>
        </w:rPr>
        <w:t>Penelitian</w:t>
      </w:r>
      <w:proofErr w:type="spellEnd"/>
      <w:r w:rsidRPr="00305414">
        <w:rPr>
          <w:rFonts w:ascii="Arial" w:eastAsiaTheme="majorEastAsia" w:hAnsi="Arial" w:cs="Arial"/>
          <w:b/>
          <w:sz w:val="24"/>
          <w:szCs w:val="24"/>
          <w:lang w:val="en-ID" w:eastAsia="en-ID"/>
        </w:rPr>
        <w:t xml:space="preserve"> </w:t>
      </w:r>
      <w:proofErr w:type="spellStart"/>
      <w:r w:rsidRPr="00305414">
        <w:rPr>
          <w:rFonts w:ascii="Arial" w:eastAsiaTheme="majorEastAsia" w:hAnsi="Arial" w:cs="Arial"/>
          <w:b/>
          <w:sz w:val="24"/>
          <w:szCs w:val="24"/>
          <w:lang w:val="en-ID" w:eastAsia="en-ID"/>
        </w:rPr>
        <w:t>Proposisi</w:t>
      </w:r>
      <w:proofErr w:type="spellEnd"/>
      <w:r w:rsidRPr="00305414">
        <w:rPr>
          <w:rFonts w:ascii="Arial" w:eastAsiaTheme="majorEastAsia" w:hAnsi="Arial" w:cs="Arial"/>
          <w:b/>
          <w:sz w:val="24"/>
          <w:szCs w:val="24"/>
          <w:lang w:val="en-ID" w:eastAsia="en-ID"/>
        </w:rPr>
        <w:t xml:space="preserve"> </w:t>
      </w:r>
      <w:proofErr w:type="gramStart"/>
      <w:r w:rsidRPr="00305414">
        <w:rPr>
          <w:rFonts w:ascii="Arial" w:eastAsiaTheme="majorEastAsia" w:hAnsi="Arial" w:cs="Arial"/>
          <w:b/>
          <w:sz w:val="24"/>
          <w:szCs w:val="24"/>
          <w:lang w:val="en-ID" w:eastAsia="en-ID"/>
        </w:rPr>
        <w:t>4</w:t>
      </w:r>
      <w:bookmarkEnd w:id="247"/>
      <w:r w:rsidRPr="00305414">
        <w:rPr>
          <w:rFonts w:ascii="Arial" w:eastAsiaTheme="majorEastAsia" w:hAnsi="Arial" w:cs="Arial"/>
          <w:b/>
          <w:sz w:val="24"/>
          <w:szCs w:val="24"/>
          <w:lang w:val="en-ID" w:eastAsia="en-ID"/>
        </w:rPr>
        <w:t xml:space="preserve">  :</w:t>
      </w:r>
      <w:proofErr w:type="gramEnd"/>
      <w:r w:rsidRPr="00305414">
        <w:rPr>
          <w:rFonts w:ascii="Arial" w:eastAsiaTheme="majorEastAsia" w:hAnsi="Arial" w:cs="Arial"/>
          <w:b/>
          <w:sz w:val="24"/>
          <w:szCs w:val="24"/>
          <w:lang w:val="en-ID" w:eastAsia="en-ID"/>
        </w:rPr>
        <w:t xml:space="preserve"> </w:t>
      </w:r>
    </w:p>
    <w:p w14:paraId="1E7A2131" w14:textId="723ADDAF" w:rsidR="00AF3D21" w:rsidRPr="00AF3D21" w:rsidRDefault="00AF3D21" w:rsidP="005A6706">
      <w:pPr>
        <w:keepNext/>
        <w:keepLines/>
        <w:spacing w:line="240" w:lineRule="auto"/>
        <w:outlineLvl w:val="2"/>
        <w:rPr>
          <w:rFonts w:eastAsiaTheme="majorEastAsia" w:cstheme="majorBidi"/>
          <w:bCs/>
          <w:lang w:val="en-ID" w:eastAsia="en-ID"/>
        </w:rPr>
      </w:pPr>
      <w:proofErr w:type="spellStart"/>
      <w:r w:rsidRPr="00AF3D21">
        <w:rPr>
          <w:rFonts w:eastAsiaTheme="majorEastAsia" w:cstheme="majorBidi"/>
          <w:bCs/>
        </w:rPr>
        <w:t>Merumuskan</w:t>
      </w:r>
      <w:proofErr w:type="spellEnd"/>
      <w:r w:rsidRPr="00AF3D21">
        <w:rPr>
          <w:rFonts w:eastAsiaTheme="majorEastAsia" w:cstheme="majorBidi"/>
          <w:bCs/>
        </w:rPr>
        <w:t xml:space="preserve"> </w:t>
      </w:r>
      <w:r w:rsidRPr="00AF3D21">
        <w:rPr>
          <w:rFonts w:eastAsiaTheme="majorEastAsia" w:cstheme="majorBidi"/>
          <w:bCs/>
          <w:lang w:val="en-ID" w:eastAsia="en-ID"/>
        </w:rPr>
        <w:t xml:space="preserve">Strategi optimal yang </w:t>
      </w:r>
      <w:proofErr w:type="spellStart"/>
      <w:r w:rsidRPr="00AF3D21">
        <w:rPr>
          <w:rFonts w:eastAsiaTheme="majorEastAsia" w:cstheme="majorBidi"/>
          <w:bCs/>
          <w:lang w:val="en-ID" w:eastAsia="en-ID"/>
        </w:rPr>
        <w:t>perlu</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dilakukan</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dalam</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pelaksanaan</w:t>
      </w:r>
      <w:proofErr w:type="spellEnd"/>
      <w:r w:rsidRPr="00AF3D21">
        <w:rPr>
          <w:rFonts w:eastAsiaTheme="majorEastAsia" w:cstheme="majorBidi"/>
          <w:bCs/>
          <w:lang w:val="en-ID" w:eastAsia="en-ID"/>
        </w:rPr>
        <w:t xml:space="preserve"> tata Kelola </w:t>
      </w:r>
      <w:proofErr w:type="spellStart"/>
      <w:r w:rsidRPr="00AF3D21">
        <w:rPr>
          <w:rFonts w:eastAsiaTheme="majorEastAsia" w:cstheme="majorBidi"/>
          <w:bCs/>
          <w:lang w:val="en-ID" w:eastAsia="en-ID"/>
        </w:rPr>
        <w:t>keuangan</w:t>
      </w:r>
      <w:proofErr w:type="spellEnd"/>
      <w:r w:rsidRPr="00AF3D21">
        <w:rPr>
          <w:rFonts w:eastAsiaTheme="majorEastAsia" w:cstheme="majorBidi"/>
          <w:bCs/>
          <w:lang w:val="en-ID" w:eastAsia="en-ID"/>
        </w:rPr>
        <w:t xml:space="preserve"> yang </w:t>
      </w:r>
      <w:proofErr w:type="spellStart"/>
      <w:r w:rsidRPr="00AF3D21">
        <w:rPr>
          <w:rFonts w:eastAsiaTheme="majorEastAsia" w:cstheme="majorBidi"/>
          <w:bCs/>
          <w:lang w:val="en-ID" w:eastAsia="en-ID"/>
        </w:rPr>
        <w:t>baik</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guna</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meningkatkan</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kualitas</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laporan</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keuangan</w:t>
      </w:r>
      <w:proofErr w:type="spellEnd"/>
      <w:r w:rsidRPr="00AF3D21">
        <w:rPr>
          <w:rFonts w:eastAsiaTheme="majorEastAsia" w:cstheme="majorBidi"/>
          <w:bCs/>
          <w:lang w:val="en-ID" w:eastAsia="en-ID"/>
        </w:rPr>
        <w:t xml:space="preserve"> di </w:t>
      </w:r>
      <w:proofErr w:type="spellStart"/>
      <w:r w:rsidRPr="00AF3D21">
        <w:rPr>
          <w:rFonts w:eastAsiaTheme="majorEastAsia" w:cstheme="majorBidi"/>
          <w:bCs/>
          <w:lang w:val="en-ID" w:eastAsia="en-ID"/>
        </w:rPr>
        <w:t>Majelis</w:t>
      </w:r>
      <w:proofErr w:type="spellEnd"/>
      <w:r w:rsidRPr="00AF3D21">
        <w:rPr>
          <w:rFonts w:eastAsiaTheme="majorEastAsia" w:cstheme="majorBidi"/>
          <w:bCs/>
          <w:lang w:val="en-ID" w:eastAsia="en-ID"/>
        </w:rPr>
        <w:t xml:space="preserve"> </w:t>
      </w:r>
      <w:proofErr w:type="spellStart"/>
      <w:r w:rsidRPr="00AF3D21">
        <w:rPr>
          <w:rFonts w:eastAsiaTheme="majorEastAsia" w:cstheme="majorBidi"/>
          <w:bCs/>
          <w:lang w:val="en-ID" w:eastAsia="en-ID"/>
        </w:rPr>
        <w:t>Permusyawaratan</w:t>
      </w:r>
      <w:proofErr w:type="spellEnd"/>
      <w:r w:rsidRPr="00AF3D21">
        <w:rPr>
          <w:rFonts w:eastAsiaTheme="majorEastAsia" w:cstheme="majorBidi"/>
          <w:bCs/>
          <w:lang w:val="en-ID" w:eastAsia="en-ID"/>
        </w:rPr>
        <w:t xml:space="preserve"> Rakyat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92AC109" w14:textId="499D1D90" w:rsidR="00AF3D21" w:rsidRPr="00305414" w:rsidRDefault="00AF3D21">
      <w:pPr>
        <w:pStyle w:val="ListParagraph"/>
        <w:numPr>
          <w:ilvl w:val="0"/>
          <w:numId w:val="34"/>
        </w:numPr>
        <w:spacing w:line="240" w:lineRule="auto"/>
        <w:ind w:left="426"/>
        <w:rPr>
          <w:rFonts w:ascii="Arial" w:hAnsi="Arial" w:cs="Arial"/>
          <w:bCs/>
          <w:sz w:val="24"/>
          <w:szCs w:val="24"/>
        </w:rPr>
      </w:pPr>
      <w:r w:rsidRPr="00305414">
        <w:rPr>
          <w:rFonts w:ascii="Arial" w:hAnsi="Arial" w:cs="Arial"/>
          <w:bCs/>
          <w:sz w:val="24"/>
          <w:szCs w:val="24"/>
        </w:rPr>
        <w:t xml:space="preserve">Tata </w:t>
      </w:r>
      <w:proofErr w:type="spellStart"/>
      <w:r w:rsidRPr="00305414">
        <w:rPr>
          <w:rFonts w:ascii="Arial" w:hAnsi="Arial" w:cs="Arial"/>
          <w:bCs/>
          <w:sz w:val="24"/>
          <w:szCs w:val="24"/>
        </w:rPr>
        <w:t>kelola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keuangan</w:t>
      </w:r>
      <w:proofErr w:type="spellEnd"/>
      <w:r w:rsidRPr="00305414">
        <w:rPr>
          <w:rFonts w:ascii="Arial" w:hAnsi="Arial" w:cs="Arial"/>
          <w:bCs/>
          <w:sz w:val="24"/>
          <w:szCs w:val="24"/>
        </w:rPr>
        <w:t xml:space="preserve"> yang </w:t>
      </w:r>
      <w:proofErr w:type="spellStart"/>
      <w:r w:rsidRPr="00305414">
        <w:rPr>
          <w:rFonts w:ascii="Arial" w:hAnsi="Arial" w:cs="Arial"/>
          <w:bCs/>
          <w:sz w:val="24"/>
          <w:szCs w:val="24"/>
        </w:rPr>
        <w:t>baik</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adalah</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fondasi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dari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akuntabilitas</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lembaga</w:t>
      </w:r>
      <w:proofErr w:type="spellEnd"/>
      <w:r w:rsidRPr="00305414">
        <w:rPr>
          <w:rFonts w:ascii="Arial" w:hAnsi="Arial" w:cs="Arial"/>
          <w:bCs/>
          <w:sz w:val="24"/>
          <w:szCs w:val="24"/>
        </w:rPr>
        <w:t xml:space="preserve"> negara. MPR RI </w:t>
      </w:r>
      <w:proofErr w:type="spellStart"/>
      <w:r w:rsidRPr="00305414">
        <w:rPr>
          <w:rFonts w:ascii="Arial" w:hAnsi="Arial" w:cs="Arial"/>
          <w:bCs/>
          <w:sz w:val="24"/>
          <w:szCs w:val="24"/>
        </w:rPr>
        <w:t>sebagai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lembaga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tinggi</w:t>
      </w:r>
      <w:proofErr w:type="spellEnd"/>
      <w:r w:rsidRPr="00305414">
        <w:rPr>
          <w:rFonts w:ascii="Arial" w:hAnsi="Arial" w:cs="Arial"/>
          <w:bCs/>
          <w:sz w:val="24"/>
          <w:szCs w:val="24"/>
        </w:rPr>
        <w:t xml:space="preserve"> negara </w:t>
      </w:r>
      <w:proofErr w:type="spellStart"/>
      <w:r w:rsidRPr="00305414">
        <w:rPr>
          <w:rFonts w:ascii="Arial" w:hAnsi="Arial" w:cs="Arial"/>
          <w:bCs/>
          <w:sz w:val="24"/>
          <w:szCs w:val="24"/>
        </w:rPr>
        <w:t>memiliki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tanggung</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jawab</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untuk</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menjadi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teladan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dalam</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hal</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pengelolaan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keuangan</w:t>
      </w:r>
      <w:proofErr w:type="spellEnd"/>
      <w:r w:rsidRPr="00305414">
        <w:rPr>
          <w:rFonts w:ascii="Arial" w:hAnsi="Arial" w:cs="Arial"/>
          <w:bCs/>
          <w:sz w:val="24"/>
          <w:szCs w:val="24"/>
        </w:rPr>
        <w:t xml:space="preserve"> negara yang </w:t>
      </w:r>
      <w:proofErr w:type="spellStart"/>
      <w:r w:rsidRPr="00305414">
        <w:rPr>
          <w:rFonts w:ascii="Arial" w:hAnsi="Arial" w:cs="Arial"/>
          <w:bCs/>
          <w:sz w:val="24"/>
          <w:szCs w:val="24"/>
        </w:rPr>
        <w:t>transparan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efisien</w:t>
      </w:r>
      <w:proofErr w:type="spellEnd"/>
      <w:r w:rsidRPr="00305414">
        <w:rPr>
          <w:rFonts w:ascii="Arial" w:hAnsi="Arial" w:cs="Arial"/>
          <w:bCs/>
          <w:sz w:val="24"/>
          <w:szCs w:val="24"/>
        </w:rPr>
        <w:t xml:space="preserve">, dan </w:t>
      </w:r>
      <w:proofErr w:type="spellStart"/>
      <w:proofErr w:type="gramStart"/>
      <w:r w:rsidRPr="00305414">
        <w:rPr>
          <w:rFonts w:ascii="Arial" w:hAnsi="Arial" w:cs="Arial"/>
          <w:bCs/>
          <w:sz w:val="24"/>
          <w:szCs w:val="24"/>
        </w:rPr>
        <w:t>berintegritas</w:t>
      </w:r>
      <w:proofErr w:type="spellEnd"/>
      <w:r w:rsidRPr="00305414">
        <w:rPr>
          <w:rFonts w:ascii="Arial" w:hAnsi="Arial" w:cs="Arial"/>
          <w:bCs/>
          <w:sz w:val="24"/>
          <w:szCs w:val="24"/>
        </w:rPr>
        <w:t>..</w:t>
      </w:r>
      <w:proofErr w:type="gramEnd"/>
    </w:p>
    <w:p w14:paraId="0B904B3C" w14:textId="77777777" w:rsidR="005A6706" w:rsidRPr="00305414" w:rsidRDefault="00AF3D21">
      <w:pPr>
        <w:pStyle w:val="ListParagraph"/>
        <w:numPr>
          <w:ilvl w:val="0"/>
          <w:numId w:val="34"/>
        </w:numPr>
        <w:spacing w:line="240" w:lineRule="auto"/>
        <w:ind w:left="426"/>
        <w:rPr>
          <w:rFonts w:ascii="Arial" w:hAnsi="Arial" w:cs="Arial"/>
          <w:bCs/>
          <w:sz w:val="24"/>
          <w:szCs w:val="24"/>
        </w:rPr>
      </w:pPr>
      <w:proofErr w:type="spellStart"/>
      <w:r w:rsidRPr="00305414">
        <w:rPr>
          <w:rFonts w:ascii="Arial" w:hAnsi="Arial" w:cs="Arial"/>
          <w:bCs/>
          <w:sz w:val="24"/>
          <w:szCs w:val="24"/>
        </w:rPr>
        <w:t>Tantangan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terbesar</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adalah</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bagaimana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menjaga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konsistensi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antara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regulasi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sistem</w:t>
      </w:r>
      <w:proofErr w:type="spellEnd"/>
      <w:r w:rsidRPr="00305414">
        <w:rPr>
          <w:rFonts w:ascii="Arial" w:hAnsi="Arial" w:cs="Arial"/>
          <w:bCs/>
          <w:sz w:val="24"/>
          <w:szCs w:val="24"/>
        </w:rPr>
        <w:t xml:space="preserve">, dan </w:t>
      </w:r>
      <w:proofErr w:type="spellStart"/>
      <w:r w:rsidRPr="00305414">
        <w:rPr>
          <w:rFonts w:ascii="Arial" w:hAnsi="Arial" w:cs="Arial"/>
          <w:bCs/>
          <w:sz w:val="24"/>
          <w:szCs w:val="24"/>
        </w:rPr>
        <w:t>pelaksanaannya</w:t>
      </w:r>
      <w:proofErr w:type="spellEnd"/>
      <w:r w:rsidRPr="00305414">
        <w:rPr>
          <w:rFonts w:ascii="Arial" w:hAnsi="Arial" w:cs="Arial"/>
          <w:bCs/>
          <w:sz w:val="24"/>
          <w:szCs w:val="24"/>
        </w:rPr>
        <w:t xml:space="preserve"> di </w:t>
      </w:r>
      <w:proofErr w:type="spellStart"/>
      <w:r w:rsidRPr="00305414">
        <w:rPr>
          <w:rFonts w:ascii="Arial" w:hAnsi="Arial" w:cs="Arial"/>
          <w:bCs/>
          <w:sz w:val="24"/>
          <w:szCs w:val="24"/>
        </w:rPr>
        <w:t>lapangan</w:t>
      </w:r>
      <w:proofErr w:type="spellEnd"/>
      <w:r w:rsidRPr="00305414">
        <w:rPr>
          <w:rFonts w:ascii="Arial" w:hAnsi="Arial" w:cs="Arial"/>
          <w:bCs/>
          <w:sz w:val="24"/>
          <w:szCs w:val="24"/>
        </w:rPr>
        <w:t xml:space="preserve">. Selain </w:t>
      </w:r>
      <w:proofErr w:type="spellStart"/>
      <w:r w:rsidRPr="00305414">
        <w:rPr>
          <w:rFonts w:ascii="Arial" w:hAnsi="Arial" w:cs="Arial"/>
          <w:bCs/>
          <w:sz w:val="24"/>
          <w:szCs w:val="24"/>
        </w:rPr>
        <w:t>itu</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perubahan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teknologi</w:t>
      </w:r>
      <w:proofErr w:type="spellEnd"/>
      <w:r w:rsidRPr="00305414">
        <w:rPr>
          <w:rFonts w:ascii="Arial" w:hAnsi="Arial" w:cs="Arial"/>
          <w:bCs/>
          <w:sz w:val="24"/>
          <w:szCs w:val="24"/>
        </w:rPr>
        <w:t xml:space="preserve"> dan </w:t>
      </w:r>
      <w:proofErr w:type="spellStart"/>
      <w:r w:rsidRPr="00305414">
        <w:rPr>
          <w:rFonts w:ascii="Arial" w:hAnsi="Arial" w:cs="Arial"/>
          <w:bCs/>
          <w:sz w:val="24"/>
          <w:szCs w:val="24"/>
        </w:rPr>
        <w:t>kebijakan</w:t>
      </w:r>
      <w:proofErr w:type="spellEnd"/>
      <w:r w:rsidRPr="00305414">
        <w:rPr>
          <w:rFonts w:ascii="Arial" w:hAnsi="Arial" w:cs="Arial"/>
          <w:bCs/>
          <w:sz w:val="24"/>
          <w:szCs w:val="24"/>
        </w:rPr>
        <w:t xml:space="preserve"> juga </w:t>
      </w:r>
      <w:proofErr w:type="spellStart"/>
      <w:r w:rsidRPr="00305414">
        <w:rPr>
          <w:rFonts w:ascii="Arial" w:hAnsi="Arial" w:cs="Arial"/>
          <w:bCs/>
          <w:sz w:val="24"/>
          <w:szCs w:val="24"/>
        </w:rPr>
        <w:t>menuntut</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adaptasi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cepat</w:t>
      </w:r>
      <w:proofErr w:type="spellEnd"/>
      <w:r w:rsidRPr="00305414">
        <w:rPr>
          <w:rFonts w:ascii="Arial" w:hAnsi="Arial" w:cs="Arial"/>
          <w:bCs/>
          <w:sz w:val="24"/>
          <w:szCs w:val="24"/>
        </w:rPr>
        <w:t xml:space="preserve">. </w:t>
      </w:r>
    </w:p>
    <w:p w14:paraId="5B53256E" w14:textId="6C5160CB" w:rsidR="00AF3D21" w:rsidRPr="00305414" w:rsidRDefault="00AF3D21">
      <w:pPr>
        <w:pStyle w:val="ListParagraph"/>
        <w:numPr>
          <w:ilvl w:val="0"/>
          <w:numId w:val="34"/>
        </w:numPr>
        <w:spacing w:line="240" w:lineRule="auto"/>
        <w:ind w:left="426"/>
        <w:rPr>
          <w:rFonts w:ascii="Arial" w:hAnsi="Arial" w:cs="Arial"/>
          <w:bCs/>
          <w:sz w:val="24"/>
          <w:szCs w:val="24"/>
        </w:rPr>
      </w:pPr>
      <w:r w:rsidRPr="00305414">
        <w:rPr>
          <w:rFonts w:ascii="Arial" w:hAnsi="Arial" w:cs="Arial"/>
          <w:bCs/>
          <w:sz w:val="24"/>
          <w:szCs w:val="24"/>
        </w:rPr>
        <w:t xml:space="preserve">Peran </w:t>
      </w:r>
      <w:proofErr w:type="spellStart"/>
      <w:r w:rsidRPr="00305414">
        <w:rPr>
          <w:rFonts w:ascii="Arial" w:hAnsi="Arial" w:cs="Arial"/>
          <w:bCs/>
          <w:sz w:val="24"/>
          <w:szCs w:val="24"/>
        </w:rPr>
        <w:t>pimpinan</w:t>
      </w:r>
      <w:proofErr w:type="spellEnd"/>
      <w:r w:rsidRPr="00305414">
        <w:rPr>
          <w:rFonts w:ascii="Arial" w:hAnsi="Arial" w:cs="Arial"/>
          <w:bCs/>
          <w:sz w:val="24"/>
          <w:szCs w:val="24"/>
        </w:rPr>
        <w:t xml:space="preserve"> sangat </w:t>
      </w:r>
      <w:proofErr w:type="spellStart"/>
      <w:r w:rsidRPr="00305414">
        <w:rPr>
          <w:rFonts w:ascii="Arial" w:hAnsi="Arial" w:cs="Arial"/>
          <w:bCs/>
          <w:sz w:val="24"/>
          <w:szCs w:val="24"/>
        </w:rPr>
        <w:t>sentral</w:t>
      </w:r>
      <w:proofErr w:type="spellEnd"/>
      <w:r w:rsidRPr="00305414">
        <w:rPr>
          <w:rFonts w:ascii="Arial" w:hAnsi="Arial" w:cs="Arial"/>
          <w:bCs/>
          <w:sz w:val="24"/>
          <w:szCs w:val="24"/>
        </w:rPr>
        <w:t xml:space="preserve">. Kami </w:t>
      </w:r>
      <w:proofErr w:type="spellStart"/>
      <w:r w:rsidRPr="00305414">
        <w:rPr>
          <w:rFonts w:ascii="Arial" w:hAnsi="Arial" w:cs="Arial"/>
          <w:bCs/>
          <w:sz w:val="24"/>
          <w:szCs w:val="24"/>
        </w:rPr>
        <w:t>tidak</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hanya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sebagai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pengambil</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keputusan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strategis</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tetapi</w:t>
      </w:r>
      <w:proofErr w:type="spellEnd"/>
      <w:r w:rsidRPr="00305414">
        <w:rPr>
          <w:rFonts w:ascii="Arial" w:hAnsi="Arial" w:cs="Arial"/>
          <w:bCs/>
          <w:sz w:val="24"/>
          <w:szCs w:val="24"/>
        </w:rPr>
        <w:t xml:space="preserve"> juga </w:t>
      </w:r>
      <w:proofErr w:type="spellStart"/>
      <w:r w:rsidRPr="00305414">
        <w:rPr>
          <w:rFonts w:ascii="Arial" w:hAnsi="Arial" w:cs="Arial"/>
          <w:bCs/>
          <w:sz w:val="24"/>
          <w:szCs w:val="24"/>
        </w:rPr>
        <w:t>sebagai</w:t>
      </w:r>
      <w:proofErr w:type="spellEnd"/>
      <w:r w:rsidRPr="00305414">
        <w:rPr>
          <w:rFonts w:ascii="Arial" w:hAnsi="Arial" w:cs="Arial"/>
          <w:bCs/>
          <w:sz w:val="24"/>
          <w:szCs w:val="24"/>
        </w:rPr>
        <w:t xml:space="preserve"> role model. </w:t>
      </w:r>
      <w:proofErr w:type="spellStart"/>
      <w:r w:rsidRPr="00305414">
        <w:rPr>
          <w:rFonts w:ascii="Arial" w:hAnsi="Arial" w:cs="Arial"/>
          <w:bCs/>
          <w:sz w:val="24"/>
          <w:szCs w:val="24"/>
        </w:rPr>
        <w:t>Transparansi</w:t>
      </w:r>
      <w:proofErr w:type="spellEnd"/>
      <w:r w:rsidRPr="00305414">
        <w:rPr>
          <w:rFonts w:ascii="Arial" w:hAnsi="Arial" w:cs="Arial"/>
          <w:bCs/>
          <w:sz w:val="24"/>
          <w:szCs w:val="24"/>
        </w:rPr>
        <w:t xml:space="preserve"> dan </w:t>
      </w:r>
      <w:proofErr w:type="spellStart"/>
      <w:r w:rsidRPr="00305414">
        <w:rPr>
          <w:rFonts w:ascii="Arial" w:hAnsi="Arial" w:cs="Arial"/>
          <w:bCs/>
          <w:sz w:val="24"/>
          <w:szCs w:val="24"/>
        </w:rPr>
        <w:t>efisiensi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harus</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dimulai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dari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atas</w:t>
      </w:r>
      <w:proofErr w:type="spellEnd"/>
      <w:r w:rsidRPr="00305414">
        <w:rPr>
          <w:rFonts w:ascii="Arial" w:hAnsi="Arial" w:cs="Arial"/>
          <w:bCs/>
          <w:sz w:val="24"/>
          <w:szCs w:val="24"/>
        </w:rPr>
        <w:t xml:space="preserve">. Kami juga </w:t>
      </w:r>
      <w:proofErr w:type="spellStart"/>
      <w:r w:rsidRPr="00305414">
        <w:rPr>
          <w:rFonts w:ascii="Arial" w:hAnsi="Arial" w:cs="Arial"/>
          <w:bCs/>
          <w:sz w:val="24"/>
          <w:szCs w:val="24"/>
        </w:rPr>
        <w:t>mendorong</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terbukanya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komunikasi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antar</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bagian</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serta</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mendukung</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digitalisasi</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sistem</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keuangan</w:t>
      </w:r>
      <w:proofErr w:type="spellEnd"/>
      <w:r w:rsidRPr="00305414">
        <w:rPr>
          <w:rFonts w:ascii="Arial" w:hAnsi="Arial" w:cs="Arial"/>
          <w:bCs/>
          <w:sz w:val="24"/>
          <w:szCs w:val="24"/>
        </w:rPr>
        <w:t xml:space="preserve"> agar </w:t>
      </w:r>
      <w:proofErr w:type="spellStart"/>
      <w:r w:rsidRPr="00305414">
        <w:rPr>
          <w:rFonts w:ascii="Arial" w:hAnsi="Arial" w:cs="Arial"/>
          <w:bCs/>
          <w:sz w:val="24"/>
          <w:szCs w:val="24"/>
        </w:rPr>
        <w:t>lebih</w:t>
      </w:r>
      <w:proofErr w:type="spellEnd"/>
      <w:r w:rsidRPr="00305414">
        <w:rPr>
          <w:rFonts w:ascii="Arial" w:hAnsi="Arial" w:cs="Arial"/>
          <w:bCs/>
          <w:sz w:val="24"/>
          <w:szCs w:val="24"/>
        </w:rPr>
        <w:t xml:space="preserve"> </w:t>
      </w:r>
      <w:proofErr w:type="spellStart"/>
      <w:r w:rsidR="001F4656" w:rsidRPr="00305414">
        <w:rPr>
          <w:rFonts w:ascii="Arial" w:hAnsi="Arial" w:cs="Arial"/>
          <w:bCs/>
          <w:sz w:val="24"/>
          <w:szCs w:val="24"/>
        </w:rPr>
        <w:t>efek</w:t>
      </w:r>
      <w:r w:rsidRPr="00305414">
        <w:rPr>
          <w:rFonts w:ascii="Arial" w:hAnsi="Arial" w:cs="Arial"/>
          <w:bCs/>
          <w:sz w:val="24"/>
          <w:szCs w:val="24"/>
        </w:rPr>
        <w:t>tif</w:t>
      </w:r>
      <w:proofErr w:type="spellEnd"/>
      <w:r w:rsidRPr="00305414">
        <w:rPr>
          <w:rFonts w:ascii="Arial" w:hAnsi="Arial" w:cs="Arial"/>
          <w:bCs/>
          <w:sz w:val="24"/>
          <w:szCs w:val="24"/>
        </w:rPr>
        <w:t xml:space="preserve"> dan </w:t>
      </w:r>
      <w:proofErr w:type="spellStart"/>
      <w:r w:rsidRPr="00305414">
        <w:rPr>
          <w:rFonts w:ascii="Arial" w:hAnsi="Arial" w:cs="Arial"/>
          <w:bCs/>
          <w:sz w:val="24"/>
          <w:szCs w:val="24"/>
        </w:rPr>
        <w:t>mudah</w:t>
      </w:r>
      <w:proofErr w:type="spellEnd"/>
      <w:r w:rsidRPr="00305414">
        <w:rPr>
          <w:rFonts w:ascii="Arial" w:hAnsi="Arial" w:cs="Arial"/>
          <w:bCs/>
          <w:sz w:val="24"/>
          <w:szCs w:val="24"/>
        </w:rPr>
        <w:t xml:space="preserve"> </w:t>
      </w:r>
      <w:proofErr w:type="spellStart"/>
      <w:r w:rsidRPr="00305414">
        <w:rPr>
          <w:rFonts w:ascii="Arial" w:hAnsi="Arial" w:cs="Arial"/>
          <w:bCs/>
          <w:sz w:val="24"/>
          <w:szCs w:val="24"/>
        </w:rPr>
        <w:t>diawasi</w:t>
      </w:r>
      <w:proofErr w:type="spellEnd"/>
      <w:r w:rsidRPr="00305414">
        <w:rPr>
          <w:rFonts w:ascii="Arial" w:hAnsi="Arial" w:cs="Arial"/>
          <w:bCs/>
          <w:sz w:val="24"/>
          <w:szCs w:val="24"/>
        </w:rPr>
        <w:t>.</w:t>
      </w:r>
    </w:p>
    <w:p w14:paraId="1B0E67D7" w14:textId="02BC874C" w:rsidR="005A6706" w:rsidRPr="004044E1" w:rsidRDefault="005A6706" w:rsidP="005A6706">
      <w:pPr>
        <w:spacing w:line="240" w:lineRule="auto"/>
        <w:rPr>
          <w:rStyle w:val="Strong"/>
          <w:rFonts w:eastAsiaTheme="majorEastAsia" w:cs="Arial"/>
        </w:rPr>
      </w:pPr>
      <w:proofErr w:type="spellStart"/>
      <w:r w:rsidRPr="004044E1">
        <w:rPr>
          <w:rStyle w:val="Strong"/>
          <w:rFonts w:eastAsiaTheme="majorEastAsia" w:cs="Arial"/>
        </w:rPr>
        <w:lastRenderedPageBreak/>
        <w:t>Pembahasan</w:t>
      </w:r>
      <w:proofErr w:type="spellEnd"/>
      <w:r w:rsidRPr="004044E1">
        <w:rPr>
          <w:rStyle w:val="Strong"/>
          <w:rFonts w:eastAsiaTheme="majorEastAsia" w:cs="Arial"/>
        </w:rPr>
        <w:t xml:space="preserve"> </w:t>
      </w:r>
    </w:p>
    <w:p w14:paraId="1988C813" w14:textId="1E99549E" w:rsidR="005A6706" w:rsidRPr="004044E1" w:rsidRDefault="005A6706" w:rsidP="005A6706">
      <w:pPr>
        <w:spacing w:line="240" w:lineRule="auto"/>
        <w:rPr>
          <w:rFonts w:cs="Arial"/>
        </w:rPr>
      </w:pPr>
      <w:proofErr w:type="spellStart"/>
      <w:r w:rsidRPr="004044E1">
        <w:rPr>
          <w:rStyle w:val="Strong"/>
          <w:rFonts w:eastAsiaTheme="majorEastAsia" w:cs="Arial"/>
          <w:b w:val="0"/>
          <w:bCs w:val="0"/>
        </w:rPr>
        <w:t>P</w:t>
      </w:r>
      <w:r w:rsidRPr="004044E1">
        <w:rPr>
          <w:rStyle w:val="Strong"/>
          <w:rFonts w:eastAsiaTheme="majorEastAsia" w:cs="Arial"/>
          <w:b w:val="0"/>
          <w:bCs w:val="0"/>
        </w:rPr>
        <w:t>engawasan</w:t>
      </w:r>
      <w:proofErr w:type="spellEnd"/>
      <w:r w:rsidRPr="004044E1">
        <w:rPr>
          <w:rStyle w:val="Strong"/>
          <w:rFonts w:eastAsiaTheme="majorEastAsia" w:cs="Arial"/>
          <w:b w:val="0"/>
          <w:bCs w:val="0"/>
        </w:rPr>
        <w:t xml:space="preserve"> internal </w:t>
      </w:r>
      <w:proofErr w:type="spellStart"/>
      <w:r w:rsidRPr="004044E1">
        <w:rPr>
          <w:rStyle w:val="Strong"/>
          <w:rFonts w:eastAsiaTheme="majorEastAsia" w:cs="Arial"/>
          <w:b w:val="0"/>
          <w:bCs w:val="0"/>
        </w:rPr>
        <w:t>memegang</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peranan</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penting</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dalam</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menjaga</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integritas</w:t>
      </w:r>
      <w:proofErr w:type="spellEnd"/>
      <w:r w:rsidRPr="004044E1">
        <w:rPr>
          <w:rStyle w:val="Strong"/>
          <w:rFonts w:eastAsiaTheme="majorEastAsia" w:cs="Arial"/>
          <w:b w:val="0"/>
          <w:bCs w:val="0"/>
        </w:rPr>
        <w:t xml:space="preserve"> dan </w:t>
      </w:r>
      <w:proofErr w:type="spellStart"/>
      <w:r w:rsidRPr="004044E1">
        <w:rPr>
          <w:rStyle w:val="Strong"/>
          <w:rFonts w:eastAsiaTheme="majorEastAsia" w:cs="Arial"/>
          <w:b w:val="0"/>
          <w:bCs w:val="0"/>
        </w:rPr>
        <w:t>akuntabilitas</w:t>
      </w:r>
      <w:proofErr w:type="spellEnd"/>
      <w:r w:rsidRPr="004044E1">
        <w:rPr>
          <w:rStyle w:val="Strong"/>
          <w:rFonts w:eastAsiaTheme="majorEastAsia" w:cs="Arial"/>
          <w:b w:val="0"/>
          <w:bCs w:val="0"/>
        </w:rPr>
        <w:t xml:space="preserve"> tata </w:t>
      </w:r>
      <w:proofErr w:type="spellStart"/>
      <w:r w:rsidRPr="004044E1">
        <w:rPr>
          <w:rStyle w:val="Strong"/>
          <w:rFonts w:eastAsiaTheme="majorEastAsia" w:cs="Arial"/>
          <w:b w:val="0"/>
          <w:bCs w:val="0"/>
        </w:rPr>
        <w:t>kelola</w:t>
      </w:r>
      <w:proofErr w:type="spellEnd"/>
      <w:r w:rsidRPr="004044E1">
        <w:rPr>
          <w:rStyle w:val="Strong"/>
          <w:rFonts w:eastAsiaTheme="majorEastAsia" w:cs="Arial"/>
          <w:b w:val="0"/>
          <w:bCs w:val="0"/>
        </w:rPr>
        <w:t xml:space="preserve"> </w:t>
      </w:r>
      <w:proofErr w:type="spellStart"/>
      <w:r w:rsidRPr="004044E1">
        <w:rPr>
          <w:rStyle w:val="Strong"/>
          <w:rFonts w:eastAsiaTheme="majorEastAsia" w:cs="Arial"/>
          <w:b w:val="0"/>
          <w:bCs w:val="0"/>
        </w:rPr>
        <w:t>keuangan</w:t>
      </w:r>
      <w:proofErr w:type="spellEnd"/>
      <w:r w:rsidRPr="004044E1">
        <w:rPr>
          <w:rStyle w:val="Strong"/>
          <w:rFonts w:eastAsiaTheme="majorEastAsia" w:cs="Arial"/>
          <w:b w:val="0"/>
          <w:bCs w:val="0"/>
        </w:rPr>
        <w:t xml:space="preserve"> di </w:t>
      </w:r>
      <w:proofErr w:type="spellStart"/>
      <w:r w:rsidRPr="004044E1">
        <w:rPr>
          <w:rStyle w:val="Strong"/>
          <w:rFonts w:eastAsiaTheme="majorEastAsia" w:cs="Arial"/>
          <w:b w:val="0"/>
          <w:bCs w:val="0"/>
        </w:rPr>
        <w:t>lingkungan</w:t>
      </w:r>
      <w:proofErr w:type="spellEnd"/>
      <w:r w:rsidRPr="004044E1">
        <w:rPr>
          <w:rStyle w:val="Strong"/>
          <w:rFonts w:eastAsiaTheme="majorEastAsia" w:cs="Arial"/>
          <w:b w:val="0"/>
          <w:bCs w:val="0"/>
        </w:rPr>
        <w:t xml:space="preserve"> MPR RI</w:t>
      </w:r>
      <w:r w:rsidRPr="004044E1">
        <w:rPr>
          <w:rStyle w:val="Strong"/>
          <w:rFonts w:eastAsiaTheme="majorEastAsia" w:cs="Arial"/>
        </w:rPr>
        <w:t>.</w:t>
      </w:r>
      <w:r w:rsidRPr="004044E1">
        <w:rPr>
          <w:rFonts w:cs="Arial"/>
        </w:rPr>
        <w:t xml:space="preserve"> </w:t>
      </w:r>
      <w:proofErr w:type="spellStart"/>
      <w:r w:rsidRPr="004044E1">
        <w:rPr>
          <w:rFonts w:cs="Arial"/>
        </w:rPr>
        <w:t>Melalui</w:t>
      </w:r>
      <w:proofErr w:type="spellEnd"/>
      <w:r w:rsidRPr="004044E1">
        <w:rPr>
          <w:rFonts w:cs="Arial"/>
        </w:rPr>
        <w:t xml:space="preserve"> </w:t>
      </w:r>
      <w:proofErr w:type="spellStart"/>
      <w:r w:rsidRPr="004044E1">
        <w:rPr>
          <w:rFonts w:cs="Arial"/>
        </w:rPr>
        <w:t>sistem</w:t>
      </w:r>
      <w:proofErr w:type="spellEnd"/>
      <w:r w:rsidRPr="004044E1">
        <w:rPr>
          <w:rFonts w:cs="Arial"/>
        </w:rPr>
        <w:t xml:space="preserve"> </w:t>
      </w:r>
      <w:proofErr w:type="spellStart"/>
      <w:r w:rsidRPr="004044E1">
        <w:rPr>
          <w:rFonts w:cs="Arial"/>
        </w:rPr>
        <w:t>pengendalian</w:t>
      </w:r>
      <w:proofErr w:type="spellEnd"/>
      <w:r w:rsidRPr="004044E1">
        <w:rPr>
          <w:rFonts w:cs="Arial"/>
        </w:rPr>
        <w:t xml:space="preserve"> internal yang </w:t>
      </w:r>
      <w:proofErr w:type="spellStart"/>
      <w:r w:rsidRPr="004044E1">
        <w:rPr>
          <w:rFonts w:cs="Arial"/>
        </w:rPr>
        <w:t>efektif</w:t>
      </w:r>
      <w:proofErr w:type="spellEnd"/>
      <w:r w:rsidRPr="004044E1">
        <w:rPr>
          <w:rFonts w:cs="Arial"/>
        </w:rPr>
        <w:t xml:space="preserve">, </w:t>
      </w:r>
      <w:proofErr w:type="spellStart"/>
      <w:r w:rsidRPr="004044E1">
        <w:rPr>
          <w:rFonts w:cs="Arial"/>
        </w:rPr>
        <w:t>setiap</w:t>
      </w:r>
      <w:proofErr w:type="spellEnd"/>
      <w:r w:rsidRPr="004044E1">
        <w:rPr>
          <w:rFonts w:cs="Arial"/>
        </w:rPr>
        <w:t xml:space="preserve"> proses </w:t>
      </w:r>
      <w:proofErr w:type="spellStart"/>
      <w:r w:rsidRPr="004044E1">
        <w:rPr>
          <w:rFonts w:cs="Arial"/>
        </w:rPr>
        <w:t>keuangan</w:t>
      </w:r>
      <w:proofErr w:type="spellEnd"/>
      <w:r w:rsidRPr="004044E1">
        <w:rPr>
          <w:rFonts w:cs="Arial"/>
        </w:rPr>
        <w:t xml:space="preserve"> </w:t>
      </w:r>
      <w:proofErr w:type="spellStart"/>
      <w:r w:rsidRPr="004044E1">
        <w:rPr>
          <w:rFonts w:cs="Arial"/>
        </w:rPr>
        <w:t>dapat</w:t>
      </w:r>
      <w:proofErr w:type="spellEnd"/>
      <w:r w:rsidRPr="004044E1">
        <w:rPr>
          <w:rFonts w:cs="Arial"/>
        </w:rPr>
        <w:t xml:space="preserve"> </w:t>
      </w:r>
      <w:proofErr w:type="spellStart"/>
      <w:r w:rsidRPr="004044E1">
        <w:rPr>
          <w:rFonts w:cs="Arial"/>
        </w:rPr>
        <w:t>diawasi</w:t>
      </w:r>
      <w:proofErr w:type="spellEnd"/>
      <w:r w:rsidRPr="004044E1">
        <w:rPr>
          <w:rFonts w:cs="Arial"/>
        </w:rPr>
        <w:t xml:space="preserve"> </w:t>
      </w:r>
      <w:proofErr w:type="spellStart"/>
      <w:r w:rsidRPr="004044E1">
        <w:rPr>
          <w:rFonts w:cs="Arial"/>
        </w:rPr>
        <w:t>secara</w:t>
      </w:r>
      <w:proofErr w:type="spellEnd"/>
      <w:r w:rsidRPr="004044E1">
        <w:rPr>
          <w:rFonts w:cs="Arial"/>
        </w:rPr>
        <w:t xml:space="preserve"> </w:t>
      </w:r>
      <w:proofErr w:type="spellStart"/>
      <w:r w:rsidRPr="004044E1">
        <w:rPr>
          <w:rFonts w:cs="Arial"/>
        </w:rPr>
        <w:t>berkesinambungan</w:t>
      </w:r>
      <w:proofErr w:type="spellEnd"/>
      <w:r w:rsidRPr="004044E1">
        <w:rPr>
          <w:rFonts w:cs="Arial"/>
        </w:rPr>
        <w:t xml:space="preserve"> </w:t>
      </w:r>
      <w:proofErr w:type="spellStart"/>
      <w:r w:rsidRPr="004044E1">
        <w:rPr>
          <w:rFonts w:cs="Arial"/>
        </w:rPr>
        <w:t>guna</w:t>
      </w:r>
      <w:proofErr w:type="spellEnd"/>
      <w:r w:rsidRPr="004044E1">
        <w:rPr>
          <w:rFonts w:cs="Arial"/>
        </w:rPr>
        <w:t xml:space="preserve"> </w:t>
      </w:r>
      <w:proofErr w:type="spellStart"/>
      <w:r w:rsidRPr="004044E1">
        <w:rPr>
          <w:rFonts w:cs="Arial"/>
        </w:rPr>
        <w:t>mencegah</w:t>
      </w:r>
      <w:proofErr w:type="spellEnd"/>
      <w:r w:rsidRPr="004044E1">
        <w:rPr>
          <w:rFonts w:cs="Arial"/>
        </w:rPr>
        <w:t xml:space="preserve"> </w:t>
      </w:r>
      <w:proofErr w:type="spellStart"/>
      <w:r w:rsidRPr="004044E1">
        <w:rPr>
          <w:rFonts w:cs="Arial"/>
        </w:rPr>
        <w:t>terjadinya</w:t>
      </w:r>
      <w:proofErr w:type="spellEnd"/>
      <w:r w:rsidRPr="004044E1">
        <w:rPr>
          <w:rFonts w:cs="Arial"/>
        </w:rPr>
        <w:t xml:space="preserve"> </w:t>
      </w:r>
      <w:proofErr w:type="spellStart"/>
      <w:r w:rsidRPr="004044E1">
        <w:rPr>
          <w:rFonts w:cs="Arial"/>
        </w:rPr>
        <w:t>penyimpangan</w:t>
      </w:r>
      <w:proofErr w:type="spellEnd"/>
      <w:r w:rsidRPr="004044E1">
        <w:rPr>
          <w:rFonts w:cs="Arial"/>
        </w:rPr>
        <w:t xml:space="preserve">, </w:t>
      </w:r>
      <w:proofErr w:type="spellStart"/>
      <w:r w:rsidRPr="004044E1">
        <w:rPr>
          <w:rFonts w:cs="Arial"/>
        </w:rPr>
        <w:t>inefisiensi</w:t>
      </w:r>
      <w:proofErr w:type="spellEnd"/>
      <w:r w:rsidRPr="004044E1">
        <w:rPr>
          <w:rFonts w:cs="Arial"/>
        </w:rPr>
        <w:t xml:space="preserve">, dan </w:t>
      </w:r>
      <w:proofErr w:type="spellStart"/>
      <w:r w:rsidRPr="004044E1">
        <w:rPr>
          <w:rFonts w:cs="Arial"/>
        </w:rPr>
        <w:t>ketidaksesuaian</w:t>
      </w:r>
      <w:proofErr w:type="spellEnd"/>
      <w:r w:rsidRPr="004044E1">
        <w:rPr>
          <w:rFonts w:cs="Arial"/>
        </w:rPr>
        <w:t xml:space="preserve"> </w:t>
      </w:r>
      <w:proofErr w:type="spellStart"/>
      <w:r w:rsidRPr="004044E1">
        <w:rPr>
          <w:rFonts w:cs="Arial"/>
        </w:rPr>
        <w:t>dengan</w:t>
      </w:r>
      <w:proofErr w:type="spellEnd"/>
      <w:r w:rsidRPr="004044E1">
        <w:rPr>
          <w:rFonts w:cs="Arial"/>
        </w:rPr>
        <w:t xml:space="preserve"> </w:t>
      </w:r>
      <w:proofErr w:type="spellStart"/>
      <w:r w:rsidRPr="004044E1">
        <w:rPr>
          <w:rFonts w:cs="Arial"/>
        </w:rPr>
        <w:t>peraturan</w:t>
      </w:r>
      <w:proofErr w:type="spellEnd"/>
      <w:r w:rsidRPr="004044E1">
        <w:rPr>
          <w:rFonts w:cs="Arial"/>
        </w:rPr>
        <w:t xml:space="preserve"> </w:t>
      </w:r>
      <w:proofErr w:type="spellStart"/>
      <w:r w:rsidRPr="004044E1">
        <w:rPr>
          <w:rFonts w:cs="Arial"/>
        </w:rPr>
        <w:t>perundang-undangan</w:t>
      </w:r>
      <w:proofErr w:type="spellEnd"/>
      <w:r w:rsidRPr="004044E1">
        <w:rPr>
          <w:rFonts w:cs="Arial"/>
        </w:rPr>
        <w:t xml:space="preserve">. </w:t>
      </w:r>
      <w:proofErr w:type="spellStart"/>
      <w:r w:rsidRPr="004044E1">
        <w:rPr>
          <w:rFonts w:cs="Arial"/>
        </w:rPr>
        <w:t>Fungsi</w:t>
      </w:r>
      <w:proofErr w:type="spellEnd"/>
      <w:r w:rsidRPr="004044E1">
        <w:rPr>
          <w:rFonts w:cs="Arial"/>
        </w:rPr>
        <w:t xml:space="preserve"> </w:t>
      </w:r>
      <w:proofErr w:type="spellStart"/>
      <w:r w:rsidRPr="004044E1">
        <w:rPr>
          <w:rFonts w:cs="Arial"/>
        </w:rPr>
        <w:t>pengawasan</w:t>
      </w:r>
      <w:proofErr w:type="spellEnd"/>
      <w:r w:rsidRPr="004044E1">
        <w:rPr>
          <w:rFonts w:cs="Arial"/>
        </w:rPr>
        <w:t xml:space="preserve"> </w:t>
      </w:r>
      <w:proofErr w:type="spellStart"/>
      <w:r w:rsidRPr="004044E1">
        <w:rPr>
          <w:rFonts w:cs="Arial"/>
        </w:rPr>
        <w:t>ini</w:t>
      </w:r>
      <w:proofErr w:type="spellEnd"/>
      <w:r w:rsidRPr="004044E1">
        <w:rPr>
          <w:rFonts w:cs="Arial"/>
        </w:rPr>
        <w:t xml:space="preserve"> </w:t>
      </w:r>
      <w:proofErr w:type="spellStart"/>
      <w:r w:rsidRPr="004044E1">
        <w:rPr>
          <w:rFonts w:cs="Arial"/>
        </w:rPr>
        <w:t>tidak</w:t>
      </w:r>
      <w:proofErr w:type="spellEnd"/>
      <w:r w:rsidRPr="004044E1">
        <w:rPr>
          <w:rFonts w:cs="Arial"/>
        </w:rPr>
        <w:t xml:space="preserve"> </w:t>
      </w:r>
      <w:proofErr w:type="spellStart"/>
      <w:r w:rsidRPr="004044E1">
        <w:rPr>
          <w:rFonts w:cs="Arial"/>
        </w:rPr>
        <w:t>hanya</w:t>
      </w:r>
      <w:proofErr w:type="spellEnd"/>
      <w:r w:rsidRPr="004044E1">
        <w:rPr>
          <w:rFonts w:cs="Arial"/>
        </w:rPr>
        <w:t xml:space="preserve"> </w:t>
      </w:r>
      <w:proofErr w:type="spellStart"/>
      <w:r w:rsidRPr="004044E1">
        <w:rPr>
          <w:rFonts w:cs="Arial"/>
        </w:rPr>
        <w:t>berfokus</w:t>
      </w:r>
      <w:proofErr w:type="spellEnd"/>
      <w:r w:rsidRPr="004044E1">
        <w:rPr>
          <w:rFonts w:cs="Arial"/>
        </w:rPr>
        <w:t xml:space="preserve"> pada </w:t>
      </w:r>
      <w:proofErr w:type="spellStart"/>
      <w:r w:rsidRPr="004044E1">
        <w:rPr>
          <w:rFonts w:cs="Arial"/>
        </w:rPr>
        <w:t>aspek</w:t>
      </w:r>
      <w:proofErr w:type="spellEnd"/>
      <w:r w:rsidRPr="004044E1">
        <w:rPr>
          <w:rFonts w:cs="Arial"/>
        </w:rPr>
        <w:t xml:space="preserve"> </w:t>
      </w:r>
      <w:proofErr w:type="spellStart"/>
      <w:r w:rsidRPr="004044E1">
        <w:rPr>
          <w:rFonts w:cs="Arial"/>
        </w:rPr>
        <w:t>kepatuhan</w:t>
      </w:r>
      <w:proofErr w:type="spellEnd"/>
      <w:r w:rsidRPr="004044E1">
        <w:rPr>
          <w:rFonts w:cs="Arial"/>
        </w:rPr>
        <w:t xml:space="preserve">, </w:t>
      </w:r>
      <w:proofErr w:type="spellStart"/>
      <w:r w:rsidRPr="004044E1">
        <w:rPr>
          <w:rFonts w:cs="Arial"/>
        </w:rPr>
        <w:t>tetapi</w:t>
      </w:r>
      <w:proofErr w:type="spellEnd"/>
      <w:r w:rsidRPr="004044E1">
        <w:rPr>
          <w:rFonts w:cs="Arial"/>
        </w:rPr>
        <w:t xml:space="preserve"> juga </w:t>
      </w:r>
      <w:proofErr w:type="spellStart"/>
      <w:r w:rsidRPr="004044E1">
        <w:rPr>
          <w:rFonts w:cs="Arial"/>
        </w:rPr>
        <w:t>mendukung</w:t>
      </w:r>
      <w:proofErr w:type="spellEnd"/>
      <w:r w:rsidRPr="004044E1">
        <w:rPr>
          <w:rFonts w:cs="Arial"/>
        </w:rPr>
        <w:t xml:space="preserve"> </w:t>
      </w:r>
      <w:proofErr w:type="spellStart"/>
      <w:r w:rsidRPr="004044E1">
        <w:rPr>
          <w:rFonts w:cs="Arial"/>
        </w:rPr>
        <w:t>peningkatan</w:t>
      </w:r>
      <w:proofErr w:type="spellEnd"/>
      <w:r w:rsidRPr="004044E1">
        <w:rPr>
          <w:rFonts w:cs="Arial"/>
        </w:rPr>
        <w:t xml:space="preserve"> </w:t>
      </w:r>
      <w:proofErr w:type="spellStart"/>
      <w:r w:rsidRPr="004044E1">
        <w:rPr>
          <w:rFonts w:cs="Arial"/>
        </w:rPr>
        <w:t>kualitas</w:t>
      </w:r>
      <w:proofErr w:type="spellEnd"/>
      <w:r w:rsidRPr="004044E1">
        <w:rPr>
          <w:rFonts w:cs="Arial"/>
        </w:rPr>
        <w:t xml:space="preserve"> </w:t>
      </w:r>
      <w:proofErr w:type="spellStart"/>
      <w:r w:rsidRPr="004044E1">
        <w:rPr>
          <w:rFonts w:cs="Arial"/>
        </w:rPr>
        <w:t>pengelolaan</w:t>
      </w:r>
      <w:proofErr w:type="spellEnd"/>
      <w:r w:rsidRPr="004044E1">
        <w:rPr>
          <w:rFonts w:cs="Arial"/>
        </w:rPr>
        <w:t xml:space="preserve"> </w:t>
      </w:r>
      <w:proofErr w:type="spellStart"/>
      <w:r w:rsidRPr="004044E1">
        <w:rPr>
          <w:rFonts w:cs="Arial"/>
        </w:rPr>
        <w:t>anggaran</w:t>
      </w:r>
      <w:proofErr w:type="spellEnd"/>
      <w:r w:rsidRPr="004044E1">
        <w:rPr>
          <w:rFonts w:cs="Arial"/>
        </w:rPr>
        <w:t xml:space="preserve">, </w:t>
      </w:r>
      <w:proofErr w:type="spellStart"/>
      <w:r w:rsidRPr="004044E1">
        <w:rPr>
          <w:rFonts w:cs="Arial"/>
        </w:rPr>
        <w:t>pelaporan</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serta</w:t>
      </w:r>
      <w:proofErr w:type="spellEnd"/>
      <w:r w:rsidRPr="004044E1">
        <w:rPr>
          <w:rFonts w:cs="Arial"/>
        </w:rPr>
        <w:t xml:space="preserve"> </w:t>
      </w:r>
      <w:proofErr w:type="spellStart"/>
      <w:r w:rsidRPr="004044E1">
        <w:rPr>
          <w:rFonts w:cs="Arial"/>
        </w:rPr>
        <w:t>pengambilan</w:t>
      </w:r>
      <w:proofErr w:type="spellEnd"/>
      <w:r w:rsidRPr="004044E1">
        <w:rPr>
          <w:rFonts w:cs="Arial"/>
        </w:rPr>
        <w:t xml:space="preserve"> </w:t>
      </w:r>
      <w:proofErr w:type="spellStart"/>
      <w:r w:rsidRPr="004044E1">
        <w:rPr>
          <w:rFonts w:cs="Arial"/>
        </w:rPr>
        <w:t>keputusan</w:t>
      </w:r>
      <w:proofErr w:type="spellEnd"/>
      <w:r w:rsidRPr="004044E1">
        <w:rPr>
          <w:rFonts w:cs="Arial"/>
        </w:rPr>
        <w:t xml:space="preserve"> </w:t>
      </w:r>
      <w:proofErr w:type="spellStart"/>
      <w:r w:rsidRPr="004044E1">
        <w:rPr>
          <w:rFonts w:cs="Arial"/>
        </w:rPr>
        <w:t>berbasis</w:t>
      </w:r>
      <w:proofErr w:type="spellEnd"/>
      <w:r w:rsidRPr="004044E1">
        <w:rPr>
          <w:rFonts w:cs="Arial"/>
        </w:rPr>
        <w:t xml:space="preserve"> </w:t>
      </w:r>
      <w:proofErr w:type="spellStart"/>
      <w:r w:rsidRPr="004044E1">
        <w:rPr>
          <w:rFonts w:cs="Arial"/>
        </w:rPr>
        <w:t>informasi</w:t>
      </w:r>
      <w:proofErr w:type="spellEnd"/>
      <w:r w:rsidRPr="004044E1">
        <w:rPr>
          <w:rFonts w:cs="Arial"/>
        </w:rPr>
        <w:t xml:space="preserve"> yang </w:t>
      </w:r>
      <w:proofErr w:type="spellStart"/>
      <w:r w:rsidRPr="004044E1">
        <w:rPr>
          <w:rFonts w:cs="Arial"/>
        </w:rPr>
        <w:t>andal</w:t>
      </w:r>
      <w:proofErr w:type="spellEnd"/>
      <w:r w:rsidRPr="004044E1">
        <w:rPr>
          <w:rFonts w:cs="Arial"/>
        </w:rPr>
        <w:t xml:space="preserve"> dan </w:t>
      </w:r>
      <w:proofErr w:type="spellStart"/>
      <w:r w:rsidRPr="004044E1">
        <w:rPr>
          <w:rFonts w:cs="Arial"/>
        </w:rPr>
        <w:t>tepat</w:t>
      </w:r>
      <w:proofErr w:type="spellEnd"/>
      <w:r w:rsidRPr="004044E1">
        <w:rPr>
          <w:rFonts w:cs="Arial"/>
        </w:rPr>
        <w:t xml:space="preserve"> </w:t>
      </w:r>
      <w:proofErr w:type="spellStart"/>
      <w:r w:rsidRPr="004044E1">
        <w:rPr>
          <w:rFonts w:cs="Arial"/>
        </w:rPr>
        <w:t>waktu</w:t>
      </w:r>
      <w:proofErr w:type="spellEnd"/>
      <w:r w:rsidRPr="004044E1">
        <w:rPr>
          <w:rFonts w:cs="Arial"/>
        </w:rPr>
        <w:t>.</w:t>
      </w:r>
    </w:p>
    <w:p w14:paraId="2F704C6E" w14:textId="77777777" w:rsidR="005A6706" w:rsidRPr="004044E1" w:rsidRDefault="005A6706">
      <w:pPr>
        <w:pStyle w:val="ListParagraph"/>
        <w:numPr>
          <w:ilvl w:val="0"/>
          <w:numId w:val="24"/>
        </w:numPr>
        <w:spacing w:after="0" w:line="240" w:lineRule="auto"/>
        <w:ind w:left="426"/>
        <w:rPr>
          <w:rFonts w:ascii="Arial" w:hAnsi="Arial" w:cs="Arial"/>
          <w:b/>
          <w:bCs/>
          <w:iCs/>
          <w:sz w:val="24"/>
          <w:szCs w:val="24"/>
        </w:rPr>
      </w:pPr>
      <w:proofErr w:type="spellStart"/>
      <w:r w:rsidRPr="004044E1">
        <w:rPr>
          <w:rStyle w:val="Strong"/>
          <w:rFonts w:ascii="Arial" w:hAnsi="Arial" w:cs="Arial"/>
          <w:b w:val="0"/>
          <w:bCs w:val="0"/>
          <w:iCs/>
          <w:sz w:val="24"/>
          <w:szCs w:val="24"/>
        </w:rPr>
        <w:t>Implementasi</w:t>
      </w:r>
      <w:proofErr w:type="spellEnd"/>
      <w:r w:rsidRPr="004044E1">
        <w:rPr>
          <w:rStyle w:val="Strong"/>
          <w:rFonts w:ascii="Arial" w:hAnsi="Arial" w:cs="Arial"/>
          <w:b w:val="0"/>
          <w:bCs w:val="0"/>
          <w:iCs/>
          <w:sz w:val="24"/>
          <w:szCs w:val="24"/>
        </w:rPr>
        <w:t xml:space="preserve"> </w:t>
      </w:r>
      <w:proofErr w:type="spellStart"/>
      <w:r w:rsidRPr="004044E1">
        <w:rPr>
          <w:rStyle w:val="Strong"/>
          <w:rFonts w:ascii="Arial" w:hAnsi="Arial" w:cs="Arial"/>
          <w:b w:val="0"/>
          <w:bCs w:val="0"/>
          <w:iCs/>
          <w:sz w:val="24"/>
          <w:szCs w:val="24"/>
        </w:rPr>
        <w:t>Pengawasan</w:t>
      </w:r>
      <w:proofErr w:type="spellEnd"/>
      <w:r w:rsidRPr="004044E1">
        <w:rPr>
          <w:rStyle w:val="Strong"/>
          <w:rFonts w:ascii="Arial" w:hAnsi="Arial" w:cs="Arial"/>
          <w:b w:val="0"/>
          <w:bCs w:val="0"/>
          <w:iCs/>
          <w:sz w:val="24"/>
          <w:szCs w:val="24"/>
        </w:rPr>
        <w:t xml:space="preserve"> </w:t>
      </w:r>
      <w:proofErr w:type="spellStart"/>
      <w:r w:rsidRPr="004044E1">
        <w:rPr>
          <w:rStyle w:val="Strong"/>
          <w:rFonts w:ascii="Arial" w:hAnsi="Arial" w:cs="Arial"/>
          <w:b w:val="0"/>
          <w:bCs w:val="0"/>
          <w:iCs/>
          <w:sz w:val="24"/>
          <w:szCs w:val="24"/>
        </w:rPr>
        <w:t>Berbasis</w:t>
      </w:r>
      <w:proofErr w:type="spellEnd"/>
      <w:r w:rsidRPr="004044E1">
        <w:rPr>
          <w:rStyle w:val="Strong"/>
          <w:rFonts w:ascii="Arial" w:hAnsi="Arial" w:cs="Arial"/>
          <w:b w:val="0"/>
          <w:bCs w:val="0"/>
          <w:iCs/>
          <w:sz w:val="24"/>
          <w:szCs w:val="24"/>
        </w:rPr>
        <w:t xml:space="preserve"> </w:t>
      </w:r>
      <w:proofErr w:type="spellStart"/>
      <w:r w:rsidRPr="004044E1">
        <w:rPr>
          <w:rStyle w:val="Strong"/>
          <w:rFonts w:ascii="Arial" w:hAnsi="Arial" w:cs="Arial"/>
          <w:b w:val="0"/>
          <w:bCs w:val="0"/>
          <w:iCs/>
          <w:sz w:val="24"/>
          <w:szCs w:val="24"/>
        </w:rPr>
        <w:t>Risiko</w:t>
      </w:r>
      <w:proofErr w:type="spellEnd"/>
    </w:p>
    <w:p w14:paraId="0230F567" w14:textId="666674DD" w:rsidR="005A6706" w:rsidRPr="004044E1" w:rsidRDefault="005A6706" w:rsidP="002652AD">
      <w:pPr>
        <w:pStyle w:val="NormalWeb"/>
        <w:spacing w:before="0" w:beforeAutospacing="0" w:after="0" w:afterAutospacing="0" w:line="240" w:lineRule="auto"/>
        <w:ind w:left="426"/>
        <w:rPr>
          <w:rFonts w:cs="Arial"/>
          <w:bCs/>
        </w:rPr>
      </w:pPr>
      <w:proofErr w:type="spellStart"/>
      <w:r w:rsidRPr="004044E1">
        <w:rPr>
          <w:rFonts w:cs="Arial"/>
          <w:bCs/>
        </w:rPr>
        <w:t>Pengawasan</w:t>
      </w:r>
      <w:proofErr w:type="spellEnd"/>
      <w:r w:rsidRPr="004044E1">
        <w:rPr>
          <w:rFonts w:cs="Arial"/>
          <w:bCs/>
        </w:rPr>
        <w:t xml:space="preserve"> </w:t>
      </w:r>
      <w:proofErr w:type="spellStart"/>
      <w:r w:rsidRPr="004044E1">
        <w:rPr>
          <w:rFonts w:cs="Arial"/>
          <w:bCs/>
        </w:rPr>
        <w:t>harus</w:t>
      </w:r>
      <w:proofErr w:type="spellEnd"/>
      <w:r w:rsidRPr="004044E1">
        <w:rPr>
          <w:rFonts w:cs="Arial"/>
          <w:bCs/>
        </w:rPr>
        <w:t xml:space="preserve"> </w:t>
      </w:r>
      <w:proofErr w:type="spellStart"/>
      <w:r w:rsidRPr="004044E1">
        <w:rPr>
          <w:rFonts w:cs="Arial"/>
          <w:bCs/>
        </w:rPr>
        <w:t>bergeser</w:t>
      </w:r>
      <w:proofErr w:type="spellEnd"/>
      <w:r w:rsidRPr="004044E1">
        <w:rPr>
          <w:rFonts w:cs="Arial"/>
          <w:bCs/>
        </w:rPr>
        <w:t xml:space="preserve"> </w:t>
      </w:r>
      <w:proofErr w:type="spellStart"/>
      <w:r w:rsidRPr="004044E1">
        <w:rPr>
          <w:rFonts w:cs="Arial"/>
          <w:bCs/>
        </w:rPr>
        <w:t>dari</w:t>
      </w:r>
      <w:proofErr w:type="spellEnd"/>
      <w:r w:rsidRPr="004044E1">
        <w:rPr>
          <w:rFonts w:cs="Arial"/>
          <w:bCs/>
        </w:rPr>
        <w:t xml:space="preserve"> </w:t>
      </w:r>
      <w:proofErr w:type="spellStart"/>
      <w:r w:rsidRPr="004044E1">
        <w:rPr>
          <w:rFonts w:cs="Arial"/>
          <w:bCs/>
        </w:rPr>
        <w:t>pendekatan</w:t>
      </w:r>
      <w:proofErr w:type="spellEnd"/>
      <w:r w:rsidRPr="004044E1">
        <w:rPr>
          <w:rFonts w:cs="Arial"/>
          <w:bCs/>
        </w:rPr>
        <w:t xml:space="preserve"> </w:t>
      </w:r>
      <w:proofErr w:type="spellStart"/>
      <w:r w:rsidRPr="004044E1">
        <w:rPr>
          <w:rFonts w:cs="Arial"/>
          <w:bCs/>
        </w:rPr>
        <w:t>administratif</w:t>
      </w:r>
      <w:proofErr w:type="spellEnd"/>
      <w:r w:rsidRPr="004044E1">
        <w:rPr>
          <w:rFonts w:cs="Arial"/>
          <w:bCs/>
        </w:rPr>
        <w:t xml:space="preserve"> </w:t>
      </w:r>
      <w:proofErr w:type="spellStart"/>
      <w:r w:rsidRPr="004044E1">
        <w:rPr>
          <w:rFonts w:cs="Arial"/>
          <w:bCs/>
        </w:rPr>
        <w:t>ke</w:t>
      </w:r>
      <w:proofErr w:type="spellEnd"/>
      <w:r w:rsidRPr="004044E1">
        <w:rPr>
          <w:rFonts w:cs="Arial"/>
          <w:bCs/>
        </w:rPr>
        <w:t xml:space="preserve"> </w:t>
      </w:r>
      <w:proofErr w:type="spellStart"/>
      <w:r w:rsidRPr="004044E1">
        <w:rPr>
          <w:rFonts w:cs="Arial"/>
          <w:bCs/>
        </w:rPr>
        <w:t>pendekatan</w:t>
      </w:r>
      <w:proofErr w:type="spellEnd"/>
      <w:r w:rsidRPr="004044E1">
        <w:rPr>
          <w:rFonts w:cs="Arial"/>
          <w:bCs/>
        </w:rPr>
        <w:t xml:space="preserve"> </w:t>
      </w:r>
      <w:r w:rsidRPr="004044E1">
        <w:rPr>
          <w:rStyle w:val="Strong"/>
          <w:rFonts w:cs="Arial"/>
          <w:b w:val="0"/>
        </w:rPr>
        <w:t>risk-based audit</w:t>
      </w:r>
      <w:r w:rsidRPr="004044E1">
        <w:rPr>
          <w:rFonts w:cs="Arial"/>
          <w:bCs/>
        </w:rPr>
        <w:t xml:space="preserve">, yang </w:t>
      </w:r>
      <w:proofErr w:type="spellStart"/>
      <w:r w:rsidRPr="004044E1">
        <w:rPr>
          <w:rFonts w:cs="Arial"/>
          <w:bCs/>
        </w:rPr>
        <w:t>mengidentifikasi</w:t>
      </w:r>
      <w:proofErr w:type="spellEnd"/>
      <w:r w:rsidRPr="004044E1">
        <w:rPr>
          <w:rFonts w:cs="Arial"/>
          <w:bCs/>
        </w:rPr>
        <w:t xml:space="preserve"> </w:t>
      </w:r>
      <w:proofErr w:type="spellStart"/>
      <w:r w:rsidRPr="004044E1">
        <w:rPr>
          <w:rFonts w:cs="Arial"/>
          <w:bCs/>
        </w:rPr>
        <w:t>titik</w:t>
      </w:r>
      <w:proofErr w:type="spellEnd"/>
      <w:r w:rsidRPr="004044E1">
        <w:rPr>
          <w:rFonts w:cs="Arial"/>
          <w:bCs/>
        </w:rPr>
        <w:t xml:space="preserve"> </w:t>
      </w:r>
      <w:proofErr w:type="spellStart"/>
      <w:r w:rsidRPr="004044E1">
        <w:rPr>
          <w:rFonts w:cs="Arial"/>
          <w:bCs/>
        </w:rPr>
        <w:t>rawan</w:t>
      </w:r>
      <w:proofErr w:type="spellEnd"/>
      <w:r w:rsidRPr="004044E1">
        <w:rPr>
          <w:rFonts w:cs="Arial"/>
          <w:bCs/>
        </w:rPr>
        <w:t xml:space="preserve"> </w:t>
      </w:r>
      <w:proofErr w:type="spellStart"/>
      <w:r w:rsidRPr="004044E1">
        <w:rPr>
          <w:rFonts w:cs="Arial"/>
          <w:bCs/>
        </w:rPr>
        <w:t>sejak</w:t>
      </w:r>
      <w:proofErr w:type="spellEnd"/>
      <w:r w:rsidRPr="004044E1">
        <w:rPr>
          <w:rFonts w:cs="Arial"/>
          <w:bCs/>
        </w:rPr>
        <w:t xml:space="preserve"> </w:t>
      </w:r>
      <w:proofErr w:type="spellStart"/>
      <w:r w:rsidRPr="004044E1">
        <w:rPr>
          <w:rFonts w:cs="Arial"/>
          <w:bCs/>
        </w:rPr>
        <w:t>awal</w:t>
      </w:r>
      <w:proofErr w:type="spellEnd"/>
      <w:r w:rsidRPr="004044E1">
        <w:rPr>
          <w:rFonts w:cs="Arial"/>
          <w:bCs/>
        </w:rPr>
        <w:t xml:space="preserve"> </w:t>
      </w:r>
      <w:proofErr w:type="spellStart"/>
      <w:r w:rsidRPr="004044E1">
        <w:rPr>
          <w:rFonts w:cs="Arial"/>
          <w:bCs/>
        </w:rPr>
        <w:t>perencanaan</w:t>
      </w:r>
      <w:proofErr w:type="spellEnd"/>
      <w:r w:rsidRPr="004044E1">
        <w:rPr>
          <w:rFonts w:cs="Arial"/>
          <w:bCs/>
        </w:rPr>
        <w:t xml:space="preserve"> </w:t>
      </w:r>
      <w:proofErr w:type="spellStart"/>
      <w:r w:rsidR="002652AD">
        <w:rPr>
          <w:rFonts w:cs="Arial"/>
          <w:bCs/>
        </w:rPr>
        <w:t>se</w:t>
      </w:r>
      <w:r w:rsidRPr="004044E1">
        <w:rPr>
          <w:rFonts w:cs="Arial"/>
          <w:bCs/>
        </w:rPr>
        <w:t>hingga</w:t>
      </w:r>
      <w:proofErr w:type="spellEnd"/>
      <w:r w:rsidRPr="004044E1">
        <w:rPr>
          <w:rFonts w:cs="Arial"/>
          <w:bCs/>
        </w:rPr>
        <w:t xml:space="preserve"> </w:t>
      </w:r>
      <w:proofErr w:type="spellStart"/>
      <w:r w:rsidRPr="004044E1">
        <w:rPr>
          <w:rFonts w:cs="Arial"/>
          <w:bCs/>
        </w:rPr>
        <w:t>pelaporan</w:t>
      </w:r>
      <w:proofErr w:type="spellEnd"/>
      <w:r w:rsidRPr="004044E1">
        <w:rPr>
          <w:rFonts w:cs="Arial"/>
          <w:bCs/>
        </w:rPr>
        <w:t xml:space="preserve">. </w:t>
      </w:r>
      <w:proofErr w:type="spellStart"/>
      <w:r w:rsidRPr="004044E1">
        <w:rPr>
          <w:rFonts w:cs="Arial"/>
          <w:bCs/>
        </w:rPr>
        <w:t>Dengan</w:t>
      </w:r>
      <w:proofErr w:type="spellEnd"/>
      <w:r w:rsidRPr="004044E1">
        <w:rPr>
          <w:rFonts w:cs="Arial"/>
          <w:bCs/>
        </w:rPr>
        <w:t xml:space="preserve"> </w:t>
      </w:r>
      <w:proofErr w:type="spellStart"/>
      <w:r w:rsidRPr="004044E1">
        <w:rPr>
          <w:rFonts w:cs="Arial"/>
          <w:bCs/>
        </w:rPr>
        <w:t>pendekatan</w:t>
      </w:r>
      <w:proofErr w:type="spellEnd"/>
      <w:r w:rsidRPr="004044E1">
        <w:rPr>
          <w:rFonts w:cs="Arial"/>
          <w:bCs/>
        </w:rPr>
        <w:t xml:space="preserve"> </w:t>
      </w:r>
      <w:proofErr w:type="spellStart"/>
      <w:r w:rsidRPr="004044E1">
        <w:rPr>
          <w:rFonts w:cs="Arial"/>
          <w:bCs/>
        </w:rPr>
        <w:t>ini</w:t>
      </w:r>
      <w:proofErr w:type="spellEnd"/>
      <w:r w:rsidRPr="004044E1">
        <w:rPr>
          <w:rFonts w:cs="Arial"/>
          <w:bCs/>
        </w:rPr>
        <w:t xml:space="preserve">, </w:t>
      </w:r>
      <w:proofErr w:type="spellStart"/>
      <w:r w:rsidRPr="004044E1">
        <w:rPr>
          <w:rFonts w:cs="Arial"/>
          <w:bCs/>
        </w:rPr>
        <w:t>Inspektorat</w:t>
      </w:r>
      <w:proofErr w:type="spellEnd"/>
      <w:r w:rsidRPr="004044E1">
        <w:rPr>
          <w:rFonts w:cs="Arial"/>
          <w:bCs/>
        </w:rPr>
        <w:t xml:space="preserve"> </w:t>
      </w:r>
      <w:proofErr w:type="spellStart"/>
      <w:r w:rsidRPr="004044E1">
        <w:rPr>
          <w:rFonts w:cs="Arial"/>
          <w:bCs/>
        </w:rPr>
        <w:t>bisa</w:t>
      </w:r>
      <w:proofErr w:type="spellEnd"/>
      <w:r w:rsidRPr="004044E1">
        <w:rPr>
          <w:rFonts w:cs="Arial"/>
          <w:bCs/>
        </w:rPr>
        <w:t xml:space="preserve"> </w:t>
      </w:r>
      <w:proofErr w:type="spellStart"/>
      <w:r w:rsidRPr="004044E1">
        <w:rPr>
          <w:rFonts w:cs="Arial"/>
          <w:bCs/>
        </w:rPr>
        <w:t>lebih</w:t>
      </w:r>
      <w:proofErr w:type="spellEnd"/>
      <w:r w:rsidRPr="004044E1">
        <w:rPr>
          <w:rFonts w:cs="Arial"/>
          <w:bCs/>
        </w:rPr>
        <w:t xml:space="preserve"> </w:t>
      </w:r>
      <w:proofErr w:type="spellStart"/>
      <w:r w:rsidRPr="004044E1">
        <w:rPr>
          <w:rFonts w:cs="Arial"/>
          <w:bCs/>
        </w:rPr>
        <w:t>proaktif</w:t>
      </w:r>
      <w:proofErr w:type="spellEnd"/>
      <w:r w:rsidRPr="004044E1">
        <w:rPr>
          <w:rFonts w:cs="Arial"/>
          <w:bCs/>
        </w:rPr>
        <w:t xml:space="preserve"> dan </w:t>
      </w:r>
      <w:proofErr w:type="spellStart"/>
      <w:r w:rsidRPr="004044E1">
        <w:rPr>
          <w:rFonts w:cs="Arial"/>
          <w:bCs/>
        </w:rPr>
        <w:t>fokus</w:t>
      </w:r>
      <w:proofErr w:type="spellEnd"/>
      <w:r w:rsidRPr="004044E1">
        <w:rPr>
          <w:rFonts w:cs="Arial"/>
          <w:bCs/>
        </w:rPr>
        <w:t xml:space="preserve"> pada area </w:t>
      </w:r>
      <w:proofErr w:type="spellStart"/>
      <w:r w:rsidRPr="004044E1">
        <w:rPr>
          <w:rFonts w:cs="Arial"/>
          <w:bCs/>
        </w:rPr>
        <w:t>kritis</w:t>
      </w:r>
      <w:proofErr w:type="spellEnd"/>
      <w:r w:rsidRPr="004044E1">
        <w:rPr>
          <w:rFonts w:cs="Arial"/>
          <w:bCs/>
        </w:rPr>
        <w:t>.</w:t>
      </w:r>
    </w:p>
    <w:p w14:paraId="2B4310F0" w14:textId="77777777" w:rsidR="005A6706" w:rsidRPr="004044E1" w:rsidRDefault="005A6706">
      <w:pPr>
        <w:pStyle w:val="NormalWeb"/>
        <w:numPr>
          <w:ilvl w:val="0"/>
          <w:numId w:val="24"/>
        </w:numPr>
        <w:spacing w:before="0" w:beforeAutospacing="0" w:after="0" w:afterAutospacing="0" w:line="240" w:lineRule="auto"/>
        <w:ind w:left="426"/>
        <w:rPr>
          <w:rFonts w:cs="Arial"/>
          <w:bCs/>
        </w:rPr>
      </w:pPr>
      <w:proofErr w:type="spellStart"/>
      <w:r w:rsidRPr="004044E1">
        <w:rPr>
          <w:rStyle w:val="Strong"/>
          <w:rFonts w:cs="Arial"/>
          <w:b w:val="0"/>
          <w:bCs w:val="0"/>
          <w:iCs/>
        </w:rPr>
        <w:t>Pengembangan</w:t>
      </w:r>
      <w:proofErr w:type="spellEnd"/>
      <w:r w:rsidRPr="004044E1">
        <w:rPr>
          <w:rStyle w:val="Strong"/>
          <w:rFonts w:cs="Arial"/>
          <w:b w:val="0"/>
          <w:bCs w:val="0"/>
          <w:iCs/>
        </w:rPr>
        <w:t xml:space="preserve"> Dashboard Monitoring </w:t>
      </w:r>
      <w:proofErr w:type="spellStart"/>
      <w:r w:rsidRPr="004044E1">
        <w:rPr>
          <w:rStyle w:val="Strong"/>
          <w:rFonts w:cs="Arial"/>
          <w:b w:val="0"/>
          <w:bCs w:val="0"/>
          <w:iCs/>
        </w:rPr>
        <w:t>Keuangan</w:t>
      </w:r>
      <w:proofErr w:type="spellEnd"/>
      <w:r w:rsidRPr="004044E1">
        <w:rPr>
          <w:rStyle w:val="Strong"/>
          <w:rFonts w:cs="Arial"/>
          <w:b w:val="0"/>
          <w:bCs w:val="0"/>
          <w:iCs/>
        </w:rPr>
        <w:t xml:space="preserve"> Digital</w:t>
      </w:r>
    </w:p>
    <w:p w14:paraId="24503D58" w14:textId="39C55425" w:rsidR="005A6706" w:rsidRPr="004044E1" w:rsidRDefault="005A6706" w:rsidP="002652AD">
      <w:pPr>
        <w:pStyle w:val="NormalWeb"/>
        <w:spacing w:before="0" w:beforeAutospacing="0" w:after="0" w:afterAutospacing="0" w:line="240" w:lineRule="auto"/>
        <w:ind w:left="426"/>
        <w:rPr>
          <w:rFonts w:cs="Arial"/>
          <w:bCs/>
        </w:rPr>
      </w:pPr>
      <w:proofErr w:type="spellStart"/>
      <w:r w:rsidRPr="004044E1">
        <w:rPr>
          <w:rFonts w:cs="Arial"/>
          <w:bCs/>
        </w:rPr>
        <w:t>Pemanfaatan</w:t>
      </w:r>
      <w:proofErr w:type="spellEnd"/>
      <w:r w:rsidRPr="004044E1">
        <w:rPr>
          <w:rFonts w:cs="Arial"/>
          <w:bCs/>
        </w:rPr>
        <w:t xml:space="preserve"> </w:t>
      </w:r>
      <w:proofErr w:type="spellStart"/>
      <w:r w:rsidRPr="004044E1">
        <w:rPr>
          <w:rFonts w:cs="Arial"/>
          <w:bCs/>
        </w:rPr>
        <w:t>teknologi</w:t>
      </w:r>
      <w:proofErr w:type="spellEnd"/>
      <w:r w:rsidRPr="004044E1">
        <w:rPr>
          <w:rFonts w:cs="Arial"/>
          <w:bCs/>
        </w:rPr>
        <w:t xml:space="preserve"> </w:t>
      </w:r>
      <w:proofErr w:type="spellStart"/>
      <w:r w:rsidRPr="004044E1">
        <w:rPr>
          <w:rFonts w:cs="Arial"/>
          <w:bCs/>
        </w:rPr>
        <w:t>informasi</w:t>
      </w:r>
      <w:proofErr w:type="spellEnd"/>
      <w:r w:rsidRPr="004044E1">
        <w:rPr>
          <w:rFonts w:cs="Arial"/>
          <w:bCs/>
        </w:rPr>
        <w:t xml:space="preserve">, </w:t>
      </w:r>
      <w:proofErr w:type="spellStart"/>
      <w:r w:rsidRPr="004044E1">
        <w:rPr>
          <w:rFonts w:cs="Arial"/>
          <w:bCs/>
        </w:rPr>
        <w:t>seperti</w:t>
      </w:r>
      <w:proofErr w:type="spellEnd"/>
      <w:r w:rsidRPr="004044E1">
        <w:rPr>
          <w:rFonts w:cs="Arial"/>
          <w:bCs/>
        </w:rPr>
        <w:t xml:space="preserve"> </w:t>
      </w:r>
      <w:r w:rsidRPr="004044E1">
        <w:rPr>
          <w:rStyle w:val="Strong"/>
          <w:rFonts w:cs="Arial"/>
          <w:b w:val="0"/>
        </w:rPr>
        <w:t xml:space="preserve">dashboard digital </w:t>
      </w:r>
      <w:proofErr w:type="spellStart"/>
      <w:r w:rsidRPr="004044E1">
        <w:rPr>
          <w:rStyle w:val="Strong"/>
          <w:rFonts w:cs="Arial"/>
          <w:b w:val="0"/>
        </w:rPr>
        <w:t>berbasis</w:t>
      </w:r>
      <w:proofErr w:type="spellEnd"/>
      <w:r w:rsidRPr="004044E1">
        <w:rPr>
          <w:rStyle w:val="Strong"/>
          <w:rFonts w:cs="Arial"/>
          <w:b w:val="0"/>
        </w:rPr>
        <w:t xml:space="preserve"> web</w:t>
      </w:r>
      <w:r w:rsidRPr="004044E1">
        <w:rPr>
          <w:rFonts w:cs="Arial"/>
          <w:bCs/>
        </w:rPr>
        <w:t xml:space="preserve"> </w:t>
      </w:r>
      <w:proofErr w:type="spellStart"/>
      <w:r w:rsidRPr="004044E1">
        <w:rPr>
          <w:rFonts w:cs="Arial"/>
          <w:bCs/>
        </w:rPr>
        <w:t>atau</w:t>
      </w:r>
      <w:proofErr w:type="spellEnd"/>
      <w:r w:rsidRPr="004044E1">
        <w:rPr>
          <w:rFonts w:cs="Arial"/>
          <w:bCs/>
        </w:rPr>
        <w:t xml:space="preserve"> </w:t>
      </w:r>
      <w:proofErr w:type="spellStart"/>
      <w:r w:rsidRPr="004044E1">
        <w:rPr>
          <w:rFonts w:cs="Arial"/>
          <w:bCs/>
        </w:rPr>
        <w:t>modul</w:t>
      </w:r>
      <w:proofErr w:type="spellEnd"/>
      <w:r w:rsidRPr="004044E1">
        <w:rPr>
          <w:rFonts w:cs="Arial"/>
          <w:bCs/>
        </w:rPr>
        <w:t xml:space="preserve"> monitoring </w:t>
      </w:r>
      <w:proofErr w:type="spellStart"/>
      <w:r w:rsidRPr="004044E1">
        <w:rPr>
          <w:rFonts w:cs="Arial"/>
          <w:bCs/>
        </w:rPr>
        <w:t>dalam</w:t>
      </w:r>
      <w:proofErr w:type="spellEnd"/>
      <w:r w:rsidRPr="004044E1">
        <w:rPr>
          <w:rFonts w:cs="Arial"/>
          <w:bCs/>
        </w:rPr>
        <w:t xml:space="preserve"> SAKTI, </w:t>
      </w:r>
      <w:proofErr w:type="spellStart"/>
      <w:r w:rsidRPr="004044E1">
        <w:rPr>
          <w:rFonts w:cs="Arial"/>
          <w:bCs/>
        </w:rPr>
        <w:t>akan</w:t>
      </w:r>
      <w:proofErr w:type="spellEnd"/>
      <w:r w:rsidRPr="004044E1">
        <w:rPr>
          <w:rFonts w:cs="Arial"/>
          <w:bCs/>
        </w:rPr>
        <w:t xml:space="preserve"> </w:t>
      </w:r>
      <w:proofErr w:type="spellStart"/>
      <w:r w:rsidRPr="004044E1">
        <w:rPr>
          <w:rFonts w:cs="Arial"/>
          <w:bCs/>
        </w:rPr>
        <w:t>membantu</w:t>
      </w:r>
      <w:proofErr w:type="spellEnd"/>
      <w:r w:rsidRPr="004044E1">
        <w:rPr>
          <w:rFonts w:cs="Arial"/>
          <w:bCs/>
        </w:rPr>
        <w:t xml:space="preserve"> </w:t>
      </w:r>
      <w:proofErr w:type="spellStart"/>
      <w:r w:rsidRPr="004044E1">
        <w:rPr>
          <w:rFonts w:cs="Arial"/>
          <w:bCs/>
        </w:rPr>
        <w:t>pengawasan</w:t>
      </w:r>
      <w:proofErr w:type="spellEnd"/>
      <w:r w:rsidRPr="004044E1">
        <w:rPr>
          <w:rFonts w:cs="Arial"/>
          <w:bCs/>
        </w:rPr>
        <w:t xml:space="preserve"> </w:t>
      </w:r>
      <w:proofErr w:type="spellStart"/>
      <w:r w:rsidRPr="004044E1">
        <w:rPr>
          <w:rFonts w:cs="Arial"/>
          <w:bCs/>
        </w:rPr>
        <w:t>transaksi</w:t>
      </w:r>
      <w:proofErr w:type="spellEnd"/>
      <w:r w:rsidRPr="004044E1">
        <w:rPr>
          <w:rFonts w:cs="Arial"/>
          <w:bCs/>
        </w:rPr>
        <w:t xml:space="preserve"> </w:t>
      </w:r>
      <w:proofErr w:type="spellStart"/>
      <w:r w:rsidRPr="004044E1">
        <w:rPr>
          <w:rFonts w:cs="Arial"/>
          <w:bCs/>
        </w:rPr>
        <w:t>keuangan</w:t>
      </w:r>
      <w:proofErr w:type="spellEnd"/>
      <w:r w:rsidRPr="004044E1">
        <w:rPr>
          <w:rFonts w:cs="Arial"/>
          <w:bCs/>
        </w:rPr>
        <w:t xml:space="preserve"> </w:t>
      </w:r>
      <w:proofErr w:type="spellStart"/>
      <w:r w:rsidRPr="004044E1">
        <w:rPr>
          <w:rFonts w:cs="Arial"/>
          <w:bCs/>
        </w:rPr>
        <w:t>secara</w:t>
      </w:r>
      <w:proofErr w:type="spellEnd"/>
      <w:r w:rsidRPr="004044E1">
        <w:rPr>
          <w:rFonts w:cs="Arial"/>
          <w:bCs/>
        </w:rPr>
        <w:t xml:space="preserve"> real-time. Fitur </w:t>
      </w:r>
      <w:proofErr w:type="spellStart"/>
      <w:r w:rsidRPr="004044E1">
        <w:rPr>
          <w:rFonts w:cs="Arial"/>
          <w:bCs/>
        </w:rPr>
        <w:t>seperti</w:t>
      </w:r>
      <w:proofErr w:type="spellEnd"/>
      <w:r w:rsidRPr="004044E1">
        <w:rPr>
          <w:rFonts w:cs="Arial"/>
          <w:bCs/>
        </w:rPr>
        <w:t xml:space="preserve"> </w:t>
      </w:r>
      <w:r w:rsidRPr="004044E1">
        <w:rPr>
          <w:rStyle w:val="Emphasis"/>
          <w:rFonts w:cs="Arial"/>
          <w:bCs/>
        </w:rPr>
        <w:t>alert system</w:t>
      </w:r>
      <w:r w:rsidRPr="004044E1">
        <w:rPr>
          <w:rFonts w:cs="Arial"/>
          <w:bCs/>
        </w:rPr>
        <w:t xml:space="preserve"> </w:t>
      </w:r>
      <w:proofErr w:type="spellStart"/>
      <w:r w:rsidRPr="004044E1">
        <w:rPr>
          <w:rFonts w:cs="Arial"/>
          <w:bCs/>
        </w:rPr>
        <w:t>dapat</w:t>
      </w:r>
      <w:proofErr w:type="spellEnd"/>
      <w:r w:rsidRPr="004044E1">
        <w:rPr>
          <w:rFonts w:cs="Arial"/>
          <w:bCs/>
        </w:rPr>
        <w:t xml:space="preserve"> </w:t>
      </w:r>
      <w:proofErr w:type="spellStart"/>
      <w:r w:rsidRPr="004044E1">
        <w:rPr>
          <w:rFonts w:cs="Arial"/>
          <w:bCs/>
        </w:rPr>
        <w:t>digunakan</w:t>
      </w:r>
      <w:proofErr w:type="spellEnd"/>
      <w:r w:rsidRPr="004044E1">
        <w:rPr>
          <w:rFonts w:cs="Arial"/>
          <w:bCs/>
        </w:rPr>
        <w:t xml:space="preserve"> </w:t>
      </w:r>
      <w:proofErr w:type="spellStart"/>
      <w:r w:rsidRPr="004044E1">
        <w:rPr>
          <w:rFonts w:cs="Arial"/>
          <w:bCs/>
        </w:rPr>
        <w:t>untuk</w:t>
      </w:r>
      <w:proofErr w:type="spellEnd"/>
      <w:r w:rsidRPr="004044E1">
        <w:rPr>
          <w:rFonts w:cs="Arial"/>
          <w:bCs/>
        </w:rPr>
        <w:t xml:space="preserve"> </w:t>
      </w:r>
      <w:proofErr w:type="spellStart"/>
      <w:r w:rsidRPr="004044E1">
        <w:rPr>
          <w:rFonts w:cs="Arial"/>
          <w:bCs/>
        </w:rPr>
        <w:t>mendeteksi</w:t>
      </w:r>
      <w:proofErr w:type="spellEnd"/>
      <w:r w:rsidRPr="004044E1">
        <w:rPr>
          <w:rFonts w:cs="Arial"/>
          <w:bCs/>
        </w:rPr>
        <w:t xml:space="preserve"> </w:t>
      </w:r>
      <w:proofErr w:type="spellStart"/>
      <w:r w:rsidRPr="004044E1">
        <w:rPr>
          <w:rFonts w:cs="Arial"/>
          <w:bCs/>
        </w:rPr>
        <w:t>deviasi</w:t>
      </w:r>
      <w:proofErr w:type="spellEnd"/>
      <w:r w:rsidRPr="004044E1">
        <w:rPr>
          <w:rFonts w:cs="Arial"/>
          <w:bCs/>
        </w:rPr>
        <w:t xml:space="preserve"> </w:t>
      </w:r>
      <w:proofErr w:type="spellStart"/>
      <w:r w:rsidRPr="004044E1">
        <w:rPr>
          <w:rFonts w:cs="Arial"/>
          <w:bCs/>
        </w:rPr>
        <w:t>anggaran</w:t>
      </w:r>
      <w:proofErr w:type="spellEnd"/>
      <w:r w:rsidRPr="004044E1">
        <w:rPr>
          <w:rFonts w:cs="Arial"/>
          <w:bCs/>
        </w:rPr>
        <w:t xml:space="preserve"> </w:t>
      </w:r>
      <w:proofErr w:type="spellStart"/>
      <w:r w:rsidRPr="004044E1">
        <w:rPr>
          <w:rFonts w:cs="Arial"/>
          <w:bCs/>
        </w:rPr>
        <w:t>atau</w:t>
      </w:r>
      <w:proofErr w:type="spellEnd"/>
      <w:r w:rsidRPr="004044E1">
        <w:rPr>
          <w:rFonts w:cs="Arial"/>
          <w:bCs/>
        </w:rPr>
        <w:t xml:space="preserve"> </w:t>
      </w:r>
      <w:proofErr w:type="spellStart"/>
      <w:r w:rsidRPr="004044E1">
        <w:rPr>
          <w:rFonts w:cs="Arial"/>
          <w:bCs/>
        </w:rPr>
        <w:t>potensi</w:t>
      </w:r>
      <w:proofErr w:type="spellEnd"/>
      <w:r w:rsidRPr="004044E1">
        <w:rPr>
          <w:rFonts w:cs="Arial"/>
          <w:bCs/>
        </w:rPr>
        <w:t xml:space="preserve"> fraud </w:t>
      </w:r>
      <w:proofErr w:type="spellStart"/>
      <w:r w:rsidRPr="004044E1">
        <w:rPr>
          <w:rFonts w:cs="Arial"/>
          <w:bCs/>
        </w:rPr>
        <w:t>lebih</w:t>
      </w:r>
      <w:proofErr w:type="spellEnd"/>
      <w:r w:rsidRPr="004044E1">
        <w:rPr>
          <w:rFonts w:cs="Arial"/>
          <w:bCs/>
        </w:rPr>
        <w:t xml:space="preserve"> </w:t>
      </w:r>
      <w:proofErr w:type="spellStart"/>
      <w:proofErr w:type="gramStart"/>
      <w:r w:rsidRPr="004044E1">
        <w:rPr>
          <w:rFonts w:cs="Arial"/>
          <w:bCs/>
        </w:rPr>
        <w:t>awal</w:t>
      </w:r>
      <w:proofErr w:type="spellEnd"/>
      <w:r w:rsidRPr="004044E1">
        <w:rPr>
          <w:rFonts w:cs="Arial"/>
          <w:bCs/>
        </w:rPr>
        <w:t>.</w:t>
      </w:r>
      <w:r w:rsidRPr="004044E1">
        <w:rPr>
          <w:rStyle w:val="Emphasis"/>
          <w:rFonts w:cs="Arial"/>
          <w:bCs/>
        </w:rPr>
        <w:t>(</w:t>
      </w:r>
      <w:proofErr w:type="gramEnd"/>
      <w:r w:rsidRPr="004044E1">
        <w:rPr>
          <w:rStyle w:val="Emphasis"/>
          <w:rFonts w:cs="Arial"/>
          <w:bCs/>
        </w:rPr>
        <w:t>World Bank, 2011; BPK RI, 2022)</w:t>
      </w:r>
    </w:p>
    <w:p w14:paraId="64E5191B" w14:textId="77777777" w:rsidR="00273835" w:rsidRPr="004044E1" w:rsidRDefault="00273835" w:rsidP="00627559">
      <w:pPr>
        <w:spacing w:line="240" w:lineRule="auto"/>
        <w:ind w:left="1418"/>
        <w:rPr>
          <w:rFonts w:cs="Arial"/>
          <w:bCs/>
        </w:rPr>
      </w:pPr>
    </w:p>
    <w:p w14:paraId="440107D6" w14:textId="77777777" w:rsidR="00273835" w:rsidRPr="004044E1" w:rsidRDefault="00273835" w:rsidP="00627559">
      <w:pPr>
        <w:spacing w:line="240" w:lineRule="auto"/>
        <w:rPr>
          <w:rFonts w:eastAsiaTheme="majorEastAsia" w:cs="Arial"/>
          <w:bCs/>
          <w:lang w:eastAsia="en-ID"/>
        </w:rPr>
      </w:pPr>
      <w:proofErr w:type="spellStart"/>
      <w:r w:rsidRPr="004044E1">
        <w:rPr>
          <w:rFonts w:eastAsiaTheme="majorEastAsia" w:cs="Arial"/>
          <w:bCs/>
          <w:lang w:eastAsia="en-ID"/>
        </w:rPr>
        <w:t>Berikut</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ini</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adalah</w:t>
      </w:r>
      <w:proofErr w:type="spellEnd"/>
      <w:r w:rsidRPr="004044E1">
        <w:rPr>
          <w:rFonts w:eastAsiaTheme="majorEastAsia" w:cs="Arial"/>
          <w:bCs/>
          <w:lang w:eastAsia="en-ID"/>
        </w:rPr>
        <w:t xml:space="preserve"> resume Hasil </w:t>
      </w:r>
      <w:proofErr w:type="spellStart"/>
      <w:r w:rsidRPr="004044E1">
        <w:rPr>
          <w:rFonts w:eastAsiaTheme="majorEastAsia" w:cs="Arial"/>
          <w:bCs/>
          <w:lang w:eastAsia="en-ID"/>
        </w:rPr>
        <w:t>penelitian</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mengenai</w:t>
      </w:r>
      <w:proofErr w:type="spellEnd"/>
      <w:r w:rsidRPr="004044E1">
        <w:rPr>
          <w:rFonts w:eastAsiaTheme="majorEastAsia" w:cs="Arial"/>
          <w:bCs/>
          <w:lang w:eastAsia="en-ID"/>
        </w:rPr>
        <w:t xml:space="preserve"> </w:t>
      </w:r>
      <w:proofErr w:type="spellStart"/>
      <w:r w:rsidRPr="004044E1">
        <w:rPr>
          <w:rFonts w:eastAsiaTheme="majorEastAsia" w:cs="Arial"/>
          <w:bCs/>
          <w:lang w:eastAsia="en-ID"/>
        </w:rPr>
        <w:t>proposisi</w:t>
      </w:r>
      <w:proofErr w:type="spellEnd"/>
      <w:r w:rsidRPr="004044E1">
        <w:rPr>
          <w:rFonts w:eastAsiaTheme="majorEastAsia" w:cs="Arial"/>
          <w:bCs/>
          <w:lang w:eastAsia="en-ID"/>
        </w:rPr>
        <w:t xml:space="preserve"> </w:t>
      </w:r>
      <w:proofErr w:type="gramStart"/>
      <w:r w:rsidRPr="004044E1">
        <w:rPr>
          <w:rFonts w:eastAsiaTheme="majorEastAsia" w:cs="Arial"/>
          <w:bCs/>
          <w:lang w:eastAsia="en-ID"/>
        </w:rPr>
        <w:t>4 :</w:t>
      </w:r>
      <w:proofErr w:type="gramEnd"/>
    </w:p>
    <w:p w14:paraId="6F0B6174" w14:textId="77777777" w:rsidR="00BC3554" w:rsidRPr="004044E1" w:rsidRDefault="007F1357" w:rsidP="00F645F6">
      <w:pPr>
        <w:keepNext/>
        <w:spacing w:line="240" w:lineRule="auto"/>
        <w:rPr>
          <w:rFonts w:cs="Arial"/>
        </w:rPr>
      </w:pPr>
      <w:r w:rsidRPr="004044E1">
        <w:rPr>
          <w:rFonts w:cs="Arial"/>
          <w:noProof/>
        </w:rPr>
        <w:object w:dxaOrig="10710" w:dyaOrig="12841" w14:anchorId="699BC6D4">
          <v:shape id="_x0000_i1068" type="#_x0000_t75" alt="" style="width:396pt;height:451.4pt;mso-width-percent:0;mso-height-percent:0;mso-width-percent:0;mso-height-percent:0" o:ole="">
            <v:imagedata r:id="rId24" o:title=""/>
          </v:shape>
          <o:OLEObject Type="Embed" ProgID="Visio.Drawing.15" ShapeID="_x0000_i1068" DrawAspect="Content" ObjectID="_1815184788" r:id="rId25"/>
        </w:object>
      </w:r>
    </w:p>
    <w:p w14:paraId="33C06D09" w14:textId="77777777" w:rsidR="00BC3554" w:rsidRPr="004044E1" w:rsidRDefault="00BC3554" w:rsidP="00F645F6">
      <w:pPr>
        <w:spacing w:line="240" w:lineRule="auto"/>
        <w:rPr>
          <w:rFonts w:eastAsiaTheme="majorEastAsia" w:cs="Arial"/>
          <w:bCs/>
          <w:lang w:eastAsia="en-ID"/>
        </w:rPr>
      </w:pPr>
      <w:proofErr w:type="spellStart"/>
      <w:proofErr w:type="gramStart"/>
      <w:r w:rsidRPr="004044E1">
        <w:rPr>
          <w:rFonts w:eastAsiaTheme="majorEastAsia" w:cs="Arial"/>
          <w:bCs/>
          <w:lang w:eastAsia="en-ID"/>
        </w:rPr>
        <w:t>Sumber</w:t>
      </w:r>
      <w:proofErr w:type="spellEnd"/>
      <w:r w:rsidRPr="004044E1">
        <w:rPr>
          <w:rFonts w:eastAsiaTheme="majorEastAsia" w:cs="Arial"/>
          <w:bCs/>
          <w:lang w:eastAsia="en-ID"/>
        </w:rPr>
        <w:t xml:space="preserve"> :</w:t>
      </w:r>
      <w:proofErr w:type="gramEnd"/>
      <w:r w:rsidRPr="004044E1">
        <w:rPr>
          <w:rFonts w:eastAsiaTheme="majorEastAsia" w:cs="Arial"/>
          <w:bCs/>
          <w:lang w:eastAsia="en-ID"/>
        </w:rPr>
        <w:t xml:space="preserve"> </w:t>
      </w:r>
      <w:proofErr w:type="spellStart"/>
      <w:r w:rsidRPr="004044E1">
        <w:rPr>
          <w:rFonts w:eastAsiaTheme="majorEastAsia" w:cs="Arial"/>
          <w:bCs/>
          <w:lang w:eastAsia="en-ID"/>
        </w:rPr>
        <w:t>Pengolahan</w:t>
      </w:r>
      <w:proofErr w:type="spellEnd"/>
      <w:r w:rsidRPr="004044E1">
        <w:rPr>
          <w:rFonts w:eastAsiaTheme="majorEastAsia" w:cs="Arial"/>
          <w:bCs/>
          <w:lang w:eastAsia="en-ID"/>
        </w:rPr>
        <w:t xml:space="preserve"> , 2025</w:t>
      </w:r>
    </w:p>
    <w:p w14:paraId="76966D36" w14:textId="26D13401" w:rsidR="00273835" w:rsidRPr="004044E1" w:rsidRDefault="00BC3554" w:rsidP="00F645F6">
      <w:pPr>
        <w:pStyle w:val="Caption"/>
        <w:spacing w:after="0" w:line="240" w:lineRule="auto"/>
        <w:jc w:val="center"/>
        <w:rPr>
          <w:rFonts w:ascii="Arial" w:eastAsiaTheme="majorEastAsia" w:hAnsi="Arial" w:cs="Arial"/>
          <w:b/>
          <w:bCs/>
          <w:i w:val="0"/>
          <w:iCs w:val="0"/>
          <w:color w:val="auto"/>
          <w:sz w:val="24"/>
          <w:szCs w:val="24"/>
          <w:lang w:eastAsia="en-ID"/>
        </w:rPr>
      </w:pPr>
      <w:r w:rsidRPr="004044E1">
        <w:rPr>
          <w:rFonts w:ascii="Arial" w:hAnsi="Arial" w:cs="Arial"/>
          <w:b/>
          <w:bCs/>
          <w:i w:val="0"/>
          <w:iCs w:val="0"/>
          <w:color w:val="auto"/>
          <w:sz w:val="24"/>
          <w:szCs w:val="24"/>
        </w:rPr>
        <w:t xml:space="preserve">Gambar </w:t>
      </w:r>
      <w:proofErr w:type="gramStart"/>
      <w:r w:rsidRPr="004044E1">
        <w:rPr>
          <w:rFonts w:ascii="Arial" w:hAnsi="Arial" w:cs="Arial"/>
          <w:b/>
          <w:bCs/>
          <w:i w:val="0"/>
          <w:iCs w:val="0"/>
          <w:color w:val="auto"/>
          <w:sz w:val="24"/>
          <w:szCs w:val="24"/>
        </w:rPr>
        <w:t>4.Hasil</w:t>
      </w:r>
      <w:proofErr w:type="gramEnd"/>
      <w:r w:rsidRPr="004044E1">
        <w:rPr>
          <w:rFonts w:ascii="Arial" w:hAnsi="Arial" w:cs="Arial"/>
          <w:b/>
          <w:bCs/>
          <w:i w:val="0"/>
          <w:iCs w:val="0"/>
          <w:color w:val="auto"/>
          <w:sz w:val="24"/>
          <w:szCs w:val="24"/>
        </w:rPr>
        <w:t xml:space="preserve"> </w:t>
      </w:r>
      <w:proofErr w:type="spellStart"/>
      <w:r w:rsidRPr="004044E1">
        <w:rPr>
          <w:rFonts w:ascii="Arial" w:hAnsi="Arial" w:cs="Arial"/>
          <w:b/>
          <w:bCs/>
          <w:i w:val="0"/>
          <w:iCs w:val="0"/>
          <w:color w:val="auto"/>
          <w:sz w:val="24"/>
          <w:szCs w:val="24"/>
        </w:rPr>
        <w:t>Penelitian</w:t>
      </w:r>
      <w:proofErr w:type="spellEnd"/>
      <w:r w:rsidRPr="004044E1">
        <w:rPr>
          <w:rFonts w:ascii="Arial" w:hAnsi="Arial" w:cs="Arial"/>
          <w:b/>
          <w:bCs/>
          <w:i w:val="0"/>
          <w:iCs w:val="0"/>
          <w:color w:val="auto"/>
          <w:sz w:val="24"/>
          <w:szCs w:val="24"/>
        </w:rPr>
        <w:t xml:space="preserve"> </w:t>
      </w:r>
      <w:proofErr w:type="spellStart"/>
      <w:r w:rsidRPr="004044E1">
        <w:rPr>
          <w:rFonts w:ascii="Arial" w:hAnsi="Arial" w:cs="Arial"/>
          <w:b/>
          <w:bCs/>
          <w:i w:val="0"/>
          <w:iCs w:val="0"/>
          <w:color w:val="auto"/>
          <w:sz w:val="24"/>
          <w:szCs w:val="24"/>
        </w:rPr>
        <w:t>Proposisi</w:t>
      </w:r>
      <w:proofErr w:type="spellEnd"/>
      <w:r w:rsidRPr="004044E1">
        <w:rPr>
          <w:rFonts w:ascii="Arial" w:hAnsi="Arial" w:cs="Arial"/>
          <w:b/>
          <w:bCs/>
          <w:i w:val="0"/>
          <w:iCs w:val="0"/>
          <w:color w:val="auto"/>
          <w:sz w:val="24"/>
          <w:szCs w:val="24"/>
        </w:rPr>
        <w:t xml:space="preserve"> 4</w:t>
      </w:r>
    </w:p>
    <w:p w14:paraId="27B48997" w14:textId="7823C0DE" w:rsidR="00BC3554" w:rsidRPr="004044E1" w:rsidRDefault="00BC3554" w:rsidP="00F645F6">
      <w:pPr>
        <w:spacing w:line="240" w:lineRule="auto"/>
        <w:rPr>
          <w:rFonts w:eastAsiaTheme="majorEastAsia" w:cs="Arial"/>
          <w:bCs/>
          <w:lang w:eastAsia="en-ID"/>
        </w:rPr>
      </w:pPr>
    </w:p>
    <w:p w14:paraId="2B8AED82" w14:textId="78E29023" w:rsidR="008070EA" w:rsidRPr="004044E1" w:rsidRDefault="002652AD" w:rsidP="002652AD">
      <w:pPr>
        <w:pStyle w:val="Heading3"/>
        <w:numPr>
          <w:ilvl w:val="0"/>
          <w:numId w:val="0"/>
        </w:numPr>
        <w:spacing w:line="240" w:lineRule="auto"/>
        <w:rPr>
          <w:rFonts w:cs="Arial"/>
          <w:noProof/>
          <w:color w:val="auto"/>
          <w:lang w:val="id-ID"/>
        </w:rPr>
      </w:pPr>
      <w:bookmarkStart w:id="248" w:name="_Toc201506642"/>
      <w:bookmarkStart w:id="249" w:name="_Toc201596706"/>
      <w:bookmarkStart w:id="250" w:name="_Toc203773602"/>
      <w:bookmarkStart w:id="251" w:name="_Toc203832366"/>
      <w:bookmarkStart w:id="252" w:name="_Toc204516225"/>
      <w:bookmarkStart w:id="253" w:name="_Toc204522731"/>
      <w:bookmarkEnd w:id="163"/>
      <w:bookmarkEnd w:id="164"/>
      <w:bookmarkEnd w:id="165"/>
      <w:bookmarkEnd w:id="166"/>
      <w:bookmarkEnd w:id="167"/>
      <w:bookmarkEnd w:id="168"/>
      <w:bookmarkEnd w:id="169"/>
      <w:bookmarkEnd w:id="170"/>
      <w:bookmarkEnd w:id="171"/>
      <w:bookmarkEnd w:id="172"/>
      <w:r>
        <w:rPr>
          <w:rFonts w:cs="Arial"/>
          <w:noProof/>
          <w:color w:val="auto"/>
        </w:rPr>
        <w:t>7.</w:t>
      </w:r>
      <w:r w:rsidR="008070EA" w:rsidRPr="004044E1">
        <w:rPr>
          <w:rFonts w:cs="Arial"/>
          <w:noProof/>
          <w:color w:val="auto"/>
        </w:rPr>
        <w:t>Analisis SWOT</w:t>
      </w:r>
      <w:bookmarkEnd w:id="248"/>
      <w:bookmarkEnd w:id="249"/>
      <w:bookmarkEnd w:id="250"/>
      <w:bookmarkEnd w:id="251"/>
      <w:bookmarkEnd w:id="252"/>
      <w:bookmarkEnd w:id="253"/>
    </w:p>
    <w:p w14:paraId="0BC65F75" w14:textId="77777777" w:rsidR="008070EA" w:rsidRPr="004044E1" w:rsidRDefault="008070EA" w:rsidP="00F645F6">
      <w:pPr>
        <w:spacing w:line="240" w:lineRule="auto"/>
        <w:ind w:firstLine="630"/>
        <w:rPr>
          <w:rFonts w:cs="Arial"/>
          <w:lang w:val="en-ID" w:eastAsia="en-ID"/>
        </w:rPr>
      </w:pPr>
      <w:proofErr w:type="spellStart"/>
      <w:r w:rsidRPr="004044E1">
        <w:rPr>
          <w:rFonts w:cs="Arial"/>
        </w:rPr>
        <w:t>Pendekatan</w:t>
      </w:r>
      <w:proofErr w:type="spellEnd"/>
      <w:r w:rsidRPr="004044E1">
        <w:rPr>
          <w:rFonts w:cs="Arial"/>
        </w:rPr>
        <w:t xml:space="preserve"> </w:t>
      </w:r>
      <w:proofErr w:type="spellStart"/>
      <w:r w:rsidRPr="004044E1">
        <w:rPr>
          <w:rFonts w:cs="Arial"/>
        </w:rPr>
        <w:t>analisis</w:t>
      </w:r>
      <w:proofErr w:type="spellEnd"/>
      <w:r w:rsidRPr="004044E1">
        <w:rPr>
          <w:rFonts w:cs="Arial"/>
        </w:rPr>
        <w:t xml:space="preserve"> yang </w:t>
      </w:r>
      <w:proofErr w:type="spellStart"/>
      <w:r w:rsidRPr="004044E1">
        <w:rPr>
          <w:rFonts w:cs="Arial"/>
        </w:rPr>
        <w:t>digunakan</w:t>
      </w:r>
      <w:proofErr w:type="spellEnd"/>
      <w:r w:rsidRPr="004044E1">
        <w:rPr>
          <w:rFonts w:cs="Arial"/>
        </w:rPr>
        <w:t xml:space="preserve"> </w:t>
      </w:r>
      <w:proofErr w:type="spellStart"/>
      <w:r w:rsidRPr="004044E1">
        <w:rPr>
          <w:rFonts w:cs="Arial"/>
        </w:rPr>
        <w:t>dalam</w:t>
      </w:r>
      <w:proofErr w:type="spellEnd"/>
      <w:r w:rsidRPr="004044E1">
        <w:rPr>
          <w:rFonts w:cs="Arial"/>
        </w:rPr>
        <w:t xml:space="preserve"> </w:t>
      </w:r>
      <w:proofErr w:type="spellStart"/>
      <w:r w:rsidRPr="004044E1">
        <w:rPr>
          <w:rFonts w:cs="Arial"/>
        </w:rPr>
        <w:t>penelitian</w:t>
      </w:r>
      <w:proofErr w:type="spellEnd"/>
      <w:r w:rsidRPr="004044E1">
        <w:rPr>
          <w:rFonts w:cs="Arial"/>
        </w:rPr>
        <w:t xml:space="preserve"> </w:t>
      </w:r>
      <w:proofErr w:type="spellStart"/>
      <w:r w:rsidRPr="004044E1">
        <w:rPr>
          <w:rFonts w:cs="Arial"/>
        </w:rPr>
        <w:t>ini</w:t>
      </w:r>
      <w:proofErr w:type="spellEnd"/>
      <w:r w:rsidRPr="004044E1">
        <w:rPr>
          <w:rFonts w:cs="Arial"/>
        </w:rPr>
        <w:t xml:space="preserve"> </w:t>
      </w:r>
      <w:proofErr w:type="spellStart"/>
      <w:r w:rsidRPr="004044E1">
        <w:rPr>
          <w:rFonts w:cs="Arial"/>
        </w:rPr>
        <w:t>mengacu</w:t>
      </w:r>
      <w:proofErr w:type="spellEnd"/>
      <w:r w:rsidRPr="004044E1">
        <w:rPr>
          <w:rFonts w:cs="Arial"/>
        </w:rPr>
        <w:t xml:space="preserve"> pada </w:t>
      </w:r>
      <w:proofErr w:type="spellStart"/>
      <w:r w:rsidRPr="004044E1">
        <w:rPr>
          <w:rFonts w:cs="Arial"/>
        </w:rPr>
        <w:t>metode</w:t>
      </w:r>
      <w:proofErr w:type="spellEnd"/>
      <w:r w:rsidRPr="004044E1">
        <w:rPr>
          <w:rFonts w:cs="Arial"/>
        </w:rPr>
        <w:t xml:space="preserve"> </w:t>
      </w:r>
      <w:r w:rsidRPr="004044E1">
        <w:rPr>
          <w:rFonts w:eastAsiaTheme="majorEastAsia" w:cs="Arial"/>
          <w:i/>
          <w:iCs/>
        </w:rPr>
        <w:t>SWOT (Strengths, Weaknesses, Opportunities, Threats)</w:t>
      </w:r>
      <w:r w:rsidRPr="004044E1">
        <w:rPr>
          <w:rFonts w:cs="Arial"/>
          <w:b/>
          <w:bCs/>
          <w:i/>
          <w:iCs/>
        </w:rPr>
        <w:t>.</w:t>
      </w:r>
      <w:r w:rsidRPr="004044E1">
        <w:rPr>
          <w:rFonts w:cs="Arial"/>
        </w:rPr>
        <w:t xml:space="preserve"> Analisis </w:t>
      </w:r>
      <w:proofErr w:type="spellStart"/>
      <w:r w:rsidRPr="004044E1">
        <w:rPr>
          <w:rFonts w:cs="Arial"/>
        </w:rPr>
        <w:t>ini</w:t>
      </w:r>
      <w:proofErr w:type="spellEnd"/>
      <w:r w:rsidRPr="004044E1">
        <w:rPr>
          <w:rFonts w:cs="Arial"/>
        </w:rPr>
        <w:t xml:space="preserve"> </w:t>
      </w:r>
      <w:proofErr w:type="spellStart"/>
      <w:r w:rsidRPr="004044E1">
        <w:rPr>
          <w:rFonts w:cs="Arial"/>
        </w:rPr>
        <w:t>bertujuan</w:t>
      </w:r>
      <w:proofErr w:type="spellEnd"/>
      <w:r w:rsidRPr="004044E1">
        <w:rPr>
          <w:rFonts w:cs="Arial"/>
        </w:rPr>
        <w:t xml:space="preserve"> </w:t>
      </w:r>
      <w:proofErr w:type="spellStart"/>
      <w:r w:rsidRPr="004044E1">
        <w:rPr>
          <w:rFonts w:cs="Arial"/>
        </w:rPr>
        <w:t>untuk</w:t>
      </w:r>
      <w:proofErr w:type="spellEnd"/>
      <w:r w:rsidRPr="004044E1">
        <w:rPr>
          <w:rFonts w:cs="Arial"/>
        </w:rPr>
        <w:t xml:space="preserve"> </w:t>
      </w:r>
      <w:proofErr w:type="spellStart"/>
      <w:r w:rsidRPr="004044E1">
        <w:rPr>
          <w:rFonts w:cs="Arial"/>
        </w:rPr>
        <w:t>mengidentifikasi</w:t>
      </w:r>
      <w:proofErr w:type="spellEnd"/>
      <w:r w:rsidRPr="004044E1">
        <w:rPr>
          <w:rFonts w:cs="Arial"/>
        </w:rPr>
        <w:t xml:space="preserve"> </w:t>
      </w:r>
      <w:proofErr w:type="spellStart"/>
      <w:r w:rsidRPr="004044E1">
        <w:rPr>
          <w:rFonts w:cs="Arial"/>
        </w:rPr>
        <w:t>keunggulan</w:t>
      </w:r>
      <w:proofErr w:type="spellEnd"/>
      <w:r w:rsidRPr="004044E1">
        <w:rPr>
          <w:rFonts w:cs="Arial"/>
        </w:rPr>
        <w:t xml:space="preserve"> internal, </w:t>
      </w:r>
      <w:proofErr w:type="spellStart"/>
      <w:r w:rsidRPr="004044E1">
        <w:rPr>
          <w:rFonts w:cs="Arial"/>
        </w:rPr>
        <w:t>tantangan</w:t>
      </w:r>
      <w:proofErr w:type="spellEnd"/>
      <w:r w:rsidRPr="004044E1">
        <w:rPr>
          <w:rFonts w:cs="Arial"/>
        </w:rPr>
        <w:t xml:space="preserve">, </w:t>
      </w:r>
      <w:proofErr w:type="spellStart"/>
      <w:r w:rsidRPr="004044E1">
        <w:rPr>
          <w:rFonts w:cs="Arial"/>
        </w:rPr>
        <w:t>serta</w:t>
      </w:r>
      <w:proofErr w:type="spellEnd"/>
      <w:r w:rsidRPr="004044E1">
        <w:rPr>
          <w:rFonts w:cs="Arial"/>
        </w:rPr>
        <w:t xml:space="preserve"> </w:t>
      </w:r>
      <w:proofErr w:type="spellStart"/>
      <w:r w:rsidRPr="004044E1">
        <w:rPr>
          <w:rFonts w:cs="Arial"/>
        </w:rPr>
        <w:t>peluang</w:t>
      </w:r>
      <w:proofErr w:type="spellEnd"/>
      <w:r w:rsidRPr="004044E1">
        <w:rPr>
          <w:rFonts w:cs="Arial"/>
        </w:rPr>
        <w:t xml:space="preserve"> </w:t>
      </w:r>
      <w:proofErr w:type="spellStart"/>
      <w:r w:rsidRPr="004044E1">
        <w:rPr>
          <w:rFonts w:cs="Arial"/>
        </w:rPr>
        <w:t>strategis</w:t>
      </w:r>
      <w:proofErr w:type="spellEnd"/>
      <w:r w:rsidRPr="004044E1">
        <w:rPr>
          <w:rFonts w:cs="Arial"/>
        </w:rPr>
        <w:t xml:space="preserve"> yang </w:t>
      </w:r>
      <w:proofErr w:type="spellStart"/>
      <w:r w:rsidRPr="004044E1">
        <w:rPr>
          <w:rFonts w:cs="Arial"/>
        </w:rPr>
        <w:t>dapat</w:t>
      </w:r>
      <w:proofErr w:type="spellEnd"/>
      <w:r w:rsidRPr="004044E1">
        <w:rPr>
          <w:rFonts w:cs="Arial"/>
        </w:rPr>
        <w:t xml:space="preserve"> </w:t>
      </w:r>
      <w:proofErr w:type="spellStart"/>
      <w:r w:rsidRPr="004044E1">
        <w:rPr>
          <w:rFonts w:cs="Arial"/>
        </w:rPr>
        <w:t>dimanfaatkan</w:t>
      </w:r>
      <w:proofErr w:type="spellEnd"/>
      <w:r w:rsidRPr="004044E1">
        <w:rPr>
          <w:rFonts w:cs="Arial"/>
        </w:rPr>
        <w:t xml:space="preserve"> </w:t>
      </w:r>
      <w:proofErr w:type="spellStart"/>
      <w:r w:rsidRPr="004044E1">
        <w:rPr>
          <w:rFonts w:cs="Arial"/>
        </w:rPr>
        <w:t>dalam</w:t>
      </w:r>
      <w:proofErr w:type="spellEnd"/>
      <w:r w:rsidRPr="004044E1">
        <w:rPr>
          <w:rFonts w:cs="Arial"/>
        </w:rPr>
        <w:t xml:space="preserve"> </w:t>
      </w:r>
      <w:proofErr w:type="spellStart"/>
      <w:r w:rsidRPr="004044E1">
        <w:rPr>
          <w:rFonts w:cs="Arial"/>
        </w:rPr>
        <w:t>mendorong</w:t>
      </w:r>
      <w:proofErr w:type="spellEnd"/>
      <w:r w:rsidRPr="004044E1">
        <w:rPr>
          <w:rFonts w:cs="Arial"/>
        </w:rPr>
        <w:t xml:space="preserve"> </w:t>
      </w:r>
      <w:proofErr w:type="spellStart"/>
      <w:r w:rsidRPr="004044E1">
        <w:rPr>
          <w:rFonts w:cs="Arial"/>
        </w:rPr>
        <w:t>peningkatan</w:t>
      </w:r>
      <w:proofErr w:type="spellEnd"/>
      <w:r w:rsidRPr="004044E1">
        <w:rPr>
          <w:rFonts w:cs="Arial"/>
        </w:rPr>
        <w:t xml:space="preserve"> </w:t>
      </w:r>
      <w:proofErr w:type="spellStart"/>
      <w:r w:rsidRPr="004044E1">
        <w:rPr>
          <w:rFonts w:cs="Arial"/>
        </w:rPr>
        <w:t>kinerja</w:t>
      </w:r>
      <w:proofErr w:type="spellEnd"/>
      <w:r w:rsidRPr="004044E1">
        <w:rPr>
          <w:rFonts w:cs="Arial"/>
        </w:rPr>
        <w:t xml:space="preserve"> </w:t>
      </w:r>
      <w:proofErr w:type="spellStart"/>
      <w:r w:rsidRPr="004044E1">
        <w:rPr>
          <w:rFonts w:cs="Arial"/>
        </w:rPr>
        <w:t>keuangan</w:t>
      </w:r>
      <w:proofErr w:type="spellEnd"/>
      <w:r w:rsidRPr="004044E1">
        <w:rPr>
          <w:rFonts w:cs="Arial"/>
        </w:rPr>
        <w:t xml:space="preserve"> </w:t>
      </w:r>
      <w:proofErr w:type="spellStart"/>
      <w:r w:rsidRPr="004044E1">
        <w:rPr>
          <w:rFonts w:cs="Arial"/>
        </w:rPr>
        <w:t>lembaga</w:t>
      </w:r>
      <w:proofErr w:type="spellEnd"/>
      <w:sdt>
        <w:sdtPr>
          <w:rPr>
            <w:rFonts w:cs="Arial"/>
          </w:rPr>
          <w:id w:val="-1655833191"/>
          <w:citation/>
        </w:sdtPr>
        <w:sdtContent>
          <w:r w:rsidRPr="004044E1">
            <w:rPr>
              <w:rFonts w:cs="Arial"/>
            </w:rPr>
            <w:fldChar w:fldCharType="begin"/>
          </w:r>
          <w:r w:rsidRPr="004044E1">
            <w:rPr>
              <w:rFonts w:cs="Arial"/>
              <w:lang w:val="en-US"/>
            </w:rPr>
            <w:instrText xml:space="preserve"> CITATION Ali251 \l 1033 </w:instrText>
          </w:r>
          <w:r w:rsidRPr="004044E1">
            <w:rPr>
              <w:rFonts w:cs="Arial"/>
            </w:rPr>
            <w:fldChar w:fldCharType="separate"/>
          </w:r>
          <w:r w:rsidRPr="004044E1">
            <w:rPr>
              <w:rFonts w:cs="Arial"/>
              <w:noProof/>
              <w:lang w:val="en-US"/>
            </w:rPr>
            <w:t xml:space="preserve"> (Raeburn, 2025)</w:t>
          </w:r>
          <w:r w:rsidRPr="004044E1">
            <w:rPr>
              <w:rFonts w:cs="Arial"/>
            </w:rPr>
            <w:fldChar w:fldCharType="end"/>
          </w:r>
        </w:sdtContent>
      </w:sdt>
      <w:r w:rsidRPr="004044E1">
        <w:rPr>
          <w:rFonts w:cs="Arial"/>
        </w:rPr>
        <w:t>.</w:t>
      </w:r>
    </w:p>
    <w:p w14:paraId="5448CD11" w14:textId="77777777" w:rsidR="008070EA" w:rsidRPr="004044E1" w:rsidRDefault="008070EA" w:rsidP="00F645F6">
      <w:pPr>
        <w:spacing w:line="240" w:lineRule="auto"/>
        <w:ind w:firstLine="567"/>
        <w:rPr>
          <w:rFonts w:cs="Arial"/>
          <w:noProof/>
          <w:lang w:val="id-ID" w:eastAsia="en-US"/>
        </w:rPr>
      </w:pPr>
      <w:r w:rsidRPr="004044E1">
        <w:rPr>
          <w:rFonts w:cs="Arial"/>
          <w:noProof/>
          <w:lang w:val="id-ID" w:eastAsia="en-US"/>
        </w:rPr>
        <w:t>Setelah melakukan penelitian lapangan dan mewawancara</w:t>
      </w:r>
      <w:r w:rsidRPr="004044E1">
        <w:rPr>
          <w:rFonts w:cs="Arial"/>
          <w:noProof/>
          <w:lang w:val="en-US" w:eastAsia="en-US"/>
        </w:rPr>
        <w:t>i</w:t>
      </w:r>
      <w:r w:rsidRPr="004044E1">
        <w:rPr>
          <w:rFonts w:cs="Arial"/>
          <w:noProof/>
          <w:lang w:val="id-ID" w:eastAsia="en-US"/>
        </w:rPr>
        <w:t xml:space="preserve"> banyak infroman peneliti melakukan analisis hasil wawancara dengan analisis SWOT, dalam pengelolaan modal kerja untuk meningkatkan kualitas </w:t>
      </w:r>
      <w:r w:rsidRPr="004044E1">
        <w:rPr>
          <w:rFonts w:cs="Arial"/>
          <w:noProof/>
          <w:lang w:val="id-ID" w:eastAsia="en-US"/>
        </w:rPr>
        <w:lastRenderedPageBreak/>
        <w:t xml:space="preserve">laporan keuangan rumah sakit. Adapun analisis data hasil wawancara </w:t>
      </w:r>
      <w:r w:rsidRPr="004044E1">
        <w:rPr>
          <w:rFonts w:cs="Arial"/>
          <w:noProof/>
          <w:lang w:val="en-US" w:eastAsia="en-US"/>
        </w:rPr>
        <w:t>d</w:t>
      </w:r>
      <w:r w:rsidRPr="004044E1">
        <w:rPr>
          <w:rFonts w:cs="Arial"/>
          <w:noProof/>
          <w:lang w:val="id-ID" w:eastAsia="en-US"/>
        </w:rPr>
        <w:t>alam penelitian ini adalah :</w:t>
      </w:r>
    </w:p>
    <w:p w14:paraId="07EFDC8C" w14:textId="77777777" w:rsidR="008070EA" w:rsidRPr="004044E1" w:rsidRDefault="008070EA">
      <w:pPr>
        <w:numPr>
          <w:ilvl w:val="0"/>
          <w:numId w:val="8"/>
        </w:numPr>
        <w:spacing w:line="240" w:lineRule="auto"/>
        <w:rPr>
          <w:rFonts w:cs="Arial"/>
          <w:lang w:val="en-ID" w:eastAsia="en-ID"/>
        </w:rPr>
      </w:pPr>
      <w:r w:rsidRPr="004044E1">
        <w:rPr>
          <w:rFonts w:cs="Arial"/>
          <w:lang w:val="en-ID" w:eastAsia="en-ID"/>
        </w:rPr>
        <w:t>S – Strengths (</w:t>
      </w:r>
      <w:proofErr w:type="spellStart"/>
      <w:r w:rsidRPr="004044E1">
        <w:rPr>
          <w:rFonts w:cs="Arial"/>
          <w:lang w:val="en-ID" w:eastAsia="en-ID"/>
        </w:rPr>
        <w:t>Kekuatan</w:t>
      </w:r>
      <w:proofErr w:type="spellEnd"/>
      <w:r w:rsidRPr="004044E1">
        <w:rPr>
          <w:rFonts w:cs="Arial"/>
          <w:lang w:val="en-ID" w:eastAsia="en-ID"/>
        </w:rPr>
        <w:t xml:space="preserve">): Faktor internal </w:t>
      </w:r>
      <w:proofErr w:type="spellStart"/>
      <w:r w:rsidRPr="004044E1">
        <w:rPr>
          <w:rFonts w:cs="Arial"/>
          <w:lang w:val="en-ID" w:eastAsia="en-ID"/>
        </w:rPr>
        <w:t>positif</w:t>
      </w:r>
      <w:proofErr w:type="spellEnd"/>
      <w:r w:rsidRPr="004044E1">
        <w:rPr>
          <w:rFonts w:cs="Arial"/>
          <w:lang w:val="en-ID" w:eastAsia="en-ID"/>
        </w:rPr>
        <w:t xml:space="preserve"> yang </w:t>
      </w:r>
      <w:proofErr w:type="spellStart"/>
      <w:r w:rsidRPr="004044E1">
        <w:rPr>
          <w:rFonts w:cs="Arial"/>
          <w:lang w:val="en-ID" w:eastAsia="en-ID"/>
        </w:rPr>
        <w:t>menjadi</w:t>
      </w:r>
      <w:proofErr w:type="spellEnd"/>
      <w:r w:rsidRPr="004044E1">
        <w:rPr>
          <w:rFonts w:cs="Arial"/>
          <w:lang w:val="en-ID" w:eastAsia="en-ID"/>
        </w:rPr>
        <w:t xml:space="preserve"> </w:t>
      </w:r>
      <w:proofErr w:type="spellStart"/>
      <w:r w:rsidRPr="004044E1">
        <w:rPr>
          <w:rFonts w:cs="Arial"/>
          <w:lang w:val="en-ID" w:eastAsia="en-ID"/>
        </w:rPr>
        <w:t>keunggulan</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 xml:space="preserve"> dan </w:t>
      </w:r>
      <w:proofErr w:type="spellStart"/>
      <w:r w:rsidRPr="004044E1">
        <w:rPr>
          <w:rFonts w:cs="Arial"/>
          <w:lang w:val="en-ID" w:eastAsia="en-ID"/>
        </w:rPr>
        <w:t>dapat</w:t>
      </w:r>
      <w:proofErr w:type="spellEnd"/>
      <w:r w:rsidRPr="004044E1">
        <w:rPr>
          <w:rFonts w:cs="Arial"/>
          <w:lang w:val="en-ID" w:eastAsia="en-ID"/>
        </w:rPr>
        <w:t xml:space="preserve"> </w:t>
      </w:r>
      <w:proofErr w:type="spellStart"/>
      <w:r w:rsidRPr="004044E1">
        <w:rPr>
          <w:rFonts w:cs="Arial"/>
          <w:lang w:val="en-ID" w:eastAsia="en-ID"/>
        </w:rPr>
        <w:t>dimanfaatkan</w:t>
      </w:r>
      <w:proofErr w:type="spellEnd"/>
      <w:r w:rsidRPr="004044E1">
        <w:rPr>
          <w:rFonts w:cs="Arial"/>
          <w:lang w:val="en-ID" w:eastAsia="en-ID"/>
        </w:rPr>
        <w:t xml:space="preserve"> </w:t>
      </w:r>
      <w:proofErr w:type="spellStart"/>
      <w:r w:rsidRPr="004044E1">
        <w:rPr>
          <w:rFonts w:cs="Arial"/>
          <w:lang w:val="en-ID" w:eastAsia="en-ID"/>
        </w:rPr>
        <w:t>untuk</w:t>
      </w:r>
      <w:proofErr w:type="spellEnd"/>
      <w:r w:rsidRPr="004044E1">
        <w:rPr>
          <w:rFonts w:cs="Arial"/>
          <w:lang w:val="en-ID" w:eastAsia="en-ID"/>
        </w:rPr>
        <w:t xml:space="preserve"> </w:t>
      </w:r>
      <w:proofErr w:type="spellStart"/>
      <w:r w:rsidRPr="004044E1">
        <w:rPr>
          <w:rFonts w:cs="Arial"/>
          <w:lang w:val="en-ID" w:eastAsia="en-ID"/>
        </w:rPr>
        <w:t>mencapai</w:t>
      </w:r>
      <w:proofErr w:type="spellEnd"/>
      <w:r w:rsidRPr="004044E1">
        <w:rPr>
          <w:rFonts w:cs="Arial"/>
          <w:lang w:val="en-ID" w:eastAsia="en-ID"/>
        </w:rPr>
        <w:t xml:space="preserve"> </w:t>
      </w:r>
      <w:proofErr w:type="spellStart"/>
      <w:r w:rsidRPr="004044E1">
        <w:rPr>
          <w:rFonts w:cs="Arial"/>
          <w:lang w:val="en-ID" w:eastAsia="en-ID"/>
        </w:rPr>
        <w:t>tujuan</w:t>
      </w:r>
      <w:proofErr w:type="spellEnd"/>
      <w:r w:rsidRPr="004044E1">
        <w:rPr>
          <w:rFonts w:cs="Arial"/>
          <w:lang w:val="en-ID" w:eastAsia="en-ID"/>
        </w:rPr>
        <w:t>.</w:t>
      </w:r>
    </w:p>
    <w:p w14:paraId="17EC9265" w14:textId="77777777" w:rsidR="008070EA" w:rsidRPr="004044E1" w:rsidRDefault="008070EA">
      <w:pPr>
        <w:numPr>
          <w:ilvl w:val="0"/>
          <w:numId w:val="8"/>
        </w:numPr>
        <w:spacing w:line="240" w:lineRule="auto"/>
        <w:rPr>
          <w:rFonts w:cs="Arial"/>
          <w:lang w:val="en-ID" w:eastAsia="en-ID"/>
        </w:rPr>
      </w:pPr>
      <w:r w:rsidRPr="004044E1">
        <w:rPr>
          <w:rFonts w:cs="Arial"/>
          <w:lang w:val="en-ID" w:eastAsia="en-ID"/>
        </w:rPr>
        <w:t>W – Weaknesses (</w:t>
      </w:r>
      <w:proofErr w:type="spellStart"/>
      <w:r w:rsidRPr="004044E1">
        <w:rPr>
          <w:rFonts w:cs="Arial"/>
          <w:lang w:val="en-ID" w:eastAsia="en-ID"/>
        </w:rPr>
        <w:t>Kelemahan</w:t>
      </w:r>
      <w:proofErr w:type="spellEnd"/>
      <w:r w:rsidRPr="004044E1">
        <w:rPr>
          <w:rFonts w:cs="Arial"/>
          <w:lang w:val="en-ID" w:eastAsia="en-ID"/>
        </w:rPr>
        <w:t xml:space="preserve">): Faktor internal </w:t>
      </w:r>
      <w:proofErr w:type="spellStart"/>
      <w:r w:rsidRPr="004044E1">
        <w:rPr>
          <w:rFonts w:cs="Arial"/>
          <w:lang w:val="en-ID" w:eastAsia="en-ID"/>
        </w:rPr>
        <w:t>negatif</w:t>
      </w:r>
      <w:proofErr w:type="spellEnd"/>
      <w:r w:rsidRPr="004044E1">
        <w:rPr>
          <w:rFonts w:cs="Arial"/>
          <w:lang w:val="en-ID" w:eastAsia="en-ID"/>
        </w:rPr>
        <w:t xml:space="preserve"> </w:t>
      </w:r>
      <w:proofErr w:type="spellStart"/>
      <w:r w:rsidRPr="004044E1">
        <w:rPr>
          <w:rFonts w:cs="Arial"/>
          <w:lang w:val="en-ID" w:eastAsia="en-ID"/>
        </w:rPr>
        <w:t>atau</w:t>
      </w:r>
      <w:proofErr w:type="spellEnd"/>
      <w:r w:rsidRPr="004044E1">
        <w:rPr>
          <w:rFonts w:cs="Arial"/>
          <w:lang w:val="en-ID" w:eastAsia="en-ID"/>
        </w:rPr>
        <w:t xml:space="preserve"> </w:t>
      </w:r>
      <w:proofErr w:type="spellStart"/>
      <w:r w:rsidRPr="004044E1">
        <w:rPr>
          <w:rFonts w:cs="Arial"/>
          <w:lang w:val="en-ID" w:eastAsia="en-ID"/>
        </w:rPr>
        <w:t>keterbatasan</w:t>
      </w:r>
      <w:proofErr w:type="spellEnd"/>
      <w:r w:rsidRPr="004044E1">
        <w:rPr>
          <w:rFonts w:cs="Arial"/>
          <w:lang w:val="en-ID" w:eastAsia="en-ID"/>
        </w:rPr>
        <w:t xml:space="preserve"> yang </w:t>
      </w:r>
      <w:proofErr w:type="spellStart"/>
      <w:r w:rsidRPr="004044E1">
        <w:rPr>
          <w:rFonts w:cs="Arial"/>
          <w:lang w:val="en-ID" w:eastAsia="en-ID"/>
        </w:rPr>
        <w:t>dapat</w:t>
      </w:r>
      <w:proofErr w:type="spellEnd"/>
      <w:r w:rsidRPr="004044E1">
        <w:rPr>
          <w:rFonts w:cs="Arial"/>
          <w:lang w:val="en-ID" w:eastAsia="en-ID"/>
        </w:rPr>
        <w:t xml:space="preserve"> </w:t>
      </w:r>
      <w:proofErr w:type="spellStart"/>
      <w:r w:rsidRPr="004044E1">
        <w:rPr>
          <w:rFonts w:cs="Arial"/>
          <w:lang w:val="en-ID" w:eastAsia="en-ID"/>
        </w:rPr>
        <w:t>menghambat</w:t>
      </w:r>
      <w:proofErr w:type="spellEnd"/>
      <w:r w:rsidRPr="004044E1">
        <w:rPr>
          <w:rFonts w:cs="Arial"/>
          <w:lang w:val="en-ID" w:eastAsia="en-ID"/>
        </w:rPr>
        <w:t xml:space="preserve"> </w:t>
      </w:r>
      <w:proofErr w:type="spellStart"/>
      <w:r w:rsidRPr="004044E1">
        <w:rPr>
          <w:rFonts w:cs="Arial"/>
          <w:lang w:val="en-ID" w:eastAsia="en-ID"/>
        </w:rPr>
        <w:t>pencapaian</w:t>
      </w:r>
      <w:proofErr w:type="spellEnd"/>
      <w:r w:rsidRPr="004044E1">
        <w:rPr>
          <w:rFonts w:cs="Arial"/>
          <w:lang w:val="en-ID" w:eastAsia="en-ID"/>
        </w:rPr>
        <w:t xml:space="preserve"> </w:t>
      </w:r>
      <w:proofErr w:type="spellStart"/>
      <w:r w:rsidRPr="004044E1">
        <w:rPr>
          <w:rFonts w:cs="Arial"/>
          <w:lang w:val="en-ID" w:eastAsia="en-ID"/>
        </w:rPr>
        <w:t>kinerja</w:t>
      </w:r>
      <w:proofErr w:type="spellEnd"/>
      <w:r w:rsidRPr="004044E1">
        <w:rPr>
          <w:rFonts w:cs="Arial"/>
          <w:lang w:val="en-ID" w:eastAsia="en-ID"/>
        </w:rPr>
        <w:t xml:space="preserve"> optimal.</w:t>
      </w:r>
    </w:p>
    <w:p w14:paraId="69B8F49F" w14:textId="77777777" w:rsidR="008070EA" w:rsidRPr="004044E1" w:rsidRDefault="008070EA">
      <w:pPr>
        <w:numPr>
          <w:ilvl w:val="0"/>
          <w:numId w:val="8"/>
        </w:numPr>
        <w:spacing w:line="240" w:lineRule="auto"/>
        <w:rPr>
          <w:rFonts w:cs="Arial"/>
          <w:lang w:val="en-ID" w:eastAsia="en-ID"/>
        </w:rPr>
      </w:pPr>
      <w:r w:rsidRPr="004044E1">
        <w:rPr>
          <w:rFonts w:cs="Arial"/>
          <w:lang w:val="en-ID" w:eastAsia="en-ID"/>
        </w:rPr>
        <w:t>O – Opportunities (</w:t>
      </w:r>
      <w:proofErr w:type="spellStart"/>
      <w:r w:rsidRPr="004044E1">
        <w:rPr>
          <w:rFonts w:cs="Arial"/>
          <w:lang w:val="en-ID" w:eastAsia="en-ID"/>
        </w:rPr>
        <w:t>Peluang</w:t>
      </w:r>
      <w:proofErr w:type="spellEnd"/>
      <w:r w:rsidRPr="004044E1">
        <w:rPr>
          <w:rFonts w:cs="Arial"/>
          <w:lang w:val="en-ID" w:eastAsia="en-ID"/>
        </w:rPr>
        <w:t xml:space="preserve">): Faktor </w:t>
      </w:r>
      <w:proofErr w:type="spellStart"/>
      <w:r w:rsidRPr="004044E1">
        <w:rPr>
          <w:rFonts w:cs="Arial"/>
          <w:lang w:val="en-ID" w:eastAsia="en-ID"/>
        </w:rPr>
        <w:t>eksternal</w:t>
      </w:r>
      <w:proofErr w:type="spellEnd"/>
      <w:r w:rsidRPr="004044E1">
        <w:rPr>
          <w:rFonts w:cs="Arial"/>
          <w:lang w:val="en-ID" w:eastAsia="en-ID"/>
        </w:rPr>
        <w:t xml:space="preserve"> </w:t>
      </w:r>
      <w:proofErr w:type="spellStart"/>
      <w:r w:rsidRPr="004044E1">
        <w:rPr>
          <w:rFonts w:cs="Arial"/>
          <w:lang w:val="en-ID" w:eastAsia="en-ID"/>
        </w:rPr>
        <w:t>positif</w:t>
      </w:r>
      <w:proofErr w:type="spellEnd"/>
      <w:r w:rsidRPr="004044E1">
        <w:rPr>
          <w:rFonts w:cs="Arial"/>
          <w:lang w:val="en-ID" w:eastAsia="en-ID"/>
        </w:rPr>
        <w:t xml:space="preserve"> yang </w:t>
      </w:r>
      <w:proofErr w:type="spellStart"/>
      <w:r w:rsidRPr="004044E1">
        <w:rPr>
          <w:rFonts w:cs="Arial"/>
          <w:lang w:val="en-ID" w:eastAsia="en-ID"/>
        </w:rPr>
        <w:t>bisa</w:t>
      </w:r>
      <w:proofErr w:type="spellEnd"/>
      <w:r w:rsidRPr="004044E1">
        <w:rPr>
          <w:rFonts w:cs="Arial"/>
          <w:lang w:val="en-ID" w:eastAsia="en-ID"/>
        </w:rPr>
        <w:t xml:space="preserve"> </w:t>
      </w:r>
      <w:proofErr w:type="spellStart"/>
      <w:r w:rsidRPr="004044E1">
        <w:rPr>
          <w:rFonts w:cs="Arial"/>
          <w:lang w:val="en-ID" w:eastAsia="en-ID"/>
        </w:rPr>
        <w:t>dimanfaatkan</w:t>
      </w:r>
      <w:proofErr w:type="spellEnd"/>
      <w:r w:rsidRPr="004044E1">
        <w:rPr>
          <w:rFonts w:cs="Arial"/>
          <w:lang w:val="en-ID" w:eastAsia="en-ID"/>
        </w:rPr>
        <w:t xml:space="preserve"> </w:t>
      </w:r>
      <w:proofErr w:type="spellStart"/>
      <w:r w:rsidRPr="004044E1">
        <w:rPr>
          <w:rFonts w:cs="Arial"/>
          <w:lang w:val="en-ID" w:eastAsia="en-ID"/>
        </w:rPr>
        <w:t>untuk</w:t>
      </w:r>
      <w:proofErr w:type="spellEnd"/>
      <w:r w:rsidRPr="004044E1">
        <w:rPr>
          <w:rFonts w:cs="Arial"/>
          <w:lang w:val="en-ID" w:eastAsia="en-ID"/>
        </w:rPr>
        <w:t xml:space="preserve"> </w:t>
      </w:r>
      <w:proofErr w:type="spellStart"/>
      <w:r w:rsidRPr="004044E1">
        <w:rPr>
          <w:rFonts w:cs="Arial"/>
          <w:lang w:val="en-ID" w:eastAsia="en-ID"/>
        </w:rPr>
        <w:t>mendukung</w:t>
      </w:r>
      <w:proofErr w:type="spellEnd"/>
      <w:r w:rsidRPr="004044E1">
        <w:rPr>
          <w:rFonts w:cs="Arial"/>
          <w:lang w:val="en-ID" w:eastAsia="en-ID"/>
        </w:rPr>
        <w:t xml:space="preserve"> </w:t>
      </w:r>
      <w:proofErr w:type="spellStart"/>
      <w:r w:rsidRPr="004044E1">
        <w:rPr>
          <w:rFonts w:cs="Arial"/>
          <w:lang w:val="en-ID" w:eastAsia="en-ID"/>
        </w:rPr>
        <w:t>keberhasilan</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w:t>
      </w:r>
    </w:p>
    <w:p w14:paraId="778D5FFC" w14:textId="77777777" w:rsidR="008070EA" w:rsidRPr="004044E1" w:rsidRDefault="008070EA">
      <w:pPr>
        <w:numPr>
          <w:ilvl w:val="0"/>
          <w:numId w:val="8"/>
        </w:numPr>
        <w:spacing w:line="240" w:lineRule="auto"/>
        <w:rPr>
          <w:rFonts w:cs="Arial"/>
          <w:lang w:val="en-ID" w:eastAsia="en-ID"/>
        </w:rPr>
      </w:pPr>
      <w:r w:rsidRPr="004044E1">
        <w:rPr>
          <w:rFonts w:cs="Arial"/>
          <w:lang w:val="en-ID" w:eastAsia="en-ID"/>
        </w:rPr>
        <w:t>T – Threats (</w:t>
      </w:r>
      <w:proofErr w:type="spellStart"/>
      <w:r w:rsidRPr="004044E1">
        <w:rPr>
          <w:rFonts w:cs="Arial"/>
          <w:lang w:val="en-ID" w:eastAsia="en-ID"/>
        </w:rPr>
        <w:t>Ancaman</w:t>
      </w:r>
      <w:proofErr w:type="spellEnd"/>
      <w:proofErr w:type="gramStart"/>
      <w:r w:rsidRPr="004044E1">
        <w:rPr>
          <w:rFonts w:cs="Arial"/>
          <w:lang w:val="en-ID" w:eastAsia="en-ID"/>
        </w:rPr>
        <w:t>):Faktor</w:t>
      </w:r>
      <w:proofErr w:type="gramEnd"/>
      <w:r w:rsidRPr="004044E1">
        <w:rPr>
          <w:rFonts w:cs="Arial"/>
          <w:lang w:val="en-ID" w:eastAsia="en-ID"/>
        </w:rPr>
        <w:t xml:space="preserve"> </w:t>
      </w:r>
      <w:proofErr w:type="spellStart"/>
      <w:r w:rsidRPr="004044E1">
        <w:rPr>
          <w:rFonts w:cs="Arial"/>
          <w:lang w:val="en-ID" w:eastAsia="en-ID"/>
        </w:rPr>
        <w:t>eksternal</w:t>
      </w:r>
      <w:proofErr w:type="spellEnd"/>
      <w:r w:rsidRPr="004044E1">
        <w:rPr>
          <w:rFonts w:cs="Arial"/>
          <w:lang w:val="en-ID" w:eastAsia="en-ID"/>
        </w:rPr>
        <w:t xml:space="preserve"> </w:t>
      </w:r>
      <w:proofErr w:type="spellStart"/>
      <w:r w:rsidRPr="004044E1">
        <w:rPr>
          <w:rFonts w:cs="Arial"/>
          <w:lang w:val="en-ID" w:eastAsia="en-ID"/>
        </w:rPr>
        <w:t>negatif</w:t>
      </w:r>
      <w:proofErr w:type="spellEnd"/>
      <w:r w:rsidRPr="004044E1">
        <w:rPr>
          <w:rFonts w:cs="Arial"/>
          <w:lang w:val="en-ID" w:eastAsia="en-ID"/>
        </w:rPr>
        <w:t xml:space="preserve"> yang </w:t>
      </w:r>
      <w:proofErr w:type="spellStart"/>
      <w:r w:rsidRPr="004044E1">
        <w:rPr>
          <w:rFonts w:cs="Arial"/>
          <w:lang w:val="en-ID" w:eastAsia="en-ID"/>
        </w:rPr>
        <w:t>berpotensi</w:t>
      </w:r>
      <w:proofErr w:type="spellEnd"/>
      <w:r w:rsidRPr="004044E1">
        <w:rPr>
          <w:rFonts w:cs="Arial"/>
          <w:lang w:val="en-ID" w:eastAsia="en-ID"/>
        </w:rPr>
        <w:t xml:space="preserve"> </w:t>
      </w:r>
      <w:proofErr w:type="spellStart"/>
      <w:r w:rsidRPr="004044E1">
        <w:rPr>
          <w:rFonts w:cs="Arial"/>
          <w:lang w:val="en-ID" w:eastAsia="en-ID"/>
        </w:rPr>
        <w:t>menghambat</w:t>
      </w:r>
      <w:proofErr w:type="spellEnd"/>
      <w:r w:rsidRPr="004044E1">
        <w:rPr>
          <w:rFonts w:cs="Arial"/>
          <w:lang w:val="en-ID" w:eastAsia="en-ID"/>
        </w:rPr>
        <w:t xml:space="preserve"> </w:t>
      </w:r>
      <w:proofErr w:type="spellStart"/>
      <w:r w:rsidRPr="004044E1">
        <w:rPr>
          <w:rFonts w:cs="Arial"/>
          <w:lang w:val="en-ID" w:eastAsia="en-ID"/>
        </w:rPr>
        <w:t>atau</w:t>
      </w:r>
      <w:proofErr w:type="spellEnd"/>
      <w:r w:rsidRPr="004044E1">
        <w:rPr>
          <w:rFonts w:cs="Arial"/>
          <w:lang w:val="en-ID" w:eastAsia="en-ID"/>
        </w:rPr>
        <w:t xml:space="preserve"> </w:t>
      </w:r>
      <w:proofErr w:type="spellStart"/>
      <w:r w:rsidRPr="004044E1">
        <w:rPr>
          <w:rFonts w:cs="Arial"/>
          <w:lang w:val="en-ID" w:eastAsia="en-ID"/>
        </w:rPr>
        <w:t>merugikan</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w:t>
      </w:r>
    </w:p>
    <w:p w14:paraId="05A839CA" w14:textId="77777777" w:rsidR="008070EA" w:rsidRPr="004044E1" w:rsidRDefault="008070EA" w:rsidP="00F645F6">
      <w:pPr>
        <w:spacing w:line="240" w:lineRule="auto"/>
        <w:ind w:firstLine="720"/>
        <w:rPr>
          <w:rFonts w:cs="Arial"/>
        </w:rPr>
      </w:pPr>
    </w:p>
    <w:p w14:paraId="05AAF1B1" w14:textId="59E66AAF" w:rsidR="008070EA" w:rsidRPr="004044E1" w:rsidRDefault="00CF3DD0">
      <w:pPr>
        <w:pStyle w:val="ListParagraph"/>
        <w:numPr>
          <w:ilvl w:val="4"/>
          <w:numId w:val="2"/>
        </w:numPr>
        <w:spacing w:line="240" w:lineRule="auto"/>
        <w:ind w:left="426"/>
        <w:rPr>
          <w:rFonts w:ascii="Arial" w:hAnsi="Arial" w:cs="Arial"/>
          <w:b/>
          <w:bCs/>
          <w:sz w:val="24"/>
          <w:szCs w:val="24"/>
          <w:lang w:val="en-ID" w:eastAsia="en-ID"/>
        </w:rPr>
      </w:pPr>
      <w:r w:rsidRPr="004044E1">
        <w:rPr>
          <w:rFonts w:ascii="Arial" w:hAnsi="Arial" w:cs="Arial"/>
          <w:b/>
          <w:bCs/>
          <w:sz w:val="24"/>
          <w:szCs w:val="24"/>
          <w:lang w:val="en-ID" w:eastAsia="en-ID"/>
        </w:rPr>
        <w:t xml:space="preserve">Hasil </w:t>
      </w:r>
      <w:proofErr w:type="spellStart"/>
      <w:r w:rsidRPr="004044E1">
        <w:rPr>
          <w:rFonts w:ascii="Arial" w:hAnsi="Arial" w:cs="Arial"/>
          <w:b/>
          <w:bCs/>
          <w:sz w:val="24"/>
          <w:szCs w:val="24"/>
          <w:lang w:val="en-ID" w:eastAsia="en-ID"/>
        </w:rPr>
        <w:t>perhitungan</w:t>
      </w:r>
      <w:proofErr w:type="spellEnd"/>
      <w:r w:rsidRPr="004044E1">
        <w:rPr>
          <w:rFonts w:ascii="Arial" w:hAnsi="Arial" w:cs="Arial"/>
          <w:b/>
          <w:bCs/>
          <w:sz w:val="24"/>
          <w:szCs w:val="24"/>
          <w:lang w:val="en-ID" w:eastAsia="en-ID"/>
        </w:rPr>
        <w:t xml:space="preserve"> </w:t>
      </w:r>
      <w:r w:rsidR="000676D3" w:rsidRPr="004044E1">
        <w:rPr>
          <w:rFonts w:ascii="Arial" w:hAnsi="Arial" w:cs="Arial"/>
          <w:b/>
          <w:bCs/>
          <w:sz w:val="24"/>
          <w:szCs w:val="24"/>
          <w:lang w:val="en-ID" w:eastAsia="en-ID"/>
        </w:rPr>
        <w:t xml:space="preserve">IFAS dan </w:t>
      </w:r>
      <w:r w:rsidR="00120B72" w:rsidRPr="004044E1">
        <w:rPr>
          <w:rFonts w:ascii="Arial" w:hAnsi="Arial" w:cs="Arial"/>
          <w:b/>
          <w:bCs/>
          <w:sz w:val="24"/>
          <w:szCs w:val="24"/>
          <w:lang w:val="en-ID" w:eastAsia="en-ID"/>
        </w:rPr>
        <w:t>EFAS</w:t>
      </w:r>
    </w:p>
    <w:p w14:paraId="0A06B6E5" w14:textId="3D9EAADD" w:rsidR="008070EA" w:rsidRPr="004044E1" w:rsidRDefault="008070EA" w:rsidP="00F645F6">
      <w:pPr>
        <w:spacing w:line="240" w:lineRule="auto"/>
        <w:ind w:firstLine="720"/>
        <w:rPr>
          <w:rFonts w:cs="Arial"/>
          <w:lang w:val="en-ID" w:eastAsia="en-ID"/>
        </w:rPr>
      </w:pPr>
      <w:proofErr w:type="spellStart"/>
      <w:r w:rsidRPr="004044E1">
        <w:rPr>
          <w:rFonts w:cs="Arial"/>
          <w:lang w:val="en-ID" w:eastAsia="en-ID"/>
        </w:rPr>
        <w:t>Matriks</w:t>
      </w:r>
      <w:proofErr w:type="spellEnd"/>
      <w:r w:rsidRPr="004044E1">
        <w:rPr>
          <w:rFonts w:cs="Arial"/>
          <w:lang w:val="en-ID" w:eastAsia="en-ID"/>
        </w:rPr>
        <w:t xml:space="preserve"> </w:t>
      </w:r>
      <w:proofErr w:type="gramStart"/>
      <w:r w:rsidRPr="004044E1">
        <w:rPr>
          <w:rFonts w:cs="Arial"/>
          <w:lang w:val="en-ID" w:eastAsia="en-ID"/>
        </w:rPr>
        <w:t>IF</w:t>
      </w:r>
      <w:r w:rsidR="00CF3DD0" w:rsidRPr="004044E1">
        <w:rPr>
          <w:rFonts w:cs="Arial"/>
          <w:lang w:val="en-ID" w:eastAsia="en-ID"/>
        </w:rPr>
        <w:t>AS</w:t>
      </w:r>
      <w:r w:rsidRPr="004044E1">
        <w:rPr>
          <w:rFonts w:cs="Arial"/>
          <w:lang w:val="en-ID" w:eastAsia="en-ID"/>
        </w:rPr>
        <w:t xml:space="preserve">  </w:t>
      </w:r>
      <w:proofErr w:type="spellStart"/>
      <w:r w:rsidRPr="004044E1">
        <w:rPr>
          <w:rFonts w:cs="Arial"/>
          <w:lang w:val="en-ID" w:eastAsia="en-ID"/>
        </w:rPr>
        <w:t>adalah</w:t>
      </w:r>
      <w:proofErr w:type="spellEnd"/>
      <w:proofErr w:type="gramEnd"/>
      <w:r w:rsidRPr="004044E1">
        <w:rPr>
          <w:rFonts w:cs="Arial"/>
          <w:lang w:val="en-ID" w:eastAsia="en-ID"/>
        </w:rPr>
        <w:t xml:space="preserve"> </w:t>
      </w:r>
      <w:proofErr w:type="spellStart"/>
      <w:r w:rsidRPr="004044E1">
        <w:rPr>
          <w:rFonts w:cs="Arial"/>
          <w:lang w:val="en-ID" w:eastAsia="en-ID"/>
        </w:rPr>
        <w:t>alat</w:t>
      </w:r>
      <w:proofErr w:type="spellEnd"/>
      <w:r w:rsidRPr="004044E1">
        <w:rPr>
          <w:rFonts w:cs="Arial"/>
          <w:lang w:val="en-ID" w:eastAsia="en-ID"/>
        </w:rPr>
        <w:t xml:space="preserve"> </w:t>
      </w:r>
      <w:proofErr w:type="spellStart"/>
      <w:r w:rsidRPr="004044E1">
        <w:rPr>
          <w:rFonts w:cs="Arial"/>
          <w:lang w:val="en-ID" w:eastAsia="en-ID"/>
        </w:rPr>
        <w:t>analisis</w:t>
      </w:r>
      <w:proofErr w:type="spellEnd"/>
      <w:r w:rsidRPr="004044E1">
        <w:rPr>
          <w:rFonts w:cs="Arial"/>
          <w:lang w:val="en-ID" w:eastAsia="en-ID"/>
        </w:rPr>
        <w:t xml:space="preserve"> </w:t>
      </w:r>
      <w:proofErr w:type="spellStart"/>
      <w:r w:rsidRPr="004044E1">
        <w:rPr>
          <w:rFonts w:cs="Arial"/>
          <w:lang w:val="en-ID" w:eastAsia="en-ID"/>
        </w:rPr>
        <w:t>strategis</w:t>
      </w:r>
      <w:proofErr w:type="spellEnd"/>
      <w:r w:rsidRPr="004044E1">
        <w:rPr>
          <w:rFonts w:cs="Arial"/>
          <w:lang w:val="en-ID" w:eastAsia="en-ID"/>
        </w:rPr>
        <w:t xml:space="preserve"> yang </w:t>
      </w:r>
      <w:proofErr w:type="spellStart"/>
      <w:r w:rsidRPr="004044E1">
        <w:rPr>
          <w:rFonts w:cs="Arial"/>
          <w:lang w:val="en-ID" w:eastAsia="en-ID"/>
        </w:rPr>
        <w:t>menilai</w:t>
      </w:r>
      <w:proofErr w:type="spellEnd"/>
      <w:r w:rsidRPr="004044E1">
        <w:rPr>
          <w:rFonts w:cs="Arial"/>
          <w:lang w:val="en-ID" w:eastAsia="en-ID"/>
        </w:rPr>
        <w:t xml:space="preserve"> </w:t>
      </w:r>
      <w:proofErr w:type="spellStart"/>
      <w:r w:rsidRPr="004044E1">
        <w:rPr>
          <w:rFonts w:cs="Arial"/>
          <w:lang w:val="en-ID" w:eastAsia="en-ID"/>
        </w:rPr>
        <w:t>seberapa</w:t>
      </w:r>
      <w:proofErr w:type="spellEnd"/>
      <w:r w:rsidRPr="004044E1">
        <w:rPr>
          <w:rFonts w:cs="Arial"/>
          <w:lang w:val="en-ID" w:eastAsia="en-ID"/>
        </w:rPr>
        <w:t xml:space="preserve"> </w:t>
      </w:r>
      <w:proofErr w:type="spellStart"/>
      <w:r w:rsidRPr="004044E1">
        <w:rPr>
          <w:rFonts w:cs="Arial"/>
          <w:lang w:val="en-ID" w:eastAsia="en-ID"/>
        </w:rPr>
        <w:t>kuat</w:t>
      </w:r>
      <w:proofErr w:type="spellEnd"/>
      <w:r w:rsidRPr="004044E1">
        <w:rPr>
          <w:rFonts w:cs="Arial"/>
          <w:lang w:val="en-ID" w:eastAsia="en-ID"/>
        </w:rPr>
        <w:t xml:space="preserve"> </w:t>
      </w:r>
      <w:proofErr w:type="spellStart"/>
      <w:r w:rsidRPr="004044E1">
        <w:rPr>
          <w:rFonts w:cs="Arial"/>
          <w:lang w:val="en-ID" w:eastAsia="en-ID"/>
        </w:rPr>
        <w:t>faktor-faktor</w:t>
      </w:r>
      <w:proofErr w:type="spellEnd"/>
      <w:r w:rsidRPr="004044E1">
        <w:rPr>
          <w:rFonts w:cs="Arial"/>
          <w:i/>
          <w:iCs/>
          <w:lang w:val="en-ID" w:eastAsia="en-ID"/>
        </w:rPr>
        <w:t xml:space="preserve"> internal</w:t>
      </w:r>
      <w:r w:rsidRPr="004044E1">
        <w:rPr>
          <w:rFonts w:cs="Arial"/>
          <w:lang w:val="en-ID" w:eastAsia="en-ID"/>
        </w:rPr>
        <w:t>—</w:t>
      </w:r>
      <w:proofErr w:type="spellStart"/>
      <w:r w:rsidRPr="004044E1">
        <w:rPr>
          <w:rFonts w:cs="Arial"/>
          <w:lang w:val="en-ID" w:eastAsia="en-ID"/>
        </w:rPr>
        <w:t>yakni</w:t>
      </w:r>
      <w:proofErr w:type="spellEnd"/>
      <w:r w:rsidRPr="004044E1">
        <w:rPr>
          <w:rFonts w:cs="Arial"/>
          <w:lang w:val="en-ID" w:eastAsia="en-ID"/>
        </w:rPr>
        <w:t xml:space="preserve"> </w:t>
      </w:r>
      <w:r w:rsidRPr="004044E1">
        <w:rPr>
          <w:rFonts w:cs="Arial"/>
          <w:i/>
          <w:iCs/>
          <w:lang w:val="en-ID" w:eastAsia="en-ID"/>
        </w:rPr>
        <w:t>Strengths</w:t>
      </w:r>
      <w:r w:rsidRPr="004044E1">
        <w:rPr>
          <w:rFonts w:cs="Arial"/>
          <w:lang w:val="en-ID" w:eastAsia="en-ID"/>
        </w:rPr>
        <w:t xml:space="preserve"> (</w:t>
      </w:r>
      <w:proofErr w:type="spellStart"/>
      <w:r w:rsidRPr="004044E1">
        <w:rPr>
          <w:rFonts w:cs="Arial"/>
          <w:lang w:val="en-ID" w:eastAsia="en-ID"/>
        </w:rPr>
        <w:t>kekuatan</w:t>
      </w:r>
      <w:proofErr w:type="spellEnd"/>
      <w:r w:rsidRPr="004044E1">
        <w:rPr>
          <w:rFonts w:cs="Arial"/>
          <w:lang w:val="en-ID" w:eastAsia="en-ID"/>
        </w:rPr>
        <w:t>) (Tabel 4-1</w:t>
      </w:r>
      <w:r w:rsidR="00423B64" w:rsidRPr="004044E1">
        <w:rPr>
          <w:rFonts w:cs="Arial"/>
          <w:lang w:val="en-ID" w:eastAsia="en-ID"/>
        </w:rPr>
        <w:t>3</w:t>
      </w:r>
      <w:r w:rsidRPr="004044E1">
        <w:rPr>
          <w:rFonts w:cs="Arial"/>
          <w:lang w:val="en-ID" w:eastAsia="en-ID"/>
        </w:rPr>
        <w:t xml:space="preserve">)dan </w:t>
      </w:r>
      <w:r w:rsidRPr="004044E1">
        <w:rPr>
          <w:rFonts w:cs="Arial"/>
          <w:i/>
          <w:iCs/>
          <w:lang w:val="en-ID" w:eastAsia="en-ID"/>
        </w:rPr>
        <w:t>Weaknesses</w:t>
      </w:r>
      <w:r w:rsidRPr="004044E1">
        <w:rPr>
          <w:rFonts w:cs="Arial"/>
          <w:lang w:val="en-ID" w:eastAsia="en-ID"/>
        </w:rPr>
        <w:t xml:space="preserve"> (</w:t>
      </w:r>
      <w:proofErr w:type="spellStart"/>
      <w:r w:rsidRPr="004044E1">
        <w:rPr>
          <w:rFonts w:cs="Arial"/>
          <w:lang w:val="en-ID" w:eastAsia="en-ID"/>
        </w:rPr>
        <w:t>kelemahan</w:t>
      </w:r>
      <w:proofErr w:type="spellEnd"/>
      <w:r w:rsidRPr="004044E1">
        <w:rPr>
          <w:rFonts w:cs="Arial"/>
          <w:lang w:val="en-ID" w:eastAsia="en-ID"/>
        </w:rPr>
        <w:t>) Tabel 4-1</w:t>
      </w:r>
      <w:r w:rsidR="00423B64" w:rsidRPr="004044E1">
        <w:rPr>
          <w:rFonts w:cs="Arial"/>
          <w:lang w:val="en-ID" w:eastAsia="en-ID"/>
        </w:rPr>
        <w:t>4</w:t>
      </w:r>
      <w:r w:rsidRPr="004044E1">
        <w:rPr>
          <w:rFonts w:cs="Arial"/>
          <w:lang w:val="en-ID" w:eastAsia="en-ID"/>
        </w:rPr>
        <w:t xml:space="preserve">) </w:t>
      </w:r>
      <w:proofErr w:type="spellStart"/>
      <w:r w:rsidRPr="004044E1">
        <w:rPr>
          <w:rFonts w:cs="Arial"/>
          <w:lang w:val="en-ID" w:eastAsia="en-ID"/>
        </w:rPr>
        <w:t>mempengaruhi</w:t>
      </w:r>
      <w:proofErr w:type="spellEnd"/>
      <w:r w:rsidRPr="004044E1">
        <w:rPr>
          <w:rFonts w:cs="Arial"/>
          <w:lang w:val="en-ID" w:eastAsia="en-ID"/>
        </w:rPr>
        <w:t xml:space="preserve"> </w:t>
      </w:r>
      <w:proofErr w:type="spellStart"/>
      <w:r w:rsidRPr="004044E1">
        <w:rPr>
          <w:rFonts w:cs="Arial"/>
          <w:lang w:val="en-ID" w:eastAsia="en-ID"/>
        </w:rPr>
        <w:t>kinerja</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 xml:space="preserve"> </w:t>
      </w:r>
      <w:proofErr w:type="spellStart"/>
      <w:r w:rsidRPr="004044E1">
        <w:rPr>
          <w:rFonts w:cs="Arial"/>
          <w:lang w:val="en-ID" w:eastAsia="en-ID"/>
        </w:rPr>
        <w:t>saat</w:t>
      </w:r>
      <w:proofErr w:type="spellEnd"/>
      <w:r w:rsidRPr="004044E1">
        <w:rPr>
          <w:rFonts w:cs="Arial"/>
          <w:lang w:val="en-ID" w:eastAsia="en-ID"/>
        </w:rPr>
        <w:t xml:space="preserve"> </w:t>
      </w:r>
      <w:proofErr w:type="spellStart"/>
      <w:r w:rsidRPr="004044E1">
        <w:rPr>
          <w:rFonts w:cs="Arial"/>
          <w:lang w:val="en-ID" w:eastAsia="en-ID"/>
        </w:rPr>
        <w:t>ini</w:t>
      </w:r>
      <w:proofErr w:type="spellEnd"/>
      <w:r w:rsidRPr="004044E1">
        <w:rPr>
          <w:rFonts w:cs="Arial"/>
          <w:lang w:val="en-ID" w:eastAsia="en-ID"/>
        </w:rPr>
        <w:t xml:space="preserve">. </w:t>
      </w:r>
      <w:proofErr w:type="spellStart"/>
      <w:r w:rsidRPr="004044E1">
        <w:rPr>
          <w:rFonts w:cs="Arial"/>
          <w:lang w:val="en-ID" w:eastAsia="en-ID"/>
        </w:rPr>
        <w:t>Dengan</w:t>
      </w:r>
      <w:proofErr w:type="spellEnd"/>
      <w:r w:rsidRPr="004044E1">
        <w:rPr>
          <w:rFonts w:cs="Arial"/>
          <w:lang w:val="en-ID" w:eastAsia="en-ID"/>
        </w:rPr>
        <w:t xml:space="preserve"> </w:t>
      </w:r>
      <w:proofErr w:type="spellStart"/>
      <w:r w:rsidRPr="004044E1">
        <w:rPr>
          <w:rFonts w:cs="Arial"/>
          <w:lang w:val="en-ID" w:eastAsia="en-ID"/>
        </w:rPr>
        <w:t>memberi</w:t>
      </w:r>
      <w:proofErr w:type="spellEnd"/>
      <w:r w:rsidRPr="004044E1">
        <w:rPr>
          <w:rFonts w:cs="Arial"/>
          <w:lang w:val="en-ID" w:eastAsia="en-ID"/>
        </w:rPr>
        <w:t xml:space="preserve"> </w:t>
      </w:r>
      <w:proofErr w:type="spellStart"/>
      <w:r w:rsidRPr="004044E1">
        <w:rPr>
          <w:rFonts w:cs="Arial"/>
          <w:lang w:val="en-ID" w:eastAsia="en-ID"/>
        </w:rPr>
        <w:t>bobot</w:t>
      </w:r>
      <w:proofErr w:type="spellEnd"/>
      <w:r w:rsidRPr="004044E1">
        <w:rPr>
          <w:rFonts w:cs="Arial"/>
          <w:lang w:val="en-ID" w:eastAsia="en-ID"/>
        </w:rPr>
        <w:t xml:space="preserve"> (</w:t>
      </w:r>
      <w:r w:rsidRPr="004044E1">
        <w:rPr>
          <w:rFonts w:cs="Arial"/>
          <w:i/>
          <w:iCs/>
          <w:lang w:val="en-ID" w:eastAsia="en-ID"/>
        </w:rPr>
        <w:t>importance</w:t>
      </w:r>
      <w:r w:rsidRPr="004044E1">
        <w:rPr>
          <w:rFonts w:cs="Arial"/>
          <w:lang w:val="en-ID" w:eastAsia="en-ID"/>
        </w:rPr>
        <w:t>) dan rating (</w:t>
      </w:r>
      <w:proofErr w:type="spellStart"/>
      <w:r w:rsidRPr="004044E1">
        <w:rPr>
          <w:rFonts w:cs="Arial"/>
          <w:lang w:val="en-ID" w:eastAsia="en-ID"/>
        </w:rPr>
        <w:t>kinerja</w:t>
      </w:r>
      <w:proofErr w:type="spellEnd"/>
      <w:r w:rsidRPr="004044E1">
        <w:rPr>
          <w:rFonts w:cs="Arial"/>
          <w:lang w:val="en-ID" w:eastAsia="en-ID"/>
        </w:rPr>
        <w:t xml:space="preserve">), </w:t>
      </w:r>
    </w:p>
    <w:p w14:paraId="3B8435CB" w14:textId="3E79B884" w:rsidR="00D17CFF" w:rsidRPr="004044E1" w:rsidRDefault="008070EA" w:rsidP="00F645F6">
      <w:pPr>
        <w:spacing w:line="240" w:lineRule="auto"/>
        <w:jc w:val="center"/>
        <w:rPr>
          <w:rFonts w:eastAsiaTheme="minorHAnsi" w:cs="Arial"/>
          <w:b/>
          <w:bCs/>
          <w:lang w:val="en-US" w:eastAsia="en-US"/>
        </w:rPr>
      </w:pPr>
      <w:bookmarkStart w:id="254" w:name="_Toc203842167"/>
      <w:r w:rsidRPr="004044E1">
        <w:rPr>
          <w:rFonts w:eastAsiaTheme="minorHAnsi" w:cs="Arial"/>
          <w:b/>
          <w:bCs/>
          <w:lang w:val="en-US" w:eastAsia="en-US"/>
        </w:rPr>
        <w:t xml:space="preserve">Tabel 4. </w:t>
      </w:r>
      <w:r w:rsidR="00B735CF" w:rsidRPr="004044E1">
        <w:rPr>
          <w:rFonts w:eastAsiaTheme="minorHAnsi" w:cs="Arial"/>
          <w:b/>
          <w:bCs/>
          <w:lang w:val="en-US" w:eastAsia="en-US"/>
        </w:rPr>
        <w:fldChar w:fldCharType="begin"/>
      </w:r>
      <w:r w:rsidR="00B735CF" w:rsidRPr="004044E1">
        <w:rPr>
          <w:rFonts w:eastAsiaTheme="minorHAnsi" w:cs="Arial"/>
          <w:b/>
          <w:bCs/>
          <w:lang w:val="en-US" w:eastAsia="en-US"/>
        </w:rPr>
        <w:instrText xml:space="preserve"> SEQ Tabel_4. \* ARABIC </w:instrText>
      </w:r>
      <w:r w:rsidR="00B735CF" w:rsidRPr="004044E1">
        <w:rPr>
          <w:rFonts w:eastAsiaTheme="minorHAnsi" w:cs="Arial"/>
          <w:b/>
          <w:bCs/>
          <w:lang w:val="en-US" w:eastAsia="en-US"/>
        </w:rPr>
        <w:fldChar w:fldCharType="separate"/>
      </w:r>
      <w:r w:rsidR="00051A47" w:rsidRPr="004044E1">
        <w:rPr>
          <w:rFonts w:eastAsiaTheme="minorHAnsi" w:cs="Arial"/>
          <w:b/>
          <w:bCs/>
          <w:noProof/>
          <w:lang w:val="en-US" w:eastAsia="en-US"/>
        </w:rPr>
        <w:t>13</w:t>
      </w:r>
      <w:r w:rsidR="00B735CF" w:rsidRPr="004044E1">
        <w:rPr>
          <w:rFonts w:eastAsiaTheme="minorHAnsi" w:cs="Arial"/>
          <w:b/>
          <w:bCs/>
          <w:lang w:val="en-US" w:eastAsia="en-US"/>
        </w:rPr>
        <w:fldChar w:fldCharType="end"/>
      </w:r>
    </w:p>
    <w:p w14:paraId="1510D94D" w14:textId="7B8DC519" w:rsidR="008070EA" w:rsidRPr="004044E1" w:rsidRDefault="008070EA" w:rsidP="00F645F6">
      <w:pPr>
        <w:spacing w:line="240" w:lineRule="auto"/>
        <w:jc w:val="center"/>
        <w:rPr>
          <w:rFonts w:eastAsiaTheme="minorHAnsi" w:cs="Arial"/>
          <w:b/>
          <w:bCs/>
          <w:i/>
          <w:iCs/>
          <w:lang w:val="en-US" w:eastAsia="en-US"/>
        </w:rPr>
      </w:pPr>
      <w:r w:rsidRPr="004044E1">
        <w:rPr>
          <w:rFonts w:eastAsiaTheme="minorHAnsi" w:cs="Arial"/>
          <w:b/>
          <w:bCs/>
          <w:lang w:val="en-US" w:eastAsia="en-US"/>
        </w:rPr>
        <w:t xml:space="preserve"> </w:t>
      </w:r>
      <w:r w:rsidR="00120B72" w:rsidRPr="004044E1">
        <w:rPr>
          <w:rFonts w:eastAsiaTheme="minorHAnsi" w:cs="Arial"/>
          <w:b/>
          <w:bCs/>
          <w:lang w:val="en-US" w:eastAsia="en-US"/>
        </w:rPr>
        <w:t xml:space="preserve">IFAS </w:t>
      </w:r>
      <w:r w:rsidR="00120B72" w:rsidRPr="004044E1">
        <w:rPr>
          <w:rFonts w:eastAsiaTheme="minorHAnsi" w:cs="Arial"/>
          <w:b/>
          <w:bCs/>
          <w:i/>
          <w:iCs/>
          <w:lang w:val="en-US" w:eastAsia="en-US"/>
        </w:rPr>
        <w:t>(</w:t>
      </w:r>
      <w:r w:rsidR="00120B72" w:rsidRPr="004044E1">
        <w:rPr>
          <w:rFonts w:cs="Arial"/>
          <w:b/>
          <w:bCs/>
          <w:i/>
          <w:iCs/>
          <w:lang w:val="en-ID" w:eastAsia="en-ID"/>
          <w14:ligatures w14:val="none"/>
        </w:rPr>
        <w:t>Internal Factors Analysis Summary</w:t>
      </w:r>
      <w:r w:rsidRPr="004044E1">
        <w:rPr>
          <w:rFonts w:eastAsiaTheme="minorHAnsi" w:cs="Arial"/>
          <w:b/>
          <w:bCs/>
          <w:i/>
          <w:iCs/>
          <w:lang w:val="en-US" w:eastAsia="en-US"/>
        </w:rPr>
        <w:t>)</w:t>
      </w:r>
      <w:bookmarkEnd w:id="254"/>
    </w:p>
    <w:p w14:paraId="14E19C36" w14:textId="77777777" w:rsidR="00D17CFF" w:rsidRPr="004044E1" w:rsidRDefault="00D17CFF" w:rsidP="00F645F6">
      <w:pPr>
        <w:spacing w:line="240" w:lineRule="auto"/>
        <w:jc w:val="center"/>
        <w:rPr>
          <w:rFonts w:eastAsiaTheme="minorHAnsi" w:cs="Arial"/>
          <w:b/>
          <w:bCs/>
          <w:lang w:val="en-US" w:eastAsia="en-US"/>
        </w:rPr>
      </w:pPr>
    </w:p>
    <w:p w14:paraId="426D2A80" w14:textId="4AFA17B8" w:rsidR="008070EA" w:rsidRPr="004044E1" w:rsidRDefault="00423B64" w:rsidP="00F645F6">
      <w:pPr>
        <w:spacing w:line="240" w:lineRule="auto"/>
        <w:jc w:val="center"/>
        <w:rPr>
          <w:rFonts w:cs="Arial"/>
        </w:rPr>
      </w:pPr>
      <w:r w:rsidRPr="004044E1">
        <w:rPr>
          <w:rFonts w:cs="Arial"/>
          <w:noProof/>
        </w:rPr>
        <w:drawing>
          <wp:inline distT="0" distB="0" distL="0" distR="0" wp14:anchorId="2DE15E82" wp14:editId="502B95EF">
            <wp:extent cx="3523130" cy="601990"/>
            <wp:effectExtent l="0" t="0" r="1270" b="7620"/>
            <wp:docPr id="386137276" name="Picture 38613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80322" cy="611762"/>
                    </a:xfrm>
                    <a:prstGeom prst="rect">
                      <a:avLst/>
                    </a:prstGeom>
                    <a:noFill/>
                    <a:ln>
                      <a:noFill/>
                    </a:ln>
                  </pic:spPr>
                </pic:pic>
              </a:graphicData>
            </a:graphic>
          </wp:inline>
        </w:drawing>
      </w:r>
    </w:p>
    <w:p w14:paraId="71044DEF" w14:textId="77777777" w:rsidR="008070EA" w:rsidRPr="004044E1" w:rsidRDefault="008070EA" w:rsidP="00F645F6">
      <w:pPr>
        <w:tabs>
          <w:tab w:val="left" w:pos="540"/>
        </w:tabs>
        <w:spacing w:line="240" w:lineRule="auto"/>
        <w:rPr>
          <w:rFonts w:cs="Arial"/>
          <w:lang w:val="en-US"/>
        </w:rPr>
      </w:pPr>
      <w:r w:rsidRPr="004044E1">
        <w:rPr>
          <w:rFonts w:cs="Arial"/>
          <w:lang w:val="en-US"/>
        </w:rPr>
        <w:t xml:space="preserve">         </w:t>
      </w:r>
      <w:proofErr w:type="spellStart"/>
      <w:proofErr w:type="gramStart"/>
      <w:r w:rsidRPr="004044E1">
        <w:rPr>
          <w:rFonts w:cs="Arial"/>
          <w:lang w:val="en-US"/>
        </w:rPr>
        <w:t>Sumber</w:t>
      </w:r>
      <w:proofErr w:type="spellEnd"/>
      <w:r w:rsidRPr="004044E1">
        <w:rPr>
          <w:rFonts w:cs="Arial"/>
          <w:lang w:val="en-US"/>
        </w:rPr>
        <w:t xml:space="preserve"> :</w:t>
      </w:r>
      <w:proofErr w:type="gramEnd"/>
      <w:r w:rsidRPr="004044E1">
        <w:rPr>
          <w:rFonts w:cs="Arial"/>
          <w:lang w:val="en-US"/>
        </w:rPr>
        <w:t xml:space="preserve"> </w:t>
      </w:r>
      <w:proofErr w:type="spellStart"/>
      <w:r w:rsidRPr="004044E1">
        <w:rPr>
          <w:rFonts w:cs="Arial"/>
          <w:lang w:val="en-US"/>
        </w:rPr>
        <w:t>Pengolahan</w:t>
      </w:r>
      <w:proofErr w:type="spellEnd"/>
    </w:p>
    <w:p w14:paraId="4D2EB712" w14:textId="77777777" w:rsidR="008070EA" w:rsidRPr="004044E1" w:rsidRDefault="008070EA" w:rsidP="00F645F6">
      <w:pPr>
        <w:spacing w:line="240" w:lineRule="auto"/>
        <w:jc w:val="center"/>
        <w:rPr>
          <w:rFonts w:cs="Arial"/>
        </w:rPr>
      </w:pPr>
    </w:p>
    <w:p w14:paraId="5D6070C6" w14:textId="7B71AC1E" w:rsidR="008070EA" w:rsidRPr="004044E1" w:rsidRDefault="008070EA" w:rsidP="00F645F6">
      <w:pPr>
        <w:spacing w:line="240" w:lineRule="auto"/>
        <w:ind w:firstLine="720"/>
        <w:rPr>
          <w:rFonts w:cs="Arial"/>
          <w:lang w:val="en-ID" w:eastAsia="en-ID"/>
        </w:rPr>
      </w:pPr>
      <w:proofErr w:type="spellStart"/>
      <w:r w:rsidRPr="004044E1">
        <w:rPr>
          <w:rFonts w:cs="Arial"/>
          <w:lang w:val="en-ID" w:eastAsia="en-ID"/>
        </w:rPr>
        <w:t>Matriks</w:t>
      </w:r>
      <w:proofErr w:type="spellEnd"/>
      <w:r w:rsidRPr="004044E1">
        <w:rPr>
          <w:rFonts w:cs="Arial"/>
          <w:lang w:val="en-ID" w:eastAsia="en-ID"/>
        </w:rPr>
        <w:t xml:space="preserve"> </w:t>
      </w:r>
      <w:r w:rsidR="00120B72" w:rsidRPr="004044E1">
        <w:rPr>
          <w:rFonts w:cs="Arial"/>
          <w:lang w:val="en-ID" w:eastAsia="en-ID"/>
        </w:rPr>
        <w:t>EFAS</w:t>
      </w:r>
      <w:r w:rsidRPr="004044E1">
        <w:rPr>
          <w:rFonts w:cs="Arial"/>
          <w:lang w:val="en-ID" w:eastAsia="en-ID"/>
        </w:rPr>
        <w:t xml:space="preserve"> </w:t>
      </w:r>
      <w:proofErr w:type="spellStart"/>
      <w:r w:rsidRPr="004044E1">
        <w:rPr>
          <w:rFonts w:cs="Arial"/>
          <w:lang w:val="en-ID" w:eastAsia="en-ID"/>
        </w:rPr>
        <w:t>berfungsi</w:t>
      </w:r>
      <w:proofErr w:type="spellEnd"/>
      <w:r w:rsidRPr="004044E1">
        <w:rPr>
          <w:rFonts w:cs="Arial"/>
          <w:lang w:val="en-ID" w:eastAsia="en-ID"/>
        </w:rPr>
        <w:t xml:space="preserve"> </w:t>
      </w:r>
      <w:proofErr w:type="spellStart"/>
      <w:r w:rsidRPr="004044E1">
        <w:rPr>
          <w:rFonts w:cs="Arial"/>
          <w:lang w:val="en-ID" w:eastAsia="en-ID"/>
        </w:rPr>
        <w:t>menilai</w:t>
      </w:r>
      <w:proofErr w:type="spellEnd"/>
      <w:r w:rsidRPr="004044E1">
        <w:rPr>
          <w:rFonts w:cs="Arial"/>
          <w:lang w:val="en-ID" w:eastAsia="en-ID"/>
        </w:rPr>
        <w:t xml:space="preserve"> </w:t>
      </w:r>
      <w:proofErr w:type="spellStart"/>
      <w:r w:rsidRPr="004044E1">
        <w:rPr>
          <w:rFonts w:cs="Arial"/>
          <w:lang w:val="en-ID" w:eastAsia="en-ID"/>
        </w:rPr>
        <w:t>seberapa</w:t>
      </w:r>
      <w:proofErr w:type="spellEnd"/>
      <w:r w:rsidRPr="004044E1">
        <w:rPr>
          <w:rFonts w:cs="Arial"/>
          <w:lang w:val="en-ID" w:eastAsia="en-ID"/>
        </w:rPr>
        <w:t xml:space="preserve"> </w:t>
      </w:r>
      <w:proofErr w:type="spellStart"/>
      <w:r w:rsidR="00120B72" w:rsidRPr="004044E1">
        <w:rPr>
          <w:rFonts w:cs="Arial"/>
          <w:lang w:val="en-ID" w:eastAsia="en-ID"/>
        </w:rPr>
        <w:t>efe</w:t>
      </w:r>
      <w:r w:rsidRPr="004044E1">
        <w:rPr>
          <w:rFonts w:cs="Arial"/>
          <w:lang w:val="en-ID" w:eastAsia="en-ID"/>
        </w:rPr>
        <w:t>ktif</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 xml:space="preserve"> </w:t>
      </w:r>
      <w:proofErr w:type="spellStart"/>
      <w:r w:rsidRPr="004044E1">
        <w:rPr>
          <w:rFonts w:cs="Arial"/>
          <w:lang w:val="en-ID" w:eastAsia="en-ID"/>
        </w:rPr>
        <w:t>merespons</w:t>
      </w:r>
      <w:proofErr w:type="spellEnd"/>
      <w:r w:rsidRPr="004044E1">
        <w:rPr>
          <w:rFonts w:cs="Arial"/>
          <w:lang w:val="en-ID" w:eastAsia="en-ID"/>
        </w:rPr>
        <w:t xml:space="preserve"> </w:t>
      </w:r>
      <w:proofErr w:type="spellStart"/>
      <w:r w:rsidRPr="004044E1">
        <w:rPr>
          <w:rFonts w:cs="Arial"/>
          <w:i/>
          <w:iCs/>
          <w:lang w:val="en-ID" w:eastAsia="en-ID"/>
        </w:rPr>
        <w:t>faktor-faktor</w:t>
      </w:r>
      <w:proofErr w:type="spellEnd"/>
      <w:r w:rsidRPr="004044E1">
        <w:rPr>
          <w:rFonts w:cs="Arial"/>
          <w:i/>
          <w:iCs/>
          <w:lang w:val="en-ID" w:eastAsia="en-ID"/>
        </w:rPr>
        <w:t xml:space="preserve"> </w:t>
      </w:r>
      <w:proofErr w:type="spellStart"/>
      <w:r w:rsidRPr="004044E1">
        <w:rPr>
          <w:rFonts w:cs="Arial"/>
          <w:i/>
          <w:iCs/>
          <w:lang w:val="en-ID" w:eastAsia="en-ID"/>
        </w:rPr>
        <w:t>eksternal</w:t>
      </w:r>
      <w:proofErr w:type="spellEnd"/>
      <w:r w:rsidRPr="004044E1">
        <w:rPr>
          <w:rFonts w:cs="Arial"/>
          <w:lang w:val="en-ID" w:eastAsia="en-ID"/>
        </w:rPr>
        <w:t>—</w:t>
      </w:r>
      <w:proofErr w:type="spellStart"/>
      <w:r w:rsidRPr="004044E1">
        <w:rPr>
          <w:rFonts w:cs="Arial"/>
          <w:lang w:val="en-ID" w:eastAsia="en-ID"/>
        </w:rPr>
        <w:t>yakni</w:t>
      </w:r>
      <w:proofErr w:type="spellEnd"/>
      <w:r w:rsidRPr="004044E1">
        <w:rPr>
          <w:rFonts w:cs="Arial"/>
          <w:lang w:val="en-ID" w:eastAsia="en-ID"/>
        </w:rPr>
        <w:t xml:space="preserve"> </w:t>
      </w:r>
      <w:r w:rsidRPr="004044E1">
        <w:rPr>
          <w:rFonts w:cs="Arial"/>
          <w:i/>
          <w:iCs/>
          <w:lang w:val="en-ID" w:eastAsia="en-ID"/>
        </w:rPr>
        <w:t>Opportunities</w:t>
      </w:r>
      <w:r w:rsidRPr="004044E1">
        <w:rPr>
          <w:rFonts w:cs="Arial"/>
          <w:lang w:val="en-ID" w:eastAsia="en-ID"/>
        </w:rPr>
        <w:t xml:space="preserve"> (</w:t>
      </w:r>
      <w:proofErr w:type="spellStart"/>
      <w:r w:rsidRPr="004044E1">
        <w:rPr>
          <w:rFonts w:cs="Arial"/>
          <w:lang w:val="en-ID" w:eastAsia="en-ID"/>
        </w:rPr>
        <w:t>peluang</w:t>
      </w:r>
      <w:proofErr w:type="spellEnd"/>
      <w:r w:rsidRPr="004044E1">
        <w:rPr>
          <w:rFonts w:cs="Arial"/>
          <w:lang w:val="en-ID" w:eastAsia="en-ID"/>
        </w:rPr>
        <w:t>) (Tabel 4-1</w:t>
      </w:r>
      <w:r w:rsidR="00423B64" w:rsidRPr="004044E1">
        <w:rPr>
          <w:rFonts w:cs="Arial"/>
          <w:lang w:val="en-ID" w:eastAsia="en-ID"/>
        </w:rPr>
        <w:t>5</w:t>
      </w:r>
      <w:r w:rsidRPr="004044E1">
        <w:rPr>
          <w:rFonts w:cs="Arial"/>
          <w:lang w:val="en-ID" w:eastAsia="en-ID"/>
        </w:rPr>
        <w:t xml:space="preserve">) dan </w:t>
      </w:r>
      <w:r w:rsidRPr="004044E1">
        <w:rPr>
          <w:rFonts w:cs="Arial"/>
          <w:i/>
          <w:iCs/>
          <w:lang w:val="en-ID" w:eastAsia="en-ID"/>
        </w:rPr>
        <w:t>Threats</w:t>
      </w:r>
      <w:r w:rsidRPr="004044E1">
        <w:rPr>
          <w:rFonts w:cs="Arial"/>
          <w:lang w:val="en-ID" w:eastAsia="en-ID"/>
        </w:rPr>
        <w:t xml:space="preserve"> (</w:t>
      </w:r>
      <w:proofErr w:type="spellStart"/>
      <w:r w:rsidRPr="004044E1">
        <w:rPr>
          <w:rFonts w:cs="Arial"/>
          <w:lang w:val="en-ID" w:eastAsia="en-ID"/>
        </w:rPr>
        <w:t>ancaman</w:t>
      </w:r>
      <w:proofErr w:type="spellEnd"/>
      <w:r w:rsidRPr="004044E1">
        <w:rPr>
          <w:rFonts w:cs="Arial"/>
          <w:lang w:val="en-ID" w:eastAsia="en-ID"/>
        </w:rPr>
        <w:t>) (Tabel 4-1</w:t>
      </w:r>
      <w:r w:rsidR="00423B64" w:rsidRPr="004044E1">
        <w:rPr>
          <w:rFonts w:cs="Arial"/>
          <w:lang w:val="en-ID" w:eastAsia="en-ID"/>
        </w:rPr>
        <w:t>6</w:t>
      </w:r>
      <w:r w:rsidRPr="004044E1">
        <w:rPr>
          <w:rFonts w:cs="Arial"/>
          <w:lang w:val="en-ID" w:eastAsia="en-ID"/>
        </w:rPr>
        <w:t xml:space="preserve">) </w:t>
      </w:r>
      <w:proofErr w:type="spellStart"/>
      <w:r w:rsidRPr="004044E1">
        <w:rPr>
          <w:rFonts w:cs="Arial"/>
          <w:lang w:val="en-ID" w:eastAsia="en-ID"/>
        </w:rPr>
        <w:t>kemampuan</w:t>
      </w:r>
      <w:proofErr w:type="spellEnd"/>
      <w:r w:rsidRPr="004044E1">
        <w:rPr>
          <w:rFonts w:cs="Arial"/>
          <w:lang w:val="en-ID" w:eastAsia="en-ID"/>
        </w:rPr>
        <w:t xml:space="preserve"> </w:t>
      </w:r>
      <w:proofErr w:type="spellStart"/>
      <w:r w:rsidRPr="004044E1">
        <w:rPr>
          <w:rFonts w:cs="Arial"/>
          <w:lang w:val="en-ID" w:eastAsia="en-ID"/>
        </w:rPr>
        <w:t>organisasi</w:t>
      </w:r>
      <w:proofErr w:type="spellEnd"/>
      <w:r w:rsidRPr="004044E1">
        <w:rPr>
          <w:rFonts w:cs="Arial"/>
          <w:lang w:val="en-ID" w:eastAsia="en-ID"/>
        </w:rPr>
        <w:t xml:space="preserve"> </w:t>
      </w:r>
      <w:proofErr w:type="spellStart"/>
      <w:r w:rsidRPr="004044E1">
        <w:rPr>
          <w:rFonts w:cs="Arial"/>
          <w:lang w:val="en-ID" w:eastAsia="en-ID"/>
        </w:rPr>
        <w:t>memanfaatkannya</w:t>
      </w:r>
      <w:proofErr w:type="spellEnd"/>
      <w:r w:rsidRPr="004044E1">
        <w:rPr>
          <w:rFonts w:cs="Arial"/>
          <w:lang w:val="en-ID" w:eastAsia="en-ID"/>
        </w:rPr>
        <w:t xml:space="preserve"> </w:t>
      </w:r>
      <w:proofErr w:type="spellStart"/>
      <w:r w:rsidRPr="004044E1">
        <w:rPr>
          <w:rFonts w:cs="Arial"/>
          <w:lang w:val="en-ID" w:eastAsia="en-ID"/>
        </w:rPr>
        <w:t>atau</w:t>
      </w:r>
      <w:proofErr w:type="spellEnd"/>
      <w:r w:rsidRPr="004044E1">
        <w:rPr>
          <w:rFonts w:cs="Arial"/>
          <w:lang w:val="en-ID" w:eastAsia="en-ID"/>
        </w:rPr>
        <w:t xml:space="preserve"> </w:t>
      </w:r>
      <w:proofErr w:type="spellStart"/>
      <w:r w:rsidRPr="004044E1">
        <w:rPr>
          <w:rFonts w:cs="Arial"/>
          <w:lang w:val="en-ID" w:eastAsia="en-ID"/>
        </w:rPr>
        <w:t>memitigasinya</w:t>
      </w:r>
      <w:proofErr w:type="spellEnd"/>
      <w:r w:rsidRPr="004044E1">
        <w:rPr>
          <w:rFonts w:cs="Arial"/>
          <w:lang w:val="en-ID" w:eastAsia="en-ID"/>
        </w:rPr>
        <w:t xml:space="preserve">. </w:t>
      </w:r>
    </w:p>
    <w:p w14:paraId="57D33638" w14:textId="539B50A6" w:rsidR="008070EA" w:rsidRPr="004044E1" w:rsidRDefault="008070EA" w:rsidP="00F645F6">
      <w:pPr>
        <w:spacing w:line="240" w:lineRule="auto"/>
        <w:rPr>
          <w:rFonts w:cs="Arial"/>
          <w:lang w:val="en-ID" w:eastAsia="en-ID"/>
        </w:rPr>
      </w:pPr>
    </w:p>
    <w:p w14:paraId="0871D17E" w14:textId="77777777" w:rsidR="002E65FE" w:rsidRPr="004044E1" w:rsidRDefault="002E65FE" w:rsidP="00F645F6">
      <w:pPr>
        <w:spacing w:line="240" w:lineRule="auto"/>
        <w:rPr>
          <w:rFonts w:cs="Arial"/>
          <w:lang w:val="en-ID" w:eastAsia="en-ID"/>
        </w:rPr>
      </w:pPr>
    </w:p>
    <w:p w14:paraId="60380F17" w14:textId="602255BA" w:rsidR="00D17CFF" w:rsidRPr="004044E1" w:rsidRDefault="008070EA" w:rsidP="00F645F6">
      <w:pPr>
        <w:spacing w:line="240" w:lineRule="auto"/>
        <w:jc w:val="center"/>
        <w:rPr>
          <w:rFonts w:cs="Arial"/>
          <w:b/>
          <w:bCs/>
        </w:rPr>
      </w:pPr>
      <w:bookmarkStart w:id="255" w:name="_Toc203842168"/>
      <w:r w:rsidRPr="004044E1">
        <w:rPr>
          <w:rFonts w:cs="Arial"/>
          <w:b/>
          <w:bCs/>
        </w:rPr>
        <w:t xml:space="preserve">Tabel 4. </w:t>
      </w:r>
      <w:r w:rsidR="00B735CF" w:rsidRPr="004044E1">
        <w:rPr>
          <w:rFonts w:cs="Arial"/>
          <w:b/>
          <w:bCs/>
        </w:rPr>
        <w:fldChar w:fldCharType="begin"/>
      </w:r>
      <w:r w:rsidR="00B735CF" w:rsidRPr="004044E1">
        <w:rPr>
          <w:rFonts w:cs="Arial"/>
          <w:b/>
          <w:bCs/>
        </w:rPr>
        <w:instrText xml:space="preserve"> SEQ Tabel_4. \* ARABIC </w:instrText>
      </w:r>
      <w:r w:rsidR="00B735CF" w:rsidRPr="004044E1">
        <w:rPr>
          <w:rFonts w:cs="Arial"/>
          <w:b/>
          <w:bCs/>
        </w:rPr>
        <w:fldChar w:fldCharType="separate"/>
      </w:r>
      <w:r w:rsidR="00051A47" w:rsidRPr="004044E1">
        <w:rPr>
          <w:rFonts w:cs="Arial"/>
          <w:b/>
          <w:bCs/>
          <w:noProof/>
        </w:rPr>
        <w:t>14</w:t>
      </w:r>
      <w:r w:rsidR="00B735CF" w:rsidRPr="004044E1">
        <w:rPr>
          <w:rFonts w:cs="Arial"/>
          <w:b/>
          <w:bCs/>
        </w:rPr>
        <w:fldChar w:fldCharType="end"/>
      </w:r>
      <w:r w:rsidRPr="004044E1">
        <w:rPr>
          <w:rFonts w:cs="Arial"/>
          <w:b/>
          <w:bCs/>
        </w:rPr>
        <w:t xml:space="preserve"> </w:t>
      </w:r>
    </w:p>
    <w:p w14:paraId="730192A5" w14:textId="39BCD642" w:rsidR="00120B72" w:rsidRPr="004044E1" w:rsidRDefault="008070EA" w:rsidP="00F645F6">
      <w:pPr>
        <w:spacing w:line="240" w:lineRule="auto"/>
        <w:jc w:val="center"/>
        <w:rPr>
          <w:rFonts w:eastAsiaTheme="minorHAnsi" w:cs="Arial"/>
          <w:b/>
          <w:bCs/>
          <w:i/>
          <w:iCs/>
          <w:lang w:val="en-US" w:eastAsia="en-US"/>
        </w:rPr>
      </w:pPr>
      <w:r w:rsidRPr="004044E1">
        <w:rPr>
          <w:rFonts w:cs="Arial"/>
        </w:rPr>
        <w:t xml:space="preserve"> </w:t>
      </w:r>
      <w:r w:rsidR="007A0E8C" w:rsidRPr="004044E1">
        <w:rPr>
          <w:rFonts w:cs="Arial"/>
          <w:b/>
          <w:bCs/>
        </w:rPr>
        <w:t>E</w:t>
      </w:r>
      <w:r w:rsidR="00120B72" w:rsidRPr="004044E1">
        <w:rPr>
          <w:rFonts w:cs="Arial"/>
          <w:b/>
          <w:bCs/>
        </w:rPr>
        <w:t>FAS</w:t>
      </w:r>
      <w:r w:rsidRPr="004044E1">
        <w:rPr>
          <w:rFonts w:cs="Arial"/>
          <w:b/>
          <w:bCs/>
        </w:rPr>
        <w:t xml:space="preserve"> </w:t>
      </w:r>
      <w:r w:rsidR="00120B72" w:rsidRPr="004044E1">
        <w:rPr>
          <w:rFonts w:eastAsiaTheme="minorHAnsi" w:cs="Arial"/>
          <w:b/>
          <w:bCs/>
          <w:lang w:val="en-US" w:eastAsia="en-US"/>
        </w:rPr>
        <w:t>(</w:t>
      </w:r>
      <w:r w:rsidR="00120B72" w:rsidRPr="004044E1">
        <w:rPr>
          <w:rFonts w:cs="Arial"/>
          <w:b/>
          <w:bCs/>
          <w:i/>
          <w:iCs/>
          <w:lang w:val="en-ID" w:eastAsia="en-ID"/>
          <w14:ligatures w14:val="none"/>
        </w:rPr>
        <w:t>External Factors Analysis Summary</w:t>
      </w:r>
      <w:r w:rsidR="00120B72" w:rsidRPr="004044E1">
        <w:rPr>
          <w:rFonts w:eastAsiaTheme="minorHAnsi" w:cs="Arial"/>
          <w:b/>
          <w:bCs/>
          <w:i/>
          <w:iCs/>
          <w:lang w:val="en-US" w:eastAsia="en-US"/>
        </w:rPr>
        <w:t>)</w:t>
      </w:r>
      <w:bookmarkEnd w:id="255"/>
    </w:p>
    <w:p w14:paraId="45FDB0E5" w14:textId="411E06FA" w:rsidR="008070EA" w:rsidRPr="004044E1" w:rsidRDefault="00423B64" w:rsidP="00F645F6">
      <w:pPr>
        <w:spacing w:line="240" w:lineRule="auto"/>
        <w:jc w:val="center"/>
        <w:rPr>
          <w:rFonts w:cs="Arial"/>
        </w:rPr>
      </w:pPr>
      <w:r w:rsidRPr="004044E1">
        <w:rPr>
          <w:rFonts w:cs="Arial"/>
          <w:noProof/>
        </w:rPr>
        <w:drawing>
          <wp:inline distT="0" distB="0" distL="0" distR="0" wp14:anchorId="3FB9AD43" wp14:editId="1A034361">
            <wp:extent cx="3617259" cy="618076"/>
            <wp:effectExtent l="0" t="0" r="2540" b="0"/>
            <wp:docPr id="386137277" name="Picture 386137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50339" cy="640815"/>
                    </a:xfrm>
                    <a:prstGeom prst="rect">
                      <a:avLst/>
                    </a:prstGeom>
                    <a:noFill/>
                    <a:ln>
                      <a:noFill/>
                    </a:ln>
                  </pic:spPr>
                </pic:pic>
              </a:graphicData>
            </a:graphic>
          </wp:inline>
        </w:drawing>
      </w:r>
    </w:p>
    <w:p w14:paraId="307811AA" w14:textId="77777777" w:rsidR="008070EA" w:rsidRPr="004044E1" w:rsidRDefault="008070EA" w:rsidP="00F645F6">
      <w:pPr>
        <w:tabs>
          <w:tab w:val="left" w:pos="540"/>
        </w:tabs>
        <w:spacing w:line="240" w:lineRule="auto"/>
        <w:rPr>
          <w:rFonts w:cs="Arial"/>
        </w:rPr>
      </w:pPr>
      <w:r w:rsidRPr="004044E1">
        <w:rPr>
          <w:rFonts w:cs="Arial"/>
          <w:lang w:val="en-US"/>
        </w:rPr>
        <w:t xml:space="preserve">         </w:t>
      </w:r>
      <w:proofErr w:type="spellStart"/>
      <w:proofErr w:type="gramStart"/>
      <w:r w:rsidRPr="004044E1">
        <w:rPr>
          <w:rFonts w:cs="Arial"/>
          <w:lang w:val="en-US"/>
        </w:rPr>
        <w:t>Sumber</w:t>
      </w:r>
      <w:proofErr w:type="spellEnd"/>
      <w:r w:rsidRPr="004044E1">
        <w:rPr>
          <w:rFonts w:cs="Arial"/>
          <w:lang w:val="en-US"/>
        </w:rPr>
        <w:t xml:space="preserve"> :</w:t>
      </w:r>
      <w:proofErr w:type="gramEnd"/>
      <w:r w:rsidRPr="004044E1">
        <w:rPr>
          <w:rFonts w:cs="Arial"/>
          <w:lang w:val="en-US"/>
        </w:rPr>
        <w:t xml:space="preserve"> </w:t>
      </w:r>
      <w:proofErr w:type="spellStart"/>
      <w:r w:rsidRPr="004044E1">
        <w:rPr>
          <w:rFonts w:cs="Arial"/>
          <w:lang w:val="en-US"/>
        </w:rPr>
        <w:t>Pengolahan</w:t>
      </w:r>
      <w:proofErr w:type="spellEnd"/>
    </w:p>
    <w:p w14:paraId="12587C00" w14:textId="77777777" w:rsidR="002E65FE" w:rsidRPr="004044E1" w:rsidRDefault="002E65FE" w:rsidP="00F645F6">
      <w:pPr>
        <w:spacing w:line="240" w:lineRule="auto"/>
        <w:rPr>
          <w:rFonts w:cs="Arial"/>
          <w:lang w:val="en-ID" w:eastAsia="en-ID"/>
        </w:rPr>
      </w:pPr>
    </w:p>
    <w:p w14:paraId="0AACF9D3" w14:textId="43B2ABE5" w:rsidR="008070EA" w:rsidRPr="004044E1" w:rsidRDefault="008070EA">
      <w:pPr>
        <w:pStyle w:val="ListParagraph"/>
        <w:numPr>
          <w:ilvl w:val="4"/>
          <w:numId w:val="2"/>
        </w:numPr>
        <w:spacing w:line="240" w:lineRule="auto"/>
        <w:ind w:left="284"/>
        <w:jc w:val="left"/>
        <w:rPr>
          <w:rFonts w:ascii="Arial" w:hAnsi="Arial" w:cs="Arial"/>
          <w:b/>
          <w:bCs/>
          <w:i/>
          <w:iCs/>
          <w:sz w:val="24"/>
          <w:szCs w:val="24"/>
          <w:lang w:val="en-ID" w:eastAsia="en-ID"/>
        </w:rPr>
      </w:pPr>
      <w:r w:rsidRPr="004044E1">
        <w:rPr>
          <w:rFonts w:ascii="Arial" w:hAnsi="Arial" w:cs="Arial"/>
          <w:b/>
          <w:bCs/>
          <w:sz w:val="24"/>
          <w:szCs w:val="24"/>
          <w:lang w:val="en-ID" w:eastAsia="en-ID"/>
        </w:rPr>
        <w:t xml:space="preserve">Matrik IE </w:t>
      </w:r>
      <w:r w:rsidRPr="004044E1">
        <w:rPr>
          <w:rFonts w:ascii="Arial" w:hAnsi="Arial" w:cs="Arial"/>
          <w:b/>
          <w:bCs/>
          <w:i/>
          <w:iCs/>
          <w:sz w:val="24"/>
          <w:szCs w:val="24"/>
          <w:lang w:val="en-ID" w:eastAsia="en-ID"/>
        </w:rPr>
        <w:t>(Internal-External)</w:t>
      </w:r>
    </w:p>
    <w:p w14:paraId="24A83ABE" w14:textId="5A02384C" w:rsidR="00120B72" w:rsidRPr="004044E1" w:rsidRDefault="008070EA" w:rsidP="00F645F6">
      <w:pPr>
        <w:tabs>
          <w:tab w:val="left" w:pos="540"/>
        </w:tabs>
        <w:spacing w:line="240" w:lineRule="auto"/>
        <w:rPr>
          <w:rFonts w:cs="Arial"/>
          <w:lang w:eastAsia="en-ID"/>
        </w:rPr>
      </w:pPr>
      <w:r w:rsidRPr="004044E1">
        <w:rPr>
          <w:rFonts w:cs="Arial"/>
        </w:rPr>
        <w:tab/>
      </w:r>
      <w:r w:rsidRPr="004044E1">
        <w:rPr>
          <w:rFonts w:cs="Arial"/>
        </w:rPr>
        <w:tab/>
      </w:r>
      <w:proofErr w:type="spellStart"/>
      <w:r w:rsidRPr="004044E1">
        <w:rPr>
          <w:rFonts w:cs="Arial"/>
        </w:rPr>
        <w:t>Matriks</w:t>
      </w:r>
      <w:proofErr w:type="spellEnd"/>
      <w:r w:rsidRPr="004044E1">
        <w:rPr>
          <w:rFonts w:cs="Arial"/>
        </w:rPr>
        <w:t xml:space="preserve"> IE </w:t>
      </w:r>
      <w:proofErr w:type="spellStart"/>
      <w:r w:rsidRPr="004044E1">
        <w:rPr>
          <w:rFonts w:cs="Arial"/>
        </w:rPr>
        <w:t>menggabungkan</w:t>
      </w:r>
      <w:proofErr w:type="spellEnd"/>
      <w:r w:rsidRPr="004044E1">
        <w:rPr>
          <w:rFonts w:cs="Arial"/>
        </w:rPr>
        <w:t xml:space="preserve"> </w:t>
      </w:r>
      <w:proofErr w:type="spellStart"/>
      <w:r w:rsidRPr="004044E1">
        <w:rPr>
          <w:rFonts w:eastAsiaTheme="majorEastAsia" w:cs="Arial"/>
        </w:rPr>
        <w:t>skor</w:t>
      </w:r>
      <w:proofErr w:type="spellEnd"/>
      <w:r w:rsidRPr="004044E1">
        <w:rPr>
          <w:rFonts w:eastAsiaTheme="majorEastAsia" w:cs="Arial"/>
        </w:rPr>
        <w:t xml:space="preserve"> total </w:t>
      </w:r>
      <w:r w:rsidR="00CF3DD0" w:rsidRPr="004044E1">
        <w:rPr>
          <w:rFonts w:eastAsiaTheme="majorEastAsia" w:cs="Arial"/>
        </w:rPr>
        <w:t>IFAS</w:t>
      </w:r>
      <w:r w:rsidRPr="004044E1">
        <w:rPr>
          <w:rFonts w:eastAsiaTheme="majorEastAsia" w:cs="Arial"/>
        </w:rPr>
        <w:t xml:space="preserve"> (</w:t>
      </w:r>
      <w:proofErr w:type="spellStart"/>
      <w:r w:rsidRPr="004044E1">
        <w:rPr>
          <w:rFonts w:eastAsiaTheme="majorEastAsia" w:cs="Arial"/>
        </w:rPr>
        <w:t>sumbu</w:t>
      </w:r>
      <w:proofErr w:type="spellEnd"/>
      <w:r w:rsidRPr="004044E1">
        <w:rPr>
          <w:rFonts w:eastAsiaTheme="majorEastAsia" w:cs="Arial"/>
        </w:rPr>
        <w:t xml:space="preserve"> X)</w:t>
      </w:r>
      <w:r w:rsidRPr="004044E1">
        <w:rPr>
          <w:rFonts w:cs="Arial"/>
        </w:rPr>
        <w:t xml:space="preserve"> dan </w:t>
      </w:r>
      <w:proofErr w:type="spellStart"/>
      <w:r w:rsidRPr="004044E1">
        <w:rPr>
          <w:rFonts w:eastAsiaTheme="majorEastAsia" w:cs="Arial"/>
        </w:rPr>
        <w:t>skor</w:t>
      </w:r>
      <w:proofErr w:type="spellEnd"/>
      <w:r w:rsidRPr="004044E1">
        <w:rPr>
          <w:rFonts w:eastAsiaTheme="majorEastAsia" w:cs="Arial"/>
        </w:rPr>
        <w:t xml:space="preserve"> total </w:t>
      </w:r>
      <w:r w:rsidR="002E65FE" w:rsidRPr="004044E1">
        <w:rPr>
          <w:rFonts w:eastAsiaTheme="majorEastAsia" w:cs="Arial"/>
        </w:rPr>
        <w:t>EFAS</w:t>
      </w:r>
      <w:r w:rsidRPr="004044E1">
        <w:rPr>
          <w:rFonts w:eastAsiaTheme="majorEastAsia" w:cs="Arial"/>
        </w:rPr>
        <w:t xml:space="preserve"> (</w:t>
      </w:r>
      <w:proofErr w:type="spellStart"/>
      <w:r w:rsidRPr="004044E1">
        <w:rPr>
          <w:rFonts w:eastAsiaTheme="majorEastAsia" w:cs="Arial"/>
        </w:rPr>
        <w:t>sumbu</w:t>
      </w:r>
      <w:proofErr w:type="spellEnd"/>
      <w:r w:rsidRPr="004044E1">
        <w:rPr>
          <w:rFonts w:eastAsiaTheme="majorEastAsia" w:cs="Arial"/>
        </w:rPr>
        <w:t xml:space="preserve"> Y</w:t>
      </w:r>
      <w:proofErr w:type="gramStart"/>
      <w:r w:rsidRPr="004044E1">
        <w:rPr>
          <w:rFonts w:eastAsiaTheme="majorEastAsia" w:cs="Arial"/>
        </w:rPr>
        <w:t>),dan</w:t>
      </w:r>
      <w:proofErr w:type="gramEnd"/>
      <w:r w:rsidRPr="004044E1">
        <w:rPr>
          <w:rFonts w:eastAsiaTheme="majorEastAsia" w:cs="Arial"/>
        </w:rPr>
        <w:t xml:space="preserve"> </w:t>
      </w:r>
      <w:proofErr w:type="spellStart"/>
      <w:r w:rsidRPr="004044E1">
        <w:rPr>
          <w:rFonts w:eastAsiaTheme="majorEastAsia" w:cs="Arial"/>
        </w:rPr>
        <w:t>diperoleh</w:t>
      </w:r>
      <w:proofErr w:type="spellEnd"/>
      <w:r w:rsidRPr="004044E1">
        <w:rPr>
          <w:rFonts w:eastAsiaTheme="majorEastAsia" w:cs="Arial"/>
        </w:rPr>
        <w:t xml:space="preserve"> , </w:t>
      </w:r>
      <w:proofErr w:type="spellStart"/>
      <w:r w:rsidRPr="004044E1">
        <w:rPr>
          <w:rFonts w:eastAsiaTheme="majorEastAsia" w:cs="Arial"/>
        </w:rPr>
        <w:t>bahwa</w:t>
      </w:r>
      <w:proofErr w:type="spellEnd"/>
      <w:r w:rsidRPr="004044E1">
        <w:rPr>
          <w:rFonts w:eastAsiaTheme="majorEastAsia" w:cs="Arial"/>
        </w:rPr>
        <w:t xml:space="preserve"> </w:t>
      </w:r>
      <w:proofErr w:type="spellStart"/>
      <w:r w:rsidRPr="004044E1">
        <w:rPr>
          <w:rFonts w:eastAsiaTheme="majorEastAsia" w:cs="Arial"/>
        </w:rPr>
        <w:t>posisi</w:t>
      </w:r>
      <w:proofErr w:type="spellEnd"/>
      <w:r w:rsidRPr="004044E1">
        <w:rPr>
          <w:rFonts w:eastAsiaTheme="majorEastAsia" w:cs="Arial"/>
        </w:rPr>
        <w:t xml:space="preserve"> tata Kelola </w:t>
      </w:r>
      <w:proofErr w:type="spellStart"/>
      <w:r w:rsidRPr="004044E1">
        <w:rPr>
          <w:rFonts w:eastAsiaTheme="majorEastAsia" w:cs="Arial"/>
        </w:rPr>
        <w:t>keuangan</w:t>
      </w:r>
      <w:proofErr w:type="spellEnd"/>
      <w:r w:rsidRPr="004044E1">
        <w:rPr>
          <w:rFonts w:eastAsiaTheme="majorEastAsia" w:cs="Arial"/>
        </w:rPr>
        <w:t xml:space="preserve"> MPR RI </w:t>
      </w:r>
      <w:proofErr w:type="spellStart"/>
      <w:r w:rsidRPr="004044E1">
        <w:rPr>
          <w:rFonts w:eastAsiaTheme="majorEastAsia" w:cs="Arial"/>
        </w:rPr>
        <w:t>berapada</w:t>
      </w:r>
      <w:proofErr w:type="spellEnd"/>
      <w:r w:rsidRPr="004044E1">
        <w:rPr>
          <w:rFonts w:eastAsiaTheme="majorEastAsia" w:cs="Arial"/>
        </w:rPr>
        <w:t xml:space="preserve"> pada </w:t>
      </w:r>
      <w:proofErr w:type="spellStart"/>
      <w:r w:rsidRPr="004044E1">
        <w:rPr>
          <w:rFonts w:eastAsiaTheme="majorEastAsia" w:cs="Arial"/>
        </w:rPr>
        <w:t>kuadran</w:t>
      </w:r>
      <w:proofErr w:type="spellEnd"/>
      <w:r w:rsidRPr="004044E1">
        <w:rPr>
          <w:rFonts w:eastAsiaTheme="majorEastAsia" w:cs="Arial"/>
        </w:rPr>
        <w:t xml:space="preserve"> 2</w:t>
      </w:r>
      <w:r w:rsidR="00120B72" w:rsidRPr="004044E1">
        <w:rPr>
          <w:rFonts w:eastAsiaTheme="majorEastAsia" w:cs="Arial"/>
        </w:rPr>
        <w:t xml:space="preserve">,  </w:t>
      </w:r>
      <w:r w:rsidR="00120B72" w:rsidRPr="004044E1">
        <w:rPr>
          <w:rFonts w:cs="Arial"/>
          <w:lang w:eastAsia="en-ID"/>
        </w:rPr>
        <w:t xml:space="preserve">Hasil </w:t>
      </w:r>
      <w:proofErr w:type="spellStart"/>
      <w:r w:rsidR="00120B72" w:rsidRPr="004044E1">
        <w:rPr>
          <w:rFonts w:cs="Arial"/>
          <w:lang w:eastAsia="en-ID"/>
        </w:rPr>
        <w:t>analisis</w:t>
      </w:r>
      <w:proofErr w:type="spellEnd"/>
      <w:r w:rsidR="00120B72" w:rsidRPr="004044E1">
        <w:rPr>
          <w:rFonts w:cs="Arial"/>
          <w:lang w:eastAsia="en-ID"/>
        </w:rPr>
        <w:t xml:space="preserve"> SWOT pada  4 (</w:t>
      </w:r>
      <w:proofErr w:type="spellStart"/>
      <w:r w:rsidR="00120B72" w:rsidRPr="004044E1">
        <w:rPr>
          <w:rFonts w:cs="Arial"/>
          <w:lang w:eastAsia="en-ID"/>
        </w:rPr>
        <w:t>empat</w:t>
      </w:r>
      <w:proofErr w:type="spellEnd"/>
      <w:r w:rsidR="00120B72" w:rsidRPr="004044E1">
        <w:rPr>
          <w:rFonts w:cs="Arial"/>
          <w:lang w:eastAsia="en-ID"/>
        </w:rPr>
        <w:t xml:space="preserve">) </w:t>
      </w:r>
      <w:proofErr w:type="spellStart"/>
      <w:r w:rsidR="00120B72" w:rsidRPr="004044E1">
        <w:rPr>
          <w:rFonts w:cs="Arial"/>
          <w:lang w:eastAsia="en-ID"/>
        </w:rPr>
        <w:t>kuadran</w:t>
      </w:r>
      <w:proofErr w:type="spellEnd"/>
      <w:r w:rsidR="00120B72" w:rsidRPr="004044E1">
        <w:rPr>
          <w:rFonts w:cs="Arial"/>
          <w:lang w:eastAsia="en-ID"/>
        </w:rPr>
        <w:t xml:space="preserve"> strategi Matrik IE </w:t>
      </w:r>
      <w:proofErr w:type="spellStart"/>
      <w:r w:rsidR="00120B72" w:rsidRPr="004044E1">
        <w:rPr>
          <w:rFonts w:cs="Arial"/>
          <w:lang w:eastAsia="en-ID"/>
        </w:rPr>
        <w:t>diperoleh</w:t>
      </w:r>
      <w:proofErr w:type="spellEnd"/>
      <w:r w:rsidR="00120B72" w:rsidRPr="004044E1">
        <w:rPr>
          <w:rFonts w:cs="Arial"/>
          <w:lang w:eastAsia="en-ID"/>
        </w:rPr>
        <w:t xml:space="preserve"> </w:t>
      </w:r>
      <w:proofErr w:type="spellStart"/>
      <w:r w:rsidR="00120B72" w:rsidRPr="004044E1">
        <w:rPr>
          <w:rFonts w:cs="Arial"/>
          <w:lang w:eastAsia="en-ID"/>
        </w:rPr>
        <w:t>kombinasi</w:t>
      </w:r>
      <w:proofErr w:type="spellEnd"/>
      <w:r w:rsidR="00120B72" w:rsidRPr="004044E1">
        <w:rPr>
          <w:rFonts w:cs="Arial"/>
          <w:lang w:eastAsia="en-ID"/>
        </w:rPr>
        <w:t xml:space="preserve"> </w:t>
      </w:r>
      <w:proofErr w:type="spellStart"/>
      <w:r w:rsidR="00120B72" w:rsidRPr="004044E1">
        <w:rPr>
          <w:rFonts w:cs="Arial"/>
          <w:lang w:eastAsia="en-ID"/>
        </w:rPr>
        <w:t>kondisi</w:t>
      </w:r>
      <w:proofErr w:type="spellEnd"/>
      <w:r w:rsidR="00120B72" w:rsidRPr="004044E1">
        <w:rPr>
          <w:rFonts w:cs="Arial"/>
          <w:lang w:eastAsia="en-ID"/>
        </w:rPr>
        <w:t xml:space="preserve"> Tata Kelola </w:t>
      </w:r>
      <w:proofErr w:type="spellStart"/>
      <w:r w:rsidR="00120B72" w:rsidRPr="004044E1">
        <w:rPr>
          <w:rFonts w:cs="Arial"/>
          <w:lang w:eastAsia="en-ID"/>
        </w:rPr>
        <w:t>keuangan</w:t>
      </w:r>
      <w:proofErr w:type="spellEnd"/>
      <w:r w:rsidR="00120B72" w:rsidRPr="004044E1">
        <w:rPr>
          <w:rFonts w:cs="Arial"/>
          <w:lang w:eastAsia="en-ID"/>
        </w:rPr>
        <w:t xml:space="preserve"> MPR </w:t>
      </w:r>
      <w:proofErr w:type="spellStart"/>
      <w:r w:rsidR="00120B72" w:rsidRPr="004044E1">
        <w:rPr>
          <w:rFonts w:cs="Arial"/>
          <w:lang w:eastAsia="en-ID"/>
        </w:rPr>
        <w:lastRenderedPageBreak/>
        <w:t>ini</w:t>
      </w:r>
      <w:proofErr w:type="spellEnd"/>
      <w:r w:rsidR="00120B72" w:rsidRPr="004044E1">
        <w:rPr>
          <w:rFonts w:cs="Arial"/>
          <w:lang w:eastAsia="en-ID"/>
        </w:rPr>
        <w:t xml:space="preserve"> </w:t>
      </w:r>
      <w:proofErr w:type="spellStart"/>
      <w:r w:rsidR="00120B72" w:rsidRPr="004044E1">
        <w:rPr>
          <w:rFonts w:cs="Arial"/>
          <w:lang w:eastAsia="en-ID"/>
        </w:rPr>
        <w:t>berada</w:t>
      </w:r>
      <w:proofErr w:type="spellEnd"/>
      <w:r w:rsidR="00120B72" w:rsidRPr="004044E1">
        <w:rPr>
          <w:rFonts w:cs="Arial"/>
          <w:lang w:eastAsia="en-ID"/>
        </w:rPr>
        <w:t xml:space="preserve"> di </w:t>
      </w:r>
      <w:proofErr w:type="spellStart"/>
      <w:r w:rsidR="00120B72" w:rsidRPr="004044E1">
        <w:rPr>
          <w:rFonts w:cs="Arial"/>
          <w:lang w:eastAsia="en-ID"/>
        </w:rPr>
        <w:t>Kuadran</w:t>
      </w:r>
      <w:proofErr w:type="spellEnd"/>
      <w:r w:rsidR="00120B72" w:rsidRPr="004044E1">
        <w:rPr>
          <w:rFonts w:cs="Arial"/>
          <w:lang w:eastAsia="en-ID"/>
        </w:rPr>
        <w:t xml:space="preserve"> 2, </w:t>
      </w:r>
      <w:proofErr w:type="spellStart"/>
      <w:r w:rsidR="00120B72" w:rsidRPr="004044E1">
        <w:rPr>
          <w:rFonts w:cs="Arial"/>
          <w:lang w:eastAsia="en-ID"/>
        </w:rPr>
        <w:t>dengan</w:t>
      </w:r>
      <w:proofErr w:type="spellEnd"/>
      <w:r w:rsidR="00120B72" w:rsidRPr="004044E1">
        <w:rPr>
          <w:rFonts w:cs="Arial"/>
          <w:lang w:eastAsia="en-ID"/>
        </w:rPr>
        <w:t xml:space="preserve"> </w:t>
      </w:r>
      <w:proofErr w:type="spellStart"/>
      <w:r w:rsidR="00120B72" w:rsidRPr="004044E1">
        <w:rPr>
          <w:rFonts w:cs="Arial"/>
          <w:lang w:eastAsia="en-ID"/>
        </w:rPr>
        <w:t>nilai</w:t>
      </w:r>
      <w:proofErr w:type="spellEnd"/>
      <w:r w:rsidR="00120B72" w:rsidRPr="004044E1">
        <w:rPr>
          <w:rFonts w:cs="Arial"/>
          <w:lang w:eastAsia="en-ID"/>
        </w:rPr>
        <w:t xml:space="preserve"> </w:t>
      </w:r>
      <w:r w:rsidR="00120B72" w:rsidRPr="004044E1">
        <w:rPr>
          <w:rFonts w:cs="Arial"/>
          <w:i/>
          <w:iCs/>
          <w:lang w:eastAsia="en-ID"/>
        </w:rPr>
        <w:t xml:space="preserve">Strengths - </w:t>
      </w:r>
      <w:proofErr w:type="spellStart"/>
      <w:r w:rsidR="00120B72" w:rsidRPr="004044E1">
        <w:rPr>
          <w:rFonts w:cs="Arial"/>
          <w:i/>
          <w:iCs/>
          <w:lang w:eastAsia="en-ID"/>
        </w:rPr>
        <w:t>weaknneses</w:t>
      </w:r>
      <w:proofErr w:type="spellEnd"/>
      <w:r w:rsidR="00120B72" w:rsidRPr="004044E1">
        <w:rPr>
          <w:rFonts w:cs="Arial"/>
          <w:lang w:eastAsia="en-ID"/>
        </w:rPr>
        <w:t xml:space="preserve"> 0,04 dan </w:t>
      </w:r>
      <w:proofErr w:type="spellStart"/>
      <w:r w:rsidR="00120B72" w:rsidRPr="004044E1">
        <w:rPr>
          <w:rFonts w:cs="Arial"/>
          <w:lang w:eastAsia="en-ID"/>
        </w:rPr>
        <w:t>nilai</w:t>
      </w:r>
      <w:proofErr w:type="spellEnd"/>
      <w:r w:rsidR="00120B72" w:rsidRPr="004044E1">
        <w:rPr>
          <w:rFonts w:cs="Arial"/>
          <w:lang w:eastAsia="en-ID"/>
        </w:rPr>
        <w:t xml:space="preserve"> </w:t>
      </w:r>
      <w:r w:rsidR="00120B72" w:rsidRPr="004044E1">
        <w:rPr>
          <w:rFonts w:cs="Arial"/>
          <w:i/>
          <w:iCs/>
          <w:lang w:eastAsia="en-ID"/>
        </w:rPr>
        <w:t>Opportunities-</w:t>
      </w:r>
      <w:proofErr w:type="spellStart"/>
      <w:r w:rsidR="00120B72" w:rsidRPr="004044E1">
        <w:rPr>
          <w:rFonts w:cs="Arial"/>
          <w:i/>
          <w:iCs/>
          <w:lang w:eastAsia="en-ID"/>
        </w:rPr>
        <w:t>Treaths</w:t>
      </w:r>
      <w:proofErr w:type="spellEnd"/>
      <w:r w:rsidR="00120B72" w:rsidRPr="004044E1">
        <w:rPr>
          <w:rFonts w:cs="Arial"/>
          <w:lang w:eastAsia="en-ID"/>
        </w:rPr>
        <w:t xml:space="preserve"> --0,07.</w:t>
      </w:r>
    </w:p>
    <w:p w14:paraId="223690F4" w14:textId="77777777" w:rsidR="00D17CFF" w:rsidRPr="004044E1" w:rsidRDefault="00D17CFF" w:rsidP="00F645F6">
      <w:pPr>
        <w:tabs>
          <w:tab w:val="left" w:pos="540"/>
        </w:tabs>
        <w:spacing w:line="240" w:lineRule="auto"/>
        <w:rPr>
          <w:rFonts w:cs="Arial"/>
          <w:lang w:eastAsia="en-ID"/>
        </w:rPr>
      </w:pPr>
    </w:p>
    <w:p w14:paraId="582417D8" w14:textId="5EE02979" w:rsidR="00E15BF3" w:rsidRPr="004044E1" w:rsidRDefault="004D5DAB" w:rsidP="00F645F6">
      <w:pPr>
        <w:keepNext/>
        <w:tabs>
          <w:tab w:val="left" w:pos="540"/>
        </w:tabs>
        <w:spacing w:line="240" w:lineRule="auto"/>
        <w:jc w:val="center"/>
        <w:rPr>
          <w:rFonts w:cs="Arial"/>
        </w:rPr>
      </w:pPr>
      <w:r w:rsidRPr="004044E1">
        <w:rPr>
          <w:rFonts w:cs="Arial"/>
          <w:noProof/>
        </w:rPr>
        <w:drawing>
          <wp:inline distT="0" distB="0" distL="0" distR="0" wp14:anchorId="40ED3690" wp14:editId="2B47E4E5">
            <wp:extent cx="4076700" cy="3079226"/>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79130" cy="3081061"/>
                    </a:xfrm>
                    <a:prstGeom prst="rect">
                      <a:avLst/>
                    </a:prstGeom>
                    <a:noFill/>
                    <a:ln>
                      <a:noFill/>
                    </a:ln>
                  </pic:spPr>
                </pic:pic>
              </a:graphicData>
            </a:graphic>
          </wp:inline>
        </w:drawing>
      </w:r>
    </w:p>
    <w:p w14:paraId="7F5F6494" w14:textId="47A7F411" w:rsidR="00D857A7" w:rsidRPr="004044E1" w:rsidRDefault="00D857A7" w:rsidP="00F645F6">
      <w:pPr>
        <w:spacing w:line="240" w:lineRule="auto"/>
        <w:rPr>
          <w:rFonts w:cs="Arial"/>
          <w:lang w:val="en-US" w:eastAsia="en-US"/>
        </w:rPr>
      </w:pPr>
      <w:bookmarkStart w:id="256" w:name="_Toc203895287"/>
      <w:proofErr w:type="spellStart"/>
      <w:proofErr w:type="gramStart"/>
      <w:r w:rsidRPr="004044E1">
        <w:rPr>
          <w:rFonts w:cs="Arial"/>
          <w:lang w:val="en-US"/>
        </w:rPr>
        <w:t>Sumber</w:t>
      </w:r>
      <w:proofErr w:type="spellEnd"/>
      <w:r w:rsidRPr="004044E1">
        <w:rPr>
          <w:rFonts w:cs="Arial"/>
          <w:lang w:val="en-US"/>
        </w:rPr>
        <w:t xml:space="preserve"> :</w:t>
      </w:r>
      <w:proofErr w:type="gramEnd"/>
      <w:r w:rsidRPr="004044E1">
        <w:rPr>
          <w:rFonts w:cs="Arial"/>
          <w:lang w:val="en-US"/>
        </w:rPr>
        <w:t xml:space="preserve"> </w:t>
      </w:r>
      <w:proofErr w:type="spellStart"/>
      <w:r w:rsidRPr="004044E1">
        <w:rPr>
          <w:rFonts w:cs="Arial"/>
          <w:lang w:val="en-US"/>
        </w:rPr>
        <w:t>Pengolahan</w:t>
      </w:r>
      <w:proofErr w:type="spellEnd"/>
    </w:p>
    <w:p w14:paraId="269FE677" w14:textId="2C9E9F43" w:rsidR="00D857A7" w:rsidRPr="004044E1" w:rsidRDefault="00E15BF3" w:rsidP="00F645F6">
      <w:pPr>
        <w:pStyle w:val="Caption"/>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Gambar 4. </w:t>
      </w:r>
      <w:r w:rsidR="001F1B20" w:rsidRPr="004044E1">
        <w:rPr>
          <w:rFonts w:ascii="Arial" w:hAnsi="Arial" w:cs="Arial"/>
          <w:b/>
          <w:bCs/>
          <w:i w:val="0"/>
          <w:iCs w:val="0"/>
          <w:color w:val="auto"/>
          <w:sz w:val="24"/>
          <w:szCs w:val="24"/>
        </w:rPr>
        <w:t>7</w:t>
      </w:r>
    </w:p>
    <w:p w14:paraId="7909C457" w14:textId="0E329981" w:rsidR="00333FC7" w:rsidRPr="004044E1" w:rsidRDefault="00E15BF3" w:rsidP="00F645F6">
      <w:pPr>
        <w:pStyle w:val="Caption"/>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SWOT </w:t>
      </w:r>
      <w:proofErr w:type="spellStart"/>
      <w:r w:rsidRPr="004044E1">
        <w:rPr>
          <w:rFonts w:ascii="Arial" w:hAnsi="Arial" w:cs="Arial"/>
          <w:b/>
          <w:bCs/>
          <w:i w:val="0"/>
          <w:iCs w:val="0"/>
          <w:color w:val="auto"/>
          <w:sz w:val="24"/>
          <w:szCs w:val="24"/>
        </w:rPr>
        <w:t>Kuadrant</w:t>
      </w:r>
      <w:proofErr w:type="spellEnd"/>
      <w:r w:rsidRPr="004044E1">
        <w:rPr>
          <w:rFonts w:ascii="Arial" w:hAnsi="Arial" w:cs="Arial"/>
          <w:b/>
          <w:bCs/>
          <w:i w:val="0"/>
          <w:iCs w:val="0"/>
          <w:color w:val="auto"/>
          <w:sz w:val="24"/>
          <w:szCs w:val="24"/>
        </w:rPr>
        <w:t xml:space="preserve"> 2</w:t>
      </w:r>
      <w:bookmarkEnd w:id="256"/>
    </w:p>
    <w:p w14:paraId="1DE7946A" w14:textId="77777777" w:rsidR="00D857A7" w:rsidRPr="004044E1" w:rsidRDefault="00D857A7" w:rsidP="00F645F6">
      <w:pPr>
        <w:tabs>
          <w:tab w:val="left" w:pos="540"/>
        </w:tabs>
        <w:spacing w:line="240" w:lineRule="auto"/>
        <w:rPr>
          <w:rFonts w:cs="Arial"/>
          <w:lang w:val="en-US"/>
        </w:rPr>
      </w:pPr>
    </w:p>
    <w:p w14:paraId="267F7012" w14:textId="2263B636" w:rsidR="00815081" w:rsidRPr="004044E1" w:rsidRDefault="00815081" w:rsidP="00F645F6">
      <w:pPr>
        <w:spacing w:line="240" w:lineRule="auto"/>
        <w:rPr>
          <w:rFonts w:cs="Arial"/>
          <w:lang w:eastAsia="en-ID"/>
        </w:rPr>
      </w:pPr>
      <w:r w:rsidRPr="004044E1">
        <w:rPr>
          <w:rFonts w:cs="Arial"/>
          <w:lang w:eastAsia="en-ID"/>
        </w:rPr>
        <w:t xml:space="preserve">Strategi pada </w:t>
      </w:r>
      <w:proofErr w:type="spellStart"/>
      <w:r w:rsidRPr="004044E1">
        <w:rPr>
          <w:rFonts w:cs="Arial"/>
          <w:lang w:eastAsia="en-ID"/>
        </w:rPr>
        <w:t>Kuadran</w:t>
      </w:r>
      <w:proofErr w:type="spellEnd"/>
      <w:r w:rsidRPr="004044E1">
        <w:rPr>
          <w:rFonts w:cs="Arial"/>
          <w:lang w:eastAsia="en-ID"/>
        </w:rPr>
        <w:t xml:space="preserve"> 2 (ST – Strength–Threat Strategy) </w:t>
      </w:r>
      <w:proofErr w:type="spellStart"/>
      <w:r w:rsidRPr="004044E1">
        <w:rPr>
          <w:rFonts w:cs="Arial"/>
          <w:lang w:eastAsia="en-ID"/>
        </w:rPr>
        <w:t>diterapkan</w:t>
      </w:r>
      <w:proofErr w:type="spellEnd"/>
      <w:r w:rsidRPr="004044E1">
        <w:rPr>
          <w:rFonts w:cs="Arial"/>
          <w:lang w:eastAsia="en-ID"/>
        </w:rPr>
        <w:t xml:space="preserve"> </w:t>
      </w:r>
      <w:proofErr w:type="spellStart"/>
      <w:r w:rsidRPr="004044E1">
        <w:rPr>
          <w:rFonts w:cs="Arial"/>
          <w:lang w:eastAsia="en-ID"/>
        </w:rPr>
        <w:t>dalam</w:t>
      </w:r>
      <w:proofErr w:type="spellEnd"/>
      <w:r w:rsidRPr="004044E1">
        <w:rPr>
          <w:rFonts w:cs="Arial"/>
          <w:lang w:eastAsia="en-ID"/>
        </w:rPr>
        <w:t xml:space="preserve"> </w:t>
      </w:r>
      <w:proofErr w:type="spellStart"/>
      <w:r w:rsidRPr="004044E1">
        <w:rPr>
          <w:rFonts w:cs="Arial"/>
          <w:lang w:eastAsia="en-ID"/>
        </w:rPr>
        <w:t>konteks</w:t>
      </w:r>
      <w:proofErr w:type="spellEnd"/>
      <w:r w:rsidRPr="004044E1">
        <w:rPr>
          <w:rFonts w:cs="Arial"/>
          <w:lang w:eastAsia="en-ID"/>
        </w:rPr>
        <w:t xml:space="preserve"> tata </w:t>
      </w:r>
      <w:proofErr w:type="spellStart"/>
      <w:r w:rsidRPr="004044E1">
        <w:rPr>
          <w:rFonts w:cs="Arial"/>
          <w:lang w:eastAsia="en-ID"/>
        </w:rPr>
        <w:t>kelola</w:t>
      </w:r>
      <w:proofErr w:type="spellEnd"/>
      <w:r w:rsidRPr="004044E1">
        <w:rPr>
          <w:rFonts w:cs="Arial"/>
          <w:lang w:eastAsia="en-ID"/>
        </w:rPr>
        <w:t xml:space="preserve"> </w:t>
      </w:r>
      <w:proofErr w:type="spellStart"/>
      <w:r w:rsidRPr="004044E1">
        <w:rPr>
          <w:rFonts w:cs="Arial"/>
          <w:lang w:eastAsia="en-ID"/>
        </w:rPr>
        <w:t>keuangan</w:t>
      </w:r>
      <w:proofErr w:type="spellEnd"/>
      <w:r w:rsidRPr="004044E1">
        <w:rPr>
          <w:rFonts w:cs="Arial"/>
          <w:lang w:eastAsia="en-ID"/>
        </w:rPr>
        <w:t xml:space="preserve"> MPR RI, </w:t>
      </w:r>
      <w:proofErr w:type="spellStart"/>
      <w:r w:rsidRPr="004044E1">
        <w:rPr>
          <w:rFonts w:cs="Arial"/>
          <w:lang w:eastAsia="en-ID"/>
        </w:rPr>
        <w:t>adalah</w:t>
      </w:r>
      <w:proofErr w:type="spellEnd"/>
      <w:r w:rsidRPr="004044E1">
        <w:rPr>
          <w:rFonts w:cs="Arial"/>
          <w:lang w:eastAsia="en-ID"/>
        </w:rPr>
        <w:t xml:space="preserve"> </w:t>
      </w:r>
      <w:proofErr w:type="spellStart"/>
      <w:r w:rsidRPr="004044E1">
        <w:rPr>
          <w:rFonts w:cs="Arial"/>
          <w:lang w:eastAsia="en-ID"/>
        </w:rPr>
        <w:t>divertifikasi</w:t>
      </w:r>
      <w:proofErr w:type="spellEnd"/>
      <w:r w:rsidRPr="004044E1">
        <w:rPr>
          <w:rFonts w:cs="Arial"/>
          <w:lang w:eastAsia="en-ID"/>
        </w:rPr>
        <w:t xml:space="preserve"> </w:t>
      </w:r>
      <w:proofErr w:type="spellStart"/>
      <w:r w:rsidRPr="004044E1">
        <w:rPr>
          <w:rFonts w:cs="Arial"/>
          <w:lang w:eastAsia="en-ID"/>
        </w:rPr>
        <w:t>atau</w:t>
      </w:r>
      <w:proofErr w:type="spellEnd"/>
      <w:r w:rsidRPr="004044E1">
        <w:rPr>
          <w:rFonts w:cs="Arial"/>
          <w:lang w:eastAsia="en-ID"/>
        </w:rPr>
        <w:t xml:space="preserve"> </w:t>
      </w:r>
      <w:proofErr w:type="spellStart"/>
      <w:r w:rsidRPr="004044E1">
        <w:rPr>
          <w:rFonts w:cs="Arial"/>
          <w:lang w:eastAsia="en-ID"/>
        </w:rPr>
        <w:t>kekuatan</w:t>
      </w:r>
      <w:proofErr w:type="spellEnd"/>
      <w:r w:rsidRPr="004044E1">
        <w:rPr>
          <w:rFonts w:cs="Arial"/>
          <w:lang w:eastAsia="en-ID"/>
        </w:rPr>
        <w:t xml:space="preserve"> </w:t>
      </w:r>
      <w:proofErr w:type="gramStart"/>
      <w:r w:rsidRPr="004044E1">
        <w:rPr>
          <w:rFonts w:cs="Arial"/>
          <w:lang w:eastAsia="en-ID"/>
        </w:rPr>
        <w:t>defensive  yang</w:t>
      </w:r>
      <w:proofErr w:type="gramEnd"/>
      <w:r w:rsidRPr="004044E1">
        <w:rPr>
          <w:rFonts w:cs="Arial"/>
          <w:lang w:eastAsia="en-ID"/>
        </w:rPr>
        <w:t xml:space="preserve"> </w:t>
      </w:r>
      <w:proofErr w:type="spellStart"/>
      <w:r w:rsidRPr="004044E1">
        <w:rPr>
          <w:rFonts w:cs="Arial"/>
          <w:lang w:eastAsia="en-ID"/>
        </w:rPr>
        <w:t>berarti</w:t>
      </w:r>
      <w:proofErr w:type="spellEnd"/>
      <w:r w:rsidRPr="004044E1">
        <w:rPr>
          <w:rFonts w:cs="Arial"/>
          <w:lang w:eastAsia="en-ID"/>
        </w:rPr>
        <w:t xml:space="preserve"> </w:t>
      </w:r>
      <w:proofErr w:type="spellStart"/>
      <w:r w:rsidRPr="004044E1">
        <w:rPr>
          <w:rFonts w:cs="Arial"/>
          <w:lang w:eastAsia="en-ID"/>
        </w:rPr>
        <w:t>bahwa</w:t>
      </w:r>
      <w:proofErr w:type="spellEnd"/>
      <w:r w:rsidRPr="004044E1">
        <w:rPr>
          <w:rFonts w:cs="Arial"/>
          <w:lang w:eastAsia="en-ID"/>
        </w:rPr>
        <w:t xml:space="preserve">  MPR RI </w:t>
      </w:r>
      <w:proofErr w:type="spellStart"/>
      <w:r w:rsidRPr="004044E1">
        <w:rPr>
          <w:rFonts w:cs="Arial"/>
          <w:lang w:eastAsia="en-ID"/>
        </w:rPr>
        <w:t>memiliki</w:t>
      </w:r>
      <w:proofErr w:type="spellEnd"/>
      <w:r w:rsidRPr="004044E1">
        <w:rPr>
          <w:rFonts w:cs="Arial"/>
          <w:lang w:eastAsia="en-ID"/>
        </w:rPr>
        <w:t xml:space="preserve"> </w:t>
      </w:r>
      <w:proofErr w:type="spellStart"/>
      <w:r w:rsidRPr="004044E1">
        <w:rPr>
          <w:rFonts w:cs="Arial"/>
          <w:lang w:eastAsia="en-ID"/>
        </w:rPr>
        <w:t>kekuatan</w:t>
      </w:r>
      <w:proofErr w:type="spellEnd"/>
      <w:r w:rsidRPr="004044E1">
        <w:rPr>
          <w:rFonts w:cs="Arial"/>
          <w:lang w:eastAsia="en-ID"/>
        </w:rPr>
        <w:t xml:space="preserve"> internal </w:t>
      </w:r>
      <w:proofErr w:type="spellStart"/>
      <w:r w:rsidRPr="004044E1">
        <w:rPr>
          <w:rFonts w:cs="Arial"/>
          <w:lang w:eastAsia="en-ID"/>
        </w:rPr>
        <w:t>dalam</w:t>
      </w:r>
      <w:proofErr w:type="spellEnd"/>
      <w:r w:rsidRPr="004044E1">
        <w:rPr>
          <w:rFonts w:cs="Arial"/>
          <w:lang w:eastAsia="en-ID"/>
        </w:rPr>
        <w:t xml:space="preserve"> </w:t>
      </w:r>
      <w:proofErr w:type="spellStart"/>
      <w:r w:rsidRPr="004044E1">
        <w:rPr>
          <w:rFonts w:cs="Arial"/>
          <w:lang w:eastAsia="en-ID"/>
        </w:rPr>
        <w:t>pengelolaan</w:t>
      </w:r>
      <w:proofErr w:type="spellEnd"/>
      <w:r w:rsidRPr="004044E1">
        <w:rPr>
          <w:rFonts w:cs="Arial"/>
          <w:lang w:eastAsia="en-ID"/>
        </w:rPr>
        <w:t xml:space="preserve"> </w:t>
      </w:r>
      <w:proofErr w:type="spellStart"/>
      <w:r w:rsidRPr="004044E1">
        <w:rPr>
          <w:rFonts w:cs="Arial"/>
          <w:lang w:eastAsia="en-ID"/>
        </w:rPr>
        <w:t>keuangan</w:t>
      </w:r>
      <w:proofErr w:type="spellEnd"/>
      <w:r w:rsidRPr="004044E1">
        <w:rPr>
          <w:rFonts w:cs="Arial"/>
          <w:lang w:eastAsia="en-ID"/>
        </w:rPr>
        <w:t xml:space="preserve">, </w:t>
      </w:r>
      <w:proofErr w:type="spellStart"/>
      <w:r w:rsidRPr="004044E1">
        <w:rPr>
          <w:rFonts w:cs="Arial"/>
          <w:lang w:eastAsia="en-ID"/>
        </w:rPr>
        <w:t>namun</w:t>
      </w:r>
      <w:proofErr w:type="spellEnd"/>
      <w:r w:rsidRPr="004044E1">
        <w:rPr>
          <w:rFonts w:cs="Arial"/>
          <w:lang w:eastAsia="en-ID"/>
        </w:rPr>
        <w:t xml:space="preserve"> </w:t>
      </w:r>
      <w:proofErr w:type="spellStart"/>
      <w:r w:rsidRPr="004044E1">
        <w:rPr>
          <w:rFonts w:cs="Arial"/>
          <w:lang w:eastAsia="en-ID"/>
        </w:rPr>
        <w:t>menghadapi</w:t>
      </w:r>
      <w:proofErr w:type="spellEnd"/>
      <w:r w:rsidRPr="004044E1">
        <w:rPr>
          <w:rFonts w:cs="Arial"/>
          <w:lang w:eastAsia="en-ID"/>
        </w:rPr>
        <w:t xml:space="preserve"> </w:t>
      </w:r>
      <w:proofErr w:type="spellStart"/>
      <w:r w:rsidRPr="004044E1">
        <w:rPr>
          <w:rFonts w:cs="Arial"/>
          <w:lang w:eastAsia="en-ID"/>
        </w:rPr>
        <w:t>ancaman</w:t>
      </w:r>
      <w:proofErr w:type="spellEnd"/>
      <w:r w:rsidRPr="004044E1">
        <w:rPr>
          <w:rFonts w:cs="Arial"/>
          <w:lang w:eastAsia="en-ID"/>
        </w:rPr>
        <w:t xml:space="preserve"> </w:t>
      </w:r>
      <w:proofErr w:type="spellStart"/>
      <w:r w:rsidRPr="004044E1">
        <w:rPr>
          <w:rFonts w:cs="Arial"/>
          <w:lang w:eastAsia="en-ID"/>
        </w:rPr>
        <w:t>eksternal</w:t>
      </w:r>
      <w:proofErr w:type="spellEnd"/>
      <w:r w:rsidRPr="004044E1">
        <w:rPr>
          <w:rFonts w:cs="Arial"/>
          <w:lang w:eastAsia="en-ID"/>
        </w:rPr>
        <w:t xml:space="preserve"> (</w:t>
      </w:r>
      <w:proofErr w:type="spellStart"/>
      <w:r w:rsidRPr="004044E1">
        <w:rPr>
          <w:rFonts w:cs="Arial"/>
          <w:lang w:eastAsia="en-ID"/>
        </w:rPr>
        <w:t>misalnya</w:t>
      </w:r>
      <w:proofErr w:type="spellEnd"/>
      <w:r w:rsidRPr="004044E1">
        <w:rPr>
          <w:rFonts w:cs="Arial"/>
          <w:lang w:eastAsia="en-ID"/>
        </w:rPr>
        <w:t xml:space="preserve"> </w:t>
      </w:r>
      <w:proofErr w:type="spellStart"/>
      <w:r w:rsidRPr="004044E1">
        <w:rPr>
          <w:rFonts w:cs="Arial"/>
          <w:lang w:eastAsia="en-ID"/>
        </w:rPr>
        <w:t>tekanan</w:t>
      </w:r>
      <w:proofErr w:type="spellEnd"/>
      <w:r w:rsidRPr="004044E1">
        <w:rPr>
          <w:rFonts w:cs="Arial"/>
          <w:lang w:eastAsia="en-ID"/>
        </w:rPr>
        <w:t xml:space="preserve"> </w:t>
      </w:r>
      <w:proofErr w:type="spellStart"/>
      <w:r w:rsidRPr="004044E1">
        <w:rPr>
          <w:rFonts w:cs="Arial"/>
          <w:lang w:eastAsia="en-ID"/>
        </w:rPr>
        <w:t>publik</w:t>
      </w:r>
      <w:proofErr w:type="spellEnd"/>
      <w:r w:rsidRPr="004044E1">
        <w:rPr>
          <w:rFonts w:cs="Arial"/>
          <w:lang w:eastAsia="en-ID"/>
        </w:rPr>
        <w:t xml:space="preserve">, </w:t>
      </w:r>
      <w:proofErr w:type="spellStart"/>
      <w:r w:rsidRPr="004044E1">
        <w:rPr>
          <w:rFonts w:cs="Arial"/>
          <w:lang w:eastAsia="en-ID"/>
        </w:rPr>
        <w:t>perubahan</w:t>
      </w:r>
      <w:proofErr w:type="spellEnd"/>
      <w:r w:rsidRPr="004044E1">
        <w:rPr>
          <w:rFonts w:cs="Arial"/>
          <w:lang w:eastAsia="en-ID"/>
        </w:rPr>
        <w:t xml:space="preserve"> </w:t>
      </w:r>
      <w:proofErr w:type="spellStart"/>
      <w:r w:rsidRPr="004044E1">
        <w:rPr>
          <w:rFonts w:cs="Arial"/>
          <w:lang w:eastAsia="en-ID"/>
        </w:rPr>
        <w:t>regulasi</w:t>
      </w:r>
      <w:proofErr w:type="spellEnd"/>
      <w:r w:rsidRPr="004044E1">
        <w:rPr>
          <w:rFonts w:cs="Arial"/>
          <w:lang w:eastAsia="en-ID"/>
        </w:rPr>
        <w:t xml:space="preserve">, </w:t>
      </w:r>
      <w:proofErr w:type="spellStart"/>
      <w:r w:rsidRPr="004044E1">
        <w:rPr>
          <w:rFonts w:cs="Arial"/>
          <w:lang w:eastAsia="en-ID"/>
        </w:rPr>
        <w:t>keterbatasan</w:t>
      </w:r>
      <w:proofErr w:type="spellEnd"/>
      <w:r w:rsidRPr="004044E1">
        <w:rPr>
          <w:rFonts w:cs="Arial"/>
          <w:lang w:eastAsia="en-ID"/>
        </w:rPr>
        <w:t xml:space="preserve"> </w:t>
      </w:r>
      <w:proofErr w:type="spellStart"/>
      <w:r w:rsidRPr="004044E1">
        <w:rPr>
          <w:rFonts w:cs="Arial"/>
          <w:lang w:eastAsia="en-ID"/>
        </w:rPr>
        <w:t>anggaran</w:t>
      </w:r>
      <w:proofErr w:type="spellEnd"/>
      <w:r w:rsidRPr="004044E1">
        <w:rPr>
          <w:rFonts w:cs="Arial"/>
          <w:lang w:eastAsia="en-ID"/>
        </w:rPr>
        <w:t xml:space="preserve"> negara, </w:t>
      </w:r>
      <w:proofErr w:type="spellStart"/>
      <w:r w:rsidRPr="004044E1">
        <w:rPr>
          <w:rFonts w:cs="Arial"/>
          <w:lang w:eastAsia="en-ID"/>
        </w:rPr>
        <w:t>atau</w:t>
      </w:r>
      <w:proofErr w:type="spellEnd"/>
      <w:r w:rsidRPr="004044E1">
        <w:rPr>
          <w:rFonts w:cs="Arial"/>
          <w:lang w:eastAsia="en-ID"/>
        </w:rPr>
        <w:t xml:space="preserve"> </w:t>
      </w:r>
      <w:proofErr w:type="spellStart"/>
      <w:r w:rsidRPr="004044E1">
        <w:rPr>
          <w:rFonts w:cs="Arial"/>
          <w:lang w:eastAsia="en-ID"/>
        </w:rPr>
        <w:t>dinamika</w:t>
      </w:r>
      <w:proofErr w:type="spellEnd"/>
      <w:r w:rsidRPr="004044E1">
        <w:rPr>
          <w:rFonts w:cs="Arial"/>
          <w:lang w:eastAsia="en-ID"/>
        </w:rPr>
        <w:t xml:space="preserve"> </w:t>
      </w:r>
      <w:proofErr w:type="spellStart"/>
      <w:r w:rsidRPr="004044E1">
        <w:rPr>
          <w:rFonts w:cs="Arial"/>
          <w:lang w:eastAsia="en-ID"/>
        </w:rPr>
        <w:t>politik</w:t>
      </w:r>
      <w:proofErr w:type="spellEnd"/>
      <w:r w:rsidRPr="004044E1">
        <w:rPr>
          <w:rFonts w:cs="Arial"/>
          <w:lang w:eastAsia="en-ID"/>
        </w:rPr>
        <w:t xml:space="preserve"> </w:t>
      </w:r>
      <w:proofErr w:type="spellStart"/>
      <w:r w:rsidRPr="004044E1">
        <w:rPr>
          <w:rFonts w:cs="Arial"/>
          <w:lang w:eastAsia="en-ID"/>
        </w:rPr>
        <w:t>nasional</w:t>
      </w:r>
      <w:proofErr w:type="spellEnd"/>
      <w:r w:rsidRPr="004044E1">
        <w:rPr>
          <w:rFonts w:cs="Arial"/>
          <w:lang w:eastAsia="en-ID"/>
        </w:rPr>
        <w:t>).</w:t>
      </w:r>
    </w:p>
    <w:p w14:paraId="6651F9BA" w14:textId="71E632AD" w:rsidR="00D17CFF" w:rsidRPr="004044E1" w:rsidRDefault="00D17CFF" w:rsidP="00F645F6">
      <w:pPr>
        <w:spacing w:line="240" w:lineRule="auto"/>
        <w:rPr>
          <w:rFonts w:cs="Arial"/>
          <w:lang w:eastAsia="en-ID"/>
        </w:rPr>
      </w:pPr>
    </w:p>
    <w:p w14:paraId="4F7F8EC0" w14:textId="4F72EDD2" w:rsidR="00D17CFF" w:rsidRPr="004044E1" w:rsidRDefault="00CE07A3" w:rsidP="00F645F6">
      <w:pPr>
        <w:spacing w:line="240" w:lineRule="auto"/>
        <w:jc w:val="center"/>
        <w:rPr>
          <w:rFonts w:cs="Arial"/>
          <w:b/>
          <w:bCs/>
        </w:rPr>
      </w:pPr>
      <w:bookmarkStart w:id="257" w:name="_Toc203842169"/>
      <w:r w:rsidRPr="004044E1">
        <w:rPr>
          <w:rFonts w:cs="Arial"/>
          <w:b/>
          <w:bCs/>
        </w:rPr>
        <w:t xml:space="preserve">Tabel 4. </w:t>
      </w:r>
      <w:r w:rsidR="00B735CF" w:rsidRPr="004044E1">
        <w:rPr>
          <w:rFonts w:cs="Arial"/>
          <w:b/>
          <w:bCs/>
        </w:rPr>
        <w:fldChar w:fldCharType="begin"/>
      </w:r>
      <w:r w:rsidR="00B735CF" w:rsidRPr="004044E1">
        <w:rPr>
          <w:rFonts w:cs="Arial"/>
          <w:b/>
          <w:bCs/>
        </w:rPr>
        <w:instrText xml:space="preserve"> SEQ Tabel_4. \* ARABIC </w:instrText>
      </w:r>
      <w:r w:rsidR="00B735CF" w:rsidRPr="004044E1">
        <w:rPr>
          <w:rFonts w:cs="Arial"/>
          <w:b/>
          <w:bCs/>
        </w:rPr>
        <w:fldChar w:fldCharType="separate"/>
      </w:r>
      <w:r w:rsidR="00051A47" w:rsidRPr="004044E1">
        <w:rPr>
          <w:rFonts w:cs="Arial"/>
          <w:b/>
          <w:bCs/>
          <w:noProof/>
        </w:rPr>
        <w:t>15</w:t>
      </w:r>
      <w:r w:rsidR="00B735CF" w:rsidRPr="004044E1">
        <w:rPr>
          <w:rFonts w:cs="Arial"/>
          <w:b/>
          <w:bCs/>
        </w:rPr>
        <w:fldChar w:fldCharType="end"/>
      </w:r>
      <w:r w:rsidRPr="004044E1">
        <w:rPr>
          <w:rFonts w:cs="Arial"/>
          <w:b/>
          <w:bCs/>
        </w:rPr>
        <w:t xml:space="preserve"> </w:t>
      </w:r>
      <w:r w:rsidRPr="004044E1">
        <w:rPr>
          <w:rFonts w:cs="Arial"/>
        </w:rPr>
        <w:t xml:space="preserve"> </w:t>
      </w:r>
      <w:r w:rsidRPr="004044E1">
        <w:rPr>
          <w:rFonts w:cs="Arial"/>
          <w:b/>
          <w:bCs/>
        </w:rPr>
        <w:t xml:space="preserve"> </w:t>
      </w:r>
    </w:p>
    <w:p w14:paraId="246AC2D1" w14:textId="3982F142" w:rsidR="00CD126B" w:rsidRPr="004044E1" w:rsidRDefault="00CD126B" w:rsidP="00F645F6">
      <w:pPr>
        <w:spacing w:line="240" w:lineRule="auto"/>
        <w:jc w:val="center"/>
        <w:rPr>
          <w:rFonts w:cs="Arial"/>
        </w:rPr>
      </w:pPr>
      <w:proofErr w:type="spellStart"/>
      <w:r w:rsidRPr="004044E1">
        <w:rPr>
          <w:rFonts w:cs="Arial"/>
          <w:b/>
          <w:bCs/>
        </w:rPr>
        <w:t>Posisi</w:t>
      </w:r>
      <w:proofErr w:type="spellEnd"/>
      <w:r w:rsidRPr="004044E1">
        <w:rPr>
          <w:rFonts w:cs="Arial"/>
          <w:b/>
          <w:bCs/>
        </w:rPr>
        <w:t xml:space="preserve"> Matrik IE</w:t>
      </w:r>
      <w:bookmarkEnd w:id="257"/>
      <w:r w:rsidRPr="004044E1">
        <w:rPr>
          <w:rFonts w:cs="Arial"/>
        </w:rPr>
        <w:t xml:space="preserve"> </w:t>
      </w:r>
    </w:p>
    <w:p w14:paraId="6F6E4917" w14:textId="77777777" w:rsidR="00D17CFF" w:rsidRPr="004044E1" w:rsidRDefault="00D17CFF" w:rsidP="00F645F6">
      <w:pPr>
        <w:spacing w:line="240" w:lineRule="auto"/>
        <w:jc w:val="center"/>
        <w:rPr>
          <w:rFonts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2"/>
        <w:gridCol w:w="2268"/>
        <w:gridCol w:w="2687"/>
      </w:tblGrid>
      <w:tr w:rsidR="004044E1" w:rsidRPr="004044E1" w14:paraId="16F80EDA" w14:textId="77777777" w:rsidTr="008F1059">
        <w:trPr>
          <w:tblHeader/>
          <w:tblCellSpacing w:w="15" w:type="dxa"/>
        </w:trPr>
        <w:tc>
          <w:tcPr>
            <w:tcW w:w="2927" w:type="dxa"/>
            <w:shd w:val="clear" w:color="auto" w:fill="B4C6E7" w:themeFill="accent1" w:themeFillTint="66"/>
            <w:vAlign w:val="center"/>
            <w:hideMark/>
          </w:tcPr>
          <w:p w14:paraId="4F682A40" w14:textId="77777777" w:rsidR="008070EA" w:rsidRPr="004044E1" w:rsidRDefault="008070EA" w:rsidP="00F645F6">
            <w:pPr>
              <w:spacing w:line="240" w:lineRule="auto"/>
              <w:rPr>
                <w:rFonts w:cs="Arial"/>
                <w:lang w:eastAsia="en-ID"/>
              </w:rPr>
            </w:pPr>
          </w:p>
        </w:tc>
        <w:tc>
          <w:tcPr>
            <w:tcW w:w="2238" w:type="dxa"/>
            <w:shd w:val="clear" w:color="auto" w:fill="B4C6E7" w:themeFill="accent1" w:themeFillTint="66"/>
            <w:vAlign w:val="center"/>
            <w:hideMark/>
          </w:tcPr>
          <w:p w14:paraId="6A29AAEB" w14:textId="77777777" w:rsidR="008070EA" w:rsidRPr="004044E1" w:rsidRDefault="008070EA" w:rsidP="00F645F6">
            <w:pPr>
              <w:spacing w:line="240" w:lineRule="auto"/>
              <w:jc w:val="center"/>
              <w:rPr>
                <w:rFonts w:cs="Arial"/>
                <w:lang w:eastAsia="en-ID"/>
              </w:rPr>
            </w:pPr>
            <w:r w:rsidRPr="004044E1">
              <w:rPr>
                <w:rFonts w:cs="Arial"/>
                <w:lang w:eastAsia="en-ID"/>
              </w:rPr>
              <w:t>Opportunities (</w:t>
            </w:r>
            <w:proofErr w:type="spellStart"/>
            <w:r w:rsidRPr="004044E1">
              <w:rPr>
                <w:rFonts w:cs="Arial"/>
                <w:lang w:eastAsia="en-ID"/>
              </w:rPr>
              <w:t>Peluang</w:t>
            </w:r>
            <w:proofErr w:type="spellEnd"/>
            <w:r w:rsidRPr="004044E1">
              <w:rPr>
                <w:rFonts w:cs="Arial"/>
                <w:lang w:eastAsia="en-ID"/>
              </w:rPr>
              <w:t>)</w:t>
            </w:r>
          </w:p>
        </w:tc>
        <w:tc>
          <w:tcPr>
            <w:tcW w:w="2642" w:type="dxa"/>
            <w:shd w:val="clear" w:color="auto" w:fill="B4C6E7" w:themeFill="accent1" w:themeFillTint="66"/>
            <w:vAlign w:val="center"/>
            <w:hideMark/>
          </w:tcPr>
          <w:p w14:paraId="5B8EF91F" w14:textId="77777777" w:rsidR="008070EA" w:rsidRPr="004044E1" w:rsidRDefault="008070EA" w:rsidP="00F645F6">
            <w:pPr>
              <w:spacing w:line="240" w:lineRule="auto"/>
              <w:jc w:val="center"/>
              <w:rPr>
                <w:rFonts w:cs="Arial"/>
                <w:lang w:eastAsia="en-ID"/>
              </w:rPr>
            </w:pPr>
            <w:r w:rsidRPr="004044E1">
              <w:rPr>
                <w:rFonts w:cs="Arial"/>
                <w:lang w:eastAsia="en-ID"/>
              </w:rPr>
              <w:t>Threats (</w:t>
            </w:r>
            <w:proofErr w:type="spellStart"/>
            <w:r w:rsidRPr="004044E1">
              <w:rPr>
                <w:rFonts w:cs="Arial"/>
                <w:lang w:eastAsia="en-ID"/>
              </w:rPr>
              <w:t>Ancaman</w:t>
            </w:r>
            <w:proofErr w:type="spellEnd"/>
            <w:r w:rsidRPr="004044E1">
              <w:rPr>
                <w:rFonts w:cs="Arial"/>
                <w:lang w:eastAsia="en-ID"/>
              </w:rPr>
              <w:t>)</w:t>
            </w:r>
          </w:p>
        </w:tc>
      </w:tr>
      <w:tr w:rsidR="004044E1" w:rsidRPr="004044E1" w14:paraId="628564A7" w14:textId="77777777" w:rsidTr="008F1059">
        <w:trPr>
          <w:trHeight w:val="1066"/>
          <w:tblCellSpacing w:w="15" w:type="dxa"/>
        </w:trPr>
        <w:tc>
          <w:tcPr>
            <w:tcW w:w="2927" w:type="dxa"/>
            <w:shd w:val="clear" w:color="auto" w:fill="B4C6E7" w:themeFill="accent1" w:themeFillTint="66"/>
            <w:vAlign w:val="center"/>
            <w:hideMark/>
          </w:tcPr>
          <w:p w14:paraId="455E8CF3" w14:textId="77777777" w:rsidR="008070EA" w:rsidRPr="004044E1" w:rsidRDefault="008070EA" w:rsidP="00F645F6">
            <w:pPr>
              <w:spacing w:line="240" w:lineRule="auto"/>
              <w:rPr>
                <w:rFonts w:cs="Arial"/>
                <w:lang w:eastAsia="en-ID"/>
              </w:rPr>
            </w:pPr>
            <w:r w:rsidRPr="004044E1">
              <w:rPr>
                <w:rFonts w:cs="Arial"/>
                <w:lang w:eastAsia="en-ID"/>
              </w:rPr>
              <w:t>Strengths (</w:t>
            </w:r>
            <w:proofErr w:type="spellStart"/>
            <w:r w:rsidRPr="004044E1">
              <w:rPr>
                <w:rFonts w:cs="Arial"/>
                <w:lang w:eastAsia="en-ID"/>
              </w:rPr>
              <w:t>Kekuatan</w:t>
            </w:r>
            <w:proofErr w:type="spellEnd"/>
            <w:r w:rsidRPr="004044E1">
              <w:rPr>
                <w:rFonts w:cs="Arial"/>
                <w:lang w:eastAsia="en-ID"/>
              </w:rPr>
              <w:t>)</w:t>
            </w:r>
          </w:p>
        </w:tc>
        <w:tc>
          <w:tcPr>
            <w:tcW w:w="2238" w:type="dxa"/>
            <w:shd w:val="clear" w:color="auto" w:fill="F7CAAC" w:themeFill="accent2" w:themeFillTint="66"/>
            <w:vAlign w:val="center"/>
            <w:hideMark/>
          </w:tcPr>
          <w:p w14:paraId="57521241" w14:textId="77777777" w:rsidR="008070EA" w:rsidRPr="004044E1" w:rsidRDefault="008070EA" w:rsidP="00F645F6">
            <w:pPr>
              <w:spacing w:line="240" w:lineRule="auto"/>
              <w:jc w:val="left"/>
              <w:rPr>
                <w:rFonts w:cs="Arial"/>
                <w:lang w:eastAsia="en-ID"/>
              </w:rPr>
            </w:pPr>
            <w:proofErr w:type="spellStart"/>
            <w:r w:rsidRPr="004044E1">
              <w:rPr>
                <w:rFonts w:cs="Arial"/>
                <w:lang w:eastAsia="en-ID"/>
              </w:rPr>
              <w:t>Kuadran</w:t>
            </w:r>
            <w:proofErr w:type="spellEnd"/>
            <w:r w:rsidRPr="004044E1">
              <w:rPr>
                <w:rFonts w:cs="Arial"/>
                <w:lang w:eastAsia="en-ID"/>
              </w:rPr>
              <w:t xml:space="preserve"> 1 (SO) – Strategi </w:t>
            </w:r>
            <w:proofErr w:type="spellStart"/>
            <w:r w:rsidRPr="004044E1">
              <w:rPr>
                <w:rFonts w:cs="Arial"/>
                <w:lang w:eastAsia="en-ID"/>
              </w:rPr>
              <w:t>agresif</w:t>
            </w:r>
            <w:proofErr w:type="spellEnd"/>
          </w:p>
        </w:tc>
        <w:tc>
          <w:tcPr>
            <w:tcW w:w="2642" w:type="dxa"/>
            <w:shd w:val="clear" w:color="auto" w:fill="FFFF00"/>
            <w:vAlign w:val="center"/>
            <w:hideMark/>
          </w:tcPr>
          <w:p w14:paraId="02932880" w14:textId="0227AE8A" w:rsidR="008070EA" w:rsidRPr="004044E1" w:rsidRDefault="008070EA" w:rsidP="00F645F6">
            <w:pPr>
              <w:spacing w:line="240" w:lineRule="auto"/>
              <w:jc w:val="left"/>
              <w:rPr>
                <w:rFonts w:cs="Arial"/>
                <w:b/>
                <w:bCs/>
                <w:lang w:eastAsia="en-ID"/>
              </w:rPr>
            </w:pPr>
            <w:proofErr w:type="spellStart"/>
            <w:r w:rsidRPr="004044E1">
              <w:rPr>
                <w:rFonts w:cs="Arial"/>
                <w:b/>
                <w:bCs/>
                <w:lang w:eastAsia="en-ID"/>
              </w:rPr>
              <w:t>Kuadran</w:t>
            </w:r>
            <w:proofErr w:type="spellEnd"/>
            <w:r w:rsidRPr="004044E1">
              <w:rPr>
                <w:rFonts w:cs="Arial"/>
                <w:b/>
                <w:bCs/>
                <w:lang w:eastAsia="en-ID"/>
              </w:rPr>
              <w:t xml:space="preserve"> 2 (ST) – Strategi </w:t>
            </w:r>
            <w:proofErr w:type="spellStart"/>
            <w:r w:rsidRPr="004044E1">
              <w:rPr>
                <w:rFonts w:cs="Arial"/>
                <w:b/>
                <w:bCs/>
                <w:lang w:eastAsia="en-ID"/>
              </w:rPr>
              <w:t>diversifikasi</w:t>
            </w:r>
            <w:proofErr w:type="spellEnd"/>
            <w:r w:rsidRPr="004044E1">
              <w:rPr>
                <w:rFonts w:cs="Arial"/>
                <w:b/>
                <w:bCs/>
                <w:lang w:eastAsia="en-ID"/>
              </w:rPr>
              <w:t xml:space="preserve"> </w:t>
            </w:r>
            <w:proofErr w:type="spellStart"/>
            <w:r w:rsidRPr="004044E1">
              <w:rPr>
                <w:rFonts w:cs="Arial"/>
                <w:b/>
                <w:bCs/>
                <w:lang w:eastAsia="en-ID"/>
              </w:rPr>
              <w:t>atau</w:t>
            </w:r>
            <w:proofErr w:type="spellEnd"/>
            <w:r w:rsidRPr="004044E1">
              <w:rPr>
                <w:rFonts w:cs="Arial"/>
                <w:b/>
                <w:bCs/>
                <w:lang w:eastAsia="en-ID"/>
              </w:rPr>
              <w:t xml:space="preserve"> </w:t>
            </w:r>
            <w:proofErr w:type="spellStart"/>
            <w:r w:rsidRPr="004044E1">
              <w:rPr>
                <w:rFonts w:cs="Arial"/>
                <w:b/>
                <w:bCs/>
                <w:lang w:eastAsia="en-ID"/>
              </w:rPr>
              <w:t>kekuatan</w:t>
            </w:r>
            <w:proofErr w:type="spellEnd"/>
            <w:r w:rsidRPr="004044E1">
              <w:rPr>
                <w:rFonts w:cs="Arial"/>
                <w:b/>
                <w:bCs/>
                <w:lang w:eastAsia="en-ID"/>
              </w:rPr>
              <w:t xml:space="preserve"> </w:t>
            </w:r>
            <w:proofErr w:type="spellStart"/>
            <w:r w:rsidRPr="004044E1">
              <w:rPr>
                <w:rFonts w:cs="Arial"/>
                <w:b/>
                <w:bCs/>
                <w:lang w:eastAsia="en-ID"/>
              </w:rPr>
              <w:t>d</w:t>
            </w:r>
            <w:r w:rsidR="00CE469A" w:rsidRPr="004044E1">
              <w:rPr>
                <w:rFonts w:cs="Arial"/>
                <w:b/>
                <w:bCs/>
                <w:lang w:eastAsia="en-ID"/>
              </w:rPr>
              <w:t>efe</w:t>
            </w:r>
            <w:r w:rsidRPr="004044E1">
              <w:rPr>
                <w:rFonts w:cs="Arial"/>
                <w:b/>
                <w:bCs/>
                <w:lang w:eastAsia="en-ID"/>
              </w:rPr>
              <w:t>nsif</w:t>
            </w:r>
            <w:proofErr w:type="spellEnd"/>
          </w:p>
        </w:tc>
      </w:tr>
      <w:tr w:rsidR="004044E1" w:rsidRPr="004044E1" w14:paraId="50F8AB09" w14:textId="77777777" w:rsidTr="008F1059">
        <w:trPr>
          <w:tblCellSpacing w:w="15" w:type="dxa"/>
        </w:trPr>
        <w:tc>
          <w:tcPr>
            <w:tcW w:w="2927" w:type="dxa"/>
            <w:shd w:val="clear" w:color="auto" w:fill="B4C6E7" w:themeFill="accent1" w:themeFillTint="66"/>
            <w:vAlign w:val="center"/>
            <w:hideMark/>
          </w:tcPr>
          <w:p w14:paraId="327356AE" w14:textId="77777777" w:rsidR="008070EA" w:rsidRPr="004044E1" w:rsidRDefault="008070EA" w:rsidP="00F645F6">
            <w:pPr>
              <w:spacing w:line="240" w:lineRule="auto"/>
              <w:rPr>
                <w:rFonts w:cs="Arial"/>
                <w:lang w:eastAsia="en-ID"/>
              </w:rPr>
            </w:pPr>
            <w:r w:rsidRPr="004044E1">
              <w:rPr>
                <w:rFonts w:cs="Arial"/>
                <w:lang w:eastAsia="en-ID"/>
              </w:rPr>
              <w:t>Weaknesses (</w:t>
            </w:r>
            <w:proofErr w:type="spellStart"/>
            <w:r w:rsidRPr="004044E1">
              <w:rPr>
                <w:rFonts w:cs="Arial"/>
                <w:lang w:eastAsia="en-ID"/>
              </w:rPr>
              <w:t>Kelemahan</w:t>
            </w:r>
            <w:proofErr w:type="spellEnd"/>
            <w:r w:rsidRPr="004044E1">
              <w:rPr>
                <w:rFonts w:cs="Arial"/>
                <w:lang w:eastAsia="en-ID"/>
              </w:rPr>
              <w:t>)</w:t>
            </w:r>
          </w:p>
        </w:tc>
        <w:tc>
          <w:tcPr>
            <w:tcW w:w="2238" w:type="dxa"/>
            <w:shd w:val="clear" w:color="auto" w:fill="F7CAAC" w:themeFill="accent2" w:themeFillTint="66"/>
            <w:vAlign w:val="center"/>
            <w:hideMark/>
          </w:tcPr>
          <w:p w14:paraId="0DD10CEF" w14:textId="77777777" w:rsidR="008070EA" w:rsidRPr="004044E1" w:rsidRDefault="008070EA" w:rsidP="00F645F6">
            <w:pPr>
              <w:spacing w:line="240" w:lineRule="auto"/>
              <w:jc w:val="left"/>
              <w:rPr>
                <w:rFonts w:cs="Arial"/>
                <w:lang w:eastAsia="en-ID"/>
              </w:rPr>
            </w:pPr>
            <w:proofErr w:type="spellStart"/>
            <w:r w:rsidRPr="004044E1">
              <w:rPr>
                <w:rFonts w:cs="Arial"/>
                <w:lang w:eastAsia="en-ID"/>
              </w:rPr>
              <w:t>Kuadran</w:t>
            </w:r>
            <w:proofErr w:type="spellEnd"/>
            <w:r w:rsidRPr="004044E1">
              <w:rPr>
                <w:rFonts w:cs="Arial"/>
                <w:lang w:eastAsia="en-ID"/>
              </w:rPr>
              <w:t xml:space="preserve"> 3 (WO) – Strategi turnaround</w:t>
            </w:r>
          </w:p>
        </w:tc>
        <w:tc>
          <w:tcPr>
            <w:tcW w:w="2642" w:type="dxa"/>
            <w:shd w:val="clear" w:color="auto" w:fill="F7CAAC" w:themeFill="accent2" w:themeFillTint="66"/>
            <w:vAlign w:val="center"/>
            <w:hideMark/>
          </w:tcPr>
          <w:p w14:paraId="27E9D763" w14:textId="7CD014D6" w:rsidR="008070EA" w:rsidRPr="004044E1" w:rsidRDefault="008070EA" w:rsidP="00F645F6">
            <w:pPr>
              <w:spacing w:line="240" w:lineRule="auto"/>
              <w:jc w:val="left"/>
              <w:rPr>
                <w:rFonts w:cs="Arial"/>
                <w:lang w:eastAsia="en-ID"/>
              </w:rPr>
            </w:pPr>
            <w:proofErr w:type="spellStart"/>
            <w:r w:rsidRPr="004044E1">
              <w:rPr>
                <w:rFonts w:cs="Arial"/>
                <w:lang w:eastAsia="en-ID"/>
              </w:rPr>
              <w:t>Kuadran</w:t>
            </w:r>
            <w:proofErr w:type="spellEnd"/>
            <w:r w:rsidRPr="004044E1">
              <w:rPr>
                <w:rFonts w:cs="Arial"/>
                <w:lang w:eastAsia="en-ID"/>
              </w:rPr>
              <w:t xml:space="preserve"> 4 (WT) – Strategi </w:t>
            </w:r>
            <w:proofErr w:type="spellStart"/>
            <w:r w:rsidRPr="004044E1">
              <w:rPr>
                <w:rFonts w:cs="Arial"/>
                <w:lang w:eastAsia="en-ID"/>
              </w:rPr>
              <w:t>bertahan</w:t>
            </w:r>
            <w:proofErr w:type="spellEnd"/>
            <w:r w:rsidRPr="004044E1">
              <w:rPr>
                <w:rFonts w:cs="Arial"/>
                <w:lang w:eastAsia="en-ID"/>
              </w:rPr>
              <w:t>/</w:t>
            </w:r>
            <w:proofErr w:type="spellStart"/>
            <w:r w:rsidRPr="004044E1">
              <w:rPr>
                <w:rFonts w:cs="Arial"/>
                <w:lang w:eastAsia="en-ID"/>
              </w:rPr>
              <w:t>d</w:t>
            </w:r>
            <w:r w:rsidR="00CE469A" w:rsidRPr="004044E1">
              <w:rPr>
                <w:rFonts w:cs="Arial"/>
                <w:lang w:eastAsia="en-ID"/>
              </w:rPr>
              <w:t>efe</w:t>
            </w:r>
            <w:r w:rsidRPr="004044E1">
              <w:rPr>
                <w:rFonts w:cs="Arial"/>
                <w:lang w:eastAsia="en-ID"/>
              </w:rPr>
              <w:t>nsif</w:t>
            </w:r>
            <w:proofErr w:type="spellEnd"/>
          </w:p>
        </w:tc>
      </w:tr>
    </w:tbl>
    <w:p w14:paraId="6EC64957" w14:textId="669815D7" w:rsidR="008070EA" w:rsidRPr="004044E1" w:rsidRDefault="001A5893" w:rsidP="00F645F6">
      <w:pPr>
        <w:spacing w:line="240" w:lineRule="auto"/>
        <w:jc w:val="left"/>
        <w:rPr>
          <w:rFonts w:cs="Arial"/>
        </w:rPr>
      </w:pPr>
      <w:proofErr w:type="spellStart"/>
      <w:proofErr w:type="gramStart"/>
      <w:r w:rsidRPr="004044E1">
        <w:rPr>
          <w:rFonts w:cs="Arial"/>
          <w:lang w:val="en-US"/>
        </w:rPr>
        <w:t>Sumber</w:t>
      </w:r>
      <w:proofErr w:type="spellEnd"/>
      <w:r w:rsidRPr="004044E1">
        <w:rPr>
          <w:rFonts w:cs="Arial"/>
          <w:lang w:val="en-US"/>
        </w:rPr>
        <w:t xml:space="preserve"> :</w:t>
      </w:r>
      <w:proofErr w:type="gramEnd"/>
      <w:r w:rsidRPr="004044E1">
        <w:rPr>
          <w:rFonts w:cs="Arial"/>
          <w:lang w:val="en-US"/>
        </w:rPr>
        <w:t xml:space="preserve"> </w:t>
      </w:r>
      <w:proofErr w:type="spellStart"/>
      <w:r w:rsidRPr="004044E1">
        <w:rPr>
          <w:rFonts w:cs="Arial"/>
          <w:lang w:val="en-US"/>
        </w:rPr>
        <w:t>Pengolahan</w:t>
      </w:r>
      <w:proofErr w:type="spellEnd"/>
    </w:p>
    <w:p w14:paraId="4683856F" w14:textId="77777777" w:rsidR="00F81E06" w:rsidRPr="004044E1" w:rsidRDefault="00F81E06" w:rsidP="00F645F6">
      <w:pPr>
        <w:spacing w:line="240" w:lineRule="auto"/>
        <w:rPr>
          <w:rFonts w:cs="Arial"/>
          <w:lang w:eastAsia="en-ID"/>
        </w:rPr>
      </w:pPr>
    </w:p>
    <w:p w14:paraId="16D2F5A3" w14:textId="35D434E2" w:rsidR="008070EA" w:rsidRPr="004044E1" w:rsidRDefault="008070EA" w:rsidP="00F645F6">
      <w:pPr>
        <w:tabs>
          <w:tab w:val="left" w:pos="540"/>
        </w:tabs>
        <w:spacing w:line="240" w:lineRule="auto"/>
        <w:rPr>
          <w:rFonts w:cs="Arial"/>
        </w:rPr>
      </w:pPr>
      <w:r w:rsidRPr="004044E1">
        <w:rPr>
          <w:rFonts w:cs="Arial"/>
        </w:rPr>
        <w:lastRenderedPageBreak/>
        <w:t xml:space="preserve">strategi </w:t>
      </w:r>
      <w:proofErr w:type="spellStart"/>
      <w:r w:rsidRPr="004044E1">
        <w:rPr>
          <w:rFonts w:cs="Arial"/>
        </w:rPr>
        <w:t>optimalisasi</w:t>
      </w:r>
      <w:proofErr w:type="spellEnd"/>
      <w:r w:rsidRPr="004044E1">
        <w:rPr>
          <w:rFonts w:cs="Arial"/>
        </w:rPr>
        <w:t xml:space="preserve"> yang </w:t>
      </w:r>
      <w:proofErr w:type="spellStart"/>
      <w:r w:rsidRPr="004044E1">
        <w:rPr>
          <w:rFonts w:cs="Arial"/>
        </w:rPr>
        <w:t>perlu</w:t>
      </w:r>
      <w:proofErr w:type="spellEnd"/>
      <w:r w:rsidRPr="004044E1">
        <w:rPr>
          <w:rFonts w:cs="Arial"/>
        </w:rPr>
        <w:t xml:space="preserve"> </w:t>
      </w:r>
      <w:proofErr w:type="spellStart"/>
      <w:r w:rsidRPr="004044E1">
        <w:rPr>
          <w:rFonts w:cs="Arial"/>
        </w:rPr>
        <w:t>dilakukan</w:t>
      </w:r>
      <w:proofErr w:type="spellEnd"/>
      <w:r w:rsidRPr="004044E1">
        <w:rPr>
          <w:rFonts w:cs="Arial"/>
        </w:rPr>
        <w:t xml:space="preserve"> </w:t>
      </w:r>
      <w:proofErr w:type="spellStart"/>
      <w:r w:rsidRPr="004044E1">
        <w:rPr>
          <w:rFonts w:cs="Arial"/>
        </w:rPr>
        <w:t>dalam</w:t>
      </w:r>
      <w:proofErr w:type="spellEnd"/>
      <w:r w:rsidRPr="004044E1">
        <w:rPr>
          <w:rFonts w:cs="Arial"/>
        </w:rPr>
        <w:t xml:space="preserve"> </w:t>
      </w:r>
      <w:proofErr w:type="spellStart"/>
      <w:r w:rsidRPr="004044E1">
        <w:rPr>
          <w:rFonts w:cs="Arial"/>
        </w:rPr>
        <w:t>pelaksanaan</w:t>
      </w:r>
      <w:proofErr w:type="spellEnd"/>
      <w:r w:rsidRPr="004044E1">
        <w:rPr>
          <w:rFonts w:cs="Arial"/>
        </w:rPr>
        <w:t xml:space="preserve"> tata Kelola </w:t>
      </w:r>
      <w:proofErr w:type="spellStart"/>
      <w:r w:rsidRPr="004044E1">
        <w:rPr>
          <w:rFonts w:cs="Arial"/>
        </w:rPr>
        <w:t>keuangan</w:t>
      </w:r>
      <w:proofErr w:type="spellEnd"/>
      <w:r w:rsidRPr="004044E1">
        <w:rPr>
          <w:rFonts w:cs="Arial"/>
        </w:rPr>
        <w:t xml:space="preserve"> </w:t>
      </w:r>
      <w:proofErr w:type="spellStart"/>
      <w:r w:rsidRPr="004044E1">
        <w:rPr>
          <w:rFonts w:cs="Arial"/>
        </w:rPr>
        <w:t>adalah</w:t>
      </w:r>
      <w:proofErr w:type="spellEnd"/>
      <w:r w:rsidRPr="004044E1">
        <w:rPr>
          <w:rFonts w:cs="Arial"/>
        </w:rPr>
        <w:t xml:space="preserve"> strategi ST </w:t>
      </w:r>
      <w:proofErr w:type="spellStart"/>
      <w:r w:rsidRPr="004044E1">
        <w:rPr>
          <w:rFonts w:cs="Arial"/>
        </w:rPr>
        <w:t>sebagai</w:t>
      </w:r>
      <w:proofErr w:type="spellEnd"/>
      <w:r w:rsidRPr="004044E1">
        <w:rPr>
          <w:rFonts w:cs="Arial"/>
        </w:rPr>
        <w:t xml:space="preserve"> </w:t>
      </w:r>
      <w:proofErr w:type="spellStart"/>
      <w:proofErr w:type="gramStart"/>
      <w:r w:rsidRPr="004044E1">
        <w:rPr>
          <w:rFonts w:cs="Arial"/>
        </w:rPr>
        <w:t>berikut</w:t>
      </w:r>
      <w:proofErr w:type="spellEnd"/>
      <w:r w:rsidRPr="004044E1">
        <w:rPr>
          <w:rFonts w:cs="Arial"/>
        </w:rPr>
        <w:t xml:space="preserve"> :</w:t>
      </w:r>
      <w:proofErr w:type="gramEnd"/>
    </w:p>
    <w:p w14:paraId="6D2B3899" w14:textId="21FF00BC" w:rsidR="00D17CFF" w:rsidRPr="004044E1" w:rsidRDefault="00D17CFF" w:rsidP="00F645F6">
      <w:pPr>
        <w:pStyle w:val="Caption"/>
        <w:keepNext/>
        <w:spacing w:after="0" w:line="240" w:lineRule="auto"/>
        <w:jc w:val="center"/>
        <w:rPr>
          <w:rFonts w:ascii="Arial" w:hAnsi="Arial" w:cs="Arial"/>
          <w:b/>
          <w:bCs/>
          <w:i w:val="0"/>
          <w:iCs w:val="0"/>
          <w:color w:val="auto"/>
          <w:sz w:val="24"/>
          <w:szCs w:val="24"/>
        </w:rPr>
      </w:pPr>
      <w:r w:rsidRPr="004044E1">
        <w:rPr>
          <w:rFonts w:ascii="Arial" w:hAnsi="Arial" w:cs="Arial"/>
          <w:b/>
          <w:bCs/>
          <w:i w:val="0"/>
          <w:iCs w:val="0"/>
          <w:color w:val="auto"/>
          <w:sz w:val="24"/>
          <w:szCs w:val="24"/>
        </w:rPr>
        <w:t xml:space="preserve">Tabel 4. </w:t>
      </w:r>
      <w:r w:rsidRPr="004044E1">
        <w:rPr>
          <w:rFonts w:ascii="Arial" w:hAnsi="Arial" w:cs="Arial"/>
          <w:b/>
          <w:bCs/>
          <w:i w:val="0"/>
          <w:iCs w:val="0"/>
          <w:color w:val="auto"/>
          <w:sz w:val="24"/>
          <w:szCs w:val="24"/>
        </w:rPr>
        <w:fldChar w:fldCharType="begin"/>
      </w:r>
      <w:r w:rsidRPr="004044E1">
        <w:rPr>
          <w:rFonts w:ascii="Arial" w:hAnsi="Arial" w:cs="Arial"/>
          <w:b/>
          <w:bCs/>
          <w:i w:val="0"/>
          <w:iCs w:val="0"/>
          <w:color w:val="auto"/>
          <w:sz w:val="24"/>
          <w:szCs w:val="24"/>
        </w:rPr>
        <w:instrText xml:space="preserve"> SEQ Tabel_4. \* ARABIC </w:instrText>
      </w:r>
      <w:r w:rsidRPr="004044E1">
        <w:rPr>
          <w:rFonts w:ascii="Arial" w:hAnsi="Arial" w:cs="Arial"/>
          <w:b/>
          <w:bCs/>
          <w:i w:val="0"/>
          <w:iCs w:val="0"/>
          <w:color w:val="auto"/>
          <w:sz w:val="24"/>
          <w:szCs w:val="24"/>
        </w:rPr>
        <w:fldChar w:fldCharType="separate"/>
      </w:r>
      <w:r w:rsidR="00051A47" w:rsidRPr="004044E1">
        <w:rPr>
          <w:rFonts w:ascii="Arial" w:hAnsi="Arial" w:cs="Arial"/>
          <w:b/>
          <w:bCs/>
          <w:i w:val="0"/>
          <w:iCs w:val="0"/>
          <w:noProof/>
          <w:color w:val="auto"/>
          <w:sz w:val="24"/>
          <w:szCs w:val="24"/>
        </w:rPr>
        <w:t>16</w:t>
      </w:r>
      <w:r w:rsidRPr="004044E1">
        <w:rPr>
          <w:rFonts w:ascii="Arial" w:hAnsi="Arial" w:cs="Arial"/>
          <w:b/>
          <w:bCs/>
          <w:i w:val="0"/>
          <w:iCs w:val="0"/>
          <w:color w:val="auto"/>
          <w:sz w:val="24"/>
          <w:szCs w:val="24"/>
        </w:rPr>
        <w:fldChar w:fldCharType="end"/>
      </w:r>
      <w:r w:rsidRPr="004044E1">
        <w:rPr>
          <w:rFonts w:ascii="Arial" w:hAnsi="Arial" w:cs="Arial"/>
          <w:b/>
          <w:bCs/>
          <w:i w:val="0"/>
          <w:iCs w:val="0"/>
          <w:color w:val="auto"/>
          <w:sz w:val="24"/>
          <w:szCs w:val="24"/>
        </w:rPr>
        <w:t xml:space="preserve"> </w:t>
      </w:r>
    </w:p>
    <w:p w14:paraId="09A9CFF5" w14:textId="649C9DFD" w:rsidR="00D17CFF" w:rsidRPr="004044E1" w:rsidRDefault="00D17CFF" w:rsidP="00F645F6">
      <w:pPr>
        <w:pStyle w:val="Caption"/>
        <w:keepNext/>
        <w:spacing w:after="120" w:line="240" w:lineRule="auto"/>
        <w:jc w:val="center"/>
        <w:rPr>
          <w:rFonts w:ascii="Arial" w:hAnsi="Arial" w:cs="Arial"/>
          <w:b/>
          <w:bCs/>
          <w:i w:val="0"/>
          <w:iCs w:val="0"/>
          <w:color w:val="auto"/>
          <w:sz w:val="24"/>
          <w:szCs w:val="24"/>
        </w:rPr>
      </w:pPr>
      <w:proofErr w:type="gramStart"/>
      <w:r w:rsidRPr="004044E1">
        <w:rPr>
          <w:rFonts w:ascii="Arial" w:hAnsi="Arial" w:cs="Arial"/>
          <w:b/>
          <w:bCs/>
          <w:i w:val="0"/>
          <w:iCs w:val="0"/>
          <w:color w:val="auto"/>
          <w:sz w:val="24"/>
          <w:szCs w:val="24"/>
        </w:rPr>
        <w:t>Strategi  Strengths</w:t>
      </w:r>
      <w:proofErr w:type="gramEnd"/>
      <w:r w:rsidRPr="004044E1">
        <w:rPr>
          <w:rFonts w:ascii="Arial" w:hAnsi="Arial" w:cs="Arial"/>
          <w:b/>
          <w:bCs/>
          <w:i w:val="0"/>
          <w:iCs w:val="0"/>
          <w:color w:val="auto"/>
          <w:sz w:val="24"/>
          <w:szCs w:val="24"/>
        </w:rPr>
        <w:t xml:space="preserve"> – Threats (ST)</w:t>
      </w:r>
    </w:p>
    <w:p w14:paraId="1242B311" w14:textId="5CF6F714" w:rsidR="00D547EA" w:rsidRPr="004044E1" w:rsidRDefault="00D547EA" w:rsidP="00F645F6">
      <w:pPr>
        <w:spacing w:line="240" w:lineRule="auto"/>
        <w:rPr>
          <w:rFonts w:cs="Arial"/>
          <w:lang w:val="en-US" w:eastAsia="en-US"/>
        </w:rPr>
      </w:pPr>
      <w:r w:rsidRPr="004044E1">
        <w:rPr>
          <w:rFonts w:cs="Arial"/>
          <w:noProof/>
        </w:rPr>
        <w:drawing>
          <wp:inline distT="0" distB="0" distL="0" distR="0" wp14:anchorId="522F580B" wp14:editId="45E1722E">
            <wp:extent cx="4914900" cy="3133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34047" cy="3145933"/>
                    </a:xfrm>
                    <a:prstGeom prst="rect">
                      <a:avLst/>
                    </a:prstGeom>
                    <a:noFill/>
                    <a:ln>
                      <a:noFill/>
                    </a:ln>
                  </pic:spPr>
                </pic:pic>
              </a:graphicData>
            </a:graphic>
          </wp:inline>
        </w:drawing>
      </w:r>
    </w:p>
    <w:p w14:paraId="4D0824E0" w14:textId="478A3FF5" w:rsidR="0053067D" w:rsidRDefault="0053067D" w:rsidP="00F645F6">
      <w:pPr>
        <w:tabs>
          <w:tab w:val="left" w:pos="540"/>
        </w:tabs>
        <w:spacing w:line="240" w:lineRule="auto"/>
        <w:jc w:val="left"/>
        <w:rPr>
          <w:rFonts w:cs="Arial"/>
          <w:lang w:val="en-US"/>
        </w:rPr>
      </w:pPr>
      <w:proofErr w:type="spellStart"/>
      <w:proofErr w:type="gramStart"/>
      <w:r w:rsidRPr="004044E1">
        <w:rPr>
          <w:rFonts w:cs="Arial"/>
          <w:lang w:val="en-US"/>
        </w:rPr>
        <w:t>Sumber</w:t>
      </w:r>
      <w:proofErr w:type="spellEnd"/>
      <w:r w:rsidRPr="004044E1">
        <w:rPr>
          <w:rFonts w:cs="Arial"/>
          <w:lang w:val="en-US"/>
        </w:rPr>
        <w:t xml:space="preserve"> :</w:t>
      </w:r>
      <w:proofErr w:type="gramEnd"/>
      <w:r w:rsidRPr="004044E1">
        <w:rPr>
          <w:rFonts w:cs="Arial"/>
          <w:lang w:val="en-US"/>
        </w:rPr>
        <w:t xml:space="preserve"> </w:t>
      </w:r>
      <w:proofErr w:type="spellStart"/>
      <w:r w:rsidRPr="004044E1">
        <w:rPr>
          <w:rFonts w:cs="Arial"/>
          <w:lang w:val="en-US"/>
        </w:rPr>
        <w:t>Pengolaha</w:t>
      </w:r>
      <w:r w:rsidR="004044E1">
        <w:rPr>
          <w:rFonts w:cs="Arial"/>
          <w:lang w:val="en-US"/>
        </w:rPr>
        <w:t>n</w:t>
      </w:r>
      <w:proofErr w:type="spellEnd"/>
    </w:p>
    <w:p w14:paraId="1DC474D2" w14:textId="14C25576" w:rsidR="004044E1" w:rsidRDefault="004044E1" w:rsidP="00F645F6">
      <w:pPr>
        <w:tabs>
          <w:tab w:val="left" w:pos="540"/>
        </w:tabs>
        <w:spacing w:line="240" w:lineRule="auto"/>
        <w:jc w:val="left"/>
        <w:rPr>
          <w:rFonts w:cs="Arial"/>
          <w:lang w:val="en-US"/>
        </w:rPr>
      </w:pPr>
    </w:p>
    <w:p w14:paraId="173DBC6A" w14:textId="4A3A328A" w:rsidR="00FF19BC" w:rsidRPr="004044E1" w:rsidRDefault="002652AD" w:rsidP="004C22C8">
      <w:pPr>
        <w:pStyle w:val="Heading2"/>
        <w:numPr>
          <w:ilvl w:val="0"/>
          <w:numId w:val="0"/>
        </w:numPr>
        <w:spacing w:line="240" w:lineRule="auto"/>
        <w:rPr>
          <w:rFonts w:cs="Arial"/>
          <w:color w:val="auto"/>
          <w:szCs w:val="24"/>
        </w:rPr>
      </w:pPr>
      <w:bookmarkStart w:id="258" w:name="_Hlk201927146"/>
      <w:bookmarkStart w:id="259" w:name="_Toc201596719"/>
      <w:bookmarkStart w:id="260" w:name="_Hlk201976461"/>
      <w:bookmarkStart w:id="261" w:name="_Hlk201926490"/>
      <w:bookmarkStart w:id="262" w:name="_Toc199446577"/>
      <w:bookmarkStart w:id="263" w:name="_Toc199564189"/>
      <w:bookmarkStart w:id="264" w:name="_Toc199568674"/>
      <w:bookmarkStart w:id="265" w:name="_Toc199569383"/>
      <w:bookmarkStart w:id="266" w:name="_Toc199659317"/>
      <w:bookmarkStart w:id="267" w:name="_Toc199661356"/>
      <w:bookmarkStart w:id="268" w:name="_Toc199661738"/>
      <w:bookmarkStart w:id="269" w:name="_Toc199667259"/>
      <w:bookmarkStart w:id="270" w:name="_Toc201506654"/>
      <w:bookmarkStart w:id="271" w:name="_Toc201596717"/>
      <w:bookmarkStart w:id="272" w:name="_Toc203773616"/>
      <w:bookmarkStart w:id="273" w:name="_Toc203832378"/>
      <w:bookmarkStart w:id="274" w:name="_Toc204516237"/>
      <w:bookmarkStart w:id="275" w:name="_Toc204522743"/>
      <w:r>
        <w:rPr>
          <w:rFonts w:cs="Arial"/>
          <w:color w:val="auto"/>
          <w:szCs w:val="24"/>
        </w:rPr>
        <w:t xml:space="preserve">8. </w:t>
      </w:r>
      <w:r w:rsidR="00FF19BC" w:rsidRPr="004044E1">
        <w:rPr>
          <w:rFonts w:cs="Arial"/>
          <w:color w:val="auto"/>
          <w:szCs w:val="24"/>
        </w:rPr>
        <w:t>Kesimpulan</w:t>
      </w:r>
      <w:bookmarkEnd w:id="262"/>
      <w:r w:rsidR="00FF19BC" w:rsidRPr="004044E1">
        <w:rPr>
          <w:rFonts w:cs="Arial"/>
          <w:color w:val="auto"/>
          <w:szCs w:val="24"/>
        </w:rPr>
        <w:t xml:space="preserve"> Hasil </w:t>
      </w:r>
      <w:proofErr w:type="spellStart"/>
      <w:r w:rsidR="00FF19BC" w:rsidRPr="004044E1">
        <w:rPr>
          <w:rFonts w:cs="Arial"/>
          <w:color w:val="auto"/>
          <w:szCs w:val="24"/>
        </w:rPr>
        <w:t>Penelitian</w:t>
      </w:r>
      <w:bookmarkEnd w:id="263"/>
      <w:bookmarkEnd w:id="264"/>
      <w:bookmarkEnd w:id="265"/>
      <w:bookmarkEnd w:id="266"/>
      <w:bookmarkEnd w:id="267"/>
      <w:bookmarkEnd w:id="268"/>
      <w:bookmarkEnd w:id="269"/>
      <w:bookmarkEnd w:id="270"/>
      <w:bookmarkEnd w:id="271"/>
      <w:bookmarkEnd w:id="272"/>
      <w:bookmarkEnd w:id="273"/>
      <w:bookmarkEnd w:id="274"/>
      <w:bookmarkEnd w:id="275"/>
      <w:proofErr w:type="spellEnd"/>
    </w:p>
    <w:p w14:paraId="3F4BF640" w14:textId="77777777" w:rsidR="004C22C8" w:rsidRPr="004C22C8" w:rsidRDefault="004C22C8">
      <w:pPr>
        <w:numPr>
          <w:ilvl w:val="0"/>
          <w:numId w:val="26"/>
        </w:numPr>
        <w:spacing w:line="240" w:lineRule="auto"/>
        <w:ind w:left="426" w:hanging="425"/>
        <w:contextualSpacing/>
        <w:rPr>
          <w:rFonts w:cs="Arial"/>
          <w:b/>
          <w:bCs/>
          <w:lang w:eastAsia="en-ID"/>
        </w:rPr>
      </w:pPr>
      <w:bookmarkStart w:id="276" w:name="_Toc197333165"/>
      <w:bookmarkStart w:id="277" w:name="_Toc182203316"/>
      <w:bookmarkStart w:id="278" w:name="_Toc198494667"/>
      <w:bookmarkStart w:id="279" w:name="_Toc199053278"/>
      <w:bookmarkStart w:id="280" w:name="_Toc199058570"/>
      <w:bookmarkStart w:id="281" w:name="_Toc199058725"/>
      <w:bookmarkStart w:id="282" w:name="_Toc199063455"/>
      <w:bookmarkStart w:id="283" w:name="_Toc199067225"/>
      <w:bookmarkStart w:id="284" w:name="_Toc199127884"/>
      <w:bookmarkStart w:id="285" w:name="_Toc199564200"/>
      <w:bookmarkStart w:id="286" w:name="_Toc199568683"/>
      <w:bookmarkStart w:id="287" w:name="_Toc199569392"/>
      <w:bookmarkStart w:id="288" w:name="_Toc199659325"/>
      <w:bookmarkStart w:id="289" w:name="_Toc199661364"/>
      <w:bookmarkStart w:id="290" w:name="_Toc199661746"/>
      <w:bookmarkStart w:id="291" w:name="_Toc199667264"/>
      <w:bookmarkStart w:id="292" w:name="_Toc201506678"/>
      <w:bookmarkStart w:id="293" w:name="_Toc201596740"/>
      <w:bookmarkStart w:id="294" w:name="_Toc203773633"/>
      <w:bookmarkStart w:id="295" w:name="_Toc203832395"/>
      <w:bookmarkStart w:id="296" w:name="_Toc204516251"/>
      <w:bookmarkStart w:id="297" w:name="_Toc204522757"/>
      <w:bookmarkEnd w:id="258"/>
      <w:bookmarkEnd w:id="259"/>
      <w:bookmarkEnd w:id="260"/>
      <w:bookmarkEnd w:id="261"/>
      <w:proofErr w:type="spellStart"/>
      <w:r w:rsidRPr="003510DF">
        <w:rPr>
          <w:rFonts w:eastAsiaTheme="minorHAnsi" w:cs="Arial"/>
        </w:rPr>
        <w:t>Pengelolaan</w:t>
      </w:r>
      <w:proofErr w:type="spellEnd"/>
      <w:r w:rsidRPr="003510DF">
        <w:rPr>
          <w:rFonts w:eastAsiaTheme="minorHAnsi" w:cs="Arial"/>
        </w:rPr>
        <w:t xml:space="preserve"> </w:t>
      </w:r>
      <w:proofErr w:type="spellStart"/>
      <w:r w:rsidRPr="003510DF">
        <w:rPr>
          <w:rFonts w:eastAsiaTheme="minorHAnsi" w:cs="Arial"/>
        </w:rPr>
        <w:t>keuangan</w:t>
      </w:r>
      <w:proofErr w:type="spellEnd"/>
      <w:r w:rsidRPr="003510DF">
        <w:rPr>
          <w:rFonts w:eastAsiaTheme="minorHAnsi" w:cs="Arial"/>
        </w:rPr>
        <w:t xml:space="preserve"> di </w:t>
      </w:r>
      <w:proofErr w:type="spellStart"/>
      <w:r w:rsidRPr="003510DF">
        <w:rPr>
          <w:rFonts w:eastAsiaTheme="minorHAnsi" w:cs="Arial"/>
        </w:rPr>
        <w:t>lingkungan</w:t>
      </w:r>
      <w:proofErr w:type="spellEnd"/>
      <w:r w:rsidRPr="003510DF">
        <w:rPr>
          <w:rFonts w:eastAsiaTheme="minorHAnsi" w:cs="Arial"/>
        </w:rPr>
        <w:t xml:space="preserve"> </w:t>
      </w:r>
      <w:proofErr w:type="spellStart"/>
      <w:r w:rsidRPr="003510DF">
        <w:rPr>
          <w:rFonts w:eastAsiaTheme="minorHAnsi" w:cs="Arial"/>
        </w:rPr>
        <w:t>Majelis</w:t>
      </w:r>
      <w:proofErr w:type="spellEnd"/>
      <w:r w:rsidRPr="003510DF">
        <w:rPr>
          <w:rFonts w:eastAsiaTheme="minorHAnsi" w:cs="Arial"/>
        </w:rPr>
        <w:t xml:space="preserve"> </w:t>
      </w:r>
      <w:proofErr w:type="spellStart"/>
      <w:r w:rsidRPr="003510DF">
        <w:rPr>
          <w:rFonts w:eastAsiaTheme="minorHAnsi" w:cs="Arial"/>
        </w:rPr>
        <w:t>Permusyawaratan</w:t>
      </w:r>
      <w:proofErr w:type="spellEnd"/>
      <w:r w:rsidRPr="003510DF">
        <w:rPr>
          <w:rFonts w:eastAsiaTheme="minorHAnsi" w:cs="Arial"/>
        </w:rPr>
        <w:t xml:space="preserve"> Rakyat </w:t>
      </w:r>
      <w:proofErr w:type="spellStart"/>
      <w:r w:rsidRPr="003510DF">
        <w:rPr>
          <w:rFonts w:eastAsiaTheme="minorHAnsi" w:cs="Arial"/>
        </w:rPr>
        <w:t>telah</w:t>
      </w:r>
      <w:proofErr w:type="spellEnd"/>
      <w:r w:rsidRPr="003510DF">
        <w:rPr>
          <w:rFonts w:eastAsiaTheme="minorHAnsi" w:cs="Arial"/>
        </w:rPr>
        <w:t xml:space="preserve"> </w:t>
      </w:r>
      <w:proofErr w:type="spellStart"/>
      <w:r w:rsidRPr="003510DF">
        <w:rPr>
          <w:rFonts w:eastAsiaTheme="minorHAnsi" w:cs="Arial"/>
        </w:rPr>
        <w:t>berjalan</w:t>
      </w:r>
      <w:proofErr w:type="spellEnd"/>
      <w:r w:rsidRPr="003510DF">
        <w:rPr>
          <w:rFonts w:eastAsiaTheme="minorHAnsi" w:cs="Arial"/>
        </w:rPr>
        <w:t xml:space="preserve"> </w:t>
      </w:r>
      <w:proofErr w:type="spellStart"/>
      <w:r w:rsidRPr="003510DF">
        <w:rPr>
          <w:rFonts w:eastAsiaTheme="minorHAnsi" w:cs="Arial"/>
        </w:rPr>
        <w:t>dengan</w:t>
      </w:r>
      <w:proofErr w:type="spellEnd"/>
      <w:r w:rsidRPr="003510DF">
        <w:rPr>
          <w:rFonts w:eastAsiaTheme="minorHAnsi" w:cs="Arial"/>
        </w:rPr>
        <w:t xml:space="preserve"> </w:t>
      </w:r>
      <w:proofErr w:type="spellStart"/>
      <w:r w:rsidRPr="003510DF">
        <w:rPr>
          <w:rFonts w:eastAsiaTheme="minorHAnsi" w:cs="Arial"/>
        </w:rPr>
        <w:t>cukup</w:t>
      </w:r>
      <w:proofErr w:type="spellEnd"/>
      <w:r w:rsidRPr="003510DF">
        <w:rPr>
          <w:rFonts w:eastAsiaTheme="minorHAnsi" w:cs="Arial"/>
        </w:rPr>
        <w:t xml:space="preserve"> </w:t>
      </w:r>
      <w:proofErr w:type="spellStart"/>
      <w:r w:rsidRPr="003510DF">
        <w:rPr>
          <w:rFonts w:eastAsiaTheme="minorHAnsi" w:cs="Arial"/>
        </w:rPr>
        <w:t>baik</w:t>
      </w:r>
      <w:proofErr w:type="spellEnd"/>
      <w:r w:rsidRPr="003510DF">
        <w:rPr>
          <w:rFonts w:eastAsiaTheme="minorHAnsi" w:cs="Arial"/>
        </w:rPr>
        <w:t xml:space="preserve">, </w:t>
      </w:r>
      <w:proofErr w:type="spellStart"/>
      <w:r w:rsidRPr="003510DF">
        <w:rPr>
          <w:rFonts w:eastAsiaTheme="minorHAnsi" w:cs="Arial"/>
        </w:rPr>
        <w:t>namun</w:t>
      </w:r>
      <w:proofErr w:type="spellEnd"/>
      <w:r w:rsidRPr="003510DF">
        <w:rPr>
          <w:rFonts w:eastAsiaTheme="minorHAnsi" w:cs="Arial"/>
        </w:rPr>
        <w:t xml:space="preserve"> </w:t>
      </w:r>
      <w:proofErr w:type="spellStart"/>
      <w:r w:rsidRPr="003510DF">
        <w:rPr>
          <w:rFonts w:eastAsiaTheme="minorHAnsi" w:cs="Arial"/>
        </w:rPr>
        <w:t>masih</w:t>
      </w:r>
      <w:proofErr w:type="spellEnd"/>
      <w:r w:rsidRPr="003510DF">
        <w:rPr>
          <w:rFonts w:eastAsiaTheme="minorHAnsi" w:cs="Arial"/>
        </w:rPr>
        <w:t xml:space="preserve"> </w:t>
      </w:r>
      <w:proofErr w:type="spellStart"/>
      <w:r w:rsidRPr="003510DF">
        <w:rPr>
          <w:rFonts w:eastAsiaTheme="minorHAnsi" w:cs="Arial"/>
        </w:rPr>
        <w:t>diperlukan</w:t>
      </w:r>
      <w:proofErr w:type="spellEnd"/>
      <w:r w:rsidRPr="003510DF">
        <w:rPr>
          <w:rFonts w:eastAsiaTheme="minorHAnsi" w:cs="Arial"/>
        </w:rPr>
        <w:t xml:space="preserve"> </w:t>
      </w:r>
      <w:proofErr w:type="spellStart"/>
      <w:r w:rsidRPr="003510DF">
        <w:rPr>
          <w:rFonts w:eastAsiaTheme="minorHAnsi" w:cs="Arial"/>
        </w:rPr>
        <w:t>penguatan</w:t>
      </w:r>
      <w:proofErr w:type="spellEnd"/>
      <w:r w:rsidRPr="003510DF">
        <w:rPr>
          <w:rFonts w:eastAsiaTheme="minorHAnsi" w:cs="Arial"/>
        </w:rPr>
        <w:t xml:space="preserve"> </w:t>
      </w:r>
      <w:proofErr w:type="spellStart"/>
      <w:r w:rsidRPr="003510DF">
        <w:rPr>
          <w:rFonts w:eastAsiaTheme="minorHAnsi" w:cs="Arial"/>
        </w:rPr>
        <w:t>sistem</w:t>
      </w:r>
      <w:proofErr w:type="spellEnd"/>
      <w:r w:rsidRPr="003510DF">
        <w:rPr>
          <w:rFonts w:eastAsiaTheme="minorHAnsi" w:cs="Arial"/>
        </w:rPr>
        <w:t xml:space="preserve"> tata </w:t>
      </w:r>
      <w:proofErr w:type="spellStart"/>
      <w:r w:rsidRPr="003510DF">
        <w:rPr>
          <w:rFonts w:eastAsiaTheme="minorHAnsi" w:cs="Arial"/>
        </w:rPr>
        <w:t>kelola</w:t>
      </w:r>
      <w:proofErr w:type="spellEnd"/>
      <w:r w:rsidRPr="003510DF">
        <w:rPr>
          <w:rFonts w:eastAsiaTheme="minorHAnsi" w:cs="Arial"/>
        </w:rPr>
        <w:t xml:space="preserve"> yang </w:t>
      </w:r>
      <w:proofErr w:type="spellStart"/>
      <w:r w:rsidRPr="003510DF">
        <w:rPr>
          <w:rFonts w:eastAsiaTheme="minorHAnsi" w:cs="Arial"/>
        </w:rPr>
        <w:t>lebih</w:t>
      </w:r>
      <w:proofErr w:type="spellEnd"/>
      <w:r w:rsidRPr="003510DF">
        <w:rPr>
          <w:rFonts w:eastAsiaTheme="minorHAnsi" w:cs="Arial"/>
        </w:rPr>
        <w:t xml:space="preserve"> </w:t>
      </w:r>
      <w:proofErr w:type="spellStart"/>
      <w:r w:rsidRPr="003510DF">
        <w:rPr>
          <w:rFonts w:eastAsiaTheme="minorHAnsi" w:cs="Arial"/>
        </w:rPr>
        <w:t>kokoh</w:t>
      </w:r>
      <w:proofErr w:type="spellEnd"/>
      <w:r w:rsidRPr="003510DF">
        <w:rPr>
          <w:rFonts w:eastAsiaTheme="minorHAnsi" w:cs="Arial"/>
        </w:rPr>
        <w:t xml:space="preserve"> dan </w:t>
      </w:r>
      <w:proofErr w:type="spellStart"/>
      <w:r w:rsidRPr="003510DF">
        <w:rPr>
          <w:rFonts w:eastAsiaTheme="minorHAnsi" w:cs="Arial"/>
        </w:rPr>
        <w:t>berkelanjutan</w:t>
      </w:r>
      <w:proofErr w:type="spellEnd"/>
      <w:r w:rsidRPr="003510DF">
        <w:rPr>
          <w:rFonts w:eastAsiaTheme="minorHAnsi" w:cs="Arial"/>
        </w:rPr>
        <w:t xml:space="preserve"> </w:t>
      </w:r>
      <w:proofErr w:type="spellStart"/>
      <w:r w:rsidRPr="003510DF">
        <w:rPr>
          <w:rFonts w:eastAsiaTheme="minorHAnsi" w:cs="Arial"/>
        </w:rPr>
        <w:t>guna</w:t>
      </w:r>
      <w:proofErr w:type="spellEnd"/>
      <w:r w:rsidRPr="003510DF">
        <w:rPr>
          <w:rFonts w:eastAsiaTheme="minorHAnsi" w:cs="Arial"/>
        </w:rPr>
        <w:t xml:space="preserve"> </w:t>
      </w:r>
      <w:proofErr w:type="spellStart"/>
      <w:r w:rsidRPr="003510DF">
        <w:rPr>
          <w:rFonts w:eastAsiaTheme="minorHAnsi" w:cs="Arial"/>
        </w:rPr>
        <w:t>memastikan</w:t>
      </w:r>
      <w:proofErr w:type="spellEnd"/>
      <w:r w:rsidRPr="003510DF">
        <w:rPr>
          <w:rFonts w:eastAsiaTheme="minorHAnsi" w:cs="Arial"/>
        </w:rPr>
        <w:t xml:space="preserve"> </w:t>
      </w:r>
      <w:proofErr w:type="spellStart"/>
      <w:r w:rsidRPr="003510DF">
        <w:rPr>
          <w:rFonts w:eastAsiaTheme="minorHAnsi" w:cs="Arial"/>
        </w:rPr>
        <w:t>akuntabilitas</w:t>
      </w:r>
      <w:proofErr w:type="spellEnd"/>
      <w:r w:rsidRPr="003510DF">
        <w:rPr>
          <w:rFonts w:eastAsiaTheme="minorHAnsi" w:cs="Arial"/>
        </w:rPr>
        <w:t xml:space="preserve"> </w:t>
      </w:r>
      <w:proofErr w:type="spellStart"/>
      <w:r w:rsidRPr="003510DF">
        <w:rPr>
          <w:rFonts w:eastAsiaTheme="minorHAnsi" w:cs="Arial"/>
        </w:rPr>
        <w:t>serta</w:t>
      </w:r>
      <w:proofErr w:type="spellEnd"/>
      <w:r w:rsidRPr="003510DF">
        <w:rPr>
          <w:rFonts w:eastAsiaTheme="minorHAnsi" w:cs="Arial"/>
        </w:rPr>
        <w:t xml:space="preserve"> </w:t>
      </w:r>
      <w:proofErr w:type="spellStart"/>
      <w:r w:rsidRPr="003510DF">
        <w:rPr>
          <w:rFonts w:eastAsiaTheme="minorHAnsi" w:cs="Arial"/>
        </w:rPr>
        <w:t>efektivitas</w:t>
      </w:r>
      <w:proofErr w:type="spellEnd"/>
      <w:r w:rsidRPr="003510DF">
        <w:rPr>
          <w:rFonts w:eastAsiaTheme="minorHAnsi" w:cs="Arial"/>
        </w:rPr>
        <w:t xml:space="preserve"> </w:t>
      </w:r>
      <w:proofErr w:type="spellStart"/>
      <w:r w:rsidRPr="003510DF">
        <w:rPr>
          <w:rFonts w:eastAsiaTheme="minorHAnsi" w:cs="Arial"/>
        </w:rPr>
        <w:t>dalam</w:t>
      </w:r>
      <w:proofErr w:type="spellEnd"/>
      <w:r w:rsidRPr="003510DF">
        <w:rPr>
          <w:rFonts w:eastAsiaTheme="minorHAnsi" w:cs="Arial"/>
        </w:rPr>
        <w:t xml:space="preserve"> </w:t>
      </w:r>
      <w:proofErr w:type="spellStart"/>
      <w:r w:rsidRPr="003510DF">
        <w:rPr>
          <w:rFonts w:eastAsiaTheme="minorHAnsi" w:cs="Arial"/>
        </w:rPr>
        <w:t>pemanfaatan</w:t>
      </w:r>
      <w:proofErr w:type="spellEnd"/>
      <w:r w:rsidRPr="003510DF">
        <w:rPr>
          <w:rFonts w:eastAsiaTheme="minorHAnsi" w:cs="Arial"/>
        </w:rPr>
        <w:t xml:space="preserve"> </w:t>
      </w:r>
      <w:proofErr w:type="spellStart"/>
      <w:r w:rsidRPr="003510DF">
        <w:rPr>
          <w:rFonts w:eastAsiaTheme="minorHAnsi" w:cs="Arial"/>
        </w:rPr>
        <w:t>anggaran</w:t>
      </w:r>
      <w:proofErr w:type="spellEnd"/>
      <w:r w:rsidRPr="003510DF">
        <w:rPr>
          <w:rFonts w:eastAsiaTheme="minorHAnsi" w:cs="Arial"/>
        </w:rPr>
        <w:t xml:space="preserve">. </w:t>
      </w:r>
    </w:p>
    <w:p w14:paraId="6559EF51" w14:textId="77777777" w:rsidR="004C22C8" w:rsidRDefault="004C22C8" w:rsidP="004C22C8">
      <w:pPr>
        <w:spacing w:line="240" w:lineRule="auto"/>
        <w:ind w:left="851"/>
        <w:contextualSpacing/>
        <w:rPr>
          <w:rFonts w:cs="Arial"/>
          <w:b/>
          <w:bCs/>
          <w:lang w:eastAsia="en-ID"/>
        </w:rPr>
      </w:pPr>
    </w:p>
    <w:p w14:paraId="75B82C29" w14:textId="048B0C0D" w:rsidR="004C22C8" w:rsidRPr="003510DF" w:rsidRDefault="004C22C8" w:rsidP="004C22C8">
      <w:pPr>
        <w:spacing w:line="240" w:lineRule="auto"/>
        <w:ind w:left="426"/>
        <w:contextualSpacing/>
        <w:rPr>
          <w:rFonts w:cs="Arial"/>
          <w:b/>
          <w:bCs/>
          <w:lang w:eastAsia="en-ID"/>
        </w:rPr>
      </w:pPr>
      <w:r w:rsidRPr="003510DF">
        <w:rPr>
          <w:rFonts w:cs="Arial"/>
          <w:b/>
          <w:bCs/>
          <w:lang w:eastAsia="en-ID"/>
        </w:rPr>
        <w:t xml:space="preserve">Strategi Utama </w:t>
      </w:r>
    </w:p>
    <w:p w14:paraId="358316FC" w14:textId="463ED0CA" w:rsidR="004C22C8" w:rsidRDefault="004C22C8" w:rsidP="004C22C8">
      <w:pPr>
        <w:spacing w:line="240" w:lineRule="auto"/>
        <w:ind w:left="426"/>
        <w:rPr>
          <w:rFonts w:cs="Arial"/>
          <w:lang w:eastAsia="en-ID"/>
        </w:rPr>
      </w:pPr>
      <w:proofErr w:type="spellStart"/>
      <w:r w:rsidRPr="003510DF">
        <w:rPr>
          <w:rFonts w:cs="Arial"/>
          <w:lang w:eastAsia="en-ID"/>
        </w:rPr>
        <w:t>Gunakan</w:t>
      </w:r>
      <w:proofErr w:type="spellEnd"/>
      <w:r w:rsidRPr="003510DF">
        <w:rPr>
          <w:rFonts w:cs="Arial"/>
          <w:lang w:eastAsia="en-ID"/>
        </w:rPr>
        <w:t xml:space="preserve"> </w:t>
      </w:r>
      <w:proofErr w:type="spellStart"/>
      <w:r w:rsidRPr="003510DF">
        <w:rPr>
          <w:rFonts w:cs="Arial"/>
          <w:lang w:eastAsia="en-ID"/>
        </w:rPr>
        <w:t>keunggulan</w:t>
      </w:r>
      <w:proofErr w:type="spellEnd"/>
      <w:r w:rsidRPr="003510DF">
        <w:rPr>
          <w:rFonts w:cs="Arial"/>
          <w:lang w:eastAsia="en-ID"/>
        </w:rPr>
        <w:t xml:space="preserve"> </w:t>
      </w:r>
      <w:proofErr w:type="spellStart"/>
      <w:r w:rsidRPr="003510DF">
        <w:rPr>
          <w:rFonts w:cs="Arial"/>
          <w:lang w:eastAsia="en-ID"/>
        </w:rPr>
        <w:t>pengawasan</w:t>
      </w:r>
      <w:proofErr w:type="spellEnd"/>
      <w:r w:rsidRPr="003510DF">
        <w:rPr>
          <w:rFonts w:cs="Arial"/>
          <w:lang w:eastAsia="en-ID"/>
        </w:rPr>
        <w:t xml:space="preserve"> internal (</w:t>
      </w:r>
      <w:proofErr w:type="spellStart"/>
      <w:r w:rsidRPr="003510DF">
        <w:rPr>
          <w:rFonts w:cs="Arial"/>
          <w:lang w:eastAsia="en-ID"/>
        </w:rPr>
        <w:t>Inspektorat</w:t>
      </w:r>
      <w:proofErr w:type="spellEnd"/>
      <w:r w:rsidRPr="003510DF">
        <w:rPr>
          <w:rFonts w:cs="Arial"/>
          <w:lang w:eastAsia="en-ID"/>
        </w:rPr>
        <w:t xml:space="preserve"> dan SPIP) </w:t>
      </w:r>
      <w:proofErr w:type="spellStart"/>
      <w:r w:rsidRPr="003510DF">
        <w:rPr>
          <w:rFonts w:cs="Arial"/>
          <w:lang w:eastAsia="en-ID"/>
        </w:rPr>
        <w:t>untuk</w:t>
      </w:r>
      <w:proofErr w:type="spellEnd"/>
      <w:r w:rsidRPr="003510DF">
        <w:rPr>
          <w:rFonts w:cs="Arial"/>
          <w:lang w:eastAsia="en-ID"/>
        </w:rPr>
        <w:t xml:space="preserve"> </w:t>
      </w:r>
      <w:proofErr w:type="spellStart"/>
      <w:r w:rsidRPr="003510DF">
        <w:rPr>
          <w:rFonts w:cs="Arial"/>
          <w:lang w:eastAsia="en-ID"/>
        </w:rPr>
        <w:t>memastikan</w:t>
      </w:r>
      <w:proofErr w:type="spellEnd"/>
      <w:r w:rsidRPr="003510DF">
        <w:rPr>
          <w:rFonts w:cs="Arial"/>
          <w:lang w:eastAsia="en-ID"/>
        </w:rPr>
        <w:t xml:space="preserve"> </w:t>
      </w:r>
      <w:proofErr w:type="spellStart"/>
      <w:r w:rsidRPr="003510DF">
        <w:rPr>
          <w:rFonts w:cs="Arial"/>
          <w:lang w:eastAsia="en-ID"/>
        </w:rPr>
        <w:t>konsistensi</w:t>
      </w:r>
      <w:proofErr w:type="spellEnd"/>
      <w:r w:rsidRPr="003510DF">
        <w:rPr>
          <w:rFonts w:cs="Arial"/>
          <w:lang w:eastAsia="en-ID"/>
        </w:rPr>
        <w:t xml:space="preserve"> </w:t>
      </w:r>
      <w:proofErr w:type="spellStart"/>
      <w:r w:rsidRPr="003510DF">
        <w:rPr>
          <w:rFonts w:cs="Arial"/>
          <w:lang w:eastAsia="en-ID"/>
        </w:rPr>
        <w:t>implementasi</w:t>
      </w:r>
      <w:proofErr w:type="spellEnd"/>
      <w:r w:rsidRPr="003510DF">
        <w:rPr>
          <w:rFonts w:cs="Arial"/>
          <w:lang w:eastAsia="en-ID"/>
        </w:rPr>
        <w:t xml:space="preserve"> </w:t>
      </w:r>
      <w:proofErr w:type="spellStart"/>
      <w:r w:rsidRPr="003510DF">
        <w:rPr>
          <w:rFonts w:cs="Arial"/>
          <w:lang w:eastAsia="en-ID"/>
        </w:rPr>
        <w:t>regulasi</w:t>
      </w:r>
      <w:proofErr w:type="spellEnd"/>
      <w:r w:rsidRPr="003510DF">
        <w:rPr>
          <w:rFonts w:cs="Arial"/>
          <w:lang w:eastAsia="en-ID"/>
        </w:rPr>
        <w:t xml:space="preserve"> di </w:t>
      </w:r>
      <w:proofErr w:type="spellStart"/>
      <w:r w:rsidRPr="003510DF">
        <w:rPr>
          <w:rFonts w:cs="Arial"/>
          <w:lang w:eastAsia="en-ID"/>
        </w:rPr>
        <w:t>seluruh</w:t>
      </w:r>
      <w:proofErr w:type="spellEnd"/>
      <w:r w:rsidRPr="003510DF">
        <w:rPr>
          <w:rFonts w:cs="Arial"/>
          <w:lang w:eastAsia="en-ID"/>
        </w:rPr>
        <w:t xml:space="preserve"> unit.  </w:t>
      </w:r>
    </w:p>
    <w:p w14:paraId="72DCB178" w14:textId="77777777" w:rsidR="004C22C8" w:rsidRPr="003510DF" w:rsidRDefault="004C22C8" w:rsidP="004C22C8">
      <w:pPr>
        <w:spacing w:line="240" w:lineRule="auto"/>
        <w:ind w:left="426"/>
        <w:rPr>
          <w:rFonts w:cs="Arial"/>
          <w:b/>
          <w:bCs/>
          <w:lang w:eastAsia="en-ID"/>
        </w:rPr>
      </w:pPr>
    </w:p>
    <w:p w14:paraId="01157F38" w14:textId="77777777" w:rsidR="004C22C8" w:rsidRPr="003510DF" w:rsidRDefault="004C22C8" w:rsidP="004C22C8">
      <w:pPr>
        <w:spacing w:line="240" w:lineRule="auto"/>
        <w:ind w:left="426"/>
        <w:rPr>
          <w:rFonts w:cs="Arial"/>
          <w:b/>
          <w:bCs/>
          <w:lang w:eastAsia="en-ID"/>
        </w:rPr>
      </w:pPr>
      <w:r w:rsidRPr="003510DF">
        <w:rPr>
          <w:rFonts w:cs="Arial"/>
          <w:b/>
          <w:bCs/>
          <w:lang w:eastAsia="en-ID"/>
        </w:rPr>
        <w:t xml:space="preserve">Strategi </w:t>
      </w:r>
      <w:proofErr w:type="spellStart"/>
      <w:r w:rsidRPr="003510DF">
        <w:rPr>
          <w:rFonts w:cs="Arial"/>
          <w:b/>
          <w:bCs/>
          <w:lang w:eastAsia="en-ID"/>
        </w:rPr>
        <w:t>Fungsional</w:t>
      </w:r>
      <w:proofErr w:type="spellEnd"/>
    </w:p>
    <w:p w14:paraId="30BE2744" w14:textId="77777777" w:rsidR="004C22C8" w:rsidRPr="003510DF" w:rsidRDefault="004C22C8">
      <w:pPr>
        <w:numPr>
          <w:ilvl w:val="0"/>
          <w:numId w:val="27"/>
        </w:numPr>
        <w:spacing w:line="240" w:lineRule="auto"/>
        <w:ind w:left="851"/>
        <w:contextualSpacing/>
        <w:rPr>
          <w:rFonts w:cs="Arial"/>
          <w:lang w:eastAsia="en-ID"/>
        </w:rPr>
      </w:pP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Penguatan</w:t>
      </w:r>
      <w:proofErr w:type="spellEnd"/>
      <w:r w:rsidRPr="003510DF">
        <w:rPr>
          <w:rFonts w:cs="Arial"/>
          <w:lang w:eastAsia="en-ID"/>
        </w:rPr>
        <w:t xml:space="preserve"> system </w:t>
      </w:r>
      <w:proofErr w:type="spellStart"/>
      <w:r w:rsidRPr="003510DF">
        <w:rPr>
          <w:rFonts w:cs="Arial"/>
          <w:lang w:eastAsia="en-ID"/>
        </w:rPr>
        <w:t>Pengawasan</w:t>
      </w:r>
      <w:proofErr w:type="spellEnd"/>
      <w:r w:rsidRPr="003510DF">
        <w:rPr>
          <w:rFonts w:cs="Arial"/>
          <w:lang w:eastAsia="en-ID"/>
        </w:rPr>
        <w:t xml:space="preserve"> Internal / </w:t>
      </w:r>
      <w:proofErr w:type="spellStart"/>
      <w:r w:rsidRPr="003510DF">
        <w:rPr>
          <w:rFonts w:cs="Arial"/>
          <w:lang w:eastAsia="en-ID"/>
        </w:rPr>
        <w:t>Inspektorat</w:t>
      </w:r>
      <w:proofErr w:type="spellEnd"/>
    </w:p>
    <w:p w14:paraId="09F51DB8" w14:textId="77777777" w:rsidR="004C22C8" w:rsidRPr="003510DF" w:rsidRDefault="004C22C8">
      <w:pPr>
        <w:numPr>
          <w:ilvl w:val="0"/>
          <w:numId w:val="27"/>
        </w:numPr>
        <w:spacing w:line="240" w:lineRule="auto"/>
        <w:ind w:left="851"/>
        <w:contextualSpacing/>
        <w:rPr>
          <w:rFonts w:cs="Arial"/>
          <w:lang w:eastAsia="en-ID"/>
        </w:rPr>
      </w:pP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Reviu</w:t>
      </w:r>
      <w:proofErr w:type="spellEnd"/>
      <w:r w:rsidRPr="003510DF">
        <w:rPr>
          <w:rFonts w:cs="Arial"/>
          <w:lang w:eastAsia="en-ID"/>
        </w:rPr>
        <w:t xml:space="preserve"> </w:t>
      </w:r>
      <w:proofErr w:type="spellStart"/>
      <w:r w:rsidRPr="003510DF">
        <w:rPr>
          <w:rFonts w:cs="Arial"/>
          <w:lang w:eastAsia="en-ID"/>
        </w:rPr>
        <w:t>Otomatis</w:t>
      </w:r>
      <w:proofErr w:type="spellEnd"/>
      <w:r w:rsidRPr="003510DF">
        <w:rPr>
          <w:rFonts w:cs="Arial"/>
          <w:lang w:eastAsia="en-ID"/>
        </w:rPr>
        <w:t xml:space="preserve"> </w:t>
      </w:r>
      <w:proofErr w:type="spellStart"/>
      <w:r w:rsidRPr="003510DF">
        <w:rPr>
          <w:rFonts w:cs="Arial"/>
          <w:lang w:eastAsia="en-ID"/>
        </w:rPr>
        <w:t>Transaksi</w:t>
      </w:r>
      <w:proofErr w:type="spellEnd"/>
      <w:r w:rsidRPr="003510DF">
        <w:rPr>
          <w:rFonts w:cs="Arial"/>
          <w:lang w:eastAsia="en-ID"/>
        </w:rPr>
        <w:t xml:space="preserve"> </w:t>
      </w:r>
      <w:proofErr w:type="spellStart"/>
      <w:r w:rsidRPr="003510DF">
        <w:rPr>
          <w:rFonts w:cs="Arial"/>
          <w:lang w:eastAsia="en-ID"/>
        </w:rPr>
        <w:t>Keuangan</w:t>
      </w:r>
      <w:proofErr w:type="spellEnd"/>
    </w:p>
    <w:p w14:paraId="1B81DBCC" w14:textId="77777777" w:rsidR="004C22C8" w:rsidRPr="003510DF" w:rsidRDefault="004C22C8" w:rsidP="004C22C8">
      <w:pPr>
        <w:spacing w:line="240" w:lineRule="auto"/>
        <w:ind w:left="426"/>
        <w:rPr>
          <w:rFonts w:cs="Arial"/>
          <w:bCs/>
        </w:rPr>
      </w:pPr>
    </w:p>
    <w:p w14:paraId="5FD9E8ED" w14:textId="77777777" w:rsidR="004C22C8" w:rsidRPr="003510DF" w:rsidRDefault="004C22C8">
      <w:pPr>
        <w:keepNext/>
        <w:keepLines/>
        <w:numPr>
          <w:ilvl w:val="0"/>
          <w:numId w:val="26"/>
        </w:numPr>
        <w:spacing w:line="240" w:lineRule="auto"/>
        <w:ind w:left="426"/>
        <w:contextualSpacing/>
        <w:outlineLvl w:val="2"/>
        <w:rPr>
          <w:rFonts w:cs="Arial"/>
          <w:bCs/>
          <w:lang w:val="en-US"/>
        </w:rPr>
      </w:pPr>
      <w:bookmarkStart w:id="298" w:name="_Toc204516238"/>
      <w:bookmarkStart w:id="299" w:name="_Toc204522744"/>
      <w:r w:rsidRPr="003510DF">
        <w:rPr>
          <w:rFonts w:eastAsiaTheme="majorEastAsia" w:cs="Arial"/>
          <w:bCs/>
          <w:lang w:val="en-US"/>
        </w:rPr>
        <w:t xml:space="preserve">Dalam </w:t>
      </w:r>
      <w:proofErr w:type="spellStart"/>
      <w:r w:rsidRPr="003510DF">
        <w:rPr>
          <w:rFonts w:eastAsiaTheme="majorEastAsia" w:cs="Arial"/>
          <w:bCs/>
          <w:lang w:val="en-US"/>
        </w:rPr>
        <w:t>Penyajian</w:t>
      </w:r>
      <w:proofErr w:type="spellEnd"/>
      <w:r w:rsidRPr="003510DF">
        <w:rPr>
          <w:rFonts w:eastAsiaTheme="majorEastAsia" w:cs="Arial"/>
          <w:bCs/>
          <w:lang w:val="en-US"/>
        </w:rPr>
        <w:t xml:space="preserve"> </w:t>
      </w:r>
      <w:proofErr w:type="spellStart"/>
      <w:r w:rsidRPr="003510DF">
        <w:rPr>
          <w:rFonts w:eastAsiaTheme="majorEastAsia" w:cs="Arial"/>
          <w:bCs/>
          <w:lang w:val="en-US"/>
        </w:rPr>
        <w:t>laporan</w:t>
      </w:r>
      <w:proofErr w:type="spellEnd"/>
      <w:r w:rsidRPr="003510DF">
        <w:rPr>
          <w:rFonts w:eastAsiaTheme="majorEastAsia" w:cs="Arial"/>
          <w:bCs/>
          <w:lang w:val="en-US"/>
        </w:rPr>
        <w:t xml:space="preserve"> </w:t>
      </w:r>
      <w:proofErr w:type="spellStart"/>
      <w:r w:rsidRPr="003510DF">
        <w:rPr>
          <w:rFonts w:eastAsiaTheme="majorEastAsia" w:cs="Arial"/>
          <w:bCs/>
          <w:lang w:val="en-US"/>
        </w:rPr>
        <w:t>keuangan</w:t>
      </w:r>
      <w:proofErr w:type="spellEnd"/>
      <w:r w:rsidRPr="003510DF">
        <w:rPr>
          <w:rFonts w:eastAsiaTheme="majorEastAsia" w:cs="Arial"/>
          <w:bCs/>
          <w:lang w:val="en-US"/>
        </w:rPr>
        <w:t xml:space="preserve"> pada </w:t>
      </w:r>
      <w:proofErr w:type="spellStart"/>
      <w:r w:rsidRPr="003510DF">
        <w:rPr>
          <w:rFonts w:eastAsiaTheme="majorEastAsia" w:cs="Arial"/>
          <w:bCs/>
          <w:lang w:val="en-US"/>
        </w:rPr>
        <w:t>Majelis</w:t>
      </w:r>
      <w:proofErr w:type="spellEnd"/>
      <w:r w:rsidRPr="003510DF">
        <w:rPr>
          <w:rFonts w:eastAsiaTheme="majorEastAsia" w:cs="Arial"/>
          <w:bCs/>
          <w:lang w:val="en-US"/>
        </w:rPr>
        <w:t xml:space="preserve"> </w:t>
      </w:r>
      <w:proofErr w:type="spellStart"/>
      <w:r w:rsidRPr="003510DF">
        <w:rPr>
          <w:rFonts w:eastAsiaTheme="majorEastAsia" w:cs="Arial"/>
          <w:bCs/>
          <w:lang w:val="en-US"/>
        </w:rPr>
        <w:t>Permusyawaratan</w:t>
      </w:r>
      <w:proofErr w:type="spellEnd"/>
      <w:r w:rsidRPr="003510DF">
        <w:rPr>
          <w:rFonts w:eastAsiaTheme="majorEastAsia" w:cs="Arial"/>
          <w:bCs/>
          <w:lang w:val="en-US"/>
        </w:rPr>
        <w:t xml:space="preserve"> Rakyat, </w:t>
      </w:r>
      <w:proofErr w:type="spellStart"/>
      <w:r w:rsidRPr="003510DF">
        <w:rPr>
          <w:rFonts w:eastAsiaTheme="majorEastAsia" w:cs="Arial"/>
          <w:bCs/>
          <w:lang w:val="en-US"/>
        </w:rPr>
        <w:t>memerlukan</w:t>
      </w:r>
      <w:proofErr w:type="spellEnd"/>
      <w:r w:rsidRPr="003510DF">
        <w:rPr>
          <w:rFonts w:eastAsiaTheme="majorEastAsia" w:cs="Arial"/>
          <w:bCs/>
          <w:lang w:val="en-US"/>
        </w:rPr>
        <w:t xml:space="preserve"> proses </w:t>
      </w:r>
      <w:proofErr w:type="spellStart"/>
      <w:r w:rsidRPr="003510DF">
        <w:rPr>
          <w:rFonts w:eastAsiaTheme="majorEastAsia" w:cs="Arial"/>
          <w:bCs/>
          <w:lang w:val="en-US"/>
        </w:rPr>
        <w:t>digitalisasi</w:t>
      </w:r>
      <w:proofErr w:type="spellEnd"/>
      <w:r w:rsidRPr="003510DF">
        <w:rPr>
          <w:rFonts w:eastAsiaTheme="majorEastAsia" w:cs="Arial"/>
          <w:bCs/>
          <w:lang w:val="en-US"/>
        </w:rPr>
        <w:t xml:space="preserve">, </w:t>
      </w:r>
      <w:proofErr w:type="spellStart"/>
      <w:r w:rsidRPr="003510DF">
        <w:rPr>
          <w:rFonts w:eastAsiaTheme="majorEastAsia" w:cs="Arial"/>
          <w:bCs/>
          <w:lang w:val="en-US"/>
        </w:rPr>
        <w:t>maka</w:t>
      </w:r>
      <w:proofErr w:type="spellEnd"/>
      <w:r w:rsidRPr="003510DF">
        <w:rPr>
          <w:rFonts w:eastAsiaTheme="majorEastAsia" w:cs="Arial"/>
          <w:bCs/>
          <w:lang w:val="en-US"/>
        </w:rPr>
        <w:t xml:space="preserve"> proses </w:t>
      </w:r>
      <w:proofErr w:type="spellStart"/>
      <w:r w:rsidRPr="003510DF">
        <w:rPr>
          <w:rFonts w:eastAsiaTheme="majorEastAsia" w:cs="Arial"/>
          <w:bCs/>
          <w:lang w:val="en-US"/>
        </w:rPr>
        <w:t>penyususunan</w:t>
      </w:r>
      <w:proofErr w:type="spellEnd"/>
      <w:r w:rsidRPr="003510DF">
        <w:rPr>
          <w:rFonts w:eastAsiaTheme="majorEastAsia" w:cs="Arial"/>
          <w:bCs/>
          <w:lang w:val="en-US"/>
        </w:rPr>
        <w:t xml:space="preserve"> </w:t>
      </w:r>
      <w:proofErr w:type="spellStart"/>
      <w:r w:rsidRPr="003510DF">
        <w:rPr>
          <w:rFonts w:eastAsiaTheme="majorEastAsia" w:cs="Arial"/>
          <w:bCs/>
          <w:lang w:val="en-US"/>
        </w:rPr>
        <w:t>laporan</w:t>
      </w:r>
      <w:proofErr w:type="spellEnd"/>
      <w:r w:rsidRPr="003510DF">
        <w:rPr>
          <w:rFonts w:eastAsiaTheme="majorEastAsia" w:cs="Arial"/>
          <w:bCs/>
          <w:lang w:val="en-US"/>
        </w:rPr>
        <w:t xml:space="preserve"> </w:t>
      </w:r>
      <w:proofErr w:type="spellStart"/>
      <w:r w:rsidRPr="003510DF">
        <w:rPr>
          <w:rFonts w:eastAsiaTheme="majorEastAsia" w:cs="Arial"/>
          <w:bCs/>
          <w:lang w:val="en-US"/>
        </w:rPr>
        <w:t>keuangangan</w:t>
      </w:r>
      <w:proofErr w:type="spellEnd"/>
      <w:r w:rsidRPr="003510DF">
        <w:rPr>
          <w:rFonts w:eastAsiaTheme="majorEastAsia" w:cs="Arial"/>
          <w:bCs/>
          <w:lang w:val="en-US"/>
        </w:rPr>
        <w:t xml:space="preserve"> </w:t>
      </w:r>
      <w:proofErr w:type="spellStart"/>
      <w:r w:rsidRPr="003510DF">
        <w:rPr>
          <w:rFonts w:eastAsiaTheme="majorEastAsia" w:cs="Arial"/>
          <w:bCs/>
          <w:lang w:val="en-US"/>
        </w:rPr>
        <w:t>dengan</w:t>
      </w:r>
      <w:proofErr w:type="spellEnd"/>
      <w:r w:rsidRPr="003510DF">
        <w:rPr>
          <w:rFonts w:eastAsiaTheme="majorEastAsia" w:cs="Arial"/>
          <w:bCs/>
          <w:lang w:val="en-US"/>
        </w:rPr>
        <w:t xml:space="preserve"> </w:t>
      </w:r>
      <w:proofErr w:type="spellStart"/>
      <w:r w:rsidRPr="003510DF">
        <w:rPr>
          <w:rFonts w:eastAsiaTheme="minorHAnsi" w:cs="Arial"/>
          <w:bCs/>
        </w:rPr>
        <w:t>Digitalisasi</w:t>
      </w:r>
      <w:proofErr w:type="spellEnd"/>
      <w:r w:rsidRPr="003510DF">
        <w:rPr>
          <w:rFonts w:eastAsiaTheme="minorHAnsi" w:cs="Arial"/>
          <w:bCs/>
        </w:rPr>
        <w:t xml:space="preserve"> </w:t>
      </w:r>
      <w:proofErr w:type="spellStart"/>
      <w:r w:rsidRPr="003510DF">
        <w:rPr>
          <w:rFonts w:eastAsiaTheme="minorHAnsi" w:cs="Arial"/>
          <w:bCs/>
        </w:rPr>
        <w:t>merupakan</w:t>
      </w:r>
      <w:proofErr w:type="spellEnd"/>
      <w:r w:rsidRPr="003510DF">
        <w:rPr>
          <w:rFonts w:eastAsiaTheme="minorHAnsi" w:cs="Arial"/>
          <w:bCs/>
        </w:rPr>
        <w:t xml:space="preserve"> </w:t>
      </w:r>
      <w:proofErr w:type="spellStart"/>
      <w:r w:rsidRPr="003510DF">
        <w:rPr>
          <w:rFonts w:eastAsiaTheme="minorHAnsi" w:cs="Arial"/>
          <w:bCs/>
        </w:rPr>
        <w:t>kebutuhan</w:t>
      </w:r>
      <w:proofErr w:type="spellEnd"/>
      <w:r w:rsidRPr="003510DF">
        <w:rPr>
          <w:rFonts w:eastAsiaTheme="minorHAnsi" w:cs="Arial"/>
          <w:bCs/>
        </w:rPr>
        <w:t xml:space="preserve"> </w:t>
      </w:r>
      <w:proofErr w:type="spellStart"/>
      <w:r w:rsidRPr="003510DF">
        <w:rPr>
          <w:rFonts w:eastAsiaTheme="minorHAnsi" w:cs="Arial"/>
          <w:bCs/>
        </w:rPr>
        <w:t>strategis</w:t>
      </w:r>
      <w:proofErr w:type="spellEnd"/>
      <w:r w:rsidRPr="003510DF">
        <w:rPr>
          <w:rFonts w:eastAsiaTheme="minorHAnsi" w:cs="Arial"/>
          <w:bCs/>
        </w:rPr>
        <w:t xml:space="preserve"> </w:t>
      </w:r>
      <w:proofErr w:type="spellStart"/>
      <w:r w:rsidRPr="003510DF">
        <w:rPr>
          <w:rFonts w:eastAsiaTheme="minorHAnsi" w:cs="Arial"/>
          <w:bCs/>
        </w:rPr>
        <w:t>dalam</w:t>
      </w:r>
      <w:proofErr w:type="spellEnd"/>
      <w:r w:rsidRPr="003510DF">
        <w:rPr>
          <w:rFonts w:eastAsiaTheme="minorHAnsi" w:cs="Arial"/>
          <w:bCs/>
        </w:rPr>
        <w:t xml:space="preserve"> </w:t>
      </w:r>
      <w:proofErr w:type="spellStart"/>
      <w:r w:rsidRPr="003510DF">
        <w:rPr>
          <w:rFonts w:eastAsiaTheme="minorHAnsi" w:cs="Arial"/>
          <w:bCs/>
        </w:rPr>
        <w:t>upaya</w:t>
      </w:r>
      <w:proofErr w:type="spellEnd"/>
      <w:r w:rsidRPr="003510DF">
        <w:rPr>
          <w:rFonts w:eastAsiaTheme="minorHAnsi" w:cs="Arial"/>
          <w:bCs/>
        </w:rPr>
        <w:t xml:space="preserve"> </w:t>
      </w:r>
      <w:proofErr w:type="spellStart"/>
      <w:r w:rsidRPr="003510DF">
        <w:rPr>
          <w:rFonts w:eastAsiaTheme="minorHAnsi" w:cs="Arial"/>
          <w:bCs/>
        </w:rPr>
        <w:t>meningkatkan</w:t>
      </w:r>
      <w:proofErr w:type="spellEnd"/>
      <w:r w:rsidRPr="003510DF">
        <w:rPr>
          <w:rFonts w:eastAsiaTheme="minorHAnsi" w:cs="Arial"/>
          <w:bCs/>
        </w:rPr>
        <w:t xml:space="preserve"> </w:t>
      </w:r>
      <w:proofErr w:type="spellStart"/>
      <w:r w:rsidRPr="003510DF">
        <w:rPr>
          <w:rFonts w:eastAsiaTheme="minorHAnsi" w:cs="Arial"/>
          <w:bCs/>
        </w:rPr>
        <w:t>akurasi</w:t>
      </w:r>
      <w:proofErr w:type="spellEnd"/>
      <w:r w:rsidRPr="003510DF">
        <w:rPr>
          <w:rFonts w:eastAsiaTheme="minorHAnsi" w:cs="Arial"/>
          <w:bCs/>
        </w:rPr>
        <w:t xml:space="preserve"> dan </w:t>
      </w:r>
      <w:proofErr w:type="spellStart"/>
      <w:r w:rsidRPr="003510DF">
        <w:rPr>
          <w:rFonts w:eastAsiaTheme="minorHAnsi" w:cs="Arial"/>
          <w:bCs/>
        </w:rPr>
        <w:t>efisiensi</w:t>
      </w:r>
      <w:proofErr w:type="spellEnd"/>
      <w:r w:rsidRPr="003510DF">
        <w:rPr>
          <w:rFonts w:eastAsiaTheme="minorHAnsi" w:cs="Arial"/>
          <w:bCs/>
        </w:rPr>
        <w:t xml:space="preserve"> proses </w:t>
      </w:r>
      <w:proofErr w:type="spellStart"/>
      <w:r w:rsidRPr="003510DF">
        <w:rPr>
          <w:rFonts w:eastAsiaTheme="minorHAnsi" w:cs="Arial"/>
          <w:bCs/>
        </w:rPr>
        <w:t>pengawasan</w:t>
      </w:r>
      <w:proofErr w:type="spellEnd"/>
      <w:r w:rsidRPr="003510DF">
        <w:rPr>
          <w:rFonts w:eastAsiaTheme="minorHAnsi" w:cs="Arial"/>
          <w:bCs/>
        </w:rPr>
        <w:t xml:space="preserve">, </w:t>
      </w:r>
      <w:proofErr w:type="spellStart"/>
      <w:r w:rsidRPr="003510DF">
        <w:rPr>
          <w:rFonts w:eastAsiaTheme="minorHAnsi" w:cs="Arial"/>
          <w:bCs/>
        </w:rPr>
        <w:t>sekaligus</w:t>
      </w:r>
      <w:proofErr w:type="spellEnd"/>
      <w:r w:rsidRPr="003510DF">
        <w:rPr>
          <w:rFonts w:eastAsiaTheme="minorHAnsi" w:cs="Arial"/>
          <w:bCs/>
        </w:rPr>
        <w:t xml:space="preserve"> </w:t>
      </w:r>
      <w:proofErr w:type="spellStart"/>
      <w:r w:rsidRPr="003510DF">
        <w:rPr>
          <w:rFonts w:eastAsiaTheme="minorHAnsi" w:cs="Arial"/>
          <w:bCs/>
        </w:rPr>
        <w:t>memungkinkan</w:t>
      </w:r>
      <w:proofErr w:type="spellEnd"/>
      <w:r w:rsidRPr="003510DF">
        <w:rPr>
          <w:rFonts w:eastAsiaTheme="minorHAnsi" w:cs="Arial"/>
          <w:bCs/>
        </w:rPr>
        <w:t xml:space="preserve"> </w:t>
      </w:r>
      <w:proofErr w:type="spellStart"/>
      <w:r w:rsidRPr="003510DF">
        <w:rPr>
          <w:rFonts w:eastAsiaTheme="minorHAnsi" w:cs="Arial"/>
          <w:bCs/>
        </w:rPr>
        <w:t>deteksi</w:t>
      </w:r>
      <w:proofErr w:type="spellEnd"/>
      <w:r w:rsidRPr="003510DF">
        <w:rPr>
          <w:rFonts w:eastAsiaTheme="minorHAnsi" w:cs="Arial"/>
          <w:bCs/>
        </w:rPr>
        <w:t xml:space="preserve"> </w:t>
      </w:r>
      <w:proofErr w:type="spellStart"/>
      <w:r w:rsidRPr="003510DF">
        <w:rPr>
          <w:rFonts w:eastAsiaTheme="minorHAnsi" w:cs="Arial"/>
          <w:bCs/>
        </w:rPr>
        <w:t>serta</w:t>
      </w:r>
      <w:proofErr w:type="spellEnd"/>
      <w:r w:rsidRPr="003510DF">
        <w:rPr>
          <w:rFonts w:eastAsiaTheme="minorHAnsi" w:cs="Arial"/>
          <w:bCs/>
        </w:rPr>
        <w:t xml:space="preserve"> </w:t>
      </w:r>
      <w:proofErr w:type="spellStart"/>
      <w:r w:rsidRPr="003510DF">
        <w:rPr>
          <w:rFonts w:eastAsiaTheme="minorHAnsi" w:cs="Arial"/>
          <w:bCs/>
        </w:rPr>
        <w:t>pencegahan</w:t>
      </w:r>
      <w:proofErr w:type="spellEnd"/>
      <w:r w:rsidRPr="003510DF">
        <w:rPr>
          <w:rFonts w:eastAsiaTheme="minorHAnsi" w:cs="Arial"/>
          <w:bCs/>
        </w:rPr>
        <w:t xml:space="preserve"> </w:t>
      </w:r>
      <w:proofErr w:type="spellStart"/>
      <w:r w:rsidRPr="003510DF">
        <w:rPr>
          <w:rFonts w:eastAsiaTheme="minorHAnsi" w:cs="Arial"/>
          <w:bCs/>
        </w:rPr>
        <w:t>potensi</w:t>
      </w:r>
      <w:proofErr w:type="spellEnd"/>
      <w:r w:rsidRPr="003510DF">
        <w:rPr>
          <w:rFonts w:eastAsiaTheme="minorHAnsi" w:cs="Arial"/>
          <w:bCs/>
        </w:rPr>
        <w:t xml:space="preserve"> </w:t>
      </w:r>
      <w:proofErr w:type="spellStart"/>
      <w:r w:rsidRPr="003510DF">
        <w:rPr>
          <w:rFonts w:eastAsiaTheme="minorHAnsi" w:cs="Arial"/>
          <w:bCs/>
        </w:rPr>
        <w:t>kecurangan</w:t>
      </w:r>
      <w:proofErr w:type="spellEnd"/>
      <w:r w:rsidRPr="003510DF">
        <w:rPr>
          <w:rFonts w:eastAsiaTheme="minorHAnsi" w:cs="Arial"/>
          <w:bCs/>
        </w:rPr>
        <w:t xml:space="preserve"> (fraud) </w:t>
      </w:r>
      <w:proofErr w:type="spellStart"/>
      <w:r w:rsidRPr="003510DF">
        <w:rPr>
          <w:rFonts w:eastAsiaTheme="minorHAnsi" w:cs="Arial"/>
          <w:bCs/>
        </w:rPr>
        <w:t>secara</w:t>
      </w:r>
      <w:proofErr w:type="spellEnd"/>
      <w:r w:rsidRPr="003510DF">
        <w:rPr>
          <w:rFonts w:eastAsiaTheme="minorHAnsi" w:cs="Arial"/>
          <w:bCs/>
        </w:rPr>
        <w:t xml:space="preserve"> </w:t>
      </w:r>
      <w:proofErr w:type="spellStart"/>
      <w:r w:rsidRPr="003510DF">
        <w:rPr>
          <w:rFonts w:eastAsiaTheme="minorHAnsi" w:cs="Arial"/>
          <w:bCs/>
        </w:rPr>
        <w:t>lebih</w:t>
      </w:r>
      <w:proofErr w:type="spellEnd"/>
      <w:r w:rsidRPr="003510DF">
        <w:rPr>
          <w:rFonts w:eastAsiaTheme="minorHAnsi" w:cs="Arial"/>
          <w:bCs/>
        </w:rPr>
        <w:t xml:space="preserve"> </w:t>
      </w:r>
      <w:proofErr w:type="spellStart"/>
      <w:r w:rsidRPr="003510DF">
        <w:rPr>
          <w:rFonts w:eastAsiaTheme="minorHAnsi" w:cs="Arial"/>
          <w:bCs/>
        </w:rPr>
        <w:t>cepat</w:t>
      </w:r>
      <w:proofErr w:type="spellEnd"/>
      <w:r w:rsidRPr="003510DF">
        <w:rPr>
          <w:rFonts w:eastAsiaTheme="minorHAnsi" w:cs="Arial"/>
          <w:bCs/>
        </w:rPr>
        <w:t xml:space="preserve"> dan </w:t>
      </w:r>
      <w:proofErr w:type="spellStart"/>
      <w:r w:rsidRPr="003510DF">
        <w:rPr>
          <w:rFonts w:eastAsiaTheme="minorHAnsi" w:cs="Arial"/>
          <w:bCs/>
        </w:rPr>
        <w:t>efekti</w:t>
      </w:r>
      <w:bookmarkEnd w:id="298"/>
      <w:bookmarkEnd w:id="299"/>
      <w:proofErr w:type="spellEnd"/>
    </w:p>
    <w:p w14:paraId="45C9BD0D" w14:textId="77777777" w:rsidR="004C22C8" w:rsidRPr="003510DF" w:rsidRDefault="004C22C8" w:rsidP="004C22C8">
      <w:pPr>
        <w:tabs>
          <w:tab w:val="num" w:pos="720"/>
        </w:tabs>
        <w:spacing w:line="240" w:lineRule="auto"/>
        <w:ind w:left="426"/>
        <w:rPr>
          <w:rFonts w:cs="Arial"/>
          <w:lang w:eastAsia="en-ID"/>
        </w:rPr>
      </w:pPr>
    </w:p>
    <w:p w14:paraId="2CB9B6AF" w14:textId="77777777" w:rsidR="004C22C8" w:rsidRPr="003510DF" w:rsidRDefault="004C22C8" w:rsidP="004C22C8">
      <w:pPr>
        <w:spacing w:line="240" w:lineRule="auto"/>
        <w:ind w:left="709"/>
        <w:rPr>
          <w:rFonts w:cs="Arial"/>
          <w:b/>
          <w:bCs/>
          <w:lang w:val="en-US"/>
        </w:rPr>
      </w:pPr>
      <w:r w:rsidRPr="003510DF">
        <w:rPr>
          <w:rFonts w:cs="Arial"/>
          <w:b/>
          <w:bCs/>
          <w:lang w:val="en-US"/>
        </w:rPr>
        <w:lastRenderedPageBreak/>
        <w:t>Strategi Utama</w:t>
      </w:r>
    </w:p>
    <w:p w14:paraId="6BA2105E" w14:textId="77777777" w:rsidR="004C22C8" w:rsidRPr="003510DF" w:rsidRDefault="004C22C8" w:rsidP="004C22C8">
      <w:pPr>
        <w:spacing w:line="240" w:lineRule="auto"/>
        <w:ind w:left="709"/>
        <w:rPr>
          <w:rFonts w:cs="Arial"/>
          <w:lang w:eastAsia="en-ID"/>
        </w:rPr>
      </w:pPr>
      <w:proofErr w:type="spellStart"/>
      <w:r w:rsidRPr="003510DF">
        <w:rPr>
          <w:rFonts w:cs="Arial"/>
          <w:lang w:eastAsia="en-ID"/>
        </w:rPr>
        <w:t>Perkuat</w:t>
      </w:r>
      <w:proofErr w:type="spellEnd"/>
      <w:r w:rsidRPr="003510DF">
        <w:rPr>
          <w:rFonts w:cs="Arial"/>
          <w:lang w:eastAsia="en-ID"/>
        </w:rPr>
        <w:t xml:space="preserve"> </w:t>
      </w:r>
      <w:proofErr w:type="spellStart"/>
      <w:r w:rsidRPr="003510DF">
        <w:rPr>
          <w:rFonts w:cs="Arial"/>
          <w:lang w:eastAsia="en-ID"/>
        </w:rPr>
        <w:t>keamanan</w:t>
      </w:r>
      <w:proofErr w:type="spellEnd"/>
      <w:r w:rsidRPr="003510DF">
        <w:rPr>
          <w:rFonts w:cs="Arial"/>
          <w:lang w:eastAsia="en-ID"/>
        </w:rPr>
        <w:t xml:space="preserve"> data dan </w:t>
      </w:r>
      <w:proofErr w:type="spellStart"/>
      <w:r w:rsidRPr="003510DF">
        <w:rPr>
          <w:rFonts w:cs="Arial"/>
          <w:lang w:eastAsia="en-ID"/>
        </w:rPr>
        <w:t>sistem</w:t>
      </w:r>
      <w:proofErr w:type="spellEnd"/>
      <w:r w:rsidRPr="003510DF">
        <w:rPr>
          <w:rFonts w:cs="Arial"/>
          <w:lang w:eastAsia="en-ID"/>
        </w:rPr>
        <w:t xml:space="preserve"> </w:t>
      </w:r>
      <w:proofErr w:type="spellStart"/>
      <w:r w:rsidRPr="003510DF">
        <w:rPr>
          <w:rFonts w:cs="Arial"/>
          <w:lang w:eastAsia="en-ID"/>
        </w:rPr>
        <w:t>aplikasi</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(SAKTI) </w:t>
      </w:r>
      <w:proofErr w:type="spellStart"/>
      <w:r w:rsidRPr="003510DF">
        <w:rPr>
          <w:rFonts w:cs="Arial"/>
          <w:lang w:eastAsia="en-ID"/>
        </w:rPr>
        <w:t>menggunakan</w:t>
      </w:r>
      <w:proofErr w:type="spellEnd"/>
      <w:r w:rsidRPr="003510DF">
        <w:rPr>
          <w:rFonts w:cs="Arial"/>
          <w:lang w:eastAsia="en-ID"/>
        </w:rPr>
        <w:t xml:space="preserve"> </w:t>
      </w:r>
      <w:proofErr w:type="spellStart"/>
      <w:r w:rsidRPr="003510DF">
        <w:rPr>
          <w:rFonts w:cs="Arial"/>
          <w:lang w:eastAsia="en-ID"/>
        </w:rPr>
        <w:t>enkripsi</w:t>
      </w:r>
      <w:proofErr w:type="spellEnd"/>
      <w:r w:rsidRPr="003510DF">
        <w:rPr>
          <w:rFonts w:cs="Arial"/>
          <w:lang w:eastAsia="en-ID"/>
        </w:rPr>
        <w:t xml:space="preserve"> dan </w:t>
      </w:r>
      <w:proofErr w:type="spellStart"/>
      <w:r w:rsidRPr="003510DF">
        <w:rPr>
          <w:rFonts w:cs="Arial"/>
          <w:lang w:eastAsia="en-ID"/>
        </w:rPr>
        <w:t>otorisasi</w:t>
      </w:r>
      <w:proofErr w:type="spellEnd"/>
      <w:r w:rsidRPr="003510DF">
        <w:rPr>
          <w:rFonts w:cs="Arial"/>
          <w:lang w:eastAsia="en-ID"/>
        </w:rPr>
        <w:t xml:space="preserve"> </w:t>
      </w:r>
      <w:proofErr w:type="spellStart"/>
      <w:r w:rsidRPr="003510DF">
        <w:rPr>
          <w:rFonts w:cs="Arial"/>
          <w:lang w:eastAsia="en-ID"/>
        </w:rPr>
        <w:t>berbasis</w:t>
      </w:r>
      <w:proofErr w:type="spellEnd"/>
      <w:r w:rsidRPr="003510DF">
        <w:rPr>
          <w:rFonts w:cs="Arial"/>
          <w:lang w:eastAsia="en-ID"/>
        </w:rPr>
        <w:t xml:space="preserve"> </w:t>
      </w:r>
      <w:proofErr w:type="spellStart"/>
      <w:r w:rsidRPr="003510DF">
        <w:rPr>
          <w:rFonts w:cs="Arial"/>
          <w:lang w:eastAsia="en-ID"/>
        </w:rPr>
        <w:t>peran</w:t>
      </w:r>
      <w:proofErr w:type="spellEnd"/>
      <w:r w:rsidRPr="003510DF">
        <w:rPr>
          <w:rFonts w:cs="Arial"/>
          <w:lang w:eastAsia="en-ID"/>
        </w:rPr>
        <w:t xml:space="preserve"> </w:t>
      </w:r>
      <w:proofErr w:type="spellStart"/>
      <w:r w:rsidRPr="003510DF">
        <w:rPr>
          <w:rFonts w:cs="Arial"/>
          <w:lang w:eastAsia="en-ID"/>
        </w:rPr>
        <w:t>untuk</w:t>
      </w:r>
      <w:proofErr w:type="spellEnd"/>
      <w:r w:rsidRPr="003510DF">
        <w:rPr>
          <w:rFonts w:cs="Arial"/>
          <w:lang w:eastAsia="en-ID"/>
        </w:rPr>
        <w:t xml:space="preserve"> </w:t>
      </w:r>
      <w:proofErr w:type="spellStart"/>
      <w:r w:rsidRPr="003510DF">
        <w:rPr>
          <w:rFonts w:cs="Arial"/>
          <w:lang w:eastAsia="en-ID"/>
        </w:rPr>
        <w:t>mencegah</w:t>
      </w:r>
      <w:proofErr w:type="spellEnd"/>
      <w:r w:rsidRPr="003510DF">
        <w:rPr>
          <w:rFonts w:cs="Arial"/>
          <w:lang w:eastAsia="en-ID"/>
        </w:rPr>
        <w:t xml:space="preserve"> </w:t>
      </w:r>
      <w:proofErr w:type="spellStart"/>
      <w:r w:rsidRPr="003510DF">
        <w:rPr>
          <w:rFonts w:cs="Arial"/>
          <w:lang w:eastAsia="en-ID"/>
        </w:rPr>
        <w:t>pelanggaran</w:t>
      </w:r>
      <w:proofErr w:type="spellEnd"/>
      <w:r w:rsidRPr="003510DF">
        <w:rPr>
          <w:rFonts w:cs="Arial"/>
          <w:lang w:eastAsia="en-ID"/>
        </w:rPr>
        <w:t xml:space="preserve"> </w:t>
      </w:r>
      <w:proofErr w:type="spellStart"/>
      <w:r w:rsidRPr="003510DF">
        <w:rPr>
          <w:rFonts w:cs="Arial"/>
          <w:lang w:eastAsia="en-ID"/>
        </w:rPr>
        <w:t>akses</w:t>
      </w:r>
      <w:proofErr w:type="spellEnd"/>
      <w:r w:rsidRPr="003510DF">
        <w:rPr>
          <w:rFonts w:cs="Arial"/>
          <w:lang w:eastAsia="en-ID"/>
        </w:rPr>
        <w:t xml:space="preserve">. </w:t>
      </w:r>
    </w:p>
    <w:p w14:paraId="435ADA36" w14:textId="77777777" w:rsidR="004C22C8" w:rsidRPr="003510DF" w:rsidRDefault="004C22C8" w:rsidP="004C22C8">
      <w:pPr>
        <w:spacing w:line="240" w:lineRule="auto"/>
        <w:ind w:left="709"/>
        <w:rPr>
          <w:rFonts w:cs="Arial"/>
          <w:b/>
          <w:bCs/>
          <w:lang w:eastAsia="en-ID"/>
        </w:rPr>
      </w:pPr>
      <w:r w:rsidRPr="003510DF">
        <w:rPr>
          <w:rFonts w:cs="Arial"/>
          <w:b/>
          <w:bCs/>
          <w:lang w:eastAsia="en-ID"/>
        </w:rPr>
        <w:t xml:space="preserve">Strategi </w:t>
      </w:r>
      <w:proofErr w:type="spellStart"/>
      <w:r w:rsidRPr="003510DF">
        <w:rPr>
          <w:rFonts w:cs="Arial"/>
          <w:b/>
          <w:bCs/>
          <w:lang w:eastAsia="en-ID"/>
        </w:rPr>
        <w:t>fungsional</w:t>
      </w:r>
      <w:proofErr w:type="spellEnd"/>
    </w:p>
    <w:p w14:paraId="0F723165" w14:textId="77777777" w:rsidR="004C22C8" w:rsidRPr="003510DF" w:rsidRDefault="004C22C8" w:rsidP="004C22C8">
      <w:pPr>
        <w:spacing w:line="240" w:lineRule="auto"/>
        <w:ind w:left="709"/>
        <w:rPr>
          <w:rFonts w:cs="Arial"/>
          <w:lang w:eastAsia="en-ID"/>
        </w:rPr>
      </w:pPr>
      <w:r w:rsidRPr="003510DF">
        <w:rPr>
          <w:rFonts w:cs="Arial"/>
          <w:lang w:eastAsia="en-ID"/>
        </w:rPr>
        <w:t xml:space="preserve">1. </w:t>
      </w:r>
      <w:proofErr w:type="spellStart"/>
      <w:r w:rsidRPr="003510DF">
        <w:rPr>
          <w:rFonts w:cs="Arial"/>
          <w:lang w:eastAsia="en-ID"/>
        </w:rPr>
        <w:t>Fungsi</w:t>
      </w:r>
      <w:proofErr w:type="spellEnd"/>
      <w:r w:rsidRPr="003510DF">
        <w:rPr>
          <w:rFonts w:cs="Arial"/>
          <w:lang w:eastAsia="en-ID"/>
        </w:rPr>
        <w:t xml:space="preserve"> SDM </w:t>
      </w:r>
      <w:proofErr w:type="spellStart"/>
      <w:r w:rsidRPr="003510DF">
        <w:rPr>
          <w:rFonts w:cs="Arial"/>
          <w:lang w:eastAsia="en-ID"/>
        </w:rPr>
        <w:t>berpengalaman</w:t>
      </w:r>
      <w:proofErr w:type="spellEnd"/>
      <w:r w:rsidRPr="003510DF">
        <w:rPr>
          <w:rFonts w:cs="Arial"/>
          <w:lang w:eastAsia="en-ID"/>
        </w:rPr>
        <w:t xml:space="preserve"> / </w:t>
      </w:r>
      <w:proofErr w:type="spellStart"/>
      <w:r w:rsidRPr="003510DF">
        <w:rPr>
          <w:rFonts w:cs="Arial"/>
          <w:lang w:eastAsia="en-ID"/>
        </w:rPr>
        <w:t>Pelatihan</w:t>
      </w:r>
      <w:proofErr w:type="spellEnd"/>
    </w:p>
    <w:p w14:paraId="2ADDB91F" w14:textId="77777777" w:rsidR="004C22C8" w:rsidRPr="003510DF" w:rsidRDefault="004C22C8" w:rsidP="004C22C8">
      <w:pPr>
        <w:spacing w:line="240" w:lineRule="auto"/>
        <w:ind w:left="709"/>
        <w:rPr>
          <w:rFonts w:cs="Arial"/>
          <w:lang w:eastAsia="en-ID"/>
        </w:rPr>
      </w:pPr>
      <w:r w:rsidRPr="003510DF">
        <w:rPr>
          <w:rFonts w:cs="Arial"/>
          <w:lang w:eastAsia="en-ID"/>
        </w:rPr>
        <w:t xml:space="preserve">2. </w:t>
      </w: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Penyusunan</w:t>
      </w:r>
      <w:proofErr w:type="spellEnd"/>
      <w:r w:rsidRPr="003510DF">
        <w:rPr>
          <w:rFonts w:cs="Arial"/>
          <w:lang w:eastAsia="en-ID"/>
        </w:rPr>
        <w:t xml:space="preserve"> </w:t>
      </w:r>
      <w:proofErr w:type="spellStart"/>
      <w:r w:rsidRPr="003510DF">
        <w:rPr>
          <w:rFonts w:cs="Arial"/>
          <w:lang w:eastAsia="en-ID"/>
        </w:rPr>
        <w:t>laporan</w:t>
      </w:r>
      <w:proofErr w:type="spellEnd"/>
      <w:r w:rsidRPr="003510DF">
        <w:rPr>
          <w:rFonts w:cs="Arial"/>
          <w:lang w:eastAsia="en-ID"/>
        </w:rPr>
        <w:t xml:space="preserve"> </w:t>
      </w:r>
      <w:proofErr w:type="spellStart"/>
      <w:r w:rsidRPr="003510DF">
        <w:rPr>
          <w:rFonts w:cs="Arial"/>
          <w:lang w:eastAsia="en-ID"/>
        </w:rPr>
        <w:t>secara</w:t>
      </w:r>
      <w:proofErr w:type="spellEnd"/>
      <w:r w:rsidRPr="003510DF">
        <w:rPr>
          <w:rFonts w:cs="Arial"/>
          <w:lang w:eastAsia="en-ID"/>
        </w:rPr>
        <w:t xml:space="preserve"> </w:t>
      </w:r>
      <w:proofErr w:type="spellStart"/>
      <w:r w:rsidRPr="003510DF">
        <w:rPr>
          <w:rFonts w:cs="Arial"/>
          <w:lang w:eastAsia="en-ID"/>
        </w:rPr>
        <w:t>berjenjang</w:t>
      </w:r>
      <w:proofErr w:type="spellEnd"/>
    </w:p>
    <w:p w14:paraId="1713B467" w14:textId="77777777" w:rsidR="004C22C8" w:rsidRPr="003510DF" w:rsidRDefault="004C22C8" w:rsidP="004C22C8">
      <w:pPr>
        <w:spacing w:line="240" w:lineRule="auto"/>
        <w:ind w:left="709"/>
        <w:rPr>
          <w:rFonts w:cs="Arial"/>
          <w:lang w:eastAsia="en-ID"/>
        </w:rPr>
      </w:pPr>
      <w:r w:rsidRPr="003510DF">
        <w:rPr>
          <w:rFonts w:cs="Arial"/>
          <w:lang w:eastAsia="en-ID"/>
        </w:rPr>
        <w:t xml:space="preserve">3. </w:t>
      </w: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Pengembangan</w:t>
      </w:r>
      <w:proofErr w:type="spellEnd"/>
      <w:r w:rsidRPr="003510DF">
        <w:rPr>
          <w:rFonts w:cs="Arial"/>
          <w:lang w:eastAsia="en-ID"/>
        </w:rPr>
        <w:t xml:space="preserve"> SDM</w:t>
      </w:r>
    </w:p>
    <w:p w14:paraId="69FC9A99" w14:textId="77777777" w:rsidR="004C22C8" w:rsidRPr="003510DF" w:rsidRDefault="004C22C8">
      <w:pPr>
        <w:numPr>
          <w:ilvl w:val="1"/>
          <w:numId w:val="25"/>
        </w:numPr>
        <w:spacing w:line="240" w:lineRule="auto"/>
        <w:ind w:left="993" w:hanging="284"/>
        <w:contextualSpacing/>
        <w:rPr>
          <w:rFonts w:cs="Arial"/>
          <w:lang w:eastAsia="en-ID"/>
        </w:rPr>
      </w:pP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Pengendalian</w:t>
      </w:r>
      <w:proofErr w:type="spellEnd"/>
      <w:r w:rsidRPr="003510DF">
        <w:rPr>
          <w:rFonts w:cs="Arial"/>
          <w:lang w:eastAsia="en-ID"/>
        </w:rPr>
        <w:t xml:space="preserve"> dan </w:t>
      </w:r>
      <w:proofErr w:type="spellStart"/>
      <w:r w:rsidRPr="003510DF">
        <w:rPr>
          <w:rFonts w:cs="Arial"/>
          <w:lang w:eastAsia="en-ID"/>
        </w:rPr>
        <w:t>pengawasan</w:t>
      </w:r>
      <w:proofErr w:type="spellEnd"/>
    </w:p>
    <w:p w14:paraId="1AC3CEDA" w14:textId="77777777" w:rsidR="004C22C8" w:rsidRPr="003510DF" w:rsidRDefault="004C22C8" w:rsidP="004C22C8">
      <w:pPr>
        <w:spacing w:line="240" w:lineRule="auto"/>
        <w:ind w:left="1080"/>
        <w:rPr>
          <w:rFonts w:cs="Arial"/>
          <w:bCs/>
          <w:lang w:eastAsia="en-ID"/>
        </w:rPr>
      </w:pPr>
    </w:p>
    <w:p w14:paraId="64E350EB" w14:textId="77777777" w:rsidR="004C22C8" w:rsidRPr="003510DF" w:rsidRDefault="004C22C8">
      <w:pPr>
        <w:numPr>
          <w:ilvl w:val="0"/>
          <w:numId w:val="26"/>
        </w:numPr>
        <w:spacing w:line="240" w:lineRule="auto"/>
        <w:ind w:left="426" w:hanging="426"/>
        <w:contextualSpacing/>
        <w:rPr>
          <w:rFonts w:cs="Arial"/>
          <w:lang w:val="en-US"/>
        </w:rPr>
      </w:pPr>
      <w:r w:rsidRPr="003510DF">
        <w:rPr>
          <w:rFonts w:eastAsiaTheme="minorHAnsi" w:cs="Arial"/>
        </w:rPr>
        <w:t xml:space="preserve">Kendala </w:t>
      </w:r>
      <w:proofErr w:type="spellStart"/>
      <w:r w:rsidRPr="003510DF">
        <w:rPr>
          <w:rFonts w:eastAsiaTheme="minorHAnsi" w:cs="Arial"/>
        </w:rPr>
        <w:t>apa</w:t>
      </w:r>
      <w:proofErr w:type="spellEnd"/>
      <w:r w:rsidRPr="003510DF">
        <w:rPr>
          <w:rFonts w:eastAsiaTheme="minorHAnsi" w:cs="Arial"/>
        </w:rPr>
        <w:t xml:space="preserve"> yang </w:t>
      </w:r>
      <w:proofErr w:type="spellStart"/>
      <w:r w:rsidRPr="003510DF">
        <w:rPr>
          <w:rFonts w:eastAsiaTheme="minorHAnsi" w:cs="Arial"/>
        </w:rPr>
        <w:t>menghambat</w:t>
      </w:r>
      <w:proofErr w:type="spellEnd"/>
      <w:r w:rsidRPr="003510DF">
        <w:rPr>
          <w:rFonts w:eastAsiaTheme="minorHAnsi" w:cs="Arial"/>
        </w:rPr>
        <w:t xml:space="preserve"> </w:t>
      </w:r>
      <w:proofErr w:type="spellStart"/>
      <w:r w:rsidRPr="003510DF">
        <w:rPr>
          <w:rFonts w:eastAsiaTheme="minorHAnsi" w:cs="Arial"/>
        </w:rPr>
        <w:t>efektivitas</w:t>
      </w:r>
      <w:proofErr w:type="spellEnd"/>
      <w:r w:rsidRPr="003510DF">
        <w:rPr>
          <w:rFonts w:eastAsiaTheme="minorHAnsi" w:cs="Arial"/>
        </w:rPr>
        <w:t xml:space="preserve"> tata </w:t>
      </w:r>
      <w:proofErr w:type="spellStart"/>
      <w:r w:rsidRPr="003510DF">
        <w:rPr>
          <w:rFonts w:eastAsiaTheme="minorHAnsi" w:cs="Arial"/>
        </w:rPr>
        <w:t>kelola</w:t>
      </w:r>
      <w:proofErr w:type="spellEnd"/>
      <w:r w:rsidRPr="003510DF">
        <w:rPr>
          <w:rFonts w:eastAsiaTheme="minorHAnsi" w:cs="Arial"/>
        </w:rPr>
        <w:t xml:space="preserve"> </w:t>
      </w:r>
      <w:proofErr w:type="spellStart"/>
      <w:r w:rsidRPr="003510DF">
        <w:rPr>
          <w:rFonts w:eastAsiaTheme="minorHAnsi" w:cs="Arial"/>
        </w:rPr>
        <w:t>keuangan</w:t>
      </w:r>
      <w:proofErr w:type="spellEnd"/>
      <w:r w:rsidRPr="003510DF">
        <w:rPr>
          <w:rFonts w:eastAsiaTheme="minorHAnsi" w:cs="Arial"/>
        </w:rPr>
        <w:t xml:space="preserve"> </w:t>
      </w:r>
      <w:proofErr w:type="spellStart"/>
      <w:r w:rsidRPr="003510DF">
        <w:rPr>
          <w:rFonts w:eastAsiaTheme="minorHAnsi" w:cs="Arial"/>
        </w:rPr>
        <w:t>dalam</w:t>
      </w:r>
      <w:proofErr w:type="spellEnd"/>
      <w:r w:rsidRPr="003510DF">
        <w:rPr>
          <w:rFonts w:eastAsiaTheme="minorHAnsi" w:cs="Arial"/>
        </w:rPr>
        <w:t xml:space="preserve"> </w:t>
      </w:r>
      <w:proofErr w:type="spellStart"/>
      <w:r w:rsidRPr="003510DF">
        <w:rPr>
          <w:rFonts w:eastAsiaTheme="minorHAnsi" w:cs="Arial"/>
        </w:rPr>
        <w:t>menghasilkan</w:t>
      </w:r>
      <w:proofErr w:type="spellEnd"/>
      <w:r w:rsidRPr="003510DF">
        <w:rPr>
          <w:rFonts w:eastAsiaTheme="minorHAnsi" w:cs="Arial"/>
        </w:rPr>
        <w:t xml:space="preserve"> </w:t>
      </w:r>
      <w:proofErr w:type="spellStart"/>
      <w:r w:rsidRPr="003510DF">
        <w:rPr>
          <w:rFonts w:eastAsiaTheme="minorHAnsi" w:cs="Arial"/>
        </w:rPr>
        <w:t>laporan</w:t>
      </w:r>
      <w:proofErr w:type="spellEnd"/>
      <w:r w:rsidRPr="003510DF">
        <w:rPr>
          <w:rFonts w:eastAsiaTheme="minorHAnsi" w:cs="Arial"/>
        </w:rPr>
        <w:t xml:space="preserve"> </w:t>
      </w:r>
      <w:proofErr w:type="spellStart"/>
      <w:r w:rsidRPr="003510DF">
        <w:rPr>
          <w:rFonts w:eastAsiaTheme="minorHAnsi" w:cs="Arial"/>
        </w:rPr>
        <w:t>keuangan</w:t>
      </w:r>
      <w:proofErr w:type="spellEnd"/>
      <w:r w:rsidRPr="003510DF">
        <w:rPr>
          <w:rFonts w:eastAsiaTheme="minorHAnsi" w:cs="Arial"/>
        </w:rPr>
        <w:t xml:space="preserve"> yang </w:t>
      </w:r>
      <w:proofErr w:type="spellStart"/>
      <w:r w:rsidRPr="003510DF">
        <w:rPr>
          <w:rFonts w:eastAsiaTheme="minorHAnsi" w:cs="Arial"/>
        </w:rPr>
        <w:t>sesuai</w:t>
      </w:r>
      <w:proofErr w:type="spellEnd"/>
      <w:r w:rsidRPr="003510DF">
        <w:rPr>
          <w:rFonts w:eastAsiaTheme="minorHAnsi" w:cs="Arial"/>
        </w:rPr>
        <w:t xml:space="preserve"> </w:t>
      </w:r>
      <w:proofErr w:type="spellStart"/>
      <w:r w:rsidRPr="003510DF">
        <w:rPr>
          <w:rFonts w:eastAsiaTheme="minorHAnsi" w:cs="Arial"/>
        </w:rPr>
        <w:t>harapan</w:t>
      </w:r>
      <w:proofErr w:type="spellEnd"/>
      <w:r w:rsidRPr="003510DF">
        <w:rPr>
          <w:rFonts w:eastAsiaTheme="minorHAnsi" w:cs="Arial"/>
        </w:rPr>
        <w:t xml:space="preserve"> </w:t>
      </w:r>
      <w:proofErr w:type="spellStart"/>
      <w:r w:rsidRPr="003510DF">
        <w:rPr>
          <w:rFonts w:eastAsiaTheme="minorHAnsi" w:cs="Arial"/>
        </w:rPr>
        <w:t>k</w:t>
      </w:r>
      <w:r w:rsidRPr="003510DF">
        <w:rPr>
          <w:rFonts w:cs="Arial"/>
          <w:lang w:eastAsia="en-ID"/>
        </w:rPr>
        <w:t>ualitas</w:t>
      </w:r>
      <w:proofErr w:type="spellEnd"/>
      <w:r w:rsidRPr="003510DF">
        <w:rPr>
          <w:rFonts w:cs="Arial"/>
          <w:lang w:eastAsia="en-ID"/>
        </w:rPr>
        <w:t xml:space="preserve"> </w:t>
      </w:r>
      <w:proofErr w:type="spellStart"/>
      <w:r w:rsidRPr="003510DF">
        <w:rPr>
          <w:rFonts w:cs="Arial"/>
          <w:lang w:eastAsia="en-ID"/>
        </w:rPr>
        <w:t>laporan</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w:t>
      </w:r>
      <w:proofErr w:type="spellStart"/>
      <w:r w:rsidRPr="003510DF">
        <w:rPr>
          <w:rFonts w:cs="Arial"/>
          <w:lang w:eastAsia="en-ID"/>
        </w:rPr>
        <w:t>menjadi</w:t>
      </w:r>
      <w:proofErr w:type="spellEnd"/>
      <w:r w:rsidRPr="003510DF">
        <w:rPr>
          <w:rFonts w:cs="Arial"/>
          <w:lang w:eastAsia="en-ID"/>
        </w:rPr>
        <w:t xml:space="preserve"> sangat </w:t>
      </w:r>
      <w:proofErr w:type="spellStart"/>
      <w:r w:rsidRPr="003510DF">
        <w:rPr>
          <w:rFonts w:cs="Arial"/>
          <w:lang w:eastAsia="en-ID"/>
        </w:rPr>
        <w:t>krusial</w:t>
      </w:r>
      <w:proofErr w:type="spellEnd"/>
      <w:r w:rsidRPr="003510DF">
        <w:rPr>
          <w:rFonts w:cs="Arial"/>
          <w:lang w:eastAsia="en-ID"/>
        </w:rPr>
        <w:t xml:space="preserve">, </w:t>
      </w:r>
      <w:proofErr w:type="spellStart"/>
      <w:r w:rsidRPr="003510DF">
        <w:rPr>
          <w:rFonts w:cs="Arial"/>
          <w:lang w:eastAsia="en-ID"/>
        </w:rPr>
        <w:t>seiring</w:t>
      </w:r>
      <w:proofErr w:type="spellEnd"/>
      <w:r w:rsidRPr="003510DF">
        <w:rPr>
          <w:rFonts w:cs="Arial"/>
          <w:lang w:eastAsia="en-ID"/>
        </w:rPr>
        <w:t xml:space="preserve"> </w:t>
      </w:r>
      <w:proofErr w:type="spellStart"/>
      <w:r w:rsidRPr="003510DF">
        <w:rPr>
          <w:rFonts w:cs="Arial"/>
          <w:lang w:eastAsia="en-ID"/>
        </w:rPr>
        <w:t>dengan</w:t>
      </w:r>
      <w:proofErr w:type="spellEnd"/>
      <w:r w:rsidRPr="003510DF">
        <w:rPr>
          <w:rFonts w:cs="Arial"/>
          <w:lang w:eastAsia="en-ID"/>
        </w:rPr>
        <w:t xml:space="preserve"> </w:t>
      </w:r>
      <w:proofErr w:type="spellStart"/>
      <w:r w:rsidRPr="003510DF">
        <w:rPr>
          <w:rFonts w:cs="Arial"/>
          <w:lang w:eastAsia="en-ID"/>
        </w:rPr>
        <w:t>diberlakukannya</w:t>
      </w:r>
      <w:proofErr w:type="spellEnd"/>
      <w:r w:rsidRPr="003510DF">
        <w:rPr>
          <w:rFonts w:cs="Arial"/>
          <w:lang w:eastAsia="en-ID"/>
        </w:rPr>
        <w:t xml:space="preserve"> </w:t>
      </w:r>
      <w:proofErr w:type="spellStart"/>
      <w:r w:rsidRPr="003510DF">
        <w:rPr>
          <w:rFonts w:cs="Arial"/>
          <w:lang w:eastAsia="en-ID"/>
        </w:rPr>
        <w:t>standar</w:t>
      </w:r>
      <w:proofErr w:type="spellEnd"/>
      <w:r w:rsidRPr="003510DF">
        <w:rPr>
          <w:rFonts w:cs="Arial"/>
          <w:lang w:eastAsia="en-ID"/>
        </w:rPr>
        <w:t xml:space="preserve"> </w:t>
      </w:r>
      <w:proofErr w:type="spellStart"/>
      <w:r w:rsidRPr="003510DF">
        <w:rPr>
          <w:rFonts w:cs="Arial"/>
          <w:lang w:eastAsia="en-ID"/>
        </w:rPr>
        <w:t>pelaporan</w:t>
      </w:r>
      <w:proofErr w:type="spellEnd"/>
      <w:r w:rsidRPr="003510DF">
        <w:rPr>
          <w:rFonts w:cs="Arial"/>
          <w:lang w:eastAsia="en-ID"/>
        </w:rPr>
        <w:t xml:space="preserve"> </w:t>
      </w:r>
      <w:proofErr w:type="spellStart"/>
      <w:r w:rsidRPr="003510DF">
        <w:rPr>
          <w:rFonts w:cs="Arial"/>
          <w:lang w:eastAsia="en-ID"/>
        </w:rPr>
        <w:t>berbasis</w:t>
      </w:r>
      <w:proofErr w:type="spellEnd"/>
      <w:r w:rsidRPr="003510DF">
        <w:rPr>
          <w:rFonts w:cs="Arial"/>
          <w:lang w:eastAsia="en-ID"/>
        </w:rPr>
        <w:t xml:space="preserve"> </w:t>
      </w:r>
      <w:proofErr w:type="spellStart"/>
      <w:r w:rsidRPr="003510DF">
        <w:rPr>
          <w:rFonts w:cs="Arial"/>
          <w:lang w:eastAsia="en-ID"/>
        </w:rPr>
        <w:t>akrual</w:t>
      </w:r>
      <w:proofErr w:type="spellEnd"/>
      <w:r w:rsidRPr="003510DF">
        <w:rPr>
          <w:rFonts w:cs="Arial"/>
          <w:lang w:eastAsia="en-ID"/>
        </w:rPr>
        <w:t xml:space="preserve"> oleh </w:t>
      </w:r>
      <w:proofErr w:type="spellStart"/>
      <w:r w:rsidRPr="003510DF">
        <w:rPr>
          <w:rFonts w:cs="Arial"/>
          <w:lang w:eastAsia="en-ID"/>
        </w:rPr>
        <w:t>pemerintah</w:t>
      </w:r>
      <w:proofErr w:type="spellEnd"/>
      <w:r w:rsidRPr="003510DF">
        <w:rPr>
          <w:rFonts w:cs="Arial"/>
          <w:lang w:eastAsia="en-ID"/>
        </w:rPr>
        <w:t xml:space="preserve"> </w:t>
      </w:r>
      <w:proofErr w:type="spellStart"/>
      <w:r w:rsidRPr="003510DF">
        <w:rPr>
          <w:rFonts w:cs="Arial"/>
          <w:lang w:eastAsia="en-ID"/>
        </w:rPr>
        <w:t>untuk</w:t>
      </w:r>
      <w:proofErr w:type="spellEnd"/>
      <w:r w:rsidRPr="003510DF">
        <w:rPr>
          <w:rFonts w:cs="Arial"/>
          <w:lang w:eastAsia="en-ID"/>
        </w:rPr>
        <w:t xml:space="preserve"> </w:t>
      </w:r>
      <w:proofErr w:type="spellStart"/>
      <w:r w:rsidRPr="003510DF">
        <w:rPr>
          <w:rFonts w:cs="Arial"/>
          <w:lang w:eastAsia="en-ID"/>
        </w:rPr>
        <w:t>mencerminkan</w:t>
      </w:r>
      <w:proofErr w:type="spellEnd"/>
      <w:r w:rsidRPr="003510DF">
        <w:rPr>
          <w:rFonts w:cs="Arial"/>
          <w:lang w:eastAsia="en-ID"/>
        </w:rPr>
        <w:t xml:space="preserve"> </w:t>
      </w:r>
      <w:proofErr w:type="spellStart"/>
      <w:r w:rsidRPr="003510DF">
        <w:rPr>
          <w:rFonts w:cs="Arial"/>
          <w:lang w:eastAsia="en-ID"/>
        </w:rPr>
        <w:t>posisi</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w:t>
      </w:r>
      <w:proofErr w:type="spellStart"/>
      <w:r w:rsidRPr="003510DF">
        <w:rPr>
          <w:rFonts w:cs="Arial"/>
          <w:lang w:eastAsia="en-ID"/>
        </w:rPr>
        <w:t>institusi</w:t>
      </w:r>
      <w:proofErr w:type="spellEnd"/>
      <w:r w:rsidRPr="003510DF">
        <w:rPr>
          <w:rFonts w:cs="Arial"/>
          <w:lang w:eastAsia="en-ID"/>
        </w:rPr>
        <w:t xml:space="preserve"> </w:t>
      </w:r>
      <w:proofErr w:type="spellStart"/>
      <w:r w:rsidRPr="003510DF">
        <w:rPr>
          <w:rFonts w:cs="Arial"/>
          <w:lang w:eastAsia="en-ID"/>
        </w:rPr>
        <w:t>secara</w:t>
      </w:r>
      <w:proofErr w:type="spellEnd"/>
      <w:r w:rsidRPr="003510DF">
        <w:rPr>
          <w:rFonts w:cs="Arial"/>
          <w:lang w:eastAsia="en-ID"/>
        </w:rPr>
        <w:t xml:space="preserve"> </w:t>
      </w:r>
      <w:proofErr w:type="spellStart"/>
      <w:r w:rsidRPr="003510DF">
        <w:rPr>
          <w:rFonts w:cs="Arial"/>
          <w:lang w:eastAsia="en-ID"/>
        </w:rPr>
        <w:t>lebih</w:t>
      </w:r>
      <w:proofErr w:type="spellEnd"/>
      <w:r w:rsidRPr="003510DF">
        <w:rPr>
          <w:rFonts w:cs="Arial"/>
          <w:lang w:eastAsia="en-ID"/>
        </w:rPr>
        <w:t xml:space="preserve"> </w:t>
      </w:r>
      <w:proofErr w:type="spellStart"/>
      <w:r w:rsidRPr="003510DF">
        <w:rPr>
          <w:rFonts w:cs="Arial"/>
          <w:lang w:eastAsia="en-ID"/>
        </w:rPr>
        <w:t>akurat</w:t>
      </w:r>
      <w:proofErr w:type="spellEnd"/>
      <w:r w:rsidRPr="003510DF">
        <w:rPr>
          <w:rFonts w:cs="Arial"/>
          <w:lang w:eastAsia="en-ID"/>
        </w:rPr>
        <w:t xml:space="preserve">. </w:t>
      </w:r>
    </w:p>
    <w:p w14:paraId="7FA42B66" w14:textId="77777777" w:rsidR="004C22C8" w:rsidRDefault="004C22C8" w:rsidP="004C22C8">
      <w:pPr>
        <w:spacing w:line="240" w:lineRule="auto"/>
        <w:ind w:left="426"/>
        <w:contextualSpacing/>
        <w:rPr>
          <w:rFonts w:cs="Arial"/>
          <w:b/>
          <w:bCs/>
        </w:rPr>
      </w:pPr>
      <w:bookmarkStart w:id="300" w:name="_Toc201596728"/>
      <w:bookmarkStart w:id="301" w:name="_Toc202118677"/>
      <w:bookmarkStart w:id="302" w:name="_Toc203773625"/>
      <w:bookmarkStart w:id="303" w:name="_Toc203832387"/>
    </w:p>
    <w:p w14:paraId="5821D4B3" w14:textId="77777777" w:rsidR="004C22C8" w:rsidRPr="003510DF" w:rsidRDefault="004C22C8" w:rsidP="004C22C8">
      <w:pPr>
        <w:spacing w:line="240" w:lineRule="auto"/>
        <w:ind w:left="426"/>
        <w:contextualSpacing/>
        <w:rPr>
          <w:rFonts w:cs="Arial"/>
          <w:lang w:val="en-US"/>
        </w:rPr>
      </w:pPr>
      <w:r w:rsidRPr="003510DF">
        <w:rPr>
          <w:rFonts w:cs="Arial"/>
          <w:b/>
          <w:bCs/>
        </w:rPr>
        <w:t xml:space="preserve">Strategi </w:t>
      </w:r>
      <w:proofErr w:type="spellStart"/>
      <w:r w:rsidRPr="003510DF">
        <w:rPr>
          <w:rFonts w:cs="Arial"/>
          <w:b/>
          <w:bCs/>
        </w:rPr>
        <w:t>utama</w:t>
      </w:r>
      <w:proofErr w:type="spellEnd"/>
      <w:r w:rsidRPr="003510DF">
        <w:rPr>
          <w:rFonts w:cs="Arial"/>
          <w:b/>
          <w:bCs/>
        </w:rPr>
        <w:t>:</w:t>
      </w:r>
      <w:bookmarkEnd w:id="300"/>
      <w:bookmarkEnd w:id="301"/>
      <w:bookmarkEnd w:id="302"/>
      <w:bookmarkEnd w:id="303"/>
    </w:p>
    <w:p w14:paraId="24E9BF8E" w14:textId="77777777" w:rsidR="004C22C8" w:rsidRDefault="004C22C8" w:rsidP="004C22C8">
      <w:pPr>
        <w:spacing w:line="240" w:lineRule="auto"/>
        <w:ind w:left="426"/>
        <w:rPr>
          <w:rFonts w:cs="Arial"/>
          <w:lang w:eastAsia="en-ID"/>
        </w:rPr>
      </w:pPr>
      <w:proofErr w:type="spellStart"/>
      <w:r w:rsidRPr="003510DF">
        <w:rPr>
          <w:rFonts w:cs="Arial"/>
          <w:lang w:eastAsia="en-ID"/>
        </w:rPr>
        <w:t>Manfaatkan</w:t>
      </w:r>
      <w:proofErr w:type="spellEnd"/>
      <w:r w:rsidRPr="003510DF">
        <w:rPr>
          <w:rFonts w:cs="Arial"/>
          <w:lang w:eastAsia="en-ID"/>
        </w:rPr>
        <w:t xml:space="preserve"> audit </w:t>
      </w:r>
      <w:proofErr w:type="spellStart"/>
      <w:r w:rsidRPr="003510DF">
        <w:rPr>
          <w:rFonts w:cs="Arial"/>
          <w:lang w:eastAsia="en-ID"/>
        </w:rPr>
        <w:t>eksternal</w:t>
      </w:r>
      <w:proofErr w:type="spellEnd"/>
      <w:r w:rsidRPr="003510DF">
        <w:rPr>
          <w:rFonts w:cs="Arial"/>
          <w:lang w:eastAsia="en-ID"/>
        </w:rPr>
        <w:t xml:space="preserve"> BPK </w:t>
      </w:r>
      <w:proofErr w:type="spellStart"/>
      <w:r w:rsidRPr="003510DF">
        <w:rPr>
          <w:rFonts w:cs="Arial"/>
          <w:lang w:eastAsia="en-ID"/>
        </w:rPr>
        <w:t>untuk</w:t>
      </w:r>
      <w:proofErr w:type="spellEnd"/>
      <w:r w:rsidRPr="003510DF">
        <w:rPr>
          <w:rFonts w:cs="Arial"/>
          <w:lang w:eastAsia="en-ID"/>
        </w:rPr>
        <w:t xml:space="preserve"> </w:t>
      </w:r>
      <w:proofErr w:type="spellStart"/>
      <w:r w:rsidRPr="003510DF">
        <w:rPr>
          <w:rFonts w:cs="Arial"/>
          <w:lang w:eastAsia="en-ID"/>
        </w:rPr>
        <w:t>mengantisipasi</w:t>
      </w:r>
      <w:proofErr w:type="spellEnd"/>
      <w:r w:rsidRPr="003510DF">
        <w:rPr>
          <w:rFonts w:cs="Arial"/>
          <w:lang w:eastAsia="en-ID"/>
        </w:rPr>
        <w:t xml:space="preserve"> </w:t>
      </w:r>
      <w:proofErr w:type="spellStart"/>
      <w:r w:rsidRPr="003510DF">
        <w:rPr>
          <w:rFonts w:cs="Arial"/>
          <w:lang w:eastAsia="en-ID"/>
        </w:rPr>
        <w:t>ketidaksesuaian</w:t>
      </w:r>
      <w:proofErr w:type="spellEnd"/>
      <w:r w:rsidRPr="003510DF">
        <w:rPr>
          <w:rFonts w:cs="Arial"/>
          <w:lang w:eastAsia="en-ID"/>
        </w:rPr>
        <w:t xml:space="preserve"> </w:t>
      </w:r>
      <w:proofErr w:type="spellStart"/>
      <w:r w:rsidRPr="003510DF">
        <w:rPr>
          <w:rFonts w:cs="Arial"/>
          <w:lang w:eastAsia="en-ID"/>
        </w:rPr>
        <w:t>pelaporan</w:t>
      </w:r>
      <w:proofErr w:type="spellEnd"/>
      <w:r w:rsidRPr="003510DF">
        <w:rPr>
          <w:rFonts w:cs="Arial"/>
          <w:lang w:eastAsia="en-ID"/>
        </w:rPr>
        <w:t xml:space="preserve"> dan </w:t>
      </w:r>
      <w:proofErr w:type="spellStart"/>
      <w:r w:rsidRPr="003510DF">
        <w:rPr>
          <w:rFonts w:cs="Arial"/>
          <w:lang w:eastAsia="en-ID"/>
        </w:rPr>
        <w:t>mendorong</w:t>
      </w:r>
      <w:proofErr w:type="spellEnd"/>
      <w:r w:rsidRPr="003510DF">
        <w:rPr>
          <w:rFonts w:cs="Arial"/>
          <w:lang w:eastAsia="en-ID"/>
        </w:rPr>
        <w:t xml:space="preserve"> </w:t>
      </w:r>
      <w:proofErr w:type="spellStart"/>
      <w:r w:rsidRPr="003510DF">
        <w:rPr>
          <w:rFonts w:cs="Arial"/>
          <w:lang w:eastAsia="en-ID"/>
        </w:rPr>
        <w:t>kepatuhan</w:t>
      </w:r>
      <w:proofErr w:type="spellEnd"/>
      <w:r w:rsidRPr="003510DF">
        <w:rPr>
          <w:rFonts w:cs="Arial"/>
          <w:lang w:eastAsia="en-ID"/>
        </w:rPr>
        <w:t xml:space="preserve"> timeline. </w:t>
      </w:r>
    </w:p>
    <w:p w14:paraId="36666CF9" w14:textId="77777777" w:rsidR="004C22C8" w:rsidRPr="003510DF" w:rsidRDefault="004C22C8" w:rsidP="004C22C8">
      <w:pPr>
        <w:spacing w:line="240" w:lineRule="auto"/>
        <w:ind w:left="426"/>
        <w:rPr>
          <w:rFonts w:cs="Arial"/>
          <w:b/>
          <w:bCs/>
          <w:lang w:eastAsia="en-ID"/>
        </w:rPr>
      </w:pPr>
    </w:p>
    <w:p w14:paraId="126F63C0" w14:textId="77777777" w:rsidR="004C22C8" w:rsidRPr="003510DF" w:rsidRDefault="004C22C8" w:rsidP="004C22C8">
      <w:pPr>
        <w:spacing w:line="240" w:lineRule="auto"/>
        <w:ind w:left="426"/>
        <w:rPr>
          <w:rFonts w:cs="Arial"/>
          <w:b/>
          <w:bCs/>
          <w:lang w:eastAsia="en-ID"/>
        </w:rPr>
      </w:pPr>
      <w:bookmarkStart w:id="304" w:name="_Toc201596729"/>
      <w:bookmarkStart w:id="305" w:name="_Toc202118678"/>
      <w:bookmarkStart w:id="306" w:name="_Toc203773626"/>
      <w:bookmarkStart w:id="307" w:name="_Toc203832388"/>
      <w:r w:rsidRPr="003510DF">
        <w:rPr>
          <w:rFonts w:cs="Arial"/>
          <w:b/>
          <w:bCs/>
        </w:rPr>
        <w:t xml:space="preserve">Strategi </w:t>
      </w:r>
      <w:proofErr w:type="spellStart"/>
      <w:r w:rsidRPr="003510DF">
        <w:rPr>
          <w:rFonts w:cs="Arial"/>
          <w:b/>
          <w:bCs/>
        </w:rPr>
        <w:t>Fungsional</w:t>
      </w:r>
      <w:bookmarkEnd w:id="304"/>
      <w:bookmarkEnd w:id="305"/>
      <w:bookmarkEnd w:id="306"/>
      <w:bookmarkEnd w:id="307"/>
      <w:proofErr w:type="spellEnd"/>
    </w:p>
    <w:p w14:paraId="565287AD" w14:textId="77777777" w:rsidR="004C22C8" w:rsidRPr="003510DF" w:rsidRDefault="004C22C8">
      <w:pPr>
        <w:pStyle w:val="ListParagraph"/>
        <w:numPr>
          <w:ilvl w:val="1"/>
          <w:numId w:val="29"/>
        </w:numPr>
        <w:spacing w:after="0" w:line="240" w:lineRule="auto"/>
        <w:ind w:left="851"/>
        <w:rPr>
          <w:rFonts w:ascii="Arial" w:eastAsia="Times New Roman" w:hAnsi="Arial" w:cs="Arial"/>
          <w:sz w:val="24"/>
          <w:szCs w:val="24"/>
          <w:lang w:eastAsia="en-GB"/>
        </w:rPr>
      </w:pPr>
      <w:proofErr w:type="spellStart"/>
      <w:r w:rsidRPr="003510DF">
        <w:rPr>
          <w:rFonts w:ascii="Arial" w:eastAsia="Times New Roman" w:hAnsi="Arial" w:cs="Arial"/>
          <w:sz w:val="24"/>
          <w:szCs w:val="24"/>
          <w:lang w:eastAsia="en-GB"/>
        </w:rPr>
        <w:t>Fungsi</w:t>
      </w:r>
      <w:proofErr w:type="spellEnd"/>
      <w:r w:rsidRPr="003510DF">
        <w:rPr>
          <w:rFonts w:ascii="Arial" w:eastAsia="Times New Roman" w:hAnsi="Arial" w:cs="Arial"/>
          <w:sz w:val="24"/>
          <w:szCs w:val="24"/>
          <w:lang w:eastAsia="en-GB"/>
        </w:rPr>
        <w:t xml:space="preserve"> SDM </w:t>
      </w:r>
      <w:proofErr w:type="gramStart"/>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belum</w:t>
      </w:r>
      <w:proofErr w:type="spellEnd"/>
      <w:proofErr w:type="gram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semua</w:t>
      </w:r>
      <w:proofErr w:type="spellEnd"/>
      <w:r w:rsidRPr="003510DF">
        <w:rPr>
          <w:rFonts w:ascii="Arial" w:eastAsia="Times New Roman" w:hAnsi="Arial" w:cs="Arial"/>
          <w:sz w:val="24"/>
          <w:szCs w:val="24"/>
          <w:lang w:eastAsia="en-GB"/>
        </w:rPr>
        <w:t xml:space="preserve"> SDM </w:t>
      </w:r>
      <w:proofErr w:type="spellStart"/>
      <w:r w:rsidRPr="003510DF">
        <w:rPr>
          <w:rFonts w:ascii="Arial" w:eastAsia="Times New Roman" w:hAnsi="Arial" w:cs="Arial"/>
          <w:sz w:val="24"/>
          <w:szCs w:val="24"/>
          <w:lang w:eastAsia="en-GB"/>
        </w:rPr>
        <w:t>memahami</w:t>
      </w:r>
      <w:proofErr w:type="spellEnd"/>
      <w:r w:rsidRPr="003510DF">
        <w:rPr>
          <w:rFonts w:ascii="Arial" w:eastAsia="Times New Roman" w:hAnsi="Arial" w:cs="Arial"/>
          <w:sz w:val="24"/>
          <w:szCs w:val="24"/>
          <w:lang w:eastAsia="en-GB"/>
        </w:rPr>
        <w:t xml:space="preserve"> system </w:t>
      </w:r>
      <w:proofErr w:type="spellStart"/>
      <w:r w:rsidRPr="003510DF">
        <w:rPr>
          <w:rFonts w:ascii="Arial" w:eastAsia="Times New Roman" w:hAnsi="Arial" w:cs="Arial"/>
          <w:sz w:val="24"/>
          <w:szCs w:val="24"/>
          <w:lang w:eastAsia="en-GB"/>
        </w:rPr>
        <w:t>Akuntansi</w:t>
      </w:r>
      <w:proofErr w:type="spellEnd"/>
    </w:p>
    <w:p w14:paraId="372BEA44" w14:textId="77777777" w:rsidR="004C22C8" w:rsidRPr="003510DF" w:rsidRDefault="004C22C8">
      <w:pPr>
        <w:pStyle w:val="ListParagraph"/>
        <w:numPr>
          <w:ilvl w:val="1"/>
          <w:numId w:val="29"/>
        </w:numPr>
        <w:spacing w:after="0" w:line="240" w:lineRule="auto"/>
        <w:ind w:left="851"/>
        <w:rPr>
          <w:rFonts w:ascii="Arial" w:eastAsia="Times New Roman" w:hAnsi="Arial" w:cs="Arial"/>
          <w:sz w:val="24"/>
          <w:szCs w:val="24"/>
          <w:lang w:eastAsia="en-GB"/>
        </w:rPr>
      </w:pPr>
      <w:proofErr w:type="spellStart"/>
      <w:proofErr w:type="gramStart"/>
      <w:r w:rsidRPr="003510DF">
        <w:rPr>
          <w:rFonts w:ascii="Arial" w:eastAsia="Times New Roman" w:hAnsi="Arial" w:cs="Arial"/>
          <w:sz w:val="24"/>
          <w:szCs w:val="24"/>
          <w:lang w:eastAsia="en-GB"/>
        </w:rPr>
        <w:t>Fungsi</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perangkat</w:t>
      </w:r>
      <w:proofErr w:type="spellEnd"/>
      <w:proofErr w:type="gram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keras</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dalam</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Pelaporan</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Keuangan</w:t>
      </w:r>
      <w:proofErr w:type="spellEnd"/>
    </w:p>
    <w:p w14:paraId="2AC6F431" w14:textId="77777777" w:rsidR="004C22C8" w:rsidRDefault="004C22C8">
      <w:pPr>
        <w:pStyle w:val="ListParagraph"/>
        <w:numPr>
          <w:ilvl w:val="1"/>
          <w:numId w:val="29"/>
        </w:numPr>
        <w:spacing w:after="0" w:line="240" w:lineRule="auto"/>
        <w:ind w:left="851"/>
        <w:rPr>
          <w:rFonts w:ascii="Arial" w:eastAsia="Times New Roman" w:hAnsi="Arial" w:cs="Arial"/>
          <w:sz w:val="24"/>
          <w:szCs w:val="24"/>
          <w:lang w:eastAsia="en-GB"/>
        </w:rPr>
      </w:pPr>
      <w:proofErr w:type="spellStart"/>
      <w:r w:rsidRPr="003510DF">
        <w:rPr>
          <w:rFonts w:ascii="Arial" w:eastAsia="Times New Roman" w:hAnsi="Arial" w:cs="Arial"/>
          <w:sz w:val="24"/>
          <w:szCs w:val="24"/>
          <w:lang w:eastAsia="en-GB"/>
        </w:rPr>
        <w:t>Fungsi</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Kesiapan</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Organisasi</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dalam</w:t>
      </w:r>
      <w:proofErr w:type="spellEnd"/>
      <w:r w:rsidRPr="003510DF">
        <w:rPr>
          <w:rFonts w:ascii="Arial" w:eastAsia="Times New Roman" w:hAnsi="Arial" w:cs="Arial"/>
          <w:sz w:val="24"/>
          <w:szCs w:val="24"/>
          <w:lang w:eastAsia="en-GB"/>
        </w:rPr>
        <w:t xml:space="preserve"> audit</w:t>
      </w:r>
    </w:p>
    <w:p w14:paraId="2D92CC33" w14:textId="77777777" w:rsidR="004C22C8" w:rsidRPr="003510DF" w:rsidRDefault="004C22C8">
      <w:pPr>
        <w:pStyle w:val="ListParagraph"/>
        <w:numPr>
          <w:ilvl w:val="1"/>
          <w:numId w:val="29"/>
        </w:numPr>
        <w:spacing w:after="0" w:line="240" w:lineRule="auto"/>
        <w:ind w:left="851"/>
        <w:rPr>
          <w:rFonts w:ascii="Arial" w:eastAsia="Times New Roman" w:hAnsi="Arial" w:cs="Arial"/>
          <w:sz w:val="24"/>
          <w:szCs w:val="24"/>
          <w:lang w:eastAsia="en-GB"/>
        </w:rPr>
      </w:pPr>
      <w:proofErr w:type="spellStart"/>
      <w:r w:rsidRPr="003510DF">
        <w:rPr>
          <w:rFonts w:ascii="Arial" w:eastAsia="Times New Roman" w:hAnsi="Arial" w:cs="Arial"/>
          <w:sz w:val="24"/>
          <w:szCs w:val="24"/>
          <w:lang w:eastAsia="en-GB"/>
        </w:rPr>
        <w:t>Fungsi</w:t>
      </w:r>
      <w:proofErr w:type="spellEnd"/>
      <w:r w:rsidRPr="003510DF">
        <w:rPr>
          <w:rFonts w:ascii="Arial" w:eastAsia="Times New Roman" w:hAnsi="Arial" w:cs="Arial"/>
          <w:sz w:val="24"/>
          <w:szCs w:val="24"/>
          <w:lang w:eastAsia="en-GB"/>
        </w:rPr>
        <w:t xml:space="preserve"> </w:t>
      </w:r>
      <w:proofErr w:type="spellStart"/>
      <w:r w:rsidRPr="003510DF">
        <w:rPr>
          <w:rFonts w:ascii="Arial" w:eastAsia="Times New Roman" w:hAnsi="Arial" w:cs="Arial"/>
          <w:sz w:val="24"/>
          <w:szCs w:val="24"/>
          <w:lang w:eastAsia="en-GB"/>
        </w:rPr>
        <w:t>Pelaporan</w:t>
      </w:r>
      <w:proofErr w:type="spellEnd"/>
      <w:r w:rsidRPr="003510DF">
        <w:rPr>
          <w:rFonts w:ascii="Arial" w:eastAsia="Times New Roman" w:hAnsi="Arial" w:cs="Arial"/>
          <w:sz w:val="24"/>
          <w:szCs w:val="24"/>
          <w:lang w:eastAsia="en-GB"/>
        </w:rPr>
        <w:t xml:space="preserve"> dan </w:t>
      </w:r>
      <w:proofErr w:type="spellStart"/>
      <w:r w:rsidRPr="003510DF">
        <w:rPr>
          <w:rFonts w:ascii="Arial" w:eastAsia="Times New Roman" w:hAnsi="Arial" w:cs="Arial"/>
          <w:sz w:val="24"/>
          <w:szCs w:val="24"/>
          <w:lang w:eastAsia="en-GB"/>
        </w:rPr>
        <w:t>komplesitasnya</w:t>
      </w:r>
      <w:proofErr w:type="spellEnd"/>
    </w:p>
    <w:p w14:paraId="73B0968B" w14:textId="77777777" w:rsidR="004C22C8" w:rsidRPr="003510DF" w:rsidRDefault="004C22C8" w:rsidP="004C22C8">
      <w:pPr>
        <w:spacing w:line="240" w:lineRule="auto"/>
        <w:ind w:left="426"/>
        <w:rPr>
          <w:rFonts w:cs="Arial"/>
          <w:lang w:val="en-US"/>
        </w:rPr>
      </w:pPr>
    </w:p>
    <w:p w14:paraId="588C406A" w14:textId="77777777" w:rsidR="004C22C8" w:rsidRPr="003510DF" w:rsidRDefault="004C22C8">
      <w:pPr>
        <w:numPr>
          <w:ilvl w:val="0"/>
          <w:numId w:val="26"/>
        </w:numPr>
        <w:spacing w:line="240" w:lineRule="auto"/>
        <w:ind w:left="426" w:hanging="426"/>
        <w:contextualSpacing/>
        <w:rPr>
          <w:rFonts w:cs="Arial"/>
          <w:lang w:val="en-US"/>
        </w:rPr>
      </w:pPr>
      <w:r w:rsidRPr="003510DF">
        <w:rPr>
          <w:rFonts w:cs="Arial"/>
          <w:lang w:eastAsia="en-ID"/>
        </w:rPr>
        <w:t xml:space="preserve">Strategi optimal </w:t>
      </w:r>
      <w:proofErr w:type="spellStart"/>
      <w:r w:rsidRPr="003510DF">
        <w:rPr>
          <w:rFonts w:cs="Arial"/>
          <w:lang w:eastAsia="en-ID"/>
        </w:rPr>
        <w:t>dalam</w:t>
      </w:r>
      <w:proofErr w:type="spellEnd"/>
      <w:r w:rsidRPr="003510DF">
        <w:rPr>
          <w:rFonts w:cs="Arial"/>
          <w:lang w:eastAsia="en-ID"/>
        </w:rPr>
        <w:t xml:space="preserve"> </w:t>
      </w:r>
      <w:proofErr w:type="spellStart"/>
      <w:r w:rsidRPr="003510DF">
        <w:rPr>
          <w:rFonts w:cs="Arial"/>
          <w:lang w:eastAsia="en-ID"/>
        </w:rPr>
        <w:t>pelaksanaan</w:t>
      </w:r>
      <w:proofErr w:type="spellEnd"/>
      <w:r w:rsidRPr="003510DF">
        <w:rPr>
          <w:rFonts w:cs="Arial"/>
          <w:lang w:eastAsia="en-ID"/>
        </w:rPr>
        <w:t xml:space="preserve"> tata </w:t>
      </w:r>
      <w:proofErr w:type="spellStart"/>
      <w:r w:rsidRPr="003510DF">
        <w:rPr>
          <w:rFonts w:cs="Arial"/>
          <w:lang w:eastAsia="en-ID"/>
        </w:rPr>
        <w:t>kelola</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yang </w:t>
      </w:r>
      <w:proofErr w:type="spellStart"/>
      <w:r w:rsidRPr="003510DF">
        <w:rPr>
          <w:rFonts w:cs="Arial"/>
          <w:lang w:eastAsia="en-ID"/>
        </w:rPr>
        <w:t>baik</w:t>
      </w:r>
      <w:proofErr w:type="spellEnd"/>
      <w:r w:rsidRPr="003510DF">
        <w:rPr>
          <w:rFonts w:cs="Arial"/>
          <w:lang w:eastAsia="en-ID"/>
        </w:rPr>
        <w:t xml:space="preserve">, </w:t>
      </w:r>
      <w:proofErr w:type="spellStart"/>
      <w:r w:rsidRPr="003510DF">
        <w:rPr>
          <w:rFonts w:cs="Arial"/>
          <w:lang w:eastAsia="en-ID"/>
        </w:rPr>
        <w:t>khususnya</w:t>
      </w:r>
      <w:proofErr w:type="spellEnd"/>
      <w:r w:rsidRPr="003510DF">
        <w:rPr>
          <w:rFonts w:cs="Arial"/>
          <w:lang w:eastAsia="en-ID"/>
        </w:rPr>
        <w:t xml:space="preserve"> </w:t>
      </w:r>
      <w:proofErr w:type="spellStart"/>
      <w:r w:rsidRPr="003510DF">
        <w:rPr>
          <w:rFonts w:cs="Arial"/>
          <w:lang w:eastAsia="en-ID"/>
        </w:rPr>
        <w:t>dalam</w:t>
      </w:r>
      <w:proofErr w:type="spellEnd"/>
      <w:r w:rsidRPr="003510DF">
        <w:rPr>
          <w:rFonts w:cs="Arial"/>
          <w:lang w:eastAsia="en-ID"/>
        </w:rPr>
        <w:t xml:space="preserve"> </w:t>
      </w:r>
      <w:proofErr w:type="spellStart"/>
      <w:r w:rsidRPr="003510DF">
        <w:rPr>
          <w:rFonts w:cs="Arial"/>
          <w:lang w:eastAsia="en-ID"/>
        </w:rPr>
        <w:t>penyusunan</w:t>
      </w:r>
      <w:proofErr w:type="spellEnd"/>
      <w:r w:rsidRPr="003510DF">
        <w:rPr>
          <w:rFonts w:cs="Arial"/>
          <w:lang w:eastAsia="en-ID"/>
        </w:rPr>
        <w:t xml:space="preserve"> </w:t>
      </w:r>
      <w:proofErr w:type="spellStart"/>
      <w:r w:rsidRPr="003510DF">
        <w:rPr>
          <w:rFonts w:cs="Arial"/>
          <w:lang w:eastAsia="en-ID"/>
        </w:rPr>
        <w:t>laporan</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di </w:t>
      </w:r>
      <w:proofErr w:type="spellStart"/>
      <w:r w:rsidRPr="003510DF">
        <w:rPr>
          <w:rFonts w:cs="Arial"/>
          <w:lang w:eastAsia="en-ID"/>
        </w:rPr>
        <w:t>lingkungan</w:t>
      </w:r>
      <w:proofErr w:type="spellEnd"/>
      <w:r w:rsidRPr="003510DF">
        <w:rPr>
          <w:rFonts w:cs="Arial"/>
          <w:lang w:eastAsia="en-ID"/>
        </w:rPr>
        <w:t xml:space="preserve"> MPR RI, </w:t>
      </w:r>
      <w:proofErr w:type="spellStart"/>
      <w:r w:rsidRPr="003510DF">
        <w:rPr>
          <w:rFonts w:cs="Arial"/>
          <w:lang w:eastAsia="en-ID"/>
        </w:rPr>
        <w:t>sangatlah</w:t>
      </w:r>
      <w:proofErr w:type="spellEnd"/>
      <w:r w:rsidRPr="003510DF">
        <w:rPr>
          <w:rFonts w:cs="Arial"/>
          <w:lang w:eastAsia="en-ID"/>
        </w:rPr>
        <w:t xml:space="preserve"> </w:t>
      </w:r>
      <w:proofErr w:type="spellStart"/>
      <w:r w:rsidRPr="003510DF">
        <w:rPr>
          <w:rFonts w:cs="Arial"/>
          <w:lang w:eastAsia="en-ID"/>
        </w:rPr>
        <w:t>penting</w:t>
      </w:r>
      <w:proofErr w:type="spellEnd"/>
      <w:r w:rsidRPr="003510DF">
        <w:rPr>
          <w:rFonts w:cs="Arial"/>
          <w:lang w:eastAsia="en-ID"/>
        </w:rPr>
        <w:t xml:space="preserve">. Hal </w:t>
      </w:r>
      <w:proofErr w:type="spellStart"/>
      <w:r w:rsidRPr="003510DF">
        <w:rPr>
          <w:rFonts w:cs="Arial"/>
          <w:lang w:eastAsia="en-ID"/>
        </w:rPr>
        <w:t>ini</w:t>
      </w:r>
      <w:proofErr w:type="spellEnd"/>
      <w:r w:rsidRPr="003510DF">
        <w:rPr>
          <w:rFonts w:cs="Arial"/>
          <w:lang w:eastAsia="en-ID"/>
        </w:rPr>
        <w:t xml:space="preserve"> </w:t>
      </w:r>
      <w:proofErr w:type="spellStart"/>
      <w:r w:rsidRPr="003510DF">
        <w:rPr>
          <w:rFonts w:cs="Arial"/>
          <w:lang w:eastAsia="en-ID"/>
        </w:rPr>
        <w:t>karena</w:t>
      </w:r>
      <w:proofErr w:type="spellEnd"/>
      <w:r w:rsidRPr="003510DF">
        <w:rPr>
          <w:rFonts w:cs="Arial"/>
          <w:lang w:eastAsia="en-ID"/>
        </w:rPr>
        <w:t xml:space="preserve"> </w:t>
      </w:r>
      <w:proofErr w:type="spellStart"/>
      <w:r w:rsidRPr="003510DF">
        <w:rPr>
          <w:rFonts w:cs="Arial"/>
          <w:lang w:eastAsia="en-ID"/>
        </w:rPr>
        <w:t>kualitas</w:t>
      </w:r>
      <w:proofErr w:type="spellEnd"/>
      <w:r w:rsidRPr="003510DF">
        <w:rPr>
          <w:rFonts w:cs="Arial"/>
          <w:lang w:eastAsia="en-ID"/>
        </w:rPr>
        <w:t xml:space="preserve"> </w:t>
      </w:r>
      <w:proofErr w:type="spellStart"/>
      <w:r w:rsidRPr="003510DF">
        <w:rPr>
          <w:rFonts w:cs="Arial"/>
          <w:lang w:eastAsia="en-ID"/>
        </w:rPr>
        <w:t>pelaporan</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w:t>
      </w:r>
      <w:proofErr w:type="spellStart"/>
      <w:r w:rsidRPr="003510DF">
        <w:rPr>
          <w:rFonts w:cs="Arial"/>
          <w:lang w:eastAsia="en-ID"/>
        </w:rPr>
        <w:t>merupakan</w:t>
      </w:r>
      <w:proofErr w:type="spellEnd"/>
      <w:r w:rsidRPr="003510DF">
        <w:rPr>
          <w:rFonts w:cs="Arial"/>
          <w:lang w:eastAsia="en-ID"/>
        </w:rPr>
        <w:t xml:space="preserve"> </w:t>
      </w:r>
      <w:proofErr w:type="spellStart"/>
      <w:r w:rsidRPr="003510DF">
        <w:rPr>
          <w:rFonts w:cs="Arial"/>
          <w:lang w:eastAsia="en-ID"/>
        </w:rPr>
        <w:t>fondasi</w:t>
      </w:r>
      <w:proofErr w:type="spellEnd"/>
      <w:r w:rsidRPr="003510DF">
        <w:rPr>
          <w:rFonts w:cs="Arial"/>
          <w:lang w:eastAsia="en-ID"/>
        </w:rPr>
        <w:t xml:space="preserve"> </w:t>
      </w:r>
      <w:proofErr w:type="spellStart"/>
      <w:r w:rsidRPr="003510DF">
        <w:rPr>
          <w:rFonts w:cs="Arial"/>
          <w:lang w:eastAsia="en-ID"/>
        </w:rPr>
        <w:t>utama</w:t>
      </w:r>
      <w:proofErr w:type="spellEnd"/>
      <w:r w:rsidRPr="003510DF">
        <w:rPr>
          <w:rFonts w:cs="Arial"/>
          <w:lang w:eastAsia="en-ID"/>
        </w:rPr>
        <w:t xml:space="preserve"> </w:t>
      </w:r>
      <w:proofErr w:type="spellStart"/>
      <w:r w:rsidRPr="003510DF">
        <w:rPr>
          <w:rFonts w:cs="Arial"/>
          <w:lang w:eastAsia="en-ID"/>
        </w:rPr>
        <w:t>dalam</w:t>
      </w:r>
      <w:proofErr w:type="spellEnd"/>
      <w:r w:rsidRPr="003510DF">
        <w:rPr>
          <w:rFonts w:cs="Arial"/>
          <w:lang w:eastAsia="en-ID"/>
        </w:rPr>
        <w:t xml:space="preserve"> </w:t>
      </w:r>
      <w:proofErr w:type="spellStart"/>
      <w:r w:rsidRPr="003510DF">
        <w:rPr>
          <w:rFonts w:cs="Arial"/>
          <w:lang w:eastAsia="en-ID"/>
        </w:rPr>
        <w:t>mewujudkan</w:t>
      </w:r>
      <w:proofErr w:type="spellEnd"/>
      <w:r w:rsidRPr="003510DF">
        <w:rPr>
          <w:rFonts w:cs="Arial"/>
          <w:lang w:eastAsia="en-ID"/>
        </w:rPr>
        <w:t xml:space="preserve"> </w:t>
      </w:r>
      <w:proofErr w:type="spellStart"/>
      <w:r w:rsidRPr="003510DF">
        <w:rPr>
          <w:rFonts w:cs="Arial"/>
          <w:lang w:eastAsia="en-ID"/>
        </w:rPr>
        <w:t>transparansi</w:t>
      </w:r>
      <w:proofErr w:type="spellEnd"/>
      <w:r w:rsidRPr="003510DF">
        <w:rPr>
          <w:rFonts w:cs="Arial"/>
          <w:lang w:eastAsia="en-ID"/>
        </w:rPr>
        <w:t xml:space="preserve">, </w:t>
      </w:r>
      <w:proofErr w:type="spellStart"/>
      <w:r w:rsidRPr="003510DF">
        <w:rPr>
          <w:rFonts w:cs="Arial"/>
          <w:lang w:eastAsia="en-ID"/>
        </w:rPr>
        <w:t>akuntabilitas</w:t>
      </w:r>
      <w:proofErr w:type="spellEnd"/>
      <w:r w:rsidRPr="003510DF">
        <w:rPr>
          <w:rFonts w:cs="Arial"/>
          <w:lang w:eastAsia="en-ID"/>
        </w:rPr>
        <w:t xml:space="preserve">, dan </w:t>
      </w:r>
      <w:proofErr w:type="spellStart"/>
      <w:r w:rsidRPr="003510DF">
        <w:rPr>
          <w:rFonts w:cs="Arial"/>
          <w:lang w:eastAsia="en-ID"/>
        </w:rPr>
        <w:t>kredibilitas</w:t>
      </w:r>
      <w:proofErr w:type="spellEnd"/>
      <w:r w:rsidRPr="003510DF">
        <w:rPr>
          <w:rFonts w:cs="Arial"/>
          <w:lang w:eastAsia="en-ID"/>
        </w:rPr>
        <w:t xml:space="preserve"> </w:t>
      </w:r>
      <w:proofErr w:type="spellStart"/>
      <w:r w:rsidRPr="003510DF">
        <w:rPr>
          <w:rFonts w:cs="Arial"/>
          <w:lang w:eastAsia="en-ID"/>
        </w:rPr>
        <w:t>lembaga</w:t>
      </w:r>
      <w:proofErr w:type="spellEnd"/>
      <w:r w:rsidRPr="003510DF">
        <w:rPr>
          <w:rFonts w:cs="Arial"/>
          <w:lang w:eastAsia="en-ID"/>
        </w:rPr>
        <w:t xml:space="preserve"> </w:t>
      </w:r>
      <w:proofErr w:type="gramStart"/>
      <w:r w:rsidRPr="003510DF">
        <w:rPr>
          <w:rFonts w:cs="Arial"/>
          <w:lang w:eastAsia="en-ID"/>
        </w:rPr>
        <w:t>negara..</w:t>
      </w:r>
      <w:proofErr w:type="gramEnd"/>
      <w:r w:rsidRPr="003510DF">
        <w:rPr>
          <w:rFonts w:cs="Arial"/>
          <w:lang w:eastAsia="en-ID"/>
        </w:rPr>
        <w:t xml:space="preserve">   </w:t>
      </w:r>
      <w:bookmarkStart w:id="308" w:name="_Toc201596731"/>
      <w:bookmarkStart w:id="309" w:name="_Toc202118680"/>
      <w:bookmarkStart w:id="310" w:name="_Toc203773628"/>
      <w:bookmarkStart w:id="311" w:name="_Toc203832390"/>
    </w:p>
    <w:p w14:paraId="17900E55" w14:textId="77777777" w:rsidR="004C22C8" w:rsidRPr="003510DF" w:rsidRDefault="004C22C8" w:rsidP="004C22C8">
      <w:pPr>
        <w:spacing w:line="240" w:lineRule="auto"/>
        <w:ind w:left="426"/>
        <w:contextualSpacing/>
        <w:rPr>
          <w:rFonts w:cs="Arial"/>
          <w:lang w:val="en-US"/>
        </w:rPr>
      </w:pPr>
    </w:p>
    <w:p w14:paraId="0C8294F8" w14:textId="77777777" w:rsidR="004C22C8" w:rsidRPr="003510DF" w:rsidRDefault="004C22C8" w:rsidP="004C22C8">
      <w:pPr>
        <w:spacing w:line="240" w:lineRule="auto"/>
        <w:ind w:left="426"/>
        <w:contextualSpacing/>
        <w:rPr>
          <w:rFonts w:cs="Arial"/>
          <w:lang w:val="en-US"/>
        </w:rPr>
      </w:pPr>
      <w:r w:rsidRPr="003510DF">
        <w:rPr>
          <w:rFonts w:cs="Arial"/>
          <w:b/>
          <w:bCs/>
        </w:rPr>
        <w:t xml:space="preserve">Strategi </w:t>
      </w:r>
      <w:proofErr w:type="spellStart"/>
      <w:r w:rsidRPr="003510DF">
        <w:rPr>
          <w:rFonts w:cs="Arial"/>
          <w:b/>
          <w:bCs/>
        </w:rPr>
        <w:t>utama</w:t>
      </w:r>
      <w:proofErr w:type="spellEnd"/>
      <w:r w:rsidRPr="003510DF">
        <w:rPr>
          <w:rFonts w:cs="Arial"/>
          <w:b/>
          <w:bCs/>
        </w:rPr>
        <w:t>:</w:t>
      </w:r>
      <w:bookmarkEnd w:id="308"/>
      <w:bookmarkEnd w:id="309"/>
      <w:bookmarkEnd w:id="310"/>
      <w:bookmarkEnd w:id="311"/>
    </w:p>
    <w:p w14:paraId="0899A984" w14:textId="77777777" w:rsidR="004C22C8" w:rsidRDefault="004C22C8" w:rsidP="004C22C8">
      <w:pPr>
        <w:spacing w:line="240" w:lineRule="auto"/>
        <w:ind w:left="426"/>
        <w:rPr>
          <w:rFonts w:cs="Arial"/>
          <w:lang w:eastAsia="en-ID"/>
        </w:rPr>
      </w:pPr>
      <w:proofErr w:type="spellStart"/>
      <w:r w:rsidRPr="003510DF">
        <w:rPr>
          <w:rFonts w:cs="Arial"/>
          <w:lang w:eastAsia="en-ID"/>
        </w:rPr>
        <w:t>Kembangkan</w:t>
      </w:r>
      <w:proofErr w:type="spellEnd"/>
      <w:r w:rsidRPr="003510DF">
        <w:rPr>
          <w:rFonts w:cs="Arial"/>
          <w:lang w:eastAsia="en-ID"/>
        </w:rPr>
        <w:t xml:space="preserve"> SOP dan </w:t>
      </w:r>
      <w:proofErr w:type="spellStart"/>
      <w:r w:rsidRPr="003510DF">
        <w:rPr>
          <w:rFonts w:cs="Arial"/>
          <w:lang w:eastAsia="en-ID"/>
        </w:rPr>
        <w:t>protokol</w:t>
      </w:r>
      <w:proofErr w:type="spellEnd"/>
      <w:r w:rsidRPr="003510DF">
        <w:rPr>
          <w:rFonts w:cs="Arial"/>
          <w:lang w:eastAsia="en-ID"/>
        </w:rPr>
        <w:t xml:space="preserve"> </w:t>
      </w:r>
      <w:proofErr w:type="spellStart"/>
      <w:r w:rsidRPr="003510DF">
        <w:rPr>
          <w:rFonts w:cs="Arial"/>
          <w:lang w:eastAsia="en-ID"/>
        </w:rPr>
        <w:t>koordinasi</w:t>
      </w:r>
      <w:proofErr w:type="spellEnd"/>
      <w:r w:rsidRPr="003510DF">
        <w:rPr>
          <w:rFonts w:cs="Arial"/>
          <w:lang w:eastAsia="en-ID"/>
        </w:rPr>
        <w:t xml:space="preserve"> </w:t>
      </w:r>
      <w:proofErr w:type="spellStart"/>
      <w:r w:rsidRPr="003510DF">
        <w:rPr>
          <w:rFonts w:cs="Arial"/>
          <w:lang w:eastAsia="en-ID"/>
        </w:rPr>
        <w:t>lintas</w:t>
      </w:r>
      <w:proofErr w:type="spellEnd"/>
      <w:r w:rsidRPr="003510DF">
        <w:rPr>
          <w:rFonts w:cs="Arial"/>
          <w:lang w:eastAsia="en-ID"/>
        </w:rPr>
        <w:t xml:space="preserve"> unit </w:t>
      </w:r>
      <w:proofErr w:type="spellStart"/>
      <w:r w:rsidRPr="003510DF">
        <w:rPr>
          <w:rFonts w:cs="Arial"/>
          <w:lang w:eastAsia="en-ID"/>
        </w:rPr>
        <w:t>berdasarkan</w:t>
      </w:r>
      <w:proofErr w:type="spellEnd"/>
      <w:r w:rsidRPr="003510DF">
        <w:rPr>
          <w:rFonts w:cs="Arial"/>
          <w:lang w:eastAsia="en-ID"/>
        </w:rPr>
        <w:t xml:space="preserve"> </w:t>
      </w:r>
      <w:proofErr w:type="spellStart"/>
      <w:r w:rsidRPr="003510DF">
        <w:rPr>
          <w:rFonts w:cs="Arial"/>
          <w:lang w:eastAsia="en-ID"/>
        </w:rPr>
        <w:t>pengalaman</w:t>
      </w:r>
      <w:proofErr w:type="spellEnd"/>
      <w:r w:rsidRPr="003510DF">
        <w:rPr>
          <w:rFonts w:cs="Arial"/>
          <w:lang w:eastAsia="en-ID"/>
        </w:rPr>
        <w:t xml:space="preserve"> </w:t>
      </w:r>
      <w:proofErr w:type="spellStart"/>
      <w:r w:rsidRPr="003510DF">
        <w:rPr>
          <w:rFonts w:cs="Arial"/>
          <w:lang w:eastAsia="en-ID"/>
        </w:rPr>
        <w:t>keberhasilan</w:t>
      </w:r>
      <w:proofErr w:type="spellEnd"/>
      <w:r w:rsidRPr="003510DF">
        <w:rPr>
          <w:rFonts w:cs="Arial"/>
          <w:lang w:eastAsia="en-ID"/>
        </w:rPr>
        <w:t xml:space="preserve"> </w:t>
      </w:r>
      <w:proofErr w:type="spellStart"/>
      <w:r w:rsidRPr="003510DF">
        <w:rPr>
          <w:rFonts w:cs="Arial"/>
          <w:lang w:eastAsia="en-ID"/>
        </w:rPr>
        <w:t>sistem</w:t>
      </w:r>
      <w:proofErr w:type="spellEnd"/>
      <w:r w:rsidRPr="003510DF">
        <w:rPr>
          <w:rFonts w:cs="Arial"/>
          <w:lang w:eastAsia="en-ID"/>
        </w:rPr>
        <w:t xml:space="preserve"> </w:t>
      </w:r>
      <w:proofErr w:type="spellStart"/>
      <w:r w:rsidRPr="003510DF">
        <w:rPr>
          <w:rFonts w:cs="Arial"/>
          <w:lang w:eastAsia="en-ID"/>
        </w:rPr>
        <w:t>pelaporan</w:t>
      </w:r>
      <w:proofErr w:type="spellEnd"/>
      <w:r w:rsidRPr="003510DF">
        <w:rPr>
          <w:rFonts w:cs="Arial"/>
          <w:lang w:eastAsia="en-ID"/>
        </w:rPr>
        <w:t xml:space="preserve"> dan </w:t>
      </w:r>
      <w:proofErr w:type="spellStart"/>
      <w:r w:rsidRPr="003510DF">
        <w:rPr>
          <w:rFonts w:cs="Arial"/>
          <w:lang w:eastAsia="en-ID"/>
        </w:rPr>
        <w:t>pengawasan</w:t>
      </w:r>
      <w:proofErr w:type="spellEnd"/>
      <w:r w:rsidRPr="003510DF">
        <w:rPr>
          <w:rFonts w:cs="Arial"/>
          <w:lang w:eastAsia="en-ID"/>
        </w:rPr>
        <w:t xml:space="preserve"> yang </w:t>
      </w:r>
      <w:proofErr w:type="spellStart"/>
      <w:r w:rsidRPr="003510DF">
        <w:rPr>
          <w:rFonts w:cs="Arial"/>
          <w:lang w:eastAsia="en-ID"/>
        </w:rPr>
        <w:t>telah</w:t>
      </w:r>
      <w:proofErr w:type="spellEnd"/>
      <w:r w:rsidRPr="003510DF">
        <w:rPr>
          <w:rFonts w:cs="Arial"/>
          <w:lang w:eastAsia="en-ID"/>
        </w:rPr>
        <w:t xml:space="preserve"> </w:t>
      </w:r>
      <w:proofErr w:type="spellStart"/>
      <w:r w:rsidRPr="003510DF">
        <w:rPr>
          <w:rFonts w:cs="Arial"/>
          <w:lang w:eastAsia="en-ID"/>
        </w:rPr>
        <w:t>berjalan</w:t>
      </w:r>
      <w:proofErr w:type="spellEnd"/>
      <w:r w:rsidRPr="003510DF">
        <w:rPr>
          <w:rFonts w:cs="Arial"/>
          <w:lang w:eastAsia="en-ID"/>
        </w:rPr>
        <w:t xml:space="preserve">. </w:t>
      </w:r>
    </w:p>
    <w:p w14:paraId="0A08E202" w14:textId="77777777" w:rsidR="004C22C8" w:rsidRPr="003510DF" w:rsidRDefault="004C22C8" w:rsidP="004C22C8">
      <w:pPr>
        <w:spacing w:line="240" w:lineRule="auto"/>
        <w:ind w:left="426"/>
        <w:rPr>
          <w:rFonts w:cs="Arial"/>
          <w:lang w:eastAsia="en-ID"/>
        </w:rPr>
      </w:pPr>
    </w:p>
    <w:p w14:paraId="11D30AEC" w14:textId="77777777" w:rsidR="004C22C8" w:rsidRPr="003510DF" w:rsidRDefault="004C22C8" w:rsidP="004C22C8">
      <w:pPr>
        <w:spacing w:line="240" w:lineRule="auto"/>
        <w:ind w:left="426"/>
        <w:rPr>
          <w:rFonts w:cs="Arial"/>
          <w:lang w:eastAsia="en-ID"/>
        </w:rPr>
      </w:pPr>
      <w:bookmarkStart w:id="312" w:name="_Toc201596733"/>
      <w:bookmarkStart w:id="313" w:name="_Toc202118682"/>
      <w:bookmarkStart w:id="314" w:name="_Toc203773630"/>
      <w:bookmarkStart w:id="315" w:name="_Toc203832392"/>
      <w:r w:rsidRPr="003510DF">
        <w:rPr>
          <w:rFonts w:cs="Arial"/>
          <w:b/>
          <w:bCs/>
        </w:rPr>
        <w:t xml:space="preserve">Strategi </w:t>
      </w:r>
      <w:proofErr w:type="spellStart"/>
      <w:r w:rsidRPr="003510DF">
        <w:rPr>
          <w:rFonts w:cs="Arial"/>
          <w:b/>
          <w:bCs/>
        </w:rPr>
        <w:t>Fungsional</w:t>
      </w:r>
      <w:bookmarkEnd w:id="312"/>
      <w:bookmarkEnd w:id="313"/>
      <w:bookmarkEnd w:id="314"/>
      <w:bookmarkEnd w:id="315"/>
      <w:proofErr w:type="spellEnd"/>
    </w:p>
    <w:p w14:paraId="6856A8F1" w14:textId="77777777" w:rsidR="004C22C8" w:rsidRPr="003510DF" w:rsidRDefault="004C22C8" w:rsidP="004C22C8">
      <w:pPr>
        <w:spacing w:line="240" w:lineRule="auto"/>
        <w:ind w:left="426"/>
        <w:rPr>
          <w:rFonts w:cs="Arial"/>
          <w:lang w:eastAsia="en-ID"/>
        </w:rPr>
      </w:pPr>
      <w:proofErr w:type="gramStart"/>
      <w:r w:rsidRPr="003510DF">
        <w:rPr>
          <w:rFonts w:cs="Arial"/>
          <w:lang w:eastAsia="en-ID"/>
        </w:rPr>
        <w:t xml:space="preserve">1  </w:t>
      </w:r>
      <w:proofErr w:type="spellStart"/>
      <w:r w:rsidRPr="003510DF">
        <w:rPr>
          <w:rFonts w:cs="Arial"/>
          <w:lang w:eastAsia="en-ID"/>
        </w:rPr>
        <w:t>Fungsi</w:t>
      </w:r>
      <w:proofErr w:type="spellEnd"/>
      <w:proofErr w:type="gramEnd"/>
      <w:r w:rsidRPr="003510DF">
        <w:rPr>
          <w:rFonts w:cs="Arial"/>
          <w:lang w:eastAsia="en-ID"/>
        </w:rPr>
        <w:t xml:space="preserve"> SDM / </w:t>
      </w:r>
      <w:proofErr w:type="spellStart"/>
      <w:r w:rsidRPr="003510DF">
        <w:rPr>
          <w:rFonts w:cs="Arial"/>
          <w:lang w:eastAsia="en-ID"/>
        </w:rPr>
        <w:t>Pemanfatan</w:t>
      </w:r>
      <w:proofErr w:type="spellEnd"/>
      <w:r w:rsidRPr="003510DF">
        <w:rPr>
          <w:rFonts w:cs="Arial"/>
          <w:lang w:eastAsia="en-ID"/>
        </w:rPr>
        <w:t xml:space="preserve">  </w:t>
      </w:r>
      <w:proofErr w:type="spellStart"/>
      <w:r w:rsidRPr="003510DF">
        <w:rPr>
          <w:rFonts w:cs="Arial"/>
          <w:lang w:eastAsia="en-ID"/>
        </w:rPr>
        <w:t>fitur</w:t>
      </w:r>
      <w:proofErr w:type="spellEnd"/>
      <w:r w:rsidRPr="003510DF">
        <w:rPr>
          <w:rFonts w:cs="Arial"/>
          <w:lang w:eastAsia="en-ID"/>
        </w:rPr>
        <w:t xml:space="preserve"> </w:t>
      </w:r>
      <w:proofErr w:type="spellStart"/>
      <w:r w:rsidRPr="003510DF">
        <w:rPr>
          <w:rFonts w:cs="Arial"/>
          <w:lang w:eastAsia="en-ID"/>
        </w:rPr>
        <w:t>digitak</w:t>
      </w:r>
      <w:proofErr w:type="spellEnd"/>
    </w:p>
    <w:p w14:paraId="5F9C2201" w14:textId="77777777" w:rsidR="004C22C8" w:rsidRPr="003510DF" w:rsidRDefault="004C22C8" w:rsidP="004C22C8">
      <w:pPr>
        <w:spacing w:line="240" w:lineRule="auto"/>
        <w:ind w:left="426"/>
        <w:rPr>
          <w:rFonts w:cs="Arial"/>
          <w:lang w:eastAsia="en-ID"/>
        </w:rPr>
      </w:pPr>
      <w:proofErr w:type="gramStart"/>
      <w:r w:rsidRPr="003510DF">
        <w:rPr>
          <w:rFonts w:cs="Arial"/>
          <w:lang w:eastAsia="en-ID"/>
        </w:rPr>
        <w:t xml:space="preserve">2  </w:t>
      </w:r>
      <w:proofErr w:type="spellStart"/>
      <w:r w:rsidRPr="003510DF">
        <w:rPr>
          <w:rFonts w:cs="Arial"/>
          <w:lang w:eastAsia="en-ID"/>
        </w:rPr>
        <w:t>Fungsi</w:t>
      </w:r>
      <w:proofErr w:type="spellEnd"/>
      <w:proofErr w:type="gramEnd"/>
      <w:r w:rsidRPr="003510DF">
        <w:rPr>
          <w:rFonts w:cs="Arial"/>
          <w:lang w:eastAsia="en-ID"/>
        </w:rPr>
        <w:t xml:space="preserve"> Menyusun </w:t>
      </w:r>
      <w:proofErr w:type="spellStart"/>
      <w:r w:rsidRPr="003510DF">
        <w:rPr>
          <w:rFonts w:cs="Arial"/>
          <w:lang w:eastAsia="en-ID"/>
        </w:rPr>
        <w:t>Anggaran</w:t>
      </w:r>
      <w:proofErr w:type="spellEnd"/>
      <w:r w:rsidRPr="003510DF">
        <w:rPr>
          <w:rFonts w:cs="Arial"/>
          <w:lang w:eastAsia="en-ID"/>
        </w:rPr>
        <w:t xml:space="preserve"> </w:t>
      </w:r>
      <w:proofErr w:type="spellStart"/>
      <w:r w:rsidRPr="003510DF">
        <w:rPr>
          <w:rFonts w:cs="Arial"/>
          <w:lang w:eastAsia="en-ID"/>
        </w:rPr>
        <w:t>keuangan</w:t>
      </w:r>
      <w:proofErr w:type="spellEnd"/>
      <w:r w:rsidRPr="003510DF">
        <w:rPr>
          <w:rFonts w:cs="Arial"/>
          <w:lang w:eastAsia="en-ID"/>
        </w:rPr>
        <w:t xml:space="preserve"> </w:t>
      </w:r>
      <w:proofErr w:type="spellStart"/>
      <w:r w:rsidRPr="003510DF">
        <w:rPr>
          <w:rFonts w:cs="Arial"/>
          <w:lang w:eastAsia="en-ID"/>
        </w:rPr>
        <w:t>sesuai</w:t>
      </w:r>
      <w:proofErr w:type="spellEnd"/>
      <w:r w:rsidRPr="003510DF">
        <w:rPr>
          <w:rFonts w:cs="Arial"/>
          <w:lang w:eastAsia="en-ID"/>
        </w:rPr>
        <w:t xml:space="preserve"> SOP</w:t>
      </w:r>
    </w:p>
    <w:p w14:paraId="03D17541" w14:textId="77777777" w:rsidR="004C22C8" w:rsidRPr="003510DF" w:rsidRDefault="004C22C8" w:rsidP="004C22C8">
      <w:pPr>
        <w:spacing w:line="240" w:lineRule="auto"/>
        <w:ind w:left="426"/>
        <w:rPr>
          <w:rFonts w:cs="Arial"/>
          <w:lang w:eastAsia="en-ID"/>
        </w:rPr>
      </w:pPr>
      <w:r w:rsidRPr="003510DF">
        <w:rPr>
          <w:rFonts w:cs="Arial"/>
          <w:lang w:eastAsia="en-ID"/>
        </w:rPr>
        <w:t xml:space="preserve">3. </w:t>
      </w:r>
      <w:proofErr w:type="spellStart"/>
      <w:r w:rsidRPr="003510DF">
        <w:rPr>
          <w:rFonts w:cs="Arial"/>
          <w:lang w:eastAsia="en-ID"/>
        </w:rPr>
        <w:t>Fungsi</w:t>
      </w:r>
      <w:proofErr w:type="spellEnd"/>
      <w:r w:rsidRPr="003510DF">
        <w:rPr>
          <w:rFonts w:cs="Arial"/>
          <w:lang w:eastAsia="en-ID"/>
        </w:rPr>
        <w:t xml:space="preserve"> </w:t>
      </w:r>
      <w:proofErr w:type="spellStart"/>
      <w:r w:rsidRPr="003510DF">
        <w:rPr>
          <w:rFonts w:cs="Arial"/>
          <w:lang w:eastAsia="en-ID"/>
        </w:rPr>
        <w:t>Pengawasan</w:t>
      </w:r>
      <w:proofErr w:type="spellEnd"/>
      <w:r w:rsidRPr="003510DF">
        <w:rPr>
          <w:rFonts w:cs="Arial"/>
          <w:lang w:eastAsia="en-ID"/>
        </w:rPr>
        <w:t xml:space="preserve"> (</w:t>
      </w:r>
      <w:proofErr w:type="spellStart"/>
      <w:r w:rsidRPr="003510DF">
        <w:rPr>
          <w:rFonts w:cs="Arial"/>
          <w:lang w:eastAsia="en-ID"/>
        </w:rPr>
        <w:t>riil</w:t>
      </w:r>
      <w:proofErr w:type="spellEnd"/>
      <w:r w:rsidRPr="003510DF">
        <w:rPr>
          <w:rFonts w:cs="Arial"/>
          <w:lang w:eastAsia="en-ID"/>
        </w:rPr>
        <w:t xml:space="preserve"> time)/ </w:t>
      </w:r>
      <w:proofErr w:type="spellStart"/>
      <w:r w:rsidRPr="003510DF">
        <w:rPr>
          <w:rFonts w:cs="Arial"/>
          <w:lang w:eastAsia="en-ID"/>
        </w:rPr>
        <w:t>Inspektorat</w:t>
      </w:r>
      <w:proofErr w:type="spellEnd"/>
    </w:p>
    <w:p w14:paraId="158BFFE1" w14:textId="4370CCDC" w:rsidR="004C22C8" w:rsidRDefault="004C22C8" w:rsidP="004C22C8">
      <w:pPr>
        <w:spacing w:line="240" w:lineRule="auto"/>
        <w:ind w:left="426"/>
        <w:rPr>
          <w:rFonts w:cs="Arial"/>
          <w:lang w:eastAsia="en-ID"/>
        </w:rPr>
      </w:pPr>
      <w:proofErr w:type="gramStart"/>
      <w:r w:rsidRPr="003510DF">
        <w:rPr>
          <w:rFonts w:cs="Arial"/>
          <w:lang w:eastAsia="en-ID"/>
        </w:rPr>
        <w:t xml:space="preserve">4  </w:t>
      </w:r>
      <w:proofErr w:type="spellStart"/>
      <w:r w:rsidRPr="003510DF">
        <w:rPr>
          <w:rFonts w:cs="Arial"/>
          <w:lang w:eastAsia="en-ID"/>
        </w:rPr>
        <w:t>Fungsi</w:t>
      </w:r>
      <w:proofErr w:type="spellEnd"/>
      <w:proofErr w:type="gramEnd"/>
      <w:r w:rsidRPr="003510DF">
        <w:rPr>
          <w:rFonts w:cs="Arial"/>
          <w:lang w:eastAsia="en-ID"/>
        </w:rPr>
        <w:t xml:space="preserve"> </w:t>
      </w:r>
      <w:proofErr w:type="spellStart"/>
      <w:r w:rsidRPr="003510DF">
        <w:rPr>
          <w:rFonts w:cs="Arial"/>
          <w:lang w:eastAsia="en-ID"/>
        </w:rPr>
        <w:t>Teknologi</w:t>
      </w:r>
      <w:proofErr w:type="spellEnd"/>
      <w:r w:rsidRPr="003510DF">
        <w:rPr>
          <w:rFonts w:cs="Arial"/>
          <w:lang w:eastAsia="en-ID"/>
        </w:rPr>
        <w:t xml:space="preserve"> </w:t>
      </w:r>
      <w:proofErr w:type="spellStart"/>
      <w:r w:rsidRPr="003510DF">
        <w:rPr>
          <w:rFonts w:cs="Arial"/>
          <w:lang w:eastAsia="en-ID"/>
        </w:rPr>
        <w:t>Informasi</w:t>
      </w:r>
      <w:proofErr w:type="spellEnd"/>
      <w:r w:rsidRPr="003510DF">
        <w:rPr>
          <w:rFonts w:cs="Arial"/>
          <w:lang w:eastAsia="en-ID"/>
        </w:rPr>
        <w:t xml:space="preserve"> (TI)</w:t>
      </w:r>
    </w:p>
    <w:p w14:paraId="596FE19F" w14:textId="77777777" w:rsidR="000670DF" w:rsidRPr="003510DF" w:rsidRDefault="000670DF" w:rsidP="004C22C8">
      <w:pPr>
        <w:spacing w:line="240" w:lineRule="auto"/>
        <w:ind w:left="426"/>
        <w:rPr>
          <w:rFonts w:cs="Arial"/>
          <w:lang w:eastAsia="en-ID"/>
        </w:rPr>
      </w:pPr>
    </w:p>
    <w:p w14:paraId="6735B7D0" w14:textId="198492C1" w:rsidR="004C22C8" w:rsidRPr="003510DF" w:rsidRDefault="002652AD" w:rsidP="000670DF">
      <w:pPr>
        <w:keepNext/>
        <w:keepLines/>
        <w:spacing w:line="240" w:lineRule="auto"/>
        <w:outlineLvl w:val="1"/>
        <w:rPr>
          <w:rFonts w:eastAsiaTheme="majorEastAsia" w:cstheme="majorBidi"/>
          <w:b/>
          <w:szCs w:val="26"/>
          <w14:ligatures w14:val="none"/>
        </w:rPr>
      </w:pPr>
      <w:bookmarkStart w:id="316" w:name="_Toc199568678"/>
      <w:bookmarkStart w:id="317" w:name="_Toc199569387"/>
      <w:bookmarkStart w:id="318" w:name="_Toc199659320"/>
      <w:bookmarkStart w:id="319" w:name="_Toc199661359"/>
      <w:bookmarkStart w:id="320" w:name="_Toc199661741"/>
      <w:bookmarkStart w:id="321" w:name="_Toc199667262"/>
      <w:bookmarkStart w:id="322" w:name="_Toc201506676"/>
      <w:bookmarkStart w:id="323" w:name="_Toc201596738"/>
      <w:bookmarkStart w:id="324" w:name="_Toc203773631"/>
      <w:bookmarkStart w:id="325" w:name="_Toc203832393"/>
      <w:bookmarkStart w:id="326" w:name="_Toc204516249"/>
      <w:bookmarkStart w:id="327" w:name="_Toc204522755"/>
      <w:r>
        <w:rPr>
          <w:rFonts w:eastAsiaTheme="majorEastAsia" w:cstheme="majorBidi"/>
          <w:b/>
          <w:szCs w:val="26"/>
          <w14:ligatures w14:val="none"/>
        </w:rPr>
        <w:t xml:space="preserve">9. </w:t>
      </w:r>
      <w:r w:rsidR="004C22C8" w:rsidRPr="003510DF">
        <w:rPr>
          <w:rFonts w:eastAsiaTheme="majorEastAsia" w:cstheme="majorBidi"/>
          <w:b/>
          <w:szCs w:val="26"/>
          <w14:ligatures w14:val="none"/>
        </w:rPr>
        <w:t xml:space="preserve">Kesimpulan Expert </w:t>
      </w:r>
      <w:proofErr w:type="spellStart"/>
      <w:r w:rsidR="004C22C8" w:rsidRPr="003510DF">
        <w:rPr>
          <w:rFonts w:eastAsiaTheme="majorEastAsia" w:cstheme="majorBidi"/>
          <w:b/>
          <w:szCs w:val="26"/>
          <w14:ligatures w14:val="none"/>
        </w:rPr>
        <w:t>Judment</w:t>
      </w:r>
      <w:bookmarkEnd w:id="316"/>
      <w:bookmarkEnd w:id="317"/>
      <w:bookmarkEnd w:id="318"/>
      <w:bookmarkEnd w:id="319"/>
      <w:bookmarkEnd w:id="320"/>
      <w:bookmarkEnd w:id="321"/>
      <w:bookmarkEnd w:id="322"/>
      <w:bookmarkEnd w:id="323"/>
      <w:bookmarkEnd w:id="324"/>
      <w:bookmarkEnd w:id="325"/>
      <w:bookmarkEnd w:id="326"/>
      <w:bookmarkEnd w:id="327"/>
      <w:proofErr w:type="spellEnd"/>
    </w:p>
    <w:p w14:paraId="12D9935D" w14:textId="77777777" w:rsidR="004C22C8" w:rsidRDefault="004C22C8" w:rsidP="000670DF">
      <w:pPr>
        <w:spacing w:line="240" w:lineRule="auto"/>
        <w:rPr>
          <w:rFonts w:cs="Arial"/>
          <w:lang w:eastAsia="en-ID"/>
        </w:rPr>
      </w:pPr>
      <w:proofErr w:type="spellStart"/>
      <w:r w:rsidRPr="003510DF">
        <w:rPr>
          <w:rFonts w:cs="Arial"/>
          <w:lang w:eastAsia="en-ID"/>
          <w14:ligatures w14:val="none"/>
        </w:rPr>
        <w:t>Pengambilan</w:t>
      </w:r>
      <w:proofErr w:type="spellEnd"/>
      <w:r w:rsidRPr="003510DF">
        <w:rPr>
          <w:rFonts w:cs="Arial"/>
          <w:lang w:eastAsia="en-ID"/>
          <w14:ligatures w14:val="none"/>
        </w:rPr>
        <w:t xml:space="preserve"> </w:t>
      </w:r>
      <w:proofErr w:type="spellStart"/>
      <w:r w:rsidRPr="003510DF">
        <w:rPr>
          <w:rFonts w:cs="Arial"/>
          <w:lang w:eastAsia="en-ID"/>
          <w14:ligatures w14:val="none"/>
        </w:rPr>
        <w:t>kesimpulan</w:t>
      </w:r>
      <w:proofErr w:type="spellEnd"/>
      <w:r w:rsidRPr="003510DF">
        <w:rPr>
          <w:rFonts w:cs="Arial"/>
          <w:lang w:eastAsia="en-ID"/>
          <w14:ligatures w14:val="none"/>
        </w:rPr>
        <w:t xml:space="preserve"> </w:t>
      </w:r>
      <w:proofErr w:type="spellStart"/>
      <w:r w:rsidRPr="003510DF">
        <w:rPr>
          <w:rFonts w:cs="Arial"/>
          <w:lang w:eastAsia="en-ID"/>
          <w14:ligatures w14:val="none"/>
        </w:rPr>
        <w:t>penelitian</w:t>
      </w:r>
      <w:proofErr w:type="spellEnd"/>
      <w:r w:rsidRPr="003510DF">
        <w:rPr>
          <w:rFonts w:cs="Arial"/>
          <w:lang w:eastAsia="en-ID"/>
          <w14:ligatures w14:val="none"/>
        </w:rPr>
        <w:t xml:space="preserve"> </w:t>
      </w:r>
      <w:proofErr w:type="spellStart"/>
      <w:r w:rsidRPr="003510DF">
        <w:rPr>
          <w:rFonts w:cs="Arial"/>
          <w:lang w:eastAsia="en-ID"/>
          <w14:ligatures w14:val="none"/>
        </w:rPr>
        <w:t>dengan</w:t>
      </w:r>
      <w:proofErr w:type="spellEnd"/>
      <w:r w:rsidRPr="003510DF">
        <w:rPr>
          <w:rFonts w:cs="Arial"/>
          <w:lang w:eastAsia="en-ID"/>
          <w14:ligatures w14:val="none"/>
        </w:rPr>
        <w:t xml:space="preserve"> </w:t>
      </w:r>
      <w:proofErr w:type="spellStart"/>
      <w:r w:rsidRPr="003510DF">
        <w:rPr>
          <w:rFonts w:cs="Arial"/>
          <w:lang w:eastAsia="en-ID"/>
          <w14:ligatures w14:val="none"/>
        </w:rPr>
        <w:t>metode</w:t>
      </w:r>
      <w:proofErr w:type="spellEnd"/>
      <w:r w:rsidRPr="003510DF">
        <w:rPr>
          <w:rFonts w:cs="Arial"/>
          <w:lang w:eastAsia="en-ID"/>
          <w14:ligatures w14:val="none"/>
        </w:rPr>
        <w:t xml:space="preserve"> </w:t>
      </w:r>
      <w:proofErr w:type="spellStart"/>
      <w:r w:rsidRPr="003510DF">
        <w:rPr>
          <w:rFonts w:cs="Arial"/>
          <w:lang w:eastAsia="en-ID"/>
          <w14:ligatures w14:val="none"/>
        </w:rPr>
        <w:t>kualitatif</w:t>
      </w:r>
      <w:proofErr w:type="spellEnd"/>
      <w:r w:rsidRPr="003510DF">
        <w:rPr>
          <w:rFonts w:cs="Arial"/>
          <w:lang w:eastAsia="en-ID"/>
          <w14:ligatures w14:val="none"/>
        </w:rPr>
        <w:t xml:space="preserve">, </w:t>
      </w:r>
      <w:proofErr w:type="spellStart"/>
      <w:r w:rsidRPr="003510DF">
        <w:rPr>
          <w:rFonts w:cs="Arial"/>
          <w:lang w:eastAsia="en-ID"/>
          <w14:ligatures w14:val="none"/>
        </w:rPr>
        <w:t>memang</w:t>
      </w:r>
      <w:proofErr w:type="spellEnd"/>
      <w:r w:rsidRPr="003510DF">
        <w:rPr>
          <w:rFonts w:cs="Arial"/>
          <w:lang w:eastAsia="en-ID"/>
          <w14:ligatures w14:val="none"/>
        </w:rPr>
        <w:t xml:space="preserve"> </w:t>
      </w:r>
      <w:proofErr w:type="spellStart"/>
      <w:r w:rsidRPr="003510DF">
        <w:rPr>
          <w:rFonts w:cs="Arial"/>
          <w:lang w:eastAsia="en-ID"/>
          <w14:ligatures w14:val="none"/>
        </w:rPr>
        <w:t>tidak</w:t>
      </w:r>
      <w:proofErr w:type="spellEnd"/>
      <w:r w:rsidRPr="003510DF">
        <w:rPr>
          <w:rFonts w:cs="Arial"/>
          <w:lang w:eastAsia="en-ID"/>
          <w14:ligatures w14:val="none"/>
        </w:rPr>
        <w:t xml:space="preserve"> </w:t>
      </w:r>
      <w:proofErr w:type="spellStart"/>
      <w:r w:rsidRPr="003510DF">
        <w:rPr>
          <w:rFonts w:cs="Arial"/>
          <w:lang w:eastAsia="en-ID"/>
          <w14:ligatures w14:val="none"/>
        </w:rPr>
        <w:t>mengikuti</w:t>
      </w:r>
      <w:proofErr w:type="spellEnd"/>
      <w:r w:rsidRPr="003510DF">
        <w:rPr>
          <w:rFonts w:cs="Arial"/>
          <w:lang w:eastAsia="en-ID"/>
          <w14:ligatures w14:val="none"/>
        </w:rPr>
        <w:t xml:space="preserve"> </w:t>
      </w:r>
      <w:proofErr w:type="spellStart"/>
      <w:r w:rsidRPr="003510DF">
        <w:rPr>
          <w:rFonts w:cs="Arial"/>
          <w:lang w:eastAsia="en-ID"/>
          <w14:ligatures w14:val="none"/>
        </w:rPr>
        <w:t>pola</w:t>
      </w:r>
      <w:proofErr w:type="spellEnd"/>
      <w:r w:rsidRPr="003510DF">
        <w:rPr>
          <w:rFonts w:cs="Arial"/>
          <w:lang w:eastAsia="en-ID"/>
          <w14:ligatures w14:val="none"/>
        </w:rPr>
        <w:t xml:space="preserve"> </w:t>
      </w:r>
      <w:proofErr w:type="spellStart"/>
      <w:r w:rsidRPr="003510DF">
        <w:rPr>
          <w:rFonts w:cs="Arial"/>
          <w:lang w:eastAsia="en-ID"/>
          <w14:ligatures w14:val="none"/>
        </w:rPr>
        <w:t>generalisasi</w:t>
      </w:r>
      <w:proofErr w:type="spellEnd"/>
      <w:r w:rsidRPr="003510DF">
        <w:rPr>
          <w:rFonts w:cs="Arial"/>
          <w:lang w:eastAsia="en-ID"/>
          <w14:ligatures w14:val="none"/>
        </w:rPr>
        <w:t xml:space="preserve"> </w:t>
      </w:r>
      <w:proofErr w:type="spellStart"/>
      <w:r w:rsidRPr="003510DF">
        <w:rPr>
          <w:rFonts w:cs="Arial"/>
          <w:lang w:eastAsia="en-ID"/>
          <w14:ligatures w14:val="none"/>
        </w:rPr>
        <w:t>statistik</w:t>
      </w:r>
      <w:proofErr w:type="spellEnd"/>
      <w:r w:rsidRPr="003510DF">
        <w:rPr>
          <w:rFonts w:cs="Arial"/>
          <w:lang w:eastAsia="en-ID"/>
          <w14:ligatures w14:val="none"/>
        </w:rPr>
        <w:t xml:space="preserve"> </w:t>
      </w:r>
      <w:proofErr w:type="spellStart"/>
      <w:r w:rsidRPr="003510DF">
        <w:rPr>
          <w:rFonts w:cs="Arial"/>
          <w:lang w:eastAsia="en-ID"/>
          <w14:ligatures w14:val="none"/>
        </w:rPr>
        <w:t>seperti</w:t>
      </w:r>
      <w:proofErr w:type="spellEnd"/>
      <w:r w:rsidRPr="003510DF">
        <w:rPr>
          <w:rFonts w:cs="Arial"/>
          <w:lang w:eastAsia="en-ID"/>
          <w14:ligatures w14:val="none"/>
        </w:rPr>
        <w:t xml:space="preserve"> </w:t>
      </w:r>
      <w:proofErr w:type="spellStart"/>
      <w:r w:rsidRPr="003510DF">
        <w:rPr>
          <w:rFonts w:cs="Arial"/>
          <w:lang w:eastAsia="en-ID"/>
          <w14:ligatures w14:val="none"/>
        </w:rPr>
        <w:t>dalam</w:t>
      </w:r>
      <w:proofErr w:type="spellEnd"/>
      <w:r w:rsidRPr="003510DF">
        <w:rPr>
          <w:rFonts w:cs="Arial"/>
          <w:lang w:eastAsia="en-ID"/>
          <w14:ligatures w14:val="none"/>
        </w:rPr>
        <w:t xml:space="preserve"> </w:t>
      </w:r>
      <w:proofErr w:type="spellStart"/>
      <w:r w:rsidRPr="003510DF">
        <w:rPr>
          <w:rFonts w:cs="Arial"/>
          <w:lang w:eastAsia="en-ID"/>
          <w14:ligatures w14:val="none"/>
        </w:rPr>
        <w:t>metode</w:t>
      </w:r>
      <w:proofErr w:type="spellEnd"/>
      <w:r w:rsidRPr="003510DF">
        <w:rPr>
          <w:rFonts w:cs="Arial"/>
          <w:lang w:eastAsia="en-ID"/>
          <w14:ligatures w14:val="none"/>
        </w:rPr>
        <w:t xml:space="preserve"> </w:t>
      </w:r>
      <w:proofErr w:type="spellStart"/>
      <w:r w:rsidRPr="003510DF">
        <w:rPr>
          <w:rFonts w:cs="Arial"/>
          <w:lang w:eastAsia="en-ID"/>
          <w14:ligatures w14:val="none"/>
        </w:rPr>
        <w:t>kuantitatif</w:t>
      </w:r>
      <w:proofErr w:type="spellEnd"/>
      <w:r w:rsidRPr="003510DF">
        <w:rPr>
          <w:rFonts w:cs="Arial"/>
          <w:lang w:eastAsia="en-ID"/>
          <w14:ligatures w14:val="none"/>
        </w:rPr>
        <w:t xml:space="preserve">. </w:t>
      </w:r>
      <w:proofErr w:type="spellStart"/>
      <w:r w:rsidRPr="003510DF">
        <w:rPr>
          <w:rFonts w:cs="Arial"/>
          <w:lang w:eastAsia="en-ID"/>
          <w14:ligatures w14:val="none"/>
        </w:rPr>
        <w:lastRenderedPageBreak/>
        <w:t>Sebaliknya</w:t>
      </w:r>
      <w:proofErr w:type="spellEnd"/>
      <w:r w:rsidRPr="003510DF">
        <w:rPr>
          <w:rFonts w:cs="Arial"/>
          <w:lang w:eastAsia="en-ID"/>
          <w14:ligatures w14:val="none"/>
        </w:rPr>
        <w:t xml:space="preserve">, </w:t>
      </w:r>
      <w:proofErr w:type="spellStart"/>
      <w:r w:rsidRPr="003510DF">
        <w:rPr>
          <w:rFonts w:cs="Arial"/>
          <w:lang w:eastAsia="en-ID"/>
          <w14:ligatures w14:val="none"/>
        </w:rPr>
        <w:t>kesimpulan</w:t>
      </w:r>
      <w:proofErr w:type="spellEnd"/>
      <w:r w:rsidRPr="003510DF">
        <w:rPr>
          <w:rFonts w:cs="Arial"/>
          <w:lang w:eastAsia="en-ID"/>
          <w14:ligatures w14:val="none"/>
        </w:rPr>
        <w:t xml:space="preserve"> </w:t>
      </w:r>
      <w:proofErr w:type="spellStart"/>
      <w:r w:rsidRPr="003510DF">
        <w:rPr>
          <w:rFonts w:cs="Arial"/>
          <w:lang w:eastAsia="en-ID"/>
          <w14:ligatures w14:val="none"/>
        </w:rPr>
        <w:t>dalam</w:t>
      </w:r>
      <w:proofErr w:type="spellEnd"/>
      <w:r w:rsidRPr="003510DF">
        <w:rPr>
          <w:rFonts w:cs="Arial"/>
          <w:lang w:eastAsia="en-ID"/>
          <w14:ligatures w14:val="none"/>
        </w:rPr>
        <w:t xml:space="preserve"> </w:t>
      </w:r>
      <w:proofErr w:type="spellStart"/>
      <w:r w:rsidRPr="003510DF">
        <w:rPr>
          <w:rFonts w:cs="Arial"/>
          <w:lang w:eastAsia="en-ID"/>
          <w14:ligatures w14:val="none"/>
        </w:rPr>
        <w:t>metode</w:t>
      </w:r>
      <w:proofErr w:type="spellEnd"/>
      <w:r w:rsidRPr="003510DF">
        <w:rPr>
          <w:rFonts w:cs="Arial"/>
          <w:lang w:eastAsia="en-ID"/>
          <w14:ligatures w14:val="none"/>
        </w:rPr>
        <w:t xml:space="preserve"> </w:t>
      </w:r>
      <w:proofErr w:type="spellStart"/>
      <w:r w:rsidRPr="003510DF">
        <w:rPr>
          <w:rFonts w:cs="Arial"/>
          <w:lang w:eastAsia="en-ID"/>
          <w14:ligatures w14:val="none"/>
        </w:rPr>
        <w:t>kualitatif</w:t>
      </w:r>
      <w:proofErr w:type="spellEnd"/>
      <w:r w:rsidRPr="003510DF">
        <w:rPr>
          <w:rFonts w:cs="Arial"/>
          <w:lang w:eastAsia="en-ID"/>
          <w14:ligatures w14:val="none"/>
        </w:rPr>
        <w:t xml:space="preserve"> </w:t>
      </w:r>
      <w:proofErr w:type="spellStart"/>
      <w:r w:rsidRPr="003510DF">
        <w:rPr>
          <w:rFonts w:cs="Arial"/>
          <w:lang w:eastAsia="en-ID"/>
          <w14:ligatures w14:val="none"/>
        </w:rPr>
        <w:t>lebih</w:t>
      </w:r>
      <w:proofErr w:type="spellEnd"/>
      <w:r w:rsidRPr="003510DF">
        <w:rPr>
          <w:rFonts w:cs="Arial"/>
          <w:lang w:eastAsia="en-ID"/>
          <w14:ligatures w14:val="none"/>
        </w:rPr>
        <w:t xml:space="preserve"> </w:t>
      </w:r>
      <w:proofErr w:type="spellStart"/>
      <w:r w:rsidRPr="003510DF">
        <w:rPr>
          <w:rFonts w:cs="Arial"/>
          <w:lang w:eastAsia="en-ID"/>
          <w14:ligatures w14:val="none"/>
        </w:rPr>
        <w:t>bersifat</w:t>
      </w:r>
      <w:proofErr w:type="spellEnd"/>
      <w:r w:rsidRPr="003510DF">
        <w:rPr>
          <w:rFonts w:cs="Arial"/>
          <w:lang w:eastAsia="en-ID"/>
          <w14:ligatures w14:val="none"/>
        </w:rPr>
        <w:t xml:space="preserve"> </w:t>
      </w:r>
      <w:proofErr w:type="spellStart"/>
      <w:r w:rsidRPr="003510DF">
        <w:rPr>
          <w:rFonts w:cs="Arial"/>
          <w:lang w:eastAsia="en-ID"/>
          <w14:ligatures w14:val="none"/>
        </w:rPr>
        <w:t>interpretatif</w:t>
      </w:r>
      <w:proofErr w:type="spellEnd"/>
      <w:r w:rsidRPr="003510DF">
        <w:rPr>
          <w:rFonts w:cs="Arial"/>
          <w:lang w:eastAsia="en-ID"/>
          <w14:ligatures w14:val="none"/>
        </w:rPr>
        <w:t xml:space="preserve">, </w:t>
      </w:r>
      <w:proofErr w:type="spellStart"/>
      <w:r w:rsidRPr="003510DF">
        <w:rPr>
          <w:rFonts w:cs="Arial"/>
          <w:lang w:eastAsia="en-ID"/>
          <w14:ligatures w14:val="none"/>
        </w:rPr>
        <w:t>kontekstual</w:t>
      </w:r>
      <w:proofErr w:type="spellEnd"/>
      <w:r w:rsidRPr="003510DF">
        <w:rPr>
          <w:rFonts w:cs="Arial"/>
          <w:lang w:eastAsia="en-ID"/>
          <w14:ligatures w14:val="none"/>
        </w:rPr>
        <w:t xml:space="preserve">, dan </w:t>
      </w:r>
      <w:proofErr w:type="spellStart"/>
      <w:r w:rsidRPr="003510DF">
        <w:rPr>
          <w:rFonts w:cs="Arial"/>
          <w:lang w:eastAsia="en-ID"/>
          <w14:ligatures w14:val="none"/>
        </w:rPr>
        <w:t>mendalam</w:t>
      </w:r>
      <w:proofErr w:type="spellEnd"/>
      <w:r w:rsidRPr="003510DF">
        <w:rPr>
          <w:rFonts w:cs="Arial"/>
          <w:lang w:eastAsia="en-ID"/>
          <w14:ligatures w14:val="none"/>
        </w:rPr>
        <w:t xml:space="preserve">. Salah </w:t>
      </w:r>
      <w:proofErr w:type="spellStart"/>
      <w:r w:rsidRPr="003510DF">
        <w:rPr>
          <w:rFonts w:cs="Arial"/>
          <w:lang w:eastAsia="en-ID"/>
          <w14:ligatures w14:val="none"/>
        </w:rPr>
        <w:t>satu</w:t>
      </w:r>
      <w:proofErr w:type="spellEnd"/>
      <w:r w:rsidRPr="003510DF">
        <w:rPr>
          <w:rFonts w:cs="Arial"/>
          <w:lang w:eastAsia="en-ID"/>
          <w14:ligatures w14:val="none"/>
        </w:rPr>
        <w:t xml:space="preserve"> </w:t>
      </w:r>
      <w:proofErr w:type="spellStart"/>
      <w:r w:rsidRPr="003510DF">
        <w:rPr>
          <w:rFonts w:cs="Arial"/>
          <w:lang w:eastAsia="en-ID"/>
          <w14:ligatures w14:val="none"/>
        </w:rPr>
        <w:t>pendekatan</w:t>
      </w:r>
      <w:proofErr w:type="spellEnd"/>
      <w:r w:rsidRPr="003510DF">
        <w:rPr>
          <w:rFonts w:cs="Arial"/>
          <w:lang w:eastAsia="en-ID"/>
          <w14:ligatures w14:val="none"/>
        </w:rPr>
        <w:t xml:space="preserve"> </w:t>
      </w:r>
      <w:proofErr w:type="spellStart"/>
      <w:r w:rsidRPr="003510DF">
        <w:rPr>
          <w:rFonts w:cs="Arial"/>
          <w:lang w:eastAsia="en-ID"/>
          <w14:ligatures w14:val="none"/>
        </w:rPr>
        <w:t>dalam</w:t>
      </w:r>
      <w:proofErr w:type="spellEnd"/>
      <w:r w:rsidRPr="003510DF">
        <w:rPr>
          <w:rFonts w:cs="Arial"/>
          <w:lang w:eastAsia="en-ID"/>
          <w14:ligatures w14:val="none"/>
        </w:rPr>
        <w:t xml:space="preserve"> </w:t>
      </w:r>
      <w:proofErr w:type="spellStart"/>
      <w:r w:rsidRPr="003510DF">
        <w:rPr>
          <w:rFonts w:cs="Arial"/>
          <w:lang w:eastAsia="en-ID"/>
          <w14:ligatures w14:val="none"/>
        </w:rPr>
        <w:t>penarikan</w:t>
      </w:r>
      <w:proofErr w:type="spellEnd"/>
      <w:r w:rsidRPr="003510DF">
        <w:rPr>
          <w:rFonts w:cs="Arial"/>
          <w:lang w:eastAsia="en-ID"/>
          <w14:ligatures w14:val="none"/>
        </w:rPr>
        <w:t xml:space="preserve"> </w:t>
      </w:r>
      <w:proofErr w:type="spellStart"/>
      <w:r w:rsidRPr="003510DF">
        <w:rPr>
          <w:rFonts w:cs="Arial"/>
          <w:lang w:eastAsia="en-ID"/>
          <w14:ligatures w14:val="none"/>
        </w:rPr>
        <w:t>kesimpulan</w:t>
      </w:r>
      <w:proofErr w:type="spellEnd"/>
      <w:r w:rsidRPr="003510DF">
        <w:rPr>
          <w:rFonts w:cs="Arial"/>
          <w:lang w:eastAsia="en-ID"/>
          <w14:ligatures w14:val="none"/>
        </w:rPr>
        <w:t xml:space="preserve"> </w:t>
      </w:r>
      <w:proofErr w:type="spellStart"/>
      <w:r w:rsidRPr="003510DF">
        <w:rPr>
          <w:rFonts w:cs="Arial"/>
          <w:lang w:eastAsia="en-ID"/>
          <w14:ligatures w14:val="none"/>
        </w:rPr>
        <w:t>ini</w:t>
      </w:r>
      <w:proofErr w:type="spellEnd"/>
      <w:r w:rsidRPr="003510DF">
        <w:rPr>
          <w:rFonts w:cs="Arial"/>
          <w:lang w:eastAsia="en-ID"/>
          <w14:ligatures w14:val="none"/>
        </w:rPr>
        <w:t xml:space="preserve"> </w:t>
      </w:r>
      <w:proofErr w:type="spellStart"/>
      <w:r w:rsidRPr="003510DF">
        <w:rPr>
          <w:rFonts w:cs="Arial"/>
          <w:lang w:eastAsia="en-ID"/>
          <w14:ligatures w14:val="none"/>
        </w:rPr>
        <w:t>adalah</w:t>
      </w:r>
      <w:proofErr w:type="spellEnd"/>
      <w:r w:rsidRPr="003510DF">
        <w:rPr>
          <w:rFonts w:cs="Arial"/>
          <w:lang w:eastAsia="en-ID"/>
          <w14:ligatures w14:val="none"/>
        </w:rPr>
        <w:t xml:space="preserve"> </w:t>
      </w:r>
      <w:proofErr w:type="spellStart"/>
      <w:r w:rsidRPr="003510DF">
        <w:rPr>
          <w:rFonts w:cs="Arial"/>
          <w:lang w:eastAsia="en-ID"/>
          <w14:ligatures w14:val="none"/>
        </w:rPr>
        <w:t>melalui</w:t>
      </w:r>
      <w:proofErr w:type="spellEnd"/>
      <w:r w:rsidRPr="003510DF">
        <w:rPr>
          <w:rFonts w:cs="Arial"/>
          <w:lang w:eastAsia="en-ID"/>
          <w14:ligatures w14:val="none"/>
        </w:rPr>
        <w:t xml:space="preserve"> expert judgment </w:t>
      </w:r>
    </w:p>
    <w:p w14:paraId="3FF7005F" w14:textId="77777777" w:rsidR="004C22C8" w:rsidRPr="003510DF" w:rsidRDefault="004C22C8" w:rsidP="004C22C8">
      <w:pPr>
        <w:spacing w:line="240" w:lineRule="auto"/>
        <w:rPr>
          <w:rFonts w:cs="Arial"/>
          <w:lang w:eastAsia="en-ID"/>
          <w14:ligatures w14:val="none"/>
        </w:rPr>
      </w:pPr>
      <w:r w:rsidRPr="003510DF">
        <w:rPr>
          <w:rFonts w:cs="Arial"/>
          <w:lang w:eastAsia="en-ID"/>
          <w14:ligatures w14:val="none"/>
        </w:rPr>
        <w:t xml:space="preserve">Expert Judgment </w:t>
      </w:r>
      <w:proofErr w:type="spellStart"/>
      <w:r w:rsidRPr="003510DF">
        <w:rPr>
          <w:rFonts w:cs="Arial"/>
          <w:lang w:eastAsia="en-ID"/>
          <w14:ligatures w14:val="none"/>
        </w:rPr>
        <w:t>ini</w:t>
      </w:r>
      <w:proofErr w:type="spellEnd"/>
      <w:r w:rsidRPr="003510DF">
        <w:rPr>
          <w:rFonts w:cs="Arial"/>
          <w:lang w:eastAsia="en-ID"/>
          <w14:ligatures w14:val="none"/>
        </w:rPr>
        <w:t xml:space="preserve"> </w:t>
      </w:r>
      <w:proofErr w:type="spellStart"/>
      <w:r w:rsidRPr="003510DF">
        <w:rPr>
          <w:rFonts w:cs="Arial"/>
          <w:lang w:eastAsia="en-ID"/>
          <w14:ligatures w14:val="none"/>
        </w:rPr>
        <w:t>terdiri</w:t>
      </w:r>
      <w:proofErr w:type="spellEnd"/>
      <w:r w:rsidRPr="003510DF">
        <w:rPr>
          <w:rFonts w:cs="Arial"/>
          <w:lang w:eastAsia="en-ID"/>
          <w14:ligatures w14:val="none"/>
        </w:rPr>
        <w:t xml:space="preserve"> </w:t>
      </w:r>
      <w:proofErr w:type="spellStart"/>
      <w:r w:rsidRPr="003510DF">
        <w:rPr>
          <w:rFonts w:cs="Arial"/>
          <w:lang w:eastAsia="en-ID"/>
          <w14:ligatures w14:val="none"/>
        </w:rPr>
        <w:t>dari</w:t>
      </w:r>
      <w:proofErr w:type="spellEnd"/>
    </w:p>
    <w:p w14:paraId="01D60F16" w14:textId="77777777" w:rsidR="004C22C8" w:rsidRPr="003510DF" w:rsidRDefault="004C22C8">
      <w:pPr>
        <w:numPr>
          <w:ilvl w:val="0"/>
          <w:numId w:val="16"/>
        </w:numPr>
        <w:spacing w:line="240" w:lineRule="auto"/>
        <w:rPr>
          <w:rFonts w:cs="Arial"/>
          <w:lang w:eastAsia="en-ID"/>
          <w14:ligatures w14:val="none"/>
        </w:rPr>
      </w:pPr>
      <w:r w:rsidRPr="003510DF">
        <w:rPr>
          <w:rFonts w:cs="Arial"/>
          <w:lang w:eastAsia="en-ID"/>
          <w14:ligatures w14:val="none"/>
        </w:rPr>
        <w:t xml:space="preserve">Expert Judgment </w:t>
      </w:r>
      <w:proofErr w:type="spellStart"/>
      <w:r w:rsidRPr="003510DF">
        <w:rPr>
          <w:rFonts w:cs="Arial"/>
          <w:lang w:eastAsia="en-ID"/>
          <w14:ligatures w14:val="none"/>
        </w:rPr>
        <w:t>bidang</w:t>
      </w:r>
      <w:proofErr w:type="spellEnd"/>
      <w:r w:rsidRPr="003510DF">
        <w:rPr>
          <w:rFonts w:cs="Arial"/>
          <w:lang w:eastAsia="en-ID"/>
          <w14:ligatures w14:val="none"/>
        </w:rPr>
        <w:t xml:space="preserve"> </w:t>
      </w:r>
      <w:proofErr w:type="spellStart"/>
      <w:r w:rsidRPr="003510DF">
        <w:rPr>
          <w:rFonts w:cs="Arial"/>
          <w:lang w:eastAsia="en-ID"/>
          <w14:ligatures w14:val="none"/>
        </w:rPr>
        <w:t>Akademis</w:t>
      </w:r>
      <w:proofErr w:type="spellEnd"/>
    </w:p>
    <w:p w14:paraId="0C0D78EA" w14:textId="77777777" w:rsidR="004C22C8" w:rsidRPr="003510DF" w:rsidRDefault="004C22C8">
      <w:pPr>
        <w:numPr>
          <w:ilvl w:val="0"/>
          <w:numId w:val="16"/>
        </w:numPr>
        <w:spacing w:line="240" w:lineRule="auto"/>
        <w:rPr>
          <w:rFonts w:cs="Arial"/>
          <w:lang w:eastAsia="en-ID"/>
          <w14:ligatures w14:val="none"/>
        </w:rPr>
      </w:pPr>
      <w:r w:rsidRPr="003510DF">
        <w:rPr>
          <w:rFonts w:cs="Arial"/>
          <w:lang w:eastAsia="en-ID"/>
          <w14:ligatures w14:val="none"/>
        </w:rPr>
        <w:t xml:space="preserve">Expert Judgment </w:t>
      </w:r>
      <w:proofErr w:type="spellStart"/>
      <w:r w:rsidRPr="003510DF">
        <w:rPr>
          <w:rFonts w:cs="Arial"/>
          <w:lang w:eastAsia="en-ID"/>
          <w14:ligatures w14:val="none"/>
        </w:rPr>
        <w:t>Praktisi</w:t>
      </w:r>
      <w:proofErr w:type="spellEnd"/>
      <w:r w:rsidRPr="003510DF">
        <w:rPr>
          <w:rFonts w:cs="Arial"/>
          <w:lang w:eastAsia="en-ID"/>
          <w14:ligatures w14:val="none"/>
        </w:rPr>
        <w:t>, dan</w:t>
      </w:r>
    </w:p>
    <w:p w14:paraId="7BE46C24" w14:textId="77777777" w:rsidR="004C22C8" w:rsidRPr="003510DF" w:rsidRDefault="004C22C8">
      <w:pPr>
        <w:numPr>
          <w:ilvl w:val="0"/>
          <w:numId w:val="16"/>
        </w:numPr>
        <w:spacing w:line="240" w:lineRule="auto"/>
        <w:rPr>
          <w:rFonts w:cs="Arial"/>
          <w:lang w:eastAsia="en-ID"/>
          <w14:ligatures w14:val="none"/>
        </w:rPr>
      </w:pPr>
      <w:r w:rsidRPr="003510DF">
        <w:rPr>
          <w:rFonts w:cs="Arial"/>
          <w:lang w:eastAsia="en-ID"/>
          <w14:ligatures w14:val="none"/>
        </w:rPr>
        <w:t xml:space="preserve">Expert Judgment </w:t>
      </w:r>
      <w:proofErr w:type="spellStart"/>
      <w:r w:rsidRPr="003510DF">
        <w:rPr>
          <w:rFonts w:cs="Arial"/>
          <w:lang w:eastAsia="en-ID"/>
          <w14:ligatures w14:val="none"/>
        </w:rPr>
        <w:t>Pengamat</w:t>
      </w:r>
      <w:proofErr w:type="spellEnd"/>
      <w:r w:rsidRPr="003510DF">
        <w:rPr>
          <w:rFonts w:cs="Arial"/>
          <w:lang w:eastAsia="en-ID"/>
          <w14:ligatures w14:val="none"/>
        </w:rPr>
        <w:t xml:space="preserve"> MPR-RI</w:t>
      </w:r>
    </w:p>
    <w:p w14:paraId="2BDB45D1" w14:textId="77777777" w:rsidR="004C22C8" w:rsidRPr="003510DF" w:rsidRDefault="004C22C8" w:rsidP="004C22C8">
      <w:pPr>
        <w:spacing w:line="240" w:lineRule="auto"/>
        <w:rPr>
          <w:rFonts w:cs="Arial"/>
          <w:lang w:eastAsia="en-ID"/>
          <w14:ligatures w14:val="none"/>
        </w:rPr>
      </w:pPr>
      <w:r w:rsidRPr="003510DF">
        <w:rPr>
          <w:rFonts w:eastAsiaTheme="majorEastAsia"/>
          <w14:ligatures w14:val="none"/>
        </w:rPr>
        <w:t xml:space="preserve">Kesimpulan Expert </w:t>
      </w:r>
      <w:proofErr w:type="gramStart"/>
      <w:r w:rsidRPr="003510DF">
        <w:rPr>
          <w:rFonts w:eastAsiaTheme="majorEastAsia"/>
          <w14:ligatures w14:val="none"/>
        </w:rPr>
        <w:t>Judgment ,</w:t>
      </w:r>
      <w:proofErr w:type="gramEnd"/>
      <w:r w:rsidRPr="003510DF">
        <w:rPr>
          <w:rFonts w:eastAsiaTheme="majorEastAsia"/>
          <w14:ligatures w14:val="none"/>
        </w:rPr>
        <w:t xml:space="preserve"> yang </w:t>
      </w:r>
      <w:proofErr w:type="spellStart"/>
      <w:r w:rsidRPr="003510DF">
        <w:rPr>
          <w:rFonts w:eastAsiaTheme="majorEastAsia"/>
          <w14:ligatures w14:val="none"/>
        </w:rPr>
        <w:t>diambil</w:t>
      </w:r>
      <w:proofErr w:type="spellEnd"/>
      <w:r w:rsidRPr="003510DF">
        <w:rPr>
          <w:rFonts w:eastAsiaTheme="majorEastAsia"/>
          <w14:ligatures w14:val="none"/>
        </w:rPr>
        <w:t xml:space="preserve"> </w:t>
      </w:r>
      <w:proofErr w:type="spellStart"/>
      <w:r w:rsidRPr="003510DF">
        <w:rPr>
          <w:rFonts w:eastAsiaTheme="majorEastAsia"/>
          <w14:ligatures w14:val="none"/>
        </w:rPr>
        <w:t>dari</w:t>
      </w:r>
      <w:proofErr w:type="spellEnd"/>
      <w:r w:rsidRPr="003510DF">
        <w:rPr>
          <w:rFonts w:eastAsiaTheme="majorEastAsia"/>
          <w14:ligatures w14:val="none"/>
        </w:rPr>
        <w:t xml:space="preserve"> </w:t>
      </w:r>
      <w:proofErr w:type="spellStart"/>
      <w:r w:rsidRPr="003510DF">
        <w:rPr>
          <w:rFonts w:eastAsiaTheme="majorEastAsia"/>
          <w14:ligatures w14:val="none"/>
        </w:rPr>
        <w:t>hasil</w:t>
      </w:r>
      <w:proofErr w:type="spellEnd"/>
      <w:r w:rsidRPr="003510DF">
        <w:rPr>
          <w:rFonts w:eastAsiaTheme="majorEastAsia"/>
          <w14:ligatures w14:val="none"/>
        </w:rPr>
        <w:t xml:space="preserve"> </w:t>
      </w:r>
      <w:proofErr w:type="spellStart"/>
      <w:r w:rsidRPr="003510DF">
        <w:rPr>
          <w:rFonts w:eastAsiaTheme="majorEastAsia"/>
          <w14:ligatures w14:val="none"/>
        </w:rPr>
        <w:t>penelitian</w:t>
      </w:r>
      <w:proofErr w:type="spellEnd"/>
      <w:r w:rsidRPr="003510DF">
        <w:rPr>
          <w:rFonts w:eastAsiaTheme="majorEastAsia"/>
          <w14:ligatures w14:val="none"/>
        </w:rPr>
        <w:t xml:space="preserve"> </w:t>
      </w:r>
      <w:proofErr w:type="spellStart"/>
      <w:r w:rsidRPr="003510DF">
        <w:rPr>
          <w:rFonts w:eastAsiaTheme="majorEastAsia"/>
          <w14:ligatures w14:val="none"/>
        </w:rPr>
        <w:t>ini</w:t>
      </w:r>
      <w:proofErr w:type="spellEnd"/>
      <w:r w:rsidRPr="003510DF">
        <w:rPr>
          <w:rFonts w:eastAsiaTheme="majorEastAsia"/>
          <w14:ligatures w14:val="none"/>
        </w:rPr>
        <w:t xml:space="preserve">   </w:t>
      </w:r>
      <w:proofErr w:type="spellStart"/>
      <w:r w:rsidRPr="003510DF">
        <w:rPr>
          <w:rFonts w:eastAsiaTheme="majorEastAsia"/>
          <w14:ligatures w14:val="none"/>
        </w:rPr>
        <w:t>sebagai</w:t>
      </w:r>
      <w:proofErr w:type="spellEnd"/>
      <w:r w:rsidRPr="003510DF">
        <w:rPr>
          <w:rFonts w:eastAsiaTheme="majorEastAsia"/>
          <w14:ligatures w14:val="none"/>
        </w:rPr>
        <w:t xml:space="preserve"> </w:t>
      </w:r>
      <w:proofErr w:type="spellStart"/>
      <w:r w:rsidRPr="003510DF">
        <w:rPr>
          <w:rFonts w:eastAsiaTheme="majorEastAsia"/>
          <w14:ligatures w14:val="none"/>
        </w:rPr>
        <w:t>berikut</w:t>
      </w:r>
      <w:proofErr w:type="spellEnd"/>
      <w:r w:rsidRPr="003510DF">
        <w:rPr>
          <w:rFonts w:eastAsiaTheme="majorEastAsia"/>
          <w14:ligatures w14:val="none"/>
        </w:rPr>
        <w:t xml:space="preserve"> :</w:t>
      </w:r>
    </w:p>
    <w:p w14:paraId="16123F64"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eastAsiaTheme="minorHAnsi" w:cs="Arial"/>
          <w:lang w:val="en-US"/>
        </w:rPr>
        <w:t>Mengembangkan</w:t>
      </w:r>
      <w:proofErr w:type="spellEnd"/>
      <w:r w:rsidRPr="003510DF">
        <w:rPr>
          <w:rFonts w:eastAsiaTheme="minorHAnsi" w:cs="Arial"/>
          <w:lang w:val="en-US"/>
        </w:rPr>
        <w:t xml:space="preserve"> </w:t>
      </w:r>
      <w:proofErr w:type="spellStart"/>
      <w:r w:rsidRPr="003510DF">
        <w:rPr>
          <w:rFonts w:eastAsiaTheme="minorHAnsi" w:cs="Arial"/>
          <w:lang w:val="en-US"/>
        </w:rPr>
        <w:t>kompetensi</w:t>
      </w:r>
      <w:proofErr w:type="spellEnd"/>
      <w:r w:rsidRPr="003510DF">
        <w:rPr>
          <w:rFonts w:eastAsiaTheme="minorHAnsi" w:cs="Arial"/>
          <w:lang w:val="en-US"/>
        </w:rPr>
        <w:t xml:space="preserve"> SDM yang </w:t>
      </w:r>
      <w:proofErr w:type="spellStart"/>
      <w:r w:rsidRPr="003510DF">
        <w:rPr>
          <w:rFonts w:eastAsiaTheme="minorHAnsi" w:cs="Arial"/>
          <w:lang w:val="en-US"/>
        </w:rPr>
        <w:t>sudah</w:t>
      </w:r>
      <w:proofErr w:type="spellEnd"/>
      <w:r w:rsidRPr="003510DF">
        <w:rPr>
          <w:rFonts w:eastAsiaTheme="minorHAnsi" w:cs="Arial"/>
          <w:lang w:val="en-US"/>
        </w:rPr>
        <w:t xml:space="preserve"> </w:t>
      </w:r>
      <w:proofErr w:type="spellStart"/>
      <w:r w:rsidRPr="003510DF">
        <w:rPr>
          <w:rFonts w:eastAsiaTheme="minorHAnsi" w:cs="Arial"/>
          <w:lang w:val="en-US"/>
        </w:rPr>
        <w:t>kuat</w:t>
      </w:r>
      <w:proofErr w:type="spellEnd"/>
      <w:r w:rsidRPr="003510DF">
        <w:rPr>
          <w:rFonts w:eastAsiaTheme="minorHAnsi" w:cs="Arial"/>
          <w:lang w:val="en-US"/>
        </w:rPr>
        <w:t xml:space="preserve"> </w:t>
      </w:r>
      <w:proofErr w:type="spellStart"/>
      <w:r w:rsidRPr="003510DF">
        <w:rPr>
          <w:rFonts w:eastAsiaTheme="minorHAnsi" w:cs="Arial"/>
          <w:lang w:val="en-US"/>
        </w:rPr>
        <w:t>dengan</w:t>
      </w:r>
      <w:proofErr w:type="spellEnd"/>
      <w:r w:rsidRPr="003510DF">
        <w:rPr>
          <w:rFonts w:eastAsiaTheme="minorHAnsi" w:cs="Arial"/>
          <w:lang w:val="en-US"/>
        </w:rPr>
        <w:t xml:space="preserve"> program </w:t>
      </w:r>
      <w:proofErr w:type="spellStart"/>
      <w:r w:rsidRPr="003510DF">
        <w:rPr>
          <w:rFonts w:eastAsiaTheme="minorHAnsi" w:cs="Arial"/>
          <w:lang w:val="en-US"/>
        </w:rPr>
        <w:t>pelatihan</w:t>
      </w:r>
      <w:proofErr w:type="spellEnd"/>
      <w:r w:rsidRPr="003510DF">
        <w:rPr>
          <w:rFonts w:eastAsiaTheme="minorHAnsi" w:cs="Arial"/>
          <w:lang w:val="en-US"/>
        </w:rPr>
        <w:t xml:space="preserve"> yang </w:t>
      </w:r>
      <w:proofErr w:type="spellStart"/>
      <w:r w:rsidRPr="003510DF">
        <w:rPr>
          <w:rFonts w:eastAsiaTheme="minorHAnsi" w:cs="Arial"/>
          <w:lang w:val="en-US"/>
        </w:rPr>
        <w:t>disesuaikan</w:t>
      </w:r>
      <w:proofErr w:type="spellEnd"/>
      <w:r w:rsidRPr="003510DF">
        <w:rPr>
          <w:rFonts w:eastAsiaTheme="minorHAnsi" w:cs="Arial"/>
          <w:lang w:val="en-US"/>
        </w:rPr>
        <w:t xml:space="preserve"> </w:t>
      </w:r>
      <w:proofErr w:type="spellStart"/>
      <w:r w:rsidRPr="003510DF">
        <w:rPr>
          <w:rFonts w:eastAsiaTheme="minorHAnsi" w:cs="Arial"/>
          <w:lang w:val="en-US"/>
        </w:rPr>
        <w:t>dengan</w:t>
      </w:r>
      <w:proofErr w:type="spellEnd"/>
      <w:r w:rsidRPr="003510DF">
        <w:rPr>
          <w:rFonts w:eastAsiaTheme="minorHAnsi" w:cs="Arial"/>
          <w:lang w:val="en-US"/>
        </w:rPr>
        <w:t xml:space="preserve"> </w:t>
      </w:r>
      <w:proofErr w:type="spellStart"/>
      <w:r w:rsidRPr="003510DF">
        <w:rPr>
          <w:rFonts w:eastAsiaTheme="minorHAnsi" w:cs="Arial"/>
          <w:lang w:val="en-US"/>
        </w:rPr>
        <w:t>perkembangan</w:t>
      </w:r>
      <w:proofErr w:type="spellEnd"/>
      <w:r w:rsidRPr="003510DF">
        <w:rPr>
          <w:rFonts w:eastAsiaTheme="minorHAnsi" w:cs="Arial"/>
          <w:lang w:val="en-US"/>
        </w:rPr>
        <w:t xml:space="preserve"> </w:t>
      </w:r>
      <w:proofErr w:type="spellStart"/>
      <w:r w:rsidRPr="003510DF">
        <w:rPr>
          <w:rFonts w:eastAsiaTheme="minorHAnsi" w:cs="Arial"/>
          <w:lang w:val="en-US"/>
        </w:rPr>
        <w:t>teknologi</w:t>
      </w:r>
      <w:proofErr w:type="spellEnd"/>
      <w:r w:rsidRPr="003510DF">
        <w:rPr>
          <w:rFonts w:eastAsiaTheme="minorHAnsi" w:cs="Arial"/>
          <w:lang w:val="en-US"/>
        </w:rPr>
        <w:t xml:space="preserve"> </w:t>
      </w:r>
      <w:proofErr w:type="spellStart"/>
      <w:r w:rsidRPr="003510DF">
        <w:rPr>
          <w:rFonts w:eastAsiaTheme="minorHAnsi" w:cs="Arial"/>
          <w:lang w:val="en-US"/>
        </w:rPr>
        <w:t>keuangan</w:t>
      </w:r>
      <w:proofErr w:type="spellEnd"/>
    </w:p>
    <w:p w14:paraId="55169859"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eastAsiaTheme="minorHAnsi" w:cs="Arial"/>
          <w:lang w:val="en-US"/>
        </w:rPr>
        <w:t>Perkuat</w:t>
      </w:r>
      <w:proofErr w:type="spellEnd"/>
      <w:r w:rsidRPr="003510DF">
        <w:rPr>
          <w:rFonts w:eastAsiaTheme="minorHAnsi" w:cs="Arial"/>
          <w:lang w:val="en-US"/>
        </w:rPr>
        <w:t xml:space="preserve"> </w:t>
      </w:r>
      <w:proofErr w:type="spellStart"/>
      <w:r w:rsidRPr="003510DF">
        <w:rPr>
          <w:rFonts w:eastAsiaTheme="minorHAnsi" w:cs="Arial"/>
          <w:lang w:val="en-US"/>
        </w:rPr>
        <w:t>keamanan</w:t>
      </w:r>
      <w:proofErr w:type="spellEnd"/>
      <w:r w:rsidRPr="003510DF">
        <w:rPr>
          <w:rFonts w:eastAsiaTheme="minorHAnsi" w:cs="Arial"/>
          <w:lang w:val="en-US"/>
        </w:rPr>
        <w:t xml:space="preserve"> data dan </w:t>
      </w:r>
      <w:proofErr w:type="spellStart"/>
      <w:r w:rsidRPr="003510DF">
        <w:rPr>
          <w:rFonts w:eastAsiaTheme="minorHAnsi" w:cs="Arial"/>
          <w:lang w:val="en-US"/>
        </w:rPr>
        <w:t>sistem</w:t>
      </w:r>
      <w:proofErr w:type="spellEnd"/>
      <w:r w:rsidRPr="003510DF">
        <w:rPr>
          <w:rFonts w:eastAsiaTheme="minorHAnsi" w:cs="Arial"/>
          <w:lang w:val="en-US"/>
        </w:rPr>
        <w:t xml:space="preserve"> </w:t>
      </w:r>
      <w:proofErr w:type="spellStart"/>
      <w:r w:rsidRPr="003510DF">
        <w:rPr>
          <w:rFonts w:eastAsiaTheme="minorHAnsi" w:cs="Arial"/>
          <w:lang w:val="en-US"/>
        </w:rPr>
        <w:t>aplikasi</w:t>
      </w:r>
      <w:proofErr w:type="spellEnd"/>
      <w:r w:rsidRPr="003510DF">
        <w:rPr>
          <w:rFonts w:eastAsiaTheme="minorHAnsi" w:cs="Arial"/>
          <w:lang w:val="en-US"/>
        </w:rPr>
        <w:t xml:space="preserve"> </w:t>
      </w:r>
      <w:proofErr w:type="spellStart"/>
      <w:r w:rsidRPr="003510DF">
        <w:rPr>
          <w:rFonts w:eastAsiaTheme="minorHAnsi" w:cs="Arial"/>
          <w:lang w:val="en-US"/>
        </w:rPr>
        <w:t>keuangan</w:t>
      </w:r>
      <w:proofErr w:type="spellEnd"/>
      <w:r w:rsidRPr="003510DF">
        <w:rPr>
          <w:rFonts w:eastAsiaTheme="minorHAnsi" w:cs="Arial"/>
          <w:lang w:val="en-US"/>
        </w:rPr>
        <w:t xml:space="preserve"> (SAKTI) </w:t>
      </w:r>
      <w:proofErr w:type="spellStart"/>
      <w:r w:rsidRPr="003510DF">
        <w:rPr>
          <w:rFonts w:eastAsiaTheme="minorHAnsi" w:cs="Arial"/>
          <w:lang w:val="en-US"/>
        </w:rPr>
        <w:t>menggunakan</w:t>
      </w:r>
      <w:proofErr w:type="spellEnd"/>
      <w:r w:rsidRPr="003510DF">
        <w:rPr>
          <w:rFonts w:eastAsiaTheme="minorHAnsi" w:cs="Arial"/>
          <w:lang w:val="en-US"/>
        </w:rPr>
        <w:t xml:space="preserve"> </w:t>
      </w:r>
      <w:proofErr w:type="spellStart"/>
      <w:r w:rsidRPr="003510DF">
        <w:rPr>
          <w:rFonts w:eastAsiaTheme="minorHAnsi" w:cs="Arial"/>
          <w:lang w:val="en-US"/>
        </w:rPr>
        <w:t>enkripsi</w:t>
      </w:r>
      <w:proofErr w:type="spellEnd"/>
      <w:r w:rsidRPr="003510DF">
        <w:rPr>
          <w:rFonts w:eastAsiaTheme="minorHAnsi" w:cs="Arial"/>
          <w:lang w:val="en-US"/>
        </w:rPr>
        <w:t xml:space="preserve"> dan </w:t>
      </w:r>
      <w:proofErr w:type="spellStart"/>
      <w:r w:rsidRPr="003510DF">
        <w:rPr>
          <w:rFonts w:eastAsiaTheme="minorHAnsi" w:cs="Arial"/>
          <w:lang w:val="en-US"/>
        </w:rPr>
        <w:t>otorisasi</w:t>
      </w:r>
      <w:proofErr w:type="spellEnd"/>
      <w:r w:rsidRPr="003510DF">
        <w:rPr>
          <w:rFonts w:eastAsiaTheme="minorHAnsi" w:cs="Arial"/>
          <w:lang w:val="en-US"/>
        </w:rPr>
        <w:t xml:space="preserve"> </w:t>
      </w:r>
      <w:proofErr w:type="spellStart"/>
      <w:r w:rsidRPr="003510DF">
        <w:rPr>
          <w:rFonts w:eastAsiaTheme="minorHAnsi" w:cs="Arial"/>
          <w:lang w:val="en-US"/>
        </w:rPr>
        <w:t>berbasis</w:t>
      </w:r>
      <w:proofErr w:type="spellEnd"/>
      <w:r w:rsidRPr="003510DF">
        <w:rPr>
          <w:rFonts w:eastAsiaTheme="minorHAnsi" w:cs="Arial"/>
          <w:lang w:val="en-US"/>
        </w:rPr>
        <w:t xml:space="preserve"> </w:t>
      </w:r>
      <w:proofErr w:type="spellStart"/>
      <w:r w:rsidRPr="003510DF">
        <w:rPr>
          <w:rFonts w:eastAsiaTheme="minorHAnsi" w:cs="Arial"/>
          <w:lang w:val="en-US"/>
        </w:rPr>
        <w:t>peran</w:t>
      </w:r>
      <w:proofErr w:type="spellEnd"/>
      <w:r w:rsidRPr="003510DF">
        <w:rPr>
          <w:rFonts w:eastAsiaTheme="minorHAnsi" w:cs="Arial"/>
          <w:lang w:val="en-US"/>
        </w:rPr>
        <w:t xml:space="preserve"> </w:t>
      </w:r>
      <w:proofErr w:type="spellStart"/>
      <w:r w:rsidRPr="003510DF">
        <w:rPr>
          <w:rFonts w:eastAsiaTheme="minorHAnsi" w:cs="Arial"/>
          <w:lang w:val="en-US"/>
        </w:rPr>
        <w:t>untuk</w:t>
      </w:r>
      <w:proofErr w:type="spellEnd"/>
      <w:r w:rsidRPr="003510DF">
        <w:rPr>
          <w:rFonts w:eastAsiaTheme="minorHAnsi" w:cs="Arial"/>
          <w:lang w:val="en-US"/>
        </w:rPr>
        <w:t xml:space="preserve"> </w:t>
      </w:r>
      <w:proofErr w:type="spellStart"/>
      <w:r w:rsidRPr="003510DF">
        <w:rPr>
          <w:rFonts w:eastAsiaTheme="minorHAnsi" w:cs="Arial"/>
          <w:lang w:val="en-US"/>
        </w:rPr>
        <w:t>mencegah</w:t>
      </w:r>
      <w:proofErr w:type="spellEnd"/>
      <w:r w:rsidRPr="003510DF">
        <w:rPr>
          <w:rFonts w:eastAsiaTheme="minorHAnsi" w:cs="Arial"/>
          <w:lang w:val="en-US"/>
        </w:rPr>
        <w:t xml:space="preserve"> </w:t>
      </w:r>
      <w:proofErr w:type="spellStart"/>
      <w:r w:rsidRPr="003510DF">
        <w:rPr>
          <w:rFonts w:eastAsiaTheme="minorHAnsi" w:cs="Arial"/>
          <w:lang w:val="en-US"/>
        </w:rPr>
        <w:t>pelanggaran</w:t>
      </w:r>
      <w:proofErr w:type="spellEnd"/>
      <w:r w:rsidRPr="003510DF">
        <w:rPr>
          <w:rFonts w:eastAsiaTheme="minorHAnsi" w:cs="Arial"/>
          <w:lang w:val="en-US"/>
        </w:rPr>
        <w:t xml:space="preserve"> </w:t>
      </w:r>
      <w:proofErr w:type="spellStart"/>
      <w:r w:rsidRPr="003510DF">
        <w:rPr>
          <w:rFonts w:eastAsiaTheme="minorHAnsi" w:cs="Arial"/>
          <w:lang w:val="en-US"/>
        </w:rPr>
        <w:t>akses</w:t>
      </w:r>
      <w:proofErr w:type="spellEnd"/>
    </w:p>
    <w:p w14:paraId="5EDF70F0"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eastAsiaTheme="minorHAnsi" w:cs="Arial"/>
          <w:lang w:val="en-US"/>
        </w:rPr>
        <w:t>Gunakan</w:t>
      </w:r>
      <w:proofErr w:type="spellEnd"/>
      <w:r w:rsidRPr="003510DF">
        <w:rPr>
          <w:rFonts w:eastAsiaTheme="minorHAnsi" w:cs="Arial"/>
          <w:lang w:val="en-US"/>
        </w:rPr>
        <w:t xml:space="preserve"> </w:t>
      </w:r>
      <w:proofErr w:type="spellStart"/>
      <w:r w:rsidRPr="003510DF">
        <w:rPr>
          <w:rFonts w:eastAsiaTheme="minorHAnsi" w:cs="Arial"/>
          <w:lang w:val="en-US"/>
        </w:rPr>
        <w:t>keunggulan</w:t>
      </w:r>
      <w:proofErr w:type="spellEnd"/>
      <w:r w:rsidRPr="003510DF">
        <w:rPr>
          <w:rFonts w:eastAsiaTheme="minorHAnsi" w:cs="Arial"/>
          <w:lang w:val="en-US"/>
        </w:rPr>
        <w:t xml:space="preserve"> </w:t>
      </w:r>
      <w:proofErr w:type="spellStart"/>
      <w:r w:rsidRPr="003510DF">
        <w:rPr>
          <w:rFonts w:eastAsiaTheme="minorHAnsi" w:cs="Arial"/>
          <w:lang w:val="en-US"/>
        </w:rPr>
        <w:t>pengawasan</w:t>
      </w:r>
      <w:proofErr w:type="spellEnd"/>
      <w:r w:rsidRPr="003510DF">
        <w:rPr>
          <w:rFonts w:eastAsiaTheme="minorHAnsi" w:cs="Arial"/>
          <w:lang w:val="en-US"/>
        </w:rPr>
        <w:t xml:space="preserve"> internal (</w:t>
      </w:r>
      <w:proofErr w:type="spellStart"/>
      <w:r w:rsidRPr="003510DF">
        <w:rPr>
          <w:rFonts w:eastAsiaTheme="minorHAnsi" w:cs="Arial"/>
          <w:lang w:val="en-US"/>
        </w:rPr>
        <w:t>Inspektorat</w:t>
      </w:r>
      <w:proofErr w:type="spellEnd"/>
      <w:r w:rsidRPr="003510DF">
        <w:rPr>
          <w:rFonts w:eastAsiaTheme="minorHAnsi" w:cs="Arial"/>
          <w:lang w:val="en-US"/>
        </w:rPr>
        <w:t xml:space="preserve"> dan SPIP) </w:t>
      </w:r>
      <w:proofErr w:type="spellStart"/>
      <w:r w:rsidRPr="003510DF">
        <w:rPr>
          <w:rFonts w:eastAsiaTheme="minorHAnsi" w:cs="Arial"/>
          <w:lang w:val="en-US"/>
        </w:rPr>
        <w:t>untuk</w:t>
      </w:r>
      <w:proofErr w:type="spellEnd"/>
      <w:r w:rsidRPr="003510DF">
        <w:rPr>
          <w:rFonts w:eastAsiaTheme="minorHAnsi" w:cs="Arial"/>
          <w:lang w:val="en-US"/>
        </w:rPr>
        <w:t xml:space="preserve"> </w:t>
      </w:r>
      <w:proofErr w:type="spellStart"/>
      <w:r w:rsidRPr="003510DF">
        <w:rPr>
          <w:rFonts w:eastAsiaTheme="minorHAnsi" w:cs="Arial"/>
          <w:lang w:val="en-US"/>
        </w:rPr>
        <w:t>memastikan</w:t>
      </w:r>
      <w:proofErr w:type="spellEnd"/>
      <w:r w:rsidRPr="003510DF">
        <w:rPr>
          <w:rFonts w:eastAsiaTheme="minorHAnsi" w:cs="Arial"/>
          <w:lang w:val="en-US"/>
        </w:rPr>
        <w:t xml:space="preserve"> </w:t>
      </w:r>
      <w:proofErr w:type="spellStart"/>
      <w:r w:rsidRPr="003510DF">
        <w:rPr>
          <w:rFonts w:eastAsiaTheme="minorHAnsi" w:cs="Arial"/>
          <w:lang w:val="en-US"/>
        </w:rPr>
        <w:t>konsistensi</w:t>
      </w:r>
      <w:proofErr w:type="spellEnd"/>
      <w:r w:rsidRPr="003510DF">
        <w:rPr>
          <w:rFonts w:eastAsiaTheme="minorHAnsi" w:cs="Arial"/>
          <w:lang w:val="en-US"/>
        </w:rPr>
        <w:t xml:space="preserve"> </w:t>
      </w:r>
      <w:proofErr w:type="spellStart"/>
      <w:r w:rsidRPr="003510DF">
        <w:rPr>
          <w:rFonts w:eastAsiaTheme="minorHAnsi" w:cs="Arial"/>
          <w:lang w:val="en-US"/>
        </w:rPr>
        <w:t>implementasi</w:t>
      </w:r>
      <w:proofErr w:type="spellEnd"/>
      <w:r w:rsidRPr="003510DF">
        <w:rPr>
          <w:rFonts w:eastAsiaTheme="minorHAnsi" w:cs="Arial"/>
          <w:lang w:val="en-US"/>
        </w:rPr>
        <w:t xml:space="preserve"> </w:t>
      </w:r>
      <w:proofErr w:type="spellStart"/>
      <w:r w:rsidRPr="003510DF">
        <w:rPr>
          <w:rFonts w:eastAsiaTheme="minorHAnsi" w:cs="Arial"/>
          <w:lang w:val="en-US"/>
        </w:rPr>
        <w:t>regulasi</w:t>
      </w:r>
      <w:proofErr w:type="spellEnd"/>
      <w:r w:rsidRPr="003510DF">
        <w:rPr>
          <w:rFonts w:eastAsiaTheme="minorHAnsi" w:cs="Arial"/>
          <w:lang w:val="en-US"/>
        </w:rPr>
        <w:t xml:space="preserve"> di </w:t>
      </w:r>
      <w:proofErr w:type="spellStart"/>
      <w:r w:rsidRPr="003510DF">
        <w:rPr>
          <w:rFonts w:eastAsiaTheme="minorHAnsi" w:cs="Arial"/>
          <w:lang w:val="en-US"/>
        </w:rPr>
        <w:t>seluruh</w:t>
      </w:r>
      <w:proofErr w:type="spellEnd"/>
      <w:r w:rsidRPr="003510DF">
        <w:rPr>
          <w:rFonts w:eastAsiaTheme="minorHAnsi" w:cs="Arial"/>
          <w:lang w:val="en-US"/>
        </w:rPr>
        <w:t xml:space="preserve"> unit.</w:t>
      </w:r>
    </w:p>
    <w:p w14:paraId="3CFC8287"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eastAsiaTheme="minorHAnsi" w:cs="Arial"/>
          <w:lang w:val="en-US"/>
        </w:rPr>
        <w:t>Kembangkan</w:t>
      </w:r>
      <w:proofErr w:type="spellEnd"/>
      <w:r w:rsidRPr="003510DF">
        <w:rPr>
          <w:rFonts w:eastAsiaTheme="minorHAnsi" w:cs="Arial"/>
          <w:lang w:val="en-US"/>
        </w:rPr>
        <w:t xml:space="preserve"> SOP dan </w:t>
      </w:r>
      <w:proofErr w:type="spellStart"/>
      <w:r w:rsidRPr="003510DF">
        <w:rPr>
          <w:rFonts w:eastAsiaTheme="minorHAnsi" w:cs="Arial"/>
          <w:lang w:val="en-US"/>
        </w:rPr>
        <w:t>protokol</w:t>
      </w:r>
      <w:proofErr w:type="spellEnd"/>
      <w:r w:rsidRPr="003510DF">
        <w:rPr>
          <w:rFonts w:eastAsiaTheme="minorHAnsi" w:cs="Arial"/>
          <w:lang w:val="en-US"/>
        </w:rPr>
        <w:t xml:space="preserve"> </w:t>
      </w:r>
      <w:proofErr w:type="spellStart"/>
      <w:r w:rsidRPr="003510DF">
        <w:rPr>
          <w:rFonts w:eastAsiaTheme="minorHAnsi" w:cs="Arial"/>
          <w:lang w:val="en-US"/>
        </w:rPr>
        <w:t>koordinasi</w:t>
      </w:r>
      <w:proofErr w:type="spellEnd"/>
      <w:r w:rsidRPr="003510DF">
        <w:rPr>
          <w:rFonts w:eastAsiaTheme="minorHAnsi" w:cs="Arial"/>
          <w:lang w:val="en-US"/>
        </w:rPr>
        <w:t xml:space="preserve"> </w:t>
      </w:r>
      <w:proofErr w:type="spellStart"/>
      <w:r w:rsidRPr="003510DF">
        <w:rPr>
          <w:rFonts w:eastAsiaTheme="minorHAnsi" w:cs="Arial"/>
          <w:lang w:val="en-US"/>
        </w:rPr>
        <w:t>lintas</w:t>
      </w:r>
      <w:proofErr w:type="spellEnd"/>
      <w:r w:rsidRPr="003510DF">
        <w:rPr>
          <w:rFonts w:eastAsiaTheme="minorHAnsi" w:cs="Arial"/>
          <w:lang w:val="en-US"/>
        </w:rPr>
        <w:t xml:space="preserve"> unit </w:t>
      </w:r>
      <w:proofErr w:type="spellStart"/>
      <w:r w:rsidRPr="003510DF">
        <w:rPr>
          <w:rFonts w:eastAsiaTheme="minorHAnsi" w:cs="Arial"/>
          <w:lang w:val="en-US"/>
        </w:rPr>
        <w:t>berdasarkan</w:t>
      </w:r>
      <w:proofErr w:type="spellEnd"/>
      <w:r w:rsidRPr="003510DF">
        <w:rPr>
          <w:rFonts w:eastAsiaTheme="minorHAnsi" w:cs="Arial"/>
          <w:lang w:val="en-US"/>
        </w:rPr>
        <w:t xml:space="preserve"> </w:t>
      </w:r>
      <w:proofErr w:type="spellStart"/>
      <w:r w:rsidRPr="003510DF">
        <w:rPr>
          <w:rFonts w:eastAsiaTheme="minorHAnsi" w:cs="Arial"/>
          <w:lang w:val="en-US"/>
        </w:rPr>
        <w:t>pengalaman</w:t>
      </w:r>
      <w:proofErr w:type="spellEnd"/>
      <w:r w:rsidRPr="003510DF">
        <w:rPr>
          <w:rFonts w:eastAsiaTheme="minorHAnsi" w:cs="Arial"/>
          <w:lang w:val="en-US"/>
        </w:rPr>
        <w:t xml:space="preserve"> </w:t>
      </w:r>
      <w:proofErr w:type="spellStart"/>
      <w:r w:rsidRPr="003510DF">
        <w:rPr>
          <w:rFonts w:eastAsiaTheme="minorHAnsi" w:cs="Arial"/>
          <w:lang w:val="en-US"/>
        </w:rPr>
        <w:t>keberhasilan</w:t>
      </w:r>
      <w:proofErr w:type="spellEnd"/>
      <w:r w:rsidRPr="003510DF">
        <w:rPr>
          <w:rFonts w:eastAsiaTheme="minorHAnsi" w:cs="Arial"/>
          <w:lang w:val="en-US"/>
        </w:rPr>
        <w:t xml:space="preserve"> </w:t>
      </w:r>
      <w:proofErr w:type="spellStart"/>
      <w:r w:rsidRPr="003510DF">
        <w:rPr>
          <w:rFonts w:eastAsiaTheme="minorHAnsi" w:cs="Arial"/>
          <w:lang w:val="en-US"/>
        </w:rPr>
        <w:t>sistem</w:t>
      </w:r>
      <w:proofErr w:type="spellEnd"/>
      <w:r w:rsidRPr="003510DF">
        <w:rPr>
          <w:rFonts w:eastAsiaTheme="minorHAnsi" w:cs="Arial"/>
          <w:lang w:val="en-US"/>
        </w:rPr>
        <w:t xml:space="preserve"> </w:t>
      </w:r>
      <w:proofErr w:type="spellStart"/>
      <w:r w:rsidRPr="003510DF">
        <w:rPr>
          <w:rFonts w:eastAsiaTheme="minorHAnsi" w:cs="Arial"/>
          <w:lang w:val="en-US"/>
        </w:rPr>
        <w:t>pelaporan</w:t>
      </w:r>
      <w:proofErr w:type="spellEnd"/>
      <w:r w:rsidRPr="003510DF">
        <w:rPr>
          <w:rFonts w:eastAsiaTheme="minorHAnsi" w:cs="Arial"/>
          <w:lang w:val="en-US"/>
        </w:rPr>
        <w:t xml:space="preserve"> dan </w:t>
      </w:r>
      <w:proofErr w:type="spellStart"/>
      <w:r w:rsidRPr="003510DF">
        <w:rPr>
          <w:rFonts w:eastAsiaTheme="minorHAnsi" w:cs="Arial"/>
          <w:lang w:val="en-US"/>
        </w:rPr>
        <w:t>pengawasan</w:t>
      </w:r>
      <w:proofErr w:type="spellEnd"/>
      <w:r w:rsidRPr="003510DF">
        <w:rPr>
          <w:rFonts w:eastAsiaTheme="minorHAnsi" w:cs="Arial"/>
          <w:lang w:val="en-US"/>
        </w:rPr>
        <w:t xml:space="preserve"> yang </w:t>
      </w:r>
      <w:proofErr w:type="spellStart"/>
      <w:r w:rsidRPr="003510DF">
        <w:rPr>
          <w:rFonts w:eastAsiaTheme="minorHAnsi" w:cs="Arial"/>
          <w:lang w:val="en-US"/>
        </w:rPr>
        <w:t>telah</w:t>
      </w:r>
      <w:proofErr w:type="spellEnd"/>
      <w:r w:rsidRPr="003510DF">
        <w:rPr>
          <w:rFonts w:eastAsiaTheme="minorHAnsi" w:cs="Arial"/>
          <w:lang w:val="en-US"/>
        </w:rPr>
        <w:t xml:space="preserve"> </w:t>
      </w:r>
      <w:proofErr w:type="spellStart"/>
      <w:r w:rsidRPr="003510DF">
        <w:rPr>
          <w:rFonts w:eastAsiaTheme="minorHAnsi" w:cs="Arial"/>
          <w:lang w:val="en-US"/>
        </w:rPr>
        <w:t>berjalan</w:t>
      </w:r>
      <w:proofErr w:type="spellEnd"/>
      <w:r w:rsidRPr="003510DF">
        <w:rPr>
          <w:rFonts w:eastAsiaTheme="minorHAnsi" w:cs="Arial"/>
          <w:lang w:val="en-US"/>
        </w:rPr>
        <w:t xml:space="preserve">. </w:t>
      </w:r>
      <w:proofErr w:type="spellStart"/>
      <w:r w:rsidRPr="003510DF">
        <w:rPr>
          <w:rFonts w:eastAsiaTheme="minorHAnsi" w:cs="Arial"/>
          <w:lang w:val="en-US"/>
        </w:rPr>
        <w:t>Mengapa</w:t>
      </w:r>
      <w:proofErr w:type="spellEnd"/>
      <w:r w:rsidRPr="003510DF">
        <w:rPr>
          <w:rFonts w:eastAsiaTheme="minorHAnsi" w:cs="Arial"/>
          <w:lang w:val="en-US"/>
        </w:rPr>
        <w:t xml:space="preserve"> SOP </w:t>
      </w:r>
      <w:proofErr w:type="spellStart"/>
      <w:r w:rsidRPr="003510DF">
        <w:rPr>
          <w:rFonts w:eastAsiaTheme="minorHAnsi" w:cs="Arial"/>
          <w:lang w:val="en-US"/>
        </w:rPr>
        <w:t>ini</w:t>
      </w:r>
      <w:proofErr w:type="spellEnd"/>
      <w:r w:rsidRPr="003510DF">
        <w:rPr>
          <w:rFonts w:eastAsiaTheme="minorHAnsi" w:cs="Arial"/>
          <w:lang w:val="en-US"/>
        </w:rPr>
        <w:t xml:space="preserve"> </w:t>
      </w:r>
      <w:proofErr w:type="spellStart"/>
      <w:r w:rsidRPr="003510DF">
        <w:rPr>
          <w:rFonts w:eastAsiaTheme="minorHAnsi" w:cs="Arial"/>
          <w:lang w:val="en-US"/>
        </w:rPr>
        <w:t>penting</w:t>
      </w:r>
      <w:proofErr w:type="spellEnd"/>
      <w:r w:rsidRPr="003510DF">
        <w:rPr>
          <w:rFonts w:eastAsiaTheme="minorHAnsi" w:cs="Arial"/>
          <w:lang w:val="en-US"/>
        </w:rPr>
        <w:t xml:space="preserve"> </w:t>
      </w:r>
      <w:proofErr w:type="spellStart"/>
      <w:r w:rsidRPr="003510DF">
        <w:rPr>
          <w:rFonts w:eastAsiaTheme="minorHAnsi" w:cs="Arial"/>
          <w:lang w:val="en-US"/>
        </w:rPr>
        <w:t>karena</w:t>
      </w:r>
      <w:proofErr w:type="spellEnd"/>
      <w:r w:rsidRPr="003510DF">
        <w:rPr>
          <w:rFonts w:eastAsiaTheme="minorHAnsi" w:cs="Arial"/>
          <w:lang w:val="en-US"/>
        </w:rPr>
        <w:t xml:space="preserve"> </w:t>
      </w:r>
      <w:proofErr w:type="spellStart"/>
      <w:r w:rsidRPr="003510DF">
        <w:rPr>
          <w:rFonts w:eastAsiaTheme="minorHAnsi" w:cs="Arial"/>
          <w:lang w:val="en-US"/>
        </w:rPr>
        <w:t>dengan</w:t>
      </w:r>
      <w:proofErr w:type="spellEnd"/>
      <w:r w:rsidRPr="003510DF">
        <w:rPr>
          <w:rFonts w:eastAsiaTheme="minorHAnsi" w:cs="Arial"/>
          <w:lang w:val="en-US"/>
        </w:rPr>
        <w:t xml:space="preserve"> </w:t>
      </w:r>
      <w:proofErr w:type="spellStart"/>
      <w:r w:rsidRPr="003510DF">
        <w:rPr>
          <w:rFonts w:eastAsiaTheme="minorHAnsi" w:cs="Arial"/>
          <w:lang w:val="en-US"/>
        </w:rPr>
        <w:t>adanya</w:t>
      </w:r>
      <w:proofErr w:type="spellEnd"/>
      <w:r w:rsidRPr="003510DF">
        <w:rPr>
          <w:rFonts w:eastAsiaTheme="minorHAnsi" w:cs="Arial"/>
          <w:lang w:val="en-US"/>
        </w:rPr>
        <w:t xml:space="preserve"> SOP </w:t>
      </w:r>
      <w:proofErr w:type="spellStart"/>
      <w:r w:rsidRPr="003510DF">
        <w:rPr>
          <w:rFonts w:eastAsiaTheme="minorHAnsi" w:cs="Arial"/>
          <w:lang w:val="en-US"/>
        </w:rPr>
        <w:t>akan</w:t>
      </w:r>
      <w:proofErr w:type="spellEnd"/>
      <w:r w:rsidRPr="003510DF">
        <w:rPr>
          <w:rFonts w:eastAsiaTheme="minorHAnsi" w:cs="Arial"/>
          <w:lang w:val="en-US"/>
        </w:rPr>
        <w:t xml:space="preserve"> </w:t>
      </w:r>
      <w:proofErr w:type="spellStart"/>
      <w:r w:rsidRPr="003510DF">
        <w:rPr>
          <w:rFonts w:eastAsiaTheme="minorHAnsi" w:cs="Arial"/>
          <w:lang w:val="en-US"/>
        </w:rPr>
        <w:t>terjadi</w:t>
      </w:r>
      <w:proofErr w:type="spellEnd"/>
      <w:r w:rsidRPr="003510DF">
        <w:rPr>
          <w:rFonts w:eastAsiaTheme="minorHAnsi" w:cs="Arial"/>
          <w:lang w:val="en-US"/>
        </w:rPr>
        <w:t xml:space="preserve"> </w:t>
      </w:r>
      <w:proofErr w:type="spellStart"/>
      <w:r w:rsidRPr="003510DF">
        <w:rPr>
          <w:rFonts w:eastAsiaTheme="minorHAnsi" w:cs="Arial"/>
          <w:lang w:val="en-US"/>
        </w:rPr>
        <w:t>standarisasi</w:t>
      </w:r>
      <w:proofErr w:type="spellEnd"/>
      <w:r w:rsidRPr="003510DF">
        <w:rPr>
          <w:rFonts w:eastAsiaTheme="minorHAnsi" w:cs="Arial"/>
          <w:lang w:val="en-US"/>
        </w:rPr>
        <w:t xml:space="preserve"> </w:t>
      </w:r>
      <w:proofErr w:type="spellStart"/>
      <w:r w:rsidRPr="003510DF">
        <w:rPr>
          <w:rFonts w:eastAsiaTheme="minorHAnsi" w:cs="Arial"/>
          <w:lang w:val="en-US"/>
        </w:rPr>
        <w:t>laporan</w:t>
      </w:r>
      <w:proofErr w:type="spellEnd"/>
      <w:r w:rsidRPr="003510DF">
        <w:rPr>
          <w:rFonts w:eastAsiaTheme="minorHAnsi" w:cs="Arial"/>
          <w:lang w:val="en-US"/>
        </w:rPr>
        <w:t xml:space="preserve"> </w:t>
      </w:r>
      <w:proofErr w:type="spellStart"/>
      <w:r w:rsidRPr="003510DF">
        <w:rPr>
          <w:rFonts w:eastAsiaTheme="minorHAnsi" w:cs="Arial"/>
          <w:lang w:val="en-US"/>
        </w:rPr>
        <w:t>keuangannya</w:t>
      </w:r>
      <w:proofErr w:type="spellEnd"/>
    </w:p>
    <w:p w14:paraId="3E2838A1"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cs="Arial"/>
          <w:lang w:eastAsia="en-ID"/>
        </w:rPr>
        <w:t>Perlu</w:t>
      </w:r>
      <w:proofErr w:type="spellEnd"/>
      <w:r w:rsidRPr="003510DF">
        <w:rPr>
          <w:rFonts w:cs="Arial"/>
          <w:lang w:eastAsia="en-ID"/>
        </w:rPr>
        <w:t xml:space="preserve"> </w:t>
      </w:r>
      <w:proofErr w:type="spellStart"/>
      <w:r w:rsidRPr="003510DF">
        <w:rPr>
          <w:rFonts w:cs="Arial"/>
          <w:lang w:eastAsia="en-ID"/>
        </w:rPr>
        <w:t>sosialisasi</w:t>
      </w:r>
      <w:proofErr w:type="spellEnd"/>
      <w:r w:rsidRPr="003510DF">
        <w:rPr>
          <w:rFonts w:cs="Arial"/>
          <w:lang w:eastAsia="en-ID"/>
        </w:rPr>
        <w:t xml:space="preserve"> </w:t>
      </w:r>
      <w:proofErr w:type="spellStart"/>
      <w:r w:rsidRPr="003510DF">
        <w:rPr>
          <w:rFonts w:cs="Arial"/>
          <w:lang w:eastAsia="en-ID"/>
        </w:rPr>
        <w:t>berkala</w:t>
      </w:r>
      <w:proofErr w:type="spellEnd"/>
      <w:r w:rsidRPr="003510DF">
        <w:rPr>
          <w:rFonts w:cs="Arial"/>
          <w:lang w:eastAsia="en-ID"/>
        </w:rPr>
        <w:t xml:space="preserve"> </w:t>
      </w:r>
      <w:proofErr w:type="spellStart"/>
      <w:r w:rsidRPr="003510DF">
        <w:rPr>
          <w:rFonts w:cs="Arial"/>
          <w:lang w:eastAsia="en-ID"/>
        </w:rPr>
        <w:t>kepada</w:t>
      </w:r>
      <w:proofErr w:type="spellEnd"/>
      <w:r w:rsidRPr="003510DF">
        <w:rPr>
          <w:rFonts w:cs="Arial"/>
          <w:lang w:eastAsia="en-ID"/>
        </w:rPr>
        <w:t xml:space="preserve"> unit </w:t>
      </w:r>
      <w:proofErr w:type="spellStart"/>
      <w:r w:rsidRPr="003510DF">
        <w:rPr>
          <w:rFonts w:cs="Arial"/>
          <w:lang w:eastAsia="en-ID"/>
        </w:rPr>
        <w:t>kerja</w:t>
      </w:r>
      <w:proofErr w:type="spellEnd"/>
      <w:r w:rsidRPr="003510DF">
        <w:rPr>
          <w:rFonts w:cs="Arial"/>
          <w:lang w:eastAsia="en-ID"/>
        </w:rPr>
        <w:t xml:space="preserve">, </w:t>
      </w:r>
      <w:proofErr w:type="spellStart"/>
      <w:r w:rsidRPr="003510DF">
        <w:rPr>
          <w:rFonts w:cs="Arial"/>
          <w:lang w:eastAsia="en-ID"/>
        </w:rPr>
        <w:t>memberikan</w:t>
      </w:r>
      <w:proofErr w:type="spellEnd"/>
      <w:r w:rsidRPr="003510DF">
        <w:rPr>
          <w:rFonts w:cs="Arial"/>
          <w:lang w:eastAsia="en-ID"/>
        </w:rPr>
        <w:t xml:space="preserve"> </w:t>
      </w:r>
      <w:proofErr w:type="spellStart"/>
      <w:r w:rsidRPr="003510DF">
        <w:rPr>
          <w:rFonts w:cs="Arial"/>
          <w:lang w:eastAsia="en-ID"/>
        </w:rPr>
        <w:t>pedoman</w:t>
      </w:r>
      <w:proofErr w:type="spellEnd"/>
      <w:r w:rsidRPr="003510DF">
        <w:rPr>
          <w:rFonts w:cs="Arial"/>
          <w:lang w:eastAsia="en-ID"/>
        </w:rPr>
        <w:t xml:space="preserve"> </w:t>
      </w:r>
      <w:proofErr w:type="spellStart"/>
      <w:r w:rsidRPr="003510DF">
        <w:rPr>
          <w:rFonts w:cs="Arial"/>
          <w:lang w:eastAsia="en-ID"/>
        </w:rPr>
        <w:t>teknis</w:t>
      </w:r>
      <w:proofErr w:type="spellEnd"/>
      <w:r w:rsidRPr="003510DF">
        <w:rPr>
          <w:rFonts w:cs="Arial"/>
          <w:lang w:eastAsia="en-ID"/>
        </w:rPr>
        <w:t xml:space="preserve"> yang </w:t>
      </w:r>
      <w:proofErr w:type="spellStart"/>
      <w:r w:rsidRPr="003510DF">
        <w:rPr>
          <w:rFonts w:cs="Arial"/>
          <w:lang w:eastAsia="en-ID"/>
        </w:rPr>
        <w:t>diperbarui</w:t>
      </w:r>
      <w:proofErr w:type="spellEnd"/>
      <w:r w:rsidRPr="003510DF">
        <w:rPr>
          <w:rFonts w:cs="Arial"/>
          <w:lang w:eastAsia="en-ID"/>
        </w:rPr>
        <w:t xml:space="preserve"> </w:t>
      </w:r>
      <w:proofErr w:type="spellStart"/>
      <w:r w:rsidRPr="003510DF">
        <w:rPr>
          <w:rFonts w:cs="Arial"/>
          <w:lang w:eastAsia="en-ID"/>
        </w:rPr>
        <w:t>jika</w:t>
      </w:r>
      <w:proofErr w:type="spellEnd"/>
      <w:r w:rsidRPr="003510DF">
        <w:rPr>
          <w:rFonts w:cs="Arial"/>
          <w:lang w:eastAsia="en-ID"/>
        </w:rPr>
        <w:t xml:space="preserve"> </w:t>
      </w:r>
      <w:proofErr w:type="spellStart"/>
      <w:r w:rsidRPr="003510DF">
        <w:rPr>
          <w:rFonts w:cs="Arial"/>
          <w:lang w:eastAsia="en-ID"/>
        </w:rPr>
        <w:t>ada</w:t>
      </w:r>
      <w:proofErr w:type="spellEnd"/>
      <w:r w:rsidRPr="003510DF">
        <w:rPr>
          <w:rFonts w:cs="Arial"/>
          <w:lang w:eastAsia="en-ID"/>
        </w:rPr>
        <w:t xml:space="preserve"> </w:t>
      </w:r>
      <w:proofErr w:type="spellStart"/>
      <w:r w:rsidRPr="003510DF">
        <w:rPr>
          <w:rFonts w:cs="Arial"/>
          <w:lang w:eastAsia="en-ID"/>
        </w:rPr>
        <w:t>perubahan</w:t>
      </w:r>
      <w:proofErr w:type="spellEnd"/>
      <w:r w:rsidRPr="003510DF">
        <w:rPr>
          <w:rFonts w:cs="Arial"/>
          <w:lang w:eastAsia="en-ID"/>
        </w:rPr>
        <w:t xml:space="preserve"> </w:t>
      </w:r>
      <w:proofErr w:type="spellStart"/>
      <w:r w:rsidRPr="003510DF">
        <w:rPr>
          <w:rFonts w:cs="Arial"/>
          <w:lang w:eastAsia="en-ID"/>
        </w:rPr>
        <w:t>regulasi</w:t>
      </w:r>
      <w:proofErr w:type="spellEnd"/>
      <w:r w:rsidRPr="003510DF">
        <w:rPr>
          <w:rFonts w:cs="Arial"/>
          <w:lang w:eastAsia="en-ID"/>
        </w:rPr>
        <w:t xml:space="preserve">, </w:t>
      </w:r>
      <w:proofErr w:type="spellStart"/>
      <w:r w:rsidRPr="003510DF">
        <w:rPr>
          <w:rFonts w:cs="Arial"/>
          <w:lang w:eastAsia="en-ID"/>
        </w:rPr>
        <w:t>serta</w:t>
      </w:r>
      <w:proofErr w:type="spellEnd"/>
      <w:r w:rsidRPr="003510DF">
        <w:rPr>
          <w:rFonts w:cs="Arial"/>
          <w:lang w:eastAsia="en-ID"/>
        </w:rPr>
        <w:t xml:space="preserve"> </w:t>
      </w:r>
      <w:proofErr w:type="spellStart"/>
      <w:r w:rsidRPr="003510DF">
        <w:rPr>
          <w:rFonts w:cs="Arial"/>
          <w:lang w:eastAsia="en-ID"/>
        </w:rPr>
        <w:t>membuka</w:t>
      </w:r>
      <w:proofErr w:type="spellEnd"/>
      <w:r w:rsidRPr="003510DF">
        <w:rPr>
          <w:rFonts w:cs="Arial"/>
          <w:lang w:eastAsia="en-ID"/>
        </w:rPr>
        <w:t xml:space="preserve"> </w:t>
      </w:r>
      <w:proofErr w:type="spellStart"/>
      <w:r w:rsidRPr="003510DF">
        <w:rPr>
          <w:rFonts w:cs="Arial"/>
          <w:lang w:eastAsia="en-ID"/>
        </w:rPr>
        <w:t>ruang</w:t>
      </w:r>
      <w:proofErr w:type="spellEnd"/>
      <w:r w:rsidRPr="003510DF">
        <w:rPr>
          <w:rFonts w:cs="Arial"/>
          <w:lang w:eastAsia="en-ID"/>
        </w:rPr>
        <w:t xml:space="preserve"> </w:t>
      </w:r>
      <w:proofErr w:type="spellStart"/>
      <w:r w:rsidRPr="003510DF">
        <w:rPr>
          <w:rFonts w:cs="Arial"/>
          <w:lang w:eastAsia="en-ID"/>
        </w:rPr>
        <w:t>konsultasi</w:t>
      </w:r>
      <w:proofErr w:type="spellEnd"/>
      <w:r w:rsidRPr="003510DF">
        <w:rPr>
          <w:rFonts w:cs="Arial"/>
          <w:lang w:eastAsia="en-ID"/>
        </w:rPr>
        <w:t xml:space="preserve"> </w:t>
      </w:r>
      <w:proofErr w:type="spellStart"/>
      <w:r w:rsidRPr="003510DF">
        <w:rPr>
          <w:rFonts w:cs="Arial"/>
          <w:lang w:eastAsia="en-ID"/>
        </w:rPr>
        <w:t>apabila</w:t>
      </w:r>
      <w:proofErr w:type="spellEnd"/>
      <w:r w:rsidRPr="003510DF">
        <w:rPr>
          <w:rFonts w:cs="Arial"/>
          <w:lang w:eastAsia="en-ID"/>
        </w:rPr>
        <w:t xml:space="preserve"> </w:t>
      </w:r>
      <w:proofErr w:type="spellStart"/>
      <w:r w:rsidRPr="003510DF">
        <w:rPr>
          <w:rFonts w:cs="Arial"/>
          <w:lang w:eastAsia="en-ID"/>
        </w:rPr>
        <w:t>ada</w:t>
      </w:r>
      <w:proofErr w:type="spellEnd"/>
      <w:r w:rsidRPr="003510DF">
        <w:rPr>
          <w:rFonts w:cs="Arial"/>
          <w:lang w:eastAsia="en-ID"/>
        </w:rPr>
        <w:t xml:space="preserve"> </w:t>
      </w:r>
      <w:proofErr w:type="spellStart"/>
      <w:r w:rsidRPr="003510DF">
        <w:rPr>
          <w:rFonts w:cs="Arial"/>
          <w:lang w:eastAsia="en-ID"/>
        </w:rPr>
        <w:t>kesulitan</w:t>
      </w:r>
      <w:proofErr w:type="spellEnd"/>
      <w:r w:rsidRPr="003510DF">
        <w:rPr>
          <w:rFonts w:cs="Arial"/>
          <w:lang w:eastAsia="en-ID"/>
        </w:rPr>
        <w:t xml:space="preserve"> </w:t>
      </w:r>
      <w:proofErr w:type="spellStart"/>
      <w:r w:rsidRPr="003510DF">
        <w:rPr>
          <w:rFonts w:cs="Arial"/>
          <w:lang w:eastAsia="en-ID"/>
        </w:rPr>
        <w:t>dalam</w:t>
      </w:r>
      <w:proofErr w:type="spellEnd"/>
      <w:r w:rsidRPr="003510DF">
        <w:rPr>
          <w:rFonts w:cs="Arial"/>
          <w:lang w:eastAsia="en-ID"/>
        </w:rPr>
        <w:t xml:space="preserve"> </w:t>
      </w:r>
      <w:proofErr w:type="spellStart"/>
      <w:r w:rsidRPr="003510DF">
        <w:rPr>
          <w:rFonts w:cs="Arial"/>
          <w:lang w:eastAsia="en-ID"/>
        </w:rPr>
        <w:t>menyusun</w:t>
      </w:r>
      <w:proofErr w:type="spellEnd"/>
      <w:r w:rsidRPr="003510DF">
        <w:rPr>
          <w:rFonts w:cs="Arial"/>
          <w:lang w:eastAsia="en-ID"/>
        </w:rPr>
        <w:t xml:space="preserve"> </w:t>
      </w:r>
      <w:proofErr w:type="spellStart"/>
      <w:r w:rsidRPr="003510DF">
        <w:rPr>
          <w:rFonts w:cs="Arial"/>
          <w:lang w:eastAsia="en-ID"/>
        </w:rPr>
        <w:t>laporan</w:t>
      </w:r>
      <w:proofErr w:type="spellEnd"/>
    </w:p>
    <w:p w14:paraId="28114C2F" w14:textId="77777777" w:rsidR="004C22C8" w:rsidRPr="003510DF" w:rsidRDefault="004C22C8">
      <w:pPr>
        <w:numPr>
          <w:ilvl w:val="0"/>
          <w:numId w:val="17"/>
        </w:numPr>
        <w:spacing w:line="240" w:lineRule="auto"/>
        <w:ind w:right="113"/>
        <w:contextualSpacing/>
        <w:rPr>
          <w:rFonts w:eastAsiaTheme="minorHAnsi" w:cs="Arial"/>
          <w:lang w:val="en-US"/>
        </w:rPr>
      </w:pPr>
      <w:proofErr w:type="spellStart"/>
      <w:r w:rsidRPr="003510DF">
        <w:rPr>
          <w:rFonts w:eastAsiaTheme="majorEastAsia" w:cs="Arial"/>
        </w:rPr>
        <w:t>Relevansi</w:t>
      </w:r>
      <w:proofErr w:type="spellEnd"/>
      <w:r w:rsidRPr="003510DF">
        <w:rPr>
          <w:rFonts w:eastAsiaTheme="majorEastAsia" w:cs="Arial"/>
        </w:rPr>
        <w:t xml:space="preserve"> </w:t>
      </w:r>
      <w:proofErr w:type="spellStart"/>
      <w:r w:rsidRPr="003510DF">
        <w:rPr>
          <w:rFonts w:eastAsiaTheme="majorEastAsia" w:cs="Arial"/>
        </w:rPr>
        <w:t>Peningkatan</w:t>
      </w:r>
      <w:proofErr w:type="spellEnd"/>
      <w:r w:rsidRPr="003510DF">
        <w:rPr>
          <w:rFonts w:eastAsiaTheme="majorEastAsia" w:cs="Arial"/>
        </w:rPr>
        <w:t xml:space="preserve"> </w:t>
      </w:r>
      <w:proofErr w:type="spellStart"/>
      <w:r w:rsidRPr="003510DF">
        <w:rPr>
          <w:rFonts w:eastAsiaTheme="majorEastAsia" w:cs="Arial"/>
        </w:rPr>
        <w:t>Transparansi</w:t>
      </w:r>
      <w:proofErr w:type="spellEnd"/>
      <w:r w:rsidRPr="003510DF">
        <w:rPr>
          <w:rFonts w:eastAsiaTheme="majorEastAsia" w:cs="Arial"/>
        </w:rPr>
        <w:t xml:space="preserve"> dan </w:t>
      </w:r>
      <w:proofErr w:type="spellStart"/>
      <w:r w:rsidRPr="003510DF">
        <w:rPr>
          <w:rFonts w:eastAsiaTheme="majorEastAsia" w:cs="Arial"/>
        </w:rPr>
        <w:t>Akuntabilitas</w:t>
      </w:r>
      <w:proofErr w:type="spellEnd"/>
      <w:r w:rsidRPr="003510DF">
        <w:rPr>
          <w:rFonts w:eastAsiaTheme="majorEastAsia" w:cs="Arial"/>
        </w:rPr>
        <w:t xml:space="preserve"> </w:t>
      </w:r>
      <w:proofErr w:type="gramStart"/>
      <w:r w:rsidRPr="003510DF">
        <w:rPr>
          <w:rFonts w:eastAsiaTheme="majorEastAsia" w:cs="Arial"/>
        </w:rPr>
        <w:t xml:space="preserve">Publik  </w:t>
      </w:r>
      <w:r w:rsidRPr="003510DF">
        <w:rPr>
          <w:rFonts w:eastAsiaTheme="minorHAnsi" w:cs="Arial"/>
          <w:lang w:eastAsia="en-ID"/>
        </w:rPr>
        <w:t>Dalam</w:t>
      </w:r>
      <w:proofErr w:type="gramEnd"/>
      <w:r w:rsidRPr="003510DF">
        <w:rPr>
          <w:rFonts w:eastAsiaTheme="minorHAnsi" w:cs="Arial"/>
          <w:lang w:eastAsia="en-ID"/>
        </w:rPr>
        <w:t xml:space="preserve"> era modern yang </w:t>
      </w:r>
      <w:proofErr w:type="spellStart"/>
      <w:r w:rsidRPr="003510DF">
        <w:rPr>
          <w:rFonts w:eastAsiaTheme="minorHAnsi" w:cs="Arial"/>
          <w:lang w:eastAsia="en-ID"/>
        </w:rPr>
        <w:t>ditandai</w:t>
      </w:r>
      <w:proofErr w:type="spellEnd"/>
      <w:r w:rsidRPr="003510DF">
        <w:rPr>
          <w:rFonts w:eastAsiaTheme="minorHAnsi" w:cs="Arial"/>
          <w:lang w:eastAsia="en-ID"/>
        </w:rPr>
        <w:t xml:space="preserve"> </w:t>
      </w:r>
      <w:proofErr w:type="spellStart"/>
      <w:r w:rsidRPr="003510DF">
        <w:rPr>
          <w:rFonts w:eastAsiaTheme="minorHAnsi" w:cs="Arial"/>
          <w:lang w:eastAsia="en-ID"/>
        </w:rPr>
        <w:t>dengan</w:t>
      </w:r>
      <w:proofErr w:type="spellEnd"/>
      <w:r w:rsidRPr="003510DF">
        <w:rPr>
          <w:rFonts w:eastAsiaTheme="minorHAnsi" w:cs="Arial"/>
          <w:lang w:eastAsia="en-ID"/>
        </w:rPr>
        <w:t xml:space="preserve"> </w:t>
      </w:r>
      <w:proofErr w:type="spellStart"/>
      <w:r w:rsidRPr="003510DF">
        <w:rPr>
          <w:rFonts w:eastAsiaTheme="minorHAnsi" w:cs="Arial"/>
          <w:lang w:eastAsia="en-ID"/>
        </w:rPr>
        <w:t>keterbukaan</w:t>
      </w:r>
      <w:proofErr w:type="spellEnd"/>
      <w:r w:rsidRPr="003510DF">
        <w:rPr>
          <w:rFonts w:eastAsiaTheme="minorHAnsi" w:cs="Arial"/>
          <w:lang w:eastAsia="en-ID"/>
        </w:rPr>
        <w:t xml:space="preserve"> </w:t>
      </w:r>
      <w:proofErr w:type="spellStart"/>
      <w:r w:rsidRPr="003510DF">
        <w:rPr>
          <w:rFonts w:eastAsiaTheme="minorHAnsi" w:cs="Arial"/>
          <w:lang w:eastAsia="en-ID"/>
        </w:rPr>
        <w:t>informasi</w:t>
      </w:r>
      <w:proofErr w:type="spellEnd"/>
      <w:r w:rsidRPr="003510DF">
        <w:rPr>
          <w:rFonts w:eastAsiaTheme="minorHAnsi" w:cs="Arial"/>
          <w:lang w:eastAsia="en-ID"/>
        </w:rPr>
        <w:t xml:space="preserve"> dan </w:t>
      </w:r>
      <w:proofErr w:type="spellStart"/>
      <w:r w:rsidRPr="003510DF">
        <w:rPr>
          <w:rFonts w:eastAsiaTheme="minorHAnsi" w:cs="Arial"/>
          <w:lang w:eastAsia="en-ID"/>
        </w:rPr>
        <w:t>tingginya</w:t>
      </w:r>
      <w:proofErr w:type="spellEnd"/>
      <w:r w:rsidRPr="003510DF">
        <w:rPr>
          <w:rFonts w:eastAsiaTheme="minorHAnsi" w:cs="Arial"/>
          <w:lang w:eastAsia="en-ID"/>
        </w:rPr>
        <w:t xml:space="preserve"> </w:t>
      </w:r>
      <w:proofErr w:type="spellStart"/>
      <w:r w:rsidRPr="003510DF">
        <w:rPr>
          <w:rFonts w:eastAsiaTheme="minorHAnsi" w:cs="Arial"/>
          <w:lang w:eastAsia="en-ID"/>
        </w:rPr>
        <w:t>ekspektasi</w:t>
      </w:r>
      <w:proofErr w:type="spellEnd"/>
      <w:r w:rsidRPr="003510DF">
        <w:rPr>
          <w:rFonts w:eastAsiaTheme="minorHAnsi" w:cs="Arial"/>
          <w:lang w:eastAsia="en-ID"/>
        </w:rPr>
        <w:t xml:space="preserve"> </w:t>
      </w:r>
      <w:proofErr w:type="spellStart"/>
      <w:r w:rsidRPr="003510DF">
        <w:rPr>
          <w:rFonts w:eastAsiaTheme="minorHAnsi" w:cs="Arial"/>
          <w:lang w:eastAsia="en-ID"/>
        </w:rPr>
        <w:t>masyarakat</w:t>
      </w:r>
      <w:proofErr w:type="spellEnd"/>
      <w:r w:rsidRPr="003510DF">
        <w:rPr>
          <w:rFonts w:eastAsiaTheme="minorHAnsi" w:cs="Arial"/>
          <w:lang w:eastAsia="en-ID"/>
        </w:rPr>
        <w:t xml:space="preserve"> </w:t>
      </w:r>
      <w:proofErr w:type="spellStart"/>
      <w:r w:rsidRPr="003510DF">
        <w:rPr>
          <w:rFonts w:eastAsiaTheme="minorHAnsi" w:cs="Arial"/>
          <w:lang w:eastAsia="en-ID"/>
        </w:rPr>
        <w:t>terhadap</w:t>
      </w:r>
      <w:proofErr w:type="spellEnd"/>
      <w:r w:rsidRPr="003510DF">
        <w:rPr>
          <w:rFonts w:eastAsiaTheme="minorHAnsi" w:cs="Arial"/>
          <w:lang w:eastAsia="en-ID"/>
        </w:rPr>
        <w:t xml:space="preserve"> </w:t>
      </w:r>
      <w:proofErr w:type="spellStart"/>
      <w:r w:rsidRPr="003510DF">
        <w:rPr>
          <w:rFonts w:eastAsiaTheme="minorHAnsi" w:cs="Arial"/>
          <w:lang w:eastAsia="en-ID"/>
        </w:rPr>
        <w:t>kinerja</w:t>
      </w:r>
      <w:proofErr w:type="spellEnd"/>
      <w:r w:rsidRPr="003510DF">
        <w:rPr>
          <w:rFonts w:eastAsiaTheme="minorHAnsi" w:cs="Arial"/>
          <w:lang w:eastAsia="en-ID"/>
        </w:rPr>
        <w:t xml:space="preserve"> </w:t>
      </w:r>
      <w:proofErr w:type="spellStart"/>
      <w:r w:rsidRPr="003510DF">
        <w:rPr>
          <w:rFonts w:eastAsiaTheme="minorHAnsi" w:cs="Arial"/>
          <w:lang w:eastAsia="en-ID"/>
        </w:rPr>
        <w:t>pemerintahan</w:t>
      </w:r>
      <w:proofErr w:type="spellEnd"/>
      <w:r w:rsidRPr="003510DF">
        <w:rPr>
          <w:rFonts w:eastAsiaTheme="minorHAnsi" w:cs="Arial"/>
          <w:lang w:eastAsia="en-ID"/>
        </w:rPr>
        <w:t xml:space="preserve">, </w:t>
      </w:r>
      <w:proofErr w:type="spellStart"/>
      <w:r w:rsidRPr="003510DF">
        <w:rPr>
          <w:rFonts w:eastAsiaTheme="majorEastAsia" w:cs="Arial"/>
        </w:rPr>
        <w:t>Transparansi</w:t>
      </w:r>
      <w:proofErr w:type="spellEnd"/>
      <w:r w:rsidRPr="003510DF">
        <w:rPr>
          <w:rFonts w:eastAsiaTheme="majorEastAsia" w:cs="Arial"/>
        </w:rPr>
        <w:t xml:space="preserve"> </w:t>
      </w:r>
      <w:proofErr w:type="spellStart"/>
      <w:r w:rsidRPr="003510DF">
        <w:rPr>
          <w:rFonts w:eastAsiaTheme="majorEastAsia" w:cs="Arial"/>
        </w:rPr>
        <w:t>sebagai</w:t>
      </w:r>
      <w:proofErr w:type="spellEnd"/>
      <w:r w:rsidRPr="003510DF">
        <w:rPr>
          <w:rFonts w:eastAsiaTheme="majorEastAsia" w:cs="Arial"/>
        </w:rPr>
        <w:t xml:space="preserve"> Dasar </w:t>
      </w:r>
      <w:proofErr w:type="spellStart"/>
      <w:r w:rsidRPr="003510DF">
        <w:rPr>
          <w:rFonts w:eastAsiaTheme="majorEastAsia" w:cs="Arial"/>
        </w:rPr>
        <w:t>Kepercayaan</w:t>
      </w:r>
      <w:proofErr w:type="spellEnd"/>
      <w:r w:rsidRPr="003510DF">
        <w:rPr>
          <w:rFonts w:eastAsiaTheme="majorEastAsia" w:cs="Arial"/>
        </w:rPr>
        <w:t xml:space="preserve"> Publik</w:t>
      </w:r>
    </w:p>
    <w:p w14:paraId="3AA47CCB" w14:textId="77777777" w:rsidR="004C22C8" w:rsidRPr="003510DF" w:rsidRDefault="004C22C8" w:rsidP="004C22C8">
      <w:pPr>
        <w:spacing w:line="240" w:lineRule="auto"/>
        <w:ind w:left="720" w:right="113"/>
        <w:contextualSpacing/>
        <w:rPr>
          <w:rFonts w:eastAsiaTheme="minorHAnsi" w:cs="Arial"/>
          <w:lang w:val="en-US"/>
        </w:rPr>
      </w:pPr>
    </w:p>
    <w:p w14:paraId="535449CB" w14:textId="753303A9" w:rsidR="004C22C8" w:rsidRPr="003510DF" w:rsidRDefault="002652AD" w:rsidP="000670DF">
      <w:pPr>
        <w:keepNext/>
        <w:keepLines/>
        <w:spacing w:line="240" w:lineRule="auto"/>
        <w:outlineLvl w:val="1"/>
        <w:rPr>
          <w:rFonts w:eastAsiaTheme="majorEastAsia" w:cstheme="majorBidi"/>
          <w:b/>
          <w:szCs w:val="26"/>
          <w:lang w:val="en-US"/>
          <w14:ligatures w14:val="none"/>
        </w:rPr>
      </w:pPr>
      <w:bookmarkStart w:id="328" w:name="_Toc199446582"/>
      <w:bookmarkStart w:id="329" w:name="_Toc199564199"/>
      <w:bookmarkStart w:id="330" w:name="_Toc199568682"/>
      <w:bookmarkStart w:id="331" w:name="_Toc199569391"/>
      <w:bookmarkStart w:id="332" w:name="_Toc199659324"/>
      <w:bookmarkStart w:id="333" w:name="_Toc199661363"/>
      <w:bookmarkStart w:id="334" w:name="_Toc199661745"/>
      <w:bookmarkStart w:id="335" w:name="_Toc199667263"/>
      <w:bookmarkStart w:id="336" w:name="_Toc201506677"/>
      <w:bookmarkStart w:id="337" w:name="_Toc201596739"/>
      <w:bookmarkStart w:id="338" w:name="_Toc203773632"/>
      <w:bookmarkStart w:id="339" w:name="_Toc203832394"/>
      <w:bookmarkStart w:id="340" w:name="_Toc204516250"/>
      <w:bookmarkStart w:id="341" w:name="_Toc204522756"/>
      <w:r>
        <w:rPr>
          <w:rFonts w:eastAsiaTheme="majorEastAsia" w:cstheme="majorBidi"/>
          <w:b/>
          <w:szCs w:val="26"/>
          <w:lang w:val="en-US"/>
          <w14:ligatures w14:val="none"/>
        </w:rPr>
        <w:t xml:space="preserve">10. </w:t>
      </w:r>
      <w:proofErr w:type="spellStart"/>
      <w:r w:rsidR="004C22C8" w:rsidRPr="003510DF">
        <w:rPr>
          <w:rFonts w:eastAsiaTheme="majorEastAsia" w:cstheme="majorBidi"/>
          <w:b/>
          <w:szCs w:val="26"/>
          <w:lang w:val="en-US"/>
          <w14:ligatures w14:val="none"/>
        </w:rPr>
        <w:t>Rekomendasi</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roofErr w:type="spellEnd"/>
    </w:p>
    <w:p w14:paraId="639FC69D" w14:textId="77777777" w:rsidR="004C22C8" w:rsidRPr="003510DF" w:rsidRDefault="004C22C8" w:rsidP="000670DF">
      <w:pPr>
        <w:spacing w:line="240" w:lineRule="auto"/>
        <w:rPr>
          <w:rFonts w:cs="Arial"/>
        </w:rPr>
      </w:pPr>
      <w:proofErr w:type="spellStart"/>
      <w:r w:rsidRPr="003510DF">
        <w:rPr>
          <w:rFonts w:cs="Arial"/>
        </w:rPr>
        <w:t>Berdasarkan</w:t>
      </w:r>
      <w:proofErr w:type="spellEnd"/>
      <w:r w:rsidRPr="003510DF">
        <w:rPr>
          <w:rFonts w:cs="Arial"/>
        </w:rPr>
        <w:t xml:space="preserve"> </w:t>
      </w:r>
      <w:proofErr w:type="spellStart"/>
      <w:r w:rsidRPr="003510DF">
        <w:rPr>
          <w:rFonts w:cs="Arial"/>
        </w:rPr>
        <w:t>hasil</w:t>
      </w:r>
      <w:proofErr w:type="spellEnd"/>
      <w:r w:rsidRPr="003510DF">
        <w:rPr>
          <w:rFonts w:cs="Arial"/>
        </w:rPr>
        <w:t xml:space="preserve"> </w:t>
      </w:r>
      <w:proofErr w:type="spellStart"/>
      <w:r w:rsidRPr="003510DF">
        <w:rPr>
          <w:rFonts w:cs="Arial"/>
        </w:rPr>
        <w:t>penelitian</w:t>
      </w:r>
      <w:proofErr w:type="spellEnd"/>
      <w:r w:rsidRPr="003510DF">
        <w:rPr>
          <w:rFonts w:cs="Arial"/>
        </w:rPr>
        <w:t xml:space="preserve"> dan </w:t>
      </w:r>
      <w:proofErr w:type="spellStart"/>
      <w:r w:rsidRPr="003510DF">
        <w:rPr>
          <w:rFonts w:cs="Arial"/>
        </w:rPr>
        <w:t>kesimpulan</w:t>
      </w:r>
      <w:proofErr w:type="spellEnd"/>
      <w:r w:rsidRPr="003510DF">
        <w:rPr>
          <w:rFonts w:cs="Arial"/>
        </w:rPr>
        <w:t xml:space="preserve"> yang </w:t>
      </w:r>
      <w:proofErr w:type="spellStart"/>
      <w:r w:rsidRPr="003510DF">
        <w:rPr>
          <w:rFonts w:cs="Arial"/>
        </w:rPr>
        <w:t>telah</w:t>
      </w:r>
      <w:proofErr w:type="spellEnd"/>
      <w:r w:rsidRPr="003510DF">
        <w:rPr>
          <w:rFonts w:cs="Arial"/>
        </w:rPr>
        <w:t xml:space="preserve"> </w:t>
      </w:r>
      <w:proofErr w:type="spellStart"/>
      <w:r w:rsidRPr="003510DF">
        <w:rPr>
          <w:rFonts w:cs="Arial"/>
        </w:rPr>
        <w:t>dipaparkan</w:t>
      </w:r>
      <w:proofErr w:type="spellEnd"/>
      <w:r w:rsidRPr="003510DF">
        <w:rPr>
          <w:rFonts w:cs="Arial"/>
        </w:rPr>
        <w:t xml:space="preserve">, </w:t>
      </w:r>
      <w:proofErr w:type="spellStart"/>
      <w:r w:rsidRPr="003510DF">
        <w:rPr>
          <w:rFonts w:cs="Arial"/>
        </w:rPr>
        <w:t>maka</w:t>
      </w:r>
      <w:proofErr w:type="spellEnd"/>
      <w:r w:rsidRPr="003510DF">
        <w:rPr>
          <w:rFonts w:cs="Arial"/>
        </w:rPr>
        <w:t xml:space="preserve"> </w:t>
      </w:r>
      <w:proofErr w:type="spellStart"/>
      <w:r w:rsidRPr="003510DF">
        <w:rPr>
          <w:rFonts w:cs="Arial"/>
        </w:rPr>
        <w:t>penulis</w:t>
      </w:r>
      <w:proofErr w:type="spellEnd"/>
      <w:r w:rsidRPr="003510DF">
        <w:rPr>
          <w:rFonts w:cs="Arial"/>
        </w:rPr>
        <w:t xml:space="preserve"> </w:t>
      </w:r>
      <w:proofErr w:type="spellStart"/>
      <w:r w:rsidRPr="003510DF">
        <w:rPr>
          <w:rFonts w:cs="Arial"/>
        </w:rPr>
        <w:t>memberikan</w:t>
      </w:r>
      <w:proofErr w:type="spellEnd"/>
      <w:r w:rsidRPr="003510DF">
        <w:rPr>
          <w:rFonts w:cs="Arial"/>
        </w:rPr>
        <w:t xml:space="preserve"> </w:t>
      </w:r>
      <w:proofErr w:type="spellStart"/>
      <w:r w:rsidRPr="003510DF">
        <w:rPr>
          <w:rFonts w:cs="Arial"/>
        </w:rPr>
        <w:t>beberapa</w:t>
      </w:r>
      <w:proofErr w:type="spellEnd"/>
      <w:r w:rsidRPr="003510DF">
        <w:rPr>
          <w:rFonts w:cs="Arial"/>
        </w:rPr>
        <w:t xml:space="preserve"> </w:t>
      </w:r>
      <w:proofErr w:type="spellStart"/>
      <w:r w:rsidRPr="003510DF">
        <w:rPr>
          <w:rFonts w:cs="Arial"/>
        </w:rPr>
        <w:t>rekomendasi</w:t>
      </w:r>
      <w:proofErr w:type="spellEnd"/>
      <w:r w:rsidRPr="003510DF">
        <w:rPr>
          <w:rFonts w:cs="Arial"/>
        </w:rPr>
        <w:t xml:space="preserve"> </w:t>
      </w:r>
      <w:proofErr w:type="spellStart"/>
      <w:r w:rsidRPr="003510DF">
        <w:rPr>
          <w:rFonts w:cs="Arial"/>
        </w:rPr>
        <w:t>sebagai</w:t>
      </w:r>
      <w:proofErr w:type="spellEnd"/>
      <w:r w:rsidRPr="003510DF">
        <w:rPr>
          <w:rFonts w:cs="Arial"/>
        </w:rPr>
        <w:t xml:space="preserve"> </w:t>
      </w:r>
      <w:proofErr w:type="spellStart"/>
      <w:r w:rsidRPr="003510DF">
        <w:rPr>
          <w:rFonts w:cs="Arial"/>
        </w:rPr>
        <w:t>berikut</w:t>
      </w:r>
      <w:proofErr w:type="spellEnd"/>
      <w:r w:rsidRPr="003510DF">
        <w:rPr>
          <w:rFonts w:cs="Arial"/>
        </w:rPr>
        <w:t>:</w:t>
      </w:r>
    </w:p>
    <w:p w14:paraId="03935506" w14:textId="57126DDC" w:rsidR="000670DF" w:rsidRPr="003510DF" w:rsidRDefault="004C22C8">
      <w:pPr>
        <w:numPr>
          <w:ilvl w:val="4"/>
          <w:numId w:val="20"/>
        </w:numPr>
        <w:tabs>
          <w:tab w:val="num" w:pos="4395"/>
        </w:tabs>
        <w:spacing w:line="240" w:lineRule="auto"/>
        <w:ind w:left="426" w:hanging="426"/>
        <w:contextualSpacing/>
        <w:rPr>
          <w:rFonts w:cs="Arial"/>
          <w:bCs/>
          <w:lang w:val="en-US" w:eastAsia="en-ID"/>
          <w14:ligatures w14:val="none"/>
        </w:rPr>
      </w:pPr>
      <w:r w:rsidRPr="003510DF">
        <w:rPr>
          <w:rFonts w:cs="Arial"/>
          <w:lang w:val="en-US"/>
          <w14:ligatures w14:val="none"/>
        </w:rPr>
        <w:t xml:space="preserve">Proses tata </w:t>
      </w:r>
      <w:proofErr w:type="spellStart"/>
      <w:r w:rsidRPr="003510DF">
        <w:rPr>
          <w:rFonts w:cs="Arial"/>
          <w:lang w:val="en-US"/>
          <w14:ligatures w14:val="none"/>
        </w:rPr>
        <w:t>kelola</w:t>
      </w:r>
      <w:proofErr w:type="spellEnd"/>
      <w:r w:rsidRPr="003510DF">
        <w:rPr>
          <w:rFonts w:cs="Arial"/>
          <w:lang w:val="en-US"/>
          <w14:ligatures w14:val="none"/>
        </w:rPr>
        <w:t xml:space="preserve"> </w:t>
      </w:r>
      <w:proofErr w:type="spellStart"/>
      <w:r w:rsidRPr="003510DF">
        <w:rPr>
          <w:rFonts w:cs="Arial"/>
          <w:lang w:val="en-US"/>
          <w14:ligatures w14:val="none"/>
        </w:rPr>
        <w:t>keuangan</w:t>
      </w:r>
      <w:proofErr w:type="spellEnd"/>
      <w:r w:rsidRPr="003510DF">
        <w:rPr>
          <w:rFonts w:cs="Arial"/>
          <w:lang w:val="en-US"/>
          <w14:ligatures w14:val="none"/>
        </w:rPr>
        <w:t xml:space="preserve"> di MPR RI </w:t>
      </w:r>
      <w:proofErr w:type="spellStart"/>
      <w:r w:rsidRPr="003510DF">
        <w:rPr>
          <w:rFonts w:cs="Arial"/>
          <w:lang w:val="en-US"/>
          <w14:ligatures w14:val="none"/>
        </w:rPr>
        <w:t>sebaiknya</w:t>
      </w:r>
      <w:proofErr w:type="spellEnd"/>
      <w:r w:rsidRPr="003510DF">
        <w:rPr>
          <w:rFonts w:cs="Arial"/>
          <w:lang w:val="en-US"/>
          <w14:ligatures w14:val="none"/>
        </w:rPr>
        <w:t xml:space="preserve"> </w:t>
      </w:r>
      <w:proofErr w:type="spellStart"/>
      <w:r w:rsidRPr="003510DF">
        <w:rPr>
          <w:rFonts w:cs="Arial"/>
          <w:lang w:val="en-US"/>
          <w14:ligatures w14:val="none"/>
        </w:rPr>
        <w:t>dilaksanakan</w:t>
      </w:r>
      <w:proofErr w:type="spellEnd"/>
      <w:r w:rsidRPr="003510DF">
        <w:rPr>
          <w:rFonts w:cs="Arial"/>
          <w:lang w:val="en-US"/>
          <w14:ligatures w14:val="none"/>
        </w:rPr>
        <w:t xml:space="preserve"> </w:t>
      </w:r>
      <w:proofErr w:type="spellStart"/>
      <w:r w:rsidRPr="003510DF">
        <w:rPr>
          <w:rFonts w:cs="Arial"/>
          <w:lang w:val="en-US"/>
          <w14:ligatures w14:val="none"/>
        </w:rPr>
        <w:t>dengan</w:t>
      </w:r>
      <w:proofErr w:type="spellEnd"/>
      <w:r w:rsidRPr="003510DF">
        <w:rPr>
          <w:rFonts w:cs="Arial"/>
          <w:lang w:val="en-US"/>
          <w14:ligatures w14:val="none"/>
        </w:rPr>
        <w:t xml:space="preserve"> </w:t>
      </w:r>
      <w:proofErr w:type="spellStart"/>
      <w:r w:rsidRPr="003510DF">
        <w:rPr>
          <w:rFonts w:cs="Arial"/>
          <w:lang w:val="en-US"/>
          <w14:ligatures w14:val="none"/>
        </w:rPr>
        <w:t>menerapkan</w:t>
      </w:r>
      <w:proofErr w:type="spellEnd"/>
      <w:r w:rsidRPr="003510DF">
        <w:rPr>
          <w:rFonts w:cs="Arial"/>
          <w:lang w:val="en-US"/>
          <w14:ligatures w14:val="none"/>
        </w:rPr>
        <w:t xml:space="preserve"> </w:t>
      </w:r>
      <w:proofErr w:type="spellStart"/>
      <w:r w:rsidRPr="003510DF">
        <w:rPr>
          <w:rFonts w:cs="Arial"/>
          <w:lang w:val="en-US"/>
          <w14:ligatures w14:val="none"/>
        </w:rPr>
        <w:t>prinsip</w:t>
      </w:r>
      <w:proofErr w:type="spellEnd"/>
      <w:r w:rsidRPr="003510DF">
        <w:rPr>
          <w:rFonts w:cs="Arial"/>
          <w:lang w:val="en-US"/>
          <w14:ligatures w14:val="none"/>
        </w:rPr>
        <w:t xml:space="preserve"> </w:t>
      </w:r>
      <w:proofErr w:type="spellStart"/>
      <w:r w:rsidRPr="003510DF">
        <w:rPr>
          <w:rFonts w:cs="Arial"/>
          <w:lang w:val="en-US"/>
          <w14:ligatures w14:val="none"/>
        </w:rPr>
        <w:t>transparansi</w:t>
      </w:r>
      <w:proofErr w:type="spellEnd"/>
      <w:r w:rsidRPr="003510DF">
        <w:rPr>
          <w:rFonts w:cs="Arial"/>
          <w:lang w:val="en-US"/>
          <w14:ligatures w14:val="none"/>
        </w:rPr>
        <w:t xml:space="preserve">, </w:t>
      </w:r>
      <w:proofErr w:type="spellStart"/>
      <w:r w:rsidRPr="003510DF">
        <w:rPr>
          <w:rFonts w:cs="Arial"/>
          <w:lang w:val="en-US"/>
          <w14:ligatures w14:val="none"/>
        </w:rPr>
        <w:t>akuntabilitas</w:t>
      </w:r>
      <w:proofErr w:type="spellEnd"/>
      <w:r w:rsidRPr="003510DF">
        <w:rPr>
          <w:rFonts w:cs="Arial"/>
          <w:lang w:val="en-US"/>
          <w14:ligatures w14:val="none"/>
        </w:rPr>
        <w:t xml:space="preserve">, </w:t>
      </w:r>
      <w:proofErr w:type="spellStart"/>
      <w:r w:rsidRPr="003510DF">
        <w:rPr>
          <w:rFonts w:cs="Arial"/>
          <w:lang w:val="en-US"/>
          <w14:ligatures w14:val="none"/>
        </w:rPr>
        <w:t>efisiensi</w:t>
      </w:r>
      <w:proofErr w:type="spellEnd"/>
      <w:r w:rsidRPr="003510DF">
        <w:rPr>
          <w:rFonts w:cs="Arial"/>
          <w:lang w:val="en-US"/>
          <w14:ligatures w14:val="none"/>
        </w:rPr>
        <w:t xml:space="preserve">, dan </w:t>
      </w:r>
      <w:proofErr w:type="spellStart"/>
      <w:r w:rsidRPr="003510DF">
        <w:rPr>
          <w:rFonts w:cs="Arial"/>
          <w:lang w:val="en-US"/>
          <w14:ligatures w14:val="none"/>
        </w:rPr>
        <w:t>integrasi</w:t>
      </w:r>
      <w:proofErr w:type="spellEnd"/>
      <w:r w:rsidRPr="003510DF">
        <w:rPr>
          <w:rFonts w:cs="Arial"/>
          <w:lang w:val="en-US"/>
          <w14:ligatures w14:val="none"/>
        </w:rPr>
        <w:t xml:space="preserve"> </w:t>
      </w:r>
      <w:proofErr w:type="spellStart"/>
      <w:r w:rsidRPr="003510DF">
        <w:rPr>
          <w:rFonts w:cs="Arial"/>
          <w:lang w:val="en-US"/>
          <w14:ligatures w14:val="none"/>
        </w:rPr>
        <w:t>sistem</w:t>
      </w:r>
      <w:proofErr w:type="spellEnd"/>
      <w:r w:rsidRPr="003510DF">
        <w:rPr>
          <w:rFonts w:cs="Arial"/>
          <w:lang w:val="en-US"/>
          <w14:ligatures w14:val="none"/>
        </w:rPr>
        <w:t xml:space="preserve"> yang </w:t>
      </w:r>
      <w:proofErr w:type="spellStart"/>
      <w:r w:rsidRPr="003510DF">
        <w:rPr>
          <w:rFonts w:cs="Arial"/>
          <w:lang w:val="en-US"/>
          <w14:ligatures w14:val="none"/>
        </w:rPr>
        <w:t>mendukung</w:t>
      </w:r>
      <w:proofErr w:type="spellEnd"/>
      <w:r w:rsidRPr="003510DF">
        <w:rPr>
          <w:rFonts w:cs="Arial"/>
          <w:lang w:val="en-US"/>
          <w14:ligatures w14:val="none"/>
        </w:rPr>
        <w:t xml:space="preserve"> </w:t>
      </w:r>
      <w:proofErr w:type="spellStart"/>
      <w:r w:rsidRPr="003510DF">
        <w:rPr>
          <w:rFonts w:cs="Arial"/>
          <w:lang w:val="en-US"/>
          <w14:ligatures w14:val="none"/>
        </w:rPr>
        <w:t>pengambilan</w:t>
      </w:r>
      <w:proofErr w:type="spellEnd"/>
      <w:r w:rsidRPr="003510DF">
        <w:rPr>
          <w:rFonts w:cs="Arial"/>
          <w:lang w:val="en-US"/>
          <w14:ligatures w14:val="none"/>
        </w:rPr>
        <w:t xml:space="preserve"> </w:t>
      </w:r>
      <w:proofErr w:type="spellStart"/>
      <w:r w:rsidRPr="003510DF">
        <w:rPr>
          <w:rFonts w:cs="Arial"/>
          <w:lang w:val="en-US"/>
          <w14:ligatures w14:val="none"/>
        </w:rPr>
        <w:t>keputusan</w:t>
      </w:r>
      <w:proofErr w:type="spellEnd"/>
      <w:r w:rsidRPr="003510DF">
        <w:rPr>
          <w:rFonts w:cs="Arial"/>
          <w:lang w:val="en-US"/>
          <w14:ligatures w14:val="none"/>
        </w:rPr>
        <w:t xml:space="preserve"> yang </w:t>
      </w:r>
      <w:proofErr w:type="spellStart"/>
      <w:r w:rsidRPr="003510DF">
        <w:rPr>
          <w:rFonts w:cs="Arial"/>
          <w:lang w:val="en-US"/>
          <w14:ligatures w14:val="none"/>
        </w:rPr>
        <w:t>tepat</w:t>
      </w:r>
      <w:proofErr w:type="spellEnd"/>
      <w:r w:rsidRPr="003510DF">
        <w:rPr>
          <w:rFonts w:cs="Arial"/>
          <w:lang w:val="en-US"/>
          <w14:ligatures w14:val="none"/>
        </w:rPr>
        <w:t xml:space="preserve"> dan </w:t>
      </w:r>
      <w:proofErr w:type="spellStart"/>
      <w:r w:rsidRPr="003510DF">
        <w:rPr>
          <w:rFonts w:cs="Arial"/>
          <w:lang w:val="en-US"/>
          <w14:ligatures w14:val="none"/>
        </w:rPr>
        <w:t>berkelanjutan</w:t>
      </w:r>
      <w:proofErr w:type="spellEnd"/>
      <w:r w:rsidRPr="003510DF">
        <w:rPr>
          <w:rFonts w:cs="Arial"/>
          <w:lang w:val="en-US"/>
          <w14:ligatures w14:val="none"/>
        </w:rPr>
        <w:t xml:space="preserve">, </w:t>
      </w:r>
    </w:p>
    <w:p w14:paraId="7BFAC9E1" w14:textId="6F0AA13A" w:rsidR="004C22C8" w:rsidRPr="003510DF" w:rsidRDefault="004C22C8">
      <w:pPr>
        <w:numPr>
          <w:ilvl w:val="4"/>
          <w:numId w:val="20"/>
        </w:numPr>
        <w:tabs>
          <w:tab w:val="num" w:pos="4253"/>
        </w:tabs>
        <w:spacing w:line="240" w:lineRule="auto"/>
        <w:ind w:left="426" w:hanging="357"/>
        <w:contextualSpacing/>
        <w:rPr>
          <w:rFonts w:cs="Arial"/>
          <w:bCs/>
          <w:lang w:val="en-US" w:eastAsia="en-ID"/>
          <w14:ligatures w14:val="none"/>
        </w:rPr>
      </w:pPr>
      <w:proofErr w:type="spellStart"/>
      <w:r w:rsidRPr="003510DF">
        <w:rPr>
          <w:rFonts w:cs="Arial"/>
          <w:lang w:val="en-US"/>
          <w14:ligatures w14:val="none"/>
        </w:rPr>
        <w:t>Penyajian</w:t>
      </w:r>
      <w:proofErr w:type="spellEnd"/>
      <w:r w:rsidRPr="003510DF">
        <w:rPr>
          <w:rFonts w:cs="Arial"/>
          <w:lang w:val="en-US"/>
          <w14:ligatures w14:val="none"/>
        </w:rPr>
        <w:t xml:space="preserve"> </w:t>
      </w:r>
      <w:proofErr w:type="spellStart"/>
      <w:r w:rsidRPr="003510DF">
        <w:rPr>
          <w:rFonts w:cs="Arial"/>
          <w:lang w:val="en-US"/>
          <w14:ligatures w14:val="none"/>
        </w:rPr>
        <w:t>laporan</w:t>
      </w:r>
      <w:proofErr w:type="spellEnd"/>
      <w:r w:rsidRPr="003510DF">
        <w:rPr>
          <w:rFonts w:cs="Arial"/>
          <w:lang w:val="en-US"/>
          <w14:ligatures w14:val="none"/>
        </w:rPr>
        <w:t xml:space="preserve"> </w:t>
      </w:r>
      <w:proofErr w:type="spellStart"/>
      <w:r w:rsidRPr="003510DF">
        <w:rPr>
          <w:rFonts w:cs="Arial"/>
          <w:lang w:val="en-US"/>
          <w14:ligatures w14:val="none"/>
        </w:rPr>
        <w:t>keuangan</w:t>
      </w:r>
      <w:proofErr w:type="spellEnd"/>
      <w:r w:rsidRPr="003510DF">
        <w:rPr>
          <w:rFonts w:cs="Arial"/>
          <w:lang w:val="en-US"/>
          <w14:ligatures w14:val="none"/>
        </w:rPr>
        <w:t xml:space="preserve"> di </w:t>
      </w:r>
      <w:proofErr w:type="spellStart"/>
      <w:r w:rsidRPr="003510DF">
        <w:rPr>
          <w:rFonts w:cs="Arial"/>
          <w:lang w:val="en-US"/>
          <w14:ligatures w14:val="none"/>
        </w:rPr>
        <w:t>lingkungan</w:t>
      </w:r>
      <w:proofErr w:type="spellEnd"/>
      <w:r w:rsidRPr="003510DF">
        <w:rPr>
          <w:rFonts w:cs="Arial"/>
          <w:lang w:val="en-US"/>
          <w14:ligatures w14:val="none"/>
        </w:rPr>
        <w:t xml:space="preserve"> </w:t>
      </w:r>
      <w:proofErr w:type="spellStart"/>
      <w:r w:rsidRPr="003510DF">
        <w:rPr>
          <w:rFonts w:cs="Arial"/>
          <w:lang w:val="en-US"/>
          <w14:ligatures w14:val="none"/>
        </w:rPr>
        <w:t>Majelis</w:t>
      </w:r>
      <w:proofErr w:type="spellEnd"/>
      <w:r w:rsidRPr="003510DF">
        <w:rPr>
          <w:rFonts w:cs="Arial"/>
          <w:lang w:val="en-US"/>
          <w14:ligatures w14:val="none"/>
        </w:rPr>
        <w:t xml:space="preserve"> </w:t>
      </w:r>
      <w:proofErr w:type="spellStart"/>
      <w:r w:rsidRPr="003510DF">
        <w:rPr>
          <w:rFonts w:cs="Arial"/>
          <w:lang w:val="en-US"/>
          <w14:ligatures w14:val="none"/>
        </w:rPr>
        <w:t>Permusyawaratan</w:t>
      </w:r>
      <w:proofErr w:type="spellEnd"/>
      <w:r w:rsidRPr="003510DF">
        <w:rPr>
          <w:rFonts w:cs="Arial"/>
          <w:lang w:val="en-US"/>
          <w14:ligatures w14:val="none"/>
        </w:rPr>
        <w:t xml:space="preserve"> Rakyat </w:t>
      </w:r>
      <w:proofErr w:type="spellStart"/>
      <w:r w:rsidRPr="003510DF">
        <w:rPr>
          <w:rFonts w:cs="Arial"/>
          <w:lang w:val="en-US"/>
          <w14:ligatures w14:val="none"/>
        </w:rPr>
        <w:t>sebaiknya</w:t>
      </w:r>
      <w:proofErr w:type="spellEnd"/>
      <w:r w:rsidRPr="003510DF">
        <w:rPr>
          <w:rFonts w:cs="Arial"/>
          <w:lang w:val="en-US"/>
          <w14:ligatures w14:val="none"/>
        </w:rPr>
        <w:t xml:space="preserve"> </w:t>
      </w:r>
      <w:proofErr w:type="spellStart"/>
      <w:r w:rsidRPr="003510DF">
        <w:rPr>
          <w:rFonts w:cs="Arial"/>
          <w:lang w:val="en-US"/>
          <w14:ligatures w14:val="none"/>
        </w:rPr>
        <w:t>dilakukan</w:t>
      </w:r>
      <w:proofErr w:type="spellEnd"/>
      <w:r w:rsidRPr="003510DF">
        <w:rPr>
          <w:rFonts w:cs="Arial"/>
          <w:lang w:val="en-US"/>
          <w14:ligatures w14:val="none"/>
        </w:rPr>
        <w:t xml:space="preserve"> </w:t>
      </w:r>
      <w:proofErr w:type="spellStart"/>
      <w:r w:rsidRPr="003510DF">
        <w:rPr>
          <w:rFonts w:cs="Arial"/>
          <w:lang w:val="en-US"/>
          <w14:ligatures w14:val="none"/>
        </w:rPr>
        <w:t>secara</w:t>
      </w:r>
      <w:proofErr w:type="spellEnd"/>
      <w:r w:rsidRPr="003510DF">
        <w:rPr>
          <w:rFonts w:cs="Arial"/>
          <w:lang w:val="en-US"/>
          <w14:ligatures w14:val="none"/>
        </w:rPr>
        <w:t xml:space="preserve"> </w:t>
      </w:r>
      <w:proofErr w:type="spellStart"/>
      <w:r w:rsidRPr="003510DF">
        <w:rPr>
          <w:rFonts w:cs="Arial"/>
          <w:lang w:val="en-US"/>
          <w14:ligatures w14:val="none"/>
        </w:rPr>
        <w:t>sistematis</w:t>
      </w:r>
      <w:proofErr w:type="spellEnd"/>
      <w:r w:rsidRPr="003510DF">
        <w:rPr>
          <w:rFonts w:cs="Arial"/>
          <w:lang w:val="en-US"/>
          <w14:ligatures w14:val="none"/>
        </w:rPr>
        <w:t xml:space="preserve"> dan </w:t>
      </w:r>
      <w:proofErr w:type="spellStart"/>
      <w:r w:rsidRPr="003510DF">
        <w:rPr>
          <w:rFonts w:cs="Arial"/>
          <w:lang w:val="en-US"/>
          <w14:ligatures w14:val="none"/>
        </w:rPr>
        <w:t>berbasis</w:t>
      </w:r>
      <w:proofErr w:type="spellEnd"/>
      <w:r w:rsidRPr="003510DF">
        <w:rPr>
          <w:rFonts w:cs="Arial"/>
          <w:lang w:val="en-US"/>
          <w14:ligatures w14:val="none"/>
        </w:rPr>
        <w:t xml:space="preserve"> pada </w:t>
      </w:r>
      <w:proofErr w:type="spellStart"/>
      <w:r w:rsidRPr="003510DF">
        <w:rPr>
          <w:rFonts w:cs="Arial"/>
          <w:lang w:val="en-US"/>
          <w14:ligatures w14:val="none"/>
        </w:rPr>
        <w:t>prinsip</w:t>
      </w:r>
      <w:proofErr w:type="spellEnd"/>
      <w:r w:rsidRPr="003510DF">
        <w:rPr>
          <w:rFonts w:cs="Arial"/>
          <w:lang w:val="en-US"/>
          <w14:ligatures w14:val="none"/>
        </w:rPr>
        <w:t xml:space="preserve"> </w:t>
      </w:r>
      <w:proofErr w:type="spellStart"/>
      <w:r w:rsidRPr="003510DF">
        <w:rPr>
          <w:rFonts w:cs="Arial"/>
          <w:lang w:val="en-US"/>
          <w14:ligatures w14:val="none"/>
        </w:rPr>
        <w:t>transparansi</w:t>
      </w:r>
      <w:proofErr w:type="spellEnd"/>
      <w:r w:rsidRPr="003510DF">
        <w:rPr>
          <w:rFonts w:cs="Arial"/>
          <w:lang w:val="en-US"/>
          <w14:ligatures w14:val="none"/>
        </w:rPr>
        <w:t xml:space="preserve">, </w:t>
      </w:r>
      <w:proofErr w:type="spellStart"/>
      <w:r w:rsidRPr="003510DF">
        <w:rPr>
          <w:rFonts w:cs="Arial"/>
          <w:lang w:val="en-US"/>
          <w14:ligatures w14:val="none"/>
        </w:rPr>
        <w:t>akuntabilitas</w:t>
      </w:r>
      <w:proofErr w:type="spellEnd"/>
      <w:r w:rsidRPr="003510DF">
        <w:rPr>
          <w:rFonts w:cs="Arial"/>
          <w:lang w:val="en-US"/>
          <w14:ligatures w14:val="none"/>
        </w:rPr>
        <w:t xml:space="preserve">, </w:t>
      </w:r>
      <w:proofErr w:type="spellStart"/>
      <w:r w:rsidRPr="003510DF">
        <w:rPr>
          <w:rFonts w:cs="Arial"/>
          <w:lang w:val="en-US"/>
          <w14:ligatures w14:val="none"/>
        </w:rPr>
        <w:t>serta</w:t>
      </w:r>
      <w:proofErr w:type="spellEnd"/>
      <w:r w:rsidRPr="003510DF">
        <w:rPr>
          <w:rFonts w:cs="Arial"/>
          <w:lang w:val="en-US"/>
          <w14:ligatures w14:val="none"/>
        </w:rPr>
        <w:t xml:space="preserve"> </w:t>
      </w:r>
      <w:proofErr w:type="spellStart"/>
      <w:r w:rsidRPr="003510DF">
        <w:rPr>
          <w:rFonts w:cs="Arial"/>
          <w:lang w:val="en-US"/>
          <w14:ligatures w14:val="none"/>
        </w:rPr>
        <w:t>sesuai</w:t>
      </w:r>
      <w:proofErr w:type="spellEnd"/>
      <w:r w:rsidRPr="003510DF">
        <w:rPr>
          <w:rFonts w:cs="Arial"/>
          <w:lang w:val="en-US"/>
          <w14:ligatures w14:val="none"/>
        </w:rPr>
        <w:t xml:space="preserve"> </w:t>
      </w:r>
      <w:proofErr w:type="spellStart"/>
      <w:r w:rsidRPr="003510DF">
        <w:rPr>
          <w:rFonts w:cs="Arial"/>
          <w:lang w:val="en-US"/>
          <w14:ligatures w14:val="none"/>
        </w:rPr>
        <w:t>dengan</w:t>
      </w:r>
      <w:proofErr w:type="spellEnd"/>
      <w:r w:rsidRPr="003510DF">
        <w:rPr>
          <w:rFonts w:cs="Arial"/>
          <w:lang w:val="en-US"/>
          <w14:ligatures w14:val="none"/>
        </w:rPr>
        <w:t xml:space="preserve"> </w:t>
      </w:r>
      <w:proofErr w:type="spellStart"/>
      <w:r w:rsidRPr="003510DF">
        <w:rPr>
          <w:rFonts w:cs="Arial"/>
          <w:lang w:val="en-US"/>
          <w14:ligatures w14:val="none"/>
        </w:rPr>
        <w:t>standar</w:t>
      </w:r>
      <w:proofErr w:type="spellEnd"/>
      <w:r w:rsidRPr="003510DF">
        <w:rPr>
          <w:rFonts w:cs="Arial"/>
          <w:lang w:val="en-US"/>
          <w14:ligatures w14:val="none"/>
        </w:rPr>
        <w:t xml:space="preserve"> </w:t>
      </w:r>
      <w:proofErr w:type="spellStart"/>
      <w:r w:rsidRPr="003510DF">
        <w:rPr>
          <w:rFonts w:cs="Arial"/>
          <w:lang w:val="en-US"/>
          <w14:ligatures w14:val="none"/>
        </w:rPr>
        <w:t>pelaporan</w:t>
      </w:r>
      <w:proofErr w:type="spellEnd"/>
      <w:r w:rsidRPr="003510DF">
        <w:rPr>
          <w:rFonts w:cs="Arial"/>
          <w:lang w:val="en-US"/>
          <w14:ligatures w14:val="none"/>
        </w:rPr>
        <w:t xml:space="preserve"> </w:t>
      </w:r>
      <w:proofErr w:type="spellStart"/>
      <w:r w:rsidRPr="003510DF">
        <w:rPr>
          <w:rFonts w:cs="Arial"/>
          <w:lang w:val="en-US"/>
          <w14:ligatures w14:val="none"/>
        </w:rPr>
        <w:t>keuangan</w:t>
      </w:r>
      <w:proofErr w:type="spellEnd"/>
      <w:r w:rsidRPr="003510DF">
        <w:rPr>
          <w:rFonts w:cs="Arial"/>
          <w:lang w:val="en-US"/>
          <w14:ligatures w14:val="none"/>
        </w:rPr>
        <w:t xml:space="preserve"> yang </w:t>
      </w:r>
      <w:proofErr w:type="spellStart"/>
      <w:r w:rsidRPr="003510DF">
        <w:rPr>
          <w:rFonts w:cs="Arial"/>
          <w:lang w:val="en-US"/>
          <w14:ligatures w14:val="none"/>
        </w:rPr>
        <w:t>berlaku</w:t>
      </w:r>
      <w:proofErr w:type="spellEnd"/>
      <w:r w:rsidR="000670DF">
        <w:rPr>
          <w:rFonts w:cs="Arial"/>
          <w:lang w:val="en-US"/>
          <w14:ligatures w14:val="none"/>
        </w:rPr>
        <w:t>.</w:t>
      </w:r>
    </w:p>
    <w:p w14:paraId="2208E88B" w14:textId="1260351A" w:rsidR="004C22C8" w:rsidRPr="003510DF" w:rsidRDefault="004C22C8">
      <w:pPr>
        <w:numPr>
          <w:ilvl w:val="4"/>
          <w:numId w:val="20"/>
        </w:numPr>
        <w:tabs>
          <w:tab w:val="num" w:pos="4111"/>
        </w:tabs>
        <w:spacing w:line="240" w:lineRule="auto"/>
        <w:ind w:left="426" w:hanging="357"/>
        <w:contextualSpacing/>
        <w:rPr>
          <w:rFonts w:cs="Arial"/>
          <w:lang w:val="en-US" w:eastAsia="en-ID"/>
          <w14:ligatures w14:val="none"/>
        </w:rPr>
      </w:pPr>
      <w:proofErr w:type="spellStart"/>
      <w:r w:rsidRPr="003510DF">
        <w:rPr>
          <w:rFonts w:cs="Arial"/>
          <w:lang w:val="en-US"/>
          <w14:ligatures w14:val="none"/>
        </w:rPr>
        <w:t>Untuk</w:t>
      </w:r>
      <w:proofErr w:type="spellEnd"/>
      <w:r w:rsidRPr="003510DF">
        <w:rPr>
          <w:rFonts w:cs="Arial"/>
          <w:lang w:val="en-US"/>
          <w14:ligatures w14:val="none"/>
        </w:rPr>
        <w:t xml:space="preserve"> </w:t>
      </w:r>
      <w:proofErr w:type="spellStart"/>
      <w:r w:rsidRPr="003510DF">
        <w:rPr>
          <w:rFonts w:cs="Arial"/>
          <w:lang w:val="en-US"/>
          <w14:ligatures w14:val="none"/>
        </w:rPr>
        <w:t>mengatasi</w:t>
      </w:r>
      <w:proofErr w:type="spellEnd"/>
      <w:r w:rsidRPr="003510DF">
        <w:rPr>
          <w:rFonts w:cs="Arial"/>
          <w:lang w:val="en-US"/>
          <w14:ligatures w14:val="none"/>
        </w:rPr>
        <w:t xml:space="preserve"> </w:t>
      </w:r>
      <w:proofErr w:type="spellStart"/>
      <w:r w:rsidRPr="003510DF">
        <w:rPr>
          <w:rFonts w:cs="Arial"/>
          <w:lang w:val="en-US"/>
          <w14:ligatures w14:val="none"/>
        </w:rPr>
        <w:t>kendala-kendala</w:t>
      </w:r>
      <w:proofErr w:type="spellEnd"/>
      <w:r w:rsidRPr="003510DF">
        <w:rPr>
          <w:rFonts w:cs="Arial"/>
          <w:lang w:val="en-US"/>
          <w14:ligatures w14:val="none"/>
        </w:rPr>
        <w:t xml:space="preserve"> yang </w:t>
      </w:r>
      <w:proofErr w:type="spellStart"/>
      <w:r w:rsidRPr="003510DF">
        <w:rPr>
          <w:rFonts w:cs="Arial"/>
          <w:lang w:val="en-US"/>
          <w14:ligatures w14:val="none"/>
        </w:rPr>
        <w:t>muncul</w:t>
      </w:r>
      <w:proofErr w:type="spellEnd"/>
      <w:r w:rsidRPr="003510DF">
        <w:rPr>
          <w:rFonts w:cs="Arial"/>
          <w:lang w:val="en-US"/>
          <w14:ligatures w14:val="none"/>
        </w:rPr>
        <w:t xml:space="preserve"> </w:t>
      </w:r>
      <w:proofErr w:type="spellStart"/>
      <w:r w:rsidRPr="003510DF">
        <w:rPr>
          <w:rFonts w:cs="Arial"/>
          <w:lang w:val="en-US"/>
          <w14:ligatures w14:val="none"/>
        </w:rPr>
        <w:t>dalam</w:t>
      </w:r>
      <w:proofErr w:type="spellEnd"/>
      <w:r w:rsidRPr="003510DF">
        <w:rPr>
          <w:rFonts w:cs="Arial"/>
          <w:lang w:val="en-US"/>
          <w14:ligatures w14:val="none"/>
        </w:rPr>
        <w:t xml:space="preserve"> tata </w:t>
      </w:r>
      <w:proofErr w:type="spellStart"/>
      <w:r w:rsidRPr="003510DF">
        <w:rPr>
          <w:rFonts w:cs="Arial"/>
          <w:lang w:val="en-US"/>
          <w14:ligatures w14:val="none"/>
        </w:rPr>
        <w:t>kelola</w:t>
      </w:r>
      <w:proofErr w:type="spellEnd"/>
      <w:r w:rsidRPr="003510DF">
        <w:rPr>
          <w:rFonts w:cs="Arial"/>
          <w:lang w:val="en-US"/>
          <w14:ligatures w14:val="none"/>
        </w:rPr>
        <w:t xml:space="preserve"> </w:t>
      </w:r>
      <w:proofErr w:type="spellStart"/>
      <w:r w:rsidRPr="003510DF">
        <w:rPr>
          <w:rFonts w:cs="Arial"/>
          <w:lang w:val="en-US"/>
          <w14:ligatures w14:val="none"/>
        </w:rPr>
        <w:t>keuangan</w:t>
      </w:r>
      <w:proofErr w:type="spellEnd"/>
      <w:r w:rsidRPr="003510DF">
        <w:rPr>
          <w:rFonts w:cs="Arial"/>
          <w:lang w:val="en-US"/>
          <w14:ligatures w14:val="none"/>
        </w:rPr>
        <w:t xml:space="preserve"> di MPR RI </w:t>
      </w:r>
      <w:proofErr w:type="spellStart"/>
      <w:r w:rsidRPr="003510DF">
        <w:rPr>
          <w:rFonts w:cs="Arial"/>
          <w:lang w:val="en-US"/>
          <w14:ligatures w14:val="none"/>
        </w:rPr>
        <w:t>ini</w:t>
      </w:r>
      <w:proofErr w:type="spellEnd"/>
      <w:r w:rsidRPr="003510DF">
        <w:rPr>
          <w:rFonts w:cs="Arial"/>
          <w:lang w:val="en-US"/>
          <w14:ligatures w14:val="none"/>
        </w:rPr>
        <w:t xml:space="preserve"> </w:t>
      </w:r>
      <w:proofErr w:type="spellStart"/>
      <w:r w:rsidRPr="003510DF">
        <w:rPr>
          <w:rFonts w:cs="Arial"/>
          <w:lang w:val="en-US"/>
          <w14:ligatures w14:val="none"/>
        </w:rPr>
        <w:t>sebaiknya</w:t>
      </w:r>
      <w:proofErr w:type="spellEnd"/>
      <w:r w:rsidRPr="003510DF">
        <w:rPr>
          <w:rFonts w:cs="Arial"/>
          <w:lang w:val="en-US"/>
          <w14:ligatures w14:val="none"/>
        </w:rPr>
        <w:t xml:space="preserve"> </w:t>
      </w:r>
      <w:proofErr w:type="spellStart"/>
      <w:r w:rsidRPr="003510DF">
        <w:rPr>
          <w:rFonts w:cs="Arial"/>
          <w:lang w:val="en-US"/>
          <w14:ligatures w14:val="none"/>
        </w:rPr>
        <w:t>diatasi</w:t>
      </w:r>
      <w:proofErr w:type="spellEnd"/>
      <w:r w:rsidRPr="003510DF">
        <w:rPr>
          <w:rFonts w:cs="Arial"/>
          <w:lang w:val="en-US"/>
          <w14:ligatures w14:val="none"/>
        </w:rPr>
        <w:t xml:space="preserve"> </w:t>
      </w:r>
      <w:proofErr w:type="spellStart"/>
      <w:r w:rsidRPr="003510DF">
        <w:rPr>
          <w:rFonts w:cs="Arial"/>
          <w:lang w:val="en-US"/>
          <w14:ligatures w14:val="none"/>
        </w:rPr>
        <w:t>melalui</w:t>
      </w:r>
      <w:proofErr w:type="spellEnd"/>
      <w:r w:rsidRPr="003510DF">
        <w:rPr>
          <w:rFonts w:cs="Arial"/>
          <w:lang w:val="en-US"/>
          <w14:ligatures w14:val="none"/>
        </w:rPr>
        <w:t xml:space="preserve"> </w:t>
      </w:r>
      <w:proofErr w:type="spellStart"/>
      <w:r w:rsidRPr="003510DF">
        <w:rPr>
          <w:rFonts w:cs="Arial"/>
          <w:lang w:val="en-US"/>
          <w14:ligatures w14:val="none"/>
        </w:rPr>
        <w:t>penguatan</w:t>
      </w:r>
      <w:proofErr w:type="spellEnd"/>
      <w:r w:rsidRPr="003510DF">
        <w:rPr>
          <w:rFonts w:cs="Arial"/>
          <w:lang w:val="en-US"/>
          <w14:ligatures w14:val="none"/>
        </w:rPr>
        <w:t xml:space="preserve"> </w:t>
      </w:r>
      <w:proofErr w:type="spellStart"/>
      <w:r w:rsidRPr="003510DF">
        <w:rPr>
          <w:rFonts w:cs="Arial"/>
          <w:lang w:val="en-US"/>
          <w14:ligatures w14:val="none"/>
        </w:rPr>
        <w:t>koordinasi</w:t>
      </w:r>
      <w:proofErr w:type="spellEnd"/>
      <w:r w:rsidRPr="003510DF">
        <w:rPr>
          <w:rFonts w:cs="Arial"/>
          <w:lang w:val="en-US"/>
          <w14:ligatures w14:val="none"/>
        </w:rPr>
        <w:t xml:space="preserve"> </w:t>
      </w:r>
      <w:proofErr w:type="spellStart"/>
      <w:r w:rsidRPr="003510DF">
        <w:rPr>
          <w:rFonts w:cs="Arial"/>
          <w:lang w:val="en-US"/>
          <w14:ligatures w14:val="none"/>
        </w:rPr>
        <w:t>antarunit</w:t>
      </w:r>
      <w:proofErr w:type="spellEnd"/>
      <w:r w:rsidRPr="003510DF">
        <w:rPr>
          <w:rFonts w:cs="Arial"/>
          <w:lang w:val="en-US"/>
          <w14:ligatures w14:val="none"/>
        </w:rPr>
        <w:t xml:space="preserve">, </w:t>
      </w:r>
      <w:proofErr w:type="spellStart"/>
      <w:r w:rsidRPr="003510DF">
        <w:rPr>
          <w:rFonts w:cs="Arial"/>
          <w:lang w:val="en-US"/>
          <w14:ligatures w14:val="none"/>
        </w:rPr>
        <w:t>peningkatan</w:t>
      </w:r>
      <w:proofErr w:type="spellEnd"/>
      <w:r w:rsidRPr="003510DF">
        <w:rPr>
          <w:rFonts w:cs="Arial"/>
          <w:lang w:val="en-US"/>
          <w14:ligatures w14:val="none"/>
        </w:rPr>
        <w:t xml:space="preserve"> </w:t>
      </w:r>
      <w:proofErr w:type="spellStart"/>
      <w:r w:rsidRPr="003510DF">
        <w:rPr>
          <w:rFonts w:cs="Arial"/>
          <w:lang w:val="en-US"/>
          <w14:ligatures w14:val="none"/>
        </w:rPr>
        <w:t>kapasitas</w:t>
      </w:r>
      <w:proofErr w:type="spellEnd"/>
      <w:r w:rsidRPr="003510DF">
        <w:rPr>
          <w:rFonts w:cs="Arial"/>
          <w:lang w:val="en-US"/>
          <w14:ligatures w14:val="none"/>
        </w:rPr>
        <w:t xml:space="preserve"> SDM, </w:t>
      </w:r>
      <w:proofErr w:type="spellStart"/>
      <w:r w:rsidRPr="003510DF">
        <w:rPr>
          <w:rFonts w:cs="Arial"/>
          <w:lang w:val="en-US"/>
          <w14:ligatures w14:val="none"/>
        </w:rPr>
        <w:t>pemanfaatan</w:t>
      </w:r>
      <w:proofErr w:type="spellEnd"/>
      <w:r w:rsidRPr="003510DF">
        <w:rPr>
          <w:rFonts w:cs="Arial"/>
          <w:lang w:val="en-US"/>
          <w14:ligatures w14:val="none"/>
        </w:rPr>
        <w:t xml:space="preserve"> </w:t>
      </w:r>
      <w:proofErr w:type="spellStart"/>
      <w:r w:rsidRPr="003510DF">
        <w:rPr>
          <w:rFonts w:cs="Arial"/>
          <w:lang w:val="en-US"/>
          <w14:ligatures w14:val="none"/>
        </w:rPr>
        <w:t>teknologi</w:t>
      </w:r>
      <w:proofErr w:type="spellEnd"/>
      <w:r w:rsidRPr="003510DF">
        <w:rPr>
          <w:rFonts w:cs="Arial"/>
          <w:lang w:val="en-US"/>
          <w14:ligatures w14:val="none"/>
        </w:rPr>
        <w:t xml:space="preserve"> </w:t>
      </w:r>
      <w:proofErr w:type="spellStart"/>
      <w:r w:rsidRPr="003510DF">
        <w:rPr>
          <w:rFonts w:cs="Arial"/>
          <w:lang w:val="en-US"/>
          <w14:ligatures w14:val="none"/>
        </w:rPr>
        <w:t>informasi</w:t>
      </w:r>
      <w:proofErr w:type="spellEnd"/>
      <w:r w:rsidRPr="003510DF">
        <w:rPr>
          <w:rFonts w:cs="Arial"/>
          <w:lang w:val="en-US"/>
          <w14:ligatures w14:val="none"/>
        </w:rPr>
        <w:t xml:space="preserve">, </w:t>
      </w:r>
      <w:proofErr w:type="spellStart"/>
      <w:r w:rsidRPr="003510DF">
        <w:rPr>
          <w:rFonts w:cs="Arial"/>
          <w:lang w:val="en-US"/>
          <w14:ligatures w14:val="none"/>
        </w:rPr>
        <w:t>serta</w:t>
      </w:r>
      <w:proofErr w:type="spellEnd"/>
      <w:r w:rsidRPr="003510DF">
        <w:rPr>
          <w:rFonts w:cs="Arial"/>
          <w:lang w:val="en-US"/>
          <w14:ligatures w14:val="none"/>
        </w:rPr>
        <w:t xml:space="preserve"> </w:t>
      </w:r>
      <w:proofErr w:type="spellStart"/>
      <w:r w:rsidRPr="003510DF">
        <w:rPr>
          <w:rFonts w:cs="Arial"/>
          <w:lang w:val="en-US"/>
          <w14:ligatures w14:val="none"/>
        </w:rPr>
        <w:t>penerapan</w:t>
      </w:r>
      <w:proofErr w:type="spellEnd"/>
      <w:r w:rsidRPr="003510DF">
        <w:rPr>
          <w:rFonts w:cs="Arial"/>
          <w:lang w:val="en-US"/>
          <w14:ligatures w14:val="none"/>
        </w:rPr>
        <w:t xml:space="preserve"> </w:t>
      </w:r>
      <w:proofErr w:type="spellStart"/>
      <w:r w:rsidRPr="003510DF">
        <w:rPr>
          <w:rFonts w:cs="Arial"/>
          <w:lang w:val="en-US"/>
          <w14:ligatures w14:val="none"/>
        </w:rPr>
        <w:t>sistem</w:t>
      </w:r>
      <w:proofErr w:type="spellEnd"/>
      <w:r w:rsidRPr="003510DF">
        <w:rPr>
          <w:rFonts w:cs="Arial"/>
          <w:lang w:val="en-US"/>
          <w14:ligatures w14:val="none"/>
        </w:rPr>
        <w:t xml:space="preserve"> </w:t>
      </w:r>
      <w:proofErr w:type="spellStart"/>
      <w:r w:rsidRPr="003510DF">
        <w:rPr>
          <w:rFonts w:cs="Arial"/>
          <w:lang w:val="en-US"/>
          <w14:ligatures w14:val="none"/>
        </w:rPr>
        <w:t>pengawasan</w:t>
      </w:r>
      <w:proofErr w:type="spellEnd"/>
      <w:r w:rsidRPr="003510DF">
        <w:rPr>
          <w:rFonts w:cs="Arial"/>
          <w:lang w:val="en-US"/>
          <w14:ligatures w14:val="none"/>
        </w:rPr>
        <w:t xml:space="preserve"> internal yang </w:t>
      </w:r>
      <w:proofErr w:type="spellStart"/>
      <w:r w:rsidRPr="003510DF">
        <w:rPr>
          <w:rFonts w:cs="Arial"/>
          <w:lang w:val="en-US"/>
          <w14:ligatures w14:val="none"/>
        </w:rPr>
        <w:t>efektif</w:t>
      </w:r>
      <w:proofErr w:type="spellEnd"/>
      <w:r w:rsidRPr="003510DF">
        <w:rPr>
          <w:rFonts w:cs="Arial"/>
          <w:lang w:val="en-US"/>
          <w14:ligatures w14:val="none"/>
        </w:rPr>
        <w:t>.</w:t>
      </w:r>
    </w:p>
    <w:p w14:paraId="3C66D7BA" w14:textId="0FC94506" w:rsidR="004C22C8" w:rsidRDefault="004C22C8" w:rsidP="004C22C8">
      <w:pPr>
        <w:spacing w:line="240" w:lineRule="auto"/>
        <w:ind w:left="426" w:hanging="426"/>
        <w:rPr>
          <w:rFonts w:cs="Arial"/>
          <w14:ligatures w14:val="none"/>
        </w:rPr>
      </w:pPr>
      <w:r w:rsidRPr="003510DF">
        <w:rPr>
          <w:rFonts w:cs="Arial"/>
          <w14:ligatures w14:val="none"/>
        </w:rPr>
        <w:t xml:space="preserve">4.   Strategi optimal </w:t>
      </w:r>
      <w:proofErr w:type="spellStart"/>
      <w:r w:rsidRPr="003510DF">
        <w:rPr>
          <w:rFonts w:cs="Arial"/>
          <w14:ligatures w14:val="none"/>
        </w:rPr>
        <w:t>untuk</w:t>
      </w:r>
      <w:proofErr w:type="spellEnd"/>
      <w:r w:rsidRPr="003510DF">
        <w:rPr>
          <w:rFonts w:cs="Arial"/>
          <w14:ligatures w14:val="none"/>
        </w:rPr>
        <w:t xml:space="preserve"> </w:t>
      </w:r>
      <w:proofErr w:type="spellStart"/>
      <w:r w:rsidRPr="003510DF">
        <w:rPr>
          <w:rFonts w:cs="Arial"/>
          <w14:ligatures w14:val="none"/>
        </w:rPr>
        <w:t>pelaksanaan</w:t>
      </w:r>
      <w:proofErr w:type="spellEnd"/>
      <w:r w:rsidRPr="003510DF">
        <w:rPr>
          <w:rFonts w:cs="Arial"/>
          <w14:ligatures w14:val="none"/>
        </w:rPr>
        <w:t xml:space="preserve"> tata </w:t>
      </w:r>
      <w:proofErr w:type="spellStart"/>
      <w:r w:rsidRPr="003510DF">
        <w:rPr>
          <w:rFonts w:cs="Arial"/>
          <w14:ligatures w14:val="none"/>
        </w:rPr>
        <w:t>kelola</w:t>
      </w:r>
      <w:proofErr w:type="spellEnd"/>
      <w:r w:rsidRPr="003510DF">
        <w:rPr>
          <w:rFonts w:cs="Arial"/>
          <w14:ligatures w14:val="none"/>
        </w:rPr>
        <w:t xml:space="preserve"> </w:t>
      </w:r>
      <w:proofErr w:type="spellStart"/>
      <w:r w:rsidRPr="003510DF">
        <w:rPr>
          <w:rFonts w:cs="Arial"/>
          <w14:ligatures w14:val="none"/>
        </w:rPr>
        <w:t>keuangan</w:t>
      </w:r>
      <w:proofErr w:type="spellEnd"/>
      <w:r w:rsidRPr="003510DF">
        <w:rPr>
          <w:rFonts w:cs="Arial"/>
          <w14:ligatures w14:val="none"/>
        </w:rPr>
        <w:t xml:space="preserve"> yang </w:t>
      </w:r>
      <w:proofErr w:type="spellStart"/>
      <w:r w:rsidRPr="003510DF">
        <w:rPr>
          <w:rFonts w:cs="Arial"/>
          <w14:ligatures w14:val="none"/>
        </w:rPr>
        <w:t>baik</w:t>
      </w:r>
      <w:proofErr w:type="spellEnd"/>
      <w:r w:rsidRPr="003510DF">
        <w:rPr>
          <w:rFonts w:cs="Arial"/>
          <w14:ligatures w14:val="none"/>
        </w:rPr>
        <w:t xml:space="preserve"> di MPR RI </w:t>
      </w:r>
      <w:proofErr w:type="spellStart"/>
      <w:r w:rsidRPr="003510DF">
        <w:rPr>
          <w:rFonts w:cs="Arial"/>
          <w14:ligatures w14:val="none"/>
        </w:rPr>
        <w:t>sebaiknya</w:t>
      </w:r>
      <w:proofErr w:type="spellEnd"/>
      <w:r w:rsidRPr="003510DF">
        <w:rPr>
          <w:rFonts w:cs="Arial"/>
          <w14:ligatures w14:val="none"/>
        </w:rPr>
        <w:t xml:space="preserve"> </w:t>
      </w:r>
      <w:proofErr w:type="spellStart"/>
      <w:r w:rsidRPr="003510DF">
        <w:rPr>
          <w:rFonts w:cs="Arial"/>
          <w14:ligatures w14:val="none"/>
        </w:rPr>
        <w:t>dirumuskan</w:t>
      </w:r>
      <w:proofErr w:type="spellEnd"/>
      <w:r w:rsidRPr="003510DF">
        <w:rPr>
          <w:rFonts w:cs="Arial"/>
          <w14:ligatures w14:val="none"/>
        </w:rPr>
        <w:t xml:space="preserve"> </w:t>
      </w:r>
      <w:proofErr w:type="spellStart"/>
      <w:r w:rsidRPr="003510DF">
        <w:rPr>
          <w:rFonts w:cs="Arial"/>
          <w14:ligatures w14:val="none"/>
        </w:rPr>
        <w:t>dengan</w:t>
      </w:r>
      <w:proofErr w:type="spellEnd"/>
      <w:r w:rsidRPr="003510DF">
        <w:rPr>
          <w:rFonts w:cs="Arial"/>
          <w14:ligatures w14:val="none"/>
        </w:rPr>
        <w:t xml:space="preserve"> </w:t>
      </w:r>
      <w:proofErr w:type="spellStart"/>
      <w:r w:rsidRPr="003510DF">
        <w:rPr>
          <w:rFonts w:cs="Arial"/>
          <w14:ligatures w14:val="none"/>
        </w:rPr>
        <w:t>pendekatan</w:t>
      </w:r>
      <w:proofErr w:type="spellEnd"/>
      <w:r w:rsidRPr="003510DF">
        <w:rPr>
          <w:rFonts w:cs="Arial"/>
          <w14:ligatures w14:val="none"/>
        </w:rPr>
        <w:t xml:space="preserve"> </w:t>
      </w:r>
      <w:proofErr w:type="spellStart"/>
      <w:r w:rsidRPr="003510DF">
        <w:rPr>
          <w:rFonts w:cs="Arial"/>
          <w14:ligatures w14:val="none"/>
        </w:rPr>
        <w:t>terarah</w:t>
      </w:r>
      <w:proofErr w:type="spellEnd"/>
      <w:r w:rsidRPr="003510DF">
        <w:rPr>
          <w:rFonts w:cs="Arial"/>
          <w14:ligatures w14:val="none"/>
        </w:rPr>
        <w:t xml:space="preserve"> dan </w:t>
      </w:r>
      <w:proofErr w:type="spellStart"/>
      <w:r w:rsidRPr="003510DF">
        <w:rPr>
          <w:rFonts w:cs="Arial"/>
          <w14:ligatures w14:val="none"/>
        </w:rPr>
        <w:lastRenderedPageBreak/>
        <w:t>berbasis</w:t>
      </w:r>
      <w:proofErr w:type="spellEnd"/>
      <w:r w:rsidRPr="003510DF">
        <w:rPr>
          <w:rFonts w:cs="Arial"/>
          <w14:ligatures w14:val="none"/>
        </w:rPr>
        <w:t xml:space="preserve"> </w:t>
      </w:r>
      <w:proofErr w:type="spellStart"/>
      <w:r w:rsidRPr="003510DF">
        <w:rPr>
          <w:rFonts w:cs="Arial"/>
          <w14:ligatures w14:val="none"/>
        </w:rPr>
        <w:t>prinsip</w:t>
      </w:r>
      <w:proofErr w:type="spellEnd"/>
      <w:r w:rsidRPr="003510DF">
        <w:rPr>
          <w:rFonts w:cs="Arial"/>
          <w14:ligatures w14:val="none"/>
        </w:rPr>
        <w:t xml:space="preserve"> good governance agar </w:t>
      </w:r>
      <w:proofErr w:type="spellStart"/>
      <w:r w:rsidRPr="003510DF">
        <w:rPr>
          <w:rFonts w:cs="Arial"/>
          <w14:ligatures w14:val="none"/>
        </w:rPr>
        <w:t>kualitas</w:t>
      </w:r>
      <w:proofErr w:type="spellEnd"/>
      <w:r w:rsidRPr="003510DF">
        <w:rPr>
          <w:rFonts w:cs="Arial"/>
          <w14:ligatures w14:val="none"/>
        </w:rPr>
        <w:t xml:space="preserve"> </w:t>
      </w:r>
      <w:proofErr w:type="spellStart"/>
      <w:r w:rsidRPr="003510DF">
        <w:rPr>
          <w:rFonts w:cs="Arial"/>
          <w14:ligatures w14:val="none"/>
        </w:rPr>
        <w:t>laporan</w:t>
      </w:r>
      <w:proofErr w:type="spellEnd"/>
      <w:r w:rsidRPr="003510DF">
        <w:rPr>
          <w:rFonts w:cs="Arial"/>
          <w14:ligatures w14:val="none"/>
        </w:rPr>
        <w:t xml:space="preserve"> </w:t>
      </w:r>
      <w:proofErr w:type="spellStart"/>
      <w:r w:rsidRPr="003510DF">
        <w:rPr>
          <w:rFonts w:cs="Arial"/>
          <w14:ligatures w14:val="none"/>
        </w:rPr>
        <w:t>keuangan</w:t>
      </w:r>
      <w:proofErr w:type="spellEnd"/>
      <w:r w:rsidRPr="003510DF">
        <w:rPr>
          <w:rFonts w:cs="Arial"/>
          <w14:ligatures w14:val="none"/>
        </w:rPr>
        <w:t xml:space="preserve"> </w:t>
      </w:r>
      <w:proofErr w:type="spellStart"/>
      <w:r w:rsidRPr="003510DF">
        <w:rPr>
          <w:rFonts w:cs="Arial"/>
          <w14:ligatures w14:val="none"/>
        </w:rPr>
        <w:t>dapat</w:t>
      </w:r>
      <w:proofErr w:type="spellEnd"/>
      <w:r w:rsidRPr="003510DF">
        <w:rPr>
          <w:rFonts w:cs="Arial"/>
          <w14:ligatures w14:val="none"/>
        </w:rPr>
        <w:t xml:space="preserve"> </w:t>
      </w:r>
      <w:proofErr w:type="spellStart"/>
      <w:r w:rsidRPr="003510DF">
        <w:rPr>
          <w:rFonts w:cs="Arial"/>
          <w14:ligatures w14:val="none"/>
        </w:rPr>
        <w:t>meningkat</w:t>
      </w:r>
      <w:proofErr w:type="spellEnd"/>
      <w:r w:rsidRPr="003510DF">
        <w:rPr>
          <w:rFonts w:cs="Arial"/>
          <w14:ligatures w14:val="none"/>
        </w:rPr>
        <w:t>.</w:t>
      </w:r>
    </w:p>
    <w:p w14:paraId="3769C362" w14:textId="14CC1665" w:rsidR="00C94B32" w:rsidRDefault="00C94B32" w:rsidP="004C22C8">
      <w:pPr>
        <w:spacing w:line="240" w:lineRule="auto"/>
        <w:ind w:left="426" w:hanging="426"/>
        <w:rPr>
          <w:rFonts w:cs="Arial"/>
          <w14:ligatures w14:val="none"/>
        </w:rPr>
      </w:pPr>
    </w:p>
    <w:p w14:paraId="16506AFD" w14:textId="21A06DFB" w:rsidR="00927AFC" w:rsidRDefault="00C94B32" w:rsidP="00C94B32">
      <w:pPr>
        <w:keepNext/>
        <w:keepLines/>
        <w:spacing w:line="240" w:lineRule="auto"/>
        <w:jc w:val="left"/>
        <w:outlineLvl w:val="0"/>
        <w:rPr>
          <w:rFonts w:eastAsiaTheme="majorEastAsia" w:cs="Arial"/>
          <w:b/>
          <w:bCs/>
        </w:rPr>
      </w:pPr>
      <w:r>
        <w:rPr>
          <w:rFonts w:eastAsiaTheme="majorEastAsia" w:cs="Arial"/>
          <w:b/>
          <w:bCs/>
        </w:rPr>
        <w:t xml:space="preserve">11. </w:t>
      </w:r>
      <w:r w:rsidR="00927AFC" w:rsidRPr="004044E1">
        <w:rPr>
          <w:rFonts w:eastAsiaTheme="majorEastAsia" w:cs="Arial"/>
          <w:b/>
          <w:bCs/>
        </w:rPr>
        <w:t>Daftar Pustaka</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22A8077C" w14:textId="77777777" w:rsidR="00C94B32" w:rsidRPr="004044E1" w:rsidRDefault="00C94B32" w:rsidP="00C94B32">
      <w:pPr>
        <w:keepNext/>
        <w:keepLines/>
        <w:spacing w:line="240" w:lineRule="auto"/>
        <w:jc w:val="left"/>
        <w:outlineLvl w:val="0"/>
        <w:rPr>
          <w:rFonts w:eastAsiaTheme="majorEastAsia" w:cs="Arial"/>
          <w:b/>
        </w:rPr>
      </w:pPr>
    </w:p>
    <w:sdt>
      <w:sdtPr>
        <w:rPr>
          <w:rFonts w:cs="Arial"/>
        </w:rPr>
        <w:id w:val="-696081922"/>
        <w:bibliography/>
      </w:sdtPr>
      <w:sdtContent>
        <w:p w14:paraId="7A3D3E9B" w14:textId="77777777" w:rsidR="00927AFC" w:rsidRPr="004044E1" w:rsidRDefault="00927AFC">
          <w:pPr>
            <w:numPr>
              <w:ilvl w:val="1"/>
              <w:numId w:val="3"/>
            </w:numPr>
            <w:spacing w:line="240" w:lineRule="auto"/>
            <w:ind w:left="426" w:hanging="196"/>
            <w:rPr>
              <w:rFonts w:cs="Arial"/>
              <w:b/>
              <w:bCs/>
            </w:rPr>
          </w:pPr>
          <w:proofErr w:type="spellStart"/>
          <w:r w:rsidRPr="004044E1">
            <w:rPr>
              <w:rFonts w:cs="Arial"/>
              <w:b/>
              <w:bCs/>
            </w:rPr>
            <w:t>Buku</w:t>
          </w:r>
          <w:proofErr w:type="spellEnd"/>
          <w:r w:rsidRPr="004044E1">
            <w:rPr>
              <w:rFonts w:cs="Arial"/>
              <w:b/>
              <w:bCs/>
            </w:rPr>
            <w:t xml:space="preserve"> – </w:t>
          </w:r>
          <w:proofErr w:type="spellStart"/>
          <w:r w:rsidRPr="004044E1">
            <w:rPr>
              <w:rFonts w:cs="Arial"/>
              <w:b/>
              <w:bCs/>
            </w:rPr>
            <w:t>Buku</w:t>
          </w:r>
          <w:proofErr w:type="spellEnd"/>
        </w:p>
        <w:p w14:paraId="1A97C070" w14:textId="77777777" w:rsidR="00927AFC" w:rsidRPr="004044E1" w:rsidRDefault="00927AFC" w:rsidP="00F645F6">
          <w:pPr>
            <w:spacing w:line="240" w:lineRule="auto"/>
            <w:ind w:left="993" w:hanging="567"/>
            <w:rPr>
              <w:rFonts w:cs="Arial"/>
              <w:noProof/>
            </w:rPr>
          </w:pPr>
          <w:r w:rsidRPr="004044E1">
            <w:rPr>
              <w:rFonts w:cs="Arial"/>
              <w:noProof/>
            </w:rPr>
            <w:t xml:space="preserve">Abdulai, D. N., 2023. </w:t>
          </w:r>
          <w:r w:rsidRPr="004044E1">
            <w:rPr>
              <w:rFonts w:cs="Arial"/>
              <w:i/>
              <w:iCs/>
              <w:noProof/>
            </w:rPr>
            <w:t xml:space="preserve">Corruption and Economic Growth in Africa The Impact on Development. </w:t>
          </w:r>
          <w:r w:rsidRPr="004044E1">
            <w:rPr>
              <w:rFonts w:cs="Arial"/>
              <w:noProof/>
            </w:rPr>
            <w:t>United Kingdom: Routledge.</w:t>
          </w:r>
        </w:p>
        <w:p w14:paraId="4ABE538A" w14:textId="77777777" w:rsidR="00927AFC" w:rsidRPr="004044E1" w:rsidRDefault="00927AFC" w:rsidP="00F645F6">
          <w:pPr>
            <w:spacing w:line="240" w:lineRule="auto"/>
            <w:ind w:left="993" w:hanging="567"/>
            <w:rPr>
              <w:rFonts w:cs="Arial"/>
              <w:noProof/>
            </w:rPr>
          </w:pPr>
          <w:r w:rsidRPr="004044E1">
            <w:rPr>
              <w:rFonts w:cs="Arial"/>
              <w:noProof/>
            </w:rPr>
            <w:t xml:space="preserve">Aisyah, S., 2020. </w:t>
          </w:r>
          <w:r w:rsidRPr="004044E1">
            <w:rPr>
              <w:rFonts w:cs="Arial"/>
              <w:i/>
              <w:iCs/>
              <w:noProof/>
            </w:rPr>
            <w:t xml:space="preserve">Manajemen Keuangan. </w:t>
          </w:r>
          <w:r w:rsidRPr="004044E1">
            <w:rPr>
              <w:rFonts w:cs="Arial"/>
              <w:noProof/>
            </w:rPr>
            <w:t>Medan: Yayasan Kita Menulis.</w:t>
          </w:r>
        </w:p>
        <w:p w14:paraId="0297C096" w14:textId="6912E3AF" w:rsidR="00927AFC" w:rsidRPr="004044E1" w:rsidRDefault="00927AFC" w:rsidP="00F645F6">
          <w:pPr>
            <w:spacing w:line="240" w:lineRule="auto"/>
            <w:ind w:left="993" w:hanging="567"/>
            <w:rPr>
              <w:rFonts w:cs="Arial"/>
              <w:noProof/>
            </w:rPr>
          </w:pPr>
          <w:r w:rsidRPr="004044E1">
            <w:rPr>
              <w:rFonts w:cs="Arial"/>
              <w:noProof/>
            </w:rPr>
            <w:t xml:space="preserve">Allen, R. &amp; Tommasi, D., 2001. </w:t>
          </w:r>
          <w:r w:rsidRPr="004044E1">
            <w:rPr>
              <w:rFonts w:cs="Arial"/>
              <w:i/>
              <w:iCs/>
              <w:noProof/>
            </w:rPr>
            <w:t>Managing Public Expenditure: A R</w:t>
          </w:r>
          <w:r w:rsidR="00E61CFB" w:rsidRPr="004044E1">
            <w:rPr>
              <w:rFonts w:cs="Arial"/>
              <w:i/>
              <w:iCs/>
              <w:noProof/>
            </w:rPr>
            <w:t>efe</w:t>
          </w:r>
          <w:r w:rsidRPr="004044E1">
            <w:rPr>
              <w:rFonts w:cs="Arial"/>
              <w:i/>
              <w:iCs/>
              <w:noProof/>
            </w:rPr>
            <w:t xml:space="preserve">rence Book for Transition Countries. </w:t>
          </w:r>
          <w:r w:rsidRPr="004044E1">
            <w:rPr>
              <w:rFonts w:cs="Arial"/>
              <w:noProof/>
            </w:rPr>
            <w:t>Paris: OECD Publishing.</w:t>
          </w:r>
        </w:p>
        <w:p w14:paraId="12C3D9BE" w14:textId="77777777" w:rsidR="00927AFC" w:rsidRPr="004044E1" w:rsidRDefault="00927AFC" w:rsidP="00F645F6">
          <w:pPr>
            <w:spacing w:line="240" w:lineRule="auto"/>
            <w:ind w:left="993" w:hanging="567"/>
            <w:rPr>
              <w:rFonts w:cs="Arial"/>
              <w:noProof/>
            </w:rPr>
          </w:pPr>
          <w:r w:rsidRPr="004044E1">
            <w:rPr>
              <w:rFonts w:cs="Arial"/>
              <w:noProof/>
            </w:rPr>
            <w:t xml:space="preserve">Anwar, M., 2019. </w:t>
          </w:r>
          <w:r w:rsidRPr="004044E1">
            <w:rPr>
              <w:rFonts w:cs="Arial"/>
              <w:i/>
              <w:iCs/>
              <w:noProof/>
            </w:rPr>
            <w:t xml:space="preserve">Dasar-Dasar Manajemen Keuangan Perusahaan. </w:t>
          </w:r>
          <w:r w:rsidRPr="004044E1">
            <w:rPr>
              <w:rFonts w:cs="Arial"/>
              <w:noProof/>
            </w:rPr>
            <w:t>Jakarta: Kencana.</w:t>
          </w:r>
        </w:p>
        <w:p w14:paraId="7E84F7AF" w14:textId="77777777" w:rsidR="00927AFC" w:rsidRPr="004044E1" w:rsidRDefault="00927AFC" w:rsidP="00F645F6">
          <w:pPr>
            <w:spacing w:line="240" w:lineRule="auto"/>
            <w:ind w:left="993" w:hanging="567"/>
            <w:rPr>
              <w:rFonts w:cs="Arial"/>
              <w:noProof/>
            </w:rPr>
          </w:pPr>
          <w:r w:rsidRPr="004044E1">
            <w:rPr>
              <w:rFonts w:cs="Arial"/>
              <w:noProof/>
            </w:rPr>
            <w:t xml:space="preserve">Armereo, C., Marzuki, A. &amp; Seto, A. A., 2020. </w:t>
          </w:r>
          <w:r w:rsidRPr="004044E1">
            <w:rPr>
              <w:rFonts w:cs="Arial"/>
              <w:i/>
              <w:iCs/>
              <w:noProof/>
            </w:rPr>
            <w:t xml:space="preserve">Manajemen Keuangan. </w:t>
          </w:r>
          <w:r w:rsidRPr="004044E1">
            <w:rPr>
              <w:rFonts w:cs="Arial"/>
              <w:noProof/>
            </w:rPr>
            <w:t>Jakarta: Nusa Litera Inspirasi.</w:t>
          </w:r>
        </w:p>
        <w:p w14:paraId="02DBF4B7" w14:textId="77777777" w:rsidR="00927AFC" w:rsidRPr="004044E1" w:rsidRDefault="00927AFC" w:rsidP="00F645F6">
          <w:pPr>
            <w:spacing w:line="240" w:lineRule="auto"/>
            <w:ind w:left="993" w:hanging="567"/>
            <w:rPr>
              <w:rFonts w:cs="Arial"/>
            </w:rPr>
          </w:pPr>
          <w:r w:rsidRPr="004044E1">
            <w:rPr>
              <w:rFonts w:cs="Arial"/>
            </w:rPr>
            <w:t xml:space="preserve">Bastian, I. (2020). </w:t>
          </w:r>
          <w:proofErr w:type="spellStart"/>
          <w:r w:rsidRPr="004044E1">
            <w:rPr>
              <w:rFonts w:cs="Arial"/>
              <w:i/>
              <w:iCs/>
            </w:rPr>
            <w:t>Manajemen</w:t>
          </w:r>
          <w:proofErr w:type="spellEnd"/>
          <w:r w:rsidRPr="004044E1">
            <w:rPr>
              <w:rFonts w:cs="Arial"/>
              <w:i/>
              <w:iCs/>
            </w:rPr>
            <w:t xml:space="preserve"> </w:t>
          </w:r>
          <w:proofErr w:type="spellStart"/>
          <w:r w:rsidRPr="004044E1">
            <w:rPr>
              <w:rFonts w:cs="Arial"/>
              <w:i/>
              <w:iCs/>
            </w:rPr>
            <w:t>Keuangan</w:t>
          </w:r>
          <w:proofErr w:type="spellEnd"/>
          <w:r w:rsidRPr="004044E1">
            <w:rPr>
              <w:rFonts w:cs="Arial"/>
              <w:i/>
              <w:iCs/>
            </w:rPr>
            <w:t xml:space="preserve"> Publik di Era </w:t>
          </w:r>
          <w:proofErr w:type="spellStart"/>
          <w:r w:rsidRPr="004044E1">
            <w:rPr>
              <w:rFonts w:cs="Arial"/>
              <w:i/>
              <w:iCs/>
            </w:rPr>
            <w:t>Dinamis</w:t>
          </w:r>
          <w:proofErr w:type="spellEnd"/>
          <w:r w:rsidRPr="004044E1">
            <w:rPr>
              <w:rFonts w:cs="Arial"/>
            </w:rPr>
            <w:t xml:space="preserve">. Jakarta: </w:t>
          </w:r>
          <w:proofErr w:type="spellStart"/>
          <w:r w:rsidRPr="004044E1">
            <w:rPr>
              <w:rFonts w:cs="Arial"/>
            </w:rPr>
            <w:t>Salemba</w:t>
          </w:r>
          <w:proofErr w:type="spellEnd"/>
          <w:r w:rsidRPr="004044E1">
            <w:rPr>
              <w:rFonts w:cs="Arial"/>
            </w:rPr>
            <w:t xml:space="preserve"> </w:t>
          </w:r>
          <w:proofErr w:type="spellStart"/>
          <w:r w:rsidRPr="004044E1">
            <w:rPr>
              <w:rFonts w:cs="Arial"/>
            </w:rPr>
            <w:t>Empat</w:t>
          </w:r>
          <w:proofErr w:type="spellEnd"/>
          <w:r w:rsidRPr="004044E1">
            <w:rPr>
              <w:rFonts w:cs="Arial"/>
            </w:rPr>
            <w:t>.</w:t>
          </w:r>
        </w:p>
        <w:p w14:paraId="4B47D4E4" w14:textId="77777777" w:rsidR="00927AFC" w:rsidRPr="004044E1" w:rsidRDefault="00927AFC" w:rsidP="00F645F6">
          <w:pPr>
            <w:spacing w:line="240" w:lineRule="auto"/>
            <w:ind w:left="993" w:hanging="567"/>
            <w:rPr>
              <w:rFonts w:cs="Arial"/>
              <w:noProof/>
            </w:rPr>
          </w:pPr>
          <w:r w:rsidRPr="004044E1">
            <w:rPr>
              <w:rFonts w:cs="Arial"/>
              <w:noProof/>
            </w:rPr>
            <w:t xml:space="preserve">Berk, J. &amp; Demarzo, P. M., 2019. </w:t>
          </w:r>
          <w:r w:rsidRPr="004044E1">
            <w:rPr>
              <w:rFonts w:cs="Arial"/>
              <w:i/>
              <w:iCs/>
              <w:noProof/>
            </w:rPr>
            <w:t xml:space="preserve">Corporate Finance: The Core. </w:t>
          </w:r>
          <w:r w:rsidRPr="004044E1">
            <w:rPr>
              <w:rFonts w:cs="Arial"/>
              <w:noProof/>
            </w:rPr>
            <w:t>5th ed. New York: Pearson.</w:t>
          </w:r>
        </w:p>
        <w:p w14:paraId="1DBF0274" w14:textId="77777777" w:rsidR="00927AFC" w:rsidRPr="004044E1" w:rsidRDefault="00927AFC" w:rsidP="00F645F6">
          <w:pPr>
            <w:spacing w:line="240" w:lineRule="auto"/>
            <w:ind w:left="993" w:hanging="567"/>
            <w:rPr>
              <w:rFonts w:cs="Arial"/>
              <w:noProof/>
            </w:rPr>
          </w:pPr>
          <w:r w:rsidRPr="004044E1">
            <w:rPr>
              <w:rFonts w:cs="Arial"/>
              <w:noProof/>
            </w:rPr>
            <w:t xml:space="preserve">Brealey, R. A., Myers, S. C. &amp; Allen, F., 2020. </w:t>
          </w:r>
          <w:r w:rsidRPr="004044E1">
            <w:rPr>
              <w:rFonts w:cs="Arial"/>
              <w:i/>
              <w:iCs/>
              <w:noProof/>
            </w:rPr>
            <w:t xml:space="preserve">Principles of Corporate Finance. </w:t>
          </w:r>
          <w:r w:rsidRPr="004044E1">
            <w:rPr>
              <w:rFonts w:cs="Arial"/>
              <w:noProof/>
            </w:rPr>
            <w:t>New York: McGraw Hill Education.</w:t>
          </w:r>
        </w:p>
        <w:p w14:paraId="43CDDB88" w14:textId="77777777" w:rsidR="00927AFC" w:rsidRPr="004044E1" w:rsidRDefault="00927AFC" w:rsidP="00F645F6">
          <w:pPr>
            <w:spacing w:line="240" w:lineRule="auto"/>
            <w:ind w:left="993" w:hanging="567"/>
            <w:rPr>
              <w:rFonts w:cs="Arial"/>
              <w:noProof/>
            </w:rPr>
          </w:pPr>
          <w:r w:rsidRPr="004044E1">
            <w:rPr>
              <w:rFonts w:cs="Arial"/>
              <w:noProof/>
            </w:rPr>
            <w:t xml:space="preserve">Brigham, E. F. &amp; Ehrhardt, M. C., 2019. </w:t>
          </w:r>
          <w:r w:rsidRPr="004044E1">
            <w:rPr>
              <w:rFonts w:cs="Arial"/>
              <w:i/>
              <w:iCs/>
              <w:noProof/>
            </w:rPr>
            <w:t xml:space="preserve">Financial Management Theory &amp; Practice. </w:t>
          </w:r>
          <w:r w:rsidRPr="004044E1">
            <w:rPr>
              <w:rFonts w:cs="Arial"/>
              <w:noProof/>
            </w:rPr>
            <w:t>16th ed. Boston: Cengage.</w:t>
          </w:r>
        </w:p>
        <w:p w14:paraId="4B6BBD82" w14:textId="77777777" w:rsidR="00927AFC" w:rsidRPr="004044E1" w:rsidRDefault="00927AFC" w:rsidP="00F645F6">
          <w:pPr>
            <w:spacing w:line="240" w:lineRule="auto"/>
            <w:ind w:left="993" w:hanging="567"/>
            <w:rPr>
              <w:rFonts w:cs="Arial"/>
              <w:noProof/>
            </w:rPr>
          </w:pPr>
          <w:r w:rsidRPr="004044E1">
            <w:rPr>
              <w:rFonts w:cs="Arial"/>
              <w:noProof/>
            </w:rPr>
            <w:t xml:space="preserve">Bryson, J. M., 2018. </w:t>
          </w:r>
          <w:r w:rsidRPr="004044E1">
            <w:rPr>
              <w:rFonts w:cs="Arial"/>
              <w:i/>
              <w:iCs/>
              <w:noProof/>
            </w:rPr>
            <w:t xml:space="preserve">Strategic Planning for Public and Nonprofit Organizations: A Guide to Strengthening and Sustaining Organizational Achievement. </w:t>
          </w:r>
          <w:r w:rsidRPr="004044E1">
            <w:rPr>
              <w:rFonts w:cs="Arial"/>
              <w:noProof/>
            </w:rPr>
            <w:t>New York: Wiley.</w:t>
          </w:r>
        </w:p>
        <w:p w14:paraId="7F51FA8A" w14:textId="77777777" w:rsidR="00927AFC" w:rsidRPr="004044E1" w:rsidRDefault="00927AFC" w:rsidP="00F645F6">
          <w:pPr>
            <w:spacing w:line="240" w:lineRule="auto"/>
            <w:ind w:left="993" w:hanging="567"/>
            <w:rPr>
              <w:rFonts w:cs="Arial"/>
              <w:noProof/>
            </w:rPr>
          </w:pPr>
          <w:r w:rsidRPr="004044E1">
            <w:rPr>
              <w:rFonts w:cs="Arial"/>
              <w:noProof/>
            </w:rPr>
            <w:t xml:space="preserve">Creswell, J. W., 2018. </w:t>
          </w:r>
          <w:r w:rsidRPr="004044E1">
            <w:rPr>
              <w:rFonts w:cs="Arial"/>
              <w:i/>
              <w:iCs/>
              <w:noProof/>
            </w:rPr>
            <w:t xml:space="preserve">Research Design: Qualitative, Quantitative, and Mixed. Methods Approaches. </w:t>
          </w:r>
          <w:r w:rsidRPr="004044E1">
            <w:rPr>
              <w:rFonts w:cs="Arial"/>
              <w:noProof/>
            </w:rPr>
            <w:t>Los Angeles: SAGE Publications.</w:t>
          </w:r>
        </w:p>
        <w:p w14:paraId="070589EE" w14:textId="77777777" w:rsidR="00927AFC" w:rsidRPr="004044E1" w:rsidRDefault="00927AFC" w:rsidP="00F645F6">
          <w:pPr>
            <w:spacing w:line="240" w:lineRule="auto"/>
            <w:ind w:left="993" w:hanging="567"/>
            <w:rPr>
              <w:rFonts w:cs="Arial"/>
              <w:noProof/>
            </w:rPr>
          </w:pPr>
          <w:r w:rsidRPr="004044E1">
            <w:rPr>
              <w:rFonts w:cs="Arial"/>
              <w:noProof/>
            </w:rPr>
            <w:t xml:space="preserve">Dechow, P. M. &amp; Schrand, C. M., 2018. </w:t>
          </w:r>
          <w:r w:rsidRPr="004044E1">
            <w:rPr>
              <w:rFonts w:cs="Arial"/>
              <w:i/>
              <w:iCs/>
              <w:noProof/>
            </w:rPr>
            <w:t xml:space="preserve">Earnings Quality. </w:t>
          </w:r>
          <w:r w:rsidRPr="004044E1">
            <w:rPr>
              <w:rFonts w:cs="Arial"/>
              <w:noProof/>
            </w:rPr>
            <w:t>USA: The Research Foundation of CFA Institute.</w:t>
          </w:r>
        </w:p>
        <w:p w14:paraId="7A89246F" w14:textId="77777777" w:rsidR="00927AFC" w:rsidRPr="004044E1" w:rsidRDefault="00927AFC" w:rsidP="00F645F6">
          <w:pPr>
            <w:spacing w:line="240" w:lineRule="auto"/>
            <w:ind w:left="993" w:hanging="567"/>
            <w:rPr>
              <w:rFonts w:cs="Arial"/>
              <w:noProof/>
            </w:rPr>
          </w:pPr>
          <w:r w:rsidRPr="004044E1">
            <w:rPr>
              <w:rFonts w:cs="Arial"/>
              <w:noProof/>
            </w:rPr>
            <w:t xml:space="preserve">Denzin, N. K., 2019. </w:t>
          </w:r>
          <w:r w:rsidRPr="004044E1">
            <w:rPr>
              <w:rFonts w:cs="Arial"/>
              <w:i/>
              <w:iCs/>
              <w:noProof/>
            </w:rPr>
            <w:t xml:space="preserve">The Research Act: A Theoretical Introduction to Sociological Methods. </w:t>
          </w:r>
          <w:r w:rsidRPr="004044E1">
            <w:rPr>
              <w:rFonts w:cs="Arial"/>
              <w:noProof/>
            </w:rPr>
            <w:t>1st ed. New York: Routledge.</w:t>
          </w:r>
        </w:p>
        <w:p w14:paraId="28DC7147" w14:textId="77777777" w:rsidR="00927AFC" w:rsidRPr="004044E1" w:rsidRDefault="00927AFC" w:rsidP="00F645F6">
          <w:pPr>
            <w:spacing w:line="240" w:lineRule="auto"/>
            <w:ind w:left="993" w:hanging="567"/>
            <w:rPr>
              <w:rFonts w:cs="Arial"/>
              <w:noProof/>
            </w:rPr>
          </w:pPr>
          <w:r w:rsidRPr="004044E1">
            <w:rPr>
              <w:rFonts w:cs="Arial"/>
              <w:noProof/>
            </w:rPr>
            <w:t xml:space="preserve">DuBrin, A. J., 2019. </w:t>
          </w:r>
          <w:r w:rsidRPr="004044E1">
            <w:rPr>
              <w:rFonts w:cs="Arial"/>
              <w:i/>
              <w:iCs/>
              <w:noProof/>
            </w:rPr>
            <w:t xml:space="preserve">Essentials of Management. </w:t>
          </w:r>
          <w:r w:rsidRPr="004044E1">
            <w:rPr>
              <w:rFonts w:cs="Arial"/>
              <w:noProof/>
            </w:rPr>
            <w:t>USA: South-Western.</w:t>
          </w:r>
        </w:p>
        <w:p w14:paraId="2BF26E29" w14:textId="77777777" w:rsidR="00927AFC" w:rsidRPr="004044E1" w:rsidRDefault="00927AFC" w:rsidP="00F645F6">
          <w:pPr>
            <w:spacing w:line="240" w:lineRule="auto"/>
            <w:ind w:left="993" w:hanging="567"/>
            <w:rPr>
              <w:rFonts w:cs="Arial"/>
              <w:noProof/>
            </w:rPr>
          </w:pPr>
          <w:r w:rsidRPr="004044E1">
            <w:rPr>
              <w:rFonts w:cs="Arial"/>
              <w:noProof/>
            </w:rPr>
            <w:t xml:space="preserve">Fahmi, I., 2018. </w:t>
          </w:r>
          <w:r w:rsidRPr="004044E1">
            <w:rPr>
              <w:rFonts w:cs="Arial"/>
              <w:i/>
              <w:iCs/>
              <w:noProof/>
            </w:rPr>
            <w:t xml:space="preserve">Pengantar Manajemen Keuangan. </w:t>
          </w:r>
          <w:r w:rsidRPr="004044E1">
            <w:rPr>
              <w:rFonts w:cs="Arial"/>
              <w:noProof/>
            </w:rPr>
            <w:t>Bandung: Alfabeta.</w:t>
          </w:r>
        </w:p>
        <w:p w14:paraId="0E78EBAC" w14:textId="77777777" w:rsidR="00927AFC" w:rsidRPr="004044E1" w:rsidRDefault="00927AFC" w:rsidP="00F645F6">
          <w:pPr>
            <w:spacing w:line="240" w:lineRule="auto"/>
            <w:ind w:left="993" w:hanging="567"/>
            <w:rPr>
              <w:rFonts w:cs="Arial"/>
              <w:noProof/>
            </w:rPr>
          </w:pPr>
          <w:r w:rsidRPr="004044E1">
            <w:rPr>
              <w:rFonts w:cs="Arial"/>
              <w:noProof/>
            </w:rPr>
            <w:t xml:space="preserve">Fred, R. D., 2019. </w:t>
          </w:r>
          <w:r w:rsidRPr="004044E1">
            <w:rPr>
              <w:rFonts w:cs="Arial"/>
              <w:i/>
              <w:iCs/>
              <w:noProof/>
            </w:rPr>
            <w:t xml:space="preserve">Strategic Management Manajemen Strategi Konsep. </w:t>
          </w:r>
          <w:r w:rsidRPr="004044E1">
            <w:rPr>
              <w:rFonts w:cs="Arial"/>
              <w:noProof/>
            </w:rPr>
            <w:t>12th ed. Jakarta: Salemba Empat.</w:t>
          </w:r>
        </w:p>
        <w:p w14:paraId="4FF5D19E" w14:textId="77777777" w:rsidR="00927AFC" w:rsidRPr="004044E1" w:rsidRDefault="00927AFC" w:rsidP="00F645F6">
          <w:pPr>
            <w:spacing w:line="240" w:lineRule="auto"/>
            <w:ind w:left="993" w:hanging="567"/>
            <w:rPr>
              <w:rFonts w:cs="Arial"/>
              <w:noProof/>
            </w:rPr>
          </w:pPr>
          <w:r w:rsidRPr="004044E1">
            <w:rPr>
              <w:rFonts w:cs="Arial"/>
              <w:noProof/>
            </w:rPr>
            <w:t xml:space="preserve">Halim, A. &amp; Kusufi, M. S., 2018. </w:t>
          </w:r>
          <w:r w:rsidRPr="004044E1">
            <w:rPr>
              <w:rFonts w:cs="Arial"/>
              <w:i/>
              <w:iCs/>
              <w:noProof/>
            </w:rPr>
            <w:t xml:space="preserve">Akuntansi Sektor Publik: Akuntansi Keuangan Daerah. </w:t>
          </w:r>
          <w:r w:rsidRPr="004044E1">
            <w:rPr>
              <w:rFonts w:cs="Arial"/>
              <w:noProof/>
            </w:rPr>
            <w:t>4th ed. Jakarta: Salemba Empat.</w:t>
          </w:r>
        </w:p>
        <w:p w14:paraId="247773B7" w14:textId="77777777" w:rsidR="00927AFC" w:rsidRPr="004044E1" w:rsidRDefault="00927AFC" w:rsidP="00F645F6">
          <w:pPr>
            <w:spacing w:line="240" w:lineRule="auto"/>
            <w:ind w:left="993" w:hanging="567"/>
            <w:rPr>
              <w:rFonts w:cs="Arial"/>
              <w:noProof/>
            </w:rPr>
          </w:pPr>
          <w:r w:rsidRPr="004044E1">
            <w:rPr>
              <w:rFonts w:cs="Arial"/>
              <w:noProof/>
            </w:rPr>
            <w:t xml:space="preserve">Harjito, A. &amp; Martono, 2021. </w:t>
          </w:r>
          <w:r w:rsidRPr="004044E1">
            <w:rPr>
              <w:rFonts w:cs="Arial"/>
              <w:i/>
              <w:iCs/>
              <w:noProof/>
            </w:rPr>
            <w:t xml:space="preserve">Manajemen Keuangan. </w:t>
          </w:r>
          <w:r w:rsidRPr="004044E1">
            <w:rPr>
              <w:rFonts w:cs="Arial"/>
              <w:noProof/>
            </w:rPr>
            <w:t>3rd ed. Yogyakarta: Ekonisia.</w:t>
          </w:r>
        </w:p>
        <w:p w14:paraId="0F05F489" w14:textId="77777777" w:rsidR="00927AFC" w:rsidRPr="004044E1" w:rsidRDefault="00927AFC" w:rsidP="00F645F6">
          <w:pPr>
            <w:spacing w:line="240" w:lineRule="auto"/>
            <w:ind w:left="993" w:hanging="567"/>
            <w:rPr>
              <w:rFonts w:cs="Arial"/>
              <w:noProof/>
            </w:rPr>
          </w:pPr>
          <w:r w:rsidRPr="004044E1">
            <w:rPr>
              <w:rFonts w:cs="Arial"/>
              <w:noProof/>
            </w:rPr>
            <w:t xml:space="preserve">Horne, J. C. V. &amp; Machowicz, J. M., 2018. </w:t>
          </w:r>
          <w:r w:rsidRPr="004044E1">
            <w:rPr>
              <w:rFonts w:cs="Arial"/>
              <w:i/>
              <w:iCs/>
              <w:noProof/>
            </w:rPr>
            <w:t xml:space="preserve">Prinsip-Prinsip Manajemen Keuangan. </w:t>
          </w:r>
          <w:r w:rsidRPr="004044E1">
            <w:rPr>
              <w:rFonts w:cs="Arial"/>
              <w:noProof/>
            </w:rPr>
            <w:t>13 ed. Jakarta: Salemba Empat.</w:t>
          </w:r>
        </w:p>
        <w:p w14:paraId="7282F75F" w14:textId="77777777" w:rsidR="00927AFC" w:rsidRPr="004044E1" w:rsidRDefault="00927AFC" w:rsidP="00F645F6">
          <w:pPr>
            <w:spacing w:line="240" w:lineRule="auto"/>
            <w:ind w:left="993" w:hanging="567"/>
            <w:rPr>
              <w:rFonts w:cs="Arial"/>
              <w:noProof/>
            </w:rPr>
          </w:pPr>
          <w:r w:rsidRPr="004044E1">
            <w:rPr>
              <w:rFonts w:cs="Arial"/>
              <w:noProof/>
            </w:rPr>
            <w:t xml:space="preserve">Husnan, S. &amp; Pudjiastuti, E., 2018. </w:t>
          </w:r>
          <w:r w:rsidRPr="004044E1">
            <w:rPr>
              <w:rFonts w:cs="Arial"/>
              <w:i/>
              <w:iCs/>
              <w:noProof/>
            </w:rPr>
            <w:t xml:space="preserve">Dasar-dasar Manajemen Keuangan. </w:t>
          </w:r>
          <w:r w:rsidRPr="004044E1">
            <w:rPr>
              <w:rFonts w:cs="Arial"/>
              <w:noProof/>
            </w:rPr>
            <w:t>7th ed. Yogyakarta: UPP STIM YKPN.</w:t>
          </w:r>
        </w:p>
        <w:p w14:paraId="5CF98921" w14:textId="434C10D3" w:rsidR="00927AFC" w:rsidRPr="004044E1" w:rsidRDefault="00927AFC" w:rsidP="00F645F6">
          <w:pPr>
            <w:spacing w:line="240" w:lineRule="auto"/>
            <w:ind w:left="993" w:hanging="567"/>
            <w:rPr>
              <w:rFonts w:cs="Arial"/>
              <w:noProof/>
            </w:rPr>
          </w:pPr>
          <w:r w:rsidRPr="004044E1">
            <w:rPr>
              <w:rFonts w:cs="Arial"/>
              <w:noProof/>
            </w:rPr>
            <w:lastRenderedPageBreak/>
            <w:t>OWNERSHIP STRUCTURE. In: 1st, ed.</w:t>
          </w:r>
          <w:r w:rsidR="0063573D" w:rsidRPr="004044E1">
            <w:rPr>
              <w:rFonts w:cs="Arial"/>
              <w:noProof/>
            </w:rPr>
            <w:t>2019</w:t>
          </w:r>
          <w:r w:rsidRPr="004044E1">
            <w:rPr>
              <w:rFonts w:cs="Arial"/>
              <w:noProof/>
            </w:rPr>
            <w:t xml:space="preserve"> </w:t>
          </w:r>
          <w:r w:rsidRPr="004044E1">
            <w:rPr>
              <w:rFonts w:cs="Arial"/>
              <w:i/>
              <w:iCs/>
              <w:noProof/>
            </w:rPr>
            <w:t xml:space="preserve">Corporate Governance. </w:t>
          </w:r>
          <w:r w:rsidRPr="004044E1">
            <w:rPr>
              <w:rFonts w:cs="Arial"/>
              <w:noProof/>
            </w:rPr>
            <w:t>England: Taylor &amp; Francis, p. 56.</w:t>
          </w:r>
        </w:p>
        <w:p w14:paraId="6C0EB11E" w14:textId="382B84FB" w:rsidR="00927AFC" w:rsidRPr="004044E1" w:rsidRDefault="00927AFC" w:rsidP="00F645F6">
          <w:pPr>
            <w:spacing w:line="240" w:lineRule="auto"/>
            <w:ind w:left="993" w:hanging="567"/>
            <w:rPr>
              <w:rFonts w:cs="Arial"/>
              <w:noProof/>
            </w:rPr>
          </w:pPr>
          <w:r w:rsidRPr="004044E1">
            <w:rPr>
              <w:rFonts w:cs="Arial"/>
              <w:noProof/>
            </w:rPr>
            <w:t xml:space="preserve">Kaplan, R. S. &amp; Norton, D. P., 2020. </w:t>
          </w:r>
          <w:r w:rsidRPr="004044E1">
            <w:rPr>
              <w:rFonts w:cs="Arial"/>
              <w:i/>
              <w:iCs/>
              <w:noProof/>
            </w:rPr>
            <w:t xml:space="preserve">The Strategy-Focused Organization: How Balanced Scorecard Companies Thrive in the New Business. </w:t>
          </w:r>
          <w:r w:rsidRPr="004044E1">
            <w:rPr>
              <w:rFonts w:cs="Arial"/>
              <w:noProof/>
            </w:rPr>
            <w:t>England: Harvard Business Review Press.</w:t>
          </w:r>
        </w:p>
        <w:p w14:paraId="5234B006" w14:textId="77777777" w:rsidR="009852AB" w:rsidRPr="004044E1" w:rsidRDefault="009852AB" w:rsidP="00F645F6">
          <w:pPr>
            <w:spacing w:line="240" w:lineRule="auto"/>
            <w:ind w:left="993" w:hanging="567"/>
            <w:rPr>
              <w:rFonts w:cs="Arial"/>
              <w:noProof/>
            </w:rPr>
          </w:pPr>
          <w:r w:rsidRPr="004044E1">
            <w:rPr>
              <w:rFonts w:cs="Arial"/>
              <w:noProof/>
            </w:rPr>
            <w:t>Kotler, P., Armstrong, G., Harris, L. C., &amp; He, H. (2020). Principles of Marketing Eight</w:t>
          </w:r>
        </w:p>
        <w:p w14:paraId="7899584A" w14:textId="4A51C659" w:rsidR="009852AB" w:rsidRPr="004044E1" w:rsidRDefault="009852AB" w:rsidP="00F645F6">
          <w:pPr>
            <w:spacing w:line="240" w:lineRule="auto"/>
            <w:ind w:left="993" w:hanging="567"/>
            <w:rPr>
              <w:rFonts w:cs="Arial"/>
              <w:noProof/>
            </w:rPr>
          </w:pPr>
          <w:r w:rsidRPr="004044E1">
            <w:rPr>
              <w:rFonts w:cs="Arial"/>
              <w:noProof/>
            </w:rPr>
            <w:t>European Edition. UK : Pearson</w:t>
          </w:r>
        </w:p>
        <w:p w14:paraId="0AADCEF4" w14:textId="77777777" w:rsidR="00927AFC" w:rsidRPr="004044E1" w:rsidRDefault="00927AFC" w:rsidP="00F645F6">
          <w:pPr>
            <w:spacing w:line="240" w:lineRule="auto"/>
            <w:ind w:left="993" w:hanging="567"/>
            <w:rPr>
              <w:rFonts w:cs="Arial"/>
              <w:noProof/>
            </w:rPr>
          </w:pPr>
          <w:r w:rsidRPr="004044E1">
            <w:rPr>
              <w:rFonts w:cs="Arial"/>
              <w:noProof/>
            </w:rPr>
            <w:t xml:space="preserve">Kinicki, A. &amp; Soignet, D. B., 2020. </w:t>
          </w:r>
          <w:r w:rsidRPr="004044E1">
            <w:rPr>
              <w:rFonts w:cs="Arial"/>
              <w:i/>
              <w:iCs/>
              <w:noProof/>
            </w:rPr>
            <w:t xml:space="preserve">Management: A Practical Introduction. </w:t>
          </w:r>
          <w:r w:rsidRPr="004044E1">
            <w:rPr>
              <w:rFonts w:cs="Arial"/>
              <w:noProof/>
            </w:rPr>
            <w:t>10th ed. USA: McGraw-Hill..</w:t>
          </w:r>
        </w:p>
        <w:p w14:paraId="2FD59701" w14:textId="77777777" w:rsidR="00927AFC" w:rsidRPr="004044E1" w:rsidRDefault="00927AFC" w:rsidP="00F645F6">
          <w:pPr>
            <w:spacing w:line="240" w:lineRule="auto"/>
            <w:ind w:left="993" w:hanging="567"/>
            <w:rPr>
              <w:rFonts w:cs="Arial"/>
              <w:noProof/>
            </w:rPr>
          </w:pPr>
          <w:r w:rsidRPr="004044E1">
            <w:rPr>
              <w:rFonts w:cs="Arial"/>
              <w:noProof/>
            </w:rPr>
            <w:t xml:space="preserve">Kvale, S. &amp; Brinkmann, S., 2019. </w:t>
          </w:r>
          <w:r w:rsidRPr="004044E1">
            <w:rPr>
              <w:rFonts w:cs="Arial"/>
              <w:i/>
              <w:iCs/>
              <w:noProof/>
            </w:rPr>
            <w:t xml:space="preserve">InterViews: Learning the Craft of Qualitative Research Interviewing. </w:t>
          </w:r>
          <w:r w:rsidRPr="004044E1">
            <w:rPr>
              <w:rFonts w:cs="Arial"/>
              <w:noProof/>
            </w:rPr>
            <w:t>USA: Sage Publications.</w:t>
          </w:r>
        </w:p>
        <w:p w14:paraId="300ED9B4" w14:textId="77777777" w:rsidR="00927AFC" w:rsidRPr="004044E1" w:rsidRDefault="00927AFC" w:rsidP="00F645F6">
          <w:pPr>
            <w:spacing w:line="240" w:lineRule="auto"/>
            <w:ind w:left="993" w:hanging="567"/>
            <w:rPr>
              <w:rFonts w:cs="Arial"/>
              <w:noProof/>
            </w:rPr>
          </w:pPr>
          <w:r w:rsidRPr="004044E1">
            <w:rPr>
              <w:rFonts w:cs="Arial"/>
              <w:noProof/>
            </w:rPr>
            <w:t xml:space="preserve">Louwers, T. J., Blay, A. D. &amp; Sinason., D. H., 2018. </w:t>
          </w:r>
          <w:r w:rsidRPr="004044E1">
            <w:rPr>
              <w:rFonts w:cs="Arial"/>
              <w:i/>
              <w:iCs/>
              <w:noProof/>
            </w:rPr>
            <w:t xml:space="preserve">Auditing &amp; assurance services.. </w:t>
          </w:r>
          <w:r w:rsidRPr="004044E1">
            <w:rPr>
              <w:rFonts w:cs="Arial"/>
              <w:noProof/>
            </w:rPr>
            <w:t>9th ed. New York: McGraw-Hill.</w:t>
          </w:r>
        </w:p>
        <w:p w14:paraId="44C2AE26" w14:textId="77777777" w:rsidR="00927AFC" w:rsidRPr="004044E1" w:rsidRDefault="00927AFC" w:rsidP="00F645F6">
          <w:pPr>
            <w:spacing w:line="240" w:lineRule="auto"/>
            <w:ind w:left="993" w:hanging="567"/>
            <w:rPr>
              <w:rFonts w:cs="Arial"/>
              <w:noProof/>
            </w:rPr>
          </w:pPr>
          <w:r w:rsidRPr="004044E1">
            <w:rPr>
              <w:rFonts w:cs="Arial"/>
              <w:noProof/>
            </w:rPr>
            <w:t xml:space="preserve">Mardiasmo, 2019. </w:t>
          </w:r>
          <w:r w:rsidRPr="004044E1">
            <w:rPr>
              <w:rFonts w:cs="Arial"/>
              <w:i/>
              <w:iCs/>
              <w:noProof/>
            </w:rPr>
            <w:t xml:space="preserve">Akuntansi Sektor Publik. </w:t>
          </w:r>
          <w:r w:rsidRPr="004044E1">
            <w:rPr>
              <w:rFonts w:cs="Arial"/>
              <w:noProof/>
            </w:rPr>
            <w:t>Yogyakarta: ANDI.</w:t>
          </w:r>
        </w:p>
        <w:p w14:paraId="7B9FC6E3" w14:textId="77777777" w:rsidR="00927AFC" w:rsidRPr="004044E1" w:rsidRDefault="00927AFC" w:rsidP="00F645F6">
          <w:pPr>
            <w:spacing w:line="240" w:lineRule="auto"/>
            <w:ind w:left="993" w:hanging="567"/>
            <w:rPr>
              <w:rFonts w:cs="Arial"/>
              <w:noProof/>
            </w:rPr>
          </w:pPr>
          <w:r w:rsidRPr="004044E1">
            <w:rPr>
              <w:rFonts w:cs="Arial"/>
              <w:noProof/>
            </w:rPr>
            <w:t xml:space="preserve">Maxwell, J. A., 2018. </w:t>
          </w:r>
          <w:r w:rsidRPr="004044E1">
            <w:rPr>
              <w:rFonts w:cs="Arial"/>
              <w:i/>
              <w:iCs/>
              <w:noProof/>
            </w:rPr>
            <w:t xml:space="preserve">Qualitative Research Design: An Interactive Approach. </w:t>
          </w:r>
          <w:r w:rsidRPr="004044E1">
            <w:rPr>
              <w:rFonts w:cs="Arial"/>
              <w:noProof/>
            </w:rPr>
            <w:t>3rd ed. USA: Sage Publications.</w:t>
          </w:r>
        </w:p>
        <w:p w14:paraId="32965CC6" w14:textId="77777777" w:rsidR="00927AFC" w:rsidRPr="004044E1" w:rsidRDefault="00927AFC" w:rsidP="00F645F6">
          <w:pPr>
            <w:spacing w:line="240" w:lineRule="auto"/>
            <w:ind w:left="993" w:hanging="567"/>
            <w:rPr>
              <w:rFonts w:cs="Arial"/>
              <w:noProof/>
            </w:rPr>
          </w:pPr>
          <w:r w:rsidRPr="004044E1">
            <w:rPr>
              <w:rFonts w:cs="Arial"/>
              <w:noProof/>
            </w:rPr>
            <w:t xml:space="preserve">Mintzberg, H., 2018. </w:t>
          </w:r>
          <w:r w:rsidRPr="004044E1">
            <w:rPr>
              <w:rFonts w:cs="Arial"/>
              <w:i/>
              <w:iCs/>
              <w:noProof/>
            </w:rPr>
            <w:t xml:space="preserve">The Rise and Fall of Strategic Planning. </w:t>
          </w:r>
          <w:r w:rsidRPr="004044E1">
            <w:rPr>
              <w:rFonts w:cs="Arial"/>
              <w:noProof/>
            </w:rPr>
            <w:t>1st ed. New York: McGraw Hill.</w:t>
          </w:r>
        </w:p>
        <w:p w14:paraId="4D71DA04" w14:textId="77777777" w:rsidR="00927AFC" w:rsidRPr="004044E1" w:rsidRDefault="00927AFC" w:rsidP="00F645F6">
          <w:pPr>
            <w:spacing w:line="240" w:lineRule="auto"/>
            <w:ind w:left="993" w:hanging="567"/>
            <w:rPr>
              <w:rFonts w:cs="Arial"/>
              <w:noProof/>
            </w:rPr>
          </w:pPr>
          <w:r w:rsidRPr="004044E1">
            <w:rPr>
              <w:rFonts w:cs="Arial"/>
              <w:noProof/>
            </w:rPr>
            <w:t xml:space="preserve">Mumpuni, M., 2019. </w:t>
          </w:r>
          <w:r w:rsidRPr="004044E1">
            <w:rPr>
              <w:rFonts w:cs="Arial"/>
              <w:i/>
              <w:iCs/>
              <w:noProof/>
            </w:rPr>
            <w:t xml:space="preserve">Pengantar Pengelolaan Keuangan Negara. </w:t>
          </w:r>
          <w:r w:rsidRPr="004044E1">
            <w:rPr>
              <w:rFonts w:cs="Arial"/>
              <w:noProof/>
            </w:rPr>
            <w:t>Jakarta: Sekolah. Tinggi Akuntansi Negara.</w:t>
          </w:r>
        </w:p>
        <w:p w14:paraId="23C5AD3D" w14:textId="77777777" w:rsidR="00927AFC" w:rsidRPr="004044E1" w:rsidRDefault="00927AFC" w:rsidP="00F645F6">
          <w:pPr>
            <w:spacing w:line="240" w:lineRule="auto"/>
            <w:ind w:left="993" w:hanging="567"/>
            <w:rPr>
              <w:rFonts w:cs="Arial"/>
              <w:noProof/>
            </w:rPr>
          </w:pPr>
          <w:r w:rsidRPr="004044E1">
            <w:rPr>
              <w:rFonts w:cs="Arial"/>
              <w:noProof/>
            </w:rPr>
            <w:t xml:space="preserve">Nurdiansyah, H. &amp; Rahman, R. S., 2019. </w:t>
          </w:r>
          <w:r w:rsidRPr="004044E1">
            <w:rPr>
              <w:rFonts w:cs="Arial"/>
              <w:i/>
              <w:iCs/>
              <w:noProof/>
            </w:rPr>
            <w:t xml:space="preserve">Pengantar Manajemen. </w:t>
          </w:r>
          <w:r w:rsidRPr="004044E1">
            <w:rPr>
              <w:rFonts w:cs="Arial"/>
              <w:noProof/>
            </w:rPr>
            <w:t>Yogyakarta: Diandra Kreatif.</w:t>
          </w:r>
        </w:p>
        <w:p w14:paraId="4A288C2C" w14:textId="77777777" w:rsidR="00927AFC" w:rsidRPr="004044E1" w:rsidRDefault="00927AFC" w:rsidP="00F645F6">
          <w:pPr>
            <w:spacing w:line="240" w:lineRule="auto"/>
            <w:ind w:left="993" w:hanging="567"/>
            <w:rPr>
              <w:rFonts w:cs="Arial"/>
              <w:noProof/>
            </w:rPr>
          </w:pPr>
          <w:r w:rsidRPr="004044E1">
            <w:rPr>
              <w:rFonts w:cs="Arial"/>
              <w:noProof/>
            </w:rPr>
            <w:t xml:space="preserve">Pollitt, C. &amp; Bouckaert, G., 2021. </w:t>
          </w:r>
          <w:r w:rsidRPr="004044E1">
            <w:rPr>
              <w:rFonts w:cs="Arial"/>
              <w:i/>
              <w:iCs/>
              <w:noProof/>
            </w:rPr>
            <w:t xml:space="preserve">Public Management Reform: A Comparative Analysis. </w:t>
          </w:r>
          <w:r w:rsidRPr="004044E1">
            <w:rPr>
              <w:rFonts w:cs="Arial"/>
              <w:noProof/>
            </w:rPr>
            <w:t>England: Oxford University Press.</w:t>
          </w:r>
        </w:p>
        <w:p w14:paraId="6FAD7AE9" w14:textId="77777777" w:rsidR="00927AFC" w:rsidRPr="004044E1" w:rsidRDefault="00927AFC" w:rsidP="00F645F6">
          <w:pPr>
            <w:spacing w:line="240" w:lineRule="auto"/>
            <w:ind w:left="993" w:hanging="567"/>
            <w:rPr>
              <w:rFonts w:cs="Arial"/>
              <w:noProof/>
            </w:rPr>
          </w:pPr>
          <w:r w:rsidRPr="004044E1">
            <w:rPr>
              <w:rFonts w:cs="Arial"/>
              <w:noProof/>
            </w:rPr>
            <w:t xml:space="preserve">Sarwenda., B., 2018. </w:t>
          </w:r>
          <w:r w:rsidRPr="004044E1">
            <w:rPr>
              <w:rFonts w:cs="Arial"/>
              <w:i/>
              <w:iCs/>
              <w:noProof/>
            </w:rPr>
            <w:t xml:space="preserve">Akuntansi Sektor Publik. </w:t>
          </w:r>
          <w:r w:rsidRPr="004044E1">
            <w:rPr>
              <w:rFonts w:cs="Arial"/>
              <w:noProof/>
            </w:rPr>
            <w:t>1st ed. Sidoarjo: UMSIDA Press.</w:t>
          </w:r>
        </w:p>
        <w:p w14:paraId="6D512D69" w14:textId="77777777" w:rsidR="00927AFC" w:rsidRPr="004044E1" w:rsidRDefault="00927AFC" w:rsidP="00F645F6">
          <w:pPr>
            <w:spacing w:line="240" w:lineRule="auto"/>
            <w:ind w:left="993" w:hanging="567"/>
            <w:rPr>
              <w:rFonts w:cs="Arial"/>
            </w:rPr>
          </w:pPr>
          <w:proofErr w:type="spellStart"/>
          <w:r w:rsidRPr="004044E1">
            <w:rPr>
              <w:rFonts w:cs="Arial"/>
            </w:rPr>
            <w:t>Setiadi</w:t>
          </w:r>
          <w:proofErr w:type="spellEnd"/>
          <w:r w:rsidRPr="004044E1">
            <w:rPr>
              <w:rFonts w:cs="Arial"/>
            </w:rPr>
            <w:t xml:space="preserve">, M. (2021). </w:t>
          </w:r>
          <w:proofErr w:type="spellStart"/>
          <w:r w:rsidRPr="004044E1">
            <w:rPr>
              <w:rFonts w:cs="Arial"/>
              <w:i/>
              <w:iCs/>
            </w:rPr>
            <w:t>Pengelolaan</w:t>
          </w:r>
          <w:proofErr w:type="spellEnd"/>
          <w:r w:rsidRPr="004044E1">
            <w:rPr>
              <w:rFonts w:cs="Arial"/>
              <w:i/>
              <w:iCs/>
            </w:rPr>
            <w:t xml:space="preserve"> </w:t>
          </w:r>
          <w:proofErr w:type="spellStart"/>
          <w:r w:rsidRPr="004044E1">
            <w:rPr>
              <w:rFonts w:cs="Arial"/>
              <w:i/>
              <w:iCs/>
            </w:rPr>
            <w:t>Anggaran</w:t>
          </w:r>
          <w:proofErr w:type="spellEnd"/>
          <w:r w:rsidRPr="004044E1">
            <w:rPr>
              <w:rFonts w:cs="Arial"/>
              <w:i/>
              <w:iCs/>
            </w:rPr>
            <w:t xml:space="preserve"> Lembaga </w:t>
          </w:r>
          <w:proofErr w:type="spellStart"/>
          <w:r w:rsidRPr="004044E1">
            <w:rPr>
              <w:rFonts w:cs="Arial"/>
              <w:i/>
              <w:iCs/>
            </w:rPr>
            <w:t>Pemerintahan</w:t>
          </w:r>
          <w:proofErr w:type="spellEnd"/>
          <w:r w:rsidRPr="004044E1">
            <w:rPr>
              <w:rFonts w:cs="Arial"/>
              <w:i/>
              <w:iCs/>
            </w:rPr>
            <w:t xml:space="preserve">: Studi </w:t>
          </w:r>
          <w:proofErr w:type="spellStart"/>
          <w:r w:rsidRPr="004044E1">
            <w:rPr>
              <w:rFonts w:cs="Arial"/>
              <w:i/>
              <w:iCs/>
            </w:rPr>
            <w:t>Kasus</w:t>
          </w:r>
          <w:proofErr w:type="spellEnd"/>
          <w:r w:rsidRPr="004044E1">
            <w:rPr>
              <w:rFonts w:cs="Arial"/>
              <w:i/>
              <w:iCs/>
            </w:rPr>
            <w:t xml:space="preserve"> di Indonesia</w:t>
          </w:r>
          <w:r w:rsidRPr="004044E1">
            <w:rPr>
              <w:rFonts w:cs="Arial"/>
            </w:rPr>
            <w:t xml:space="preserve">. Bandung: </w:t>
          </w:r>
          <w:proofErr w:type="spellStart"/>
          <w:r w:rsidRPr="004044E1">
            <w:rPr>
              <w:rFonts w:cs="Arial"/>
            </w:rPr>
            <w:t>Alfabeta</w:t>
          </w:r>
          <w:proofErr w:type="spellEnd"/>
          <w:r w:rsidRPr="004044E1">
            <w:rPr>
              <w:rFonts w:cs="Arial"/>
            </w:rPr>
            <w:t>.</w:t>
          </w:r>
        </w:p>
        <w:p w14:paraId="5E47FD38" w14:textId="77777777" w:rsidR="00927AFC" w:rsidRPr="004044E1" w:rsidRDefault="00927AFC" w:rsidP="00F645F6">
          <w:pPr>
            <w:spacing w:line="240" w:lineRule="auto"/>
            <w:ind w:left="993" w:hanging="567"/>
            <w:rPr>
              <w:rFonts w:cs="Arial"/>
              <w:noProof/>
            </w:rPr>
          </w:pPr>
          <w:r w:rsidRPr="004044E1">
            <w:rPr>
              <w:rFonts w:cs="Arial"/>
              <w:noProof/>
            </w:rPr>
            <w:t xml:space="preserve">Setiawan, A., 2019. </w:t>
          </w:r>
          <w:r w:rsidRPr="004044E1">
            <w:rPr>
              <w:rFonts w:cs="Arial"/>
              <w:i/>
              <w:iCs/>
              <w:noProof/>
            </w:rPr>
            <w:t xml:space="preserve">Tinjauan atas Kebijakan Penyelesaian Pekerjaan yang Tidak Terselesaikan Sampai Dengan Akhir Tahun Anggaran dalam Konteks Public Expenditure Management (PEM), </w:t>
          </w:r>
          <w:r w:rsidRPr="004044E1">
            <w:rPr>
              <w:rFonts w:cs="Arial"/>
              <w:noProof/>
            </w:rPr>
            <w:t>Jakarta: DJPB.Kemenkeu.</w:t>
          </w:r>
        </w:p>
        <w:p w14:paraId="0A08B3D5" w14:textId="77777777" w:rsidR="00927AFC" w:rsidRPr="004044E1" w:rsidRDefault="00927AFC" w:rsidP="00F645F6">
          <w:pPr>
            <w:spacing w:line="240" w:lineRule="auto"/>
            <w:ind w:left="993" w:hanging="567"/>
            <w:rPr>
              <w:rFonts w:cs="Arial"/>
            </w:rPr>
          </w:pPr>
          <w:r w:rsidRPr="004044E1">
            <w:rPr>
              <w:rFonts w:cs="Arial"/>
            </w:rPr>
            <w:t xml:space="preserve">Susanto, T. (2021). </w:t>
          </w:r>
          <w:r w:rsidRPr="004044E1">
            <w:rPr>
              <w:rFonts w:cs="Arial"/>
              <w:i/>
              <w:iCs/>
            </w:rPr>
            <w:t xml:space="preserve">Human Capital dan </w:t>
          </w:r>
          <w:proofErr w:type="spellStart"/>
          <w:r w:rsidRPr="004044E1">
            <w:rPr>
              <w:rFonts w:cs="Arial"/>
              <w:i/>
              <w:iCs/>
            </w:rPr>
            <w:t>Tantangan</w:t>
          </w:r>
          <w:proofErr w:type="spellEnd"/>
          <w:r w:rsidRPr="004044E1">
            <w:rPr>
              <w:rFonts w:cs="Arial"/>
              <w:i/>
              <w:iCs/>
            </w:rPr>
            <w:t xml:space="preserve"> Tata Kelola </w:t>
          </w:r>
          <w:proofErr w:type="spellStart"/>
          <w:r w:rsidRPr="004044E1">
            <w:rPr>
              <w:rFonts w:cs="Arial"/>
              <w:i/>
              <w:iCs/>
            </w:rPr>
            <w:t>Keuangan</w:t>
          </w:r>
          <w:proofErr w:type="spellEnd"/>
          <w:r w:rsidRPr="004044E1">
            <w:rPr>
              <w:rFonts w:cs="Arial"/>
              <w:i/>
              <w:iCs/>
            </w:rPr>
            <w:t xml:space="preserve"> </w:t>
          </w:r>
          <w:proofErr w:type="spellStart"/>
          <w:r w:rsidRPr="004044E1">
            <w:rPr>
              <w:rFonts w:cs="Arial"/>
              <w:i/>
              <w:iCs/>
            </w:rPr>
            <w:t>Pemerintahan</w:t>
          </w:r>
          <w:proofErr w:type="spellEnd"/>
          <w:r w:rsidRPr="004044E1">
            <w:rPr>
              <w:rFonts w:cs="Arial"/>
            </w:rPr>
            <w:t>. Yogyakarta: Andi Publisher.</w:t>
          </w:r>
        </w:p>
        <w:p w14:paraId="2743C3E5" w14:textId="77777777" w:rsidR="00927AFC" w:rsidRPr="004044E1" w:rsidRDefault="00927AFC" w:rsidP="00F645F6">
          <w:pPr>
            <w:spacing w:line="240" w:lineRule="auto"/>
            <w:ind w:left="993" w:hanging="567"/>
            <w:rPr>
              <w:rFonts w:cs="Arial"/>
              <w:noProof/>
            </w:rPr>
          </w:pPr>
          <w:r w:rsidRPr="004044E1">
            <w:rPr>
              <w:rFonts w:cs="Arial"/>
              <w:noProof/>
            </w:rPr>
            <w:t xml:space="preserve">Wilson, K., 2020. </w:t>
          </w:r>
          <w:r w:rsidRPr="004044E1">
            <w:rPr>
              <w:rFonts w:cs="Arial"/>
              <w:i/>
              <w:iCs/>
              <w:noProof/>
            </w:rPr>
            <w:t xml:space="preserve">Manajemen Keuangan. </w:t>
          </w:r>
          <w:r w:rsidRPr="004044E1">
            <w:rPr>
              <w:rFonts w:cs="Arial"/>
              <w:noProof/>
            </w:rPr>
            <w:t>Pemalang: CV. PENA PERSADA.</w:t>
          </w:r>
        </w:p>
        <w:p w14:paraId="6DBEFF2E" w14:textId="77777777" w:rsidR="00927AFC" w:rsidRPr="004044E1" w:rsidRDefault="00927AFC" w:rsidP="00F645F6">
          <w:pPr>
            <w:spacing w:line="240" w:lineRule="auto"/>
            <w:ind w:left="993" w:hanging="567"/>
            <w:rPr>
              <w:rFonts w:cs="Arial"/>
              <w:noProof/>
            </w:rPr>
          </w:pPr>
          <w:r w:rsidRPr="004044E1">
            <w:rPr>
              <w:rFonts w:cs="Arial"/>
              <w:noProof/>
            </w:rPr>
            <w:t xml:space="preserve">Yin, R. K., 2018. </w:t>
          </w:r>
          <w:r w:rsidRPr="004044E1">
            <w:rPr>
              <w:rFonts w:cs="Arial"/>
              <w:i/>
              <w:iCs/>
              <w:noProof/>
            </w:rPr>
            <w:t xml:space="preserve">Case Study Research and Applications: Design and Methods. </w:t>
          </w:r>
          <w:r w:rsidRPr="004044E1">
            <w:rPr>
              <w:rFonts w:cs="Arial"/>
              <w:noProof/>
            </w:rPr>
            <w:t>Los Angeles: Sage Publications.</w:t>
          </w:r>
        </w:p>
        <w:p w14:paraId="5350837E" w14:textId="77777777" w:rsidR="00927AFC" w:rsidRPr="004044E1" w:rsidRDefault="00927AFC" w:rsidP="00F645F6">
          <w:pPr>
            <w:spacing w:line="240" w:lineRule="auto"/>
            <w:ind w:left="993" w:hanging="567"/>
            <w:rPr>
              <w:rFonts w:cs="Arial"/>
              <w:noProof/>
            </w:rPr>
          </w:pPr>
          <w:r w:rsidRPr="004044E1">
            <w:rPr>
              <w:rFonts w:cs="Arial"/>
              <w:noProof/>
            </w:rPr>
            <w:t xml:space="preserve">Yiting, S., 2021. </w:t>
          </w:r>
          <w:r w:rsidRPr="004044E1">
            <w:rPr>
              <w:rFonts w:cs="Arial"/>
              <w:i/>
              <w:iCs/>
              <w:noProof/>
            </w:rPr>
            <w:t xml:space="preserve">Research on Fairness of IASB Conceptual Framework in Financial Reporting. </w:t>
          </w:r>
          <w:r w:rsidRPr="004044E1">
            <w:rPr>
              <w:rFonts w:cs="Arial"/>
              <w:noProof/>
            </w:rPr>
            <w:t>s.l., Atlantis Press.</w:t>
          </w:r>
        </w:p>
        <w:p w14:paraId="52D1554F" w14:textId="77777777" w:rsidR="00927AFC" w:rsidRPr="004044E1" w:rsidRDefault="00927AFC" w:rsidP="00F645F6">
          <w:pPr>
            <w:spacing w:line="240" w:lineRule="auto"/>
            <w:ind w:left="993" w:hanging="567"/>
            <w:rPr>
              <w:rFonts w:cs="Arial"/>
              <w:noProof/>
            </w:rPr>
          </w:pPr>
          <w:r w:rsidRPr="004044E1">
            <w:rPr>
              <w:rFonts w:cs="Arial"/>
              <w:noProof/>
            </w:rPr>
            <w:t xml:space="preserve">Yuesti, A., Dewi, N. L. P. S. &amp; Pramesti, I. G. A. A., 2020. </w:t>
          </w:r>
          <w:r w:rsidRPr="004044E1">
            <w:rPr>
              <w:rFonts w:cs="Arial"/>
              <w:i/>
              <w:iCs/>
              <w:noProof/>
            </w:rPr>
            <w:t xml:space="preserve">Akuntansi Sektor Publik. </w:t>
          </w:r>
          <w:r w:rsidRPr="004044E1">
            <w:rPr>
              <w:rFonts w:cs="Arial"/>
              <w:noProof/>
            </w:rPr>
            <w:t>Badung: CV. Noah Aletheia.</w:t>
          </w:r>
        </w:p>
        <w:p w14:paraId="43C29E0D" w14:textId="77777777" w:rsidR="00927AFC" w:rsidRPr="004044E1" w:rsidRDefault="00927AFC" w:rsidP="00F645F6">
          <w:pPr>
            <w:spacing w:line="240" w:lineRule="auto"/>
            <w:rPr>
              <w:rFonts w:cs="Arial"/>
            </w:rPr>
          </w:pPr>
        </w:p>
        <w:p w14:paraId="1C363736" w14:textId="77777777" w:rsidR="00927AFC" w:rsidRPr="004044E1" w:rsidRDefault="00927AFC">
          <w:pPr>
            <w:numPr>
              <w:ilvl w:val="1"/>
              <w:numId w:val="3"/>
            </w:numPr>
            <w:spacing w:line="240" w:lineRule="auto"/>
            <w:ind w:left="426" w:hanging="142"/>
            <w:contextualSpacing/>
            <w:rPr>
              <w:rFonts w:eastAsiaTheme="minorHAnsi" w:cs="Arial"/>
              <w:b/>
              <w:bCs/>
              <w:lang w:val="en-US" w:eastAsia="en-US"/>
            </w:rPr>
          </w:pPr>
          <w:proofErr w:type="spellStart"/>
          <w:r w:rsidRPr="004044E1">
            <w:rPr>
              <w:rFonts w:eastAsiaTheme="minorHAnsi" w:cs="Arial"/>
              <w:b/>
              <w:bCs/>
              <w:lang w:val="en-US" w:eastAsia="en-US"/>
            </w:rPr>
            <w:t>Undang</w:t>
          </w:r>
          <w:proofErr w:type="spellEnd"/>
          <w:r w:rsidRPr="004044E1">
            <w:rPr>
              <w:rFonts w:eastAsiaTheme="minorHAnsi" w:cs="Arial"/>
              <w:b/>
              <w:bCs/>
              <w:lang w:val="en-US" w:eastAsia="en-US"/>
            </w:rPr>
            <w:t xml:space="preserve"> – </w:t>
          </w:r>
          <w:proofErr w:type="spellStart"/>
          <w:r w:rsidRPr="004044E1">
            <w:rPr>
              <w:rFonts w:eastAsiaTheme="minorHAnsi" w:cs="Arial"/>
              <w:b/>
              <w:bCs/>
              <w:lang w:val="en-US" w:eastAsia="en-US"/>
            </w:rPr>
            <w:t>undang</w:t>
          </w:r>
          <w:proofErr w:type="spellEnd"/>
          <w:r w:rsidRPr="004044E1">
            <w:rPr>
              <w:rFonts w:eastAsiaTheme="minorHAnsi" w:cs="Arial"/>
              <w:b/>
              <w:bCs/>
              <w:lang w:val="en-US" w:eastAsia="en-US"/>
            </w:rPr>
            <w:t xml:space="preserve"> dan </w:t>
          </w:r>
          <w:proofErr w:type="spellStart"/>
          <w:r w:rsidRPr="004044E1">
            <w:rPr>
              <w:rFonts w:eastAsiaTheme="minorHAnsi" w:cs="Arial"/>
              <w:b/>
              <w:bCs/>
              <w:lang w:val="en-US" w:eastAsia="en-US"/>
            </w:rPr>
            <w:t>Peraturan</w:t>
          </w:r>
          <w:proofErr w:type="spellEnd"/>
        </w:p>
        <w:p w14:paraId="66F0C7F7" w14:textId="77777777" w:rsidR="00927AFC" w:rsidRPr="004044E1" w:rsidRDefault="00927AFC">
          <w:pPr>
            <w:numPr>
              <w:ilvl w:val="1"/>
              <w:numId w:val="4"/>
            </w:numPr>
            <w:spacing w:after="160" w:line="240" w:lineRule="auto"/>
            <w:ind w:left="709"/>
            <w:contextualSpacing/>
            <w:rPr>
              <w:rFonts w:cs="Arial"/>
              <w:noProof/>
              <w:u w:val="single"/>
            </w:rPr>
          </w:pPr>
          <w:r w:rsidRPr="004044E1">
            <w:rPr>
              <w:rFonts w:cs="Arial"/>
              <w:noProof/>
            </w:rPr>
            <w:lastRenderedPageBreak/>
            <w:t xml:space="preserve">Peraturan Pemerintah, 2018. </w:t>
          </w:r>
          <w:r w:rsidRPr="004044E1">
            <w:rPr>
              <w:rFonts w:cs="Arial"/>
              <w:i/>
              <w:iCs/>
              <w:noProof/>
            </w:rPr>
            <w:t xml:space="preserve">Peraturan Pemerintah (PP) Nomor 60 Tahun 2008 tentang Sistem Pengendalian Intern Pemerintah. </w:t>
          </w:r>
          <w:r w:rsidRPr="004044E1">
            <w:rPr>
              <w:rFonts w:cs="Arial"/>
              <w:noProof/>
            </w:rPr>
            <w:t xml:space="preserve">[Online] </w:t>
          </w:r>
          <w:r w:rsidRPr="004044E1">
            <w:rPr>
              <w:rFonts w:cs="Arial"/>
              <w:noProof/>
            </w:rPr>
            <w:br/>
            <w:t xml:space="preserve">Available at: </w:t>
          </w:r>
          <w:hyperlink r:id="rId30" w:history="1">
            <w:r w:rsidRPr="004044E1">
              <w:rPr>
                <w:rFonts w:cs="Arial"/>
                <w:noProof/>
                <w:u w:val="single"/>
              </w:rPr>
              <w:t>https://peraturan.bpk.go.id/Details/4876</w:t>
            </w:r>
          </w:hyperlink>
        </w:p>
        <w:p w14:paraId="3E343528" w14:textId="77777777" w:rsidR="00927AFC" w:rsidRPr="004044E1" w:rsidRDefault="00927AFC">
          <w:pPr>
            <w:numPr>
              <w:ilvl w:val="1"/>
              <w:numId w:val="4"/>
            </w:numPr>
            <w:spacing w:line="240" w:lineRule="auto"/>
            <w:ind w:left="709"/>
            <w:rPr>
              <w:rFonts w:cs="Arial"/>
            </w:rPr>
          </w:pPr>
          <w:r w:rsidRPr="004044E1">
            <w:rPr>
              <w:rFonts w:cs="Arial"/>
              <w:noProof/>
            </w:rPr>
            <w:t xml:space="preserve">Peraturan Pemerintah, 2024. </w:t>
          </w:r>
          <w:r w:rsidRPr="004044E1">
            <w:rPr>
              <w:rFonts w:cs="Arial"/>
              <w:i/>
              <w:iCs/>
              <w:noProof/>
            </w:rPr>
            <w:t xml:space="preserve">Perubahan Kedua atas Undang-Undang Nomor 11 Tahun 2008 tentang Informasi dan Transaksi Elektronik. </w:t>
          </w:r>
          <w:r w:rsidRPr="004044E1">
            <w:rPr>
              <w:rFonts w:cs="Arial"/>
              <w:noProof/>
            </w:rPr>
            <w:t xml:space="preserve">[Online] </w:t>
          </w:r>
          <w:r w:rsidRPr="004044E1">
            <w:rPr>
              <w:rFonts w:cs="Arial"/>
              <w:noProof/>
            </w:rPr>
            <w:br/>
            <w:t xml:space="preserve">Available at: </w:t>
          </w:r>
          <w:hyperlink r:id="rId31" w:history="1">
            <w:r w:rsidRPr="004044E1">
              <w:rPr>
                <w:rFonts w:cs="Arial"/>
                <w:noProof/>
                <w:u w:val="single"/>
              </w:rPr>
              <w:t>https://peraturan.bpk.go.id/Details/274494/uu-no-1-tahun-2024</w:t>
            </w:r>
          </w:hyperlink>
        </w:p>
        <w:p w14:paraId="73E824FB" w14:textId="77777777" w:rsidR="00927AFC" w:rsidRPr="004044E1" w:rsidRDefault="00927AFC">
          <w:pPr>
            <w:numPr>
              <w:ilvl w:val="1"/>
              <w:numId w:val="4"/>
            </w:numPr>
            <w:spacing w:line="240" w:lineRule="auto"/>
            <w:ind w:left="709"/>
            <w:contextualSpacing/>
            <w:rPr>
              <w:rFonts w:eastAsiaTheme="minorHAnsi" w:cs="Arial"/>
              <w:lang w:val="en-US" w:eastAsia="en-US"/>
            </w:rPr>
          </w:pPr>
          <w:proofErr w:type="spellStart"/>
          <w:r w:rsidRPr="004044E1">
            <w:rPr>
              <w:rFonts w:eastAsiaTheme="minorHAnsi" w:cs="Arial"/>
              <w:lang w:val="en-US" w:eastAsia="en-US"/>
            </w:rPr>
            <w:t>Peraturan</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Pemerintah</w:t>
          </w:r>
          <w:proofErr w:type="spellEnd"/>
          <w:r w:rsidRPr="004044E1">
            <w:rPr>
              <w:rFonts w:eastAsiaTheme="minorHAnsi" w:cs="Arial"/>
              <w:lang w:val="en-US" w:eastAsia="en-US"/>
            </w:rPr>
            <w:t xml:space="preserve">, 2010. </w:t>
          </w:r>
          <w:proofErr w:type="spellStart"/>
          <w:r w:rsidRPr="004044E1">
            <w:rPr>
              <w:rFonts w:eastAsiaTheme="minorHAnsi" w:cs="Arial"/>
              <w:lang w:val="en-US" w:eastAsia="en-US"/>
            </w:rPr>
            <w:t>Peraturan</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Pemerintah</w:t>
          </w:r>
          <w:proofErr w:type="spellEnd"/>
          <w:r w:rsidRPr="004044E1">
            <w:rPr>
              <w:rFonts w:eastAsiaTheme="minorHAnsi" w:cs="Arial"/>
              <w:lang w:val="en-US" w:eastAsia="en-US"/>
            </w:rPr>
            <w:t xml:space="preserve"> (PP) </w:t>
          </w:r>
          <w:proofErr w:type="spellStart"/>
          <w:r w:rsidRPr="004044E1">
            <w:rPr>
              <w:rFonts w:eastAsiaTheme="minorHAnsi" w:cs="Arial"/>
              <w:lang w:val="en-US" w:eastAsia="en-US"/>
            </w:rPr>
            <w:t>Nomor</w:t>
          </w:r>
          <w:proofErr w:type="spellEnd"/>
          <w:r w:rsidRPr="004044E1">
            <w:rPr>
              <w:rFonts w:eastAsiaTheme="minorHAnsi" w:cs="Arial"/>
              <w:lang w:val="en-US" w:eastAsia="en-US"/>
            </w:rPr>
            <w:t xml:space="preserve"> 71 </w:t>
          </w:r>
          <w:proofErr w:type="spellStart"/>
          <w:r w:rsidRPr="004044E1">
            <w:rPr>
              <w:rFonts w:eastAsiaTheme="minorHAnsi" w:cs="Arial"/>
              <w:lang w:val="en-US" w:eastAsia="en-US"/>
            </w:rPr>
            <w:t>tentang</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Akuntansi</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Pemerintahan</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Berbasis</w:t>
          </w:r>
          <w:proofErr w:type="spellEnd"/>
          <w:r w:rsidRPr="004044E1">
            <w:rPr>
              <w:rFonts w:eastAsiaTheme="minorHAnsi" w:cs="Arial"/>
              <w:lang w:val="en-US" w:eastAsia="en-US"/>
            </w:rPr>
            <w:t xml:space="preserve"> </w:t>
          </w:r>
          <w:proofErr w:type="spellStart"/>
          <w:r w:rsidRPr="004044E1">
            <w:rPr>
              <w:rFonts w:eastAsiaTheme="minorHAnsi" w:cs="Arial"/>
              <w:lang w:val="en-US" w:eastAsia="en-US"/>
            </w:rPr>
            <w:t>Akrual</w:t>
          </w:r>
          <w:proofErr w:type="spellEnd"/>
          <w:r w:rsidRPr="004044E1">
            <w:rPr>
              <w:rFonts w:eastAsiaTheme="minorHAnsi" w:cs="Arial"/>
              <w:lang w:val="en-US" w:eastAsia="en-US"/>
            </w:rPr>
            <w:t>.</w:t>
          </w:r>
        </w:p>
        <w:p w14:paraId="2BDFAF24" w14:textId="77777777" w:rsidR="00927AFC" w:rsidRPr="004044E1" w:rsidRDefault="00927AFC">
          <w:pPr>
            <w:numPr>
              <w:ilvl w:val="1"/>
              <w:numId w:val="4"/>
            </w:numPr>
            <w:spacing w:after="160" w:line="240" w:lineRule="auto"/>
            <w:ind w:left="709"/>
            <w:contextualSpacing/>
            <w:rPr>
              <w:rFonts w:cs="Arial"/>
              <w:noProof/>
              <w:u w:val="single"/>
            </w:rPr>
          </w:pPr>
          <w:bookmarkStart w:id="342" w:name="_Hlk187739471"/>
          <w:r w:rsidRPr="004044E1">
            <w:rPr>
              <w:rFonts w:cs="Arial"/>
              <w:noProof/>
            </w:rPr>
            <w:t xml:space="preserve">Undang Undang RI, 2003. </w:t>
          </w:r>
          <w:r w:rsidRPr="004044E1">
            <w:rPr>
              <w:rFonts w:cs="Arial"/>
              <w:i/>
              <w:iCs/>
              <w:noProof/>
            </w:rPr>
            <w:t xml:space="preserve">UNDANG-UNDANG REPUBLIK INDONESIA NOMOR 17 TAHUN 2003 TENTANG KEUANGAN NEGARA. </w:t>
          </w:r>
          <w:r w:rsidRPr="004044E1">
            <w:rPr>
              <w:rFonts w:cs="Arial"/>
              <w:noProof/>
            </w:rPr>
            <w:t xml:space="preserve">[Online] </w:t>
          </w:r>
          <w:r w:rsidRPr="004044E1">
            <w:rPr>
              <w:rFonts w:cs="Arial"/>
              <w:noProof/>
            </w:rPr>
            <w:br/>
            <w:t xml:space="preserve">Available at: </w:t>
          </w:r>
          <w:hyperlink r:id="rId32" w:history="1">
            <w:r w:rsidRPr="004044E1">
              <w:rPr>
                <w:rFonts w:cs="Arial"/>
                <w:noProof/>
                <w:u w:val="single"/>
              </w:rPr>
              <w:t>https://www.bpk.go.id/assets/files/storage/2013/12/file_storage_1386161145.pdf</w:t>
            </w:r>
          </w:hyperlink>
          <w:bookmarkEnd w:id="342"/>
        </w:p>
        <w:p w14:paraId="1A36F50F" w14:textId="77777777" w:rsidR="00094073" w:rsidRPr="004044E1" w:rsidRDefault="00094073" w:rsidP="00F645F6">
          <w:pPr>
            <w:spacing w:line="240" w:lineRule="auto"/>
            <w:rPr>
              <w:rFonts w:cs="Arial"/>
            </w:rPr>
          </w:pPr>
        </w:p>
        <w:p w14:paraId="4A0C61C1" w14:textId="77777777" w:rsidR="00927AFC" w:rsidRPr="004044E1" w:rsidRDefault="00927AFC">
          <w:pPr>
            <w:numPr>
              <w:ilvl w:val="1"/>
              <w:numId w:val="3"/>
            </w:numPr>
            <w:spacing w:line="240" w:lineRule="auto"/>
            <w:ind w:left="426" w:hanging="142"/>
            <w:contextualSpacing/>
            <w:rPr>
              <w:rFonts w:eastAsiaTheme="minorHAnsi" w:cs="Arial"/>
              <w:b/>
              <w:bCs/>
              <w:lang w:val="en-US" w:eastAsia="en-US"/>
            </w:rPr>
          </w:pPr>
          <w:proofErr w:type="spellStart"/>
          <w:r w:rsidRPr="004044E1">
            <w:rPr>
              <w:rFonts w:eastAsiaTheme="minorHAnsi" w:cs="Arial"/>
              <w:b/>
              <w:bCs/>
              <w:lang w:val="en-US" w:eastAsia="en-US"/>
            </w:rPr>
            <w:t>Jurnal</w:t>
          </w:r>
          <w:proofErr w:type="spellEnd"/>
          <w:r w:rsidRPr="004044E1">
            <w:rPr>
              <w:rFonts w:eastAsiaTheme="minorHAnsi" w:cs="Arial"/>
              <w:b/>
              <w:bCs/>
              <w:lang w:val="en-US" w:eastAsia="en-US"/>
            </w:rPr>
            <w:t xml:space="preserve"> – </w:t>
          </w:r>
          <w:proofErr w:type="spellStart"/>
          <w:r w:rsidRPr="004044E1">
            <w:rPr>
              <w:rFonts w:eastAsiaTheme="minorHAnsi" w:cs="Arial"/>
              <w:b/>
              <w:bCs/>
              <w:lang w:val="en-US" w:eastAsia="en-US"/>
            </w:rPr>
            <w:t>Jurnal</w:t>
          </w:r>
          <w:proofErr w:type="spellEnd"/>
        </w:p>
        <w:p w14:paraId="580F0E57" w14:textId="77777777" w:rsidR="00927AFC" w:rsidRPr="004044E1" w:rsidRDefault="00927AFC" w:rsidP="00F645F6">
          <w:pPr>
            <w:spacing w:line="240" w:lineRule="auto"/>
            <w:ind w:left="567" w:hanging="567"/>
            <w:rPr>
              <w:rFonts w:cs="Arial"/>
              <w:noProof/>
            </w:rPr>
          </w:pPr>
          <w:r w:rsidRPr="004044E1">
            <w:rPr>
              <w:rFonts w:cs="Arial"/>
              <w:noProof/>
            </w:rPr>
            <w:t xml:space="preserve">Anggadini, S. D. et al., 2023. </w:t>
          </w:r>
          <w:r w:rsidRPr="004044E1">
            <w:rPr>
              <w:rFonts w:cs="Arial"/>
              <w:i/>
              <w:iCs/>
              <w:noProof/>
            </w:rPr>
            <w:t xml:space="preserve">Accountability through Public Sector Accounting and the Quality of Financial Reports. </w:t>
          </w:r>
          <w:r w:rsidRPr="004044E1">
            <w:rPr>
              <w:rFonts w:cs="Arial"/>
              <w:noProof/>
            </w:rPr>
            <w:t>Bandung, Universitas Komputer Indonesia, Vol. 12, No. 3, pp. 478-488.</w:t>
          </w:r>
        </w:p>
        <w:p w14:paraId="54A608A7" w14:textId="77777777" w:rsidR="00927AFC" w:rsidRPr="004044E1" w:rsidRDefault="00927AFC" w:rsidP="00F645F6">
          <w:pPr>
            <w:spacing w:line="240" w:lineRule="auto"/>
            <w:ind w:left="567" w:hanging="567"/>
            <w:rPr>
              <w:rFonts w:cs="Arial"/>
              <w:noProof/>
            </w:rPr>
          </w:pPr>
          <w:r w:rsidRPr="004044E1">
            <w:rPr>
              <w:rFonts w:cs="Arial"/>
              <w:noProof/>
            </w:rPr>
            <w:t xml:space="preserve">Bahar, A. N. &amp; Risal, M. C., 2022. </w:t>
          </w:r>
          <w:r w:rsidRPr="004044E1">
            <w:rPr>
              <w:rFonts w:cs="Arial"/>
              <w:i/>
              <w:iCs/>
              <w:noProof/>
            </w:rPr>
            <w:t>OPTIMALISASI PENGELOLAAN KEUANGAN PEMERINTAH KABUPATEN BULUKUMBA MELALUI PERAN PENGAWAS INTERNAL</w:t>
          </w:r>
          <w:r w:rsidRPr="004044E1">
            <w:rPr>
              <w:rFonts w:cs="Arial"/>
              <w:noProof/>
            </w:rPr>
            <w:t xml:space="preserve">. </w:t>
          </w:r>
          <w:r w:rsidRPr="004044E1">
            <w:rPr>
              <w:rFonts w:cs="Arial"/>
              <w:i/>
              <w:iCs/>
              <w:noProof/>
            </w:rPr>
            <w:t xml:space="preserve">Siyasatuna: Jurnal Ilmiah Mahasiswa Siyasah Syar’iyya, </w:t>
          </w:r>
          <w:r w:rsidRPr="004044E1">
            <w:rPr>
              <w:rFonts w:cs="Arial"/>
              <w:noProof/>
            </w:rPr>
            <w:t>Vol. 3, No. 3, pp. 560-567.</w:t>
          </w:r>
        </w:p>
        <w:p w14:paraId="00A6E1D6" w14:textId="77777777" w:rsidR="00927AFC" w:rsidRPr="004044E1" w:rsidRDefault="00927AFC" w:rsidP="00F645F6">
          <w:pPr>
            <w:spacing w:line="240" w:lineRule="auto"/>
            <w:ind w:left="567" w:hanging="567"/>
            <w:rPr>
              <w:rFonts w:cs="Arial"/>
              <w:noProof/>
            </w:rPr>
          </w:pPr>
          <w:r w:rsidRPr="004044E1">
            <w:rPr>
              <w:rFonts w:cs="Arial"/>
              <w:noProof/>
            </w:rPr>
            <w:t xml:space="preserve">Bowen, G. A., 2019. </w:t>
          </w:r>
          <w:r w:rsidRPr="004044E1">
            <w:rPr>
              <w:rFonts w:cs="Arial"/>
              <w:i/>
              <w:iCs/>
              <w:noProof/>
            </w:rPr>
            <w:t xml:space="preserve">Document analysis as a qualitative research method.. Qualitative research journal, </w:t>
          </w:r>
          <w:r w:rsidRPr="004044E1">
            <w:rPr>
              <w:rFonts w:cs="Arial"/>
              <w:noProof/>
            </w:rPr>
            <w:t>Vol. 9, No. 2, pp. 27-40.</w:t>
          </w:r>
        </w:p>
        <w:p w14:paraId="5BFCA62D" w14:textId="77777777" w:rsidR="00927AFC" w:rsidRPr="004044E1" w:rsidRDefault="00927AFC" w:rsidP="00F645F6">
          <w:pPr>
            <w:tabs>
              <w:tab w:val="left" w:pos="1134"/>
            </w:tabs>
            <w:spacing w:line="240" w:lineRule="auto"/>
            <w:ind w:left="567" w:hanging="567"/>
            <w:rPr>
              <w:rFonts w:cs="Arial"/>
              <w:noProof/>
            </w:rPr>
          </w:pPr>
          <w:r w:rsidRPr="004044E1">
            <w:rPr>
              <w:rFonts w:cs="Arial"/>
              <w:noProof/>
            </w:rPr>
            <w:t xml:space="preserve">Heald, D., 2021. </w:t>
          </w:r>
          <w:r w:rsidRPr="004044E1">
            <w:rPr>
              <w:rFonts w:cs="Arial"/>
              <w:i/>
              <w:iCs/>
              <w:noProof/>
            </w:rPr>
            <w:t>Fiscal Transparency: Concepts, Measurement and UK Practice</w:t>
          </w:r>
          <w:r w:rsidRPr="004044E1">
            <w:rPr>
              <w:rFonts w:cs="Arial"/>
              <w:noProof/>
            </w:rPr>
            <w:t xml:space="preserve">. </w:t>
          </w:r>
          <w:r w:rsidRPr="004044E1">
            <w:rPr>
              <w:rFonts w:cs="Arial"/>
              <w:i/>
              <w:iCs/>
              <w:noProof/>
            </w:rPr>
            <w:t xml:space="preserve">Public Administration, </w:t>
          </w:r>
          <w:r w:rsidRPr="004044E1">
            <w:rPr>
              <w:rFonts w:cs="Arial"/>
              <w:noProof/>
            </w:rPr>
            <w:t>Vol. 81, No. 4, pp. 723-759.</w:t>
          </w:r>
        </w:p>
        <w:p w14:paraId="067FE5AB" w14:textId="77777777" w:rsidR="00927AFC" w:rsidRPr="004044E1" w:rsidRDefault="00927AFC" w:rsidP="00F645F6">
          <w:pPr>
            <w:spacing w:line="240" w:lineRule="auto"/>
            <w:ind w:left="567" w:hanging="567"/>
            <w:rPr>
              <w:rFonts w:cs="Arial"/>
            </w:rPr>
          </w:pPr>
          <w:proofErr w:type="spellStart"/>
          <w:r w:rsidRPr="004044E1">
            <w:rPr>
              <w:rFonts w:cs="Arial"/>
            </w:rPr>
            <w:t>Kurniawati</w:t>
          </w:r>
          <w:proofErr w:type="spellEnd"/>
          <w:r w:rsidRPr="004044E1">
            <w:rPr>
              <w:rFonts w:cs="Arial"/>
            </w:rPr>
            <w:t xml:space="preserve">, A. (2022). </w:t>
          </w:r>
          <w:proofErr w:type="spellStart"/>
          <w:r w:rsidRPr="004044E1">
            <w:rPr>
              <w:rFonts w:cs="Arial"/>
            </w:rPr>
            <w:t>T</w:t>
          </w:r>
          <w:r w:rsidRPr="004044E1">
            <w:rPr>
              <w:rFonts w:cs="Arial"/>
              <w:i/>
              <w:iCs/>
            </w:rPr>
            <w:t>antangan</w:t>
          </w:r>
          <w:proofErr w:type="spellEnd"/>
          <w:r w:rsidRPr="004044E1">
            <w:rPr>
              <w:rFonts w:cs="Arial"/>
              <w:i/>
              <w:iCs/>
            </w:rPr>
            <w:t xml:space="preserve"> </w:t>
          </w:r>
          <w:proofErr w:type="spellStart"/>
          <w:r w:rsidRPr="004044E1">
            <w:rPr>
              <w:rFonts w:cs="Arial"/>
              <w:i/>
              <w:iCs/>
            </w:rPr>
            <w:t>Digitalisasi</w:t>
          </w:r>
          <w:proofErr w:type="spellEnd"/>
          <w:r w:rsidRPr="004044E1">
            <w:rPr>
              <w:rFonts w:cs="Arial"/>
              <w:i/>
              <w:iCs/>
            </w:rPr>
            <w:t xml:space="preserve"> </w:t>
          </w:r>
          <w:proofErr w:type="spellStart"/>
          <w:r w:rsidRPr="004044E1">
            <w:rPr>
              <w:rFonts w:cs="Arial"/>
              <w:i/>
              <w:iCs/>
            </w:rPr>
            <w:t>Pengelolaan</w:t>
          </w:r>
          <w:proofErr w:type="spellEnd"/>
          <w:r w:rsidRPr="004044E1">
            <w:rPr>
              <w:rFonts w:cs="Arial"/>
              <w:i/>
              <w:iCs/>
            </w:rPr>
            <w:t xml:space="preserve"> </w:t>
          </w:r>
          <w:proofErr w:type="spellStart"/>
          <w:r w:rsidRPr="004044E1">
            <w:rPr>
              <w:rFonts w:cs="Arial"/>
              <w:i/>
              <w:iCs/>
            </w:rPr>
            <w:t>Keuangan</w:t>
          </w:r>
          <w:proofErr w:type="spellEnd"/>
          <w:r w:rsidRPr="004044E1">
            <w:rPr>
              <w:rFonts w:cs="Arial"/>
              <w:i/>
              <w:iCs/>
            </w:rPr>
            <w:t xml:space="preserve"> di </w:t>
          </w:r>
          <w:proofErr w:type="spellStart"/>
          <w:r w:rsidRPr="004044E1">
            <w:rPr>
              <w:rFonts w:cs="Arial"/>
              <w:i/>
              <w:iCs/>
            </w:rPr>
            <w:t>Instansi</w:t>
          </w:r>
          <w:proofErr w:type="spellEnd"/>
          <w:r w:rsidRPr="004044E1">
            <w:rPr>
              <w:rFonts w:cs="Arial"/>
              <w:i/>
              <w:iCs/>
            </w:rPr>
            <w:t xml:space="preserve"> </w:t>
          </w:r>
          <w:proofErr w:type="spellStart"/>
          <w:r w:rsidRPr="004044E1">
            <w:rPr>
              <w:rFonts w:cs="Arial"/>
              <w:i/>
              <w:iCs/>
            </w:rPr>
            <w:t>Pemerintah</w:t>
          </w:r>
          <w:proofErr w:type="spellEnd"/>
          <w:r w:rsidRPr="004044E1">
            <w:rPr>
              <w:rFonts w:cs="Arial"/>
              <w:i/>
              <w:iCs/>
            </w:rPr>
            <w:t xml:space="preserve">. </w:t>
          </w:r>
          <w:proofErr w:type="spellStart"/>
          <w:r w:rsidRPr="004044E1">
            <w:rPr>
              <w:rFonts w:cs="Arial"/>
              <w:i/>
              <w:iCs/>
            </w:rPr>
            <w:t>Jurnal</w:t>
          </w:r>
          <w:proofErr w:type="spellEnd"/>
          <w:r w:rsidRPr="004044E1">
            <w:rPr>
              <w:rFonts w:cs="Arial"/>
              <w:i/>
              <w:iCs/>
            </w:rPr>
            <w:t xml:space="preserve"> </w:t>
          </w:r>
          <w:proofErr w:type="spellStart"/>
          <w:r w:rsidRPr="004044E1">
            <w:rPr>
              <w:rFonts w:cs="Arial"/>
              <w:i/>
              <w:iCs/>
            </w:rPr>
            <w:t>Administrasi</w:t>
          </w:r>
          <w:proofErr w:type="spellEnd"/>
          <w:r w:rsidRPr="004044E1">
            <w:rPr>
              <w:rFonts w:cs="Arial"/>
              <w:i/>
              <w:iCs/>
            </w:rPr>
            <w:t xml:space="preserve"> Publik</w:t>
          </w:r>
          <w:r w:rsidRPr="004044E1">
            <w:rPr>
              <w:rFonts w:cs="Arial"/>
            </w:rPr>
            <w:t>, Vol. 14, No.3, pp. 45–60.</w:t>
          </w:r>
        </w:p>
        <w:p w14:paraId="739A7203" w14:textId="77777777" w:rsidR="00927AFC" w:rsidRPr="004044E1" w:rsidRDefault="00927AFC" w:rsidP="00F645F6">
          <w:pPr>
            <w:spacing w:line="240" w:lineRule="auto"/>
            <w:ind w:left="567" w:hanging="567"/>
            <w:rPr>
              <w:rFonts w:cs="Arial"/>
              <w:noProof/>
            </w:rPr>
          </w:pPr>
          <w:r w:rsidRPr="004044E1">
            <w:rPr>
              <w:rFonts w:cs="Arial"/>
              <w:noProof/>
            </w:rPr>
            <w:t xml:space="preserve">Shenton, A. K., 2004. </w:t>
          </w:r>
          <w:r w:rsidRPr="004044E1">
            <w:rPr>
              <w:rFonts w:cs="Arial"/>
              <w:i/>
              <w:iCs/>
              <w:noProof/>
            </w:rPr>
            <w:t xml:space="preserve">Strategies for ensuring trustworthiness in qualitative research projects. Education for Information, </w:t>
          </w:r>
          <w:r w:rsidRPr="004044E1">
            <w:rPr>
              <w:rFonts w:cs="Arial"/>
              <w:noProof/>
            </w:rPr>
            <w:t>Vol. 2 No. 2, pp. 63-75.</w:t>
          </w:r>
        </w:p>
        <w:p w14:paraId="0714D355" w14:textId="77777777" w:rsidR="00927AFC" w:rsidRPr="004044E1" w:rsidRDefault="00927AFC" w:rsidP="00F645F6">
          <w:pPr>
            <w:spacing w:line="240" w:lineRule="auto"/>
            <w:ind w:left="567" w:hanging="567"/>
            <w:rPr>
              <w:rFonts w:cs="Arial"/>
              <w:noProof/>
            </w:rPr>
          </w:pPr>
          <w:r w:rsidRPr="004044E1">
            <w:rPr>
              <w:rFonts w:cs="Arial"/>
              <w:noProof/>
            </w:rPr>
            <w:t xml:space="preserve">Tumija, Hendra, A. &amp; Sinurat, M., 2023. </w:t>
          </w:r>
          <w:r w:rsidRPr="004044E1">
            <w:rPr>
              <w:rFonts w:cs="Arial"/>
              <w:i/>
              <w:iCs/>
              <w:noProof/>
            </w:rPr>
            <w:t>Penerapan Sistem Informasi Pemerintahan Daerah (SIPD) dalam Pengelolaan Keuangan Daerah pada Badan Pengelola Keuangan dan Aset Daerah (BPKAD) Kota Semarang Provinsi Jawa Tengah.</w:t>
          </w:r>
          <w:r w:rsidRPr="004044E1">
            <w:rPr>
              <w:rFonts w:cs="Arial"/>
              <w:noProof/>
            </w:rPr>
            <w:t xml:space="preserve"> </w:t>
          </w:r>
          <w:r w:rsidRPr="004044E1">
            <w:rPr>
              <w:rFonts w:cs="Arial"/>
              <w:i/>
              <w:iCs/>
              <w:noProof/>
            </w:rPr>
            <w:t xml:space="preserve">Jurnal Media Birokasi, </w:t>
          </w:r>
          <w:r w:rsidRPr="004044E1">
            <w:rPr>
              <w:rFonts w:cs="Arial"/>
              <w:noProof/>
            </w:rPr>
            <w:t>Vol. 5 No. 1, pp. 79-91.</w:t>
          </w:r>
        </w:p>
        <w:p w14:paraId="44FC0945" w14:textId="77777777" w:rsidR="00927AFC" w:rsidRPr="004044E1" w:rsidRDefault="00927AFC" w:rsidP="00F645F6">
          <w:pPr>
            <w:spacing w:line="240" w:lineRule="auto"/>
            <w:ind w:left="567" w:hanging="567"/>
            <w:rPr>
              <w:rFonts w:cs="Arial"/>
              <w:noProof/>
            </w:rPr>
          </w:pPr>
          <w:r w:rsidRPr="004044E1">
            <w:rPr>
              <w:rFonts w:cs="Arial"/>
              <w:noProof/>
            </w:rPr>
            <w:t xml:space="preserve">Wahyudi, K. P., Sinurat, M., Romarina, A. &amp; Johannes, A. W., 2024. Optimalisasi Penerapan Sistem Informasi Pemerintahan Daerah Dalam Meningkatkan Kualitas Laporan Keuangan di Kabupaten Gianyar.. </w:t>
          </w:r>
          <w:r w:rsidRPr="004044E1">
            <w:rPr>
              <w:rFonts w:cs="Arial"/>
              <w:i/>
              <w:iCs/>
              <w:noProof/>
            </w:rPr>
            <w:t xml:space="preserve">JEKP (Jurnal Ekonomi dan Keuangan Publik), </w:t>
          </w:r>
          <w:r w:rsidRPr="004044E1">
            <w:rPr>
              <w:rFonts w:cs="Arial"/>
              <w:noProof/>
            </w:rPr>
            <w:t xml:space="preserve">Vol. 11 No. 1, pp. 27-38. </w:t>
          </w:r>
        </w:p>
        <w:p w14:paraId="0D715496" w14:textId="77777777" w:rsidR="00E61B3A" w:rsidRPr="004044E1" w:rsidRDefault="00E61B3A" w:rsidP="00F645F6">
          <w:pPr>
            <w:spacing w:line="240" w:lineRule="auto"/>
            <w:rPr>
              <w:rFonts w:cs="Arial"/>
            </w:rPr>
            <w:sectPr w:rsidR="00E61B3A" w:rsidRPr="004044E1" w:rsidSect="002E2EC8">
              <w:footerReference w:type="default" r:id="rId33"/>
              <w:pgSz w:w="11906" w:h="16838" w:code="9"/>
              <w:pgMar w:top="2268" w:right="1701" w:bottom="1701" w:left="2268" w:header="706" w:footer="709" w:gutter="0"/>
              <w:pgNumType w:fmt="lowerRoman" w:start="17"/>
              <w:cols w:space="708"/>
              <w:docGrid w:linePitch="360"/>
            </w:sectPr>
          </w:pPr>
        </w:p>
        <w:p w14:paraId="224AD39F" w14:textId="77777777" w:rsidR="00927AFC" w:rsidRPr="004044E1" w:rsidRDefault="00927AFC">
          <w:pPr>
            <w:numPr>
              <w:ilvl w:val="1"/>
              <w:numId w:val="3"/>
            </w:numPr>
            <w:spacing w:line="240" w:lineRule="auto"/>
            <w:ind w:left="426" w:hanging="142"/>
            <w:contextualSpacing/>
            <w:rPr>
              <w:rFonts w:eastAsiaTheme="minorHAnsi" w:cs="Arial"/>
              <w:b/>
              <w:bCs/>
              <w:lang w:val="en-US" w:eastAsia="en-US"/>
            </w:rPr>
          </w:pPr>
          <w:proofErr w:type="spellStart"/>
          <w:r w:rsidRPr="004044E1">
            <w:rPr>
              <w:rFonts w:eastAsiaTheme="minorHAnsi" w:cs="Arial"/>
              <w:b/>
              <w:bCs/>
              <w:lang w:val="en-US" w:eastAsia="en-US"/>
            </w:rPr>
            <w:lastRenderedPageBreak/>
            <w:t>Sumber</w:t>
          </w:r>
          <w:proofErr w:type="spellEnd"/>
          <w:r w:rsidRPr="004044E1">
            <w:rPr>
              <w:rFonts w:eastAsiaTheme="minorHAnsi" w:cs="Arial"/>
              <w:b/>
              <w:bCs/>
              <w:lang w:val="en-US" w:eastAsia="en-US"/>
            </w:rPr>
            <w:t xml:space="preserve"> Daring</w:t>
          </w:r>
          <w:r w:rsidRPr="004044E1">
            <w:rPr>
              <w:rFonts w:eastAsiaTheme="minorHAnsi" w:cs="Arial"/>
              <w:lang w:val="en-US" w:eastAsia="en-US"/>
            </w:rPr>
            <w:fldChar w:fldCharType="begin"/>
          </w:r>
          <w:r w:rsidRPr="004044E1">
            <w:rPr>
              <w:rFonts w:eastAsiaTheme="minorHAnsi" w:cs="Arial"/>
              <w:lang w:val="en-US" w:eastAsia="en-US"/>
            </w:rPr>
            <w:instrText xml:space="preserve"> BIBLIOGRAPHY </w:instrText>
          </w:r>
          <w:r w:rsidRPr="004044E1">
            <w:rPr>
              <w:rFonts w:eastAsiaTheme="minorHAnsi" w:cs="Arial"/>
              <w:lang w:val="en-US" w:eastAsia="en-US"/>
            </w:rPr>
            <w:fldChar w:fldCharType="separate"/>
          </w:r>
        </w:p>
        <w:p w14:paraId="2BA545D7" w14:textId="51D76842" w:rsidR="00927AFC" w:rsidRPr="004044E1" w:rsidRDefault="00927AFC" w:rsidP="00F645F6">
          <w:pPr>
            <w:spacing w:line="240" w:lineRule="auto"/>
            <w:ind w:left="993" w:hanging="567"/>
            <w:rPr>
              <w:rFonts w:cs="Arial"/>
              <w:noProof/>
              <w:u w:val="single"/>
            </w:rPr>
          </w:pPr>
          <w:r w:rsidRPr="004044E1">
            <w:rPr>
              <w:rFonts w:cs="Arial"/>
              <w:noProof/>
            </w:rPr>
            <w:t xml:space="preserve">BPK, 2020. </w:t>
          </w:r>
          <w:r w:rsidRPr="004044E1">
            <w:rPr>
              <w:rFonts w:cs="Arial"/>
              <w:i/>
              <w:iCs/>
              <w:noProof/>
            </w:rPr>
            <w:t xml:space="preserve">BPK Serahkan LHP atas Laporan Keuangan MPR, DPD, dan DPR. </w:t>
          </w:r>
          <w:r w:rsidRPr="004044E1">
            <w:rPr>
              <w:rFonts w:cs="Arial"/>
              <w:noProof/>
            </w:rPr>
            <w:t xml:space="preserve">[Online] Available at: </w:t>
          </w:r>
          <w:r w:rsidRPr="004044E1">
            <w:rPr>
              <w:rFonts w:cs="Arial"/>
              <w:u w:val="single"/>
            </w:rPr>
            <w:t>https://www.bpk.go.id/news/bpk-serahkan-lhp-atas-laporan-keuangan-mpr-dpd-dan-dpr</w:t>
          </w:r>
        </w:p>
        <w:p w14:paraId="7E752317" w14:textId="77777777" w:rsidR="00927AFC" w:rsidRPr="004044E1" w:rsidRDefault="00927AFC" w:rsidP="00F645F6">
          <w:pPr>
            <w:spacing w:line="240" w:lineRule="auto"/>
            <w:ind w:left="993" w:hanging="567"/>
            <w:rPr>
              <w:rFonts w:cs="Arial"/>
              <w:noProof/>
              <w:u w:val="single"/>
            </w:rPr>
          </w:pPr>
          <w:r w:rsidRPr="004044E1">
            <w:rPr>
              <w:rFonts w:cs="Arial"/>
              <w:noProof/>
            </w:rPr>
            <w:t xml:space="preserve">BPK, 2023. </w:t>
          </w:r>
          <w:r w:rsidRPr="004044E1">
            <w:rPr>
              <w:rFonts w:cs="Arial"/>
              <w:i/>
              <w:iCs/>
              <w:noProof/>
            </w:rPr>
            <w:t xml:space="preserve">BPK Masih Temukan Sejumlah Permasalahan Kelemahan SPI dan Ketidakpatuhan pada LKPP tahun 2022. </w:t>
          </w:r>
          <w:r w:rsidRPr="004044E1">
            <w:rPr>
              <w:rFonts w:cs="Arial"/>
              <w:noProof/>
            </w:rPr>
            <w:t xml:space="preserve">[Online] </w:t>
          </w:r>
          <w:r w:rsidRPr="004044E1">
            <w:rPr>
              <w:rFonts w:cs="Arial"/>
              <w:noProof/>
            </w:rPr>
            <w:br/>
            <w:t xml:space="preserve">Available at: </w:t>
          </w:r>
          <w:r w:rsidRPr="004044E1">
            <w:rPr>
              <w:rFonts w:cs="Arial"/>
              <w:u w:val="single"/>
            </w:rPr>
            <w:t>https://www.bpk.go.id/news/bpk-masih-temukan-sejumlah-permasalahan-kelemahan-spi-dan-ketidakpatuhan-pada-lkpp-tahun-2022</w:t>
          </w:r>
        </w:p>
        <w:p w14:paraId="6ED02F53" w14:textId="77777777" w:rsidR="00927AFC" w:rsidRPr="004044E1" w:rsidRDefault="00927AFC" w:rsidP="00F645F6">
          <w:pPr>
            <w:spacing w:line="240" w:lineRule="auto"/>
            <w:ind w:left="993" w:hanging="567"/>
            <w:rPr>
              <w:rFonts w:cs="Arial"/>
            </w:rPr>
          </w:pPr>
          <w:r w:rsidRPr="004044E1">
            <w:rPr>
              <w:rFonts w:cs="Arial"/>
            </w:rPr>
            <w:t xml:space="preserve">Cybersecurity Indonesia. (2023). </w:t>
          </w:r>
          <w:r w:rsidRPr="004044E1">
            <w:rPr>
              <w:rFonts w:cs="Arial"/>
              <w:i/>
              <w:iCs/>
            </w:rPr>
            <w:t>Risiko Keamanan Siber di Sektor Publik</w:t>
          </w:r>
          <w:r w:rsidRPr="004044E1">
            <w:rPr>
              <w:rFonts w:cs="Arial"/>
            </w:rPr>
            <w:t xml:space="preserve">. Jakarta: Cybersecurity Indonesia. Diakses dari </w:t>
          </w:r>
          <w:r w:rsidRPr="004044E1">
            <w:rPr>
              <w:rFonts w:cs="Arial"/>
              <w:u w:val="single"/>
            </w:rPr>
            <w:t>https://cybersecurityindonesia.or.id.</w:t>
          </w:r>
        </w:p>
        <w:p w14:paraId="43B47AAA" w14:textId="77777777" w:rsidR="00927AFC" w:rsidRPr="004044E1" w:rsidRDefault="00927AFC" w:rsidP="00F645F6">
          <w:pPr>
            <w:spacing w:line="240" w:lineRule="auto"/>
            <w:ind w:left="993" w:hanging="567"/>
            <w:rPr>
              <w:rFonts w:cs="Arial"/>
            </w:rPr>
          </w:pPr>
          <w:r w:rsidRPr="004044E1">
            <w:rPr>
              <w:rFonts w:cs="Arial"/>
            </w:rPr>
            <w:t xml:space="preserve">Deloitte. (2022). </w:t>
          </w:r>
          <w:r w:rsidRPr="004044E1">
            <w:rPr>
              <w:rFonts w:cs="Arial"/>
              <w:i/>
              <w:iCs/>
            </w:rPr>
            <w:t>AI in Public Sector Financial Management</w:t>
          </w:r>
          <w:r w:rsidRPr="004044E1">
            <w:rPr>
              <w:rFonts w:cs="Arial"/>
            </w:rPr>
            <w:t xml:space="preserve">. London: Deloitte Insights. Diakses dari </w:t>
          </w:r>
          <w:hyperlink r:id="rId34" w:tgtFrame="_new" w:history="1">
            <w:r w:rsidRPr="004044E1">
              <w:rPr>
                <w:rFonts w:cs="Arial"/>
                <w:u w:val="single"/>
                <w:lang w:val="en-US"/>
              </w:rPr>
              <w:t>https://www2.deloitte.com</w:t>
            </w:r>
          </w:hyperlink>
          <w:r w:rsidRPr="004044E1">
            <w:rPr>
              <w:rFonts w:cs="Arial"/>
            </w:rPr>
            <w:t>.</w:t>
          </w:r>
        </w:p>
        <w:p w14:paraId="7DD29ACE" w14:textId="77777777" w:rsidR="00927AFC" w:rsidRPr="004044E1" w:rsidRDefault="00927AFC" w:rsidP="00F645F6">
          <w:pPr>
            <w:spacing w:line="240" w:lineRule="auto"/>
            <w:ind w:left="993" w:hanging="567"/>
            <w:rPr>
              <w:rFonts w:cs="Arial"/>
              <w:noProof/>
              <w:u w:val="single"/>
            </w:rPr>
          </w:pPr>
          <w:r w:rsidRPr="004044E1">
            <w:rPr>
              <w:rFonts w:cs="Arial"/>
              <w:noProof/>
            </w:rPr>
            <w:t xml:space="preserve">Diamond, J. &amp; Khemani, P., 2018. </w:t>
          </w:r>
          <w:r w:rsidRPr="004044E1">
            <w:rPr>
              <w:rFonts w:cs="Arial"/>
              <w:i/>
              <w:iCs/>
              <w:noProof/>
            </w:rPr>
            <w:t xml:space="preserve">Introducing Financial Management Information Systems in Developing Countries. </w:t>
          </w:r>
          <w:r w:rsidRPr="004044E1">
            <w:rPr>
              <w:rFonts w:cs="Arial"/>
              <w:noProof/>
            </w:rPr>
            <w:t xml:space="preserve">[Online] </w:t>
          </w:r>
          <w:r w:rsidRPr="004044E1">
            <w:rPr>
              <w:rFonts w:cs="Arial"/>
              <w:noProof/>
            </w:rPr>
            <w:br/>
            <w:t xml:space="preserve">Available at: </w:t>
          </w:r>
          <w:r w:rsidRPr="004044E1">
            <w:rPr>
              <w:rFonts w:cs="Arial"/>
              <w:u w:val="single"/>
            </w:rPr>
            <w:t>https://www.imf.org/external/pubs/ft/wp/2005/wp05196.pdf</w:t>
          </w:r>
        </w:p>
        <w:p w14:paraId="1389C2E1" w14:textId="77777777" w:rsidR="00927AFC" w:rsidRPr="004044E1" w:rsidRDefault="00927AFC" w:rsidP="00F645F6">
          <w:pPr>
            <w:spacing w:line="240" w:lineRule="auto"/>
            <w:ind w:left="993" w:hanging="567"/>
            <w:rPr>
              <w:rFonts w:cs="Arial"/>
              <w:noProof/>
              <w:u w:val="single"/>
            </w:rPr>
          </w:pPr>
          <w:r w:rsidRPr="004044E1">
            <w:rPr>
              <w:rFonts w:cs="Arial"/>
              <w:noProof/>
            </w:rPr>
            <w:t xml:space="preserve">OECD, 2020. </w:t>
          </w:r>
          <w:r w:rsidRPr="004044E1">
            <w:rPr>
              <w:rFonts w:cs="Arial"/>
              <w:i/>
              <w:iCs/>
              <w:noProof/>
            </w:rPr>
            <w:t xml:space="preserve">OECD Principles of Corporate Governance. </w:t>
          </w:r>
          <w:r w:rsidRPr="004044E1">
            <w:rPr>
              <w:rFonts w:cs="Arial"/>
              <w:noProof/>
            </w:rPr>
            <w:t xml:space="preserve">[Online] </w:t>
          </w:r>
          <w:r w:rsidRPr="004044E1">
            <w:rPr>
              <w:rFonts w:cs="Arial"/>
              <w:noProof/>
            </w:rPr>
            <w:br/>
            <w:t xml:space="preserve">Available at: </w:t>
          </w:r>
          <w:r w:rsidRPr="004044E1">
            <w:rPr>
              <w:rFonts w:cs="Arial"/>
              <w:u w:val="single"/>
            </w:rPr>
            <w:t>https://www.complianceonline.com/dictionary/OECD_Principles_of_Corporate_Governance.html</w:t>
          </w:r>
        </w:p>
        <w:p w14:paraId="2705F6E6" w14:textId="77777777" w:rsidR="00927AFC" w:rsidRPr="004044E1" w:rsidRDefault="00927AFC" w:rsidP="00F645F6">
          <w:pPr>
            <w:spacing w:line="240" w:lineRule="auto"/>
            <w:ind w:left="993" w:hanging="567"/>
            <w:rPr>
              <w:rFonts w:cs="Arial"/>
              <w:noProof/>
            </w:rPr>
          </w:pPr>
          <w:r w:rsidRPr="004044E1">
            <w:rPr>
              <w:rFonts w:cs="Arial"/>
              <w:noProof/>
            </w:rPr>
            <w:t xml:space="preserve">OECD, 2023. </w:t>
          </w:r>
          <w:r w:rsidRPr="004044E1">
            <w:rPr>
              <w:rFonts w:cs="Arial"/>
              <w:i/>
              <w:iCs/>
              <w:noProof/>
            </w:rPr>
            <w:t xml:space="preserve">Government at a Glance 2023, </w:t>
          </w:r>
          <w:r w:rsidRPr="004044E1">
            <w:rPr>
              <w:rFonts w:cs="Arial"/>
              <w:noProof/>
            </w:rPr>
            <w:t>England: OECD.</w:t>
          </w:r>
        </w:p>
        <w:p w14:paraId="2ADDA222" w14:textId="77777777" w:rsidR="00927AFC" w:rsidRPr="004044E1" w:rsidRDefault="00927AFC" w:rsidP="00F645F6">
          <w:pPr>
            <w:spacing w:line="240" w:lineRule="auto"/>
            <w:ind w:left="993" w:hanging="567"/>
            <w:rPr>
              <w:rFonts w:cs="Arial"/>
              <w:noProof/>
              <w:u w:val="single"/>
            </w:rPr>
          </w:pPr>
          <w:r w:rsidRPr="004044E1">
            <w:rPr>
              <w:rFonts w:cs="Arial"/>
              <w:noProof/>
            </w:rPr>
            <w:t xml:space="preserve">Peraturan Menteri Keuangan, 2023. </w:t>
          </w:r>
          <w:r w:rsidRPr="004044E1">
            <w:rPr>
              <w:rFonts w:cs="Arial"/>
              <w:i/>
              <w:iCs/>
              <w:noProof/>
            </w:rPr>
            <w:t xml:space="preserve">Penyelesaian Piutang Instansi Pemerintah yang Diurus/Dikelola oleh Panitia Urusan Piutang Negara/Direktorat Jenderal Kekayaan Negara Tahun Anggaran 2023. </w:t>
          </w:r>
          <w:r w:rsidRPr="004044E1">
            <w:rPr>
              <w:rFonts w:cs="Arial"/>
              <w:noProof/>
            </w:rPr>
            <w:t xml:space="preserve">[Online] </w:t>
          </w:r>
          <w:r w:rsidRPr="004044E1">
            <w:rPr>
              <w:rFonts w:cs="Arial"/>
              <w:noProof/>
            </w:rPr>
            <w:br/>
            <w:t xml:space="preserve">Available at: </w:t>
          </w:r>
          <w:r w:rsidRPr="004044E1">
            <w:rPr>
              <w:rFonts w:cs="Arial"/>
              <w:u w:val="single"/>
            </w:rPr>
            <w:t>https://peraturan.bpk.go.id/Details/244826/pmk-no-13pmk062023</w:t>
          </w:r>
        </w:p>
        <w:p w14:paraId="13A1BE42" w14:textId="77777777" w:rsidR="00927AFC" w:rsidRPr="004044E1" w:rsidRDefault="00927AFC" w:rsidP="00F645F6">
          <w:pPr>
            <w:spacing w:line="240" w:lineRule="auto"/>
            <w:ind w:left="1134" w:hanging="708"/>
            <w:rPr>
              <w:rFonts w:cs="Arial"/>
              <w:lang w:val="en-US"/>
            </w:rPr>
          </w:pPr>
          <w:r w:rsidRPr="004044E1">
            <w:rPr>
              <w:rFonts w:cs="Arial"/>
              <w:lang w:val="en-US"/>
            </w:rPr>
            <w:t xml:space="preserve">International Indonesia. (2023). </w:t>
          </w:r>
          <w:r w:rsidRPr="004044E1">
            <w:rPr>
              <w:rFonts w:cs="Arial"/>
              <w:i/>
              <w:iCs/>
              <w:lang w:val="en-US"/>
            </w:rPr>
            <w:t>Laporan Transparansi dan Akuntabilitas Lembaga Publik di Indonesia</w:t>
          </w:r>
          <w:r w:rsidRPr="004044E1">
            <w:rPr>
              <w:rFonts w:cs="Arial"/>
              <w:lang w:val="en-US"/>
            </w:rPr>
            <w:t xml:space="preserve">. Jakarta: Transparency International Indonesia. Diakses dari </w:t>
          </w:r>
          <w:hyperlink r:id="rId35" w:tgtFrame="_new" w:history="1">
            <w:r w:rsidRPr="004044E1">
              <w:rPr>
                <w:rFonts w:cs="Arial"/>
                <w:u w:val="single"/>
                <w:lang w:val="en-US"/>
              </w:rPr>
              <w:t>https://www.transparency.org</w:t>
            </w:r>
          </w:hyperlink>
          <w:r w:rsidRPr="004044E1">
            <w:rPr>
              <w:rFonts w:cs="Arial"/>
              <w:lang w:val="en-US"/>
            </w:rPr>
            <w:t>.</w:t>
          </w:r>
        </w:p>
        <w:p w14:paraId="3F0C9D87" w14:textId="77777777" w:rsidR="00927AFC" w:rsidRPr="004044E1" w:rsidRDefault="00927AFC" w:rsidP="00F645F6">
          <w:pPr>
            <w:spacing w:line="240" w:lineRule="auto"/>
            <w:ind w:left="1134" w:hanging="708"/>
            <w:rPr>
              <w:rFonts w:cs="Arial"/>
              <w:lang w:val="en-US"/>
            </w:rPr>
          </w:pPr>
          <w:r w:rsidRPr="004044E1">
            <w:rPr>
              <w:rFonts w:cs="Arial"/>
              <w:lang w:val="en-US"/>
            </w:rPr>
            <w:t xml:space="preserve">World Bank. (2021). </w:t>
          </w:r>
          <w:r w:rsidRPr="004044E1">
            <w:rPr>
              <w:rFonts w:cs="Arial"/>
              <w:i/>
              <w:iCs/>
              <w:lang w:val="en-US"/>
            </w:rPr>
            <w:t>Digital Transformation in Public Sector Financial Management</w:t>
          </w:r>
          <w:r w:rsidRPr="004044E1">
            <w:rPr>
              <w:rFonts w:cs="Arial"/>
              <w:lang w:val="en-US"/>
            </w:rPr>
            <w:t xml:space="preserve">. Washington, DC: World Bank. Diakses dari </w:t>
          </w:r>
          <w:hyperlink r:id="rId36" w:tgtFrame="_new" w:history="1">
            <w:r w:rsidRPr="004044E1">
              <w:rPr>
                <w:rFonts w:cs="Arial"/>
                <w:u w:val="single"/>
                <w:lang w:val="en-US"/>
              </w:rPr>
              <w:t>https://www.worldbank.org</w:t>
            </w:r>
          </w:hyperlink>
          <w:r w:rsidRPr="004044E1">
            <w:rPr>
              <w:rFonts w:cs="Arial"/>
              <w:lang w:val="en-US"/>
            </w:rPr>
            <w:t>.</w:t>
          </w:r>
        </w:p>
        <w:p w14:paraId="62041CAE" w14:textId="77777777" w:rsidR="00927AFC" w:rsidRPr="004044E1" w:rsidRDefault="00927AFC" w:rsidP="00F645F6">
          <w:pPr>
            <w:spacing w:line="240" w:lineRule="auto"/>
            <w:rPr>
              <w:rFonts w:cs="Arial"/>
              <w:lang w:val="en-US"/>
            </w:rPr>
          </w:pPr>
        </w:p>
        <w:p w14:paraId="52CD3AD7" w14:textId="77777777" w:rsidR="00927AFC" w:rsidRPr="004044E1" w:rsidRDefault="00927AFC" w:rsidP="00F645F6">
          <w:pPr>
            <w:spacing w:line="240" w:lineRule="auto"/>
            <w:rPr>
              <w:rFonts w:cs="Arial"/>
              <w:b/>
              <w:bCs/>
            </w:rPr>
          </w:pPr>
          <w:r w:rsidRPr="004044E1">
            <w:rPr>
              <w:rFonts w:cs="Arial"/>
              <w:b/>
              <w:bCs/>
            </w:rPr>
            <w:t>V. Sumber Laporan Internal</w:t>
          </w:r>
        </w:p>
        <w:p w14:paraId="26573F12" w14:textId="77777777" w:rsidR="00927AFC" w:rsidRPr="004044E1" w:rsidRDefault="00927AFC">
          <w:pPr>
            <w:numPr>
              <w:ilvl w:val="0"/>
              <w:numId w:val="5"/>
            </w:numPr>
            <w:spacing w:line="240" w:lineRule="auto"/>
            <w:contextualSpacing/>
            <w:rPr>
              <w:rFonts w:eastAsiaTheme="minorHAnsi" w:cs="Arial"/>
              <w:lang w:val="en-US" w:eastAsia="en-US"/>
            </w:rPr>
          </w:pPr>
          <w:r w:rsidRPr="004044E1">
            <w:rPr>
              <w:rFonts w:eastAsiaTheme="minorHAnsi" w:cs="Arial"/>
              <w:lang w:val="en-US" w:eastAsia="en-US"/>
            </w:rPr>
            <w:t xml:space="preserve">Badan Pemeriksa Keuangan Republik Indonesia (BPK RI). (2020). </w:t>
          </w:r>
          <w:r w:rsidRPr="004044E1">
            <w:rPr>
              <w:rFonts w:eastAsiaTheme="minorHAnsi" w:cs="Arial"/>
              <w:i/>
              <w:iCs/>
              <w:lang w:val="en-US" w:eastAsia="en-US"/>
            </w:rPr>
            <w:t>Laporan Hasil Pemeriksaan atas Laporan Keuangan MPR, DPD, dan DPR</w:t>
          </w:r>
          <w:r w:rsidRPr="004044E1">
            <w:rPr>
              <w:rFonts w:eastAsiaTheme="minorHAnsi" w:cs="Arial"/>
              <w:lang w:val="en-US" w:eastAsia="en-US"/>
            </w:rPr>
            <w:t>. Jakarta: BPK RI.</w:t>
          </w:r>
        </w:p>
        <w:p w14:paraId="7C1B5DC4" w14:textId="77777777" w:rsidR="00927AFC" w:rsidRPr="004044E1" w:rsidRDefault="00927AFC">
          <w:pPr>
            <w:numPr>
              <w:ilvl w:val="0"/>
              <w:numId w:val="5"/>
            </w:numPr>
            <w:spacing w:line="240" w:lineRule="auto"/>
            <w:contextualSpacing/>
            <w:rPr>
              <w:rFonts w:eastAsiaTheme="minorHAnsi" w:cs="Arial"/>
              <w:lang w:val="en-US" w:eastAsia="en-US"/>
            </w:rPr>
          </w:pPr>
          <w:r w:rsidRPr="004044E1">
            <w:rPr>
              <w:rFonts w:eastAsiaTheme="minorHAnsi" w:cs="Arial"/>
              <w:lang w:val="en-US" w:eastAsia="en-US"/>
            </w:rPr>
            <w:t xml:space="preserve">Badan Pemeriksa Keuangan Republik Indonesia (BPK RI). (2023). </w:t>
          </w:r>
          <w:r w:rsidRPr="004044E1">
            <w:rPr>
              <w:rFonts w:eastAsiaTheme="minorHAnsi" w:cs="Arial"/>
              <w:i/>
              <w:iCs/>
              <w:lang w:val="en-US" w:eastAsia="en-US"/>
            </w:rPr>
            <w:t>Laporan Hasil Pemeriksaan atas Laporan Keuangan MPR, DPD, dan DPR</w:t>
          </w:r>
          <w:r w:rsidRPr="004044E1">
            <w:rPr>
              <w:rFonts w:eastAsiaTheme="minorHAnsi" w:cs="Arial"/>
              <w:lang w:val="en-US" w:eastAsia="en-US"/>
            </w:rPr>
            <w:t>. Jakarta: BPK RI.</w:t>
          </w:r>
        </w:p>
        <w:p w14:paraId="40E92C4D" w14:textId="77777777" w:rsidR="00927AFC" w:rsidRPr="004044E1" w:rsidRDefault="00927AFC">
          <w:pPr>
            <w:numPr>
              <w:ilvl w:val="0"/>
              <w:numId w:val="5"/>
            </w:numPr>
            <w:spacing w:line="240" w:lineRule="auto"/>
            <w:contextualSpacing/>
            <w:rPr>
              <w:rFonts w:eastAsiaTheme="minorHAnsi" w:cs="Arial"/>
              <w:lang w:val="en-US" w:eastAsia="en-US"/>
            </w:rPr>
          </w:pPr>
          <w:r w:rsidRPr="004044E1">
            <w:rPr>
              <w:rFonts w:eastAsiaTheme="minorHAnsi" w:cs="Arial"/>
              <w:lang w:eastAsia="en-US"/>
            </w:rPr>
            <w:t xml:space="preserve">Studi Internal MPR. (2023). </w:t>
          </w:r>
          <w:r w:rsidRPr="004044E1">
            <w:rPr>
              <w:rFonts w:eastAsiaTheme="minorHAnsi" w:cs="Arial"/>
              <w:i/>
              <w:iCs/>
              <w:lang w:eastAsia="en-US"/>
            </w:rPr>
            <w:t>Evaluasi Tata Kelola Keuangan dan Pelaporan di MPR RI</w:t>
          </w:r>
          <w:r w:rsidRPr="004044E1">
            <w:rPr>
              <w:rFonts w:eastAsiaTheme="minorHAnsi" w:cs="Arial"/>
              <w:lang w:eastAsia="en-US"/>
            </w:rPr>
            <w:t>. Jakarta: Sekretariat Jenderal MPR RI.</w:t>
          </w:r>
        </w:p>
        <w:p w14:paraId="14EEE42B" w14:textId="264ED0B9" w:rsidR="00377C83" w:rsidRPr="004044E1" w:rsidRDefault="00927AFC" w:rsidP="00F645F6">
          <w:pPr>
            <w:tabs>
              <w:tab w:val="left" w:pos="426"/>
            </w:tabs>
            <w:spacing w:line="240" w:lineRule="auto"/>
            <w:rPr>
              <w:rFonts w:cs="Arial"/>
            </w:rPr>
            <w:sectPr w:rsidR="00377C83" w:rsidRPr="004044E1" w:rsidSect="00323934">
              <w:type w:val="nextColumn"/>
              <w:pgSz w:w="11906" w:h="16838" w:code="9"/>
              <w:pgMar w:top="2268" w:right="1701" w:bottom="1701" w:left="2268" w:header="706" w:footer="709" w:gutter="0"/>
              <w:pgNumType w:fmt="lowerRoman" w:start="18"/>
              <w:cols w:space="708"/>
              <w:docGrid w:linePitch="360"/>
            </w:sectPr>
          </w:pPr>
          <w:r w:rsidRPr="004044E1">
            <w:rPr>
              <w:rFonts w:cs="Arial"/>
              <w:b/>
              <w:bCs/>
              <w:noProof/>
            </w:rPr>
            <w:fldChar w:fldCharType="end"/>
          </w:r>
        </w:p>
      </w:sdtContent>
    </w:sdt>
    <w:p w14:paraId="2B52F092" w14:textId="4F7E69E7" w:rsidR="006F7F94" w:rsidRPr="004044E1" w:rsidRDefault="006F7F94" w:rsidP="00BA6BC7">
      <w:pPr>
        <w:spacing w:after="160" w:line="259" w:lineRule="auto"/>
        <w:ind w:left="-709"/>
        <w:rPr>
          <w:rFonts w:eastAsiaTheme="minorHAnsi" w:cs="Arial"/>
          <w:lang w:val="en-ID" w:eastAsia="en-US"/>
          <w14:ligatures w14:val="none"/>
        </w:rPr>
      </w:pPr>
    </w:p>
    <w:sectPr w:rsidR="006F7F94" w:rsidRPr="004044E1" w:rsidSect="003C0E2C">
      <w:footerReference w:type="default" r:id="rId37"/>
      <w:pgSz w:w="11906" w:h="16838" w:code="9"/>
      <w:pgMar w:top="2268" w:right="1701" w:bottom="1701" w:left="2268" w:header="706"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BD6F" w14:textId="77777777" w:rsidR="004F3272" w:rsidRDefault="004F3272" w:rsidP="000E1EC0">
      <w:r>
        <w:separator/>
      </w:r>
    </w:p>
  </w:endnote>
  <w:endnote w:type="continuationSeparator" w:id="0">
    <w:p w14:paraId="6DAE496B" w14:textId="77777777" w:rsidR="004F3272" w:rsidRDefault="004F3272" w:rsidP="000E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469330906"/>
      <w:docPartObj>
        <w:docPartGallery w:val="Page Numbers (Bottom of Page)"/>
        <w:docPartUnique/>
      </w:docPartObj>
    </w:sdtPr>
    <w:sdtContent>
      <w:p w14:paraId="6D6DC168" w14:textId="3D7EEA3D" w:rsidR="00605D66" w:rsidRPr="00605D66" w:rsidRDefault="00605D66" w:rsidP="004F0BCC">
        <w:pPr>
          <w:pStyle w:val="Footer"/>
          <w:framePr w:wrap="none" w:vAnchor="text" w:hAnchor="margin" w:xAlign="center" w:y="1"/>
          <w:rPr>
            <w:rStyle w:val="PageNumber"/>
            <w:rFonts w:ascii="Arial" w:hAnsi="Arial" w:cs="Arial"/>
            <w:sz w:val="24"/>
            <w:szCs w:val="24"/>
          </w:rPr>
        </w:pPr>
        <w:r w:rsidRPr="00605D66">
          <w:rPr>
            <w:rStyle w:val="PageNumber"/>
            <w:rFonts w:ascii="Arial" w:hAnsi="Arial" w:cs="Arial"/>
            <w:sz w:val="24"/>
            <w:szCs w:val="24"/>
          </w:rPr>
          <w:fldChar w:fldCharType="begin"/>
        </w:r>
        <w:r w:rsidRPr="00605D66">
          <w:rPr>
            <w:rStyle w:val="PageNumber"/>
            <w:rFonts w:ascii="Arial" w:hAnsi="Arial" w:cs="Arial"/>
            <w:sz w:val="24"/>
            <w:szCs w:val="24"/>
          </w:rPr>
          <w:instrText xml:space="preserve"> PAGE </w:instrText>
        </w:r>
        <w:r w:rsidRPr="00605D66">
          <w:rPr>
            <w:rStyle w:val="PageNumber"/>
            <w:rFonts w:ascii="Arial" w:hAnsi="Arial" w:cs="Arial"/>
            <w:sz w:val="24"/>
            <w:szCs w:val="24"/>
          </w:rPr>
          <w:fldChar w:fldCharType="separate"/>
        </w:r>
        <w:r w:rsidRPr="00605D66">
          <w:rPr>
            <w:rStyle w:val="PageNumber"/>
            <w:rFonts w:ascii="Arial" w:hAnsi="Arial" w:cs="Arial"/>
            <w:noProof/>
            <w:sz w:val="24"/>
            <w:szCs w:val="24"/>
          </w:rPr>
          <w:t>i</w:t>
        </w:r>
        <w:r w:rsidRPr="00605D66">
          <w:rPr>
            <w:rStyle w:val="PageNumber"/>
            <w:rFonts w:ascii="Arial" w:hAnsi="Arial" w:cs="Arial"/>
            <w:sz w:val="24"/>
            <w:szCs w:val="24"/>
          </w:rPr>
          <w:fldChar w:fldCharType="end"/>
        </w:r>
      </w:p>
    </w:sdtContent>
  </w:sdt>
  <w:p w14:paraId="0FDF1826" w14:textId="2BCFE77A" w:rsidR="00605D66" w:rsidRPr="00C93794" w:rsidRDefault="00605D66" w:rsidP="00C9379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04D5" w14:textId="3EBCC968" w:rsidR="00EF297B" w:rsidRPr="00EF297B" w:rsidRDefault="00EF297B" w:rsidP="004F0BCC">
    <w:pPr>
      <w:pStyle w:val="Footer"/>
      <w:framePr w:wrap="none" w:vAnchor="text" w:hAnchor="margin" w:xAlign="center" w:y="1"/>
      <w:rPr>
        <w:rStyle w:val="PageNumber"/>
        <w:color w:val="000000" w:themeColor="text1"/>
      </w:rPr>
    </w:pPr>
  </w:p>
  <w:p w14:paraId="6EE08E32" w14:textId="168FE953" w:rsidR="00EF297B" w:rsidRPr="00C93794" w:rsidRDefault="00605D66" w:rsidP="00C93794">
    <w:pPr>
      <w:pStyle w:val="Footer"/>
      <w:jc w:val="center"/>
    </w:pPr>
    <w: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29365"/>
      <w:docPartObj>
        <w:docPartGallery w:val="Page Numbers (Bottom of Page)"/>
        <w:docPartUnique/>
      </w:docPartObj>
    </w:sdtPr>
    <w:sdtEndPr>
      <w:rPr>
        <w:rFonts w:ascii="Arial" w:hAnsi="Arial" w:cs="Arial"/>
        <w:noProof/>
        <w:sz w:val="24"/>
        <w:szCs w:val="24"/>
      </w:rPr>
    </w:sdtEndPr>
    <w:sdtContent>
      <w:p w14:paraId="47FCBB7B" w14:textId="77777777" w:rsidR="0010434A" w:rsidRPr="00B20328" w:rsidRDefault="0010434A">
        <w:pPr>
          <w:pStyle w:val="Footer"/>
          <w:jc w:val="center"/>
          <w:rPr>
            <w:rFonts w:ascii="Arial" w:hAnsi="Arial" w:cs="Arial"/>
            <w:sz w:val="24"/>
            <w:szCs w:val="24"/>
          </w:rPr>
        </w:pPr>
        <w:r w:rsidRPr="00B20328">
          <w:rPr>
            <w:rFonts w:ascii="Arial" w:hAnsi="Arial" w:cs="Arial"/>
            <w:sz w:val="24"/>
            <w:szCs w:val="24"/>
          </w:rPr>
          <w:fldChar w:fldCharType="begin"/>
        </w:r>
        <w:r w:rsidRPr="00B20328">
          <w:rPr>
            <w:rFonts w:ascii="Arial" w:hAnsi="Arial" w:cs="Arial"/>
            <w:sz w:val="24"/>
            <w:szCs w:val="24"/>
          </w:rPr>
          <w:instrText xml:space="preserve"> PAGE   \* MERGEFORMAT </w:instrText>
        </w:r>
        <w:r w:rsidRPr="00B20328">
          <w:rPr>
            <w:rFonts w:ascii="Arial" w:hAnsi="Arial" w:cs="Arial"/>
            <w:sz w:val="24"/>
            <w:szCs w:val="24"/>
          </w:rPr>
          <w:fldChar w:fldCharType="separate"/>
        </w:r>
        <w:r w:rsidRPr="00B20328">
          <w:rPr>
            <w:rFonts w:ascii="Arial" w:hAnsi="Arial" w:cs="Arial"/>
            <w:noProof/>
            <w:sz w:val="24"/>
            <w:szCs w:val="24"/>
          </w:rPr>
          <w:t>2</w:t>
        </w:r>
        <w:r w:rsidRPr="00B20328">
          <w:rPr>
            <w:rFonts w:ascii="Arial" w:hAnsi="Arial" w:cs="Arial"/>
            <w:noProof/>
            <w:sz w:val="24"/>
            <w:szCs w:val="24"/>
          </w:rPr>
          <w:fldChar w:fldCharType="end"/>
        </w:r>
      </w:p>
    </w:sdtContent>
  </w:sdt>
  <w:p w14:paraId="45B12F6E" w14:textId="77777777" w:rsidR="0010434A" w:rsidRDefault="00104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871918"/>
      <w:docPartObj>
        <w:docPartGallery w:val="Page Numbers (Bottom of Page)"/>
        <w:docPartUnique/>
      </w:docPartObj>
    </w:sdtPr>
    <w:sdtEndPr>
      <w:rPr>
        <w:rFonts w:ascii="Arial" w:hAnsi="Arial" w:cs="Arial"/>
        <w:noProof/>
        <w:sz w:val="24"/>
        <w:szCs w:val="24"/>
      </w:rPr>
    </w:sdtEndPr>
    <w:sdtContent>
      <w:p w14:paraId="33CE49B3" w14:textId="77777777" w:rsidR="00DB1923" w:rsidRPr="00B20328" w:rsidRDefault="00DB1923">
        <w:pPr>
          <w:pStyle w:val="Footer"/>
          <w:jc w:val="center"/>
          <w:rPr>
            <w:rFonts w:ascii="Arial" w:hAnsi="Arial" w:cs="Arial"/>
            <w:sz w:val="24"/>
            <w:szCs w:val="24"/>
          </w:rPr>
        </w:pPr>
        <w:r w:rsidRPr="00B20328">
          <w:rPr>
            <w:rFonts w:ascii="Arial" w:hAnsi="Arial" w:cs="Arial"/>
            <w:sz w:val="24"/>
            <w:szCs w:val="24"/>
          </w:rPr>
          <w:fldChar w:fldCharType="begin"/>
        </w:r>
        <w:r w:rsidRPr="00B20328">
          <w:rPr>
            <w:rFonts w:ascii="Arial" w:hAnsi="Arial" w:cs="Arial"/>
            <w:sz w:val="24"/>
            <w:szCs w:val="24"/>
          </w:rPr>
          <w:instrText xml:space="preserve"> PAGE   \* MERGEFORMAT </w:instrText>
        </w:r>
        <w:r w:rsidRPr="00B20328">
          <w:rPr>
            <w:rFonts w:ascii="Arial" w:hAnsi="Arial" w:cs="Arial"/>
            <w:sz w:val="24"/>
            <w:szCs w:val="24"/>
          </w:rPr>
          <w:fldChar w:fldCharType="separate"/>
        </w:r>
        <w:r w:rsidRPr="00B20328">
          <w:rPr>
            <w:rFonts w:ascii="Arial" w:hAnsi="Arial" w:cs="Arial"/>
            <w:noProof/>
            <w:sz w:val="24"/>
            <w:szCs w:val="24"/>
          </w:rPr>
          <w:t>2</w:t>
        </w:r>
        <w:r w:rsidRPr="00B20328">
          <w:rPr>
            <w:rFonts w:ascii="Arial" w:hAnsi="Arial" w:cs="Arial"/>
            <w:noProof/>
            <w:sz w:val="24"/>
            <w:szCs w:val="24"/>
          </w:rPr>
          <w:fldChar w:fldCharType="end"/>
        </w:r>
      </w:p>
    </w:sdtContent>
  </w:sdt>
  <w:p w14:paraId="0BEE2E80" w14:textId="77777777" w:rsidR="00DB1923" w:rsidRDefault="00DB1923">
    <w:pPr>
      <w:pStyle w:val="Footer"/>
    </w:pPr>
  </w:p>
  <w:p w14:paraId="4B7A8924" w14:textId="77777777" w:rsidR="00DB1923" w:rsidRDefault="00DB19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E798" w14:textId="3FBADDDD" w:rsidR="00292B5D" w:rsidRPr="00C85377" w:rsidRDefault="00292B5D">
    <w:pPr>
      <w:pStyle w:val="Footer"/>
      <w:jc w:val="center"/>
      <w:rPr>
        <w:rFonts w:ascii="Arial" w:hAnsi="Arial" w:cs="Arial"/>
        <w:sz w:val="24"/>
        <w:szCs w:val="24"/>
      </w:rPr>
    </w:pPr>
  </w:p>
  <w:p w14:paraId="3BDE7AFA" w14:textId="77777777" w:rsidR="00292B5D" w:rsidRPr="000D1EA5" w:rsidRDefault="00292B5D" w:rsidP="000D1E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69039"/>
      <w:docPartObj>
        <w:docPartGallery w:val="Page Numbers (Bottom of Page)"/>
        <w:docPartUnique/>
      </w:docPartObj>
    </w:sdtPr>
    <w:sdtEndPr>
      <w:rPr>
        <w:noProof/>
      </w:rPr>
    </w:sdtEndPr>
    <w:sdtContent>
      <w:p w14:paraId="47EB8FAB" w14:textId="77777777" w:rsidR="003C0E2C" w:rsidRDefault="003C0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35F79" w14:textId="77777777" w:rsidR="003C0E2C" w:rsidRPr="000D1EA5" w:rsidRDefault="003C0E2C" w:rsidP="000D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44EF" w14:textId="77777777" w:rsidR="004F3272" w:rsidRDefault="004F3272" w:rsidP="000E1EC0">
      <w:r>
        <w:separator/>
      </w:r>
    </w:p>
  </w:footnote>
  <w:footnote w:type="continuationSeparator" w:id="0">
    <w:p w14:paraId="6B6DBF53" w14:textId="77777777" w:rsidR="004F3272" w:rsidRDefault="004F3272" w:rsidP="000E1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9BF"/>
    <w:multiLevelType w:val="hybridMultilevel"/>
    <w:tmpl w:val="693A4A38"/>
    <w:lvl w:ilvl="0" w:tplc="76D89AA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B608A5"/>
    <w:multiLevelType w:val="hybridMultilevel"/>
    <w:tmpl w:val="E590484C"/>
    <w:lvl w:ilvl="0" w:tplc="38090019">
      <w:start w:val="1"/>
      <w:numFmt w:val="lowerLetter"/>
      <w:lvlText w:val="%1."/>
      <w:lvlJc w:val="left"/>
      <w:pPr>
        <w:ind w:left="720" w:hanging="360"/>
      </w:pPr>
      <w:rPr>
        <w:rFonts w:hint="default"/>
        <w:b/>
        <w:bCs w:val="0"/>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77830"/>
    <w:multiLevelType w:val="hybridMultilevel"/>
    <w:tmpl w:val="327AC220"/>
    <w:lvl w:ilvl="0" w:tplc="42E020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274C63"/>
    <w:multiLevelType w:val="hybridMultilevel"/>
    <w:tmpl w:val="DE00465A"/>
    <w:lvl w:ilvl="0" w:tplc="38090019">
      <w:start w:val="1"/>
      <w:numFmt w:val="lowerLetter"/>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2F076E"/>
    <w:multiLevelType w:val="hybridMultilevel"/>
    <w:tmpl w:val="48D0BC12"/>
    <w:lvl w:ilvl="0" w:tplc="A40CE202">
      <w:start w:val="1"/>
      <w:numFmt w:val="decimal"/>
      <w:pStyle w:val="Heading3"/>
      <w:lvlText w:val="4.1.%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4D62EE"/>
    <w:multiLevelType w:val="multilevel"/>
    <w:tmpl w:val="407E960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A7E9E"/>
    <w:multiLevelType w:val="hybridMultilevel"/>
    <w:tmpl w:val="429CF14A"/>
    <w:lvl w:ilvl="0" w:tplc="731466BE">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0E4764F3"/>
    <w:multiLevelType w:val="multilevel"/>
    <w:tmpl w:val="2F6479C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3D7B89"/>
    <w:multiLevelType w:val="multilevel"/>
    <w:tmpl w:val="EA4CEE58"/>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B179A"/>
    <w:multiLevelType w:val="multilevel"/>
    <w:tmpl w:val="66BA5438"/>
    <w:lvl w:ilvl="0">
      <w:start w:val="1"/>
      <w:numFmt w:val="upperLetter"/>
      <w:lvlText w:val="%1."/>
      <w:lvlJc w:val="left"/>
      <w:pPr>
        <w:tabs>
          <w:tab w:val="num" w:pos="720"/>
        </w:tabs>
        <w:ind w:left="720" w:hanging="360"/>
      </w:pPr>
      <w:rPr>
        <w:b w:val="0"/>
        <w:bCs w:val="0"/>
        <w:sz w:val="22"/>
        <w:szCs w:val="22"/>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D32A7"/>
    <w:multiLevelType w:val="multilevel"/>
    <w:tmpl w:val="5236337C"/>
    <w:lvl w:ilvl="0">
      <w:numFmt w:val="bullet"/>
      <w:lvlText w:val="-"/>
      <w:lvlJc w:val="left"/>
      <w:pPr>
        <w:tabs>
          <w:tab w:val="num" w:pos="720"/>
        </w:tabs>
        <w:ind w:left="720" w:hanging="360"/>
      </w:pPr>
      <w:rPr>
        <w:rFonts w:ascii="Arial" w:eastAsia="Times New Roman" w:hAnsi="Arial" w:cs="Aria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37609"/>
    <w:multiLevelType w:val="multilevel"/>
    <w:tmpl w:val="D68659B0"/>
    <w:lvl w:ilvl="0">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C7EB8"/>
    <w:multiLevelType w:val="multilevel"/>
    <w:tmpl w:val="885E0C16"/>
    <w:styleLink w:val="CurrentList3"/>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2169D7"/>
    <w:multiLevelType w:val="hybridMultilevel"/>
    <w:tmpl w:val="50A40A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EB45E34"/>
    <w:multiLevelType w:val="hybridMultilevel"/>
    <w:tmpl w:val="91D4EFCA"/>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3143049D"/>
    <w:multiLevelType w:val="hybridMultilevel"/>
    <w:tmpl w:val="4C0E2E80"/>
    <w:lvl w:ilvl="0" w:tplc="731466BE">
      <w:numFmt w:val="bullet"/>
      <w:lvlText w:val="-"/>
      <w:lvlJc w:val="left"/>
      <w:pPr>
        <w:ind w:left="1080" w:hanging="360"/>
      </w:pPr>
      <w:rPr>
        <w:rFonts w:ascii="Arial" w:eastAsia="Times New Roman"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328D014D"/>
    <w:multiLevelType w:val="hybridMultilevel"/>
    <w:tmpl w:val="1FEA95E0"/>
    <w:lvl w:ilvl="0" w:tplc="32123232">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5C00871"/>
    <w:multiLevelType w:val="multilevel"/>
    <w:tmpl w:val="B1742CC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7227B4"/>
    <w:multiLevelType w:val="hybridMultilevel"/>
    <w:tmpl w:val="D9CC20FE"/>
    <w:lvl w:ilvl="0" w:tplc="3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024907"/>
    <w:multiLevelType w:val="hybridMultilevel"/>
    <w:tmpl w:val="83ACC47E"/>
    <w:lvl w:ilvl="0" w:tplc="FFFFFFFF">
      <w:start w:val="1"/>
      <w:numFmt w:val="decimal"/>
      <w:lvlText w:val="%1."/>
      <w:lvlJc w:val="left"/>
      <w:pPr>
        <w:ind w:left="720" w:hanging="360"/>
      </w:pPr>
      <w:rPr>
        <w:rFonts w:eastAsiaTheme="majorEastAsia"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9A39DC"/>
    <w:multiLevelType w:val="hybridMultilevel"/>
    <w:tmpl w:val="C4C418E8"/>
    <w:lvl w:ilvl="0" w:tplc="731466BE">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04A7641"/>
    <w:multiLevelType w:val="hybridMultilevel"/>
    <w:tmpl w:val="D344614C"/>
    <w:lvl w:ilvl="0" w:tplc="731466BE">
      <w:numFmt w:val="bullet"/>
      <w:lvlText w:val="-"/>
      <w:lvlJc w:val="left"/>
      <w:pPr>
        <w:ind w:left="720" w:hanging="36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1394F64"/>
    <w:multiLevelType w:val="hybridMultilevel"/>
    <w:tmpl w:val="3314F54A"/>
    <w:lvl w:ilvl="0" w:tplc="76D89AA8">
      <w:start w:val="1"/>
      <w:numFmt w:val="lowerLetter"/>
      <w:lvlText w:val="%1."/>
      <w:lvlJc w:val="left"/>
      <w:pPr>
        <w:ind w:left="720" w:hanging="360"/>
      </w:pPr>
      <w:rPr>
        <w:rFonts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527B9"/>
    <w:multiLevelType w:val="multilevel"/>
    <w:tmpl w:val="3E82597C"/>
    <w:styleLink w:val="CurrentList1"/>
    <w:lvl w:ilvl="0">
      <w:start w:val="1"/>
      <w:numFmt w:val="decimal"/>
      <w:lvlText w:val="2.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1F0E25"/>
    <w:multiLevelType w:val="hybridMultilevel"/>
    <w:tmpl w:val="43CC4C48"/>
    <w:lvl w:ilvl="0" w:tplc="4CCA5E7C">
      <w:start w:val="1"/>
      <w:numFmt w:val="decimal"/>
      <w:pStyle w:val="Heading2"/>
      <w:lvlText w:val="5.%1"/>
      <w:lvlJc w:val="left"/>
      <w:pPr>
        <w:ind w:left="720" w:hanging="360"/>
      </w:pPr>
      <w:rPr>
        <w:rFonts w:hint="default"/>
        <w:b/>
        <w:bCs/>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2C32738"/>
    <w:multiLevelType w:val="multilevel"/>
    <w:tmpl w:val="E1564E2C"/>
    <w:lvl w:ilvl="0">
      <w:start w:val="1"/>
      <w:numFmt w:val="decimal"/>
      <w:lvlText w:val="%1."/>
      <w:lvlJc w:val="left"/>
      <w:pPr>
        <w:ind w:left="862" w:hanging="360"/>
      </w:pPr>
      <w:rPr>
        <w:b/>
        <w:bCs w:val="0"/>
      </w:rPr>
    </w:lvl>
    <w:lvl w:ilvl="1">
      <w:start w:val="2"/>
      <w:numFmt w:val="decimal"/>
      <w:isLgl/>
      <w:lvlText w:val="%1.%2"/>
      <w:lvlJc w:val="left"/>
      <w:pPr>
        <w:ind w:left="1027" w:hanging="525"/>
      </w:pPr>
      <w:rPr>
        <w:rFonts w:hint="default"/>
      </w:rPr>
    </w:lvl>
    <w:lvl w:ilvl="2">
      <w:start w:val="1"/>
      <w:numFmt w:val="decimal"/>
      <w:isLgl/>
      <w:lvlText w:val="%1.%2.%3"/>
      <w:lvlJc w:val="left"/>
      <w:pPr>
        <w:ind w:left="1222" w:hanging="720"/>
      </w:pPr>
      <w:rPr>
        <w:rFonts w:hint="default"/>
        <w:b/>
        <w:bCs w:val="0"/>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26" w15:restartNumberingAfterBreak="0">
    <w:nsid w:val="65315269"/>
    <w:multiLevelType w:val="hybridMultilevel"/>
    <w:tmpl w:val="905461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8BB0960"/>
    <w:multiLevelType w:val="hybridMultilevel"/>
    <w:tmpl w:val="8F66D7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DE06B5E"/>
    <w:multiLevelType w:val="multilevel"/>
    <w:tmpl w:val="0F52436E"/>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805DD"/>
    <w:multiLevelType w:val="multilevel"/>
    <w:tmpl w:val="1084020E"/>
    <w:styleLink w:val="CurrentList2"/>
    <w:lvl w:ilvl="0">
      <w:start w:val="1"/>
      <w:numFmt w:val="decimal"/>
      <w:lvlText w:val="2.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3D6957"/>
    <w:multiLevelType w:val="multilevel"/>
    <w:tmpl w:val="D81C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32332"/>
    <w:multiLevelType w:val="hybridMultilevel"/>
    <w:tmpl w:val="25FEDF82"/>
    <w:lvl w:ilvl="0" w:tplc="FFFFFFFF">
      <w:start w:val="1"/>
      <w:numFmt w:val="upperRoman"/>
      <w:lvlText w:val="%1."/>
      <w:lvlJc w:val="righ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A563C9"/>
    <w:multiLevelType w:val="multilevel"/>
    <w:tmpl w:val="06D204C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E2EEE"/>
    <w:multiLevelType w:val="hybridMultilevel"/>
    <w:tmpl w:val="8EC6D8DA"/>
    <w:lvl w:ilvl="0" w:tplc="FFFFFFFF">
      <w:start w:val="1"/>
      <w:numFmt w:val="upperRoman"/>
      <w:lvlText w:val="%1."/>
      <w:lvlJc w:val="righ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AA3F5C"/>
    <w:multiLevelType w:val="multilevel"/>
    <w:tmpl w:val="67328654"/>
    <w:lvl w:ilvl="0">
      <w:start w:val="4"/>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b/>
        <w:bCs/>
      </w:rPr>
    </w:lvl>
    <w:lvl w:ilvl="5">
      <w:start w:val="1"/>
      <w:numFmt w:val="lowerLetter"/>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3646415">
    <w:abstractNumId w:val="7"/>
  </w:num>
  <w:num w:numId="2" w16cid:durableId="1427266038">
    <w:abstractNumId w:val="34"/>
  </w:num>
  <w:num w:numId="3" w16cid:durableId="219637141">
    <w:abstractNumId w:val="33"/>
  </w:num>
  <w:num w:numId="4" w16cid:durableId="2126844462">
    <w:abstractNumId w:val="31"/>
  </w:num>
  <w:num w:numId="5" w16cid:durableId="1296134538">
    <w:abstractNumId w:val="19"/>
  </w:num>
  <w:num w:numId="6" w16cid:durableId="395588083">
    <w:abstractNumId w:val="23"/>
  </w:num>
  <w:num w:numId="7" w16cid:durableId="261451492">
    <w:abstractNumId w:val="29"/>
  </w:num>
  <w:num w:numId="8" w16cid:durableId="1592860253">
    <w:abstractNumId w:val="30"/>
  </w:num>
  <w:num w:numId="9" w16cid:durableId="1184634562">
    <w:abstractNumId w:val="24"/>
  </w:num>
  <w:num w:numId="10" w16cid:durableId="1624992718">
    <w:abstractNumId w:val="32"/>
  </w:num>
  <w:num w:numId="11" w16cid:durableId="1320232186">
    <w:abstractNumId w:val="15"/>
  </w:num>
  <w:num w:numId="12" w16cid:durableId="181286704">
    <w:abstractNumId w:val="8"/>
  </w:num>
  <w:num w:numId="13" w16cid:durableId="311064297">
    <w:abstractNumId w:val="5"/>
  </w:num>
  <w:num w:numId="14" w16cid:durableId="2069724745">
    <w:abstractNumId w:val="4"/>
  </w:num>
  <w:num w:numId="15" w16cid:durableId="1809325637">
    <w:abstractNumId w:val="17"/>
  </w:num>
  <w:num w:numId="16" w16cid:durableId="1113675858">
    <w:abstractNumId w:val="28"/>
  </w:num>
  <w:num w:numId="17" w16cid:durableId="1854687526">
    <w:abstractNumId w:val="18"/>
  </w:num>
  <w:num w:numId="18" w16cid:durableId="1053040420">
    <w:abstractNumId w:val="25"/>
  </w:num>
  <w:num w:numId="19" w16cid:durableId="4211001">
    <w:abstractNumId w:val="6"/>
  </w:num>
  <w:num w:numId="20" w16cid:durableId="2058505169">
    <w:abstractNumId w:val="9"/>
  </w:num>
  <w:num w:numId="21" w16cid:durableId="599414622">
    <w:abstractNumId w:val="11"/>
  </w:num>
  <w:num w:numId="22" w16cid:durableId="485436651">
    <w:abstractNumId w:val="12"/>
  </w:num>
  <w:num w:numId="23" w16cid:durableId="873227602">
    <w:abstractNumId w:val="3"/>
  </w:num>
  <w:num w:numId="24" w16cid:durableId="1199657862">
    <w:abstractNumId w:val="1"/>
  </w:num>
  <w:num w:numId="25" w16cid:durableId="1592858773">
    <w:abstractNumId w:val="10"/>
  </w:num>
  <w:num w:numId="26" w16cid:durableId="2106150098">
    <w:abstractNumId w:val="0"/>
  </w:num>
  <w:num w:numId="27" w16cid:durableId="80224893">
    <w:abstractNumId w:val="26"/>
  </w:num>
  <w:num w:numId="28" w16cid:durableId="886143635">
    <w:abstractNumId w:val="13"/>
  </w:num>
  <w:num w:numId="29" w16cid:durableId="171576636">
    <w:abstractNumId w:val="14"/>
  </w:num>
  <w:num w:numId="30" w16cid:durableId="810757229">
    <w:abstractNumId w:val="16"/>
  </w:num>
  <w:num w:numId="31" w16cid:durableId="1723091985">
    <w:abstractNumId w:val="27"/>
  </w:num>
  <w:num w:numId="32" w16cid:durableId="496848676">
    <w:abstractNumId w:val="21"/>
  </w:num>
  <w:num w:numId="33" w16cid:durableId="533881876">
    <w:abstractNumId w:val="2"/>
  </w:num>
  <w:num w:numId="34" w16cid:durableId="986973969">
    <w:abstractNumId w:val="20"/>
  </w:num>
  <w:num w:numId="35" w16cid:durableId="190599302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F6"/>
    <w:rsid w:val="00000094"/>
    <w:rsid w:val="00000339"/>
    <w:rsid w:val="00001568"/>
    <w:rsid w:val="00002407"/>
    <w:rsid w:val="0000254D"/>
    <w:rsid w:val="000029F4"/>
    <w:rsid w:val="00002C7A"/>
    <w:rsid w:val="00003551"/>
    <w:rsid w:val="00003E0D"/>
    <w:rsid w:val="000042E3"/>
    <w:rsid w:val="00004DC7"/>
    <w:rsid w:val="0000506E"/>
    <w:rsid w:val="00005F67"/>
    <w:rsid w:val="00006541"/>
    <w:rsid w:val="00006A56"/>
    <w:rsid w:val="0000710B"/>
    <w:rsid w:val="00007C07"/>
    <w:rsid w:val="000108BB"/>
    <w:rsid w:val="00010996"/>
    <w:rsid w:val="0001241B"/>
    <w:rsid w:val="000129FE"/>
    <w:rsid w:val="00012B2B"/>
    <w:rsid w:val="00014689"/>
    <w:rsid w:val="0001534F"/>
    <w:rsid w:val="00016435"/>
    <w:rsid w:val="000174CC"/>
    <w:rsid w:val="000201D4"/>
    <w:rsid w:val="00020256"/>
    <w:rsid w:val="0002061E"/>
    <w:rsid w:val="00020E7B"/>
    <w:rsid w:val="00021C7B"/>
    <w:rsid w:val="00022FDC"/>
    <w:rsid w:val="00023300"/>
    <w:rsid w:val="00023739"/>
    <w:rsid w:val="000239D3"/>
    <w:rsid w:val="00025783"/>
    <w:rsid w:val="0003013C"/>
    <w:rsid w:val="00030182"/>
    <w:rsid w:val="000302DB"/>
    <w:rsid w:val="000307B3"/>
    <w:rsid w:val="00030B96"/>
    <w:rsid w:val="000314C2"/>
    <w:rsid w:val="00032025"/>
    <w:rsid w:val="00033156"/>
    <w:rsid w:val="000348A0"/>
    <w:rsid w:val="000349F1"/>
    <w:rsid w:val="0003560A"/>
    <w:rsid w:val="00035776"/>
    <w:rsid w:val="00036B52"/>
    <w:rsid w:val="00036B6C"/>
    <w:rsid w:val="00037BE4"/>
    <w:rsid w:val="00040CDE"/>
    <w:rsid w:val="000417D0"/>
    <w:rsid w:val="00042651"/>
    <w:rsid w:val="00042B05"/>
    <w:rsid w:val="00042B4B"/>
    <w:rsid w:val="00044350"/>
    <w:rsid w:val="00044EE4"/>
    <w:rsid w:val="00045BF9"/>
    <w:rsid w:val="000463ED"/>
    <w:rsid w:val="0004659E"/>
    <w:rsid w:val="00046C4E"/>
    <w:rsid w:val="00047974"/>
    <w:rsid w:val="00050BC2"/>
    <w:rsid w:val="00050DFD"/>
    <w:rsid w:val="00050F8A"/>
    <w:rsid w:val="00051A47"/>
    <w:rsid w:val="0005270F"/>
    <w:rsid w:val="0005328B"/>
    <w:rsid w:val="00053854"/>
    <w:rsid w:val="00053B60"/>
    <w:rsid w:val="00054BF3"/>
    <w:rsid w:val="00055C96"/>
    <w:rsid w:val="000560F5"/>
    <w:rsid w:val="00057608"/>
    <w:rsid w:val="000609B1"/>
    <w:rsid w:val="00060BFE"/>
    <w:rsid w:val="00060FB9"/>
    <w:rsid w:val="00063646"/>
    <w:rsid w:val="00063CA7"/>
    <w:rsid w:val="00065498"/>
    <w:rsid w:val="00065A65"/>
    <w:rsid w:val="00066EE0"/>
    <w:rsid w:val="000670DF"/>
    <w:rsid w:val="000676D3"/>
    <w:rsid w:val="0007163F"/>
    <w:rsid w:val="00072376"/>
    <w:rsid w:val="00072457"/>
    <w:rsid w:val="00072B7F"/>
    <w:rsid w:val="00073C38"/>
    <w:rsid w:val="000745F6"/>
    <w:rsid w:val="000754DC"/>
    <w:rsid w:val="00076BA4"/>
    <w:rsid w:val="0008210A"/>
    <w:rsid w:val="00082C82"/>
    <w:rsid w:val="00083597"/>
    <w:rsid w:val="000839B7"/>
    <w:rsid w:val="000847B0"/>
    <w:rsid w:val="00085F96"/>
    <w:rsid w:val="00086FBE"/>
    <w:rsid w:val="00091756"/>
    <w:rsid w:val="00094073"/>
    <w:rsid w:val="000947BF"/>
    <w:rsid w:val="00094CD2"/>
    <w:rsid w:val="000953BB"/>
    <w:rsid w:val="000957DF"/>
    <w:rsid w:val="00095EBD"/>
    <w:rsid w:val="00096076"/>
    <w:rsid w:val="000A0D7E"/>
    <w:rsid w:val="000A1025"/>
    <w:rsid w:val="000A1685"/>
    <w:rsid w:val="000A1A70"/>
    <w:rsid w:val="000A2083"/>
    <w:rsid w:val="000A20A7"/>
    <w:rsid w:val="000A28C0"/>
    <w:rsid w:val="000A67E6"/>
    <w:rsid w:val="000A73A4"/>
    <w:rsid w:val="000A7EB3"/>
    <w:rsid w:val="000B01F0"/>
    <w:rsid w:val="000B0D95"/>
    <w:rsid w:val="000B1660"/>
    <w:rsid w:val="000B1B10"/>
    <w:rsid w:val="000B409F"/>
    <w:rsid w:val="000B63F4"/>
    <w:rsid w:val="000B7057"/>
    <w:rsid w:val="000B7418"/>
    <w:rsid w:val="000B7A26"/>
    <w:rsid w:val="000B7E89"/>
    <w:rsid w:val="000C0B81"/>
    <w:rsid w:val="000C1E5B"/>
    <w:rsid w:val="000C49AA"/>
    <w:rsid w:val="000C4C0B"/>
    <w:rsid w:val="000C51EA"/>
    <w:rsid w:val="000C733C"/>
    <w:rsid w:val="000C73D5"/>
    <w:rsid w:val="000D015B"/>
    <w:rsid w:val="000D1EA5"/>
    <w:rsid w:val="000D30A2"/>
    <w:rsid w:val="000D3BE4"/>
    <w:rsid w:val="000D3CB7"/>
    <w:rsid w:val="000D51DB"/>
    <w:rsid w:val="000D5B43"/>
    <w:rsid w:val="000D69D1"/>
    <w:rsid w:val="000E1566"/>
    <w:rsid w:val="000E1723"/>
    <w:rsid w:val="000E1B6D"/>
    <w:rsid w:val="000E1D7B"/>
    <w:rsid w:val="000E1EC0"/>
    <w:rsid w:val="000E2862"/>
    <w:rsid w:val="000E3100"/>
    <w:rsid w:val="000E4CAF"/>
    <w:rsid w:val="000E7555"/>
    <w:rsid w:val="000E7B5F"/>
    <w:rsid w:val="000F0D4E"/>
    <w:rsid w:val="000F0E01"/>
    <w:rsid w:val="000F124C"/>
    <w:rsid w:val="000F3D64"/>
    <w:rsid w:val="000F46AA"/>
    <w:rsid w:val="000F5007"/>
    <w:rsid w:val="000F5821"/>
    <w:rsid w:val="000F5D80"/>
    <w:rsid w:val="000F6968"/>
    <w:rsid w:val="000F7CBC"/>
    <w:rsid w:val="00100D2E"/>
    <w:rsid w:val="0010296A"/>
    <w:rsid w:val="00103228"/>
    <w:rsid w:val="001037C9"/>
    <w:rsid w:val="0010434A"/>
    <w:rsid w:val="001043CD"/>
    <w:rsid w:val="001044B9"/>
    <w:rsid w:val="00104EE3"/>
    <w:rsid w:val="00105F5D"/>
    <w:rsid w:val="001069BB"/>
    <w:rsid w:val="0010791E"/>
    <w:rsid w:val="00107A2A"/>
    <w:rsid w:val="00107A93"/>
    <w:rsid w:val="00107ABF"/>
    <w:rsid w:val="001112AF"/>
    <w:rsid w:val="00111BF9"/>
    <w:rsid w:val="001139BE"/>
    <w:rsid w:val="00113B0B"/>
    <w:rsid w:val="00116275"/>
    <w:rsid w:val="00120632"/>
    <w:rsid w:val="00120B72"/>
    <w:rsid w:val="0012135A"/>
    <w:rsid w:val="0012200B"/>
    <w:rsid w:val="0012355A"/>
    <w:rsid w:val="001240AD"/>
    <w:rsid w:val="00125EF6"/>
    <w:rsid w:val="001260ED"/>
    <w:rsid w:val="00127286"/>
    <w:rsid w:val="00127AF6"/>
    <w:rsid w:val="00127DAD"/>
    <w:rsid w:val="00130416"/>
    <w:rsid w:val="0013075E"/>
    <w:rsid w:val="001310C1"/>
    <w:rsid w:val="001312A8"/>
    <w:rsid w:val="00131ACF"/>
    <w:rsid w:val="00132672"/>
    <w:rsid w:val="00132DEF"/>
    <w:rsid w:val="0013303D"/>
    <w:rsid w:val="00133E02"/>
    <w:rsid w:val="001341E3"/>
    <w:rsid w:val="0013449D"/>
    <w:rsid w:val="00134F54"/>
    <w:rsid w:val="00136BE7"/>
    <w:rsid w:val="00137275"/>
    <w:rsid w:val="0013771B"/>
    <w:rsid w:val="00141F2B"/>
    <w:rsid w:val="00142500"/>
    <w:rsid w:val="00142893"/>
    <w:rsid w:val="00142951"/>
    <w:rsid w:val="00142FE3"/>
    <w:rsid w:val="00143220"/>
    <w:rsid w:val="00143BAD"/>
    <w:rsid w:val="001440C6"/>
    <w:rsid w:val="0015098D"/>
    <w:rsid w:val="00150D80"/>
    <w:rsid w:val="00151093"/>
    <w:rsid w:val="00151743"/>
    <w:rsid w:val="00152AD6"/>
    <w:rsid w:val="001550C4"/>
    <w:rsid w:val="0015582A"/>
    <w:rsid w:val="00155C84"/>
    <w:rsid w:val="00157B52"/>
    <w:rsid w:val="00157DC0"/>
    <w:rsid w:val="00162072"/>
    <w:rsid w:val="001636B2"/>
    <w:rsid w:val="00163F66"/>
    <w:rsid w:val="00164DCC"/>
    <w:rsid w:val="00165048"/>
    <w:rsid w:val="00165D52"/>
    <w:rsid w:val="00166053"/>
    <w:rsid w:val="00166693"/>
    <w:rsid w:val="00166804"/>
    <w:rsid w:val="001704EE"/>
    <w:rsid w:val="00171CBE"/>
    <w:rsid w:val="00171F9D"/>
    <w:rsid w:val="00172059"/>
    <w:rsid w:val="0017261C"/>
    <w:rsid w:val="00173558"/>
    <w:rsid w:val="0017482E"/>
    <w:rsid w:val="0017607D"/>
    <w:rsid w:val="00176759"/>
    <w:rsid w:val="00177A8E"/>
    <w:rsid w:val="001801CF"/>
    <w:rsid w:val="001809E1"/>
    <w:rsid w:val="00180AE9"/>
    <w:rsid w:val="00181F01"/>
    <w:rsid w:val="001825CA"/>
    <w:rsid w:val="00182D81"/>
    <w:rsid w:val="00182FD3"/>
    <w:rsid w:val="0018333D"/>
    <w:rsid w:val="00183E72"/>
    <w:rsid w:val="00183F76"/>
    <w:rsid w:val="00183FAA"/>
    <w:rsid w:val="00184110"/>
    <w:rsid w:val="001852C9"/>
    <w:rsid w:val="00185EA3"/>
    <w:rsid w:val="0018779D"/>
    <w:rsid w:val="00187C20"/>
    <w:rsid w:val="0019024D"/>
    <w:rsid w:val="0019127B"/>
    <w:rsid w:val="00192118"/>
    <w:rsid w:val="001965CD"/>
    <w:rsid w:val="00196C57"/>
    <w:rsid w:val="001979E8"/>
    <w:rsid w:val="001A064D"/>
    <w:rsid w:val="001A0C64"/>
    <w:rsid w:val="001A0D87"/>
    <w:rsid w:val="001A1610"/>
    <w:rsid w:val="001A22F0"/>
    <w:rsid w:val="001A2409"/>
    <w:rsid w:val="001A25B5"/>
    <w:rsid w:val="001A2D16"/>
    <w:rsid w:val="001A3885"/>
    <w:rsid w:val="001A4E5C"/>
    <w:rsid w:val="001A5893"/>
    <w:rsid w:val="001A5C57"/>
    <w:rsid w:val="001A717E"/>
    <w:rsid w:val="001A74D3"/>
    <w:rsid w:val="001B042B"/>
    <w:rsid w:val="001B188C"/>
    <w:rsid w:val="001B1AF7"/>
    <w:rsid w:val="001B1B1D"/>
    <w:rsid w:val="001B201A"/>
    <w:rsid w:val="001B20D9"/>
    <w:rsid w:val="001B228D"/>
    <w:rsid w:val="001B2FDF"/>
    <w:rsid w:val="001B3D75"/>
    <w:rsid w:val="001B4CCB"/>
    <w:rsid w:val="001B500F"/>
    <w:rsid w:val="001B52F5"/>
    <w:rsid w:val="001B692C"/>
    <w:rsid w:val="001B6FED"/>
    <w:rsid w:val="001B7403"/>
    <w:rsid w:val="001B767D"/>
    <w:rsid w:val="001B76F5"/>
    <w:rsid w:val="001B7E2D"/>
    <w:rsid w:val="001C231B"/>
    <w:rsid w:val="001C2C1B"/>
    <w:rsid w:val="001C2D6A"/>
    <w:rsid w:val="001C333A"/>
    <w:rsid w:val="001C3617"/>
    <w:rsid w:val="001C374F"/>
    <w:rsid w:val="001C3903"/>
    <w:rsid w:val="001C5223"/>
    <w:rsid w:val="001C6A6E"/>
    <w:rsid w:val="001D1AE2"/>
    <w:rsid w:val="001D2877"/>
    <w:rsid w:val="001D30EE"/>
    <w:rsid w:val="001D36EF"/>
    <w:rsid w:val="001D42FB"/>
    <w:rsid w:val="001D5E24"/>
    <w:rsid w:val="001D5F3B"/>
    <w:rsid w:val="001D6938"/>
    <w:rsid w:val="001D6C8E"/>
    <w:rsid w:val="001D6ED6"/>
    <w:rsid w:val="001D762E"/>
    <w:rsid w:val="001D7785"/>
    <w:rsid w:val="001D7AE6"/>
    <w:rsid w:val="001E00C9"/>
    <w:rsid w:val="001E1C65"/>
    <w:rsid w:val="001E2216"/>
    <w:rsid w:val="001E24FD"/>
    <w:rsid w:val="001E2920"/>
    <w:rsid w:val="001E2967"/>
    <w:rsid w:val="001E35E8"/>
    <w:rsid w:val="001E3613"/>
    <w:rsid w:val="001E3D2B"/>
    <w:rsid w:val="001E5246"/>
    <w:rsid w:val="001E52C1"/>
    <w:rsid w:val="001E57E6"/>
    <w:rsid w:val="001E5B8B"/>
    <w:rsid w:val="001E6D87"/>
    <w:rsid w:val="001E7EA0"/>
    <w:rsid w:val="001F006F"/>
    <w:rsid w:val="001F1B20"/>
    <w:rsid w:val="001F1D52"/>
    <w:rsid w:val="001F3880"/>
    <w:rsid w:val="001F4656"/>
    <w:rsid w:val="001F48EC"/>
    <w:rsid w:val="001F555C"/>
    <w:rsid w:val="001F742D"/>
    <w:rsid w:val="00200C14"/>
    <w:rsid w:val="00200FF0"/>
    <w:rsid w:val="00203628"/>
    <w:rsid w:val="00203BD2"/>
    <w:rsid w:val="00204560"/>
    <w:rsid w:val="00205488"/>
    <w:rsid w:val="00205A24"/>
    <w:rsid w:val="00205BEF"/>
    <w:rsid w:val="002067E4"/>
    <w:rsid w:val="00210E49"/>
    <w:rsid w:val="002112C7"/>
    <w:rsid w:val="0021239E"/>
    <w:rsid w:val="00214688"/>
    <w:rsid w:val="002155BF"/>
    <w:rsid w:val="00215805"/>
    <w:rsid w:val="00215A26"/>
    <w:rsid w:val="00215E0B"/>
    <w:rsid w:val="00215EEE"/>
    <w:rsid w:val="00215F5C"/>
    <w:rsid w:val="002205B5"/>
    <w:rsid w:val="002206AE"/>
    <w:rsid w:val="0022074B"/>
    <w:rsid w:val="002213A4"/>
    <w:rsid w:val="0022180B"/>
    <w:rsid w:val="00221824"/>
    <w:rsid w:val="00222415"/>
    <w:rsid w:val="00223EB2"/>
    <w:rsid w:val="002252AD"/>
    <w:rsid w:val="00225475"/>
    <w:rsid w:val="0022666B"/>
    <w:rsid w:val="0023018B"/>
    <w:rsid w:val="00230856"/>
    <w:rsid w:val="00230BDF"/>
    <w:rsid w:val="00231246"/>
    <w:rsid w:val="00231466"/>
    <w:rsid w:val="002325E4"/>
    <w:rsid w:val="00232B90"/>
    <w:rsid w:val="00232C56"/>
    <w:rsid w:val="002336AB"/>
    <w:rsid w:val="002355A7"/>
    <w:rsid w:val="00235733"/>
    <w:rsid w:val="00235A0E"/>
    <w:rsid w:val="00235BFF"/>
    <w:rsid w:val="00235C3C"/>
    <w:rsid w:val="002361AB"/>
    <w:rsid w:val="002374DB"/>
    <w:rsid w:val="00237DE2"/>
    <w:rsid w:val="00240CC3"/>
    <w:rsid w:val="002411E7"/>
    <w:rsid w:val="00241A5E"/>
    <w:rsid w:val="00242A0A"/>
    <w:rsid w:val="00242DB1"/>
    <w:rsid w:val="002439C2"/>
    <w:rsid w:val="00244AE1"/>
    <w:rsid w:val="00245F25"/>
    <w:rsid w:val="002467EC"/>
    <w:rsid w:val="002469A3"/>
    <w:rsid w:val="0024753B"/>
    <w:rsid w:val="00247EBC"/>
    <w:rsid w:val="00250727"/>
    <w:rsid w:val="00250CC9"/>
    <w:rsid w:val="00252CA2"/>
    <w:rsid w:val="00252E71"/>
    <w:rsid w:val="00254DD4"/>
    <w:rsid w:val="00261C9F"/>
    <w:rsid w:val="002627AD"/>
    <w:rsid w:val="002628E4"/>
    <w:rsid w:val="00262FF5"/>
    <w:rsid w:val="00263942"/>
    <w:rsid w:val="00264998"/>
    <w:rsid w:val="002652AD"/>
    <w:rsid w:val="00265FC3"/>
    <w:rsid w:val="0026605B"/>
    <w:rsid w:val="002712B3"/>
    <w:rsid w:val="00271565"/>
    <w:rsid w:val="00271C42"/>
    <w:rsid w:val="00272081"/>
    <w:rsid w:val="00272B5B"/>
    <w:rsid w:val="00273448"/>
    <w:rsid w:val="00273835"/>
    <w:rsid w:val="00273D45"/>
    <w:rsid w:val="00273D60"/>
    <w:rsid w:val="00274042"/>
    <w:rsid w:val="00274BB1"/>
    <w:rsid w:val="00275B05"/>
    <w:rsid w:val="00277AF9"/>
    <w:rsid w:val="00280533"/>
    <w:rsid w:val="00280617"/>
    <w:rsid w:val="00280FB2"/>
    <w:rsid w:val="00281642"/>
    <w:rsid w:val="002825D4"/>
    <w:rsid w:val="00283196"/>
    <w:rsid w:val="00284851"/>
    <w:rsid w:val="0028486D"/>
    <w:rsid w:val="00285B25"/>
    <w:rsid w:val="00285CBD"/>
    <w:rsid w:val="0028796D"/>
    <w:rsid w:val="00291167"/>
    <w:rsid w:val="00292B5D"/>
    <w:rsid w:val="00292B8A"/>
    <w:rsid w:val="002941B6"/>
    <w:rsid w:val="002964DC"/>
    <w:rsid w:val="00296AFA"/>
    <w:rsid w:val="00296E24"/>
    <w:rsid w:val="002974EF"/>
    <w:rsid w:val="00297D38"/>
    <w:rsid w:val="002A0ABF"/>
    <w:rsid w:val="002A0C8E"/>
    <w:rsid w:val="002A0FEB"/>
    <w:rsid w:val="002A1992"/>
    <w:rsid w:val="002A20FB"/>
    <w:rsid w:val="002A33C5"/>
    <w:rsid w:val="002A399C"/>
    <w:rsid w:val="002A4AED"/>
    <w:rsid w:val="002A5A0C"/>
    <w:rsid w:val="002A6275"/>
    <w:rsid w:val="002A6F4F"/>
    <w:rsid w:val="002B161C"/>
    <w:rsid w:val="002B26C1"/>
    <w:rsid w:val="002B2C96"/>
    <w:rsid w:val="002B3486"/>
    <w:rsid w:val="002B4501"/>
    <w:rsid w:val="002B4D38"/>
    <w:rsid w:val="002B528C"/>
    <w:rsid w:val="002B5A30"/>
    <w:rsid w:val="002B5C4E"/>
    <w:rsid w:val="002B64CA"/>
    <w:rsid w:val="002B6663"/>
    <w:rsid w:val="002C00E7"/>
    <w:rsid w:val="002C08D3"/>
    <w:rsid w:val="002C13CF"/>
    <w:rsid w:val="002C1A60"/>
    <w:rsid w:val="002C3A46"/>
    <w:rsid w:val="002C402E"/>
    <w:rsid w:val="002C4039"/>
    <w:rsid w:val="002C4360"/>
    <w:rsid w:val="002C48A0"/>
    <w:rsid w:val="002C5BB5"/>
    <w:rsid w:val="002C5F95"/>
    <w:rsid w:val="002C70B9"/>
    <w:rsid w:val="002D00B0"/>
    <w:rsid w:val="002D0AE4"/>
    <w:rsid w:val="002D0D3B"/>
    <w:rsid w:val="002D119C"/>
    <w:rsid w:val="002D3600"/>
    <w:rsid w:val="002D40A4"/>
    <w:rsid w:val="002D461F"/>
    <w:rsid w:val="002D48E3"/>
    <w:rsid w:val="002D5125"/>
    <w:rsid w:val="002D6083"/>
    <w:rsid w:val="002D61F4"/>
    <w:rsid w:val="002D6713"/>
    <w:rsid w:val="002D72E0"/>
    <w:rsid w:val="002D7B32"/>
    <w:rsid w:val="002E0974"/>
    <w:rsid w:val="002E2704"/>
    <w:rsid w:val="002E2EC8"/>
    <w:rsid w:val="002E30BE"/>
    <w:rsid w:val="002E3835"/>
    <w:rsid w:val="002E3B46"/>
    <w:rsid w:val="002E41D8"/>
    <w:rsid w:val="002E427C"/>
    <w:rsid w:val="002E4502"/>
    <w:rsid w:val="002E55CB"/>
    <w:rsid w:val="002E5926"/>
    <w:rsid w:val="002E65FE"/>
    <w:rsid w:val="002E697E"/>
    <w:rsid w:val="002F092E"/>
    <w:rsid w:val="002F0C62"/>
    <w:rsid w:val="002F2589"/>
    <w:rsid w:val="002F2760"/>
    <w:rsid w:val="002F459D"/>
    <w:rsid w:val="002F4607"/>
    <w:rsid w:val="002F4978"/>
    <w:rsid w:val="002F5753"/>
    <w:rsid w:val="002F5CE9"/>
    <w:rsid w:val="002F6FC2"/>
    <w:rsid w:val="002F72DA"/>
    <w:rsid w:val="002F735B"/>
    <w:rsid w:val="002F75D2"/>
    <w:rsid w:val="002F7CA3"/>
    <w:rsid w:val="00300A60"/>
    <w:rsid w:val="0030149E"/>
    <w:rsid w:val="00303741"/>
    <w:rsid w:val="0030374F"/>
    <w:rsid w:val="0030516F"/>
    <w:rsid w:val="00305414"/>
    <w:rsid w:val="0030579B"/>
    <w:rsid w:val="00305BAA"/>
    <w:rsid w:val="00310B7F"/>
    <w:rsid w:val="00310C0B"/>
    <w:rsid w:val="0031133F"/>
    <w:rsid w:val="0031500B"/>
    <w:rsid w:val="00315D38"/>
    <w:rsid w:val="003163F6"/>
    <w:rsid w:val="003168DF"/>
    <w:rsid w:val="00316CC0"/>
    <w:rsid w:val="00316E7C"/>
    <w:rsid w:val="003209B0"/>
    <w:rsid w:val="00321E08"/>
    <w:rsid w:val="003224B8"/>
    <w:rsid w:val="00323934"/>
    <w:rsid w:val="00324B5C"/>
    <w:rsid w:val="00325CED"/>
    <w:rsid w:val="00325FD2"/>
    <w:rsid w:val="00327595"/>
    <w:rsid w:val="00330F3C"/>
    <w:rsid w:val="0033181B"/>
    <w:rsid w:val="003323FF"/>
    <w:rsid w:val="00332BE4"/>
    <w:rsid w:val="00333A98"/>
    <w:rsid w:val="00333FC7"/>
    <w:rsid w:val="00334F69"/>
    <w:rsid w:val="003355E3"/>
    <w:rsid w:val="003355FE"/>
    <w:rsid w:val="003357B4"/>
    <w:rsid w:val="00335CB7"/>
    <w:rsid w:val="003363E0"/>
    <w:rsid w:val="00336AD7"/>
    <w:rsid w:val="00337DD5"/>
    <w:rsid w:val="003405C8"/>
    <w:rsid w:val="00340699"/>
    <w:rsid w:val="00341419"/>
    <w:rsid w:val="00343049"/>
    <w:rsid w:val="003430A9"/>
    <w:rsid w:val="00345017"/>
    <w:rsid w:val="003462EF"/>
    <w:rsid w:val="003505FD"/>
    <w:rsid w:val="00350CF8"/>
    <w:rsid w:val="00352FF5"/>
    <w:rsid w:val="003542D6"/>
    <w:rsid w:val="003548D9"/>
    <w:rsid w:val="0035509F"/>
    <w:rsid w:val="0035520C"/>
    <w:rsid w:val="0035620B"/>
    <w:rsid w:val="00356447"/>
    <w:rsid w:val="003575BF"/>
    <w:rsid w:val="00357A38"/>
    <w:rsid w:val="00357A42"/>
    <w:rsid w:val="00361582"/>
    <w:rsid w:val="00361B09"/>
    <w:rsid w:val="003629D3"/>
    <w:rsid w:val="003633C8"/>
    <w:rsid w:val="00363D49"/>
    <w:rsid w:val="00363FB6"/>
    <w:rsid w:val="00363FFA"/>
    <w:rsid w:val="00364D19"/>
    <w:rsid w:val="0036539F"/>
    <w:rsid w:val="00366BEA"/>
    <w:rsid w:val="003670F6"/>
    <w:rsid w:val="00367482"/>
    <w:rsid w:val="00367FB7"/>
    <w:rsid w:val="003704B9"/>
    <w:rsid w:val="00370CFD"/>
    <w:rsid w:val="003720A2"/>
    <w:rsid w:val="00372B2B"/>
    <w:rsid w:val="00372E0C"/>
    <w:rsid w:val="00372FCA"/>
    <w:rsid w:val="00375B11"/>
    <w:rsid w:val="003765D5"/>
    <w:rsid w:val="00376CD4"/>
    <w:rsid w:val="00377317"/>
    <w:rsid w:val="00377C83"/>
    <w:rsid w:val="00381ACD"/>
    <w:rsid w:val="00381B83"/>
    <w:rsid w:val="00381C6A"/>
    <w:rsid w:val="00382FAA"/>
    <w:rsid w:val="0038333A"/>
    <w:rsid w:val="00384027"/>
    <w:rsid w:val="003845ED"/>
    <w:rsid w:val="003848C7"/>
    <w:rsid w:val="00384FB9"/>
    <w:rsid w:val="00385A2D"/>
    <w:rsid w:val="00385CAB"/>
    <w:rsid w:val="00386606"/>
    <w:rsid w:val="003872B9"/>
    <w:rsid w:val="003874B1"/>
    <w:rsid w:val="00390572"/>
    <w:rsid w:val="00391A8D"/>
    <w:rsid w:val="00391B0C"/>
    <w:rsid w:val="00392755"/>
    <w:rsid w:val="0039317A"/>
    <w:rsid w:val="003948E3"/>
    <w:rsid w:val="00394CBA"/>
    <w:rsid w:val="00394F90"/>
    <w:rsid w:val="003954A6"/>
    <w:rsid w:val="003A0836"/>
    <w:rsid w:val="003A19C6"/>
    <w:rsid w:val="003A1D02"/>
    <w:rsid w:val="003A2497"/>
    <w:rsid w:val="003A24E4"/>
    <w:rsid w:val="003A2BA2"/>
    <w:rsid w:val="003A35F6"/>
    <w:rsid w:val="003A3AF5"/>
    <w:rsid w:val="003A3B11"/>
    <w:rsid w:val="003A3D2F"/>
    <w:rsid w:val="003A55D2"/>
    <w:rsid w:val="003A583F"/>
    <w:rsid w:val="003A63C2"/>
    <w:rsid w:val="003A6C27"/>
    <w:rsid w:val="003A6DE1"/>
    <w:rsid w:val="003B139B"/>
    <w:rsid w:val="003B2710"/>
    <w:rsid w:val="003B3B80"/>
    <w:rsid w:val="003B4623"/>
    <w:rsid w:val="003B4D75"/>
    <w:rsid w:val="003B50EE"/>
    <w:rsid w:val="003B532B"/>
    <w:rsid w:val="003B618C"/>
    <w:rsid w:val="003B68C3"/>
    <w:rsid w:val="003B7272"/>
    <w:rsid w:val="003C0B5B"/>
    <w:rsid w:val="003C0E2C"/>
    <w:rsid w:val="003C19EF"/>
    <w:rsid w:val="003C1BEA"/>
    <w:rsid w:val="003C3806"/>
    <w:rsid w:val="003C3F1D"/>
    <w:rsid w:val="003C4B0A"/>
    <w:rsid w:val="003C5096"/>
    <w:rsid w:val="003C69E8"/>
    <w:rsid w:val="003C7915"/>
    <w:rsid w:val="003D09BC"/>
    <w:rsid w:val="003D0E6F"/>
    <w:rsid w:val="003D2084"/>
    <w:rsid w:val="003D2290"/>
    <w:rsid w:val="003D42FB"/>
    <w:rsid w:val="003D531D"/>
    <w:rsid w:val="003D54B6"/>
    <w:rsid w:val="003D682F"/>
    <w:rsid w:val="003D6B3C"/>
    <w:rsid w:val="003D7AF0"/>
    <w:rsid w:val="003D7D0A"/>
    <w:rsid w:val="003E047B"/>
    <w:rsid w:val="003E0599"/>
    <w:rsid w:val="003E1510"/>
    <w:rsid w:val="003E1661"/>
    <w:rsid w:val="003E21F2"/>
    <w:rsid w:val="003E3B0D"/>
    <w:rsid w:val="003E6469"/>
    <w:rsid w:val="003E7F5B"/>
    <w:rsid w:val="003F0007"/>
    <w:rsid w:val="003F033E"/>
    <w:rsid w:val="003F3293"/>
    <w:rsid w:val="003F3987"/>
    <w:rsid w:val="003F3A85"/>
    <w:rsid w:val="003F4180"/>
    <w:rsid w:val="003F4BF1"/>
    <w:rsid w:val="003F4BF5"/>
    <w:rsid w:val="003F5832"/>
    <w:rsid w:val="0040044D"/>
    <w:rsid w:val="004014D8"/>
    <w:rsid w:val="004030C1"/>
    <w:rsid w:val="00403C14"/>
    <w:rsid w:val="004043A5"/>
    <w:rsid w:val="004044E1"/>
    <w:rsid w:val="0040499B"/>
    <w:rsid w:val="00405552"/>
    <w:rsid w:val="004071B6"/>
    <w:rsid w:val="004112A0"/>
    <w:rsid w:val="004116D4"/>
    <w:rsid w:val="00412192"/>
    <w:rsid w:val="00413023"/>
    <w:rsid w:val="00413DD4"/>
    <w:rsid w:val="00420955"/>
    <w:rsid w:val="004213DE"/>
    <w:rsid w:val="00423B64"/>
    <w:rsid w:val="00424AEC"/>
    <w:rsid w:val="00425529"/>
    <w:rsid w:val="0042789E"/>
    <w:rsid w:val="00430FB7"/>
    <w:rsid w:val="0043348E"/>
    <w:rsid w:val="004340EB"/>
    <w:rsid w:val="004364BA"/>
    <w:rsid w:val="00437B11"/>
    <w:rsid w:val="004435B1"/>
    <w:rsid w:val="00444EDC"/>
    <w:rsid w:val="0044725C"/>
    <w:rsid w:val="004519AC"/>
    <w:rsid w:val="004527AF"/>
    <w:rsid w:val="00452B22"/>
    <w:rsid w:val="0045341C"/>
    <w:rsid w:val="0045549F"/>
    <w:rsid w:val="00455E0E"/>
    <w:rsid w:val="00455FFA"/>
    <w:rsid w:val="00456AB0"/>
    <w:rsid w:val="00456FCD"/>
    <w:rsid w:val="00457190"/>
    <w:rsid w:val="00460210"/>
    <w:rsid w:val="0046069E"/>
    <w:rsid w:val="00461B95"/>
    <w:rsid w:val="004626A5"/>
    <w:rsid w:val="004628C3"/>
    <w:rsid w:val="00462922"/>
    <w:rsid w:val="004637D5"/>
    <w:rsid w:val="00464366"/>
    <w:rsid w:val="00464FDA"/>
    <w:rsid w:val="0046543A"/>
    <w:rsid w:val="00465B3C"/>
    <w:rsid w:val="00465DC6"/>
    <w:rsid w:val="004664D8"/>
    <w:rsid w:val="00466AC2"/>
    <w:rsid w:val="00466B71"/>
    <w:rsid w:val="00466ECD"/>
    <w:rsid w:val="004674FC"/>
    <w:rsid w:val="004677CA"/>
    <w:rsid w:val="00467DDF"/>
    <w:rsid w:val="004716B2"/>
    <w:rsid w:val="004716C3"/>
    <w:rsid w:val="00471C2A"/>
    <w:rsid w:val="00472619"/>
    <w:rsid w:val="00472A0A"/>
    <w:rsid w:val="00474BBB"/>
    <w:rsid w:val="00475901"/>
    <w:rsid w:val="00480082"/>
    <w:rsid w:val="0048096E"/>
    <w:rsid w:val="004810E2"/>
    <w:rsid w:val="00481D8F"/>
    <w:rsid w:val="00482002"/>
    <w:rsid w:val="00482144"/>
    <w:rsid w:val="00483479"/>
    <w:rsid w:val="00484038"/>
    <w:rsid w:val="00484E04"/>
    <w:rsid w:val="00486E09"/>
    <w:rsid w:val="004872EE"/>
    <w:rsid w:val="0048741F"/>
    <w:rsid w:val="00487EA0"/>
    <w:rsid w:val="00491B5C"/>
    <w:rsid w:val="00491CB6"/>
    <w:rsid w:val="00491E3E"/>
    <w:rsid w:val="00492180"/>
    <w:rsid w:val="00492290"/>
    <w:rsid w:val="004922E5"/>
    <w:rsid w:val="00493F81"/>
    <w:rsid w:val="0049411F"/>
    <w:rsid w:val="00494D5A"/>
    <w:rsid w:val="00494FB9"/>
    <w:rsid w:val="00495199"/>
    <w:rsid w:val="00496333"/>
    <w:rsid w:val="00497752"/>
    <w:rsid w:val="00497754"/>
    <w:rsid w:val="00497B73"/>
    <w:rsid w:val="004A02DB"/>
    <w:rsid w:val="004A172C"/>
    <w:rsid w:val="004A1FE6"/>
    <w:rsid w:val="004A322B"/>
    <w:rsid w:val="004A3FDC"/>
    <w:rsid w:val="004A509C"/>
    <w:rsid w:val="004A5E80"/>
    <w:rsid w:val="004B0678"/>
    <w:rsid w:val="004B0AD1"/>
    <w:rsid w:val="004B0C84"/>
    <w:rsid w:val="004B13A3"/>
    <w:rsid w:val="004B1608"/>
    <w:rsid w:val="004B1685"/>
    <w:rsid w:val="004B1DEB"/>
    <w:rsid w:val="004B35FA"/>
    <w:rsid w:val="004B44D6"/>
    <w:rsid w:val="004B4532"/>
    <w:rsid w:val="004B4663"/>
    <w:rsid w:val="004B4E19"/>
    <w:rsid w:val="004B5465"/>
    <w:rsid w:val="004B691A"/>
    <w:rsid w:val="004B6E3A"/>
    <w:rsid w:val="004B7AAC"/>
    <w:rsid w:val="004C101E"/>
    <w:rsid w:val="004C1FC0"/>
    <w:rsid w:val="004C20FA"/>
    <w:rsid w:val="004C22C8"/>
    <w:rsid w:val="004C3C64"/>
    <w:rsid w:val="004C502A"/>
    <w:rsid w:val="004C5BC5"/>
    <w:rsid w:val="004C6B90"/>
    <w:rsid w:val="004C6BA1"/>
    <w:rsid w:val="004C7B28"/>
    <w:rsid w:val="004C7BF6"/>
    <w:rsid w:val="004D0D22"/>
    <w:rsid w:val="004D2601"/>
    <w:rsid w:val="004D3C86"/>
    <w:rsid w:val="004D3D61"/>
    <w:rsid w:val="004D4DB4"/>
    <w:rsid w:val="004D5059"/>
    <w:rsid w:val="004D5796"/>
    <w:rsid w:val="004D5DAB"/>
    <w:rsid w:val="004D6F7B"/>
    <w:rsid w:val="004D7D12"/>
    <w:rsid w:val="004E0B1D"/>
    <w:rsid w:val="004E3388"/>
    <w:rsid w:val="004E352D"/>
    <w:rsid w:val="004E6D37"/>
    <w:rsid w:val="004E72D5"/>
    <w:rsid w:val="004F1239"/>
    <w:rsid w:val="004F18D8"/>
    <w:rsid w:val="004F2796"/>
    <w:rsid w:val="004F3272"/>
    <w:rsid w:val="004F39EE"/>
    <w:rsid w:val="004F3E26"/>
    <w:rsid w:val="004F5008"/>
    <w:rsid w:val="004F65FC"/>
    <w:rsid w:val="004F69A0"/>
    <w:rsid w:val="004F6C63"/>
    <w:rsid w:val="005006A8"/>
    <w:rsid w:val="00500B00"/>
    <w:rsid w:val="00500E23"/>
    <w:rsid w:val="00501E94"/>
    <w:rsid w:val="0050200B"/>
    <w:rsid w:val="00502ECB"/>
    <w:rsid w:val="005039FE"/>
    <w:rsid w:val="00505ECF"/>
    <w:rsid w:val="00507382"/>
    <w:rsid w:val="00510BAF"/>
    <w:rsid w:val="00511992"/>
    <w:rsid w:val="00512907"/>
    <w:rsid w:val="00515937"/>
    <w:rsid w:val="00515E67"/>
    <w:rsid w:val="00521553"/>
    <w:rsid w:val="00521DB0"/>
    <w:rsid w:val="0052292E"/>
    <w:rsid w:val="005232F8"/>
    <w:rsid w:val="005245FC"/>
    <w:rsid w:val="00525CE7"/>
    <w:rsid w:val="00526B0C"/>
    <w:rsid w:val="00526FDB"/>
    <w:rsid w:val="00527AFF"/>
    <w:rsid w:val="00527D29"/>
    <w:rsid w:val="0053067D"/>
    <w:rsid w:val="00531E59"/>
    <w:rsid w:val="005324E1"/>
    <w:rsid w:val="00533CD8"/>
    <w:rsid w:val="00535047"/>
    <w:rsid w:val="00535A14"/>
    <w:rsid w:val="00535FFC"/>
    <w:rsid w:val="00536077"/>
    <w:rsid w:val="0053723F"/>
    <w:rsid w:val="00540C79"/>
    <w:rsid w:val="00542002"/>
    <w:rsid w:val="00542339"/>
    <w:rsid w:val="00543DDD"/>
    <w:rsid w:val="0054462D"/>
    <w:rsid w:val="00544FE5"/>
    <w:rsid w:val="0054534F"/>
    <w:rsid w:val="00545D47"/>
    <w:rsid w:val="00545EE0"/>
    <w:rsid w:val="00546842"/>
    <w:rsid w:val="00550371"/>
    <w:rsid w:val="00550601"/>
    <w:rsid w:val="00551859"/>
    <w:rsid w:val="00554FEF"/>
    <w:rsid w:val="00555B12"/>
    <w:rsid w:val="005572CB"/>
    <w:rsid w:val="005607CC"/>
    <w:rsid w:val="00562A86"/>
    <w:rsid w:val="00562ABF"/>
    <w:rsid w:val="00562C9B"/>
    <w:rsid w:val="0056303D"/>
    <w:rsid w:val="00565108"/>
    <w:rsid w:val="0056610E"/>
    <w:rsid w:val="00571496"/>
    <w:rsid w:val="00571797"/>
    <w:rsid w:val="00571921"/>
    <w:rsid w:val="005728FB"/>
    <w:rsid w:val="005731BE"/>
    <w:rsid w:val="00574244"/>
    <w:rsid w:val="00575AEF"/>
    <w:rsid w:val="00576179"/>
    <w:rsid w:val="00576B2C"/>
    <w:rsid w:val="00576FCF"/>
    <w:rsid w:val="00577091"/>
    <w:rsid w:val="00577760"/>
    <w:rsid w:val="00580192"/>
    <w:rsid w:val="00581300"/>
    <w:rsid w:val="00581782"/>
    <w:rsid w:val="00581BD7"/>
    <w:rsid w:val="005822EC"/>
    <w:rsid w:val="00583E88"/>
    <w:rsid w:val="005856D2"/>
    <w:rsid w:val="0058639B"/>
    <w:rsid w:val="00586C7E"/>
    <w:rsid w:val="0059093B"/>
    <w:rsid w:val="0059317B"/>
    <w:rsid w:val="00593B3E"/>
    <w:rsid w:val="005948E4"/>
    <w:rsid w:val="0059494F"/>
    <w:rsid w:val="005949F3"/>
    <w:rsid w:val="00596EB6"/>
    <w:rsid w:val="00597DDB"/>
    <w:rsid w:val="005A06C0"/>
    <w:rsid w:val="005A3CAA"/>
    <w:rsid w:val="005A4EE2"/>
    <w:rsid w:val="005A6706"/>
    <w:rsid w:val="005A6F9A"/>
    <w:rsid w:val="005A742A"/>
    <w:rsid w:val="005B132F"/>
    <w:rsid w:val="005B1A2B"/>
    <w:rsid w:val="005B1ECF"/>
    <w:rsid w:val="005B2047"/>
    <w:rsid w:val="005B21C7"/>
    <w:rsid w:val="005B2328"/>
    <w:rsid w:val="005B32AE"/>
    <w:rsid w:val="005B3869"/>
    <w:rsid w:val="005B3E3C"/>
    <w:rsid w:val="005B5235"/>
    <w:rsid w:val="005B5E7B"/>
    <w:rsid w:val="005B6399"/>
    <w:rsid w:val="005B6856"/>
    <w:rsid w:val="005B7D59"/>
    <w:rsid w:val="005C01B2"/>
    <w:rsid w:val="005C0A76"/>
    <w:rsid w:val="005C13DE"/>
    <w:rsid w:val="005C182E"/>
    <w:rsid w:val="005C217A"/>
    <w:rsid w:val="005C2BC6"/>
    <w:rsid w:val="005C354D"/>
    <w:rsid w:val="005C372B"/>
    <w:rsid w:val="005C37F7"/>
    <w:rsid w:val="005C3B07"/>
    <w:rsid w:val="005C455D"/>
    <w:rsid w:val="005C456A"/>
    <w:rsid w:val="005C469A"/>
    <w:rsid w:val="005C62F9"/>
    <w:rsid w:val="005C6AC4"/>
    <w:rsid w:val="005C7F96"/>
    <w:rsid w:val="005D01ED"/>
    <w:rsid w:val="005D1B6E"/>
    <w:rsid w:val="005D2499"/>
    <w:rsid w:val="005D2FFA"/>
    <w:rsid w:val="005D329D"/>
    <w:rsid w:val="005D36D2"/>
    <w:rsid w:val="005D3FB3"/>
    <w:rsid w:val="005D4A4F"/>
    <w:rsid w:val="005D546B"/>
    <w:rsid w:val="005D5C56"/>
    <w:rsid w:val="005D5CF8"/>
    <w:rsid w:val="005D69C7"/>
    <w:rsid w:val="005D79BD"/>
    <w:rsid w:val="005E1359"/>
    <w:rsid w:val="005E19AC"/>
    <w:rsid w:val="005E1AF3"/>
    <w:rsid w:val="005E255E"/>
    <w:rsid w:val="005E57E1"/>
    <w:rsid w:val="005E62A2"/>
    <w:rsid w:val="005E64A6"/>
    <w:rsid w:val="005E694B"/>
    <w:rsid w:val="005E696A"/>
    <w:rsid w:val="005E71AB"/>
    <w:rsid w:val="005F0153"/>
    <w:rsid w:val="005F1BA5"/>
    <w:rsid w:val="005F1C19"/>
    <w:rsid w:val="005F4095"/>
    <w:rsid w:val="005F4D59"/>
    <w:rsid w:val="005F7DA7"/>
    <w:rsid w:val="00600987"/>
    <w:rsid w:val="0060099F"/>
    <w:rsid w:val="006014DC"/>
    <w:rsid w:val="006016A0"/>
    <w:rsid w:val="00601F8F"/>
    <w:rsid w:val="0060223B"/>
    <w:rsid w:val="00605524"/>
    <w:rsid w:val="00605617"/>
    <w:rsid w:val="00605D66"/>
    <w:rsid w:val="00605F09"/>
    <w:rsid w:val="006064A4"/>
    <w:rsid w:val="0060716D"/>
    <w:rsid w:val="00607651"/>
    <w:rsid w:val="0061010C"/>
    <w:rsid w:val="0061061F"/>
    <w:rsid w:val="00610B79"/>
    <w:rsid w:val="00612361"/>
    <w:rsid w:val="0061379A"/>
    <w:rsid w:val="00613E9E"/>
    <w:rsid w:val="00614479"/>
    <w:rsid w:val="006152B5"/>
    <w:rsid w:val="006156BD"/>
    <w:rsid w:val="00616DAE"/>
    <w:rsid w:val="0061712D"/>
    <w:rsid w:val="00617C0D"/>
    <w:rsid w:val="00620518"/>
    <w:rsid w:val="006210A8"/>
    <w:rsid w:val="0062120D"/>
    <w:rsid w:val="00622365"/>
    <w:rsid w:val="00622B01"/>
    <w:rsid w:val="00623125"/>
    <w:rsid w:val="00623342"/>
    <w:rsid w:val="00623C09"/>
    <w:rsid w:val="006242C3"/>
    <w:rsid w:val="006245AD"/>
    <w:rsid w:val="00626787"/>
    <w:rsid w:val="00626FF6"/>
    <w:rsid w:val="006271A0"/>
    <w:rsid w:val="00627559"/>
    <w:rsid w:val="00627BF5"/>
    <w:rsid w:val="00630C11"/>
    <w:rsid w:val="00630FA4"/>
    <w:rsid w:val="006310EB"/>
    <w:rsid w:val="00631C07"/>
    <w:rsid w:val="0063224F"/>
    <w:rsid w:val="00633184"/>
    <w:rsid w:val="00633C20"/>
    <w:rsid w:val="00633E6B"/>
    <w:rsid w:val="006349B1"/>
    <w:rsid w:val="0063573D"/>
    <w:rsid w:val="00635858"/>
    <w:rsid w:val="00635D97"/>
    <w:rsid w:val="006403B2"/>
    <w:rsid w:val="006407B8"/>
    <w:rsid w:val="006410B1"/>
    <w:rsid w:val="0064132B"/>
    <w:rsid w:val="0064349B"/>
    <w:rsid w:val="006434D3"/>
    <w:rsid w:val="0064450E"/>
    <w:rsid w:val="006468C4"/>
    <w:rsid w:val="006470C1"/>
    <w:rsid w:val="006508DC"/>
    <w:rsid w:val="00651082"/>
    <w:rsid w:val="00652F0C"/>
    <w:rsid w:val="00653603"/>
    <w:rsid w:val="0065469B"/>
    <w:rsid w:val="0065475F"/>
    <w:rsid w:val="006547C6"/>
    <w:rsid w:val="00654B6F"/>
    <w:rsid w:val="006569ED"/>
    <w:rsid w:val="00656B6C"/>
    <w:rsid w:val="00657B26"/>
    <w:rsid w:val="00657F68"/>
    <w:rsid w:val="00661BEF"/>
    <w:rsid w:val="0066296A"/>
    <w:rsid w:val="00663B02"/>
    <w:rsid w:val="00664E19"/>
    <w:rsid w:val="006653E4"/>
    <w:rsid w:val="0066558B"/>
    <w:rsid w:val="00665987"/>
    <w:rsid w:val="00665C2A"/>
    <w:rsid w:val="00665DE8"/>
    <w:rsid w:val="0066647D"/>
    <w:rsid w:val="00666DE8"/>
    <w:rsid w:val="006671DF"/>
    <w:rsid w:val="00667939"/>
    <w:rsid w:val="006706AA"/>
    <w:rsid w:val="006717DA"/>
    <w:rsid w:val="00671CE3"/>
    <w:rsid w:val="00673EFC"/>
    <w:rsid w:val="00674277"/>
    <w:rsid w:val="0067435F"/>
    <w:rsid w:val="00674CD8"/>
    <w:rsid w:val="0067575F"/>
    <w:rsid w:val="00676F8C"/>
    <w:rsid w:val="0067759B"/>
    <w:rsid w:val="00677D08"/>
    <w:rsid w:val="00682F3F"/>
    <w:rsid w:val="0068317C"/>
    <w:rsid w:val="00683612"/>
    <w:rsid w:val="00683671"/>
    <w:rsid w:val="00683B69"/>
    <w:rsid w:val="00684587"/>
    <w:rsid w:val="00684B5D"/>
    <w:rsid w:val="00685012"/>
    <w:rsid w:val="00686779"/>
    <w:rsid w:val="00690747"/>
    <w:rsid w:val="006915E5"/>
    <w:rsid w:val="006931A3"/>
    <w:rsid w:val="0069362C"/>
    <w:rsid w:val="00696681"/>
    <w:rsid w:val="006968BC"/>
    <w:rsid w:val="006973FD"/>
    <w:rsid w:val="006A19B3"/>
    <w:rsid w:val="006A1CE7"/>
    <w:rsid w:val="006A31B2"/>
    <w:rsid w:val="006A4158"/>
    <w:rsid w:val="006A455D"/>
    <w:rsid w:val="006A5A1C"/>
    <w:rsid w:val="006A6203"/>
    <w:rsid w:val="006A6346"/>
    <w:rsid w:val="006A6800"/>
    <w:rsid w:val="006A6AE0"/>
    <w:rsid w:val="006B03D2"/>
    <w:rsid w:val="006B072A"/>
    <w:rsid w:val="006B0AB1"/>
    <w:rsid w:val="006B2402"/>
    <w:rsid w:val="006B24B2"/>
    <w:rsid w:val="006B3176"/>
    <w:rsid w:val="006B55E5"/>
    <w:rsid w:val="006B59B4"/>
    <w:rsid w:val="006B6525"/>
    <w:rsid w:val="006B7FD7"/>
    <w:rsid w:val="006C053F"/>
    <w:rsid w:val="006C0C5B"/>
    <w:rsid w:val="006C1346"/>
    <w:rsid w:val="006C205E"/>
    <w:rsid w:val="006C43FC"/>
    <w:rsid w:val="006C5234"/>
    <w:rsid w:val="006C529D"/>
    <w:rsid w:val="006C6E04"/>
    <w:rsid w:val="006C739E"/>
    <w:rsid w:val="006D119E"/>
    <w:rsid w:val="006D18F2"/>
    <w:rsid w:val="006D3721"/>
    <w:rsid w:val="006D42AC"/>
    <w:rsid w:val="006D5514"/>
    <w:rsid w:val="006D65EF"/>
    <w:rsid w:val="006D6708"/>
    <w:rsid w:val="006D7662"/>
    <w:rsid w:val="006E0AAC"/>
    <w:rsid w:val="006E1139"/>
    <w:rsid w:val="006E21B3"/>
    <w:rsid w:val="006E2B0C"/>
    <w:rsid w:val="006E3530"/>
    <w:rsid w:val="006E366F"/>
    <w:rsid w:val="006E426E"/>
    <w:rsid w:val="006E67E1"/>
    <w:rsid w:val="006E6D4D"/>
    <w:rsid w:val="006E7AAB"/>
    <w:rsid w:val="006F08A3"/>
    <w:rsid w:val="006F2075"/>
    <w:rsid w:val="006F3421"/>
    <w:rsid w:val="006F433A"/>
    <w:rsid w:val="006F54B5"/>
    <w:rsid w:val="006F563D"/>
    <w:rsid w:val="006F7F94"/>
    <w:rsid w:val="00700915"/>
    <w:rsid w:val="00700A25"/>
    <w:rsid w:val="00700E12"/>
    <w:rsid w:val="007010CE"/>
    <w:rsid w:val="0070136C"/>
    <w:rsid w:val="00703126"/>
    <w:rsid w:val="0070354C"/>
    <w:rsid w:val="0070360A"/>
    <w:rsid w:val="00703840"/>
    <w:rsid w:val="00706D7F"/>
    <w:rsid w:val="0071269C"/>
    <w:rsid w:val="00712EB3"/>
    <w:rsid w:val="00713DDD"/>
    <w:rsid w:val="00717116"/>
    <w:rsid w:val="00717F9E"/>
    <w:rsid w:val="0072051C"/>
    <w:rsid w:val="00721025"/>
    <w:rsid w:val="007234B7"/>
    <w:rsid w:val="0072376A"/>
    <w:rsid w:val="0072398C"/>
    <w:rsid w:val="007243AF"/>
    <w:rsid w:val="007249AE"/>
    <w:rsid w:val="00725368"/>
    <w:rsid w:val="00725E25"/>
    <w:rsid w:val="00727A5E"/>
    <w:rsid w:val="007308A1"/>
    <w:rsid w:val="007315FA"/>
    <w:rsid w:val="00731F90"/>
    <w:rsid w:val="007352EA"/>
    <w:rsid w:val="00736F12"/>
    <w:rsid w:val="00737404"/>
    <w:rsid w:val="00737A6E"/>
    <w:rsid w:val="00737BAE"/>
    <w:rsid w:val="00737E41"/>
    <w:rsid w:val="0074113E"/>
    <w:rsid w:val="00742633"/>
    <w:rsid w:val="00744002"/>
    <w:rsid w:val="00744701"/>
    <w:rsid w:val="00745511"/>
    <w:rsid w:val="007455A8"/>
    <w:rsid w:val="00747B39"/>
    <w:rsid w:val="00750133"/>
    <w:rsid w:val="007508DB"/>
    <w:rsid w:val="00750B5D"/>
    <w:rsid w:val="00750B77"/>
    <w:rsid w:val="007523BE"/>
    <w:rsid w:val="00755963"/>
    <w:rsid w:val="00756A5F"/>
    <w:rsid w:val="00763172"/>
    <w:rsid w:val="00764FCD"/>
    <w:rsid w:val="00765A10"/>
    <w:rsid w:val="00765A40"/>
    <w:rsid w:val="00765A5A"/>
    <w:rsid w:val="00767348"/>
    <w:rsid w:val="00767E7B"/>
    <w:rsid w:val="00771945"/>
    <w:rsid w:val="00772B1B"/>
    <w:rsid w:val="0077361E"/>
    <w:rsid w:val="00773DE1"/>
    <w:rsid w:val="00774F72"/>
    <w:rsid w:val="007756C6"/>
    <w:rsid w:val="00777929"/>
    <w:rsid w:val="00780358"/>
    <w:rsid w:val="007814A4"/>
    <w:rsid w:val="00781A83"/>
    <w:rsid w:val="007820EF"/>
    <w:rsid w:val="007822A9"/>
    <w:rsid w:val="0078255F"/>
    <w:rsid w:val="00782C06"/>
    <w:rsid w:val="007837BE"/>
    <w:rsid w:val="00784525"/>
    <w:rsid w:val="00785ABB"/>
    <w:rsid w:val="00786356"/>
    <w:rsid w:val="00787918"/>
    <w:rsid w:val="00790954"/>
    <w:rsid w:val="00790A7D"/>
    <w:rsid w:val="00791F60"/>
    <w:rsid w:val="00793133"/>
    <w:rsid w:val="007935A7"/>
    <w:rsid w:val="00794AF9"/>
    <w:rsid w:val="0079562E"/>
    <w:rsid w:val="007A0777"/>
    <w:rsid w:val="007A0B73"/>
    <w:rsid w:val="007A0E8C"/>
    <w:rsid w:val="007A1DFE"/>
    <w:rsid w:val="007A1E96"/>
    <w:rsid w:val="007A35FA"/>
    <w:rsid w:val="007A3630"/>
    <w:rsid w:val="007A36C1"/>
    <w:rsid w:val="007A5768"/>
    <w:rsid w:val="007A5BD3"/>
    <w:rsid w:val="007A7083"/>
    <w:rsid w:val="007B1920"/>
    <w:rsid w:val="007B3726"/>
    <w:rsid w:val="007B395B"/>
    <w:rsid w:val="007B3C31"/>
    <w:rsid w:val="007B4FDD"/>
    <w:rsid w:val="007B5381"/>
    <w:rsid w:val="007B54EA"/>
    <w:rsid w:val="007B6EB3"/>
    <w:rsid w:val="007B74B8"/>
    <w:rsid w:val="007C0A18"/>
    <w:rsid w:val="007C2A5A"/>
    <w:rsid w:val="007C311D"/>
    <w:rsid w:val="007C44C4"/>
    <w:rsid w:val="007C4E1A"/>
    <w:rsid w:val="007C63BA"/>
    <w:rsid w:val="007D03A6"/>
    <w:rsid w:val="007D2BFE"/>
    <w:rsid w:val="007D2F77"/>
    <w:rsid w:val="007D6583"/>
    <w:rsid w:val="007E0A2B"/>
    <w:rsid w:val="007E1330"/>
    <w:rsid w:val="007E3133"/>
    <w:rsid w:val="007E5CF2"/>
    <w:rsid w:val="007E675C"/>
    <w:rsid w:val="007E72F8"/>
    <w:rsid w:val="007E7FE9"/>
    <w:rsid w:val="007F02C7"/>
    <w:rsid w:val="007F0725"/>
    <w:rsid w:val="007F0976"/>
    <w:rsid w:val="007F10E0"/>
    <w:rsid w:val="007F1357"/>
    <w:rsid w:val="007F1B91"/>
    <w:rsid w:val="007F292B"/>
    <w:rsid w:val="007F3209"/>
    <w:rsid w:val="007F3AEC"/>
    <w:rsid w:val="007F3EF1"/>
    <w:rsid w:val="007F4CB7"/>
    <w:rsid w:val="007F4E1F"/>
    <w:rsid w:val="007F5067"/>
    <w:rsid w:val="007F58B1"/>
    <w:rsid w:val="007F5A6B"/>
    <w:rsid w:val="007F5A8E"/>
    <w:rsid w:val="007F64C8"/>
    <w:rsid w:val="007F799E"/>
    <w:rsid w:val="00801B34"/>
    <w:rsid w:val="00803748"/>
    <w:rsid w:val="00803DB3"/>
    <w:rsid w:val="008041D0"/>
    <w:rsid w:val="00804503"/>
    <w:rsid w:val="00804C58"/>
    <w:rsid w:val="008051D8"/>
    <w:rsid w:val="00805830"/>
    <w:rsid w:val="0080629B"/>
    <w:rsid w:val="00806D98"/>
    <w:rsid w:val="00806EE0"/>
    <w:rsid w:val="008070EA"/>
    <w:rsid w:val="00807EE6"/>
    <w:rsid w:val="00811838"/>
    <w:rsid w:val="0081215B"/>
    <w:rsid w:val="00812224"/>
    <w:rsid w:val="00812CA7"/>
    <w:rsid w:val="0081438A"/>
    <w:rsid w:val="00814725"/>
    <w:rsid w:val="00815081"/>
    <w:rsid w:val="00815DAD"/>
    <w:rsid w:val="008168E3"/>
    <w:rsid w:val="00816AFF"/>
    <w:rsid w:val="00817143"/>
    <w:rsid w:val="00817899"/>
    <w:rsid w:val="00817EA0"/>
    <w:rsid w:val="00820F0F"/>
    <w:rsid w:val="00821DF3"/>
    <w:rsid w:val="0082208E"/>
    <w:rsid w:val="00822726"/>
    <w:rsid w:val="00822E36"/>
    <w:rsid w:val="00825DD6"/>
    <w:rsid w:val="00826620"/>
    <w:rsid w:val="00830648"/>
    <w:rsid w:val="0083076D"/>
    <w:rsid w:val="008307C1"/>
    <w:rsid w:val="008312B9"/>
    <w:rsid w:val="008316AB"/>
    <w:rsid w:val="0083172B"/>
    <w:rsid w:val="00831FAE"/>
    <w:rsid w:val="00832E55"/>
    <w:rsid w:val="00834121"/>
    <w:rsid w:val="0083498A"/>
    <w:rsid w:val="00834A90"/>
    <w:rsid w:val="00834BBA"/>
    <w:rsid w:val="008366E3"/>
    <w:rsid w:val="00837F8A"/>
    <w:rsid w:val="008413B7"/>
    <w:rsid w:val="00841406"/>
    <w:rsid w:val="00841DA8"/>
    <w:rsid w:val="00842216"/>
    <w:rsid w:val="0084397A"/>
    <w:rsid w:val="00843E35"/>
    <w:rsid w:val="00843F8B"/>
    <w:rsid w:val="00845586"/>
    <w:rsid w:val="00850DC1"/>
    <w:rsid w:val="00851B42"/>
    <w:rsid w:val="00852F7A"/>
    <w:rsid w:val="008530D0"/>
    <w:rsid w:val="008542F4"/>
    <w:rsid w:val="00855506"/>
    <w:rsid w:val="00857BF6"/>
    <w:rsid w:val="00857EF4"/>
    <w:rsid w:val="00860C31"/>
    <w:rsid w:val="00860EB4"/>
    <w:rsid w:val="00863029"/>
    <w:rsid w:val="00863195"/>
    <w:rsid w:val="0086390D"/>
    <w:rsid w:val="00864578"/>
    <w:rsid w:val="00865C9F"/>
    <w:rsid w:val="00866B15"/>
    <w:rsid w:val="00870532"/>
    <w:rsid w:val="00870D4C"/>
    <w:rsid w:val="00872532"/>
    <w:rsid w:val="008727C3"/>
    <w:rsid w:val="008732F3"/>
    <w:rsid w:val="00873FB1"/>
    <w:rsid w:val="008749FD"/>
    <w:rsid w:val="00874C7F"/>
    <w:rsid w:val="00874D8B"/>
    <w:rsid w:val="00875AA9"/>
    <w:rsid w:val="0087609D"/>
    <w:rsid w:val="008763FD"/>
    <w:rsid w:val="008802D6"/>
    <w:rsid w:val="008812BA"/>
    <w:rsid w:val="00881CF2"/>
    <w:rsid w:val="008838F0"/>
    <w:rsid w:val="00883AC1"/>
    <w:rsid w:val="0088434E"/>
    <w:rsid w:val="00885017"/>
    <w:rsid w:val="00886932"/>
    <w:rsid w:val="00886D00"/>
    <w:rsid w:val="00887C4D"/>
    <w:rsid w:val="008904C5"/>
    <w:rsid w:val="00890CDB"/>
    <w:rsid w:val="008912E6"/>
    <w:rsid w:val="008919AC"/>
    <w:rsid w:val="00892384"/>
    <w:rsid w:val="00892E43"/>
    <w:rsid w:val="0089333A"/>
    <w:rsid w:val="0089379A"/>
    <w:rsid w:val="00893EC2"/>
    <w:rsid w:val="00894165"/>
    <w:rsid w:val="0089530A"/>
    <w:rsid w:val="00895642"/>
    <w:rsid w:val="008969D0"/>
    <w:rsid w:val="008970DB"/>
    <w:rsid w:val="008A0BAD"/>
    <w:rsid w:val="008A11CD"/>
    <w:rsid w:val="008A2007"/>
    <w:rsid w:val="008A2DF8"/>
    <w:rsid w:val="008A3E67"/>
    <w:rsid w:val="008A5A72"/>
    <w:rsid w:val="008A606F"/>
    <w:rsid w:val="008A69BD"/>
    <w:rsid w:val="008B0244"/>
    <w:rsid w:val="008B0492"/>
    <w:rsid w:val="008B1FDB"/>
    <w:rsid w:val="008B29CF"/>
    <w:rsid w:val="008B4A0C"/>
    <w:rsid w:val="008B643C"/>
    <w:rsid w:val="008C0D36"/>
    <w:rsid w:val="008C14DE"/>
    <w:rsid w:val="008C227E"/>
    <w:rsid w:val="008C2801"/>
    <w:rsid w:val="008C2FBE"/>
    <w:rsid w:val="008C3ABF"/>
    <w:rsid w:val="008C51F8"/>
    <w:rsid w:val="008D021D"/>
    <w:rsid w:val="008D0EF0"/>
    <w:rsid w:val="008D111E"/>
    <w:rsid w:val="008D1C30"/>
    <w:rsid w:val="008D1CDD"/>
    <w:rsid w:val="008D2860"/>
    <w:rsid w:val="008D2F98"/>
    <w:rsid w:val="008D5190"/>
    <w:rsid w:val="008D55A5"/>
    <w:rsid w:val="008D59A3"/>
    <w:rsid w:val="008D5A79"/>
    <w:rsid w:val="008D7B1B"/>
    <w:rsid w:val="008E09B3"/>
    <w:rsid w:val="008E17BA"/>
    <w:rsid w:val="008E2178"/>
    <w:rsid w:val="008E2DE6"/>
    <w:rsid w:val="008E2E23"/>
    <w:rsid w:val="008E3252"/>
    <w:rsid w:val="008E3273"/>
    <w:rsid w:val="008E367B"/>
    <w:rsid w:val="008E36EF"/>
    <w:rsid w:val="008E422C"/>
    <w:rsid w:val="008E482F"/>
    <w:rsid w:val="008E5BD2"/>
    <w:rsid w:val="008E6246"/>
    <w:rsid w:val="008E697A"/>
    <w:rsid w:val="008F00B7"/>
    <w:rsid w:val="008F073D"/>
    <w:rsid w:val="008F0C94"/>
    <w:rsid w:val="008F1059"/>
    <w:rsid w:val="008F1EDC"/>
    <w:rsid w:val="008F4DCD"/>
    <w:rsid w:val="008F79A0"/>
    <w:rsid w:val="008F7EDF"/>
    <w:rsid w:val="0090043F"/>
    <w:rsid w:val="00901635"/>
    <w:rsid w:val="00901DDC"/>
    <w:rsid w:val="009028EE"/>
    <w:rsid w:val="00902CAE"/>
    <w:rsid w:val="00902DD5"/>
    <w:rsid w:val="00903F8C"/>
    <w:rsid w:val="009051AA"/>
    <w:rsid w:val="009052D1"/>
    <w:rsid w:val="00905C36"/>
    <w:rsid w:val="00906EEF"/>
    <w:rsid w:val="00907549"/>
    <w:rsid w:val="00910752"/>
    <w:rsid w:val="009117AC"/>
    <w:rsid w:val="00911907"/>
    <w:rsid w:val="00911B58"/>
    <w:rsid w:val="00911D9E"/>
    <w:rsid w:val="00912572"/>
    <w:rsid w:val="009127EE"/>
    <w:rsid w:val="009132C9"/>
    <w:rsid w:val="00913590"/>
    <w:rsid w:val="00913970"/>
    <w:rsid w:val="009144C9"/>
    <w:rsid w:val="00915442"/>
    <w:rsid w:val="009174F3"/>
    <w:rsid w:val="00921852"/>
    <w:rsid w:val="00923C07"/>
    <w:rsid w:val="009258BF"/>
    <w:rsid w:val="00926D9E"/>
    <w:rsid w:val="00927AFC"/>
    <w:rsid w:val="0093008E"/>
    <w:rsid w:val="009319EB"/>
    <w:rsid w:val="009322F6"/>
    <w:rsid w:val="00934576"/>
    <w:rsid w:val="00934F84"/>
    <w:rsid w:val="00935924"/>
    <w:rsid w:val="00935CF6"/>
    <w:rsid w:val="009374A0"/>
    <w:rsid w:val="0093759B"/>
    <w:rsid w:val="00937CC7"/>
    <w:rsid w:val="0094060E"/>
    <w:rsid w:val="00941E08"/>
    <w:rsid w:val="00942652"/>
    <w:rsid w:val="00942BD8"/>
    <w:rsid w:val="00942ECF"/>
    <w:rsid w:val="00943AEB"/>
    <w:rsid w:val="00943CBB"/>
    <w:rsid w:val="009442DF"/>
    <w:rsid w:val="00944A43"/>
    <w:rsid w:val="0094547B"/>
    <w:rsid w:val="0094588E"/>
    <w:rsid w:val="00946747"/>
    <w:rsid w:val="00946D82"/>
    <w:rsid w:val="00947B4F"/>
    <w:rsid w:val="0095030F"/>
    <w:rsid w:val="00950747"/>
    <w:rsid w:val="009523E0"/>
    <w:rsid w:val="009527B4"/>
    <w:rsid w:val="00952DD2"/>
    <w:rsid w:val="00953D8B"/>
    <w:rsid w:val="009548D3"/>
    <w:rsid w:val="00955573"/>
    <w:rsid w:val="00955BCB"/>
    <w:rsid w:val="00956A6E"/>
    <w:rsid w:val="00957CDA"/>
    <w:rsid w:val="0096004B"/>
    <w:rsid w:val="00960105"/>
    <w:rsid w:val="00960D3F"/>
    <w:rsid w:val="00961AA6"/>
    <w:rsid w:val="00961F48"/>
    <w:rsid w:val="009626EC"/>
    <w:rsid w:val="00962D37"/>
    <w:rsid w:val="00964C87"/>
    <w:rsid w:val="00966328"/>
    <w:rsid w:val="00966516"/>
    <w:rsid w:val="00970464"/>
    <w:rsid w:val="00970642"/>
    <w:rsid w:val="009708ED"/>
    <w:rsid w:val="009712A4"/>
    <w:rsid w:val="00971404"/>
    <w:rsid w:val="00972211"/>
    <w:rsid w:val="00972382"/>
    <w:rsid w:val="00973539"/>
    <w:rsid w:val="00973F99"/>
    <w:rsid w:val="00975487"/>
    <w:rsid w:val="009766BB"/>
    <w:rsid w:val="00980C73"/>
    <w:rsid w:val="009827AB"/>
    <w:rsid w:val="009833F4"/>
    <w:rsid w:val="00983CCE"/>
    <w:rsid w:val="0098524C"/>
    <w:rsid w:val="009852AB"/>
    <w:rsid w:val="00985A31"/>
    <w:rsid w:val="00990127"/>
    <w:rsid w:val="009928CA"/>
    <w:rsid w:val="009931C9"/>
    <w:rsid w:val="00994A93"/>
    <w:rsid w:val="00994BA4"/>
    <w:rsid w:val="00994CD0"/>
    <w:rsid w:val="00995585"/>
    <w:rsid w:val="009961DA"/>
    <w:rsid w:val="00996EBD"/>
    <w:rsid w:val="00997050"/>
    <w:rsid w:val="0099787C"/>
    <w:rsid w:val="00997EB4"/>
    <w:rsid w:val="009A1152"/>
    <w:rsid w:val="009A27FB"/>
    <w:rsid w:val="009A3926"/>
    <w:rsid w:val="009A5F13"/>
    <w:rsid w:val="009A70B0"/>
    <w:rsid w:val="009B23B7"/>
    <w:rsid w:val="009B30C7"/>
    <w:rsid w:val="009B40F7"/>
    <w:rsid w:val="009B47A1"/>
    <w:rsid w:val="009B56B0"/>
    <w:rsid w:val="009B5D8E"/>
    <w:rsid w:val="009B635B"/>
    <w:rsid w:val="009B640D"/>
    <w:rsid w:val="009B74F8"/>
    <w:rsid w:val="009B7706"/>
    <w:rsid w:val="009B786A"/>
    <w:rsid w:val="009C1DCC"/>
    <w:rsid w:val="009C2572"/>
    <w:rsid w:val="009C3811"/>
    <w:rsid w:val="009C3BF4"/>
    <w:rsid w:val="009C44DC"/>
    <w:rsid w:val="009D1478"/>
    <w:rsid w:val="009D41E2"/>
    <w:rsid w:val="009D421A"/>
    <w:rsid w:val="009D5145"/>
    <w:rsid w:val="009D5265"/>
    <w:rsid w:val="009D5E23"/>
    <w:rsid w:val="009E29A9"/>
    <w:rsid w:val="009E44C7"/>
    <w:rsid w:val="009F00F1"/>
    <w:rsid w:val="009F05C0"/>
    <w:rsid w:val="009F2EC2"/>
    <w:rsid w:val="009F334D"/>
    <w:rsid w:val="009F33B8"/>
    <w:rsid w:val="009F3931"/>
    <w:rsid w:val="009F44E3"/>
    <w:rsid w:val="009F4E1C"/>
    <w:rsid w:val="009F61D7"/>
    <w:rsid w:val="009F6739"/>
    <w:rsid w:val="009F67AE"/>
    <w:rsid w:val="009F6BCA"/>
    <w:rsid w:val="00A01139"/>
    <w:rsid w:val="00A014D0"/>
    <w:rsid w:val="00A015D3"/>
    <w:rsid w:val="00A01BA6"/>
    <w:rsid w:val="00A02B07"/>
    <w:rsid w:val="00A03F63"/>
    <w:rsid w:val="00A03F76"/>
    <w:rsid w:val="00A04777"/>
    <w:rsid w:val="00A04AB9"/>
    <w:rsid w:val="00A05432"/>
    <w:rsid w:val="00A062FA"/>
    <w:rsid w:val="00A06550"/>
    <w:rsid w:val="00A103F4"/>
    <w:rsid w:val="00A1165D"/>
    <w:rsid w:val="00A12191"/>
    <w:rsid w:val="00A132E6"/>
    <w:rsid w:val="00A14011"/>
    <w:rsid w:val="00A163E3"/>
    <w:rsid w:val="00A163FD"/>
    <w:rsid w:val="00A17030"/>
    <w:rsid w:val="00A20079"/>
    <w:rsid w:val="00A20B6A"/>
    <w:rsid w:val="00A20C4D"/>
    <w:rsid w:val="00A21409"/>
    <w:rsid w:val="00A216D1"/>
    <w:rsid w:val="00A21A51"/>
    <w:rsid w:val="00A21F59"/>
    <w:rsid w:val="00A2454B"/>
    <w:rsid w:val="00A2528C"/>
    <w:rsid w:val="00A2548F"/>
    <w:rsid w:val="00A26F0E"/>
    <w:rsid w:val="00A271D7"/>
    <w:rsid w:val="00A274C9"/>
    <w:rsid w:val="00A27ADC"/>
    <w:rsid w:val="00A27E5F"/>
    <w:rsid w:val="00A307D7"/>
    <w:rsid w:val="00A31761"/>
    <w:rsid w:val="00A3279A"/>
    <w:rsid w:val="00A33BDC"/>
    <w:rsid w:val="00A35928"/>
    <w:rsid w:val="00A35EC3"/>
    <w:rsid w:val="00A36E2B"/>
    <w:rsid w:val="00A3762E"/>
    <w:rsid w:val="00A40211"/>
    <w:rsid w:val="00A40361"/>
    <w:rsid w:val="00A4045A"/>
    <w:rsid w:val="00A41302"/>
    <w:rsid w:val="00A428C0"/>
    <w:rsid w:val="00A42BB1"/>
    <w:rsid w:val="00A42C91"/>
    <w:rsid w:val="00A43DCA"/>
    <w:rsid w:val="00A44B16"/>
    <w:rsid w:val="00A45DB8"/>
    <w:rsid w:val="00A45DD2"/>
    <w:rsid w:val="00A50346"/>
    <w:rsid w:val="00A51F83"/>
    <w:rsid w:val="00A52661"/>
    <w:rsid w:val="00A56D79"/>
    <w:rsid w:val="00A574AE"/>
    <w:rsid w:val="00A57B57"/>
    <w:rsid w:val="00A60364"/>
    <w:rsid w:val="00A6453C"/>
    <w:rsid w:val="00A64A3A"/>
    <w:rsid w:val="00A64AF0"/>
    <w:rsid w:val="00A662B7"/>
    <w:rsid w:val="00A666DF"/>
    <w:rsid w:val="00A66862"/>
    <w:rsid w:val="00A66D32"/>
    <w:rsid w:val="00A7007F"/>
    <w:rsid w:val="00A7097D"/>
    <w:rsid w:val="00A71FCE"/>
    <w:rsid w:val="00A728DE"/>
    <w:rsid w:val="00A72D5D"/>
    <w:rsid w:val="00A730C0"/>
    <w:rsid w:val="00A731ED"/>
    <w:rsid w:val="00A734C6"/>
    <w:rsid w:val="00A73D0A"/>
    <w:rsid w:val="00A74257"/>
    <w:rsid w:val="00A76F63"/>
    <w:rsid w:val="00A80175"/>
    <w:rsid w:val="00A801FC"/>
    <w:rsid w:val="00A80749"/>
    <w:rsid w:val="00A80C33"/>
    <w:rsid w:val="00A81D5F"/>
    <w:rsid w:val="00A81FCA"/>
    <w:rsid w:val="00A82BE4"/>
    <w:rsid w:val="00A83D86"/>
    <w:rsid w:val="00A842DF"/>
    <w:rsid w:val="00A85AB3"/>
    <w:rsid w:val="00A864F7"/>
    <w:rsid w:val="00A868D4"/>
    <w:rsid w:val="00A93352"/>
    <w:rsid w:val="00A938CC"/>
    <w:rsid w:val="00A9544E"/>
    <w:rsid w:val="00A96FF1"/>
    <w:rsid w:val="00A970CF"/>
    <w:rsid w:val="00AA016C"/>
    <w:rsid w:val="00AA04A0"/>
    <w:rsid w:val="00AA1B6C"/>
    <w:rsid w:val="00AA1CF6"/>
    <w:rsid w:val="00AA2149"/>
    <w:rsid w:val="00AA35DC"/>
    <w:rsid w:val="00AA5A17"/>
    <w:rsid w:val="00AA5B29"/>
    <w:rsid w:val="00AA6545"/>
    <w:rsid w:val="00AA70DE"/>
    <w:rsid w:val="00AA73D0"/>
    <w:rsid w:val="00AA7D6A"/>
    <w:rsid w:val="00AB264F"/>
    <w:rsid w:val="00AB355F"/>
    <w:rsid w:val="00AB38CF"/>
    <w:rsid w:val="00AB3DDE"/>
    <w:rsid w:val="00AB3F9C"/>
    <w:rsid w:val="00AB4397"/>
    <w:rsid w:val="00AB486D"/>
    <w:rsid w:val="00AB5A10"/>
    <w:rsid w:val="00AB6EF2"/>
    <w:rsid w:val="00AB713D"/>
    <w:rsid w:val="00AB7743"/>
    <w:rsid w:val="00AC14F9"/>
    <w:rsid w:val="00AC1C4A"/>
    <w:rsid w:val="00AC307E"/>
    <w:rsid w:val="00AC4909"/>
    <w:rsid w:val="00AC544E"/>
    <w:rsid w:val="00AC5F67"/>
    <w:rsid w:val="00AC68B7"/>
    <w:rsid w:val="00AC75B3"/>
    <w:rsid w:val="00AD08C3"/>
    <w:rsid w:val="00AD0C28"/>
    <w:rsid w:val="00AD117E"/>
    <w:rsid w:val="00AD1BD3"/>
    <w:rsid w:val="00AD28DA"/>
    <w:rsid w:val="00AD2D60"/>
    <w:rsid w:val="00AD3906"/>
    <w:rsid w:val="00AD5B45"/>
    <w:rsid w:val="00AD5CF7"/>
    <w:rsid w:val="00AD6B18"/>
    <w:rsid w:val="00AE19B5"/>
    <w:rsid w:val="00AE1ABC"/>
    <w:rsid w:val="00AE3E47"/>
    <w:rsid w:val="00AE4662"/>
    <w:rsid w:val="00AE492D"/>
    <w:rsid w:val="00AE64D3"/>
    <w:rsid w:val="00AE7251"/>
    <w:rsid w:val="00AE7A8C"/>
    <w:rsid w:val="00AF1199"/>
    <w:rsid w:val="00AF12A9"/>
    <w:rsid w:val="00AF230A"/>
    <w:rsid w:val="00AF2576"/>
    <w:rsid w:val="00AF3113"/>
    <w:rsid w:val="00AF35A3"/>
    <w:rsid w:val="00AF3D21"/>
    <w:rsid w:val="00AF49DF"/>
    <w:rsid w:val="00AF4F10"/>
    <w:rsid w:val="00AF4F57"/>
    <w:rsid w:val="00AF684D"/>
    <w:rsid w:val="00AF71E3"/>
    <w:rsid w:val="00AF7830"/>
    <w:rsid w:val="00AF7E5A"/>
    <w:rsid w:val="00B00FCD"/>
    <w:rsid w:val="00B02BAF"/>
    <w:rsid w:val="00B04218"/>
    <w:rsid w:val="00B04247"/>
    <w:rsid w:val="00B04973"/>
    <w:rsid w:val="00B05E6A"/>
    <w:rsid w:val="00B0650C"/>
    <w:rsid w:val="00B10F7C"/>
    <w:rsid w:val="00B13BE2"/>
    <w:rsid w:val="00B15D16"/>
    <w:rsid w:val="00B15ED4"/>
    <w:rsid w:val="00B169E1"/>
    <w:rsid w:val="00B16AB8"/>
    <w:rsid w:val="00B20328"/>
    <w:rsid w:val="00B207C9"/>
    <w:rsid w:val="00B2088B"/>
    <w:rsid w:val="00B21BAA"/>
    <w:rsid w:val="00B2360B"/>
    <w:rsid w:val="00B23A0A"/>
    <w:rsid w:val="00B247C2"/>
    <w:rsid w:val="00B26C09"/>
    <w:rsid w:val="00B26DF7"/>
    <w:rsid w:val="00B27ECE"/>
    <w:rsid w:val="00B309C1"/>
    <w:rsid w:val="00B31F4C"/>
    <w:rsid w:val="00B3445F"/>
    <w:rsid w:val="00B346A9"/>
    <w:rsid w:val="00B34B9A"/>
    <w:rsid w:val="00B35F58"/>
    <w:rsid w:val="00B364CC"/>
    <w:rsid w:val="00B36A54"/>
    <w:rsid w:val="00B3744B"/>
    <w:rsid w:val="00B4115B"/>
    <w:rsid w:val="00B422C8"/>
    <w:rsid w:val="00B42870"/>
    <w:rsid w:val="00B429C7"/>
    <w:rsid w:val="00B42DE9"/>
    <w:rsid w:val="00B42E0F"/>
    <w:rsid w:val="00B435B1"/>
    <w:rsid w:val="00B44D33"/>
    <w:rsid w:val="00B455CD"/>
    <w:rsid w:val="00B45C95"/>
    <w:rsid w:val="00B47918"/>
    <w:rsid w:val="00B47F40"/>
    <w:rsid w:val="00B5004D"/>
    <w:rsid w:val="00B542EA"/>
    <w:rsid w:val="00B54CEC"/>
    <w:rsid w:val="00B55748"/>
    <w:rsid w:val="00B55C9F"/>
    <w:rsid w:val="00B56109"/>
    <w:rsid w:val="00B561B0"/>
    <w:rsid w:val="00B569D8"/>
    <w:rsid w:val="00B56B3C"/>
    <w:rsid w:val="00B56BFA"/>
    <w:rsid w:val="00B572F6"/>
    <w:rsid w:val="00B60B2A"/>
    <w:rsid w:val="00B60D1F"/>
    <w:rsid w:val="00B614BA"/>
    <w:rsid w:val="00B61FE2"/>
    <w:rsid w:val="00B62842"/>
    <w:rsid w:val="00B62EE5"/>
    <w:rsid w:val="00B63657"/>
    <w:rsid w:val="00B64A1C"/>
    <w:rsid w:val="00B652ED"/>
    <w:rsid w:val="00B65859"/>
    <w:rsid w:val="00B65F56"/>
    <w:rsid w:val="00B67BCE"/>
    <w:rsid w:val="00B70318"/>
    <w:rsid w:val="00B70830"/>
    <w:rsid w:val="00B72003"/>
    <w:rsid w:val="00B72AD7"/>
    <w:rsid w:val="00B72B94"/>
    <w:rsid w:val="00B735CF"/>
    <w:rsid w:val="00B7493F"/>
    <w:rsid w:val="00B752C3"/>
    <w:rsid w:val="00B75D63"/>
    <w:rsid w:val="00B7601A"/>
    <w:rsid w:val="00B77F49"/>
    <w:rsid w:val="00B80729"/>
    <w:rsid w:val="00B80759"/>
    <w:rsid w:val="00B80937"/>
    <w:rsid w:val="00B80B16"/>
    <w:rsid w:val="00B80F79"/>
    <w:rsid w:val="00B82037"/>
    <w:rsid w:val="00B82DA7"/>
    <w:rsid w:val="00B82ECA"/>
    <w:rsid w:val="00B83807"/>
    <w:rsid w:val="00B83D64"/>
    <w:rsid w:val="00B866A2"/>
    <w:rsid w:val="00B86FA3"/>
    <w:rsid w:val="00B87741"/>
    <w:rsid w:val="00B877DE"/>
    <w:rsid w:val="00B9016C"/>
    <w:rsid w:val="00B91018"/>
    <w:rsid w:val="00B9246C"/>
    <w:rsid w:val="00B92E60"/>
    <w:rsid w:val="00B92F05"/>
    <w:rsid w:val="00B95D87"/>
    <w:rsid w:val="00B978F1"/>
    <w:rsid w:val="00BA1F06"/>
    <w:rsid w:val="00BA21CD"/>
    <w:rsid w:val="00BA2A40"/>
    <w:rsid w:val="00BA2ADB"/>
    <w:rsid w:val="00BA3988"/>
    <w:rsid w:val="00BA3D2D"/>
    <w:rsid w:val="00BA4033"/>
    <w:rsid w:val="00BA42FE"/>
    <w:rsid w:val="00BA4BBE"/>
    <w:rsid w:val="00BA5828"/>
    <w:rsid w:val="00BA60BF"/>
    <w:rsid w:val="00BA6BC7"/>
    <w:rsid w:val="00BA6C97"/>
    <w:rsid w:val="00BA7388"/>
    <w:rsid w:val="00BB0A09"/>
    <w:rsid w:val="00BB0E81"/>
    <w:rsid w:val="00BB28DF"/>
    <w:rsid w:val="00BB3F9D"/>
    <w:rsid w:val="00BB4C8A"/>
    <w:rsid w:val="00BB4F92"/>
    <w:rsid w:val="00BB5609"/>
    <w:rsid w:val="00BB56D7"/>
    <w:rsid w:val="00BB590A"/>
    <w:rsid w:val="00BB7F4C"/>
    <w:rsid w:val="00BC1B04"/>
    <w:rsid w:val="00BC2119"/>
    <w:rsid w:val="00BC2A9B"/>
    <w:rsid w:val="00BC3554"/>
    <w:rsid w:val="00BC399E"/>
    <w:rsid w:val="00BC4317"/>
    <w:rsid w:val="00BC4540"/>
    <w:rsid w:val="00BC4A6D"/>
    <w:rsid w:val="00BC604B"/>
    <w:rsid w:val="00BC7F63"/>
    <w:rsid w:val="00BD47E0"/>
    <w:rsid w:val="00BD51E2"/>
    <w:rsid w:val="00BD7A20"/>
    <w:rsid w:val="00BE16D0"/>
    <w:rsid w:val="00BE2C60"/>
    <w:rsid w:val="00BE3381"/>
    <w:rsid w:val="00BE3A8B"/>
    <w:rsid w:val="00BE4A98"/>
    <w:rsid w:val="00BE4BB2"/>
    <w:rsid w:val="00BE5527"/>
    <w:rsid w:val="00BE56C8"/>
    <w:rsid w:val="00BE6103"/>
    <w:rsid w:val="00BE674E"/>
    <w:rsid w:val="00BE68F4"/>
    <w:rsid w:val="00BE6925"/>
    <w:rsid w:val="00BE7C70"/>
    <w:rsid w:val="00BF04A7"/>
    <w:rsid w:val="00BF057B"/>
    <w:rsid w:val="00BF0933"/>
    <w:rsid w:val="00BF0A1F"/>
    <w:rsid w:val="00BF2523"/>
    <w:rsid w:val="00BF28C9"/>
    <w:rsid w:val="00BF3961"/>
    <w:rsid w:val="00BF4381"/>
    <w:rsid w:val="00BF45CB"/>
    <w:rsid w:val="00BF56D0"/>
    <w:rsid w:val="00BF5F94"/>
    <w:rsid w:val="00BF7D02"/>
    <w:rsid w:val="00BF7E4D"/>
    <w:rsid w:val="00C0130F"/>
    <w:rsid w:val="00C0150A"/>
    <w:rsid w:val="00C04743"/>
    <w:rsid w:val="00C04824"/>
    <w:rsid w:val="00C04E50"/>
    <w:rsid w:val="00C074E2"/>
    <w:rsid w:val="00C10239"/>
    <w:rsid w:val="00C11822"/>
    <w:rsid w:val="00C12027"/>
    <w:rsid w:val="00C12226"/>
    <w:rsid w:val="00C12EB6"/>
    <w:rsid w:val="00C13DF9"/>
    <w:rsid w:val="00C14231"/>
    <w:rsid w:val="00C157B7"/>
    <w:rsid w:val="00C1603D"/>
    <w:rsid w:val="00C1657B"/>
    <w:rsid w:val="00C16891"/>
    <w:rsid w:val="00C16F05"/>
    <w:rsid w:val="00C1742C"/>
    <w:rsid w:val="00C17867"/>
    <w:rsid w:val="00C21AF8"/>
    <w:rsid w:val="00C23CDD"/>
    <w:rsid w:val="00C24DCA"/>
    <w:rsid w:val="00C25CE8"/>
    <w:rsid w:val="00C26356"/>
    <w:rsid w:val="00C26536"/>
    <w:rsid w:val="00C26934"/>
    <w:rsid w:val="00C26A6F"/>
    <w:rsid w:val="00C2775D"/>
    <w:rsid w:val="00C279E7"/>
    <w:rsid w:val="00C27B26"/>
    <w:rsid w:val="00C310C3"/>
    <w:rsid w:val="00C3166A"/>
    <w:rsid w:val="00C326C3"/>
    <w:rsid w:val="00C35DD3"/>
    <w:rsid w:val="00C3708E"/>
    <w:rsid w:val="00C37A33"/>
    <w:rsid w:val="00C40C0D"/>
    <w:rsid w:val="00C40CB0"/>
    <w:rsid w:val="00C42D45"/>
    <w:rsid w:val="00C44A24"/>
    <w:rsid w:val="00C46221"/>
    <w:rsid w:val="00C46398"/>
    <w:rsid w:val="00C46B19"/>
    <w:rsid w:val="00C47788"/>
    <w:rsid w:val="00C50FA1"/>
    <w:rsid w:val="00C5223F"/>
    <w:rsid w:val="00C52B5F"/>
    <w:rsid w:val="00C53929"/>
    <w:rsid w:val="00C55AD6"/>
    <w:rsid w:val="00C567A7"/>
    <w:rsid w:val="00C56E13"/>
    <w:rsid w:val="00C573A2"/>
    <w:rsid w:val="00C60C8C"/>
    <w:rsid w:val="00C6107C"/>
    <w:rsid w:val="00C61236"/>
    <w:rsid w:val="00C61372"/>
    <w:rsid w:val="00C62115"/>
    <w:rsid w:val="00C62D98"/>
    <w:rsid w:val="00C634B7"/>
    <w:rsid w:val="00C64620"/>
    <w:rsid w:val="00C65BC5"/>
    <w:rsid w:val="00C65C9E"/>
    <w:rsid w:val="00C67206"/>
    <w:rsid w:val="00C67417"/>
    <w:rsid w:val="00C674E4"/>
    <w:rsid w:val="00C70F4E"/>
    <w:rsid w:val="00C71294"/>
    <w:rsid w:val="00C73961"/>
    <w:rsid w:val="00C74538"/>
    <w:rsid w:val="00C76EE9"/>
    <w:rsid w:val="00C76FA2"/>
    <w:rsid w:val="00C7721E"/>
    <w:rsid w:val="00C77CA8"/>
    <w:rsid w:val="00C806AB"/>
    <w:rsid w:val="00C81EB7"/>
    <w:rsid w:val="00C85377"/>
    <w:rsid w:val="00C8782E"/>
    <w:rsid w:val="00C87E09"/>
    <w:rsid w:val="00C90820"/>
    <w:rsid w:val="00C90B43"/>
    <w:rsid w:val="00C91882"/>
    <w:rsid w:val="00C92E0E"/>
    <w:rsid w:val="00C93794"/>
    <w:rsid w:val="00C93BD7"/>
    <w:rsid w:val="00C93FA5"/>
    <w:rsid w:val="00C94B32"/>
    <w:rsid w:val="00C95D6F"/>
    <w:rsid w:val="00C9731B"/>
    <w:rsid w:val="00C97ACF"/>
    <w:rsid w:val="00CA065F"/>
    <w:rsid w:val="00CA14AB"/>
    <w:rsid w:val="00CA1FCC"/>
    <w:rsid w:val="00CA2424"/>
    <w:rsid w:val="00CA26FC"/>
    <w:rsid w:val="00CA2ADE"/>
    <w:rsid w:val="00CA2D90"/>
    <w:rsid w:val="00CA37BD"/>
    <w:rsid w:val="00CA3D32"/>
    <w:rsid w:val="00CA5967"/>
    <w:rsid w:val="00CA7D31"/>
    <w:rsid w:val="00CA7D49"/>
    <w:rsid w:val="00CB02E1"/>
    <w:rsid w:val="00CB0F62"/>
    <w:rsid w:val="00CB18F4"/>
    <w:rsid w:val="00CB34C5"/>
    <w:rsid w:val="00CB541F"/>
    <w:rsid w:val="00CB6255"/>
    <w:rsid w:val="00CB695B"/>
    <w:rsid w:val="00CB6F51"/>
    <w:rsid w:val="00CB7BB8"/>
    <w:rsid w:val="00CC0A90"/>
    <w:rsid w:val="00CC0B7D"/>
    <w:rsid w:val="00CC1560"/>
    <w:rsid w:val="00CC24AD"/>
    <w:rsid w:val="00CC3346"/>
    <w:rsid w:val="00CC42E8"/>
    <w:rsid w:val="00CC5270"/>
    <w:rsid w:val="00CC5F22"/>
    <w:rsid w:val="00CC6175"/>
    <w:rsid w:val="00CC6517"/>
    <w:rsid w:val="00CC6520"/>
    <w:rsid w:val="00CC667B"/>
    <w:rsid w:val="00CC7CA3"/>
    <w:rsid w:val="00CD0CB5"/>
    <w:rsid w:val="00CD126B"/>
    <w:rsid w:val="00CD13ED"/>
    <w:rsid w:val="00CD1C17"/>
    <w:rsid w:val="00CD4DE4"/>
    <w:rsid w:val="00CD4EAB"/>
    <w:rsid w:val="00CD5BEC"/>
    <w:rsid w:val="00CD7113"/>
    <w:rsid w:val="00CE07A3"/>
    <w:rsid w:val="00CE2BD0"/>
    <w:rsid w:val="00CE354D"/>
    <w:rsid w:val="00CE3A21"/>
    <w:rsid w:val="00CE3E11"/>
    <w:rsid w:val="00CE3EC0"/>
    <w:rsid w:val="00CE469A"/>
    <w:rsid w:val="00CE4AC3"/>
    <w:rsid w:val="00CE4F45"/>
    <w:rsid w:val="00CE4F5B"/>
    <w:rsid w:val="00CE5EF0"/>
    <w:rsid w:val="00CE63A3"/>
    <w:rsid w:val="00CE682E"/>
    <w:rsid w:val="00CE70E5"/>
    <w:rsid w:val="00CE7DC8"/>
    <w:rsid w:val="00CF0557"/>
    <w:rsid w:val="00CF0AFF"/>
    <w:rsid w:val="00CF110B"/>
    <w:rsid w:val="00CF11C3"/>
    <w:rsid w:val="00CF1683"/>
    <w:rsid w:val="00CF232C"/>
    <w:rsid w:val="00CF3DD0"/>
    <w:rsid w:val="00CF45CB"/>
    <w:rsid w:val="00CF4699"/>
    <w:rsid w:val="00CF4E74"/>
    <w:rsid w:val="00CF69E5"/>
    <w:rsid w:val="00CF6BB0"/>
    <w:rsid w:val="00CF7789"/>
    <w:rsid w:val="00D01234"/>
    <w:rsid w:val="00D01EDD"/>
    <w:rsid w:val="00D022E9"/>
    <w:rsid w:val="00D02717"/>
    <w:rsid w:val="00D0431F"/>
    <w:rsid w:val="00D04362"/>
    <w:rsid w:val="00D04942"/>
    <w:rsid w:val="00D05899"/>
    <w:rsid w:val="00D0589D"/>
    <w:rsid w:val="00D0747B"/>
    <w:rsid w:val="00D077B1"/>
    <w:rsid w:val="00D10726"/>
    <w:rsid w:val="00D10BB3"/>
    <w:rsid w:val="00D1215F"/>
    <w:rsid w:val="00D13807"/>
    <w:rsid w:val="00D13C08"/>
    <w:rsid w:val="00D13C81"/>
    <w:rsid w:val="00D141C2"/>
    <w:rsid w:val="00D1433A"/>
    <w:rsid w:val="00D15B8C"/>
    <w:rsid w:val="00D164D0"/>
    <w:rsid w:val="00D16841"/>
    <w:rsid w:val="00D17265"/>
    <w:rsid w:val="00D17CC2"/>
    <w:rsid w:val="00D17CFF"/>
    <w:rsid w:val="00D200A0"/>
    <w:rsid w:val="00D20120"/>
    <w:rsid w:val="00D204BD"/>
    <w:rsid w:val="00D20BA6"/>
    <w:rsid w:val="00D227E5"/>
    <w:rsid w:val="00D24594"/>
    <w:rsid w:val="00D24769"/>
    <w:rsid w:val="00D24EEE"/>
    <w:rsid w:val="00D25DAE"/>
    <w:rsid w:val="00D26A17"/>
    <w:rsid w:val="00D26A5C"/>
    <w:rsid w:val="00D309EA"/>
    <w:rsid w:val="00D30FB2"/>
    <w:rsid w:val="00D31075"/>
    <w:rsid w:val="00D31587"/>
    <w:rsid w:val="00D323A6"/>
    <w:rsid w:val="00D327B9"/>
    <w:rsid w:val="00D32A06"/>
    <w:rsid w:val="00D32E5A"/>
    <w:rsid w:val="00D33200"/>
    <w:rsid w:val="00D33B3C"/>
    <w:rsid w:val="00D345D3"/>
    <w:rsid w:val="00D34A54"/>
    <w:rsid w:val="00D360D4"/>
    <w:rsid w:val="00D3660E"/>
    <w:rsid w:val="00D4002A"/>
    <w:rsid w:val="00D42EAE"/>
    <w:rsid w:val="00D42FD0"/>
    <w:rsid w:val="00D43FA8"/>
    <w:rsid w:val="00D44C37"/>
    <w:rsid w:val="00D44CFE"/>
    <w:rsid w:val="00D46905"/>
    <w:rsid w:val="00D506E3"/>
    <w:rsid w:val="00D547EA"/>
    <w:rsid w:val="00D54869"/>
    <w:rsid w:val="00D550A0"/>
    <w:rsid w:val="00D55A92"/>
    <w:rsid w:val="00D56B62"/>
    <w:rsid w:val="00D57001"/>
    <w:rsid w:val="00D57B84"/>
    <w:rsid w:val="00D57E3A"/>
    <w:rsid w:val="00D6032B"/>
    <w:rsid w:val="00D61910"/>
    <w:rsid w:val="00D61A8E"/>
    <w:rsid w:val="00D645D9"/>
    <w:rsid w:val="00D6505D"/>
    <w:rsid w:val="00D65A23"/>
    <w:rsid w:val="00D65B56"/>
    <w:rsid w:val="00D660AC"/>
    <w:rsid w:val="00D66217"/>
    <w:rsid w:val="00D67D0B"/>
    <w:rsid w:val="00D712AE"/>
    <w:rsid w:val="00D71503"/>
    <w:rsid w:val="00D72410"/>
    <w:rsid w:val="00D72A59"/>
    <w:rsid w:val="00D72A8B"/>
    <w:rsid w:val="00D738A8"/>
    <w:rsid w:val="00D73C46"/>
    <w:rsid w:val="00D754BD"/>
    <w:rsid w:val="00D77453"/>
    <w:rsid w:val="00D80C99"/>
    <w:rsid w:val="00D81A2B"/>
    <w:rsid w:val="00D81E5A"/>
    <w:rsid w:val="00D830B3"/>
    <w:rsid w:val="00D835DB"/>
    <w:rsid w:val="00D837D2"/>
    <w:rsid w:val="00D83CC6"/>
    <w:rsid w:val="00D83ECD"/>
    <w:rsid w:val="00D842EF"/>
    <w:rsid w:val="00D8478B"/>
    <w:rsid w:val="00D857A7"/>
    <w:rsid w:val="00D85991"/>
    <w:rsid w:val="00D85D1D"/>
    <w:rsid w:val="00D8693F"/>
    <w:rsid w:val="00D90513"/>
    <w:rsid w:val="00D90F3F"/>
    <w:rsid w:val="00D912EE"/>
    <w:rsid w:val="00D91589"/>
    <w:rsid w:val="00D91CEE"/>
    <w:rsid w:val="00D9240D"/>
    <w:rsid w:val="00D92DC5"/>
    <w:rsid w:val="00D94A26"/>
    <w:rsid w:val="00D96146"/>
    <w:rsid w:val="00D96C15"/>
    <w:rsid w:val="00D97E34"/>
    <w:rsid w:val="00D97EE6"/>
    <w:rsid w:val="00DA290B"/>
    <w:rsid w:val="00DA30F4"/>
    <w:rsid w:val="00DA4021"/>
    <w:rsid w:val="00DA42C6"/>
    <w:rsid w:val="00DA53DE"/>
    <w:rsid w:val="00DA5B99"/>
    <w:rsid w:val="00DA5BB8"/>
    <w:rsid w:val="00DA5D7B"/>
    <w:rsid w:val="00DA6347"/>
    <w:rsid w:val="00DA65BD"/>
    <w:rsid w:val="00DA6F43"/>
    <w:rsid w:val="00DB0F32"/>
    <w:rsid w:val="00DB1617"/>
    <w:rsid w:val="00DB1923"/>
    <w:rsid w:val="00DB2927"/>
    <w:rsid w:val="00DB2AF3"/>
    <w:rsid w:val="00DB33CC"/>
    <w:rsid w:val="00DB38D4"/>
    <w:rsid w:val="00DB442D"/>
    <w:rsid w:val="00DB4D01"/>
    <w:rsid w:val="00DB6203"/>
    <w:rsid w:val="00DB6C64"/>
    <w:rsid w:val="00DC0287"/>
    <w:rsid w:val="00DC0345"/>
    <w:rsid w:val="00DC0875"/>
    <w:rsid w:val="00DC0B01"/>
    <w:rsid w:val="00DC15B7"/>
    <w:rsid w:val="00DC18D5"/>
    <w:rsid w:val="00DC1C45"/>
    <w:rsid w:val="00DC2764"/>
    <w:rsid w:val="00DC2F78"/>
    <w:rsid w:val="00DC4D5A"/>
    <w:rsid w:val="00DC5AC4"/>
    <w:rsid w:val="00DC5D7A"/>
    <w:rsid w:val="00DC6B5C"/>
    <w:rsid w:val="00DD0CD4"/>
    <w:rsid w:val="00DD17B7"/>
    <w:rsid w:val="00DD2F11"/>
    <w:rsid w:val="00DD37A0"/>
    <w:rsid w:val="00DD3990"/>
    <w:rsid w:val="00DD3D73"/>
    <w:rsid w:val="00DD3E69"/>
    <w:rsid w:val="00DD4720"/>
    <w:rsid w:val="00DD47D4"/>
    <w:rsid w:val="00DD5ADD"/>
    <w:rsid w:val="00DD5F4D"/>
    <w:rsid w:val="00DD68B2"/>
    <w:rsid w:val="00DE09B6"/>
    <w:rsid w:val="00DE0F58"/>
    <w:rsid w:val="00DE1E64"/>
    <w:rsid w:val="00DE30F6"/>
    <w:rsid w:val="00DE3C8B"/>
    <w:rsid w:val="00DE4519"/>
    <w:rsid w:val="00DE4831"/>
    <w:rsid w:val="00DE4911"/>
    <w:rsid w:val="00DE56FC"/>
    <w:rsid w:val="00DE5B6C"/>
    <w:rsid w:val="00DE655B"/>
    <w:rsid w:val="00DE7A89"/>
    <w:rsid w:val="00DF0272"/>
    <w:rsid w:val="00DF0DFA"/>
    <w:rsid w:val="00DF0E6B"/>
    <w:rsid w:val="00DF16A3"/>
    <w:rsid w:val="00DF43EE"/>
    <w:rsid w:val="00DF5395"/>
    <w:rsid w:val="00E004F0"/>
    <w:rsid w:val="00E00A08"/>
    <w:rsid w:val="00E012CF"/>
    <w:rsid w:val="00E0136E"/>
    <w:rsid w:val="00E01F79"/>
    <w:rsid w:val="00E02CC6"/>
    <w:rsid w:val="00E03633"/>
    <w:rsid w:val="00E036C3"/>
    <w:rsid w:val="00E03B23"/>
    <w:rsid w:val="00E0416B"/>
    <w:rsid w:val="00E05929"/>
    <w:rsid w:val="00E06088"/>
    <w:rsid w:val="00E07F0B"/>
    <w:rsid w:val="00E132D9"/>
    <w:rsid w:val="00E15BF3"/>
    <w:rsid w:val="00E20A52"/>
    <w:rsid w:val="00E20C2A"/>
    <w:rsid w:val="00E210CB"/>
    <w:rsid w:val="00E21407"/>
    <w:rsid w:val="00E221BD"/>
    <w:rsid w:val="00E22F50"/>
    <w:rsid w:val="00E232CE"/>
    <w:rsid w:val="00E239E7"/>
    <w:rsid w:val="00E23F45"/>
    <w:rsid w:val="00E257A1"/>
    <w:rsid w:val="00E260E5"/>
    <w:rsid w:val="00E274EE"/>
    <w:rsid w:val="00E32C1F"/>
    <w:rsid w:val="00E34537"/>
    <w:rsid w:val="00E35D9D"/>
    <w:rsid w:val="00E3601A"/>
    <w:rsid w:val="00E36A24"/>
    <w:rsid w:val="00E375FD"/>
    <w:rsid w:val="00E40A86"/>
    <w:rsid w:val="00E40C53"/>
    <w:rsid w:val="00E41A43"/>
    <w:rsid w:val="00E4202E"/>
    <w:rsid w:val="00E42249"/>
    <w:rsid w:val="00E4261B"/>
    <w:rsid w:val="00E43009"/>
    <w:rsid w:val="00E45704"/>
    <w:rsid w:val="00E45FC5"/>
    <w:rsid w:val="00E46604"/>
    <w:rsid w:val="00E47C33"/>
    <w:rsid w:val="00E47ECF"/>
    <w:rsid w:val="00E509DC"/>
    <w:rsid w:val="00E51E00"/>
    <w:rsid w:val="00E5323A"/>
    <w:rsid w:val="00E546C0"/>
    <w:rsid w:val="00E54ED1"/>
    <w:rsid w:val="00E54EE9"/>
    <w:rsid w:val="00E560C6"/>
    <w:rsid w:val="00E566E9"/>
    <w:rsid w:val="00E56C6F"/>
    <w:rsid w:val="00E57027"/>
    <w:rsid w:val="00E57541"/>
    <w:rsid w:val="00E5770F"/>
    <w:rsid w:val="00E60A5F"/>
    <w:rsid w:val="00E61B3A"/>
    <w:rsid w:val="00E61CFB"/>
    <w:rsid w:val="00E633EB"/>
    <w:rsid w:val="00E635DB"/>
    <w:rsid w:val="00E6463C"/>
    <w:rsid w:val="00E65196"/>
    <w:rsid w:val="00E65D22"/>
    <w:rsid w:val="00E65D33"/>
    <w:rsid w:val="00E65FF8"/>
    <w:rsid w:val="00E66015"/>
    <w:rsid w:val="00E66A29"/>
    <w:rsid w:val="00E726A9"/>
    <w:rsid w:val="00E72E46"/>
    <w:rsid w:val="00E73913"/>
    <w:rsid w:val="00E741FD"/>
    <w:rsid w:val="00E748A1"/>
    <w:rsid w:val="00E75658"/>
    <w:rsid w:val="00E7565D"/>
    <w:rsid w:val="00E761E5"/>
    <w:rsid w:val="00E771A8"/>
    <w:rsid w:val="00E80F4C"/>
    <w:rsid w:val="00E829EF"/>
    <w:rsid w:val="00E839DC"/>
    <w:rsid w:val="00E83EE4"/>
    <w:rsid w:val="00E855F5"/>
    <w:rsid w:val="00E87B1B"/>
    <w:rsid w:val="00E90F1A"/>
    <w:rsid w:val="00E92178"/>
    <w:rsid w:val="00E9236C"/>
    <w:rsid w:val="00E92618"/>
    <w:rsid w:val="00E933B2"/>
    <w:rsid w:val="00E94A71"/>
    <w:rsid w:val="00E95BBD"/>
    <w:rsid w:val="00E95CBD"/>
    <w:rsid w:val="00E97616"/>
    <w:rsid w:val="00EA016D"/>
    <w:rsid w:val="00EA0476"/>
    <w:rsid w:val="00EA107B"/>
    <w:rsid w:val="00EA16D0"/>
    <w:rsid w:val="00EA2061"/>
    <w:rsid w:val="00EA3A46"/>
    <w:rsid w:val="00EA3E2E"/>
    <w:rsid w:val="00EA4D47"/>
    <w:rsid w:val="00EA4DCC"/>
    <w:rsid w:val="00EA630F"/>
    <w:rsid w:val="00EA6D2D"/>
    <w:rsid w:val="00EA7381"/>
    <w:rsid w:val="00EA75B2"/>
    <w:rsid w:val="00EB0526"/>
    <w:rsid w:val="00EB0E2C"/>
    <w:rsid w:val="00EB1467"/>
    <w:rsid w:val="00EB1A5A"/>
    <w:rsid w:val="00EB1A83"/>
    <w:rsid w:val="00EB1CA8"/>
    <w:rsid w:val="00EB2085"/>
    <w:rsid w:val="00EB2447"/>
    <w:rsid w:val="00EB3AE2"/>
    <w:rsid w:val="00EB4828"/>
    <w:rsid w:val="00EB4900"/>
    <w:rsid w:val="00EB5FE6"/>
    <w:rsid w:val="00EB614D"/>
    <w:rsid w:val="00EB6192"/>
    <w:rsid w:val="00EB64D9"/>
    <w:rsid w:val="00EB6E8D"/>
    <w:rsid w:val="00EB738E"/>
    <w:rsid w:val="00EB759E"/>
    <w:rsid w:val="00EB77AC"/>
    <w:rsid w:val="00EB7F22"/>
    <w:rsid w:val="00EC16FD"/>
    <w:rsid w:val="00EC21FD"/>
    <w:rsid w:val="00EC260D"/>
    <w:rsid w:val="00EC2AC7"/>
    <w:rsid w:val="00EC2C51"/>
    <w:rsid w:val="00EC3B63"/>
    <w:rsid w:val="00EC3F47"/>
    <w:rsid w:val="00EC49CD"/>
    <w:rsid w:val="00EC654A"/>
    <w:rsid w:val="00ED083A"/>
    <w:rsid w:val="00ED133F"/>
    <w:rsid w:val="00ED1841"/>
    <w:rsid w:val="00ED22D3"/>
    <w:rsid w:val="00ED2379"/>
    <w:rsid w:val="00ED23D1"/>
    <w:rsid w:val="00ED2C03"/>
    <w:rsid w:val="00ED39E2"/>
    <w:rsid w:val="00ED4665"/>
    <w:rsid w:val="00ED543C"/>
    <w:rsid w:val="00ED5C9A"/>
    <w:rsid w:val="00ED6BB4"/>
    <w:rsid w:val="00ED6FF8"/>
    <w:rsid w:val="00ED76A8"/>
    <w:rsid w:val="00ED785A"/>
    <w:rsid w:val="00EE2814"/>
    <w:rsid w:val="00EE3031"/>
    <w:rsid w:val="00EE3CD4"/>
    <w:rsid w:val="00EE3DA8"/>
    <w:rsid w:val="00EE617F"/>
    <w:rsid w:val="00EE7DE8"/>
    <w:rsid w:val="00EF0427"/>
    <w:rsid w:val="00EF0E0C"/>
    <w:rsid w:val="00EF1382"/>
    <w:rsid w:val="00EF14C1"/>
    <w:rsid w:val="00EF297B"/>
    <w:rsid w:val="00EF2C40"/>
    <w:rsid w:val="00EF2D7A"/>
    <w:rsid w:val="00EF38A4"/>
    <w:rsid w:val="00EF3EE2"/>
    <w:rsid w:val="00EF42D5"/>
    <w:rsid w:val="00EF4C69"/>
    <w:rsid w:val="00EF674D"/>
    <w:rsid w:val="00EF682D"/>
    <w:rsid w:val="00EF7188"/>
    <w:rsid w:val="00EF7A3F"/>
    <w:rsid w:val="00F0094F"/>
    <w:rsid w:val="00F01FA1"/>
    <w:rsid w:val="00F02B98"/>
    <w:rsid w:val="00F02C79"/>
    <w:rsid w:val="00F02E0E"/>
    <w:rsid w:val="00F0315E"/>
    <w:rsid w:val="00F03777"/>
    <w:rsid w:val="00F03FFA"/>
    <w:rsid w:val="00F04E35"/>
    <w:rsid w:val="00F04F89"/>
    <w:rsid w:val="00F055C7"/>
    <w:rsid w:val="00F07C6B"/>
    <w:rsid w:val="00F07F42"/>
    <w:rsid w:val="00F10D64"/>
    <w:rsid w:val="00F112B7"/>
    <w:rsid w:val="00F11B34"/>
    <w:rsid w:val="00F138E6"/>
    <w:rsid w:val="00F13BB1"/>
    <w:rsid w:val="00F16519"/>
    <w:rsid w:val="00F213E5"/>
    <w:rsid w:val="00F2173B"/>
    <w:rsid w:val="00F24F7E"/>
    <w:rsid w:val="00F26609"/>
    <w:rsid w:val="00F2756F"/>
    <w:rsid w:val="00F30446"/>
    <w:rsid w:val="00F30604"/>
    <w:rsid w:val="00F30A37"/>
    <w:rsid w:val="00F3321F"/>
    <w:rsid w:val="00F3326C"/>
    <w:rsid w:val="00F3388E"/>
    <w:rsid w:val="00F34516"/>
    <w:rsid w:val="00F345ED"/>
    <w:rsid w:val="00F40DD2"/>
    <w:rsid w:val="00F4148A"/>
    <w:rsid w:val="00F41683"/>
    <w:rsid w:val="00F42519"/>
    <w:rsid w:val="00F43DC1"/>
    <w:rsid w:val="00F44A5E"/>
    <w:rsid w:val="00F45852"/>
    <w:rsid w:val="00F4592C"/>
    <w:rsid w:val="00F45CA2"/>
    <w:rsid w:val="00F45D84"/>
    <w:rsid w:val="00F46D6F"/>
    <w:rsid w:val="00F4766F"/>
    <w:rsid w:val="00F47E8E"/>
    <w:rsid w:val="00F50308"/>
    <w:rsid w:val="00F5457D"/>
    <w:rsid w:val="00F54F7F"/>
    <w:rsid w:val="00F553CC"/>
    <w:rsid w:val="00F55566"/>
    <w:rsid w:val="00F55CF0"/>
    <w:rsid w:val="00F55EDF"/>
    <w:rsid w:val="00F57AB6"/>
    <w:rsid w:val="00F57C78"/>
    <w:rsid w:val="00F57C8D"/>
    <w:rsid w:val="00F6095E"/>
    <w:rsid w:val="00F61B3F"/>
    <w:rsid w:val="00F61D67"/>
    <w:rsid w:val="00F62118"/>
    <w:rsid w:val="00F6269D"/>
    <w:rsid w:val="00F62A2D"/>
    <w:rsid w:val="00F636F2"/>
    <w:rsid w:val="00F6391A"/>
    <w:rsid w:val="00F639B5"/>
    <w:rsid w:val="00F645F6"/>
    <w:rsid w:val="00F649BE"/>
    <w:rsid w:val="00F65792"/>
    <w:rsid w:val="00F67CAD"/>
    <w:rsid w:val="00F7035C"/>
    <w:rsid w:val="00F715DC"/>
    <w:rsid w:val="00F7161B"/>
    <w:rsid w:val="00F71A3A"/>
    <w:rsid w:val="00F73C0A"/>
    <w:rsid w:val="00F73EC9"/>
    <w:rsid w:val="00F74160"/>
    <w:rsid w:val="00F7416A"/>
    <w:rsid w:val="00F75257"/>
    <w:rsid w:val="00F7648F"/>
    <w:rsid w:val="00F7679A"/>
    <w:rsid w:val="00F76956"/>
    <w:rsid w:val="00F77A7D"/>
    <w:rsid w:val="00F80442"/>
    <w:rsid w:val="00F819F5"/>
    <w:rsid w:val="00F81D89"/>
    <w:rsid w:val="00F81E06"/>
    <w:rsid w:val="00F8371E"/>
    <w:rsid w:val="00F83975"/>
    <w:rsid w:val="00F84848"/>
    <w:rsid w:val="00F84DF5"/>
    <w:rsid w:val="00F86005"/>
    <w:rsid w:val="00F86299"/>
    <w:rsid w:val="00F874F6"/>
    <w:rsid w:val="00F923C4"/>
    <w:rsid w:val="00F928AE"/>
    <w:rsid w:val="00F93475"/>
    <w:rsid w:val="00F9427D"/>
    <w:rsid w:val="00F94429"/>
    <w:rsid w:val="00F950E0"/>
    <w:rsid w:val="00F963C0"/>
    <w:rsid w:val="00F96AC7"/>
    <w:rsid w:val="00F97921"/>
    <w:rsid w:val="00F97E27"/>
    <w:rsid w:val="00FA014C"/>
    <w:rsid w:val="00FA0A97"/>
    <w:rsid w:val="00FA17C2"/>
    <w:rsid w:val="00FA38C9"/>
    <w:rsid w:val="00FA40F0"/>
    <w:rsid w:val="00FA52AF"/>
    <w:rsid w:val="00FA53D3"/>
    <w:rsid w:val="00FA53EC"/>
    <w:rsid w:val="00FA5A68"/>
    <w:rsid w:val="00FA5C24"/>
    <w:rsid w:val="00FA71B6"/>
    <w:rsid w:val="00FA7954"/>
    <w:rsid w:val="00FB211A"/>
    <w:rsid w:val="00FB2D10"/>
    <w:rsid w:val="00FB3535"/>
    <w:rsid w:val="00FB48AA"/>
    <w:rsid w:val="00FB4ADA"/>
    <w:rsid w:val="00FB4F36"/>
    <w:rsid w:val="00FB539A"/>
    <w:rsid w:val="00FB5A45"/>
    <w:rsid w:val="00FB64CF"/>
    <w:rsid w:val="00FC223C"/>
    <w:rsid w:val="00FC2376"/>
    <w:rsid w:val="00FC24E2"/>
    <w:rsid w:val="00FC3C41"/>
    <w:rsid w:val="00FC4134"/>
    <w:rsid w:val="00FC4D0F"/>
    <w:rsid w:val="00FC4FC1"/>
    <w:rsid w:val="00FC593B"/>
    <w:rsid w:val="00FC6F30"/>
    <w:rsid w:val="00FD1545"/>
    <w:rsid w:val="00FD1DF2"/>
    <w:rsid w:val="00FD2695"/>
    <w:rsid w:val="00FD3955"/>
    <w:rsid w:val="00FD4980"/>
    <w:rsid w:val="00FD4B00"/>
    <w:rsid w:val="00FD4E81"/>
    <w:rsid w:val="00FD5542"/>
    <w:rsid w:val="00FD5D63"/>
    <w:rsid w:val="00FD62EE"/>
    <w:rsid w:val="00FD6B1E"/>
    <w:rsid w:val="00FD6ED5"/>
    <w:rsid w:val="00FD6F3D"/>
    <w:rsid w:val="00FD72AE"/>
    <w:rsid w:val="00FD7A0D"/>
    <w:rsid w:val="00FE0157"/>
    <w:rsid w:val="00FE0420"/>
    <w:rsid w:val="00FE1753"/>
    <w:rsid w:val="00FE1845"/>
    <w:rsid w:val="00FE3010"/>
    <w:rsid w:val="00FE3258"/>
    <w:rsid w:val="00FE3566"/>
    <w:rsid w:val="00FE3780"/>
    <w:rsid w:val="00FE3B06"/>
    <w:rsid w:val="00FE4563"/>
    <w:rsid w:val="00FE45A7"/>
    <w:rsid w:val="00FE579D"/>
    <w:rsid w:val="00FF0E78"/>
    <w:rsid w:val="00FF1485"/>
    <w:rsid w:val="00FF1813"/>
    <w:rsid w:val="00FF19BC"/>
    <w:rsid w:val="00FF420F"/>
    <w:rsid w:val="00FF4D10"/>
    <w:rsid w:val="00FF63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BBBF"/>
  <w15:docId w15:val="{904C3688-CD6C-4314-A1B6-A9AAD1E2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5A"/>
    <w:pPr>
      <w:spacing w:after="0" w:line="480" w:lineRule="auto"/>
      <w:jc w:val="both"/>
    </w:pPr>
    <w:rPr>
      <w:rFonts w:ascii="Arial" w:eastAsia="Times New Roman" w:hAnsi="Arial" w:cs="Times New Roman"/>
      <w:kern w:val="0"/>
      <w:sz w:val="24"/>
      <w:szCs w:val="24"/>
      <w:lang w:val="en-GB" w:eastAsia="en-GB"/>
    </w:rPr>
  </w:style>
  <w:style w:type="paragraph" w:styleId="Heading1">
    <w:name w:val="heading 1"/>
    <w:basedOn w:val="Normal"/>
    <w:next w:val="Normal"/>
    <w:link w:val="Heading1Char"/>
    <w:uiPriority w:val="9"/>
    <w:qFormat/>
    <w:rsid w:val="00107A93"/>
    <w:pPr>
      <w:keepNext/>
      <w:keepLines/>
      <w:spacing w:before="240"/>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842DF"/>
    <w:pPr>
      <w:keepNext/>
      <w:keepLines/>
      <w:numPr>
        <w:numId w:val="9"/>
      </w:numPr>
      <w:jc w:val="left"/>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A06C0"/>
    <w:pPr>
      <w:keepNext/>
      <w:keepLines/>
      <w:numPr>
        <w:numId w:val="14"/>
      </w:numPr>
      <w:spacing w:before="40"/>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unhideWhenUsed/>
    <w:qFormat/>
    <w:rsid w:val="004043A5"/>
    <w:pPr>
      <w:keepNext/>
      <w:keepLines/>
      <w:numPr>
        <w:ilvl w:val="3"/>
        <w:numId w:val="15"/>
      </w:numPr>
      <w:ind w:left="1134"/>
      <w:outlineLvl w:val="3"/>
    </w:pPr>
    <w:rPr>
      <w:rFonts w:cs="Arial"/>
      <w:b/>
      <w:bCs/>
      <w:iCs/>
      <w:lang w:val="sv-SE" w:eastAsia="en-ID"/>
    </w:rPr>
  </w:style>
  <w:style w:type="paragraph" w:styleId="Heading5">
    <w:name w:val="heading 5"/>
    <w:basedOn w:val="Normal"/>
    <w:next w:val="Normal"/>
    <w:link w:val="Heading5Char"/>
    <w:uiPriority w:val="9"/>
    <w:unhideWhenUsed/>
    <w:qFormat/>
    <w:rsid w:val="00464FDA"/>
    <w:pPr>
      <w:keepNext/>
      <w:keepLines/>
      <w:spacing w:before="4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2C4039"/>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93"/>
    <w:rPr>
      <w:rFonts w:ascii="Arial" w:eastAsiaTheme="majorEastAsia" w:hAnsi="Arial" w:cstheme="majorBidi"/>
      <w:b/>
      <w:color w:val="000000" w:themeColor="text1"/>
      <w:kern w:val="0"/>
      <w:sz w:val="28"/>
      <w:szCs w:val="32"/>
      <w:lang w:val="en-GB" w:eastAsia="en-GB"/>
    </w:rPr>
  </w:style>
  <w:style w:type="character" w:customStyle="1" w:styleId="Heading2Char">
    <w:name w:val="Heading 2 Char"/>
    <w:basedOn w:val="DefaultParagraphFont"/>
    <w:link w:val="Heading2"/>
    <w:uiPriority w:val="9"/>
    <w:rsid w:val="00107A93"/>
    <w:rPr>
      <w:rFonts w:ascii="Arial" w:eastAsiaTheme="majorEastAsia" w:hAnsi="Arial" w:cstheme="majorBidi"/>
      <w:b/>
      <w:color w:val="000000" w:themeColor="text1"/>
      <w:kern w:val="0"/>
      <w:sz w:val="24"/>
      <w:szCs w:val="26"/>
      <w:lang w:val="en-GB" w:eastAsia="en-GB"/>
    </w:rPr>
  </w:style>
  <w:style w:type="character" w:customStyle="1" w:styleId="Heading3Char">
    <w:name w:val="Heading 3 Char"/>
    <w:basedOn w:val="DefaultParagraphFont"/>
    <w:link w:val="Heading3"/>
    <w:uiPriority w:val="9"/>
    <w:rsid w:val="005A06C0"/>
    <w:rPr>
      <w:rFonts w:ascii="Arial" w:eastAsiaTheme="majorEastAsia" w:hAnsi="Arial" w:cstheme="majorBidi"/>
      <w:b/>
      <w:color w:val="000000" w:themeColor="text1"/>
      <w:kern w:val="0"/>
      <w:sz w:val="24"/>
      <w:szCs w:val="24"/>
      <w:lang w:val="en-GB" w:eastAsia="en-GB"/>
    </w:rPr>
  </w:style>
  <w:style w:type="paragraph" w:styleId="Footer">
    <w:name w:val="footer"/>
    <w:basedOn w:val="Normal"/>
    <w:link w:val="FooterChar"/>
    <w:uiPriority w:val="99"/>
    <w:unhideWhenUsed/>
    <w:rsid w:val="006A6AE0"/>
    <w:pPr>
      <w:tabs>
        <w:tab w:val="center" w:pos="4513"/>
        <w:tab w:val="right" w:pos="9026"/>
      </w:tabs>
    </w:pPr>
    <w:rPr>
      <w:rFonts w:asciiTheme="minorHAnsi" w:eastAsiaTheme="minorHAnsi" w:hAnsiTheme="minorHAnsi" w:cstheme="minorBidi"/>
      <w:kern w:val="2"/>
      <w:sz w:val="22"/>
      <w:szCs w:val="22"/>
      <w:lang w:val="en-US" w:eastAsia="en-US"/>
    </w:rPr>
  </w:style>
  <w:style w:type="character" w:customStyle="1" w:styleId="FooterChar">
    <w:name w:val="Footer Char"/>
    <w:basedOn w:val="DefaultParagraphFont"/>
    <w:link w:val="Footer"/>
    <w:uiPriority w:val="99"/>
    <w:rsid w:val="006A6AE0"/>
    <w:rPr>
      <w:lang w:val="en-US"/>
    </w:rPr>
  </w:style>
  <w:style w:type="paragraph" w:styleId="Header">
    <w:name w:val="header"/>
    <w:basedOn w:val="Normal"/>
    <w:link w:val="HeaderChar"/>
    <w:uiPriority w:val="99"/>
    <w:unhideWhenUsed/>
    <w:rsid w:val="000E1EC0"/>
    <w:pPr>
      <w:tabs>
        <w:tab w:val="center" w:pos="4513"/>
        <w:tab w:val="right" w:pos="9026"/>
      </w:tabs>
    </w:pPr>
  </w:style>
  <w:style w:type="character" w:customStyle="1" w:styleId="HeaderChar">
    <w:name w:val="Header Char"/>
    <w:basedOn w:val="DefaultParagraphFont"/>
    <w:link w:val="Header"/>
    <w:uiPriority w:val="99"/>
    <w:rsid w:val="000E1EC0"/>
    <w:rPr>
      <w:rFonts w:ascii="Times New Roman" w:eastAsia="Times New Roman" w:hAnsi="Times New Roman" w:cs="Times New Roman"/>
      <w:kern w:val="0"/>
      <w:sz w:val="24"/>
      <w:szCs w:val="24"/>
      <w:lang w:val="en-GB" w:eastAsia="en-GB"/>
    </w:rPr>
  </w:style>
  <w:style w:type="paragraph" w:styleId="ListParagraph">
    <w:name w:val="List Paragraph"/>
    <w:basedOn w:val="Normal"/>
    <w:uiPriority w:val="34"/>
    <w:qFormat/>
    <w:rsid w:val="00511992"/>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5Char">
    <w:name w:val="Heading 5 Char"/>
    <w:basedOn w:val="DefaultParagraphFont"/>
    <w:link w:val="Heading5"/>
    <w:uiPriority w:val="9"/>
    <w:rsid w:val="00464FDA"/>
    <w:rPr>
      <w:rFonts w:ascii="Arial" w:eastAsiaTheme="majorEastAsia" w:hAnsi="Arial" w:cstheme="majorBidi"/>
      <w:b/>
      <w:color w:val="000000" w:themeColor="text1"/>
      <w:kern w:val="0"/>
      <w:sz w:val="24"/>
      <w:szCs w:val="24"/>
      <w:lang w:val="en-GB" w:eastAsia="en-GB"/>
    </w:rPr>
  </w:style>
  <w:style w:type="character" w:customStyle="1" w:styleId="Heading6Char">
    <w:name w:val="Heading 6 Char"/>
    <w:basedOn w:val="DefaultParagraphFont"/>
    <w:link w:val="Heading6"/>
    <w:uiPriority w:val="9"/>
    <w:rsid w:val="002C4039"/>
    <w:rPr>
      <w:rFonts w:ascii="Arial" w:eastAsiaTheme="majorEastAsia" w:hAnsi="Arial" w:cstheme="majorBidi"/>
      <w:color w:val="1F3763" w:themeColor="accent1" w:themeShade="7F"/>
      <w:kern w:val="0"/>
      <w:sz w:val="24"/>
      <w:szCs w:val="24"/>
      <w:lang w:val="en-GB" w:eastAsia="en-GB"/>
    </w:rPr>
  </w:style>
  <w:style w:type="paragraph" w:styleId="Bibliography">
    <w:name w:val="Bibliography"/>
    <w:basedOn w:val="Normal"/>
    <w:next w:val="Normal"/>
    <w:uiPriority w:val="37"/>
    <w:unhideWhenUsed/>
    <w:rsid w:val="00C77CA8"/>
  </w:style>
  <w:style w:type="paragraph" w:styleId="Caption">
    <w:name w:val="caption"/>
    <w:basedOn w:val="Normal"/>
    <w:next w:val="Normal"/>
    <w:uiPriority w:val="35"/>
    <w:unhideWhenUsed/>
    <w:qFormat/>
    <w:rsid w:val="00C11822"/>
    <w:pPr>
      <w:spacing w:after="200"/>
    </w:pPr>
    <w:rPr>
      <w:rFonts w:asciiTheme="minorHAnsi" w:eastAsiaTheme="minorHAnsi" w:hAnsiTheme="minorHAnsi" w:cstheme="minorBidi"/>
      <w:i/>
      <w:iCs/>
      <w:color w:val="44546A" w:themeColor="text2"/>
      <w:sz w:val="18"/>
      <w:szCs w:val="18"/>
      <w:lang w:val="en-US" w:eastAsia="en-US"/>
    </w:rPr>
  </w:style>
  <w:style w:type="character" w:customStyle="1" w:styleId="Heading4Char">
    <w:name w:val="Heading 4 Char"/>
    <w:basedOn w:val="DefaultParagraphFont"/>
    <w:link w:val="Heading4"/>
    <w:uiPriority w:val="9"/>
    <w:rsid w:val="004043A5"/>
    <w:rPr>
      <w:rFonts w:ascii="Arial" w:eastAsia="Times New Roman" w:hAnsi="Arial" w:cs="Arial"/>
      <w:b/>
      <w:bCs/>
      <w:iCs/>
      <w:kern w:val="0"/>
      <w:sz w:val="24"/>
      <w:szCs w:val="24"/>
      <w:lang w:val="sv-SE" w:eastAsia="en-ID"/>
    </w:rPr>
  </w:style>
  <w:style w:type="table" w:styleId="TableGrid">
    <w:name w:val="Table Grid"/>
    <w:basedOn w:val="TableNormal"/>
    <w:uiPriority w:val="39"/>
    <w:rsid w:val="007447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C469A"/>
    <w:pPr>
      <w:tabs>
        <w:tab w:val="right" w:leader="dot" w:pos="7927"/>
      </w:tabs>
      <w:jc w:val="left"/>
    </w:pPr>
    <w:rPr>
      <w:rFonts w:eastAsiaTheme="majorEastAsia" w:cs="Arial"/>
      <w:noProof/>
      <w:lang w:val="en-US"/>
    </w:rPr>
  </w:style>
  <w:style w:type="paragraph" w:styleId="TOC2">
    <w:name w:val="toc 2"/>
    <w:basedOn w:val="Normal"/>
    <w:next w:val="Normal"/>
    <w:autoRedefine/>
    <w:uiPriority w:val="39"/>
    <w:unhideWhenUsed/>
    <w:rsid w:val="006671DF"/>
    <w:pPr>
      <w:tabs>
        <w:tab w:val="left" w:pos="960"/>
        <w:tab w:val="right" w:leader="dot" w:pos="7927"/>
      </w:tabs>
      <w:spacing w:after="100"/>
      <w:ind w:left="240"/>
    </w:pPr>
    <w:rPr>
      <w:rFonts w:eastAsiaTheme="majorEastAsia" w:cs="Arial"/>
      <w:noProof/>
      <w:lang w:val="en-US"/>
    </w:rPr>
  </w:style>
  <w:style w:type="paragraph" w:styleId="TOC3">
    <w:name w:val="toc 3"/>
    <w:basedOn w:val="Normal"/>
    <w:next w:val="Normal"/>
    <w:autoRedefine/>
    <w:uiPriority w:val="39"/>
    <w:unhideWhenUsed/>
    <w:rsid w:val="007F292B"/>
    <w:pPr>
      <w:tabs>
        <w:tab w:val="left" w:pos="1985"/>
        <w:tab w:val="left" w:pos="2172"/>
        <w:tab w:val="right" w:leader="dot" w:pos="7927"/>
      </w:tabs>
      <w:ind w:left="993"/>
      <w:jc w:val="left"/>
    </w:pPr>
    <w:rPr>
      <w:rFonts w:cs="Arial"/>
      <w:iCs/>
      <w:noProof/>
      <w:lang w:val="sv-SE" w:eastAsia="en-ID"/>
    </w:rPr>
  </w:style>
  <w:style w:type="paragraph" w:styleId="TOC4">
    <w:name w:val="toc 4"/>
    <w:basedOn w:val="Normal"/>
    <w:next w:val="Normal"/>
    <w:autoRedefine/>
    <w:uiPriority w:val="39"/>
    <w:unhideWhenUsed/>
    <w:rsid w:val="001A1610"/>
    <w:pPr>
      <w:spacing w:after="100"/>
      <w:ind w:left="720"/>
    </w:pPr>
  </w:style>
  <w:style w:type="character" w:styleId="Hyperlink">
    <w:name w:val="Hyperlink"/>
    <w:basedOn w:val="DefaultParagraphFont"/>
    <w:uiPriority w:val="99"/>
    <w:unhideWhenUsed/>
    <w:rsid w:val="001A1610"/>
    <w:rPr>
      <w:color w:val="0563C1" w:themeColor="hyperlink"/>
      <w:u w:val="single"/>
    </w:rPr>
  </w:style>
  <w:style w:type="paragraph" w:styleId="TableofFigures">
    <w:name w:val="table of figures"/>
    <w:basedOn w:val="Normal"/>
    <w:next w:val="Normal"/>
    <w:uiPriority w:val="99"/>
    <w:unhideWhenUsed/>
    <w:rsid w:val="001A1610"/>
  </w:style>
  <w:style w:type="paragraph" w:styleId="NormalWeb">
    <w:name w:val="Normal (Web)"/>
    <w:basedOn w:val="Normal"/>
    <w:uiPriority w:val="99"/>
    <w:unhideWhenUsed/>
    <w:rsid w:val="00665987"/>
    <w:pPr>
      <w:spacing w:before="100" w:beforeAutospacing="1" w:after="100" w:afterAutospacing="1"/>
    </w:pPr>
    <w:rPr>
      <w:lang w:val="en-ID" w:eastAsia="en-ID"/>
    </w:rPr>
  </w:style>
  <w:style w:type="character" w:styleId="Strong">
    <w:name w:val="Strong"/>
    <w:basedOn w:val="DefaultParagraphFont"/>
    <w:uiPriority w:val="22"/>
    <w:qFormat/>
    <w:rsid w:val="00665987"/>
    <w:rPr>
      <w:b/>
      <w:bCs/>
    </w:rPr>
  </w:style>
  <w:style w:type="character" w:styleId="UnresolvedMention">
    <w:name w:val="Unresolved Mention"/>
    <w:basedOn w:val="DefaultParagraphFont"/>
    <w:uiPriority w:val="99"/>
    <w:semiHidden/>
    <w:unhideWhenUsed/>
    <w:rsid w:val="008366E3"/>
    <w:rPr>
      <w:color w:val="605E5C"/>
      <w:shd w:val="clear" w:color="auto" w:fill="E1DFDD"/>
    </w:rPr>
  </w:style>
  <w:style w:type="paragraph" w:styleId="FootnoteText">
    <w:name w:val="footnote text"/>
    <w:basedOn w:val="Normal"/>
    <w:link w:val="FootnoteTextChar"/>
    <w:rsid w:val="002E3B46"/>
    <w:rPr>
      <w:sz w:val="20"/>
      <w:szCs w:val="20"/>
      <w:lang w:val="en-US" w:eastAsia="en-US"/>
    </w:rPr>
  </w:style>
  <w:style w:type="character" w:customStyle="1" w:styleId="FootnoteTextChar">
    <w:name w:val="Footnote Text Char"/>
    <w:basedOn w:val="DefaultParagraphFont"/>
    <w:link w:val="FootnoteText"/>
    <w:rsid w:val="002E3B46"/>
    <w:rPr>
      <w:rFonts w:ascii="Times New Roman" w:eastAsia="Times New Roman" w:hAnsi="Times New Roman" w:cs="Times New Roman"/>
      <w:kern w:val="0"/>
      <w:sz w:val="20"/>
      <w:szCs w:val="20"/>
      <w:lang w:val="en-US"/>
    </w:rPr>
  </w:style>
  <w:style w:type="character" w:styleId="Emphasis">
    <w:name w:val="Emphasis"/>
    <w:basedOn w:val="DefaultParagraphFont"/>
    <w:uiPriority w:val="20"/>
    <w:qFormat/>
    <w:rsid w:val="00ED23D1"/>
    <w:rPr>
      <w:i/>
      <w:iCs/>
    </w:rPr>
  </w:style>
  <w:style w:type="character" w:customStyle="1" w:styleId="oxzekf">
    <w:name w:val="oxzekf"/>
    <w:basedOn w:val="DefaultParagraphFont"/>
    <w:rsid w:val="00305BAA"/>
  </w:style>
  <w:style w:type="character" w:customStyle="1" w:styleId="uv3um">
    <w:name w:val="uv3um"/>
    <w:basedOn w:val="DefaultParagraphFont"/>
    <w:rsid w:val="002D6713"/>
  </w:style>
  <w:style w:type="paragraph" w:customStyle="1" w:styleId="k3ksmc">
    <w:name w:val="k3ksmc"/>
    <w:basedOn w:val="Normal"/>
    <w:rsid w:val="002D6713"/>
    <w:pPr>
      <w:spacing w:before="100" w:beforeAutospacing="1" w:after="100" w:afterAutospacing="1"/>
    </w:pPr>
    <w:rPr>
      <w:lang w:val="en-ID" w:eastAsia="en-ID"/>
    </w:rPr>
  </w:style>
  <w:style w:type="paragraph" w:styleId="NoSpacing">
    <w:name w:val="No Spacing"/>
    <w:uiPriority w:val="1"/>
    <w:qFormat/>
    <w:rsid w:val="00166053"/>
    <w:pPr>
      <w:spacing w:after="0" w:line="240" w:lineRule="auto"/>
      <w:jc w:val="both"/>
    </w:pPr>
    <w:rPr>
      <w:rFonts w:ascii="Arial" w:eastAsia="Times New Roman" w:hAnsi="Arial" w:cs="Times New Roman"/>
      <w:kern w:val="0"/>
      <w:sz w:val="24"/>
      <w:szCs w:val="24"/>
      <w:lang w:val="en-GB" w:eastAsia="en-GB"/>
    </w:rPr>
  </w:style>
  <w:style w:type="paragraph" w:styleId="TOC5">
    <w:name w:val="toc 5"/>
    <w:basedOn w:val="Normal"/>
    <w:next w:val="Normal"/>
    <w:autoRedefine/>
    <w:uiPriority w:val="39"/>
    <w:unhideWhenUsed/>
    <w:rsid w:val="00D46905"/>
    <w:pPr>
      <w:spacing w:after="100" w:line="278" w:lineRule="auto"/>
      <w:ind w:left="960"/>
      <w:jc w:val="left"/>
    </w:pPr>
    <w:rPr>
      <w:rFonts w:asciiTheme="minorHAnsi" w:eastAsiaTheme="minorEastAsia" w:hAnsiTheme="minorHAnsi" w:cstheme="minorBidi"/>
      <w:kern w:val="2"/>
      <w:lang w:val="en-US" w:eastAsia="en-US"/>
    </w:rPr>
  </w:style>
  <w:style w:type="paragraph" w:styleId="TOC6">
    <w:name w:val="toc 6"/>
    <w:basedOn w:val="Normal"/>
    <w:next w:val="Normal"/>
    <w:autoRedefine/>
    <w:uiPriority w:val="39"/>
    <w:unhideWhenUsed/>
    <w:rsid w:val="00D46905"/>
    <w:pPr>
      <w:spacing w:after="100" w:line="278" w:lineRule="auto"/>
      <w:ind w:left="1200"/>
      <w:jc w:val="left"/>
    </w:pPr>
    <w:rPr>
      <w:rFonts w:asciiTheme="minorHAnsi" w:eastAsiaTheme="minorEastAsia" w:hAnsiTheme="minorHAnsi" w:cstheme="minorBidi"/>
      <w:kern w:val="2"/>
      <w:lang w:val="en-US" w:eastAsia="en-US"/>
    </w:rPr>
  </w:style>
  <w:style w:type="paragraph" w:styleId="TOC7">
    <w:name w:val="toc 7"/>
    <w:basedOn w:val="Normal"/>
    <w:next w:val="Normal"/>
    <w:autoRedefine/>
    <w:uiPriority w:val="39"/>
    <w:unhideWhenUsed/>
    <w:rsid w:val="00D46905"/>
    <w:pPr>
      <w:spacing w:after="100" w:line="278" w:lineRule="auto"/>
      <w:ind w:left="1440"/>
      <w:jc w:val="left"/>
    </w:pPr>
    <w:rPr>
      <w:rFonts w:asciiTheme="minorHAnsi" w:eastAsiaTheme="minorEastAsia" w:hAnsiTheme="minorHAnsi" w:cstheme="minorBidi"/>
      <w:kern w:val="2"/>
      <w:lang w:val="en-US" w:eastAsia="en-US"/>
    </w:rPr>
  </w:style>
  <w:style w:type="paragraph" w:styleId="TOC8">
    <w:name w:val="toc 8"/>
    <w:basedOn w:val="Normal"/>
    <w:next w:val="Normal"/>
    <w:autoRedefine/>
    <w:uiPriority w:val="39"/>
    <w:unhideWhenUsed/>
    <w:rsid w:val="00D46905"/>
    <w:pPr>
      <w:spacing w:after="100" w:line="278" w:lineRule="auto"/>
      <w:ind w:left="1680"/>
      <w:jc w:val="left"/>
    </w:pPr>
    <w:rPr>
      <w:rFonts w:asciiTheme="minorHAnsi" w:eastAsiaTheme="minorEastAsia" w:hAnsiTheme="minorHAnsi" w:cstheme="minorBidi"/>
      <w:kern w:val="2"/>
      <w:lang w:val="en-US" w:eastAsia="en-US"/>
    </w:rPr>
  </w:style>
  <w:style w:type="paragraph" w:styleId="TOC9">
    <w:name w:val="toc 9"/>
    <w:basedOn w:val="Normal"/>
    <w:next w:val="Normal"/>
    <w:autoRedefine/>
    <w:uiPriority w:val="39"/>
    <w:unhideWhenUsed/>
    <w:rsid w:val="00D46905"/>
    <w:pPr>
      <w:spacing w:after="100" w:line="278" w:lineRule="auto"/>
      <w:ind w:left="1920"/>
      <w:jc w:val="left"/>
    </w:pPr>
    <w:rPr>
      <w:rFonts w:asciiTheme="minorHAnsi" w:eastAsiaTheme="minorEastAsia" w:hAnsiTheme="minorHAnsi" w:cstheme="minorBidi"/>
      <w:kern w:val="2"/>
      <w:lang w:val="en-US" w:eastAsia="en-US"/>
    </w:rPr>
  </w:style>
  <w:style w:type="paragraph" w:styleId="BodyText">
    <w:name w:val="Body Text"/>
    <w:basedOn w:val="Normal"/>
    <w:link w:val="BodyTextChar"/>
    <w:uiPriority w:val="99"/>
    <w:semiHidden/>
    <w:unhideWhenUsed/>
    <w:rsid w:val="006A455D"/>
    <w:pPr>
      <w:spacing w:after="120"/>
    </w:pPr>
  </w:style>
  <w:style w:type="character" w:customStyle="1" w:styleId="BodyTextChar">
    <w:name w:val="Body Text Char"/>
    <w:basedOn w:val="DefaultParagraphFont"/>
    <w:link w:val="BodyText"/>
    <w:uiPriority w:val="99"/>
    <w:semiHidden/>
    <w:rsid w:val="006A455D"/>
    <w:rPr>
      <w:rFonts w:ascii="Arial" w:eastAsia="Times New Roman" w:hAnsi="Arial" w:cs="Times New Roman"/>
      <w:kern w:val="0"/>
      <w:sz w:val="24"/>
      <w:szCs w:val="24"/>
      <w:lang w:val="en-GB" w:eastAsia="en-GB"/>
    </w:rPr>
  </w:style>
  <w:style w:type="character" w:styleId="PageNumber">
    <w:name w:val="page number"/>
    <w:basedOn w:val="DefaultParagraphFont"/>
    <w:uiPriority w:val="99"/>
    <w:semiHidden/>
    <w:unhideWhenUsed/>
    <w:rsid w:val="00684587"/>
  </w:style>
  <w:style w:type="numbering" w:customStyle="1" w:styleId="CurrentList1">
    <w:name w:val="Current List1"/>
    <w:uiPriority w:val="99"/>
    <w:rsid w:val="00464FDA"/>
    <w:pPr>
      <w:numPr>
        <w:numId w:val="6"/>
      </w:numPr>
    </w:pPr>
  </w:style>
  <w:style w:type="numbering" w:customStyle="1" w:styleId="CurrentList2">
    <w:name w:val="Current List2"/>
    <w:uiPriority w:val="99"/>
    <w:rsid w:val="00464FDA"/>
    <w:pPr>
      <w:numPr>
        <w:numId w:val="7"/>
      </w:numPr>
    </w:pPr>
  </w:style>
  <w:style w:type="character" w:customStyle="1" w:styleId="relative">
    <w:name w:val="relative"/>
    <w:basedOn w:val="DefaultParagraphFont"/>
    <w:rsid w:val="00E06088"/>
  </w:style>
  <w:style w:type="character" w:customStyle="1" w:styleId="ms-1">
    <w:name w:val="ms-1"/>
    <w:basedOn w:val="DefaultParagraphFont"/>
    <w:rsid w:val="00E06088"/>
  </w:style>
  <w:style w:type="character" w:customStyle="1" w:styleId="max-w-full">
    <w:name w:val="max-w-full"/>
    <w:basedOn w:val="DefaultParagraphFont"/>
    <w:rsid w:val="00E06088"/>
  </w:style>
  <w:style w:type="character" w:customStyle="1" w:styleId="-me-1">
    <w:name w:val="-me-1"/>
    <w:basedOn w:val="DefaultParagraphFont"/>
    <w:rsid w:val="00E06088"/>
  </w:style>
  <w:style w:type="character" w:styleId="CommentReference">
    <w:name w:val="annotation reference"/>
    <w:basedOn w:val="DefaultParagraphFont"/>
    <w:uiPriority w:val="99"/>
    <w:semiHidden/>
    <w:unhideWhenUsed/>
    <w:rsid w:val="00E06088"/>
    <w:rPr>
      <w:sz w:val="16"/>
      <w:szCs w:val="16"/>
    </w:rPr>
  </w:style>
  <w:style w:type="paragraph" w:styleId="CommentText">
    <w:name w:val="annotation text"/>
    <w:basedOn w:val="Normal"/>
    <w:link w:val="CommentTextChar"/>
    <w:uiPriority w:val="99"/>
    <w:semiHidden/>
    <w:unhideWhenUsed/>
    <w:rsid w:val="00E06088"/>
    <w:rPr>
      <w:sz w:val="20"/>
      <w:szCs w:val="20"/>
    </w:rPr>
  </w:style>
  <w:style w:type="character" w:customStyle="1" w:styleId="CommentTextChar">
    <w:name w:val="Comment Text Char"/>
    <w:basedOn w:val="DefaultParagraphFont"/>
    <w:link w:val="CommentText"/>
    <w:uiPriority w:val="99"/>
    <w:semiHidden/>
    <w:rsid w:val="00E06088"/>
    <w:rPr>
      <w:rFonts w:ascii="Arial" w:eastAsia="Times New Roman" w:hAnsi="Arial" w:cs="Times New Roman"/>
      <w:kern w:val="0"/>
      <w:sz w:val="20"/>
      <w:szCs w:val="20"/>
      <w:lang w:val="en-GB" w:eastAsia="en-GB"/>
    </w:rPr>
  </w:style>
  <w:style w:type="paragraph" w:styleId="CommentSubject">
    <w:name w:val="annotation subject"/>
    <w:basedOn w:val="CommentText"/>
    <w:next w:val="CommentText"/>
    <w:link w:val="CommentSubjectChar"/>
    <w:uiPriority w:val="99"/>
    <w:semiHidden/>
    <w:unhideWhenUsed/>
    <w:rsid w:val="00E06088"/>
    <w:rPr>
      <w:b/>
      <w:bCs/>
    </w:rPr>
  </w:style>
  <w:style w:type="character" w:customStyle="1" w:styleId="CommentSubjectChar">
    <w:name w:val="Comment Subject Char"/>
    <w:basedOn w:val="CommentTextChar"/>
    <w:link w:val="CommentSubject"/>
    <w:uiPriority w:val="99"/>
    <w:semiHidden/>
    <w:rsid w:val="00E06088"/>
    <w:rPr>
      <w:rFonts w:ascii="Arial" w:eastAsia="Times New Roman" w:hAnsi="Arial" w:cs="Times New Roman"/>
      <w:b/>
      <w:bCs/>
      <w:kern w:val="0"/>
      <w:sz w:val="20"/>
      <w:szCs w:val="20"/>
      <w:lang w:val="en-GB" w:eastAsia="en-GB"/>
    </w:rPr>
  </w:style>
  <w:style w:type="character" w:customStyle="1" w:styleId="nc-singlemetaaction2viewsnumber">
    <w:name w:val="nc-singlemetaaction2__views__number"/>
    <w:basedOn w:val="DefaultParagraphFont"/>
    <w:rsid w:val="00A80749"/>
  </w:style>
  <w:style w:type="character" w:customStyle="1" w:styleId="ml-1">
    <w:name w:val="ml-1"/>
    <w:basedOn w:val="DefaultParagraphFont"/>
    <w:rsid w:val="00A80749"/>
  </w:style>
  <w:style w:type="character" w:customStyle="1" w:styleId="text-10px">
    <w:name w:val="text-[10px]"/>
    <w:basedOn w:val="DefaultParagraphFont"/>
    <w:rsid w:val="00A80749"/>
  </w:style>
  <w:style w:type="character" w:customStyle="1" w:styleId="text-neutral-700">
    <w:name w:val="text-neutral-700"/>
    <w:basedOn w:val="DefaultParagraphFont"/>
    <w:rsid w:val="00A80749"/>
  </w:style>
  <w:style w:type="character" w:customStyle="1" w:styleId="mx-2">
    <w:name w:val="mx-2"/>
    <w:basedOn w:val="DefaultParagraphFont"/>
    <w:rsid w:val="00A80749"/>
  </w:style>
  <w:style w:type="character" w:customStyle="1" w:styleId="span-reading-time">
    <w:name w:val="span-reading-time"/>
    <w:basedOn w:val="DefaultParagraphFont"/>
    <w:rsid w:val="00A80749"/>
  </w:style>
  <w:style w:type="character" w:customStyle="1" w:styleId="rt-label">
    <w:name w:val="rt-label"/>
    <w:basedOn w:val="DefaultParagraphFont"/>
    <w:rsid w:val="00A80749"/>
  </w:style>
  <w:style w:type="character" w:customStyle="1" w:styleId="rt-time">
    <w:name w:val="rt-time"/>
    <w:basedOn w:val="DefaultParagraphFont"/>
    <w:rsid w:val="00A80749"/>
  </w:style>
  <w:style w:type="character" w:customStyle="1" w:styleId="GambarChar">
    <w:name w:val="Gambar Char"/>
    <w:basedOn w:val="DefaultParagraphFont"/>
    <w:link w:val="Gambar"/>
    <w:locked/>
    <w:rsid w:val="00535A14"/>
    <w:rPr>
      <w:rFonts w:ascii="Arial" w:eastAsia="Arial MT" w:hAnsi="Arial" w:cs="Arial"/>
      <w:b/>
      <w:noProof/>
      <w:sz w:val="24"/>
      <w:szCs w:val="24"/>
    </w:rPr>
  </w:style>
  <w:style w:type="paragraph" w:customStyle="1" w:styleId="Gambar">
    <w:name w:val="Gambar"/>
    <w:basedOn w:val="Normal"/>
    <w:link w:val="GambarChar"/>
    <w:qFormat/>
    <w:rsid w:val="00535A14"/>
    <w:pPr>
      <w:widowControl w:val="0"/>
      <w:autoSpaceDE w:val="0"/>
      <w:autoSpaceDN w:val="0"/>
      <w:jc w:val="center"/>
    </w:pPr>
    <w:rPr>
      <w:rFonts w:eastAsia="Arial MT" w:cs="Arial"/>
      <w:b/>
      <w:noProof/>
      <w:kern w:val="2"/>
      <w:lang w:val="en-ID" w:eastAsia="en-US"/>
    </w:rPr>
  </w:style>
  <w:style w:type="paragraph" w:styleId="TOCHeading">
    <w:name w:val="TOC Heading"/>
    <w:basedOn w:val="Heading1"/>
    <w:next w:val="Normal"/>
    <w:uiPriority w:val="39"/>
    <w:unhideWhenUsed/>
    <w:qFormat/>
    <w:rsid w:val="000042E3"/>
    <w:pPr>
      <w:spacing w:line="259" w:lineRule="auto"/>
      <w:outlineLvl w:val="9"/>
    </w:pPr>
    <w:rPr>
      <w:rFonts w:asciiTheme="majorHAnsi" w:hAnsiTheme="majorHAnsi"/>
      <w:b w:val="0"/>
      <w:color w:val="2F5496" w:themeColor="accent1" w:themeShade="BF"/>
      <w:sz w:val="32"/>
      <w:lang w:val="en-US" w:eastAsia="en-US"/>
    </w:rPr>
  </w:style>
  <w:style w:type="character" w:styleId="FollowedHyperlink">
    <w:name w:val="FollowedHyperlink"/>
    <w:basedOn w:val="DefaultParagraphFont"/>
    <w:uiPriority w:val="99"/>
    <w:semiHidden/>
    <w:unhideWhenUsed/>
    <w:rsid w:val="004527AF"/>
    <w:rPr>
      <w:color w:val="954F72" w:themeColor="followedHyperlink"/>
      <w:u w:val="single"/>
    </w:rPr>
  </w:style>
  <w:style w:type="table" w:customStyle="1" w:styleId="TableGrid1">
    <w:name w:val="Table Grid1"/>
    <w:basedOn w:val="TableNormal"/>
    <w:next w:val="TableGrid"/>
    <w:uiPriority w:val="39"/>
    <w:rsid w:val="006F7F9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F7F9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19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F19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0n8xf">
    <w:name w:val="xe0n8xf"/>
    <w:basedOn w:val="Normal"/>
    <w:rsid w:val="00E95BBD"/>
    <w:pPr>
      <w:spacing w:before="100" w:beforeAutospacing="1" w:after="100" w:afterAutospacing="1" w:line="240" w:lineRule="auto"/>
      <w:jc w:val="left"/>
    </w:pPr>
    <w:rPr>
      <w:rFonts w:ascii="Times New Roman" w:hAnsi="Times New Roman"/>
      <w:lang w:val="en-ID" w:eastAsia="en-ID"/>
      <w14:ligatures w14:val="none"/>
    </w:rPr>
  </w:style>
  <w:style w:type="numbering" w:customStyle="1" w:styleId="CurrentList3">
    <w:name w:val="Current List3"/>
    <w:uiPriority w:val="99"/>
    <w:rsid w:val="002D0D3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424">
      <w:bodyDiv w:val="1"/>
      <w:marLeft w:val="0"/>
      <w:marRight w:val="0"/>
      <w:marTop w:val="0"/>
      <w:marBottom w:val="0"/>
      <w:divBdr>
        <w:top w:val="none" w:sz="0" w:space="0" w:color="auto"/>
        <w:left w:val="none" w:sz="0" w:space="0" w:color="auto"/>
        <w:bottom w:val="none" w:sz="0" w:space="0" w:color="auto"/>
        <w:right w:val="none" w:sz="0" w:space="0" w:color="auto"/>
      </w:divBdr>
    </w:div>
    <w:div w:id="14384459">
      <w:bodyDiv w:val="1"/>
      <w:marLeft w:val="0"/>
      <w:marRight w:val="0"/>
      <w:marTop w:val="0"/>
      <w:marBottom w:val="0"/>
      <w:divBdr>
        <w:top w:val="none" w:sz="0" w:space="0" w:color="auto"/>
        <w:left w:val="none" w:sz="0" w:space="0" w:color="auto"/>
        <w:bottom w:val="none" w:sz="0" w:space="0" w:color="auto"/>
        <w:right w:val="none" w:sz="0" w:space="0" w:color="auto"/>
      </w:divBdr>
    </w:div>
    <w:div w:id="21169823">
      <w:bodyDiv w:val="1"/>
      <w:marLeft w:val="0"/>
      <w:marRight w:val="0"/>
      <w:marTop w:val="0"/>
      <w:marBottom w:val="0"/>
      <w:divBdr>
        <w:top w:val="none" w:sz="0" w:space="0" w:color="auto"/>
        <w:left w:val="none" w:sz="0" w:space="0" w:color="auto"/>
        <w:bottom w:val="none" w:sz="0" w:space="0" w:color="auto"/>
        <w:right w:val="none" w:sz="0" w:space="0" w:color="auto"/>
      </w:divBdr>
    </w:div>
    <w:div w:id="32656930">
      <w:bodyDiv w:val="1"/>
      <w:marLeft w:val="0"/>
      <w:marRight w:val="0"/>
      <w:marTop w:val="0"/>
      <w:marBottom w:val="0"/>
      <w:divBdr>
        <w:top w:val="none" w:sz="0" w:space="0" w:color="auto"/>
        <w:left w:val="none" w:sz="0" w:space="0" w:color="auto"/>
        <w:bottom w:val="none" w:sz="0" w:space="0" w:color="auto"/>
        <w:right w:val="none" w:sz="0" w:space="0" w:color="auto"/>
      </w:divBdr>
    </w:div>
    <w:div w:id="32770616">
      <w:bodyDiv w:val="1"/>
      <w:marLeft w:val="0"/>
      <w:marRight w:val="0"/>
      <w:marTop w:val="0"/>
      <w:marBottom w:val="0"/>
      <w:divBdr>
        <w:top w:val="none" w:sz="0" w:space="0" w:color="auto"/>
        <w:left w:val="none" w:sz="0" w:space="0" w:color="auto"/>
        <w:bottom w:val="none" w:sz="0" w:space="0" w:color="auto"/>
        <w:right w:val="none" w:sz="0" w:space="0" w:color="auto"/>
      </w:divBdr>
    </w:div>
    <w:div w:id="41099835">
      <w:bodyDiv w:val="1"/>
      <w:marLeft w:val="0"/>
      <w:marRight w:val="0"/>
      <w:marTop w:val="0"/>
      <w:marBottom w:val="0"/>
      <w:divBdr>
        <w:top w:val="none" w:sz="0" w:space="0" w:color="auto"/>
        <w:left w:val="none" w:sz="0" w:space="0" w:color="auto"/>
        <w:bottom w:val="none" w:sz="0" w:space="0" w:color="auto"/>
        <w:right w:val="none" w:sz="0" w:space="0" w:color="auto"/>
      </w:divBdr>
    </w:div>
    <w:div w:id="43069853">
      <w:bodyDiv w:val="1"/>
      <w:marLeft w:val="0"/>
      <w:marRight w:val="0"/>
      <w:marTop w:val="0"/>
      <w:marBottom w:val="0"/>
      <w:divBdr>
        <w:top w:val="none" w:sz="0" w:space="0" w:color="auto"/>
        <w:left w:val="none" w:sz="0" w:space="0" w:color="auto"/>
        <w:bottom w:val="none" w:sz="0" w:space="0" w:color="auto"/>
        <w:right w:val="none" w:sz="0" w:space="0" w:color="auto"/>
      </w:divBdr>
    </w:div>
    <w:div w:id="55471760">
      <w:bodyDiv w:val="1"/>
      <w:marLeft w:val="0"/>
      <w:marRight w:val="0"/>
      <w:marTop w:val="0"/>
      <w:marBottom w:val="0"/>
      <w:divBdr>
        <w:top w:val="none" w:sz="0" w:space="0" w:color="auto"/>
        <w:left w:val="none" w:sz="0" w:space="0" w:color="auto"/>
        <w:bottom w:val="none" w:sz="0" w:space="0" w:color="auto"/>
        <w:right w:val="none" w:sz="0" w:space="0" w:color="auto"/>
      </w:divBdr>
    </w:div>
    <w:div w:id="61293617">
      <w:bodyDiv w:val="1"/>
      <w:marLeft w:val="0"/>
      <w:marRight w:val="0"/>
      <w:marTop w:val="0"/>
      <w:marBottom w:val="0"/>
      <w:divBdr>
        <w:top w:val="none" w:sz="0" w:space="0" w:color="auto"/>
        <w:left w:val="none" w:sz="0" w:space="0" w:color="auto"/>
        <w:bottom w:val="none" w:sz="0" w:space="0" w:color="auto"/>
        <w:right w:val="none" w:sz="0" w:space="0" w:color="auto"/>
      </w:divBdr>
    </w:div>
    <w:div w:id="61677733">
      <w:bodyDiv w:val="1"/>
      <w:marLeft w:val="0"/>
      <w:marRight w:val="0"/>
      <w:marTop w:val="0"/>
      <w:marBottom w:val="0"/>
      <w:divBdr>
        <w:top w:val="none" w:sz="0" w:space="0" w:color="auto"/>
        <w:left w:val="none" w:sz="0" w:space="0" w:color="auto"/>
        <w:bottom w:val="none" w:sz="0" w:space="0" w:color="auto"/>
        <w:right w:val="none" w:sz="0" w:space="0" w:color="auto"/>
      </w:divBdr>
    </w:div>
    <w:div w:id="70393113">
      <w:bodyDiv w:val="1"/>
      <w:marLeft w:val="0"/>
      <w:marRight w:val="0"/>
      <w:marTop w:val="0"/>
      <w:marBottom w:val="0"/>
      <w:divBdr>
        <w:top w:val="none" w:sz="0" w:space="0" w:color="auto"/>
        <w:left w:val="none" w:sz="0" w:space="0" w:color="auto"/>
        <w:bottom w:val="none" w:sz="0" w:space="0" w:color="auto"/>
        <w:right w:val="none" w:sz="0" w:space="0" w:color="auto"/>
      </w:divBdr>
    </w:div>
    <w:div w:id="72624986">
      <w:bodyDiv w:val="1"/>
      <w:marLeft w:val="0"/>
      <w:marRight w:val="0"/>
      <w:marTop w:val="0"/>
      <w:marBottom w:val="0"/>
      <w:divBdr>
        <w:top w:val="none" w:sz="0" w:space="0" w:color="auto"/>
        <w:left w:val="none" w:sz="0" w:space="0" w:color="auto"/>
        <w:bottom w:val="none" w:sz="0" w:space="0" w:color="auto"/>
        <w:right w:val="none" w:sz="0" w:space="0" w:color="auto"/>
      </w:divBdr>
    </w:div>
    <w:div w:id="73359414">
      <w:bodyDiv w:val="1"/>
      <w:marLeft w:val="0"/>
      <w:marRight w:val="0"/>
      <w:marTop w:val="0"/>
      <w:marBottom w:val="0"/>
      <w:divBdr>
        <w:top w:val="none" w:sz="0" w:space="0" w:color="auto"/>
        <w:left w:val="none" w:sz="0" w:space="0" w:color="auto"/>
        <w:bottom w:val="none" w:sz="0" w:space="0" w:color="auto"/>
        <w:right w:val="none" w:sz="0" w:space="0" w:color="auto"/>
      </w:divBdr>
      <w:divsChild>
        <w:div w:id="32771751">
          <w:marLeft w:val="0"/>
          <w:marRight w:val="0"/>
          <w:marTop w:val="0"/>
          <w:marBottom w:val="0"/>
          <w:divBdr>
            <w:top w:val="none" w:sz="0" w:space="0" w:color="auto"/>
            <w:left w:val="none" w:sz="0" w:space="0" w:color="auto"/>
            <w:bottom w:val="none" w:sz="0" w:space="0" w:color="auto"/>
            <w:right w:val="none" w:sz="0" w:space="0" w:color="auto"/>
          </w:divBdr>
        </w:div>
        <w:div w:id="85228833">
          <w:marLeft w:val="0"/>
          <w:marRight w:val="0"/>
          <w:marTop w:val="0"/>
          <w:marBottom w:val="0"/>
          <w:divBdr>
            <w:top w:val="none" w:sz="0" w:space="0" w:color="auto"/>
            <w:left w:val="none" w:sz="0" w:space="0" w:color="auto"/>
            <w:bottom w:val="none" w:sz="0" w:space="0" w:color="auto"/>
            <w:right w:val="none" w:sz="0" w:space="0" w:color="auto"/>
          </w:divBdr>
          <w:divsChild>
            <w:div w:id="1818838635">
              <w:marLeft w:val="0"/>
              <w:marRight w:val="0"/>
              <w:marTop w:val="0"/>
              <w:marBottom w:val="0"/>
              <w:divBdr>
                <w:top w:val="none" w:sz="0" w:space="0" w:color="auto"/>
                <w:left w:val="none" w:sz="0" w:space="0" w:color="auto"/>
                <w:bottom w:val="none" w:sz="0" w:space="0" w:color="auto"/>
                <w:right w:val="none" w:sz="0" w:space="0" w:color="auto"/>
              </w:divBdr>
              <w:divsChild>
                <w:div w:id="3826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378">
          <w:marLeft w:val="0"/>
          <w:marRight w:val="0"/>
          <w:marTop w:val="0"/>
          <w:marBottom w:val="0"/>
          <w:divBdr>
            <w:top w:val="none" w:sz="0" w:space="0" w:color="auto"/>
            <w:left w:val="none" w:sz="0" w:space="0" w:color="auto"/>
            <w:bottom w:val="none" w:sz="0" w:space="0" w:color="auto"/>
            <w:right w:val="none" w:sz="0" w:space="0" w:color="auto"/>
          </w:divBdr>
          <w:divsChild>
            <w:div w:id="1359429647">
              <w:marLeft w:val="0"/>
              <w:marRight w:val="0"/>
              <w:marTop w:val="0"/>
              <w:marBottom w:val="0"/>
              <w:divBdr>
                <w:top w:val="none" w:sz="0" w:space="0" w:color="auto"/>
                <w:left w:val="none" w:sz="0" w:space="0" w:color="auto"/>
                <w:bottom w:val="none" w:sz="0" w:space="0" w:color="auto"/>
                <w:right w:val="none" w:sz="0" w:space="0" w:color="auto"/>
              </w:divBdr>
            </w:div>
          </w:divsChild>
        </w:div>
        <w:div w:id="246963560">
          <w:marLeft w:val="0"/>
          <w:marRight w:val="0"/>
          <w:marTop w:val="0"/>
          <w:marBottom w:val="0"/>
          <w:divBdr>
            <w:top w:val="none" w:sz="0" w:space="0" w:color="auto"/>
            <w:left w:val="none" w:sz="0" w:space="0" w:color="auto"/>
            <w:bottom w:val="none" w:sz="0" w:space="0" w:color="auto"/>
            <w:right w:val="none" w:sz="0" w:space="0" w:color="auto"/>
          </w:divBdr>
          <w:divsChild>
            <w:div w:id="182256537">
              <w:marLeft w:val="0"/>
              <w:marRight w:val="0"/>
              <w:marTop w:val="0"/>
              <w:marBottom w:val="0"/>
              <w:divBdr>
                <w:top w:val="none" w:sz="0" w:space="0" w:color="auto"/>
                <w:left w:val="none" w:sz="0" w:space="0" w:color="auto"/>
                <w:bottom w:val="none" w:sz="0" w:space="0" w:color="auto"/>
                <w:right w:val="none" w:sz="0" w:space="0" w:color="auto"/>
              </w:divBdr>
              <w:divsChild>
                <w:div w:id="14713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3217">
          <w:marLeft w:val="0"/>
          <w:marRight w:val="0"/>
          <w:marTop w:val="0"/>
          <w:marBottom w:val="0"/>
          <w:divBdr>
            <w:top w:val="none" w:sz="0" w:space="0" w:color="auto"/>
            <w:left w:val="none" w:sz="0" w:space="0" w:color="auto"/>
            <w:bottom w:val="none" w:sz="0" w:space="0" w:color="auto"/>
            <w:right w:val="none" w:sz="0" w:space="0" w:color="auto"/>
          </w:divBdr>
        </w:div>
        <w:div w:id="744376397">
          <w:marLeft w:val="0"/>
          <w:marRight w:val="0"/>
          <w:marTop w:val="0"/>
          <w:marBottom w:val="0"/>
          <w:divBdr>
            <w:top w:val="none" w:sz="0" w:space="0" w:color="auto"/>
            <w:left w:val="none" w:sz="0" w:space="0" w:color="auto"/>
            <w:bottom w:val="none" w:sz="0" w:space="0" w:color="auto"/>
            <w:right w:val="none" w:sz="0" w:space="0" w:color="auto"/>
          </w:divBdr>
        </w:div>
        <w:div w:id="2080320477">
          <w:marLeft w:val="0"/>
          <w:marRight w:val="0"/>
          <w:marTop w:val="0"/>
          <w:marBottom w:val="0"/>
          <w:divBdr>
            <w:top w:val="none" w:sz="0" w:space="0" w:color="auto"/>
            <w:left w:val="none" w:sz="0" w:space="0" w:color="auto"/>
            <w:bottom w:val="none" w:sz="0" w:space="0" w:color="auto"/>
            <w:right w:val="none" w:sz="0" w:space="0" w:color="auto"/>
          </w:divBdr>
          <w:divsChild>
            <w:div w:id="1935359774">
              <w:marLeft w:val="0"/>
              <w:marRight w:val="0"/>
              <w:marTop w:val="0"/>
              <w:marBottom w:val="0"/>
              <w:divBdr>
                <w:top w:val="none" w:sz="0" w:space="0" w:color="auto"/>
                <w:left w:val="none" w:sz="0" w:space="0" w:color="auto"/>
                <w:bottom w:val="none" w:sz="0" w:space="0" w:color="auto"/>
                <w:right w:val="none" w:sz="0" w:space="0" w:color="auto"/>
              </w:divBdr>
              <w:divsChild>
                <w:div w:id="1740863643">
                  <w:marLeft w:val="0"/>
                  <w:marRight w:val="0"/>
                  <w:marTop w:val="0"/>
                  <w:marBottom w:val="0"/>
                  <w:divBdr>
                    <w:top w:val="none" w:sz="0" w:space="0" w:color="auto"/>
                    <w:left w:val="none" w:sz="0" w:space="0" w:color="auto"/>
                    <w:bottom w:val="none" w:sz="0" w:space="0" w:color="auto"/>
                    <w:right w:val="none" w:sz="0" w:space="0" w:color="auto"/>
                  </w:divBdr>
                  <w:divsChild>
                    <w:div w:id="231158340">
                      <w:marLeft w:val="0"/>
                      <w:marRight w:val="0"/>
                      <w:marTop w:val="0"/>
                      <w:marBottom w:val="0"/>
                      <w:divBdr>
                        <w:top w:val="none" w:sz="0" w:space="0" w:color="auto"/>
                        <w:left w:val="none" w:sz="0" w:space="0" w:color="auto"/>
                        <w:bottom w:val="none" w:sz="0" w:space="0" w:color="auto"/>
                        <w:right w:val="none" w:sz="0" w:space="0" w:color="auto"/>
                      </w:divBdr>
                      <w:divsChild>
                        <w:div w:id="1190220539">
                          <w:marLeft w:val="0"/>
                          <w:marRight w:val="0"/>
                          <w:marTop w:val="0"/>
                          <w:marBottom w:val="0"/>
                          <w:divBdr>
                            <w:top w:val="none" w:sz="0" w:space="0" w:color="auto"/>
                            <w:left w:val="none" w:sz="0" w:space="0" w:color="auto"/>
                            <w:bottom w:val="none" w:sz="0" w:space="0" w:color="auto"/>
                            <w:right w:val="none" w:sz="0" w:space="0" w:color="auto"/>
                          </w:divBdr>
                          <w:divsChild>
                            <w:div w:id="795219928">
                              <w:marLeft w:val="0"/>
                              <w:marRight w:val="0"/>
                              <w:marTop w:val="0"/>
                              <w:marBottom w:val="0"/>
                              <w:divBdr>
                                <w:top w:val="none" w:sz="0" w:space="0" w:color="auto"/>
                                <w:left w:val="none" w:sz="0" w:space="0" w:color="auto"/>
                                <w:bottom w:val="none" w:sz="0" w:space="0" w:color="auto"/>
                                <w:right w:val="none" w:sz="0" w:space="0" w:color="auto"/>
                              </w:divBdr>
                            </w:div>
                            <w:div w:id="9054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34873">
      <w:bodyDiv w:val="1"/>
      <w:marLeft w:val="0"/>
      <w:marRight w:val="0"/>
      <w:marTop w:val="0"/>
      <w:marBottom w:val="0"/>
      <w:divBdr>
        <w:top w:val="none" w:sz="0" w:space="0" w:color="auto"/>
        <w:left w:val="none" w:sz="0" w:space="0" w:color="auto"/>
        <w:bottom w:val="none" w:sz="0" w:space="0" w:color="auto"/>
        <w:right w:val="none" w:sz="0" w:space="0" w:color="auto"/>
      </w:divBdr>
    </w:div>
    <w:div w:id="88552250">
      <w:bodyDiv w:val="1"/>
      <w:marLeft w:val="0"/>
      <w:marRight w:val="0"/>
      <w:marTop w:val="0"/>
      <w:marBottom w:val="0"/>
      <w:divBdr>
        <w:top w:val="none" w:sz="0" w:space="0" w:color="auto"/>
        <w:left w:val="none" w:sz="0" w:space="0" w:color="auto"/>
        <w:bottom w:val="none" w:sz="0" w:space="0" w:color="auto"/>
        <w:right w:val="none" w:sz="0" w:space="0" w:color="auto"/>
      </w:divBdr>
    </w:div>
    <w:div w:id="96097357">
      <w:bodyDiv w:val="1"/>
      <w:marLeft w:val="0"/>
      <w:marRight w:val="0"/>
      <w:marTop w:val="0"/>
      <w:marBottom w:val="0"/>
      <w:divBdr>
        <w:top w:val="none" w:sz="0" w:space="0" w:color="auto"/>
        <w:left w:val="none" w:sz="0" w:space="0" w:color="auto"/>
        <w:bottom w:val="none" w:sz="0" w:space="0" w:color="auto"/>
        <w:right w:val="none" w:sz="0" w:space="0" w:color="auto"/>
      </w:divBdr>
    </w:div>
    <w:div w:id="100496906">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14375039">
      <w:bodyDiv w:val="1"/>
      <w:marLeft w:val="0"/>
      <w:marRight w:val="0"/>
      <w:marTop w:val="0"/>
      <w:marBottom w:val="0"/>
      <w:divBdr>
        <w:top w:val="none" w:sz="0" w:space="0" w:color="auto"/>
        <w:left w:val="none" w:sz="0" w:space="0" w:color="auto"/>
        <w:bottom w:val="none" w:sz="0" w:space="0" w:color="auto"/>
        <w:right w:val="none" w:sz="0" w:space="0" w:color="auto"/>
      </w:divBdr>
    </w:div>
    <w:div w:id="119617935">
      <w:bodyDiv w:val="1"/>
      <w:marLeft w:val="0"/>
      <w:marRight w:val="0"/>
      <w:marTop w:val="0"/>
      <w:marBottom w:val="0"/>
      <w:divBdr>
        <w:top w:val="none" w:sz="0" w:space="0" w:color="auto"/>
        <w:left w:val="none" w:sz="0" w:space="0" w:color="auto"/>
        <w:bottom w:val="none" w:sz="0" w:space="0" w:color="auto"/>
        <w:right w:val="none" w:sz="0" w:space="0" w:color="auto"/>
      </w:divBdr>
    </w:div>
    <w:div w:id="125899518">
      <w:bodyDiv w:val="1"/>
      <w:marLeft w:val="0"/>
      <w:marRight w:val="0"/>
      <w:marTop w:val="0"/>
      <w:marBottom w:val="0"/>
      <w:divBdr>
        <w:top w:val="none" w:sz="0" w:space="0" w:color="auto"/>
        <w:left w:val="none" w:sz="0" w:space="0" w:color="auto"/>
        <w:bottom w:val="none" w:sz="0" w:space="0" w:color="auto"/>
        <w:right w:val="none" w:sz="0" w:space="0" w:color="auto"/>
      </w:divBdr>
    </w:div>
    <w:div w:id="132063208">
      <w:bodyDiv w:val="1"/>
      <w:marLeft w:val="0"/>
      <w:marRight w:val="0"/>
      <w:marTop w:val="0"/>
      <w:marBottom w:val="0"/>
      <w:divBdr>
        <w:top w:val="none" w:sz="0" w:space="0" w:color="auto"/>
        <w:left w:val="none" w:sz="0" w:space="0" w:color="auto"/>
        <w:bottom w:val="none" w:sz="0" w:space="0" w:color="auto"/>
        <w:right w:val="none" w:sz="0" w:space="0" w:color="auto"/>
      </w:divBdr>
    </w:div>
    <w:div w:id="140930052">
      <w:bodyDiv w:val="1"/>
      <w:marLeft w:val="0"/>
      <w:marRight w:val="0"/>
      <w:marTop w:val="0"/>
      <w:marBottom w:val="0"/>
      <w:divBdr>
        <w:top w:val="none" w:sz="0" w:space="0" w:color="auto"/>
        <w:left w:val="none" w:sz="0" w:space="0" w:color="auto"/>
        <w:bottom w:val="none" w:sz="0" w:space="0" w:color="auto"/>
        <w:right w:val="none" w:sz="0" w:space="0" w:color="auto"/>
      </w:divBdr>
    </w:div>
    <w:div w:id="142087322">
      <w:bodyDiv w:val="1"/>
      <w:marLeft w:val="0"/>
      <w:marRight w:val="0"/>
      <w:marTop w:val="0"/>
      <w:marBottom w:val="0"/>
      <w:divBdr>
        <w:top w:val="none" w:sz="0" w:space="0" w:color="auto"/>
        <w:left w:val="none" w:sz="0" w:space="0" w:color="auto"/>
        <w:bottom w:val="none" w:sz="0" w:space="0" w:color="auto"/>
        <w:right w:val="none" w:sz="0" w:space="0" w:color="auto"/>
      </w:divBdr>
      <w:divsChild>
        <w:div w:id="936786978">
          <w:marLeft w:val="0"/>
          <w:marRight w:val="0"/>
          <w:marTop w:val="0"/>
          <w:marBottom w:val="0"/>
          <w:divBdr>
            <w:top w:val="none" w:sz="0" w:space="0" w:color="auto"/>
            <w:left w:val="none" w:sz="0" w:space="0" w:color="auto"/>
            <w:bottom w:val="none" w:sz="0" w:space="0" w:color="auto"/>
            <w:right w:val="none" w:sz="0" w:space="0" w:color="auto"/>
          </w:divBdr>
          <w:divsChild>
            <w:div w:id="1859075615">
              <w:marLeft w:val="0"/>
              <w:marRight w:val="0"/>
              <w:marTop w:val="0"/>
              <w:marBottom w:val="0"/>
              <w:divBdr>
                <w:top w:val="none" w:sz="0" w:space="0" w:color="auto"/>
                <w:left w:val="none" w:sz="0" w:space="0" w:color="auto"/>
                <w:bottom w:val="none" w:sz="0" w:space="0" w:color="auto"/>
                <w:right w:val="none" w:sz="0" w:space="0" w:color="auto"/>
              </w:divBdr>
              <w:divsChild>
                <w:div w:id="2115661925">
                  <w:marLeft w:val="0"/>
                  <w:marRight w:val="0"/>
                  <w:marTop w:val="0"/>
                  <w:marBottom w:val="0"/>
                  <w:divBdr>
                    <w:top w:val="none" w:sz="0" w:space="0" w:color="auto"/>
                    <w:left w:val="none" w:sz="0" w:space="0" w:color="auto"/>
                    <w:bottom w:val="none" w:sz="0" w:space="0" w:color="auto"/>
                    <w:right w:val="none" w:sz="0" w:space="0" w:color="auto"/>
                  </w:divBdr>
                  <w:divsChild>
                    <w:div w:id="15595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6028">
      <w:bodyDiv w:val="1"/>
      <w:marLeft w:val="0"/>
      <w:marRight w:val="0"/>
      <w:marTop w:val="0"/>
      <w:marBottom w:val="0"/>
      <w:divBdr>
        <w:top w:val="none" w:sz="0" w:space="0" w:color="auto"/>
        <w:left w:val="none" w:sz="0" w:space="0" w:color="auto"/>
        <w:bottom w:val="none" w:sz="0" w:space="0" w:color="auto"/>
        <w:right w:val="none" w:sz="0" w:space="0" w:color="auto"/>
      </w:divBdr>
    </w:div>
    <w:div w:id="152377246">
      <w:bodyDiv w:val="1"/>
      <w:marLeft w:val="0"/>
      <w:marRight w:val="0"/>
      <w:marTop w:val="0"/>
      <w:marBottom w:val="0"/>
      <w:divBdr>
        <w:top w:val="none" w:sz="0" w:space="0" w:color="auto"/>
        <w:left w:val="none" w:sz="0" w:space="0" w:color="auto"/>
        <w:bottom w:val="none" w:sz="0" w:space="0" w:color="auto"/>
        <w:right w:val="none" w:sz="0" w:space="0" w:color="auto"/>
      </w:divBdr>
    </w:div>
    <w:div w:id="152986558">
      <w:bodyDiv w:val="1"/>
      <w:marLeft w:val="0"/>
      <w:marRight w:val="0"/>
      <w:marTop w:val="0"/>
      <w:marBottom w:val="0"/>
      <w:divBdr>
        <w:top w:val="none" w:sz="0" w:space="0" w:color="auto"/>
        <w:left w:val="none" w:sz="0" w:space="0" w:color="auto"/>
        <w:bottom w:val="none" w:sz="0" w:space="0" w:color="auto"/>
        <w:right w:val="none" w:sz="0" w:space="0" w:color="auto"/>
      </w:divBdr>
    </w:div>
    <w:div w:id="154299395">
      <w:bodyDiv w:val="1"/>
      <w:marLeft w:val="0"/>
      <w:marRight w:val="0"/>
      <w:marTop w:val="0"/>
      <w:marBottom w:val="0"/>
      <w:divBdr>
        <w:top w:val="none" w:sz="0" w:space="0" w:color="auto"/>
        <w:left w:val="none" w:sz="0" w:space="0" w:color="auto"/>
        <w:bottom w:val="none" w:sz="0" w:space="0" w:color="auto"/>
        <w:right w:val="none" w:sz="0" w:space="0" w:color="auto"/>
      </w:divBdr>
      <w:divsChild>
        <w:div w:id="651636709">
          <w:marLeft w:val="0"/>
          <w:marRight w:val="0"/>
          <w:marTop w:val="0"/>
          <w:marBottom w:val="0"/>
          <w:divBdr>
            <w:top w:val="none" w:sz="0" w:space="0" w:color="auto"/>
            <w:left w:val="none" w:sz="0" w:space="0" w:color="auto"/>
            <w:bottom w:val="none" w:sz="0" w:space="0" w:color="auto"/>
            <w:right w:val="none" w:sz="0" w:space="0" w:color="auto"/>
          </w:divBdr>
          <w:divsChild>
            <w:div w:id="1356345278">
              <w:marLeft w:val="0"/>
              <w:marRight w:val="0"/>
              <w:marTop w:val="0"/>
              <w:marBottom w:val="0"/>
              <w:divBdr>
                <w:top w:val="none" w:sz="0" w:space="0" w:color="auto"/>
                <w:left w:val="none" w:sz="0" w:space="0" w:color="auto"/>
                <w:bottom w:val="none" w:sz="0" w:space="0" w:color="auto"/>
                <w:right w:val="none" w:sz="0" w:space="0" w:color="auto"/>
              </w:divBdr>
              <w:divsChild>
                <w:div w:id="410933566">
                  <w:marLeft w:val="0"/>
                  <w:marRight w:val="0"/>
                  <w:marTop w:val="0"/>
                  <w:marBottom w:val="0"/>
                  <w:divBdr>
                    <w:top w:val="none" w:sz="0" w:space="0" w:color="auto"/>
                    <w:left w:val="none" w:sz="0" w:space="0" w:color="auto"/>
                    <w:bottom w:val="none" w:sz="0" w:space="0" w:color="auto"/>
                    <w:right w:val="none" w:sz="0" w:space="0" w:color="auto"/>
                  </w:divBdr>
                  <w:divsChild>
                    <w:div w:id="1439760832">
                      <w:marLeft w:val="0"/>
                      <w:marRight w:val="0"/>
                      <w:marTop w:val="0"/>
                      <w:marBottom w:val="0"/>
                      <w:divBdr>
                        <w:top w:val="none" w:sz="0" w:space="0" w:color="auto"/>
                        <w:left w:val="none" w:sz="0" w:space="0" w:color="auto"/>
                        <w:bottom w:val="none" w:sz="0" w:space="0" w:color="auto"/>
                        <w:right w:val="none" w:sz="0" w:space="0" w:color="auto"/>
                      </w:divBdr>
                      <w:divsChild>
                        <w:div w:id="867909945">
                          <w:marLeft w:val="0"/>
                          <w:marRight w:val="0"/>
                          <w:marTop w:val="0"/>
                          <w:marBottom w:val="0"/>
                          <w:divBdr>
                            <w:top w:val="none" w:sz="0" w:space="0" w:color="auto"/>
                            <w:left w:val="none" w:sz="0" w:space="0" w:color="auto"/>
                            <w:bottom w:val="none" w:sz="0" w:space="0" w:color="auto"/>
                            <w:right w:val="none" w:sz="0" w:space="0" w:color="auto"/>
                          </w:divBdr>
                          <w:divsChild>
                            <w:div w:id="16067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145">
      <w:bodyDiv w:val="1"/>
      <w:marLeft w:val="0"/>
      <w:marRight w:val="0"/>
      <w:marTop w:val="0"/>
      <w:marBottom w:val="0"/>
      <w:divBdr>
        <w:top w:val="none" w:sz="0" w:space="0" w:color="auto"/>
        <w:left w:val="none" w:sz="0" w:space="0" w:color="auto"/>
        <w:bottom w:val="none" w:sz="0" w:space="0" w:color="auto"/>
        <w:right w:val="none" w:sz="0" w:space="0" w:color="auto"/>
      </w:divBdr>
    </w:div>
    <w:div w:id="167142616">
      <w:bodyDiv w:val="1"/>
      <w:marLeft w:val="0"/>
      <w:marRight w:val="0"/>
      <w:marTop w:val="0"/>
      <w:marBottom w:val="0"/>
      <w:divBdr>
        <w:top w:val="none" w:sz="0" w:space="0" w:color="auto"/>
        <w:left w:val="none" w:sz="0" w:space="0" w:color="auto"/>
        <w:bottom w:val="none" w:sz="0" w:space="0" w:color="auto"/>
        <w:right w:val="none" w:sz="0" w:space="0" w:color="auto"/>
      </w:divBdr>
    </w:div>
    <w:div w:id="169099422">
      <w:bodyDiv w:val="1"/>
      <w:marLeft w:val="0"/>
      <w:marRight w:val="0"/>
      <w:marTop w:val="0"/>
      <w:marBottom w:val="0"/>
      <w:divBdr>
        <w:top w:val="none" w:sz="0" w:space="0" w:color="auto"/>
        <w:left w:val="none" w:sz="0" w:space="0" w:color="auto"/>
        <w:bottom w:val="none" w:sz="0" w:space="0" w:color="auto"/>
        <w:right w:val="none" w:sz="0" w:space="0" w:color="auto"/>
      </w:divBdr>
    </w:div>
    <w:div w:id="171453063">
      <w:bodyDiv w:val="1"/>
      <w:marLeft w:val="0"/>
      <w:marRight w:val="0"/>
      <w:marTop w:val="0"/>
      <w:marBottom w:val="0"/>
      <w:divBdr>
        <w:top w:val="none" w:sz="0" w:space="0" w:color="auto"/>
        <w:left w:val="none" w:sz="0" w:space="0" w:color="auto"/>
        <w:bottom w:val="none" w:sz="0" w:space="0" w:color="auto"/>
        <w:right w:val="none" w:sz="0" w:space="0" w:color="auto"/>
      </w:divBdr>
    </w:div>
    <w:div w:id="176357639">
      <w:bodyDiv w:val="1"/>
      <w:marLeft w:val="0"/>
      <w:marRight w:val="0"/>
      <w:marTop w:val="0"/>
      <w:marBottom w:val="0"/>
      <w:divBdr>
        <w:top w:val="none" w:sz="0" w:space="0" w:color="auto"/>
        <w:left w:val="none" w:sz="0" w:space="0" w:color="auto"/>
        <w:bottom w:val="none" w:sz="0" w:space="0" w:color="auto"/>
        <w:right w:val="none" w:sz="0" w:space="0" w:color="auto"/>
      </w:divBdr>
      <w:divsChild>
        <w:div w:id="971012525">
          <w:marLeft w:val="0"/>
          <w:marRight w:val="0"/>
          <w:marTop w:val="0"/>
          <w:marBottom w:val="0"/>
          <w:divBdr>
            <w:top w:val="none" w:sz="0" w:space="0" w:color="auto"/>
            <w:left w:val="none" w:sz="0" w:space="0" w:color="auto"/>
            <w:bottom w:val="none" w:sz="0" w:space="0" w:color="auto"/>
            <w:right w:val="none" w:sz="0" w:space="0" w:color="auto"/>
          </w:divBdr>
          <w:divsChild>
            <w:div w:id="2046172757">
              <w:marLeft w:val="0"/>
              <w:marRight w:val="0"/>
              <w:marTop w:val="0"/>
              <w:marBottom w:val="0"/>
              <w:divBdr>
                <w:top w:val="none" w:sz="0" w:space="0" w:color="auto"/>
                <w:left w:val="none" w:sz="0" w:space="0" w:color="auto"/>
                <w:bottom w:val="none" w:sz="0" w:space="0" w:color="auto"/>
                <w:right w:val="none" w:sz="0" w:space="0" w:color="auto"/>
              </w:divBdr>
              <w:divsChild>
                <w:div w:id="1101337454">
                  <w:marLeft w:val="0"/>
                  <w:marRight w:val="0"/>
                  <w:marTop w:val="0"/>
                  <w:marBottom w:val="0"/>
                  <w:divBdr>
                    <w:top w:val="none" w:sz="0" w:space="0" w:color="auto"/>
                    <w:left w:val="none" w:sz="0" w:space="0" w:color="auto"/>
                    <w:bottom w:val="none" w:sz="0" w:space="0" w:color="auto"/>
                    <w:right w:val="none" w:sz="0" w:space="0" w:color="auto"/>
                  </w:divBdr>
                  <w:divsChild>
                    <w:div w:id="1186942823">
                      <w:marLeft w:val="0"/>
                      <w:marRight w:val="0"/>
                      <w:marTop w:val="0"/>
                      <w:marBottom w:val="0"/>
                      <w:divBdr>
                        <w:top w:val="none" w:sz="0" w:space="0" w:color="auto"/>
                        <w:left w:val="none" w:sz="0" w:space="0" w:color="auto"/>
                        <w:bottom w:val="none" w:sz="0" w:space="0" w:color="auto"/>
                        <w:right w:val="none" w:sz="0" w:space="0" w:color="auto"/>
                      </w:divBdr>
                      <w:divsChild>
                        <w:div w:id="738987084">
                          <w:marLeft w:val="0"/>
                          <w:marRight w:val="0"/>
                          <w:marTop w:val="0"/>
                          <w:marBottom w:val="0"/>
                          <w:divBdr>
                            <w:top w:val="none" w:sz="0" w:space="0" w:color="auto"/>
                            <w:left w:val="none" w:sz="0" w:space="0" w:color="auto"/>
                            <w:bottom w:val="none" w:sz="0" w:space="0" w:color="auto"/>
                            <w:right w:val="none" w:sz="0" w:space="0" w:color="auto"/>
                          </w:divBdr>
                          <w:divsChild>
                            <w:div w:id="13620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3593">
      <w:bodyDiv w:val="1"/>
      <w:marLeft w:val="0"/>
      <w:marRight w:val="0"/>
      <w:marTop w:val="0"/>
      <w:marBottom w:val="0"/>
      <w:divBdr>
        <w:top w:val="none" w:sz="0" w:space="0" w:color="auto"/>
        <w:left w:val="none" w:sz="0" w:space="0" w:color="auto"/>
        <w:bottom w:val="none" w:sz="0" w:space="0" w:color="auto"/>
        <w:right w:val="none" w:sz="0" w:space="0" w:color="auto"/>
      </w:divBdr>
    </w:div>
    <w:div w:id="186143772">
      <w:bodyDiv w:val="1"/>
      <w:marLeft w:val="0"/>
      <w:marRight w:val="0"/>
      <w:marTop w:val="0"/>
      <w:marBottom w:val="0"/>
      <w:divBdr>
        <w:top w:val="none" w:sz="0" w:space="0" w:color="auto"/>
        <w:left w:val="none" w:sz="0" w:space="0" w:color="auto"/>
        <w:bottom w:val="none" w:sz="0" w:space="0" w:color="auto"/>
        <w:right w:val="none" w:sz="0" w:space="0" w:color="auto"/>
      </w:divBdr>
    </w:div>
    <w:div w:id="190607271">
      <w:bodyDiv w:val="1"/>
      <w:marLeft w:val="0"/>
      <w:marRight w:val="0"/>
      <w:marTop w:val="0"/>
      <w:marBottom w:val="0"/>
      <w:divBdr>
        <w:top w:val="none" w:sz="0" w:space="0" w:color="auto"/>
        <w:left w:val="none" w:sz="0" w:space="0" w:color="auto"/>
        <w:bottom w:val="none" w:sz="0" w:space="0" w:color="auto"/>
        <w:right w:val="none" w:sz="0" w:space="0" w:color="auto"/>
      </w:divBdr>
    </w:div>
    <w:div w:id="190651176">
      <w:bodyDiv w:val="1"/>
      <w:marLeft w:val="0"/>
      <w:marRight w:val="0"/>
      <w:marTop w:val="0"/>
      <w:marBottom w:val="0"/>
      <w:divBdr>
        <w:top w:val="none" w:sz="0" w:space="0" w:color="auto"/>
        <w:left w:val="none" w:sz="0" w:space="0" w:color="auto"/>
        <w:bottom w:val="none" w:sz="0" w:space="0" w:color="auto"/>
        <w:right w:val="none" w:sz="0" w:space="0" w:color="auto"/>
      </w:divBdr>
    </w:div>
    <w:div w:id="190999367">
      <w:bodyDiv w:val="1"/>
      <w:marLeft w:val="0"/>
      <w:marRight w:val="0"/>
      <w:marTop w:val="0"/>
      <w:marBottom w:val="0"/>
      <w:divBdr>
        <w:top w:val="none" w:sz="0" w:space="0" w:color="auto"/>
        <w:left w:val="none" w:sz="0" w:space="0" w:color="auto"/>
        <w:bottom w:val="none" w:sz="0" w:space="0" w:color="auto"/>
        <w:right w:val="none" w:sz="0" w:space="0" w:color="auto"/>
      </w:divBdr>
    </w:div>
    <w:div w:id="203907288">
      <w:bodyDiv w:val="1"/>
      <w:marLeft w:val="0"/>
      <w:marRight w:val="0"/>
      <w:marTop w:val="0"/>
      <w:marBottom w:val="0"/>
      <w:divBdr>
        <w:top w:val="none" w:sz="0" w:space="0" w:color="auto"/>
        <w:left w:val="none" w:sz="0" w:space="0" w:color="auto"/>
        <w:bottom w:val="none" w:sz="0" w:space="0" w:color="auto"/>
        <w:right w:val="none" w:sz="0" w:space="0" w:color="auto"/>
      </w:divBdr>
    </w:div>
    <w:div w:id="205264844">
      <w:bodyDiv w:val="1"/>
      <w:marLeft w:val="0"/>
      <w:marRight w:val="0"/>
      <w:marTop w:val="0"/>
      <w:marBottom w:val="0"/>
      <w:divBdr>
        <w:top w:val="none" w:sz="0" w:space="0" w:color="auto"/>
        <w:left w:val="none" w:sz="0" w:space="0" w:color="auto"/>
        <w:bottom w:val="none" w:sz="0" w:space="0" w:color="auto"/>
        <w:right w:val="none" w:sz="0" w:space="0" w:color="auto"/>
      </w:divBdr>
    </w:div>
    <w:div w:id="228199002">
      <w:bodyDiv w:val="1"/>
      <w:marLeft w:val="0"/>
      <w:marRight w:val="0"/>
      <w:marTop w:val="0"/>
      <w:marBottom w:val="0"/>
      <w:divBdr>
        <w:top w:val="none" w:sz="0" w:space="0" w:color="auto"/>
        <w:left w:val="none" w:sz="0" w:space="0" w:color="auto"/>
        <w:bottom w:val="none" w:sz="0" w:space="0" w:color="auto"/>
        <w:right w:val="none" w:sz="0" w:space="0" w:color="auto"/>
      </w:divBdr>
    </w:div>
    <w:div w:id="228612978">
      <w:bodyDiv w:val="1"/>
      <w:marLeft w:val="0"/>
      <w:marRight w:val="0"/>
      <w:marTop w:val="0"/>
      <w:marBottom w:val="0"/>
      <w:divBdr>
        <w:top w:val="none" w:sz="0" w:space="0" w:color="auto"/>
        <w:left w:val="none" w:sz="0" w:space="0" w:color="auto"/>
        <w:bottom w:val="none" w:sz="0" w:space="0" w:color="auto"/>
        <w:right w:val="none" w:sz="0" w:space="0" w:color="auto"/>
      </w:divBdr>
    </w:div>
    <w:div w:id="230389714">
      <w:bodyDiv w:val="1"/>
      <w:marLeft w:val="0"/>
      <w:marRight w:val="0"/>
      <w:marTop w:val="0"/>
      <w:marBottom w:val="0"/>
      <w:divBdr>
        <w:top w:val="none" w:sz="0" w:space="0" w:color="auto"/>
        <w:left w:val="none" w:sz="0" w:space="0" w:color="auto"/>
        <w:bottom w:val="none" w:sz="0" w:space="0" w:color="auto"/>
        <w:right w:val="none" w:sz="0" w:space="0" w:color="auto"/>
      </w:divBdr>
      <w:divsChild>
        <w:div w:id="116031091">
          <w:marLeft w:val="0"/>
          <w:marRight w:val="0"/>
          <w:marTop w:val="0"/>
          <w:marBottom w:val="0"/>
          <w:divBdr>
            <w:top w:val="none" w:sz="0" w:space="0" w:color="auto"/>
            <w:left w:val="none" w:sz="0" w:space="0" w:color="auto"/>
            <w:bottom w:val="none" w:sz="0" w:space="0" w:color="auto"/>
            <w:right w:val="none" w:sz="0" w:space="0" w:color="auto"/>
          </w:divBdr>
          <w:divsChild>
            <w:div w:id="2034305205">
              <w:marLeft w:val="0"/>
              <w:marRight w:val="0"/>
              <w:marTop w:val="0"/>
              <w:marBottom w:val="0"/>
              <w:divBdr>
                <w:top w:val="none" w:sz="0" w:space="0" w:color="auto"/>
                <w:left w:val="none" w:sz="0" w:space="0" w:color="auto"/>
                <w:bottom w:val="none" w:sz="0" w:space="0" w:color="auto"/>
                <w:right w:val="none" w:sz="0" w:space="0" w:color="auto"/>
              </w:divBdr>
              <w:divsChild>
                <w:div w:id="1914467686">
                  <w:marLeft w:val="0"/>
                  <w:marRight w:val="0"/>
                  <w:marTop w:val="0"/>
                  <w:marBottom w:val="0"/>
                  <w:divBdr>
                    <w:top w:val="none" w:sz="0" w:space="0" w:color="auto"/>
                    <w:left w:val="none" w:sz="0" w:space="0" w:color="auto"/>
                    <w:bottom w:val="none" w:sz="0" w:space="0" w:color="auto"/>
                    <w:right w:val="none" w:sz="0" w:space="0" w:color="auto"/>
                  </w:divBdr>
                  <w:divsChild>
                    <w:div w:id="1357151754">
                      <w:marLeft w:val="0"/>
                      <w:marRight w:val="0"/>
                      <w:marTop w:val="0"/>
                      <w:marBottom w:val="0"/>
                      <w:divBdr>
                        <w:top w:val="none" w:sz="0" w:space="0" w:color="auto"/>
                        <w:left w:val="none" w:sz="0" w:space="0" w:color="auto"/>
                        <w:bottom w:val="none" w:sz="0" w:space="0" w:color="auto"/>
                        <w:right w:val="none" w:sz="0" w:space="0" w:color="auto"/>
                      </w:divBdr>
                      <w:divsChild>
                        <w:div w:id="267391513">
                          <w:marLeft w:val="0"/>
                          <w:marRight w:val="0"/>
                          <w:marTop w:val="0"/>
                          <w:marBottom w:val="0"/>
                          <w:divBdr>
                            <w:top w:val="none" w:sz="0" w:space="0" w:color="auto"/>
                            <w:left w:val="none" w:sz="0" w:space="0" w:color="auto"/>
                            <w:bottom w:val="none" w:sz="0" w:space="0" w:color="auto"/>
                            <w:right w:val="none" w:sz="0" w:space="0" w:color="auto"/>
                          </w:divBdr>
                          <w:divsChild>
                            <w:div w:id="1126434446">
                              <w:marLeft w:val="0"/>
                              <w:marRight w:val="0"/>
                              <w:marTop w:val="0"/>
                              <w:marBottom w:val="0"/>
                              <w:divBdr>
                                <w:top w:val="none" w:sz="0" w:space="0" w:color="auto"/>
                                <w:left w:val="none" w:sz="0" w:space="0" w:color="auto"/>
                                <w:bottom w:val="none" w:sz="0" w:space="0" w:color="auto"/>
                                <w:right w:val="none" w:sz="0" w:space="0" w:color="auto"/>
                              </w:divBdr>
                              <w:divsChild>
                                <w:div w:id="559946866">
                                  <w:marLeft w:val="0"/>
                                  <w:marRight w:val="0"/>
                                  <w:marTop w:val="0"/>
                                  <w:marBottom w:val="0"/>
                                  <w:divBdr>
                                    <w:top w:val="none" w:sz="0" w:space="0" w:color="auto"/>
                                    <w:left w:val="none" w:sz="0" w:space="0" w:color="auto"/>
                                    <w:bottom w:val="none" w:sz="0" w:space="0" w:color="auto"/>
                                    <w:right w:val="none" w:sz="0" w:space="0" w:color="auto"/>
                                  </w:divBdr>
                                  <w:divsChild>
                                    <w:div w:id="14557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6691">
                          <w:marLeft w:val="0"/>
                          <w:marRight w:val="0"/>
                          <w:marTop w:val="0"/>
                          <w:marBottom w:val="0"/>
                          <w:divBdr>
                            <w:top w:val="none" w:sz="0" w:space="0" w:color="auto"/>
                            <w:left w:val="none" w:sz="0" w:space="0" w:color="auto"/>
                            <w:bottom w:val="none" w:sz="0" w:space="0" w:color="auto"/>
                            <w:right w:val="none" w:sz="0" w:space="0" w:color="auto"/>
                          </w:divBdr>
                          <w:divsChild>
                            <w:div w:id="1884901727">
                              <w:marLeft w:val="0"/>
                              <w:marRight w:val="0"/>
                              <w:marTop w:val="0"/>
                              <w:marBottom w:val="0"/>
                              <w:divBdr>
                                <w:top w:val="none" w:sz="0" w:space="0" w:color="auto"/>
                                <w:left w:val="none" w:sz="0" w:space="0" w:color="auto"/>
                                <w:bottom w:val="none" w:sz="0" w:space="0" w:color="auto"/>
                                <w:right w:val="none" w:sz="0" w:space="0" w:color="auto"/>
                              </w:divBdr>
                              <w:divsChild>
                                <w:div w:id="953362114">
                                  <w:marLeft w:val="0"/>
                                  <w:marRight w:val="0"/>
                                  <w:marTop w:val="0"/>
                                  <w:marBottom w:val="0"/>
                                  <w:divBdr>
                                    <w:top w:val="none" w:sz="0" w:space="0" w:color="auto"/>
                                    <w:left w:val="none" w:sz="0" w:space="0" w:color="auto"/>
                                    <w:bottom w:val="none" w:sz="0" w:space="0" w:color="auto"/>
                                    <w:right w:val="none" w:sz="0" w:space="0" w:color="auto"/>
                                  </w:divBdr>
                                  <w:divsChild>
                                    <w:div w:id="14305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12923">
          <w:marLeft w:val="0"/>
          <w:marRight w:val="0"/>
          <w:marTop w:val="0"/>
          <w:marBottom w:val="0"/>
          <w:divBdr>
            <w:top w:val="none" w:sz="0" w:space="0" w:color="auto"/>
            <w:left w:val="none" w:sz="0" w:space="0" w:color="auto"/>
            <w:bottom w:val="none" w:sz="0" w:space="0" w:color="auto"/>
            <w:right w:val="none" w:sz="0" w:space="0" w:color="auto"/>
          </w:divBdr>
          <w:divsChild>
            <w:div w:id="1241209616">
              <w:marLeft w:val="0"/>
              <w:marRight w:val="0"/>
              <w:marTop w:val="0"/>
              <w:marBottom w:val="0"/>
              <w:divBdr>
                <w:top w:val="none" w:sz="0" w:space="0" w:color="auto"/>
                <w:left w:val="none" w:sz="0" w:space="0" w:color="auto"/>
                <w:bottom w:val="none" w:sz="0" w:space="0" w:color="auto"/>
                <w:right w:val="none" w:sz="0" w:space="0" w:color="auto"/>
              </w:divBdr>
              <w:divsChild>
                <w:div w:id="328293548">
                  <w:marLeft w:val="0"/>
                  <w:marRight w:val="0"/>
                  <w:marTop w:val="0"/>
                  <w:marBottom w:val="0"/>
                  <w:divBdr>
                    <w:top w:val="none" w:sz="0" w:space="0" w:color="auto"/>
                    <w:left w:val="none" w:sz="0" w:space="0" w:color="auto"/>
                    <w:bottom w:val="none" w:sz="0" w:space="0" w:color="auto"/>
                    <w:right w:val="none" w:sz="0" w:space="0" w:color="auto"/>
                  </w:divBdr>
                  <w:divsChild>
                    <w:div w:id="1457676078">
                      <w:marLeft w:val="0"/>
                      <w:marRight w:val="0"/>
                      <w:marTop w:val="0"/>
                      <w:marBottom w:val="0"/>
                      <w:divBdr>
                        <w:top w:val="none" w:sz="0" w:space="0" w:color="auto"/>
                        <w:left w:val="none" w:sz="0" w:space="0" w:color="auto"/>
                        <w:bottom w:val="none" w:sz="0" w:space="0" w:color="auto"/>
                        <w:right w:val="none" w:sz="0" w:space="0" w:color="auto"/>
                      </w:divBdr>
                      <w:divsChild>
                        <w:div w:id="865288499">
                          <w:marLeft w:val="0"/>
                          <w:marRight w:val="0"/>
                          <w:marTop w:val="0"/>
                          <w:marBottom w:val="0"/>
                          <w:divBdr>
                            <w:top w:val="none" w:sz="0" w:space="0" w:color="auto"/>
                            <w:left w:val="none" w:sz="0" w:space="0" w:color="auto"/>
                            <w:bottom w:val="none" w:sz="0" w:space="0" w:color="auto"/>
                            <w:right w:val="none" w:sz="0" w:space="0" w:color="auto"/>
                          </w:divBdr>
                          <w:divsChild>
                            <w:div w:id="518813382">
                              <w:marLeft w:val="0"/>
                              <w:marRight w:val="0"/>
                              <w:marTop w:val="0"/>
                              <w:marBottom w:val="0"/>
                              <w:divBdr>
                                <w:top w:val="none" w:sz="0" w:space="0" w:color="auto"/>
                                <w:left w:val="none" w:sz="0" w:space="0" w:color="auto"/>
                                <w:bottom w:val="none" w:sz="0" w:space="0" w:color="auto"/>
                                <w:right w:val="none" w:sz="0" w:space="0" w:color="auto"/>
                              </w:divBdr>
                              <w:divsChild>
                                <w:div w:id="17207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2261">
                  <w:marLeft w:val="0"/>
                  <w:marRight w:val="0"/>
                  <w:marTop w:val="0"/>
                  <w:marBottom w:val="0"/>
                  <w:divBdr>
                    <w:top w:val="none" w:sz="0" w:space="0" w:color="auto"/>
                    <w:left w:val="none" w:sz="0" w:space="0" w:color="auto"/>
                    <w:bottom w:val="none" w:sz="0" w:space="0" w:color="auto"/>
                    <w:right w:val="none" w:sz="0" w:space="0" w:color="auto"/>
                  </w:divBdr>
                  <w:divsChild>
                    <w:div w:id="1960918365">
                      <w:marLeft w:val="0"/>
                      <w:marRight w:val="0"/>
                      <w:marTop w:val="0"/>
                      <w:marBottom w:val="0"/>
                      <w:divBdr>
                        <w:top w:val="none" w:sz="0" w:space="0" w:color="auto"/>
                        <w:left w:val="none" w:sz="0" w:space="0" w:color="auto"/>
                        <w:bottom w:val="none" w:sz="0" w:space="0" w:color="auto"/>
                        <w:right w:val="none" w:sz="0" w:space="0" w:color="auto"/>
                      </w:divBdr>
                      <w:divsChild>
                        <w:div w:id="1096436507">
                          <w:marLeft w:val="0"/>
                          <w:marRight w:val="0"/>
                          <w:marTop w:val="0"/>
                          <w:marBottom w:val="0"/>
                          <w:divBdr>
                            <w:top w:val="none" w:sz="0" w:space="0" w:color="auto"/>
                            <w:left w:val="none" w:sz="0" w:space="0" w:color="auto"/>
                            <w:bottom w:val="none" w:sz="0" w:space="0" w:color="auto"/>
                            <w:right w:val="none" w:sz="0" w:space="0" w:color="auto"/>
                          </w:divBdr>
                          <w:divsChild>
                            <w:div w:id="820736019">
                              <w:marLeft w:val="0"/>
                              <w:marRight w:val="0"/>
                              <w:marTop w:val="0"/>
                              <w:marBottom w:val="0"/>
                              <w:divBdr>
                                <w:top w:val="none" w:sz="0" w:space="0" w:color="auto"/>
                                <w:left w:val="none" w:sz="0" w:space="0" w:color="auto"/>
                                <w:bottom w:val="none" w:sz="0" w:space="0" w:color="auto"/>
                                <w:right w:val="none" w:sz="0" w:space="0" w:color="auto"/>
                              </w:divBdr>
                              <w:divsChild>
                                <w:div w:id="1573193553">
                                  <w:marLeft w:val="0"/>
                                  <w:marRight w:val="0"/>
                                  <w:marTop w:val="0"/>
                                  <w:marBottom w:val="0"/>
                                  <w:divBdr>
                                    <w:top w:val="none" w:sz="0" w:space="0" w:color="auto"/>
                                    <w:left w:val="none" w:sz="0" w:space="0" w:color="auto"/>
                                    <w:bottom w:val="none" w:sz="0" w:space="0" w:color="auto"/>
                                    <w:right w:val="none" w:sz="0" w:space="0" w:color="auto"/>
                                  </w:divBdr>
                                  <w:divsChild>
                                    <w:div w:id="21073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47567">
          <w:marLeft w:val="0"/>
          <w:marRight w:val="0"/>
          <w:marTop w:val="0"/>
          <w:marBottom w:val="0"/>
          <w:divBdr>
            <w:top w:val="none" w:sz="0" w:space="0" w:color="auto"/>
            <w:left w:val="none" w:sz="0" w:space="0" w:color="auto"/>
            <w:bottom w:val="none" w:sz="0" w:space="0" w:color="auto"/>
            <w:right w:val="none" w:sz="0" w:space="0" w:color="auto"/>
          </w:divBdr>
          <w:divsChild>
            <w:div w:id="1894073273">
              <w:marLeft w:val="0"/>
              <w:marRight w:val="0"/>
              <w:marTop w:val="0"/>
              <w:marBottom w:val="0"/>
              <w:divBdr>
                <w:top w:val="none" w:sz="0" w:space="0" w:color="auto"/>
                <w:left w:val="none" w:sz="0" w:space="0" w:color="auto"/>
                <w:bottom w:val="none" w:sz="0" w:space="0" w:color="auto"/>
                <w:right w:val="none" w:sz="0" w:space="0" w:color="auto"/>
              </w:divBdr>
              <w:divsChild>
                <w:div w:id="485437586">
                  <w:marLeft w:val="0"/>
                  <w:marRight w:val="0"/>
                  <w:marTop w:val="0"/>
                  <w:marBottom w:val="0"/>
                  <w:divBdr>
                    <w:top w:val="none" w:sz="0" w:space="0" w:color="auto"/>
                    <w:left w:val="none" w:sz="0" w:space="0" w:color="auto"/>
                    <w:bottom w:val="none" w:sz="0" w:space="0" w:color="auto"/>
                    <w:right w:val="none" w:sz="0" w:space="0" w:color="auto"/>
                  </w:divBdr>
                  <w:divsChild>
                    <w:div w:id="2009288123">
                      <w:marLeft w:val="0"/>
                      <w:marRight w:val="0"/>
                      <w:marTop w:val="0"/>
                      <w:marBottom w:val="0"/>
                      <w:divBdr>
                        <w:top w:val="none" w:sz="0" w:space="0" w:color="auto"/>
                        <w:left w:val="none" w:sz="0" w:space="0" w:color="auto"/>
                        <w:bottom w:val="none" w:sz="0" w:space="0" w:color="auto"/>
                        <w:right w:val="none" w:sz="0" w:space="0" w:color="auto"/>
                      </w:divBdr>
                      <w:divsChild>
                        <w:div w:id="1502354037">
                          <w:marLeft w:val="0"/>
                          <w:marRight w:val="0"/>
                          <w:marTop w:val="0"/>
                          <w:marBottom w:val="0"/>
                          <w:divBdr>
                            <w:top w:val="none" w:sz="0" w:space="0" w:color="auto"/>
                            <w:left w:val="none" w:sz="0" w:space="0" w:color="auto"/>
                            <w:bottom w:val="none" w:sz="0" w:space="0" w:color="auto"/>
                            <w:right w:val="none" w:sz="0" w:space="0" w:color="auto"/>
                          </w:divBdr>
                          <w:divsChild>
                            <w:div w:id="753093072">
                              <w:marLeft w:val="0"/>
                              <w:marRight w:val="0"/>
                              <w:marTop w:val="0"/>
                              <w:marBottom w:val="0"/>
                              <w:divBdr>
                                <w:top w:val="none" w:sz="0" w:space="0" w:color="auto"/>
                                <w:left w:val="none" w:sz="0" w:space="0" w:color="auto"/>
                                <w:bottom w:val="none" w:sz="0" w:space="0" w:color="auto"/>
                                <w:right w:val="none" w:sz="0" w:space="0" w:color="auto"/>
                              </w:divBdr>
                              <w:divsChild>
                                <w:div w:id="1521775545">
                                  <w:marLeft w:val="0"/>
                                  <w:marRight w:val="0"/>
                                  <w:marTop w:val="0"/>
                                  <w:marBottom w:val="0"/>
                                  <w:divBdr>
                                    <w:top w:val="none" w:sz="0" w:space="0" w:color="auto"/>
                                    <w:left w:val="none" w:sz="0" w:space="0" w:color="auto"/>
                                    <w:bottom w:val="none" w:sz="0" w:space="0" w:color="auto"/>
                                    <w:right w:val="none" w:sz="0" w:space="0" w:color="auto"/>
                                  </w:divBdr>
                                  <w:divsChild>
                                    <w:div w:id="1975327408">
                                      <w:marLeft w:val="0"/>
                                      <w:marRight w:val="0"/>
                                      <w:marTop w:val="0"/>
                                      <w:marBottom w:val="0"/>
                                      <w:divBdr>
                                        <w:top w:val="none" w:sz="0" w:space="0" w:color="auto"/>
                                        <w:left w:val="none" w:sz="0" w:space="0" w:color="auto"/>
                                        <w:bottom w:val="none" w:sz="0" w:space="0" w:color="auto"/>
                                        <w:right w:val="none" w:sz="0" w:space="0" w:color="auto"/>
                                      </w:divBdr>
                                      <w:divsChild>
                                        <w:div w:id="8582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362276">
      <w:bodyDiv w:val="1"/>
      <w:marLeft w:val="0"/>
      <w:marRight w:val="0"/>
      <w:marTop w:val="0"/>
      <w:marBottom w:val="0"/>
      <w:divBdr>
        <w:top w:val="none" w:sz="0" w:space="0" w:color="auto"/>
        <w:left w:val="none" w:sz="0" w:space="0" w:color="auto"/>
        <w:bottom w:val="none" w:sz="0" w:space="0" w:color="auto"/>
        <w:right w:val="none" w:sz="0" w:space="0" w:color="auto"/>
      </w:divBdr>
    </w:div>
    <w:div w:id="265819765">
      <w:bodyDiv w:val="1"/>
      <w:marLeft w:val="0"/>
      <w:marRight w:val="0"/>
      <w:marTop w:val="0"/>
      <w:marBottom w:val="0"/>
      <w:divBdr>
        <w:top w:val="none" w:sz="0" w:space="0" w:color="auto"/>
        <w:left w:val="none" w:sz="0" w:space="0" w:color="auto"/>
        <w:bottom w:val="none" w:sz="0" w:space="0" w:color="auto"/>
        <w:right w:val="none" w:sz="0" w:space="0" w:color="auto"/>
      </w:divBdr>
    </w:div>
    <w:div w:id="271671983">
      <w:bodyDiv w:val="1"/>
      <w:marLeft w:val="0"/>
      <w:marRight w:val="0"/>
      <w:marTop w:val="0"/>
      <w:marBottom w:val="0"/>
      <w:divBdr>
        <w:top w:val="none" w:sz="0" w:space="0" w:color="auto"/>
        <w:left w:val="none" w:sz="0" w:space="0" w:color="auto"/>
        <w:bottom w:val="none" w:sz="0" w:space="0" w:color="auto"/>
        <w:right w:val="none" w:sz="0" w:space="0" w:color="auto"/>
      </w:divBdr>
    </w:div>
    <w:div w:id="277025899">
      <w:bodyDiv w:val="1"/>
      <w:marLeft w:val="0"/>
      <w:marRight w:val="0"/>
      <w:marTop w:val="0"/>
      <w:marBottom w:val="0"/>
      <w:divBdr>
        <w:top w:val="none" w:sz="0" w:space="0" w:color="auto"/>
        <w:left w:val="none" w:sz="0" w:space="0" w:color="auto"/>
        <w:bottom w:val="none" w:sz="0" w:space="0" w:color="auto"/>
        <w:right w:val="none" w:sz="0" w:space="0" w:color="auto"/>
      </w:divBdr>
      <w:divsChild>
        <w:div w:id="748696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847958">
      <w:bodyDiv w:val="1"/>
      <w:marLeft w:val="0"/>
      <w:marRight w:val="0"/>
      <w:marTop w:val="0"/>
      <w:marBottom w:val="0"/>
      <w:divBdr>
        <w:top w:val="none" w:sz="0" w:space="0" w:color="auto"/>
        <w:left w:val="none" w:sz="0" w:space="0" w:color="auto"/>
        <w:bottom w:val="none" w:sz="0" w:space="0" w:color="auto"/>
        <w:right w:val="none" w:sz="0" w:space="0" w:color="auto"/>
      </w:divBdr>
    </w:div>
    <w:div w:id="290595233">
      <w:bodyDiv w:val="1"/>
      <w:marLeft w:val="0"/>
      <w:marRight w:val="0"/>
      <w:marTop w:val="0"/>
      <w:marBottom w:val="0"/>
      <w:divBdr>
        <w:top w:val="none" w:sz="0" w:space="0" w:color="auto"/>
        <w:left w:val="none" w:sz="0" w:space="0" w:color="auto"/>
        <w:bottom w:val="none" w:sz="0" w:space="0" w:color="auto"/>
        <w:right w:val="none" w:sz="0" w:space="0" w:color="auto"/>
      </w:divBdr>
    </w:div>
    <w:div w:id="291251009">
      <w:bodyDiv w:val="1"/>
      <w:marLeft w:val="0"/>
      <w:marRight w:val="0"/>
      <w:marTop w:val="0"/>
      <w:marBottom w:val="0"/>
      <w:divBdr>
        <w:top w:val="none" w:sz="0" w:space="0" w:color="auto"/>
        <w:left w:val="none" w:sz="0" w:space="0" w:color="auto"/>
        <w:bottom w:val="none" w:sz="0" w:space="0" w:color="auto"/>
        <w:right w:val="none" w:sz="0" w:space="0" w:color="auto"/>
      </w:divBdr>
    </w:div>
    <w:div w:id="295263094">
      <w:bodyDiv w:val="1"/>
      <w:marLeft w:val="0"/>
      <w:marRight w:val="0"/>
      <w:marTop w:val="0"/>
      <w:marBottom w:val="0"/>
      <w:divBdr>
        <w:top w:val="none" w:sz="0" w:space="0" w:color="auto"/>
        <w:left w:val="none" w:sz="0" w:space="0" w:color="auto"/>
        <w:bottom w:val="none" w:sz="0" w:space="0" w:color="auto"/>
        <w:right w:val="none" w:sz="0" w:space="0" w:color="auto"/>
      </w:divBdr>
    </w:div>
    <w:div w:id="308368544">
      <w:bodyDiv w:val="1"/>
      <w:marLeft w:val="0"/>
      <w:marRight w:val="0"/>
      <w:marTop w:val="0"/>
      <w:marBottom w:val="0"/>
      <w:divBdr>
        <w:top w:val="none" w:sz="0" w:space="0" w:color="auto"/>
        <w:left w:val="none" w:sz="0" w:space="0" w:color="auto"/>
        <w:bottom w:val="none" w:sz="0" w:space="0" w:color="auto"/>
        <w:right w:val="none" w:sz="0" w:space="0" w:color="auto"/>
      </w:divBdr>
    </w:div>
    <w:div w:id="312832798">
      <w:bodyDiv w:val="1"/>
      <w:marLeft w:val="0"/>
      <w:marRight w:val="0"/>
      <w:marTop w:val="0"/>
      <w:marBottom w:val="0"/>
      <w:divBdr>
        <w:top w:val="none" w:sz="0" w:space="0" w:color="auto"/>
        <w:left w:val="none" w:sz="0" w:space="0" w:color="auto"/>
        <w:bottom w:val="none" w:sz="0" w:space="0" w:color="auto"/>
        <w:right w:val="none" w:sz="0" w:space="0" w:color="auto"/>
      </w:divBdr>
    </w:div>
    <w:div w:id="314798725">
      <w:bodyDiv w:val="1"/>
      <w:marLeft w:val="0"/>
      <w:marRight w:val="0"/>
      <w:marTop w:val="0"/>
      <w:marBottom w:val="0"/>
      <w:divBdr>
        <w:top w:val="none" w:sz="0" w:space="0" w:color="auto"/>
        <w:left w:val="none" w:sz="0" w:space="0" w:color="auto"/>
        <w:bottom w:val="none" w:sz="0" w:space="0" w:color="auto"/>
        <w:right w:val="none" w:sz="0" w:space="0" w:color="auto"/>
      </w:divBdr>
    </w:div>
    <w:div w:id="315957320">
      <w:bodyDiv w:val="1"/>
      <w:marLeft w:val="0"/>
      <w:marRight w:val="0"/>
      <w:marTop w:val="0"/>
      <w:marBottom w:val="0"/>
      <w:divBdr>
        <w:top w:val="none" w:sz="0" w:space="0" w:color="auto"/>
        <w:left w:val="none" w:sz="0" w:space="0" w:color="auto"/>
        <w:bottom w:val="none" w:sz="0" w:space="0" w:color="auto"/>
        <w:right w:val="none" w:sz="0" w:space="0" w:color="auto"/>
      </w:divBdr>
    </w:div>
    <w:div w:id="336201126">
      <w:bodyDiv w:val="1"/>
      <w:marLeft w:val="0"/>
      <w:marRight w:val="0"/>
      <w:marTop w:val="0"/>
      <w:marBottom w:val="0"/>
      <w:divBdr>
        <w:top w:val="none" w:sz="0" w:space="0" w:color="auto"/>
        <w:left w:val="none" w:sz="0" w:space="0" w:color="auto"/>
        <w:bottom w:val="none" w:sz="0" w:space="0" w:color="auto"/>
        <w:right w:val="none" w:sz="0" w:space="0" w:color="auto"/>
      </w:divBdr>
    </w:div>
    <w:div w:id="347754535">
      <w:bodyDiv w:val="1"/>
      <w:marLeft w:val="0"/>
      <w:marRight w:val="0"/>
      <w:marTop w:val="0"/>
      <w:marBottom w:val="0"/>
      <w:divBdr>
        <w:top w:val="none" w:sz="0" w:space="0" w:color="auto"/>
        <w:left w:val="none" w:sz="0" w:space="0" w:color="auto"/>
        <w:bottom w:val="none" w:sz="0" w:space="0" w:color="auto"/>
        <w:right w:val="none" w:sz="0" w:space="0" w:color="auto"/>
      </w:divBdr>
    </w:div>
    <w:div w:id="360861655">
      <w:bodyDiv w:val="1"/>
      <w:marLeft w:val="0"/>
      <w:marRight w:val="0"/>
      <w:marTop w:val="0"/>
      <w:marBottom w:val="0"/>
      <w:divBdr>
        <w:top w:val="none" w:sz="0" w:space="0" w:color="auto"/>
        <w:left w:val="none" w:sz="0" w:space="0" w:color="auto"/>
        <w:bottom w:val="none" w:sz="0" w:space="0" w:color="auto"/>
        <w:right w:val="none" w:sz="0" w:space="0" w:color="auto"/>
      </w:divBdr>
    </w:div>
    <w:div w:id="367605578">
      <w:bodyDiv w:val="1"/>
      <w:marLeft w:val="0"/>
      <w:marRight w:val="0"/>
      <w:marTop w:val="0"/>
      <w:marBottom w:val="0"/>
      <w:divBdr>
        <w:top w:val="none" w:sz="0" w:space="0" w:color="auto"/>
        <w:left w:val="none" w:sz="0" w:space="0" w:color="auto"/>
        <w:bottom w:val="none" w:sz="0" w:space="0" w:color="auto"/>
        <w:right w:val="none" w:sz="0" w:space="0" w:color="auto"/>
      </w:divBdr>
    </w:div>
    <w:div w:id="368262422">
      <w:bodyDiv w:val="1"/>
      <w:marLeft w:val="0"/>
      <w:marRight w:val="0"/>
      <w:marTop w:val="0"/>
      <w:marBottom w:val="0"/>
      <w:divBdr>
        <w:top w:val="none" w:sz="0" w:space="0" w:color="auto"/>
        <w:left w:val="none" w:sz="0" w:space="0" w:color="auto"/>
        <w:bottom w:val="none" w:sz="0" w:space="0" w:color="auto"/>
        <w:right w:val="none" w:sz="0" w:space="0" w:color="auto"/>
      </w:divBdr>
    </w:div>
    <w:div w:id="368602848">
      <w:bodyDiv w:val="1"/>
      <w:marLeft w:val="0"/>
      <w:marRight w:val="0"/>
      <w:marTop w:val="0"/>
      <w:marBottom w:val="0"/>
      <w:divBdr>
        <w:top w:val="none" w:sz="0" w:space="0" w:color="auto"/>
        <w:left w:val="none" w:sz="0" w:space="0" w:color="auto"/>
        <w:bottom w:val="none" w:sz="0" w:space="0" w:color="auto"/>
        <w:right w:val="none" w:sz="0" w:space="0" w:color="auto"/>
      </w:divBdr>
    </w:div>
    <w:div w:id="378287841">
      <w:bodyDiv w:val="1"/>
      <w:marLeft w:val="0"/>
      <w:marRight w:val="0"/>
      <w:marTop w:val="0"/>
      <w:marBottom w:val="0"/>
      <w:divBdr>
        <w:top w:val="none" w:sz="0" w:space="0" w:color="auto"/>
        <w:left w:val="none" w:sz="0" w:space="0" w:color="auto"/>
        <w:bottom w:val="none" w:sz="0" w:space="0" w:color="auto"/>
        <w:right w:val="none" w:sz="0" w:space="0" w:color="auto"/>
      </w:divBdr>
    </w:div>
    <w:div w:id="397477063">
      <w:bodyDiv w:val="1"/>
      <w:marLeft w:val="0"/>
      <w:marRight w:val="0"/>
      <w:marTop w:val="0"/>
      <w:marBottom w:val="0"/>
      <w:divBdr>
        <w:top w:val="none" w:sz="0" w:space="0" w:color="auto"/>
        <w:left w:val="none" w:sz="0" w:space="0" w:color="auto"/>
        <w:bottom w:val="none" w:sz="0" w:space="0" w:color="auto"/>
        <w:right w:val="none" w:sz="0" w:space="0" w:color="auto"/>
      </w:divBdr>
    </w:div>
    <w:div w:id="408886020">
      <w:bodyDiv w:val="1"/>
      <w:marLeft w:val="0"/>
      <w:marRight w:val="0"/>
      <w:marTop w:val="0"/>
      <w:marBottom w:val="0"/>
      <w:divBdr>
        <w:top w:val="none" w:sz="0" w:space="0" w:color="auto"/>
        <w:left w:val="none" w:sz="0" w:space="0" w:color="auto"/>
        <w:bottom w:val="none" w:sz="0" w:space="0" w:color="auto"/>
        <w:right w:val="none" w:sz="0" w:space="0" w:color="auto"/>
      </w:divBdr>
    </w:div>
    <w:div w:id="416823948">
      <w:bodyDiv w:val="1"/>
      <w:marLeft w:val="0"/>
      <w:marRight w:val="0"/>
      <w:marTop w:val="0"/>
      <w:marBottom w:val="0"/>
      <w:divBdr>
        <w:top w:val="none" w:sz="0" w:space="0" w:color="auto"/>
        <w:left w:val="none" w:sz="0" w:space="0" w:color="auto"/>
        <w:bottom w:val="none" w:sz="0" w:space="0" w:color="auto"/>
        <w:right w:val="none" w:sz="0" w:space="0" w:color="auto"/>
      </w:divBdr>
    </w:div>
    <w:div w:id="420492185">
      <w:bodyDiv w:val="1"/>
      <w:marLeft w:val="0"/>
      <w:marRight w:val="0"/>
      <w:marTop w:val="0"/>
      <w:marBottom w:val="0"/>
      <w:divBdr>
        <w:top w:val="none" w:sz="0" w:space="0" w:color="auto"/>
        <w:left w:val="none" w:sz="0" w:space="0" w:color="auto"/>
        <w:bottom w:val="none" w:sz="0" w:space="0" w:color="auto"/>
        <w:right w:val="none" w:sz="0" w:space="0" w:color="auto"/>
      </w:divBdr>
    </w:div>
    <w:div w:id="433674107">
      <w:bodyDiv w:val="1"/>
      <w:marLeft w:val="0"/>
      <w:marRight w:val="0"/>
      <w:marTop w:val="0"/>
      <w:marBottom w:val="0"/>
      <w:divBdr>
        <w:top w:val="none" w:sz="0" w:space="0" w:color="auto"/>
        <w:left w:val="none" w:sz="0" w:space="0" w:color="auto"/>
        <w:bottom w:val="none" w:sz="0" w:space="0" w:color="auto"/>
        <w:right w:val="none" w:sz="0" w:space="0" w:color="auto"/>
      </w:divBdr>
    </w:div>
    <w:div w:id="434207094">
      <w:bodyDiv w:val="1"/>
      <w:marLeft w:val="0"/>
      <w:marRight w:val="0"/>
      <w:marTop w:val="0"/>
      <w:marBottom w:val="0"/>
      <w:divBdr>
        <w:top w:val="none" w:sz="0" w:space="0" w:color="auto"/>
        <w:left w:val="none" w:sz="0" w:space="0" w:color="auto"/>
        <w:bottom w:val="none" w:sz="0" w:space="0" w:color="auto"/>
        <w:right w:val="none" w:sz="0" w:space="0" w:color="auto"/>
      </w:divBdr>
    </w:div>
    <w:div w:id="459421554">
      <w:bodyDiv w:val="1"/>
      <w:marLeft w:val="0"/>
      <w:marRight w:val="0"/>
      <w:marTop w:val="0"/>
      <w:marBottom w:val="0"/>
      <w:divBdr>
        <w:top w:val="none" w:sz="0" w:space="0" w:color="auto"/>
        <w:left w:val="none" w:sz="0" w:space="0" w:color="auto"/>
        <w:bottom w:val="none" w:sz="0" w:space="0" w:color="auto"/>
        <w:right w:val="none" w:sz="0" w:space="0" w:color="auto"/>
      </w:divBdr>
      <w:divsChild>
        <w:div w:id="1758015195">
          <w:marLeft w:val="0"/>
          <w:marRight w:val="0"/>
          <w:marTop w:val="0"/>
          <w:marBottom w:val="0"/>
          <w:divBdr>
            <w:top w:val="none" w:sz="0" w:space="0" w:color="auto"/>
            <w:left w:val="none" w:sz="0" w:space="0" w:color="auto"/>
            <w:bottom w:val="none" w:sz="0" w:space="0" w:color="auto"/>
            <w:right w:val="none" w:sz="0" w:space="0" w:color="auto"/>
          </w:divBdr>
          <w:divsChild>
            <w:div w:id="786697416">
              <w:marLeft w:val="0"/>
              <w:marRight w:val="0"/>
              <w:marTop w:val="0"/>
              <w:marBottom w:val="0"/>
              <w:divBdr>
                <w:top w:val="none" w:sz="0" w:space="0" w:color="auto"/>
                <w:left w:val="none" w:sz="0" w:space="0" w:color="auto"/>
                <w:bottom w:val="none" w:sz="0" w:space="0" w:color="auto"/>
                <w:right w:val="none" w:sz="0" w:space="0" w:color="auto"/>
              </w:divBdr>
              <w:divsChild>
                <w:div w:id="1682200270">
                  <w:marLeft w:val="0"/>
                  <w:marRight w:val="0"/>
                  <w:marTop w:val="0"/>
                  <w:marBottom w:val="0"/>
                  <w:divBdr>
                    <w:top w:val="none" w:sz="0" w:space="0" w:color="auto"/>
                    <w:left w:val="none" w:sz="0" w:space="0" w:color="auto"/>
                    <w:bottom w:val="none" w:sz="0" w:space="0" w:color="auto"/>
                    <w:right w:val="none" w:sz="0" w:space="0" w:color="auto"/>
                  </w:divBdr>
                  <w:divsChild>
                    <w:div w:id="538133261">
                      <w:marLeft w:val="0"/>
                      <w:marRight w:val="0"/>
                      <w:marTop w:val="0"/>
                      <w:marBottom w:val="0"/>
                      <w:divBdr>
                        <w:top w:val="none" w:sz="0" w:space="0" w:color="auto"/>
                        <w:left w:val="none" w:sz="0" w:space="0" w:color="auto"/>
                        <w:bottom w:val="none" w:sz="0" w:space="0" w:color="auto"/>
                        <w:right w:val="none" w:sz="0" w:space="0" w:color="auto"/>
                      </w:divBdr>
                      <w:divsChild>
                        <w:div w:id="1535120636">
                          <w:marLeft w:val="0"/>
                          <w:marRight w:val="0"/>
                          <w:marTop w:val="0"/>
                          <w:marBottom w:val="0"/>
                          <w:divBdr>
                            <w:top w:val="none" w:sz="0" w:space="0" w:color="auto"/>
                            <w:left w:val="none" w:sz="0" w:space="0" w:color="auto"/>
                            <w:bottom w:val="none" w:sz="0" w:space="0" w:color="auto"/>
                            <w:right w:val="none" w:sz="0" w:space="0" w:color="auto"/>
                          </w:divBdr>
                          <w:divsChild>
                            <w:div w:id="457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486854">
      <w:bodyDiv w:val="1"/>
      <w:marLeft w:val="0"/>
      <w:marRight w:val="0"/>
      <w:marTop w:val="0"/>
      <w:marBottom w:val="0"/>
      <w:divBdr>
        <w:top w:val="none" w:sz="0" w:space="0" w:color="auto"/>
        <w:left w:val="none" w:sz="0" w:space="0" w:color="auto"/>
        <w:bottom w:val="none" w:sz="0" w:space="0" w:color="auto"/>
        <w:right w:val="none" w:sz="0" w:space="0" w:color="auto"/>
      </w:divBdr>
    </w:div>
    <w:div w:id="475224737">
      <w:bodyDiv w:val="1"/>
      <w:marLeft w:val="0"/>
      <w:marRight w:val="0"/>
      <w:marTop w:val="0"/>
      <w:marBottom w:val="0"/>
      <w:divBdr>
        <w:top w:val="none" w:sz="0" w:space="0" w:color="auto"/>
        <w:left w:val="none" w:sz="0" w:space="0" w:color="auto"/>
        <w:bottom w:val="none" w:sz="0" w:space="0" w:color="auto"/>
        <w:right w:val="none" w:sz="0" w:space="0" w:color="auto"/>
      </w:divBdr>
    </w:div>
    <w:div w:id="477309324">
      <w:bodyDiv w:val="1"/>
      <w:marLeft w:val="0"/>
      <w:marRight w:val="0"/>
      <w:marTop w:val="0"/>
      <w:marBottom w:val="0"/>
      <w:divBdr>
        <w:top w:val="none" w:sz="0" w:space="0" w:color="auto"/>
        <w:left w:val="none" w:sz="0" w:space="0" w:color="auto"/>
        <w:bottom w:val="none" w:sz="0" w:space="0" w:color="auto"/>
        <w:right w:val="none" w:sz="0" w:space="0" w:color="auto"/>
      </w:divBdr>
    </w:div>
    <w:div w:id="481700383">
      <w:bodyDiv w:val="1"/>
      <w:marLeft w:val="0"/>
      <w:marRight w:val="0"/>
      <w:marTop w:val="0"/>
      <w:marBottom w:val="0"/>
      <w:divBdr>
        <w:top w:val="none" w:sz="0" w:space="0" w:color="auto"/>
        <w:left w:val="none" w:sz="0" w:space="0" w:color="auto"/>
        <w:bottom w:val="none" w:sz="0" w:space="0" w:color="auto"/>
        <w:right w:val="none" w:sz="0" w:space="0" w:color="auto"/>
      </w:divBdr>
    </w:div>
    <w:div w:id="487673341">
      <w:bodyDiv w:val="1"/>
      <w:marLeft w:val="0"/>
      <w:marRight w:val="0"/>
      <w:marTop w:val="0"/>
      <w:marBottom w:val="0"/>
      <w:divBdr>
        <w:top w:val="none" w:sz="0" w:space="0" w:color="auto"/>
        <w:left w:val="none" w:sz="0" w:space="0" w:color="auto"/>
        <w:bottom w:val="none" w:sz="0" w:space="0" w:color="auto"/>
        <w:right w:val="none" w:sz="0" w:space="0" w:color="auto"/>
      </w:divBdr>
    </w:div>
    <w:div w:id="493956337">
      <w:bodyDiv w:val="1"/>
      <w:marLeft w:val="0"/>
      <w:marRight w:val="0"/>
      <w:marTop w:val="0"/>
      <w:marBottom w:val="0"/>
      <w:divBdr>
        <w:top w:val="none" w:sz="0" w:space="0" w:color="auto"/>
        <w:left w:val="none" w:sz="0" w:space="0" w:color="auto"/>
        <w:bottom w:val="none" w:sz="0" w:space="0" w:color="auto"/>
        <w:right w:val="none" w:sz="0" w:space="0" w:color="auto"/>
      </w:divBdr>
    </w:div>
    <w:div w:id="501361037">
      <w:bodyDiv w:val="1"/>
      <w:marLeft w:val="0"/>
      <w:marRight w:val="0"/>
      <w:marTop w:val="0"/>
      <w:marBottom w:val="0"/>
      <w:divBdr>
        <w:top w:val="none" w:sz="0" w:space="0" w:color="auto"/>
        <w:left w:val="none" w:sz="0" w:space="0" w:color="auto"/>
        <w:bottom w:val="none" w:sz="0" w:space="0" w:color="auto"/>
        <w:right w:val="none" w:sz="0" w:space="0" w:color="auto"/>
      </w:divBdr>
    </w:div>
    <w:div w:id="511729402">
      <w:bodyDiv w:val="1"/>
      <w:marLeft w:val="0"/>
      <w:marRight w:val="0"/>
      <w:marTop w:val="0"/>
      <w:marBottom w:val="0"/>
      <w:divBdr>
        <w:top w:val="none" w:sz="0" w:space="0" w:color="auto"/>
        <w:left w:val="none" w:sz="0" w:space="0" w:color="auto"/>
        <w:bottom w:val="none" w:sz="0" w:space="0" w:color="auto"/>
        <w:right w:val="none" w:sz="0" w:space="0" w:color="auto"/>
      </w:divBdr>
    </w:div>
    <w:div w:id="515268505">
      <w:bodyDiv w:val="1"/>
      <w:marLeft w:val="0"/>
      <w:marRight w:val="0"/>
      <w:marTop w:val="0"/>
      <w:marBottom w:val="0"/>
      <w:divBdr>
        <w:top w:val="none" w:sz="0" w:space="0" w:color="auto"/>
        <w:left w:val="none" w:sz="0" w:space="0" w:color="auto"/>
        <w:bottom w:val="none" w:sz="0" w:space="0" w:color="auto"/>
        <w:right w:val="none" w:sz="0" w:space="0" w:color="auto"/>
      </w:divBdr>
    </w:div>
    <w:div w:id="537620565">
      <w:bodyDiv w:val="1"/>
      <w:marLeft w:val="0"/>
      <w:marRight w:val="0"/>
      <w:marTop w:val="0"/>
      <w:marBottom w:val="0"/>
      <w:divBdr>
        <w:top w:val="none" w:sz="0" w:space="0" w:color="auto"/>
        <w:left w:val="none" w:sz="0" w:space="0" w:color="auto"/>
        <w:bottom w:val="none" w:sz="0" w:space="0" w:color="auto"/>
        <w:right w:val="none" w:sz="0" w:space="0" w:color="auto"/>
      </w:divBdr>
    </w:div>
    <w:div w:id="542446994">
      <w:bodyDiv w:val="1"/>
      <w:marLeft w:val="0"/>
      <w:marRight w:val="0"/>
      <w:marTop w:val="0"/>
      <w:marBottom w:val="0"/>
      <w:divBdr>
        <w:top w:val="none" w:sz="0" w:space="0" w:color="auto"/>
        <w:left w:val="none" w:sz="0" w:space="0" w:color="auto"/>
        <w:bottom w:val="none" w:sz="0" w:space="0" w:color="auto"/>
        <w:right w:val="none" w:sz="0" w:space="0" w:color="auto"/>
      </w:divBdr>
    </w:div>
    <w:div w:id="543299227">
      <w:bodyDiv w:val="1"/>
      <w:marLeft w:val="0"/>
      <w:marRight w:val="0"/>
      <w:marTop w:val="0"/>
      <w:marBottom w:val="0"/>
      <w:divBdr>
        <w:top w:val="none" w:sz="0" w:space="0" w:color="auto"/>
        <w:left w:val="none" w:sz="0" w:space="0" w:color="auto"/>
        <w:bottom w:val="none" w:sz="0" w:space="0" w:color="auto"/>
        <w:right w:val="none" w:sz="0" w:space="0" w:color="auto"/>
      </w:divBdr>
    </w:div>
    <w:div w:id="544021274">
      <w:bodyDiv w:val="1"/>
      <w:marLeft w:val="0"/>
      <w:marRight w:val="0"/>
      <w:marTop w:val="0"/>
      <w:marBottom w:val="0"/>
      <w:divBdr>
        <w:top w:val="none" w:sz="0" w:space="0" w:color="auto"/>
        <w:left w:val="none" w:sz="0" w:space="0" w:color="auto"/>
        <w:bottom w:val="none" w:sz="0" w:space="0" w:color="auto"/>
        <w:right w:val="none" w:sz="0" w:space="0" w:color="auto"/>
      </w:divBdr>
    </w:div>
    <w:div w:id="546650485">
      <w:bodyDiv w:val="1"/>
      <w:marLeft w:val="0"/>
      <w:marRight w:val="0"/>
      <w:marTop w:val="0"/>
      <w:marBottom w:val="0"/>
      <w:divBdr>
        <w:top w:val="none" w:sz="0" w:space="0" w:color="auto"/>
        <w:left w:val="none" w:sz="0" w:space="0" w:color="auto"/>
        <w:bottom w:val="none" w:sz="0" w:space="0" w:color="auto"/>
        <w:right w:val="none" w:sz="0" w:space="0" w:color="auto"/>
      </w:divBdr>
    </w:div>
    <w:div w:id="552616145">
      <w:bodyDiv w:val="1"/>
      <w:marLeft w:val="0"/>
      <w:marRight w:val="0"/>
      <w:marTop w:val="0"/>
      <w:marBottom w:val="0"/>
      <w:divBdr>
        <w:top w:val="none" w:sz="0" w:space="0" w:color="auto"/>
        <w:left w:val="none" w:sz="0" w:space="0" w:color="auto"/>
        <w:bottom w:val="none" w:sz="0" w:space="0" w:color="auto"/>
        <w:right w:val="none" w:sz="0" w:space="0" w:color="auto"/>
      </w:divBdr>
    </w:div>
    <w:div w:id="553388532">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7400800">
      <w:bodyDiv w:val="1"/>
      <w:marLeft w:val="0"/>
      <w:marRight w:val="0"/>
      <w:marTop w:val="0"/>
      <w:marBottom w:val="0"/>
      <w:divBdr>
        <w:top w:val="none" w:sz="0" w:space="0" w:color="auto"/>
        <w:left w:val="none" w:sz="0" w:space="0" w:color="auto"/>
        <w:bottom w:val="none" w:sz="0" w:space="0" w:color="auto"/>
        <w:right w:val="none" w:sz="0" w:space="0" w:color="auto"/>
      </w:divBdr>
    </w:div>
    <w:div w:id="568464654">
      <w:bodyDiv w:val="1"/>
      <w:marLeft w:val="0"/>
      <w:marRight w:val="0"/>
      <w:marTop w:val="0"/>
      <w:marBottom w:val="0"/>
      <w:divBdr>
        <w:top w:val="none" w:sz="0" w:space="0" w:color="auto"/>
        <w:left w:val="none" w:sz="0" w:space="0" w:color="auto"/>
        <w:bottom w:val="none" w:sz="0" w:space="0" w:color="auto"/>
        <w:right w:val="none" w:sz="0" w:space="0" w:color="auto"/>
      </w:divBdr>
      <w:divsChild>
        <w:div w:id="766510318">
          <w:marLeft w:val="0"/>
          <w:marRight w:val="0"/>
          <w:marTop w:val="0"/>
          <w:marBottom w:val="0"/>
          <w:divBdr>
            <w:top w:val="none" w:sz="0" w:space="0" w:color="auto"/>
            <w:left w:val="none" w:sz="0" w:space="0" w:color="auto"/>
            <w:bottom w:val="none" w:sz="0" w:space="0" w:color="auto"/>
            <w:right w:val="none" w:sz="0" w:space="0" w:color="auto"/>
          </w:divBdr>
          <w:divsChild>
            <w:div w:id="321080857">
              <w:marLeft w:val="0"/>
              <w:marRight w:val="0"/>
              <w:marTop w:val="0"/>
              <w:marBottom w:val="0"/>
              <w:divBdr>
                <w:top w:val="none" w:sz="0" w:space="0" w:color="auto"/>
                <w:left w:val="none" w:sz="0" w:space="0" w:color="auto"/>
                <w:bottom w:val="none" w:sz="0" w:space="0" w:color="auto"/>
                <w:right w:val="none" w:sz="0" w:space="0" w:color="auto"/>
              </w:divBdr>
              <w:divsChild>
                <w:div w:id="1035427183">
                  <w:marLeft w:val="0"/>
                  <w:marRight w:val="0"/>
                  <w:marTop w:val="0"/>
                  <w:marBottom w:val="0"/>
                  <w:divBdr>
                    <w:top w:val="none" w:sz="0" w:space="0" w:color="auto"/>
                    <w:left w:val="none" w:sz="0" w:space="0" w:color="auto"/>
                    <w:bottom w:val="none" w:sz="0" w:space="0" w:color="auto"/>
                    <w:right w:val="none" w:sz="0" w:space="0" w:color="auto"/>
                  </w:divBdr>
                  <w:divsChild>
                    <w:div w:id="18186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3876">
      <w:bodyDiv w:val="1"/>
      <w:marLeft w:val="0"/>
      <w:marRight w:val="0"/>
      <w:marTop w:val="0"/>
      <w:marBottom w:val="0"/>
      <w:divBdr>
        <w:top w:val="none" w:sz="0" w:space="0" w:color="auto"/>
        <w:left w:val="none" w:sz="0" w:space="0" w:color="auto"/>
        <w:bottom w:val="none" w:sz="0" w:space="0" w:color="auto"/>
        <w:right w:val="none" w:sz="0" w:space="0" w:color="auto"/>
      </w:divBdr>
    </w:div>
    <w:div w:id="592054825">
      <w:bodyDiv w:val="1"/>
      <w:marLeft w:val="0"/>
      <w:marRight w:val="0"/>
      <w:marTop w:val="0"/>
      <w:marBottom w:val="0"/>
      <w:divBdr>
        <w:top w:val="none" w:sz="0" w:space="0" w:color="auto"/>
        <w:left w:val="none" w:sz="0" w:space="0" w:color="auto"/>
        <w:bottom w:val="none" w:sz="0" w:space="0" w:color="auto"/>
        <w:right w:val="none" w:sz="0" w:space="0" w:color="auto"/>
      </w:divBdr>
    </w:div>
    <w:div w:id="595671602">
      <w:bodyDiv w:val="1"/>
      <w:marLeft w:val="0"/>
      <w:marRight w:val="0"/>
      <w:marTop w:val="0"/>
      <w:marBottom w:val="0"/>
      <w:divBdr>
        <w:top w:val="none" w:sz="0" w:space="0" w:color="auto"/>
        <w:left w:val="none" w:sz="0" w:space="0" w:color="auto"/>
        <w:bottom w:val="none" w:sz="0" w:space="0" w:color="auto"/>
        <w:right w:val="none" w:sz="0" w:space="0" w:color="auto"/>
      </w:divBdr>
    </w:div>
    <w:div w:id="601307826">
      <w:bodyDiv w:val="1"/>
      <w:marLeft w:val="0"/>
      <w:marRight w:val="0"/>
      <w:marTop w:val="0"/>
      <w:marBottom w:val="0"/>
      <w:divBdr>
        <w:top w:val="none" w:sz="0" w:space="0" w:color="auto"/>
        <w:left w:val="none" w:sz="0" w:space="0" w:color="auto"/>
        <w:bottom w:val="none" w:sz="0" w:space="0" w:color="auto"/>
        <w:right w:val="none" w:sz="0" w:space="0" w:color="auto"/>
      </w:divBdr>
    </w:div>
    <w:div w:id="607857972">
      <w:bodyDiv w:val="1"/>
      <w:marLeft w:val="0"/>
      <w:marRight w:val="0"/>
      <w:marTop w:val="0"/>
      <w:marBottom w:val="0"/>
      <w:divBdr>
        <w:top w:val="none" w:sz="0" w:space="0" w:color="auto"/>
        <w:left w:val="none" w:sz="0" w:space="0" w:color="auto"/>
        <w:bottom w:val="none" w:sz="0" w:space="0" w:color="auto"/>
        <w:right w:val="none" w:sz="0" w:space="0" w:color="auto"/>
      </w:divBdr>
    </w:div>
    <w:div w:id="608858301">
      <w:bodyDiv w:val="1"/>
      <w:marLeft w:val="0"/>
      <w:marRight w:val="0"/>
      <w:marTop w:val="0"/>
      <w:marBottom w:val="0"/>
      <w:divBdr>
        <w:top w:val="none" w:sz="0" w:space="0" w:color="auto"/>
        <w:left w:val="none" w:sz="0" w:space="0" w:color="auto"/>
        <w:bottom w:val="none" w:sz="0" w:space="0" w:color="auto"/>
        <w:right w:val="none" w:sz="0" w:space="0" w:color="auto"/>
      </w:divBdr>
    </w:div>
    <w:div w:id="624000481">
      <w:bodyDiv w:val="1"/>
      <w:marLeft w:val="0"/>
      <w:marRight w:val="0"/>
      <w:marTop w:val="0"/>
      <w:marBottom w:val="0"/>
      <w:divBdr>
        <w:top w:val="none" w:sz="0" w:space="0" w:color="auto"/>
        <w:left w:val="none" w:sz="0" w:space="0" w:color="auto"/>
        <w:bottom w:val="none" w:sz="0" w:space="0" w:color="auto"/>
        <w:right w:val="none" w:sz="0" w:space="0" w:color="auto"/>
      </w:divBdr>
    </w:div>
    <w:div w:id="646935360">
      <w:bodyDiv w:val="1"/>
      <w:marLeft w:val="0"/>
      <w:marRight w:val="0"/>
      <w:marTop w:val="0"/>
      <w:marBottom w:val="0"/>
      <w:divBdr>
        <w:top w:val="none" w:sz="0" w:space="0" w:color="auto"/>
        <w:left w:val="none" w:sz="0" w:space="0" w:color="auto"/>
        <w:bottom w:val="none" w:sz="0" w:space="0" w:color="auto"/>
        <w:right w:val="none" w:sz="0" w:space="0" w:color="auto"/>
      </w:divBdr>
    </w:div>
    <w:div w:id="652875700">
      <w:bodyDiv w:val="1"/>
      <w:marLeft w:val="0"/>
      <w:marRight w:val="0"/>
      <w:marTop w:val="0"/>
      <w:marBottom w:val="0"/>
      <w:divBdr>
        <w:top w:val="none" w:sz="0" w:space="0" w:color="auto"/>
        <w:left w:val="none" w:sz="0" w:space="0" w:color="auto"/>
        <w:bottom w:val="none" w:sz="0" w:space="0" w:color="auto"/>
        <w:right w:val="none" w:sz="0" w:space="0" w:color="auto"/>
      </w:divBdr>
    </w:div>
    <w:div w:id="660811512">
      <w:bodyDiv w:val="1"/>
      <w:marLeft w:val="0"/>
      <w:marRight w:val="0"/>
      <w:marTop w:val="0"/>
      <w:marBottom w:val="0"/>
      <w:divBdr>
        <w:top w:val="none" w:sz="0" w:space="0" w:color="auto"/>
        <w:left w:val="none" w:sz="0" w:space="0" w:color="auto"/>
        <w:bottom w:val="none" w:sz="0" w:space="0" w:color="auto"/>
        <w:right w:val="none" w:sz="0" w:space="0" w:color="auto"/>
      </w:divBdr>
    </w:div>
    <w:div w:id="665014400">
      <w:bodyDiv w:val="1"/>
      <w:marLeft w:val="0"/>
      <w:marRight w:val="0"/>
      <w:marTop w:val="0"/>
      <w:marBottom w:val="0"/>
      <w:divBdr>
        <w:top w:val="none" w:sz="0" w:space="0" w:color="auto"/>
        <w:left w:val="none" w:sz="0" w:space="0" w:color="auto"/>
        <w:bottom w:val="none" w:sz="0" w:space="0" w:color="auto"/>
        <w:right w:val="none" w:sz="0" w:space="0" w:color="auto"/>
      </w:divBdr>
    </w:div>
    <w:div w:id="666708485">
      <w:bodyDiv w:val="1"/>
      <w:marLeft w:val="0"/>
      <w:marRight w:val="0"/>
      <w:marTop w:val="0"/>
      <w:marBottom w:val="0"/>
      <w:divBdr>
        <w:top w:val="none" w:sz="0" w:space="0" w:color="auto"/>
        <w:left w:val="none" w:sz="0" w:space="0" w:color="auto"/>
        <w:bottom w:val="none" w:sz="0" w:space="0" w:color="auto"/>
        <w:right w:val="none" w:sz="0" w:space="0" w:color="auto"/>
      </w:divBdr>
    </w:div>
    <w:div w:id="700596656">
      <w:bodyDiv w:val="1"/>
      <w:marLeft w:val="0"/>
      <w:marRight w:val="0"/>
      <w:marTop w:val="0"/>
      <w:marBottom w:val="0"/>
      <w:divBdr>
        <w:top w:val="none" w:sz="0" w:space="0" w:color="auto"/>
        <w:left w:val="none" w:sz="0" w:space="0" w:color="auto"/>
        <w:bottom w:val="none" w:sz="0" w:space="0" w:color="auto"/>
        <w:right w:val="none" w:sz="0" w:space="0" w:color="auto"/>
      </w:divBdr>
    </w:div>
    <w:div w:id="722680690">
      <w:bodyDiv w:val="1"/>
      <w:marLeft w:val="0"/>
      <w:marRight w:val="0"/>
      <w:marTop w:val="0"/>
      <w:marBottom w:val="0"/>
      <w:divBdr>
        <w:top w:val="none" w:sz="0" w:space="0" w:color="auto"/>
        <w:left w:val="none" w:sz="0" w:space="0" w:color="auto"/>
        <w:bottom w:val="none" w:sz="0" w:space="0" w:color="auto"/>
        <w:right w:val="none" w:sz="0" w:space="0" w:color="auto"/>
      </w:divBdr>
    </w:div>
    <w:div w:id="724371915">
      <w:bodyDiv w:val="1"/>
      <w:marLeft w:val="0"/>
      <w:marRight w:val="0"/>
      <w:marTop w:val="0"/>
      <w:marBottom w:val="0"/>
      <w:divBdr>
        <w:top w:val="none" w:sz="0" w:space="0" w:color="auto"/>
        <w:left w:val="none" w:sz="0" w:space="0" w:color="auto"/>
        <w:bottom w:val="none" w:sz="0" w:space="0" w:color="auto"/>
        <w:right w:val="none" w:sz="0" w:space="0" w:color="auto"/>
      </w:divBdr>
      <w:divsChild>
        <w:div w:id="274026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08063">
      <w:bodyDiv w:val="1"/>
      <w:marLeft w:val="0"/>
      <w:marRight w:val="0"/>
      <w:marTop w:val="0"/>
      <w:marBottom w:val="0"/>
      <w:divBdr>
        <w:top w:val="none" w:sz="0" w:space="0" w:color="auto"/>
        <w:left w:val="none" w:sz="0" w:space="0" w:color="auto"/>
        <w:bottom w:val="none" w:sz="0" w:space="0" w:color="auto"/>
        <w:right w:val="none" w:sz="0" w:space="0" w:color="auto"/>
      </w:divBdr>
    </w:div>
    <w:div w:id="758601400">
      <w:bodyDiv w:val="1"/>
      <w:marLeft w:val="0"/>
      <w:marRight w:val="0"/>
      <w:marTop w:val="0"/>
      <w:marBottom w:val="0"/>
      <w:divBdr>
        <w:top w:val="none" w:sz="0" w:space="0" w:color="auto"/>
        <w:left w:val="none" w:sz="0" w:space="0" w:color="auto"/>
        <w:bottom w:val="none" w:sz="0" w:space="0" w:color="auto"/>
        <w:right w:val="none" w:sz="0" w:space="0" w:color="auto"/>
      </w:divBdr>
    </w:div>
    <w:div w:id="759830972">
      <w:bodyDiv w:val="1"/>
      <w:marLeft w:val="0"/>
      <w:marRight w:val="0"/>
      <w:marTop w:val="0"/>
      <w:marBottom w:val="0"/>
      <w:divBdr>
        <w:top w:val="none" w:sz="0" w:space="0" w:color="auto"/>
        <w:left w:val="none" w:sz="0" w:space="0" w:color="auto"/>
        <w:bottom w:val="none" w:sz="0" w:space="0" w:color="auto"/>
        <w:right w:val="none" w:sz="0" w:space="0" w:color="auto"/>
      </w:divBdr>
    </w:div>
    <w:div w:id="762797081">
      <w:bodyDiv w:val="1"/>
      <w:marLeft w:val="0"/>
      <w:marRight w:val="0"/>
      <w:marTop w:val="0"/>
      <w:marBottom w:val="0"/>
      <w:divBdr>
        <w:top w:val="none" w:sz="0" w:space="0" w:color="auto"/>
        <w:left w:val="none" w:sz="0" w:space="0" w:color="auto"/>
        <w:bottom w:val="none" w:sz="0" w:space="0" w:color="auto"/>
        <w:right w:val="none" w:sz="0" w:space="0" w:color="auto"/>
      </w:divBdr>
    </w:div>
    <w:div w:id="773944328">
      <w:bodyDiv w:val="1"/>
      <w:marLeft w:val="0"/>
      <w:marRight w:val="0"/>
      <w:marTop w:val="0"/>
      <w:marBottom w:val="0"/>
      <w:divBdr>
        <w:top w:val="none" w:sz="0" w:space="0" w:color="auto"/>
        <w:left w:val="none" w:sz="0" w:space="0" w:color="auto"/>
        <w:bottom w:val="none" w:sz="0" w:space="0" w:color="auto"/>
        <w:right w:val="none" w:sz="0" w:space="0" w:color="auto"/>
      </w:divBdr>
    </w:div>
    <w:div w:id="775754408">
      <w:bodyDiv w:val="1"/>
      <w:marLeft w:val="0"/>
      <w:marRight w:val="0"/>
      <w:marTop w:val="0"/>
      <w:marBottom w:val="0"/>
      <w:divBdr>
        <w:top w:val="none" w:sz="0" w:space="0" w:color="auto"/>
        <w:left w:val="none" w:sz="0" w:space="0" w:color="auto"/>
        <w:bottom w:val="none" w:sz="0" w:space="0" w:color="auto"/>
        <w:right w:val="none" w:sz="0" w:space="0" w:color="auto"/>
      </w:divBdr>
    </w:div>
    <w:div w:id="784076925">
      <w:bodyDiv w:val="1"/>
      <w:marLeft w:val="0"/>
      <w:marRight w:val="0"/>
      <w:marTop w:val="0"/>
      <w:marBottom w:val="0"/>
      <w:divBdr>
        <w:top w:val="none" w:sz="0" w:space="0" w:color="auto"/>
        <w:left w:val="none" w:sz="0" w:space="0" w:color="auto"/>
        <w:bottom w:val="none" w:sz="0" w:space="0" w:color="auto"/>
        <w:right w:val="none" w:sz="0" w:space="0" w:color="auto"/>
      </w:divBdr>
    </w:div>
    <w:div w:id="811941851">
      <w:bodyDiv w:val="1"/>
      <w:marLeft w:val="0"/>
      <w:marRight w:val="0"/>
      <w:marTop w:val="0"/>
      <w:marBottom w:val="0"/>
      <w:divBdr>
        <w:top w:val="none" w:sz="0" w:space="0" w:color="auto"/>
        <w:left w:val="none" w:sz="0" w:space="0" w:color="auto"/>
        <w:bottom w:val="none" w:sz="0" w:space="0" w:color="auto"/>
        <w:right w:val="none" w:sz="0" w:space="0" w:color="auto"/>
      </w:divBdr>
    </w:div>
    <w:div w:id="813259001">
      <w:bodyDiv w:val="1"/>
      <w:marLeft w:val="0"/>
      <w:marRight w:val="0"/>
      <w:marTop w:val="0"/>
      <w:marBottom w:val="0"/>
      <w:divBdr>
        <w:top w:val="none" w:sz="0" w:space="0" w:color="auto"/>
        <w:left w:val="none" w:sz="0" w:space="0" w:color="auto"/>
        <w:bottom w:val="none" w:sz="0" w:space="0" w:color="auto"/>
        <w:right w:val="none" w:sz="0" w:space="0" w:color="auto"/>
      </w:divBdr>
    </w:div>
    <w:div w:id="814881198">
      <w:bodyDiv w:val="1"/>
      <w:marLeft w:val="0"/>
      <w:marRight w:val="0"/>
      <w:marTop w:val="0"/>
      <w:marBottom w:val="0"/>
      <w:divBdr>
        <w:top w:val="none" w:sz="0" w:space="0" w:color="auto"/>
        <w:left w:val="none" w:sz="0" w:space="0" w:color="auto"/>
        <w:bottom w:val="none" w:sz="0" w:space="0" w:color="auto"/>
        <w:right w:val="none" w:sz="0" w:space="0" w:color="auto"/>
      </w:divBdr>
    </w:div>
    <w:div w:id="825362390">
      <w:bodyDiv w:val="1"/>
      <w:marLeft w:val="0"/>
      <w:marRight w:val="0"/>
      <w:marTop w:val="0"/>
      <w:marBottom w:val="0"/>
      <w:divBdr>
        <w:top w:val="none" w:sz="0" w:space="0" w:color="auto"/>
        <w:left w:val="none" w:sz="0" w:space="0" w:color="auto"/>
        <w:bottom w:val="none" w:sz="0" w:space="0" w:color="auto"/>
        <w:right w:val="none" w:sz="0" w:space="0" w:color="auto"/>
      </w:divBdr>
      <w:divsChild>
        <w:div w:id="1681422909">
          <w:marLeft w:val="0"/>
          <w:marRight w:val="0"/>
          <w:marTop w:val="0"/>
          <w:marBottom w:val="0"/>
          <w:divBdr>
            <w:top w:val="none" w:sz="0" w:space="0" w:color="auto"/>
            <w:left w:val="none" w:sz="0" w:space="0" w:color="auto"/>
            <w:bottom w:val="none" w:sz="0" w:space="0" w:color="auto"/>
            <w:right w:val="none" w:sz="0" w:space="0" w:color="auto"/>
          </w:divBdr>
          <w:divsChild>
            <w:div w:id="898439572">
              <w:marLeft w:val="0"/>
              <w:marRight w:val="0"/>
              <w:marTop w:val="0"/>
              <w:marBottom w:val="0"/>
              <w:divBdr>
                <w:top w:val="none" w:sz="0" w:space="0" w:color="auto"/>
                <w:left w:val="none" w:sz="0" w:space="0" w:color="auto"/>
                <w:bottom w:val="none" w:sz="0" w:space="0" w:color="auto"/>
                <w:right w:val="none" w:sz="0" w:space="0" w:color="auto"/>
              </w:divBdr>
              <w:divsChild>
                <w:div w:id="1466392254">
                  <w:marLeft w:val="0"/>
                  <w:marRight w:val="0"/>
                  <w:marTop w:val="0"/>
                  <w:marBottom w:val="0"/>
                  <w:divBdr>
                    <w:top w:val="none" w:sz="0" w:space="0" w:color="auto"/>
                    <w:left w:val="none" w:sz="0" w:space="0" w:color="auto"/>
                    <w:bottom w:val="none" w:sz="0" w:space="0" w:color="auto"/>
                    <w:right w:val="none" w:sz="0" w:space="0" w:color="auto"/>
                  </w:divBdr>
                  <w:divsChild>
                    <w:div w:id="632947167">
                      <w:marLeft w:val="0"/>
                      <w:marRight w:val="0"/>
                      <w:marTop w:val="0"/>
                      <w:marBottom w:val="0"/>
                      <w:divBdr>
                        <w:top w:val="none" w:sz="0" w:space="0" w:color="auto"/>
                        <w:left w:val="none" w:sz="0" w:space="0" w:color="auto"/>
                        <w:bottom w:val="none" w:sz="0" w:space="0" w:color="auto"/>
                        <w:right w:val="none" w:sz="0" w:space="0" w:color="auto"/>
                      </w:divBdr>
                      <w:divsChild>
                        <w:div w:id="220749047">
                          <w:marLeft w:val="0"/>
                          <w:marRight w:val="0"/>
                          <w:marTop w:val="0"/>
                          <w:marBottom w:val="0"/>
                          <w:divBdr>
                            <w:top w:val="none" w:sz="0" w:space="0" w:color="auto"/>
                            <w:left w:val="none" w:sz="0" w:space="0" w:color="auto"/>
                            <w:bottom w:val="none" w:sz="0" w:space="0" w:color="auto"/>
                            <w:right w:val="none" w:sz="0" w:space="0" w:color="auto"/>
                          </w:divBdr>
                          <w:divsChild>
                            <w:div w:id="7713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595727">
      <w:bodyDiv w:val="1"/>
      <w:marLeft w:val="0"/>
      <w:marRight w:val="0"/>
      <w:marTop w:val="0"/>
      <w:marBottom w:val="0"/>
      <w:divBdr>
        <w:top w:val="none" w:sz="0" w:space="0" w:color="auto"/>
        <w:left w:val="none" w:sz="0" w:space="0" w:color="auto"/>
        <w:bottom w:val="none" w:sz="0" w:space="0" w:color="auto"/>
        <w:right w:val="none" w:sz="0" w:space="0" w:color="auto"/>
      </w:divBdr>
      <w:divsChild>
        <w:div w:id="471749666">
          <w:marLeft w:val="0"/>
          <w:marRight w:val="0"/>
          <w:marTop w:val="15"/>
          <w:marBottom w:val="0"/>
          <w:divBdr>
            <w:top w:val="single" w:sz="48" w:space="0" w:color="auto"/>
            <w:left w:val="single" w:sz="48" w:space="0" w:color="auto"/>
            <w:bottom w:val="single" w:sz="48" w:space="0" w:color="auto"/>
            <w:right w:val="single" w:sz="48" w:space="0" w:color="auto"/>
          </w:divBdr>
          <w:divsChild>
            <w:div w:id="1359576937">
              <w:marLeft w:val="0"/>
              <w:marRight w:val="0"/>
              <w:marTop w:val="0"/>
              <w:marBottom w:val="0"/>
              <w:divBdr>
                <w:top w:val="none" w:sz="0" w:space="0" w:color="auto"/>
                <w:left w:val="none" w:sz="0" w:space="0" w:color="auto"/>
                <w:bottom w:val="none" w:sz="0" w:space="0" w:color="auto"/>
                <w:right w:val="none" w:sz="0" w:space="0" w:color="auto"/>
              </w:divBdr>
            </w:div>
          </w:divsChild>
        </w:div>
        <w:div w:id="1715541372">
          <w:marLeft w:val="0"/>
          <w:marRight w:val="0"/>
          <w:marTop w:val="15"/>
          <w:marBottom w:val="0"/>
          <w:divBdr>
            <w:top w:val="single" w:sz="48" w:space="0" w:color="auto"/>
            <w:left w:val="single" w:sz="48" w:space="0" w:color="auto"/>
            <w:bottom w:val="single" w:sz="48" w:space="0" w:color="auto"/>
            <w:right w:val="single" w:sz="48" w:space="0" w:color="auto"/>
          </w:divBdr>
          <w:divsChild>
            <w:div w:id="10463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0013">
      <w:bodyDiv w:val="1"/>
      <w:marLeft w:val="0"/>
      <w:marRight w:val="0"/>
      <w:marTop w:val="0"/>
      <w:marBottom w:val="0"/>
      <w:divBdr>
        <w:top w:val="none" w:sz="0" w:space="0" w:color="auto"/>
        <w:left w:val="none" w:sz="0" w:space="0" w:color="auto"/>
        <w:bottom w:val="none" w:sz="0" w:space="0" w:color="auto"/>
        <w:right w:val="none" w:sz="0" w:space="0" w:color="auto"/>
      </w:divBdr>
    </w:div>
    <w:div w:id="843321712">
      <w:bodyDiv w:val="1"/>
      <w:marLeft w:val="0"/>
      <w:marRight w:val="0"/>
      <w:marTop w:val="0"/>
      <w:marBottom w:val="0"/>
      <w:divBdr>
        <w:top w:val="none" w:sz="0" w:space="0" w:color="auto"/>
        <w:left w:val="none" w:sz="0" w:space="0" w:color="auto"/>
        <w:bottom w:val="none" w:sz="0" w:space="0" w:color="auto"/>
        <w:right w:val="none" w:sz="0" w:space="0" w:color="auto"/>
      </w:divBdr>
      <w:divsChild>
        <w:div w:id="171922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32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5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58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037174">
      <w:bodyDiv w:val="1"/>
      <w:marLeft w:val="0"/>
      <w:marRight w:val="0"/>
      <w:marTop w:val="0"/>
      <w:marBottom w:val="0"/>
      <w:divBdr>
        <w:top w:val="none" w:sz="0" w:space="0" w:color="auto"/>
        <w:left w:val="none" w:sz="0" w:space="0" w:color="auto"/>
        <w:bottom w:val="none" w:sz="0" w:space="0" w:color="auto"/>
        <w:right w:val="none" w:sz="0" w:space="0" w:color="auto"/>
      </w:divBdr>
    </w:div>
    <w:div w:id="878013317">
      <w:bodyDiv w:val="1"/>
      <w:marLeft w:val="0"/>
      <w:marRight w:val="0"/>
      <w:marTop w:val="0"/>
      <w:marBottom w:val="0"/>
      <w:divBdr>
        <w:top w:val="none" w:sz="0" w:space="0" w:color="auto"/>
        <w:left w:val="none" w:sz="0" w:space="0" w:color="auto"/>
        <w:bottom w:val="none" w:sz="0" w:space="0" w:color="auto"/>
        <w:right w:val="none" w:sz="0" w:space="0" w:color="auto"/>
      </w:divBdr>
    </w:div>
    <w:div w:id="879243061">
      <w:bodyDiv w:val="1"/>
      <w:marLeft w:val="0"/>
      <w:marRight w:val="0"/>
      <w:marTop w:val="0"/>
      <w:marBottom w:val="0"/>
      <w:divBdr>
        <w:top w:val="none" w:sz="0" w:space="0" w:color="auto"/>
        <w:left w:val="none" w:sz="0" w:space="0" w:color="auto"/>
        <w:bottom w:val="none" w:sz="0" w:space="0" w:color="auto"/>
        <w:right w:val="none" w:sz="0" w:space="0" w:color="auto"/>
      </w:divBdr>
    </w:div>
    <w:div w:id="891116050">
      <w:bodyDiv w:val="1"/>
      <w:marLeft w:val="0"/>
      <w:marRight w:val="0"/>
      <w:marTop w:val="0"/>
      <w:marBottom w:val="0"/>
      <w:divBdr>
        <w:top w:val="none" w:sz="0" w:space="0" w:color="auto"/>
        <w:left w:val="none" w:sz="0" w:space="0" w:color="auto"/>
        <w:bottom w:val="none" w:sz="0" w:space="0" w:color="auto"/>
        <w:right w:val="none" w:sz="0" w:space="0" w:color="auto"/>
      </w:divBdr>
    </w:div>
    <w:div w:id="896940971">
      <w:bodyDiv w:val="1"/>
      <w:marLeft w:val="0"/>
      <w:marRight w:val="0"/>
      <w:marTop w:val="0"/>
      <w:marBottom w:val="0"/>
      <w:divBdr>
        <w:top w:val="none" w:sz="0" w:space="0" w:color="auto"/>
        <w:left w:val="none" w:sz="0" w:space="0" w:color="auto"/>
        <w:bottom w:val="none" w:sz="0" w:space="0" w:color="auto"/>
        <w:right w:val="none" w:sz="0" w:space="0" w:color="auto"/>
      </w:divBdr>
    </w:div>
    <w:div w:id="900290081">
      <w:bodyDiv w:val="1"/>
      <w:marLeft w:val="0"/>
      <w:marRight w:val="0"/>
      <w:marTop w:val="0"/>
      <w:marBottom w:val="0"/>
      <w:divBdr>
        <w:top w:val="none" w:sz="0" w:space="0" w:color="auto"/>
        <w:left w:val="none" w:sz="0" w:space="0" w:color="auto"/>
        <w:bottom w:val="none" w:sz="0" w:space="0" w:color="auto"/>
        <w:right w:val="none" w:sz="0" w:space="0" w:color="auto"/>
      </w:divBdr>
    </w:div>
    <w:div w:id="911964807">
      <w:bodyDiv w:val="1"/>
      <w:marLeft w:val="0"/>
      <w:marRight w:val="0"/>
      <w:marTop w:val="0"/>
      <w:marBottom w:val="0"/>
      <w:divBdr>
        <w:top w:val="none" w:sz="0" w:space="0" w:color="auto"/>
        <w:left w:val="none" w:sz="0" w:space="0" w:color="auto"/>
        <w:bottom w:val="none" w:sz="0" w:space="0" w:color="auto"/>
        <w:right w:val="none" w:sz="0" w:space="0" w:color="auto"/>
      </w:divBdr>
    </w:div>
    <w:div w:id="916985047">
      <w:bodyDiv w:val="1"/>
      <w:marLeft w:val="0"/>
      <w:marRight w:val="0"/>
      <w:marTop w:val="0"/>
      <w:marBottom w:val="0"/>
      <w:divBdr>
        <w:top w:val="none" w:sz="0" w:space="0" w:color="auto"/>
        <w:left w:val="none" w:sz="0" w:space="0" w:color="auto"/>
        <w:bottom w:val="none" w:sz="0" w:space="0" w:color="auto"/>
        <w:right w:val="none" w:sz="0" w:space="0" w:color="auto"/>
      </w:divBdr>
    </w:div>
    <w:div w:id="929894905">
      <w:bodyDiv w:val="1"/>
      <w:marLeft w:val="0"/>
      <w:marRight w:val="0"/>
      <w:marTop w:val="0"/>
      <w:marBottom w:val="0"/>
      <w:divBdr>
        <w:top w:val="none" w:sz="0" w:space="0" w:color="auto"/>
        <w:left w:val="none" w:sz="0" w:space="0" w:color="auto"/>
        <w:bottom w:val="none" w:sz="0" w:space="0" w:color="auto"/>
        <w:right w:val="none" w:sz="0" w:space="0" w:color="auto"/>
      </w:divBdr>
    </w:div>
    <w:div w:id="942028912">
      <w:bodyDiv w:val="1"/>
      <w:marLeft w:val="0"/>
      <w:marRight w:val="0"/>
      <w:marTop w:val="0"/>
      <w:marBottom w:val="0"/>
      <w:divBdr>
        <w:top w:val="none" w:sz="0" w:space="0" w:color="auto"/>
        <w:left w:val="none" w:sz="0" w:space="0" w:color="auto"/>
        <w:bottom w:val="none" w:sz="0" w:space="0" w:color="auto"/>
        <w:right w:val="none" w:sz="0" w:space="0" w:color="auto"/>
      </w:divBdr>
    </w:div>
    <w:div w:id="953102211">
      <w:bodyDiv w:val="1"/>
      <w:marLeft w:val="0"/>
      <w:marRight w:val="0"/>
      <w:marTop w:val="0"/>
      <w:marBottom w:val="0"/>
      <w:divBdr>
        <w:top w:val="none" w:sz="0" w:space="0" w:color="auto"/>
        <w:left w:val="none" w:sz="0" w:space="0" w:color="auto"/>
        <w:bottom w:val="none" w:sz="0" w:space="0" w:color="auto"/>
        <w:right w:val="none" w:sz="0" w:space="0" w:color="auto"/>
      </w:divBdr>
    </w:div>
    <w:div w:id="981738767">
      <w:bodyDiv w:val="1"/>
      <w:marLeft w:val="0"/>
      <w:marRight w:val="0"/>
      <w:marTop w:val="0"/>
      <w:marBottom w:val="0"/>
      <w:divBdr>
        <w:top w:val="none" w:sz="0" w:space="0" w:color="auto"/>
        <w:left w:val="none" w:sz="0" w:space="0" w:color="auto"/>
        <w:bottom w:val="none" w:sz="0" w:space="0" w:color="auto"/>
        <w:right w:val="none" w:sz="0" w:space="0" w:color="auto"/>
      </w:divBdr>
    </w:div>
    <w:div w:id="989407685">
      <w:bodyDiv w:val="1"/>
      <w:marLeft w:val="0"/>
      <w:marRight w:val="0"/>
      <w:marTop w:val="0"/>
      <w:marBottom w:val="0"/>
      <w:divBdr>
        <w:top w:val="none" w:sz="0" w:space="0" w:color="auto"/>
        <w:left w:val="none" w:sz="0" w:space="0" w:color="auto"/>
        <w:bottom w:val="none" w:sz="0" w:space="0" w:color="auto"/>
        <w:right w:val="none" w:sz="0" w:space="0" w:color="auto"/>
      </w:divBdr>
    </w:div>
    <w:div w:id="994575713">
      <w:bodyDiv w:val="1"/>
      <w:marLeft w:val="0"/>
      <w:marRight w:val="0"/>
      <w:marTop w:val="0"/>
      <w:marBottom w:val="0"/>
      <w:divBdr>
        <w:top w:val="none" w:sz="0" w:space="0" w:color="auto"/>
        <w:left w:val="none" w:sz="0" w:space="0" w:color="auto"/>
        <w:bottom w:val="none" w:sz="0" w:space="0" w:color="auto"/>
        <w:right w:val="none" w:sz="0" w:space="0" w:color="auto"/>
      </w:divBdr>
    </w:div>
    <w:div w:id="1008603828">
      <w:bodyDiv w:val="1"/>
      <w:marLeft w:val="0"/>
      <w:marRight w:val="0"/>
      <w:marTop w:val="0"/>
      <w:marBottom w:val="0"/>
      <w:divBdr>
        <w:top w:val="none" w:sz="0" w:space="0" w:color="auto"/>
        <w:left w:val="none" w:sz="0" w:space="0" w:color="auto"/>
        <w:bottom w:val="none" w:sz="0" w:space="0" w:color="auto"/>
        <w:right w:val="none" w:sz="0" w:space="0" w:color="auto"/>
      </w:divBdr>
    </w:div>
    <w:div w:id="1034118590">
      <w:bodyDiv w:val="1"/>
      <w:marLeft w:val="0"/>
      <w:marRight w:val="0"/>
      <w:marTop w:val="0"/>
      <w:marBottom w:val="0"/>
      <w:divBdr>
        <w:top w:val="none" w:sz="0" w:space="0" w:color="auto"/>
        <w:left w:val="none" w:sz="0" w:space="0" w:color="auto"/>
        <w:bottom w:val="none" w:sz="0" w:space="0" w:color="auto"/>
        <w:right w:val="none" w:sz="0" w:space="0" w:color="auto"/>
      </w:divBdr>
    </w:div>
    <w:div w:id="1040744027">
      <w:bodyDiv w:val="1"/>
      <w:marLeft w:val="0"/>
      <w:marRight w:val="0"/>
      <w:marTop w:val="0"/>
      <w:marBottom w:val="0"/>
      <w:divBdr>
        <w:top w:val="none" w:sz="0" w:space="0" w:color="auto"/>
        <w:left w:val="none" w:sz="0" w:space="0" w:color="auto"/>
        <w:bottom w:val="none" w:sz="0" w:space="0" w:color="auto"/>
        <w:right w:val="none" w:sz="0" w:space="0" w:color="auto"/>
      </w:divBdr>
    </w:div>
    <w:div w:id="1047101050">
      <w:bodyDiv w:val="1"/>
      <w:marLeft w:val="0"/>
      <w:marRight w:val="0"/>
      <w:marTop w:val="0"/>
      <w:marBottom w:val="0"/>
      <w:divBdr>
        <w:top w:val="none" w:sz="0" w:space="0" w:color="auto"/>
        <w:left w:val="none" w:sz="0" w:space="0" w:color="auto"/>
        <w:bottom w:val="none" w:sz="0" w:space="0" w:color="auto"/>
        <w:right w:val="none" w:sz="0" w:space="0" w:color="auto"/>
      </w:divBdr>
    </w:div>
    <w:div w:id="1049497377">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054893995">
      <w:bodyDiv w:val="1"/>
      <w:marLeft w:val="0"/>
      <w:marRight w:val="0"/>
      <w:marTop w:val="0"/>
      <w:marBottom w:val="0"/>
      <w:divBdr>
        <w:top w:val="none" w:sz="0" w:space="0" w:color="auto"/>
        <w:left w:val="none" w:sz="0" w:space="0" w:color="auto"/>
        <w:bottom w:val="none" w:sz="0" w:space="0" w:color="auto"/>
        <w:right w:val="none" w:sz="0" w:space="0" w:color="auto"/>
      </w:divBdr>
      <w:divsChild>
        <w:div w:id="732432980">
          <w:marLeft w:val="0"/>
          <w:marRight w:val="0"/>
          <w:marTop w:val="0"/>
          <w:marBottom w:val="0"/>
          <w:divBdr>
            <w:top w:val="none" w:sz="0" w:space="0" w:color="auto"/>
            <w:left w:val="none" w:sz="0" w:space="0" w:color="auto"/>
            <w:bottom w:val="none" w:sz="0" w:space="0" w:color="auto"/>
            <w:right w:val="none" w:sz="0" w:space="0" w:color="auto"/>
          </w:divBdr>
          <w:divsChild>
            <w:div w:id="620723663">
              <w:marLeft w:val="0"/>
              <w:marRight w:val="0"/>
              <w:marTop w:val="0"/>
              <w:marBottom w:val="0"/>
              <w:divBdr>
                <w:top w:val="none" w:sz="0" w:space="0" w:color="auto"/>
                <w:left w:val="none" w:sz="0" w:space="0" w:color="auto"/>
                <w:bottom w:val="none" w:sz="0" w:space="0" w:color="auto"/>
                <w:right w:val="none" w:sz="0" w:space="0" w:color="auto"/>
              </w:divBdr>
              <w:divsChild>
                <w:div w:id="352192358">
                  <w:marLeft w:val="0"/>
                  <w:marRight w:val="0"/>
                  <w:marTop w:val="0"/>
                  <w:marBottom w:val="0"/>
                  <w:divBdr>
                    <w:top w:val="none" w:sz="0" w:space="0" w:color="auto"/>
                    <w:left w:val="none" w:sz="0" w:space="0" w:color="auto"/>
                    <w:bottom w:val="none" w:sz="0" w:space="0" w:color="auto"/>
                    <w:right w:val="none" w:sz="0" w:space="0" w:color="auto"/>
                  </w:divBdr>
                  <w:divsChild>
                    <w:div w:id="1580676617">
                      <w:marLeft w:val="0"/>
                      <w:marRight w:val="0"/>
                      <w:marTop w:val="0"/>
                      <w:marBottom w:val="0"/>
                      <w:divBdr>
                        <w:top w:val="none" w:sz="0" w:space="0" w:color="auto"/>
                        <w:left w:val="none" w:sz="0" w:space="0" w:color="auto"/>
                        <w:bottom w:val="none" w:sz="0" w:space="0" w:color="auto"/>
                        <w:right w:val="none" w:sz="0" w:space="0" w:color="auto"/>
                      </w:divBdr>
                      <w:divsChild>
                        <w:div w:id="1415931099">
                          <w:marLeft w:val="0"/>
                          <w:marRight w:val="0"/>
                          <w:marTop w:val="0"/>
                          <w:marBottom w:val="0"/>
                          <w:divBdr>
                            <w:top w:val="none" w:sz="0" w:space="0" w:color="auto"/>
                            <w:left w:val="none" w:sz="0" w:space="0" w:color="auto"/>
                            <w:bottom w:val="none" w:sz="0" w:space="0" w:color="auto"/>
                            <w:right w:val="none" w:sz="0" w:space="0" w:color="auto"/>
                          </w:divBdr>
                          <w:divsChild>
                            <w:div w:id="2009751094">
                              <w:marLeft w:val="0"/>
                              <w:marRight w:val="0"/>
                              <w:marTop w:val="0"/>
                              <w:marBottom w:val="0"/>
                              <w:divBdr>
                                <w:top w:val="none" w:sz="0" w:space="0" w:color="auto"/>
                                <w:left w:val="none" w:sz="0" w:space="0" w:color="auto"/>
                                <w:bottom w:val="none" w:sz="0" w:space="0" w:color="auto"/>
                                <w:right w:val="none" w:sz="0" w:space="0" w:color="auto"/>
                              </w:divBdr>
                              <w:divsChild>
                                <w:div w:id="18020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5294">
                  <w:marLeft w:val="0"/>
                  <w:marRight w:val="0"/>
                  <w:marTop w:val="0"/>
                  <w:marBottom w:val="0"/>
                  <w:divBdr>
                    <w:top w:val="none" w:sz="0" w:space="0" w:color="auto"/>
                    <w:left w:val="none" w:sz="0" w:space="0" w:color="auto"/>
                    <w:bottom w:val="none" w:sz="0" w:space="0" w:color="auto"/>
                    <w:right w:val="none" w:sz="0" w:space="0" w:color="auto"/>
                  </w:divBdr>
                  <w:divsChild>
                    <w:div w:id="1545293151">
                      <w:marLeft w:val="0"/>
                      <w:marRight w:val="0"/>
                      <w:marTop w:val="0"/>
                      <w:marBottom w:val="0"/>
                      <w:divBdr>
                        <w:top w:val="none" w:sz="0" w:space="0" w:color="auto"/>
                        <w:left w:val="none" w:sz="0" w:space="0" w:color="auto"/>
                        <w:bottom w:val="none" w:sz="0" w:space="0" w:color="auto"/>
                        <w:right w:val="none" w:sz="0" w:space="0" w:color="auto"/>
                      </w:divBdr>
                      <w:divsChild>
                        <w:div w:id="835076823">
                          <w:marLeft w:val="0"/>
                          <w:marRight w:val="0"/>
                          <w:marTop w:val="0"/>
                          <w:marBottom w:val="0"/>
                          <w:divBdr>
                            <w:top w:val="none" w:sz="0" w:space="0" w:color="auto"/>
                            <w:left w:val="none" w:sz="0" w:space="0" w:color="auto"/>
                            <w:bottom w:val="none" w:sz="0" w:space="0" w:color="auto"/>
                            <w:right w:val="none" w:sz="0" w:space="0" w:color="auto"/>
                          </w:divBdr>
                          <w:divsChild>
                            <w:div w:id="495147276">
                              <w:marLeft w:val="0"/>
                              <w:marRight w:val="0"/>
                              <w:marTop w:val="0"/>
                              <w:marBottom w:val="0"/>
                              <w:divBdr>
                                <w:top w:val="none" w:sz="0" w:space="0" w:color="auto"/>
                                <w:left w:val="none" w:sz="0" w:space="0" w:color="auto"/>
                                <w:bottom w:val="none" w:sz="0" w:space="0" w:color="auto"/>
                                <w:right w:val="none" w:sz="0" w:space="0" w:color="auto"/>
                              </w:divBdr>
                              <w:divsChild>
                                <w:div w:id="1508326365">
                                  <w:marLeft w:val="0"/>
                                  <w:marRight w:val="0"/>
                                  <w:marTop w:val="0"/>
                                  <w:marBottom w:val="0"/>
                                  <w:divBdr>
                                    <w:top w:val="none" w:sz="0" w:space="0" w:color="auto"/>
                                    <w:left w:val="none" w:sz="0" w:space="0" w:color="auto"/>
                                    <w:bottom w:val="none" w:sz="0" w:space="0" w:color="auto"/>
                                    <w:right w:val="none" w:sz="0" w:space="0" w:color="auto"/>
                                  </w:divBdr>
                                  <w:divsChild>
                                    <w:div w:id="18853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43266">
          <w:marLeft w:val="0"/>
          <w:marRight w:val="0"/>
          <w:marTop w:val="0"/>
          <w:marBottom w:val="0"/>
          <w:divBdr>
            <w:top w:val="none" w:sz="0" w:space="0" w:color="auto"/>
            <w:left w:val="none" w:sz="0" w:space="0" w:color="auto"/>
            <w:bottom w:val="none" w:sz="0" w:space="0" w:color="auto"/>
            <w:right w:val="none" w:sz="0" w:space="0" w:color="auto"/>
          </w:divBdr>
          <w:divsChild>
            <w:div w:id="878782312">
              <w:marLeft w:val="0"/>
              <w:marRight w:val="0"/>
              <w:marTop w:val="0"/>
              <w:marBottom w:val="0"/>
              <w:divBdr>
                <w:top w:val="none" w:sz="0" w:space="0" w:color="auto"/>
                <w:left w:val="none" w:sz="0" w:space="0" w:color="auto"/>
                <w:bottom w:val="none" w:sz="0" w:space="0" w:color="auto"/>
                <w:right w:val="none" w:sz="0" w:space="0" w:color="auto"/>
              </w:divBdr>
              <w:divsChild>
                <w:div w:id="394353668">
                  <w:marLeft w:val="0"/>
                  <w:marRight w:val="0"/>
                  <w:marTop w:val="0"/>
                  <w:marBottom w:val="0"/>
                  <w:divBdr>
                    <w:top w:val="none" w:sz="0" w:space="0" w:color="auto"/>
                    <w:left w:val="none" w:sz="0" w:space="0" w:color="auto"/>
                    <w:bottom w:val="none" w:sz="0" w:space="0" w:color="auto"/>
                    <w:right w:val="none" w:sz="0" w:space="0" w:color="auto"/>
                  </w:divBdr>
                  <w:divsChild>
                    <w:div w:id="990450510">
                      <w:marLeft w:val="0"/>
                      <w:marRight w:val="0"/>
                      <w:marTop w:val="0"/>
                      <w:marBottom w:val="0"/>
                      <w:divBdr>
                        <w:top w:val="none" w:sz="0" w:space="0" w:color="auto"/>
                        <w:left w:val="none" w:sz="0" w:space="0" w:color="auto"/>
                        <w:bottom w:val="none" w:sz="0" w:space="0" w:color="auto"/>
                        <w:right w:val="none" w:sz="0" w:space="0" w:color="auto"/>
                      </w:divBdr>
                      <w:divsChild>
                        <w:div w:id="424768626">
                          <w:marLeft w:val="0"/>
                          <w:marRight w:val="0"/>
                          <w:marTop w:val="0"/>
                          <w:marBottom w:val="0"/>
                          <w:divBdr>
                            <w:top w:val="none" w:sz="0" w:space="0" w:color="auto"/>
                            <w:left w:val="none" w:sz="0" w:space="0" w:color="auto"/>
                            <w:bottom w:val="none" w:sz="0" w:space="0" w:color="auto"/>
                            <w:right w:val="none" w:sz="0" w:space="0" w:color="auto"/>
                          </w:divBdr>
                          <w:divsChild>
                            <w:div w:id="1418602066">
                              <w:marLeft w:val="0"/>
                              <w:marRight w:val="0"/>
                              <w:marTop w:val="0"/>
                              <w:marBottom w:val="0"/>
                              <w:divBdr>
                                <w:top w:val="none" w:sz="0" w:space="0" w:color="auto"/>
                                <w:left w:val="none" w:sz="0" w:space="0" w:color="auto"/>
                                <w:bottom w:val="none" w:sz="0" w:space="0" w:color="auto"/>
                                <w:right w:val="none" w:sz="0" w:space="0" w:color="auto"/>
                              </w:divBdr>
                              <w:divsChild>
                                <w:div w:id="1308631148">
                                  <w:marLeft w:val="0"/>
                                  <w:marRight w:val="0"/>
                                  <w:marTop w:val="0"/>
                                  <w:marBottom w:val="0"/>
                                  <w:divBdr>
                                    <w:top w:val="none" w:sz="0" w:space="0" w:color="auto"/>
                                    <w:left w:val="none" w:sz="0" w:space="0" w:color="auto"/>
                                    <w:bottom w:val="none" w:sz="0" w:space="0" w:color="auto"/>
                                    <w:right w:val="none" w:sz="0" w:space="0" w:color="auto"/>
                                  </w:divBdr>
                                  <w:divsChild>
                                    <w:div w:id="1944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68251">
                          <w:marLeft w:val="0"/>
                          <w:marRight w:val="0"/>
                          <w:marTop w:val="0"/>
                          <w:marBottom w:val="0"/>
                          <w:divBdr>
                            <w:top w:val="none" w:sz="0" w:space="0" w:color="auto"/>
                            <w:left w:val="none" w:sz="0" w:space="0" w:color="auto"/>
                            <w:bottom w:val="none" w:sz="0" w:space="0" w:color="auto"/>
                            <w:right w:val="none" w:sz="0" w:space="0" w:color="auto"/>
                          </w:divBdr>
                          <w:divsChild>
                            <w:div w:id="2045666886">
                              <w:marLeft w:val="0"/>
                              <w:marRight w:val="0"/>
                              <w:marTop w:val="0"/>
                              <w:marBottom w:val="0"/>
                              <w:divBdr>
                                <w:top w:val="none" w:sz="0" w:space="0" w:color="auto"/>
                                <w:left w:val="none" w:sz="0" w:space="0" w:color="auto"/>
                                <w:bottom w:val="none" w:sz="0" w:space="0" w:color="auto"/>
                                <w:right w:val="none" w:sz="0" w:space="0" w:color="auto"/>
                              </w:divBdr>
                              <w:divsChild>
                                <w:div w:id="403338641">
                                  <w:marLeft w:val="0"/>
                                  <w:marRight w:val="0"/>
                                  <w:marTop w:val="0"/>
                                  <w:marBottom w:val="0"/>
                                  <w:divBdr>
                                    <w:top w:val="none" w:sz="0" w:space="0" w:color="auto"/>
                                    <w:left w:val="none" w:sz="0" w:space="0" w:color="auto"/>
                                    <w:bottom w:val="none" w:sz="0" w:space="0" w:color="auto"/>
                                    <w:right w:val="none" w:sz="0" w:space="0" w:color="auto"/>
                                  </w:divBdr>
                                  <w:divsChild>
                                    <w:div w:id="16795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861092">
          <w:marLeft w:val="0"/>
          <w:marRight w:val="0"/>
          <w:marTop w:val="0"/>
          <w:marBottom w:val="0"/>
          <w:divBdr>
            <w:top w:val="none" w:sz="0" w:space="0" w:color="auto"/>
            <w:left w:val="none" w:sz="0" w:space="0" w:color="auto"/>
            <w:bottom w:val="none" w:sz="0" w:space="0" w:color="auto"/>
            <w:right w:val="none" w:sz="0" w:space="0" w:color="auto"/>
          </w:divBdr>
          <w:divsChild>
            <w:div w:id="733891068">
              <w:marLeft w:val="0"/>
              <w:marRight w:val="0"/>
              <w:marTop w:val="0"/>
              <w:marBottom w:val="0"/>
              <w:divBdr>
                <w:top w:val="none" w:sz="0" w:space="0" w:color="auto"/>
                <w:left w:val="none" w:sz="0" w:space="0" w:color="auto"/>
                <w:bottom w:val="none" w:sz="0" w:space="0" w:color="auto"/>
                <w:right w:val="none" w:sz="0" w:space="0" w:color="auto"/>
              </w:divBdr>
              <w:divsChild>
                <w:div w:id="49153803">
                  <w:marLeft w:val="0"/>
                  <w:marRight w:val="0"/>
                  <w:marTop w:val="0"/>
                  <w:marBottom w:val="0"/>
                  <w:divBdr>
                    <w:top w:val="none" w:sz="0" w:space="0" w:color="auto"/>
                    <w:left w:val="none" w:sz="0" w:space="0" w:color="auto"/>
                    <w:bottom w:val="none" w:sz="0" w:space="0" w:color="auto"/>
                    <w:right w:val="none" w:sz="0" w:space="0" w:color="auto"/>
                  </w:divBdr>
                  <w:divsChild>
                    <w:div w:id="1654522743">
                      <w:marLeft w:val="0"/>
                      <w:marRight w:val="0"/>
                      <w:marTop w:val="0"/>
                      <w:marBottom w:val="0"/>
                      <w:divBdr>
                        <w:top w:val="none" w:sz="0" w:space="0" w:color="auto"/>
                        <w:left w:val="none" w:sz="0" w:space="0" w:color="auto"/>
                        <w:bottom w:val="none" w:sz="0" w:space="0" w:color="auto"/>
                        <w:right w:val="none" w:sz="0" w:space="0" w:color="auto"/>
                      </w:divBdr>
                      <w:divsChild>
                        <w:div w:id="955331890">
                          <w:marLeft w:val="0"/>
                          <w:marRight w:val="0"/>
                          <w:marTop w:val="0"/>
                          <w:marBottom w:val="0"/>
                          <w:divBdr>
                            <w:top w:val="none" w:sz="0" w:space="0" w:color="auto"/>
                            <w:left w:val="none" w:sz="0" w:space="0" w:color="auto"/>
                            <w:bottom w:val="none" w:sz="0" w:space="0" w:color="auto"/>
                            <w:right w:val="none" w:sz="0" w:space="0" w:color="auto"/>
                          </w:divBdr>
                          <w:divsChild>
                            <w:div w:id="1554002238">
                              <w:marLeft w:val="0"/>
                              <w:marRight w:val="0"/>
                              <w:marTop w:val="0"/>
                              <w:marBottom w:val="0"/>
                              <w:divBdr>
                                <w:top w:val="none" w:sz="0" w:space="0" w:color="auto"/>
                                <w:left w:val="none" w:sz="0" w:space="0" w:color="auto"/>
                                <w:bottom w:val="none" w:sz="0" w:space="0" w:color="auto"/>
                                <w:right w:val="none" w:sz="0" w:space="0" w:color="auto"/>
                              </w:divBdr>
                              <w:divsChild>
                                <w:div w:id="1517957719">
                                  <w:marLeft w:val="0"/>
                                  <w:marRight w:val="0"/>
                                  <w:marTop w:val="0"/>
                                  <w:marBottom w:val="0"/>
                                  <w:divBdr>
                                    <w:top w:val="none" w:sz="0" w:space="0" w:color="auto"/>
                                    <w:left w:val="none" w:sz="0" w:space="0" w:color="auto"/>
                                    <w:bottom w:val="none" w:sz="0" w:space="0" w:color="auto"/>
                                    <w:right w:val="none" w:sz="0" w:space="0" w:color="auto"/>
                                  </w:divBdr>
                                  <w:divsChild>
                                    <w:div w:id="89086608">
                                      <w:marLeft w:val="0"/>
                                      <w:marRight w:val="0"/>
                                      <w:marTop w:val="0"/>
                                      <w:marBottom w:val="0"/>
                                      <w:divBdr>
                                        <w:top w:val="none" w:sz="0" w:space="0" w:color="auto"/>
                                        <w:left w:val="none" w:sz="0" w:space="0" w:color="auto"/>
                                        <w:bottom w:val="none" w:sz="0" w:space="0" w:color="auto"/>
                                        <w:right w:val="none" w:sz="0" w:space="0" w:color="auto"/>
                                      </w:divBdr>
                                      <w:divsChild>
                                        <w:div w:id="3206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3760">
      <w:bodyDiv w:val="1"/>
      <w:marLeft w:val="0"/>
      <w:marRight w:val="0"/>
      <w:marTop w:val="0"/>
      <w:marBottom w:val="0"/>
      <w:divBdr>
        <w:top w:val="none" w:sz="0" w:space="0" w:color="auto"/>
        <w:left w:val="none" w:sz="0" w:space="0" w:color="auto"/>
        <w:bottom w:val="none" w:sz="0" w:space="0" w:color="auto"/>
        <w:right w:val="none" w:sz="0" w:space="0" w:color="auto"/>
      </w:divBdr>
    </w:div>
    <w:div w:id="1060444232">
      <w:bodyDiv w:val="1"/>
      <w:marLeft w:val="0"/>
      <w:marRight w:val="0"/>
      <w:marTop w:val="0"/>
      <w:marBottom w:val="0"/>
      <w:divBdr>
        <w:top w:val="none" w:sz="0" w:space="0" w:color="auto"/>
        <w:left w:val="none" w:sz="0" w:space="0" w:color="auto"/>
        <w:bottom w:val="none" w:sz="0" w:space="0" w:color="auto"/>
        <w:right w:val="none" w:sz="0" w:space="0" w:color="auto"/>
      </w:divBdr>
    </w:div>
    <w:div w:id="1064331214">
      <w:bodyDiv w:val="1"/>
      <w:marLeft w:val="0"/>
      <w:marRight w:val="0"/>
      <w:marTop w:val="0"/>
      <w:marBottom w:val="0"/>
      <w:divBdr>
        <w:top w:val="none" w:sz="0" w:space="0" w:color="auto"/>
        <w:left w:val="none" w:sz="0" w:space="0" w:color="auto"/>
        <w:bottom w:val="none" w:sz="0" w:space="0" w:color="auto"/>
        <w:right w:val="none" w:sz="0" w:space="0" w:color="auto"/>
      </w:divBdr>
    </w:div>
    <w:div w:id="1070470442">
      <w:bodyDiv w:val="1"/>
      <w:marLeft w:val="0"/>
      <w:marRight w:val="0"/>
      <w:marTop w:val="0"/>
      <w:marBottom w:val="0"/>
      <w:divBdr>
        <w:top w:val="none" w:sz="0" w:space="0" w:color="auto"/>
        <w:left w:val="none" w:sz="0" w:space="0" w:color="auto"/>
        <w:bottom w:val="none" w:sz="0" w:space="0" w:color="auto"/>
        <w:right w:val="none" w:sz="0" w:space="0" w:color="auto"/>
      </w:divBdr>
      <w:divsChild>
        <w:div w:id="370346564">
          <w:marLeft w:val="0"/>
          <w:marRight w:val="0"/>
          <w:marTop w:val="0"/>
          <w:marBottom w:val="0"/>
          <w:divBdr>
            <w:top w:val="none" w:sz="0" w:space="0" w:color="auto"/>
            <w:left w:val="none" w:sz="0" w:space="0" w:color="auto"/>
            <w:bottom w:val="none" w:sz="0" w:space="0" w:color="auto"/>
            <w:right w:val="none" w:sz="0" w:space="0" w:color="auto"/>
          </w:divBdr>
          <w:divsChild>
            <w:div w:id="1114979596">
              <w:marLeft w:val="0"/>
              <w:marRight w:val="0"/>
              <w:marTop w:val="0"/>
              <w:marBottom w:val="0"/>
              <w:divBdr>
                <w:top w:val="none" w:sz="0" w:space="0" w:color="auto"/>
                <w:left w:val="none" w:sz="0" w:space="0" w:color="auto"/>
                <w:bottom w:val="none" w:sz="0" w:space="0" w:color="auto"/>
                <w:right w:val="none" w:sz="0" w:space="0" w:color="auto"/>
              </w:divBdr>
              <w:divsChild>
                <w:div w:id="730931818">
                  <w:marLeft w:val="0"/>
                  <w:marRight w:val="0"/>
                  <w:marTop w:val="0"/>
                  <w:marBottom w:val="0"/>
                  <w:divBdr>
                    <w:top w:val="none" w:sz="0" w:space="0" w:color="auto"/>
                    <w:left w:val="none" w:sz="0" w:space="0" w:color="auto"/>
                    <w:bottom w:val="none" w:sz="0" w:space="0" w:color="auto"/>
                    <w:right w:val="none" w:sz="0" w:space="0" w:color="auto"/>
                  </w:divBdr>
                  <w:divsChild>
                    <w:div w:id="173418270">
                      <w:marLeft w:val="0"/>
                      <w:marRight w:val="0"/>
                      <w:marTop w:val="0"/>
                      <w:marBottom w:val="0"/>
                      <w:divBdr>
                        <w:top w:val="none" w:sz="0" w:space="0" w:color="auto"/>
                        <w:left w:val="none" w:sz="0" w:space="0" w:color="auto"/>
                        <w:bottom w:val="none" w:sz="0" w:space="0" w:color="auto"/>
                        <w:right w:val="none" w:sz="0" w:space="0" w:color="auto"/>
                      </w:divBdr>
                      <w:divsChild>
                        <w:div w:id="789401646">
                          <w:marLeft w:val="0"/>
                          <w:marRight w:val="0"/>
                          <w:marTop w:val="0"/>
                          <w:marBottom w:val="0"/>
                          <w:divBdr>
                            <w:top w:val="none" w:sz="0" w:space="0" w:color="auto"/>
                            <w:left w:val="none" w:sz="0" w:space="0" w:color="auto"/>
                            <w:bottom w:val="none" w:sz="0" w:space="0" w:color="auto"/>
                            <w:right w:val="none" w:sz="0" w:space="0" w:color="auto"/>
                          </w:divBdr>
                          <w:divsChild>
                            <w:div w:id="1469592501">
                              <w:marLeft w:val="0"/>
                              <w:marRight w:val="0"/>
                              <w:marTop w:val="0"/>
                              <w:marBottom w:val="0"/>
                              <w:divBdr>
                                <w:top w:val="none" w:sz="0" w:space="0" w:color="auto"/>
                                <w:left w:val="none" w:sz="0" w:space="0" w:color="auto"/>
                                <w:bottom w:val="none" w:sz="0" w:space="0" w:color="auto"/>
                                <w:right w:val="none" w:sz="0" w:space="0" w:color="auto"/>
                              </w:divBdr>
                              <w:divsChild>
                                <w:div w:id="1690058312">
                                  <w:marLeft w:val="0"/>
                                  <w:marRight w:val="0"/>
                                  <w:marTop w:val="0"/>
                                  <w:marBottom w:val="0"/>
                                  <w:divBdr>
                                    <w:top w:val="none" w:sz="0" w:space="0" w:color="auto"/>
                                    <w:left w:val="none" w:sz="0" w:space="0" w:color="auto"/>
                                    <w:bottom w:val="none" w:sz="0" w:space="0" w:color="auto"/>
                                    <w:right w:val="none" w:sz="0" w:space="0" w:color="auto"/>
                                  </w:divBdr>
                                  <w:divsChild>
                                    <w:div w:id="1767338618">
                                      <w:marLeft w:val="0"/>
                                      <w:marRight w:val="0"/>
                                      <w:marTop w:val="0"/>
                                      <w:marBottom w:val="0"/>
                                      <w:divBdr>
                                        <w:top w:val="none" w:sz="0" w:space="0" w:color="auto"/>
                                        <w:left w:val="none" w:sz="0" w:space="0" w:color="auto"/>
                                        <w:bottom w:val="none" w:sz="0" w:space="0" w:color="auto"/>
                                        <w:right w:val="none" w:sz="0" w:space="0" w:color="auto"/>
                                      </w:divBdr>
                                      <w:divsChild>
                                        <w:div w:id="765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921284">
          <w:marLeft w:val="0"/>
          <w:marRight w:val="0"/>
          <w:marTop w:val="0"/>
          <w:marBottom w:val="0"/>
          <w:divBdr>
            <w:top w:val="none" w:sz="0" w:space="0" w:color="auto"/>
            <w:left w:val="none" w:sz="0" w:space="0" w:color="auto"/>
            <w:bottom w:val="none" w:sz="0" w:space="0" w:color="auto"/>
            <w:right w:val="none" w:sz="0" w:space="0" w:color="auto"/>
          </w:divBdr>
          <w:divsChild>
            <w:div w:id="1521747926">
              <w:marLeft w:val="0"/>
              <w:marRight w:val="0"/>
              <w:marTop w:val="0"/>
              <w:marBottom w:val="0"/>
              <w:divBdr>
                <w:top w:val="none" w:sz="0" w:space="0" w:color="auto"/>
                <w:left w:val="none" w:sz="0" w:space="0" w:color="auto"/>
                <w:bottom w:val="none" w:sz="0" w:space="0" w:color="auto"/>
                <w:right w:val="none" w:sz="0" w:space="0" w:color="auto"/>
              </w:divBdr>
              <w:divsChild>
                <w:div w:id="648824619">
                  <w:marLeft w:val="0"/>
                  <w:marRight w:val="0"/>
                  <w:marTop w:val="0"/>
                  <w:marBottom w:val="0"/>
                  <w:divBdr>
                    <w:top w:val="none" w:sz="0" w:space="0" w:color="auto"/>
                    <w:left w:val="none" w:sz="0" w:space="0" w:color="auto"/>
                    <w:bottom w:val="none" w:sz="0" w:space="0" w:color="auto"/>
                    <w:right w:val="none" w:sz="0" w:space="0" w:color="auto"/>
                  </w:divBdr>
                  <w:divsChild>
                    <w:div w:id="1441754231">
                      <w:marLeft w:val="0"/>
                      <w:marRight w:val="0"/>
                      <w:marTop w:val="0"/>
                      <w:marBottom w:val="0"/>
                      <w:divBdr>
                        <w:top w:val="none" w:sz="0" w:space="0" w:color="auto"/>
                        <w:left w:val="none" w:sz="0" w:space="0" w:color="auto"/>
                        <w:bottom w:val="none" w:sz="0" w:space="0" w:color="auto"/>
                        <w:right w:val="none" w:sz="0" w:space="0" w:color="auto"/>
                      </w:divBdr>
                      <w:divsChild>
                        <w:div w:id="343482185">
                          <w:marLeft w:val="0"/>
                          <w:marRight w:val="0"/>
                          <w:marTop w:val="0"/>
                          <w:marBottom w:val="0"/>
                          <w:divBdr>
                            <w:top w:val="none" w:sz="0" w:space="0" w:color="auto"/>
                            <w:left w:val="none" w:sz="0" w:space="0" w:color="auto"/>
                            <w:bottom w:val="none" w:sz="0" w:space="0" w:color="auto"/>
                            <w:right w:val="none" w:sz="0" w:space="0" w:color="auto"/>
                          </w:divBdr>
                          <w:divsChild>
                            <w:div w:id="216478741">
                              <w:marLeft w:val="0"/>
                              <w:marRight w:val="0"/>
                              <w:marTop w:val="0"/>
                              <w:marBottom w:val="0"/>
                              <w:divBdr>
                                <w:top w:val="none" w:sz="0" w:space="0" w:color="auto"/>
                                <w:left w:val="none" w:sz="0" w:space="0" w:color="auto"/>
                                <w:bottom w:val="none" w:sz="0" w:space="0" w:color="auto"/>
                                <w:right w:val="none" w:sz="0" w:space="0" w:color="auto"/>
                              </w:divBdr>
                              <w:divsChild>
                                <w:div w:id="1075325595">
                                  <w:marLeft w:val="0"/>
                                  <w:marRight w:val="0"/>
                                  <w:marTop w:val="0"/>
                                  <w:marBottom w:val="0"/>
                                  <w:divBdr>
                                    <w:top w:val="none" w:sz="0" w:space="0" w:color="auto"/>
                                    <w:left w:val="none" w:sz="0" w:space="0" w:color="auto"/>
                                    <w:bottom w:val="none" w:sz="0" w:space="0" w:color="auto"/>
                                    <w:right w:val="none" w:sz="0" w:space="0" w:color="auto"/>
                                  </w:divBdr>
                                  <w:divsChild>
                                    <w:div w:id="12352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3778">
                          <w:marLeft w:val="0"/>
                          <w:marRight w:val="0"/>
                          <w:marTop w:val="0"/>
                          <w:marBottom w:val="0"/>
                          <w:divBdr>
                            <w:top w:val="none" w:sz="0" w:space="0" w:color="auto"/>
                            <w:left w:val="none" w:sz="0" w:space="0" w:color="auto"/>
                            <w:bottom w:val="none" w:sz="0" w:space="0" w:color="auto"/>
                            <w:right w:val="none" w:sz="0" w:space="0" w:color="auto"/>
                          </w:divBdr>
                          <w:divsChild>
                            <w:div w:id="1229001889">
                              <w:marLeft w:val="0"/>
                              <w:marRight w:val="0"/>
                              <w:marTop w:val="0"/>
                              <w:marBottom w:val="0"/>
                              <w:divBdr>
                                <w:top w:val="none" w:sz="0" w:space="0" w:color="auto"/>
                                <w:left w:val="none" w:sz="0" w:space="0" w:color="auto"/>
                                <w:bottom w:val="none" w:sz="0" w:space="0" w:color="auto"/>
                                <w:right w:val="none" w:sz="0" w:space="0" w:color="auto"/>
                              </w:divBdr>
                              <w:divsChild>
                                <w:div w:id="323046747">
                                  <w:marLeft w:val="0"/>
                                  <w:marRight w:val="0"/>
                                  <w:marTop w:val="0"/>
                                  <w:marBottom w:val="0"/>
                                  <w:divBdr>
                                    <w:top w:val="none" w:sz="0" w:space="0" w:color="auto"/>
                                    <w:left w:val="none" w:sz="0" w:space="0" w:color="auto"/>
                                    <w:bottom w:val="none" w:sz="0" w:space="0" w:color="auto"/>
                                    <w:right w:val="none" w:sz="0" w:space="0" w:color="auto"/>
                                  </w:divBdr>
                                  <w:divsChild>
                                    <w:div w:id="1337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262762">
                  <w:marLeft w:val="0"/>
                  <w:marRight w:val="0"/>
                  <w:marTop w:val="0"/>
                  <w:marBottom w:val="0"/>
                  <w:divBdr>
                    <w:top w:val="none" w:sz="0" w:space="0" w:color="auto"/>
                    <w:left w:val="none" w:sz="0" w:space="0" w:color="auto"/>
                    <w:bottom w:val="none" w:sz="0" w:space="0" w:color="auto"/>
                    <w:right w:val="none" w:sz="0" w:space="0" w:color="auto"/>
                  </w:divBdr>
                  <w:divsChild>
                    <w:div w:id="189220834">
                      <w:marLeft w:val="0"/>
                      <w:marRight w:val="0"/>
                      <w:marTop w:val="0"/>
                      <w:marBottom w:val="0"/>
                      <w:divBdr>
                        <w:top w:val="none" w:sz="0" w:space="0" w:color="auto"/>
                        <w:left w:val="none" w:sz="0" w:space="0" w:color="auto"/>
                        <w:bottom w:val="none" w:sz="0" w:space="0" w:color="auto"/>
                        <w:right w:val="none" w:sz="0" w:space="0" w:color="auto"/>
                      </w:divBdr>
                      <w:divsChild>
                        <w:div w:id="2111464549">
                          <w:marLeft w:val="0"/>
                          <w:marRight w:val="0"/>
                          <w:marTop w:val="0"/>
                          <w:marBottom w:val="0"/>
                          <w:divBdr>
                            <w:top w:val="none" w:sz="0" w:space="0" w:color="auto"/>
                            <w:left w:val="none" w:sz="0" w:space="0" w:color="auto"/>
                            <w:bottom w:val="none" w:sz="0" w:space="0" w:color="auto"/>
                            <w:right w:val="none" w:sz="0" w:space="0" w:color="auto"/>
                          </w:divBdr>
                          <w:divsChild>
                            <w:div w:id="1220946693">
                              <w:marLeft w:val="0"/>
                              <w:marRight w:val="0"/>
                              <w:marTop w:val="0"/>
                              <w:marBottom w:val="0"/>
                              <w:divBdr>
                                <w:top w:val="none" w:sz="0" w:space="0" w:color="auto"/>
                                <w:left w:val="none" w:sz="0" w:space="0" w:color="auto"/>
                                <w:bottom w:val="none" w:sz="0" w:space="0" w:color="auto"/>
                                <w:right w:val="none" w:sz="0" w:space="0" w:color="auto"/>
                              </w:divBdr>
                              <w:divsChild>
                                <w:div w:id="16487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0535">
          <w:marLeft w:val="0"/>
          <w:marRight w:val="0"/>
          <w:marTop w:val="0"/>
          <w:marBottom w:val="0"/>
          <w:divBdr>
            <w:top w:val="none" w:sz="0" w:space="0" w:color="auto"/>
            <w:left w:val="none" w:sz="0" w:space="0" w:color="auto"/>
            <w:bottom w:val="none" w:sz="0" w:space="0" w:color="auto"/>
            <w:right w:val="none" w:sz="0" w:space="0" w:color="auto"/>
          </w:divBdr>
          <w:divsChild>
            <w:div w:id="1288467432">
              <w:marLeft w:val="0"/>
              <w:marRight w:val="0"/>
              <w:marTop w:val="0"/>
              <w:marBottom w:val="0"/>
              <w:divBdr>
                <w:top w:val="none" w:sz="0" w:space="0" w:color="auto"/>
                <w:left w:val="none" w:sz="0" w:space="0" w:color="auto"/>
                <w:bottom w:val="none" w:sz="0" w:space="0" w:color="auto"/>
                <w:right w:val="none" w:sz="0" w:space="0" w:color="auto"/>
              </w:divBdr>
              <w:divsChild>
                <w:div w:id="227960524">
                  <w:marLeft w:val="0"/>
                  <w:marRight w:val="0"/>
                  <w:marTop w:val="0"/>
                  <w:marBottom w:val="0"/>
                  <w:divBdr>
                    <w:top w:val="none" w:sz="0" w:space="0" w:color="auto"/>
                    <w:left w:val="none" w:sz="0" w:space="0" w:color="auto"/>
                    <w:bottom w:val="none" w:sz="0" w:space="0" w:color="auto"/>
                    <w:right w:val="none" w:sz="0" w:space="0" w:color="auto"/>
                  </w:divBdr>
                  <w:divsChild>
                    <w:div w:id="438984954">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1172646279">
                              <w:marLeft w:val="0"/>
                              <w:marRight w:val="0"/>
                              <w:marTop w:val="0"/>
                              <w:marBottom w:val="0"/>
                              <w:divBdr>
                                <w:top w:val="none" w:sz="0" w:space="0" w:color="auto"/>
                                <w:left w:val="none" w:sz="0" w:space="0" w:color="auto"/>
                                <w:bottom w:val="none" w:sz="0" w:space="0" w:color="auto"/>
                                <w:right w:val="none" w:sz="0" w:space="0" w:color="auto"/>
                              </w:divBdr>
                              <w:divsChild>
                                <w:div w:id="430127350">
                                  <w:marLeft w:val="0"/>
                                  <w:marRight w:val="0"/>
                                  <w:marTop w:val="0"/>
                                  <w:marBottom w:val="0"/>
                                  <w:divBdr>
                                    <w:top w:val="none" w:sz="0" w:space="0" w:color="auto"/>
                                    <w:left w:val="none" w:sz="0" w:space="0" w:color="auto"/>
                                    <w:bottom w:val="none" w:sz="0" w:space="0" w:color="auto"/>
                                    <w:right w:val="none" w:sz="0" w:space="0" w:color="auto"/>
                                  </w:divBdr>
                                  <w:divsChild>
                                    <w:div w:id="17458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9367">
                          <w:marLeft w:val="0"/>
                          <w:marRight w:val="0"/>
                          <w:marTop w:val="0"/>
                          <w:marBottom w:val="0"/>
                          <w:divBdr>
                            <w:top w:val="none" w:sz="0" w:space="0" w:color="auto"/>
                            <w:left w:val="none" w:sz="0" w:space="0" w:color="auto"/>
                            <w:bottom w:val="none" w:sz="0" w:space="0" w:color="auto"/>
                            <w:right w:val="none" w:sz="0" w:space="0" w:color="auto"/>
                          </w:divBdr>
                          <w:divsChild>
                            <w:div w:id="1292204830">
                              <w:marLeft w:val="0"/>
                              <w:marRight w:val="0"/>
                              <w:marTop w:val="0"/>
                              <w:marBottom w:val="0"/>
                              <w:divBdr>
                                <w:top w:val="none" w:sz="0" w:space="0" w:color="auto"/>
                                <w:left w:val="none" w:sz="0" w:space="0" w:color="auto"/>
                                <w:bottom w:val="none" w:sz="0" w:space="0" w:color="auto"/>
                                <w:right w:val="none" w:sz="0" w:space="0" w:color="auto"/>
                              </w:divBdr>
                              <w:divsChild>
                                <w:div w:id="1373073648">
                                  <w:marLeft w:val="0"/>
                                  <w:marRight w:val="0"/>
                                  <w:marTop w:val="0"/>
                                  <w:marBottom w:val="0"/>
                                  <w:divBdr>
                                    <w:top w:val="none" w:sz="0" w:space="0" w:color="auto"/>
                                    <w:left w:val="none" w:sz="0" w:space="0" w:color="auto"/>
                                    <w:bottom w:val="none" w:sz="0" w:space="0" w:color="auto"/>
                                    <w:right w:val="none" w:sz="0" w:space="0" w:color="auto"/>
                                  </w:divBdr>
                                  <w:divsChild>
                                    <w:div w:id="19600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07754">
                  <w:marLeft w:val="0"/>
                  <w:marRight w:val="0"/>
                  <w:marTop w:val="0"/>
                  <w:marBottom w:val="0"/>
                  <w:divBdr>
                    <w:top w:val="none" w:sz="0" w:space="0" w:color="auto"/>
                    <w:left w:val="none" w:sz="0" w:space="0" w:color="auto"/>
                    <w:bottom w:val="none" w:sz="0" w:space="0" w:color="auto"/>
                    <w:right w:val="none" w:sz="0" w:space="0" w:color="auto"/>
                  </w:divBdr>
                  <w:divsChild>
                    <w:div w:id="2098749169">
                      <w:marLeft w:val="0"/>
                      <w:marRight w:val="0"/>
                      <w:marTop w:val="0"/>
                      <w:marBottom w:val="0"/>
                      <w:divBdr>
                        <w:top w:val="none" w:sz="0" w:space="0" w:color="auto"/>
                        <w:left w:val="none" w:sz="0" w:space="0" w:color="auto"/>
                        <w:bottom w:val="none" w:sz="0" w:space="0" w:color="auto"/>
                        <w:right w:val="none" w:sz="0" w:space="0" w:color="auto"/>
                      </w:divBdr>
                      <w:divsChild>
                        <w:div w:id="1828672511">
                          <w:marLeft w:val="0"/>
                          <w:marRight w:val="0"/>
                          <w:marTop w:val="0"/>
                          <w:marBottom w:val="0"/>
                          <w:divBdr>
                            <w:top w:val="none" w:sz="0" w:space="0" w:color="auto"/>
                            <w:left w:val="none" w:sz="0" w:space="0" w:color="auto"/>
                            <w:bottom w:val="none" w:sz="0" w:space="0" w:color="auto"/>
                            <w:right w:val="none" w:sz="0" w:space="0" w:color="auto"/>
                          </w:divBdr>
                          <w:divsChild>
                            <w:div w:id="1508133686">
                              <w:marLeft w:val="0"/>
                              <w:marRight w:val="0"/>
                              <w:marTop w:val="0"/>
                              <w:marBottom w:val="0"/>
                              <w:divBdr>
                                <w:top w:val="none" w:sz="0" w:space="0" w:color="auto"/>
                                <w:left w:val="none" w:sz="0" w:space="0" w:color="auto"/>
                                <w:bottom w:val="none" w:sz="0" w:space="0" w:color="auto"/>
                                <w:right w:val="none" w:sz="0" w:space="0" w:color="auto"/>
                              </w:divBdr>
                              <w:divsChild>
                                <w:div w:id="15572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6885">
          <w:marLeft w:val="0"/>
          <w:marRight w:val="0"/>
          <w:marTop w:val="0"/>
          <w:marBottom w:val="0"/>
          <w:divBdr>
            <w:top w:val="none" w:sz="0" w:space="0" w:color="auto"/>
            <w:left w:val="none" w:sz="0" w:space="0" w:color="auto"/>
            <w:bottom w:val="none" w:sz="0" w:space="0" w:color="auto"/>
            <w:right w:val="none" w:sz="0" w:space="0" w:color="auto"/>
          </w:divBdr>
          <w:divsChild>
            <w:div w:id="1233010227">
              <w:marLeft w:val="0"/>
              <w:marRight w:val="0"/>
              <w:marTop w:val="0"/>
              <w:marBottom w:val="0"/>
              <w:divBdr>
                <w:top w:val="none" w:sz="0" w:space="0" w:color="auto"/>
                <w:left w:val="none" w:sz="0" w:space="0" w:color="auto"/>
                <w:bottom w:val="none" w:sz="0" w:space="0" w:color="auto"/>
                <w:right w:val="none" w:sz="0" w:space="0" w:color="auto"/>
              </w:divBdr>
              <w:divsChild>
                <w:div w:id="136344693">
                  <w:marLeft w:val="0"/>
                  <w:marRight w:val="0"/>
                  <w:marTop w:val="0"/>
                  <w:marBottom w:val="0"/>
                  <w:divBdr>
                    <w:top w:val="none" w:sz="0" w:space="0" w:color="auto"/>
                    <w:left w:val="none" w:sz="0" w:space="0" w:color="auto"/>
                    <w:bottom w:val="none" w:sz="0" w:space="0" w:color="auto"/>
                    <w:right w:val="none" w:sz="0" w:space="0" w:color="auto"/>
                  </w:divBdr>
                  <w:divsChild>
                    <w:div w:id="672343833">
                      <w:marLeft w:val="0"/>
                      <w:marRight w:val="0"/>
                      <w:marTop w:val="0"/>
                      <w:marBottom w:val="0"/>
                      <w:divBdr>
                        <w:top w:val="none" w:sz="0" w:space="0" w:color="auto"/>
                        <w:left w:val="none" w:sz="0" w:space="0" w:color="auto"/>
                        <w:bottom w:val="none" w:sz="0" w:space="0" w:color="auto"/>
                        <w:right w:val="none" w:sz="0" w:space="0" w:color="auto"/>
                      </w:divBdr>
                      <w:divsChild>
                        <w:div w:id="1938756734">
                          <w:marLeft w:val="0"/>
                          <w:marRight w:val="0"/>
                          <w:marTop w:val="0"/>
                          <w:marBottom w:val="0"/>
                          <w:divBdr>
                            <w:top w:val="none" w:sz="0" w:space="0" w:color="auto"/>
                            <w:left w:val="none" w:sz="0" w:space="0" w:color="auto"/>
                            <w:bottom w:val="none" w:sz="0" w:space="0" w:color="auto"/>
                            <w:right w:val="none" w:sz="0" w:space="0" w:color="auto"/>
                          </w:divBdr>
                          <w:divsChild>
                            <w:div w:id="1485273920">
                              <w:marLeft w:val="0"/>
                              <w:marRight w:val="0"/>
                              <w:marTop w:val="0"/>
                              <w:marBottom w:val="0"/>
                              <w:divBdr>
                                <w:top w:val="none" w:sz="0" w:space="0" w:color="auto"/>
                                <w:left w:val="none" w:sz="0" w:space="0" w:color="auto"/>
                                <w:bottom w:val="none" w:sz="0" w:space="0" w:color="auto"/>
                                <w:right w:val="none" w:sz="0" w:space="0" w:color="auto"/>
                              </w:divBdr>
                              <w:divsChild>
                                <w:div w:id="252857552">
                                  <w:marLeft w:val="0"/>
                                  <w:marRight w:val="0"/>
                                  <w:marTop w:val="0"/>
                                  <w:marBottom w:val="0"/>
                                  <w:divBdr>
                                    <w:top w:val="none" w:sz="0" w:space="0" w:color="auto"/>
                                    <w:left w:val="none" w:sz="0" w:space="0" w:color="auto"/>
                                    <w:bottom w:val="none" w:sz="0" w:space="0" w:color="auto"/>
                                    <w:right w:val="none" w:sz="0" w:space="0" w:color="auto"/>
                                  </w:divBdr>
                                  <w:divsChild>
                                    <w:div w:id="1606888071">
                                      <w:marLeft w:val="0"/>
                                      <w:marRight w:val="0"/>
                                      <w:marTop w:val="0"/>
                                      <w:marBottom w:val="0"/>
                                      <w:divBdr>
                                        <w:top w:val="none" w:sz="0" w:space="0" w:color="auto"/>
                                        <w:left w:val="none" w:sz="0" w:space="0" w:color="auto"/>
                                        <w:bottom w:val="none" w:sz="0" w:space="0" w:color="auto"/>
                                        <w:right w:val="none" w:sz="0" w:space="0" w:color="auto"/>
                                      </w:divBdr>
                                      <w:divsChild>
                                        <w:div w:id="15291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162707">
          <w:marLeft w:val="0"/>
          <w:marRight w:val="0"/>
          <w:marTop w:val="0"/>
          <w:marBottom w:val="0"/>
          <w:divBdr>
            <w:top w:val="none" w:sz="0" w:space="0" w:color="auto"/>
            <w:left w:val="none" w:sz="0" w:space="0" w:color="auto"/>
            <w:bottom w:val="none" w:sz="0" w:space="0" w:color="auto"/>
            <w:right w:val="none" w:sz="0" w:space="0" w:color="auto"/>
          </w:divBdr>
          <w:divsChild>
            <w:div w:id="2076124678">
              <w:marLeft w:val="0"/>
              <w:marRight w:val="0"/>
              <w:marTop w:val="0"/>
              <w:marBottom w:val="0"/>
              <w:divBdr>
                <w:top w:val="none" w:sz="0" w:space="0" w:color="auto"/>
                <w:left w:val="none" w:sz="0" w:space="0" w:color="auto"/>
                <w:bottom w:val="none" w:sz="0" w:space="0" w:color="auto"/>
                <w:right w:val="none" w:sz="0" w:space="0" w:color="auto"/>
              </w:divBdr>
              <w:divsChild>
                <w:div w:id="320502492">
                  <w:marLeft w:val="0"/>
                  <w:marRight w:val="0"/>
                  <w:marTop w:val="0"/>
                  <w:marBottom w:val="0"/>
                  <w:divBdr>
                    <w:top w:val="none" w:sz="0" w:space="0" w:color="auto"/>
                    <w:left w:val="none" w:sz="0" w:space="0" w:color="auto"/>
                    <w:bottom w:val="none" w:sz="0" w:space="0" w:color="auto"/>
                    <w:right w:val="none" w:sz="0" w:space="0" w:color="auto"/>
                  </w:divBdr>
                  <w:divsChild>
                    <w:div w:id="677776799">
                      <w:marLeft w:val="0"/>
                      <w:marRight w:val="0"/>
                      <w:marTop w:val="0"/>
                      <w:marBottom w:val="0"/>
                      <w:divBdr>
                        <w:top w:val="none" w:sz="0" w:space="0" w:color="auto"/>
                        <w:left w:val="none" w:sz="0" w:space="0" w:color="auto"/>
                        <w:bottom w:val="none" w:sz="0" w:space="0" w:color="auto"/>
                        <w:right w:val="none" w:sz="0" w:space="0" w:color="auto"/>
                      </w:divBdr>
                      <w:divsChild>
                        <w:div w:id="1336109822">
                          <w:marLeft w:val="0"/>
                          <w:marRight w:val="0"/>
                          <w:marTop w:val="0"/>
                          <w:marBottom w:val="0"/>
                          <w:divBdr>
                            <w:top w:val="none" w:sz="0" w:space="0" w:color="auto"/>
                            <w:left w:val="none" w:sz="0" w:space="0" w:color="auto"/>
                            <w:bottom w:val="none" w:sz="0" w:space="0" w:color="auto"/>
                            <w:right w:val="none" w:sz="0" w:space="0" w:color="auto"/>
                          </w:divBdr>
                          <w:divsChild>
                            <w:div w:id="1675262713">
                              <w:marLeft w:val="0"/>
                              <w:marRight w:val="0"/>
                              <w:marTop w:val="0"/>
                              <w:marBottom w:val="0"/>
                              <w:divBdr>
                                <w:top w:val="none" w:sz="0" w:space="0" w:color="auto"/>
                                <w:left w:val="none" w:sz="0" w:space="0" w:color="auto"/>
                                <w:bottom w:val="none" w:sz="0" w:space="0" w:color="auto"/>
                                <w:right w:val="none" w:sz="0" w:space="0" w:color="auto"/>
                              </w:divBdr>
                              <w:divsChild>
                                <w:div w:id="72362773">
                                  <w:marLeft w:val="0"/>
                                  <w:marRight w:val="0"/>
                                  <w:marTop w:val="0"/>
                                  <w:marBottom w:val="0"/>
                                  <w:divBdr>
                                    <w:top w:val="none" w:sz="0" w:space="0" w:color="auto"/>
                                    <w:left w:val="none" w:sz="0" w:space="0" w:color="auto"/>
                                    <w:bottom w:val="none" w:sz="0" w:space="0" w:color="auto"/>
                                    <w:right w:val="none" w:sz="0" w:space="0" w:color="auto"/>
                                  </w:divBdr>
                                  <w:divsChild>
                                    <w:div w:id="2517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56056">
                  <w:marLeft w:val="0"/>
                  <w:marRight w:val="0"/>
                  <w:marTop w:val="0"/>
                  <w:marBottom w:val="0"/>
                  <w:divBdr>
                    <w:top w:val="none" w:sz="0" w:space="0" w:color="auto"/>
                    <w:left w:val="none" w:sz="0" w:space="0" w:color="auto"/>
                    <w:bottom w:val="none" w:sz="0" w:space="0" w:color="auto"/>
                    <w:right w:val="none" w:sz="0" w:space="0" w:color="auto"/>
                  </w:divBdr>
                  <w:divsChild>
                    <w:div w:id="1120605579">
                      <w:marLeft w:val="0"/>
                      <w:marRight w:val="0"/>
                      <w:marTop w:val="0"/>
                      <w:marBottom w:val="0"/>
                      <w:divBdr>
                        <w:top w:val="none" w:sz="0" w:space="0" w:color="auto"/>
                        <w:left w:val="none" w:sz="0" w:space="0" w:color="auto"/>
                        <w:bottom w:val="none" w:sz="0" w:space="0" w:color="auto"/>
                        <w:right w:val="none" w:sz="0" w:space="0" w:color="auto"/>
                      </w:divBdr>
                      <w:divsChild>
                        <w:div w:id="1829131962">
                          <w:marLeft w:val="0"/>
                          <w:marRight w:val="0"/>
                          <w:marTop w:val="0"/>
                          <w:marBottom w:val="0"/>
                          <w:divBdr>
                            <w:top w:val="none" w:sz="0" w:space="0" w:color="auto"/>
                            <w:left w:val="none" w:sz="0" w:space="0" w:color="auto"/>
                            <w:bottom w:val="none" w:sz="0" w:space="0" w:color="auto"/>
                            <w:right w:val="none" w:sz="0" w:space="0" w:color="auto"/>
                          </w:divBdr>
                          <w:divsChild>
                            <w:div w:id="224533155">
                              <w:marLeft w:val="0"/>
                              <w:marRight w:val="0"/>
                              <w:marTop w:val="0"/>
                              <w:marBottom w:val="0"/>
                              <w:divBdr>
                                <w:top w:val="none" w:sz="0" w:space="0" w:color="auto"/>
                                <w:left w:val="none" w:sz="0" w:space="0" w:color="auto"/>
                                <w:bottom w:val="none" w:sz="0" w:space="0" w:color="auto"/>
                                <w:right w:val="none" w:sz="0" w:space="0" w:color="auto"/>
                              </w:divBdr>
                              <w:divsChild>
                                <w:div w:id="12880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4148">
          <w:marLeft w:val="0"/>
          <w:marRight w:val="0"/>
          <w:marTop w:val="0"/>
          <w:marBottom w:val="0"/>
          <w:divBdr>
            <w:top w:val="none" w:sz="0" w:space="0" w:color="auto"/>
            <w:left w:val="none" w:sz="0" w:space="0" w:color="auto"/>
            <w:bottom w:val="none" w:sz="0" w:space="0" w:color="auto"/>
            <w:right w:val="none" w:sz="0" w:space="0" w:color="auto"/>
          </w:divBdr>
          <w:divsChild>
            <w:div w:id="1184898409">
              <w:marLeft w:val="0"/>
              <w:marRight w:val="0"/>
              <w:marTop w:val="0"/>
              <w:marBottom w:val="0"/>
              <w:divBdr>
                <w:top w:val="none" w:sz="0" w:space="0" w:color="auto"/>
                <w:left w:val="none" w:sz="0" w:space="0" w:color="auto"/>
                <w:bottom w:val="none" w:sz="0" w:space="0" w:color="auto"/>
                <w:right w:val="none" w:sz="0" w:space="0" w:color="auto"/>
              </w:divBdr>
              <w:divsChild>
                <w:div w:id="1040670451">
                  <w:marLeft w:val="0"/>
                  <w:marRight w:val="0"/>
                  <w:marTop w:val="0"/>
                  <w:marBottom w:val="0"/>
                  <w:divBdr>
                    <w:top w:val="none" w:sz="0" w:space="0" w:color="auto"/>
                    <w:left w:val="none" w:sz="0" w:space="0" w:color="auto"/>
                    <w:bottom w:val="none" w:sz="0" w:space="0" w:color="auto"/>
                    <w:right w:val="none" w:sz="0" w:space="0" w:color="auto"/>
                  </w:divBdr>
                  <w:divsChild>
                    <w:div w:id="798838261">
                      <w:marLeft w:val="0"/>
                      <w:marRight w:val="0"/>
                      <w:marTop w:val="0"/>
                      <w:marBottom w:val="0"/>
                      <w:divBdr>
                        <w:top w:val="none" w:sz="0" w:space="0" w:color="auto"/>
                        <w:left w:val="none" w:sz="0" w:space="0" w:color="auto"/>
                        <w:bottom w:val="none" w:sz="0" w:space="0" w:color="auto"/>
                        <w:right w:val="none" w:sz="0" w:space="0" w:color="auto"/>
                      </w:divBdr>
                      <w:divsChild>
                        <w:div w:id="1331759951">
                          <w:marLeft w:val="0"/>
                          <w:marRight w:val="0"/>
                          <w:marTop w:val="0"/>
                          <w:marBottom w:val="0"/>
                          <w:divBdr>
                            <w:top w:val="none" w:sz="0" w:space="0" w:color="auto"/>
                            <w:left w:val="none" w:sz="0" w:space="0" w:color="auto"/>
                            <w:bottom w:val="none" w:sz="0" w:space="0" w:color="auto"/>
                            <w:right w:val="none" w:sz="0" w:space="0" w:color="auto"/>
                          </w:divBdr>
                          <w:divsChild>
                            <w:div w:id="908805550">
                              <w:marLeft w:val="0"/>
                              <w:marRight w:val="0"/>
                              <w:marTop w:val="0"/>
                              <w:marBottom w:val="0"/>
                              <w:divBdr>
                                <w:top w:val="none" w:sz="0" w:space="0" w:color="auto"/>
                                <w:left w:val="none" w:sz="0" w:space="0" w:color="auto"/>
                                <w:bottom w:val="none" w:sz="0" w:space="0" w:color="auto"/>
                                <w:right w:val="none" w:sz="0" w:space="0" w:color="auto"/>
                              </w:divBdr>
                              <w:divsChild>
                                <w:div w:id="570043019">
                                  <w:marLeft w:val="0"/>
                                  <w:marRight w:val="0"/>
                                  <w:marTop w:val="0"/>
                                  <w:marBottom w:val="0"/>
                                  <w:divBdr>
                                    <w:top w:val="none" w:sz="0" w:space="0" w:color="auto"/>
                                    <w:left w:val="none" w:sz="0" w:space="0" w:color="auto"/>
                                    <w:bottom w:val="none" w:sz="0" w:space="0" w:color="auto"/>
                                    <w:right w:val="none" w:sz="0" w:space="0" w:color="auto"/>
                                  </w:divBdr>
                                  <w:divsChild>
                                    <w:div w:id="9578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6732">
                          <w:marLeft w:val="0"/>
                          <w:marRight w:val="0"/>
                          <w:marTop w:val="0"/>
                          <w:marBottom w:val="0"/>
                          <w:divBdr>
                            <w:top w:val="none" w:sz="0" w:space="0" w:color="auto"/>
                            <w:left w:val="none" w:sz="0" w:space="0" w:color="auto"/>
                            <w:bottom w:val="none" w:sz="0" w:space="0" w:color="auto"/>
                            <w:right w:val="none" w:sz="0" w:space="0" w:color="auto"/>
                          </w:divBdr>
                          <w:divsChild>
                            <w:div w:id="1766925274">
                              <w:marLeft w:val="0"/>
                              <w:marRight w:val="0"/>
                              <w:marTop w:val="0"/>
                              <w:marBottom w:val="0"/>
                              <w:divBdr>
                                <w:top w:val="none" w:sz="0" w:space="0" w:color="auto"/>
                                <w:left w:val="none" w:sz="0" w:space="0" w:color="auto"/>
                                <w:bottom w:val="none" w:sz="0" w:space="0" w:color="auto"/>
                                <w:right w:val="none" w:sz="0" w:space="0" w:color="auto"/>
                              </w:divBdr>
                              <w:divsChild>
                                <w:div w:id="1055202779">
                                  <w:marLeft w:val="0"/>
                                  <w:marRight w:val="0"/>
                                  <w:marTop w:val="0"/>
                                  <w:marBottom w:val="0"/>
                                  <w:divBdr>
                                    <w:top w:val="none" w:sz="0" w:space="0" w:color="auto"/>
                                    <w:left w:val="none" w:sz="0" w:space="0" w:color="auto"/>
                                    <w:bottom w:val="none" w:sz="0" w:space="0" w:color="auto"/>
                                    <w:right w:val="none" w:sz="0" w:space="0" w:color="auto"/>
                                  </w:divBdr>
                                  <w:divsChild>
                                    <w:div w:id="15317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601304">
          <w:marLeft w:val="0"/>
          <w:marRight w:val="0"/>
          <w:marTop w:val="0"/>
          <w:marBottom w:val="0"/>
          <w:divBdr>
            <w:top w:val="none" w:sz="0" w:space="0" w:color="auto"/>
            <w:left w:val="none" w:sz="0" w:space="0" w:color="auto"/>
            <w:bottom w:val="none" w:sz="0" w:space="0" w:color="auto"/>
            <w:right w:val="none" w:sz="0" w:space="0" w:color="auto"/>
          </w:divBdr>
          <w:divsChild>
            <w:div w:id="1082528662">
              <w:marLeft w:val="0"/>
              <w:marRight w:val="0"/>
              <w:marTop w:val="0"/>
              <w:marBottom w:val="0"/>
              <w:divBdr>
                <w:top w:val="none" w:sz="0" w:space="0" w:color="auto"/>
                <w:left w:val="none" w:sz="0" w:space="0" w:color="auto"/>
                <w:bottom w:val="none" w:sz="0" w:space="0" w:color="auto"/>
                <w:right w:val="none" w:sz="0" w:space="0" w:color="auto"/>
              </w:divBdr>
              <w:divsChild>
                <w:div w:id="1441072016">
                  <w:marLeft w:val="0"/>
                  <w:marRight w:val="0"/>
                  <w:marTop w:val="0"/>
                  <w:marBottom w:val="0"/>
                  <w:divBdr>
                    <w:top w:val="none" w:sz="0" w:space="0" w:color="auto"/>
                    <w:left w:val="none" w:sz="0" w:space="0" w:color="auto"/>
                    <w:bottom w:val="none" w:sz="0" w:space="0" w:color="auto"/>
                    <w:right w:val="none" w:sz="0" w:space="0" w:color="auto"/>
                  </w:divBdr>
                  <w:divsChild>
                    <w:div w:id="1060179678">
                      <w:marLeft w:val="0"/>
                      <w:marRight w:val="0"/>
                      <w:marTop w:val="0"/>
                      <w:marBottom w:val="0"/>
                      <w:divBdr>
                        <w:top w:val="none" w:sz="0" w:space="0" w:color="auto"/>
                        <w:left w:val="none" w:sz="0" w:space="0" w:color="auto"/>
                        <w:bottom w:val="none" w:sz="0" w:space="0" w:color="auto"/>
                        <w:right w:val="none" w:sz="0" w:space="0" w:color="auto"/>
                      </w:divBdr>
                      <w:divsChild>
                        <w:div w:id="143816017">
                          <w:marLeft w:val="0"/>
                          <w:marRight w:val="0"/>
                          <w:marTop w:val="0"/>
                          <w:marBottom w:val="0"/>
                          <w:divBdr>
                            <w:top w:val="none" w:sz="0" w:space="0" w:color="auto"/>
                            <w:left w:val="none" w:sz="0" w:space="0" w:color="auto"/>
                            <w:bottom w:val="none" w:sz="0" w:space="0" w:color="auto"/>
                            <w:right w:val="none" w:sz="0" w:space="0" w:color="auto"/>
                          </w:divBdr>
                          <w:divsChild>
                            <w:div w:id="845248377">
                              <w:marLeft w:val="0"/>
                              <w:marRight w:val="0"/>
                              <w:marTop w:val="0"/>
                              <w:marBottom w:val="0"/>
                              <w:divBdr>
                                <w:top w:val="none" w:sz="0" w:space="0" w:color="auto"/>
                                <w:left w:val="none" w:sz="0" w:space="0" w:color="auto"/>
                                <w:bottom w:val="none" w:sz="0" w:space="0" w:color="auto"/>
                                <w:right w:val="none" w:sz="0" w:space="0" w:color="auto"/>
                              </w:divBdr>
                              <w:divsChild>
                                <w:div w:id="1528249176">
                                  <w:marLeft w:val="0"/>
                                  <w:marRight w:val="0"/>
                                  <w:marTop w:val="0"/>
                                  <w:marBottom w:val="0"/>
                                  <w:divBdr>
                                    <w:top w:val="none" w:sz="0" w:space="0" w:color="auto"/>
                                    <w:left w:val="none" w:sz="0" w:space="0" w:color="auto"/>
                                    <w:bottom w:val="none" w:sz="0" w:space="0" w:color="auto"/>
                                    <w:right w:val="none" w:sz="0" w:space="0" w:color="auto"/>
                                  </w:divBdr>
                                  <w:divsChild>
                                    <w:div w:id="1287077574">
                                      <w:marLeft w:val="0"/>
                                      <w:marRight w:val="0"/>
                                      <w:marTop w:val="0"/>
                                      <w:marBottom w:val="0"/>
                                      <w:divBdr>
                                        <w:top w:val="none" w:sz="0" w:space="0" w:color="auto"/>
                                        <w:left w:val="none" w:sz="0" w:space="0" w:color="auto"/>
                                        <w:bottom w:val="none" w:sz="0" w:space="0" w:color="auto"/>
                                        <w:right w:val="none" w:sz="0" w:space="0" w:color="auto"/>
                                      </w:divBdr>
                                      <w:divsChild>
                                        <w:div w:id="187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253331">
      <w:bodyDiv w:val="1"/>
      <w:marLeft w:val="0"/>
      <w:marRight w:val="0"/>
      <w:marTop w:val="0"/>
      <w:marBottom w:val="0"/>
      <w:divBdr>
        <w:top w:val="none" w:sz="0" w:space="0" w:color="auto"/>
        <w:left w:val="none" w:sz="0" w:space="0" w:color="auto"/>
        <w:bottom w:val="none" w:sz="0" w:space="0" w:color="auto"/>
        <w:right w:val="none" w:sz="0" w:space="0" w:color="auto"/>
      </w:divBdr>
    </w:div>
    <w:div w:id="1086850807">
      <w:bodyDiv w:val="1"/>
      <w:marLeft w:val="0"/>
      <w:marRight w:val="0"/>
      <w:marTop w:val="0"/>
      <w:marBottom w:val="0"/>
      <w:divBdr>
        <w:top w:val="none" w:sz="0" w:space="0" w:color="auto"/>
        <w:left w:val="none" w:sz="0" w:space="0" w:color="auto"/>
        <w:bottom w:val="none" w:sz="0" w:space="0" w:color="auto"/>
        <w:right w:val="none" w:sz="0" w:space="0" w:color="auto"/>
      </w:divBdr>
    </w:div>
    <w:div w:id="1087192971">
      <w:bodyDiv w:val="1"/>
      <w:marLeft w:val="0"/>
      <w:marRight w:val="0"/>
      <w:marTop w:val="0"/>
      <w:marBottom w:val="0"/>
      <w:divBdr>
        <w:top w:val="none" w:sz="0" w:space="0" w:color="auto"/>
        <w:left w:val="none" w:sz="0" w:space="0" w:color="auto"/>
        <w:bottom w:val="none" w:sz="0" w:space="0" w:color="auto"/>
        <w:right w:val="none" w:sz="0" w:space="0" w:color="auto"/>
      </w:divBdr>
    </w:div>
    <w:div w:id="1088043236">
      <w:bodyDiv w:val="1"/>
      <w:marLeft w:val="0"/>
      <w:marRight w:val="0"/>
      <w:marTop w:val="0"/>
      <w:marBottom w:val="0"/>
      <w:divBdr>
        <w:top w:val="none" w:sz="0" w:space="0" w:color="auto"/>
        <w:left w:val="none" w:sz="0" w:space="0" w:color="auto"/>
        <w:bottom w:val="none" w:sz="0" w:space="0" w:color="auto"/>
        <w:right w:val="none" w:sz="0" w:space="0" w:color="auto"/>
      </w:divBdr>
    </w:div>
    <w:div w:id="1089233358">
      <w:bodyDiv w:val="1"/>
      <w:marLeft w:val="0"/>
      <w:marRight w:val="0"/>
      <w:marTop w:val="0"/>
      <w:marBottom w:val="0"/>
      <w:divBdr>
        <w:top w:val="none" w:sz="0" w:space="0" w:color="auto"/>
        <w:left w:val="none" w:sz="0" w:space="0" w:color="auto"/>
        <w:bottom w:val="none" w:sz="0" w:space="0" w:color="auto"/>
        <w:right w:val="none" w:sz="0" w:space="0" w:color="auto"/>
      </w:divBdr>
    </w:div>
    <w:div w:id="1101143683">
      <w:bodyDiv w:val="1"/>
      <w:marLeft w:val="0"/>
      <w:marRight w:val="0"/>
      <w:marTop w:val="0"/>
      <w:marBottom w:val="0"/>
      <w:divBdr>
        <w:top w:val="none" w:sz="0" w:space="0" w:color="auto"/>
        <w:left w:val="none" w:sz="0" w:space="0" w:color="auto"/>
        <w:bottom w:val="none" w:sz="0" w:space="0" w:color="auto"/>
        <w:right w:val="none" w:sz="0" w:space="0" w:color="auto"/>
      </w:divBdr>
    </w:div>
    <w:div w:id="1122959646">
      <w:bodyDiv w:val="1"/>
      <w:marLeft w:val="0"/>
      <w:marRight w:val="0"/>
      <w:marTop w:val="0"/>
      <w:marBottom w:val="0"/>
      <w:divBdr>
        <w:top w:val="none" w:sz="0" w:space="0" w:color="auto"/>
        <w:left w:val="none" w:sz="0" w:space="0" w:color="auto"/>
        <w:bottom w:val="none" w:sz="0" w:space="0" w:color="auto"/>
        <w:right w:val="none" w:sz="0" w:space="0" w:color="auto"/>
      </w:divBdr>
    </w:div>
    <w:div w:id="1132551745">
      <w:bodyDiv w:val="1"/>
      <w:marLeft w:val="0"/>
      <w:marRight w:val="0"/>
      <w:marTop w:val="0"/>
      <w:marBottom w:val="0"/>
      <w:divBdr>
        <w:top w:val="none" w:sz="0" w:space="0" w:color="auto"/>
        <w:left w:val="none" w:sz="0" w:space="0" w:color="auto"/>
        <w:bottom w:val="none" w:sz="0" w:space="0" w:color="auto"/>
        <w:right w:val="none" w:sz="0" w:space="0" w:color="auto"/>
      </w:divBdr>
    </w:div>
    <w:div w:id="1144394530">
      <w:bodyDiv w:val="1"/>
      <w:marLeft w:val="0"/>
      <w:marRight w:val="0"/>
      <w:marTop w:val="0"/>
      <w:marBottom w:val="0"/>
      <w:divBdr>
        <w:top w:val="none" w:sz="0" w:space="0" w:color="auto"/>
        <w:left w:val="none" w:sz="0" w:space="0" w:color="auto"/>
        <w:bottom w:val="none" w:sz="0" w:space="0" w:color="auto"/>
        <w:right w:val="none" w:sz="0" w:space="0" w:color="auto"/>
      </w:divBdr>
    </w:div>
    <w:div w:id="1147552496">
      <w:bodyDiv w:val="1"/>
      <w:marLeft w:val="0"/>
      <w:marRight w:val="0"/>
      <w:marTop w:val="0"/>
      <w:marBottom w:val="0"/>
      <w:divBdr>
        <w:top w:val="none" w:sz="0" w:space="0" w:color="auto"/>
        <w:left w:val="none" w:sz="0" w:space="0" w:color="auto"/>
        <w:bottom w:val="none" w:sz="0" w:space="0" w:color="auto"/>
        <w:right w:val="none" w:sz="0" w:space="0" w:color="auto"/>
      </w:divBdr>
      <w:divsChild>
        <w:div w:id="846479206">
          <w:marLeft w:val="0"/>
          <w:marRight w:val="0"/>
          <w:marTop w:val="15"/>
          <w:marBottom w:val="0"/>
          <w:divBdr>
            <w:top w:val="single" w:sz="48" w:space="0" w:color="auto"/>
            <w:left w:val="single" w:sz="48" w:space="0" w:color="auto"/>
            <w:bottom w:val="single" w:sz="48" w:space="0" w:color="auto"/>
            <w:right w:val="single" w:sz="48" w:space="0" w:color="auto"/>
          </w:divBdr>
          <w:divsChild>
            <w:div w:id="517888154">
              <w:marLeft w:val="0"/>
              <w:marRight w:val="0"/>
              <w:marTop w:val="0"/>
              <w:marBottom w:val="0"/>
              <w:divBdr>
                <w:top w:val="none" w:sz="0" w:space="0" w:color="auto"/>
                <w:left w:val="none" w:sz="0" w:space="0" w:color="auto"/>
                <w:bottom w:val="none" w:sz="0" w:space="0" w:color="auto"/>
                <w:right w:val="none" w:sz="0" w:space="0" w:color="auto"/>
              </w:divBdr>
            </w:div>
          </w:divsChild>
        </w:div>
        <w:div w:id="1286350711">
          <w:marLeft w:val="0"/>
          <w:marRight w:val="0"/>
          <w:marTop w:val="15"/>
          <w:marBottom w:val="0"/>
          <w:divBdr>
            <w:top w:val="single" w:sz="48" w:space="0" w:color="auto"/>
            <w:left w:val="single" w:sz="48" w:space="0" w:color="auto"/>
            <w:bottom w:val="single" w:sz="48" w:space="0" w:color="auto"/>
            <w:right w:val="single" w:sz="48" w:space="0" w:color="auto"/>
          </w:divBdr>
          <w:divsChild>
            <w:div w:id="4871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3012">
      <w:bodyDiv w:val="1"/>
      <w:marLeft w:val="0"/>
      <w:marRight w:val="0"/>
      <w:marTop w:val="0"/>
      <w:marBottom w:val="0"/>
      <w:divBdr>
        <w:top w:val="none" w:sz="0" w:space="0" w:color="auto"/>
        <w:left w:val="none" w:sz="0" w:space="0" w:color="auto"/>
        <w:bottom w:val="none" w:sz="0" w:space="0" w:color="auto"/>
        <w:right w:val="none" w:sz="0" w:space="0" w:color="auto"/>
      </w:divBdr>
    </w:div>
    <w:div w:id="1179194182">
      <w:bodyDiv w:val="1"/>
      <w:marLeft w:val="0"/>
      <w:marRight w:val="0"/>
      <w:marTop w:val="0"/>
      <w:marBottom w:val="0"/>
      <w:divBdr>
        <w:top w:val="none" w:sz="0" w:space="0" w:color="auto"/>
        <w:left w:val="none" w:sz="0" w:space="0" w:color="auto"/>
        <w:bottom w:val="none" w:sz="0" w:space="0" w:color="auto"/>
        <w:right w:val="none" w:sz="0" w:space="0" w:color="auto"/>
      </w:divBdr>
    </w:div>
    <w:div w:id="1180698715">
      <w:bodyDiv w:val="1"/>
      <w:marLeft w:val="0"/>
      <w:marRight w:val="0"/>
      <w:marTop w:val="0"/>
      <w:marBottom w:val="0"/>
      <w:divBdr>
        <w:top w:val="none" w:sz="0" w:space="0" w:color="auto"/>
        <w:left w:val="none" w:sz="0" w:space="0" w:color="auto"/>
        <w:bottom w:val="none" w:sz="0" w:space="0" w:color="auto"/>
        <w:right w:val="none" w:sz="0" w:space="0" w:color="auto"/>
      </w:divBdr>
    </w:div>
    <w:div w:id="1197045457">
      <w:bodyDiv w:val="1"/>
      <w:marLeft w:val="0"/>
      <w:marRight w:val="0"/>
      <w:marTop w:val="0"/>
      <w:marBottom w:val="0"/>
      <w:divBdr>
        <w:top w:val="none" w:sz="0" w:space="0" w:color="auto"/>
        <w:left w:val="none" w:sz="0" w:space="0" w:color="auto"/>
        <w:bottom w:val="none" w:sz="0" w:space="0" w:color="auto"/>
        <w:right w:val="none" w:sz="0" w:space="0" w:color="auto"/>
      </w:divBdr>
    </w:div>
    <w:div w:id="1245802012">
      <w:bodyDiv w:val="1"/>
      <w:marLeft w:val="0"/>
      <w:marRight w:val="0"/>
      <w:marTop w:val="0"/>
      <w:marBottom w:val="0"/>
      <w:divBdr>
        <w:top w:val="none" w:sz="0" w:space="0" w:color="auto"/>
        <w:left w:val="none" w:sz="0" w:space="0" w:color="auto"/>
        <w:bottom w:val="none" w:sz="0" w:space="0" w:color="auto"/>
        <w:right w:val="none" w:sz="0" w:space="0" w:color="auto"/>
      </w:divBdr>
    </w:div>
    <w:div w:id="1248080329">
      <w:bodyDiv w:val="1"/>
      <w:marLeft w:val="0"/>
      <w:marRight w:val="0"/>
      <w:marTop w:val="0"/>
      <w:marBottom w:val="0"/>
      <w:divBdr>
        <w:top w:val="none" w:sz="0" w:space="0" w:color="auto"/>
        <w:left w:val="none" w:sz="0" w:space="0" w:color="auto"/>
        <w:bottom w:val="none" w:sz="0" w:space="0" w:color="auto"/>
        <w:right w:val="none" w:sz="0" w:space="0" w:color="auto"/>
      </w:divBdr>
    </w:div>
    <w:div w:id="1258370177">
      <w:bodyDiv w:val="1"/>
      <w:marLeft w:val="0"/>
      <w:marRight w:val="0"/>
      <w:marTop w:val="0"/>
      <w:marBottom w:val="0"/>
      <w:divBdr>
        <w:top w:val="none" w:sz="0" w:space="0" w:color="auto"/>
        <w:left w:val="none" w:sz="0" w:space="0" w:color="auto"/>
        <w:bottom w:val="none" w:sz="0" w:space="0" w:color="auto"/>
        <w:right w:val="none" w:sz="0" w:space="0" w:color="auto"/>
      </w:divBdr>
    </w:div>
    <w:div w:id="1260261911">
      <w:bodyDiv w:val="1"/>
      <w:marLeft w:val="0"/>
      <w:marRight w:val="0"/>
      <w:marTop w:val="0"/>
      <w:marBottom w:val="0"/>
      <w:divBdr>
        <w:top w:val="none" w:sz="0" w:space="0" w:color="auto"/>
        <w:left w:val="none" w:sz="0" w:space="0" w:color="auto"/>
        <w:bottom w:val="none" w:sz="0" w:space="0" w:color="auto"/>
        <w:right w:val="none" w:sz="0" w:space="0" w:color="auto"/>
      </w:divBdr>
    </w:div>
    <w:div w:id="1260333828">
      <w:bodyDiv w:val="1"/>
      <w:marLeft w:val="0"/>
      <w:marRight w:val="0"/>
      <w:marTop w:val="0"/>
      <w:marBottom w:val="0"/>
      <w:divBdr>
        <w:top w:val="none" w:sz="0" w:space="0" w:color="auto"/>
        <w:left w:val="none" w:sz="0" w:space="0" w:color="auto"/>
        <w:bottom w:val="none" w:sz="0" w:space="0" w:color="auto"/>
        <w:right w:val="none" w:sz="0" w:space="0" w:color="auto"/>
      </w:divBdr>
    </w:div>
    <w:div w:id="1264531407">
      <w:bodyDiv w:val="1"/>
      <w:marLeft w:val="0"/>
      <w:marRight w:val="0"/>
      <w:marTop w:val="0"/>
      <w:marBottom w:val="0"/>
      <w:divBdr>
        <w:top w:val="none" w:sz="0" w:space="0" w:color="auto"/>
        <w:left w:val="none" w:sz="0" w:space="0" w:color="auto"/>
        <w:bottom w:val="none" w:sz="0" w:space="0" w:color="auto"/>
        <w:right w:val="none" w:sz="0" w:space="0" w:color="auto"/>
      </w:divBdr>
    </w:div>
    <w:div w:id="1266159568">
      <w:bodyDiv w:val="1"/>
      <w:marLeft w:val="0"/>
      <w:marRight w:val="0"/>
      <w:marTop w:val="0"/>
      <w:marBottom w:val="0"/>
      <w:divBdr>
        <w:top w:val="none" w:sz="0" w:space="0" w:color="auto"/>
        <w:left w:val="none" w:sz="0" w:space="0" w:color="auto"/>
        <w:bottom w:val="none" w:sz="0" w:space="0" w:color="auto"/>
        <w:right w:val="none" w:sz="0" w:space="0" w:color="auto"/>
      </w:divBdr>
    </w:div>
    <w:div w:id="1266885863">
      <w:bodyDiv w:val="1"/>
      <w:marLeft w:val="0"/>
      <w:marRight w:val="0"/>
      <w:marTop w:val="0"/>
      <w:marBottom w:val="0"/>
      <w:divBdr>
        <w:top w:val="none" w:sz="0" w:space="0" w:color="auto"/>
        <w:left w:val="none" w:sz="0" w:space="0" w:color="auto"/>
        <w:bottom w:val="none" w:sz="0" w:space="0" w:color="auto"/>
        <w:right w:val="none" w:sz="0" w:space="0" w:color="auto"/>
      </w:divBdr>
    </w:div>
    <w:div w:id="1275289123">
      <w:bodyDiv w:val="1"/>
      <w:marLeft w:val="0"/>
      <w:marRight w:val="0"/>
      <w:marTop w:val="0"/>
      <w:marBottom w:val="0"/>
      <w:divBdr>
        <w:top w:val="none" w:sz="0" w:space="0" w:color="auto"/>
        <w:left w:val="none" w:sz="0" w:space="0" w:color="auto"/>
        <w:bottom w:val="none" w:sz="0" w:space="0" w:color="auto"/>
        <w:right w:val="none" w:sz="0" w:space="0" w:color="auto"/>
      </w:divBdr>
    </w:div>
    <w:div w:id="1275595395">
      <w:bodyDiv w:val="1"/>
      <w:marLeft w:val="0"/>
      <w:marRight w:val="0"/>
      <w:marTop w:val="0"/>
      <w:marBottom w:val="0"/>
      <w:divBdr>
        <w:top w:val="none" w:sz="0" w:space="0" w:color="auto"/>
        <w:left w:val="none" w:sz="0" w:space="0" w:color="auto"/>
        <w:bottom w:val="none" w:sz="0" w:space="0" w:color="auto"/>
        <w:right w:val="none" w:sz="0" w:space="0" w:color="auto"/>
      </w:divBdr>
      <w:divsChild>
        <w:div w:id="100154662">
          <w:marLeft w:val="0"/>
          <w:marRight w:val="0"/>
          <w:marTop w:val="0"/>
          <w:marBottom w:val="0"/>
          <w:divBdr>
            <w:top w:val="none" w:sz="0" w:space="0" w:color="auto"/>
            <w:left w:val="none" w:sz="0" w:space="0" w:color="auto"/>
            <w:bottom w:val="none" w:sz="0" w:space="0" w:color="auto"/>
            <w:right w:val="none" w:sz="0" w:space="0" w:color="auto"/>
          </w:divBdr>
          <w:divsChild>
            <w:div w:id="725104724">
              <w:marLeft w:val="0"/>
              <w:marRight w:val="0"/>
              <w:marTop w:val="0"/>
              <w:marBottom w:val="0"/>
              <w:divBdr>
                <w:top w:val="none" w:sz="0" w:space="0" w:color="auto"/>
                <w:left w:val="none" w:sz="0" w:space="0" w:color="auto"/>
                <w:bottom w:val="none" w:sz="0" w:space="0" w:color="auto"/>
                <w:right w:val="none" w:sz="0" w:space="0" w:color="auto"/>
              </w:divBdr>
              <w:divsChild>
                <w:div w:id="784614122">
                  <w:marLeft w:val="0"/>
                  <w:marRight w:val="0"/>
                  <w:marTop w:val="0"/>
                  <w:marBottom w:val="0"/>
                  <w:divBdr>
                    <w:top w:val="none" w:sz="0" w:space="0" w:color="auto"/>
                    <w:left w:val="none" w:sz="0" w:space="0" w:color="auto"/>
                    <w:bottom w:val="none" w:sz="0" w:space="0" w:color="auto"/>
                    <w:right w:val="none" w:sz="0" w:space="0" w:color="auto"/>
                  </w:divBdr>
                  <w:divsChild>
                    <w:div w:id="649940525">
                      <w:marLeft w:val="0"/>
                      <w:marRight w:val="0"/>
                      <w:marTop w:val="0"/>
                      <w:marBottom w:val="0"/>
                      <w:divBdr>
                        <w:top w:val="none" w:sz="0" w:space="0" w:color="auto"/>
                        <w:left w:val="none" w:sz="0" w:space="0" w:color="auto"/>
                        <w:bottom w:val="none" w:sz="0" w:space="0" w:color="auto"/>
                        <w:right w:val="none" w:sz="0" w:space="0" w:color="auto"/>
                      </w:divBdr>
                      <w:divsChild>
                        <w:div w:id="182131330">
                          <w:marLeft w:val="0"/>
                          <w:marRight w:val="0"/>
                          <w:marTop w:val="0"/>
                          <w:marBottom w:val="0"/>
                          <w:divBdr>
                            <w:top w:val="none" w:sz="0" w:space="0" w:color="auto"/>
                            <w:left w:val="none" w:sz="0" w:space="0" w:color="auto"/>
                            <w:bottom w:val="none" w:sz="0" w:space="0" w:color="auto"/>
                            <w:right w:val="none" w:sz="0" w:space="0" w:color="auto"/>
                          </w:divBdr>
                          <w:divsChild>
                            <w:div w:id="597759528">
                              <w:marLeft w:val="0"/>
                              <w:marRight w:val="0"/>
                              <w:marTop w:val="0"/>
                              <w:marBottom w:val="0"/>
                              <w:divBdr>
                                <w:top w:val="none" w:sz="0" w:space="0" w:color="auto"/>
                                <w:left w:val="none" w:sz="0" w:space="0" w:color="auto"/>
                                <w:bottom w:val="none" w:sz="0" w:space="0" w:color="auto"/>
                                <w:right w:val="none" w:sz="0" w:space="0" w:color="auto"/>
                              </w:divBdr>
                              <w:divsChild>
                                <w:div w:id="778716603">
                                  <w:marLeft w:val="0"/>
                                  <w:marRight w:val="0"/>
                                  <w:marTop w:val="0"/>
                                  <w:marBottom w:val="0"/>
                                  <w:divBdr>
                                    <w:top w:val="none" w:sz="0" w:space="0" w:color="auto"/>
                                    <w:left w:val="none" w:sz="0" w:space="0" w:color="auto"/>
                                    <w:bottom w:val="none" w:sz="0" w:space="0" w:color="auto"/>
                                    <w:right w:val="none" w:sz="0" w:space="0" w:color="auto"/>
                                  </w:divBdr>
                                  <w:divsChild>
                                    <w:div w:id="13450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5610">
                          <w:marLeft w:val="0"/>
                          <w:marRight w:val="0"/>
                          <w:marTop w:val="0"/>
                          <w:marBottom w:val="0"/>
                          <w:divBdr>
                            <w:top w:val="none" w:sz="0" w:space="0" w:color="auto"/>
                            <w:left w:val="none" w:sz="0" w:space="0" w:color="auto"/>
                            <w:bottom w:val="none" w:sz="0" w:space="0" w:color="auto"/>
                            <w:right w:val="none" w:sz="0" w:space="0" w:color="auto"/>
                          </w:divBdr>
                          <w:divsChild>
                            <w:div w:id="445008537">
                              <w:marLeft w:val="0"/>
                              <w:marRight w:val="0"/>
                              <w:marTop w:val="0"/>
                              <w:marBottom w:val="0"/>
                              <w:divBdr>
                                <w:top w:val="none" w:sz="0" w:space="0" w:color="auto"/>
                                <w:left w:val="none" w:sz="0" w:space="0" w:color="auto"/>
                                <w:bottom w:val="none" w:sz="0" w:space="0" w:color="auto"/>
                                <w:right w:val="none" w:sz="0" w:space="0" w:color="auto"/>
                              </w:divBdr>
                              <w:divsChild>
                                <w:div w:id="1505701635">
                                  <w:marLeft w:val="0"/>
                                  <w:marRight w:val="0"/>
                                  <w:marTop w:val="0"/>
                                  <w:marBottom w:val="0"/>
                                  <w:divBdr>
                                    <w:top w:val="none" w:sz="0" w:space="0" w:color="auto"/>
                                    <w:left w:val="none" w:sz="0" w:space="0" w:color="auto"/>
                                    <w:bottom w:val="none" w:sz="0" w:space="0" w:color="auto"/>
                                    <w:right w:val="none" w:sz="0" w:space="0" w:color="auto"/>
                                  </w:divBdr>
                                  <w:divsChild>
                                    <w:div w:id="21224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571865">
          <w:marLeft w:val="0"/>
          <w:marRight w:val="0"/>
          <w:marTop w:val="0"/>
          <w:marBottom w:val="0"/>
          <w:divBdr>
            <w:top w:val="none" w:sz="0" w:space="0" w:color="auto"/>
            <w:left w:val="none" w:sz="0" w:space="0" w:color="auto"/>
            <w:bottom w:val="none" w:sz="0" w:space="0" w:color="auto"/>
            <w:right w:val="none" w:sz="0" w:space="0" w:color="auto"/>
          </w:divBdr>
          <w:divsChild>
            <w:div w:id="654383548">
              <w:marLeft w:val="0"/>
              <w:marRight w:val="0"/>
              <w:marTop w:val="0"/>
              <w:marBottom w:val="0"/>
              <w:divBdr>
                <w:top w:val="none" w:sz="0" w:space="0" w:color="auto"/>
                <w:left w:val="none" w:sz="0" w:space="0" w:color="auto"/>
                <w:bottom w:val="none" w:sz="0" w:space="0" w:color="auto"/>
                <w:right w:val="none" w:sz="0" w:space="0" w:color="auto"/>
              </w:divBdr>
              <w:divsChild>
                <w:div w:id="1341271256">
                  <w:marLeft w:val="0"/>
                  <w:marRight w:val="0"/>
                  <w:marTop w:val="0"/>
                  <w:marBottom w:val="0"/>
                  <w:divBdr>
                    <w:top w:val="none" w:sz="0" w:space="0" w:color="auto"/>
                    <w:left w:val="none" w:sz="0" w:space="0" w:color="auto"/>
                    <w:bottom w:val="none" w:sz="0" w:space="0" w:color="auto"/>
                    <w:right w:val="none" w:sz="0" w:space="0" w:color="auto"/>
                  </w:divBdr>
                  <w:divsChild>
                    <w:div w:id="1640068753">
                      <w:marLeft w:val="0"/>
                      <w:marRight w:val="0"/>
                      <w:marTop w:val="0"/>
                      <w:marBottom w:val="0"/>
                      <w:divBdr>
                        <w:top w:val="none" w:sz="0" w:space="0" w:color="auto"/>
                        <w:left w:val="none" w:sz="0" w:space="0" w:color="auto"/>
                        <w:bottom w:val="none" w:sz="0" w:space="0" w:color="auto"/>
                        <w:right w:val="none" w:sz="0" w:space="0" w:color="auto"/>
                      </w:divBdr>
                      <w:divsChild>
                        <w:div w:id="1568879759">
                          <w:marLeft w:val="0"/>
                          <w:marRight w:val="0"/>
                          <w:marTop w:val="0"/>
                          <w:marBottom w:val="0"/>
                          <w:divBdr>
                            <w:top w:val="none" w:sz="0" w:space="0" w:color="auto"/>
                            <w:left w:val="none" w:sz="0" w:space="0" w:color="auto"/>
                            <w:bottom w:val="none" w:sz="0" w:space="0" w:color="auto"/>
                            <w:right w:val="none" w:sz="0" w:space="0" w:color="auto"/>
                          </w:divBdr>
                          <w:divsChild>
                            <w:div w:id="1842767862">
                              <w:marLeft w:val="0"/>
                              <w:marRight w:val="0"/>
                              <w:marTop w:val="0"/>
                              <w:marBottom w:val="0"/>
                              <w:divBdr>
                                <w:top w:val="none" w:sz="0" w:space="0" w:color="auto"/>
                                <w:left w:val="none" w:sz="0" w:space="0" w:color="auto"/>
                                <w:bottom w:val="none" w:sz="0" w:space="0" w:color="auto"/>
                                <w:right w:val="none" w:sz="0" w:space="0" w:color="auto"/>
                              </w:divBdr>
                              <w:divsChild>
                                <w:div w:id="16944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43808">
                  <w:marLeft w:val="0"/>
                  <w:marRight w:val="0"/>
                  <w:marTop w:val="0"/>
                  <w:marBottom w:val="0"/>
                  <w:divBdr>
                    <w:top w:val="none" w:sz="0" w:space="0" w:color="auto"/>
                    <w:left w:val="none" w:sz="0" w:space="0" w:color="auto"/>
                    <w:bottom w:val="none" w:sz="0" w:space="0" w:color="auto"/>
                    <w:right w:val="none" w:sz="0" w:space="0" w:color="auto"/>
                  </w:divBdr>
                  <w:divsChild>
                    <w:div w:id="1465583546">
                      <w:marLeft w:val="0"/>
                      <w:marRight w:val="0"/>
                      <w:marTop w:val="0"/>
                      <w:marBottom w:val="0"/>
                      <w:divBdr>
                        <w:top w:val="none" w:sz="0" w:space="0" w:color="auto"/>
                        <w:left w:val="none" w:sz="0" w:space="0" w:color="auto"/>
                        <w:bottom w:val="none" w:sz="0" w:space="0" w:color="auto"/>
                        <w:right w:val="none" w:sz="0" w:space="0" w:color="auto"/>
                      </w:divBdr>
                      <w:divsChild>
                        <w:div w:id="933441535">
                          <w:marLeft w:val="0"/>
                          <w:marRight w:val="0"/>
                          <w:marTop w:val="0"/>
                          <w:marBottom w:val="0"/>
                          <w:divBdr>
                            <w:top w:val="none" w:sz="0" w:space="0" w:color="auto"/>
                            <w:left w:val="none" w:sz="0" w:space="0" w:color="auto"/>
                            <w:bottom w:val="none" w:sz="0" w:space="0" w:color="auto"/>
                            <w:right w:val="none" w:sz="0" w:space="0" w:color="auto"/>
                          </w:divBdr>
                          <w:divsChild>
                            <w:div w:id="798644185">
                              <w:marLeft w:val="0"/>
                              <w:marRight w:val="0"/>
                              <w:marTop w:val="0"/>
                              <w:marBottom w:val="0"/>
                              <w:divBdr>
                                <w:top w:val="none" w:sz="0" w:space="0" w:color="auto"/>
                                <w:left w:val="none" w:sz="0" w:space="0" w:color="auto"/>
                                <w:bottom w:val="none" w:sz="0" w:space="0" w:color="auto"/>
                                <w:right w:val="none" w:sz="0" w:space="0" w:color="auto"/>
                              </w:divBdr>
                              <w:divsChild>
                                <w:div w:id="2051605642">
                                  <w:marLeft w:val="0"/>
                                  <w:marRight w:val="0"/>
                                  <w:marTop w:val="0"/>
                                  <w:marBottom w:val="0"/>
                                  <w:divBdr>
                                    <w:top w:val="none" w:sz="0" w:space="0" w:color="auto"/>
                                    <w:left w:val="none" w:sz="0" w:space="0" w:color="auto"/>
                                    <w:bottom w:val="none" w:sz="0" w:space="0" w:color="auto"/>
                                    <w:right w:val="none" w:sz="0" w:space="0" w:color="auto"/>
                                  </w:divBdr>
                                  <w:divsChild>
                                    <w:div w:id="1857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115892">
          <w:marLeft w:val="0"/>
          <w:marRight w:val="0"/>
          <w:marTop w:val="0"/>
          <w:marBottom w:val="0"/>
          <w:divBdr>
            <w:top w:val="none" w:sz="0" w:space="0" w:color="auto"/>
            <w:left w:val="none" w:sz="0" w:space="0" w:color="auto"/>
            <w:bottom w:val="none" w:sz="0" w:space="0" w:color="auto"/>
            <w:right w:val="none" w:sz="0" w:space="0" w:color="auto"/>
          </w:divBdr>
          <w:divsChild>
            <w:div w:id="576595377">
              <w:marLeft w:val="0"/>
              <w:marRight w:val="0"/>
              <w:marTop w:val="0"/>
              <w:marBottom w:val="0"/>
              <w:divBdr>
                <w:top w:val="none" w:sz="0" w:space="0" w:color="auto"/>
                <w:left w:val="none" w:sz="0" w:space="0" w:color="auto"/>
                <w:bottom w:val="none" w:sz="0" w:space="0" w:color="auto"/>
                <w:right w:val="none" w:sz="0" w:space="0" w:color="auto"/>
              </w:divBdr>
              <w:divsChild>
                <w:div w:id="550270571">
                  <w:marLeft w:val="0"/>
                  <w:marRight w:val="0"/>
                  <w:marTop w:val="0"/>
                  <w:marBottom w:val="0"/>
                  <w:divBdr>
                    <w:top w:val="none" w:sz="0" w:space="0" w:color="auto"/>
                    <w:left w:val="none" w:sz="0" w:space="0" w:color="auto"/>
                    <w:bottom w:val="none" w:sz="0" w:space="0" w:color="auto"/>
                    <w:right w:val="none" w:sz="0" w:space="0" w:color="auto"/>
                  </w:divBdr>
                  <w:divsChild>
                    <w:div w:id="1642416067">
                      <w:marLeft w:val="0"/>
                      <w:marRight w:val="0"/>
                      <w:marTop w:val="0"/>
                      <w:marBottom w:val="0"/>
                      <w:divBdr>
                        <w:top w:val="none" w:sz="0" w:space="0" w:color="auto"/>
                        <w:left w:val="none" w:sz="0" w:space="0" w:color="auto"/>
                        <w:bottom w:val="none" w:sz="0" w:space="0" w:color="auto"/>
                        <w:right w:val="none" w:sz="0" w:space="0" w:color="auto"/>
                      </w:divBdr>
                      <w:divsChild>
                        <w:div w:id="1451052010">
                          <w:marLeft w:val="0"/>
                          <w:marRight w:val="0"/>
                          <w:marTop w:val="0"/>
                          <w:marBottom w:val="0"/>
                          <w:divBdr>
                            <w:top w:val="none" w:sz="0" w:space="0" w:color="auto"/>
                            <w:left w:val="none" w:sz="0" w:space="0" w:color="auto"/>
                            <w:bottom w:val="none" w:sz="0" w:space="0" w:color="auto"/>
                            <w:right w:val="none" w:sz="0" w:space="0" w:color="auto"/>
                          </w:divBdr>
                          <w:divsChild>
                            <w:div w:id="2118483535">
                              <w:marLeft w:val="0"/>
                              <w:marRight w:val="0"/>
                              <w:marTop w:val="0"/>
                              <w:marBottom w:val="0"/>
                              <w:divBdr>
                                <w:top w:val="none" w:sz="0" w:space="0" w:color="auto"/>
                                <w:left w:val="none" w:sz="0" w:space="0" w:color="auto"/>
                                <w:bottom w:val="none" w:sz="0" w:space="0" w:color="auto"/>
                                <w:right w:val="none" w:sz="0" w:space="0" w:color="auto"/>
                              </w:divBdr>
                              <w:divsChild>
                                <w:div w:id="281107936">
                                  <w:marLeft w:val="0"/>
                                  <w:marRight w:val="0"/>
                                  <w:marTop w:val="0"/>
                                  <w:marBottom w:val="0"/>
                                  <w:divBdr>
                                    <w:top w:val="none" w:sz="0" w:space="0" w:color="auto"/>
                                    <w:left w:val="none" w:sz="0" w:space="0" w:color="auto"/>
                                    <w:bottom w:val="none" w:sz="0" w:space="0" w:color="auto"/>
                                    <w:right w:val="none" w:sz="0" w:space="0" w:color="auto"/>
                                  </w:divBdr>
                                  <w:divsChild>
                                    <w:div w:id="1653824319">
                                      <w:marLeft w:val="0"/>
                                      <w:marRight w:val="0"/>
                                      <w:marTop w:val="0"/>
                                      <w:marBottom w:val="0"/>
                                      <w:divBdr>
                                        <w:top w:val="none" w:sz="0" w:space="0" w:color="auto"/>
                                        <w:left w:val="none" w:sz="0" w:space="0" w:color="auto"/>
                                        <w:bottom w:val="none" w:sz="0" w:space="0" w:color="auto"/>
                                        <w:right w:val="none" w:sz="0" w:space="0" w:color="auto"/>
                                      </w:divBdr>
                                      <w:divsChild>
                                        <w:div w:id="18162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805981">
      <w:bodyDiv w:val="1"/>
      <w:marLeft w:val="0"/>
      <w:marRight w:val="0"/>
      <w:marTop w:val="0"/>
      <w:marBottom w:val="0"/>
      <w:divBdr>
        <w:top w:val="none" w:sz="0" w:space="0" w:color="auto"/>
        <w:left w:val="none" w:sz="0" w:space="0" w:color="auto"/>
        <w:bottom w:val="none" w:sz="0" w:space="0" w:color="auto"/>
        <w:right w:val="none" w:sz="0" w:space="0" w:color="auto"/>
      </w:divBdr>
    </w:div>
    <w:div w:id="1286426373">
      <w:bodyDiv w:val="1"/>
      <w:marLeft w:val="0"/>
      <w:marRight w:val="0"/>
      <w:marTop w:val="0"/>
      <w:marBottom w:val="0"/>
      <w:divBdr>
        <w:top w:val="none" w:sz="0" w:space="0" w:color="auto"/>
        <w:left w:val="none" w:sz="0" w:space="0" w:color="auto"/>
        <w:bottom w:val="none" w:sz="0" w:space="0" w:color="auto"/>
        <w:right w:val="none" w:sz="0" w:space="0" w:color="auto"/>
      </w:divBdr>
    </w:div>
    <w:div w:id="1295257748">
      <w:bodyDiv w:val="1"/>
      <w:marLeft w:val="0"/>
      <w:marRight w:val="0"/>
      <w:marTop w:val="0"/>
      <w:marBottom w:val="0"/>
      <w:divBdr>
        <w:top w:val="none" w:sz="0" w:space="0" w:color="auto"/>
        <w:left w:val="none" w:sz="0" w:space="0" w:color="auto"/>
        <w:bottom w:val="none" w:sz="0" w:space="0" w:color="auto"/>
        <w:right w:val="none" w:sz="0" w:space="0" w:color="auto"/>
      </w:divBdr>
    </w:div>
    <w:div w:id="1298417339">
      <w:bodyDiv w:val="1"/>
      <w:marLeft w:val="0"/>
      <w:marRight w:val="0"/>
      <w:marTop w:val="0"/>
      <w:marBottom w:val="0"/>
      <w:divBdr>
        <w:top w:val="none" w:sz="0" w:space="0" w:color="auto"/>
        <w:left w:val="none" w:sz="0" w:space="0" w:color="auto"/>
        <w:bottom w:val="none" w:sz="0" w:space="0" w:color="auto"/>
        <w:right w:val="none" w:sz="0" w:space="0" w:color="auto"/>
      </w:divBdr>
    </w:div>
    <w:div w:id="1300962585">
      <w:bodyDiv w:val="1"/>
      <w:marLeft w:val="0"/>
      <w:marRight w:val="0"/>
      <w:marTop w:val="0"/>
      <w:marBottom w:val="0"/>
      <w:divBdr>
        <w:top w:val="none" w:sz="0" w:space="0" w:color="auto"/>
        <w:left w:val="none" w:sz="0" w:space="0" w:color="auto"/>
        <w:bottom w:val="none" w:sz="0" w:space="0" w:color="auto"/>
        <w:right w:val="none" w:sz="0" w:space="0" w:color="auto"/>
      </w:divBdr>
      <w:divsChild>
        <w:div w:id="168103282">
          <w:marLeft w:val="0"/>
          <w:marRight w:val="0"/>
          <w:marTop w:val="0"/>
          <w:marBottom w:val="0"/>
          <w:divBdr>
            <w:top w:val="none" w:sz="0" w:space="0" w:color="auto"/>
            <w:left w:val="none" w:sz="0" w:space="0" w:color="auto"/>
            <w:bottom w:val="none" w:sz="0" w:space="0" w:color="auto"/>
            <w:right w:val="none" w:sz="0" w:space="0" w:color="auto"/>
          </w:divBdr>
          <w:divsChild>
            <w:div w:id="111101106">
              <w:marLeft w:val="0"/>
              <w:marRight w:val="0"/>
              <w:marTop w:val="0"/>
              <w:marBottom w:val="0"/>
              <w:divBdr>
                <w:top w:val="none" w:sz="0" w:space="0" w:color="auto"/>
                <w:left w:val="none" w:sz="0" w:space="0" w:color="auto"/>
                <w:bottom w:val="none" w:sz="0" w:space="0" w:color="auto"/>
                <w:right w:val="none" w:sz="0" w:space="0" w:color="auto"/>
              </w:divBdr>
              <w:divsChild>
                <w:div w:id="1772578767">
                  <w:marLeft w:val="0"/>
                  <w:marRight w:val="0"/>
                  <w:marTop w:val="0"/>
                  <w:marBottom w:val="0"/>
                  <w:divBdr>
                    <w:top w:val="none" w:sz="0" w:space="0" w:color="auto"/>
                    <w:left w:val="none" w:sz="0" w:space="0" w:color="auto"/>
                    <w:bottom w:val="none" w:sz="0" w:space="0" w:color="auto"/>
                    <w:right w:val="none" w:sz="0" w:space="0" w:color="auto"/>
                  </w:divBdr>
                  <w:divsChild>
                    <w:div w:id="19264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8164">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sChild>
                <w:div w:id="1305044083">
                  <w:marLeft w:val="0"/>
                  <w:marRight w:val="0"/>
                  <w:marTop w:val="0"/>
                  <w:marBottom w:val="0"/>
                  <w:divBdr>
                    <w:top w:val="none" w:sz="0" w:space="0" w:color="auto"/>
                    <w:left w:val="none" w:sz="0" w:space="0" w:color="auto"/>
                    <w:bottom w:val="none" w:sz="0" w:space="0" w:color="auto"/>
                    <w:right w:val="none" w:sz="0" w:space="0" w:color="auto"/>
                  </w:divBdr>
                  <w:divsChild>
                    <w:div w:id="1321541836">
                      <w:marLeft w:val="0"/>
                      <w:marRight w:val="0"/>
                      <w:marTop w:val="0"/>
                      <w:marBottom w:val="0"/>
                      <w:divBdr>
                        <w:top w:val="none" w:sz="0" w:space="0" w:color="auto"/>
                        <w:left w:val="none" w:sz="0" w:space="0" w:color="auto"/>
                        <w:bottom w:val="none" w:sz="0" w:space="0" w:color="auto"/>
                        <w:right w:val="none" w:sz="0" w:space="0" w:color="auto"/>
                      </w:divBdr>
                      <w:divsChild>
                        <w:div w:id="545029788">
                          <w:marLeft w:val="0"/>
                          <w:marRight w:val="0"/>
                          <w:marTop w:val="0"/>
                          <w:marBottom w:val="0"/>
                          <w:divBdr>
                            <w:top w:val="none" w:sz="0" w:space="0" w:color="auto"/>
                            <w:left w:val="none" w:sz="0" w:space="0" w:color="auto"/>
                            <w:bottom w:val="none" w:sz="0" w:space="0" w:color="auto"/>
                            <w:right w:val="none" w:sz="0" w:space="0" w:color="auto"/>
                          </w:divBdr>
                          <w:divsChild>
                            <w:div w:id="1724477605">
                              <w:marLeft w:val="0"/>
                              <w:marRight w:val="0"/>
                              <w:marTop w:val="0"/>
                              <w:marBottom w:val="0"/>
                              <w:divBdr>
                                <w:top w:val="none" w:sz="0" w:space="0" w:color="auto"/>
                                <w:left w:val="none" w:sz="0" w:space="0" w:color="auto"/>
                                <w:bottom w:val="none" w:sz="0" w:space="0" w:color="auto"/>
                                <w:right w:val="none" w:sz="0" w:space="0" w:color="auto"/>
                              </w:divBdr>
                              <w:divsChild>
                                <w:div w:id="1464738127">
                                  <w:marLeft w:val="0"/>
                                  <w:marRight w:val="0"/>
                                  <w:marTop w:val="0"/>
                                  <w:marBottom w:val="0"/>
                                  <w:divBdr>
                                    <w:top w:val="none" w:sz="0" w:space="0" w:color="auto"/>
                                    <w:left w:val="none" w:sz="0" w:space="0" w:color="auto"/>
                                    <w:bottom w:val="none" w:sz="0" w:space="0" w:color="auto"/>
                                    <w:right w:val="none" w:sz="0" w:space="0" w:color="auto"/>
                                  </w:divBdr>
                                  <w:divsChild>
                                    <w:div w:id="1280264826">
                                      <w:marLeft w:val="0"/>
                                      <w:marRight w:val="0"/>
                                      <w:marTop w:val="0"/>
                                      <w:marBottom w:val="0"/>
                                      <w:divBdr>
                                        <w:top w:val="none" w:sz="0" w:space="0" w:color="auto"/>
                                        <w:left w:val="none" w:sz="0" w:space="0" w:color="auto"/>
                                        <w:bottom w:val="none" w:sz="0" w:space="0" w:color="auto"/>
                                        <w:right w:val="none" w:sz="0" w:space="0" w:color="auto"/>
                                      </w:divBdr>
                                      <w:divsChild>
                                        <w:div w:id="226230294">
                                          <w:marLeft w:val="0"/>
                                          <w:marRight w:val="0"/>
                                          <w:marTop w:val="0"/>
                                          <w:marBottom w:val="0"/>
                                          <w:divBdr>
                                            <w:top w:val="none" w:sz="0" w:space="0" w:color="auto"/>
                                            <w:left w:val="none" w:sz="0" w:space="0" w:color="auto"/>
                                            <w:bottom w:val="none" w:sz="0" w:space="0" w:color="auto"/>
                                            <w:right w:val="none" w:sz="0" w:space="0" w:color="auto"/>
                                          </w:divBdr>
                                          <w:divsChild>
                                            <w:div w:id="1450011018">
                                              <w:marLeft w:val="0"/>
                                              <w:marRight w:val="0"/>
                                              <w:marTop w:val="0"/>
                                              <w:marBottom w:val="0"/>
                                              <w:divBdr>
                                                <w:top w:val="none" w:sz="0" w:space="0" w:color="auto"/>
                                                <w:left w:val="none" w:sz="0" w:space="0" w:color="auto"/>
                                                <w:bottom w:val="none" w:sz="0" w:space="0" w:color="auto"/>
                                                <w:right w:val="none" w:sz="0" w:space="0" w:color="auto"/>
                                              </w:divBdr>
                                              <w:divsChild>
                                                <w:div w:id="545333513">
                                                  <w:marLeft w:val="0"/>
                                                  <w:marRight w:val="0"/>
                                                  <w:marTop w:val="0"/>
                                                  <w:marBottom w:val="0"/>
                                                  <w:divBdr>
                                                    <w:top w:val="none" w:sz="0" w:space="0" w:color="auto"/>
                                                    <w:left w:val="none" w:sz="0" w:space="0" w:color="auto"/>
                                                    <w:bottom w:val="none" w:sz="0" w:space="0" w:color="auto"/>
                                                    <w:right w:val="none" w:sz="0" w:space="0" w:color="auto"/>
                                                  </w:divBdr>
                                                  <w:divsChild>
                                                    <w:div w:id="1879077767">
                                                      <w:marLeft w:val="0"/>
                                                      <w:marRight w:val="0"/>
                                                      <w:marTop w:val="0"/>
                                                      <w:marBottom w:val="0"/>
                                                      <w:divBdr>
                                                        <w:top w:val="none" w:sz="0" w:space="0" w:color="auto"/>
                                                        <w:left w:val="none" w:sz="0" w:space="0" w:color="auto"/>
                                                        <w:bottom w:val="none" w:sz="0" w:space="0" w:color="auto"/>
                                                        <w:right w:val="none" w:sz="0" w:space="0" w:color="auto"/>
                                                      </w:divBdr>
                                                      <w:divsChild>
                                                        <w:div w:id="6074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91078">
                                              <w:marLeft w:val="0"/>
                                              <w:marRight w:val="0"/>
                                              <w:marTop w:val="0"/>
                                              <w:marBottom w:val="0"/>
                                              <w:divBdr>
                                                <w:top w:val="none" w:sz="0" w:space="0" w:color="auto"/>
                                                <w:left w:val="none" w:sz="0" w:space="0" w:color="auto"/>
                                                <w:bottom w:val="none" w:sz="0" w:space="0" w:color="auto"/>
                                                <w:right w:val="none" w:sz="0" w:space="0" w:color="auto"/>
                                              </w:divBdr>
                                              <w:divsChild>
                                                <w:div w:id="1525627894">
                                                  <w:marLeft w:val="0"/>
                                                  <w:marRight w:val="0"/>
                                                  <w:marTop w:val="0"/>
                                                  <w:marBottom w:val="0"/>
                                                  <w:divBdr>
                                                    <w:top w:val="none" w:sz="0" w:space="0" w:color="auto"/>
                                                    <w:left w:val="none" w:sz="0" w:space="0" w:color="auto"/>
                                                    <w:bottom w:val="none" w:sz="0" w:space="0" w:color="auto"/>
                                                    <w:right w:val="none" w:sz="0" w:space="0" w:color="auto"/>
                                                  </w:divBdr>
                                                  <w:divsChild>
                                                    <w:div w:id="373966148">
                                                      <w:marLeft w:val="0"/>
                                                      <w:marRight w:val="0"/>
                                                      <w:marTop w:val="0"/>
                                                      <w:marBottom w:val="0"/>
                                                      <w:divBdr>
                                                        <w:top w:val="none" w:sz="0" w:space="0" w:color="auto"/>
                                                        <w:left w:val="none" w:sz="0" w:space="0" w:color="auto"/>
                                                        <w:bottom w:val="none" w:sz="0" w:space="0" w:color="auto"/>
                                                        <w:right w:val="none" w:sz="0" w:space="0" w:color="auto"/>
                                                      </w:divBdr>
                                                      <w:divsChild>
                                                        <w:div w:id="14749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6666660">
      <w:bodyDiv w:val="1"/>
      <w:marLeft w:val="0"/>
      <w:marRight w:val="0"/>
      <w:marTop w:val="0"/>
      <w:marBottom w:val="0"/>
      <w:divBdr>
        <w:top w:val="none" w:sz="0" w:space="0" w:color="auto"/>
        <w:left w:val="none" w:sz="0" w:space="0" w:color="auto"/>
        <w:bottom w:val="none" w:sz="0" w:space="0" w:color="auto"/>
        <w:right w:val="none" w:sz="0" w:space="0" w:color="auto"/>
      </w:divBdr>
    </w:div>
    <w:div w:id="1310751055">
      <w:bodyDiv w:val="1"/>
      <w:marLeft w:val="0"/>
      <w:marRight w:val="0"/>
      <w:marTop w:val="0"/>
      <w:marBottom w:val="0"/>
      <w:divBdr>
        <w:top w:val="none" w:sz="0" w:space="0" w:color="auto"/>
        <w:left w:val="none" w:sz="0" w:space="0" w:color="auto"/>
        <w:bottom w:val="none" w:sz="0" w:space="0" w:color="auto"/>
        <w:right w:val="none" w:sz="0" w:space="0" w:color="auto"/>
      </w:divBdr>
    </w:div>
    <w:div w:id="1320428410">
      <w:bodyDiv w:val="1"/>
      <w:marLeft w:val="0"/>
      <w:marRight w:val="0"/>
      <w:marTop w:val="0"/>
      <w:marBottom w:val="0"/>
      <w:divBdr>
        <w:top w:val="none" w:sz="0" w:space="0" w:color="auto"/>
        <w:left w:val="none" w:sz="0" w:space="0" w:color="auto"/>
        <w:bottom w:val="none" w:sz="0" w:space="0" w:color="auto"/>
        <w:right w:val="none" w:sz="0" w:space="0" w:color="auto"/>
      </w:divBdr>
    </w:div>
    <w:div w:id="1323318090">
      <w:bodyDiv w:val="1"/>
      <w:marLeft w:val="0"/>
      <w:marRight w:val="0"/>
      <w:marTop w:val="0"/>
      <w:marBottom w:val="0"/>
      <w:divBdr>
        <w:top w:val="none" w:sz="0" w:space="0" w:color="auto"/>
        <w:left w:val="none" w:sz="0" w:space="0" w:color="auto"/>
        <w:bottom w:val="none" w:sz="0" w:space="0" w:color="auto"/>
        <w:right w:val="none" w:sz="0" w:space="0" w:color="auto"/>
      </w:divBdr>
    </w:div>
    <w:div w:id="1326741806">
      <w:bodyDiv w:val="1"/>
      <w:marLeft w:val="0"/>
      <w:marRight w:val="0"/>
      <w:marTop w:val="0"/>
      <w:marBottom w:val="0"/>
      <w:divBdr>
        <w:top w:val="none" w:sz="0" w:space="0" w:color="auto"/>
        <w:left w:val="none" w:sz="0" w:space="0" w:color="auto"/>
        <w:bottom w:val="none" w:sz="0" w:space="0" w:color="auto"/>
        <w:right w:val="none" w:sz="0" w:space="0" w:color="auto"/>
      </w:divBdr>
    </w:div>
    <w:div w:id="1344086887">
      <w:bodyDiv w:val="1"/>
      <w:marLeft w:val="0"/>
      <w:marRight w:val="0"/>
      <w:marTop w:val="0"/>
      <w:marBottom w:val="0"/>
      <w:divBdr>
        <w:top w:val="none" w:sz="0" w:space="0" w:color="auto"/>
        <w:left w:val="none" w:sz="0" w:space="0" w:color="auto"/>
        <w:bottom w:val="none" w:sz="0" w:space="0" w:color="auto"/>
        <w:right w:val="none" w:sz="0" w:space="0" w:color="auto"/>
      </w:divBdr>
      <w:divsChild>
        <w:div w:id="542324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377901">
      <w:bodyDiv w:val="1"/>
      <w:marLeft w:val="0"/>
      <w:marRight w:val="0"/>
      <w:marTop w:val="0"/>
      <w:marBottom w:val="0"/>
      <w:divBdr>
        <w:top w:val="none" w:sz="0" w:space="0" w:color="auto"/>
        <w:left w:val="none" w:sz="0" w:space="0" w:color="auto"/>
        <w:bottom w:val="none" w:sz="0" w:space="0" w:color="auto"/>
        <w:right w:val="none" w:sz="0" w:space="0" w:color="auto"/>
      </w:divBdr>
    </w:div>
    <w:div w:id="1351101749">
      <w:bodyDiv w:val="1"/>
      <w:marLeft w:val="0"/>
      <w:marRight w:val="0"/>
      <w:marTop w:val="0"/>
      <w:marBottom w:val="0"/>
      <w:divBdr>
        <w:top w:val="none" w:sz="0" w:space="0" w:color="auto"/>
        <w:left w:val="none" w:sz="0" w:space="0" w:color="auto"/>
        <w:bottom w:val="none" w:sz="0" w:space="0" w:color="auto"/>
        <w:right w:val="none" w:sz="0" w:space="0" w:color="auto"/>
      </w:divBdr>
      <w:divsChild>
        <w:div w:id="144704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10131">
      <w:bodyDiv w:val="1"/>
      <w:marLeft w:val="0"/>
      <w:marRight w:val="0"/>
      <w:marTop w:val="0"/>
      <w:marBottom w:val="0"/>
      <w:divBdr>
        <w:top w:val="none" w:sz="0" w:space="0" w:color="auto"/>
        <w:left w:val="none" w:sz="0" w:space="0" w:color="auto"/>
        <w:bottom w:val="none" w:sz="0" w:space="0" w:color="auto"/>
        <w:right w:val="none" w:sz="0" w:space="0" w:color="auto"/>
      </w:divBdr>
    </w:div>
    <w:div w:id="1374963358">
      <w:bodyDiv w:val="1"/>
      <w:marLeft w:val="0"/>
      <w:marRight w:val="0"/>
      <w:marTop w:val="0"/>
      <w:marBottom w:val="0"/>
      <w:divBdr>
        <w:top w:val="none" w:sz="0" w:space="0" w:color="auto"/>
        <w:left w:val="none" w:sz="0" w:space="0" w:color="auto"/>
        <w:bottom w:val="none" w:sz="0" w:space="0" w:color="auto"/>
        <w:right w:val="none" w:sz="0" w:space="0" w:color="auto"/>
      </w:divBdr>
    </w:div>
    <w:div w:id="1383478394">
      <w:bodyDiv w:val="1"/>
      <w:marLeft w:val="0"/>
      <w:marRight w:val="0"/>
      <w:marTop w:val="0"/>
      <w:marBottom w:val="0"/>
      <w:divBdr>
        <w:top w:val="none" w:sz="0" w:space="0" w:color="auto"/>
        <w:left w:val="none" w:sz="0" w:space="0" w:color="auto"/>
        <w:bottom w:val="none" w:sz="0" w:space="0" w:color="auto"/>
        <w:right w:val="none" w:sz="0" w:space="0" w:color="auto"/>
      </w:divBdr>
    </w:div>
    <w:div w:id="1414008705">
      <w:bodyDiv w:val="1"/>
      <w:marLeft w:val="0"/>
      <w:marRight w:val="0"/>
      <w:marTop w:val="0"/>
      <w:marBottom w:val="0"/>
      <w:divBdr>
        <w:top w:val="none" w:sz="0" w:space="0" w:color="auto"/>
        <w:left w:val="none" w:sz="0" w:space="0" w:color="auto"/>
        <w:bottom w:val="none" w:sz="0" w:space="0" w:color="auto"/>
        <w:right w:val="none" w:sz="0" w:space="0" w:color="auto"/>
      </w:divBdr>
    </w:div>
    <w:div w:id="1415973789">
      <w:bodyDiv w:val="1"/>
      <w:marLeft w:val="0"/>
      <w:marRight w:val="0"/>
      <w:marTop w:val="0"/>
      <w:marBottom w:val="0"/>
      <w:divBdr>
        <w:top w:val="none" w:sz="0" w:space="0" w:color="auto"/>
        <w:left w:val="none" w:sz="0" w:space="0" w:color="auto"/>
        <w:bottom w:val="none" w:sz="0" w:space="0" w:color="auto"/>
        <w:right w:val="none" w:sz="0" w:space="0" w:color="auto"/>
      </w:divBdr>
    </w:div>
    <w:div w:id="1425373868">
      <w:bodyDiv w:val="1"/>
      <w:marLeft w:val="0"/>
      <w:marRight w:val="0"/>
      <w:marTop w:val="0"/>
      <w:marBottom w:val="0"/>
      <w:divBdr>
        <w:top w:val="none" w:sz="0" w:space="0" w:color="auto"/>
        <w:left w:val="none" w:sz="0" w:space="0" w:color="auto"/>
        <w:bottom w:val="none" w:sz="0" w:space="0" w:color="auto"/>
        <w:right w:val="none" w:sz="0" w:space="0" w:color="auto"/>
      </w:divBdr>
    </w:div>
    <w:div w:id="1427924619">
      <w:bodyDiv w:val="1"/>
      <w:marLeft w:val="0"/>
      <w:marRight w:val="0"/>
      <w:marTop w:val="0"/>
      <w:marBottom w:val="0"/>
      <w:divBdr>
        <w:top w:val="none" w:sz="0" w:space="0" w:color="auto"/>
        <w:left w:val="none" w:sz="0" w:space="0" w:color="auto"/>
        <w:bottom w:val="none" w:sz="0" w:space="0" w:color="auto"/>
        <w:right w:val="none" w:sz="0" w:space="0" w:color="auto"/>
      </w:divBdr>
    </w:div>
    <w:div w:id="1430664037">
      <w:bodyDiv w:val="1"/>
      <w:marLeft w:val="0"/>
      <w:marRight w:val="0"/>
      <w:marTop w:val="0"/>
      <w:marBottom w:val="0"/>
      <w:divBdr>
        <w:top w:val="none" w:sz="0" w:space="0" w:color="auto"/>
        <w:left w:val="none" w:sz="0" w:space="0" w:color="auto"/>
        <w:bottom w:val="none" w:sz="0" w:space="0" w:color="auto"/>
        <w:right w:val="none" w:sz="0" w:space="0" w:color="auto"/>
      </w:divBdr>
    </w:div>
    <w:div w:id="1441874304">
      <w:bodyDiv w:val="1"/>
      <w:marLeft w:val="0"/>
      <w:marRight w:val="0"/>
      <w:marTop w:val="0"/>
      <w:marBottom w:val="0"/>
      <w:divBdr>
        <w:top w:val="none" w:sz="0" w:space="0" w:color="auto"/>
        <w:left w:val="none" w:sz="0" w:space="0" w:color="auto"/>
        <w:bottom w:val="none" w:sz="0" w:space="0" w:color="auto"/>
        <w:right w:val="none" w:sz="0" w:space="0" w:color="auto"/>
      </w:divBdr>
    </w:div>
    <w:div w:id="1447388382">
      <w:bodyDiv w:val="1"/>
      <w:marLeft w:val="0"/>
      <w:marRight w:val="0"/>
      <w:marTop w:val="0"/>
      <w:marBottom w:val="0"/>
      <w:divBdr>
        <w:top w:val="none" w:sz="0" w:space="0" w:color="auto"/>
        <w:left w:val="none" w:sz="0" w:space="0" w:color="auto"/>
        <w:bottom w:val="none" w:sz="0" w:space="0" w:color="auto"/>
        <w:right w:val="none" w:sz="0" w:space="0" w:color="auto"/>
      </w:divBdr>
    </w:div>
    <w:div w:id="1454328944">
      <w:bodyDiv w:val="1"/>
      <w:marLeft w:val="0"/>
      <w:marRight w:val="0"/>
      <w:marTop w:val="0"/>
      <w:marBottom w:val="0"/>
      <w:divBdr>
        <w:top w:val="none" w:sz="0" w:space="0" w:color="auto"/>
        <w:left w:val="none" w:sz="0" w:space="0" w:color="auto"/>
        <w:bottom w:val="none" w:sz="0" w:space="0" w:color="auto"/>
        <w:right w:val="none" w:sz="0" w:space="0" w:color="auto"/>
      </w:divBdr>
    </w:div>
    <w:div w:id="1472208318">
      <w:bodyDiv w:val="1"/>
      <w:marLeft w:val="0"/>
      <w:marRight w:val="0"/>
      <w:marTop w:val="0"/>
      <w:marBottom w:val="0"/>
      <w:divBdr>
        <w:top w:val="none" w:sz="0" w:space="0" w:color="auto"/>
        <w:left w:val="none" w:sz="0" w:space="0" w:color="auto"/>
        <w:bottom w:val="none" w:sz="0" w:space="0" w:color="auto"/>
        <w:right w:val="none" w:sz="0" w:space="0" w:color="auto"/>
      </w:divBdr>
    </w:div>
    <w:div w:id="1476946256">
      <w:bodyDiv w:val="1"/>
      <w:marLeft w:val="0"/>
      <w:marRight w:val="0"/>
      <w:marTop w:val="0"/>
      <w:marBottom w:val="0"/>
      <w:divBdr>
        <w:top w:val="none" w:sz="0" w:space="0" w:color="auto"/>
        <w:left w:val="none" w:sz="0" w:space="0" w:color="auto"/>
        <w:bottom w:val="none" w:sz="0" w:space="0" w:color="auto"/>
        <w:right w:val="none" w:sz="0" w:space="0" w:color="auto"/>
      </w:divBdr>
    </w:div>
    <w:div w:id="1481190306">
      <w:bodyDiv w:val="1"/>
      <w:marLeft w:val="0"/>
      <w:marRight w:val="0"/>
      <w:marTop w:val="0"/>
      <w:marBottom w:val="0"/>
      <w:divBdr>
        <w:top w:val="none" w:sz="0" w:space="0" w:color="auto"/>
        <w:left w:val="none" w:sz="0" w:space="0" w:color="auto"/>
        <w:bottom w:val="none" w:sz="0" w:space="0" w:color="auto"/>
        <w:right w:val="none" w:sz="0" w:space="0" w:color="auto"/>
      </w:divBdr>
      <w:divsChild>
        <w:div w:id="19356697">
          <w:marLeft w:val="0"/>
          <w:marRight w:val="0"/>
          <w:marTop w:val="0"/>
          <w:marBottom w:val="0"/>
          <w:divBdr>
            <w:top w:val="none" w:sz="0" w:space="0" w:color="auto"/>
            <w:left w:val="none" w:sz="0" w:space="0" w:color="auto"/>
            <w:bottom w:val="none" w:sz="0" w:space="0" w:color="auto"/>
            <w:right w:val="none" w:sz="0" w:space="0" w:color="auto"/>
          </w:divBdr>
          <w:divsChild>
            <w:div w:id="293602711">
              <w:marLeft w:val="0"/>
              <w:marRight w:val="0"/>
              <w:marTop w:val="0"/>
              <w:marBottom w:val="0"/>
              <w:divBdr>
                <w:top w:val="none" w:sz="0" w:space="0" w:color="auto"/>
                <w:left w:val="none" w:sz="0" w:space="0" w:color="auto"/>
                <w:bottom w:val="none" w:sz="0" w:space="0" w:color="auto"/>
                <w:right w:val="none" w:sz="0" w:space="0" w:color="auto"/>
              </w:divBdr>
              <w:divsChild>
                <w:div w:id="2698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181">
          <w:marLeft w:val="0"/>
          <w:marRight w:val="0"/>
          <w:marTop w:val="0"/>
          <w:marBottom w:val="0"/>
          <w:divBdr>
            <w:top w:val="none" w:sz="0" w:space="0" w:color="auto"/>
            <w:left w:val="none" w:sz="0" w:space="0" w:color="auto"/>
            <w:bottom w:val="none" w:sz="0" w:space="0" w:color="auto"/>
            <w:right w:val="none" w:sz="0" w:space="0" w:color="auto"/>
          </w:divBdr>
        </w:div>
        <w:div w:id="756287383">
          <w:marLeft w:val="0"/>
          <w:marRight w:val="0"/>
          <w:marTop w:val="0"/>
          <w:marBottom w:val="0"/>
          <w:divBdr>
            <w:top w:val="none" w:sz="0" w:space="0" w:color="auto"/>
            <w:left w:val="none" w:sz="0" w:space="0" w:color="auto"/>
            <w:bottom w:val="none" w:sz="0" w:space="0" w:color="auto"/>
            <w:right w:val="none" w:sz="0" w:space="0" w:color="auto"/>
          </w:divBdr>
          <w:divsChild>
            <w:div w:id="163054537">
              <w:marLeft w:val="0"/>
              <w:marRight w:val="0"/>
              <w:marTop w:val="0"/>
              <w:marBottom w:val="0"/>
              <w:divBdr>
                <w:top w:val="none" w:sz="0" w:space="0" w:color="auto"/>
                <w:left w:val="none" w:sz="0" w:space="0" w:color="auto"/>
                <w:bottom w:val="none" w:sz="0" w:space="0" w:color="auto"/>
                <w:right w:val="none" w:sz="0" w:space="0" w:color="auto"/>
              </w:divBdr>
              <w:divsChild>
                <w:div w:id="22244673">
                  <w:marLeft w:val="0"/>
                  <w:marRight w:val="0"/>
                  <w:marTop w:val="0"/>
                  <w:marBottom w:val="0"/>
                  <w:divBdr>
                    <w:top w:val="none" w:sz="0" w:space="0" w:color="auto"/>
                    <w:left w:val="none" w:sz="0" w:space="0" w:color="auto"/>
                    <w:bottom w:val="none" w:sz="0" w:space="0" w:color="auto"/>
                    <w:right w:val="none" w:sz="0" w:space="0" w:color="auto"/>
                  </w:divBdr>
                </w:div>
                <w:div w:id="1759868139">
                  <w:marLeft w:val="0"/>
                  <w:marRight w:val="0"/>
                  <w:marTop w:val="0"/>
                  <w:marBottom w:val="0"/>
                  <w:divBdr>
                    <w:top w:val="none" w:sz="0" w:space="0" w:color="auto"/>
                    <w:left w:val="none" w:sz="0" w:space="0" w:color="auto"/>
                    <w:bottom w:val="none" w:sz="0" w:space="0" w:color="auto"/>
                    <w:right w:val="none" w:sz="0" w:space="0" w:color="auto"/>
                  </w:divBdr>
                  <w:divsChild>
                    <w:div w:id="482353474">
                      <w:marLeft w:val="0"/>
                      <w:marRight w:val="0"/>
                      <w:marTop w:val="0"/>
                      <w:marBottom w:val="0"/>
                      <w:divBdr>
                        <w:top w:val="none" w:sz="0" w:space="0" w:color="auto"/>
                        <w:left w:val="none" w:sz="0" w:space="0" w:color="auto"/>
                        <w:bottom w:val="none" w:sz="0" w:space="0" w:color="auto"/>
                        <w:right w:val="none" w:sz="0" w:space="0" w:color="auto"/>
                      </w:divBdr>
                      <w:divsChild>
                        <w:div w:id="650141556">
                          <w:marLeft w:val="0"/>
                          <w:marRight w:val="0"/>
                          <w:marTop w:val="0"/>
                          <w:marBottom w:val="0"/>
                          <w:divBdr>
                            <w:top w:val="none" w:sz="0" w:space="0" w:color="auto"/>
                            <w:left w:val="none" w:sz="0" w:space="0" w:color="auto"/>
                            <w:bottom w:val="none" w:sz="0" w:space="0" w:color="auto"/>
                            <w:right w:val="none" w:sz="0" w:space="0" w:color="auto"/>
                          </w:divBdr>
                        </w:div>
                        <w:div w:id="658532914">
                          <w:marLeft w:val="0"/>
                          <w:marRight w:val="0"/>
                          <w:marTop w:val="0"/>
                          <w:marBottom w:val="0"/>
                          <w:divBdr>
                            <w:top w:val="none" w:sz="0" w:space="0" w:color="auto"/>
                            <w:left w:val="none" w:sz="0" w:space="0" w:color="auto"/>
                            <w:bottom w:val="none" w:sz="0" w:space="0" w:color="auto"/>
                            <w:right w:val="none" w:sz="0" w:space="0" w:color="auto"/>
                          </w:divBdr>
                          <w:divsChild>
                            <w:div w:id="268859324">
                              <w:marLeft w:val="0"/>
                              <w:marRight w:val="0"/>
                              <w:marTop w:val="0"/>
                              <w:marBottom w:val="0"/>
                              <w:divBdr>
                                <w:top w:val="none" w:sz="0" w:space="0" w:color="auto"/>
                                <w:left w:val="none" w:sz="0" w:space="0" w:color="auto"/>
                                <w:bottom w:val="none" w:sz="0" w:space="0" w:color="auto"/>
                                <w:right w:val="none" w:sz="0" w:space="0" w:color="auto"/>
                              </w:divBdr>
                            </w:div>
                            <w:div w:id="6323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5567">
          <w:marLeft w:val="0"/>
          <w:marRight w:val="0"/>
          <w:marTop w:val="0"/>
          <w:marBottom w:val="0"/>
          <w:divBdr>
            <w:top w:val="none" w:sz="0" w:space="0" w:color="auto"/>
            <w:left w:val="none" w:sz="0" w:space="0" w:color="auto"/>
            <w:bottom w:val="none" w:sz="0" w:space="0" w:color="auto"/>
            <w:right w:val="none" w:sz="0" w:space="0" w:color="auto"/>
          </w:divBdr>
        </w:div>
        <w:div w:id="1145781723">
          <w:marLeft w:val="0"/>
          <w:marRight w:val="0"/>
          <w:marTop w:val="0"/>
          <w:marBottom w:val="0"/>
          <w:divBdr>
            <w:top w:val="none" w:sz="0" w:space="0" w:color="auto"/>
            <w:left w:val="none" w:sz="0" w:space="0" w:color="auto"/>
            <w:bottom w:val="none" w:sz="0" w:space="0" w:color="auto"/>
            <w:right w:val="none" w:sz="0" w:space="0" w:color="auto"/>
          </w:divBdr>
        </w:div>
      </w:divsChild>
    </w:div>
    <w:div w:id="1487165976">
      <w:bodyDiv w:val="1"/>
      <w:marLeft w:val="0"/>
      <w:marRight w:val="0"/>
      <w:marTop w:val="0"/>
      <w:marBottom w:val="0"/>
      <w:divBdr>
        <w:top w:val="none" w:sz="0" w:space="0" w:color="auto"/>
        <w:left w:val="none" w:sz="0" w:space="0" w:color="auto"/>
        <w:bottom w:val="none" w:sz="0" w:space="0" w:color="auto"/>
        <w:right w:val="none" w:sz="0" w:space="0" w:color="auto"/>
      </w:divBdr>
    </w:div>
    <w:div w:id="1500854314">
      <w:bodyDiv w:val="1"/>
      <w:marLeft w:val="0"/>
      <w:marRight w:val="0"/>
      <w:marTop w:val="0"/>
      <w:marBottom w:val="0"/>
      <w:divBdr>
        <w:top w:val="none" w:sz="0" w:space="0" w:color="auto"/>
        <w:left w:val="none" w:sz="0" w:space="0" w:color="auto"/>
        <w:bottom w:val="none" w:sz="0" w:space="0" w:color="auto"/>
        <w:right w:val="none" w:sz="0" w:space="0" w:color="auto"/>
      </w:divBdr>
    </w:div>
    <w:div w:id="1513304763">
      <w:bodyDiv w:val="1"/>
      <w:marLeft w:val="0"/>
      <w:marRight w:val="0"/>
      <w:marTop w:val="0"/>
      <w:marBottom w:val="0"/>
      <w:divBdr>
        <w:top w:val="none" w:sz="0" w:space="0" w:color="auto"/>
        <w:left w:val="none" w:sz="0" w:space="0" w:color="auto"/>
        <w:bottom w:val="none" w:sz="0" w:space="0" w:color="auto"/>
        <w:right w:val="none" w:sz="0" w:space="0" w:color="auto"/>
      </w:divBdr>
    </w:div>
    <w:div w:id="1513648608">
      <w:bodyDiv w:val="1"/>
      <w:marLeft w:val="0"/>
      <w:marRight w:val="0"/>
      <w:marTop w:val="0"/>
      <w:marBottom w:val="0"/>
      <w:divBdr>
        <w:top w:val="none" w:sz="0" w:space="0" w:color="auto"/>
        <w:left w:val="none" w:sz="0" w:space="0" w:color="auto"/>
        <w:bottom w:val="none" w:sz="0" w:space="0" w:color="auto"/>
        <w:right w:val="none" w:sz="0" w:space="0" w:color="auto"/>
      </w:divBdr>
    </w:div>
    <w:div w:id="1516580331">
      <w:bodyDiv w:val="1"/>
      <w:marLeft w:val="0"/>
      <w:marRight w:val="0"/>
      <w:marTop w:val="0"/>
      <w:marBottom w:val="0"/>
      <w:divBdr>
        <w:top w:val="none" w:sz="0" w:space="0" w:color="auto"/>
        <w:left w:val="none" w:sz="0" w:space="0" w:color="auto"/>
        <w:bottom w:val="none" w:sz="0" w:space="0" w:color="auto"/>
        <w:right w:val="none" w:sz="0" w:space="0" w:color="auto"/>
      </w:divBdr>
    </w:div>
    <w:div w:id="1518076908">
      <w:bodyDiv w:val="1"/>
      <w:marLeft w:val="0"/>
      <w:marRight w:val="0"/>
      <w:marTop w:val="0"/>
      <w:marBottom w:val="0"/>
      <w:divBdr>
        <w:top w:val="none" w:sz="0" w:space="0" w:color="auto"/>
        <w:left w:val="none" w:sz="0" w:space="0" w:color="auto"/>
        <w:bottom w:val="none" w:sz="0" w:space="0" w:color="auto"/>
        <w:right w:val="none" w:sz="0" w:space="0" w:color="auto"/>
      </w:divBdr>
    </w:div>
    <w:div w:id="1523744440">
      <w:bodyDiv w:val="1"/>
      <w:marLeft w:val="0"/>
      <w:marRight w:val="0"/>
      <w:marTop w:val="0"/>
      <w:marBottom w:val="0"/>
      <w:divBdr>
        <w:top w:val="none" w:sz="0" w:space="0" w:color="auto"/>
        <w:left w:val="none" w:sz="0" w:space="0" w:color="auto"/>
        <w:bottom w:val="none" w:sz="0" w:space="0" w:color="auto"/>
        <w:right w:val="none" w:sz="0" w:space="0" w:color="auto"/>
      </w:divBdr>
    </w:div>
    <w:div w:id="1525168665">
      <w:bodyDiv w:val="1"/>
      <w:marLeft w:val="0"/>
      <w:marRight w:val="0"/>
      <w:marTop w:val="0"/>
      <w:marBottom w:val="0"/>
      <w:divBdr>
        <w:top w:val="none" w:sz="0" w:space="0" w:color="auto"/>
        <w:left w:val="none" w:sz="0" w:space="0" w:color="auto"/>
        <w:bottom w:val="none" w:sz="0" w:space="0" w:color="auto"/>
        <w:right w:val="none" w:sz="0" w:space="0" w:color="auto"/>
      </w:divBdr>
    </w:div>
    <w:div w:id="1530559662">
      <w:bodyDiv w:val="1"/>
      <w:marLeft w:val="0"/>
      <w:marRight w:val="0"/>
      <w:marTop w:val="0"/>
      <w:marBottom w:val="0"/>
      <w:divBdr>
        <w:top w:val="none" w:sz="0" w:space="0" w:color="auto"/>
        <w:left w:val="none" w:sz="0" w:space="0" w:color="auto"/>
        <w:bottom w:val="none" w:sz="0" w:space="0" w:color="auto"/>
        <w:right w:val="none" w:sz="0" w:space="0" w:color="auto"/>
      </w:divBdr>
    </w:div>
    <w:div w:id="1531995463">
      <w:bodyDiv w:val="1"/>
      <w:marLeft w:val="0"/>
      <w:marRight w:val="0"/>
      <w:marTop w:val="0"/>
      <w:marBottom w:val="0"/>
      <w:divBdr>
        <w:top w:val="none" w:sz="0" w:space="0" w:color="auto"/>
        <w:left w:val="none" w:sz="0" w:space="0" w:color="auto"/>
        <w:bottom w:val="none" w:sz="0" w:space="0" w:color="auto"/>
        <w:right w:val="none" w:sz="0" w:space="0" w:color="auto"/>
      </w:divBdr>
      <w:divsChild>
        <w:div w:id="1408458305">
          <w:marLeft w:val="0"/>
          <w:marRight w:val="0"/>
          <w:marTop w:val="0"/>
          <w:marBottom w:val="0"/>
          <w:divBdr>
            <w:top w:val="none" w:sz="0" w:space="0" w:color="auto"/>
            <w:left w:val="none" w:sz="0" w:space="0" w:color="auto"/>
            <w:bottom w:val="none" w:sz="0" w:space="0" w:color="auto"/>
            <w:right w:val="none" w:sz="0" w:space="0" w:color="auto"/>
          </w:divBdr>
          <w:divsChild>
            <w:div w:id="726143570">
              <w:marLeft w:val="0"/>
              <w:marRight w:val="0"/>
              <w:marTop w:val="0"/>
              <w:marBottom w:val="0"/>
              <w:divBdr>
                <w:top w:val="none" w:sz="0" w:space="0" w:color="auto"/>
                <w:left w:val="none" w:sz="0" w:space="0" w:color="auto"/>
                <w:bottom w:val="none" w:sz="0" w:space="0" w:color="auto"/>
                <w:right w:val="none" w:sz="0" w:space="0" w:color="auto"/>
              </w:divBdr>
              <w:divsChild>
                <w:div w:id="473913415">
                  <w:marLeft w:val="0"/>
                  <w:marRight w:val="0"/>
                  <w:marTop w:val="0"/>
                  <w:marBottom w:val="0"/>
                  <w:divBdr>
                    <w:top w:val="none" w:sz="0" w:space="0" w:color="auto"/>
                    <w:left w:val="none" w:sz="0" w:space="0" w:color="auto"/>
                    <w:bottom w:val="none" w:sz="0" w:space="0" w:color="auto"/>
                    <w:right w:val="none" w:sz="0" w:space="0" w:color="auto"/>
                  </w:divBdr>
                  <w:divsChild>
                    <w:div w:id="1508328764">
                      <w:marLeft w:val="0"/>
                      <w:marRight w:val="0"/>
                      <w:marTop w:val="0"/>
                      <w:marBottom w:val="0"/>
                      <w:divBdr>
                        <w:top w:val="none" w:sz="0" w:space="0" w:color="auto"/>
                        <w:left w:val="none" w:sz="0" w:space="0" w:color="auto"/>
                        <w:bottom w:val="none" w:sz="0" w:space="0" w:color="auto"/>
                        <w:right w:val="none" w:sz="0" w:space="0" w:color="auto"/>
                      </w:divBdr>
                      <w:divsChild>
                        <w:div w:id="901135143">
                          <w:marLeft w:val="0"/>
                          <w:marRight w:val="0"/>
                          <w:marTop w:val="0"/>
                          <w:marBottom w:val="0"/>
                          <w:divBdr>
                            <w:top w:val="none" w:sz="0" w:space="0" w:color="auto"/>
                            <w:left w:val="none" w:sz="0" w:space="0" w:color="auto"/>
                            <w:bottom w:val="none" w:sz="0" w:space="0" w:color="auto"/>
                            <w:right w:val="none" w:sz="0" w:space="0" w:color="auto"/>
                          </w:divBdr>
                          <w:divsChild>
                            <w:div w:id="769130828">
                              <w:marLeft w:val="0"/>
                              <w:marRight w:val="0"/>
                              <w:marTop w:val="0"/>
                              <w:marBottom w:val="0"/>
                              <w:divBdr>
                                <w:top w:val="none" w:sz="0" w:space="0" w:color="auto"/>
                                <w:left w:val="none" w:sz="0" w:space="0" w:color="auto"/>
                                <w:bottom w:val="none" w:sz="0" w:space="0" w:color="auto"/>
                                <w:right w:val="none" w:sz="0" w:space="0" w:color="auto"/>
                              </w:divBdr>
                              <w:divsChild>
                                <w:div w:id="1900817826">
                                  <w:marLeft w:val="0"/>
                                  <w:marRight w:val="0"/>
                                  <w:marTop w:val="0"/>
                                  <w:marBottom w:val="0"/>
                                  <w:divBdr>
                                    <w:top w:val="none" w:sz="0" w:space="0" w:color="auto"/>
                                    <w:left w:val="none" w:sz="0" w:space="0" w:color="auto"/>
                                    <w:bottom w:val="none" w:sz="0" w:space="0" w:color="auto"/>
                                    <w:right w:val="none" w:sz="0" w:space="0" w:color="auto"/>
                                  </w:divBdr>
                                  <w:divsChild>
                                    <w:div w:id="1344698269">
                                      <w:marLeft w:val="0"/>
                                      <w:marRight w:val="0"/>
                                      <w:marTop w:val="0"/>
                                      <w:marBottom w:val="0"/>
                                      <w:divBdr>
                                        <w:top w:val="none" w:sz="0" w:space="0" w:color="auto"/>
                                        <w:left w:val="none" w:sz="0" w:space="0" w:color="auto"/>
                                        <w:bottom w:val="none" w:sz="0" w:space="0" w:color="auto"/>
                                        <w:right w:val="none" w:sz="0" w:space="0" w:color="auto"/>
                                      </w:divBdr>
                                      <w:divsChild>
                                        <w:div w:id="706179395">
                                          <w:marLeft w:val="0"/>
                                          <w:marRight w:val="0"/>
                                          <w:marTop w:val="0"/>
                                          <w:marBottom w:val="0"/>
                                          <w:divBdr>
                                            <w:top w:val="none" w:sz="0" w:space="0" w:color="auto"/>
                                            <w:left w:val="none" w:sz="0" w:space="0" w:color="auto"/>
                                            <w:bottom w:val="none" w:sz="0" w:space="0" w:color="auto"/>
                                            <w:right w:val="none" w:sz="0" w:space="0" w:color="auto"/>
                                          </w:divBdr>
                                          <w:divsChild>
                                            <w:div w:id="109590394">
                                              <w:marLeft w:val="0"/>
                                              <w:marRight w:val="0"/>
                                              <w:marTop w:val="0"/>
                                              <w:marBottom w:val="0"/>
                                              <w:divBdr>
                                                <w:top w:val="none" w:sz="0" w:space="0" w:color="auto"/>
                                                <w:left w:val="none" w:sz="0" w:space="0" w:color="auto"/>
                                                <w:bottom w:val="none" w:sz="0" w:space="0" w:color="auto"/>
                                                <w:right w:val="none" w:sz="0" w:space="0" w:color="auto"/>
                                              </w:divBdr>
                                              <w:divsChild>
                                                <w:div w:id="1484128900">
                                                  <w:marLeft w:val="0"/>
                                                  <w:marRight w:val="0"/>
                                                  <w:marTop w:val="0"/>
                                                  <w:marBottom w:val="0"/>
                                                  <w:divBdr>
                                                    <w:top w:val="none" w:sz="0" w:space="0" w:color="auto"/>
                                                    <w:left w:val="none" w:sz="0" w:space="0" w:color="auto"/>
                                                    <w:bottom w:val="none" w:sz="0" w:space="0" w:color="auto"/>
                                                    <w:right w:val="none" w:sz="0" w:space="0" w:color="auto"/>
                                                  </w:divBdr>
                                                  <w:divsChild>
                                                    <w:div w:id="820386703">
                                                      <w:marLeft w:val="0"/>
                                                      <w:marRight w:val="0"/>
                                                      <w:marTop w:val="0"/>
                                                      <w:marBottom w:val="0"/>
                                                      <w:divBdr>
                                                        <w:top w:val="none" w:sz="0" w:space="0" w:color="auto"/>
                                                        <w:left w:val="none" w:sz="0" w:space="0" w:color="auto"/>
                                                        <w:bottom w:val="none" w:sz="0" w:space="0" w:color="auto"/>
                                                        <w:right w:val="none" w:sz="0" w:space="0" w:color="auto"/>
                                                      </w:divBdr>
                                                      <w:divsChild>
                                                        <w:div w:id="7122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3138">
                                              <w:marLeft w:val="0"/>
                                              <w:marRight w:val="0"/>
                                              <w:marTop w:val="0"/>
                                              <w:marBottom w:val="0"/>
                                              <w:divBdr>
                                                <w:top w:val="none" w:sz="0" w:space="0" w:color="auto"/>
                                                <w:left w:val="none" w:sz="0" w:space="0" w:color="auto"/>
                                                <w:bottom w:val="none" w:sz="0" w:space="0" w:color="auto"/>
                                                <w:right w:val="none" w:sz="0" w:space="0" w:color="auto"/>
                                              </w:divBdr>
                                              <w:divsChild>
                                                <w:div w:id="513302082">
                                                  <w:marLeft w:val="0"/>
                                                  <w:marRight w:val="0"/>
                                                  <w:marTop w:val="0"/>
                                                  <w:marBottom w:val="0"/>
                                                  <w:divBdr>
                                                    <w:top w:val="none" w:sz="0" w:space="0" w:color="auto"/>
                                                    <w:left w:val="none" w:sz="0" w:space="0" w:color="auto"/>
                                                    <w:bottom w:val="none" w:sz="0" w:space="0" w:color="auto"/>
                                                    <w:right w:val="none" w:sz="0" w:space="0" w:color="auto"/>
                                                  </w:divBdr>
                                                  <w:divsChild>
                                                    <w:div w:id="2006669365">
                                                      <w:marLeft w:val="0"/>
                                                      <w:marRight w:val="0"/>
                                                      <w:marTop w:val="0"/>
                                                      <w:marBottom w:val="0"/>
                                                      <w:divBdr>
                                                        <w:top w:val="none" w:sz="0" w:space="0" w:color="auto"/>
                                                        <w:left w:val="none" w:sz="0" w:space="0" w:color="auto"/>
                                                        <w:bottom w:val="none" w:sz="0" w:space="0" w:color="auto"/>
                                                        <w:right w:val="none" w:sz="0" w:space="0" w:color="auto"/>
                                                      </w:divBdr>
                                                      <w:divsChild>
                                                        <w:div w:id="14565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439187">
          <w:marLeft w:val="0"/>
          <w:marRight w:val="0"/>
          <w:marTop w:val="0"/>
          <w:marBottom w:val="0"/>
          <w:divBdr>
            <w:top w:val="none" w:sz="0" w:space="0" w:color="auto"/>
            <w:left w:val="none" w:sz="0" w:space="0" w:color="auto"/>
            <w:bottom w:val="none" w:sz="0" w:space="0" w:color="auto"/>
            <w:right w:val="none" w:sz="0" w:space="0" w:color="auto"/>
          </w:divBdr>
          <w:divsChild>
            <w:div w:id="557713205">
              <w:marLeft w:val="0"/>
              <w:marRight w:val="0"/>
              <w:marTop w:val="0"/>
              <w:marBottom w:val="0"/>
              <w:divBdr>
                <w:top w:val="none" w:sz="0" w:space="0" w:color="auto"/>
                <w:left w:val="none" w:sz="0" w:space="0" w:color="auto"/>
                <w:bottom w:val="none" w:sz="0" w:space="0" w:color="auto"/>
                <w:right w:val="none" w:sz="0" w:space="0" w:color="auto"/>
              </w:divBdr>
              <w:divsChild>
                <w:div w:id="1212614157">
                  <w:marLeft w:val="0"/>
                  <w:marRight w:val="0"/>
                  <w:marTop w:val="0"/>
                  <w:marBottom w:val="0"/>
                  <w:divBdr>
                    <w:top w:val="none" w:sz="0" w:space="0" w:color="auto"/>
                    <w:left w:val="none" w:sz="0" w:space="0" w:color="auto"/>
                    <w:bottom w:val="none" w:sz="0" w:space="0" w:color="auto"/>
                    <w:right w:val="none" w:sz="0" w:space="0" w:color="auto"/>
                  </w:divBdr>
                  <w:divsChild>
                    <w:div w:id="21321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6227">
      <w:bodyDiv w:val="1"/>
      <w:marLeft w:val="0"/>
      <w:marRight w:val="0"/>
      <w:marTop w:val="0"/>
      <w:marBottom w:val="0"/>
      <w:divBdr>
        <w:top w:val="none" w:sz="0" w:space="0" w:color="auto"/>
        <w:left w:val="none" w:sz="0" w:space="0" w:color="auto"/>
        <w:bottom w:val="none" w:sz="0" w:space="0" w:color="auto"/>
        <w:right w:val="none" w:sz="0" w:space="0" w:color="auto"/>
      </w:divBdr>
    </w:div>
    <w:div w:id="1553273487">
      <w:bodyDiv w:val="1"/>
      <w:marLeft w:val="0"/>
      <w:marRight w:val="0"/>
      <w:marTop w:val="0"/>
      <w:marBottom w:val="0"/>
      <w:divBdr>
        <w:top w:val="none" w:sz="0" w:space="0" w:color="auto"/>
        <w:left w:val="none" w:sz="0" w:space="0" w:color="auto"/>
        <w:bottom w:val="none" w:sz="0" w:space="0" w:color="auto"/>
        <w:right w:val="none" w:sz="0" w:space="0" w:color="auto"/>
      </w:divBdr>
    </w:div>
    <w:div w:id="1556698621">
      <w:bodyDiv w:val="1"/>
      <w:marLeft w:val="0"/>
      <w:marRight w:val="0"/>
      <w:marTop w:val="0"/>
      <w:marBottom w:val="0"/>
      <w:divBdr>
        <w:top w:val="none" w:sz="0" w:space="0" w:color="auto"/>
        <w:left w:val="none" w:sz="0" w:space="0" w:color="auto"/>
        <w:bottom w:val="none" w:sz="0" w:space="0" w:color="auto"/>
        <w:right w:val="none" w:sz="0" w:space="0" w:color="auto"/>
      </w:divBdr>
    </w:div>
    <w:div w:id="1559895504">
      <w:bodyDiv w:val="1"/>
      <w:marLeft w:val="0"/>
      <w:marRight w:val="0"/>
      <w:marTop w:val="0"/>
      <w:marBottom w:val="0"/>
      <w:divBdr>
        <w:top w:val="none" w:sz="0" w:space="0" w:color="auto"/>
        <w:left w:val="none" w:sz="0" w:space="0" w:color="auto"/>
        <w:bottom w:val="none" w:sz="0" w:space="0" w:color="auto"/>
        <w:right w:val="none" w:sz="0" w:space="0" w:color="auto"/>
      </w:divBdr>
    </w:div>
    <w:div w:id="1562135907">
      <w:bodyDiv w:val="1"/>
      <w:marLeft w:val="0"/>
      <w:marRight w:val="0"/>
      <w:marTop w:val="0"/>
      <w:marBottom w:val="0"/>
      <w:divBdr>
        <w:top w:val="none" w:sz="0" w:space="0" w:color="auto"/>
        <w:left w:val="none" w:sz="0" w:space="0" w:color="auto"/>
        <w:bottom w:val="none" w:sz="0" w:space="0" w:color="auto"/>
        <w:right w:val="none" w:sz="0" w:space="0" w:color="auto"/>
      </w:divBdr>
    </w:div>
    <w:div w:id="1563759197">
      <w:bodyDiv w:val="1"/>
      <w:marLeft w:val="0"/>
      <w:marRight w:val="0"/>
      <w:marTop w:val="0"/>
      <w:marBottom w:val="0"/>
      <w:divBdr>
        <w:top w:val="none" w:sz="0" w:space="0" w:color="auto"/>
        <w:left w:val="none" w:sz="0" w:space="0" w:color="auto"/>
        <w:bottom w:val="none" w:sz="0" w:space="0" w:color="auto"/>
        <w:right w:val="none" w:sz="0" w:space="0" w:color="auto"/>
      </w:divBdr>
    </w:div>
    <w:div w:id="1576279011">
      <w:bodyDiv w:val="1"/>
      <w:marLeft w:val="0"/>
      <w:marRight w:val="0"/>
      <w:marTop w:val="0"/>
      <w:marBottom w:val="0"/>
      <w:divBdr>
        <w:top w:val="none" w:sz="0" w:space="0" w:color="auto"/>
        <w:left w:val="none" w:sz="0" w:space="0" w:color="auto"/>
        <w:bottom w:val="none" w:sz="0" w:space="0" w:color="auto"/>
        <w:right w:val="none" w:sz="0" w:space="0" w:color="auto"/>
      </w:divBdr>
    </w:div>
    <w:div w:id="1583875878">
      <w:bodyDiv w:val="1"/>
      <w:marLeft w:val="0"/>
      <w:marRight w:val="0"/>
      <w:marTop w:val="0"/>
      <w:marBottom w:val="0"/>
      <w:divBdr>
        <w:top w:val="none" w:sz="0" w:space="0" w:color="auto"/>
        <w:left w:val="none" w:sz="0" w:space="0" w:color="auto"/>
        <w:bottom w:val="none" w:sz="0" w:space="0" w:color="auto"/>
        <w:right w:val="none" w:sz="0" w:space="0" w:color="auto"/>
      </w:divBdr>
    </w:div>
    <w:div w:id="1595506679">
      <w:bodyDiv w:val="1"/>
      <w:marLeft w:val="0"/>
      <w:marRight w:val="0"/>
      <w:marTop w:val="0"/>
      <w:marBottom w:val="0"/>
      <w:divBdr>
        <w:top w:val="none" w:sz="0" w:space="0" w:color="auto"/>
        <w:left w:val="none" w:sz="0" w:space="0" w:color="auto"/>
        <w:bottom w:val="none" w:sz="0" w:space="0" w:color="auto"/>
        <w:right w:val="none" w:sz="0" w:space="0" w:color="auto"/>
      </w:divBdr>
    </w:div>
    <w:div w:id="1600989217">
      <w:bodyDiv w:val="1"/>
      <w:marLeft w:val="0"/>
      <w:marRight w:val="0"/>
      <w:marTop w:val="0"/>
      <w:marBottom w:val="0"/>
      <w:divBdr>
        <w:top w:val="none" w:sz="0" w:space="0" w:color="auto"/>
        <w:left w:val="none" w:sz="0" w:space="0" w:color="auto"/>
        <w:bottom w:val="none" w:sz="0" w:space="0" w:color="auto"/>
        <w:right w:val="none" w:sz="0" w:space="0" w:color="auto"/>
      </w:divBdr>
    </w:div>
    <w:div w:id="1608610883">
      <w:bodyDiv w:val="1"/>
      <w:marLeft w:val="0"/>
      <w:marRight w:val="0"/>
      <w:marTop w:val="0"/>
      <w:marBottom w:val="0"/>
      <w:divBdr>
        <w:top w:val="none" w:sz="0" w:space="0" w:color="auto"/>
        <w:left w:val="none" w:sz="0" w:space="0" w:color="auto"/>
        <w:bottom w:val="none" w:sz="0" w:space="0" w:color="auto"/>
        <w:right w:val="none" w:sz="0" w:space="0" w:color="auto"/>
      </w:divBdr>
    </w:div>
    <w:div w:id="1622299607">
      <w:bodyDiv w:val="1"/>
      <w:marLeft w:val="0"/>
      <w:marRight w:val="0"/>
      <w:marTop w:val="0"/>
      <w:marBottom w:val="0"/>
      <w:divBdr>
        <w:top w:val="none" w:sz="0" w:space="0" w:color="auto"/>
        <w:left w:val="none" w:sz="0" w:space="0" w:color="auto"/>
        <w:bottom w:val="none" w:sz="0" w:space="0" w:color="auto"/>
        <w:right w:val="none" w:sz="0" w:space="0" w:color="auto"/>
      </w:divBdr>
    </w:div>
    <w:div w:id="1630548924">
      <w:bodyDiv w:val="1"/>
      <w:marLeft w:val="0"/>
      <w:marRight w:val="0"/>
      <w:marTop w:val="0"/>
      <w:marBottom w:val="0"/>
      <w:divBdr>
        <w:top w:val="none" w:sz="0" w:space="0" w:color="auto"/>
        <w:left w:val="none" w:sz="0" w:space="0" w:color="auto"/>
        <w:bottom w:val="none" w:sz="0" w:space="0" w:color="auto"/>
        <w:right w:val="none" w:sz="0" w:space="0" w:color="auto"/>
      </w:divBdr>
    </w:div>
    <w:div w:id="1640181806">
      <w:bodyDiv w:val="1"/>
      <w:marLeft w:val="0"/>
      <w:marRight w:val="0"/>
      <w:marTop w:val="0"/>
      <w:marBottom w:val="0"/>
      <w:divBdr>
        <w:top w:val="none" w:sz="0" w:space="0" w:color="auto"/>
        <w:left w:val="none" w:sz="0" w:space="0" w:color="auto"/>
        <w:bottom w:val="none" w:sz="0" w:space="0" w:color="auto"/>
        <w:right w:val="none" w:sz="0" w:space="0" w:color="auto"/>
      </w:divBdr>
    </w:div>
    <w:div w:id="1643266160">
      <w:bodyDiv w:val="1"/>
      <w:marLeft w:val="0"/>
      <w:marRight w:val="0"/>
      <w:marTop w:val="0"/>
      <w:marBottom w:val="0"/>
      <w:divBdr>
        <w:top w:val="none" w:sz="0" w:space="0" w:color="auto"/>
        <w:left w:val="none" w:sz="0" w:space="0" w:color="auto"/>
        <w:bottom w:val="none" w:sz="0" w:space="0" w:color="auto"/>
        <w:right w:val="none" w:sz="0" w:space="0" w:color="auto"/>
      </w:divBdr>
    </w:div>
    <w:div w:id="1653633126">
      <w:bodyDiv w:val="1"/>
      <w:marLeft w:val="0"/>
      <w:marRight w:val="0"/>
      <w:marTop w:val="0"/>
      <w:marBottom w:val="0"/>
      <w:divBdr>
        <w:top w:val="none" w:sz="0" w:space="0" w:color="auto"/>
        <w:left w:val="none" w:sz="0" w:space="0" w:color="auto"/>
        <w:bottom w:val="none" w:sz="0" w:space="0" w:color="auto"/>
        <w:right w:val="none" w:sz="0" w:space="0" w:color="auto"/>
      </w:divBdr>
    </w:div>
    <w:div w:id="1665425599">
      <w:bodyDiv w:val="1"/>
      <w:marLeft w:val="0"/>
      <w:marRight w:val="0"/>
      <w:marTop w:val="0"/>
      <w:marBottom w:val="0"/>
      <w:divBdr>
        <w:top w:val="none" w:sz="0" w:space="0" w:color="auto"/>
        <w:left w:val="none" w:sz="0" w:space="0" w:color="auto"/>
        <w:bottom w:val="none" w:sz="0" w:space="0" w:color="auto"/>
        <w:right w:val="none" w:sz="0" w:space="0" w:color="auto"/>
      </w:divBdr>
    </w:div>
    <w:div w:id="1679306363">
      <w:bodyDiv w:val="1"/>
      <w:marLeft w:val="0"/>
      <w:marRight w:val="0"/>
      <w:marTop w:val="0"/>
      <w:marBottom w:val="0"/>
      <w:divBdr>
        <w:top w:val="none" w:sz="0" w:space="0" w:color="auto"/>
        <w:left w:val="none" w:sz="0" w:space="0" w:color="auto"/>
        <w:bottom w:val="none" w:sz="0" w:space="0" w:color="auto"/>
        <w:right w:val="none" w:sz="0" w:space="0" w:color="auto"/>
      </w:divBdr>
    </w:div>
    <w:div w:id="1697190644">
      <w:bodyDiv w:val="1"/>
      <w:marLeft w:val="0"/>
      <w:marRight w:val="0"/>
      <w:marTop w:val="0"/>
      <w:marBottom w:val="0"/>
      <w:divBdr>
        <w:top w:val="none" w:sz="0" w:space="0" w:color="auto"/>
        <w:left w:val="none" w:sz="0" w:space="0" w:color="auto"/>
        <w:bottom w:val="none" w:sz="0" w:space="0" w:color="auto"/>
        <w:right w:val="none" w:sz="0" w:space="0" w:color="auto"/>
      </w:divBdr>
    </w:div>
    <w:div w:id="1701784245">
      <w:bodyDiv w:val="1"/>
      <w:marLeft w:val="0"/>
      <w:marRight w:val="0"/>
      <w:marTop w:val="0"/>
      <w:marBottom w:val="0"/>
      <w:divBdr>
        <w:top w:val="none" w:sz="0" w:space="0" w:color="auto"/>
        <w:left w:val="none" w:sz="0" w:space="0" w:color="auto"/>
        <w:bottom w:val="none" w:sz="0" w:space="0" w:color="auto"/>
        <w:right w:val="none" w:sz="0" w:space="0" w:color="auto"/>
      </w:divBdr>
    </w:div>
    <w:div w:id="1709720054">
      <w:bodyDiv w:val="1"/>
      <w:marLeft w:val="0"/>
      <w:marRight w:val="0"/>
      <w:marTop w:val="0"/>
      <w:marBottom w:val="0"/>
      <w:divBdr>
        <w:top w:val="none" w:sz="0" w:space="0" w:color="auto"/>
        <w:left w:val="none" w:sz="0" w:space="0" w:color="auto"/>
        <w:bottom w:val="none" w:sz="0" w:space="0" w:color="auto"/>
        <w:right w:val="none" w:sz="0" w:space="0" w:color="auto"/>
      </w:divBdr>
    </w:div>
    <w:div w:id="1710564098">
      <w:bodyDiv w:val="1"/>
      <w:marLeft w:val="0"/>
      <w:marRight w:val="0"/>
      <w:marTop w:val="0"/>
      <w:marBottom w:val="0"/>
      <w:divBdr>
        <w:top w:val="none" w:sz="0" w:space="0" w:color="auto"/>
        <w:left w:val="none" w:sz="0" w:space="0" w:color="auto"/>
        <w:bottom w:val="none" w:sz="0" w:space="0" w:color="auto"/>
        <w:right w:val="none" w:sz="0" w:space="0" w:color="auto"/>
      </w:divBdr>
    </w:div>
    <w:div w:id="1717468425">
      <w:bodyDiv w:val="1"/>
      <w:marLeft w:val="0"/>
      <w:marRight w:val="0"/>
      <w:marTop w:val="0"/>
      <w:marBottom w:val="0"/>
      <w:divBdr>
        <w:top w:val="none" w:sz="0" w:space="0" w:color="auto"/>
        <w:left w:val="none" w:sz="0" w:space="0" w:color="auto"/>
        <w:bottom w:val="none" w:sz="0" w:space="0" w:color="auto"/>
        <w:right w:val="none" w:sz="0" w:space="0" w:color="auto"/>
      </w:divBdr>
    </w:div>
    <w:div w:id="1727753786">
      <w:bodyDiv w:val="1"/>
      <w:marLeft w:val="0"/>
      <w:marRight w:val="0"/>
      <w:marTop w:val="0"/>
      <w:marBottom w:val="0"/>
      <w:divBdr>
        <w:top w:val="none" w:sz="0" w:space="0" w:color="auto"/>
        <w:left w:val="none" w:sz="0" w:space="0" w:color="auto"/>
        <w:bottom w:val="none" w:sz="0" w:space="0" w:color="auto"/>
        <w:right w:val="none" w:sz="0" w:space="0" w:color="auto"/>
      </w:divBdr>
    </w:div>
    <w:div w:id="1730035227">
      <w:bodyDiv w:val="1"/>
      <w:marLeft w:val="0"/>
      <w:marRight w:val="0"/>
      <w:marTop w:val="0"/>
      <w:marBottom w:val="0"/>
      <w:divBdr>
        <w:top w:val="none" w:sz="0" w:space="0" w:color="auto"/>
        <w:left w:val="none" w:sz="0" w:space="0" w:color="auto"/>
        <w:bottom w:val="none" w:sz="0" w:space="0" w:color="auto"/>
        <w:right w:val="none" w:sz="0" w:space="0" w:color="auto"/>
      </w:divBdr>
    </w:div>
    <w:div w:id="1739670356">
      <w:bodyDiv w:val="1"/>
      <w:marLeft w:val="0"/>
      <w:marRight w:val="0"/>
      <w:marTop w:val="0"/>
      <w:marBottom w:val="0"/>
      <w:divBdr>
        <w:top w:val="none" w:sz="0" w:space="0" w:color="auto"/>
        <w:left w:val="none" w:sz="0" w:space="0" w:color="auto"/>
        <w:bottom w:val="none" w:sz="0" w:space="0" w:color="auto"/>
        <w:right w:val="none" w:sz="0" w:space="0" w:color="auto"/>
      </w:divBdr>
    </w:div>
    <w:div w:id="1744715391">
      <w:bodyDiv w:val="1"/>
      <w:marLeft w:val="0"/>
      <w:marRight w:val="0"/>
      <w:marTop w:val="0"/>
      <w:marBottom w:val="0"/>
      <w:divBdr>
        <w:top w:val="none" w:sz="0" w:space="0" w:color="auto"/>
        <w:left w:val="none" w:sz="0" w:space="0" w:color="auto"/>
        <w:bottom w:val="none" w:sz="0" w:space="0" w:color="auto"/>
        <w:right w:val="none" w:sz="0" w:space="0" w:color="auto"/>
      </w:divBdr>
    </w:div>
    <w:div w:id="1758792872">
      <w:bodyDiv w:val="1"/>
      <w:marLeft w:val="0"/>
      <w:marRight w:val="0"/>
      <w:marTop w:val="0"/>
      <w:marBottom w:val="0"/>
      <w:divBdr>
        <w:top w:val="none" w:sz="0" w:space="0" w:color="auto"/>
        <w:left w:val="none" w:sz="0" w:space="0" w:color="auto"/>
        <w:bottom w:val="none" w:sz="0" w:space="0" w:color="auto"/>
        <w:right w:val="none" w:sz="0" w:space="0" w:color="auto"/>
      </w:divBdr>
    </w:div>
    <w:div w:id="1766000172">
      <w:bodyDiv w:val="1"/>
      <w:marLeft w:val="0"/>
      <w:marRight w:val="0"/>
      <w:marTop w:val="0"/>
      <w:marBottom w:val="0"/>
      <w:divBdr>
        <w:top w:val="none" w:sz="0" w:space="0" w:color="auto"/>
        <w:left w:val="none" w:sz="0" w:space="0" w:color="auto"/>
        <w:bottom w:val="none" w:sz="0" w:space="0" w:color="auto"/>
        <w:right w:val="none" w:sz="0" w:space="0" w:color="auto"/>
      </w:divBdr>
    </w:div>
    <w:div w:id="1766539900">
      <w:bodyDiv w:val="1"/>
      <w:marLeft w:val="0"/>
      <w:marRight w:val="0"/>
      <w:marTop w:val="0"/>
      <w:marBottom w:val="0"/>
      <w:divBdr>
        <w:top w:val="none" w:sz="0" w:space="0" w:color="auto"/>
        <w:left w:val="none" w:sz="0" w:space="0" w:color="auto"/>
        <w:bottom w:val="none" w:sz="0" w:space="0" w:color="auto"/>
        <w:right w:val="none" w:sz="0" w:space="0" w:color="auto"/>
      </w:divBdr>
    </w:div>
    <w:div w:id="1766727201">
      <w:bodyDiv w:val="1"/>
      <w:marLeft w:val="0"/>
      <w:marRight w:val="0"/>
      <w:marTop w:val="0"/>
      <w:marBottom w:val="0"/>
      <w:divBdr>
        <w:top w:val="none" w:sz="0" w:space="0" w:color="auto"/>
        <w:left w:val="none" w:sz="0" w:space="0" w:color="auto"/>
        <w:bottom w:val="none" w:sz="0" w:space="0" w:color="auto"/>
        <w:right w:val="none" w:sz="0" w:space="0" w:color="auto"/>
      </w:divBdr>
    </w:div>
    <w:div w:id="1772159570">
      <w:bodyDiv w:val="1"/>
      <w:marLeft w:val="0"/>
      <w:marRight w:val="0"/>
      <w:marTop w:val="0"/>
      <w:marBottom w:val="0"/>
      <w:divBdr>
        <w:top w:val="none" w:sz="0" w:space="0" w:color="auto"/>
        <w:left w:val="none" w:sz="0" w:space="0" w:color="auto"/>
        <w:bottom w:val="none" w:sz="0" w:space="0" w:color="auto"/>
        <w:right w:val="none" w:sz="0" w:space="0" w:color="auto"/>
      </w:divBdr>
    </w:div>
    <w:div w:id="1781222338">
      <w:bodyDiv w:val="1"/>
      <w:marLeft w:val="0"/>
      <w:marRight w:val="0"/>
      <w:marTop w:val="0"/>
      <w:marBottom w:val="0"/>
      <w:divBdr>
        <w:top w:val="none" w:sz="0" w:space="0" w:color="auto"/>
        <w:left w:val="none" w:sz="0" w:space="0" w:color="auto"/>
        <w:bottom w:val="none" w:sz="0" w:space="0" w:color="auto"/>
        <w:right w:val="none" w:sz="0" w:space="0" w:color="auto"/>
      </w:divBdr>
    </w:div>
    <w:div w:id="1790322854">
      <w:bodyDiv w:val="1"/>
      <w:marLeft w:val="0"/>
      <w:marRight w:val="0"/>
      <w:marTop w:val="0"/>
      <w:marBottom w:val="0"/>
      <w:divBdr>
        <w:top w:val="none" w:sz="0" w:space="0" w:color="auto"/>
        <w:left w:val="none" w:sz="0" w:space="0" w:color="auto"/>
        <w:bottom w:val="none" w:sz="0" w:space="0" w:color="auto"/>
        <w:right w:val="none" w:sz="0" w:space="0" w:color="auto"/>
      </w:divBdr>
    </w:div>
    <w:div w:id="1810705113">
      <w:bodyDiv w:val="1"/>
      <w:marLeft w:val="0"/>
      <w:marRight w:val="0"/>
      <w:marTop w:val="0"/>
      <w:marBottom w:val="0"/>
      <w:divBdr>
        <w:top w:val="none" w:sz="0" w:space="0" w:color="auto"/>
        <w:left w:val="none" w:sz="0" w:space="0" w:color="auto"/>
        <w:bottom w:val="none" w:sz="0" w:space="0" w:color="auto"/>
        <w:right w:val="none" w:sz="0" w:space="0" w:color="auto"/>
      </w:divBdr>
    </w:div>
    <w:div w:id="1814635093">
      <w:bodyDiv w:val="1"/>
      <w:marLeft w:val="0"/>
      <w:marRight w:val="0"/>
      <w:marTop w:val="0"/>
      <w:marBottom w:val="0"/>
      <w:divBdr>
        <w:top w:val="none" w:sz="0" w:space="0" w:color="auto"/>
        <w:left w:val="none" w:sz="0" w:space="0" w:color="auto"/>
        <w:bottom w:val="none" w:sz="0" w:space="0" w:color="auto"/>
        <w:right w:val="none" w:sz="0" w:space="0" w:color="auto"/>
      </w:divBdr>
    </w:div>
    <w:div w:id="1817214424">
      <w:bodyDiv w:val="1"/>
      <w:marLeft w:val="0"/>
      <w:marRight w:val="0"/>
      <w:marTop w:val="0"/>
      <w:marBottom w:val="0"/>
      <w:divBdr>
        <w:top w:val="none" w:sz="0" w:space="0" w:color="auto"/>
        <w:left w:val="none" w:sz="0" w:space="0" w:color="auto"/>
        <w:bottom w:val="none" w:sz="0" w:space="0" w:color="auto"/>
        <w:right w:val="none" w:sz="0" w:space="0" w:color="auto"/>
      </w:divBdr>
    </w:div>
    <w:div w:id="1820612860">
      <w:bodyDiv w:val="1"/>
      <w:marLeft w:val="0"/>
      <w:marRight w:val="0"/>
      <w:marTop w:val="0"/>
      <w:marBottom w:val="0"/>
      <w:divBdr>
        <w:top w:val="none" w:sz="0" w:space="0" w:color="auto"/>
        <w:left w:val="none" w:sz="0" w:space="0" w:color="auto"/>
        <w:bottom w:val="none" w:sz="0" w:space="0" w:color="auto"/>
        <w:right w:val="none" w:sz="0" w:space="0" w:color="auto"/>
      </w:divBdr>
    </w:div>
    <w:div w:id="1822191538">
      <w:bodyDiv w:val="1"/>
      <w:marLeft w:val="0"/>
      <w:marRight w:val="0"/>
      <w:marTop w:val="0"/>
      <w:marBottom w:val="0"/>
      <w:divBdr>
        <w:top w:val="none" w:sz="0" w:space="0" w:color="auto"/>
        <w:left w:val="none" w:sz="0" w:space="0" w:color="auto"/>
        <w:bottom w:val="none" w:sz="0" w:space="0" w:color="auto"/>
        <w:right w:val="none" w:sz="0" w:space="0" w:color="auto"/>
      </w:divBdr>
    </w:div>
    <w:div w:id="1831477494">
      <w:bodyDiv w:val="1"/>
      <w:marLeft w:val="0"/>
      <w:marRight w:val="0"/>
      <w:marTop w:val="0"/>
      <w:marBottom w:val="0"/>
      <w:divBdr>
        <w:top w:val="none" w:sz="0" w:space="0" w:color="auto"/>
        <w:left w:val="none" w:sz="0" w:space="0" w:color="auto"/>
        <w:bottom w:val="none" w:sz="0" w:space="0" w:color="auto"/>
        <w:right w:val="none" w:sz="0" w:space="0" w:color="auto"/>
      </w:divBdr>
    </w:div>
    <w:div w:id="1834831771">
      <w:bodyDiv w:val="1"/>
      <w:marLeft w:val="0"/>
      <w:marRight w:val="0"/>
      <w:marTop w:val="0"/>
      <w:marBottom w:val="0"/>
      <w:divBdr>
        <w:top w:val="none" w:sz="0" w:space="0" w:color="auto"/>
        <w:left w:val="none" w:sz="0" w:space="0" w:color="auto"/>
        <w:bottom w:val="none" w:sz="0" w:space="0" w:color="auto"/>
        <w:right w:val="none" w:sz="0" w:space="0" w:color="auto"/>
      </w:divBdr>
    </w:div>
    <w:div w:id="1840266886">
      <w:bodyDiv w:val="1"/>
      <w:marLeft w:val="0"/>
      <w:marRight w:val="0"/>
      <w:marTop w:val="0"/>
      <w:marBottom w:val="0"/>
      <w:divBdr>
        <w:top w:val="none" w:sz="0" w:space="0" w:color="auto"/>
        <w:left w:val="none" w:sz="0" w:space="0" w:color="auto"/>
        <w:bottom w:val="none" w:sz="0" w:space="0" w:color="auto"/>
        <w:right w:val="none" w:sz="0" w:space="0" w:color="auto"/>
      </w:divBdr>
    </w:div>
    <w:div w:id="1843080222">
      <w:bodyDiv w:val="1"/>
      <w:marLeft w:val="0"/>
      <w:marRight w:val="0"/>
      <w:marTop w:val="0"/>
      <w:marBottom w:val="0"/>
      <w:divBdr>
        <w:top w:val="none" w:sz="0" w:space="0" w:color="auto"/>
        <w:left w:val="none" w:sz="0" w:space="0" w:color="auto"/>
        <w:bottom w:val="none" w:sz="0" w:space="0" w:color="auto"/>
        <w:right w:val="none" w:sz="0" w:space="0" w:color="auto"/>
      </w:divBdr>
    </w:div>
    <w:div w:id="1860459991">
      <w:bodyDiv w:val="1"/>
      <w:marLeft w:val="0"/>
      <w:marRight w:val="0"/>
      <w:marTop w:val="0"/>
      <w:marBottom w:val="0"/>
      <w:divBdr>
        <w:top w:val="none" w:sz="0" w:space="0" w:color="auto"/>
        <w:left w:val="none" w:sz="0" w:space="0" w:color="auto"/>
        <w:bottom w:val="none" w:sz="0" w:space="0" w:color="auto"/>
        <w:right w:val="none" w:sz="0" w:space="0" w:color="auto"/>
      </w:divBdr>
    </w:div>
    <w:div w:id="1862283748">
      <w:bodyDiv w:val="1"/>
      <w:marLeft w:val="0"/>
      <w:marRight w:val="0"/>
      <w:marTop w:val="0"/>
      <w:marBottom w:val="0"/>
      <w:divBdr>
        <w:top w:val="none" w:sz="0" w:space="0" w:color="auto"/>
        <w:left w:val="none" w:sz="0" w:space="0" w:color="auto"/>
        <w:bottom w:val="none" w:sz="0" w:space="0" w:color="auto"/>
        <w:right w:val="none" w:sz="0" w:space="0" w:color="auto"/>
      </w:divBdr>
    </w:div>
    <w:div w:id="1865557632">
      <w:bodyDiv w:val="1"/>
      <w:marLeft w:val="0"/>
      <w:marRight w:val="0"/>
      <w:marTop w:val="0"/>
      <w:marBottom w:val="0"/>
      <w:divBdr>
        <w:top w:val="none" w:sz="0" w:space="0" w:color="auto"/>
        <w:left w:val="none" w:sz="0" w:space="0" w:color="auto"/>
        <w:bottom w:val="none" w:sz="0" w:space="0" w:color="auto"/>
        <w:right w:val="none" w:sz="0" w:space="0" w:color="auto"/>
      </w:divBdr>
    </w:div>
    <w:div w:id="1866596939">
      <w:bodyDiv w:val="1"/>
      <w:marLeft w:val="0"/>
      <w:marRight w:val="0"/>
      <w:marTop w:val="0"/>
      <w:marBottom w:val="0"/>
      <w:divBdr>
        <w:top w:val="none" w:sz="0" w:space="0" w:color="auto"/>
        <w:left w:val="none" w:sz="0" w:space="0" w:color="auto"/>
        <w:bottom w:val="none" w:sz="0" w:space="0" w:color="auto"/>
        <w:right w:val="none" w:sz="0" w:space="0" w:color="auto"/>
      </w:divBdr>
    </w:div>
    <w:div w:id="1868516810">
      <w:bodyDiv w:val="1"/>
      <w:marLeft w:val="0"/>
      <w:marRight w:val="0"/>
      <w:marTop w:val="0"/>
      <w:marBottom w:val="0"/>
      <w:divBdr>
        <w:top w:val="none" w:sz="0" w:space="0" w:color="auto"/>
        <w:left w:val="none" w:sz="0" w:space="0" w:color="auto"/>
        <w:bottom w:val="none" w:sz="0" w:space="0" w:color="auto"/>
        <w:right w:val="none" w:sz="0" w:space="0" w:color="auto"/>
      </w:divBdr>
      <w:divsChild>
        <w:div w:id="1192067057">
          <w:marLeft w:val="0"/>
          <w:marRight w:val="0"/>
          <w:marTop w:val="0"/>
          <w:marBottom w:val="0"/>
          <w:divBdr>
            <w:top w:val="none" w:sz="0" w:space="0" w:color="auto"/>
            <w:left w:val="none" w:sz="0" w:space="0" w:color="auto"/>
            <w:bottom w:val="none" w:sz="0" w:space="0" w:color="auto"/>
            <w:right w:val="none" w:sz="0" w:space="0" w:color="auto"/>
          </w:divBdr>
          <w:divsChild>
            <w:div w:id="1445660544">
              <w:marLeft w:val="0"/>
              <w:marRight w:val="0"/>
              <w:marTop w:val="0"/>
              <w:marBottom w:val="0"/>
              <w:divBdr>
                <w:top w:val="none" w:sz="0" w:space="0" w:color="auto"/>
                <w:left w:val="none" w:sz="0" w:space="0" w:color="auto"/>
                <w:bottom w:val="none" w:sz="0" w:space="0" w:color="auto"/>
                <w:right w:val="none" w:sz="0" w:space="0" w:color="auto"/>
              </w:divBdr>
              <w:divsChild>
                <w:div w:id="2060351312">
                  <w:marLeft w:val="0"/>
                  <w:marRight w:val="0"/>
                  <w:marTop w:val="0"/>
                  <w:marBottom w:val="0"/>
                  <w:divBdr>
                    <w:top w:val="none" w:sz="0" w:space="0" w:color="auto"/>
                    <w:left w:val="none" w:sz="0" w:space="0" w:color="auto"/>
                    <w:bottom w:val="none" w:sz="0" w:space="0" w:color="auto"/>
                    <w:right w:val="none" w:sz="0" w:space="0" w:color="auto"/>
                  </w:divBdr>
                  <w:divsChild>
                    <w:div w:id="1156411206">
                      <w:marLeft w:val="0"/>
                      <w:marRight w:val="0"/>
                      <w:marTop w:val="0"/>
                      <w:marBottom w:val="0"/>
                      <w:divBdr>
                        <w:top w:val="none" w:sz="0" w:space="0" w:color="auto"/>
                        <w:left w:val="none" w:sz="0" w:space="0" w:color="auto"/>
                        <w:bottom w:val="none" w:sz="0" w:space="0" w:color="auto"/>
                        <w:right w:val="none" w:sz="0" w:space="0" w:color="auto"/>
                      </w:divBdr>
                      <w:divsChild>
                        <w:div w:id="649678919">
                          <w:marLeft w:val="0"/>
                          <w:marRight w:val="0"/>
                          <w:marTop w:val="0"/>
                          <w:marBottom w:val="0"/>
                          <w:divBdr>
                            <w:top w:val="none" w:sz="0" w:space="0" w:color="auto"/>
                            <w:left w:val="none" w:sz="0" w:space="0" w:color="auto"/>
                            <w:bottom w:val="none" w:sz="0" w:space="0" w:color="auto"/>
                            <w:right w:val="none" w:sz="0" w:space="0" w:color="auto"/>
                          </w:divBdr>
                          <w:divsChild>
                            <w:div w:id="18031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491146">
      <w:bodyDiv w:val="1"/>
      <w:marLeft w:val="0"/>
      <w:marRight w:val="0"/>
      <w:marTop w:val="0"/>
      <w:marBottom w:val="0"/>
      <w:divBdr>
        <w:top w:val="none" w:sz="0" w:space="0" w:color="auto"/>
        <w:left w:val="none" w:sz="0" w:space="0" w:color="auto"/>
        <w:bottom w:val="none" w:sz="0" w:space="0" w:color="auto"/>
        <w:right w:val="none" w:sz="0" w:space="0" w:color="auto"/>
      </w:divBdr>
    </w:div>
    <w:div w:id="1876850605">
      <w:bodyDiv w:val="1"/>
      <w:marLeft w:val="0"/>
      <w:marRight w:val="0"/>
      <w:marTop w:val="0"/>
      <w:marBottom w:val="0"/>
      <w:divBdr>
        <w:top w:val="none" w:sz="0" w:space="0" w:color="auto"/>
        <w:left w:val="none" w:sz="0" w:space="0" w:color="auto"/>
        <w:bottom w:val="none" w:sz="0" w:space="0" w:color="auto"/>
        <w:right w:val="none" w:sz="0" w:space="0" w:color="auto"/>
      </w:divBdr>
    </w:div>
    <w:div w:id="1877623620">
      <w:bodyDiv w:val="1"/>
      <w:marLeft w:val="0"/>
      <w:marRight w:val="0"/>
      <w:marTop w:val="0"/>
      <w:marBottom w:val="0"/>
      <w:divBdr>
        <w:top w:val="none" w:sz="0" w:space="0" w:color="auto"/>
        <w:left w:val="none" w:sz="0" w:space="0" w:color="auto"/>
        <w:bottom w:val="none" w:sz="0" w:space="0" w:color="auto"/>
        <w:right w:val="none" w:sz="0" w:space="0" w:color="auto"/>
      </w:divBdr>
    </w:div>
    <w:div w:id="1880438816">
      <w:bodyDiv w:val="1"/>
      <w:marLeft w:val="0"/>
      <w:marRight w:val="0"/>
      <w:marTop w:val="0"/>
      <w:marBottom w:val="0"/>
      <w:divBdr>
        <w:top w:val="none" w:sz="0" w:space="0" w:color="auto"/>
        <w:left w:val="none" w:sz="0" w:space="0" w:color="auto"/>
        <w:bottom w:val="none" w:sz="0" w:space="0" w:color="auto"/>
        <w:right w:val="none" w:sz="0" w:space="0" w:color="auto"/>
      </w:divBdr>
    </w:div>
    <w:div w:id="1884362826">
      <w:bodyDiv w:val="1"/>
      <w:marLeft w:val="0"/>
      <w:marRight w:val="0"/>
      <w:marTop w:val="0"/>
      <w:marBottom w:val="0"/>
      <w:divBdr>
        <w:top w:val="none" w:sz="0" w:space="0" w:color="auto"/>
        <w:left w:val="none" w:sz="0" w:space="0" w:color="auto"/>
        <w:bottom w:val="none" w:sz="0" w:space="0" w:color="auto"/>
        <w:right w:val="none" w:sz="0" w:space="0" w:color="auto"/>
      </w:divBdr>
    </w:div>
    <w:div w:id="1904754175">
      <w:bodyDiv w:val="1"/>
      <w:marLeft w:val="0"/>
      <w:marRight w:val="0"/>
      <w:marTop w:val="0"/>
      <w:marBottom w:val="0"/>
      <w:divBdr>
        <w:top w:val="none" w:sz="0" w:space="0" w:color="auto"/>
        <w:left w:val="none" w:sz="0" w:space="0" w:color="auto"/>
        <w:bottom w:val="none" w:sz="0" w:space="0" w:color="auto"/>
        <w:right w:val="none" w:sz="0" w:space="0" w:color="auto"/>
      </w:divBdr>
    </w:div>
    <w:div w:id="1908951672">
      <w:bodyDiv w:val="1"/>
      <w:marLeft w:val="0"/>
      <w:marRight w:val="0"/>
      <w:marTop w:val="0"/>
      <w:marBottom w:val="0"/>
      <w:divBdr>
        <w:top w:val="none" w:sz="0" w:space="0" w:color="auto"/>
        <w:left w:val="none" w:sz="0" w:space="0" w:color="auto"/>
        <w:bottom w:val="none" w:sz="0" w:space="0" w:color="auto"/>
        <w:right w:val="none" w:sz="0" w:space="0" w:color="auto"/>
      </w:divBdr>
    </w:div>
    <w:div w:id="1910339601">
      <w:bodyDiv w:val="1"/>
      <w:marLeft w:val="0"/>
      <w:marRight w:val="0"/>
      <w:marTop w:val="0"/>
      <w:marBottom w:val="0"/>
      <w:divBdr>
        <w:top w:val="none" w:sz="0" w:space="0" w:color="auto"/>
        <w:left w:val="none" w:sz="0" w:space="0" w:color="auto"/>
        <w:bottom w:val="none" w:sz="0" w:space="0" w:color="auto"/>
        <w:right w:val="none" w:sz="0" w:space="0" w:color="auto"/>
      </w:divBdr>
    </w:div>
    <w:div w:id="1928004833">
      <w:bodyDiv w:val="1"/>
      <w:marLeft w:val="0"/>
      <w:marRight w:val="0"/>
      <w:marTop w:val="0"/>
      <w:marBottom w:val="0"/>
      <w:divBdr>
        <w:top w:val="none" w:sz="0" w:space="0" w:color="auto"/>
        <w:left w:val="none" w:sz="0" w:space="0" w:color="auto"/>
        <w:bottom w:val="none" w:sz="0" w:space="0" w:color="auto"/>
        <w:right w:val="none" w:sz="0" w:space="0" w:color="auto"/>
      </w:divBdr>
    </w:div>
    <w:div w:id="1930263994">
      <w:bodyDiv w:val="1"/>
      <w:marLeft w:val="0"/>
      <w:marRight w:val="0"/>
      <w:marTop w:val="0"/>
      <w:marBottom w:val="0"/>
      <w:divBdr>
        <w:top w:val="none" w:sz="0" w:space="0" w:color="auto"/>
        <w:left w:val="none" w:sz="0" w:space="0" w:color="auto"/>
        <w:bottom w:val="none" w:sz="0" w:space="0" w:color="auto"/>
        <w:right w:val="none" w:sz="0" w:space="0" w:color="auto"/>
      </w:divBdr>
    </w:div>
    <w:div w:id="1934361017">
      <w:bodyDiv w:val="1"/>
      <w:marLeft w:val="0"/>
      <w:marRight w:val="0"/>
      <w:marTop w:val="0"/>
      <w:marBottom w:val="0"/>
      <w:divBdr>
        <w:top w:val="none" w:sz="0" w:space="0" w:color="auto"/>
        <w:left w:val="none" w:sz="0" w:space="0" w:color="auto"/>
        <w:bottom w:val="none" w:sz="0" w:space="0" w:color="auto"/>
        <w:right w:val="none" w:sz="0" w:space="0" w:color="auto"/>
      </w:divBdr>
    </w:div>
    <w:div w:id="1942294350">
      <w:bodyDiv w:val="1"/>
      <w:marLeft w:val="0"/>
      <w:marRight w:val="0"/>
      <w:marTop w:val="0"/>
      <w:marBottom w:val="0"/>
      <w:divBdr>
        <w:top w:val="none" w:sz="0" w:space="0" w:color="auto"/>
        <w:left w:val="none" w:sz="0" w:space="0" w:color="auto"/>
        <w:bottom w:val="none" w:sz="0" w:space="0" w:color="auto"/>
        <w:right w:val="none" w:sz="0" w:space="0" w:color="auto"/>
      </w:divBdr>
    </w:div>
    <w:div w:id="1943806076">
      <w:bodyDiv w:val="1"/>
      <w:marLeft w:val="0"/>
      <w:marRight w:val="0"/>
      <w:marTop w:val="0"/>
      <w:marBottom w:val="0"/>
      <w:divBdr>
        <w:top w:val="none" w:sz="0" w:space="0" w:color="auto"/>
        <w:left w:val="none" w:sz="0" w:space="0" w:color="auto"/>
        <w:bottom w:val="none" w:sz="0" w:space="0" w:color="auto"/>
        <w:right w:val="none" w:sz="0" w:space="0" w:color="auto"/>
      </w:divBdr>
    </w:div>
    <w:div w:id="1952395082">
      <w:bodyDiv w:val="1"/>
      <w:marLeft w:val="0"/>
      <w:marRight w:val="0"/>
      <w:marTop w:val="0"/>
      <w:marBottom w:val="0"/>
      <w:divBdr>
        <w:top w:val="none" w:sz="0" w:space="0" w:color="auto"/>
        <w:left w:val="none" w:sz="0" w:space="0" w:color="auto"/>
        <w:bottom w:val="none" w:sz="0" w:space="0" w:color="auto"/>
        <w:right w:val="none" w:sz="0" w:space="0" w:color="auto"/>
      </w:divBdr>
      <w:divsChild>
        <w:div w:id="2120711186">
          <w:marLeft w:val="0"/>
          <w:marRight w:val="0"/>
          <w:marTop w:val="0"/>
          <w:marBottom w:val="0"/>
          <w:divBdr>
            <w:top w:val="none" w:sz="0" w:space="0" w:color="auto"/>
            <w:left w:val="none" w:sz="0" w:space="0" w:color="auto"/>
            <w:bottom w:val="none" w:sz="0" w:space="0" w:color="auto"/>
            <w:right w:val="none" w:sz="0" w:space="0" w:color="auto"/>
          </w:divBdr>
          <w:divsChild>
            <w:div w:id="1057706960">
              <w:marLeft w:val="0"/>
              <w:marRight w:val="0"/>
              <w:marTop w:val="0"/>
              <w:marBottom w:val="0"/>
              <w:divBdr>
                <w:top w:val="none" w:sz="0" w:space="0" w:color="auto"/>
                <w:left w:val="none" w:sz="0" w:space="0" w:color="auto"/>
                <w:bottom w:val="none" w:sz="0" w:space="0" w:color="auto"/>
                <w:right w:val="none" w:sz="0" w:space="0" w:color="auto"/>
              </w:divBdr>
              <w:divsChild>
                <w:div w:id="987704071">
                  <w:marLeft w:val="0"/>
                  <w:marRight w:val="0"/>
                  <w:marTop w:val="0"/>
                  <w:marBottom w:val="0"/>
                  <w:divBdr>
                    <w:top w:val="none" w:sz="0" w:space="0" w:color="auto"/>
                    <w:left w:val="none" w:sz="0" w:space="0" w:color="auto"/>
                    <w:bottom w:val="none" w:sz="0" w:space="0" w:color="auto"/>
                    <w:right w:val="none" w:sz="0" w:space="0" w:color="auto"/>
                  </w:divBdr>
                  <w:divsChild>
                    <w:div w:id="623124257">
                      <w:marLeft w:val="0"/>
                      <w:marRight w:val="0"/>
                      <w:marTop w:val="0"/>
                      <w:marBottom w:val="0"/>
                      <w:divBdr>
                        <w:top w:val="none" w:sz="0" w:space="0" w:color="auto"/>
                        <w:left w:val="none" w:sz="0" w:space="0" w:color="auto"/>
                        <w:bottom w:val="none" w:sz="0" w:space="0" w:color="auto"/>
                        <w:right w:val="none" w:sz="0" w:space="0" w:color="auto"/>
                      </w:divBdr>
                      <w:divsChild>
                        <w:div w:id="220556720">
                          <w:marLeft w:val="0"/>
                          <w:marRight w:val="0"/>
                          <w:marTop w:val="0"/>
                          <w:marBottom w:val="0"/>
                          <w:divBdr>
                            <w:top w:val="none" w:sz="0" w:space="0" w:color="auto"/>
                            <w:left w:val="none" w:sz="0" w:space="0" w:color="auto"/>
                            <w:bottom w:val="none" w:sz="0" w:space="0" w:color="auto"/>
                            <w:right w:val="none" w:sz="0" w:space="0" w:color="auto"/>
                          </w:divBdr>
                          <w:divsChild>
                            <w:div w:id="184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668378">
      <w:bodyDiv w:val="1"/>
      <w:marLeft w:val="0"/>
      <w:marRight w:val="0"/>
      <w:marTop w:val="0"/>
      <w:marBottom w:val="0"/>
      <w:divBdr>
        <w:top w:val="none" w:sz="0" w:space="0" w:color="auto"/>
        <w:left w:val="none" w:sz="0" w:space="0" w:color="auto"/>
        <w:bottom w:val="none" w:sz="0" w:space="0" w:color="auto"/>
        <w:right w:val="none" w:sz="0" w:space="0" w:color="auto"/>
      </w:divBdr>
    </w:div>
    <w:div w:id="1953903669">
      <w:bodyDiv w:val="1"/>
      <w:marLeft w:val="0"/>
      <w:marRight w:val="0"/>
      <w:marTop w:val="0"/>
      <w:marBottom w:val="0"/>
      <w:divBdr>
        <w:top w:val="none" w:sz="0" w:space="0" w:color="auto"/>
        <w:left w:val="none" w:sz="0" w:space="0" w:color="auto"/>
        <w:bottom w:val="none" w:sz="0" w:space="0" w:color="auto"/>
        <w:right w:val="none" w:sz="0" w:space="0" w:color="auto"/>
      </w:divBdr>
    </w:div>
    <w:div w:id="1955088634">
      <w:bodyDiv w:val="1"/>
      <w:marLeft w:val="0"/>
      <w:marRight w:val="0"/>
      <w:marTop w:val="0"/>
      <w:marBottom w:val="0"/>
      <w:divBdr>
        <w:top w:val="none" w:sz="0" w:space="0" w:color="auto"/>
        <w:left w:val="none" w:sz="0" w:space="0" w:color="auto"/>
        <w:bottom w:val="none" w:sz="0" w:space="0" w:color="auto"/>
        <w:right w:val="none" w:sz="0" w:space="0" w:color="auto"/>
      </w:divBdr>
    </w:div>
    <w:div w:id="1956323083">
      <w:bodyDiv w:val="1"/>
      <w:marLeft w:val="0"/>
      <w:marRight w:val="0"/>
      <w:marTop w:val="0"/>
      <w:marBottom w:val="0"/>
      <w:divBdr>
        <w:top w:val="none" w:sz="0" w:space="0" w:color="auto"/>
        <w:left w:val="none" w:sz="0" w:space="0" w:color="auto"/>
        <w:bottom w:val="none" w:sz="0" w:space="0" w:color="auto"/>
        <w:right w:val="none" w:sz="0" w:space="0" w:color="auto"/>
      </w:divBdr>
    </w:div>
    <w:div w:id="1969161205">
      <w:bodyDiv w:val="1"/>
      <w:marLeft w:val="0"/>
      <w:marRight w:val="0"/>
      <w:marTop w:val="0"/>
      <w:marBottom w:val="0"/>
      <w:divBdr>
        <w:top w:val="none" w:sz="0" w:space="0" w:color="auto"/>
        <w:left w:val="none" w:sz="0" w:space="0" w:color="auto"/>
        <w:bottom w:val="none" w:sz="0" w:space="0" w:color="auto"/>
        <w:right w:val="none" w:sz="0" w:space="0" w:color="auto"/>
      </w:divBdr>
    </w:div>
    <w:div w:id="1972709655">
      <w:bodyDiv w:val="1"/>
      <w:marLeft w:val="0"/>
      <w:marRight w:val="0"/>
      <w:marTop w:val="0"/>
      <w:marBottom w:val="0"/>
      <w:divBdr>
        <w:top w:val="none" w:sz="0" w:space="0" w:color="auto"/>
        <w:left w:val="none" w:sz="0" w:space="0" w:color="auto"/>
        <w:bottom w:val="none" w:sz="0" w:space="0" w:color="auto"/>
        <w:right w:val="none" w:sz="0" w:space="0" w:color="auto"/>
      </w:divBdr>
    </w:div>
    <w:div w:id="1983342634">
      <w:bodyDiv w:val="1"/>
      <w:marLeft w:val="0"/>
      <w:marRight w:val="0"/>
      <w:marTop w:val="0"/>
      <w:marBottom w:val="0"/>
      <w:divBdr>
        <w:top w:val="none" w:sz="0" w:space="0" w:color="auto"/>
        <w:left w:val="none" w:sz="0" w:space="0" w:color="auto"/>
        <w:bottom w:val="none" w:sz="0" w:space="0" w:color="auto"/>
        <w:right w:val="none" w:sz="0" w:space="0" w:color="auto"/>
      </w:divBdr>
    </w:div>
    <w:div w:id="1987129830">
      <w:bodyDiv w:val="1"/>
      <w:marLeft w:val="0"/>
      <w:marRight w:val="0"/>
      <w:marTop w:val="0"/>
      <w:marBottom w:val="0"/>
      <w:divBdr>
        <w:top w:val="none" w:sz="0" w:space="0" w:color="auto"/>
        <w:left w:val="none" w:sz="0" w:space="0" w:color="auto"/>
        <w:bottom w:val="none" w:sz="0" w:space="0" w:color="auto"/>
        <w:right w:val="none" w:sz="0" w:space="0" w:color="auto"/>
      </w:divBdr>
    </w:div>
    <w:div w:id="1991321481">
      <w:bodyDiv w:val="1"/>
      <w:marLeft w:val="0"/>
      <w:marRight w:val="0"/>
      <w:marTop w:val="0"/>
      <w:marBottom w:val="0"/>
      <w:divBdr>
        <w:top w:val="none" w:sz="0" w:space="0" w:color="auto"/>
        <w:left w:val="none" w:sz="0" w:space="0" w:color="auto"/>
        <w:bottom w:val="none" w:sz="0" w:space="0" w:color="auto"/>
        <w:right w:val="none" w:sz="0" w:space="0" w:color="auto"/>
      </w:divBdr>
    </w:div>
    <w:div w:id="2001545349">
      <w:bodyDiv w:val="1"/>
      <w:marLeft w:val="0"/>
      <w:marRight w:val="0"/>
      <w:marTop w:val="0"/>
      <w:marBottom w:val="0"/>
      <w:divBdr>
        <w:top w:val="none" w:sz="0" w:space="0" w:color="auto"/>
        <w:left w:val="none" w:sz="0" w:space="0" w:color="auto"/>
        <w:bottom w:val="none" w:sz="0" w:space="0" w:color="auto"/>
        <w:right w:val="none" w:sz="0" w:space="0" w:color="auto"/>
      </w:divBdr>
    </w:div>
    <w:div w:id="2002930329">
      <w:bodyDiv w:val="1"/>
      <w:marLeft w:val="0"/>
      <w:marRight w:val="0"/>
      <w:marTop w:val="0"/>
      <w:marBottom w:val="0"/>
      <w:divBdr>
        <w:top w:val="none" w:sz="0" w:space="0" w:color="auto"/>
        <w:left w:val="none" w:sz="0" w:space="0" w:color="auto"/>
        <w:bottom w:val="none" w:sz="0" w:space="0" w:color="auto"/>
        <w:right w:val="none" w:sz="0" w:space="0" w:color="auto"/>
      </w:divBdr>
    </w:div>
    <w:div w:id="2004044569">
      <w:bodyDiv w:val="1"/>
      <w:marLeft w:val="0"/>
      <w:marRight w:val="0"/>
      <w:marTop w:val="0"/>
      <w:marBottom w:val="0"/>
      <w:divBdr>
        <w:top w:val="none" w:sz="0" w:space="0" w:color="auto"/>
        <w:left w:val="none" w:sz="0" w:space="0" w:color="auto"/>
        <w:bottom w:val="none" w:sz="0" w:space="0" w:color="auto"/>
        <w:right w:val="none" w:sz="0" w:space="0" w:color="auto"/>
      </w:divBdr>
    </w:div>
    <w:div w:id="2006320190">
      <w:bodyDiv w:val="1"/>
      <w:marLeft w:val="0"/>
      <w:marRight w:val="0"/>
      <w:marTop w:val="0"/>
      <w:marBottom w:val="0"/>
      <w:divBdr>
        <w:top w:val="none" w:sz="0" w:space="0" w:color="auto"/>
        <w:left w:val="none" w:sz="0" w:space="0" w:color="auto"/>
        <w:bottom w:val="none" w:sz="0" w:space="0" w:color="auto"/>
        <w:right w:val="none" w:sz="0" w:space="0" w:color="auto"/>
      </w:divBdr>
    </w:div>
    <w:div w:id="2010058118">
      <w:bodyDiv w:val="1"/>
      <w:marLeft w:val="0"/>
      <w:marRight w:val="0"/>
      <w:marTop w:val="0"/>
      <w:marBottom w:val="0"/>
      <w:divBdr>
        <w:top w:val="none" w:sz="0" w:space="0" w:color="auto"/>
        <w:left w:val="none" w:sz="0" w:space="0" w:color="auto"/>
        <w:bottom w:val="none" w:sz="0" w:space="0" w:color="auto"/>
        <w:right w:val="none" w:sz="0" w:space="0" w:color="auto"/>
      </w:divBdr>
    </w:div>
    <w:div w:id="2028868472">
      <w:bodyDiv w:val="1"/>
      <w:marLeft w:val="0"/>
      <w:marRight w:val="0"/>
      <w:marTop w:val="0"/>
      <w:marBottom w:val="0"/>
      <w:divBdr>
        <w:top w:val="none" w:sz="0" w:space="0" w:color="auto"/>
        <w:left w:val="none" w:sz="0" w:space="0" w:color="auto"/>
        <w:bottom w:val="none" w:sz="0" w:space="0" w:color="auto"/>
        <w:right w:val="none" w:sz="0" w:space="0" w:color="auto"/>
      </w:divBdr>
    </w:div>
    <w:div w:id="2037149131">
      <w:bodyDiv w:val="1"/>
      <w:marLeft w:val="0"/>
      <w:marRight w:val="0"/>
      <w:marTop w:val="0"/>
      <w:marBottom w:val="0"/>
      <w:divBdr>
        <w:top w:val="none" w:sz="0" w:space="0" w:color="auto"/>
        <w:left w:val="none" w:sz="0" w:space="0" w:color="auto"/>
        <w:bottom w:val="none" w:sz="0" w:space="0" w:color="auto"/>
        <w:right w:val="none" w:sz="0" w:space="0" w:color="auto"/>
      </w:divBdr>
    </w:div>
    <w:div w:id="2043478104">
      <w:bodyDiv w:val="1"/>
      <w:marLeft w:val="0"/>
      <w:marRight w:val="0"/>
      <w:marTop w:val="0"/>
      <w:marBottom w:val="0"/>
      <w:divBdr>
        <w:top w:val="none" w:sz="0" w:space="0" w:color="auto"/>
        <w:left w:val="none" w:sz="0" w:space="0" w:color="auto"/>
        <w:bottom w:val="none" w:sz="0" w:space="0" w:color="auto"/>
        <w:right w:val="none" w:sz="0" w:space="0" w:color="auto"/>
      </w:divBdr>
    </w:div>
    <w:div w:id="2045207289">
      <w:bodyDiv w:val="1"/>
      <w:marLeft w:val="0"/>
      <w:marRight w:val="0"/>
      <w:marTop w:val="0"/>
      <w:marBottom w:val="0"/>
      <w:divBdr>
        <w:top w:val="none" w:sz="0" w:space="0" w:color="auto"/>
        <w:left w:val="none" w:sz="0" w:space="0" w:color="auto"/>
        <w:bottom w:val="none" w:sz="0" w:space="0" w:color="auto"/>
        <w:right w:val="none" w:sz="0" w:space="0" w:color="auto"/>
      </w:divBdr>
    </w:div>
    <w:div w:id="2062365723">
      <w:bodyDiv w:val="1"/>
      <w:marLeft w:val="0"/>
      <w:marRight w:val="0"/>
      <w:marTop w:val="0"/>
      <w:marBottom w:val="0"/>
      <w:divBdr>
        <w:top w:val="none" w:sz="0" w:space="0" w:color="auto"/>
        <w:left w:val="none" w:sz="0" w:space="0" w:color="auto"/>
        <w:bottom w:val="none" w:sz="0" w:space="0" w:color="auto"/>
        <w:right w:val="none" w:sz="0" w:space="0" w:color="auto"/>
      </w:divBdr>
    </w:div>
    <w:div w:id="2064936731">
      <w:bodyDiv w:val="1"/>
      <w:marLeft w:val="0"/>
      <w:marRight w:val="0"/>
      <w:marTop w:val="0"/>
      <w:marBottom w:val="0"/>
      <w:divBdr>
        <w:top w:val="none" w:sz="0" w:space="0" w:color="auto"/>
        <w:left w:val="none" w:sz="0" w:space="0" w:color="auto"/>
        <w:bottom w:val="none" w:sz="0" w:space="0" w:color="auto"/>
        <w:right w:val="none" w:sz="0" w:space="0" w:color="auto"/>
      </w:divBdr>
      <w:divsChild>
        <w:div w:id="448626005">
          <w:marLeft w:val="0"/>
          <w:marRight w:val="0"/>
          <w:marTop w:val="0"/>
          <w:marBottom w:val="0"/>
          <w:divBdr>
            <w:top w:val="none" w:sz="0" w:space="0" w:color="auto"/>
            <w:left w:val="none" w:sz="0" w:space="0" w:color="auto"/>
            <w:bottom w:val="none" w:sz="0" w:space="0" w:color="auto"/>
            <w:right w:val="none" w:sz="0" w:space="0" w:color="auto"/>
          </w:divBdr>
          <w:divsChild>
            <w:div w:id="251935922">
              <w:marLeft w:val="0"/>
              <w:marRight w:val="0"/>
              <w:marTop w:val="0"/>
              <w:marBottom w:val="0"/>
              <w:divBdr>
                <w:top w:val="none" w:sz="0" w:space="0" w:color="auto"/>
                <w:left w:val="none" w:sz="0" w:space="0" w:color="auto"/>
                <w:bottom w:val="none" w:sz="0" w:space="0" w:color="auto"/>
                <w:right w:val="none" w:sz="0" w:space="0" w:color="auto"/>
              </w:divBdr>
              <w:divsChild>
                <w:div w:id="186795510">
                  <w:marLeft w:val="0"/>
                  <w:marRight w:val="0"/>
                  <w:marTop w:val="0"/>
                  <w:marBottom w:val="0"/>
                  <w:divBdr>
                    <w:top w:val="none" w:sz="0" w:space="0" w:color="auto"/>
                    <w:left w:val="none" w:sz="0" w:space="0" w:color="auto"/>
                    <w:bottom w:val="none" w:sz="0" w:space="0" w:color="auto"/>
                    <w:right w:val="none" w:sz="0" w:space="0" w:color="auto"/>
                  </w:divBdr>
                  <w:divsChild>
                    <w:div w:id="1360669219">
                      <w:marLeft w:val="0"/>
                      <w:marRight w:val="0"/>
                      <w:marTop w:val="0"/>
                      <w:marBottom w:val="0"/>
                      <w:divBdr>
                        <w:top w:val="none" w:sz="0" w:space="0" w:color="auto"/>
                        <w:left w:val="none" w:sz="0" w:space="0" w:color="auto"/>
                        <w:bottom w:val="none" w:sz="0" w:space="0" w:color="auto"/>
                        <w:right w:val="none" w:sz="0" w:space="0" w:color="auto"/>
                      </w:divBdr>
                      <w:divsChild>
                        <w:div w:id="975066737">
                          <w:marLeft w:val="0"/>
                          <w:marRight w:val="0"/>
                          <w:marTop w:val="0"/>
                          <w:marBottom w:val="0"/>
                          <w:divBdr>
                            <w:top w:val="none" w:sz="0" w:space="0" w:color="auto"/>
                            <w:left w:val="none" w:sz="0" w:space="0" w:color="auto"/>
                            <w:bottom w:val="none" w:sz="0" w:space="0" w:color="auto"/>
                            <w:right w:val="none" w:sz="0" w:space="0" w:color="auto"/>
                          </w:divBdr>
                          <w:divsChild>
                            <w:div w:id="1601915487">
                              <w:marLeft w:val="0"/>
                              <w:marRight w:val="0"/>
                              <w:marTop w:val="0"/>
                              <w:marBottom w:val="0"/>
                              <w:divBdr>
                                <w:top w:val="none" w:sz="0" w:space="0" w:color="auto"/>
                                <w:left w:val="none" w:sz="0" w:space="0" w:color="auto"/>
                                <w:bottom w:val="none" w:sz="0" w:space="0" w:color="auto"/>
                                <w:right w:val="none" w:sz="0" w:space="0" w:color="auto"/>
                              </w:divBdr>
                              <w:divsChild>
                                <w:div w:id="1477449081">
                                  <w:marLeft w:val="0"/>
                                  <w:marRight w:val="0"/>
                                  <w:marTop w:val="0"/>
                                  <w:marBottom w:val="0"/>
                                  <w:divBdr>
                                    <w:top w:val="none" w:sz="0" w:space="0" w:color="auto"/>
                                    <w:left w:val="none" w:sz="0" w:space="0" w:color="auto"/>
                                    <w:bottom w:val="none" w:sz="0" w:space="0" w:color="auto"/>
                                    <w:right w:val="none" w:sz="0" w:space="0" w:color="auto"/>
                                  </w:divBdr>
                                  <w:divsChild>
                                    <w:div w:id="1632401048">
                                      <w:marLeft w:val="0"/>
                                      <w:marRight w:val="0"/>
                                      <w:marTop w:val="0"/>
                                      <w:marBottom w:val="0"/>
                                      <w:divBdr>
                                        <w:top w:val="none" w:sz="0" w:space="0" w:color="auto"/>
                                        <w:left w:val="none" w:sz="0" w:space="0" w:color="auto"/>
                                        <w:bottom w:val="none" w:sz="0" w:space="0" w:color="auto"/>
                                        <w:right w:val="none" w:sz="0" w:space="0" w:color="auto"/>
                                      </w:divBdr>
                                      <w:divsChild>
                                        <w:div w:id="4516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080411">
          <w:marLeft w:val="0"/>
          <w:marRight w:val="0"/>
          <w:marTop w:val="0"/>
          <w:marBottom w:val="0"/>
          <w:divBdr>
            <w:top w:val="none" w:sz="0" w:space="0" w:color="auto"/>
            <w:left w:val="none" w:sz="0" w:space="0" w:color="auto"/>
            <w:bottom w:val="none" w:sz="0" w:space="0" w:color="auto"/>
            <w:right w:val="none" w:sz="0" w:space="0" w:color="auto"/>
          </w:divBdr>
          <w:divsChild>
            <w:div w:id="687022470">
              <w:marLeft w:val="0"/>
              <w:marRight w:val="0"/>
              <w:marTop w:val="0"/>
              <w:marBottom w:val="0"/>
              <w:divBdr>
                <w:top w:val="none" w:sz="0" w:space="0" w:color="auto"/>
                <w:left w:val="none" w:sz="0" w:space="0" w:color="auto"/>
                <w:bottom w:val="none" w:sz="0" w:space="0" w:color="auto"/>
                <w:right w:val="none" w:sz="0" w:space="0" w:color="auto"/>
              </w:divBdr>
              <w:divsChild>
                <w:div w:id="852643169">
                  <w:marLeft w:val="0"/>
                  <w:marRight w:val="0"/>
                  <w:marTop w:val="0"/>
                  <w:marBottom w:val="0"/>
                  <w:divBdr>
                    <w:top w:val="none" w:sz="0" w:space="0" w:color="auto"/>
                    <w:left w:val="none" w:sz="0" w:space="0" w:color="auto"/>
                    <w:bottom w:val="none" w:sz="0" w:space="0" w:color="auto"/>
                    <w:right w:val="none" w:sz="0" w:space="0" w:color="auto"/>
                  </w:divBdr>
                  <w:divsChild>
                    <w:div w:id="506139597">
                      <w:marLeft w:val="0"/>
                      <w:marRight w:val="0"/>
                      <w:marTop w:val="0"/>
                      <w:marBottom w:val="0"/>
                      <w:divBdr>
                        <w:top w:val="none" w:sz="0" w:space="0" w:color="auto"/>
                        <w:left w:val="none" w:sz="0" w:space="0" w:color="auto"/>
                        <w:bottom w:val="none" w:sz="0" w:space="0" w:color="auto"/>
                        <w:right w:val="none" w:sz="0" w:space="0" w:color="auto"/>
                      </w:divBdr>
                      <w:divsChild>
                        <w:div w:id="758021201">
                          <w:marLeft w:val="0"/>
                          <w:marRight w:val="0"/>
                          <w:marTop w:val="0"/>
                          <w:marBottom w:val="0"/>
                          <w:divBdr>
                            <w:top w:val="none" w:sz="0" w:space="0" w:color="auto"/>
                            <w:left w:val="none" w:sz="0" w:space="0" w:color="auto"/>
                            <w:bottom w:val="none" w:sz="0" w:space="0" w:color="auto"/>
                            <w:right w:val="none" w:sz="0" w:space="0" w:color="auto"/>
                          </w:divBdr>
                          <w:divsChild>
                            <w:div w:id="1788428977">
                              <w:marLeft w:val="0"/>
                              <w:marRight w:val="0"/>
                              <w:marTop w:val="0"/>
                              <w:marBottom w:val="0"/>
                              <w:divBdr>
                                <w:top w:val="none" w:sz="0" w:space="0" w:color="auto"/>
                                <w:left w:val="none" w:sz="0" w:space="0" w:color="auto"/>
                                <w:bottom w:val="none" w:sz="0" w:space="0" w:color="auto"/>
                                <w:right w:val="none" w:sz="0" w:space="0" w:color="auto"/>
                              </w:divBdr>
                              <w:divsChild>
                                <w:div w:id="2094348915">
                                  <w:marLeft w:val="0"/>
                                  <w:marRight w:val="0"/>
                                  <w:marTop w:val="0"/>
                                  <w:marBottom w:val="0"/>
                                  <w:divBdr>
                                    <w:top w:val="none" w:sz="0" w:space="0" w:color="auto"/>
                                    <w:left w:val="none" w:sz="0" w:space="0" w:color="auto"/>
                                    <w:bottom w:val="none" w:sz="0" w:space="0" w:color="auto"/>
                                    <w:right w:val="none" w:sz="0" w:space="0" w:color="auto"/>
                                  </w:divBdr>
                                  <w:divsChild>
                                    <w:div w:id="495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4916">
                          <w:marLeft w:val="0"/>
                          <w:marRight w:val="0"/>
                          <w:marTop w:val="0"/>
                          <w:marBottom w:val="0"/>
                          <w:divBdr>
                            <w:top w:val="none" w:sz="0" w:space="0" w:color="auto"/>
                            <w:left w:val="none" w:sz="0" w:space="0" w:color="auto"/>
                            <w:bottom w:val="none" w:sz="0" w:space="0" w:color="auto"/>
                            <w:right w:val="none" w:sz="0" w:space="0" w:color="auto"/>
                          </w:divBdr>
                          <w:divsChild>
                            <w:div w:id="646784778">
                              <w:marLeft w:val="0"/>
                              <w:marRight w:val="0"/>
                              <w:marTop w:val="0"/>
                              <w:marBottom w:val="0"/>
                              <w:divBdr>
                                <w:top w:val="none" w:sz="0" w:space="0" w:color="auto"/>
                                <w:left w:val="none" w:sz="0" w:space="0" w:color="auto"/>
                                <w:bottom w:val="none" w:sz="0" w:space="0" w:color="auto"/>
                                <w:right w:val="none" w:sz="0" w:space="0" w:color="auto"/>
                              </w:divBdr>
                              <w:divsChild>
                                <w:div w:id="2009866687">
                                  <w:marLeft w:val="0"/>
                                  <w:marRight w:val="0"/>
                                  <w:marTop w:val="0"/>
                                  <w:marBottom w:val="0"/>
                                  <w:divBdr>
                                    <w:top w:val="none" w:sz="0" w:space="0" w:color="auto"/>
                                    <w:left w:val="none" w:sz="0" w:space="0" w:color="auto"/>
                                    <w:bottom w:val="none" w:sz="0" w:space="0" w:color="auto"/>
                                    <w:right w:val="none" w:sz="0" w:space="0" w:color="auto"/>
                                  </w:divBdr>
                                  <w:divsChild>
                                    <w:div w:id="1616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00720">
          <w:marLeft w:val="0"/>
          <w:marRight w:val="0"/>
          <w:marTop w:val="0"/>
          <w:marBottom w:val="0"/>
          <w:divBdr>
            <w:top w:val="none" w:sz="0" w:space="0" w:color="auto"/>
            <w:left w:val="none" w:sz="0" w:space="0" w:color="auto"/>
            <w:bottom w:val="none" w:sz="0" w:space="0" w:color="auto"/>
            <w:right w:val="none" w:sz="0" w:space="0" w:color="auto"/>
          </w:divBdr>
          <w:divsChild>
            <w:div w:id="1451827445">
              <w:marLeft w:val="0"/>
              <w:marRight w:val="0"/>
              <w:marTop w:val="0"/>
              <w:marBottom w:val="0"/>
              <w:divBdr>
                <w:top w:val="none" w:sz="0" w:space="0" w:color="auto"/>
                <w:left w:val="none" w:sz="0" w:space="0" w:color="auto"/>
                <w:bottom w:val="none" w:sz="0" w:space="0" w:color="auto"/>
                <w:right w:val="none" w:sz="0" w:space="0" w:color="auto"/>
              </w:divBdr>
              <w:divsChild>
                <w:div w:id="27874874">
                  <w:marLeft w:val="0"/>
                  <w:marRight w:val="0"/>
                  <w:marTop w:val="0"/>
                  <w:marBottom w:val="0"/>
                  <w:divBdr>
                    <w:top w:val="none" w:sz="0" w:space="0" w:color="auto"/>
                    <w:left w:val="none" w:sz="0" w:space="0" w:color="auto"/>
                    <w:bottom w:val="none" w:sz="0" w:space="0" w:color="auto"/>
                    <w:right w:val="none" w:sz="0" w:space="0" w:color="auto"/>
                  </w:divBdr>
                  <w:divsChild>
                    <w:div w:id="1822888808">
                      <w:marLeft w:val="0"/>
                      <w:marRight w:val="0"/>
                      <w:marTop w:val="0"/>
                      <w:marBottom w:val="0"/>
                      <w:divBdr>
                        <w:top w:val="none" w:sz="0" w:space="0" w:color="auto"/>
                        <w:left w:val="none" w:sz="0" w:space="0" w:color="auto"/>
                        <w:bottom w:val="none" w:sz="0" w:space="0" w:color="auto"/>
                        <w:right w:val="none" w:sz="0" w:space="0" w:color="auto"/>
                      </w:divBdr>
                      <w:divsChild>
                        <w:div w:id="1539664539">
                          <w:marLeft w:val="0"/>
                          <w:marRight w:val="0"/>
                          <w:marTop w:val="0"/>
                          <w:marBottom w:val="0"/>
                          <w:divBdr>
                            <w:top w:val="none" w:sz="0" w:space="0" w:color="auto"/>
                            <w:left w:val="none" w:sz="0" w:space="0" w:color="auto"/>
                            <w:bottom w:val="none" w:sz="0" w:space="0" w:color="auto"/>
                            <w:right w:val="none" w:sz="0" w:space="0" w:color="auto"/>
                          </w:divBdr>
                          <w:divsChild>
                            <w:div w:id="1284461066">
                              <w:marLeft w:val="0"/>
                              <w:marRight w:val="0"/>
                              <w:marTop w:val="0"/>
                              <w:marBottom w:val="0"/>
                              <w:divBdr>
                                <w:top w:val="none" w:sz="0" w:space="0" w:color="auto"/>
                                <w:left w:val="none" w:sz="0" w:space="0" w:color="auto"/>
                                <w:bottom w:val="none" w:sz="0" w:space="0" w:color="auto"/>
                                <w:right w:val="none" w:sz="0" w:space="0" w:color="auto"/>
                              </w:divBdr>
                              <w:divsChild>
                                <w:div w:id="14532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4641">
                  <w:marLeft w:val="0"/>
                  <w:marRight w:val="0"/>
                  <w:marTop w:val="0"/>
                  <w:marBottom w:val="0"/>
                  <w:divBdr>
                    <w:top w:val="none" w:sz="0" w:space="0" w:color="auto"/>
                    <w:left w:val="none" w:sz="0" w:space="0" w:color="auto"/>
                    <w:bottom w:val="none" w:sz="0" w:space="0" w:color="auto"/>
                    <w:right w:val="none" w:sz="0" w:space="0" w:color="auto"/>
                  </w:divBdr>
                  <w:divsChild>
                    <w:div w:id="1120295262">
                      <w:marLeft w:val="0"/>
                      <w:marRight w:val="0"/>
                      <w:marTop w:val="0"/>
                      <w:marBottom w:val="0"/>
                      <w:divBdr>
                        <w:top w:val="none" w:sz="0" w:space="0" w:color="auto"/>
                        <w:left w:val="none" w:sz="0" w:space="0" w:color="auto"/>
                        <w:bottom w:val="none" w:sz="0" w:space="0" w:color="auto"/>
                        <w:right w:val="none" w:sz="0" w:space="0" w:color="auto"/>
                      </w:divBdr>
                      <w:divsChild>
                        <w:div w:id="1587156788">
                          <w:marLeft w:val="0"/>
                          <w:marRight w:val="0"/>
                          <w:marTop w:val="0"/>
                          <w:marBottom w:val="0"/>
                          <w:divBdr>
                            <w:top w:val="none" w:sz="0" w:space="0" w:color="auto"/>
                            <w:left w:val="none" w:sz="0" w:space="0" w:color="auto"/>
                            <w:bottom w:val="none" w:sz="0" w:space="0" w:color="auto"/>
                            <w:right w:val="none" w:sz="0" w:space="0" w:color="auto"/>
                          </w:divBdr>
                          <w:divsChild>
                            <w:div w:id="1298100191">
                              <w:marLeft w:val="0"/>
                              <w:marRight w:val="0"/>
                              <w:marTop w:val="0"/>
                              <w:marBottom w:val="0"/>
                              <w:divBdr>
                                <w:top w:val="none" w:sz="0" w:space="0" w:color="auto"/>
                                <w:left w:val="none" w:sz="0" w:space="0" w:color="auto"/>
                                <w:bottom w:val="none" w:sz="0" w:space="0" w:color="auto"/>
                                <w:right w:val="none" w:sz="0" w:space="0" w:color="auto"/>
                              </w:divBdr>
                              <w:divsChild>
                                <w:div w:id="1806041937">
                                  <w:marLeft w:val="0"/>
                                  <w:marRight w:val="0"/>
                                  <w:marTop w:val="0"/>
                                  <w:marBottom w:val="0"/>
                                  <w:divBdr>
                                    <w:top w:val="none" w:sz="0" w:space="0" w:color="auto"/>
                                    <w:left w:val="none" w:sz="0" w:space="0" w:color="auto"/>
                                    <w:bottom w:val="none" w:sz="0" w:space="0" w:color="auto"/>
                                    <w:right w:val="none" w:sz="0" w:space="0" w:color="auto"/>
                                  </w:divBdr>
                                  <w:divsChild>
                                    <w:div w:id="12540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291077">
      <w:bodyDiv w:val="1"/>
      <w:marLeft w:val="0"/>
      <w:marRight w:val="0"/>
      <w:marTop w:val="0"/>
      <w:marBottom w:val="0"/>
      <w:divBdr>
        <w:top w:val="none" w:sz="0" w:space="0" w:color="auto"/>
        <w:left w:val="none" w:sz="0" w:space="0" w:color="auto"/>
        <w:bottom w:val="none" w:sz="0" w:space="0" w:color="auto"/>
        <w:right w:val="none" w:sz="0" w:space="0" w:color="auto"/>
      </w:divBdr>
    </w:div>
    <w:div w:id="2067027220">
      <w:bodyDiv w:val="1"/>
      <w:marLeft w:val="0"/>
      <w:marRight w:val="0"/>
      <w:marTop w:val="0"/>
      <w:marBottom w:val="0"/>
      <w:divBdr>
        <w:top w:val="none" w:sz="0" w:space="0" w:color="auto"/>
        <w:left w:val="none" w:sz="0" w:space="0" w:color="auto"/>
        <w:bottom w:val="none" w:sz="0" w:space="0" w:color="auto"/>
        <w:right w:val="none" w:sz="0" w:space="0" w:color="auto"/>
      </w:divBdr>
    </w:div>
    <w:div w:id="2068910917">
      <w:bodyDiv w:val="1"/>
      <w:marLeft w:val="0"/>
      <w:marRight w:val="0"/>
      <w:marTop w:val="0"/>
      <w:marBottom w:val="0"/>
      <w:divBdr>
        <w:top w:val="none" w:sz="0" w:space="0" w:color="auto"/>
        <w:left w:val="none" w:sz="0" w:space="0" w:color="auto"/>
        <w:bottom w:val="none" w:sz="0" w:space="0" w:color="auto"/>
        <w:right w:val="none" w:sz="0" w:space="0" w:color="auto"/>
      </w:divBdr>
    </w:div>
    <w:div w:id="2068988354">
      <w:bodyDiv w:val="1"/>
      <w:marLeft w:val="0"/>
      <w:marRight w:val="0"/>
      <w:marTop w:val="0"/>
      <w:marBottom w:val="0"/>
      <w:divBdr>
        <w:top w:val="none" w:sz="0" w:space="0" w:color="auto"/>
        <w:left w:val="none" w:sz="0" w:space="0" w:color="auto"/>
        <w:bottom w:val="none" w:sz="0" w:space="0" w:color="auto"/>
        <w:right w:val="none" w:sz="0" w:space="0" w:color="auto"/>
      </w:divBdr>
    </w:div>
    <w:div w:id="2079013962">
      <w:bodyDiv w:val="1"/>
      <w:marLeft w:val="0"/>
      <w:marRight w:val="0"/>
      <w:marTop w:val="0"/>
      <w:marBottom w:val="0"/>
      <w:divBdr>
        <w:top w:val="none" w:sz="0" w:space="0" w:color="auto"/>
        <w:left w:val="none" w:sz="0" w:space="0" w:color="auto"/>
        <w:bottom w:val="none" w:sz="0" w:space="0" w:color="auto"/>
        <w:right w:val="none" w:sz="0" w:space="0" w:color="auto"/>
      </w:divBdr>
    </w:div>
    <w:div w:id="2080053959">
      <w:bodyDiv w:val="1"/>
      <w:marLeft w:val="0"/>
      <w:marRight w:val="0"/>
      <w:marTop w:val="0"/>
      <w:marBottom w:val="0"/>
      <w:divBdr>
        <w:top w:val="none" w:sz="0" w:space="0" w:color="auto"/>
        <w:left w:val="none" w:sz="0" w:space="0" w:color="auto"/>
        <w:bottom w:val="none" w:sz="0" w:space="0" w:color="auto"/>
        <w:right w:val="none" w:sz="0" w:space="0" w:color="auto"/>
      </w:divBdr>
      <w:divsChild>
        <w:div w:id="278031453">
          <w:marLeft w:val="0"/>
          <w:marRight w:val="0"/>
          <w:marTop w:val="0"/>
          <w:marBottom w:val="0"/>
          <w:divBdr>
            <w:top w:val="none" w:sz="0" w:space="0" w:color="auto"/>
            <w:left w:val="none" w:sz="0" w:space="0" w:color="auto"/>
            <w:bottom w:val="none" w:sz="0" w:space="0" w:color="auto"/>
            <w:right w:val="none" w:sz="0" w:space="0" w:color="auto"/>
          </w:divBdr>
          <w:divsChild>
            <w:div w:id="1226991700">
              <w:marLeft w:val="0"/>
              <w:marRight w:val="0"/>
              <w:marTop w:val="0"/>
              <w:marBottom w:val="0"/>
              <w:divBdr>
                <w:top w:val="none" w:sz="0" w:space="0" w:color="auto"/>
                <w:left w:val="none" w:sz="0" w:space="0" w:color="auto"/>
                <w:bottom w:val="none" w:sz="0" w:space="0" w:color="auto"/>
                <w:right w:val="none" w:sz="0" w:space="0" w:color="auto"/>
              </w:divBdr>
              <w:divsChild>
                <w:div w:id="433093753">
                  <w:marLeft w:val="0"/>
                  <w:marRight w:val="0"/>
                  <w:marTop w:val="0"/>
                  <w:marBottom w:val="0"/>
                  <w:divBdr>
                    <w:top w:val="none" w:sz="0" w:space="0" w:color="auto"/>
                    <w:left w:val="none" w:sz="0" w:space="0" w:color="auto"/>
                    <w:bottom w:val="none" w:sz="0" w:space="0" w:color="auto"/>
                    <w:right w:val="none" w:sz="0" w:space="0" w:color="auto"/>
                  </w:divBdr>
                  <w:divsChild>
                    <w:div w:id="288752230">
                      <w:marLeft w:val="0"/>
                      <w:marRight w:val="0"/>
                      <w:marTop w:val="0"/>
                      <w:marBottom w:val="0"/>
                      <w:divBdr>
                        <w:top w:val="none" w:sz="0" w:space="0" w:color="auto"/>
                        <w:left w:val="none" w:sz="0" w:space="0" w:color="auto"/>
                        <w:bottom w:val="none" w:sz="0" w:space="0" w:color="auto"/>
                        <w:right w:val="none" w:sz="0" w:space="0" w:color="auto"/>
                      </w:divBdr>
                      <w:divsChild>
                        <w:div w:id="28916670">
                          <w:marLeft w:val="0"/>
                          <w:marRight w:val="0"/>
                          <w:marTop w:val="0"/>
                          <w:marBottom w:val="0"/>
                          <w:divBdr>
                            <w:top w:val="none" w:sz="0" w:space="0" w:color="auto"/>
                            <w:left w:val="none" w:sz="0" w:space="0" w:color="auto"/>
                            <w:bottom w:val="none" w:sz="0" w:space="0" w:color="auto"/>
                            <w:right w:val="none" w:sz="0" w:space="0" w:color="auto"/>
                          </w:divBdr>
                          <w:divsChild>
                            <w:div w:id="797797831">
                              <w:marLeft w:val="0"/>
                              <w:marRight w:val="0"/>
                              <w:marTop w:val="0"/>
                              <w:marBottom w:val="0"/>
                              <w:divBdr>
                                <w:top w:val="none" w:sz="0" w:space="0" w:color="auto"/>
                                <w:left w:val="none" w:sz="0" w:space="0" w:color="auto"/>
                                <w:bottom w:val="none" w:sz="0" w:space="0" w:color="auto"/>
                                <w:right w:val="none" w:sz="0" w:space="0" w:color="auto"/>
                              </w:divBdr>
                              <w:divsChild>
                                <w:div w:id="103616361">
                                  <w:marLeft w:val="0"/>
                                  <w:marRight w:val="0"/>
                                  <w:marTop w:val="0"/>
                                  <w:marBottom w:val="0"/>
                                  <w:divBdr>
                                    <w:top w:val="none" w:sz="0" w:space="0" w:color="auto"/>
                                    <w:left w:val="none" w:sz="0" w:space="0" w:color="auto"/>
                                    <w:bottom w:val="none" w:sz="0" w:space="0" w:color="auto"/>
                                    <w:right w:val="none" w:sz="0" w:space="0" w:color="auto"/>
                                  </w:divBdr>
                                  <w:divsChild>
                                    <w:div w:id="3012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6080">
                          <w:marLeft w:val="0"/>
                          <w:marRight w:val="0"/>
                          <w:marTop w:val="0"/>
                          <w:marBottom w:val="0"/>
                          <w:divBdr>
                            <w:top w:val="none" w:sz="0" w:space="0" w:color="auto"/>
                            <w:left w:val="none" w:sz="0" w:space="0" w:color="auto"/>
                            <w:bottom w:val="none" w:sz="0" w:space="0" w:color="auto"/>
                            <w:right w:val="none" w:sz="0" w:space="0" w:color="auto"/>
                          </w:divBdr>
                          <w:divsChild>
                            <w:div w:id="1578439131">
                              <w:marLeft w:val="0"/>
                              <w:marRight w:val="0"/>
                              <w:marTop w:val="0"/>
                              <w:marBottom w:val="0"/>
                              <w:divBdr>
                                <w:top w:val="none" w:sz="0" w:space="0" w:color="auto"/>
                                <w:left w:val="none" w:sz="0" w:space="0" w:color="auto"/>
                                <w:bottom w:val="none" w:sz="0" w:space="0" w:color="auto"/>
                                <w:right w:val="none" w:sz="0" w:space="0" w:color="auto"/>
                              </w:divBdr>
                              <w:divsChild>
                                <w:div w:id="1026952332">
                                  <w:marLeft w:val="0"/>
                                  <w:marRight w:val="0"/>
                                  <w:marTop w:val="0"/>
                                  <w:marBottom w:val="0"/>
                                  <w:divBdr>
                                    <w:top w:val="none" w:sz="0" w:space="0" w:color="auto"/>
                                    <w:left w:val="none" w:sz="0" w:space="0" w:color="auto"/>
                                    <w:bottom w:val="none" w:sz="0" w:space="0" w:color="auto"/>
                                    <w:right w:val="none" w:sz="0" w:space="0" w:color="auto"/>
                                  </w:divBdr>
                                  <w:divsChild>
                                    <w:div w:id="11229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320">
          <w:marLeft w:val="0"/>
          <w:marRight w:val="0"/>
          <w:marTop w:val="0"/>
          <w:marBottom w:val="0"/>
          <w:divBdr>
            <w:top w:val="none" w:sz="0" w:space="0" w:color="auto"/>
            <w:left w:val="none" w:sz="0" w:space="0" w:color="auto"/>
            <w:bottom w:val="none" w:sz="0" w:space="0" w:color="auto"/>
            <w:right w:val="none" w:sz="0" w:space="0" w:color="auto"/>
          </w:divBdr>
          <w:divsChild>
            <w:div w:id="1910531677">
              <w:marLeft w:val="0"/>
              <w:marRight w:val="0"/>
              <w:marTop w:val="0"/>
              <w:marBottom w:val="0"/>
              <w:divBdr>
                <w:top w:val="none" w:sz="0" w:space="0" w:color="auto"/>
                <w:left w:val="none" w:sz="0" w:space="0" w:color="auto"/>
                <w:bottom w:val="none" w:sz="0" w:space="0" w:color="auto"/>
                <w:right w:val="none" w:sz="0" w:space="0" w:color="auto"/>
              </w:divBdr>
              <w:divsChild>
                <w:div w:id="352149337">
                  <w:marLeft w:val="0"/>
                  <w:marRight w:val="0"/>
                  <w:marTop w:val="0"/>
                  <w:marBottom w:val="0"/>
                  <w:divBdr>
                    <w:top w:val="none" w:sz="0" w:space="0" w:color="auto"/>
                    <w:left w:val="none" w:sz="0" w:space="0" w:color="auto"/>
                    <w:bottom w:val="none" w:sz="0" w:space="0" w:color="auto"/>
                    <w:right w:val="none" w:sz="0" w:space="0" w:color="auto"/>
                  </w:divBdr>
                  <w:divsChild>
                    <w:div w:id="1796677601">
                      <w:marLeft w:val="0"/>
                      <w:marRight w:val="0"/>
                      <w:marTop w:val="0"/>
                      <w:marBottom w:val="0"/>
                      <w:divBdr>
                        <w:top w:val="none" w:sz="0" w:space="0" w:color="auto"/>
                        <w:left w:val="none" w:sz="0" w:space="0" w:color="auto"/>
                        <w:bottom w:val="none" w:sz="0" w:space="0" w:color="auto"/>
                        <w:right w:val="none" w:sz="0" w:space="0" w:color="auto"/>
                      </w:divBdr>
                      <w:divsChild>
                        <w:div w:id="1358891542">
                          <w:marLeft w:val="0"/>
                          <w:marRight w:val="0"/>
                          <w:marTop w:val="0"/>
                          <w:marBottom w:val="0"/>
                          <w:divBdr>
                            <w:top w:val="none" w:sz="0" w:space="0" w:color="auto"/>
                            <w:left w:val="none" w:sz="0" w:space="0" w:color="auto"/>
                            <w:bottom w:val="none" w:sz="0" w:space="0" w:color="auto"/>
                            <w:right w:val="none" w:sz="0" w:space="0" w:color="auto"/>
                          </w:divBdr>
                          <w:divsChild>
                            <w:div w:id="413019405">
                              <w:marLeft w:val="0"/>
                              <w:marRight w:val="0"/>
                              <w:marTop w:val="0"/>
                              <w:marBottom w:val="0"/>
                              <w:divBdr>
                                <w:top w:val="none" w:sz="0" w:space="0" w:color="auto"/>
                                <w:left w:val="none" w:sz="0" w:space="0" w:color="auto"/>
                                <w:bottom w:val="none" w:sz="0" w:space="0" w:color="auto"/>
                                <w:right w:val="none" w:sz="0" w:space="0" w:color="auto"/>
                              </w:divBdr>
                              <w:divsChild>
                                <w:div w:id="1621762064">
                                  <w:marLeft w:val="0"/>
                                  <w:marRight w:val="0"/>
                                  <w:marTop w:val="0"/>
                                  <w:marBottom w:val="0"/>
                                  <w:divBdr>
                                    <w:top w:val="none" w:sz="0" w:space="0" w:color="auto"/>
                                    <w:left w:val="none" w:sz="0" w:space="0" w:color="auto"/>
                                    <w:bottom w:val="none" w:sz="0" w:space="0" w:color="auto"/>
                                    <w:right w:val="none" w:sz="0" w:space="0" w:color="auto"/>
                                  </w:divBdr>
                                  <w:divsChild>
                                    <w:div w:id="382141710">
                                      <w:marLeft w:val="0"/>
                                      <w:marRight w:val="0"/>
                                      <w:marTop w:val="0"/>
                                      <w:marBottom w:val="0"/>
                                      <w:divBdr>
                                        <w:top w:val="none" w:sz="0" w:space="0" w:color="auto"/>
                                        <w:left w:val="none" w:sz="0" w:space="0" w:color="auto"/>
                                        <w:bottom w:val="none" w:sz="0" w:space="0" w:color="auto"/>
                                        <w:right w:val="none" w:sz="0" w:space="0" w:color="auto"/>
                                      </w:divBdr>
                                      <w:divsChild>
                                        <w:div w:id="21350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20678">
          <w:marLeft w:val="0"/>
          <w:marRight w:val="0"/>
          <w:marTop w:val="0"/>
          <w:marBottom w:val="0"/>
          <w:divBdr>
            <w:top w:val="none" w:sz="0" w:space="0" w:color="auto"/>
            <w:left w:val="none" w:sz="0" w:space="0" w:color="auto"/>
            <w:bottom w:val="none" w:sz="0" w:space="0" w:color="auto"/>
            <w:right w:val="none" w:sz="0" w:space="0" w:color="auto"/>
          </w:divBdr>
          <w:divsChild>
            <w:div w:id="1529416659">
              <w:marLeft w:val="0"/>
              <w:marRight w:val="0"/>
              <w:marTop w:val="0"/>
              <w:marBottom w:val="0"/>
              <w:divBdr>
                <w:top w:val="none" w:sz="0" w:space="0" w:color="auto"/>
                <w:left w:val="none" w:sz="0" w:space="0" w:color="auto"/>
                <w:bottom w:val="none" w:sz="0" w:space="0" w:color="auto"/>
                <w:right w:val="none" w:sz="0" w:space="0" w:color="auto"/>
              </w:divBdr>
              <w:divsChild>
                <w:div w:id="1865364409">
                  <w:marLeft w:val="0"/>
                  <w:marRight w:val="0"/>
                  <w:marTop w:val="0"/>
                  <w:marBottom w:val="0"/>
                  <w:divBdr>
                    <w:top w:val="none" w:sz="0" w:space="0" w:color="auto"/>
                    <w:left w:val="none" w:sz="0" w:space="0" w:color="auto"/>
                    <w:bottom w:val="none" w:sz="0" w:space="0" w:color="auto"/>
                    <w:right w:val="none" w:sz="0" w:space="0" w:color="auto"/>
                  </w:divBdr>
                  <w:divsChild>
                    <w:div w:id="1910456918">
                      <w:marLeft w:val="0"/>
                      <w:marRight w:val="0"/>
                      <w:marTop w:val="0"/>
                      <w:marBottom w:val="0"/>
                      <w:divBdr>
                        <w:top w:val="none" w:sz="0" w:space="0" w:color="auto"/>
                        <w:left w:val="none" w:sz="0" w:space="0" w:color="auto"/>
                        <w:bottom w:val="none" w:sz="0" w:space="0" w:color="auto"/>
                        <w:right w:val="none" w:sz="0" w:space="0" w:color="auto"/>
                      </w:divBdr>
                      <w:divsChild>
                        <w:div w:id="1056733482">
                          <w:marLeft w:val="0"/>
                          <w:marRight w:val="0"/>
                          <w:marTop w:val="0"/>
                          <w:marBottom w:val="0"/>
                          <w:divBdr>
                            <w:top w:val="none" w:sz="0" w:space="0" w:color="auto"/>
                            <w:left w:val="none" w:sz="0" w:space="0" w:color="auto"/>
                            <w:bottom w:val="none" w:sz="0" w:space="0" w:color="auto"/>
                            <w:right w:val="none" w:sz="0" w:space="0" w:color="auto"/>
                          </w:divBdr>
                          <w:divsChild>
                            <w:div w:id="1265920249">
                              <w:marLeft w:val="0"/>
                              <w:marRight w:val="0"/>
                              <w:marTop w:val="0"/>
                              <w:marBottom w:val="0"/>
                              <w:divBdr>
                                <w:top w:val="none" w:sz="0" w:space="0" w:color="auto"/>
                                <w:left w:val="none" w:sz="0" w:space="0" w:color="auto"/>
                                <w:bottom w:val="none" w:sz="0" w:space="0" w:color="auto"/>
                                <w:right w:val="none" w:sz="0" w:space="0" w:color="auto"/>
                              </w:divBdr>
                              <w:divsChild>
                                <w:div w:id="617223568">
                                  <w:marLeft w:val="0"/>
                                  <w:marRight w:val="0"/>
                                  <w:marTop w:val="0"/>
                                  <w:marBottom w:val="0"/>
                                  <w:divBdr>
                                    <w:top w:val="none" w:sz="0" w:space="0" w:color="auto"/>
                                    <w:left w:val="none" w:sz="0" w:space="0" w:color="auto"/>
                                    <w:bottom w:val="none" w:sz="0" w:space="0" w:color="auto"/>
                                    <w:right w:val="none" w:sz="0" w:space="0" w:color="auto"/>
                                  </w:divBdr>
                                  <w:divsChild>
                                    <w:div w:id="1057582585">
                                      <w:marLeft w:val="0"/>
                                      <w:marRight w:val="0"/>
                                      <w:marTop w:val="0"/>
                                      <w:marBottom w:val="0"/>
                                      <w:divBdr>
                                        <w:top w:val="none" w:sz="0" w:space="0" w:color="auto"/>
                                        <w:left w:val="none" w:sz="0" w:space="0" w:color="auto"/>
                                        <w:bottom w:val="none" w:sz="0" w:space="0" w:color="auto"/>
                                        <w:right w:val="none" w:sz="0" w:space="0" w:color="auto"/>
                                      </w:divBdr>
                                      <w:divsChild>
                                        <w:div w:id="11236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540406">
          <w:marLeft w:val="0"/>
          <w:marRight w:val="0"/>
          <w:marTop w:val="0"/>
          <w:marBottom w:val="0"/>
          <w:divBdr>
            <w:top w:val="none" w:sz="0" w:space="0" w:color="auto"/>
            <w:left w:val="none" w:sz="0" w:space="0" w:color="auto"/>
            <w:bottom w:val="none" w:sz="0" w:space="0" w:color="auto"/>
            <w:right w:val="none" w:sz="0" w:space="0" w:color="auto"/>
          </w:divBdr>
          <w:divsChild>
            <w:div w:id="1269658059">
              <w:marLeft w:val="0"/>
              <w:marRight w:val="0"/>
              <w:marTop w:val="0"/>
              <w:marBottom w:val="0"/>
              <w:divBdr>
                <w:top w:val="none" w:sz="0" w:space="0" w:color="auto"/>
                <w:left w:val="none" w:sz="0" w:space="0" w:color="auto"/>
                <w:bottom w:val="none" w:sz="0" w:space="0" w:color="auto"/>
                <w:right w:val="none" w:sz="0" w:space="0" w:color="auto"/>
              </w:divBdr>
              <w:divsChild>
                <w:div w:id="2105883634">
                  <w:marLeft w:val="0"/>
                  <w:marRight w:val="0"/>
                  <w:marTop w:val="0"/>
                  <w:marBottom w:val="0"/>
                  <w:divBdr>
                    <w:top w:val="none" w:sz="0" w:space="0" w:color="auto"/>
                    <w:left w:val="none" w:sz="0" w:space="0" w:color="auto"/>
                    <w:bottom w:val="none" w:sz="0" w:space="0" w:color="auto"/>
                    <w:right w:val="none" w:sz="0" w:space="0" w:color="auto"/>
                  </w:divBdr>
                  <w:divsChild>
                    <w:div w:id="1065374956">
                      <w:marLeft w:val="0"/>
                      <w:marRight w:val="0"/>
                      <w:marTop w:val="0"/>
                      <w:marBottom w:val="0"/>
                      <w:divBdr>
                        <w:top w:val="none" w:sz="0" w:space="0" w:color="auto"/>
                        <w:left w:val="none" w:sz="0" w:space="0" w:color="auto"/>
                        <w:bottom w:val="none" w:sz="0" w:space="0" w:color="auto"/>
                        <w:right w:val="none" w:sz="0" w:space="0" w:color="auto"/>
                      </w:divBdr>
                      <w:divsChild>
                        <w:div w:id="1853062368">
                          <w:marLeft w:val="0"/>
                          <w:marRight w:val="0"/>
                          <w:marTop w:val="0"/>
                          <w:marBottom w:val="0"/>
                          <w:divBdr>
                            <w:top w:val="none" w:sz="0" w:space="0" w:color="auto"/>
                            <w:left w:val="none" w:sz="0" w:space="0" w:color="auto"/>
                            <w:bottom w:val="none" w:sz="0" w:space="0" w:color="auto"/>
                            <w:right w:val="none" w:sz="0" w:space="0" w:color="auto"/>
                          </w:divBdr>
                          <w:divsChild>
                            <w:div w:id="941649070">
                              <w:marLeft w:val="0"/>
                              <w:marRight w:val="0"/>
                              <w:marTop w:val="0"/>
                              <w:marBottom w:val="0"/>
                              <w:divBdr>
                                <w:top w:val="none" w:sz="0" w:space="0" w:color="auto"/>
                                <w:left w:val="none" w:sz="0" w:space="0" w:color="auto"/>
                                <w:bottom w:val="none" w:sz="0" w:space="0" w:color="auto"/>
                                <w:right w:val="none" w:sz="0" w:space="0" w:color="auto"/>
                              </w:divBdr>
                              <w:divsChild>
                                <w:div w:id="361056966">
                                  <w:marLeft w:val="0"/>
                                  <w:marRight w:val="0"/>
                                  <w:marTop w:val="0"/>
                                  <w:marBottom w:val="0"/>
                                  <w:divBdr>
                                    <w:top w:val="none" w:sz="0" w:space="0" w:color="auto"/>
                                    <w:left w:val="none" w:sz="0" w:space="0" w:color="auto"/>
                                    <w:bottom w:val="none" w:sz="0" w:space="0" w:color="auto"/>
                                    <w:right w:val="none" w:sz="0" w:space="0" w:color="auto"/>
                                  </w:divBdr>
                                  <w:divsChild>
                                    <w:div w:id="1139153846">
                                      <w:marLeft w:val="0"/>
                                      <w:marRight w:val="0"/>
                                      <w:marTop w:val="0"/>
                                      <w:marBottom w:val="0"/>
                                      <w:divBdr>
                                        <w:top w:val="none" w:sz="0" w:space="0" w:color="auto"/>
                                        <w:left w:val="none" w:sz="0" w:space="0" w:color="auto"/>
                                        <w:bottom w:val="none" w:sz="0" w:space="0" w:color="auto"/>
                                        <w:right w:val="none" w:sz="0" w:space="0" w:color="auto"/>
                                      </w:divBdr>
                                      <w:divsChild>
                                        <w:div w:id="2099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629606">
          <w:marLeft w:val="0"/>
          <w:marRight w:val="0"/>
          <w:marTop w:val="0"/>
          <w:marBottom w:val="0"/>
          <w:divBdr>
            <w:top w:val="none" w:sz="0" w:space="0" w:color="auto"/>
            <w:left w:val="none" w:sz="0" w:space="0" w:color="auto"/>
            <w:bottom w:val="none" w:sz="0" w:space="0" w:color="auto"/>
            <w:right w:val="none" w:sz="0" w:space="0" w:color="auto"/>
          </w:divBdr>
          <w:divsChild>
            <w:div w:id="677540564">
              <w:marLeft w:val="0"/>
              <w:marRight w:val="0"/>
              <w:marTop w:val="0"/>
              <w:marBottom w:val="0"/>
              <w:divBdr>
                <w:top w:val="none" w:sz="0" w:space="0" w:color="auto"/>
                <w:left w:val="none" w:sz="0" w:space="0" w:color="auto"/>
                <w:bottom w:val="none" w:sz="0" w:space="0" w:color="auto"/>
                <w:right w:val="none" w:sz="0" w:space="0" w:color="auto"/>
              </w:divBdr>
              <w:divsChild>
                <w:div w:id="342246668">
                  <w:marLeft w:val="0"/>
                  <w:marRight w:val="0"/>
                  <w:marTop w:val="0"/>
                  <w:marBottom w:val="0"/>
                  <w:divBdr>
                    <w:top w:val="none" w:sz="0" w:space="0" w:color="auto"/>
                    <w:left w:val="none" w:sz="0" w:space="0" w:color="auto"/>
                    <w:bottom w:val="none" w:sz="0" w:space="0" w:color="auto"/>
                    <w:right w:val="none" w:sz="0" w:space="0" w:color="auto"/>
                  </w:divBdr>
                  <w:divsChild>
                    <w:div w:id="1015883155">
                      <w:marLeft w:val="0"/>
                      <w:marRight w:val="0"/>
                      <w:marTop w:val="0"/>
                      <w:marBottom w:val="0"/>
                      <w:divBdr>
                        <w:top w:val="none" w:sz="0" w:space="0" w:color="auto"/>
                        <w:left w:val="none" w:sz="0" w:space="0" w:color="auto"/>
                        <w:bottom w:val="none" w:sz="0" w:space="0" w:color="auto"/>
                        <w:right w:val="none" w:sz="0" w:space="0" w:color="auto"/>
                      </w:divBdr>
                      <w:divsChild>
                        <w:div w:id="1816413053">
                          <w:marLeft w:val="0"/>
                          <w:marRight w:val="0"/>
                          <w:marTop w:val="0"/>
                          <w:marBottom w:val="0"/>
                          <w:divBdr>
                            <w:top w:val="none" w:sz="0" w:space="0" w:color="auto"/>
                            <w:left w:val="none" w:sz="0" w:space="0" w:color="auto"/>
                            <w:bottom w:val="none" w:sz="0" w:space="0" w:color="auto"/>
                            <w:right w:val="none" w:sz="0" w:space="0" w:color="auto"/>
                          </w:divBdr>
                          <w:divsChild>
                            <w:div w:id="1335106148">
                              <w:marLeft w:val="0"/>
                              <w:marRight w:val="0"/>
                              <w:marTop w:val="0"/>
                              <w:marBottom w:val="0"/>
                              <w:divBdr>
                                <w:top w:val="none" w:sz="0" w:space="0" w:color="auto"/>
                                <w:left w:val="none" w:sz="0" w:space="0" w:color="auto"/>
                                <w:bottom w:val="none" w:sz="0" w:space="0" w:color="auto"/>
                                <w:right w:val="none" w:sz="0" w:space="0" w:color="auto"/>
                              </w:divBdr>
                              <w:divsChild>
                                <w:div w:id="8139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79961">
                  <w:marLeft w:val="0"/>
                  <w:marRight w:val="0"/>
                  <w:marTop w:val="0"/>
                  <w:marBottom w:val="0"/>
                  <w:divBdr>
                    <w:top w:val="none" w:sz="0" w:space="0" w:color="auto"/>
                    <w:left w:val="none" w:sz="0" w:space="0" w:color="auto"/>
                    <w:bottom w:val="none" w:sz="0" w:space="0" w:color="auto"/>
                    <w:right w:val="none" w:sz="0" w:space="0" w:color="auto"/>
                  </w:divBdr>
                  <w:divsChild>
                    <w:div w:id="335811087">
                      <w:marLeft w:val="0"/>
                      <w:marRight w:val="0"/>
                      <w:marTop w:val="0"/>
                      <w:marBottom w:val="0"/>
                      <w:divBdr>
                        <w:top w:val="none" w:sz="0" w:space="0" w:color="auto"/>
                        <w:left w:val="none" w:sz="0" w:space="0" w:color="auto"/>
                        <w:bottom w:val="none" w:sz="0" w:space="0" w:color="auto"/>
                        <w:right w:val="none" w:sz="0" w:space="0" w:color="auto"/>
                      </w:divBdr>
                      <w:divsChild>
                        <w:div w:id="121192847">
                          <w:marLeft w:val="0"/>
                          <w:marRight w:val="0"/>
                          <w:marTop w:val="0"/>
                          <w:marBottom w:val="0"/>
                          <w:divBdr>
                            <w:top w:val="none" w:sz="0" w:space="0" w:color="auto"/>
                            <w:left w:val="none" w:sz="0" w:space="0" w:color="auto"/>
                            <w:bottom w:val="none" w:sz="0" w:space="0" w:color="auto"/>
                            <w:right w:val="none" w:sz="0" w:space="0" w:color="auto"/>
                          </w:divBdr>
                          <w:divsChild>
                            <w:div w:id="950475571">
                              <w:marLeft w:val="0"/>
                              <w:marRight w:val="0"/>
                              <w:marTop w:val="0"/>
                              <w:marBottom w:val="0"/>
                              <w:divBdr>
                                <w:top w:val="none" w:sz="0" w:space="0" w:color="auto"/>
                                <w:left w:val="none" w:sz="0" w:space="0" w:color="auto"/>
                                <w:bottom w:val="none" w:sz="0" w:space="0" w:color="auto"/>
                                <w:right w:val="none" w:sz="0" w:space="0" w:color="auto"/>
                              </w:divBdr>
                              <w:divsChild>
                                <w:div w:id="1126581071">
                                  <w:marLeft w:val="0"/>
                                  <w:marRight w:val="0"/>
                                  <w:marTop w:val="0"/>
                                  <w:marBottom w:val="0"/>
                                  <w:divBdr>
                                    <w:top w:val="none" w:sz="0" w:space="0" w:color="auto"/>
                                    <w:left w:val="none" w:sz="0" w:space="0" w:color="auto"/>
                                    <w:bottom w:val="none" w:sz="0" w:space="0" w:color="auto"/>
                                    <w:right w:val="none" w:sz="0" w:space="0" w:color="auto"/>
                                  </w:divBdr>
                                  <w:divsChild>
                                    <w:div w:id="3222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947261">
          <w:marLeft w:val="0"/>
          <w:marRight w:val="0"/>
          <w:marTop w:val="0"/>
          <w:marBottom w:val="0"/>
          <w:divBdr>
            <w:top w:val="none" w:sz="0" w:space="0" w:color="auto"/>
            <w:left w:val="none" w:sz="0" w:space="0" w:color="auto"/>
            <w:bottom w:val="none" w:sz="0" w:space="0" w:color="auto"/>
            <w:right w:val="none" w:sz="0" w:space="0" w:color="auto"/>
          </w:divBdr>
          <w:divsChild>
            <w:div w:id="71318137">
              <w:marLeft w:val="0"/>
              <w:marRight w:val="0"/>
              <w:marTop w:val="0"/>
              <w:marBottom w:val="0"/>
              <w:divBdr>
                <w:top w:val="none" w:sz="0" w:space="0" w:color="auto"/>
                <w:left w:val="none" w:sz="0" w:space="0" w:color="auto"/>
                <w:bottom w:val="none" w:sz="0" w:space="0" w:color="auto"/>
                <w:right w:val="none" w:sz="0" w:space="0" w:color="auto"/>
              </w:divBdr>
              <w:divsChild>
                <w:div w:id="314455831">
                  <w:marLeft w:val="0"/>
                  <w:marRight w:val="0"/>
                  <w:marTop w:val="0"/>
                  <w:marBottom w:val="0"/>
                  <w:divBdr>
                    <w:top w:val="none" w:sz="0" w:space="0" w:color="auto"/>
                    <w:left w:val="none" w:sz="0" w:space="0" w:color="auto"/>
                    <w:bottom w:val="none" w:sz="0" w:space="0" w:color="auto"/>
                    <w:right w:val="none" w:sz="0" w:space="0" w:color="auto"/>
                  </w:divBdr>
                  <w:divsChild>
                    <w:div w:id="317418310">
                      <w:marLeft w:val="0"/>
                      <w:marRight w:val="0"/>
                      <w:marTop w:val="0"/>
                      <w:marBottom w:val="0"/>
                      <w:divBdr>
                        <w:top w:val="none" w:sz="0" w:space="0" w:color="auto"/>
                        <w:left w:val="none" w:sz="0" w:space="0" w:color="auto"/>
                        <w:bottom w:val="none" w:sz="0" w:space="0" w:color="auto"/>
                        <w:right w:val="none" w:sz="0" w:space="0" w:color="auto"/>
                      </w:divBdr>
                      <w:divsChild>
                        <w:div w:id="407655734">
                          <w:marLeft w:val="0"/>
                          <w:marRight w:val="0"/>
                          <w:marTop w:val="0"/>
                          <w:marBottom w:val="0"/>
                          <w:divBdr>
                            <w:top w:val="none" w:sz="0" w:space="0" w:color="auto"/>
                            <w:left w:val="none" w:sz="0" w:space="0" w:color="auto"/>
                            <w:bottom w:val="none" w:sz="0" w:space="0" w:color="auto"/>
                            <w:right w:val="none" w:sz="0" w:space="0" w:color="auto"/>
                          </w:divBdr>
                          <w:divsChild>
                            <w:div w:id="1781606066">
                              <w:marLeft w:val="0"/>
                              <w:marRight w:val="0"/>
                              <w:marTop w:val="0"/>
                              <w:marBottom w:val="0"/>
                              <w:divBdr>
                                <w:top w:val="none" w:sz="0" w:space="0" w:color="auto"/>
                                <w:left w:val="none" w:sz="0" w:space="0" w:color="auto"/>
                                <w:bottom w:val="none" w:sz="0" w:space="0" w:color="auto"/>
                                <w:right w:val="none" w:sz="0" w:space="0" w:color="auto"/>
                              </w:divBdr>
                              <w:divsChild>
                                <w:div w:id="525367901">
                                  <w:marLeft w:val="0"/>
                                  <w:marRight w:val="0"/>
                                  <w:marTop w:val="0"/>
                                  <w:marBottom w:val="0"/>
                                  <w:divBdr>
                                    <w:top w:val="none" w:sz="0" w:space="0" w:color="auto"/>
                                    <w:left w:val="none" w:sz="0" w:space="0" w:color="auto"/>
                                    <w:bottom w:val="none" w:sz="0" w:space="0" w:color="auto"/>
                                    <w:right w:val="none" w:sz="0" w:space="0" w:color="auto"/>
                                  </w:divBdr>
                                  <w:divsChild>
                                    <w:div w:id="15700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0588">
                          <w:marLeft w:val="0"/>
                          <w:marRight w:val="0"/>
                          <w:marTop w:val="0"/>
                          <w:marBottom w:val="0"/>
                          <w:divBdr>
                            <w:top w:val="none" w:sz="0" w:space="0" w:color="auto"/>
                            <w:left w:val="none" w:sz="0" w:space="0" w:color="auto"/>
                            <w:bottom w:val="none" w:sz="0" w:space="0" w:color="auto"/>
                            <w:right w:val="none" w:sz="0" w:space="0" w:color="auto"/>
                          </w:divBdr>
                          <w:divsChild>
                            <w:div w:id="924607180">
                              <w:marLeft w:val="0"/>
                              <w:marRight w:val="0"/>
                              <w:marTop w:val="0"/>
                              <w:marBottom w:val="0"/>
                              <w:divBdr>
                                <w:top w:val="none" w:sz="0" w:space="0" w:color="auto"/>
                                <w:left w:val="none" w:sz="0" w:space="0" w:color="auto"/>
                                <w:bottom w:val="none" w:sz="0" w:space="0" w:color="auto"/>
                                <w:right w:val="none" w:sz="0" w:space="0" w:color="auto"/>
                              </w:divBdr>
                              <w:divsChild>
                                <w:div w:id="587617984">
                                  <w:marLeft w:val="0"/>
                                  <w:marRight w:val="0"/>
                                  <w:marTop w:val="0"/>
                                  <w:marBottom w:val="0"/>
                                  <w:divBdr>
                                    <w:top w:val="none" w:sz="0" w:space="0" w:color="auto"/>
                                    <w:left w:val="none" w:sz="0" w:space="0" w:color="auto"/>
                                    <w:bottom w:val="none" w:sz="0" w:space="0" w:color="auto"/>
                                    <w:right w:val="none" w:sz="0" w:space="0" w:color="auto"/>
                                  </w:divBdr>
                                  <w:divsChild>
                                    <w:div w:id="20087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633788">
                  <w:marLeft w:val="0"/>
                  <w:marRight w:val="0"/>
                  <w:marTop w:val="0"/>
                  <w:marBottom w:val="0"/>
                  <w:divBdr>
                    <w:top w:val="none" w:sz="0" w:space="0" w:color="auto"/>
                    <w:left w:val="none" w:sz="0" w:space="0" w:color="auto"/>
                    <w:bottom w:val="none" w:sz="0" w:space="0" w:color="auto"/>
                    <w:right w:val="none" w:sz="0" w:space="0" w:color="auto"/>
                  </w:divBdr>
                  <w:divsChild>
                    <w:div w:id="989553965">
                      <w:marLeft w:val="0"/>
                      <w:marRight w:val="0"/>
                      <w:marTop w:val="0"/>
                      <w:marBottom w:val="0"/>
                      <w:divBdr>
                        <w:top w:val="none" w:sz="0" w:space="0" w:color="auto"/>
                        <w:left w:val="none" w:sz="0" w:space="0" w:color="auto"/>
                        <w:bottom w:val="none" w:sz="0" w:space="0" w:color="auto"/>
                        <w:right w:val="none" w:sz="0" w:space="0" w:color="auto"/>
                      </w:divBdr>
                      <w:divsChild>
                        <w:div w:id="944463847">
                          <w:marLeft w:val="0"/>
                          <w:marRight w:val="0"/>
                          <w:marTop w:val="0"/>
                          <w:marBottom w:val="0"/>
                          <w:divBdr>
                            <w:top w:val="none" w:sz="0" w:space="0" w:color="auto"/>
                            <w:left w:val="none" w:sz="0" w:space="0" w:color="auto"/>
                            <w:bottom w:val="none" w:sz="0" w:space="0" w:color="auto"/>
                            <w:right w:val="none" w:sz="0" w:space="0" w:color="auto"/>
                          </w:divBdr>
                          <w:divsChild>
                            <w:div w:id="1479879704">
                              <w:marLeft w:val="0"/>
                              <w:marRight w:val="0"/>
                              <w:marTop w:val="0"/>
                              <w:marBottom w:val="0"/>
                              <w:divBdr>
                                <w:top w:val="none" w:sz="0" w:space="0" w:color="auto"/>
                                <w:left w:val="none" w:sz="0" w:space="0" w:color="auto"/>
                                <w:bottom w:val="none" w:sz="0" w:space="0" w:color="auto"/>
                                <w:right w:val="none" w:sz="0" w:space="0" w:color="auto"/>
                              </w:divBdr>
                              <w:divsChild>
                                <w:div w:id="19361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565350">
          <w:marLeft w:val="0"/>
          <w:marRight w:val="0"/>
          <w:marTop w:val="0"/>
          <w:marBottom w:val="0"/>
          <w:divBdr>
            <w:top w:val="none" w:sz="0" w:space="0" w:color="auto"/>
            <w:left w:val="none" w:sz="0" w:space="0" w:color="auto"/>
            <w:bottom w:val="none" w:sz="0" w:space="0" w:color="auto"/>
            <w:right w:val="none" w:sz="0" w:space="0" w:color="auto"/>
          </w:divBdr>
          <w:divsChild>
            <w:div w:id="316423085">
              <w:marLeft w:val="0"/>
              <w:marRight w:val="0"/>
              <w:marTop w:val="0"/>
              <w:marBottom w:val="0"/>
              <w:divBdr>
                <w:top w:val="none" w:sz="0" w:space="0" w:color="auto"/>
                <w:left w:val="none" w:sz="0" w:space="0" w:color="auto"/>
                <w:bottom w:val="none" w:sz="0" w:space="0" w:color="auto"/>
                <w:right w:val="none" w:sz="0" w:space="0" w:color="auto"/>
              </w:divBdr>
              <w:divsChild>
                <w:div w:id="169831799">
                  <w:marLeft w:val="0"/>
                  <w:marRight w:val="0"/>
                  <w:marTop w:val="0"/>
                  <w:marBottom w:val="0"/>
                  <w:divBdr>
                    <w:top w:val="none" w:sz="0" w:space="0" w:color="auto"/>
                    <w:left w:val="none" w:sz="0" w:space="0" w:color="auto"/>
                    <w:bottom w:val="none" w:sz="0" w:space="0" w:color="auto"/>
                    <w:right w:val="none" w:sz="0" w:space="0" w:color="auto"/>
                  </w:divBdr>
                  <w:divsChild>
                    <w:div w:id="804011920">
                      <w:marLeft w:val="0"/>
                      <w:marRight w:val="0"/>
                      <w:marTop w:val="0"/>
                      <w:marBottom w:val="0"/>
                      <w:divBdr>
                        <w:top w:val="none" w:sz="0" w:space="0" w:color="auto"/>
                        <w:left w:val="none" w:sz="0" w:space="0" w:color="auto"/>
                        <w:bottom w:val="none" w:sz="0" w:space="0" w:color="auto"/>
                        <w:right w:val="none" w:sz="0" w:space="0" w:color="auto"/>
                      </w:divBdr>
                      <w:divsChild>
                        <w:div w:id="1169367777">
                          <w:marLeft w:val="0"/>
                          <w:marRight w:val="0"/>
                          <w:marTop w:val="0"/>
                          <w:marBottom w:val="0"/>
                          <w:divBdr>
                            <w:top w:val="none" w:sz="0" w:space="0" w:color="auto"/>
                            <w:left w:val="none" w:sz="0" w:space="0" w:color="auto"/>
                            <w:bottom w:val="none" w:sz="0" w:space="0" w:color="auto"/>
                            <w:right w:val="none" w:sz="0" w:space="0" w:color="auto"/>
                          </w:divBdr>
                          <w:divsChild>
                            <w:div w:id="1280381361">
                              <w:marLeft w:val="0"/>
                              <w:marRight w:val="0"/>
                              <w:marTop w:val="0"/>
                              <w:marBottom w:val="0"/>
                              <w:divBdr>
                                <w:top w:val="none" w:sz="0" w:space="0" w:color="auto"/>
                                <w:left w:val="none" w:sz="0" w:space="0" w:color="auto"/>
                                <w:bottom w:val="none" w:sz="0" w:space="0" w:color="auto"/>
                                <w:right w:val="none" w:sz="0" w:space="0" w:color="auto"/>
                              </w:divBdr>
                              <w:divsChild>
                                <w:div w:id="1842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27340">
                  <w:marLeft w:val="0"/>
                  <w:marRight w:val="0"/>
                  <w:marTop w:val="0"/>
                  <w:marBottom w:val="0"/>
                  <w:divBdr>
                    <w:top w:val="none" w:sz="0" w:space="0" w:color="auto"/>
                    <w:left w:val="none" w:sz="0" w:space="0" w:color="auto"/>
                    <w:bottom w:val="none" w:sz="0" w:space="0" w:color="auto"/>
                    <w:right w:val="none" w:sz="0" w:space="0" w:color="auto"/>
                  </w:divBdr>
                  <w:divsChild>
                    <w:div w:id="271058143">
                      <w:marLeft w:val="0"/>
                      <w:marRight w:val="0"/>
                      <w:marTop w:val="0"/>
                      <w:marBottom w:val="0"/>
                      <w:divBdr>
                        <w:top w:val="none" w:sz="0" w:space="0" w:color="auto"/>
                        <w:left w:val="none" w:sz="0" w:space="0" w:color="auto"/>
                        <w:bottom w:val="none" w:sz="0" w:space="0" w:color="auto"/>
                        <w:right w:val="none" w:sz="0" w:space="0" w:color="auto"/>
                      </w:divBdr>
                      <w:divsChild>
                        <w:div w:id="808396553">
                          <w:marLeft w:val="0"/>
                          <w:marRight w:val="0"/>
                          <w:marTop w:val="0"/>
                          <w:marBottom w:val="0"/>
                          <w:divBdr>
                            <w:top w:val="none" w:sz="0" w:space="0" w:color="auto"/>
                            <w:left w:val="none" w:sz="0" w:space="0" w:color="auto"/>
                            <w:bottom w:val="none" w:sz="0" w:space="0" w:color="auto"/>
                            <w:right w:val="none" w:sz="0" w:space="0" w:color="auto"/>
                          </w:divBdr>
                          <w:divsChild>
                            <w:div w:id="813372108">
                              <w:marLeft w:val="0"/>
                              <w:marRight w:val="0"/>
                              <w:marTop w:val="0"/>
                              <w:marBottom w:val="0"/>
                              <w:divBdr>
                                <w:top w:val="none" w:sz="0" w:space="0" w:color="auto"/>
                                <w:left w:val="none" w:sz="0" w:space="0" w:color="auto"/>
                                <w:bottom w:val="none" w:sz="0" w:space="0" w:color="auto"/>
                                <w:right w:val="none" w:sz="0" w:space="0" w:color="auto"/>
                              </w:divBdr>
                              <w:divsChild>
                                <w:div w:id="8414276">
                                  <w:marLeft w:val="0"/>
                                  <w:marRight w:val="0"/>
                                  <w:marTop w:val="0"/>
                                  <w:marBottom w:val="0"/>
                                  <w:divBdr>
                                    <w:top w:val="none" w:sz="0" w:space="0" w:color="auto"/>
                                    <w:left w:val="none" w:sz="0" w:space="0" w:color="auto"/>
                                    <w:bottom w:val="none" w:sz="0" w:space="0" w:color="auto"/>
                                    <w:right w:val="none" w:sz="0" w:space="0" w:color="auto"/>
                                  </w:divBdr>
                                  <w:divsChild>
                                    <w:div w:id="2230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5225">
                          <w:marLeft w:val="0"/>
                          <w:marRight w:val="0"/>
                          <w:marTop w:val="0"/>
                          <w:marBottom w:val="0"/>
                          <w:divBdr>
                            <w:top w:val="none" w:sz="0" w:space="0" w:color="auto"/>
                            <w:left w:val="none" w:sz="0" w:space="0" w:color="auto"/>
                            <w:bottom w:val="none" w:sz="0" w:space="0" w:color="auto"/>
                            <w:right w:val="none" w:sz="0" w:space="0" w:color="auto"/>
                          </w:divBdr>
                          <w:divsChild>
                            <w:div w:id="976378889">
                              <w:marLeft w:val="0"/>
                              <w:marRight w:val="0"/>
                              <w:marTop w:val="0"/>
                              <w:marBottom w:val="0"/>
                              <w:divBdr>
                                <w:top w:val="none" w:sz="0" w:space="0" w:color="auto"/>
                                <w:left w:val="none" w:sz="0" w:space="0" w:color="auto"/>
                                <w:bottom w:val="none" w:sz="0" w:space="0" w:color="auto"/>
                                <w:right w:val="none" w:sz="0" w:space="0" w:color="auto"/>
                              </w:divBdr>
                              <w:divsChild>
                                <w:div w:id="1866871366">
                                  <w:marLeft w:val="0"/>
                                  <w:marRight w:val="0"/>
                                  <w:marTop w:val="0"/>
                                  <w:marBottom w:val="0"/>
                                  <w:divBdr>
                                    <w:top w:val="none" w:sz="0" w:space="0" w:color="auto"/>
                                    <w:left w:val="none" w:sz="0" w:space="0" w:color="auto"/>
                                    <w:bottom w:val="none" w:sz="0" w:space="0" w:color="auto"/>
                                    <w:right w:val="none" w:sz="0" w:space="0" w:color="auto"/>
                                  </w:divBdr>
                                  <w:divsChild>
                                    <w:div w:id="9561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06680">
      <w:bodyDiv w:val="1"/>
      <w:marLeft w:val="0"/>
      <w:marRight w:val="0"/>
      <w:marTop w:val="0"/>
      <w:marBottom w:val="0"/>
      <w:divBdr>
        <w:top w:val="none" w:sz="0" w:space="0" w:color="auto"/>
        <w:left w:val="none" w:sz="0" w:space="0" w:color="auto"/>
        <w:bottom w:val="none" w:sz="0" w:space="0" w:color="auto"/>
        <w:right w:val="none" w:sz="0" w:space="0" w:color="auto"/>
      </w:divBdr>
    </w:div>
    <w:div w:id="2083792191">
      <w:bodyDiv w:val="1"/>
      <w:marLeft w:val="0"/>
      <w:marRight w:val="0"/>
      <w:marTop w:val="0"/>
      <w:marBottom w:val="0"/>
      <w:divBdr>
        <w:top w:val="none" w:sz="0" w:space="0" w:color="auto"/>
        <w:left w:val="none" w:sz="0" w:space="0" w:color="auto"/>
        <w:bottom w:val="none" w:sz="0" w:space="0" w:color="auto"/>
        <w:right w:val="none" w:sz="0" w:space="0" w:color="auto"/>
      </w:divBdr>
    </w:div>
    <w:div w:id="2096200544">
      <w:bodyDiv w:val="1"/>
      <w:marLeft w:val="0"/>
      <w:marRight w:val="0"/>
      <w:marTop w:val="0"/>
      <w:marBottom w:val="0"/>
      <w:divBdr>
        <w:top w:val="none" w:sz="0" w:space="0" w:color="auto"/>
        <w:left w:val="none" w:sz="0" w:space="0" w:color="auto"/>
        <w:bottom w:val="none" w:sz="0" w:space="0" w:color="auto"/>
        <w:right w:val="none" w:sz="0" w:space="0" w:color="auto"/>
      </w:divBdr>
    </w:div>
    <w:div w:id="2103642752">
      <w:bodyDiv w:val="1"/>
      <w:marLeft w:val="0"/>
      <w:marRight w:val="0"/>
      <w:marTop w:val="0"/>
      <w:marBottom w:val="0"/>
      <w:divBdr>
        <w:top w:val="none" w:sz="0" w:space="0" w:color="auto"/>
        <w:left w:val="none" w:sz="0" w:space="0" w:color="auto"/>
        <w:bottom w:val="none" w:sz="0" w:space="0" w:color="auto"/>
        <w:right w:val="none" w:sz="0" w:space="0" w:color="auto"/>
      </w:divBdr>
    </w:div>
    <w:div w:id="2109230342">
      <w:bodyDiv w:val="1"/>
      <w:marLeft w:val="0"/>
      <w:marRight w:val="0"/>
      <w:marTop w:val="0"/>
      <w:marBottom w:val="0"/>
      <w:divBdr>
        <w:top w:val="none" w:sz="0" w:space="0" w:color="auto"/>
        <w:left w:val="none" w:sz="0" w:space="0" w:color="auto"/>
        <w:bottom w:val="none" w:sz="0" w:space="0" w:color="auto"/>
        <w:right w:val="none" w:sz="0" w:space="0" w:color="auto"/>
      </w:divBdr>
    </w:div>
    <w:div w:id="2115009742">
      <w:bodyDiv w:val="1"/>
      <w:marLeft w:val="0"/>
      <w:marRight w:val="0"/>
      <w:marTop w:val="0"/>
      <w:marBottom w:val="0"/>
      <w:divBdr>
        <w:top w:val="none" w:sz="0" w:space="0" w:color="auto"/>
        <w:left w:val="none" w:sz="0" w:space="0" w:color="auto"/>
        <w:bottom w:val="none" w:sz="0" w:space="0" w:color="auto"/>
        <w:right w:val="none" w:sz="0" w:space="0" w:color="auto"/>
      </w:divBdr>
    </w:div>
    <w:div w:id="2115125273">
      <w:bodyDiv w:val="1"/>
      <w:marLeft w:val="0"/>
      <w:marRight w:val="0"/>
      <w:marTop w:val="0"/>
      <w:marBottom w:val="0"/>
      <w:divBdr>
        <w:top w:val="none" w:sz="0" w:space="0" w:color="auto"/>
        <w:left w:val="none" w:sz="0" w:space="0" w:color="auto"/>
        <w:bottom w:val="none" w:sz="0" w:space="0" w:color="auto"/>
        <w:right w:val="none" w:sz="0" w:space="0" w:color="auto"/>
      </w:divBdr>
    </w:div>
    <w:div w:id="2116241603">
      <w:bodyDiv w:val="1"/>
      <w:marLeft w:val="0"/>
      <w:marRight w:val="0"/>
      <w:marTop w:val="0"/>
      <w:marBottom w:val="0"/>
      <w:divBdr>
        <w:top w:val="none" w:sz="0" w:space="0" w:color="auto"/>
        <w:left w:val="none" w:sz="0" w:space="0" w:color="auto"/>
        <w:bottom w:val="none" w:sz="0" w:space="0" w:color="auto"/>
        <w:right w:val="none" w:sz="0" w:space="0" w:color="auto"/>
      </w:divBdr>
      <w:divsChild>
        <w:div w:id="1529874309">
          <w:marLeft w:val="0"/>
          <w:marRight w:val="0"/>
          <w:marTop w:val="0"/>
          <w:marBottom w:val="0"/>
          <w:divBdr>
            <w:top w:val="none" w:sz="0" w:space="0" w:color="auto"/>
            <w:left w:val="none" w:sz="0" w:space="0" w:color="auto"/>
            <w:bottom w:val="none" w:sz="0" w:space="0" w:color="auto"/>
            <w:right w:val="none" w:sz="0" w:space="0" w:color="auto"/>
          </w:divBdr>
          <w:divsChild>
            <w:div w:id="583732634">
              <w:marLeft w:val="0"/>
              <w:marRight w:val="0"/>
              <w:marTop w:val="0"/>
              <w:marBottom w:val="0"/>
              <w:divBdr>
                <w:top w:val="none" w:sz="0" w:space="0" w:color="auto"/>
                <w:left w:val="none" w:sz="0" w:space="0" w:color="auto"/>
                <w:bottom w:val="none" w:sz="0" w:space="0" w:color="auto"/>
                <w:right w:val="none" w:sz="0" w:space="0" w:color="auto"/>
              </w:divBdr>
              <w:divsChild>
                <w:div w:id="1888880134">
                  <w:marLeft w:val="0"/>
                  <w:marRight w:val="0"/>
                  <w:marTop w:val="0"/>
                  <w:marBottom w:val="0"/>
                  <w:divBdr>
                    <w:top w:val="none" w:sz="0" w:space="0" w:color="auto"/>
                    <w:left w:val="none" w:sz="0" w:space="0" w:color="auto"/>
                    <w:bottom w:val="none" w:sz="0" w:space="0" w:color="auto"/>
                    <w:right w:val="none" w:sz="0" w:space="0" w:color="auto"/>
                  </w:divBdr>
                  <w:divsChild>
                    <w:div w:id="1619599395">
                      <w:marLeft w:val="0"/>
                      <w:marRight w:val="0"/>
                      <w:marTop w:val="0"/>
                      <w:marBottom w:val="0"/>
                      <w:divBdr>
                        <w:top w:val="none" w:sz="0" w:space="0" w:color="auto"/>
                        <w:left w:val="none" w:sz="0" w:space="0" w:color="auto"/>
                        <w:bottom w:val="none" w:sz="0" w:space="0" w:color="auto"/>
                        <w:right w:val="none" w:sz="0" w:space="0" w:color="auto"/>
                      </w:divBdr>
                      <w:divsChild>
                        <w:div w:id="1697349330">
                          <w:marLeft w:val="0"/>
                          <w:marRight w:val="0"/>
                          <w:marTop w:val="0"/>
                          <w:marBottom w:val="0"/>
                          <w:divBdr>
                            <w:top w:val="none" w:sz="0" w:space="0" w:color="auto"/>
                            <w:left w:val="none" w:sz="0" w:space="0" w:color="auto"/>
                            <w:bottom w:val="none" w:sz="0" w:space="0" w:color="auto"/>
                            <w:right w:val="none" w:sz="0" w:space="0" w:color="auto"/>
                          </w:divBdr>
                          <w:divsChild>
                            <w:div w:id="21083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18721">
      <w:bodyDiv w:val="1"/>
      <w:marLeft w:val="0"/>
      <w:marRight w:val="0"/>
      <w:marTop w:val="0"/>
      <w:marBottom w:val="0"/>
      <w:divBdr>
        <w:top w:val="none" w:sz="0" w:space="0" w:color="auto"/>
        <w:left w:val="none" w:sz="0" w:space="0" w:color="auto"/>
        <w:bottom w:val="none" w:sz="0" w:space="0" w:color="auto"/>
        <w:right w:val="none" w:sz="0" w:space="0" w:color="auto"/>
      </w:divBdr>
    </w:div>
    <w:div w:id="2118328956">
      <w:bodyDiv w:val="1"/>
      <w:marLeft w:val="0"/>
      <w:marRight w:val="0"/>
      <w:marTop w:val="0"/>
      <w:marBottom w:val="0"/>
      <w:divBdr>
        <w:top w:val="none" w:sz="0" w:space="0" w:color="auto"/>
        <w:left w:val="none" w:sz="0" w:space="0" w:color="auto"/>
        <w:bottom w:val="none" w:sz="0" w:space="0" w:color="auto"/>
        <w:right w:val="none" w:sz="0" w:space="0" w:color="auto"/>
      </w:divBdr>
    </w:div>
    <w:div w:id="2119328262">
      <w:bodyDiv w:val="1"/>
      <w:marLeft w:val="0"/>
      <w:marRight w:val="0"/>
      <w:marTop w:val="0"/>
      <w:marBottom w:val="0"/>
      <w:divBdr>
        <w:top w:val="none" w:sz="0" w:space="0" w:color="auto"/>
        <w:left w:val="none" w:sz="0" w:space="0" w:color="auto"/>
        <w:bottom w:val="none" w:sz="0" w:space="0" w:color="auto"/>
        <w:right w:val="none" w:sz="0" w:space="0" w:color="auto"/>
      </w:divBdr>
    </w:div>
    <w:div w:id="2121609062">
      <w:bodyDiv w:val="1"/>
      <w:marLeft w:val="0"/>
      <w:marRight w:val="0"/>
      <w:marTop w:val="0"/>
      <w:marBottom w:val="0"/>
      <w:divBdr>
        <w:top w:val="none" w:sz="0" w:space="0" w:color="auto"/>
        <w:left w:val="none" w:sz="0" w:space="0" w:color="auto"/>
        <w:bottom w:val="none" w:sz="0" w:space="0" w:color="auto"/>
        <w:right w:val="none" w:sz="0" w:space="0" w:color="auto"/>
      </w:divBdr>
    </w:div>
    <w:div w:id="2132160668">
      <w:bodyDiv w:val="1"/>
      <w:marLeft w:val="0"/>
      <w:marRight w:val="0"/>
      <w:marTop w:val="0"/>
      <w:marBottom w:val="0"/>
      <w:divBdr>
        <w:top w:val="none" w:sz="0" w:space="0" w:color="auto"/>
        <w:left w:val="none" w:sz="0" w:space="0" w:color="auto"/>
        <w:bottom w:val="none" w:sz="0" w:space="0" w:color="auto"/>
        <w:right w:val="none" w:sz="0" w:space="0" w:color="auto"/>
      </w:divBdr>
    </w:div>
    <w:div w:id="2138714885">
      <w:bodyDiv w:val="1"/>
      <w:marLeft w:val="0"/>
      <w:marRight w:val="0"/>
      <w:marTop w:val="0"/>
      <w:marBottom w:val="0"/>
      <w:divBdr>
        <w:top w:val="none" w:sz="0" w:space="0" w:color="auto"/>
        <w:left w:val="none" w:sz="0" w:space="0" w:color="auto"/>
        <w:bottom w:val="none" w:sz="0" w:space="0" w:color="auto"/>
        <w:right w:val="none" w:sz="0" w:space="0" w:color="auto"/>
      </w:divBdr>
    </w:div>
    <w:div w:id="2144156003">
      <w:bodyDiv w:val="1"/>
      <w:marLeft w:val="0"/>
      <w:marRight w:val="0"/>
      <w:marTop w:val="0"/>
      <w:marBottom w:val="0"/>
      <w:divBdr>
        <w:top w:val="none" w:sz="0" w:space="0" w:color="auto"/>
        <w:left w:val="none" w:sz="0" w:space="0" w:color="auto"/>
        <w:bottom w:val="none" w:sz="0" w:space="0" w:color="auto"/>
        <w:right w:val="none" w:sz="0" w:space="0" w:color="auto"/>
      </w:divBdr>
    </w:div>
    <w:div w:id="214631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hyperlink" Target="https://www2.deloitte.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hyperlink" Target="https://www.bpk.go.id/assets/files/storage/2013/12/file_storage_1386161145.pdf"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openxmlformats.org/officeDocument/2006/relationships/hyperlink" Target="https://www.worldbank.org"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peraturan.bpk.go.id/Details/274494/uu-no-1-tahun-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hyperlink" Target="https://peraturan.bpk.go.id/Details/4876" TargetMode="External"/><Relationship Id="rId35" Type="http://schemas.openxmlformats.org/officeDocument/2006/relationships/hyperlink" Target="https://www.transparen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C0BC2C7384C44B71D20FC8AE1E6A3" ma:contentTypeVersion="5" ma:contentTypeDescription="Create a new document." ma:contentTypeScope="" ma:versionID="f8b0926c3eb6fa6fb534843ad9f636c1">
  <xsd:schema xmlns:xsd="http://www.w3.org/2001/XMLSchema" xmlns:xs="http://www.w3.org/2001/XMLSchema" xmlns:p="http://schemas.microsoft.com/office/2006/metadata/properties" xmlns:ns3="270d4734-7474-4ecc-8322-53370c8f759f" targetNamespace="http://schemas.microsoft.com/office/2006/metadata/properties" ma:root="true" ma:fieldsID="c29327831015f44ddb2f5797ee30854c" ns3:_="">
    <xsd:import namespace="270d4734-7474-4ecc-8322-53370c8f759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4734-7474-4ecc-8322-53370c8f759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BPK23</b:Tag>
    <b:SourceType>DocumentFromInternetSite</b:SourceType>
    <b:Guid>{B36B8115-2339-4E94-A490-812581BF8091}</b:Guid>
    <b:Title>BPK Masih Temukan Sejumlah Permasalahan Kelemahan SPI dan Ketidakpatuhan pada LKPP tahun 2022</b:Title>
    <b:Year>2023</b:Year>
    <b:Author>
      <b:Author>
        <b:Corporate>BPK</b:Corporate>
      </b:Author>
    </b:Author>
    <b:InternetSiteTitle>www.bpk.go.id</b:InternetSiteTitle>
    <b:Month>Juni</b:Month>
    <b:Day>26</b:Day>
    <b:URL>https://www.bpk.go.id/news/bpk-masih-temukan-sejumlah-permasalahan-kelemahan-spi-dan-ketidakpatuhan-pada-lkpp-tahun-2022</b:URL>
    <b:RefOrder>50</b:RefOrder>
  </b:Source>
  <b:Source>
    <b:Tag>Bah22</b:Tag>
    <b:SourceType>JournalArticle</b:SourceType>
    <b:Guid>{A34EF153-6535-4E91-BDE1-921FD2645A97}</b:Guid>
    <b:Title>OPTIMALISASI PENGELOLAAN KEUANGAN PEMERINTAH KABUPATEN BULUKUMBA MELALUI PERAN PENGAWAS INTERNAL</b:Title>
    <b:Year>2022</b:Year>
    <b:Author>
      <b:Author>
        <b:NameList>
          <b:Person>
            <b:Last>Bahar</b:Last>
            <b:First>A.</b:First>
            <b:Middle>Nurbaeti</b:Middle>
          </b:Person>
          <b:Person>
            <b:Last>Risal</b:Last>
            <b:First>M.</b:First>
            <b:Middle>Chaerul</b:Middle>
          </b:Person>
        </b:NameList>
      </b:Author>
    </b:Author>
    <b:JournalName>Siyasatuna: Jurnal Ilmiah Mahasiswa Siyasah Syar’iyya</b:JournalName>
    <b:Pages>560-567</b:Pages>
    <b:Volume>3</b:Volume>
    <b:Issue>3</b:Issue>
    <b:URL>https://journal.uin-alauddin.ac.id/index.php/siyasatuna/article/view/26897</b:URL>
    <b:RefOrder>2</b:RefOrder>
  </b:Source>
  <b:Source>
    <b:Tag>Cre18</b:Tag>
    <b:SourceType>Book</b:SourceType>
    <b:Guid>{4F43834C-D77C-4BEF-8C2C-F047FCF2C801}</b:Guid>
    <b:Title>Research Design: Qualitative, Quantitative, and Mixed. Methods Approaches</b:Title>
    <b:Year>2018</b:Year>
    <b:Author>
      <b:Author>
        <b:NameList>
          <b:Person>
            <b:Last>Creswell</b:Last>
            <b:First>J.</b:First>
            <b:Middle>W.</b:Middle>
          </b:Person>
        </b:NameList>
      </b:Author>
    </b:Author>
    <b:City>Los Angeles</b:City>
    <b:Publisher>SAGE Publications</b:Publisher>
    <b:RefOrder>36</b:RefOrder>
  </b:Source>
  <b:Source>
    <b:Tag>Yin18</b:Tag>
    <b:SourceType>Book</b:SourceType>
    <b:Guid>{973106F5-055A-4C52-8E0F-8957A28D2CBD}</b:Guid>
    <b:Author>
      <b:Author>
        <b:NameList>
          <b:Person>
            <b:Last>Yin</b:Last>
            <b:First>R.</b:First>
            <b:Middle>K</b:Middle>
          </b:Person>
        </b:NameList>
      </b:Author>
    </b:Author>
    <b:Title>Case Study Research and Applications: Design and Methods</b:Title>
    <b:Year>2018</b:Year>
    <b:City>Los Angeles</b:City>
    <b:Publisher>Sage Publications</b:Publisher>
    <b:RefOrder>35</b:RefOrder>
  </b:Source>
  <b:Source>
    <b:Tag>Bab16</b:Tag>
    <b:SourceType>Book</b:SourceType>
    <b:Guid>{3FA17F05-2E6A-41EE-9DC0-5BE5DAD2ECC6}</b:Guid>
    <b:Author>
      <b:Author>
        <b:NameList>
          <b:Person>
            <b:Last>Babbie</b:Last>
            <b:First>Earl</b:First>
          </b:Person>
        </b:NameList>
      </b:Author>
    </b:Author>
    <b:Title>The Practice of Social Research</b:Title>
    <b:Year>2016</b:Year>
    <b:City>USA</b:City>
    <b:Publisher>Cengage Learning</b:Publisher>
    <b:Edition>14th</b:Edition>
    <b:RefOrder>51</b:RefOrder>
  </b:Source>
  <b:Source>
    <b:Tag>Max13</b:Tag>
    <b:SourceType>Book</b:SourceType>
    <b:Guid>{D27BFA02-50B0-44F1-BEFA-33B75083D44A}</b:Guid>
    <b:Author>
      <b:Author>
        <b:NameList>
          <b:Person>
            <b:Last>Maxwell</b:Last>
            <b:First>J.</b:First>
            <b:Middle>A</b:Middle>
          </b:Person>
        </b:NameList>
      </b:Author>
    </b:Author>
    <b:Title>Qualitative Research Design: An Interactive Approach</b:Title>
    <b:Year>2013</b:Year>
    <b:City>USA</b:City>
    <b:Publisher>Sage Publications</b:Publisher>
    <b:Edition>3rd</b:Edition>
    <b:RefOrder>52</b:RefOrder>
  </b:Source>
  <b:Source>
    <b:Tag>Sta10</b:Tag>
    <b:SourceType>Book</b:SourceType>
    <b:Guid>{F24DEE2B-BC56-45CE-9F7F-ACD08522D8D2}</b:Guid>
    <b:Author>
      <b:Author>
        <b:NameList>
          <b:Person>
            <b:Last>Stake</b:Last>
            <b:First>R.</b:First>
            <b:Middle>E</b:Middle>
          </b:Person>
        </b:NameList>
      </b:Author>
    </b:Author>
    <b:Title>Qualitative research: Studying how things work</b:Title>
    <b:Year>2010</b:Year>
    <b:City>USA</b:City>
    <b:Publisher>Sage Publications</b:Publisher>
    <b:RefOrder>53</b:RefOrder>
  </b:Source>
  <b:Source>
    <b:Tag>Fly06</b:Tag>
    <b:SourceType>JournalArticle</b:SourceType>
    <b:Guid>{C5509916-E8DC-491B-A6F1-C81F3BEABEED}</b:Guid>
    <b:Title>Five misunderstandings about case-study research.</b:Title>
    <b:Year>2006</b:Year>
    <b:Author>
      <b:Author>
        <b:NameList>
          <b:Person>
            <b:Last>Flyvbjerg</b:Last>
            <b:First>B</b:First>
          </b:Person>
        </b:NameList>
      </b:Author>
    </b:Author>
    <b:JournalName>Qualitative inquiry</b:JournalName>
    <b:Pages>.219-245</b:Pages>
    <b:Volume>12</b:Volume>
    <b:Issue>2</b:Issue>
    <b:URL>https://doi.org/10.1177/1077800405284363</b:URL>
    <b:DOI>10.1177/1077800405284363</b:DOI>
    <b:RefOrder>54</b:RefOrder>
  </b:Source>
  <b:Source>
    <b:Tag>Mer15</b:Tag>
    <b:SourceType>Book</b:SourceType>
    <b:Guid>{90E0EFCE-7A3B-404C-97EF-DDC8D202FBBA}</b:Guid>
    <b:Author>
      <b:Author>
        <b:NameList>
          <b:Person>
            <b:Last>Merriam</b:Last>
            <b:First>Sharan</b:First>
            <b:Middle>B.</b:Middle>
          </b:Person>
          <b:Person>
            <b:Last>Tisdell</b:Last>
            <b:First>Elizabeth</b:First>
            <b:Middle>J.</b:Middle>
          </b:Person>
        </b:NameList>
      </b:Author>
    </b:Author>
    <b:Title>Qualitative Research: A Guide to Design and Implementation</b:Title>
    <b:Year>2015</b:Year>
    <b:City>Jossey-Bass</b:City>
    <b:Publisher>John Wiley &amp; Sons</b:Publisher>
    <b:Edition>4th</b:Edition>
    <b:RefOrder>55</b:RefOrder>
  </b:Source>
  <b:Source>
    <b:Tag>Usi06</b:Tag>
    <b:SourceType>JournalArticle</b:SourceType>
    <b:Guid>{396F3845-6168-408A-AFF7-F559C589C304}</b:Guid>
    <b:Title>Using thematic analysis in psychology</b:Title>
    <b:Year>2006</b:Year>
    <b:JournalName>Qualitative research in psychology</b:JournalName>
    <b:Pages>77-101</b:Pages>
    <b:Volume>3</b:Volume>
    <b:Issue>2</b:Issue>
    <b:URL>https://doi.org/10.1191/1478088706qp063oa</b:URL>
    <b:DOI>10.1191/1478088706qp063oa</b:DOI>
    <b:Author>
      <b:Author>
        <b:NameList>
          <b:Person>
            <b:Last>Braun</b:Last>
            <b:First>Virginia</b:First>
          </b:Person>
          <b:Person>
            <b:Last>Clarke</b:Last>
            <b:First>Victoria</b:First>
          </b:Person>
        </b:NameList>
      </b:Author>
    </b:Author>
    <b:RefOrder>56</b:RefOrder>
  </b:Source>
  <b:Source>
    <b:Tag>Bow09</b:Tag>
    <b:SourceType>JournalArticle</b:SourceType>
    <b:Guid>{D89F2CFC-EFB4-4C28-BD43-441F364A084B}</b:Guid>
    <b:Author>
      <b:Author>
        <b:NameList>
          <b:Person>
            <b:Last>Bowen</b:Last>
            <b:First>Glenn</b:First>
            <b:Middle>A</b:Middle>
          </b:Person>
        </b:NameList>
      </b:Author>
    </b:Author>
    <b:Title>Document analysis as a qualitative research method.</b:Title>
    <b:JournalName>Qualitative research journal</b:JournalName>
    <b:Year>2009</b:Year>
    <b:Pages>27-40</b:Pages>
    <b:Volume>9</b:Volume>
    <b:Issue>2</b:Issue>
    <b:URL>https://doi.org/10.3316/QRJ0902027</b:URL>
    <b:DOI>10.3316/QRJ0902027</b:DOI>
    <b:RefOrder>57</b:RefOrder>
  </b:Source>
  <b:Source>
    <b:Tag>Kru14</b:Tag>
    <b:SourceType>Book</b:SourceType>
    <b:Guid>{9459F2DA-E5B5-47E6-97DB-8ABCB14AB15D}</b:Guid>
    <b:Title>Focus Groups: A Practical Guide for Applied Research</b:Title>
    <b:Year>2014</b:Year>
    <b:Author>
      <b:Author>
        <b:NameList>
          <b:Person>
            <b:Last>Krueger</b:Last>
            <b:First>R.</b:First>
            <b:Middle>A</b:Middle>
          </b:Person>
          <b:Person>
            <b:Last>Casey</b:Last>
            <b:First>M.</b:First>
            <b:Middle>A</b:Middle>
          </b:Person>
        </b:NameList>
      </b:Author>
    </b:Author>
    <b:City>USA</b:City>
    <b:Publisher>Sage Publications</b:Publisher>
    <b:RefOrder>58</b:RefOrder>
  </b:Source>
  <b:Source>
    <b:Tag>Kva09</b:Tag>
    <b:SourceType>Book</b:SourceType>
    <b:Guid>{5C88C909-D3F2-4B66-B686-4560F8163980}</b:Guid>
    <b:Author>
      <b:Author>
        <b:NameList>
          <b:Person>
            <b:Last>Kvale</b:Last>
            <b:First>S.</b:First>
          </b:Person>
          <b:Person>
            <b:Last>Brinkmann</b:Last>
            <b:First>S</b:First>
          </b:Person>
        </b:NameList>
      </b:Author>
    </b:Author>
    <b:Title> InterViews: Learning the Craft of Qualitative Research Interviewing</b:Title>
    <b:Year>2009</b:Year>
    <b:City>USA</b:City>
    <b:Publisher>Sage Publications</b:Publisher>
    <b:RefOrder>59</b:RefOrder>
  </b:Source>
  <b:Source>
    <b:Tag>Nor09</b:Tag>
    <b:SourceType>Book</b:SourceType>
    <b:Guid>{65A32214-76E1-49B5-BB45-DD85E8A70E0C}</b:Guid>
    <b:Author>
      <b:Author>
        <b:NameList>
          <b:Person>
            <b:Last>Denzin</b:Last>
            <b:First>Norman</b:First>
            <b:Middle>K.</b:Middle>
          </b:Person>
        </b:NameList>
      </b:Author>
    </b:Author>
    <b:Title>The Research Act: A Theoretical Introduction to Sociological Methods</b:Title>
    <b:Year>2009</b:Year>
    <b:City>New York</b:City>
    <b:Publisher>Routledge</b:Publisher>
    <b:Edition>1st</b:Edition>
    <b:RefOrder>60</b:RefOrder>
  </b:Source>
  <b:Source>
    <b:Tag>She04</b:Tag>
    <b:SourceType>JournalArticle</b:SourceType>
    <b:Guid>{DB4C0AE8-7CE9-4D00-9CDB-EB3B4DB19C8F}</b:Guid>
    <b:Title>Strategies for ensuring trustworthiness in qualitative research projects</b:Title>
    <b:Year>2004</b:Year>
    <b:Author>
      <b:Author>
        <b:NameList>
          <b:Person>
            <b:Last>Shenton</b:Last>
            <b:First>Andrew</b:First>
            <b:Middle>K.</b:Middle>
          </b:Person>
        </b:NameList>
      </b:Author>
    </b:Author>
    <b:JournalName>Education for Information</b:JournalName>
    <b:Pages>63–75</b:Pages>
    <b:Volume>2</b:Volume>
    <b:Issue>2</b:Issue>
    <b:URL>https://doi.org/10.3233/EFI-2004-22201</b:URL>
    <b:DOI>10.3233/EFI-2004-22201</b:DOI>
    <b:RefOrder>61</b:RefOrder>
  </b:Source>
  <b:Source>
    <b:Tag>Ang20</b:Tag>
    <b:SourceType>Book</b:SourceType>
    <b:Guid>{C4489A80-97A3-4A33-A5B1-3BD011970FAF}</b:Guid>
    <b:Title>Management: A Practical Introduction</b:Title>
    <b:Year>2020</b:Year>
    <b:Author>
      <b:Author>
        <b:NameList>
          <b:Person>
            <b:Last>Kinicki</b:Last>
            <b:First>Angelo</b:First>
          </b:Person>
          <b:Person>
            <b:Last>Soignet</b:Last>
            <b:First>Denise</b:First>
            <b:Middle>Breaux</b:Middle>
          </b:Person>
        </b:NameList>
      </b:Author>
    </b:Author>
    <b:City>USA</b:City>
    <b:Publisher>McGraw-Hill.</b:Publisher>
    <b:Edition>10th</b:Edition>
    <b:RefOrder>62</b:RefOrder>
  </b:Source>
  <b:Source>
    <b:Tag>And12</b:Tag>
    <b:SourceType>Book</b:SourceType>
    <b:Guid>{BE3200D1-BE26-4073-8F43-10F3B023209E}</b:Guid>
    <b:Author>
      <b:Author>
        <b:NameList>
          <b:Person>
            <b:Last>DuBrin</b:Last>
            <b:First>Andrew</b:First>
            <b:Middle>J.</b:Middle>
          </b:Person>
        </b:NameList>
      </b:Author>
    </b:Author>
    <b:Title>Essentials of Management</b:Title>
    <b:Year>2012</b:Year>
    <b:City>USA</b:City>
    <b:Publisher>South-Western</b:Publisher>
    <b:RefOrder>63</b:RefOrder>
  </b:Source>
  <b:Source>
    <b:Tag>Rob08</b:Tag>
    <b:SourceType>Book</b:SourceType>
    <b:Guid>{7A091A0E-4D2A-42F8-AD79-04BD9B985C62}</b:Guid>
    <b:Author>
      <b:Author>
        <b:NameList>
          <b:Person>
            <b:Last>Robbins</b:Last>
            <b:First>Stephen</b:First>
            <b:Middle>P.</b:Middle>
          </b:Person>
          <b:Person>
            <b:Last>Coulter</b:Last>
            <b:First>Mary</b:First>
          </b:Person>
          <b:Person>
            <b:Last>DeCenzo</b:Last>
            <b:First>David</b:First>
            <b:Middle>A.</b:Middle>
          </b:Person>
        </b:NameList>
      </b:Author>
    </b:Author>
    <b:Title>Fundamentals of management: Essential concepts and applications</b:Title>
    <b:Year>2016</b:Year>
    <b:City>USA</b:City>
    <b:Publisher>Prentice Hall</b:Publisher>
    <b:Edition>10th</b:Edition>
    <b:RefOrder>64</b:RefOrder>
  </b:Source>
  <b:Source>
    <b:Tag>Wil20</b:Tag>
    <b:SourceType>Book</b:SourceType>
    <b:Guid>{EDC6FC94-D60F-4B20-B887-FC6994C16C6B}</b:Guid>
    <b:Author>
      <b:Author>
        <b:NameList>
          <b:Person>
            <b:Last>Wilson</b:Last>
            <b:First>K.</b:First>
          </b:Person>
        </b:NameList>
      </b:Author>
    </b:Author>
    <b:Title>Manajemen Keuangan</b:Title>
    <b:Year>2020</b:Year>
    <b:City>Pemalang</b:City>
    <b:Publisher>CV. PENA PERSADA</b:Publisher>
    <b:RefOrder>34</b:RefOrder>
  </b:Source>
  <b:Source>
    <b:Tag>Bri19</b:Tag>
    <b:SourceType>Book</b:SourceType>
    <b:Guid>{0A7054C0-1651-40C3-A0D4-9E144EFD9C6B}</b:Guid>
    <b:Author>
      <b:Author>
        <b:NameList>
          <b:Person>
            <b:Last>Brigham</b:Last>
            <b:First>E.</b:First>
            <b:Middle>F.</b:Middle>
          </b:Person>
          <b:Person>
            <b:Last>Ehrhardt</b:Last>
            <b:First>M.</b:First>
            <b:Middle>C</b:Middle>
          </b:Person>
        </b:NameList>
      </b:Author>
    </b:Author>
    <b:Title>Financial Management Theory &amp; Practice</b:Title>
    <b:Year>2019</b:Year>
    <b:City>Boston</b:City>
    <b:Publisher>Cengage</b:Publisher>
    <b:Edition>16th</b:Edition>
    <b:RefOrder>65</b:RefOrder>
  </b:Source>
  <b:Source>
    <b:Tag>Ber19</b:Tag>
    <b:SourceType>Book</b:SourceType>
    <b:Guid>{94E74305-AC1D-47B1-839A-51E58D6288E4}</b:Guid>
    <b:Author>
      <b:Author>
        <b:NameList>
          <b:Person>
            <b:Last>Berk</b:Last>
            <b:First>J.</b:First>
          </b:Person>
          <b:Person>
            <b:Last>Demarzo</b:Last>
            <b:First>P.</b:First>
            <b:Middle>M.</b:Middle>
          </b:Person>
        </b:NameList>
      </b:Author>
    </b:Author>
    <b:Title>Corporate Finance: The Core</b:Title>
    <b:Year>2019</b:Year>
    <b:City>New York</b:City>
    <b:Publisher>Pearson</b:Publisher>
    <b:Edition>5th</b:Edition>
    <b:RefOrder>66</b:RefOrder>
  </b:Source>
  <b:Source>
    <b:Tag>Bre20</b:Tag>
    <b:SourceType>Book</b:SourceType>
    <b:Guid>{44F2880E-3E12-4078-B4B2-2017314C9378}</b:Guid>
    <b:Author>
      <b:Author>
        <b:NameList>
          <b:Person>
            <b:Last>Brealey</b:Last>
            <b:First>R.</b:First>
            <b:Middle>A.</b:Middle>
          </b:Person>
          <b:Person>
            <b:Last>Myers</b:Last>
            <b:First>S.</b:First>
            <b:Middle>C.,</b:Middle>
          </b:Person>
          <b:Person>
            <b:Last>Allen</b:Last>
            <b:First>F.</b:First>
          </b:Person>
        </b:NameList>
      </b:Author>
    </b:Author>
    <b:Title>Principles of Corporate Finance</b:Title>
    <b:Year>2020</b:Year>
    <b:City>New York</b:City>
    <b:Publisher>McGraw Hill Education</b:Publisher>
    <b:RefOrder>67</b:RefOrder>
  </b:Source>
  <b:Source>
    <b:Tag>Fre11</b:Tag>
    <b:SourceType>Book</b:SourceType>
    <b:Guid>{8116D8C4-7DC2-4A35-A7F9-E59F2FCB16D1}</b:Guid>
    <b:Author>
      <b:Author>
        <b:NameList>
          <b:Person>
            <b:Last>Fred</b:Last>
            <b:First>R</b:First>
            <b:Middle>David</b:Middle>
          </b:Person>
        </b:NameList>
      </b:Author>
    </b:Author>
    <b:Title>Strategic Management Manajemen Strategi Konsep</b:Title>
    <b:Year>2011</b:Year>
    <b:City>Jakarta</b:City>
    <b:Publisher>Salemba Empat</b:Publisher>
    <b:Edition>12th</b:Edition>
    <b:RefOrder>68</b:RefOrder>
  </b:Source>
  <b:Source>
    <b:Tag>Mar19</b:Tag>
    <b:SourceType>Book</b:SourceType>
    <b:Guid>{ED5D0B5F-59E8-4222-AADE-5487B9276865}</b:Guid>
    <b:Author>
      <b:Author>
        <b:NameList>
          <b:Person>
            <b:Last>Mardiasmo</b:Last>
          </b:Person>
        </b:NameList>
      </b:Author>
    </b:Author>
    <b:Title>Akuntansi Sektor Publik</b:Title>
    <b:Year>2019</b:Year>
    <b:City>Yogyakarta</b:City>
    <b:Publisher>ANDI</b:Publisher>
    <b:RefOrder>23</b:RefOrder>
  </b:Source>
  <b:Source>
    <b:Tag>Ang23</b:Tag>
    <b:SourceType>ConferenceProceedings</b:SourceType>
    <b:Guid>{0A0CEE04-8882-4234-AEA5-D719C15FB432}</b:Guid>
    <b:Title>Accountability through Public Sector Accounting and the Quality of Financial Reports</b:Title>
    <b:Year>2023</b:Year>
    <b:City>Bandung</b:City>
    <b:Publisher>Universitas Komputer Indonesia</b:Publisher>
    <b:Author>
      <b:Author>
        <b:NameList>
          <b:Person>
            <b:Last>Anggadini</b:Last>
            <b:First>S.</b:First>
            <b:Middle>D.</b:Middle>
          </b:Person>
          <b:Person>
            <b:Last>Santika</b:Last>
            <b:First>T.</b:First>
          </b:Person>
          <b:Person>
            <b:Last>Agustin</b:Last>
            <b:First>R.</b:First>
            <b:Middle>S. P.</b:Middle>
          </b:Person>
          <b:Person>
            <b:Last>Dwiparna</b:Last>
            <b:First>M.B.A</b:First>
          </b:Person>
          <b:Person>
            <b:Last>Damayanti</b:Last>
            <b:First>S</b:First>
          </b:Person>
        </b:NameList>
      </b:Author>
    </b:Author>
    <b:Pages>478-488</b:Pages>
    <b:Volume>6</b:Volume>
    <b:ConferenceName>Proceeding of International Conference on Business, Economics, Social Sciences, and Humanities</b:ConferenceName>
    <b:URL>https://doi.org/10.34010/icobest.v4i.410</b:URL>
    <b:DOI>10.34010/icobest.v4i.410</b:DOI>
    <b:RefOrder>69</b:RefOrder>
  </b:Source>
  <b:Source>
    <b:Tag>Set19</b:Tag>
    <b:SourceType>Report</b:SourceType>
    <b:Guid>{3087140B-1788-4DEA-B510-96EEB639171A}</b:Guid>
    <b:Title>Tinjauan atas Kebijakan Penyelesaian Pekerjaan yang Tidak Terselesaikan Sampai Dengan Akhir Tahun Anggaran dalam Konteks Public Expenditure Management (PEM)</b:Title>
    <b:Year>2019</b:Year>
    <b:City>Jakarta</b:City>
    <b:Publisher>DJPB.Kemenkeu</b:Publisher>
    <b:Author>
      <b:Author>
        <b:NameList>
          <b:Person>
            <b:Last>Setiawan</b:Last>
            <b:First>Adi</b:First>
          </b:Person>
        </b:NameList>
      </b:Author>
    </b:Author>
    <b:URL>https://djpb.kemenkeu.go.id/kppn/makassar2/id/data-publikasi/artikel/2885-tinjauan-atas-kebijakan-penyelesaian-pekerjaan-yang-tidak-terselesaikan-sampai-dengan-akhir-tahun-anggaran-dalam-konteks-public-expenditure-management-pem.html</b:URL>
    <b:RefOrder>70</b:RefOrder>
  </b:Source>
  <b:Source>
    <b:Tag>Pol11</b:Tag>
    <b:SourceType>Book</b:SourceType>
    <b:Guid>{39690D61-8EB4-4ED4-B6EE-903CCE096696}</b:Guid>
    <b:Title>Public Management Reform: A Comparative Analysis</b:Title>
    <b:Year>2011</b:Year>
    <b:Publisher>Oxford University Press</b:Publisher>
    <b:City>England</b:City>
    <b:Author>
      <b:Author>
        <b:NameList>
          <b:Person>
            <b:Last>Pollitt</b:Last>
            <b:First>C.</b:First>
          </b:Person>
          <b:Person>
            <b:Last>Bouckaert</b:Last>
            <b:First>G.</b:First>
          </b:Person>
        </b:NameList>
      </b:Author>
    </b:Author>
    <b:RefOrder>71</b:RefOrder>
  </b:Source>
  <b:Source>
    <b:Tag>Hea03</b:Tag>
    <b:SourceType>JournalArticle</b:SourceType>
    <b:Guid>{9183FBC8-EBBF-4135-BF1F-35AFE03FD473}</b:Guid>
    <b:Title>Fiscal Transparency: Concepts, Measurement and UK Practice</b:Title>
    <b:Year>2003</b:Year>
    <b:Author>
      <b:Author>
        <b:NameList>
          <b:Person>
            <b:Last>Heald</b:Last>
            <b:First>David</b:First>
          </b:Person>
        </b:NameList>
      </b:Author>
    </b:Author>
    <b:JournalName>Public Administration</b:JournalName>
    <b:Pages>723-759</b:Pages>
    <b:Volume>81</b:Volume>
    <b:Issue>4</b:Issue>
    <b:URL>https://doi.org/10.1111/j.0033-3298.2003.00369.x</b:URL>
    <b:DOI>10.1111/j.0033-3298.2003.00369.x</b:DOI>
    <b:RefOrder>72</b:RefOrder>
  </b:Source>
  <b:Source>
    <b:Tag>OEC23</b:Tag>
    <b:SourceType>Report</b:SourceType>
    <b:Guid>{89FF7F50-7287-4929-A5BB-FF162105B1E0}</b:Guid>
    <b:Title>Government at a Glance 2023</b:Title>
    <b:Year>2023</b:Year>
    <b:Author>
      <b:Author>
        <b:Corporate>OECD</b:Corporate>
      </b:Author>
    </b:Author>
    <b:URL>https://www.oecd.org/en/publications/government-at-a-glance-2023_3d5c5d31-en.html</b:URL>
    <b:Publisher>OECD</b:Publisher>
    <b:City>England</b:City>
    <b:RefOrder>73</b:RefOrder>
  </b:Source>
  <b:Source>
    <b:Tag>Fah18</b:Tag>
    <b:SourceType>Book</b:SourceType>
    <b:Guid>{6988FF3D-6CC5-47B8-8E70-729BD79DC2BB}</b:Guid>
    <b:Author>
      <b:Author>
        <b:NameList>
          <b:Person>
            <b:Last>Fahmi</b:Last>
            <b:First>Irham</b:First>
          </b:Person>
        </b:NameList>
      </b:Author>
    </b:Author>
    <b:Title>Pengantar Manajemen Keuangan</b:Title>
    <b:Year>2018</b:Year>
    <b:City>Bandung</b:City>
    <b:Publisher>Alfabeta</b:Publisher>
    <b:RefOrder>7</b:RefOrder>
  </b:Source>
  <b:Source>
    <b:Tag>Agu21</b:Tag>
    <b:SourceType>Book</b:SourceType>
    <b:Guid>{BA45995D-7ED3-41F5-BD7B-9D028133F967}</b:Guid>
    <b:Author>
      <b:Author>
        <b:NameList>
          <b:Person>
            <b:Last>Harjito</b:Last>
            <b:First>Agus</b:First>
          </b:Person>
          <b:Person>
            <b:Last>Martono</b:Last>
          </b:Person>
        </b:NameList>
      </b:Author>
    </b:Author>
    <b:Title>Manajemen Keuangan</b:Title>
    <b:Year>2021</b:Year>
    <b:City>Yogyakarta</b:City>
    <b:Publisher> Ekonisia</b:Publisher>
    <b:Edition>3rd</b:Edition>
    <b:RefOrder>8</b:RefOrder>
  </b:Source>
  <b:Source>
    <b:Tag>Hor18</b:Tag>
    <b:SourceType>Book</b:SourceType>
    <b:Guid>{FBD7DED5-D947-40DA-8FD8-8825974ED029}</b:Guid>
    <b:Author>
      <b:Author>
        <b:NameList>
          <b:Person>
            <b:Last>Horne</b:Last>
            <b:First>James</b:First>
            <b:Middle>C Van</b:Middle>
          </b:Person>
          <b:Person>
            <b:Last>Machowicz</b:Last>
            <b:First>John</b:First>
            <b:Middle>M.</b:Middle>
          </b:Person>
        </b:NameList>
      </b:Author>
      <b:Translator>
        <b:NameList>
          <b:Person>
            <b:Last>Mubarakah</b:Last>
            <b:First>Qurotul'ain</b:First>
          </b:Person>
        </b:NameList>
      </b:Translator>
    </b:Author>
    <b:Title>Prinsip-Prinsip Manajemen Keuangan</b:Title>
    <b:Year>2018</b:Year>
    <b:City>Jakarta</b:City>
    <b:Publisher>Salemba Empat</b:Publisher>
    <b:Edition>13</b:Edition>
    <b:Volume>1</b:Volume>
    <b:RefOrder>9</b:RefOrder>
  </b:Source>
  <b:Source>
    <b:Tag>Hus15</b:Tag>
    <b:SourceType>Book</b:SourceType>
    <b:Guid>{B1EFE959-0139-460B-827C-EEEF35FB87CF}</b:Guid>
    <b:Author>
      <b:Author>
        <b:NameList>
          <b:Person>
            <b:Last>Husnan</b:Last>
            <b:First>Suad</b:First>
          </b:Person>
          <b:Person>
            <b:Last>Pudjiastuti</b:Last>
            <b:First>Enny</b:First>
          </b:Person>
        </b:NameList>
      </b:Author>
    </b:Author>
    <b:Title>Dasar-dasar Manajemen Keuangan</b:Title>
    <b:Year>2018</b:Year>
    <b:City>Yogyakarta</b:City>
    <b:Publisher>UPP STIM YKPN</b:Publisher>
    <b:Edition>7th</b:Edition>
    <b:RefOrder>10</b:RefOrder>
  </b:Source>
  <b:Source>
    <b:Tag>OEC15</b:Tag>
    <b:SourceType>DocumentFromInternetSite</b:SourceType>
    <b:Guid>{B311C0F7-ABC0-44E3-9FDE-BA4B331CE1A0}</b:Guid>
    <b:Title>OECD Principles of Corporate Governance</b:Title>
    <b:Year>2015</b:Year>
    <b:Author>
      <b:Author>
        <b:Corporate>OECD</b:Corporate>
      </b:Author>
    </b:Author>
    <b:URL>https://www.complianceonline.com/dictionary/OECD_Principles_of_Corporate_Governance.html</b:URL>
    <b:RefOrder>12</b:RefOrder>
  </b:Source>
  <b:Source>
    <b:Tag>All01</b:Tag>
    <b:SourceType>Book</b:SourceType>
    <b:Guid>{70026299-D9C0-4656-9FA0-6ECFDCBAB547}</b:Guid>
    <b:Title>Managing Public Expenditure: A Reference Book for Transition Countries</b:Title>
    <b:Year>2001</b:Year>
    <b:URL>https://doi.org/10.1787/9789264192607-en.</b:URL>
    <b:Author>
      <b:Author>
        <b:NameList>
          <b:Person>
            <b:Last>Allen</b:Last>
            <b:First>R.,</b:First>
          </b:Person>
          <b:Person>
            <b:Last>Tommasi</b:Last>
            <b:First>D.</b:First>
          </b:Person>
        </b:NameList>
      </b:Author>
    </b:Author>
    <b:City>Paris</b:City>
    <b:Publisher>OECD Publishing</b:Publisher>
    <b:DOI>10.1787/9789264192607-en.</b:DOI>
    <b:RefOrder>13</b:RefOrder>
  </b:Source>
  <b:Source>
    <b:Tag>Dav23</b:Tag>
    <b:SourceType>Book</b:SourceType>
    <b:Guid>{29D6C7AF-6599-43BD-AD0B-7EC8E086F4C3}</b:Guid>
    <b:Author>
      <b:Author>
        <b:NameList>
          <b:Person>
            <b:Last>Abdulai</b:Last>
            <b:First>David</b:First>
            <b:Middle>N.</b:Middle>
          </b:Person>
        </b:NameList>
      </b:Author>
    </b:Author>
    <b:Title>Corruption and Economic Growth in Africa The Impact on Development</b:Title>
    <b:Year>2023</b:Year>
    <b:City>United Kingdom</b:City>
    <b:Publisher>Routledge</b:Publisher>
    <b:RefOrder>14</b:RefOrder>
  </b:Source>
  <b:Source>
    <b:Tag>Mic00</b:Tag>
    <b:SourceType>BookSection</b:SourceType>
    <b:Guid>{F180E3D2-4068-4B7E-B11E-CF70FDB2C94B}</b:Guid>
    <b:Title>THEORY OF THE FIRM : MANAGERIAL BEHAVIOR, AGENCY COSTS AND OWNERSHIP STRUCTURE</b:Title>
    <b:Year>2000</b:Year>
    <b:City>England</b:City>
    <b:Publisher>Taylor &amp; Francis</b:Publisher>
    <b:Author>
      <b:Author>
        <b:NameList>
          <b:Person>
            <b:Last>JENSEN</b:Last>
            <b:First>Michael</b:First>
            <b:Middle>C.</b:Middle>
          </b:Person>
          <b:Person>
            <b:Last>MECKLING</b:Last>
            <b:First>William</b:First>
            <b:Middle>H.</b:Middle>
          </b:Person>
        </b:NameList>
      </b:Author>
      <b:Editor>
        <b:NameList>
          <b:Person>
            <b:Last>1st</b:Last>
          </b:Person>
        </b:NameList>
      </b:Editor>
    </b:Author>
    <b:BookTitle>Corporate Governance</b:BookTitle>
    <b:Pages>56</b:Pages>
    <b:RefOrder>74</b:RefOrder>
  </b:Source>
  <b:Source>
    <b:Tag>Mar121</b:Tag>
    <b:SourceType>Book</b:SourceType>
    <b:Guid>{CC2C887A-B393-47E8-8A0D-CA9094F05E31}</b:Guid>
    <b:Title>Introduction to Risk Management and Insurance</b:Title>
    <b:Year>2012</b:Year>
    <b:City>New York</b:City>
    <b:Publisher>Pearson</b:Publisher>
    <b:Author>
      <b:Author>
        <b:NameList>
          <b:Person>
            <b:Last>Dorfman</b:Last>
            <b:First>Mark</b:First>
          </b:Person>
          <b:Person>
            <b:Last>Cather</b:Last>
            <b:First>David</b:First>
          </b:Person>
        </b:NameList>
      </b:Author>
    </b:Author>
    <b:Edition>10th</b:Edition>
    <b:RefOrder>75</b:RefOrder>
  </b:Source>
  <b:Source>
    <b:Tag>Lou18</b:Tag>
    <b:SourceType>Book</b:SourceType>
    <b:Guid>{13FE4BC6-8D19-49AB-B0B1-23AB0305C786}</b:Guid>
    <b:Author>
      <b:Author>
        <b:NameList>
          <b:Person>
            <b:Last>Louwers</b:Last>
            <b:First>Timothy</b:First>
            <b:Middle>J.</b:Middle>
          </b:Person>
          <b:Person>
            <b:Last>Blay</b:Last>
            <b:First>Allen</b:First>
            <b:Middle>D.</b:Middle>
          </b:Person>
          <b:Person>
            <b:Last>Sinason.</b:Last>
            <b:First>David</b:First>
            <b:Middle>H.</b:Middle>
          </b:Person>
        </b:NameList>
      </b:Author>
    </b:Author>
    <b:Title>Auditing &amp; assurance services. </b:Title>
    <b:Year>2018</b:Year>
    <b:City>New York</b:City>
    <b:Publisher>McGraw-Hill</b:Publisher>
    <b:Edition>9th</b:Edition>
    <b:RefOrder>16</b:RefOrder>
  </b:Source>
  <b:Source>
    <b:Tag>Pal13</b:Tag>
    <b:SourceType>Book</b:SourceType>
    <b:Guid>{88003639-CC17-4802-A25B-BA8F4842BCDE}</b:Guid>
    <b:Author>
      <b:Author>
        <b:NameList>
          <b:Person>
            <b:Last>Palepu</b:Last>
            <b:First>K.</b:First>
            <b:Middle>G.</b:Middle>
          </b:Person>
          <b:Person>
            <b:Last>Healy</b:Last>
            <b:First>P.</b:First>
            <b:Middle>M.</b:Middle>
          </b:Person>
        </b:NameList>
      </b:Author>
    </b:Author>
    <b:Title>Business Analysis and Valuation: Using Financial Statements</b:Title>
    <b:Year>2013</b:Year>
    <b:City>New York</b:City>
    <b:Publisher>Cengage Learning</b:Publisher>
    <b:RefOrder>76</b:RefOrder>
  </b:Source>
  <b:Source>
    <b:Tag>Pat04</b:Tag>
    <b:SourceType>Book</b:SourceType>
    <b:Guid>{39394C65-F4D0-4335-8185-145EC0FAE33A}</b:Guid>
    <b:Author>
      <b:Author>
        <b:NameList>
          <b:Person>
            <b:Last>Dechow</b:Last>
            <b:First>Patricia</b:First>
            <b:Middle>M.</b:Middle>
          </b:Person>
          <b:Person>
            <b:Last>Schrand</b:Last>
            <b:First>Catherine</b:First>
            <b:Middle>M.</b:Middle>
          </b:Person>
        </b:NameList>
      </b:Author>
    </b:Author>
    <b:Title>Earnings Quality</b:Title>
    <b:Year>2004</b:Year>
    <b:City>USA</b:City>
    <b:Publisher>The Research Foundation of CFA Institute</b:Publisher>
    <b:RefOrder>77</b:RefOrder>
  </b:Source>
  <b:Source>
    <b:Tag>Rob00</b:Tag>
    <b:SourceType>Book</b:SourceType>
    <b:Guid>{F569950D-9844-41E8-81BB-1A3C4A53A0D3}</b:Guid>
    <b:Author>
      <b:Author>
        <b:NameList>
          <b:Person>
            <b:Last>Kaplan</b:Last>
            <b:First>Robert</b:First>
            <b:Middle>S.</b:Middle>
          </b:Person>
          <b:Person>
            <b:Last>Norton</b:Last>
            <b:First>David</b:First>
            <b:Middle>P.</b:Middle>
          </b:Person>
        </b:NameList>
      </b:Author>
    </b:Author>
    <b:Title>The Strategy-Focused Organization: How Balanced Scorecard Companies Thrive in the New Business</b:Title>
    <b:Year>2000</b:Year>
    <b:City>England</b:City>
    <b:Publisher>Harvard Business Review Press</b:Publisher>
    <b:RefOrder>78</b:RefOrder>
  </b:Source>
  <b:Source>
    <b:Tag>Whe12</b:Tag>
    <b:SourceType>Book</b:SourceType>
    <b:Guid>{783D7937-B454-45AD-AA19-225289B586FC}</b:Guid>
    <b:Author>
      <b:Author>
        <b:NameList>
          <b:Person>
            <b:Last>Wheelen</b:Last>
            <b:First>T.</b:First>
            <b:Middle>L.</b:Middle>
          </b:Person>
          <b:Person>
            <b:Last>Hunger</b:Last>
            <b:First>J.</b:First>
            <b:Middle>D.</b:Middle>
          </b:Person>
        </b:NameList>
      </b:Author>
    </b:Author>
    <b:Title>Strategic Management and Business Policy: Toward Global Sustainability</b:Title>
    <b:Year>2012</b:Year>
    <b:City>New York</b:City>
    <b:Publisher>Pearson</b:Publisher>
    <b:RefOrder>79</b:RefOrder>
  </b:Source>
  <b:Source>
    <b:Tag>Hen13</b:Tag>
    <b:SourceType>Book</b:SourceType>
    <b:Guid>{CBC386CC-1459-4C71-A86D-BEAF74A5E5E9}</b:Guid>
    <b:Author>
      <b:Author>
        <b:NameList>
          <b:Person>
            <b:Last>Mintzberg</b:Last>
            <b:First>Henry</b:First>
          </b:Person>
        </b:NameList>
      </b:Author>
    </b:Author>
    <b:Title>The Rise and Fall of Strategic Planning</b:Title>
    <b:Year>2013</b:Year>
    <b:Edition>1st</b:Edition>
    <b:City>New York</b:City>
    <b:Publisher>McGraw Hill</b:Publisher>
    <b:RefOrder>80</b:RefOrder>
  </b:Source>
  <b:Source>
    <b:Tag>Bry18</b:Tag>
    <b:SourceType>Book</b:SourceType>
    <b:Guid>{4C27E831-57EB-4DAA-988D-502B922CF542}</b:Guid>
    <b:Author>
      <b:Author>
        <b:NameList>
          <b:Person>
            <b:Last>Bryson</b:Last>
            <b:First>J.</b:First>
            <b:Middle>M.</b:Middle>
          </b:Person>
        </b:NameList>
      </b:Author>
    </b:Author>
    <b:Title>Strategic Planning for Public and Nonprofit Organizations: A Guide to Strengthening and Sustaining Organizational Achievement</b:Title>
    <b:Year>2018</b:Year>
    <b:City>New York</b:City>
    <b:Publisher>Wiley</b:Publisher>
    <b:RefOrder>21</b:RefOrder>
  </b:Source>
  <b:Source>
    <b:Tag>Jac05</b:Tag>
    <b:SourceType>DocumentFromInternetSite</b:SourceType>
    <b:Guid>{B7305F46-9A11-4338-A456-0A862E8944D8}</b:Guid>
    <b:Title>Introducing Financial Management Information Systems in Developing Countries</b:Title>
    <b:Year>2005</b:Year>
    <b:Author>
      <b:Author>
        <b:NameList>
          <b:Person>
            <b:Last>Diamond</b:Last>
            <b:First>Jack</b:First>
          </b:Person>
          <b:Person>
            <b:Last>Khemani</b:Last>
            <b:First>Pokar</b:First>
          </b:Person>
        </b:NameList>
      </b:Author>
    </b:Author>
    <b:URL>https://www.imf.org/external/pubs/ft/wp/2005/wp05196.pdf</b:URL>
    <b:RefOrder>81</b:RefOrder>
  </b:Source>
  <b:Source>
    <b:Tag>Bid18</b:Tag>
    <b:SourceType>Book</b:SourceType>
    <b:Guid>{556A45B6-5CC9-4D97-95B6-737F31998494}</b:Guid>
    <b:Author>
      <b:Author>
        <b:NameList>
          <b:Person>
            <b:Last>Sarwenda.</b:Last>
            <b:First>Biduri</b:First>
          </b:Person>
        </b:NameList>
      </b:Author>
    </b:Author>
    <b:Title>Akuntansi Sektor Publik</b:Title>
    <b:Year>2018</b:Year>
    <b:City>Sidoarjo</b:City>
    <b:Publisher>UMSIDA Press</b:Publisher>
    <b:Edition>1st</b:Edition>
    <b:RefOrder>24</b:RefOrder>
  </b:Source>
  <b:Source>
    <b:Tag>Abd18</b:Tag>
    <b:SourceType>Book</b:SourceType>
    <b:Guid>{BB922100-01DD-42B7-999E-54A4B4DE1982}</b:Guid>
    <b:Author>
      <b:Author>
        <b:NameList>
          <b:Person>
            <b:Last>Halim</b:Last>
            <b:First>Abdul</b:First>
          </b:Person>
          <b:Person>
            <b:Last>Kusufi</b:Last>
            <b:First>Muhammad</b:First>
            <b:Middle>Syam</b:Middle>
          </b:Person>
        </b:NameList>
      </b:Author>
    </b:Author>
    <b:Title>Akuntansi Sektor Publik: Akuntansi Keuangan Daerah</b:Title>
    <b:Year>2018</b:Year>
    <b:City>Jakarta</b:City>
    <b:Publisher>Salemba Empat</b:Publisher>
    <b:Edition>4th</b:Edition>
    <b:RefOrder>25</b:RefOrder>
  </b:Source>
  <b:Source>
    <b:Tag>Ani20</b:Tag>
    <b:SourceType>Book</b:SourceType>
    <b:Guid>{17A9A239-8690-4810-85FE-CC202A652E96}</b:Guid>
    <b:Author>
      <b:Author>
        <b:NameList>
          <b:Person>
            <b:Last>Yuesti</b:Last>
            <b:First>Anik</b:First>
          </b:Person>
          <b:Person>
            <b:Last>Dewi</b:Last>
            <b:First>Ni</b:First>
            <b:Middle>Luh Putu Sandrya</b:Middle>
          </b:Person>
          <b:Person>
            <b:Last>Pramesti</b:Last>
            <b:First>I</b:First>
            <b:Middle>Gusti Ayu Asri</b:Middle>
          </b:Person>
        </b:NameList>
      </b:Author>
    </b:Author>
    <b:Title>Akuntansi Sektor Publik</b:Title>
    <b:Year>2020</b:Year>
    <b:City>Badung</b:City>
    <b:Publisher>CV. Noah Aletheia</b:Publisher>
    <b:RefOrder>26</b:RefOrder>
  </b:Source>
  <b:Source>
    <b:Tag>Bas17</b:Tag>
    <b:SourceType>Book</b:SourceType>
    <b:Guid>{2D71C0ED-50F8-40A6-AC4E-D8543D33A939}</b:Guid>
    <b:Author>
      <b:Author>
        <b:NameList>
          <b:Person>
            <b:Last>Bastian</b:Last>
            <b:First>Indra</b:First>
          </b:Person>
        </b:NameList>
      </b:Author>
    </b:Author>
    <b:Title>Akuntansi Sektor Publik Suatu Pengantar </b:Title>
    <b:Year>2017</b:Year>
    <b:City>Jakarta</b:City>
    <b:Publisher>Erlangga</b:Publisher>
    <b:Edition>3rd</b:Edition>
    <b:RefOrder>82</b:RefOrder>
  </b:Source>
  <b:Source>
    <b:Tag>Mum14</b:Tag>
    <b:SourceType>Book</b:SourceType>
    <b:Guid>{F1D83DF4-F0D5-4DAC-9ABB-984035294B2D}</b:Guid>
    <b:Author>
      <b:Author>
        <b:NameList>
          <b:Person>
            <b:Last>Mumpuni</b:Last>
            <b:First>M.</b:First>
          </b:Person>
        </b:NameList>
      </b:Author>
    </b:Author>
    <b:Title>Pengantar Pengelolaan Keuangan Negara</b:Title>
    <b:Year>2014</b:Year>
    <b:City>Jakarta</b:City>
    <b:Publisher>Sekolah. Tinggi Akuntansi Negara</b:Publisher>
    <b:RefOrder>83</b:RefOrder>
  </b:Source>
  <b:Source>
    <b:Tag>Anw19</b:Tag>
    <b:SourceType>Book</b:SourceType>
    <b:Guid>{8BB86279-D458-40FF-82B1-80FB1F6B2E19}</b:Guid>
    <b:Author>
      <b:Author>
        <b:NameList>
          <b:Person>
            <b:Last>Anwar</b:Last>
            <b:First>M</b:First>
          </b:Person>
        </b:NameList>
      </b:Author>
    </b:Author>
    <b:Title>Dasar-Dasar Manajemen Keuangan Perusahaan</b:Title>
    <b:Year>2019</b:Year>
    <b:City>Jakarta</b:City>
    <b:Publisher>Kencana</b:Publisher>
    <b:RefOrder>27</b:RefOrder>
  </b:Source>
  <b:Source>
    <b:Tag>Arm20</b:Tag>
    <b:SourceType>Book</b:SourceType>
    <b:Guid>{EDC95EFD-6FBC-4B31-ABFD-DE98D27B5665}</b:Guid>
    <b:Author>
      <b:Author>
        <b:NameList>
          <b:Person>
            <b:Last>Armereo</b:Last>
            <b:First>C.</b:First>
          </b:Person>
          <b:Person>
            <b:Last>Marzuki</b:Last>
            <b:First>A.</b:First>
          </b:Person>
          <b:Person>
            <b:Last>Seto</b:Last>
            <b:First>A.</b:First>
            <b:Middle>A.</b:Middle>
          </b:Person>
        </b:NameList>
      </b:Author>
    </b:Author>
    <b:Title>Manajemen Keuangan </b:Title>
    <b:Year>2020</b:Year>
    <b:City>Jakarta</b:City>
    <b:Publisher>Nusa Litera Inspirasi</b:Publisher>
    <b:RefOrder>28</b:RefOrder>
  </b:Source>
  <b:Source>
    <b:Tag>Dad17</b:Tag>
    <b:SourceType>Book</b:SourceType>
    <b:Guid>{633B1322-BA2E-4E7C-A839-7C161E57401E}</b:Guid>
    <b:Author>
      <b:Author>
        <b:NameList>
          <b:Person>
            <b:Last>Jatmiko</b:Last>
            <b:First>Dadang</b:First>
            <b:Middle>Prasetyo</b:Middle>
          </b:Person>
        </b:NameList>
      </b:Author>
    </b:Author>
    <b:Title>Pengantar Manajemen Keuangan</b:Title>
    <b:Year>2017</b:Year>
    <b:City>Yogyakarta</b:City>
    <b:Publisher>Diandra Kreatif</b:Publisher>
    <b:Edition>1st</b:Edition>
    <b:RefOrder>84</b:RefOrder>
  </b:Source>
  <b:Source>
    <b:Tag>Dav17</b:Tag>
    <b:SourceType>Book</b:SourceType>
    <b:Guid>{FB44E59B-C9DA-491D-8212-844113DE68D1}</b:Guid>
    <b:Author>
      <b:Author>
        <b:NameList>
          <b:Person>
            <b:Last>Wijaya</b:Last>
            <b:First>David</b:First>
          </b:Person>
        </b:NameList>
      </b:Author>
    </b:Author>
    <b:Title>Manajemen Keuangan Konsep dan Penerapannya</b:Title>
    <b:Year>2017</b:Year>
    <b:City>Jakarta</b:City>
    <b:Publisher>PT. Grasindo</b:Publisher>
    <b:RefOrder>85</b:RefOrder>
  </b:Source>
  <b:Source>
    <b:Tag>Nur19</b:Tag>
    <b:SourceType>Book</b:SourceType>
    <b:Guid>{1923CF6E-C2A1-4A15-BD62-E9CBE82CBBD8}</b:Guid>
    <b:Author>
      <b:Author>
        <b:NameList>
          <b:Person>
            <b:Last>Nurdiansyah</b:Last>
            <b:First>Haris</b:First>
          </b:Person>
          <b:Person>
            <b:Last>Rahman</b:Last>
            <b:First>Robbi</b:First>
            <b:Middle>Saepul</b:Middle>
          </b:Person>
        </b:NameList>
      </b:Author>
    </b:Author>
    <b:Title>Pengantar Manajemen</b:Title>
    <b:Year>2019</b:Year>
    <b:City>Yogyakarta</b:City>
    <b:Publisher>Diandra Kreatif</b:Publisher>
    <b:RefOrder>29</b:RefOrder>
  </b:Source>
  <b:Source>
    <b:Tag>Ais20</b:Tag>
    <b:SourceType>Book</b:SourceType>
    <b:Guid>{EB9CB5D3-7F06-4756-9AC5-7956EE1DA78B}</b:Guid>
    <b:Author>
      <b:Author>
        <b:NameList>
          <b:Person>
            <b:Last>Aisyah</b:Last>
            <b:First>S</b:First>
          </b:Person>
        </b:NameList>
      </b:Author>
    </b:Author>
    <b:Title>Manajemen Keuangan</b:Title>
    <b:Year>2020</b:Year>
    <b:City>Medan</b:City>
    <b:Publisher>Yayasan Kita Menulis</b:Publisher>
    <b:RefOrder>15</b:RefOrder>
  </b:Source>
  <b:Source>
    <b:Tag>BPK20</b:Tag>
    <b:SourceType>DocumentFromInternetSite</b:SourceType>
    <b:Guid>{81573653-8EF2-4AA5-892D-A10E4482D9C3}</b:Guid>
    <b:Title>BPK Serahkan LHP atas Laporan Keuangan MPR, DPD, dan DPR</b:Title>
    <b:Year>2020</b:Year>
    <b:Author>
      <b:Author>
        <b:Corporate>BPK</b:Corporate>
      </b:Author>
    </b:Author>
    <b:Month>Agustus</b:Month>
    <b:Day>10</b:Day>
    <b:URL>https://www.bpk.go.id/news/bpk-serahkan-lhp-atas-laporan-keuangan-mpr-dpd-dan-dpr</b:URL>
    <b:RefOrder>3</b:RefOrder>
  </b:Source>
  <b:Source>
    <b:Tag>Sek08</b:Tag>
    <b:SourceType>DocumentFromInternetSite</b:SourceType>
    <b:Guid>{ED110B60-3246-495E-8A0C-326345DDDC36}</b:Guid>
    <b:Author>
      <b:Author>
        <b:Corporate>Peraturan Pemerintah</b:Corporate>
      </b:Author>
    </b:Author>
    <b:Title>Peraturan Pemerintah (PP) Nomor 60 Tahun 2008 tentang Sistem Pengendalian Intern Pemerintah</b:Title>
    <b:Year>2008</b:Year>
    <b:Month>Agustus</b:Month>
    <b:Day>28</b:Day>
    <b:URL>https://peraturan.bpk.go.id/Details/4876</b:URL>
    <b:RefOrder>38</b:RefOrder>
  </b:Source>
  <b:Source>
    <b:Tag>Yit21</b:Tag>
    <b:SourceType>ConferenceProceedings</b:SourceType>
    <b:Guid>{F3DEFFD4-18E7-4525-9943-DF22C30F2858}</b:Guid>
    <b:Title>Research on Fairness of IASB Conceptual Framework in Financial Reporting</b:Title>
    <b:Year>2021</b:Year>
    <b:URL>https://doi.org/10.2991/aebmr.k.210917.017</b:URL>
    <b:Author>
      <b:Author>
        <b:NameList>
          <b:Person>
            <b:Last>Yiting</b:Last>
            <b:First>Sun</b:First>
          </b:Person>
        </b:NameList>
      </b:Author>
    </b:Author>
    <b:Publisher>Atlantis Press</b:Publisher>
    <b:ConferenceName>Proceedings of the 2021 International Conference on Financial Management and Economic Transition (FMET 2021)</b:ConferenceName>
    <b:DOI>10.2991/aebmr.k.210917.017</b:DOI>
    <b:RefOrder>39</b:RefOrder>
  </b:Source>
  <b:Source>
    <b:Tag>Per23</b:Tag>
    <b:SourceType>DocumentFromInternetSite</b:SourceType>
    <b:Guid>{2F1827B9-5B3B-4F3A-BA92-7AD9A437B981}</b:Guid>
    <b:Title>Penyelesaian Piutang Instansi Pemerintah yang Diurus/Dikelola oleh Panitia Urusan Piutang Negara/Direktorat Jenderal Kekayaan Negara Tahun Anggaran 2023</b:Title>
    <b:Year>2023</b:Year>
    <b:Author>
      <b:Author>
        <b:Corporate>Peraturan Menteri Keuangan</b:Corporate>
      </b:Author>
    </b:Author>
    <b:Month>Maret</b:Month>
    <b:Day>1</b:Day>
    <b:URL>https://peraturan.bpk.go.id/Details/244826/pmk-no-13pmk062023</b:URL>
    <b:RefOrder>40</b:RefOrder>
  </b:Source>
  <b:Source>
    <b:Tag>Per24</b:Tag>
    <b:SourceType>DocumentFromInternetSite</b:SourceType>
    <b:Guid>{04D4B40B-95F3-450B-9C7A-9184E76CC453}</b:Guid>
    <b:Author>
      <b:Author>
        <b:Corporate>Peraturan Pemerintah</b:Corporate>
      </b:Author>
    </b:Author>
    <b:Title>Perubahan Kedua atas Undang-Undang Nomor 11 Tahun 2008 tentang Informasi dan Transaksi Elektronik</b:Title>
    <b:Year>2024</b:Year>
    <b:Month>Januari</b:Month>
    <b:Day>2</b:Day>
    <b:URL>https://peraturan.bpk.go.id/Details/274494/uu-no-1-tahun-2024</b:URL>
    <b:RefOrder>86</b:RefOrder>
  </b:Source>
  <b:Source>
    <b:Tag>Und03</b:Tag>
    <b:SourceType>DocumentFromInternetSite</b:SourceType>
    <b:Guid>{7054A104-0E63-43A6-90BF-345D1211333D}</b:Guid>
    <b:Author>
      <b:Author>
        <b:Corporate>Undang Undang RI</b:Corporate>
      </b:Author>
    </b:Author>
    <b:Title>UNDANG-UNDANG REPUBLIK INDONESIA NOMOR 17 TAHUN 2003 TENTANG KEUANGAN NEGARA</b:Title>
    <b:Year>2003</b:Year>
    <b:URL>https://www.bpk.go.id/assets/files/storage/2013/12/file_storage_1386161145.pdf</b:URL>
    <b:RefOrder>1</b:RefOrder>
  </b:Source>
  <b:Source>
    <b:Tag>Wah24</b:Tag>
    <b:SourceType>JournalArticle</b:SourceType>
    <b:Guid>{45B5EF40-6959-49CD-8C1A-AD866C0C1840}</b:Guid>
    <b:Title>Optimalisasi Penerapan Sistem Informasi Pemerintahan Daerah Dalam Meningkatkan Kualitas Laporan Keuangan di Kabupaten Gianyar.</b:Title>
    <b:Year>2024</b:Year>
    <b:URL>https://doi.org/10.33701/jekp.v11i1.4381</b:URL>
    <b:Author>
      <b:Author>
        <b:NameList>
          <b:Person>
            <b:Last>Wahyudi</b:Last>
            <b:First>Kadek</b:First>
            <b:Middle>Prawira</b:Middle>
          </b:Person>
          <b:Person>
            <b:Last>Sinurat</b:Last>
            <b:First>Marja</b:First>
          </b:Person>
          <b:Person>
            <b:Last>Romarina</b:Last>
            <b:First>Arina</b:First>
          </b:Person>
          <b:Person>
            <b:Last>Johannes</b:Last>
            <b:First>Ayu</b:First>
            <b:Middle>Widowati</b:Middle>
          </b:Person>
        </b:NameList>
      </b:Author>
    </b:Author>
    <b:JournalName>JEKP (Jurnal Ekonomi dan Keuangan Publik)</b:JournalName>
    <b:Pages>27-38</b:Pages>
    <b:Volume>11</b:Volume>
    <b:Issue>1</b:Issue>
    <b:DOI>10.33701/jekp.v11i1.4381</b:DOI>
    <b:RefOrder>87</b:RefOrder>
  </b:Source>
  <b:Source>
    <b:Tag>Tum23</b:Tag>
    <b:SourceType>JournalArticle</b:SourceType>
    <b:Guid>{50296423-D6E4-436D-B54B-0CD4553BE557}</b:Guid>
    <b:Author>
      <b:Author>
        <b:NameList>
          <b:Person>
            <b:Last>Tumija</b:Last>
          </b:Person>
          <b:Person>
            <b:Last>Hendra</b:Last>
            <b:First>Asep</b:First>
          </b:Person>
          <b:Person>
            <b:Last>Sinurat</b:Last>
            <b:First>Marja</b:First>
          </b:Person>
        </b:NameList>
      </b:Author>
    </b:Author>
    <b:Title>Penerapan Sistem Informasi Pemerintahan Daerah (SIPD) dalam Pengelolaan Keuangan Daerah pada Badan Pengelola Keuangan dan Aset Daerah (BPKAD) Kota Semarang Provinsi Jawa Tengah.</b:Title>
    <b:JournalName>Jurnal Media Birokasi</b:JournalName>
    <b:Year>2023</b:Year>
    <b:Pages>79-91</b:Pages>
    <b:Volume>5</b:Volume>
    <b:Issue>1</b:Issue>
    <b:URL>DOI: https://doi.org/10.33701/jmb.v5i1.3389</b:URL>
    <b:DOI>10.33701/jmb.v5i1.3389</b:DOI>
    <b:RefOrder>88</b:RefOrder>
  </b:Source>
  <b:Source>
    <b:Tag>Sop20</b:Tag>
    <b:SourceType>JournalArticle</b:SourceType>
    <b:Guid>{04F139BB-6625-4201-B4B9-703FDC2B95AA}</b:Guid>
    <b:Author>
      <b:Author>
        <b:NameList>
          <b:Person>
            <b:Last>Sopiani</b:Last>
            <b:First>Vina</b:First>
          </b:Person>
        </b:NameList>
      </b:Author>
    </b:Author>
    <b:Title>Optimalisasi Peran Auditor Internal Melalui Penerapan Good Corporate Governance (GCG) untuk Meningkatkan Kinerja Keuangan pada Instansi Perwakilan BKKBN DIY</b:Title>
    <b:JournalName>Journal Competency of Business</b:JournalName>
    <b:Year>2020</b:Year>
    <b:Pages>95-104</b:Pages>
    <b:Volume>4</b:Volume>
    <b:Issue>2</b:Issue>
    <b:URL>https://doi.org/10.47200/jcob.v4i2.703</b:URL>
    <b:DOI>10.47200/jcob.v4i2.703</b:DOI>
    <b:RefOrder>89</b:RefOrder>
  </b:Source>
  <b:Source>
    <b:Tag>Sus24</b:Tag>
    <b:SourceType>JournalArticle</b:SourceType>
    <b:Guid>{A03DC547-5416-45BD-B72E-0632BDDC747D}</b:Guid>
    <b:Author>
      <b:Author>
        <b:NameList>
          <b:Person>
            <b:Last>Susanti</b:Last>
            <b:First>Evi</b:First>
          </b:Person>
          <b:Person>
            <b:Last>Yolandasari</b:Last>
            <b:First>Hagmy</b:First>
            <b:Middle>Nurma</b:Middle>
          </b:Person>
          <b:Person>
            <b:Last>Meilani</b:Last>
            <b:First>Putri</b:First>
          </b:Person>
          <b:Person>
            <b:Last>Sugiyanto</b:Last>
          </b:Person>
        </b:NameList>
      </b:Author>
    </b:Author>
    <b:Title>Implementasi    Akuntansi    Keuangan    Sektor    Publik pada    Instansi Pemerintah</b:Title>
    <b:JournalName>Bulletin of Community Engagement</b:JournalName>
    <b:Year>2024</b:Year>
    <b:Pages>165-180</b:Pages>
    <b:Volume>4</b:Volume>
    <b:Issue>3</b:Issue>
    <b:URL>https://doi.org/10.51278/bce.v4i3.1508</b:URL>
    <b:DOI>10.51278/bce.v4i3.1508</b:DOI>
    <b:RefOrder>90</b:RefOrder>
  </b:Source>
  <b:Source>
    <b:Tag>Kur20</b:Tag>
    <b:SourceType>JournalArticle</b:SourceType>
    <b:Guid>{B990C6E8-CF97-4797-8394-7146DD3215BE}</b:Guid>
    <b:Author>
      <b:Author>
        <b:NameList>
          <b:Person>
            <b:Last>Kurniadi</b:Last>
            <b:First>Budi</b:First>
          </b:Person>
        </b:NameList>
      </b:Author>
    </b:Author>
    <b:Title>Implementasi Kebijakan Akuntabilitas Pemerintah Kota Bandung</b:Title>
    <b:JournalName>DIALEKTIKA</b:JournalName>
    <b:Year>2020</b:Year>
    <b:Pages>78-88</b:Pages>
    <b:Volume>7</b:Volume>
    <b:Issue>1</b:Issue>
    <b:URL>https://doi.org/10.32816/dialektika.v7i1.1425</b:URL>
    <b:DOI>10.32816/dialektika.v7i1.1425</b:DOI>
    <b:RefOrder>91</b:RefOrder>
  </b:Source>
  <b:Source>
    <b:Tag>Ang231</b:Tag>
    <b:SourceType>JournalArticle</b:SourceType>
    <b:Guid>{ACC50D03-91BF-42D7-82E5-38ADEB854CB8}</b:Guid>
    <b:Author>
      <b:Author>
        <b:NameList>
          <b:Person>
            <b:Last>Anggraini</b:Last>
            <b:First>Leriza</b:First>
            <b:Middle>Desitama</b:Middle>
          </b:Person>
          <b:Person>
            <b:Last>Putri</b:Last>
            <b:First>Andini</b:First>
            <b:Middle>Utari</b:Middle>
          </b:Person>
        </b:NameList>
      </b:Author>
    </b:Author>
    <b:Title>THE IMPLEMENTATION OF GOOD CORPORATE GOVERNANCE AND THE GOVERNMENT'S INTERNAL CONTROL SYSTEM IN EFFORT TO IMPROVE THE QUALITY OF REGIONAL FINANCIAL REPORTS IN PALEMBANG CITY</b:Title>
    <b:JournalName>FINANCIAL: JURNAL AKUNT</b:JournalName>
    <b:Year>2023</b:Year>
    <b:Pages>91-98</b:Pages>
    <b:Volume>9</b:Volume>
    <b:Issue>1</b:Issue>
    <b:URL>https://doi.org/10.37403/financial.v9i1.512</b:URL>
    <b:DOI>10.37403/financial.v9i1.512</b:DOI>
    <b:RefOrder>92</b:RefOrder>
  </b:Source>
  <b:Source>
    <b:Tag>Sum20</b:Tag>
    <b:SourceType>JournalArticle</b:SourceType>
    <b:Guid>{0FCC1409-E1FE-44F7-B953-4AD246A19312}</b:Guid>
    <b:Author>
      <b:Author>
        <b:NameList>
          <b:Person>
            <b:Last>Sumarajaya</b:Last>
            <b:First>I</b:First>
            <b:Middle>Wayan</b:Middle>
          </b:Person>
          <b:Person>
            <b:Last>Budhi</b:Last>
            <b:First>Made</b:First>
            <b:Middle>Kembar Sri</b:Middle>
          </b:Person>
          <b:Person>
            <b:Last>Yasa</b:Last>
            <b:First>I</b:First>
            <b:Middle>Nyoman Mahaendra</b:Middle>
          </b:Person>
          <b:Person>
            <b:Last>Saskara</b:Last>
            <b:First>Ida</b:First>
            <b:Middle>Ayu Nyoman</b:Middle>
          </b:Person>
        </b:NameList>
      </b:Author>
    </b:Author>
    <b:Title>GOVERNMENT POLICIES IN REGIONAL FINANCE AND ASSET MANAGEMENT IN REGIONAL AUTONOMY IMPLEMENTATION IN THE PROVINCE OF BALI, INDONESIA</b:Title>
    <b:JournalName>International Journal of Economics, Business and Management Research</b:JournalName>
    <b:Year>2020</b:Year>
    <b:Pages>159-174</b:Pages>
    <b:Volume>4</b:Volume>
    <b:Issue>8</b:Issue>
    <b:URL>https://ijebmr.com/uploads/pdf/archivepdf/2020/IJEBMR_601.pdf</b:URL>
    <b:RefOrder>93</b:RefOrder>
  </b:Source>
  <b:Source>
    <b:Tag>Mah19</b:Tag>
    <b:SourceType>Book</b:SourceType>
    <b:Guid>{980B4F32-1340-4145-B1FF-3A86D916FFAB}</b:Guid>
    <b:Author>
      <b:Author>
        <b:NameList>
          <b:Person>
            <b:Last>Mahmudi</b:Last>
          </b:Person>
        </b:NameList>
      </b:Author>
    </b:Author>
    <b:Title>Analisis Laporan Keuangan Pemerintah Daerah</b:Title>
    <b:Year>2019</b:Year>
    <b:City>Yogyakarta</b:City>
    <b:Publisher>Penerbit STIM YPKN</b:Publisher>
    <b:RefOrder>94</b:RefOrder>
  </b:Source>
  <b:Source>
    <b:Tag>Muc23</b:Tag>
    <b:SourceType>Book</b:SourceType>
    <b:Guid>{1EFCB8DC-3E54-412E-B876-0347E403B0A3}</b:Guid>
    <b:Author>
      <b:Author>
        <b:NameList>
          <b:Person>
            <b:Last>Riadi</b:Last>
            <b:First>Muchlisin</b:First>
          </b:Person>
        </b:NameList>
      </b:Author>
    </b:Author>
    <b:Title>analisis SWOT</b:Title>
    <b:Year>2023</b:Year>
    <b:RefOrder>33</b:RefOrder>
  </b:Source>
  <b:Source>
    <b:Tag>htt251</b:Tag>
    <b:SourceType>Book</b:SourceType>
    <b:Guid>{DCA550C4-4933-411A-A6D2-BC00BEF1636E}</b:Guid>
    <b:Author>
      <b:Author>
        <b:NameList>
          <b:Person>
            <b:Last>https://mpr.go.id</b:Last>
          </b:Person>
        </b:NameList>
      </b:Author>
    </b:Author>
    <b:Title>MPR RI</b:Title>
    <b:Year>2025</b:Year>
    <b:RefOrder>44</b:RefOrder>
  </b:Source>
  <b:Source>
    <b:Tag>htt252</b:Tag>
    <b:SourceType>Book</b:SourceType>
    <b:Guid>{BBFE04C5-33C1-4DB7-BF69-1094D8D8FD62}</b:Guid>
    <b:Author>
      <b:Author>
        <b:NameList>
          <b:Person>
            <b:Last>https://id.wikipedia.org</b:Last>
          </b:Person>
        </b:NameList>
      </b:Author>
    </b:Author>
    <b:Title>setjen MPR RI</b:Title>
    <b:Year>2025</b:Year>
    <b:RefOrder>95</b:RefOrder>
  </b:Source>
  <b:Source>
    <b:Tag>ByS20</b:Tag>
    <b:SourceType>Book</b:SourceType>
    <b:Guid>{75436D5D-6A3D-4EBF-B258-53D7143D817C}</b:Guid>
    <b:Author>
      <b:Author>
        <b:NameList>
          <b:Person>
            <b:Last>Syafnidawaty</b:Last>
            <b:First>By</b:First>
          </b:Person>
        </b:NameList>
      </b:Author>
    </b:Author>
    <b:Title>proposisi</b:Title>
    <b:Year>2020</b:Year>
    <b:RefOrder>96</b:RefOrder>
  </b:Source>
  <b:Source>
    <b:Tag>Dwi22</b:Tag>
    <b:SourceType>Book</b:SourceType>
    <b:Guid>{F2DA2EF7-FDCD-4128-B811-5A7C37CFB5A0}</b:Guid>
    <b:Author>
      <b:Author>
        <b:NameList>
          <b:Person>
            <b:Last>Fajri</b:Last>
            <b:First>Dwi</b:First>
            <b:Middle>Latifatul</b:Middle>
          </b:Person>
        </b:NameList>
      </b:Author>
    </b:Author>
    <b:Title>proposisi</b:Title>
    <b:Year>2022</b:Year>
    <b:RefOrder>97</b:RefOrder>
  </b:Source>
  <b:Source>
    <b:Tag>htt23</b:Tag>
    <b:SourceType>Book</b:SourceType>
    <b:Guid>{60AC4CED-FC54-41EA-A83B-95B35A1DBDCD}</b:Guid>
    <b:Author>
      <b:Author>
        <b:NameList>
          <b:Person>
            <b:Last>https://setjen.mpr.go.id</b:Last>
          </b:Person>
        </b:NameList>
      </b:Author>
    </b:Author>
    <b:Title>Anggaran negara</b:Title>
    <b:Year>2023</b:Year>
    <b:RefOrder>45</b:RefOrder>
  </b:Source>
  <b:Source>
    <b:Tag>htt253</b:Tag>
    <b:SourceType>Book</b:SourceType>
    <b:Guid>{27926FA3-0A5A-4B84-996C-D93DD9740E29}</b:Guid>
    <b:Author>
      <b:Author>
        <b:NameList>
          <b:Person>
            <b:Last>https://www.kemenkeu.go.id</b:Last>
          </b:Person>
        </b:NameList>
      </b:Author>
    </b:Author>
    <b:Title>DIPA</b:Title>
    <b:Year>2025</b:Year>
    <b:RefOrder>46</b:RefOrder>
  </b:Source>
  <b:Source>
    <b:Tag>Ali251</b:Tag>
    <b:SourceType>Book</b:SourceType>
    <b:Guid>{C320791E-6D8C-4F1B-AAF1-1C406EB29941}</b:Guid>
    <b:Author>
      <b:Author>
        <b:NameList>
          <b:Person>
            <b:Last>Raeburn</b:Last>
            <b:First>Alicia</b:First>
          </b:Person>
        </b:NameList>
      </b:Author>
    </b:Author>
    <b:Title>Swot analysis</b:Title>
    <b:Year>2025</b:Year>
    <b:RefOrder>47</b:RefOrder>
  </b:Source>
  <b:Source>
    <b:Tag>Muc231</b:Tag>
    <b:SourceType>Book</b:SourceType>
    <b:Guid>{ACD54C3D-ED8B-4530-8166-8EE60774314B}</b:Guid>
    <b:Author>
      <b:Author>
        <b:NameList>
          <b:Person>
            <b:Last>Riadi</b:Last>
            <b:First>Muchlisin</b:First>
          </b:Person>
        </b:NameList>
      </b:Author>
    </b:Author>
    <b:Title>Analisis SWOT</b:Title>
    <b:Year>2023</b:Year>
    <b:RefOrder>98</b:RefOrder>
  </b:Source>
  <b:Source>
    <b:Tag>htt22</b:Tag>
    <b:SourceType>Book</b:SourceType>
    <b:Guid>{DC594567-4FFE-4FB2-B254-B2DC07B8695C}</b:Guid>
    <b:Author>
      <b:Author>
        <b:NameList>
          <b:Person>
            <b:Last>https://katadata.co.id/dwilatifatul</b:Last>
          </b:Person>
        </b:NameList>
      </b:Author>
    </b:Author>
    <b:Title>proposisi</b:Title>
    <b:Year>2022</b:Year>
    <b:RefOrder>99</b:RefOrder>
  </b:Source>
  <b:Source>
    <b:Tag>htt242</b:Tag>
    <b:SourceType>Book</b:SourceType>
    <b:Guid>{5CB319C1-6482-4BE7-956E-9DF07D4D2CE8}</b:Guid>
    <b:Author>
      <b:Author>
        <b:NameList>
          <b:Person>
            <b:Last>https://kanwilkumham</b:Last>
          </b:Person>
        </b:NameList>
      </b:Author>
    </b:Author>
    <b:Title>sakti</b:Title>
    <b:Year>2024</b:Year>
    <b:RefOrder>42</b:RefOrder>
  </b:Source>
  <b:Source>
    <b:Tag>htt24</b:Tag>
    <b:SourceType>Book</b:SourceType>
    <b:Guid>{85FA8B52-AF75-4503-9B55-2E087B63E992}</b:Guid>
    <b:Author>
      <b:Author>
        <b:NameList>
          <b:Person>
            <b:Last>https://mpr.go.id</b:Last>
          </b:Person>
        </b:NameList>
      </b:Author>
    </b:Author>
    <b:Title>publikasi setjen mpr</b:Title>
    <b:Year>2024</b:Year>
    <b:RefOrder>43</b:RefOrder>
  </b:Source>
  <b:Source>
    <b:Tag>RSu24</b:Tag>
    <b:SourceType>Book</b:SourceType>
    <b:Guid>{972CECF2-EC30-485B-B569-EE0561ED37B8}</b:Guid>
    <b:Author>
      <b:Author>
        <b:NameList>
          <b:Person>
            <b:Last>Satrio</b:Last>
            <b:First>R.</b:First>
            <b:Middle>Sugeng Budi</b:Middle>
          </b:Person>
        </b:NameList>
      </b:Author>
    </b:Author>
    <b:Title>6M DALAM PENGEMBANGAN BISNIS INTERIOR</b:Title>
    <b:Year>2024</b:Year>
    <b:RefOrder>6</b:RefOrder>
  </b:Source>
  <b:Source>
    <b:Tag>Dir23</b:Tag>
    <b:SourceType>Book</b:SourceType>
    <b:Guid>{AA03AFDA-0613-4153-8129-E234FEC45D6D}</b:Guid>
    <b:Author>
      <b:Author>
        <b:NameList>
          <b:Person>
            <b:Last>Penganggaran</b:Last>
            <b:First>Direktorat</b:First>
            <b:Middle>Sistem</b:Middle>
          </b:Person>
        </b:NameList>
      </b:Author>
    </b:Author>
    <b:Title>SPAN</b:Title>
    <b:Year>2023</b:Year>
    <b:RefOrder>100</b:RefOrder>
  </b:Source>
  <b:Source>
    <b:Tag>Kha</b:Tag>
    <b:SourceType>Book</b:SourceType>
    <b:Guid>{15CD0572-726A-42FD-B7B2-D84998AF8ED8}</b:Guid>
    <b:Author>
      <b:Author>
        <b:NameList>
          <b:Person>
            <b:Last>Senastri</b:Last>
            <b:First>Khaula</b:First>
          </b:Person>
        </b:NameList>
      </b:Author>
    </b:Author>
    <b:Title>Mengenal Keterbatasan Laporan Keuangan dan Cara Mengatasinya</b:Title>
    <b:RefOrder>101</b:RefOrder>
  </b:Source>
  <b:Source>
    <b:Tag>Kha24</b:Tag>
    <b:SourceType>Book</b:SourceType>
    <b:Guid>{A10086DA-8866-4D2D-B0E5-698FC040C066}</b:Guid>
    <b:Author>
      <b:Author>
        <b:NameList>
          <b:Person>
            <b:Last>Senastri</b:Last>
            <b:First>Khaula</b:First>
          </b:Person>
        </b:NameList>
      </b:Author>
    </b:Author>
    <b:Title>Mengenal Keterbatasan Laporan Keuangan dan Cara Mengatasinya</b:Title>
    <b:Year>2024</b:Year>
    <b:RefOrder>30</b:RefOrder>
  </b:Source>
  <b:Source>
    <b:Tag>Rij25</b:Tag>
    <b:SourceType>Book</b:SourceType>
    <b:Guid>{423540C4-E9BE-4A25-B458-1B2E96006EFC}</b:Guid>
    <b:Author>
      <b:Author>
        <b:NameList>
          <b:Person>
            <b:Last>Mohamadi</b:Last>
            <b:First>Rijal</b:First>
            <b:Middle>Fahmi</b:Middle>
          </b:Person>
        </b:NameList>
      </b:Author>
    </b:Author>
    <b:Title>Pahami Analisis SWOT Perusahaan</b:Title>
    <b:Year>2025</b:Year>
    <b:RefOrder>31</b:RefOrder>
  </b:Source>
  <b:Source>
    <b:Tag>DSu24</b:Tag>
    <b:SourceType>Book</b:SourceType>
    <b:Guid>{40F490B4-A370-446C-B629-DF92433F8657}</b:Guid>
    <b:Author>
      <b:Author>
        <b:NameList>
          <b:Person>
            <b:Last>Sunarsi</b:Last>
            <b:First>D</b:First>
          </b:Person>
        </b:NameList>
      </b:Author>
    </b:Author>
    <b:Title>SWOT</b:Title>
    <b:Year>2024</b:Year>
    <b:RefOrder>32</b:RefOrder>
  </b:Source>
  <b:Source>
    <b:Tag>anu23</b:Tag>
    <b:SourceType>Book</b:SourceType>
    <b:Guid>{E46E323C-C8BF-4CE7-AC42-6FBD1F9AAE28}</b:Guid>
    <b:Author>
      <b:Author>
        <b:NameList>
          <b:Person>
            <b:Last>dwi</b:Last>
            <b:First>anugrah</b:First>
          </b:Person>
        </b:NameList>
      </b:Author>
    </b:Author>
    <b:Title>Penerapan Ilmu Manajemen Dalam Perusahaan</b:Title>
    <b:Year>2023</b:Year>
    <b:RefOrder>4</b:RefOrder>
  </b:Source>
  <b:Source>
    <b:Tag>DrM23</b:Tag>
    <b:SourceType>Book</b:SourceType>
    <b:Guid>{B579A723-4169-41F5-9BDD-C251044C1C45}</b:Guid>
    <b:Author>
      <b:Author>
        <b:NameList>
          <b:Person>
            <b:Last>Dr. M. Yusuf</b:Last>
            <b:First>SE,</b:First>
            <b:Middle>MM</b:Middle>
          </b:Person>
        </b:NameList>
      </b:Author>
    </b:Author>
    <b:Title>teori manajemen</b:Title>
    <b:Year>2023</b:Year>
    <b:RefOrder>5</b:RefOrder>
  </b:Source>
  <b:Source>
    <b:Tag>Kar24</b:Tag>
    <b:SourceType>Book</b:SourceType>
    <b:Guid>{AFAD0980-F328-47A4-8551-90B06DDDFB7F}</b:Guid>
    <b:Author>
      <b:Author>
        <b:NameList>
          <b:Person>
            <b:Last>Hidayat</b:Last>
            <b:First>Karunia</b:First>
            <b:Middle>Saputra</b:Middle>
          </b:Person>
        </b:NameList>
      </b:Author>
    </b:Author>
    <b:Title>Strategi Manajemen Keuangan Agar Bisnis Semakin Berkembang</b:Title>
    <b:Year>2024</b:Year>
    <b:RefOrder>11</b:RefOrder>
  </b:Source>
  <b:Source>
    <b:Tag>Juw23</b:Tag>
    <b:SourceType>Book</b:SourceType>
    <b:Guid>{E52FDEBB-70A5-4F19-957C-77DC397E03C6}</b:Guid>
    <b:Author>
      <b:Author>
        <b:NameList>
          <b:Person>
            <b:Last>Aisyah</b:Last>
            <b:First>Juwita</b:First>
            <b:Middle>Nur</b:Middle>
          </b:Person>
        </b:NameList>
      </b:Author>
    </b:Author>
    <b:Title>Perencanaan Strategis Dalam Meningkatkan Kinerja Organisasi</b:Title>
    <b:Year>2023</b:Year>
    <b:RefOrder>17</b:RefOrder>
  </b:Source>
  <b:Source>
    <b:Tag>Yul</b:Tag>
    <b:SourceType>JournalArticle</b:SourceType>
    <b:Guid>{6A09B317-4447-4552-A60B-099033F25BF5}</b:Guid>
    <b:Author>
      <b:Author>
        <b:NameList>
          <b:Person>
            <b:Last>Yuliana</b:Last>
            <b:First>Ayuk</b:First>
          </b:Person>
        </b:NameList>
      </b:Author>
    </b:Author>
    <b:Title>JURNAL EKONOMIKA45 Vol 10 No. 2 (Juni 2023) – E-ISSN:2798-575X; P-ISSN:2354-6581</b:Title>
    <b:JournalName>2023</b:JournalName>
    <b:RefOrder>102</b:RefOrder>
  </b:Source>
  <b:Source>
    <b:Tag>Ayu23</b:Tag>
    <b:SourceType>JournalArticle</b:SourceType>
    <b:Guid>{D05709FD-5288-46D9-B8F8-80401DB0E9EB}</b:Guid>
    <b:Author>
      <b:Author>
        <b:NameList>
          <b:Person>
            <b:Last>Yuliana</b:Last>
            <b:First>Ayuk</b:First>
          </b:Person>
        </b:NameList>
      </b:Author>
    </b:Author>
    <b:Title>PENERAPAN STANDAR PELAPORAN KEUANGAN SERTA HUBUNGANNYA DENGAN</b:Title>
    <b:JournalName>JURNAL EKONOMIKA45 Vol 10 No. 2 (Juni 2023) – E-ISSN:2798-575X; P-ISSN:2354-658</b:JournalName>
    <b:Year>2023</b:Year>
    <b:RefOrder>18</b:RefOrder>
  </b:Source>
  <b:Source>
    <b:Tag>lut25</b:Tag>
    <b:SourceType>BookSection</b:SourceType>
    <b:Guid>{8D238508-14FD-4FBC-B25B-301D995B0D62}</b:Guid>
    <b:Author>
      <b:Author>
        <b:NameList>
          <b:Person>
            <b:Last>lutfi</b:Last>
            <b:First>ervina</b:First>
          </b:Person>
        </b:NameList>
      </b:Author>
    </b:Author>
    <b:Title>Analisis SWOT Perusahaan : Pengertian, Strategi, Manfaat</b:Title>
    <b:Year>2025</b:Year>
    <b:BookTitle>Insight Talenta</b:BookTitle>
    <b:RefOrder>19</b:RefOrder>
  </b:Source>
  <b:Source>
    <b:Tag>Fah23</b:Tag>
    <b:SourceType>BookSection</b:SourceType>
    <b:Guid>{4391BE3E-2E71-4D7F-9175-A8048D6F7245}</b:Guid>
    <b:Author>
      <b:Author>
        <b:NameList>
          <b:Person>
            <b:Last>Maulana</b:Last>
            <b:First>Fahmi</b:First>
          </b:Person>
        </b:NameList>
      </b:Author>
    </b:Author>
    <b:Title>Monitoring dan Evaluasi</b:Title>
    <b:BookTitle>Monitoring dan Evaluasi : Pengertian, Manfaat dan Tujuan di era digital</b:BookTitle>
    <b:Year>2023</b:Year>
    <b:RefOrder>20</b:RefOrder>
  </b:Source>
  <b:Source>
    <b:Tag>Cha22</b:Tag>
    <b:SourceType>Book</b:SourceType>
    <b:Guid>{44BB3D0D-FCFE-40C0-8E20-29A6449F57A8}</b:Guid>
    <b:Author>
      <b:Author>
        <b:NameList>
          <b:Person>
            <b:Last>Chaerunisa</b:Last>
            <b:First>dinda</b:First>
            <b:Middle>Bentang</b:Middle>
          </b:Person>
        </b:NameList>
      </b:Author>
    </b:Author>
    <b:Title>Implementasi Stakeholder Engagement dalam Sustainable</b:Title>
    <b:Year>2022</b:Year>
    <b:RefOrder>22</b:RefOrder>
  </b:Source>
  <b:Source>
    <b:Tag>Int20</b:Tag>
    <b:SourceType>Book</b:SourceType>
    <b:Guid>{F196540C-725F-4336-968E-63A5B9117C02}</b:Guid>
    <b:Author>
      <b:Author>
        <b:NameList>
          <b:Person>
            <b:Last>Ayuningtiyas</b:Last>
            <b:First>Intan</b:First>
            <b:Middle>Saputri</b:Middle>
          </b:Person>
        </b:NameList>
      </b:Author>
    </b:Author>
    <b:Title>AKUNTANSI SEKTOR PUBLIK</b:Title>
    <b:Year>2020</b:Year>
    <b:RefOrder>103</b:RefOrder>
  </b:Source>
  <b:Source>
    <b:Tag>Pro18</b:Tag>
    <b:SourceType>Book</b:SourceType>
    <b:Guid>{3E7EB8C2-551E-4CA7-B092-703B3FA78504}</b:Guid>
    <b:Author>
      <b:Author>
        <b:NameList>
          <b:Person>
            <b:Last>Prof. Dr. H. Mudjia Rahardjo</b:Last>
            <b:First>M.Si</b:First>
          </b:Person>
        </b:NameList>
      </b:Author>
    </b:Author>
    <b:Title>STUDI KASUS DALAM PENELITIAN KUALITATIF</b:Title>
    <b:Year>2018</b:Year>
    <b:RefOrder>104</b:RefOrder>
  </b:Source>
  <b:Source>
    <b:Tag>Jod24</b:Tag>
    <b:SourceType>Book</b:SourceType>
    <b:Guid>{5B005285-837C-4175-945C-7A3ABFADCF67}</b:Guid>
    <b:Author>
      <b:Author>
        <b:NameList>
          <b:Person>
            <b:Last>Olmsted</b:Last>
            <b:First>Jodi</b:First>
          </b:Person>
        </b:NameList>
      </b:Author>
    </b:Author>
    <b:Title>Keandalan dan Validitas Penelitian</b:Title>
    <b:Year>2024</b:Year>
    <b:RefOrder>37</b:RefOrder>
  </b:Source>
  <b:Source>
    <b:Tag>sna24</b:Tag>
    <b:SourceType>Book</b:SourceType>
    <b:Guid>{2287FF0D-2342-413E-B5DB-07937B349BA4}</b:Guid>
    <b:Author>
      <b:Author>
        <b:NameList>
          <b:Person>
            <b:Last>Amirotu</b:Last>
            <b:First>snaini</b:First>
          </b:Person>
        </b:NameList>
      </b:Author>
    </b:Author>
    <b:Title>Pengertian, Tujuan Focus Group Discussion (FGD)</b:Title>
    <b:Year>2024</b:Year>
    <b:RefOrder>41</b:RefOrder>
  </b:Source>
  <b:Source>
    <b:Tag>Kos22</b:Tag>
    <b:SourceType>Book</b:SourceType>
    <b:Guid>{BBFB0256-ACF6-4A3C-A649-441BF1B0BD92}</b:Guid>
    <b:Author>
      <b:Author>
        <b:NameList>
          <b:Person>
            <b:Last>Kosidin1</b:Last>
            <b:First>Lili</b:First>
            <b:Middle>Adi Wibbowo 2</b:Middle>
          </b:Person>
        </b:NameList>
      </b:Author>
    </b:Author>
    <b:Title>Jurnal Wahana Informatika (JWI) Vol. 1, No. 2, Hlm: 125 – 139, Tahun 2022</b:Title>
    <b:Year>2022</b:Year>
    <b:City>Bandung</b:City>
    <b:RefOrder>48</b:RefOrder>
  </b:Source>
  <b:Source>
    <b:Tag>Ang24</b:Tag>
    <b:SourceType>Book</b:SourceType>
    <b:Guid>{3952D879-AC99-403F-9A7D-40579B4B9A15}</b:Guid>
    <b:Author>
      <b:Author>
        <b:NameList>
          <b:Person>
            <b:Last>Boyer</b:Last>
            <b:First>Angie</b:First>
            <b:Middle>Lin</b:Middle>
          </b:Person>
        </b:NameList>
      </b:Author>
    </b:Author>
    <b:Title>Template Diagram Tulang Ikan (Ishikawa) untuk Analisis Akar Masalah</b:Title>
    <b:Year>2024</b:Year>
    <b:RefOrder>49</b:RefOrder>
  </b:Source>
  <b:Source>
    <b:Tag>SPB18</b:Tag>
    <b:SourceType>Book</b:SourceType>
    <b:Guid>{D9895A07-D9E8-4813-B15C-99A5A44F9CED}</b:Guid>
    <b:Author>
      <b:Author>
        <b:NameList>
          <b:Person>
            <b:Last>SPBE</b:Last>
          </b:Person>
        </b:NameList>
      </b:Author>
    </b:Author>
    <b:Title>perpres 95 tahun 2018</b:Title>
    <b:Year>2018</b:Year>
    <b:RefOrder>1</b:RefOrder>
  </b:Source>
</b:Sources>
</file>

<file path=customXml/itemProps1.xml><?xml version="1.0" encoding="utf-8"?>
<ds:datastoreItem xmlns:ds="http://schemas.openxmlformats.org/officeDocument/2006/customXml" ds:itemID="{BECADF8B-29C7-4394-B551-FC7C991DC3E8}">
  <ds:schemaRefs>
    <ds:schemaRef ds:uri="http://schemas.microsoft.com/sharepoint/v3/contenttype/forms"/>
  </ds:schemaRefs>
</ds:datastoreItem>
</file>

<file path=customXml/itemProps2.xml><?xml version="1.0" encoding="utf-8"?>
<ds:datastoreItem xmlns:ds="http://schemas.openxmlformats.org/officeDocument/2006/customXml" ds:itemID="{C6687BE0-21B1-4FD0-BEB5-BA85E3DC4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4734-7474-4ecc-8322-53370c8f7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A653A-5D11-4853-8E92-27A325E11E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A000C1-1BB6-48DE-92DA-1707BCF4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25</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Sofyan</dc:creator>
  <cp:keywords/>
  <dc:description/>
  <cp:lastModifiedBy>a456u</cp:lastModifiedBy>
  <cp:revision>13</cp:revision>
  <cp:lastPrinted>2025-07-27T09:37:00Z</cp:lastPrinted>
  <dcterms:created xsi:type="dcterms:W3CDTF">2025-07-27T10:42:00Z</dcterms:created>
  <dcterms:modified xsi:type="dcterms:W3CDTF">2025-07-27T22:12:00Z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0x010100C0FC0BC2C7384C44B71D20FC8AE1E6A3</vt:lpwstr>
  </property>
</Properties>
</file>