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A1" w:rsidRDefault="000E5116" w:rsidP="00CA0A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5116" w:rsidRDefault="000E5116" w:rsidP="00EB1A48">
      <w:pPr>
        <w:tabs>
          <w:tab w:val="left" w:pos="900"/>
          <w:tab w:val="left" w:pos="37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7A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 (2009).</w:t>
      </w:r>
      <w:r w:rsidRPr="000F1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0F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F17A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F17AB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F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F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F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B1A48" w:rsidRDefault="00EB1A48" w:rsidP="00EB1A48">
      <w:pPr>
        <w:tabs>
          <w:tab w:val="left" w:pos="900"/>
          <w:tab w:val="left" w:pos="37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116" w:rsidRPr="000E5116" w:rsidRDefault="000E5116" w:rsidP="000E5116">
      <w:pPr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 w:rsidRPr="00E5442B">
        <w:rPr>
          <w:rFonts w:ascii="Times New Roman" w:hAnsi="Times New Roman" w:cs="Times New Roman"/>
          <w:sz w:val="24"/>
          <w:lang w:val="id-ID"/>
        </w:rPr>
        <w:t xml:space="preserve">Abidin, Y. (2014). </w:t>
      </w:r>
      <w:r w:rsidRPr="00E5442B">
        <w:rPr>
          <w:rFonts w:ascii="Times New Roman" w:hAnsi="Times New Roman" w:cs="Times New Roman"/>
          <w:i/>
          <w:sz w:val="24"/>
          <w:lang w:val="id-ID"/>
        </w:rPr>
        <w:t xml:space="preserve">Desain Sistem Pembelajaran Dalam Konteks Kurikulum 2013. </w:t>
      </w:r>
      <w:r w:rsidRPr="00E5442B">
        <w:rPr>
          <w:rFonts w:ascii="Times New Roman" w:hAnsi="Times New Roman" w:cs="Times New Roman"/>
          <w:sz w:val="24"/>
          <w:lang w:val="id-ID"/>
        </w:rPr>
        <w:t>Bandung : Refika Aditama</w:t>
      </w:r>
    </w:p>
    <w:p w:rsidR="00E229E4" w:rsidRDefault="00E229E4" w:rsidP="00E229E4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Kamdi</w:t>
      </w:r>
      <w:proofErr w:type="spellEnd"/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2013</w:t>
      </w:r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Yrama</w:t>
      </w:r>
      <w:proofErr w:type="spellEnd"/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</w:p>
    <w:p w:rsidR="00E229E4" w:rsidRPr="00E5442B" w:rsidRDefault="00E229E4" w:rsidP="00EB1A48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Kosasih</w:t>
      </w:r>
      <w:proofErr w:type="spellEnd"/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2013</w:t>
      </w:r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Yrama</w:t>
      </w:r>
      <w:proofErr w:type="spellEnd"/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Koswara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Bagaimana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Menjadi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Kreatif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sz w:val="24"/>
          <w:szCs w:val="24"/>
        </w:rPr>
        <w:t>Pribumi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Mekar</w:t>
      </w:r>
      <w:proofErr w:type="spellEnd"/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Majid, Abdul. (2009). </w:t>
      </w:r>
      <w:proofErr w:type="spellStart"/>
      <w:r>
        <w:rPr>
          <w:rFonts w:ascii="Times New Roman" w:hAnsi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Muslich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Masnur</w:t>
      </w:r>
      <w:proofErr w:type="spellEnd"/>
      <w:r>
        <w:rPr>
          <w:rFonts w:ascii="Times New Roman" w:hAnsi="Times New Roman"/>
          <w:sz w:val="24"/>
          <w:szCs w:val="24"/>
        </w:rPr>
        <w:t xml:space="preserve">. (2012). </w:t>
      </w:r>
      <w:proofErr w:type="spellStart"/>
      <w:r>
        <w:rPr>
          <w:rFonts w:ascii="Times New Roman" w:hAnsi="Times New Roman"/>
          <w:i/>
          <w:sz w:val="24"/>
          <w:szCs w:val="24"/>
        </w:rPr>
        <w:t>Melaksanakan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PTK </w:t>
      </w:r>
      <w:proofErr w:type="spellStart"/>
      <w:r>
        <w:rPr>
          <w:rFonts w:ascii="Times New Roman" w:hAnsi="Times New Roman"/>
          <w:i/>
          <w:sz w:val="24"/>
          <w:szCs w:val="24"/>
        </w:rPr>
        <w:t>Itu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9E4" w:rsidRDefault="00E229E4" w:rsidP="00E229E4">
      <w:pPr>
        <w:pStyle w:val="Default"/>
        <w:spacing w:after="240"/>
        <w:rPr>
          <w:color w:val="auto"/>
        </w:rPr>
      </w:pPr>
      <w:proofErr w:type="spellStart"/>
      <w:r w:rsidRPr="00E5442B">
        <w:rPr>
          <w:color w:val="auto"/>
        </w:rPr>
        <w:t>Notoatmodjo</w:t>
      </w:r>
      <w:proofErr w:type="spellEnd"/>
      <w:r w:rsidRPr="00E5442B">
        <w:rPr>
          <w:color w:val="auto"/>
        </w:rPr>
        <w:t xml:space="preserve">. (2007). </w:t>
      </w:r>
      <w:proofErr w:type="spellStart"/>
      <w:r w:rsidRPr="00E5442B">
        <w:rPr>
          <w:i/>
          <w:color w:val="auto"/>
        </w:rPr>
        <w:t>Ilmu</w:t>
      </w:r>
      <w:proofErr w:type="spellEnd"/>
      <w:r w:rsidRPr="00E5442B">
        <w:rPr>
          <w:i/>
          <w:color w:val="auto"/>
        </w:rPr>
        <w:t xml:space="preserve"> </w:t>
      </w:r>
      <w:proofErr w:type="spellStart"/>
      <w:r w:rsidRPr="00E5442B">
        <w:rPr>
          <w:i/>
          <w:color w:val="auto"/>
        </w:rPr>
        <w:t>Kesehatan</w:t>
      </w:r>
      <w:proofErr w:type="spellEnd"/>
      <w:r w:rsidRPr="00E5442B">
        <w:rPr>
          <w:i/>
          <w:color w:val="auto"/>
        </w:rPr>
        <w:t xml:space="preserve"> </w:t>
      </w:r>
      <w:proofErr w:type="spellStart"/>
      <w:r w:rsidRPr="00E5442B">
        <w:rPr>
          <w:i/>
          <w:color w:val="auto"/>
        </w:rPr>
        <w:t>Masyarakat</w:t>
      </w:r>
      <w:proofErr w:type="spellEnd"/>
      <w:r w:rsidRPr="00E5442B">
        <w:rPr>
          <w:color w:val="auto"/>
        </w:rPr>
        <w:t xml:space="preserve">. </w:t>
      </w:r>
      <w:proofErr w:type="spellStart"/>
      <w:r w:rsidRPr="00E5442B">
        <w:rPr>
          <w:color w:val="auto"/>
        </w:rPr>
        <w:t>Jakarta</w:t>
      </w:r>
      <w:proofErr w:type="gramStart"/>
      <w:r w:rsidRPr="00E5442B">
        <w:rPr>
          <w:color w:val="auto"/>
        </w:rPr>
        <w:t>:PT.RinekaCipta</w:t>
      </w:r>
      <w:proofErr w:type="spellEnd"/>
      <w:proofErr w:type="gramEnd"/>
    </w:p>
    <w:p w:rsidR="00E229E4" w:rsidRPr="00E229E4" w:rsidRDefault="00E229E4" w:rsidP="00E229E4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442B">
        <w:rPr>
          <w:rFonts w:ascii="Times New Roman" w:hAnsi="Times New Roman" w:cs="Times New Roman"/>
          <w:sz w:val="24"/>
          <w:szCs w:val="24"/>
          <w:lang w:val="id-ID"/>
        </w:rPr>
        <w:t xml:space="preserve">Nuh, M. (2013). </w:t>
      </w:r>
      <w:r w:rsidRPr="00E5442B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dan Implementasi Kurikulum 2013. </w:t>
      </w:r>
      <w:r w:rsidRPr="00E5442B">
        <w:rPr>
          <w:rFonts w:ascii="Times New Roman" w:hAnsi="Times New Roman" w:cs="Times New Roman"/>
          <w:sz w:val="24"/>
          <w:szCs w:val="24"/>
          <w:lang w:val="id-ID"/>
        </w:rPr>
        <w:t>Bandung : PT Remaja Rosdakarya.</w:t>
      </w:r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Toharudin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Uus</w:t>
      </w:r>
      <w:proofErr w:type="spellEnd"/>
      <w:r>
        <w:rPr>
          <w:rFonts w:ascii="Times New Roman" w:hAnsi="Times New Roman"/>
          <w:sz w:val="24"/>
          <w:szCs w:val="24"/>
        </w:rPr>
        <w:t xml:space="preserve"> &amp; Tim. (2014). </w:t>
      </w:r>
      <w:proofErr w:type="spellStart"/>
      <w:r>
        <w:rPr>
          <w:rFonts w:ascii="Times New Roman" w:hAnsi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Artikel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Pelangi</w:t>
      </w:r>
      <w:proofErr w:type="spellEnd"/>
      <w:r>
        <w:rPr>
          <w:rFonts w:ascii="Times New Roman" w:hAnsi="Times New Roman"/>
          <w:sz w:val="24"/>
          <w:szCs w:val="24"/>
        </w:rPr>
        <w:t xml:space="preserve"> Press</w:t>
      </w:r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Rusman</w:t>
      </w:r>
      <w:proofErr w:type="spellEnd"/>
      <w:r>
        <w:rPr>
          <w:rFonts w:ascii="Times New Roman" w:hAnsi="Times New Roman"/>
          <w:sz w:val="24"/>
          <w:szCs w:val="24"/>
        </w:rPr>
        <w:t xml:space="preserve">. (2012). </w:t>
      </w:r>
      <w:r>
        <w:rPr>
          <w:rFonts w:ascii="Times New Roman" w:hAnsi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/>
          <w:sz w:val="24"/>
          <w:szCs w:val="24"/>
        </w:rPr>
        <w:t>Grafinda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Shoimin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Aris</w:t>
      </w:r>
      <w:proofErr w:type="spellEnd"/>
      <w:r>
        <w:rPr>
          <w:rFonts w:ascii="Times New Roman" w:hAnsi="Times New Roman"/>
          <w:sz w:val="24"/>
          <w:szCs w:val="24"/>
        </w:rPr>
        <w:t xml:space="preserve">. (2014). </w:t>
      </w:r>
      <w:r>
        <w:rPr>
          <w:rFonts w:ascii="Times New Roman" w:hAnsi="Times New Roman"/>
          <w:i/>
          <w:sz w:val="24"/>
          <w:szCs w:val="24"/>
        </w:rPr>
        <w:t xml:space="preserve">68 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Inofatif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2013.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Ruzz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</w:p>
    <w:p w:rsidR="00E229E4" w:rsidRDefault="00E229E4" w:rsidP="00E229E4">
      <w:pPr>
        <w:tabs>
          <w:tab w:val="left" w:pos="90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2B">
        <w:rPr>
          <w:rFonts w:ascii="Times New Roman" w:hAnsi="Times New Roman"/>
          <w:sz w:val="24"/>
          <w:szCs w:val="24"/>
        </w:rPr>
        <w:t>Soemanto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442B">
        <w:rPr>
          <w:rFonts w:ascii="Times New Roman" w:hAnsi="Times New Roman"/>
          <w:sz w:val="24"/>
          <w:szCs w:val="24"/>
        </w:rPr>
        <w:t>Wasty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. (2006).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Landasan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Pemimpin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Indonesia</w:t>
      </w:r>
      <w:r w:rsidRPr="00E5442B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E5442B">
        <w:rPr>
          <w:rFonts w:ascii="Times New Roman" w:hAnsi="Times New Roman"/>
          <w:sz w:val="24"/>
          <w:szCs w:val="24"/>
        </w:rPr>
        <w:t>Rineka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sz w:val="24"/>
          <w:szCs w:val="24"/>
        </w:rPr>
        <w:t>Cipta</w:t>
      </w:r>
      <w:proofErr w:type="spellEnd"/>
    </w:p>
    <w:p w:rsidR="00EB1A48" w:rsidRPr="00E5442B" w:rsidRDefault="00EB1A48" w:rsidP="00E229E4">
      <w:pPr>
        <w:tabs>
          <w:tab w:val="left" w:pos="90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9E4" w:rsidRDefault="00E229E4" w:rsidP="00E229E4">
      <w:pPr>
        <w:tabs>
          <w:tab w:val="left" w:pos="900"/>
          <w:tab w:val="left" w:pos="378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2B">
        <w:rPr>
          <w:rFonts w:ascii="Times New Roman" w:hAnsi="Times New Roman"/>
          <w:sz w:val="24"/>
          <w:szCs w:val="24"/>
        </w:rPr>
        <w:t>Slameto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Mempengaruhinya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E5442B">
        <w:rPr>
          <w:rFonts w:ascii="Times New Roman" w:hAnsi="Times New Roman"/>
          <w:sz w:val="24"/>
          <w:szCs w:val="24"/>
        </w:rPr>
        <w:t>Rineka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sz w:val="24"/>
          <w:szCs w:val="24"/>
        </w:rPr>
        <w:t>Cipta</w:t>
      </w:r>
      <w:proofErr w:type="spellEnd"/>
    </w:p>
    <w:p w:rsidR="00EB1A48" w:rsidRDefault="00EB1A48" w:rsidP="00E229E4">
      <w:pPr>
        <w:tabs>
          <w:tab w:val="left" w:pos="900"/>
          <w:tab w:val="left" w:pos="378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9E4" w:rsidRDefault="00E229E4" w:rsidP="00E229E4">
      <w:pPr>
        <w:tabs>
          <w:tab w:val="left" w:pos="900"/>
        </w:tabs>
        <w:spacing w:after="0" w:line="24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, Nana. (2011). </w:t>
      </w:r>
      <w:proofErr w:type="spellStart"/>
      <w:r>
        <w:rPr>
          <w:rFonts w:ascii="Times New Roman" w:hAnsi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bookmarkStart w:id="0" w:name="_GoBack"/>
      <w:bookmarkEnd w:id="0"/>
      <w:proofErr w:type="spellEnd"/>
    </w:p>
    <w:p w:rsidR="00E229E4" w:rsidRPr="00E5442B" w:rsidRDefault="00E229E4" w:rsidP="00E229E4">
      <w:pPr>
        <w:tabs>
          <w:tab w:val="left" w:pos="900"/>
          <w:tab w:val="left" w:pos="378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before="240" w:line="360" w:lineRule="auto"/>
        <w:ind w:left="900" w:hanging="90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PAIKEM</w:t>
      </w:r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C546F7" w:rsidRPr="00C546F7" w:rsidRDefault="00C546F7" w:rsidP="00C546F7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/>
          <w:sz w:val="12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0F17AB">
        <w:rPr>
          <w:rFonts w:ascii="Times New Roman" w:hAnsi="Times New Roman" w:cs="Times New Roman"/>
          <w:sz w:val="24"/>
          <w:szCs w:val="24"/>
        </w:rPr>
        <w:t xml:space="preserve">Surya, </w:t>
      </w:r>
      <w:proofErr w:type="spellStart"/>
      <w:r w:rsidRPr="000F17AB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0F17AB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0F1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7AB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Pr="000F17AB">
        <w:rPr>
          <w:rFonts w:ascii="Times New Roman" w:hAnsi="Times New Roman" w:cs="Times New Roman"/>
          <w:sz w:val="24"/>
          <w:szCs w:val="24"/>
        </w:rPr>
        <w:t>: STKIP Press</w:t>
      </w:r>
    </w:p>
    <w:p w:rsidR="00C546F7" w:rsidRDefault="00C546F7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9E4" w:rsidRDefault="00E229E4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Susilo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Herawati</w:t>
      </w:r>
      <w:proofErr w:type="spellEnd"/>
      <w:r>
        <w:rPr>
          <w:rFonts w:ascii="Times New Roman" w:hAnsi="Times New Roman"/>
          <w:sz w:val="24"/>
          <w:szCs w:val="24"/>
        </w:rPr>
        <w:t xml:space="preserve">. (2011).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Sarana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Keprofesionalan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Calon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/>
          <w:sz w:val="24"/>
          <w:szCs w:val="24"/>
        </w:rPr>
        <w:t>Bayumedia</w:t>
      </w:r>
      <w:proofErr w:type="spellEnd"/>
      <w:r>
        <w:rPr>
          <w:rFonts w:ascii="Times New Roman" w:hAnsi="Times New Roman"/>
          <w:sz w:val="24"/>
          <w:szCs w:val="24"/>
        </w:rPr>
        <w:t xml:space="preserve"> Publishing</w:t>
      </w:r>
    </w:p>
    <w:p w:rsidR="00E229E4" w:rsidRDefault="00E229E4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</w:p>
    <w:p w:rsidR="00E229E4" w:rsidRPr="00E5442B" w:rsidRDefault="00E229E4" w:rsidP="00E229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Suyadi</w:t>
      </w:r>
      <w:proofErr w:type="spellEnd"/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. (2013).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>Karakter</w:t>
      </w:r>
      <w:proofErr w:type="spellEnd"/>
      <w:r w:rsidRPr="00E5442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5442B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E5442B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0E5116" w:rsidRPr="00C546F7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rPr>
          <w:rFonts w:ascii="Times New Roman" w:hAnsi="Times New Roman" w:cs="Times New Roman"/>
          <w:sz w:val="18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0F17AB">
        <w:rPr>
          <w:rFonts w:ascii="Times New Roman" w:hAnsi="Times New Roman" w:cs="Times New Roman"/>
          <w:sz w:val="24"/>
          <w:szCs w:val="24"/>
        </w:rPr>
        <w:t xml:space="preserve">UU No. 41 </w:t>
      </w:r>
      <w:proofErr w:type="spellStart"/>
      <w:r w:rsidRPr="000F17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F17AB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1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7AB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0F17AB">
        <w:rPr>
          <w:rFonts w:ascii="Times New Roman" w:hAnsi="Times New Roman" w:cs="Times New Roman"/>
          <w:sz w:val="24"/>
          <w:szCs w:val="24"/>
        </w:rPr>
        <w:t xml:space="preserve">, Bandung. Citra </w:t>
      </w:r>
      <w:proofErr w:type="spellStart"/>
      <w:r w:rsidRPr="000F17AB">
        <w:rPr>
          <w:rFonts w:ascii="Times New Roman" w:hAnsi="Times New Roman" w:cs="Times New Roman"/>
          <w:sz w:val="24"/>
          <w:szCs w:val="24"/>
        </w:rPr>
        <w:t>Umbara</w:t>
      </w:r>
      <w:proofErr w:type="spellEnd"/>
    </w:p>
    <w:p w:rsidR="00C546F7" w:rsidRPr="00C546F7" w:rsidRDefault="00C546F7" w:rsidP="00C546F7">
      <w:pPr>
        <w:tabs>
          <w:tab w:val="left" w:pos="900"/>
          <w:tab w:val="left" w:pos="37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16"/>
          <w:szCs w:val="24"/>
        </w:rPr>
      </w:pPr>
    </w:p>
    <w:p w:rsidR="00E229E4" w:rsidRPr="00E5442B" w:rsidRDefault="00E229E4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2B">
        <w:rPr>
          <w:rFonts w:ascii="Times New Roman" w:hAnsi="Times New Roman"/>
          <w:sz w:val="24"/>
          <w:szCs w:val="24"/>
        </w:rPr>
        <w:t>Fitri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. (2014).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Problem Based Learning (PBL)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Rasa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Ingin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Tahu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Percaya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Tematik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5442B">
        <w:rPr>
          <w:rFonts w:ascii="Times New Roman" w:hAnsi="Times New Roman"/>
          <w:sz w:val="24"/>
          <w:szCs w:val="24"/>
        </w:rPr>
        <w:t>Bandung</w:t>
      </w:r>
      <w:proofErr w:type="gramStart"/>
      <w:r w:rsidRPr="00E5442B">
        <w:rPr>
          <w:rFonts w:ascii="Times New Roman" w:hAnsi="Times New Roman"/>
          <w:sz w:val="24"/>
          <w:szCs w:val="24"/>
        </w:rPr>
        <w:t>:Tidak</w:t>
      </w:r>
      <w:proofErr w:type="spellEnd"/>
      <w:proofErr w:type="gramEnd"/>
      <w:r w:rsidRPr="00E54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E229E4" w:rsidRPr="00E5442B" w:rsidRDefault="00E229E4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9E4" w:rsidRPr="00E5442B" w:rsidRDefault="00E229E4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2B">
        <w:rPr>
          <w:rFonts w:ascii="Times New Roman" w:hAnsi="Times New Roman"/>
          <w:sz w:val="24"/>
          <w:szCs w:val="24"/>
        </w:rPr>
        <w:t>Rizkia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442B">
        <w:rPr>
          <w:rFonts w:ascii="Times New Roman" w:hAnsi="Times New Roman"/>
          <w:sz w:val="24"/>
          <w:szCs w:val="24"/>
        </w:rPr>
        <w:t>Fitri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. (2014).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Model Guided Note Taking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IPA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Struktur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Bumi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5442B">
        <w:rPr>
          <w:rFonts w:ascii="Times New Roman" w:hAnsi="Times New Roman"/>
          <w:sz w:val="24"/>
          <w:szCs w:val="24"/>
        </w:rPr>
        <w:t>Bandung</w:t>
      </w:r>
      <w:proofErr w:type="gramStart"/>
      <w:r w:rsidRPr="00E5442B">
        <w:rPr>
          <w:rFonts w:ascii="Times New Roman" w:hAnsi="Times New Roman"/>
          <w:sz w:val="24"/>
          <w:szCs w:val="24"/>
        </w:rPr>
        <w:t>:Tidak</w:t>
      </w:r>
      <w:proofErr w:type="spellEnd"/>
      <w:proofErr w:type="gramEnd"/>
      <w:r w:rsidRPr="00E54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E229E4" w:rsidRDefault="00E229E4" w:rsidP="000E5116">
      <w:pPr>
        <w:tabs>
          <w:tab w:val="left" w:pos="900"/>
          <w:tab w:val="left" w:pos="3780"/>
        </w:tabs>
        <w:spacing w:after="0" w:line="360" w:lineRule="auto"/>
        <w:ind w:left="990" w:hanging="990"/>
        <w:contextualSpacing/>
        <w:jc w:val="both"/>
      </w:pPr>
    </w:p>
    <w:p w:rsidR="00E229E4" w:rsidRDefault="00E229E4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2B">
        <w:rPr>
          <w:rFonts w:ascii="Times New Roman" w:hAnsi="Times New Roman"/>
          <w:sz w:val="24"/>
          <w:szCs w:val="24"/>
        </w:rPr>
        <w:t>Heriansyah</w:t>
      </w:r>
      <w:proofErr w:type="spellEnd"/>
      <w:r w:rsidRPr="00E5442B">
        <w:rPr>
          <w:rFonts w:ascii="Times New Roman" w:hAnsi="Times New Roman"/>
          <w:sz w:val="24"/>
          <w:szCs w:val="24"/>
        </w:rPr>
        <w:t xml:space="preserve">. (2014).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Problem Based Learning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Kerjasama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Tema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Indahnya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i/>
          <w:sz w:val="24"/>
          <w:szCs w:val="24"/>
        </w:rPr>
        <w:t>Kebersamaan</w:t>
      </w:r>
      <w:proofErr w:type="spellEnd"/>
      <w:r w:rsidRPr="00E544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5442B">
        <w:rPr>
          <w:rFonts w:ascii="Times New Roman" w:hAnsi="Times New Roman"/>
          <w:sz w:val="24"/>
          <w:szCs w:val="24"/>
        </w:rPr>
        <w:t>Bandung</w:t>
      </w:r>
      <w:proofErr w:type="gramStart"/>
      <w:r w:rsidRPr="00E5442B">
        <w:rPr>
          <w:rFonts w:ascii="Times New Roman" w:hAnsi="Times New Roman"/>
          <w:sz w:val="24"/>
          <w:szCs w:val="24"/>
        </w:rPr>
        <w:t>:Tidak</w:t>
      </w:r>
      <w:proofErr w:type="spellEnd"/>
      <w:proofErr w:type="gramEnd"/>
      <w:r w:rsidRPr="00E54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42B"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EB1A48" w:rsidRPr="00E5442B" w:rsidRDefault="00EB1A48" w:rsidP="00E229E4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0E5116" w:rsidRDefault="00D87A01" w:rsidP="000E5116">
      <w:pPr>
        <w:tabs>
          <w:tab w:val="left" w:pos="900"/>
          <w:tab w:val="left" w:pos="3780"/>
        </w:tabs>
        <w:spacing w:after="0" w:line="360" w:lineRule="auto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5116" w:rsidRPr="000E51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www.apapunituzar.com/2013/03/pengertian-perilaku-hidup-sehat.html?m=1 (</w:t>
        </w:r>
        <w:proofErr w:type="spellStart"/>
        <w:r w:rsidR="000E5116" w:rsidRPr="000E511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</w:hyperlink>
      <w:r w:rsidR="000E5116" w:rsidRPr="000E5116">
        <w:rPr>
          <w:rFonts w:ascii="Times New Roman" w:hAnsi="Times New Roman" w:cs="Times New Roman"/>
          <w:sz w:val="24"/>
          <w:szCs w:val="24"/>
        </w:rPr>
        <w:t xml:space="preserve"> 13 Mei 2015)</w:t>
      </w:r>
    </w:p>
    <w:p w:rsidR="000E5116" w:rsidRPr="000E5116" w:rsidRDefault="00D87A01" w:rsidP="000E5116">
      <w:pPr>
        <w:tabs>
          <w:tab w:val="left" w:pos="900"/>
          <w:tab w:val="left" w:pos="3780"/>
        </w:tabs>
        <w:spacing w:after="0" w:line="36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E5116" w:rsidRPr="000E511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https://tpikipmataram.wordpress.com/2013/09/17/kuliyah-online/</w:t>
        </w:r>
      </w:hyperlink>
    </w:p>
    <w:p w:rsidR="000E5116" w:rsidRDefault="000E5116" w:rsidP="000E5116">
      <w:pPr>
        <w:tabs>
          <w:tab w:val="left" w:pos="900"/>
          <w:tab w:val="left" w:pos="3780"/>
        </w:tabs>
        <w:spacing w:after="0" w:line="36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14 Mei 2015)</w:t>
      </w:r>
    </w:p>
    <w:p w:rsidR="000E5116" w:rsidRDefault="000E5116" w:rsidP="00E229E4">
      <w:pPr>
        <w:tabs>
          <w:tab w:val="left" w:pos="900"/>
          <w:tab w:val="left" w:pos="37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36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Default="000E5116" w:rsidP="000E5116">
      <w:pPr>
        <w:tabs>
          <w:tab w:val="left" w:pos="900"/>
          <w:tab w:val="left" w:pos="3780"/>
        </w:tabs>
        <w:spacing w:after="0" w:line="36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E5442B" w:rsidRDefault="000E5116" w:rsidP="000E5116">
      <w:pPr>
        <w:tabs>
          <w:tab w:val="left" w:pos="900"/>
          <w:tab w:val="left" w:pos="378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E5442B" w:rsidRDefault="000E5116" w:rsidP="000E5116">
      <w:pPr>
        <w:tabs>
          <w:tab w:val="left" w:pos="900"/>
        </w:tabs>
        <w:spacing w:before="24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E5442B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E5442B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E5442B" w:rsidRDefault="000E5116" w:rsidP="000E5116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116" w:rsidRPr="000E5116" w:rsidRDefault="000E5116" w:rsidP="000E51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116" w:rsidRPr="000E5116" w:rsidSect="00532936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418" w:footer="964" w:gutter="0"/>
      <w:pgNumType w:start="1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01" w:rsidRDefault="00D87A01" w:rsidP="005E12B0">
      <w:pPr>
        <w:spacing w:after="0" w:line="240" w:lineRule="auto"/>
      </w:pPr>
      <w:r>
        <w:separator/>
      </w:r>
    </w:p>
  </w:endnote>
  <w:endnote w:type="continuationSeparator" w:id="0">
    <w:p w:rsidR="00D87A01" w:rsidRDefault="00D87A01" w:rsidP="005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46324"/>
      <w:docPartObj>
        <w:docPartGallery w:val="Page Numbers (Bottom of Page)"/>
        <w:docPartUnique/>
      </w:docPartObj>
    </w:sdtPr>
    <w:sdtEndPr/>
    <w:sdtContent>
      <w:p w:rsidR="005E12B0" w:rsidRPr="00C546F7" w:rsidRDefault="00F64501" w:rsidP="00C546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9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9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9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936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D219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01" w:rsidRDefault="00D87A01" w:rsidP="005E12B0">
      <w:pPr>
        <w:spacing w:after="0" w:line="240" w:lineRule="auto"/>
      </w:pPr>
      <w:r>
        <w:separator/>
      </w:r>
    </w:p>
  </w:footnote>
  <w:footnote w:type="continuationSeparator" w:id="0">
    <w:p w:rsidR="00D87A01" w:rsidRDefault="00D87A01" w:rsidP="005E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004"/>
      <w:docPartObj>
        <w:docPartGallery w:val="Page Numbers (Top of Page)"/>
        <w:docPartUnique/>
      </w:docPartObj>
    </w:sdtPr>
    <w:sdtEndPr/>
    <w:sdtContent>
      <w:p w:rsidR="00515E58" w:rsidRDefault="00F64501">
        <w:pPr>
          <w:pStyle w:val="Header"/>
          <w:jc w:val="right"/>
        </w:pPr>
        <w:r w:rsidRPr="00C546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6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46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936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C546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12B0" w:rsidRDefault="005E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E8" w:rsidRDefault="00037DE8">
    <w:pPr>
      <w:pStyle w:val="Header"/>
      <w:jc w:val="right"/>
    </w:pPr>
  </w:p>
  <w:p w:rsidR="00037DE8" w:rsidRDefault="00037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857"/>
    <w:multiLevelType w:val="hybridMultilevel"/>
    <w:tmpl w:val="33E2D51C"/>
    <w:lvl w:ilvl="0" w:tplc="AC98F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945"/>
    <w:multiLevelType w:val="hybridMultilevel"/>
    <w:tmpl w:val="A8B6C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7BD7"/>
    <w:multiLevelType w:val="hybridMultilevel"/>
    <w:tmpl w:val="766C7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4075"/>
    <w:multiLevelType w:val="hybridMultilevel"/>
    <w:tmpl w:val="AAC0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A1"/>
    <w:rsid w:val="00027E2A"/>
    <w:rsid w:val="00037DE8"/>
    <w:rsid w:val="0008134C"/>
    <w:rsid w:val="00085851"/>
    <w:rsid w:val="00097A02"/>
    <w:rsid w:val="000E5116"/>
    <w:rsid w:val="001264DE"/>
    <w:rsid w:val="001435AB"/>
    <w:rsid w:val="0015153E"/>
    <w:rsid w:val="001B0C6F"/>
    <w:rsid w:val="002153E9"/>
    <w:rsid w:val="00246E39"/>
    <w:rsid w:val="002827F2"/>
    <w:rsid w:val="00285291"/>
    <w:rsid w:val="002C16B2"/>
    <w:rsid w:val="002C1AFB"/>
    <w:rsid w:val="00317E31"/>
    <w:rsid w:val="003D657C"/>
    <w:rsid w:val="00484973"/>
    <w:rsid w:val="004A7BD3"/>
    <w:rsid w:val="004C37CC"/>
    <w:rsid w:val="004F7045"/>
    <w:rsid w:val="00515E58"/>
    <w:rsid w:val="00532936"/>
    <w:rsid w:val="0058583E"/>
    <w:rsid w:val="00595127"/>
    <w:rsid w:val="00595D5B"/>
    <w:rsid w:val="005B0053"/>
    <w:rsid w:val="005E12B0"/>
    <w:rsid w:val="0060022A"/>
    <w:rsid w:val="006045A8"/>
    <w:rsid w:val="006150FC"/>
    <w:rsid w:val="00634066"/>
    <w:rsid w:val="00656DB1"/>
    <w:rsid w:val="006A7874"/>
    <w:rsid w:val="00744158"/>
    <w:rsid w:val="00755C14"/>
    <w:rsid w:val="007C2688"/>
    <w:rsid w:val="008372BB"/>
    <w:rsid w:val="00860AEB"/>
    <w:rsid w:val="00874249"/>
    <w:rsid w:val="00891567"/>
    <w:rsid w:val="00901DA1"/>
    <w:rsid w:val="009109CB"/>
    <w:rsid w:val="00946D90"/>
    <w:rsid w:val="00987358"/>
    <w:rsid w:val="009C172F"/>
    <w:rsid w:val="00A03B53"/>
    <w:rsid w:val="00A04362"/>
    <w:rsid w:val="00A51866"/>
    <w:rsid w:val="00AF3AD5"/>
    <w:rsid w:val="00B07B62"/>
    <w:rsid w:val="00B352D8"/>
    <w:rsid w:val="00B9337D"/>
    <w:rsid w:val="00BB45F7"/>
    <w:rsid w:val="00BD2143"/>
    <w:rsid w:val="00BE0933"/>
    <w:rsid w:val="00C546F7"/>
    <w:rsid w:val="00C54AF1"/>
    <w:rsid w:val="00C8767B"/>
    <w:rsid w:val="00CA0ABD"/>
    <w:rsid w:val="00CD48A6"/>
    <w:rsid w:val="00CF24FE"/>
    <w:rsid w:val="00D219DF"/>
    <w:rsid w:val="00D450DF"/>
    <w:rsid w:val="00D87A01"/>
    <w:rsid w:val="00DD52F5"/>
    <w:rsid w:val="00E16734"/>
    <w:rsid w:val="00E229E4"/>
    <w:rsid w:val="00E22B54"/>
    <w:rsid w:val="00E32F89"/>
    <w:rsid w:val="00E403D8"/>
    <w:rsid w:val="00E75BD7"/>
    <w:rsid w:val="00EA1BCE"/>
    <w:rsid w:val="00EA49C8"/>
    <w:rsid w:val="00EB1A48"/>
    <w:rsid w:val="00EE0BED"/>
    <w:rsid w:val="00F00401"/>
    <w:rsid w:val="00F24450"/>
    <w:rsid w:val="00F64501"/>
    <w:rsid w:val="00F82102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C8D44-E1DB-418E-834B-5C5A63C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B0"/>
  </w:style>
  <w:style w:type="paragraph" w:styleId="Footer">
    <w:name w:val="footer"/>
    <w:basedOn w:val="Normal"/>
    <w:link w:val="FooterChar"/>
    <w:uiPriority w:val="99"/>
    <w:unhideWhenUsed/>
    <w:rsid w:val="005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B0"/>
  </w:style>
  <w:style w:type="character" w:styleId="Hyperlink">
    <w:name w:val="Hyperlink"/>
    <w:basedOn w:val="DefaultParagraphFont"/>
    <w:uiPriority w:val="99"/>
    <w:unhideWhenUsed/>
    <w:rsid w:val="000E5116"/>
    <w:rPr>
      <w:color w:val="0000FF" w:themeColor="hyperlink"/>
      <w:u w:val="single"/>
    </w:rPr>
  </w:style>
  <w:style w:type="paragraph" w:customStyle="1" w:styleId="Default">
    <w:name w:val="Default"/>
    <w:rsid w:val="000E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ikipmataram.wordpress.com/2013/09/17/kuliyah-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punituzar.com/2013/03/pengertian-perilaku-hidup-sehat.html?m=1%20(diak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X201E</cp:lastModifiedBy>
  <cp:revision>14</cp:revision>
  <cp:lastPrinted>2015-07-05T16:26:00Z</cp:lastPrinted>
  <dcterms:created xsi:type="dcterms:W3CDTF">2014-06-10T05:11:00Z</dcterms:created>
  <dcterms:modified xsi:type="dcterms:W3CDTF">2015-07-05T16:28:00Z</dcterms:modified>
</cp:coreProperties>
</file>