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DC" w:rsidRPr="00CC07DC" w:rsidRDefault="00CC07DC" w:rsidP="00CC07DC">
      <w:pPr>
        <w:pStyle w:val="Heading1"/>
        <w:spacing w:before="0" w:line="48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BAB I</w:t>
      </w:r>
    </w:p>
    <w:p w:rsidR="00CC07DC" w:rsidRPr="00CC07DC" w:rsidRDefault="00CC07DC" w:rsidP="00CC07DC">
      <w:pPr>
        <w:jc w:val="center"/>
        <w:rPr>
          <w:rFonts w:ascii="Times New Roman" w:hAnsi="Times New Roman"/>
          <w:b/>
        </w:rPr>
      </w:pPr>
      <w:r w:rsidRPr="00CC07DC">
        <w:rPr>
          <w:rFonts w:ascii="Times New Roman" w:hAnsi="Times New Roman"/>
          <w:b/>
        </w:rPr>
        <w:t>PENDAHULUAN</w:t>
      </w:r>
    </w:p>
    <w:p w:rsidR="00CC07DC" w:rsidRPr="00CC07DC" w:rsidRDefault="00CC07DC" w:rsidP="00CC07DC"/>
    <w:p w:rsidR="00912512" w:rsidRPr="00375EAB" w:rsidRDefault="002659BF" w:rsidP="006803E9">
      <w:pPr>
        <w:pStyle w:val="Heading1"/>
        <w:numPr>
          <w:ilvl w:val="0"/>
          <w:numId w:val="27"/>
        </w:numPr>
        <w:spacing w:before="0" w:line="480" w:lineRule="auto"/>
        <w:ind w:left="426" w:hanging="426"/>
        <w:jc w:val="both"/>
        <w:rPr>
          <w:rFonts w:ascii="Times New Roman" w:eastAsia="Times New Roman" w:hAnsi="Times New Roman" w:cs="Times New Roman"/>
          <w:color w:val="auto"/>
          <w:sz w:val="24"/>
          <w:szCs w:val="24"/>
        </w:rPr>
      </w:pPr>
      <w:r w:rsidRPr="00375EAB">
        <w:rPr>
          <w:rFonts w:ascii="Times New Roman" w:eastAsia="Times New Roman" w:hAnsi="Times New Roman" w:cs="Times New Roman"/>
          <w:color w:val="auto"/>
          <w:sz w:val="24"/>
          <w:szCs w:val="24"/>
        </w:rPr>
        <w:t>Latar Belakang Masalah</w:t>
      </w:r>
    </w:p>
    <w:p w:rsidR="001917F9" w:rsidRPr="00375EAB" w:rsidRDefault="00541D3D"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eastAsia="Calibri" w:hAnsi="Times New Roman" w:cs="Times New Roman"/>
          <w:sz w:val="24"/>
          <w:szCs w:val="24"/>
        </w:rPr>
        <w:tab/>
      </w:r>
      <w:proofErr w:type="gramStart"/>
      <w:r w:rsidR="00912512" w:rsidRPr="00375EAB">
        <w:rPr>
          <w:rFonts w:ascii="Times New Roman" w:hAnsi="Times New Roman" w:cs="Times New Roman"/>
          <w:sz w:val="24"/>
          <w:szCs w:val="24"/>
        </w:rPr>
        <w:t>Pendidikan merupakan hal yang sangat penting d</w:t>
      </w:r>
      <w:r w:rsidR="00E5324C">
        <w:rPr>
          <w:rFonts w:ascii="Times New Roman" w:hAnsi="Times New Roman" w:cs="Times New Roman"/>
          <w:sz w:val="24"/>
          <w:szCs w:val="24"/>
        </w:rPr>
        <w:t>a</w:t>
      </w:r>
      <w:r w:rsidR="00912512" w:rsidRPr="00375EAB">
        <w:rPr>
          <w:rFonts w:ascii="Times New Roman" w:hAnsi="Times New Roman" w:cs="Times New Roman"/>
          <w:sz w:val="24"/>
          <w:szCs w:val="24"/>
        </w:rPr>
        <w:t>lam kehidupan manusia.</w:t>
      </w:r>
      <w:proofErr w:type="gramEnd"/>
      <w:r w:rsidR="00912512" w:rsidRPr="00375EAB">
        <w:rPr>
          <w:rFonts w:ascii="Times New Roman" w:hAnsi="Times New Roman" w:cs="Times New Roman"/>
          <w:sz w:val="24"/>
          <w:szCs w:val="24"/>
        </w:rPr>
        <w:t xml:space="preserve"> Menuru</w:t>
      </w:r>
      <w:r w:rsidR="00E00F8F">
        <w:rPr>
          <w:rFonts w:ascii="Times New Roman" w:hAnsi="Times New Roman" w:cs="Times New Roman"/>
          <w:sz w:val="24"/>
          <w:szCs w:val="24"/>
        </w:rPr>
        <w:t>t</w:t>
      </w:r>
      <w:r w:rsidR="00912512" w:rsidRPr="00375EAB">
        <w:rPr>
          <w:rFonts w:ascii="Times New Roman" w:hAnsi="Times New Roman" w:cs="Times New Roman"/>
          <w:sz w:val="24"/>
          <w:szCs w:val="24"/>
        </w:rPr>
        <w:t xml:space="preserve"> Makmum, </w:t>
      </w:r>
      <w:proofErr w:type="gramStart"/>
      <w:r w:rsidR="00912512" w:rsidRPr="00375EAB">
        <w:rPr>
          <w:rFonts w:ascii="Times New Roman" w:hAnsi="Times New Roman" w:cs="Times New Roman"/>
          <w:sz w:val="24"/>
          <w:szCs w:val="24"/>
        </w:rPr>
        <w:t>2007 :</w:t>
      </w:r>
      <w:proofErr w:type="gramEnd"/>
      <w:r w:rsidR="00912512" w:rsidRPr="00375EAB">
        <w:rPr>
          <w:rFonts w:ascii="Times New Roman" w:hAnsi="Times New Roman" w:cs="Times New Roman"/>
          <w:sz w:val="24"/>
          <w:szCs w:val="24"/>
        </w:rPr>
        <w:t xml:space="preserve"> 32 Mengatakan dalam arti yang luas pendidikan dapat mencakup seluruh proses hidup dan segenap bentuk interaksi individu dengan lingkungannya, baik secara formal, nonformal maupun informal, dalam rangka mewujudkan dirinya sesuai dengan tahapan tugas perkembangannya secara optimal sehingga ia mencapai suatu taraf kedewasaan tertentu.</w:t>
      </w:r>
    </w:p>
    <w:p w:rsidR="00912512" w:rsidRPr="00375EAB" w:rsidRDefault="00912512"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Mengutip pendapat di atas bahwasanya pendidikan itu terjadi dalam seluruh aspek kehidupan manusia.</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 xml:space="preserve">Hal </w:t>
      </w:r>
      <w:r w:rsidR="007C7F45" w:rsidRPr="00375EAB">
        <w:rPr>
          <w:rFonts w:ascii="Times New Roman" w:hAnsi="Times New Roman" w:cs="Times New Roman"/>
          <w:sz w:val="24"/>
          <w:szCs w:val="24"/>
        </w:rPr>
        <w:t>ini terlihat dengan</w:t>
      </w:r>
      <w:r w:rsidR="008755C0" w:rsidRPr="00375EAB">
        <w:rPr>
          <w:rFonts w:ascii="Times New Roman" w:hAnsi="Times New Roman" w:cs="Times New Roman"/>
          <w:sz w:val="24"/>
          <w:szCs w:val="24"/>
        </w:rPr>
        <w:t xml:space="preserve"> </w:t>
      </w:r>
      <w:r w:rsidR="007C7F45" w:rsidRPr="00375EAB">
        <w:rPr>
          <w:rFonts w:ascii="Times New Roman" w:hAnsi="Times New Roman" w:cs="Times New Roman"/>
          <w:sz w:val="24"/>
          <w:szCs w:val="24"/>
        </w:rPr>
        <w:t>adanya beberapa jenis pendidikan ada yang disebut dengan pendidikan formal yakni pendidikan yang terjadi di dalam lingkungan sekolah, pendidikan non formal yang terjadi dalam lingkungan masyarakat dan pendidikan informal yang terjadi dalam lingkungan keluarga.</w:t>
      </w:r>
      <w:proofErr w:type="gramEnd"/>
      <w:r w:rsidR="007C7F45" w:rsidRPr="00375EAB">
        <w:rPr>
          <w:rFonts w:ascii="Times New Roman" w:hAnsi="Times New Roman" w:cs="Times New Roman"/>
          <w:sz w:val="24"/>
          <w:szCs w:val="24"/>
        </w:rPr>
        <w:t xml:space="preserve"> </w:t>
      </w:r>
      <w:proofErr w:type="gramStart"/>
      <w:r w:rsidR="007C7F45" w:rsidRPr="00375EAB">
        <w:rPr>
          <w:rFonts w:ascii="Times New Roman" w:hAnsi="Times New Roman" w:cs="Times New Roman"/>
          <w:sz w:val="24"/>
          <w:szCs w:val="24"/>
        </w:rPr>
        <w:t>Oleh karena itu, pendidikan merupakan aspek pendukung untuk seseorang dapat berinteraksi dengan lingkungannya dimanapun dia berada.</w:t>
      </w:r>
      <w:proofErr w:type="gramEnd"/>
    </w:p>
    <w:p w:rsidR="007C7F45" w:rsidRPr="00375EAB" w:rsidRDefault="007C7F45"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Bergulirnya otonomi daerah dan terjadinya desentralisasi pendidikan menyebabkan tujuan pendidikan nasional diarahkan agar berkesesuaian dengan kekhasan, kondisi dan potensi daerah, satuan pendidikan dan peserta didik.</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Oleh sebab itu kurikulum disusun oleh satuan pendidikan untuk memungkinkan penyesuian program pendidikan dengan kebutuhan dan potensi yang ada didaerah yang disebut dengan Kurikulum Tingkat Satuan Pendidikan.</w:t>
      </w:r>
      <w:proofErr w:type="gramEnd"/>
    </w:p>
    <w:p w:rsidR="007C7F45" w:rsidRPr="00375EAB" w:rsidRDefault="007C7F45"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lastRenderedPageBreak/>
        <w:tab/>
      </w:r>
      <w:proofErr w:type="gramStart"/>
      <w:r w:rsidR="00276894" w:rsidRPr="00375EAB">
        <w:rPr>
          <w:rFonts w:ascii="Times New Roman" w:hAnsi="Times New Roman" w:cs="Times New Roman"/>
          <w:sz w:val="24"/>
          <w:szCs w:val="24"/>
        </w:rPr>
        <w:t>Pengembangan Kur</w:t>
      </w:r>
      <w:r w:rsidR="002D5F65">
        <w:rPr>
          <w:rFonts w:ascii="Times New Roman" w:hAnsi="Times New Roman" w:cs="Times New Roman"/>
          <w:sz w:val="24"/>
          <w:szCs w:val="24"/>
        </w:rPr>
        <w:t>i</w:t>
      </w:r>
      <w:r w:rsidR="00276894" w:rsidRPr="00375EAB">
        <w:rPr>
          <w:rFonts w:ascii="Times New Roman" w:hAnsi="Times New Roman" w:cs="Times New Roman"/>
          <w:sz w:val="24"/>
          <w:szCs w:val="24"/>
        </w:rPr>
        <w:t>kulum Tingkat Satuan Pendidikan (KTSP) yang beragam tetap mengacu pada standar nasional pendidikan untuk menjamin pencapaian tujuan pendidikan nasional.</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Pada prinsipnya, KTSP merupakan bagian yang tidak terpisahkan dari SI, namun pengembangannya diserahkan kepada sekolah agar sesui dengan kebutuhan sekolah itu sendiri.</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Pelaksanaan KTSP mengacu pada permendiknas nomor 24 Tahun 2006 tentang Pelaksaan SI dan SKL.</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SI mencakup kerangka dasar dan struktur kurikulum, Standar Kompetensi (SK) dan Kompetensi Dasar (KD) setiap mata pelajaran pada setiap semester dari setiap jenis dan jenjang pendidikan dasar dan menengah.</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SI ditetapkan dengan Kepmendiknas No. 22 Tahun 2006.</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SKL merupakan kualifikasi kemampuan lulusan yang mencakup sikap.</w:t>
      </w:r>
      <w:proofErr w:type="gramEnd"/>
      <w:r w:rsidR="00276894" w:rsidRPr="00375EAB">
        <w:rPr>
          <w:rFonts w:ascii="Times New Roman" w:hAnsi="Times New Roman" w:cs="Times New Roman"/>
          <w:sz w:val="24"/>
          <w:szCs w:val="24"/>
        </w:rPr>
        <w:t xml:space="preserve"> </w:t>
      </w:r>
      <w:proofErr w:type="gramStart"/>
      <w:r w:rsidR="00276894" w:rsidRPr="00375EAB">
        <w:rPr>
          <w:rFonts w:ascii="Times New Roman" w:hAnsi="Times New Roman" w:cs="Times New Roman"/>
          <w:sz w:val="24"/>
          <w:szCs w:val="24"/>
        </w:rPr>
        <w:t>Pengetahuan dan keterampilan sebagaimana yang ditetapkan dengan kepmendiknas No. 23 Tahun 2006.</w:t>
      </w:r>
      <w:proofErr w:type="gramEnd"/>
    </w:p>
    <w:p w:rsidR="00276894" w:rsidRPr="00375EAB" w:rsidRDefault="00276894"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Salah satu mata pelajaran KTSP yaitu Matematika.</w:t>
      </w:r>
      <w:proofErr w:type="gramEnd"/>
      <w:r w:rsidRPr="00375EAB">
        <w:rPr>
          <w:rFonts w:ascii="Times New Roman" w:hAnsi="Times New Roman" w:cs="Times New Roman"/>
          <w:sz w:val="24"/>
          <w:szCs w:val="24"/>
        </w:rPr>
        <w:t xml:space="preserve"> Menurut Pato dalam Abdul (</w:t>
      </w:r>
      <w:proofErr w:type="gramStart"/>
      <w:r w:rsidRPr="00375EAB">
        <w:rPr>
          <w:rFonts w:ascii="Times New Roman" w:hAnsi="Times New Roman" w:cs="Times New Roman"/>
          <w:sz w:val="24"/>
          <w:szCs w:val="24"/>
        </w:rPr>
        <w:t>2009 :</w:t>
      </w:r>
      <w:proofErr w:type="gramEnd"/>
      <w:r w:rsidRPr="00375EAB">
        <w:rPr>
          <w:rFonts w:ascii="Times New Roman" w:hAnsi="Times New Roman" w:cs="Times New Roman"/>
          <w:sz w:val="24"/>
          <w:szCs w:val="24"/>
        </w:rPr>
        <w:t xml:space="preserve"> 21) Matematika adalah identik</w:t>
      </w:r>
      <w:r w:rsidR="008755C0" w:rsidRPr="00375EAB">
        <w:rPr>
          <w:rFonts w:ascii="Times New Roman" w:hAnsi="Times New Roman" w:cs="Times New Roman"/>
          <w:sz w:val="24"/>
          <w:szCs w:val="24"/>
        </w:rPr>
        <w:t xml:space="preserve"> dengan filsafat untuk ahli piki</w:t>
      </w:r>
      <w:r w:rsidRPr="00375EAB">
        <w:rPr>
          <w:rFonts w:ascii="Times New Roman" w:hAnsi="Times New Roman" w:cs="Times New Roman"/>
          <w:sz w:val="24"/>
          <w:szCs w:val="24"/>
        </w:rPr>
        <w:t xml:space="preserve">r, walaupun mereka mengatakan bahwa matematika harus dipelajari untuk keperluan lain. </w:t>
      </w:r>
      <w:proofErr w:type="gramStart"/>
      <w:r w:rsidRPr="00375EAB">
        <w:rPr>
          <w:rFonts w:ascii="Times New Roman" w:hAnsi="Times New Roman" w:cs="Times New Roman"/>
          <w:sz w:val="24"/>
          <w:szCs w:val="24"/>
        </w:rPr>
        <w:t xml:space="preserve">Objek matematika ada </w:t>
      </w:r>
      <w:r w:rsidR="00A0538C" w:rsidRPr="00375EAB">
        <w:rPr>
          <w:rFonts w:ascii="Times New Roman" w:hAnsi="Times New Roman" w:cs="Times New Roman"/>
          <w:sz w:val="24"/>
          <w:szCs w:val="24"/>
        </w:rPr>
        <w:t>di dunia nyata, tetapi terpisah dari akal.</w:t>
      </w:r>
      <w:proofErr w:type="gramEnd"/>
    </w:p>
    <w:p w:rsidR="00FE299D" w:rsidRDefault="00A0538C"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 xml:space="preserve">Sebagian besar siswa memandang </w:t>
      </w:r>
      <w:r w:rsidR="002D5F65">
        <w:rPr>
          <w:rFonts w:ascii="Times New Roman" w:hAnsi="Times New Roman" w:cs="Times New Roman"/>
          <w:sz w:val="24"/>
          <w:szCs w:val="24"/>
        </w:rPr>
        <w:t>M</w:t>
      </w:r>
      <w:r w:rsidRPr="00375EAB">
        <w:rPr>
          <w:rFonts w:ascii="Times New Roman" w:hAnsi="Times New Roman" w:cs="Times New Roman"/>
          <w:sz w:val="24"/>
          <w:szCs w:val="24"/>
        </w:rPr>
        <w:t>atematika sebagai salah satu mata pelajaran yang ditakuti oleh para siswa.</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Hal ini dikarenakan imej mereka tentang pembelajaran matematika yang dianggap menyulitkan dan menyusahkan untuk mereka pelajari.</w:t>
      </w:r>
      <w:proofErr w:type="gramEnd"/>
      <w:r w:rsidRPr="00375EAB">
        <w:rPr>
          <w:rFonts w:ascii="Times New Roman" w:hAnsi="Times New Roman" w:cs="Times New Roman"/>
          <w:sz w:val="24"/>
          <w:szCs w:val="24"/>
        </w:rPr>
        <w:t xml:space="preserve"> </w:t>
      </w:r>
      <w:proofErr w:type="gramStart"/>
      <w:r w:rsidRPr="00375EAB">
        <w:rPr>
          <w:rFonts w:ascii="Times New Roman" w:hAnsi="Times New Roman" w:cs="Times New Roman"/>
          <w:sz w:val="24"/>
          <w:szCs w:val="24"/>
        </w:rPr>
        <w:t>Salah satu kompetensi dasar pada pembelajaran matematika ya</w:t>
      </w:r>
      <w:r w:rsidR="008C4A0E" w:rsidRPr="00375EAB">
        <w:rPr>
          <w:rFonts w:ascii="Times New Roman" w:hAnsi="Times New Roman" w:cs="Times New Roman"/>
          <w:sz w:val="24"/>
          <w:szCs w:val="24"/>
        </w:rPr>
        <w:t>ng harus dimiliki siswa kelas IV</w:t>
      </w:r>
      <w:r w:rsidRPr="00375EAB">
        <w:rPr>
          <w:rFonts w:ascii="Times New Roman" w:hAnsi="Times New Roman" w:cs="Times New Roman"/>
          <w:sz w:val="24"/>
          <w:szCs w:val="24"/>
        </w:rPr>
        <w:t xml:space="preserve"> SD adalah operasi hitung </w:t>
      </w:r>
      <w:r w:rsidR="00FE299D">
        <w:rPr>
          <w:rFonts w:ascii="Times New Roman" w:hAnsi="Times New Roman" w:cs="Times New Roman"/>
          <w:sz w:val="24"/>
          <w:szCs w:val="24"/>
        </w:rPr>
        <w:t>campuran</w:t>
      </w:r>
      <w:r w:rsidRPr="00375EAB">
        <w:rPr>
          <w:rFonts w:ascii="Times New Roman" w:hAnsi="Times New Roman" w:cs="Times New Roman"/>
          <w:sz w:val="24"/>
          <w:szCs w:val="24"/>
        </w:rPr>
        <w:t>.</w:t>
      </w:r>
      <w:proofErr w:type="gramEnd"/>
      <w:r w:rsidR="00FE299D">
        <w:rPr>
          <w:rFonts w:ascii="Times New Roman" w:hAnsi="Times New Roman" w:cs="Times New Roman"/>
          <w:sz w:val="24"/>
          <w:szCs w:val="24"/>
        </w:rPr>
        <w:t xml:space="preserve"> </w:t>
      </w:r>
    </w:p>
    <w:p w:rsidR="00FE299D" w:rsidRDefault="00FE299D" w:rsidP="00843A44">
      <w:pPr>
        <w:pStyle w:val="BodyTextIndent3"/>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FE299D">
        <w:rPr>
          <w:rFonts w:ascii="Times New Roman" w:hAnsi="Times New Roman" w:cs="Times New Roman"/>
          <w:sz w:val="24"/>
          <w:szCs w:val="24"/>
        </w:rPr>
        <w:t xml:space="preserve">turan operasi hitung campuran </w:t>
      </w:r>
      <w:r>
        <w:rPr>
          <w:rFonts w:ascii="Times New Roman" w:hAnsi="Times New Roman" w:cs="Times New Roman"/>
          <w:sz w:val="24"/>
          <w:szCs w:val="24"/>
        </w:rPr>
        <w:t>terdiri dari o</w:t>
      </w:r>
      <w:r w:rsidRPr="00FE299D">
        <w:rPr>
          <w:rFonts w:ascii="Times New Roman" w:hAnsi="Times New Roman" w:cs="Times New Roman"/>
          <w:sz w:val="24"/>
          <w:szCs w:val="24"/>
        </w:rPr>
        <w:t>perasi dalam tanda kurung harus didahulukan</w:t>
      </w:r>
      <w:r>
        <w:rPr>
          <w:rFonts w:ascii="Times New Roman" w:hAnsi="Times New Roman" w:cs="Times New Roman"/>
          <w:sz w:val="24"/>
          <w:szCs w:val="24"/>
        </w:rPr>
        <w:t>, o</w:t>
      </w:r>
      <w:r w:rsidRPr="00FE299D">
        <w:rPr>
          <w:rFonts w:ascii="Times New Roman" w:hAnsi="Times New Roman" w:cs="Times New Roman"/>
          <w:sz w:val="24"/>
          <w:szCs w:val="24"/>
        </w:rPr>
        <w:t>perasi perkalian dan pembagian setingkat.</w:t>
      </w:r>
      <w:proofErr w:type="gramEnd"/>
      <w:r w:rsidRPr="00FE299D">
        <w:rPr>
          <w:rFonts w:ascii="Times New Roman" w:hAnsi="Times New Roman" w:cs="Times New Roman"/>
          <w:sz w:val="24"/>
          <w:szCs w:val="24"/>
        </w:rPr>
        <w:t xml:space="preserve"> </w:t>
      </w:r>
      <w:proofErr w:type="gramStart"/>
      <w:r w:rsidRPr="00FE299D">
        <w:rPr>
          <w:rFonts w:ascii="Times New Roman" w:hAnsi="Times New Roman" w:cs="Times New Roman"/>
          <w:sz w:val="24"/>
          <w:szCs w:val="24"/>
        </w:rPr>
        <w:t xml:space="preserve">Selesaikan </w:t>
      </w:r>
      <w:r w:rsidRPr="00FE299D">
        <w:rPr>
          <w:rFonts w:ascii="Times New Roman" w:hAnsi="Times New Roman" w:cs="Times New Roman"/>
          <w:sz w:val="24"/>
          <w:szCs w:val="24"/>
        </w:rPr>
        <w:lastRenderedPageBreak/>
        <w:t>perhitungan dan sebelah kiri</w:t>
      </w:r>
      <w:r>
        <w:rPr>
          <w:rFonts w:ascii="Times New Roman" w:hAnsi="Times New Roman" w:cs="Times New Roman"/>
          <w:sz w:val="24"/>
          <w:szCs w:val="24"/>
        </w:rPr>
        <w:t xml:space="preserve"> </w:t>
      </w:r>
      <w:r w:rsidRPr="00FE299D">
        <w:rPr>
          <w:rFonts w:ascii="Times New Roman" w:hAnsi="Times New Roman" w:cs="Times New Roman"/>
          <w:sz w:val="24"/>
          <w:szCs w:val="24"/>
        </w:rPr>
        <w:t>ke kanan</w:t>
      </w:r>
      <w:r>
        <w:rPr>
          <w:rFonts w:ascii="Times New Roman" w:hAnsi="Times New Roman" w:cs="Times New Roman"/>
          <w:sz w:val="24"/>
          <w:szCs w:val="24"/>
        </w:rPr>
        <w:t>, o</w:t>
      </w:r>
      <w:r w:rsidRPr="00FE299D">
        <w:rPr>
          <w:rFonts w:ascii="Times New Roman" w:hAnsi="Times New Roman" w:cs="Times New Roman"/>
          <w:sz w:val="24"/>
          <w:szCs w:val="24"/>
        </w:rPr>
        <w:t>perasi penjumlahan dan pengurangan setingkat.</w:t>
      </w:r>
      <w:proofErr w:type="gramEnd"/>
      <w:r w:rsidRPr="00FE299D">
        <w:rPr>
          <w:rFonts w:ascii="Times New Roman" w:hAnsi="Times New Roman" w:cs="Times New Roman"/>
          <w:sz w:val="24"/>
          <w:szCs w:val="24"/>
        </w:rPr>
        <w:t xml:space="preserve"> </w:t>
      </w:r>
      <w:proofErr w:type="gramStart"/>
      <w:r w:rsidRPr="00FE299D">
        <w:rPr>
          <w:rFonts w:ascii="Times New Roman" w:hAnsi="Times New Roman" w:cs="Times New Roman"/>
          <w:sz w:val="24"/>
          <w:szCs w:val="24"/>
        </w:rPr>
        <w:t>Selesaikan perhitungan dari sebelah</w:t>
      </w:r>
      <w:r>
        <w:rPr>
          <w:rFonts w:ascii="Times New Roman" w:hAnsi="Times New Roman" w:cs="Times New Roman"/>
          <w:sz w:val="24"/>
          <w:szCs w:val="24"/>
        </w:rPr>
        <w:t xml:space="preserve"> </w:t>
      </w:r>
      <w:r w:rsidRPr="00FE299D">
        <w:rPr>
          <w:rFonts w:ascii="Times New Roman" w:hAnsi="Times New Roman" w:cs="Times New Roman"/>
          <w:sz w:val="24"/>
          <w:szCs w:val="24"/>
        </w:rPr>
        <w:t>kiri ke kanan</w:t>
      </w:r>
      <w:r>
        <w:rPr>
          <w:rFonts w:ascii="Times New Roman" w:hAnsi="Times New Roman" w:cs="Times New Roman"/>
          <w:sz w:val="24"/>
          <w:szCs w:val="24"/>
        </w:rPr>
        <w:t>, o</w:t>
      </w:r>
      <w:r w:rsidRPr="00FE299D">
        <w:rPr>
          <w:rFonts w:ascii="Times New Roman" w:hAnsi="Times New Roman" w:cs="Times New Roman"/>
          <w:sz w:val="24"/>
          <w:szCs w:val="24"/>
        </w:rPr>
        <w:t>perasi perkalian dan pembagian lebih tinggi daripada penjumlahan dan pengurangan</w:t>
      </w:r>
      <w:r>
        <w:rPr>
          <w:rFonts w:ascii="Times New Roman" w:hAnsi="Times New Roman" w:cs="Times New Roman"/>
          <w:sz w:val="24"/>
          <w:szCs w:val="24"/>
        </w:rPr>
        <w:t>, p</w:t>
      </w:r>
      <w:r w:rsidRPr="00FE299D">
        <w:rPr>
          <w:rFonts w:ascii="Times New Roman" w:hAnsi="Times New Roman" w:cs="Times New Roman"/>
          <w:sz w:val="24"/>
          <w:szCs w:val="24"/>
        </w:rPr>
        <w:t>erkalian dan pembagian harus dikerjakan dahulu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43A44" w:rsidRDefault="008C4A0E" w:rsidP="00843A44">
      <w:pPr>
        <w:pStyle w:val="BodyTextIndent3"/>
        <w:spacing w:after="0" w:line="480" w:lineRule="auto"/>
        <w:ind w:left="0" w:firstLine="720"/>
        <w:jc w:val="both"/>
        <w:rPr>
          <w:rFonts w:ascii="Times New Roman" w:hAnsi="Times New Roman" w:cs="Times New Roman"/>
          <w:sz w:val="24"/>
          <w:szCs w:val="24"/>
        </w:rPr>
      </w:pPr>
      <w:proofErr w:type="gramStart"/>
      <w:r w:rsidRPr="00375EAB">
        <w:rPr>
          <w:rFonts w:ascii="Times New Roman" w:hAnsi="Times New Roman" w:cs="Times New Roman"/>
          <w:sz w:val="24"/>
          <w:szCs w:val="24"/>
        </w:rPr>
        <w:t xml:space="preserve">Namun ketika peneliti melakukan observasi dalam pembelajaran pokok bahasan operasi </w:t>
      </w:r>
      <w:r w:rsidR="00FE299D">
        <w:rPr>
          <w:rFonts w:ascii="Times New Roman" w:hAnsi="Times New Roman" w:cs="Times New Roman"/>
          <w:sz w:val="24"/>
          <w:szCs w:val="24"/>
        </w:rPr>
        <w:t xml:space="preserve">hitung campuran </w:t>
      </w:r>
      <w:r w:rsidRPr="00375EAB">
        <w:rPr>
          <w:rFonts w:ascii="Times New Roman" w:hAnsi="Times New Roman" w:cs="Times New Roman"/>
          <w:sz w:val="24"/>
          <w:szCs w:val="24"/>
        </w:rPr>
        <w:t xml:space="preserve">tersebut, terlihat siswa kurang memahami operasi </w:t>
      </w:r>
      <w:r w:rsidR="00FE299D">
        <w:rPr>
          <w:rFonts w:ascii="Times New Roman" w:hAnsi="Times New Roman" w:cs="Times New Roman"/>
          <w:sz w:val="24"/>
          <w:szCs w:val="24"/>
        </w:rPr>
        <w:t xml:space="preserve">hitung campuran </w:t>
      </w:r>
      <w:r w:rsidRPr="00375EAB">
        <w:rPr>
          <w:rFonts w:ascii="Times New Roman" w:hAnsi="Times New Roman" w:cs="Times New Roman"/>
          <w:sz w:val="24"/>
          <w:szCs w:val="24"/>
        </w:rPr>
        <w:t>tersebut</w:t>
      </w:r>
      <w:r w:rsidR="00865419" w:rsidRPr="00375EAB">
        <w:rPr>
          <w:rFonts w:ascii="Times New Roman" w:hAnsi="Times New Roman" w:cs="Times New Roman"/>
          <w:sz w:val="24"/>
          <w:szCs w:val="24"/>
        </w:rPr>
        <w:t>.</w:t>
      </w:r>
      <w:proofErr w:type="gramEnd"/>
      <w:r w:rsidR="00865419" w:rsidRPr="00375EAB">
        <w:rPr>
          <w:rFonts w:ascii="Times New Roman" w:hAnsi="Times New Roman" w:cs="Times New Roman"/>
          <w:sz w:val="24"/>
          <w:szCs w:val="24"/>
        </w:rPr>
        <w:t xml:space="preserve"> Hal ini dibuktikan dengan skor yang diperoleh siswa saat evaluasi yakni dari 2</w:t>
      </w:r>
      <w:r w:rsidR="00ED6A48">
        <w:rPr>
          <w:rFonts w:ascii="Times New Roman" w:hAnsi="Times New Roman" w:cs="Times New Roman"/>
          <w:sz w:val="24"/>
          <w:szCs w:val="24"/>
        </w:rPr>
        <w:t>8</w:t>
      </w:r>
      <w:r w:rsidR="00865419" w:rsidRPr="00375EAB">
        <w:rPr>
          <w:rFonts w:ascii="Times New Roman" w:hAnsi="Times New Roman" w:cs="Times New Roman"/>
          <w:sz w:val="24"/>
          <w:szCs w:val="24"/>
        </w:rPr>
        <w:t xml:space="preserve"> orang siswa hanya sekitar 2</w:t>
      </w:r>
      <w:r w:rsidR="0073763C">
        <w:rPr>
          <w:rFonts w:ascii="Times New Roman" w:hAnsi="Times New Roman" w:cs="Times New Roman"/>
          <w:sz w:val="24"/>
          <w:szCs w:val="24"/>
        </w:rPr>
        <w:t xml:space="preserve">5 </w:t>
      </w:r>
      <w:r w:rsidR="00865419" w:rsidRPr="00375EAB">
        <w:rPr>
          <w:rFonts w:ascii="Times New Roman" w:hAnsi="Times New Roman" w:cs="Times New Roman"/>
          <w:sz w:val="24"/>
          <w:szCs w:val="24"/>
        </w:rPr>
        <w:t>% yang mendapatkan hasil di atas KKM</w:t>
      </w:r>
      <w:r w:rsidR="00D60BC9" w:rsidRPr="00375EAB">
        <w:rPr>
          <w:rFonts w:ascii="Times New Roman" w:hAnsi="Times New Roman" w:cs="Times New Roman"/>
          <w:sz w:val="24"/>
          <w:szCs w:val="24"/>
        </w:rPr>
        <w:t xml:space="preserve"> yang ditentukan yakni nilai </w:t>
      </w:r>
      <w:r w:rsidR="00FD2AF7">
        <w:rPr>
          <w:rFonts w:ascii="Times New Roman" w:hAnsi="Times New Roman" w:cs="Times New Roman"/>
          <w:sz w:val="24"/>
          <w:szCs w:val="24"/>
        </w:rPr>
        <w:t>7</w:t>
      </w:r>
      <w:r w:rsidR="00D60BC9" w:rsidRPr="00375EAB">
        <w:rPr>
          <w:rFonts w:ascii="Times New Roman" w:hAnsi="Times New Roman" w:cs="Times New Roman"/>
          <w:sz w:val="24"/>
          <w:szCs w:val="24"/>
        </w:rPr>
        <w:t>0</w:t>
      </w:r>
      <w:r w:rsidR="00ED6A48">
        <w:rPr>
          <w:rFonts w:ascii="Times New Roman" w:hAnsi="Times New Roman" w:cs="Times New Roman"/>
          <w:sz w:val="24"/>
          <w:szCs w:val="24"/>
        </w:rPr>
        <w:t>.</w:t>
      </w:r>
    </w:p>
    <w:p w:rsidR="00865419" w:rsidRPr="00375EAB" w:rsidRDefault="00865419" w:rsidP="00843A44">
      <w:pPr>
        <w:pStyle w:val="BodyTextIndent3"/>
        <w:spacing w:after="0" w:line="480" w:lineRule="auto"/>
        <w:ind w:left="0"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Adapun skor yang diperoleh siswa saat evaluasi dapat dipaparkan sebagai </w:t>
      </w:r>
      <w:proofErr w:type="gramStart"/>
      <w:r w:rsidRPr="00375EAB">
        <w:rPr>
          <w:rFonts w:ascii="Times New Roman" w:hAnsi="Times New Roman" w:cs="Times New Roman"/>
          <w:sz w:val="24"/>
          <w:szCs w:val="24"/>
        </w:rPr>
        <w:t>berikut :</w:t>
      </w:r>
      <w:proofErr w:type="gramEnd"/>
    </w:p>
    <w:p w:rsidR="00865419" w:rsidRPr="00375EAB" w:rsidRDefault="00865419" w:rsidP="00843A44">
      <w:pPr>
        <w:pStyle w:val="BodyTextIndent3"/>
        <w:spacing w:after="0" w:line="240" w:lineRule="auto"/>
        <w:ind w:left="0"/>
        <w:jc w:val="center"/>
        <w:rPr>
          <w:rFonts w:ascii="Times New Roman" w:hAnsi="Times New Roman" w:cs="Times New Roman"/>
          <w:b/>
          <w:sz w:val="24"/>
          <w:szCs w:val="24"/>
        </w:rPr>
      </w:pPr>
      <w:r w:rsidRPr="00375EAB">
        <w:rPr>
          <w:rFonts w:ascii="Times New Roman" w:hAnsi="Times New Roman" w:cs="Times New Roman"/>
          <w:b/>
          <w:sz w:val="24"/>
          <w:szCs w:val="24"/>
        </w:rPr>
        <w:t>Tabel</w:t>
      </w:r>
      <w:r w:rsidR="0073763C">
        <w:rPr>
          <w:rFonts w:ascii="Times New Roman" w:hAnsi="Times New Roman" w:cs="Times New Roman"/>
          <w:b/>
          <w:sz w:val="24"/>
          <w:szCs w:val="24"/>
        </w:rPr>
        <w:t xml:space="preserve"> 1</w:t>
      </w:r>
      <w:r w:rsidR="007409A0">
        <w:rPr>
          <w:rFonts w:ascii="Times New Roman" w:hAnsi="Times New Roman" w:cs="Times New Roman"/>
          <w:b/>
          <w:sz w:val="24"/>
          <w:szCs w:val="24"/>
        </w:rPr>
        <w:t>.1</w:t>
      </w:r>
    </w:p>
    <w:p w:rsidR="00865419" w:rsidRPr="00522BE3" w:rsidRDefault="00865419" w:rsidP="00843A44">
      <w:pPr>
        <w:pStyle w:val="BodyTextIndent3"/>
        <w:spacing w:after="0" w:line="240" w:lineRule="auto"/>
        <w:ind w:left="0"/>
        <w:jc w:val="center"/>
        <w:rPr>
          <w:rFonts w:ascii="Times New Roman" w:hAnsi="Times New Roman" w:cs="Times New Roman"/>
          <w:b/>
          <w:sz w:val="24"/>
          <w:szCs w:val="24"/>
          <w:lang w:val="id-ID"/>
        </w:rPr>
      </w:pPr>
      <w:r w:rsidRPr="00375EAB">
        <w:rPr>
          <w:rFonts w:ascii="Times New Roman" w:hAnsi="Times New Roman" w:cs="Times New Roman"/>
          <w:b/>
          <w:sz w:val="24"/>
          <w:szCs w:val="24"/>
        </w:rPr>
        <w:t xml:space="preserve">Hasil Belajar Siswa pada Materi Operasi </w:t>
      </w:r>
      <w:r w:rsidR="00522BE3">
        <w:rPr>
          <w:rFonts w:ascii="Times New Roman" w:hAnsi="Times New Roman" w:cs="Times New Roman"/>
          <w:b/>
          <w:sz w:val="24"/>
          <w:szCs w:val="24"/>
          <w:lang w:val="id-ID"/>
        </w:rPr>
        <w:t>Hitung Campuran</w:t>
      </w:r>
    </w:p>
    <w:p w:rsidR="00843A44" w:rsidRPr="00843A44" w:rsidRDefault="00843A44" w:rsidP="00843A44">
      <w:pPr>
        <w:pStyle w:val="BodyTextIndent3"/>
        <w:spacing w:after="0" w:line="240" w:lineRule="auto"/>
        <w:ind w:left="0"/>
        <w:jc w:val="center"/>
        <w:rPr>
          <w:rFonts w:ascii="Times New Roman" w:hAnsi="Times New Roman" w:cs="Times New Roman"/>
          <w:b/>
          <w:sz w:val="20"/>
          <w:szCs w:val="24"/>
        </w:rPr>
      </w:pPr>
    </w:p>
    <w:tbl>
      <w:tblPr>
        <w:tblStyle w:val="TableGrid"/>
        <w:tblW w:w="6011" w:type="dxa"/>
        <w:jc w:val="center"/>
        <w:tblInd w:w="1584" w:type="dxa"/>
        <w:tblLayout w:type="fixed"/>
        <w:tblLook w:val="04A0"/>
      </w:tblPr>
      <w:tblGrid>
        <w:gridCol w:w="625"/>
        <w:gridCol w:w="3969"/>
        <w:gridCol w:w="1417"/>
      </w:tblGrid>
      <w:tr w:rsidR="00725DAF" w:rsidRPr="0073763C" w:rsidTr="00E31C3C">
        <w:trPr>
          <w:tblHeader/>
          <w:jc w:val="center"/>
        </w:trPr>
        <w:tc>
          <w:tcPr>
            <w:tcW w:w="625" w:type="dxa"/>
            <w:vAlign w:val="center"/>
          </w:tcPr>
          <w:p w:rsidR="00725DAF" w:rsidRPr="0073763C" w:rsidRDefault="00E31C3C" w:rsidP="00843A44">
            <w:pPr>
              <w:pStyle w:val="BodyTextIndent3"/>
              <w:spacing w:after="0"/>
              <w:ind w:left="0"/>
              <w:jc w:val="center"/>
              <w:rPr>
                <w:rFonts w:ascii="Times New Roman" w:hAnsi="Times New Roman" w:cs="Times New Roman"/>
                <w:b/>
                <w:sz w:val="24"/>
                <w:szCs w:val="24"/>
              </w:rPr>
            </w:pPr>
            <w:r w:rsidRPr="0073763C">
              <w:rPr>
                <w:rFonts w:ascii="Times New Roman" w:hAnsi="Times New Roman" w:cs="Times New Roman"/>
                <w:b/>
                <w:sz w:val="24"/>
                <w:szCs w:val="24"/>
              </w:rPr>
              <w:t>No</w:t>
            </w:r>
          </w:p>
        </w:tc>
        <w:tc>
          <w:tcPr>
            <w:tcW w:w="3969" w:type="dxa"/>
            <w:vAlign w:val="center"/>
          </w:tcPr>
          <w:p w:rsidR="00725DAF" w:rsidRPr="0073763C" w:rsidRDefault="00E31C3C" w:rsidP="00843A44">
            <w:pPr>
              <w:pStyle w:val="BodyTextIndent3"/>
              <w:spacing w:after="0"/>
              <w:ind w:left="0"/>
              <w:jc w:val="center"/>
              <w:rPr>
                <w:rFonts w:ascii="Times New Roman" w:hAnsi="Times New Roman" w:cs="Times New Roman"/>
                <w:b/>
                <w:sz w:val="24"/>
                <w:szCs w:val="24"/>
              </w:rPr>
            </w:pPr>
            <w:r w:rsidRPr="0073763C">
              <w:rPr>
                <w:rFonts w:ascii="Times New Roman" w:hAnsi="Times New Roman" w:cs="Times New Roman"/>
                <w:b/>
                <w:sz w:val="24"/>
                <w:szCs w:val="24"/>
              </w:rPr>
              <w:t>Nama Siswa</w:t>
            </w:r>
          </w:p>
        </w:tc>
        <w:tc>
          <w:tcPr>
            <w:tcW w:w="1417" w:type="dxa"/>
            <w:vAlign w:val="center"/>
          </w:tcPr>
          <w:p w:rsidR="00725DAF" w:rsidRPr="0073763C" w:rsidRDefault="00E31C3C" w:rsidP="00843A44">
            <w:pPr>
              <w:pStyle w:val="BodyTextIndent3"/>
              <w:spacing w:after="0"/>
              <w:ind w:left="0"/>
              <w:jc w:val="center"/>
              <w:rPr>
                <w:rFonts w:ascii="Times New Roman" w:hAnsi="Times New Roman" w:cs="Times New Roman"/>
                <w:b/>
                <w:sz w:val="24"/>
                <w:szCs w:val="24"/>
              </w:rPr>
            </w:pPr>
            <w:r w:rsidRPr="0073763C">
              <w:rPr>
                <w:rFonts w:ascii="Times New Roman" w:hAnsi="Times New Roman" w:cs="Times New Roman"/>
                <w:b/>
                <w:sz w:val="24"/>
                <w:szCs w:val="24"/>
              </w:rPr>
              <w:t>Nilai</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ZM</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40.00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2</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RS</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25.00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3</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AM</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15.00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4</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CF</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20.00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5</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DAF</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70.00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6</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ER</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40.00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7</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HS</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50.00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8</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INA</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60.00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9</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LHH</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20.00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10</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RS</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30.00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11</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RSS</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15.00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12</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RSF</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35.00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13</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RS</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55.00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14</w:t>
            </w:r>
          </w:p>
        </w:tc>
        <w:tc>
          <w:tcPr>
            <w:tcW w:w="3969" w:type="dxa"/>
            <w:vAlign w:val="bottom"/>
          </w:tcPr>
          <w:p w:rsidR="00725DAF" w:rsidRPr="0073763C" w:rsidRDefault="00725DAF" w:rsidP="00902830">
            <w:pPr>
              <w:rPr>
                <w:rFonts w:ascii="Times New Roman" w:hAnsi="Times New Roman" w:cs="Calibri"/>
                <w:color w:val="000000"/>
              </w:rPr>
            </w:pPr>
            <w:r w:rsidRPr="0073763C">
              <w:rPr>
                <w:rFonts w:ascii="Times New Roman" w:hAnsi="Times New Roman" w:cs="Calibri"/>
                <w:color w:val="000000"/>
              </w:rPr>
              <w:t>SGP</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60.00</w:t>
            </w:r>
          </w:p>
        </w:tc>
      </w:tr>
      <w:tr w:rsidR="00725DAF" w:rsidRPr="0073763C" w:rsidTr="00E31C3C">
        <w:trPr>
          <w:jc w:val="center"/>
        </w:trPr>
        <w:tc>
          <w:tcPr>
            <w:tcW w:w="625" w:type="dxa"/>
            <w:vAlign w:val="bottom"/>
          </w:tcPr>
          <w:p w:rsidR="00725DAF" w:rsidRPr="0073763C" w:rsidRDefault="00725DAF" w:rsidP="00843A44">
            <w:pPr>
              <w:jc w:val="center"/>
              <w:rPr>
                <w:rFonts w:ascii="Times New Roman" w:hAnsi="Times New Roman" w:cs="Calibri"/>
                <w:color w:val="000000"/>
              </w:rPr>
            </w:pPr>
            <w:r w:rsidRPr="0073763C">
              <w:rPr>
                <w:rFonts w:ascii="Times New Roman" w:hAnsi="Times New Roman" w:cs="Calibri"/>
                <w:color w:val="000000"/>
              </w:rPr>
              <w:t>15</w:t>
            </w:r>
          </w:p>
        </w:tc>
        <w:tc>
          <w:tcPr>
            <w:tcW w:w="3969" w:type="dxa"/>
            <w:vAlign w:val="bottom"/>
          </w:tcPr>
          <w:p w:rsidR="00725DAF" w:rsidRPr="0073763C" w:rsidRDefault="00902830" w:rsidP="00902830">
            <w:pPr>
              <w:rPr>
                <w:rFonts w:ascii="Times New Roman" w:hAnsi="Times New Roman" w:cs="Calibri"/>
                <w:color w:val="000000"/>
              </w:rPr>
            </w:pPr>
            <w:r>
              <w:rPr>
                <w:rFonts w:ascii="Times New Roman" w:hAnsi="Times New Roman" w:cs="Calibri"/>
                <w:color w:val="000000"/>
              </w:rPr>
              <w:t>S</w:t>
            </w:r>
            <w:r w:rsidR="00725DAF" w:rsidRPr="0073763C">
              <w:rPr>
                <w:rFonts w:ascii="Times New Roman" w:hAnsi="Times New Roman" w:cs="Calibri"/>
                <w:color w:val="000000"/>
              </w:rPr>
              <w:t>P</w:t>
            </w:r>
          </w:p>
        </w:tc>
        <w:tc>
          <w:tcPr>
            <w:tcW w:w="1417" w:type="dxa"/>
          </w:tcPr>
          <w:p w:rsidR="00725DAF" w:rsidRPr="0073763C" w:rsidRDefault="00725DAF" w:rsidP="00843A44">
            <w:pPr>
              <w:jc w:val="right"/>
              <w:rPr>
                <w:rFonts w:ascii="Times New Roman" w:hAnsi="Times New Roman"/>
                <w:color w:val="000000"/>
                <w:sz w:val="24"/>
                <w:szCs w:val="24"/>
              </w:rPr>
            </w:pPr>
            <w:r w:rsidRPr="0073763C">
              <w:rPr>
                <w:rFonts w:ascii="Times New Roman" w:hAnsi="Times New Roman"/>
                <w:color w:val="000000"/>
              </w:rPr>
              <w:t>70.00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16</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SZS</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80.00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17</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SR</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90.00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18</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SLF</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85.00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19</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NY</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75.00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20</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W</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20.00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21</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WAH</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45.00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lastRenderedPageBreak/>
              <w:t>22</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WCL</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35.00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23</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YSA</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70.00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24</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SH</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55.00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25</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TF</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40.00</w:t>
            </w:r>
          </w:p>
        </w:tc>
      </w:tr>
      <w:tr w:rsidR="00E31C3C" w:rsidRPr="0073763C" w:rsidTr="00E31C3C">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26</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FA</w:t>
            </w:r>
          </w:p>
        </w:tc>
        <w:tc>
          <w:tcPr>
            <w:tcW w:w="1417" w:type="dxa"/>
          </w:tcPr>
          <w:p w:rsidR="00E31C3C" w:rsidRPr="0073763C" w:rsidRDefault="00E31C3C" w:rsidP="009704BD">
            <w:pPr>
              <w:jc w:val="right"/>
              <w:rPr>
                <w:rFonts w:ascii="Times New Roman" w:hAnsi="Times New Roman"/>
                <w:color w:val="000000"/>
                <w:sz w:val="24"/>
                <w:szCs w:val="24"/>
              </w:rPr>
            </w:pPr>
            <w:r w:rsidRPr="0073763C">
              <w:rPr>
                <w:rFonts w:ascii="Times New Roman" w:hAnsi="Times New Roman"/>
                <w:color w:val="000000"/>
              </w:rPr>
              <w:t>60.00</w:t>
            </w:r>
          </w:p>
        </w:tc>
      </w:tr>
      <w:tr w:rsidR="00E31C3C" w:rsidRPr="0073763C" w:rsidTr="007159F9">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27</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TBNR</w:t>
            </w:r>
          </w:p>
        </w:tc>
        <w:tc>
          <w:tcPr>
            <w:tcW w:w="1417" w:type="dxa"/>
            <w:vAlign w:val="bottom"/>
          </w:tcPr>
          <w:p w:rsidR="00E31C3C" w:rsidRPr="0073763C" w:rsidRDefault="00E31C3C" w:rsidP="009704BD">
            <w:pPr>
              <w:jc w:val="right"/>
              <w:rPr>
                <w:rFonts w:ascii="Times New Roman" w:hAnsi="Times New Roman" w:cs="Calibri"/>
                <w:color w:val="000000"/>
              </w:rPr>
            </w:pPr>
            <w:r w:rsidRPr="0073763C">
              <w:rPr>
                <w:rFonts w:ascii="Times New Roman" w:hAnsi="Times New Roman" w:cs="Calibri"/>
                <w:color w:val="000000"/>
              </w:rPr>
              <w:t>60.00</w:t>
            </w:r>
          </w:p>
        </w:tc>
      </w:tr>
      <w:tr w:rsidR="00E31C3C" w:rsidRPr="0073763C" w:rsidTr="007159F9">
        <w:trPr>
          <w:jc w:val="center"/>
        </w:trPr>
        <w:tc>
          <w:tcPr>
            <w:tcW w:w="625" w:type="dxa"/>
            <w:vAlign w:val="bottom"/>
          </w:tcPr>
          <w:p w:rsidR="00E31C3C" w:rsidRPr="0073763C" w:rsidRDefault="00E31C3C" w:rsidP="009704BD">
            <w:pPr>
              <w:jc w:val="center"/>
              <w:rPr>
                <w:rFonts w:ascii="Times New Roman" w:hAnsi="Times New Roman" w:cs="Calibri"/>
                <w:color w:val="000000"/>
              </w:rPr>
            </w:pPr>
            <w:r w:rsidRPr="0073763C">
              <w:rPr>
                <w:rFonts w:ascii="Times New Roman" w:hAnsi="Times New Roman" w:cs="Calibri"/>
                <w:color w:val="000000"/>
              </w:rPr>
              <w:t>28</w:t>
            </w:r>
          </w:p>
        </w:tc>
        <w:tc>
          <w:tcPr>
            <w:tcW w:w="3969" w:type="dxa"/>
            <w:vAlign w:val="bottom"/>
          </w:tcPr>
          <w:p w:rsidR="00E31C3C" w:rsidRPr="0073763C" w:rsidRDefault="00E31C3C" w:rsidP="00902830">
            <w:pPr>
              <w:rPr>
                <w:rFonts w:ascii="Times New Roman" w:hAnsi="Times New Roman" w:cs="Calibri"/>
                <w:color w:val="000000"/>
              </w:rPr>
            </w:pPr>
            <w:r w:rsidRPr="0073763C">
              <w:rPr>
                <w:rFonts w:ascii="Times New Roman" w:hAnsi="Times New Roman" w:cs="Calibri"/>
                <w:color w:val="000000"/>
              </w:rPr>
              <w:t>RR</w:t>
            </w:r>
          </w:p>
        </w:tc>
        <w:tc>
          <w:tcPr>
            <w:tcW w:w="1417" w:type="dxa"/>
            <w:vAlign w:val="bottom"/>
          </w:tcPr>
          <w:p w:rsidR="00E31C3C" w:rsidRPr="0073763C" w:rsidRDefault="00E31C3C" w:rsidP="009704BD">
            <w:pPr>
              <w:jc w:val="right"/>
              <w:rPr>
                <w:rFonts w:ascii="Times New Roman" w:hAnsi="Times New Roman" w:cs="Calibri"/>
                <w:color w:val="000000"/>
              </w:rPr>
            </w:pPr>
            <w:r w:rsidRPr="0073763C">
              <w:rPr>
                <w:rFonts w:ascii="Times New Roman" w:hAnsi="Times New Roman" w:cs="Calibri"/>
                <w:color w:val="000000"/>
              </w:rPr>
              <w:t>58.00</w:t>
            </w:r>
          </w:p>
        </w:tc>
      </w:tr>
      <w:tr w:rsidR="00E31C3C" w:rsidRPr="0073763C" w:rsidTr="00945EFD">
        <w:trPr>
          <w:jc w:val="center"/>
        </w:trPr>
        <w:tc>
          <w:tcPr>
            <w:tcW w:w="625" w:type="dxa"/>
            <w:vAlign w:val="bottom"/>
          </w:tcPr>
          <w:p w:rsidR="00E31C3C" w:rsidRPr="0073763C" w:rsidRDefault="00E31C3C" w:rsidP="00843A44">
            <w:pPr>
              <w:jc w:val="center"/>
              <w:rPr>
                <w:rFonts w:ascii="Times New Roman" w:hAnsi="Times New Roman" w:cs="Calibri"/>
                <w:color w:val="000000"/>
              </w:rPr>
            </w:pPr>
          </w:p>
        </w:tc>
        <w:tc>
          <w:tcPr>
            <w:tcW w:w="3969" w:type="dxa"/>
            <w:vAlign w:val="bottom"/>
          </w:tcPr>
          <w:p w:rsidR="00E31C3C" w:rsidRPr="0073763C" w:rsidRDefault="00902830" w:rsidP="009704BD">
            <w:pPr>
              <w:jc w:val="center"/>
              <w:rPr>
                <w:rFonts w:ascii="Times New Roman" w:hAnsi="Times New Roman" w:cs="Calibri"/>
                <w:b/>
                <w:bCs/>
                <w:color w:val="000000"/>
              </w:rPr>
            </w:pPr>
            <w:r w:rsidRPr="0073763C">
              <w:rPr>
                <w:rFonts w:ascii="Times New Roman" w:hAnsi="Times New Roman" w:cs="Calibri"/>
                <w:b/>
                <w:bCs/>
                <w:color w:val="000000"/>
              </w:rPr>
              <w:t>Jumlah</w:t>
            </w:r>
          </w:p>
        </w:tc>
        <w:tc>
          <w:tcPr>
            <w:tcW w:w="1417" w:type="dxa"/>
            <w:vAlign w:val="bottom"/>
          </w:tcPr>
          <w:p w:rsidR="00E31C3C" w:rsidRPr="0073763C" w:rsidRDefault="00E31C3C" w:rsidP="009704BD">
            <w:pPr>
              <w:jc w:val="right"/>
              <w:rPr>
                <w:rFonts w:ascii="Times New Roman" w:hAnsi="Times New Roman" w:cs="Calibri"/>
                <w:b/>
                <w:color w:val="000000"/>
              </w:rPr>
            </w:pPr>
            <w:r w:rsidRPr="0073763C">
              <w:rPr>
                <w:rFonts w:ascii="Times New Roman" w:hAnsi="Times New Roman" w:cs="Calibri"/>
                <w:b/>
                <w:color w:val="000000"/>
              </w:rPr>
              <w:t>1378.00</w:t>
            </w:r>
          </w:p>
        </w:tc>
      </w:tr>
      <w:tr w:rsidR="00E31C3C" w:rsidRPr="0073763C" w:rsidTr="00945EFD">
        <w:trPr>
          <w:jc w:val="center"/>
        </w:trPr>
        <w:tc>
          <w:tcPr>
            <w:tcW w:w="625" w:type="dxa"/>
            <w:vAlign w:val="bottom"/>
          </w:tcPr>
          <w:p w:rsidR="00E31C3C" w:rsidRPr="0073763C" w:rsidRDefault="00E31C3C" w:rsidP="00843A44">
            <w:pPr>
              <w:jc w:val="center"/>
              <w:rPr>
                <w:rFonts w:ascii="Times New Roman" w:hAnsi="Times New Roman" w:cs="Calibri"/>
                <w:color w:val="000000"/>
              </w:rPr>
            </w:pPr>
          </w:p>
        </w:tc>
        <w:tc>
          <w:tcPr>
            <w:tcW w:w="3969" w:type="dxa"/>
            <w:vAlign w:val="bottom"/>
          </w:tcPr>
          <w:p w:rsidR="00E31C3C" w:rsidRPr="0073763C" w:rsidRDefault="00902830" w:rsidP="009704BD">
            <w:pPr>
              <w:jc w:val="center"/>
              <w:rPr>
                <w:rFonts w:ascii="Times New Roman" w:hAnsi="Times New Roman" w:cs="Calibri"/>
                <w:b/>
                <w:color w:val="000000"/>
              </w:rPr>
            </w:pPr>
            <w:r w:rsidRPr="0073763C">
              <w:rPr>
                <w:rFonts w:ascii="Times New Roman" w:hAnsi="Times New Roman" w:cs="Calibri"/>
                <w:b/>
                <w:color w:val="000000"/>
              </w:rPr>
              <w:t>Rata</w:t>
            </w:r>
            <w:r w:rsidR="00E31C3C" w:rsidRPr="0073763C">
              <w:rPr>
                <w:rFonts w:ascii="Times New Roman" w:hAnsi="Times New Roman" w:cs="Calibri"/>
                <w:b/>
                <w:color w:val="000000"/>
              </w:rPr>
              <w:t>-</w:t>
            </w:r>
            <w:r w:rsidRPr="0073763C">
              <w:rPr>
                <w:rFonts w:ascii="Times New Roman" w:hAnsi="Times New Roman" w:cs="Calibri"/>
                <w:b/>
                <w:color w:val="000000"/>
              </w:rPr>
              <w:t>rata</w:t>
            </w:r>
          </w:p>
        </w:tc>
        <w:tc>
          <w:tcPr>
            <w:tcW w:w="1417" w:type="dxa"/>
            <w:vAlign w:val="bottom"/>
          </w:tcPr>
          <w:p w:rsidR="00E31C3C" w:rsidRPr="0073763C" w:rsidRDefault="00E31C3C" w:rsidP="009704BD">
            <w:pPr>
              <w:jc w:val="right"/>
              <w:rPr>
                <w:rFonts w:ascii="Times New Roman" w:hAnsi="Times New Roman" w:cs="Calibri"/>
                <w:b/>
                <w:color w:val="000000"/>
              </w:rPr>
            </w:pPr>
            <w:r w:rsidRPr="0073763C">
              <w:rPr>
                <w:rFonts w:ascii="Times New Roman" w:hAnsi="Times New Roman" w:cs="Calibri"/>
                <w:b/>
                <w:color w:val="000000"/>
              </w:rPr>
              <w:t>49.21</w:t>
            </w:r>
          </w:p>
        </w:tc>
      </w:tr>
    </w:tbl>
    <w:p w:rsidR="00E31C3C" w:rsidRDefault="00E31C3C" w:rsidP="00843A44">
      <w:pPr>
        <w:pStyle w:val="BodyTextIndent3"/>
        <w:spacing w:after="0" w:line="480" w:lineRule="auto"/>
        <w:ind w:left="0"/>
        <w:jc w:val="both"/>
        <w:rPr>
          <w:rFonts w:ascii="Times New Roman" w:hAnsi="Times New Roman" w:cs="Times New Roman"/>
          <w:sz w:val="24"/>
          <w:szCs w:val="24"/>
        </w:rPr>
      </w:pPr>
    </w:p>
    <w:p w:rsidR="004762A5" w:rsidRPr="00375EAB" w:rsidRDefault="004762A5"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 xml:space="preserve">Permasalahan yang menyebabkan rendahnya </w:t>
      </w:r>
      <w:r w:rsidR="00004712">
        <w:rPr>
          <w:rFonts w:ascii="Times New Roman" w:hAnsi="Times New Roman" w:cs="Times New Roman"/>
          <w:sz w:val="24"/>
          <w:szCs w:val="24"/>
        </w:rPr>
        <w:t xml:space="preserve">nilai </w:t>
      </w:r>
      <w:r w:rsidRPr="00375EAB">
        <w:rPr>
          <w:rFonts w:ascii="Times New Roman" w:hAnsi="Times New Roman" w:cs="Times New Roman"/>
          <w:sz w:val="24"/>
          <w:szCs w:val="24"/>
        </w:rPr>
        <w:t xml:space="preserve">siswa dari hasil evaluasi pada pokok bahasan operasi </w:t>
      </w:r>
      <w:r w:rsidR="00004712">
        <w:rPr>
          <w:rFonts w:ascii="Times New Roman" w:hAnsi="Times New Roman" w:cs="Times New Roman"/>
          <w:sz w:val="24"/>
          <w:szCs w:val="24"/>
        </w:rPr>
        <w:t xml:space="preserve">hitung campuran </w:t>
      </w:r>
      <w:r w:rsidRPr="00375EAB">
        <w:rPr>
          <w:rFonts w:ascii="Times New Roman" w:hAnsi="Times New Roman" w:cs="Times New Roman"/>
          <w:sz w:val="24"/>
          <w:szCs w:val="24"/>
        </w:rPr>
        <w:t xml:space="preserve">diatas yakni tidak adanya penggunaan media dan kurangnya interaksi antara guru dan siswa dalam kegiatan dalam pembelajaran yang dapat membantu penalaran siswa mengenai materi operasi </w:t>
      </w:r>
      <w:r w:rsidR="00BD4862">
        <w:rPr>
          <w:rFonts w:ascii="Times New Roman" w:hAnsi="Times New Roman" w:cs="Times New Roman"/>
          <w:sz w:val="24"/>
          <w:szCs w:val="24"/>
        </w:rPr>
        <w:t xml:space="preserve">hitung campuran </w:t>
      </w:r>
      <w:r w:rsidRPr="00375EAB">
        <w:rPr>
          <w:rFonts w:ascii="Times New Roman" w:hAnsi="Times New Roman" w:cs="Times New Roman"/>
          <w:sz w:val="24"/>
          <w:szCs w:val="24"/>
        </w:rPr>
        <w:t>tersebut.</w:t>
      </w:r>
      <w:proofErr w:type="gramEnd"/>
      <w:r w:rsidRPr="00375EAB">
        <w:rPr>
          <w:rFonts w:ascii="Times New Roman" w:hAnsi="Times New Roman" w:cs="Times New Roman"/>
          <w:sz w:val="24"/>
          <w:szCs w:val="24"/>
        </w:rPr>
        <w:t xml:space="preserve"> </w:t>
      </w:r>
      <w:proofErr w:type="gramStart"/>
      <w:r w:rsidR="00BD4862">
        <w:rPr>
          <w:rFonts w:ascii="Times New Roman" w:hAnsi="Times New Roman" w:cs="Times New Roman"/>
          <w:sz w:val="24"/>
          <w:szCs w:val="24"/>
        </w:rPr>
        <w:t xml:space="preserve">Akibat yang ditimbulkan </w:t>
      </w:r>
      <w:r w:rsidRPr="00375EAB">
        <w:rPr>
          <w:rFonts w:ascii="Times New Roman" w:hAnsi="Times New Roman" w:cs="Times New Roman"/>
          <w:sz w:val="24"/>
          <w:szCs w:val="24"/>
        </w:rPr>
        <w:t>siswa</w:t>
      </w:r>
      <w:r w:rsidR="00BD4862">
        <w:rPr>
          <w:rFonts w:ascii="Times New Roman" w:hAnsi="Times New Roman" w:cs="Times New Roman"/>
          <w:sz w:val="24"/>
          <w:szCs w:val="24"/>
        </w:rPr>
        <w:t xml:space="preserve"> </w:t>
      </w:r>
      <w:r w:rsidRPr="00375EAB">
        <w:rPr>
          <w:rFonts w:ascii="Times New Roman" w:hAnsi="Times New Roman" w:cs="Times New Roman"/>
          <w:sz w:val="24"/>
          <w:szCs w:val="24"/>
        </w:rPr>
        <w:t xml:space="preserve">terlihat kurang memahami dan terlihat bingung terutama dalam operasi </w:t>
      </w:r>
      <w:r w:rsidR="00BD4862">
        <w:rPr>
          <w:rFonts w:ascii="Times New Roman" w:hAnsi="Times New Roman" w:cs="Times New Roman"/>
          <w:sz w:val="24"/>
          <w:szCs w:val="24"/>
        </w:rPr>
        <w:t>hitung campuran</w:t>
      </w:r>
      <w:r w:rsidRPr="00375EAB">
        <w:rPr>
          <w:rFonts w:ascii="Times New Roman" w:hAnsi="Times New Roman" w:cs="Times New Roman"/>
          <w:sz w:val="24"/>
          <w:szCs w:val="24"/>
        </w:rPr>
        <w:t>.</w:t>
      </w:r>
      <w:proofErr w:type="gramEnd"/>
      <w:r w:rsidRPr="00375EAB">
        <w:rPr>
          <w:rFonts w:ascii="Times New Roman" w:hAnsi="Times New Roman" w:cs="Times New Roman"/>
          <w:sz w:val="24"/>
          <w:szCs w:val="24"/>
        </w:rPr>
        <w:t xml:space="preserve"> </w:t>
      </w:r>
    </w:p>
    <w:p w:rsidR="004356C5" w:rsidRDefault="004762A5" w:rsidP="00843A44">
      <w:pPr>
        <w:pStyle w:val="ListParagraph"/>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t xml:space="preserve">Berdasarkan pemaparan diatas maka peneliti tertarik untuk mengetahui kontribusi </w:t>
      </w:r>
      <w:r w:rsidR="004356C5" w:rsidRPr="00375EAB">
        <w:rPr>
          <w:rFonts w:ascii="Times New Roman" w:hAnsi="Times New Roman" w:cs="Times New Roman"/>
          <w:sz w:val="24"/>
          <w:szCs w:val="24"/>
        </w:rPr>
        <w:t xml:space="preserve">Model </w:t>
      </w:r>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Pr="00375EAB">
        <w:rPr>
          <w:rFonts w:ascii="Times New Roman" w:hAnsi="Times New Roman" w:cs="Times New Roman"/>
          <w:sz w:val="24"/>
          <w:szCs w:val="24"/>
        </w:rPr>
        <w:t>dalam meningkatkan hasil belajar siswa pada pembelajaran matematika, dan untuk mengatasi permasalahn tersebut maka akan d</w:t>
      </w:r>
      <w:r w:rsidR="008755C0" w:rsidRPr="00375EAB">
        <w:rPr>
          <w:rFonts w:ascii="Times New Roman" w:hAnsi="Times New Roman" w:cs="Times New Roman"/>
          <w:sz w:val="24"/>
          <w:szCs w:val="24"/>
        </w:rPr>
        <w:t xml:space="preserve">ilakukan penelitian dengan </w:t>
      </w:r>
      <w:r w:rsidR="004356C5">
        <w:rPr>
          <w:rFonts w:ascii="Times New Roman" w:hAnsi="Times New Roman" w:cs="Times New Roman"/>
          <w:sz w:val="24"/>
          <w:szCs w:val="24"/>
        </w:rPr>
        <w:t xml:space="preserve">judul </w:t>
      </w:r>
      <w:r w:rsidRPr="00375EAB">
        <w:rPr>
          <w:rFonts w:ascii="Times New Roman" w:hAnsi="Times New Roman" w:cs="Times New Roman"/>
          <w:sz w:val="24"/>
          <w:szCs w:val="24"/>
        </w:rPr>
        <w:t>“</w:t>
      </w:r>
      <w:r w:rsidR="008755C0" w:rsidRPr="00375EAB">
        <w:rPr>
          <w:rFonts w:ascii="Times New Roman" w:hAnsi="Times New Roman" w:cs="Times New Roman"/>
          <w:sz w:val="24"/>
          <w:szCs w:val="24"/>
        </w:rPr>
        <w:t xml:space="preserve">Penerapan Model </w:t>
      </w:r>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4356C5">
        <w:rPr>
          <w:rFonts w:ascii="Times New Roman" w:hAnsi="Times New Roman" w:cs="Times New Roman"/>
          <w:sz w:val="24"/>
          <w:szCs w:val="24"/>
        </w:rPr>
        <w:t>u</w:t>
      </w:r>
      <w:r w:rsidR="008755C0" w:rsidRPr="00375EAB">
        <w:rPr>
          <w:rFonts w:ascii="Times New Roman" w:hAnsi="Times New Roman" w:cs="Times New Roman"/>
          <w:sz w:val="24"/>
          <w:szCs w:val="24"/>
        </w:rPr>
        <w:t xml:space="preserve">ntuk Meningkatkan </w:t>
      </w:r>
      <w:r w:rsidR="002A7949">
        <w:rPr>
          <w:rFonts w:ascii="Times New Roman" w:hAnsi="Times New Roman" w:cs="Times New Roman"/>
          <w:sz w:val="24"/>
          <w:szCs w:val="24"/>
        </w:rPr>
        <w:t>K</w:t>
      </w:r>
      <w:r w:rsidR="007F2BDA">
        <w:rPr>
          <w:rFonts w:ascii="Times New Roman" w:hAnsi="Times New Roman" w:cs="Times New Roman"/>
          <w:sz w:val="24"/>
          <w:szCs w:val="24"/>
        </w:rPr>
        <w:t xml:space="preserve">emandirian </w:t>
      </w:r>
      <w:r w:rsidR="002A7949">
        <w:rPr>
          <w:rFonts w:ascii="Times New Roman" w:hAnsi="Times New Roman" w:cs="Times New Roman"/>
          <w:sz w:val="24"/>
          <w:szCs w:val="24"/>
        </w:rPr>
        <w:t xml:space="preserve"> </w:t>
      </w:r>
      <w:r w:rsidR="004356C5">
        <w:rPr>
          <w:rFonts w:ascii="Times New Roman" w:hAnsi="Times New Roman" w:cs="Times New Roman"/>
          <w:sz w:val="24"/>
          <w:szCs w:val="24"/>
        </w:rPr>
        <w:t>d</w:t>
      </w:r>
      <w:r w:rsidR="008755C0" w:rsidRPr="00375EAB">
        <w:rPr>
          <w:rFonts w:ascii="Times New Roman" w:hAnsi="Times New Roman" w:cs="Times New Roman"/>
          <w:sz w:val="24"/>
          <w:szCs w:val="24"/>
        </w:rPr>
        <w:t xml:space="preserve">an Hasil Belajar Siswa Kelas IV </w:t>
      </w:r>
      <w:r w:rsidR="004356C5" w:rsidRPr="00375EAB">
        <w:rPr>
          <w:rFonts w:ascii="Times New Roman" w:hAnsi="Times New Roman" w:cs="Times New Roman"/>
          <w:sz w:val="24"/>
          <w:szCs w:val="24"/>
        </w:rPr>
        <w:t xml:space="preserve">SDN </w:t>
      </w:r>
      <w:r w:rsidR="008755C0" w:rsidRPr="00375EAB">
        <w:rPr>
          <w:rFonts w:ascii="Times New Roman" w:hAnsi="Times New Roman" w:cs="Times New Roman"/>
          <w:sz w:val="24"/>
          <w:szCs w:val="24"/>
        </w:rPr>
        <w:t>Mekarjaya Banjaran</w:t>
      </w:r>
      <w:r w:rsidRPr="00375EAB">
        <w:rPr>
          <w:rFonts w:ascii="Times New Roman" w:hAnsi="Times New Roman" w:cs="Times New Roman"/>
          <w:sz w:val="24"/>
          <w:szCs w:val="24"/>
        </w:rPr>
        <w:t>”</w:t>
      </w:r>
      <w:r w:rsidR="009E1C58" w:rsidRPr="00375EAB">
        <w:rPr>
          <w:rFonts w:ascii="Times New Roman" w:hAnsi="Times New Roman" w:cs="Times New Roman"/>
          <w:sz w:val="24"/>
          <w:szCs w:val="24"/>
        </w:rPr>
        <w:t>.</w:t>
      </w:r>
    </w:p>
    <w:p w:rsidR="00725DAF" w:rsidRDefault="00725DAF" w:rsidP="00843A44">
      <w:pPr>
        <w:pStyle w:val="BodyTextIndent3"/>
        <w:spacing w:after="0" w:line="480" w:lineRule="auto"/>
        <w:ind w:left="0"/>
        <w:jc w:val="both"/>
        <w:rPr>
          <w:rFonts w:ascii="Times New Roman" w:hAnsi="Times New Roman" w:cs="Times New Roman"/>
          <w:b/>
          <w:sz w:val="24"/>
          <w:szCs w:val="24"/>
        </w:rPr>
      </w:pPr>
    </w:p>
    <w:p w:rsidR="00D360B9" w:rsidRPr="00375EAB" w:rsidRDefault="00A907C7" w:rsidP="00843A44">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sidR="00D360B9" w:rsidRPr="00375EAB">
        <w:rPr>
          <w:rFonts w:ascii="Times New Roman" w:hAnsi="Times New Roman" w:cs="Times New Roman"/>
          <w:b/>
          <w:sz w:val="24"/>
          <w:szCs w:val="24"/>
        </w:rPr>
        <w:t xml:space="preserve">. </w:t>
      </w:r>
      <w:r w:rsidR="004356C5" w:rsidRPr="00375EAB">
        <w:rPr>
          <w:rFonts w:ascii="Times New Roman" w:hAnsi="Times New Roman" w:cs="Times New Roman"/>
          <w:b/>
          <w:sz w:val="24"/>
          <w:szCs w:val="24"/>
        </w:rPr>
        <w:t>Identifikasi Masalah</w:t>
      </w:r>
    </w:p>
    <w:p w:rsidR="00D360B9" w:rsidRPr="00375EAB" w:rsidRDefault="00D360B9"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b/>
          <w:sz w:val="24"/>
          <w:szCs w:val="24"/>
        </w:rPr>
        <w:tab/>
      </w:r>
      <w:r w:rsidRPr="00375EAB">
        <w:rPr>
          <w:rFonts w:ascii="Times New Roman" w:hAnsi="Times New Roman" w:cs="Times New Roman"/>
          <w:sz w:val="24"/>
          <w:szCs w:val="24"/>
        </w:rPr>
        <w:t>Dar</w:t>
      </w:r>
      <w:r w:rsidR="003B4F6D" w:rsidRPr="00375EAB">
        <w:rPr>
          <w:rFonts w:ascii="Times New Roman" w:hAnsi="Times New Roman" w:cs="Times New Roman"/>
          <w:sz w:val="24"/>
          <w:szCs w:val="24"/>
        </w:rPr>
        <w:t>i</w:t>
      </w:r>
      <w:r w:rsidRPr="00375EAB">
        <w:rPr>
          <w:rFonts w:ascii="Times New Roman" w:hAnsi="Times New Roman" w:cs="Times New Roman"/>
          <w:sz w:val="24"/>
          <w:szCs w:val="24"/>
        </w:rPr>
        <w:t xml:space="preserve"> latar belakang yang telah dipaparkan di atas penulis mencoba mengidentifikasi masalah-masalah yang terjadi dalam pembelajaran sebagai berikut</w:t>
      </w:r>
      <w:r w:rsidR="003B4F6D" w:rsidRPr="00375EAB">
        <w:rPr>
          <w:rFonts w:ascii="Times New Roman" w:hAnsi="Times New Roman" w:cs="Times New Roman"/>
          <w:sz w:val="24"/>
          <w:szCs w:val="24"/>
        </w:rPr>
        <w:t>:</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lastRenderedPageBreak/>
        <w:t>Masih banyak guru yang menggunakan metode ceramah dalam pembelajaran matematika sehingga siswa merasa bosan dan tidak bergairah.</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Kurangnya kreatifitas guru dalam mengemas model pembelajaran yang inovatif yang membangkitkan semangat siswa dalam belajar matematika</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Kurangnya interaksi antara guru dan murid</w:t>
      </w:r>
      <w:r w:rsidR="00FA6981">
        <w:rPr>
          <w:rFonts w:ascii="Times New Roman" w:hAnsi="Times New Roman" w:cs="Times New Roman"/>
          <w:sz w:val="24"/>
          <w:szCs w:val="24"/>
        </w:rPr>
        <w:t>.</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 xml:space="preserve">Guru </w:t>
      </w:r>
      <w:proofErr w:type="gramStart"/>
      <w:r w:rsidRPr="00375EAB">
        <w:rPr>
          <w:rFonts w:ascii="Times New Roman" w:hAnsi="Times New Roman" w:cs="Times New Roman"/>
          <w:sz w:val="24"/>
          <w:szCs w:val="24"/>
        </w:rPr>
        <w:t>masih</w:t>
      </w:r>
      <w:proofErr w:type="gramEnd"/>
      <w:r w:rsidRPr="00375EAB">
        <w:rPr>
          <w:rFonts w:ascii="Times New Roman" w:hAnsi="Times New Roman" w:cs="Times New Roman"/>
          <w:sz w:val="24"/>
          <w:szCs w:val="24"/>
        </w:rPr>
        <w:t xml:space="preserve"> banyak menekankan pembelajaran pada faktor ingatan atau hafalan</w:t>
      </w:r>
      <w:r w:rsidR="00FA6981">
        <w:rPr>
          <w:rFonts w:ascii="Times New Roman" w:hAnsi="Times New Roman" w:cs="Times New Roman"/>
          <w:sz w:val="24"/>
          <w:szCs w:val="24"/>
        </w:rPr>
        <w:t>.</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Penggunaan model dan media pembelajaran yang kurang optimal bahkan kurangnya ketersediaan media pembelajaran khususnya dalam pembelajaran matematika.</w:t>
      </w:r>
    </w:p>
    <w:p w:rsidR="003B4F6D" w:rsidRPr="00375EAB"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Siswa kurang aktif dalam pembelajaran</w:t>
      </w:r>
      <w:r w:rsidR="00FA6981">
        <w:rPr>
          <w:rFonts w:ascii="Times New Roman" w:hAnsi="Times New Roman" w:cs="Times New Roman"/>
          <w:sz w:val="24"/>
          <w:szCs w:val="24"/>
        </w:rPr>
        <w:t>.</w:t>
      </w:r>
    </w:p>
    <w:p w:rsidR="003B4F6D" w:rsidRDefault="003B4F6D" w:rsidP="00843A44">
      <w:pPr>
        <w:pStyle w:val="ListParagraph"/>
        <w:numPr>
          <w:ilvl w:val="0"/>
          <w:numId w:val="1"/>
        </w:numPr>
        <w:spacing w:after="0" w:line="480" w:lineRule="auto"/>
        <w:ind w:left="284" w:hanging="284"/>
        <w:jc w:val="both"/>
        <w:rPr>
          <w:rFonts w:ascii="Times New Roman" w:hAnsi="Times New Roman" w:cs="Times New Roman"/>
          <w:sz w:val="24"/>
          <w:szCs w:val="24"/>
        </w:rPr>
      </w:pPr>
      <w:r w:rsidRPr="00375EAB">
        <w:rPr>
          <w:rFonts w:ascii="Times New Roman" w:hAnsi="Times New Roman" w:cs="Times New Roman"/>
          <w:sz w:val="24"/>
          <w:szCs w:val="24"/>
        </w:rPr>
        <w:t>Hasil belajar siswa masih dibawah kriteria ketuntasan minimum (KKM) yang ditetapkan sekolah</w:t>
      </w:r>
      <w:r w:rsidR="00FA6981">
        <w:rPr>
          <w:rFonts w:ascii="Times New Roman" w:hAnsi="Times New Roman" w:cs="Times New Roman"/>
          <w:sz w:val="24"/>
          <w:szCs w:val="24"/>
        </w:rPr>
        <w:t>.</w:t>
      </w:r>
    </w:p>
    <w:p w:rsidR="003D31FD" w:rsidRDefault="003D31FD" w:rsidP="00843A44">
      <w:pPr>
        <w:pStyle w:val="BodyTextIndent3"/>
        <w:spacing w:after="0" w:line="480" w:lineRule="auto"/>
        <w:ind w:left="0"/>
        <w:jc w:val="both"/>
        <w:rPr>
          <w:rFonts w:ascii="Times New Roman" w:hAnsi="Times New Roman" w:cs="Times New Roman"/>
          <w:b/>
          <w:sz w:val="24"/>
          <w:szCs w:val="24"/>
        </w:rPr>
      </w:pPr>
    </w:p>
    <w:p w:rsidR="009E1C58" w:rsidRPr="00375EAB" w:rsidRDefault="00A907C7" w:rsidP="00843A44">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C</w:t>
      </w:r>
      <w:r w:rsidR="009E1C58" w:rsidRPr="00375EAB">
        <w:rPr>
          <w:rFonts w:ascii="Times New Roman" w:hAnsi="Times New Roman" w:cs="Times New Roman"/>
          <w:b/>
          <w:sz w:val="24"/>
          <w:szCs w:val="24"/>
        </w:rPr>
        <w:t xml:space="preserve">. </w:t>
      </w:r>
      <w:r w:rsidR="00E94439" w:rsidRPr="00375EAB">
        <w:rPr>
          <w:rFonts w:ascii="Times New Roman" w:hAnsi="Times New Roman" w:cs="Times New Roman"/>
          <w:b/>
          <w:sz w:val="24"/>
          <w:szCs w:val="24"/>
        </w:rPr>
        <w:t>Rumusan Masalah</w:t>
      </w:r>
    </w:p>
    <w:p w:rsidR="003B4F6D" w:rsidRPr="003D31FD" w:rsidRDefault="009E1C58" w:rsidP="00843A44">
      <w:pPr>
        <w:pStyle w:val="ListParagraph"/>
        <w:spacing w:after="0" w:line="480" w:lineRule="auto"/>
        <w:ind w:left="-142"/>
        <w:jc w:val="both"/>
        <w:rPr>
          <w:rFonts w:ascii="Times New Roman" w:hAnsi="Times New Roman" w:cs="Times New Roman"/>
          <w:sz w:val="24"/>
          <w:szCs w:val="24"/>
        </w:rPr>
      </w:pPr>
      <w:r w:rsidRPr="00375EAB">
        <w:rPr>
          <w:rFonts w:ascii="Times New Roman" w:hAnsi="Times New Roman" w:cs="Times New Roman"/>
          <w:b/>
          <w:sz w:val="24"/>
          <w:szCs w:val="24"/>
        </w:rPr>
        <w:tab/>
      </w:r>
      <w:r w:rsidR="003D31FD" w:rsidRPr="003D31FD">
        <w:rPr>
          <w:rFonts w:ascii="Times New Roman" w:hAnsi="Times New Roman" w:cs="Times New Roman"/>
          <w:sz w:val="24"/>
          <w:szCs w:val="24"/>
        </w:rPr>
        <w:t>1</w:t>
      </w:r>
      <w:r w:rsidR="0020135F" w:rsidRPr="003D31FD">
        <w:rPr>
          <w:rFonts w:ascii="Times New Roman" w:hAnsi="Times New Roman" w:cs="Times New Roman"/>
          <w:sz w:val="24"/>
          <w:szCs w:val="24"/>
        </w:rPr>
        <w:t xml:space="preserve">. Secara </w:t>
      </w:r>
      <w:r w:rsidR="003B4F6D" w:rsidRPr="003D31FD">
        <w:rPr>
          <w:rFonts w:ascii="Times New Roman" w:hAnsi="Times New Roman" w:cs="Times New Roman"/>
          <w:sz w:val="24"/>
          <w:szCs w:val="24"/>
        </w:rPr>
        <w:t xml:space="preserve">Umum </w:t>
      </w:r>
    </w:p>
    <w:p w:rsidR="003B4F6D" w:rsidRPr="00375EAB" w:rsidRDefault="0020135F" w:rsidP="00843A44">
      <w:pPr>
        <w:pStyle w:val="ListParagraph"/>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r w:rsidR="003B4F6D" w:rsidRPr="00375EAB">
        <w:rPr>
          <w:rFonts w:ascii="Times New Roman" w:hAnsi="Times New Roman" w:cs="Times New Roman"/>
          <w:sz w:val="24"/>
          <w:szCs w:val="24"/>
        </w:rPr>
        <w:t xml:space="preserve">Berdasarkan latar belakang diatas maka rumusan masalah pada penelitian ini adalah “apakah dengan menggunakan model </w:t>
      </w:r>
      <w:proofErr w:type="gramStart"/>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003B4F6D" w:rsidRPr="00375EAB">
        <w:rPr>
          <w:rFonts w:ascii="Times New Roman" w:hAnsi="Times New Roman" w:cs="Times New Roman"/>
          <w:sz w:val="24"/>
          <w:szCs w:val="24"/>
        </w:rPr>
        <w:t xml:space="preserve">dapat meningkatkan </w:t>
      </w:r>
      <w:r w:rsidR="00E00F8F">
        <w:rPr>
          <w:rFonts w:ascii="Times New Roman" w:hAnsi="Times New Roman" w:cs="Times New Roman"/>
          <w:sz w:val="24"/>
          <w:szCs w:val="24"/>
        </w:rPr>
        <w:t>k</w:t>
      </w:r>
      <w:r w:rsidR="00005517">
        <w:rPr>
          <w:rFonts w:ascii="Times New Roman" w:hAnsi="Times New Roman" w:cs="Times New Roman"/>
          <w:sz w:val="24"/>
          <w:szCs w:val="24"/>
        </w:rPr>
        <w:t xml:space="preserve">emandirian </w:t>
      </w:r>
      <w:r w:rsidR="00B527AA">
        <w:rPr>
          <w:rFonts w:ascii="Times New Roman" w:hAnsi="Times New Roman" w:cs="Times New Roman"/>
          <w:sz w:val="24"/>
          <w:szCs w:val="24"/>
        </w:rPr>
        <w:t xml:space="preserve"> </w:t>
      </w:r>
      <w:r w:rsidR="003B4F6D" w:rsidRPr="00375EAB">
        <w:rPr>
          <w:rFonts w:ascii="Times New Roman" w:hAnsi="Times New Roman" w:cs="Times New Roman"/>
          <w:sz w:val="24"/>
          <w:szCs w:val="24"/>
        </w:rPr>
        <w:t>dan hasil belajar siswa di kelas IV SDN Mekarjaya?”</w:t>
      </w:r>
    </w:p>
    <w:p w:rsidR="003B4F6D" w:rsidRPr="00375EAB" w:rsidRDefault="003D31FD" w:rsidP="00843A4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20135F" w:rsidRPr="00375EAB">
        <w:rPr>
          <w:rFonts w:ascii="Times New Roman" w:hAnsi="Times New Roman" w:cs="Times New Roman"/>
          <w:sz w:val="24"/>
          <w:szCs w:val="24"/>
        </w:rPr>
        <w:t xml:space="preserve">. </w:t>
      </w:r>
      <w:r w:rsidR="003216BE" w:rsidRPr="00375EAB">
        <w:rPr>
          <w:rFonts w:ascii="Times New Roman" w:hAnsi="Times New Roman" w:cs="Times New Roman"/>
          <w:sz w:val="24"/>
          <w:szCs w:val="24"/>
        </w:rPr>
        <w:t>S</w:t>
      </w:r>
      <w:r w:rsidR="0020135F" w:rsidRPr="00375EAB">
        <w:rPr>
          <w:rFonts w:ascii="Times New Roman" w:hAnsi="Times New Roman" w:cs="Times New Roman"/>
          <w:sz w:val="24"/>
          <w:szCs w:val="24"/>
        </w:rPr>
        <w:t xml:space="preserve">ecara </w:t>
      </w:r>
      <w:r w:rsidR="003B4F6D" w:rsidRPr="00375EAB">
        <w:rPr>
          <w:rFonts w:ascii="Times New Roman" w:hAnsi="Times New Roman" w:cs="Times New Roman"/>
          <w:sz w:val="24"/>
          <w:szCs w:val="24"/>
        </w:rPr>
        <w:t xml:space="preserve">Khusus </w:t>
      </w:r>
    </w:p>
    <w:p w:rsidR="00E94439" w:rsidRPr="003D31FD" w:rsidRDefault="003B4F6D" w:rsidP="003D31FD">
      <w:pPr>
        <w:pStyle w:val="ListParagraph"/>
        <w:numPr>
          <w:ilvl w:val="0"/>
          <w:numId w:val="2"/>
        </w:numPr>
        <w:spacing w:after="0" w:line="480" w:lineRule="auto"/>
        <w:ind w:left="709" w:hanging="349"/>
        <w:jc w:val="both"/>
        <w:rPr>
          <w:rFonts w:ascii="Times New Roman" w:hAnsi="Times New Roman" w:cs="Times New Roman"/>
          <w:sz w:val="24"/>
          <w:szCs w:val="24"/>
        </w:rPr>
      </w:pPr>
      <w:r w:rsidRPr="003D31FD">
        <w:rPr>
          <w:rFonts w:ascii="Times New Roman" w:hAnsi="Times New Roman" w:cs="Times New Roman"/>
          <w:sz w:val="24"/>
          <w:szCs w:val="24"/>
        </w:rPr>
        <w:t xml:space="preserve">Bagaimana </w:t>
      </w:r>
      <w:r w:rsidR="002D50FB" w:rsidRPr="003D31FD">
        <w:rPr>
          <w:rFonts w:ascii="Times New Roman" w:hAnsi="Times New Roman" w:cs="Times New Roman"/>
          <w:sz w:val="24"/>
          <w:szCs w:val="24"/>
        </w:rPr>
        <w:t xml:space="preserve">cara </w:t>
      </w:r>
      <w:r w:rsidRPr="003D31FD">
        <w:rPr>
          <w:rFonts w:ascii="Times New Roman" w:hAnsi="Times New Roman" w:cs="Times New Roman"/>
          <w:sz w:val="24"/>
          <w:szCs w:val="24"/>
        </w:rPr>
        <w:t xml:space="preserve">menyusun rencana pelaksanaan pembelajaran dengan menggunakan model </w:t>
      </w:r>
      <w:proofErr w:type="gramStart"/>
      <w:r w:rsidR="00551D5F" w:rsidRPr="003D31FD">
        <w:rPr>
          <w:rFonts w:ascii="Times New Roman" w:hAnsi="Times New Roman" w:cs="Times New Roman"/>
          <w:i/>
          <w:sz w:val="24"/>
          <w:szCs w:val="24"/>
        </w:rPr>
        <w:t xml:space="preserve">Problem </w:t>
      </w:r>
      <w:r w:rsidR="00E94439" w:rsidRPr="003D31FD">
        <w:rPr>
          <w:rFonts w:ascii="Times New Roman" w:hAnsi="Times New Roman" w:cs="Times New Roman"/>
          <w:i/>
          <w:sz w:val="24"/>
          <w:szCs w:val="24"/>
        </w:rPr>
        <w:t xml:space="preserve"> </w:t>
      </w:r>
      <w:r w:rsidR="00354E24" w:rsidRPr="003D31FD">
        <w:rPr>
          <w:rFonts w:ascii="Times New Roman" w:hAnsi="Times New Roman" w:cs="Times New Roman"/>
          <w:i/>
          <w:sz w:val="24"/>
          <w:szCs w:val="24"/>
        </w:rPr>
        <w:t>Based</w:t>
      </w:r>
      <w:proofErr w:type="gramEnd"/>
      <w:r w:rsidR="00354E24" w:rsidRPr="003D31FD">
        <w:rPr>
          <w:rFonts w:ascii="Times New Roman" w:hAnsi="Times New Roman" w:cs="Times New Roman"/>
          <w:i/>
          <w:sz w:val="24"/>
          <w:szCs w:val="24"/>
        </w:rPr>
        <w:t xml:space="preserve"> Learning </w:t>
      </w:r>
      <w:r w:rsidRPr="003D31FD">
        <w:rPr>
          <w:rFonts w:ascii="Times New Roman" w:eastAsia="Times New Roman" w:hAnsi="Times New Roman" w:cs="Times New Roman"/>
          <w:iCs/>
          <w:sz w:val="24"/>
          <w:szCs w:val="24"/>
        </w:rPr>
        <w:t xml:space="preserve">sehingga dapat meningkatkan </w:t>
      </w:r>
      <w:r w:rsidR="00005517" w:rsidRPr="003D31FD">
        <w:rPr>
          <w:rFonts w:ascii="Times New Roman" w:eastAsia="Times New Roman" w:hAnsi="Times New Roman" w:cs="Times New Roman"/>
          <w:iCs/>
          <w:sz w:val="24"/>
          <w:szCs w:val="24"/>
        </w:rPr>
        <w:t xml:space="preserve">kemandirian </w:t>
      </w:r>
      <w:r w:rsidR="00B527AA" w:rsidRPr="003D31FD">
        <w:rPr>
          <w:rFonts w:ascii="Times New Roman" w:eastAsia="Times New Roman" w:hAnsi="Times New Roman" w:cs="Times New Roman"/>
          <w:iCs/>
          <w:sz w:val="24"/>
          <w:szCs w:val="24"/>
        </w:rPr>
        <w:t xml:space="preserve"> </w:t>
      </w:r>
      <w:r w:rsidRPr="003D31FD">
        <w:rPr>
          <w:rFonts w:ascii="Times New Roman" w:eastAsia="Times New Roman" w:hAnsi="Times New Roman" w:cs="Times New Roman"/>
          <w:iCs/>
          <w:sz w:val="24"/>
          <w:szCs w:val="24"/>
        </w:rPr>
        <w:t xml:space="preserve">dan hasil belajar siswa dalam pembelajaran </w:t>
      </w:r>
      <w:r w:rsidRPr="003D31FD">
        <w:rPr>
          <w:rFonts w:ascii="Times New Roman" w:eastAsia="Times New Roman" w:hAnsi="Times New Roman" w:cs="Times New Roman"/>
          <w:iCs/>
          <w:sz w:val="24"/>
          <w:szCs w:val="24"/>
        </w:rPr>
        <w:lastRenderedPageBreak/>
        <w:t xml:space="preserve">matematika pada materi operasi hitung campuran di kelas IV </w:t>
      </w:r>
      <w:r w:rsidRPr="003D31FD">
        <w:rPr>
          <w:rFonts w:ascii="Times New Roman" w:hAnsi="Times New Roman" w:cs="Times New Roman"/>
          <w:sz w:val="24"/>
          <w:szCs w:val="24"/>
        </w:rPr>
        <w:t>SDN Mekarjaya Kecamatan Banjaran Kabupaten Bandung?</w:t>
      </w:r>
    </w:p>
    <w:p w:rsidR="00E94439" w:rsidRPr="00E94439" w:rsidRDefault="003B4F6D" w:rsidP="003D31FD">
      <w:pPr>
        <w:pStyle w:val="ListParagraph"/>
        <w:numPr>
          <w:ilvl w:val="0"/>
          <w:numId w:val="2"/>
        </w:numPr>
        <w:spacing w:after="0" w:line="480" w:lineRule="auto"/>
        <w:ind w:left="709" w:hanging="349"/>
        <w:jc w:val="both"/>
        <w:rPr>
          <w:rFonts w:ascii="Times New Roman" w:hAnsi="Times New Roman" w:cs="Times New Roman"/>
          <w:sz w:val="24"/>
          <w:szCs w:val="24"/>
        </w:rPr>
      </w:pPr>
      <w:r w:rsidRPr="00E94439">
        <w:rPr>
          <w:rFonts w:ascii="Times New Roman" w:eastAsia="Times New Roman" w:hAnsi="Times New Roman" w:cs="Times New Roman"/>
          <w:iCs/>
          <w:sz w:val="24"/>
          <w:szCs w:val="24"/>
        </w:rPr>
        <w:t xml:space="preserve">Bagaimana pelaksanaan pembelajaran dengan </w:t>
      </w:r>
      <w:r w:rsidRPr="00E94439">
        <w:rPr>
          <w:rFonts w:ascii="Times New Roman" w:hAnsi="Times New Roman" w:cs="Times New Roman"/>
          <w:sz w:val="24"/>
          <w:szCs w:val="24"/>
        </w:rPr>
        <w:t xml:space="preserve">menggunakan model </w:t>
      </w:r>
      <w:proofErr w:type="gramStart"/>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Pr="00E94439">
        <w:rPr>
          <w:rFonts w:ascii="Times New Roman" w:eastAsia="Times New Roman" w:hAnsi="Times New Roman" w:cs="Times New Roman"/>
          <w:iCs/>
          <w:sz w:val="24"/>
          <w:szCs w:val="24"/>
        </w:rPr>
        <w:t xml:space="preserve">sehingga dapat meningkatkan </w:t>
      </w:r>
      <w:r w:rsidR="003260DA">
        <w:rPr>
          <w:rFonts w:ascii="Times New Roman" w:eastAsia="Times New Roman" w:hAnsi="Times New Roman" w:cs="Times New Roman"/>
          <w:iCs/>
          <w:sz w:val="24"/>
          <w:szCs w:val="24"/>
        </w:rPr>
        <w:t>kemandirian</w:t>
      </w:r>
      <w:r w:rsidR="00B527AA" w:rsidRPr="00E94439">
        <w:rPr>
          <w:rFonts w:ascii="Times New Roman" w:eastAsia="Times New Roman" w:hAnsi="Times New Roman" w:cs="Times New Roman"/>
          <w:iCs/>
          <w:sz w:val="24"/>
          <w:szCs w:val="24"/>
        </w:rPr>
        <w:t xml:space="preserve"> </w:t>
      </w:r>
      <w:r w:rsidRPr="00E94439">
        <w:rPr>
          <w:rFonts w:ascii="Times New Roman" w:eastAsia="Times New Roman" w:hAnsi="Times New Roman" w:cs="Times New Roman"/>
          <w:iCs/>
          <w:sz w:val="24"/>
          <w:szCs w:val="24"/>
        </w:rPr>
        <w:t>dan hasil belajar siswa</w:t>
      </w:r>
      <w:r w:rsidR="004A64A6" w:rsidRPr="00E94439">
        <w:rPr>
          <w:rFonts w:ascii="Times New Roman" w:eastAsia="Times New Roman" w:hAnsi="Times New Roman" w:cs="Times New Roman"/>
          <w:iCs/>
          <w:sz w:val="24"/>
          <w:szCs w:val="24"/>
        </w:rPr>
        <w:t xml:space="preserve"> </w:t>
      </w:r>
      <w:r w:rsidRPr="00E94439">
        <w:rPr>
          <w:rFonts w:ascii="Times New Roman" w:eastAsia="Times New Roman" w:hAnsi="Times New Roman" w:cs="Times New Roman"/>
          <w:iCs/>
          <w:sz w:val="24"/>
          <w:szCs w:val="24"/>
        </w:rPr>
        <w:t>dalam pembelajaran matematika pada materi operasi hitung campuran</w:t>
      </w:r>
      <w:r w:rsidR="004A64A6" w:rsidRPr="00E94439">
        <w:rPr>
          <w:rFonts w:ascii="Times New Roman" w:eastAsia="Times New Roman" w:hAnsi="Times New Roman" w:cs="Times New Roman"/>
          <w:iCs/>
          <w:sz w:val="24"/>
          <w:szCs w:val="24"/>
        </w:rPr>
        <w:t xml:space="preserve"> </w:t>
      </w:r>
      <w:r w:rsidRPr="00E94439">
        <w:rPr>
          <w:rFonts w:ascii="Times New Roman" w:eastAsia="Times New Roman" w:hAnsi="Times New Roman" w:cs="Times New Roman"/>
          <w:iCs/>
          <w:sz w:val="24"/>
          <w:szCs w:val="24"/>
        </w:rPr>
        <w:t>kelas IV SDN Mekarjaya</w:t>
      </w:r>
      <w:r w:rsidR="00005517">
        <w:rPr>
          <w:rFonts w:ascii="Times New Roman" w:eastAsia="Times New Roman" w:hAnsi="Times New Roman" w:cs="Times New Roman"/>
          <w:iCs/>
          <w:sz w:val="24"/>
          <w:szCs w:val="24"/>
        </w:rPr>
        <w:t xml:space="preserve"> </w:t>
      </w:r>
      <w:r w:rsidRPr="00E94439">
        <w:rPr>
          <w:rFonts w:ascii="Times New Roman" w:hAnsi="Times New Roman" w:cs="Times New Roman"/>
          <w:sz w:val="24"/>
          <w:szCs w:val="24"/>
        </w:rPr>
        <w:t>Kecamatan Banjaran Kabupaten Bandung</w:t>
      </w:r>
      <w:r w:rsidRPr="00E94439">
        <w:rPr>
          <w:rFonts w:ascii="Times New Roman" w:eastAsia="Times New Roman" w:hAnsi="Times New Roman" w:cs="Times New Roman"/>
          <w:iCs/>
          <w:sz w:val="24"/>
          <w:szCs w:val="24"/>
        </w:rPr>
        <w:t>?</w:t>
      </w:r>
    </w:p>
    <w:p w:rsidR="00E94439" w:rsidRPr="00E94439" w:rsidRDefault="003B4F6D" w:rsidP="003D31FD">
      <w:pPr>
        <w:pStyle w:val="ListParagraph"/>
        <w:numPr>
          <w:ilvl w:val="0"/>
          <w:numId w:val="2"/>
        </w:numPr>
        <w:spacing w:after="0" w:line="480" w:lineRule="auto"/>
        <w:ind w:left="709" w:hanging="349"/>
        <w:jc w:val="both"/>
        <w:rPr>
          <w:rFonts w:ascii="Times New Roman" w:hAnsi="Times New Roman" w:cs="Times New Roman"/>
          <w:sz w:val="24"/>
          <w:szCs w:val="24"/>
        </w:rPr>
      </w:pPr>
      <w:r w:rsidRPr="00E94439">
        <w:rPr>
          <w:rFonts w:ascii="Times New Roman" w:eastAsia="Times New Roman" w:hAnsi="Times New Roman" w:cs="Times New Roman"/>
          <w:sz w:val="24"/>
          <w:szCs w:val="24"/>
        </w:rPr>
        <w:t xml:space="preserve">Seberapa besar peningkatan </w:t>
      </w:r>
      <w:proofErr w:type="gramStart"/>
      <w:r w:rsidR="00005517">
        <w:rPr>
          <w:rFonts w:ascii="Times New Roman" w:eastAsia="Times New Roman" w:hAnsi="Times New Roman" w:cs="Times New Roman"/>
          <w:sz w:val="24"/>
          <w:szCs w:val="24"/>
        </w:rPr>
        <w:t xml:space="preserve">kemandirian </w:t>
      </w:r>
      <w:r w:rsidR="00B527AA" w:rsidRPr="00E94439">
        <w:rPr>
          <w:rFonts w:ascii="Times New Roman" w:eastAsia="Times New Roman" w:hAnsi="Times New Roman" w:cs="Times New Roman"/>
          <w:sz w:val="24"/>
          <w:szCs w:val="24"/>
        </w:rPr>
        <w:t xml:space="preserve"> </w:t>
      </w:r>
      <w:r w:rsidRPr="00E94439">
        <w:rPr>
          <w:rFonts w:ascii="Times New Roman" w:eastAsia="Times New Roman" w:hAnsi="Times New Roman" w:cs="Times New Roman"/>
          <w:sz w:val="24"/>
          <w:szCs w:val="24"/>
        </w:rPr>
        <w:t>siswa</w:t>
      </w:r>
      <w:proofErr w:type="gramEnd"/>
      <w:r w:rsidRPr="00E94439">
        <w:rPr>
          <w:rFonts w:ascii="Times New Roman" w:eastAsia="Times New Roman" w:hAnsi="Times New Roman" w:cs="Times New Roman"/>
          <w:sz w:val="24"/>
          <w:szCs w:val="24"/>
        </w:rPr>
        <w:t xml:space="preserve"> </w:t>
      </w:r>
      <w:r w:rsidRPr="00E94439">
        <w:rPr>
          <w:rFonts w:ascii="Times New Roman" w:eastAsia="Times New Roman" w:hAnsi="Times New Roman" w:cs="Times New Roman"/>
          <w:iCs/>
          <w:sz w:val="24"/>
          <w:szCs w:val="24"/>
        </w:rPr>
        <w:t xml:space="preserve">kelas </w:t>
      </w:r>
      <w:r w:rsidR="004A64A6" w:rsidRPr="00E94439">
        <w:rPr>
          <w:rFonts w:ascii="Times New Roman" w:eastAsia="Times New Roman" w:hAnsi="Times New Roman" w:cs="Times New Roman"/>
          <w:iCs/>
          <w:sz w:val="24"/>
          <w:szCs w:val="24"/>
        </w:rPr>
        <w:t>I</w:t>
      </w:r>
      <w:r w:rsidRPr="00E94439">
        <w:rPr>
          <w:rFonts w:ascii="Times New Roman" w:eastAsia="Times New Roman" w:hAnsi="Times New Roman" w:cs="Times New Roman"/>
          <w:iCs/>
          <w:sz w:val="24"/>
          <w:szCs w:val="24"/>
        </w:rPr>
        <w:t>V SDN Mekar Jaya</w:t>
      </w:r>
      <w:r w:rsidRPr="00E94439">
        <w:rPr>
          <w:rFonts w:ascii="Times New Roman" w:eastAsia="Times New Roman" w:hAnsi="Times New Roman" w:cs="Times New Roman"/>
          <w:sz w:val="24"/>
          <w:szCs w:val="24"/>
        </w:rPr>
        <w:t xml:space="preserve"> setelah belajar dengan menggunakan </w:t>
      </w:r>
      <w:r w:rsidRPr="00E94439">
        <w:rPr>
          <w:rFonts w:ascii="Times New Roman" w:hAnsi="Times New Roman" w:cs="Times New Roman"/>
          <w:sz w:val="24"/>
          <w:szCs w:val="24"/>
        </w:rPr>
        <w:t xml:space="preserve">model </w:t>
      </w:r>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Pr="00E94439">
        <w:rPr>
          <w:rFonts w:ascii="Times New Roman" w:eastAsia="Times New Roman" w:hAnsi="Times New Roman" w:cs="Times New Roman"/>
          <w:iCs/>
          <w:sz w:val="24"/>
          <w:szCs w:val="24"/>
        </w:rPr>
        <w:t>dalam pembelajaran matematika tentang operasi hitung campuran ?</w:t>
      </w:r>
    </w:p>
    <w:p w:rsidR="00EA396C" w:rsidRPr="00E94439" w:rsidRDefault="00EA396C" w:rsidP="003D31FD">
      <w:pPr>
        <w:pStyle w:val="ListParagraph"/>
        <w:numPr>
          <w:ilvl w:val="0"/>
          <w:numId w:val="2"/>
        </w:numPr>
        <w:spacing w:after="0" w:line="480" w:lineRule="auto"/>
        <w:ind w:left="709" w:hanging="349"/>
        <w:jc w:val="both"/>
        <w:rPr>
          <w:rFonts w:ascii="Times New Roman" w:hAnsi="Times New Roman" w:cs="Times New Roman"/>
          <w:sz w:val="24"/>
          <w:szCs w:val="24"/>
        </w:rPr>
      </w:pPr>
      <w:r w:rsidRPr="00E94439">
        <w:rPr>
          <w:rFonts w:ascii="Times New Roman" w:eastAsia="Times New Roman" w:hAnsi="Times New Roman" w:cs="Times New Roman"/>
          <w:sz w:val="24"/>
          <w:szCs w:val="24"/>
        </w:rPr>
        <w:t xml:space="preserve">Seberapa besar peningkatan hasil belajar siswa </w:t>
      </w:r>
      <w:r w:rsidRPr="00E94439">
        <w:rPr>
          <w:rFonts w:ascii="Times New Roman" w:eastAsia="Times New Roman" w:hAnsi="Times New Roman" w:cs="Times New Roman"/>
          <w:iCs/>
          <w:sz w:val="24"/>
          <w:szCs w:val="24"/>
        </w:rPr>
        <w:t>kelas IV SDN Mekar</w:t>
      </w:r>
      <w:r w:rsidR="00725DAF">
        <w:rPr>
          <w:rFonts w:ascii="Times New Roman" w:eastAsia="Times New Roman" w:hAnsi="Times New Roman" w:cs="Times New Roman"/>
          <w:iCs/>
          <w:sz w:val="24"/>
          <w:szCs w:val="24"/>
        </w:rPr>
        <w:t>j</w:t>
      </w:r>
      <w:r w:rsidRPr="00E94439">
        <w:rPr>
          <w:rFonts w:ascii="Times New Roman" w:eastAsia="Times New Roman" w:hAnsi="Times New Roman" w:cs="Times New Roman"/>
          <w:iCs/>
          <w:sz w:val="24"/>
          <w:szCs w:val="24"/>
        </w:rPr>
        <w:t>aya</w:t>
      </w:r>
      <w:r w:rsidRPr="00E94439">
        <w:rPr>
          <w:rFonts w:ascii="Times New Roman" w:eastAsia="Times New Roman" w:hAnsi="Times New Roman" w:cs="Times New Roman"/>
          <w:sz w:val="24"/>
          <w:szCs w:val="24"/>
        </w:rPr>
        <w:t xml:space="preserve"> setelah belajar dengan menggunakan </w:t>
      </w:r>
      <w:r w:rsidRPr="00E94439">
        <w:rPr>
          <w:rFonts w:ascii="Times New Roman" w:hAnsi="Times New Roman" w:cs="Times New Roman"/>
          <w:sz w:val="24"/>
          <w:szCs w:val="24"/>
        </w:rPr>
        <w:t xml:space="preserve">model </w:t>
      </w:r>
      <w:proofErr w:type="gramStart"/>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Pr="00E94439">
        <w:rPr>
          <w:rFonts w:ascii="Times New Roman" w:eastAsia="Times New Roman" w:hAnsi="Times New Roman" w:cs="Times New Roman"/>
          <w:iCs/>
          <w:sz w:val="24"/>
          <w:szCs w:val="24"/>
        </w:rPr>
        <w:t>dalam pembelajaran matematika tentang operasi hitung campuran ?</w:t>
      </w:r>
    </w:p>
    <w:p w:rsidR="00792C3E" w:rsidRDefault="00792C3E" w:rsidP="00843A44">
      <w:pPr>
        <w:spacing w:after="0" w:line="480" w:lineRule="auto"/>
        <w:jc w:val="both"/>
        <w:rPr>
          <w:rFonts w:ascii="Times New Roman" w:eastAsia="Times New Roman" w:hAnsi="Times New Roman" w:cs="Times New Roman"/>
          <w:b/>
          <w:iCs/>
          <w:sz w:val="24"/>
          <w:szCs w:val="24"/>
        </w:rPr>
      </w:pPr>
    </w:p>
    <w:p w:rsidR="00A907C7" w:rsidRPr="00375EAB" w:rsidRDefault="00A907C7" w:rsidP="00A907C7">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D</w:t>
      </w:r>
      <w:r w:rsidRPr="00375EAB">
        <w:rPr>
          <w:rFonts w:ascii="Times New Roman" w:hAnsi="Times New Roman" w:cs="Times New Roman"/>
          <w:b/>
          <w:sz w:val="24"/>
          <w:szCs w:val="24"/>
        </w:rPr>
        <w:t>. Batasan Masalah</w:t>
      </w:r>
    </w:p>
    <w:p w:rsidR="00A907C7" w:rsidRPr="00375EAB" w:rsidRDefault="00A907C7" w:rsidP="00A907C7">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r>
      <w:proofErr w:type="gramStart"/>
      <w:r w:rsidRPr="00375EAB">
        <w:rPr>
          <w:rFonts w:ascii="Times New Roman" w:hAnsi="Times New Roman" w:cs="Times New Roman"/>
          <w:sz w:val="24"/>
          <w:szCs w:val="24"/>
        </w:rPr>
        <w:t>Kurangnya rasa ingin tahu dan menghargai dalam pembelajaran dapat mempengaruhi peningkatan hasil belajar siswa</w:t>
      </w:r>
      <w:r>
        <w:rPr>
          <w:rFonts w:ascii="Times New Roman" w:hAnsi="Times New Roman" w:cs="Times New Roman"/>
          <w:sz w:val="24"/>
          <w:szCs w:val="24"/>
        </w:rPr>
        <w:t>.</w:t>
      </w:r>
      <w:proofErr w:type="gramEnd"/>
      <w:r w:rsidRPr="00375EAB">
        <w:rPr>
          <w:rFonts w:ascii="Times New Roman" w:hAnsi="Times New Roman" w:cs="Times New Roman"/>
          <w:sz w:val="24"/>
          <w:szCs w:val="24"/>
        </w:rPr>
        <w:t xml:space="preserve"> Hasil</w:t>
      </w:r>
      <w:r>
        <w:rPr>
          <w:rFonts w:ascii="Times New Roman" w:hAnsi="Times New Roman" w:cs="Times New Roman"/>
          <w:sz w:val="24"/>
          <w:szCs w:val="24"/>
        </w:rPr>
        <w:t xml:space="preserve"> </w:t>
      </w:r>
      <w:r w:rsidRPr="00375EAB">
        <w:rPr>
          <w:rFonts w:ascii="Times New Roman" w:hAnsi="Times New Roman" w:cs="Times New Roman"/>
          <w:sz w:val="24"/>
          <w:szCs w:val="24"/>
        </w:rPr>
        <w:t xml:space="preserve">belajar </w:t>
      </w:r>
      <w:r>
        <w:rPr>
          <w:rFonts w:ascii="Times New Roman" w:hAnsi="Times New Roman" w:cs="Times New Roman"/>
          <w:sz w:val="24"/>
          <w:szCs w:val="24"/>
        </w:rPr>
        <w:t xml:space="preserve">ini </w:t>
      </w:r>
      <w:r w:rsidRPr="00375EAB">
        <w:rPr>
          <w:rFonts w:ascii="Times New Roman" w:hAnsi="Times New Roman" w:cs="Times New Roman"/>
          <w:sz w:val="24"/>
          <w:szCs w:val="24"/>
        </w:rPr>
        <w:t xml:space="preserve">cenderung jauh dari ketuntasan minimal dikarenakan sikap siswa pasif saat pembelajaran ataupun tidak mau mencari dan menemukan sendiri permasalahan dalam pembelajaran itu sendiri dan guru hanya menggunakan metode ceramah dalam pembelajaran tanpa adanya metode dan model yang dapat membangkitkan kreatifitas dan keaktifan </w:t>
      </w:r>
      <w:r>
        <w:rPr>
          <w:rFonts w:ascii="Times New Roman" w:hAnsi="Times New Roman" w:cs="Times New Roman"/>
          <w:sz w:val="24"/>
          <w:szCs w:val="24"/>
        </w:rPr>
        <w:t xml:space="preserve">serta kemandirian </w:t>
      </w:r>
      <w:r w:rsidRPr="00375EAB">
        <w:rPr>
          <w:rFonts w:ascii="Times New Roman" w:hAnsi="Times New Roman" w:cs="Times New Roman"/>
          <w:sz w:val="24"/>
          <w:szCs w:val="24"/>
        </w:rPr>
        <w:t>siswa saat pembelajaran</w:t>
      </w:r>
      <w:r>
        <w:rPr>
          <w:rFonts w:ascii="Times New Roman" w:hAnsi="Times New Roman" w:cs="Times New Roman"/>
          <w:sz w:val="24"/>
          <w:szCs w:val="24"/>
        </w:rPr>
        <w:t>,</w:t>
      </w:r>
      <w:r w:rsidRPr="00375EAB">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375EAB">
        <w:rPr>
          <w:rFonts w:ascii="Times New Roman" w:hAnsi="Times New Roman" w:cs="Times New Roman"/>
          <w:sz w:val="24"/>
          <w:szCs w:val="24"/>
        </w:rPr>
        <w:t xml:space="preserve">hal tersebut sangat mempengaruhi </w:t>
      </w:r>
      <w:r>
        <w:rPr>
          <w:rFonts w:ascii="Times New Roman" w:hAnsi="Times New Roman" w:cs="Times New Roman"/>
          <w:sz w:val="24"/>
          <w:szCs w:val="24"/>
        </w:rPr>
        <w:t xml:space="preserve">kemandirian dan </w:t>
      </w:r>
      <w:r w:rsidRPr="00375EAB">
        <w:rPr>
          <w:rFonts w:ascii="Times New Roman" w:hAnsi="Times New Roman" w:cs="Times New Roman"/>
          <w:sz w:val="24"/>
          <w:szCs w:val="24"/>
        </w:rPr>
        <w:t>hasil belajar siswa.</w:t>
      </w:r>
    </w:p>
    <w:p w:rsidR="00EA396C" w:rsidRPr="0073763C" w:rsidRDefault="00A907C7" w:rsidP="00843A44">
      <w:pPr>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E</w:t>
      </w:r>
      <w:r w:rsidR="0073763C" w:rsidRPr="0073763C">
        <w:rPr>
          <w:rFonts w:ascii="Times New Roman" w:eastAsia="Times New Roman" w:hAnsi="Times New Roman" w:cs="Times New Roman"/>
          <w:b/>
          <w:iCs/>
          <w:sz w:val="24"/>
          <w:szCs w:val="24"/>
        </w:rPr>
        <w:t>. Tujuan Penelitian</w:t>
      </w:r>
    </w:p>
    <w:p w:rsidR="003B4F6D" w:rsidRPr="00375EAB" w:rsidRDefault="003216BE" w:rsidP="00843A44">
      <w:pPr>
        <w:pStyle w:val="ListParagraph"/>
        <w:spacing w:after="0" w:line="480" w:lineRule="auto"/>
        <w:ind w:left="0"/>
        <w:jc w:val="both"/>
        <w:rPr>
          <w:rFonts w:ascii="Times New Roman" w:hAnsi="Times New Roman" w:cs="Times New Roman"/>
          <w:b/>
          <w:sz w:val="24"/>
          <w:szCs w:val="24"/>
        </w:rPr>
      </w:pPr>
      <w:r w:rsidRPr="00375EAB">
        <w:rPr>
          <w:rFonts w:ascii="Times New Roman" w:hAnsi="Times New Roman" w:cs="Times New Roman"/>
          <w:b/>
          <w:sz w:val="24"/>
          <w:szCs w:val="24"/>
        </w:rPr>
        <w:t xml:space="preserve">1. </w:t>
      </w:r>
      <w:r w:rsidR="003B4F6D" w:rsidRPr="00375EAB">
        <w:rPr>
          <w:rFonts w:ascii="Times New Roman" w:hAnsi="Times New Roman" w:cs="Times New Roman"/>
          <w:b/>
          <w:sz w:val="24"/>
          <w:szCs w:val="24"/>
        </w:rPr>
        <w:t>Tujuan Umum</w:t>
      </w:r>
    </w:p>
    <w:p w:rsidR="003B4F6D" w:rsidRPr="00375EAB" w:rsidRDefault="003B4F6D" w:rsidP="00843A44">
      <w:pPr>
        <w:spacing w:after="0" w:line="480" w:lineRule="auto"/>
        <w:ind w:firstLine="720"/>
        <w:jc w:val="both"/>
        <w:rPr>
          <w:rFonts w:ascii="Times New Roman" w:hAnsi="Times New Roman" w:cs="Times New Roman"/>
          <w:sz w:val="24"/>
          <w:szCs w:val="24"/>
        </w:rPr>
      </w:pPr>
      <w:r w:rsidRPr="00375EAB">
        <w:rPr>
          <w:rFonts w:ascii="Times New Roman" w:hAnsi="Times New Roman" w:cs="Times New Roman"/>
          <w:sz w:val="24"/>
          <w:szCs w:val="24"/>
        </w:rPr>
        <w:t xml:space="preserve">Secara umum Penelitian Tindakan Kelas ini bertujuan untuk </w:t>
      </w:r>
      <w:r w:rsidR="00280038">
        <w:rPr>
          <w:rFonts w:ascii="Times New Roman" w:hAnsi="Times New Roman" w:cs="Times New Roman"/>
          <w:sz w:val="24"/>
          <w:szCs w:val="24"/>
        </w:rPr>
        <w:t xml:space="preserve">mengetahui </w:t>
      </w:r>
      <w:r w:rsidR="0037256B">
        <w:rPr>
          <w:rFonts w:ascii="Times New Roman" w:hAnsi="Times New Roman" w:cs="Times New Roman"/>
          <w:sz w:val="24"/>
          <w:szCs w:val="24"/>
        </w:rPr>
        <w:t xml:space="preserve">peningkatan </w:t>
      </w:r>
      <w:proofErr w:type="gramStart"/>
      <w:r w:rsidR="00005517">
        <w:rPr>
          <w:rFonts w:ascii="Times New Roman" w:hAnsi="Times New Roman" w:cs="Times New Roman"/>
          <w:sz w:val="24"/>
          <w:szCs w:val="24"/>
        </w:rPr>
        <w:t xml:space="preserve">kemandirian </w:t>
      </w:r>
      <w:r w:rsidR="0073763C">
        <w:rPr>
          <w:rFonts w:ascii="Times New Roman" w:hAnsi="Times New Roman" w:cs="Times New Roman"/>
          <w:sz w:val="24"/>
          <w:szCs w:val="24"/>
        </w:rPr>
        <w:t xml:space="preserve"> </w:t>
      </w:r>
      <w:r w:rsidRPr="00375EAB">
        <w:rPr>
          <w:rFonts w:ascii="Times New Roman" w:hAnsi="Times New Roman" w:cs="Times New Roman"/>
          <w:sz w:val="24"/>
          <w:szCs w:val="24"/>
        </w:rPr>
        <w:t>dan</w:t>
      </w:r>
      <w:proofErr w:type="gramEnd"/>
      <w:r w:rsidRPr="00375EAB">
        <w:rPr>
          <w:rFonts w:ascii="Times New Roman" w:hAnsi="Times New Roman" w:cs="Times New Roman"/>
          <w:sz w:val="24"/>
          <w:szCs w:val="24"/>
        </w:rPr>
        <w:t xml:space="preserve"> hasil belajar siswa melalui </w:t>
      </w:r>
      <w:r w:rsidR="00A90238">
        <w:rPr>
          <w:rFonts w:ascii="Times New Roman" w:hAnsi="Times New Roman" w:cs="Times New Roman"/>
          <w:sz w:val="24"/>
          <w:szCs w:val="24"/>
        </w:rPr>
        <w:t xml:space="preserve">penggunaan </w:t>
      </w:r>
      <w:r w:rsidR="00A90238" w:rsidRPr="00375EAB">
        <w:rPr>
          <w:rFonts w:ascii="Times New Roman" w:hAnsi="Times New Roman" w:cs="Times New Roman"/>
          <w:i/>
          <w:sz w:val="24"/>
          <w:szCs w:val="24"/>
        </w:rPr>
        <w:t xml:space="preserve">Model </w:t>
      </w:r>
      <w:r w:rsidR="00551D5F" w:rsidRPr="00551D5F">
        <w:rPr>
          <w:rFonts w:ascii="Times New Roman" w:hAnsi="Times New Roman" w:cs="Times New Roman"/>
          <w:i/>
          <w:sz w:val="24"/>
          <w:szCs w:val="24"/>
        </w:rPr>
        <w:t xml:space="preserve">Problem </w:t>
      </w:r>
      <w:r w:rsidR="00A90238"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A90238" w:rsidRPr="00375EAB">
        <w:rPr>
          <w:rFonts w:ascii="Times New Roman" w:hAnsi="Times New Roman" w:cs="Times New Roman"/>
          <w:i/>
          <w:sz w:val="24"/>
          <w:szCs w:val="24"/>
        </w:rPr>
        <w:t>(PBL)</w:t>
      </w:r>
      <w:r w:rsidR="00A90238" w:rsidRPr="00375EAB">
        <w:rPr>
          <w:rFonts w:ascii="Times New Roman" w:hAnsi="Times New Roman" w:cs="Times New Roman"/>
          <w:sz w:val="24"/>
          <w:szCs w:val="24"/>
        </w:rPr>
        <w:t xml:space="preserve"> </w:t>
      </w:r>
      <w:r w:rsidR="00A90238">
        <w:rPr>
          <w:rFonts w:ascii="Times New Roman" w:hAnsi="Times New Roman" w:cs="Times New Roman"/>
          <w:sz w:val="24"/>
          <w:szCs w:val="24"/>
        </w:rPr>
        <w:t xml:space="preserve">dalam </w:t>
      </w:r>
      <w:r w:rsidRPr="00375EAB">
        <w:rPr>
          <w:rFonts w:ascii="Times New Roman" w:hAnsi="Times New Roman" w:cs="Times New Roman"/>
          <w:sz w:val="24"/>
          <w:szCs w:val="24"/>
        </w:rPr>
        <w:t>Pembelajaran matematika</w:t>
      </w:r>
      <w:r w:rsidR="004A64A6" w:rsidRPr="00375EAB">
        <w:rPr>
          <w:rFonts w:ascii="Times New Roman" w:hAnsi="Times New Roman" w:cs="Times New Roman"/>
          <w:sz w:val="24"/>
          <w:szCs w:val="24"/>
        </w:rPr>
        <w:t xml:space="preserve"> </w:t>
      </w:r>
      <w:r w:rsidRPr="00375EAB">
        <w:rPr>
          <w:rFonts w:ascii="Times New Roman" w:hAnsi="Times New Roman" w:cs="Times New Roman"/>
          <w:sz w:val="24"/>
          <w:szCs w:val="24"/>
        </w:rPr>
        <w:t>pada</w:t>
      </w:r>
      <w:r w:rsidR="004A64A6" w:rsidRPr="00375EAB">
        <w:rPr>
          <w:rFonts w:ascii="Times New Roman" w:hAnsi="Times New Roman" w:cs="Times New Roman"/>
          <w:sz w:val="24"/>
          <w:szCs w:val="24"/>
        </w:rPr>
        <w:t xml:space="preserve"> materi operasi hitung campuran</w:t>
      </w:r>
      <w:r w:rsidRPr="00375EAB">
        <w:rPr>
          <w:rFonts w:ascii="Times New Roman" w:hAnsi="Times New Roman" w:cs="Times New Roman"/>
          <w:sz w:val="24"/>
          <w:szCs w:val="24"/>
        </w:rPr>
        <w:t>.</w:t>
      </w:r>
    </w:p>
    <w:p w:rsidR="003B4F6D" w:rsidRPr="00375EAB" w:rsidRDefault="003216BE" w:rsidP="00843A44">
      <w:pPr>
        <w:pStyle w:val="ListParagraph"/>
        <w:spacing w:after="0" w:line="480" w:lineRule="auto"/>
        <w:ind w:left="0"/>
        <w:jc w:val="both"/>
        <w:rPr>
          <w:rFonts w:ascii="Times New Roman" w:eastAsia="Times New Roman" w:hAnsi="Times New Roman" w:cs="Times New Roman"/>
          <w:b/>
          <w:sz w:val="24"/>
          <w:szCs w:val="24"/>
        </w:rPr>
      </w:pPr>
      <w:r w:rsidRPr="00375EAB">
        <w:rPr>
          <w:rFonts w:ascii="Times New Roman" w:eastAsia="Times New Roman" w:hAnsi="Times New Roman" w:cs="Times New Roman"/>
          <w:b/>
          <w:sz w:val="24"/>
          <w:szCs w:val="24"/>
        </w:rPr>
        <w:t xml:space="preserve">2. </w:t>
      </w:r>
      <w:r w:rsidR="003B4F6D" w:rsidRPr="00375EAB">
        <w:rPr>
          <w:rFonts w:ascii="Times New Roman" w:eastAsia="Times New Roman" w:hAnsi="Times New Roman" w:cs="Times New Roman"/>
          <w:b/>
          <w:sz w:val="24"/>
          <w:szCs w:val="24"/>
        </w:rPr>
        <w:t>Tujuan Khusus</w:t>
      </w:r>
    </w:p>
    <w:p w:rsidR="00A11D06" w:rsidRDefault="008F20AD" w:rsidP="00843A44">
      <w:pPr>
        <w:pStyle w:val="BodyTextIndent3"/>
        <w:numPr>
          <w:ilvl w:val="0"/>
          <w:numId w:val="3"/>
        </w:numPr>
        <w:spacing w:after="0" w:line="480" w:lineRule="auto"/>
        <w:jc w:val="both"/>
        <w:rPr>
          <w:rFonts w:ascii="Times New Roman" w:hAnsi="Times New Roman" w:cs="Times New Roman"/>
          <w:sz w:val="24"/>
          <w:szCs w:val="24"/>
        </w:rPr>
      </w:pPr>
      <w:r w:rsidRPr="00375EAB">
        <w:rPr>
          <w:rFonts w:ascii="Times New Roman" w:hAnsi="Times New Roman" w:cs="Times New Roman"/>
          <w:sz w:val="24"/>
          <w:szCs w:val="24"/>
        </w:rPr>
        <w:t xml:space="preserve">Untuk mengetahui perencanaan </w:t>
      </w:r>
      <w:r w:rsidR="004A64A6" w:rsidRPr="00375EAB">
        <w:rPr>
          <w:rFonts w:ascii="Times New Roman" w:hAnsi="Times New Roman" w:cs="Times New Roman"/>
          <w:sz w:val="24"/>
          <w:szCs w:val="24"/>
        </w:rPr>
        <w:t xml:space="preserve">Penerapan Model </w:t>
      </w:r>
      <w:proofErr w:type="gramStart"/>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00A11D06" w:rsidRPr="00A11D06">
        <w:rPr>
          <w:rFonts w:ascii="Times New Roman" w:hAnsi="Times New Roman" w:cs="Times New Roman"/>
          <w:sz w:val="24"/>
          <w:szCs w:val="24"/>
        </w:rPr>
        <w:t>u</w:t>
      </w:r>
      <w:r w:rsidR="004A64A6" w:rsidRPr="00375EAB">
        <w:rPr>
          <w:rFonts w:ascii="Times New Roman" w:hAnsi="Times New Roman" w:cs="Times New Roman"/>
          <w:sz w:val="24"/>
          <w:szCs w:val="24"/>
        </w:rPr>
        <w:t xml:space="preserve">ntuk </w:t>
      </w:r>
      <w:r w:rsidR="00A11D06">
        <w:rPr>
          <w:rFonts w:ascii="Times New Roman" w:hAnsi="Times New Roman" w:cs="Times New Roman"/>
          <w:sz w:val="24"/>
          <w:szCs w:val="24"/>
        </w:rPr>
        <w:t>m</w:t>
      </w:r>
      <w:r w:rsidR="004A64A6" w:rsidRPr="00375EAB">
        <w:rPr>
          <w:rFonts w:ascii="Times New Roman" w:hAnsi="Times New Roman" w:cs="Times New Roman"/>
          <w:sz w:val="24"/>
          <w:szCs w:val="24"/>
        </w:rPr>
        <w:t xml:space="preserve">eningkatkan </w:t>
      </w:r>
      <w:r w:rsidR="00005517">
        <w:rPr>
          <w:rFonts w:ascii="Times New Roman" w:hAnsi="Times New Roman" w:cs="Times New Roman"/>
          <w:sz w:val="24"/>
          <w:szCs w:val="24"/>
        </w:rPr>
        <w:t xml:space="preserve">kemandirian </w:t>
      </w:r>
      <w:r w:rsidR="00A11D06">
        <w:rPr>
          <w:rFonts w:ascii="Times New Roman" w:hAnsi="Times New Roman" w:cs="Times New Roman"/>
          <w:sz w:val="24"/>
          <w:szCs w:val="24"/>
        </w:rPr>
        <w:t xml:space="preserve"> </w:t>
      </w:r>
      <w:r w:rsidR="00A11D06" w:rsidRPr="00375EAB">
        <w:rPr>
          <w:rFonts w:ascii="Times New Roman" w:hAnsi="Times New Roman" w:cs="Times New Roman"/>
          <w:sz w:val="24"/>
          <w:szCs w:val="24"/>
        </w:rPr>
        <w:t xml:space="preserve">dan hasil belajar siswa kelas </w:t>
      </w:r>
      <w:r w:rsidR="004A64A6" w:rsidRPr="00375EAB">
        <w:rPr>
          <w:rFonts w:ascii="Times New Roman" w:hAnsi="Times New Roman" w:cs="Times New Roman"/>
          <w:sz w:val="24"/>
          <w:szCs w:val="24"/>
        </w:rPr>
        <w:t>IV SDN Mekarjaya Banjaran</w:t>
      </w:r>
      <w:r w:rsidRPr="00375EAB">
        <w:rPr>
          <w:rFonts w:ascii="Times New Roman" w:hAnsi="Times New Roman" w:cs="Times New Roman"/>
          <w:sz w:val="24"/>
          <w:szCs w:val="24"/>
        </w:rPr>
        <w:t xml:space="preserve"> Kecamatan Banjaran Kabupaten Bandung.</w:t>
      </w:r>
    </w:p>
    <w:p w:rsidR="00C14924" w:rsidRDefault="008F20AD" w:rsidP="00843A44">
      <w:pPr>
        <w:pStyle w:val="BodyTextIndent3"/>
        <w:numPr>
          <w:ilvl w:val="0"/>
          <w:numId w:val="3"/>
        </w:numPr>
        <w:spacing w:after="0" w:line="480" w:lineRule="auto"/>
        <w:jc w:val="both"/>
        <w:rPr>
          <w:rFonts w:ascii="Times New Roman" w:hAnsi="Times New Roman" w:cs="Times New Roman"/>
          <w:sz w:val="24"/>
          <w:szCs w:val="24"/>
        </w:rPr>
      </w:pPr>
      <w:r w:rsidRPr="00A11D06">
        <w:rPr>
          <w:rFonts w:ascii="Times New Roman" w:hAnsi="Times New Roman" w:cs="Times New Roman"/>
          <w:sz w:val="24"/>
          <w:szCs w:val="24"/>
        </w:rPr>
        <w:t xml:space="preserve">Untuk mengetahui pelaksanaan pembelajaran </w:t>
      </w:r>
      <w:r w:rsidR="004A64A6" w:rsidRPr="00A11D06">
        <w:rPr>
          <w:rFonts w:ascii="Times New Roman" w:hAnsi="Times New Roman" w:cs="Times New Roman"/>
          <w:sz w:val="24"/>
          <w:szCs w:val="24"/>
        </w:rPr>
        <w:t xml:space="preserve">Penerapan Model </w:t>
      </w:r>
      <w:proofErr w:type="gramStart"/>
      <w:r w:rsidR="00551D5F" w:rsidRPr="00551D5F">
        <w:rPr>
          <w:rFonts w:ascii="Times New Roman" w:hAnsi="Times New Roman" w:cs="Times New Roman"/>
          <w:i/>
          <w:sz w:val="24"/>
          <w:szCs w:val="24"/>
        </w:rPr>
        <w:t xml:space="preserve">Problem </w:t>
      </w:r>
      <w:r w:rsidR="00E94439" w:rsidRPr="00A11D06">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00C14924" w:rsidRPr="00A11D06">
        <w:rPr>
          <w:rFonts w:ascii="Times New Roman" w:hAnsi="Times New Roman" w:cs="Times New Roman"/>
          <w:sz w:val="24"/>
          <w:szCs w:val="24"/>
        </w:rPr>
        <w:t xml:space="preserve">untuk meningkatkan </w:t>
      </w:r>
      <w:r w:rsidR="00005517">
        <w:rPr>
          <w:rFonts w:ascii="Times New Roman" w:hAnsi="Times New Roman" w:cs="Times New Roman"/>
          <w:sz w:val="24"/>
          <w:szCs w:val="24"/>
        </w:rPr>
        <w:t xml:space="preserve">kemandirian </w:t>
      </w:r>
      <w:r w:rsidR="00C14924" w:rsidRPr="00A11D06">
        <w:rPr>
          <w:rFonts w:ascii="Times New Roman" w:hAnsi="Times New Roman" w:cs="Times New Roman"/>
          <w:sz w:val="24"/>
          <w:szCs w:val="24"/>
        </w:rPr>
        <w:t xml:space="preserve"> dan hasil belajar siswa kelas </w:t>
      </w:r>
      <w:r w:rsidR="004A64A6" w:rsidRPr="00A11D06">
        <w:rPr>
          <w:rFonts w:ascii="Times New Roman" w:hAnsi="Times New Roman" w:cs="Times New Roman"/>
          <w:sz w:val="24"/>
          <w:szCs w:val="24"/>
        </w:rPr>
        <w:t>IV SDN Mekarjaya</w:t>
      </w:r>
      <w:r w:rsidRPr="00A11D06">
        <w:rPr>
          <w:rFonts w:ascii="Times New Roman" w:hAnsi="Times New Roman" w:cs="Times New Roman"/>
          <w:sz w:val="24"/>
          <w:szCs w:val="24"/>
        </w:rPr>
        <w:t xml:space="preserve"> Kecamatan Banjaran Kabupaten Bandung.</w:t>
      </w:r>
    </w:p>
    <w:p w:rsidR="001C739A" w:rsidRDefault="008F20AD" w:rsidP="00843A44">
      <w:pPr>
        <w:pStyle w:val="BodyTextIndent3"/>
        <w:numPr>
          <w:ilvl w:val="0"/>
          <w:numId w:val="3"/>
        </w:numPr>
        <w:spacing w:after="0" w:line="480" w:lineRule="auto"/>
        <w:jc w:val="both"/>
        <w:rPr>
          <w:rFonts w:ascii="Times New Roman" w:hAnsi="Times New Roman" w:cs="Times New Roman"/>
          <w:sz w:val="24"/>
          <w:szCs w:val="24"/>
        </w:rPr>
      </w:pPr>
      <w:r w:rsidRPr="00C14924">
        <w:rPr>
          <w:rFonts w:ascii="Times New Roman" w:hAnsi="Times New Roman" w:cs="Times New Roman"/>
          <w:sz w:val="24"/>
          <w:szCs w:val="24"/>
        </w:rPr>
        <w:t xml:space="preserve">Untuk mengetahui </w:t>
      </w:r>
      <w:r w:rsidR="00C14924">
        <w:rPr>
          <w:rFonts w:ascii="Times New Roman" w:hAnsi="Times New Roman" w:cs="Times New Roman"/>
          <w:sz w:val="24"/>
          <w:szCs w:val="24"/>
        </w:rPr>
        <w:t xml:space="preserve">peningkatan </w:t>
      </w:r>
      <w:proofErr w:type="gramStart"/>
      <w:r w:rsidR="00005517">
        <w:rPr>
          <w:rFonts w:ascii="Times New Roman" w:hAnsi="Times New Roman" w:cs="Times New Roman"/>
          <w:sz w:val="24"/>
          <w:szCs w:val="24"/>
        </w:rPr>
        <w:t xml:space="preserve">kemandirian </w:t>
      </w:r>
      <w:r w:rsidR="00C14924" w:rsidRPr="00C14924">
        <w:rPr>
          <w:rFonts w:ascii="Times New Roman" w:hAnsi="Times New Roman" w:cs="Times New Roman"/>
          <w:sz w:val="24"/>
          <w:szCs w:val="24"/>
        </w:rPr>
        <w:t xml:space="preserve"> siswa</w:t>
      </w:r>
      <w:proofErr w:type="gramEnd"/>
      <w:r w:rsidR="00C14924" w:rsidRPr="00C14924">
        <w:rPr>
          <w:rFonts w:ascii="Times New Roman" w:hAnsi="Times New Roman" w:cs="Times New Roman"/>
          <w:sz w:val="24"/>
          <w:szCs w:val="24"/>
        </w:rPr>
        <w:t xml:space="preserve"> kelas </w:t>
      </w:r>
      <w:r w:rsidR="004A64A6" w:rsidRPr="00C14924">
        <w:rPr>
          <w:rFonts w:ascii="Times New Roman" w:hAnsi="Times New Roman" w:cs="Times New Roman"/>
          <w:sz w:val="24"/>
          <w:szCs w:val="24"/>
        </w:rPr>
        <w:t>IV SDN Mekarjaya</w:t>
      </w:r>
      <w:r w:rsidRPr="00C14924">
        <w:rPr>
          <w:rFonts w:ascii="Times New Roman" w:hAnsi="Times New Roman" w:cs="Times New Roman"/>
          <w:sz w:val="24"/>
          <w:szCs w:val="24"/>
        </w:rPr>
        <w:t xml:space="preserve"> Kecamatan Banjaran Kabupaten Bandung</w:t>
      </w:r>
      <w:r w:rsidR="001C739A">
        <w:rPr>
          <w:rFonts w:ascii="Times New Roman" w:hAnsi="Times New Roman" w:cs="Times New Roman"/>
          <w:sz w:val="24"/>
          <w:szCs w:val="24"/>
        </w:rPr>
        <w:t xml:space="preserve"> pada </w:t>
      </w:r>
      <w:r w:rsidR="001C739A" w:rsidRPr="00375EAB">
        <w:rPr>
          <w:rFonts w:ascii="Times New Roman" w:hAnsi="Times New Roman" w:cs="Times New Roman"/>
          <w:sz w:val="24"/>
          <w:szCs w:val="24"/>
        </w:rPr>
        <w:t>Pembelajaran matematika pada materi operasi hitung campuran.</w:t>
      </w:r>
    </w:p>
    <w:p w:rsidR="00133F3F" w:rsidRPr="001C739A" w:rsidRDefault="00133F3F" w:rsidP="00843A44">
      <w:pPr>
        <w:pStyle w:val="BodyTextIndent3"/>
        <w:numPr>
          <w:ilvl w:val="0"/>
          <w:numId w:val="3"/>
        </w:numPr>
        <w:spacing w:after="0" w:line="480" w:lineRule="auto"/>
        <w:jc w:val="both"/>
        <w:rPr>
          <w:rFonts w:ascii="Times New Roman" w:hAnsi="Times New Roman" w:cs="Times New Roman"/>
          <w:sz w:val="24"/>
          <w:szCs w:val="24"/>
        </w:rPr>
      </w:pPr>
      <w:r w:rsidRPr="001C739A">
        <w:rPr>
          <w:rFonts w:ascii="Times New Roman" w:hAnsi="Times New Roman" w:cs="Times New Roman"/>
          <w:sz w:val="24"/>
          <w:szCs w:val="24"/>
        </w:rPr>
        <w:t xml:space="preserve">Untuk mengetahui hasil pembelajaran Penerapan Model </w:t>
      </w:r>
      <w:r w:rsidR="00551D5F" w:rsidRPr="00551D5F">
        <w:rPr>
          <w:rFonts w:ascii="Times New Roman" w:hAnsi="Times New Roman" w:cs="Times New Roman"/>
          <w:i/>
          <w:sz w:val="24"/>
          <w:szCs w:val="24"/>
        </w:rPr>
        <w:t xml:space="preserve">Problem </w:t>
      </w:r>
      <w:r w:rsidR="00E94439" w:rsidRPr="001C739A">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1C739A" w:rsidRPr="001C739A">
        <w:rPr>
          <w:rFonts w:ascii="Times New Roman" w:hAnsi="Times New Roman" w:cs="Times New Roman"/>
          <w:sz w:val="24"/>
          <w:szCs w:val="24"/>
        </w:rPr>
        <w:t xml:space="preserve">untuk meningkatkan hasil belajar siswa kelas </w:t>
      </w:r>
      <w:r w:rsidRPr="001C739A">
        <w:rPr>
          <w:rFonts w:ascii="Times New Roman" w:hAnsi="Times New Roman" w:cs="Times New Roman"/>
          <w:sz w:val="24"/>
          <w:szCs w:val="24"/>
        </w:rPr>
        <w:t>IV SDN Mekarjaya Kecamatan Banjaran Kabupaten Bandung</w:t>
      </w:r>
      <w:r w:rsidR="001C739A">
        <w:rPr>
          <w:rFonts w:ascii="Times New Roman" w:hAnsi="Times New Roman" w:cs="Times New Roman"/>
          <w:sz w:val="24"/>
          <w:szCs w:val="24"/>
        </w:rPr>
        <w:t xml:space="preserve"> pada </w:t>
      </w:r>
      <w:r w:rsidR="001C739A" w:rsidRPr="00375EAB">
        <w:rPr>
          <w:rFonts w:ascii="Times New Roman" w:hAnsi="Times New Roman" w:cs="Times New Roman"/>
          <w:sz w:val="24"/>
          <w:szCs w:val="24"/>
        </w:rPr>
        <w:t>Pembelajaran matematika pada materi operasi hitung campuran.</w:t>
      </w:r>
    </w:p>
    <w:p w:rsidR="00626FB1" w:rsidRDefault="00626FB1" w:rsidP="00843A44">
      <w:pPr>
        <w:pStyle w:val="BodyTextIndent3"/>
        <w:spacing w:after="0" w:line="480" w:lineRule="auto"/>
        <w:ind w:left="0"/>
        <w:jc w:val="both"/>
        <w:rPr>
          <w:rFonts w:ascii="Times New Roman" w:hAnsi="Times New Roman" w:cs="Times New Roman"/>
          <w:b/>
          <w:sz w:val="24"/>
          <w:szCs w:val="24"/>
        </w:rPr>
      </w:pPr>
    </w:p>
    <w:p w:rsidR="00626FB1" w:rsidRDefault="00626FB1" w:rsidP="00843A44">
      <w:pPr>
        <w:pStyle w:val="BodyTextIndent3"/>
        <w:spacing w:after="0" w:line="480" w:lineRule="auto"/>
        <w:ind w:left="0"/>
        <w:jc w:val="both"/>
        <w:rPr>
          <w:rFonts w:ascii="Times New Roman" w:hAnsi="Times New Roman" w:cs="Times New Roman"/>
          <w:b/>
          <w:sz w:val="24"/>
          <w:szCs w:val="24"/>
        </w:rPr>
      </w:pPr>
    </w:p>
    <w:p w:rsidR="00626FB1" w:rsidRDefault="00626FB1" w:rsidP="00843A44">
      <w:pPr>
        <w:pStyle w:val="BodyTextIndent3"/>
        <w:spacing w:after="0" w:line="480" w:lineRule="auto"/>
        <w:ind w:left="0"/>
        <w:jc w:val="both"/>
        <w:rPr>
          <w:rFonts w:ascii="Times New Roman" w:hAnsi="Times New Roman" w:cs="Times New Roman"/>
          <w:b/>
          <w:sz w:val="24"/>
          <w:szCs w:val="24"/>
        </w:rPr>
      </w:pPr>
    </w:p>
    <w:p w:rsidR="008F20AD" w:rsidRPr="00375EAB" w:rsidRDefault="00A907C7" w:rsidP="00843A44">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8F20AD" w:rsidRPr="00375EAB">
        <w:rPr>
          <w:rFonts w:ascii="Times New Roman" w:hAnsi="Times New Roman" w:cs="Times New Roman"/>
          <w:b/>
          <w:sz w:val="24"/>
          <w:szCs w:val="24"/>
        </w:rPr>
        <w:t xml:space="preserve">. </w:t>
      </w:r>
      <w:r w:rsidR="001C09EF" w:rsidRPr="00375EAB">
        <w:rPr>
          <w:rFonts w:ascii="Times New Roman" w:hAnsi="Times New Roman" w:cs="Times New Roman"/>
          <w:b/>
          <w:sz w:val="24"/>
          <w:szCs w:val="24"/>
        </w:rPr>
        <w:t>Manfaat Penelitian</w:t>
      </w:r>
    </w:p>
    <w:p w:rsidR="008F20AD" w:rsidRPr="00375EAB" w:rsidRDefault="008F20AD"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t xml:space="preserve">Hasil penelitian ini diharapkan dapat memberikan pembelajaran dan manfaat diantaranya sebagi </w:t>
      </w:r>
      <w:proofErr w:type="gramStart"/>
      <w:r w:rsidRPr="00375EAB">
        <w:rPr>
          <w:rFonts w:ascii="Times New Roman" w:hAnsi="Times New Roman" w:cs="Times New Roman"/>
          <w:sz w:val="24"/>
          <w:szCs w:val="24"/>
        </w:rPr>
        <w:t>berikut :</w:t>
      </w:r>
      <w:proofErr w:type="gramEnd"/>
    </w:p>
    <w:p w:rsidR="008F20AD" w:rsidRPr="00375EAB" w:rsidRDefault="008F20AD"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 xml:space="preserve">1. Bagi </w:t>
      </w:r>
      <w:proofErr w:type="gramStart"/>
      <w:r w:rsidRPr="00375EAB">
        <w:rPr>
          <w:rFonts w:ascii="Times New Roman" w:hAnsi="Times New Roman" w:cs="Times New Roman"/>
          <w:sz w:val="24"/>
          <w:szCs w:val="24"/>
        </w:rPr>
        <w:t>siswa :</w:t>
      </w:r>
      <w:proofErr w:type="gramEnd"/>
    </w:p>
    <w:p w:rsidR="00B176A2" w:rsidRDefault="008F20AD" w:rsidP="00843A44">
      <w:pPr>
        <w:pStyle w:val="BodyTextIndent3"/>
        <w:numPr>
          <w:ilvl w:val="0"/>
          <w:numId w:val="4"/>
        </w:numPr>
        <w:spacing w:after="0" w:line="480" w:lineRule="auto"/>
        <w:jc w:val="both"/>
        <w:rPr>
          <w:rFonts w:ascii="Times New Roman" w:hAnsi="Times New Roman" w:cs="Times New Roman"/>
          <w:sz w:val="24"/>
          <w:szCs w:val="24"/>
        </w:rPr>
      </w:pPr>
      <w:r w:rsidRPr="00375EAB">
        <w:rPr>
          <w:rFonts w:ascii="Times New Roman" w:hAnsi="Times New Roman" w:cs="Times New Roman"/>
          <w:sz w:val="24"/>
          <w:szCs w:val="24"/>
        </w:rPr>
        <w:t xml:space="preserve">Meningkatkan pemahaman siswa mengenai operasi hitung </w:t>
      </w:r>
      <w:r w:rsidR="00B176A2">
        <w:rPr>
          <w:rFonts w:ascii="Times New Roman" w:hAnsi="Times New Roman" w:cs="Times New Roman"/>
          <w:sz w:val="24"/>
          <w:szCs w:val="24"/>
        </w:rPr>
        <w:t>campuran</w:t>
      </w:r>
      <w:r w:rsidRPr="00375EAB">
        <w:rPr>
          <w:rFonts w:ascii="Times New Roman" w:hAnsi="Times New Roman" w:cs="Times New Roman"/>
          <w:sz w:val="24"/>
          <w:szCs w:val="24"/>
        </w:rPr>
        <w:t>.</w:t>
      </w:r>
    </w:p>
    <w:p w:rsidR="00D86DE2" w:rsidRDefault="008F20AD" w:rsidP="00843A44">
      <w:pPr>
        <w:pStyle w:val="BodyTextIndent3"/>
        <w:numPr>
          <w:ilvl w:val="0"/>
          <w:numId w:val="4"/>
        </w:numPr>
        <w:spacing w:after="0" w:line="480" w:lineRule="auto"/>
        <w:jc w:val="both"/>
        <w:rPr>
          <w:rFonts w:ascii="Times New Roman" w:hAnsi="Times New Roman" w:cs="Times New Roman"/>
          <w:sz w:val="24"/>
          <w:szCs w:val="24"/>
        </w:rPr>
      </w:pPr>
      <w:r w:rsidRPr="00B176A2">
        <w:rPr>
          <w:rFonts w:ascii="Times New Roman" w:hAnsi="Times New Roman" w:cs="Times New Roman"/>
          <w:sz w:val="24"/>
          <w:szCs w:val="24"/>
        </w:rPr>
        <w:t>Meningkatkan kemampuan siswa dalam pemecaha</w:t>
      </w:r>
      <w:r w:rsidR="004A64A6" w:rsidRPr="00B176A2">
        <w:rPr>
          <w:rFonts w:ascii="Times New Roman" w:hAnsi="Times New Roman" w:cs="Times New Roman"/>
          <w:sz w:val="24"/>
          <w:szCs w:val="24"/>
        </w:rPr>
        <w:t>n masalah yang berkaitan dengan operasi hitung campuran</w:t>
      </w:r>
      <w:r w:rsidRPr="00B176A2">
        <w:rPr>
          <w:rFonts w:ascii="Times New Roman" w:hAnsi="Times New Roman" w:cs="Times New Roman"/>
          <w:sz w:val="24"/>
          <w:szCs w:val="24"/>
        </w:rPr>
        <w:t>.</w:t>
      </w:r>
    </w:p>
    <w:p w:rsidR="004E6BA3" w:rsidRPr="00D86DE2" w:rsidRDefault="004E6BA3" w:rsidP="00843A44">
      <w:pPr>
        <w:pStyle w:val="BodyTextIndent3"/>
        <w:numPr>
          <w:ilvl w:val="0"/>
          <w:numId w:val="4"/>
        </w:numPr>
        <w:spacing w:after="0" w:line="480" w:lineRule="auto"/>
        <w:jc w:val="both"/>
        <w:rPr>
          <w:rFonts w:ascii="Times New Roman" w:hAnsi="Times New Roman" w:cs="Times New Roman"/>
          <w:sz w:val="24"/>
          <w:szCs w:val="24"/>
        </w:rPr>
      </w:pPr>
      <w:r w:rsidRPr="00D86DE2">
        <w:rPr>
          <w:rFonts w:ascii="Times New Roman" w:hAnsi="Times New Roman" w:cs="Times New Roman"/>
          <w:sz w:val="24"/>
          <w:szCs w:val="24"/>
        </w:rPr>
        <w:t>Memotivasi siswa untuk dapat mengaitkan konsep pembelajaran matematika dengan lingkungan hidupnya.</w:t>
      </w:r>
    </w:p>
    <w:p w:rsidR="004E6BA3" w:rsidRPr="00375EAB" w:rsidRDefault="004E6BA3"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 xml:space="preserve">2. Bagi </w:t>
      </w:r>
      <w:proofErr w:type="gramStart"/>
      <w:r w:rsidRPr="00375EAB">
        <w:rPr>
          <w:rFonts w:ascii="Times New Roman" w:hAnsi="Times New Roman" w:cs="Times New Roman"/>
          <w:sz w:val="24"/>
          <w:szCs w:val="24"/>
        </w:rPr>
        <w:t>guru :</w:t>
      </w:r>
      <w:proofErr w:type="gramEnd"/>
    </w:p>
    <w:p w:rsidR="00D86DE2" w:rsidRDefault="004E6BA3" w:rsidP="00843A44">
      <w:pPr>
        <w:pStyle w:val="BodyTextIndent3"/>
        <w:numPr>
          <w:ilvl w:val="0"/>
          <w:numId w:val="6"/>
        </w:numPr>
        <w:spacing w:after="0" w:line="480" w:lineRule="auto"/>
        <w:ind w:left="567" w:hanging="283"/>
        <w:jc w:val="both"/>
        <w:rPr>
          <w:rFonts w:ascii="Times New Roman" w:hAnsi="Times New Roman" w:cs="Times New Roman"/>
          <w:sz w:val="24"/>
          <w:szCs w:val="24"/>
        </w:rPr>
      </w:pPr>
      <w:r w:rsidRPr="00375EAB">
        <w:rPr>
          <w:rFonts w:ascii="Times New Roman" w:hAnsi="Times New Roman" w:cs="Times New Roman"/>
          <w:sz w:val="24"/>
          <w:szCs w:val="24"/>
        </w:rPr>
        <w:t xml:space="preserve">Mendapatkan </w:t>
      </w:r>
      <w:proofErr w:type="gramStart"/>
      <w:r w:rsidRPr="00375EAB">
        <w:rPr>
          <w:rFonts w:ascii="Times New Roman" w:hAnsi="Times New Roman" w:cs="Times New Roman"/>
          <w:sz w:val="24"/>
          <w:szCs w:val="24"/>
        </w:rPr>
        <w:t>pengalaman  tentang</w:t>
      </w:r>
      <w:proofErr w:type="gramEnd"/>
      <w:r w:rsidRPr="00375EAB">
        <w:rPr>
          <w:rFonts w:ascii="Times New Roman" w:hAnsi="Times New Roman" w:cs="Times New Roman"/>
          <w:sz w:val="24"/>
          <w:szCs w:val="24"/>
        </w:rPr>
        <w:t xml:space="preserve"> </w:t>
      </w:r>
      <w:r w:rsidR="0087693C">
        <w:rPr>
          <w:rFonts w:ascii="Times New Roman" w:hAnsi="Times New Roman" w:cs="Times New Roman"/>
          <w:sz w:val="24"/>
          <w:szCs w:val="24"/>
        </w:rPr>
        <w:t>p</w:t>
      </w:r>
      <w:r w:rsidR="004A64A6" w:rsidRPr="00375EAB">
        <w:rPr>
          <w:rFonts w:ascii="Times New Roman" w:hAnsi="Times New Roman" w:cs="Times New Roman"/>
          <w:sz w:val="24"/>
          <w:szCs w:val="24"/>
        </w:rPr>
        <w:t xml:space="preserve">enerapan Model </w:t>
      </w:r>
      <w:r w:rsidR="00551D5F" w:rsidRPr="00551D5F">
        <w:rPr>
          <w:rFonts w:ascii="Times New Roman" w:hAnsi="Times New Roman" w:cs="Times New Roman"/>
          <w:i/>
          <w:sz w:val="24"/>
          <w:szCs w:val="24"/>
        </w:rPr>
        <w:t xml:space="preserve">Problem </w:t>
      </w:r>
      <w:r w:rsidR="00E94439" w:rsidRPr="00E94439">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 xml:space="preserve">Based Learning </w:t>
      </w:r>
      <w:r w:rsidR="0087693C" w:rsidRPr="00375EAB">
        <w:rPr>
          <w:rFonts w:ascii="Times New Roman" w:hAnsi="Times New Roman" w:cs="Times New Roman"/>
          <w:sz w:val="24"/>
          <w:szCs w:val="24"/>
        </w:rPr>
        <w:t xml:space="preserve">untuk meningkatkan </w:t>
      </w:r>
      <w:r w:rsidR="00005517">
        <w:rPr>
          <w:rFonts w:ascii="Times New Roman" w:hAnsi="Times New Roman" w:cs="Times New Roman"/>
          <w:sz w:val="24"/>
          <w:szCs w:val="24"/>
        </w:rPr>
        <w:t xml:space="preserve">kemandirian </w:t>
      </w:r>
      <w:r w:rsidR="0087693C">
        <w:rPr>
          <w:rFonts w:ascii="Times New Roman" w:hAnsi="Times New Roman" w:cs="Times New Roman"/>
          <w:sz w:val="24"/>
          <w:szCs w:val="24"/>
        </w:rPr>
        <w:t xml:space="preserve"> d</w:t>
      </w:r>
      <w:r w:rsidR="0087693C" w:rsidRPr="00375EAB">
        <w:rPr>
          <w:rFonts w:ascii="Times New Roman" w:hAnsi="Times New Roman" w:cs="Times New Roman"/>
          <w:sz w:val="24"/>
          <w:szCs w:val="24"/>
        </w:rPr>
        <w:t>an hasil belajar siswa terutama pada materi operasi hitung campuran.</w:t>
      </w:r>
    </w:p>
    <w:p w:rsidR="001E2D41" w:rsidRPr="00D86DE2" w:rsidRDefault="004E6BA3" w:rsidP="00843A44">
      <w:pPr>
        <w:pStyle w:val="BodyTextIndent3"/>
        <w:numPr>
          <w:ilvl w:val="0"/>
          <w:numId w:val="6"/>
        </w:numPr>
        <w:spacing w:after="0" w:line="480" w:lineRule="auto"/>
        <w:ind w:left="567" w:hanging="283"/>
        <w:jc w:val="both"/>
        <w:rPr>
          <w:rFonts w:ascii="Times New Roman" w:hAnsi="Times New Roman" w:cs="Times New Roman"/>
          <w:sz w:val="24"/>
          <w:szCs w:val="24"/>
        </w:rPr>
      </w:pPr>
      <w:r w:rsidRPr="00D86DE2">
        <w:rPr>
          <w:rFonts w:ascii="Times New Roman" w:hAnsi="Times New Roman" w:cs="Times New Roman"/>
          <w:sz w:val="24"/>
          <w:szCs w:val="24"/>
        </w:rPr>
        <w:t xml:space="preserve">Merupakan upaya peningkatan kemampuan profesi guru dalam </w:t>
      </w:r>
      <w:r w:rsidR="004A64A6" w:rsidRPr="00D86DE2">
        <w:rPr>
          <w:rFonts w:ascii="Times New Roman" w:hAnsi="Times New Roman" w:cs="Times New Roman"/>
          <w:sz w:val="24"/>
          <w:szCs w:val="24"/>
        </w:rPr>
        <w:t xml:space="preserve">Penerapan Model </w:t>
      </w:r>
      <w:proofErr w:type="gramStart"/>
      <w:r w:rsidR="00551D5F" w:rsidRPr="00551D5F">
        <w:rPr>
          <w:rFonts w:ascii="Times New Roman" w:hAnsi="Times New Roman" w:cs="Times New Roman"/>
          <w:i/>
          <w:sz w:val="24"/>
          <w:szCs w:val="24"/>
        </w:rPr>
        <w:t xml:space="preserve">Problem </w:t>
      </w:r>
      <w:r w:rsidR="00E94439" w:rsidRPr="00D86DE2">
        <w:rPr>
          <w:rFonts w:ascii="Times New Roman" w:hAnsi="Times New Roman" w:cs="Times New Roman"/>
          <w:i/>
          <w:sz w:val="24"/>
          <w:szCs w:val="24"/>
        </w:rPr>
        <w:t xml:space="preserve"> </w:t>
      </w:r>
      <w:r w:rsidR="00354E24" w:rsidRPr="00354E24">
        <w:rPr>
          <w:rFonts w:ascii="Times New Roman" w:hAnsi="Times New Roman" w:cs="Times New Roman"/>
          <w:i/>
          <w:sz w:val="24"/>
          <w:szCs w:val="24"/>
        </w:rPr>
        <w:t>Based</w:t>
      </w:r>
      <w:proofErr w:type="gramEnd"/>
      <w:r w:rsidR="00354E24" w:rsidRPr="00354E24">
        <w:rPr>
          <w:rFonts w:ascii="Times New Roman" w:hAnsi="Times New Roman" w:cs="Times New Roman"/>
          <w:i/>
          <w:sz w:val="24"/>
          <w:szCs w:val="24"/>
        </w:rPr>
        <w:t xml:space="preserve"> Learning </w:t>
      </w:r>
      <w:r w:rsidR="0087693C" w:rsidRPr="00D86DE2">
        <w:rPr>
          <w:rFonts w:ascii="Times New Roman" w:hAnsi="Times New Roman" w:cs="Times New Roman"/>
          <w:sz w:val="24"/>
          <w:szCs w:val="24"/>
        </w:rPr>
        <w:t xml:space="preserve">untuk meningkatkan </w:t>
      </w:r>
      <w:r w:rsidR="00005517">
        <w:rPr>
          <w:rFonts w:ascii="Times New Roman" w:hAnsi="Times New Roman" w:cs="Times New Roman"/>
          <w:sz w:val="24"/>
          <w:szCs w:val="24"/>
        </w:rPr>
        <w:t xml:space="preserve">kemandirian </w:t>
      </w:r>
      <w:r w:rsidR="0087693C" w:rsidRPr="00D86DE2">
        <w:rPr>
          <w:rFonts w:ascii="Times New Roman" w:hAnsi="Times New Roman" w:cs="Times New Roman"/>
          <w:sz w:val="24"/>
          <w:szCs w:val="24"/>
        </w:rPr>
        <w:t xml:space="preserve"> dan hasil belajar siswa.</w:t>
      </w:r>
    </w:p>
    <w:p w:rsidR="00EF0EC7" w:rsidRPr="00375EAB" w:rsidRDefault="00187045" w:rsidP="00843A44">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 xml:space="preserve"> </w:t>
      </w:r>
      <w:r w:rsidR="002313FE" w:rsidRPr="00375EAB">
        <w:rPr>
          <w:rFonts w:ascii="Times New Roman" w:hAnsi="Times New Roman" w:cs="Times New Roman"/>
          <w:sz w:val="24"/>
          <w:szCs w:val="24"/>
        </w:rPr>
        <w:t xml:space="preserve">3. Bagi </w:t>
      </w:r>
      <w:proofErr w:type="gramStart"/>
      <w:r w:rsidR="002313FE" w:rsidRPr="00375EAB">
        <w:rPr>
          <w:rFonts w:ascii="Times New Roman" w:hAnsi="Times New Roman" w:cs="Times New Roman"/>
          <w:sz w:val="24"/>
          <w:szCs w:val="24"/>
        </w:rPr>
        <w:t>sekolah :</w:t>
      </w:r>
      <w:proofErr w:type="gramEnd"/>
    </w:p>
    <w:p w:rsidR="00D86DE2" w:rsidRDefault="004C493B" w:rsidP="00843A44">
      <w:pPr>
        <w:pStyle w:val="BodyTextIndent3"/>
        <w:numPr>
          <w:ilvl w:val="0"/>
          <w:numId w:val="5"/>
        </w:numPr>
        <w:spacing w:after="0" w:line="480" w:lineRule="auto"/>
        <w:ind w:left="567" w:hanging="283"/>
        <w:jc w:val="both"/>
        <w:rPr>
          <w:rFonts w:ascii="Times New Roman" w:hAnsi="Times New Roman" w:cs="Times New Roman"/>
          <w:sz w:val="24"/>
          <w:szCs w:val="24"/>
        </w:rPr>
      </w:pPr>
      <w:r w:rsidRPr="00375EAB">
        <w:rPr>
          <w:rFonts w:ascii="Times New Roman" w:hAnsi="Times New Roman" w:cs="Times New Roman"/>
          <w:sz w:val="24"/>
          <w:szCs w:val="24"/>
        </w:rPr>
        <w:t>Sebagai informasi untuk memberikan ketertarikan tenaga kependidikan agar lebih banyak menerapkan metode pembelajaran yang aktif, efektif dan inovatif serta tuntas</w:t>
      </w:r>
      <w:r w:rsidR="00D86DE2">
        <w:rPr>
          <w:rFonts w:ascii="Times New Roman" w:hAnsi="Times New Roman" w:cs="Times New Roman"/>
          <w:sz w:val="24"/>
          <w:szCs w:val="24"/>
        </w:rPr>
        <w:t>.</w:t>
      </w:r>
    </w:p>
    <w:p w:rsidR="004C493B" w:rsidRPr="00D86DE2" w:rsidRDefault="004C493B" w:rsidP="00843A44">
      <w:pPr>
        <w:pStyle w:val="BodyTextIndent3"/>
        <w:numPr>
          <w:ilvl w:val="0"/>
          <w:numId w:val="5"/>
        </w:numPr>
        <w:spacing w:after="0" w:line="480" w:lineRule="auto"/>
        <w:ind w:left="567" w:hanging="283"/>
        <w:jc w:val="both"/>
        <w:rPr>
          <w:rFonts w:ascii="Times New Roman" w:hAnsi="Times New Roman" w:cs="Times New Roman"/>
          <w:sz w:val="24"/>
          <w:szCs w:val="24"/>
        </w:rPr>
      </w:pPr>
      <w:r w:rsidRPr="00D86DE2">
        <w:rPr>
          <w:rFonts w:ascii="Times New Roman" w:hAnsi="Times New Roman" w:cs="Times New Roman"/>
          <w:sz w:val="24"/>
          <w:szCs w:val="24"/>
        </w:rPr>
        <w:t>Memberikan sumbangan bagi peningkatan kualitas sekolah dalam melakukan inovasi pembelajaran matematika disekolah dasar.</w:t>
      </w:r>
    </w:p>
    <w:p w:rsidR="00D86DE2" w:rsidRDefault="00D86DE2" w:rsidP="00843A44">
      <w:pPr>
        <w:pStyle w:val="BodyTextIndent3"/>
        <w:spacing w:after="0" w:line="480" w:lineRule="auto"/>
        <w:ind w:left="0"/>
        <w:jc w:val="both"/>
        <w:rPr>
          <w:rFonts w:ascii="Times New Roman" w:hAnsi="Times New Roman" w:cs="Times New Roman"/>
          <w:b/>
          <w:sz w:val="24"/>
          <w:szCs w:val="24"/>
        </w:rPr>
      </w:pPr>
    </w:p>
    <w:p w:rsidR="00CD4F24" w:rsidRPr="00483A72" w:rsidRDefault="00CD4F24" w:rsidP="00843A44">
      <w:pPr>
        <w:pStyle w:val="BodyTextIndent3"/>
        <w:spacing w:after="0" w:line="480" w:lineRule="auto"/>
        <w:ind w:left="0"/>
        <w:jc w:val="both"/>
        <w:rPr>
          <w:rFonts w:ascii="Times New Roman" w:hAnsi="Times New Roman" w:cs="Times New Roman"/>
          <w:b/>
          <w:sz w:val="24"/>
          <w:szCs w:val="24"/>
        </w:rPr>
      </w:pPr>
      <w:r w:rsidRPr="00483A72">
        <w:rPr>
          <w:rFonts w:ascii="Times New Roman" w:hAnsi="Times New Roman" w:cs="Times New Roman"/>
          <w:b/>
          <w:sz w:val="24"/>
          <w:szCs w:val="24"/>
        </w:rPr>
        <w:lastRenderedPageBreak/>
        <w:t>G. Kerangka Pemikiran</w:t>
      </w:r>
    </w:p>
    <w:p w:rsidR="00BC7861" w:rsidRDefault="00483A72" w:rsidP="00BC7861">
      <w:pPr>
        <w:spacing w:line="480" w:lineRule="auto"/>
        <w:ind w:firstLine="660"/>
        <w:jc w:val="both"/>
        <w:rPr>
          <w:rFonts w:ascii="Times New Roman" w:hAnsi="Times New Roman"/>
          <w:sz w:val="24"/>
          <w:szCs w:val="24"/>
        </w:rPr>
      </w:pPr>
      <w:proofErr w:type="gramStart"/>
      <w:r>
        <w:rPr>
          <w:rFonts w:ascii="Times New Roman" w:hAnsi="Times New Roman"/>
          <w:color w:val="000000"/>
          <w:sz w:val="24"/>
          <w:szCs w:val="24"/>
        </w:rPr>
        <w:t>Kemandirian dan h</w:t>
      </w:r>
      <w:r w:rsidRPr="00483A72">
        <w:rPr>
          <w:rFonts w:ascii="Times New Roman" w:hAnsi="Times New Roman"/>
          <w:color w:val="000000"/>
          <w:sz w:val="24"/>
          <w:szCs w:val="24"/>
        </w:rPr>
        <w:t xml:space="preserve">asil belajar siswa kelas </w:t>
      </w:r>
      <w:r>
        <w:rPr>
          <w:rFonts w:ascii="Times New Roman" w:hAnsi="Times New Roman"/>
          <w:color w:val="000000"/>
          <w:sz w:val="24"/>
          <w:szCs w:val="24"/>
        </w:rPr>
        <w:t>I</w:t>
      </w:r>
      <w:r w:rsidRPr="00483A72">
        <w:rPr>
          <w:rFonts w:ascii="Times New Roman" w:hAnsi="Times New Roman"/>
          <w:color w:val="000000"/>
          <w:sz w:val="24"/>
          <w:szCs w:val="24"/>
        </w:rPr>
        <w:t xml:space="preserve">V SDN Mekarjaya pada mata pelajaran </w:t>
      </w:r>
      <w:r>
        <w:rPr>
          <w:rFonts w:ascii="Times New Roman" w:hAnsi="Times New Roman"/>
          <w:color w:val="000000"/>
          <w:sz w:val="24"/>
          <w:szCs w:val="24"/>
        </w:rPr>
        <w:t xml:space="preserve">Matematika dengan materi operasi hitung campuran </w:t>
      </w:r>
      <w:r w:rsidRPr="00483A72">
        <w:rPr>
          <w:rFonts w:ascii="Times New Roman" w:hAnsi="Times New Roman"/>
          <w:color w:val="000000"/>
          <w:sz w:val="24"/>
          <w:szCs w:val="24"/>
        </w:rPr>
        <w:t>masih cukup rendah.</w:t>
      </w:r>
      <w:proofErr w:type="gramEnd"/>
      <w:r w:rsidRPr="00483A72">
        <w:rPr>
          <w:rFonts w:ascii="Times New Roman" w:hAnsi="Times New Roman"/>
          <w:color w:val="000000"/>
          <w:sz w:val="24"/>
          <w:szCs w:val="24"/>
        </w:rPr>
        <w:t xml:space="preserve"> </w:t>
      </w:r>
      <w:proofErr w:type="gramStart"/>
      <w:r w:rsidRPr="00483A72">
        <w:rPr>
          <w:rFonts w:ascii="Times New Roman" w:hAnsi="Times New Roman"/>
          <w:color w:val="000000"/>
          <w:sz w:val="24"/>
          <w:szCs w:val="24"/>
        </w:rPr>
        <w:t>Oleh karena itu, perlu usaha guru untuk meningkatkannya.</w:t>
      </w:r>
      <w:proofErr w:type="gramEnd"/>
      <w:r w:rsidRPr="00483A72">
        <w:rPr>
          <w:rFonts w:ascii="Times New Roman" w:hAnsi="Times New Roman"/>
          <w:color w:val="000000"/>
          <w:sz w:val="24"/>
          <w:szCs w:val="24"/>
        </w:rPr>
        <w:t xml:space="preserve"> Salah satu upaya yang digunakan adalah dengan melakukan penelitian tindakan kelas dengan menggunakan pembelajaran </w:t>
      </w:r>
      <w:r>
        <w:rPr>
          <w:rFonts w:ascii="Times New Roman" w:hAnsi="Times New Roman"/>
          <w:sz w:val="24"/>
          <w:szCs w:val="24"/>
          <w:lang w:val="sv-SE"/>
        </w:rPr>
        <w:t>model PBL</w:t>
      </w:r>
      <w:r w:rsidRPr="00483A72">
        <w:rPr>
          <w:rFonts w:ascii="Times New Roman" w:hAnsi="Times New Roman"/>
          <w:color w:val="000000"/>
          <w:sz w:val="24"/>
          <w:szCs w:val="24"/>
        </w:rPr>
        <w:t xml:space="preserve">. </w:t>
      </w:r>
    </w:p>
    <w:p w:rsidR="00BC7861" w:rsidRPr="00BC7861" w:rsidRDefault="00BC7861" w:rsidP="00BC7861">
      <w:pPr>
        <w:spacing w:after="0" w:line="480" w:lineRule="auto"/>
        <w:ind w:firstLine="660"/>
        <w:jc w:val="both"/>
        <w:rPr>
          <w:rFonts w:ascii="Times New Roman" w:hAnsi="Times New Roman"/>
          <w:sz w:val="24"/>
          <w:szCs w:val="24"/>
        </w:rPr>
      </w:pPr>
      <w:proofErr w:type="gramStart"/>
      <w:r w:rsidRPr="00C62277">
        <w:rPr>
          <w:rFonts w:ascii="Times New Roman" w:hAnsi="Times New Roman" w:cs="Times New Roman"/>
          <w:sz w:val="24"/>
          <w:szCs w:val="24"/>
        </w:rPr>
        <w:t>Menurut  Warsono</w:t>
      </w:r>
      <w:proofErr w:type="gramEnd"/>
      <w:r w:rsidRPr="00C62277">
        <w:rPr>
          <w:rFonts w:ascii="Times New Roman" w:hAnsi="Times New Roman" w:cs="Times New Roman"/>
          <w:sz w:val="24"/>
          <w:szCs w:val="24"/>
        </w:rPr>
        <w:t xml:space="preserve"> dan Hariyanto </w:t>
      </w:r>
      <w:r>
        <w:rPr>
          <w:rFonts w:ascii="Times New Roman" w:hAnsi="Times New Roman" w:cs="Times New Roman"/>
          <w:sz w:val="24"/>
          <w:szCs w:val="24"/>
        </w:rPr>
        <w:t>(</w:t>
      </w:r>
      <w:r w:rsidRPr="00C62277">
        <w:rPr>
          <w:rFonts w:ascii="Times New Roman" w:hAnsi="Times New Roman" w:cs="Times New Roman"/>
          <w:sz w:val="24"/>
          <w:szCs w:val="24"/>
        </w:rPr>
        <w:t>2012</w:t>
      </w:r>
      <w:r>
        <w:rPr>
          <w:rFonts w:ascii="Times New Roman" w:hAnsi="Times New Roman" w:cs="Times New Roman"/>
          <w:sz w:val="24"/>
          <w:szCs w:val="24"/>
        </w:rPr>
        <w:t>:</w:t>
      </w:r>
      <w:r w:rsidRPr="00C62277">
        <w:rPr>
          <w:rFonts w:ascii="Times New Roman" w:hAnsi="Times New Roman" w:cs="Times New Roman"/>
          <w:sz w:val="24"/>
          <w:szCs w:val="24"/>
        </w:rPr>
        <w:t xml:space="preserve"> 152) kelebihan PBL antara lain: </w:t>
      </w:r>
    </w:p>
    <w:p w:rsidR="00BC7861" w:rsidRPr="00BC7861" w:rsidRDefault="00BC7861" w:rsidP="00BC7861">
      <w:pPr>
        <w:pStyle w:val="ListParagraph"/>
        <w:numPr>
          <w:ilvl w:val="0"/>
          <w:numId w:val="20"/>
        </w:numPr>
        <w:spacing w:after="0" w:line="480" w:lineRule="auto"/>
        <w:ind w:left="426" w:hanging="426"/>
        <w:jc w:val="both"/>
        <w:rPr>
          <w:rFonts w:ascii="Times New Roman" w:hAnsi="Times New Roman" w:cs="Times New Roman"/>
          <w:sz w:val="24"/>
          <w:szCs w:val="24"/>
        </w:rPr>
      </w:pPr>
      <w:r w:rsidRPr="00BC7861">
        <w:rPr>
          <w:rFonts w:ascii="Times New Roman" w:hAnsi="Times New Roman" w:cs="Times New Roman"/>
          <w:sz w:val="24"/>
          <w:szCs w:val="24"/>
        </w:rPr>
        <w:t>Siswa  akan  terbiasa  menghadapi  masalah  (problem  posing)  dan tertantang  untuk menyelesaikan masalah  tidak  hanya  terkait  dengan pembelajaran di kelas tetapi juga menghadapi masalah yang ada dalam kehidupan sehari-hari (real world)</w:t>
      </w:r>
    </w:p>
    <w:p w:rsidR="00BC7861" w:rsidRDefault="00BC7861" w:rsidP="00BC7861">
      <w:pPr>
        <w:pStyle w:val="ListParagraph"/>
        <w:numPr>
          <w:ilvl w:val="0"/>
          <w:numId w:val="20"/>
        </w:numPr>
        <w:spacing w:after="0" w:line="480" w:lineRule="auto"/>
        <w:ind w:left="426" w:hanging="426"/>
        <w:jc w:val="both"/>
        <w:rPr>
          <w:rFonts w:ascii="Times New Roman" w:hAnsi="Times New Roman" w:cs="Times New Roman"/>
          <w:sz w:val="24"/>
          <w:szCs w:val="24"/>
        </w:rPr>
      </w:pPr>
      <w:r w:rsidRPr="00C62277">
        <w:rPr>
          <w:rFonts w:ascii="Times New Roman" w:hAnsi="Times New Roman" w:cs="Times New Roman"/>
          <w:sz w:val="24"/>
          <w:szCs w:val="24"/>
        </w:rPr>
        <w:t>Memupuk solidaritas sosial dengan terbiasa berdiskusi dengan teman-teman.</w:t>
      </w:r>
    </w:p>
    <w:p w:rsidR="00BC7861" w:rsidRDefault="00BC7861" w:rsidP="00BC7861">
      <w:pPr>
        <w:pStyle w:val="ListParagraph"/>
        <w:numPr>
          <w:ilvl w:val="0"/>
          <w:numId w:val="20"/>
        </w:numPr>
        <w:spacing w:after="0" w:line="480" w:lineRule="auto"/>
        <w:ind w:left="426" w:hanging="426"/>
        <w:jc w:val="both"/>
        <w:rPr>
          <w:rFonts w:ascii="Times New Roman" w:hAnsi="Times New Roman" w:cs="Times New Roman"/>
          <w:sz w:val="24"/>
          <w:szCs w:val="24"/>
        </w:rPr>
      </w:pPr>
      <w:r w:rsidRPr="00C62277">
        <w:rPr>
          <w:rFonts w:ascii="Times New Roman" w:hAnsi="Times New Roman" w:cs="Times New Roman"/>
          <w:sz w:val="24"/>
          <w:szCs w:val="24"/>
        </w:rPr>
        <w:t xml:space="preserve">Makin mengakrabkan guru dengan siswa. </w:t>
      </w:r>
    </w:p>
    <w:p w:rsidR="00483A72" w:rsidRPr="00BC7861" w:rsidRDefault="00BC7861" w:rsidP="00BC7861">
      <w:pPr>
        <w:pStyle w:val="ListParagraph"/>
        <w:numPr>
          <w:ilvl w:val="0"/>
          <w:numId w:val="20"/>
        </w:numPr>
        <w:spacing w:after="0" w:line="480" w:lineRule="auto"/>
        <w:ind w:left="426" w:hanging="426"/>
        <w:jc w:val="both"/>
        <w:rPr>
          <w:rFonts w:ascii="Times New Roman" w:hAnsi="Times New Roman" w:cs="Times New Roman"/>
          <w:sz w:val="24"/>
          <w:szCs w:val="24"/>
        </w:rPr>
      </w:pPr>
      <w:r w:rsidRPr="00BC7861">
        <w:rPr>
          <w:rFonts w:ascii="Times New Roman" w:hAnsi="Times New Roman" w:cs="Times New Roman"/>
          <w:sz w:val="24"/>
          <w:szCs w:val="24"/>
        </w:rPr>
        <w:t xml:space="preserve">Membiasakan siswa melakukan eksperimen. </w:t>
      </w:r>
      <w:r w:rsidR="00483A72" w:rsidRPr="00BC7861">
        <w:rPr>
          <w:rFonts w:ascii="Times New Roman" w:hAnsi="Times New Roman"/>
          <w:sz w:val="24"/>
          <w:szCs w:val="24"/>
        </w:rPr>
        <w:t xml:space="preserve"> </w:t>
      </w:r>
    </w:p>
    <w:p w:rsidR="00483A72" w:rsidRPr="00483A72" w:rsidRDefault="00483A72" w:rsidP="00483A72">
      <w:pPr>
        <w:spacing w:line="480" w:lineRule="auto"/>
        <w:ind w:right="17" w:firstLine="660"/>
        <w:jc w:val="lowKashida"/>
        <w:rPr>
          <w:rFonts w:ascii="Times New Roman" w:hAnsi="Times New Roman"/>
          <w:color w:val="000000"/>
          <w:sz w:val="24"/>
          <w:szCs w:val="24"/>
        </w:rPr>
      </w:pPr>
      <w:r w:rsidRPr="00483A72">
        <w:rPr>
          <w:rFonts w:ascii="Times New Roman" w:hAnsi="Times New Roman"/>
          <w:color w:val="000000"/>
          <w:sz w:val="24"/>
          <w:szCs w:val="24"/>
        </w:rPr>
        <w:t xml:space="preserve">Berdasarkan konsep di atas, maka dengan penerapan </w:t>
      </w:r>
      <w:r w:rsidR="00BC7861">
        <w:rPr>
          <w:rFonts w:ascii="Times New Roman" w:hAnsi="Times New Roman"/>
          <w:color w:val="000000"/>
          <w:sz w:val="24"/>
          <w:szCs w:val="24"/>
        </w:rPr>
        <w:t xml:space="preserve">model PBL </w:t>
      </w:r>
      <w:r w:rsidRPr="00483A72">
        <w:rPr>
          <w:rFonts w:ascii="Times New Roman" w:hAnsi="Times New Roman"/>
          <w:color w:val="000000"/>
          <w:sz w:val="24"/>
          <w:szCs w:val="24"/>
        </w:rPr>
        <w:t xml:space="preserve">pada pembelajara </w:t>
      </w:r>
      <w:r w:rsidR="00BC7861">
        <w:rPr>
          <w:rFonts w:ascii="Times New Roman" w:hAnsi="Times New Roman"/>
          <w:color w:val="000000"/>
          <w:sz w:val="24"/>
          <w:szCs w:val="24"/>
        </w:rPr>
        <w:t xml:space="preserve">matematika </w:t>
      </w:r>
      <w:r w:rsidRPr="00483A72">
        <w:rPr>
          <w:rFonts w:ascii="Times New Roman" w:hAnsi="Times New Roman"/>
          <w:color w:val="000000"/>
          <w:sz w:val="24"/>
          <w:szCs w:val="24"/>
        </w:rPr>
        <w:t xml:space="preserve">khususnya materi </w:t>
      </w:r>
      <w:r w:rsidR="00BC7861">
        <w:rPr>
          <w:rFonts w:ascii="Times New Roman" w:hAnsi="Times New Roman"/>
          <w:color w:val="000000"/>
          <w:sz w:val="24"/>
          <w:szCs w:val="24"/>
        </w:rPr>
        <w:t xml:space="preserve">operasi hitung campuran </w:t>
      </w:r>
      <w:r w:rsidRPr="00483A72">
        <w:rPr>
          <w:rFonts w:ascii="Times New Roman" w:hAnsi="Times New Roman"/>
          <w:color w:val="000000"/>
          <w:sz w:val="24"/>
          <w:szCs w:val="24"/>
        </w:rPr>
        <w:t xml:space="preserve">akan mampu meningkatkan </w:t>
      </w:r>
      <w:r w:rsidR="00BC7861">
        <w:rPr>
          <w:rFonts w:ascii="Times New Roman" w:hAnsi="Times New Roman"/>
          <w:color w:val="000000"/>
          <w:sz w:val="24"/>
          <w:szCs w:val="24"/>
        </w:rPr>
        <w:t xml:space="preserve">kemandirian dan </w:t>
      </w:r>
      <w:r w:rsidRPr="00483A72">
        <w:rPr>
          <w:rFonts w:ascii="Times New Roman" w:hAnsi="Times New Roman"/>
          <w:color w:val="000000"/>
          <w:sz w:val="24"/>
          <w:szCs w:val="24"/>
        </w:rPr>
        <w:t xml:space="preserve">hasil belajar siswa kelas </w:t>
      </w:r>
      <w:r w:rsidR="00BC7861">
        <w:rPr>
          <w:rFonts w:ascii="Times New Roman" w:hAnsi="Times New Roman"/>
          <w:color w:val="000000"/>
          <w:sz w:val="24"/>
          <w:szCs w:val="24"/>
        </w:rPr>
        <w:t>I</w:t>
      </w:r>
      <w:r w:rsidRPr="00483A72">
        <w:rPr>
          <w:rFonts w:ascii="Times New Roman" w:hAnsi="Times New Roman"/>
          <w:color w:val="000000"/>
          <w:sz w:val="24"/>
          <w:szCs w:val="24"/>
        </w:rPr>
        <w:t xml:space="preserve">V SDN </w:t>
      </w:r>
      <w:proofErr w:type="gramStart"/>
      <w:r w:rsidRPr="00483A72">
        <w:rPr>
          <w:rFonts w:ascii="Times New Roman" w:hAnsi="Times New Roman"/>
          <w:color w:val="000000"/>
          <w:sz w:val="24"/>
          <w:szCs w:val="24"/>
        </w:rPr>
        <w:t>Mekarjaya  .</w:t>
      </w:r>
      <w:proofErr w:type="gramEnd"/>
      <w:r w:rsidRPr="00483A72">
        <w:rPr>
          <w:rFonts w:ascii="Times New Roman" w:hAnsi="Times New Roman"/>
          <w:color w:val="000000"/>
          <w:sz w:val="24"/>
          <w:szCs w:val="24"/>
        </w:rPr>
        <w:t xml:space="preserve"> Dalam penelitian ini peneliti terdorong untuk meningkatkan </w:t>
      </w:r>
      <w:r w:rsidR="00BC7861">
        <w:rPr>
          <w:rFonts w:ascii="Times New Roman" w:hAnsi="Times New Roman"/>
          <w:color w:val="000000"/>
          <w:sz w:val="24"/>
          <w:szCs w:val="24"/>
        </w:rPr>
        <w:t xml:space="preserve">kemandirian dan </w:t>
      </w:r>
      <w:r w:rsidRPr="00483A72">
        <w:rPr>
          <w:rFonts w:ascii="Times New Roman" w:hAnsi="Times New Roman"/>
          <w:color w:val="000000"/>
          <w:sz w:val="24"/>
          <w:szCs w:val="24"/>
        </w:rPr>
        <w:t xml:space="preserve">hasil belajar siswa kelas </w:t>
      </w:r>
      <w:r w:rsidR="00BC7861">
        <w:rPr>
          <w:rFonts w:ascii="Times New Roman" w:hAnsi="Times New Roman"/>
          <w:color w:val="000000"/>
          <w:sz w:val="24"/>
          <w:szCs w:val="24"/>
        </w:rPr>
        <w:t>I</w:t>
      </w:r>
      <w:r w:rsidRPr="00483A72">
        <w:rPr>
          <w:rFonts w:ascii="Times New Roman" w:hAnsi="Times New Roman"/>
          <w:color w:val="000000"/>
          <w:sz w:val="24"/>
          <w:szCs w:val="24"/>
        </w:rPr>
        <w:t xml:space="preserve">V Mata Pelajaran </w:t>
      </w:r>
      <w:r w:rsidR="00BC7861">
        <w:rPr>
          <w:rFonts w:ascii="Times New Roman" w:hAnsi="Times New Roman"/>
          <w:color w:val="000000"/>
          <w:sz w:val="24"/>
          <w:szCs w:val="24"/>
        </w:rPr>
        <w:t xml:space="preserve">Matematika dengan materi hitung operasi campuran </w:t>
      </w:r>
      <w:r w:rsidRPr="00483A72">
        <w:rPr>
          <w:rFonts w:ascii="Times New Roman" w:hAnsi="Times New Roman"/>
          <w:color w:val="000000"/>
          <w:sz w:val="24"/>
          <w:szCs w:val="24"/>
        </w:rPr>
        <w:t xml:space="preserve">dengan melakukan penelitian tindakan kelas (PTK) dengan paradigma pemikiran penelitian di bawah ini:  </w:t>
      </w: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0E4616" w:rsidRDefault="000E4616" w:rsidP="00483A72">
      <w:pPr>
        <w:spacing w:line="480" w:lineRule="auto"/>
        <w:ind w:right="17" w:firstLine="660"/>
        <w:jc w:val="lowKashida"/>
        <w:rPr>
          <w:rFonts w:ascii="Times New Roman" w:hAnsi="Times New Roman"/>
          <w:color w:val="000000"/>
          <w:sz w:val="24"/>
          <w:szCs w:val="24"/>
        </w:rPr>
      </w:pPr>
    </w:p>
    <w:p w:rsidR="000E4616" w:rsidRPr="00483A72" w:rsidRDefault="000E4616" w:rsidP="00483A72">
      <w:pPr>
        <w:spacing w:line="480" w:lineRule="auto"/>
        <w:ind w:right="17" w:firstLine="660"/>
        <w:jc w:val="lowKashida"/>
        <w:rPr>
          <w:rFonts w:ascii="Times New Roman" w:hAnsi="Times New Roman"/>
          <w:color w:val="000000"/>
          <w:sz w:val="24"/>
          <w:szCs w:val="24"/>
        </w:rPr>
      </w:pPr>
    </w:p>
    <w:p w:rsidR="00483A72" w:rsidRPr="00483A72" w:rsidRDefault="006E3019" w:rsidP="00483A72">
      <w:pPr>
        <w:spacing w:line="480" w:lineRule="auto"/>
        <w:ind w:right="17" w:firstLine="660"/>
        <w:jc w:val="lowKashida"/>
        <w:rPr>
          <w:rFonts w:ascii="Times New Roman" w:hAnsi="Times New Roman"/>
          <w:color w:val="000000"/>
          <w:sz w:val="24"/>
          <w:szCs w:val="24"/>
        </w:rPr>
      </w:pPr>
      <w:r w:rsidRPr="006E3019">
        <w:rPr>
          <w:rFonts w:ascii="Times New Roman" w:hAnsi="Times New Roman"/>
          <w:bCs/>
          <w:noProof/>
          <w:sz w:val="24"/>
          <w:szCs w:val="24"/>
        </w:rPr>
        <w:pict>
          <v:group id="_x0000_s1026" style="position:absolute;left:0;text-align:left;margin-left:-1.65pt;margin-top:-71.3pt;width:411pt;height:504.8pt;z-index:251660288" coordorigin="2204,3123" coordsize="8220,1009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2950;top:5149;width:904;height:10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4855;top:4133;width:676;height:844"/>
            <v:shape id="_x0000_s1029" type="#_x0000_t67" style="position:absolute;left:2950;top:9984;width:904;height:923"/>
            <v:shape id="_x0000_s1030" type="#_x0000_t13" style="position:absolute;left:4855;top:6587;width:676;height:844"/>
            <v:shape id="_x0000_s1031" type="#_x0000_t13" style="position:absolute;left:4848;top:11435;width:676;height:844"/>
            <v:roundrect id="_x0000_s1032" style="position:absolute;left:2204;top:6587;width:2494;height:754" arcsize="10923f">
              <v:textbox style="mso-next-textbox:#_x0000_s1032">
                <w:txbxContent>
                  <w:p w:rsidR="00483A72" w:rsidRPr="00676856" w:rsidRDefault="00483A72" w:rsidP="00483A72">
                    <w:pPr>
                      <w:jc w:val="center"/>
                      <w:rPr>
                        <w:rFonts w:ascii="Times New Roman" w:hAnsi="Times New Roman"/>
                        <w:b/>
                        <w:sz w:val="24"/>
                      </w:rPr>
                    </w:pPr>
                    <w:r w:rsidRPr="00676856">
                      <w:rPr>
                        <w:rFonts w:ascii="Times New Roman" w:hAnsi="Times New Roman"/>
                        <w:b/>
                        <w:sz w:val="24"/>
                      </w:rPr>
                      <w:t>Tindakan 1</w:t>
                    </w:r>
                  </w:p>
                  <w:p w:rsidR="00483A72" w:rsidRPr="00676856" w:rsidRDefault="00483A72" w:rsidP="00483A72">
                    <w:pPr>
                      <w:rPr>
                        <w:rFonts w:ascii="Times New Roman" w:hAnsi="Times New Roman"/>
                        <w:sz w:val="24"/>
                      </w:rPr>
                    </w:pPr>
                  </w:p>
                </w:txbxContent>
              </v:textbox>
            </v:roundrect>
            <v:roundrect id="_x0000_s1033" style="position:absolute;left:2204;top:4184;width:2494;height:754" arcsize="10923f">
              <v:textbox style="mso-next-textbox:#_x0000_s1033">
                <w:txbxContent>
                  <w:p w:rsidR="00483A72" w:rsidRPr="00676856" w:rsidRDefault="00483A72" w:rsidP="00483A72">
                    <w:pPr>
                      <w:jc w:val="center"/>
                      <w:rPr>
                        <w:rFonts w:ascii="Times New Roman" w:hAnsi="Times New Roman"/>
                        <w:b/>
                        <w:sz w:val="24"/>
                      </w:rPr>
                    </w:pPr>
                    <w:r w:rsidRPr="00676856">
                      <w:rPr>
                        <w:rFonts w:ascii="Times New Roman" w:hAnsi="Times New Roman"/>
                        <w:b/>
                        <w:sz w:val="24"/>
                      </w:rPr>
                      <w:t>Kondisi Awal</w:t>
                    </w:r>
                  </w:p>
                </w:txbxContent>
              </v:textbox>
            </v:roundrect>
            <v:roundrect id="_x0000_s1034" style="position:absolute;left:2204;top:11435;width:2494;height:754" arcsize="10923f">
              <v:textbox style="mso-next-textbox:#_x0000_s1034">
                <w:txbxContent>
                  <w:p w:rsidR="00483A72" w:rsidRPr="00676856" w:rsidRDefault="00483A72" w:rsidP="00483A72">
                    <w:pPr>
                      <w:spacing w:line="240" w:lineRule="auto"/>
                      <w:jc w:val="center"/>
                      <w:rPr>
                        <w:rFonts w:ascii="Times New Roman" w:hAnsi="Times New Roman"/>
                        <w:b/>
                        <w:sz w:val="20"/>
                      </w:rPr>
                    </w:pPr>
                    <w:r w:rsidRPr="00676856">
                      <w:rPr>
                        <w:rFonts w:ascii="Times New Roman" w:hAnsi="Times New Roman"/>
                        <w:b/>
                        <w:sz w:val="20"/>
                      </w:rPr>
                      <w:t xml:space="preserve">Kondisi setelah Tindakan 1 dan 2 </w:t>
                    </w:r>
                  </w:p>
                  <w:p w:rsidR="00483A72" w:rsidRPr="00676856" w:rsidRDefault="00483A72" w:rsidP="00483A72">
                    <w:pPr>
                      <w:spacing w:line="240" w:lineRule="auto"/>
                      <w:rPr>
                        <w:rFonts w:ascii="Times New Roman" w:hAnsi="Times New Roman"/>
                        <w:sz w:val="14"/>
                      </w:rPr>
                    </w:pPr>
                  </w:p>
                </w:txbxContent>
              </v:textbox>
            </v:roundrect>
            <v:shape id="_x0000_s1035" type="#_x0000_t13" style="position:absolute;left:4855;top:8682;width:676;height:844"/>
            <v:roundrect id="_x0000_s1036" style="position:absolute;left:2204;top:8682;width:2494;height:754" arcsize="10923f">
              <v:textbox style="mso-next-textbox:#_x0000_s1036">
                <w:txbxContent>
                  <w:p w:rsidR="00483A72" w:rsidRPr="00676856" w:rsidRDefault="00483A72" w:rsidP="00483A72">
                    <w:pPr>
                      <w:jc w:val="center"/>
                      <w:rPr>
                        <w:rFonts w:ascii="Times New Roman" w:hAnsi="Times New Roman"/>
                        <w:b/>
                        <w:sz w:val="24"/>
                      </w:rPr>
                    </w:pPr>
                    <w:r w:rsidRPr="00676856">
                      <w:rPr>
                        <w:rFonts w:ascii="Times New Roman" w:hAnsi="Times New Roman"/>
                        <w:b/>
                        <w:sz w:val="24"/>
                      </w:rPr>
                      <w:t>Tindakan 2</w:t>
                    </w:r>
                  </w:p>
                  <w:p w:rsidR="00483A72" w:rsidRPr="00676856" w:rsidRDefault="00483A72" w:rsidP="00483A72">
                    <w:pPr>
                      <w:rPr>
                        <w:rFonts w:ascii="Times New Roman" w:hAnsi="Times New Roman"/>
                        <w:sz w:val="24"/>
                      </w:rPr>
                    </w:pPr>
                  </w:p>
                </w:txbxContent>
              </v:textbox>
            </v:roundrect>
            <v:shape id="_x0000_s1037" type="#_x0000_t67" style="position:absolute;left:2950;top:7479;width:904;height:1068"/>
            <v:roundrect id="_x0000_s1038" style="position:absolute;left:5618;top:3123;width:4705;height:2830" arcsize="10923f">
              <v:textbox style="mso-next-textbox:#_x0000_s1038">
                <w:txbxContent>
                  <w:p w:rsidR="00483A72" w:rsidRPr="00676856" w:rsidRDefault="00483A72" w:rsidP="0067671C">
                    <w:pPr>
                      <w:rPr>
                        <w:rFonts w:ascii="Times New Roman" w:hAnsi="Times New Roman"/>
                        <w:sz w:val="24"/>
                      </w:rPr>
                    </w:pPr>
                    <w:r w:rsidRPr="00676856">
                      <w:rPr>
                        <w:rFonts w:ascii="Times New Roman" w:hAnsi="Times New Roman"/>
                        <w:sz w:val="24"/>
                      </w:rPr>
                      <w:t xml:space="preserve">Pembelajaran belum menggunakan </w:t>
                    </w:r>
                    <w:r w:rsidR="0067671C" w:rsidRPr="00676856">
                      <w:rPr>
                        <w:rFonts w:ascii="Times New Roman" w:hAnsi="Times New Roman"/>
                        <w:sz w:val="24"/>
                      </w:rPr>
                      <w:t>model PBL</w:t>
                    </w:r>
                    <w:r w:rsidRPr="00676856">
                      <w:rPr>
                        <w:rFonts w:ascii="Times New Roman" w:hAnsi="Times New Roman"/>
                        <w:sz w:val="24"/>
                      </w:rPr>
                      <w:t>:</w:t>
                    </w:r>
                  </w:p>
                  <w:p w:rsidR="0067671C" w:rsidRPr="00676856" w:rsidRDefault="00483A72" w:rsidP="0067671C">
                    <w:pPr>
                      <w:pStyle w:val="ListParagraph"/>
                      <w:numPr>
                        <w:ilvl w:val="0"/>
                        <w:numId w:val="28"/>
                      </w:numPr>
                      <w:rPr>
                        <w:rFonts w:ascii="Times New Roman" w:hAnsi="Times New Roman"/>
                        <w:sz w:val="24"/>
                      </w:rPr>
                    </w:pPr>
                    <w:r w:rsidRPr="00676856">
                      <w:rPr>
                        <w:rFonts w:ascii="Times New Roman" w:hAnsi="Times New Roman"/>
                        <w:sz w:val="24"/>
                      </w:rPr>
                      <w:t xml:space="preserve">Keaktifan </w:t>
                    </w:r>
                    <w:r w:rsidR="0067671C" w:rsidRPr="00676856">
                      <w:rPr>
                        <w:rFonts w:ascii="Times New Roman" w:hAnsi="Times New Roman"/>
                        <w:sz w:val="24"/>
                      </w:rPr>
                      <w:t xml:space="preserve">dan kemandirian </w:t>
                    </w:r>
                    <w:r w:rsidRPr="00676856">
                      <w:rPr>
                        <w:rFonts w:ascii="Times New Roman" w:hAnsi="Times New Roman"/>
                        <w:sz w:val="24"/>
                      </w:rPr>
                      <w:t xml:space="preserve">siswa </w:t>
                    </w:r>
                    <w:r w:rsidR="0067671C" w:rsidRPr="00676856">
                      <w:rPr>
                        <w:rFonts w:ascii="Times New Roman" w:hAnsi="Times New Roman"/>
                        <w:sz w:val="24"/>
                      </w:rPr>
                      <w:t xml:space="preserve">masih </w:t>
                    </w:r>
                    <w:r w:rsidRPr="00676856">
                      <w:rPr>
                        <w:rFonts w:ascii="Times New Roman" w:hAnsi="Times New Roman"/>
                        <w:sz w:val="24"/>
                      </w:rPr>
                      <w:t>rendah</w:t>
                    </w:r>
                  </w:p>
                  <w:p w:rsidR="00483A72" w:rsidRPr="00676856" w:rsidRDefault="00483A72" w:rsidP="0067671C">
                    <w:pPr>
                      <w:pStyle w:val="ListParagraph"/>
                      <w:numPr>
                        <w:ilvl w:val="0"/>
                        <w:numId w:val="28"/>
                      </w:numPr>
                      <w:rPr>
                        <w:rFonts w:ascii="Times New Roman" w:hAnsi="Times New Roman"/>
                        <w:sz w:val="24"/>
                      </w:rPr>
                    </w:pPr>
                    <w:r w:rsidRPr="00676856">
                      <w:rPr>
                        <w:rFonts w:ascii="Times New Roman" w:hAnsi="Times New Roman"/>
                        <w:sz w:val="24"/>
                      </w:rPr>
                      <w:t xml:space="preserve">Hasil belajar  siswa  masih  </w:t>
                    </w:r>
                    <w:r w:rsidR="0067671C" w:rsidRPr="00676856">
                      <w:rPr>
                        <w:rFonts w:ascii="Times New Roman" w:hAnsi="Times New Roman"/>
                        <w:sz w:val="24"/>
                      </w:rPr>
                      <w:t>rendah</w:t>
                    </w:r>
                    <w:r w:rsidRPr="00676856">
                      <w:rPr>
                        <w:rFonts w:ascii="Times New Roman" w:hAnsi="Times New Roman"/>
                        <w:sz w:val="24"/>
                      </w:rPr>
                      <w:t xml:space="preserve"> </w:t>
                    </w:r>
                  </w:p>
                  <w:p w:rsidR="00483A72" w:rsidRPr="00676856" w:rsidRDefault="00483A72" w:rsidP="00483A72">
                    <w:pPr>
                      <w:ind w:left="142" w:hanging="142"/>
                      <w:rPr>
                        <w:rFonts w:ascii="Times New Roman" w:hAnsi="Times New Roman"/>
                        <w:sz w:val="24"/>
                      </w:rPr>
                    </w:pPr>
                  </w:p>
                  <w:p w:rsidR="00483A72" w:rsidRPr="00676856" w:rsidRDefault="00483A72" w:rsidP="00483A72">
                    <w:pPr>
                      <w:ind w:left="142" w:hanging="142"/>
                      <w:rPr>
                        <w:rFonts w:ascii="Times New Roman" w:hAnsi="Times New Roman"/>
                        <w:sz w:val="24"/>
                      </w:rPr>
                    </w:pPr>
                    <w:r w:rsidRPr="00676856">
                      <w:rPr>
                        <w:rFonts w:ascii="Times New Roman" w:hAnsi="Times New Roman"/>
                        <w:sz w:val="24"/>
                      </w:rPr>
                      <w:t xml:space="preserve">   3. Hasil Belajar yang berupa Nilai  </w:t>
                    </w:r>
                  </w:p>
                  <w:p w:rsidR="00483A72" w:rsidRPr="00676856" w:rsidRDefault="00483A72" w:rsidP="00483A72">
                    <w:pPr>
                      <w:ind w:left="142" w:hanging="142"/>
                      <w:rPr>
                        <w:rFonts w:ascii="Times New Roman" w:hAnsi="Times New Roman"/>
                        <w:sz w:val="24"/>
                      </w:rPr>
                    </w:pPr>
                    <w:r w:rsidRPr="00676856">
                      <w:rPr>
                        <w:rFonts w:ascii="Times New Roman" w:hAnsi="Times New Roman"/>
                        <w:sz w:val="24"/>
                      </w:rPr>
                      <w:t xml:space="preserve">       </w:t>
                    </w:r>
                    <w:proofErr w:type="gramStart"/>
                    <w:r w:rsidRPr="00676856">
                      <w:rPr>
                        <w:rFonts w:ascii="Times New Roman" w:hAnsi="Times New Roman"/>
                        <w:sz w:val="24"/>
                      </w:rPr>
                      <w:t>siswa  masih</w:t>
                    </w:r>
                    <w:proofErr w:type="gramEnd"/>
                    <w:r w:rsidRPr="00676856">
                      <w:rPr>
                        <w:rFonts w:ascii="Times New Roman" w:hAnsi="Times New Roman"/>
                        <w:sz w:val="24"/>
                      </w:rPr>
                      <w:t xml:space="preserve"> rendah</w:t>
                    </w:r>
                  </w:p>
                  <w:p w:rsidR="00483A72" w:rsidRPr="00676856" w:rsidRDefault="00483A72" w:rsidP="00483A72">
                    <w:pPr>
                      <w:ind w:left="142" w:hanging="142"/>
                      <w:rPr>
                        <w:rFonts w:ascii="Times New Roman" w:hAnsi="Times New Roman"/>
                        <w:sz w:val="24"/>
                      </w:rPr>
                    </w:pPr>
                  </w:p>
                  <w:p w:rsidR="00483A72" w:rsidRPr="00676856" w:rsidRDefault="00483A72" w:rsidP="00483A72">
                    <w:pPr>
                      <w:rPr>
                        <w:rFonts w:ascii="Times New Roman" w:hAnsi="Times New Roman"/>
                        <w:sz w:val="24"/>
                      </w:rPr>
                    </w:pPr>
                  </w:p>
                  <w:p w:rsidR="00483A72" w:rsidRPr="00676856" w:rsidRDefault="00483A72" w:rsidP="00483A72">
                    <w:pPr>
                      <w:rPr>
                        <w:rFonts w:ascii="Times New Roman" w:hAnsi="Times New Roman"/>
                        <w:sz w:val="24"/>
                      </w:rPr>
                    </w:pPr>
                  </w:p>
                </w:txbxContent>
              </v:textbox>
            </v:roundrect>
            <v:roundrect id="_x0000_s1039" style="position:absolute;left:5702;top:6264;width:4705;height:1546" arcsize="10923f">
              <v:textbox style="mso-next-textbox:#_x0000_s1039">
                <w:txbxContent>
                  <w:p w:rsidR="00483A72" w:rsidRPr="00676856" w:rsidRDefault="00483A72" w:rsidP="00483A72">
                    <w:pPr>
                      <w:ind w:left="142" w:hanging="142"/>
                      <w:rPr>
                        <w:rFonts w:ascii="Times New Roman" w:hAnsi="Times New Roman"/>
                        <w:sz w:val="24"/>
                      </w:rPr>
                    </w:pPr>
                    <w:r w:rsidRPr="00676856">
                      <w:rPr>
                        <w:rFonts w:ascii="Times New Roman" w:hAnsi="Times New Roman"/>
                        <w:sz w:val="24"/>
                      </w:rPr>
                      <w:t xml:space="preserve">- Pembelajaran </w:t>
                    </w:r>
                    <w:r w:rsidR="0067671C" w:rsidRPr="00676856">
                      <w:rPr>
                        <w:rFonts w:ascii="Times New Roman" w:hAnsi="Times New Roman"/>
                        <w:sz w:val="24"/>
                      </w:rPr>
                      <w:t xml:space="preserve">materi hitung campuran </w:t>
                    </w:r>
                    <w:r w:rsidRPr="00676856">
                      <w:rPr>
                        <w:rFonts w:ascii="Times New Roman" w:hAnsi="Times New Roman"/>
                        <w:sz w:val="24"/>
                      </w:rPr>
                      <w:t xml:space="preserve">kelas </w:t>
                    </w:r>
                    <w:r w:rsidR="0067671C" w:rsidRPr="00676856">
                      <w:rPr>
                        <w:rFonts w:ascii="Times New Roman" w:hAnsi="Times New Roman"/>
                        <w:sz w:val="24"/>
                      </w:rPr>
                      <w:t>I</w:t>
                    </w:r>
                    <w:r w:rsidRPr="00676856">
                      <w:rPr>
                        <w:rFonts w:ascii="Times New Roman" w:hAnsi="Times New Roman"/>
                        <w:sz w:val="24"/>
                      </w:rPr>
                      <w:t xml:space="preserve">V menggunakan </w:t>
                    </w:r>
                    <w:r w:rsidR="0067671C" w:rsidRPr="00676856">
                      <w:rPr>
                        <w:rFonts w:ascii="Times New Roman" w:hAnsi="Times New Roman"/>
                        <w:sz w:val="24"/>
                      </w:rPr>
                      <w:t xml:space="preserve">Model PBL </w:t>
                    </w:r>
                    <w:r w:rsidRPr="00676856">
                      <w:rPr>
                        <w:rFonts w:ascii="Times New Roman" w:hAnsi="Times New Roman"/>
                        <w:sz w:val="24"/>
                      </w:rPr>
                      <w:t>(siklus 1)</w:t>
                    </w:r>
                  </w:p>
                  <w:p w:rsidR="00483A72" w:rsidRPr="00676856" w:rsidRDefault="00483A72" w:rsidP="00483A72">
                    <w:pPr>
                      <w:rPr>
                        <w:rFonts w:ascii="Times New Roman" w:hAnsi="Times New Roman"/>
                        <w:sz w:val="24"/>
                      </w:rPr>
                    </w:pPr>
                  </w:p>
                  <w:p w:rsidR="00483A72" w:rsidRPr="00676856" w:rsidRDefault="00483A72" w:rsidP="00483A72">
                    <w:pPr>
                      <w:rPr>
                        <w:rFonts w:ascii="Times New Roman" w:hAnsi="Times New Roman"/>
                        <w:sz w:val="24"/>
                      </w:rPr>
                    </w:pPr>
                  </w:p>
                </w:txbxContent>
              </v:textbox>
            </v:roundrect>
            <v:roundrect id="_x0000_s1040" style="position:absolute;left:5685;top:8309;width:4705;height:1546" arcsize="10923f">
              <v:textbox style="mso-next-textbox:#_x0000_s1040">
                <w:txbxContent>
                  <w:p w:rsidR="0067671C" w:rsidRPr="00676856" w:rsidRDefault="0067671C" w:rsidP="0067671C">
                    <w:pPr>
                      <w:ind w:left="142" w:hanging="142"/>
                      <w:rPr>
                        <w:rFonts w:ascii="Times New Roman" w:hAnsi="Times New Roman"/>
                        <w:sz w:val="24"/>
                      </w:rPr>
                    </w:pPr>
                    <w:r w:rsidRPr="00676856">
                      <w:rPr>
                        <w:rFonts w:ascii="Times New Roman" w:hAnsi="Times New Roman"/>
                        <w:sz w:val="24"/>
                      </w:rPr>
                      <w:t>- Pembelajaran materi hitung campuran kelas IV menggunakan Model PBL (siklus 2)</w:t>
                    </w:r>
                  </w:p>
                  <w:p w:rsidR="0067671C" w:rsidRPr="00676856" w:rsidRDefault="0067671C" w:rsidP="0067671C">
                    <w:pPr>
                      <w:rPr>
                        <w:rFonts w:ascii="Times New Roman" w:hAnsi="Times New Roman"/>
                        <w:sz w:val="24"/>
                      </w:rPr>
                    </w:pPr>
                  </w:p>
                  <w:p w:rsidR="0067671C" w:rsidRPr="00676856" w:rsidRDefault="0067671C" w:rsidP="0067671C">
                    <w:pPr>
                      <w:rPr>
                        <w:rFonts w:ascii="Times New Roman" w:hAnsi="Times New Roman"/>
                        <w:sz w:val="24"/>
                      </w:rPr>
                    </w:pPr>
                  </w:p>
                  <w:p w:rsidR="00483A72" w:rsidRPr="00676856" w:rsidRDefault="00483A72" w:rsidP="0067671C">
                    <w:pPr>
                      <w:rPr>
                        <w:rFonts w:ascii="Times New Roman" w:hAnsi="Times New Roman"/>
                        <w:sz w:val="24"/>
                      </w:rPr>
                    </w:pPr>
                  </w:p>
                </w:txbxContent>
              </v:textbox>
            </v:roundrect>
            <v:roundrect id="_x0000_s1041" style="position:absolute;left:5719;top:10389;width:4705;height:2830" arcsize="10923f">
              <v:textbox style="mso-next-textbox:#_x0000_s1041">
                <w:txbxContent>
                  <w:p w:rsidR="0067671C" w:rsidRPr="00676856" w:rsidRDefault="0067671C" w:rsidP="00676856">
                    <w:pPr>
                      <w:spacing w:line="240" w:lineRule="auto"/>
                      <w:rPr>
                        <w:rFonts w:ascii="Times New Roman" w:hAnsi="Times New Roman"/>
                        <w:sz w:val="24"/>
                      </w:rPr>
                    </w:pPr>
                    <w:r w:rsidRPr="00676856">
                      <w:rPr>
                        <w:rFonts w:ascii="Times New Roman" w:hAnsi="Times New Roman"/>
                        <w:sz w:val="24"/>
                      </w:rPr>
                      <w:t>Pembelajaran sudah menggunakan model PBL:</w:t>
                    </w:r>
                  </w:p>
                  <w:p w:rsidR="0067671C" w:rsidRPr="00676856" w:rsidRDefault="0067671C" w:rsidP="00676856">
                    <w:pPr>
                      <w:pStyle w:val="ListParagraph"/>
                      <w:numPr>
                        <w:ilvl w:val="0"/>
                        <w:numId w:val="29"/>
                      </w:numPr>
                      <w:spacing w:line="240" w:lineRule="auto"/>
                      <w:rPr>
                        <w:rFonts w:ascii="Times New Roman" w:hAnsi="Times New Roman"/>
                        <w:sz w:val="24"/>
                      </w:rPr>
                    </w:pPr>
                    <w:r w:rsidRPr="00676856">
                      <w:rPr>
                        <w:rFonts w:ascii="Times New Roman" w:hAnsi="Times New Roman"/>
                        <w:sz w:val="24"/>
                      </w:rPr>
                      <w:t>Keaktifan dan kemandirian siswa meningkat</w:t>
                    </w:r>
                  </w:p>
                  <w:p w:rsidR="0067671C" w:rsidRPr="00676856" w:rsidRDefault="0067671C" w:rsidP="00676856">
                    <w:pPr>
                      <w:pStyle w:val="ListParagraph"/>
                      <w:numPr>
                        <w:ilvl w:val="0"/>
                        <w:numId w:val="29"/>
                      </w:numPr>
                      <w:spacing w:line="240" w:lineRule="auto"/>
                      <w:rPr>
                        <w:rFonts w:ascii="Times New Roman" w:hAnsi="Times New Roman"/>
                        <w:sz w:val="24"/>
                      </w:rPr>
                    </w:pPr>
                    <w:r w:rsidRPr="00676856">
                      <w:rPr>
                        <w:rFonts w:ascii="Times New Roman" w:hAnsi="Times New Roman"/>
                        <w:sz w:val="24"/>
                      </w:rPr>
                      <w:t>Hasil belajar  siswa  masih  meningkat</w:t>
                    </w:r>
                  </w:p>
                  <w:p w:rsidR="0067671C" w:rsidRPr="00676856" w:rsidRDefault="0067671C" w:rsidP="00676856">
                    <w:pPr>
                      <w:spacing w:line="240" w:lineRule="auto"/>
                      <w:ind w:left="142" w:hanging="142"/>
                      <w:rPr>
                        <w:rFonts w:ascii="Times New Roman" w:hAnsi="Times New Roman"/>
                        <w:sz w:val="24"/>
                      </w:rPr>
                    </w:pPr>
                  </w:p>
                  <w:p w:rsidR="0067671C" w:rsidRPr="00676856" w:rsidRDefault="0067671C" w:rsidP="00676856">
                    <w:pPr>
                      <w:spacing w:line="240" w:lineRule="auto"/>
                      <w:ind w:left="142" w:hanging="142"/>
                      <w:rPr>
                        <w:rFonts w:ascii="Times New Roman" w:hAnsi="Times New Roman"/>
                        <w:sz w:val="24"/>
                      </w:rPr>
                    </w:pPr>
                    <w:r w:rsidRPr="00676856">
                      <w:rPr>
                        <w:rFonts w:ascii="Times New Roman" w:hAnsi="Times New Roman"/>
                        <w:sz w:val="24"/>
                      </w:rPr>
                      <w:t xml:space="preserve">   3. Hasil Belajar yang berupa Nilai  </w:t>
                    </w:r>
                  </w:p>
                  <w:p w:rsidR="0067671C" w:rsidRPr="00676856" w:rsidRDefault="0067671C" w:rsidP="00676856">
                    <w:pPr>
                      <w:spacing w:line="240" w:lineRule="auto"/>
                      <w:ind w:left="142" w:hanging="142"/>
                      <w:rPr>
                        <w:rFonts w:ascii="Times New Roman" w:hAnsi="Times New Roman"/>
                        <w:sz w:val="24"/>
                      </w:rPr>
                    </w:pPr>
                    <w:r w:rsidRPr="00676856">
                      <w:rPr>
                        <w:rFonts w:ascii="Times New Roman" w:hAnsi="Times New Roman"/>
                        <w:sz w:val="24"/>
                      </w:rPr>
                      <w:t xml:space="preserve">       </w:t>
                    </w:r>
                    <w:proofErr w:type="gramStart"/>
                    <w:r w:rsidRPr="00676856">
                      <w:rPr>
                        <w:rFonts w:ascii="Times New Roman" w:hAnsi="Times New Roman"/>
                        <w:sz w:val="24"/>
                      </w:rPr>
                      <w:t>siswa  masih</w:t>
                    </w:r>
                    <w:proofErr w:type="gramEnd"/>
                    <w:r w:rsidRPr="00676856">
                      <w:rPr>
                        <w:rFonts w:ascii="Times New Roman" w:hAnsi="Times New Roman"/>
                        <w:sz w:val="24"/>
                      </w:rPr>
                      <w:t xml:space="preserve"> rendah</w:t>
                    </w:r>
                  </w:p>
                  <w:p w:rsidR="0067671C" w:rsidRPr="00676856" w:rsidRDefault="0067671C" w:rsidP="00676856">
                    <w:pPr>
                      <w:spacing w:line="240" w:lineRule="auto"/>
                      <w:ind w:left="142" w:hanging="142"/>
                      <w:rPr>
                        <w:rFonts w:ascii="Times New Roman" w:hAnsi="Times New Roman"/>
                        <w:sz w:val="24"/>
                      </w:rPr>
                    </w:pPr>
                  </w:p>
                  <w:p w:rsidR="0067671C" w:rsidRPr="00676856" w:rsidRDefault="0067671C" w:rsidP="00676856">
                    <w:pPr>
                      <w:spacing w:line="240" w:lineRule="auto"/>
                      <w:rPr>
                        <w:rFonts w:ascii="Times New Roman" w:hAnsi="Times New Roman"/>
                        <w:sz w:val="24"/>
                      </w:rPr>
                    </w:pPr>
                  </w:p>
                  <w:p w:rsidR="0067671C" w:rsidRPr="00676856" w:rsidRDefault="0067671C" w:rsidP="00676856">
                    <w:pPr>
                      <w:spacing w:line="240" w:lineRule="auto"/>
                      <w:rPr>
                        <w:rFonts w:ascii="Times New Roman" w:hAnsi="Times New Roman"/>
                        <w:sz w:val="24"/>
                      </w:rPr>
                    </w:pPr>
                  </w:p>
                  <w:p w:rsidR="00483A72" w:rsidRPr="00676856" w:rsidRDefault="00483A72" w:rsidP="00676856">
                    <w:pPr>
                      <w:spacing w:line="240" w:lineRule="auto"/>
                      <w:rPr>
                        <w:rFonts w:ascii="Times New Roman" w:hAnsi="Times New Roman"/>
                        <w:sz w:val="24"/>
                      </w:rPr>
                    </w:pPr>
                  </w:p>
                  <w:p w:rsidR="00676856" w:rsidRDefault="00676856"/>
                </w:txbxContent>
              </v:textbox>
            </v:roundrect>
          </v:group>
        </w:pict>
      </w: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ind w:right="17" w:firstLine="660"/>
        <w:jc w:val="lowKashida"/>
        <w:rPr>
          <w:rFonts w:ascii="Times New Roman" w:hAnsi="Times New Roman"/>
          <w:color w:val="000000"/>
          <w:sz w:val="24"/>
          <w:szCs w:val="24"/>
        </w:rPr>
      </w:pPr>
    </w:p>
    <w:p w:rsidR="00483A72" w:rsidRPr="00483A72" w:rsidRDefault="00483A72" w:rsidP="00483A72">
      <w:pPr>
        <w:spacing w:line="480" w:lineRule="auto"/>
        <w:jc w:val="both"/>
        <w:rPr>
          <w:rFonts w:ascii="Times New Roman" w:hAnsi="Times New Roman"/>
          <w:bCs/>
          <w:sz w:val="24"/>
          <w:szCs w:val="24"/>
        </w:rPr>
      </w:pPr>
    </w:p>
    <w:p w:rsidR="000E4616" w:rsidRDefault="000E4616" w:rsidP="000E4616">
      <w:pPr>
        <w:spacing w:after="0" w:line="240" w:lineRule="auto"/>
        <w:jc w:val="center"/>
        <w:rPr>
          <w:rFonts w:ascii="Times New Roman" w:hAnsi="Times New Roman"/>
          <w:sz w:val="24"/>
          <w:szCs w:val="24"/>
          <w:lang w:bidi="ar-EG"/>
        </w:rPr>
      </w:pPr>
    </w:p>
    <w:p w:rsidR="00483A72" w:rsidRPr="00483A72" w:rsidRDefault="00483A72" w:rsidP="000E4616">
      <w:pPr>
        <w:spacing w:after="0" w:line="240" w:lineRule="auto"/>
        <w:jc w:val="center"/>
        <w:rPr>
          <w:rFonts w:ascii="Times New Roman" w:hAnsi="Times New Roman"/>
          <w:sz w:val="24"/>
          <w:szCs w:val="24"/>
          <w:lang w:bidi="ar-EG"/>
        </w:rPr>
      </w:pPr>
      <w:r w:rsidRPr="00483A72">
        <w:rPr>
          <w:rFonts w:ascii="Times New Roman" w:hAnsi="Times New Roman"/>
          <w:sz w:val="24"/>
          <w:szCs w:val="24"/>
          <w:lang w:bidi="ar-EG"/>
        </w:rPr>
        <w:t xml:space="preserve">Gambar </w:t>
      </w:r>
      <w:r w:rsidR="000E4616">
        <w:rPr>
          <w:rFonts w:ascii="Times New Roman" w:hAnsi="Times New Roman"/>
          <w:sz w:val="24"/>
          <w:szCs w:val="24"/>
          <w:lang w:bidi="ar-EG"/>
        </w:rPr>
        <w:t>1</w:t>
      </w:r>
      <w:r w:rsidRPr="00483A72">
        <w:rPr>
          <w:rFonts w:ascii="Times New Roman" w:hAnsi="Times New Roman"/>
          <w:sz w:val="24"/>
          <w:szCs w:val="24"/>
          <w:lang w:bidi="ar-EG"/>
        </w:rPr>
        <w:t>.1</w:t>
      </w:r>
    </w:p>
    <w:p w:rsidR="00483A72" w:rsidRPr="00483A72" w:rsidRDefault="00483A72" w:rsidP="000E4616">
      <w:pPr>
        <w:spacing w:after="0" w:line="240" w:lineRule="auto"/>
        <w:jc w:val="center"/>
        <w:rPr>
          <w:rFonts w:ascii="Times New Roman" w:hAnsi="Times New Roman"/>
          <w:sz w:val="24"/>
          <w:szCs w:val="24"/>
          <w:lang w:bidi="ar-EG"/>
        </w:rPr>
      </w:pPr>
      <w:r w:rsidRPr="00483A72">
        <w:rPr>
          <w:rFonts w:ascii="Times New Roman" w:hAnsi="Times New Roman"/>
          <w:sz w:val="24"/>
          <w:szCs w:val="24"/>
          <w:lang w:bidi="ar-EG"/>
        </w:rPr>
        <w:t>Kerangka Pemikiran Penelitian</w:t>
      </w:r>
    </w:p>
    <w:p w:rsidR="00483A72" w:rsidRPr="00483A72" w:rsidRDefault="00483A72" w:rsidP="000E4616">
      <w:pPr>
        <w:spacing w:after="0" w:line="240" w:lineRule="auto"/>
        <w:jc w:val="center"/>
        <w:rPr>
          <w:rFonts w:ascii="Times New Roman" w:hAnsi="Times New Roman"/>
          <w:sz w:val="24"/>
          <w:szCs w:val="24"/>
          <w:lang w:bidi="ar-EG"/>
        </w:rPr>
      </w:pPr>
      <w:r w:rsidRPr="00483A72">
        <w:rPr>
          <w:rFonts w:ascii="Times New Roman" w:hAnsi="Times New Roman"/>
          <w:sz w:val="24"/>
          <w:szCs w:val="24"/>
          <w:lang w:bidi="ar-EG"/>
        </w:rPr>
        <w:t xml:space="preserve">Upaya Meningkatkan </w:t>
      </w:r>
      <w:r w:rsidR="000E4616">
        <w:rPr>
          <w:rFonts w:ascii="Times New Roman" w:hAnsi="Times New Roman"/>
          <w:sz w:val="24"/>
          <w:szCs w:val="24"/>
          <w:lang w:bidi="ar-EG"/>
        </w:rPr>
        <w:t xml:space="preserve">Kemandirian dan </w:t>
      </w:r>
      <w:r w:rsidRPr="00483A72">
        <w:rPr>
          <w:rFonts w:ascii="Times New Roman" w:hAnsi="Times New Roman"/>
          <w:sz w:val="24"/>
          <w:szCs w:val="24"/>
          <w:lang w:bidi="ar-EG"/>
        </w:rPr>
        <w:t xml:space="preserve">Hasil Belajar Siswa pada Mata Pelajaran </w:t>
      </w:r>
      <w:r w:rsidR="000E4616">
        <w:rPr>
          <w:rFonts w:ascii="Times New Roman" w:hAnsi="Times New Roman"/>
          <w:sz w:val="24"/>
          <w:szCs w:val="24"/>
          <w:lang w:bidi="ar-EG"/>
        </w:rPr>
        <w:t>Matematika pada Materi Operasi Hitung Campuran</w:t>
      </w:r>
    </w:p>
    <w:p w:rsidR="00483A72" w:rsidRPr="00483A72" w:rsidRDefault="00483A72" w:rsidP="000E4616">
      <w:pPr>
        <w:spacing w:after="0" w:line="240" w:lineRule="auto"/>
        <w:jc w:val="center"/>
        <w:rPr>
          <w:rFonts w:ascii="Times New Roman" w:hAnsi="Times New Roman"/>
          <w:sz w:val="24"/>
          <w:szCs w:val="24"/>
          <w:lang w:bidi="ar-EG"/>
        </w:rPr>
      </w:pPr>
      <w:proofErr w:type="gramStart"/>
      <w:r w:rsidRPr="00483A72">
        <w:rPr>
          <w:rFonts w:ascii="Times New Roman" w:hAnsi="Times New Roman"/>
          <w:sz w:val="24"/>
          <w:szCs w:val="24"/>
          <w:lang w:bidi="ar-EG"/>
        </w:rPr>
        <w:t>dengan</w:t>
      </w:r>
      <w:proofErr w:type="gramEnd"/>
      <w:r w:rsidRPr="00483A72">
        <w:rPr>
          <w:rFonts w:ascii="Times New Roman" w:hAnsi="Times New Roman"/>
          <w:sz w:val="24"/>
          <w:szCs w:val="24"/>
          <w:lang w:bidi="ar-EG"/>
        </w:rPr>
        <w:t xml:space="preserve"> Menggunakan </w:t>
      </w:r>
      <w:r w:rsidR="000E4616">
        <w:rPr>
          <w:rFonts w:ascii="Times New Roman" w:hAnsi="Times New Roman"/>
          <w:sz w:val="24"/>
          <w:szCs w:val="24"/>
          <w:lang w:bidi="ar-EG"/>
        </w:rPr>
        <w:t>Model PBL</w:t>
      </w:r>
    </w:p>
    <w:p w:rsidR="00483A72" w:rsidRPr="00483A72" w:rsidRDefault="00483A72" w:rsidP="00483A72">
      <w:pPr>
        <w:spacing w:line="480" w:lineRule="auto"/>
        <w:ind w:firstLine="720"/>
        <w:jc w:val="both"/>
        <w:rPr>
          <w:rFonts w:ascii="Times New Roman" w:hAnsi="Times New Roman"/>
          <w:sz w:val="24"/>
          <w:szCs w:val="24"/>
          <w:lang w:bidi="ar-EG"/>
        </w:rPr>
      </w:pPr>
    </w:p>
    <w:p w:rsidR="00483A72" w:rsidRPr="00483A72" w:rsidRDefault="00483A72" w:rsidP="00483A72">
      <w:pPr>
        <w:spacing w:line="480" w:lineRule="auto"/>
        <w:ind w:firstLine="720"/>
        <w:jc w:val="both"/>
        <w:rPr>
          <w:rFonts w:ascii="Times New Roman" w:hAnsi="Times New Roman"/>
          <w:sz w:val="24"/>
          <w:szCs w:val="24"/>
        </w:rPr>
      </w:pPr>
      <w:proofErr w:type="gramStart"/>
      <w:r w:rsidRPr="00483A72">
        <w:rPr>
          <w:rFonts w:ascii="Times New Roman" w:hAnsi="Times New Roman"/>
          <w:sz w:val="24"/>
          <w:szCs w:val="24"/>
          <w:lang w:bidi="ar-EG"/>
        </w:rPr>
        <w:lastRenderedPageBreak/>
        <w:t xml:space="preserve">Gambar </w:t>
      </w:r>
      <w:r w:rsidR="000E4616">
        <w:rPr>
          <w:rFonts w:ascii="Times New Roman" w:hAnsi="Times New Roman"/>
          <w:sz w:val="24"/>
          <w:szCs w:val="24"/>
          <w:lang w:bidi="ar-EG"/>
        </w:rPr>
        <w:t>1</w:t>
      </w:r>
      <w:r w:rsidRPr="00483A72">
        <w:rPr>
          <w:rFonts w:ascii="Times New Roman" w:hAnsi="Times New Roman"/>
          <w:sz w:val="24"/>
          <w:szCs w:val="24"/>
          <w:lang w:bidi="ar-EG"/>
        </w:rPr>
        <w:t xml:space="preserve">.1 di atas menyatakan bahwa pada kondisi awal, </w:t>
      </w:r>
      <w:r w:rsidR="000E4616">
        <w:rPr>
          <w:rFonts w:ascii="Times New Roman" w:hAnsi="Times New Roman"/>
          <w:sz w:val="24"/>
          <w:szCs w:val="24"/>
          <w:lang w:bidi="ar-EG"/>
        </w:rPr>
        <w:t xml:space="preserve">kemandirian </w:t>
      </w:r>
      <w:r w:rsidRPr="00483A72">
        <w:rPr>
          <w:rFonts w:ascii="Times New Roman" w:hAnsi="Times New Roman"/>
          <w:sz w:val="24"/>
          <w:szCs w:val="24"/>
          <w:lang w:bidi="ar-EG"/>
        </w:rPr>
        <w:t xml:space="preserve">siswa pada pembelajaran </w:t>
      </w:r>
      <w:r w:rsidR="000E4616">
        <w:rPr>
          <w:rFonts w:ascii="Times New Roman" w:hAnsi="Times New Roman"/>
          <w:sz w:val="24"/>
          <w:szCs w:val="24"/>
          <w:lang w:bidi="ar-EG"/>
        </w:rPr>
        <w:t xml:space="preserve">Matematika </w:t>
      </w:r>
      <w:r w:rsidRPr="00483A72">
        <w:rPr>
          <w:rFonts w:ascii="Times New Roman" w:hAnsi="Times New Roman"/>
          <w:sz w:val="24"/>
          <w:szCs w:val="24"/>
          <w:lang w:bidi="ar-EG"/>
        </w:rPr>
        <w:t xml:space="preserve">kelas </w:t>
      </w:r>
      <w:r w:rsidR="000E4616">
        <w:rPr>
          <w:rFonts w:ascii="Times New Roman" w:hAnsi="Times New Roman"/>
          <w:sz w:val="24"/>
          <w:szCs w:val="24"/>
          <w:lang w:bidi="ar-EG"/>
        </w:rPr>
        <w:t>I</w:t>
      </w:r>
      <w:r w:rsidRPr="00483A72">
        <w:rPr>
          <w:rFonts w:ascii="Times New Roman" w:hAnsi="Times New Roman"/>
          <w:sz w:val="24"/>
          <w:szCs w:val="24"/>
          <w:lang w:bidi="ar-EG"/>
        </w:rPr>
        <w:t>V SDN Mekarjaya   masih sangat rendah.</w:t>
      </w:r>
      <w:proofErr w:type="gramEnd"/>
      <w:r w:rsidRPr="00483A72">
        <w:rPr>
          <w:rFonts w:ascii="Times New Roman" w:hAnsi="Times New Roman"/>
          <w:sz w:val="24"/>
          <w:szCs w:val="24"/>
          <w:lang w:bidi="ar-EG"/>
        </w:rPr>
        <w:t xml:space="preserve"> </w:t>
      </w:r>
      <w:proofErr w:type="gramStart"/>
      <w:r w:rsidRPr="00483A72">
        <w:rPr>
          <w:rFonts w:ascii="Times New Roman" w:hAnsi="Times New Roman"/>
          <w:sz w:val="24"/>
          <w:szCs w:val="24"/>
          <w:lang w:bidi="ar-EG"/>
        </w:rPr>
        <w:t>Hal ini berdampak pada hasil belajar siswa yang kurang memuaskan (masih rata-rata rendah).</w:t>
      </w:r>
      <w:proofErr w:type="gramEnd"/>
      <w:r w:rsidRPr="00483A72">
        <w:rPr>
          <w:rFonts w:ascii="Times New Roman" w:hAnsi="Times New Roman"/>
          <w:sz w:val="24"/>
          <w:szCs w:val="24"/>
          <w:lang w:bidi="ar-EG"/>
        </w:rPr>
        <w:t xml:space="preserve"> Melihat kondisi seperti itu, </w:t>
      </w:r>
      <w:r w:rsidR="000E4616">
        <w:rPr>
          <w:rFonts w:ascii="Times New Roman" w:hAnsi="Times New Roman"/>
          <w:sz w:val="24"/>
          <w:szCs w:val="24"/>
          <w:lang w:bidi="ar-EG"/>
        </w:rPr>
        <w:t xml:space="preserve">peneliti </w:t>
      </w:r>
      <w:r w:rsidRPr="00483A72">
        <w:rPr>
          <w:rFonts w:ascii="Times New Roman" w:hAnsi="Times New Roman"/>
          <w:sz w:val="24"/>
          <w:szCs w:val="24"/>
          <w:lang w:bidi="ar-EG"/>
        </w:rPr>
        <w:t xml:space="preserve">harus berupaya untuk meningkatkan hasil belajar siswa tersebut yaitu dengan mencoba menggunakan </w:t>
      </w:r>
      <w:r w:rsidR="000E4616">
        <w:rPr>
          <w:rFonts w:ascii="Times New Roman" w:hAnsi="Times New Roman"/>
          <w:sz w:val="24"/>
          <w:szCs w:val="24"/>
          <w:lang w:bidi="ar-EG"/>
        </w:rPr>
        <w:t>Model PBL</w:t>
      </w:r>
      <w:r w:rsidRPr="00483A72">
        <w:rPr>
          <w:rFonts w:ascii="Times New Roman" w:hAnsi="Times New Roman"/>
          <w:sz w:val="24"/>
          <w:szCs w:val="24"/>
          <w:lang w:val="sv-SE"/>
        </w:rPr>
        <w:t xml:space="preserve">, untuk pembelajaran </w:t>
      </w:r>
      <w:r w:rsidR="000E4616">
        <w:rPr>
          <w:rFonts w:ascii="Times New Roman" w:hAnsi="Times New Roman"/>
          <w:sz w:val="24"/>
          <w:szCs w:val="24"/>
          <w:lang w:val="sv-SE"/>
        </w:rPr>
        <w:t xml:space="preserve">Matematika </w:t>
      </w:r>
      <w:r w:rsidRPr="00483A72">
        <w:rPr>
          <w:rFonts w:ascii="Times New Roman" w:hAnsi="Times New Roman"/>
          <w:sz w:val="24"/>
          <w:szCs w:val="24"/>
          <w:lang w:val="sv-SE"/>
        </w:rPr>
        <w:t xml:space="preserve">pada siswa kelas </w:t>
      </w:r>
      <w:r w:rsidR="000E4616">
        <w:rPr>
          <w:rFonts w:ascii="Times New Roman" w:hAnsi="Times New Roman"/>
          <w:sz w:val="24"/>
          <w:szCs w:val="24"/>
          <w:lang w:val="sv-SE"/>
        </w:rPr>
        <w:t>I</w:t>
      </w:r>
      <w:r w:rsidRPr="00483A72">
        <w:rPr>
          <w:rFonts w:ascii="Times New Roman" w:hAnsi="Times New Roman"/>
          <w:sz w:val="24"/>
          <w:szCs w:val="24"/>
          <w:lang w:val="sv-SE"/>
        </w:rPr>
        <w:t>V SDN Mekarjaya   Kecamatan Banjaran Kabupaten Bandung tahun pelajaran 201</w:t>
      </w:r>
      <w:r w:rsidR="000E4616">
        <w:rPr>
          <w:rFonts w:ascii="Times New Roman" w:hAnsi="Times New Roman"/>
          <w:sz w:val="24"/>
          <w:szCs w:val="24"/>
          <w:lang w:val="sv-SE"/>
        </w:rPr>
        <w:t>5</w:t>
      </w:r>
      <w:r w:rsidRPr="00483A72">
        <w:rPr>
          <w:rFonts w:ascii="Times New Roman" w:hAnsi="Times New Roman"/>
          <w:sz w:val="24"/>
          <w:szCs w:val="24"/>
          <w:lang w:val="sv-SE"/>
        </w:rPr>
        <w:t>/201</w:t>
      </w:r>
      <w:r w:rsidR="000E4616">
        <w:rPr>
          <w:rFonts w:ascii="Times New Roman" w:hAnsi="Times New Roman"/>
          <w:sz w:val="24"/>
          <w:szCs w:val="24"/>
          <w:lang w:val="sv-SE"/>
        </w:rPr>
        <w:t>6</w:t>
      </w:r>
      <w:r w:rsidRPr="00483A72">
        <w:rPr>
          <w:rFonts w:ascii="Times New Roman" w:hAnsi="Times New Roman"/>
          <w:sz w:val="24"/>
          <w:szCs w:val="24"/>
          <w:lang w:val="sv-SE"/>
        </w:rPr>
        <w:t xml:space="preserve">. </w:t>
      </w:r>
    </w:p>
    <w:p w:rsidR="00CD4F24" w:rsidRDefault="00CD4F24" w:rsidP="00843A44">
      <w:pPr>
        <w:pStyle w:val="BodyTextIndent3"/>
        <w:spacing w:after="0" w:line="480" w:lineRule="auto"/>
        <w:ind w:left="0"/>
        <w:jc w:val="both"/>
        <w:rPr>
          <w:rFonts w:ascii="Times New Roman" w:hAnsi="Times New Roman" w:cs="Times New Roman"/>
          <w:sz w:val="24"/>
          <w:szCs w:val="24"/>
        </w:rPr>
      </w:pPr>
    </w:p>
    <w:p w:rsidR="00A907C7" w:rsidRDefault="00CD4F24" w:rsidP="00843A44">
      <w:pPr>
        <w:pStyle w:val="BodyTextIndent3"/>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00A907C7">
        <w:rPr>
          <w:rFonts w:ascii="Times New Roman" w:hAnsi="Times New Roman" w:cs="Times New Roman"/>
          <w:b/>
          <w:sz w:val="24"/>
          <w:szCs w:val="24"/>
        </w:rPr>
        <w:t xml:space="preserve">. </w:t>
      </w:r>
      <w:r>
        <w:rPr>
          <w:rFonts w:ascii="Times New Roman" w:hAnsi="Times New Roman" w:cs="Times New Roman"/>
          <w:b/>
          <w:sz w:val="24"/>
          <w:szCs w:val="24"/>
        </w:rPr>
        <w:t>Hipotesis</w:t>
      </w:r>
    </w:p>
    <w:p w:rsidR="00A907C7" w:rsidRDefault="00A907C7" w:rsidP="00A907C7">
      <w:pPr>
        <w:pStyle w:val="BodyTextIndent3"/>
        <w:spacing w:after="0" w:line="480" w:lineRule="auto"/>
        <w:ind w:left="0"/>
        <w:jc w:val="both"/>
        <w:rPr>
          <w:rFonts w:ascii="Times New Roman" w:hAnsi="Times New Roman" w:cs="Times New Roman"/>
          <w:sz w:val="24"/>
          <w:szCs w:val="24"/>
        </w:rPr>
      </w:pPr>
      <w:r w:rsidRPr="00375EAB">
        <w:rPr>
          <w:rFonts w:ascii="Times New Roman" w:hAnsi="Times New Roman" w:cs="Times New Roman"/>
          <w:sz w:val="24"/>
          <w:szCs w:val="24"/>
        </w:rPr>
        <w:tab/>
        <w:t xml:space="preserve">Pembelajaran dengan menggunakan penerapan model </w:t>
      </w:r>
      <w:proofErr w:type="gramStart"/>
      <w:r w:rsidR="00BC71AD" w:rsidRPr="00551D5F">
        <w:rPr>
          <w:rFonts w:ascii="Times New Roman" w:hAnsi="Times New Roman" w:cs="Times New Roman"/>
          <w:i/>
          <w:sz w:val="24"/>
          <w:szCs w:val="24"/>
        </w:rPr>
        <w:t xml:space="preserve">Problem </w:t>
      </w:r>
      <w:r w:rsidR="00BC71AD" w:rsidRPr="00193DD6">
        <w:rPr>
          <w:rFonts w:ascii="Times New Roman" w:hAnsi="Times New Roman" w:cs="Times New Roman"/>
          <w:i/>
          <w:sz w:val="24"/>
          <w:szCs w:val="24"/>
        </w:rPr>
        <w:t xml:space="preserve"> Based</w:t>
      </w:r>
      <w:proofErr w:type="gramEnd"/>
      <w:r w:rsidR="00BC71AD" w:rsidRPr="00193DD6">
        <w:rPr>
          <w:rFonts w:ascii="Times New Roman" w:hAnsi="Times New Roman" w:cs="Times New Roman"/>
          <w:i/>
          <w:sz w:val="24"/>
          <w:szCs w:val="24"/>
        </w:rPr>
        <w:t xml:space="preserve">  Learning </w:t>
      </w:r>
      <w:r w:rsidR="00BC71AD">
        <w:rPr>
          <w:rFonts w:ascii="Times New Roman" w:hAnsi="Times New Roman" w:cs="Times New Roman"/>
          <w:i/>
          <w:sz w:val="24"/>
          <w:szCs w:val="24"/>
        </w:rPr>
        <w:t>(PBL)</w:t>
      </w:r>
      <w:r w:rsidR="00BC71AD" w:rsidRPr="00193DD6">
        <w:rPr>
          <w:rFonts w:ascii="Times New Roman" w:hAnsi="Times New Roman" w:cs="Times New Roman"/>
          <w:i/>
          <w:sz w:val="24"/>
          <w:szCs w:val="24"/>
        </w:rPr>
        <w:t xml:space="preserve"> </w:t>
      </w:r>
      <w:r w:rsidRPr="00375EAB">
        <w:rPr>
          <w:rFonts w:ascii="Times New Roman" w:hAnsi="Times New Roman" w:cs="Times New Roman"/>
          <w:sz w:val="24"/>
          <w:szCs w:val="24"/>
        </w:rPr>
        <w:t xml:space="preserve">memungkinkan siswa memahami konsep matematika secara utuh sehingga hasil belajar yang didapat siswa dapat dikategorikan tuntas sesui dengan ketentuan-ketentuan yang telah ditetapkan. </w:t>
      </w:r>
      <w:proofErr w:type="gramStart"/>
      <w:r w:rsidRPr="00375EAB">
        <w:rPr>
          <w:rFonts w:ascii="Times New Roman" w:hAnsi="Times New Roman" w:cs="Times New Roman"/>
          <w:sz w:val="24"/>
          <w:szCs w:val="24"/>
        </w:rPr>
        <w:t>Berdasarkan pemikiran tersebut, maka hipotesis tindakan dirumuskan untuk member</w:t>
      </w:r>
      <w:r>
        <w:rPr>
          <w:rFonts w:ascii="Times New Roman" w:hAnsi="Times New Roman" w:cs="Times New Roman"/>
          <w:sz w:val="24"/>
          <w:szCs w:val="24"/>
        </w:rPr>
        <w:t>i</w:t>
      </w:r>
      <w:r w:rsidRPr="00375EAB">
        <w:rPr>
          <w:rFonts w:ascii="Times New Roman" w:hAnsi="Times New Roman" w:cs="Times New Roman"/>
          <w:sz w:val="24"/>
          <w:szCs w:val="24"/>
        </w:rPr>
        <w:t xml:space="preserve"> jawaban sementara pada rumusan masalah.</w:t>
      </w:r>
      <w:proofErr w:type="gramEnd"/>
      <w:r w:rsidRPr="00375EAB">
        <w:rPr>
          <w:rFonts w:ascii="Times New Roman" w:hAnsi="Times New Roman" w:cs="Times New Roman"/>
          <w:sz w:val="24"/>
          <w:szCs w:val="24"/>
        </w:rPr>
        <w:t xml:space="preserve"> Adapun hipotesis tindakan tersebut adalah sebagi </w:t>
      </w:r>
      <w:proofErr w:type="gramStart"/>
      <w:r w:rsidRPr="00375EAB">
        <w:rPr>
          <w:rFonts w:ascii="Times New Roman" w:hAnsi="Times New Roman" w:cs="Times New Roman"/>
          <w:sz w:val="24"/>
          <w:szCs w:val="24"/>
        </w:rPr>
        <w:t>berikut :</w:t>
      </w:r>
      <w:proofErr w:type="gramEnd"/>
      <w:r w:rsidRPr="00375EAB">
        <w:rPr>
          <w:rFonts w:ascii="Times New Roman" w:hAnsi="Times New Roman" w:cs="Times New Roman"/>
          <w:sz w:val="24"/>
          <w:szCs w:val="24"/>
        </w:rPr>
        <w:t xml:space="preserve"> “Jika </w:t>
      </w:r>
      <w:r>
        <w:rPr>
          <w:rFonts w:ascii="Times New Roman" w:hAnsi="Times New Roman" w:cs="Times New Roman"/>
          <w:sz w:val="24"/>
          <w:szCs w:val="24"/>
        </w:rPr>
        <w:t xml:space="preserve">menggunakan  </w:t>
      </w:r>
      <w:r w:rsidRPr="00375EAB">
        <w:rPr>
          <w:rFonts w:ascii="Times New Roman" w:hAnsi="Times New Roman" w:cs="Times New Roman"/>
          <w:sz w:val="24"/>
          <w:szCs w:val="24"/>
        </w:rPr>
        <w:t xml:space="preserve">Model </w:t>
      </w:r>
      <w:r w:rsidRPr="00551D5F">
        <w:rPr>
          <w:rFonts w:ascii="Times New Roman" w:hAnsi="Times New Roman" w:cs="Times New Roman"/>
          <w:i/>
          <w:sz w:val="24"/>
          <w:szCs w:val="24"/>
        </w:rPr>
        <w:t xml:space="preserve">Problem </w:t>
      </w:r>
      <w:r w:rsidRPr="00E94439">
        <w:rPr>
          <w:rFonts w:ascii="Times New Roman" w:hAnsi="Times New Roman" w:cs="Times New Roman"/>
          <w:i/>
          <w:sz w:val="24"/>
          <w:szCs w:val="24"/>
        </w:rPr>
        <w:t xml:space="preserve"> </w:t>
      </w:r>
      <w:r w:rsidRPr="00354E24">
        <w:rPr>
          <w:rFonts w:ascii="Times New Roman" w:hAnsi="Times New Roman" w:cs="Times New Roman"/>
          <w:i/>
          <w:sz w:val="24"/>
          <w:szCs w:val="24"/>
        </w:rPr>
        <w:t xml:space="preserve">Based Learning </w:t>
      </w:r>
      <w:r w:rsidRPr="00727537">
        <w:rPr>
          <w:rFonts w:ascii="Times New Roman" w:hAnsi="Times New Roman" w:cs="Times New Roman"/>
          <w:sz w:val="24"/>
          <w:szCs w:val="24"/>
        </w:rPr>
        <w:t>maka</w:t>
      </w:r>
      <w:r>
        <w:rPr>
          <w:rFonts w:ascii="Times New Roman" w:hAnsi="Times New Roman" w:cs="Times New Roman"/>
          <w:i/>
          <w:sz w:val="24"/>
          <w:szCs w:val="24"/>
        </w:rPr>
        <w:t xml:space="preserve"> </w:t>
      </w:r>
      <w:r>
        <w:rPr>
          <w:rFonts w:ascii="Times New Roman" w:hAnsi="Times New Roman" w:cs="Times New Roman"/>
          <w:sz w:val="24"/>
          <w:szCs w:val="24"/>
        </w:rPr>
        <w:t xml:space="preserve">akan </w:t>
      </w:r>
      <w:r w:rsidRPr="00375EAB">
        <w:rPr>
          <w:rFonts w:ascii="Times New Roman" w:hAnsi="Times New Roman" w:cs="Times New Roman"/>
          <w:sz w:val="24"/>
          <w:szCs w:val="24"/>
        </w:rPr>
        <w:t xml:space="preserve">meningkatkan </w:t>
      </w:r>
      <w:r>
        <w:rPr>
          <w:rFonts w:ascii="Times New Roman" w:hAnsi="Times New Roman" w:cs="Times New Roman"/>
          <w:sz w:val="24"/>
          <w:szCs w:val="24"/>
        </w:rPr>
        <w:t>kemandirian d</w:t>
      </w:r>
      <w:r w:rsidRPr="00375EAB">
        <w:rPr>
          <w:rFonts w:ascii="Times New Roman" w:hAnsi="Times New Roman" w:cs="Times New Roman"/>
          <w:sz w:val="24"/>
          <w:szCs w:val="24"/>
        </w:rPr>
        <w:t>an hasil belajar siswa kelas IV SDN Mekarjaya Banjaran.”</w:t>
      </w:r>
    </w:p>
    <w:sectPr w:rsidR="00A907C7" w:rsidSect="00FD58BC">
      <w:headerReference w:type="default" r:id="rId8"/>
      <w:footerReference w:type="default" r:id="rId9"/>
      <w:footerReference w:type="first" r:id="rId10"/>
      <w:pgSz w:w="11907" w:h="16840"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E9" w:rsidRDefault="00557BE9" w:rsidP="00BF0260">
      <w:pPr>
        <w:spacing w:after="0" w:line="240" w:lineRule="auto"/>
      </w:pPr>
      <w:r>
        <w:separator/>
      </w:r>
    </w:p>
  </w:endnote>
  <w:endnote w:type="continuationSeparator" w:id="0">
    <w:p w:rsidR="00557BE9" w:rsidRDefault="00557BE9" w:rsidP="00BF0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3A" w:rsidRPr="00BF0260" w:rsidRDefault="00F3513A" w:rsidP="00BF0260">
    <w:pPr>
      <w:pStyle w:val="Footer"/>
      <w:ind w:left="720"/>
      <w:jc w:val="right"/>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BC" w:rsidRDefault="00FD58BC" w:rsidP="00FD58BC">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E9" w:rsidRDefault="00557BE9" w:rsidP="00BF0260">
      <w:pPr>
        <w:spacing w:after="0" w:line="240" w:lineRule="auto"/>
      </w:pPr>
      <w:r>
        <w:separator/>
      </w:r>
    </w:p>
  </w:footnote>
  <w:footnote w:type="continuationSeparator" w:id="0">
    <w:p w:rsidR="00557BE9" w:rsidRDefault="00557BE9" w:rsidP="00BF0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6956046"/>
      <w:docPartObj>
        <w:docPartGallery w:val="Page Numbers (Top of Page)"/>
        <w:docPartUnique/>
      </w:docPartObj>
    </w:sdtPr>
    <w:sdtContent>
      <w:p w:rsidR="00F3513A" w:rsidRPr="00F65867" w:rsidRDefault="006E3019">
        <w:pPr>
          <w:pStyle w:val="Header"/>
          <w:jc w:val="right"/>
          <w:rPr>
            <w:rFonts w:ascii="Times New Roman" w:hAnsi="Times New Roman"/>
            <w:sz w:val="24"/>
          </w:rPr>
        </w:pPr>
        <w:r w:rsidRPr="00F65867">
          <w:rPr>
            <w:rFonts w:ascii="Times New Roman" w:hAnsi="Times New Roman"/>
            <w:sz w:val="24"/>
          </w:rPr>
          <w:fldChar w:fldCharType="begin"/>
        </w:r>
        <w:r w:rsidR="00F3513A" w:rsidRPr="00F65867">
          <w:rPr>
            <w:rFonts w:ascii="Times New Roman" w:hAnsi="Times New Roman"/>
            <w:sz w:val="24"/>
          </w:rPr>
          <w:instrText xml:space="preserve"> PAGE   \* MERGEFORMAT </w:instrText>
        </w:r>
        <w:r w:rsidRPr="00F65867">
          <w:rPr>
            <w:rFonts w:ascii="Times New Roman" w:hAnsi="Times New Roman"/>
            <w:sz w:val="24"/>
          </w:rPr>
          <w:fldChar w:fldCharType="separate"/>
        </w:r>
        <w:r w:rsidR="00522BE3">
          <w:rPr>
            <w:rFonts w:ascii="Times New Roman" w:hAnsi="Times New Roman"/>
            <w:noProof/>
            <w:sz w:val="24"/>
          </w:rPr>
          <w:t>3</w:t>
        </w:r>
        <w:r w:rsidRPr="00F65867">
          <w:rPr>
            <w:rFonts w:ascii="Times New Roman" w:hAnsi="Times New Roman"/>
            <w:sz w:val="24"/>
          </w:rPr>
          <w:fldChar w:fldCharType="end"/>
        </w:r>
      </w:p>
    </w:sdtContent>
  </w:sdt>
  <w:p w:rsidR="00F3513A" w:rsidRPr="00F65867" w:rsidRDefault="00F3513A">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249"/>
    <w:multiLevelType w:val="hybridMultilevel"/>
    <w:tmpl w:val="D7046092"/>
    <w:lvl w:ilvl="0" w:tplc="0974FD6C">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
    <w:nsid w:val="08D346DA"/>
    <w:multiLevelType w:val="hybridMultilevel"/>
    <w:tmpl w:val="CB2E385E"/>
    <w:lvl w:ilvl="0" w:tplc="3A6EEF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46FF"/>
    <w:multiLevelType w:val="hybridMultilevel"/>
    <w:tmpl w:val="AE322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B19FC"/>
    <w:multiLevelType w:val="hybridMultilevel"/>
    <w:tmpl w:val="AA10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08A3"/>
    <w:multiLevelType w:val="hybridMultilevel"/>
    <w:tmpl w:val="2E9EE990"/>
    <w:lvl w:ilvl="0" w:tplc="6D9C8C2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1FA5E5F"/>
    <w:multiLevelType w:val="hybridMultilevel"/>
    <w:tmpl w:val="DED421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C4B02"/>
    <w:multiLevelType w:val="hybridMultilevel"/>
    <w:tmpl w:val="936AD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F4115F"/>
    <w:multiLevelType w:val="hybridMultilevel"/>
    <w:tmpl w:val="7AD6C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C3C6F"/>
    <w:multiLevelType w:val="hybridMultilevel"/>
    <w:tmpl w:val="E73CA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567A5"/>
    <w:multiLevelType w:val="hybridMultilevel"/>
    <w:tmpl w:val="E69483A6"/>
    <w:lvl w:ilvl="0" w:tplc="81E001BC">
      <w:start w:val="1"/>
      <w:numFmt w:val="decimal"/>
      <w:lvlText w:val="%1)"/>
      <w:lvlJc w:val="left"/>
      <w:pPr>
        <w:tabs>
          <w:tab w:val="num" w:pos="140"/>
        </w:tabs>
        <w:ind w:left="140" w:hanging="360"/>
      </w:pPr>
      <w:rPr>
        <w:rFonts w:hint="default"/>
      </w:rPr>
    </w:lvl>
    <w:lvl w:ilvl="1" w:tplc="04090019" w:tentative="1">
      <w:start w:val="1"/>
      <w:numFmt w:val="lowerLetter"/>
      <w:lvlText w:val="%2."/>
      <w:lvlJc w:val="left"/>
      <w:pPr>
        <w:tabs>
          <w:tab w:val="num" w:pos="860"/>
        </w:tabs>
        <w:ind w:left="860" w:hanging="360"/>
      </w:pPr>
    </w:lvl>
    <w:lvl w:ilvl="2" w:tplc="0409001B" w:tentative="1">
      <w:start w:val="1"/>
      <w:numFmt w:val="lowerRoman"/>
      <w:lvlText w:val="%3."/>
      <w:lvlJc w:val="right"/>
      <w:pPr>
        <w:tabs>
          <w:tab w:val="num" w:pos="1580"/>
        </w:tabs>
        <w:ind w:left="1580" w:hanging="180"/>
      </w:pPr>
    </w:lvl>
    <w:lvl w:ilvl="3" w:tplc="0409000F" w:tentative="1">
      <w:start w:val="1"/>
      <w:numFmt w:val="decimal"/>
      <w:lvlText w:val="%4."/>
      <w:lvlJc w:val="left"/>
      <w:pPr>
        <w:tabs>
          <w:tab w:val="num" w:pos="2300"/>
        </w:tabs>
        <w:ind w:left="2300" w:hanging="360"/>
      </w:pPr>
    </w:lvl>
    <w:lvl w:ilvl="4" w:tplc="04090019" w:tentative="1">
      <w:start w:val="1"/>
      <w:numFmt w:val="lowerLetter"/>
      <w:lvlText w:val="%5."/>
      <w:lvlJc w:val="left"/>
      <w:pPr>
        <w:tabs>
          <w:tab w:val="num" w:pos="3020"/>
        </w:tabs>
        <w:ind w:left="3020" w:hanging="360"/>
      </w:pPr>
    </w:lvl>
    <w:lvl w:ilvl="5" w:tplc="0409001B" w:tentative="1">
      <w:start w:val="1"/>
      <w:numFmt w:val="lowerRoman"/>
      <w:lvlText w:val="%6."/>
      <w:lvlJc w:val="right"/>
      <w:pPr>
        <w:tabs>
          <w:tab w:val="num" w:pos="3740"/>
        </w:tabs>
        <w:ind w:left="3740" w:hanging="180"/>
      </w:pPr>
    </w:lvl>
    <w:lvl w:ilvl="6" w:tplc="0409000F" w:tentative="1">
      <w:start w:val="1"/>
      <w:numFmt w:val="decimal"/>
      <w:lvlText w:val="%7."/>
      <w:lvlJc w:val="left"/>
      <w:pPr>
        <w:tabs>
          <w:tab w:val="num" w:pos="4460"/>
        </w:tabs>
        <w:ind w:left="4460" w:hanging="360"/>
      </w:pPr>
    </w:lvl>
    <w:lvl w:ilvl="7" w:tplc="04090019" w:tentative="1">
      <w:start w:val="1"/>
      <w:numFmt w:val="lowerLetter"/>
      <w:lvlText w:val="%8."/>
      <w:lvlJc w:val="left"/>
      <w:pPr>
        <w:tabs>
          <w:tab w:val="num" w:pos="5180"/>
        </w:tabs>
        <w:ind w:left="5180" w:hanging="360"/>
      </w:pPr>
    </w:lvl>
    <w:lvl w:ilvl="8" w:tplc="0409001B" w:tentative="1">
      <w:start w:val="1"/>
      <w:numFmt w:val="lowerRoman"/>
      <w:lvlText w:val="%9."/>
      <w:lvlJc w:val="right"/>
      <w:pPr>
        <w:tabs>
          <w:tab w:val="num" w:pos="5900"/>
        </w:tabs>
        <w:ind w:left="5900" w:hanging="180"/>
      </w:pPr>
    </w:lvl>
  </w:abstractNum>
  <w:abstractNum w:abstractNumId="10">
    <w:nsid w:val="30C52F4F"/>
    <w:multiLevelType w:val="hybridMultilevel"/>
    <w:tmpl w:val="26585C94"/>
    <w:lvl w:ilvl="0" w:tplc="29FAC70A">
      <w:start w:val="1"/>
      <w:numFmt w:val="decimal"/>
      <w:lvlText w:val="%1)"/>
      <w:lvlJc w:val="left"/>
      <w:pPr>
        <w:ind w:left="720" w:hanging="360"/>
      </w:pPr>
      <w:rPr>
        <w:rFonts w:ascii="Times New Roman" w:eastAsia="Calibri" w:hAnsi="Times New Roman" w:cs="Times New Roman"/>
      </w:rPr>
    </w:lvl>
    <w:lvl w:ilvl="1" w:tplc="040CBBC0">
      <w:start w:val="1"/>
      <w:numFmt w:val="decimal"/>
      <w:lvlText w:val="%2)"/>
      <w:lvlJc w:val="left"/>
      <w:pPr>
        <w:tabs>
          <w:tab w:val="num" w:pos="1695"/>
        </w:tabs>
        <w:ind w:left="1695" w:hanging="615"/>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6242"/>
    <w:multiLevelType w:val="hybridMultilevel"/>
    <w:tmpl w:val="85DE260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3F44A73"/>
    <w:multiLevelType w:val="hybridMultilevel"/>
    <w:tmpl w:val="50A68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74A5C"/>
    <w:multiLevelType w:val="hybridMultilevel"/>
    <w:tmpl w:val="E4A885E8"/>
    <w:lvl w:ilvl="0" w:tplc="47F842E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nsid w:val="362F7181"/>
    <w:multiLevelType w:val="hybridMultilevel"/>
    <w:tmpl w:val="1418334C"/>
    <w:lvl w:ilvl="0" w:tplc="1A8AA32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39AA6281"/>
    <w:multiLevelType w:val="hybridMultilevel"/>
    <w:tmpl w:val="2604E95E"/>
    <w:lvl w:ilvl="0" w:tplc="47ECBD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22F11"/>
    <w:multiLevelType w:val="hybridMultilevel"/>
    <w:tmpl w:val="19FE8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354BE"/>
    <w:multiLevelType w:val="hybridMultilevel"/>
    <w:tmpl w:val="08501FB4"/>
    <w:lvl w:ilvl="0" w:tplc="D3DC219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44DC9"/>
    <w:multiLevelType w:val="hybridMultilevel"/>
    <w:tmpl w:val="8E78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16ECC"/>
    <w:multiLevelType w:val="hybridMultilevel"/>
    <w:tmpl w:val="981A9B12"/>
    <w:lvl w:ilvl="0" w:tplc="8C88E7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E391F2B"/>
    <w:multiLevelType w:val="hybridMultilevel"/>
    <w:tmpl w:val="E4A885E8"/>
    <w:lvl w:ilvl="0" w:tplc="47F842E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nsid w:val="521F3332"/>
    <w:multiLevelType w:val="hybridMultilevel"/>
    <w:tmpl w:val="B3007E2E"/>
    <w:lvl w:ilvl="0" w:tplc="3174B434">
      <w:start w:val="1"/>
      <w:numFmt w:val="lowerLetter"/>
      <w:lvlText w:val="%1."/>
      <w:lvlJc w:val="left"/>
      <w:pPr>
        <w:ind w:left="658" w:hanging="37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579706EA"/>
    <w:multiLevelType w:val="hybridMultilevel"/>
    <w:tmpl w:val="57141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DD1923"/>
    <w:multiLevelType w:val="hybridMultilevel"/>
    <w:tmpl w:val="DC16E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07CDF"/>
    <w:multiLevelType w:val="hybridMultilevel"/>
    <w:tmpl w:val="09EABDFC"/>
    <w:lvl w:ilvl="0" w:tplc="03FAD0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582203"/>
    <w:multiLevelType w:val="hybridMultilevel"/>
    <w:tmpl w:val="F9B07410"/>
    <w:lvl w:ilvl="0" w:tplc="04090019">
      <w:start w:val="1"/>
      <w:numFmt w:val="lowerLetter"/>
      <w:lvlText w:val="%1."/>
      <w:lvlJc w:val="left"/>
      <w:pPr>
        <w:ind w:left="1004" w:hanging="360"/>
      </w:pPr>
    </w:lvl>
    <w:lvl w:ilvl="1" w:tplc="F3E065DE">
      <w:start w:val="1"/>
      <w:numFmt w:val="decimal"/>
      <w:lvlText w:val="(%2)"/>
      <w:lvlJc w:val="left"/>
      <w:pPr>
        <w:ind w:left="1799" w:hanging="435"/>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8A265FD"/>
    <w:multiLevelType w:val="hybridMultilevel"/>
    <w:tmpl w:val="67768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697"/>
    <w:multiLevelType w:val="hybridMultilevel"/>
    <w:tmpl w:val="8F960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A9519F"/>
    <w:multiLevelType w:val="hybridMultilevel"/>
    <w:tmpl w:val="D252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9"/>
  </w:num>
  <w:num w:numId="5">
    <w:abstractNumId w:val="11"/>
  </w:num>
  <w:num w:numId="6">
    <w:abstractNumId w:val="25"/>
  </w:num>
  <w:num w:numId="7">
    <w:abstractNumId w:val="27"/>
  </w:num>
  <w:num w:numId="8">
    <w:abstractNumId w:val="10"/>
  </w:num>
  <w:num w:numId="9">
    <w:abstractNumId w:val="5"/>
  </w:num>
  <w:num w:numId="10">
    <w:abstractNumId w:val="23"/>
  </w:num>
  <w:num w:numId="11">
    <w:abstractNumId w:val="26"/>
  </w:num>
  <w:num w:numId="12">
    <w:abstractNumId w:val="16"/>
  </w:num>
  <w:num w:numId="13">
    <w:abstractNumId w:val="28"/>
  </w:num>
  <w:num w:numId="14">
    <w:abstractNumId w:val="0"/>
  </w:num>
  <w:num w:numId="15">
    <w:abstractNumId w:val="9"/>
  </w:num>
  <w:num w:numId="16">
    <w:abstractNumId w:val="17"/>
  </w:num>
  <w:num w:numId="17">
    <w:abstractNumId w:val="18"/>
  </w:num>
  <w:num w:numId="18">
    <w:abstractNumId w:val="22"/>
  </w:num>
  <w:num w:numId="19">
    <w:abstractNumId w:val="2"/>
  </w:num>
  <w:num w:numId="20">
    <w:abstractNumId w:val="24"/>
  </w:num>
  <w:num w:numId="21">
    <w:abstractNumId w:val="1"/>
  </w:num>
  <w:num w:numId="22">
    <w:abstractNumId w:val="12"/>
  </w:num>
  <w:num w:numId="23">
    <w:abstractNumId w:val="21"/>
  </w:num>
  <w:num w:numId="24">
    <w:abstractNumId w:val="14"/>
  </w:num>
  <w:num w:numId="25">
    <w:abstractNumId w:val="4"/>
  </w:num>
  <w:num w:numId="26">
    <w:abstractNumId w:val="3"/>
  </w:num>
  <w:num w:numId="27">
    <w:abstractNumId w:val="7"/>
  </w:num>
  <w:num w:numId="28">
    <w:abstractNumId w:val="13"/>
  </w:num>
  <w:num w:numId="29">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4D81"/>
    <w:rsid w:val="00004712"/>
    <w:rsid w:val="00005517"/>
    <w:rsid w:val="00012629"/>
    <w:rsid w:val="000256D4"/>
    <w:rsid w:val="00031B71"/>
    <w:rsid w:val="00034E47"/>
    <w:rsid w:val="0008554C"/>
    <w:rsid w:val="00091F09"/>
    <w:rsid w:val="000961F5"/>
    <w:rsid w:val="000A0546"/>
    <w:rsid w:val="000B2C85"/>
    <w:rsid w:val="000C1E76"/>
    <w:rsid w:val="000C6C90"/>
    <w:rsid w:val="000E2FF8"/>
    <w:rsid w:val="000E4616"/>
    <w:rsid w:val="000F3ADF"/>
    <w:rsid w:val="000F489B"/>
    <w:rsid w:val="00100CC4"/>
    <w:rsid w:val="0011193A"/>
    <w:rsid w:val="00112C82"/>
    <w:rsid w:val="001211C8"/>
    <w:rsid w:val="0012771A"/>
    <w:rsid w:val="00133F3F"/>
    <w:rsid w:val="001432D2"/>
    <w:rsid w:val="001505DD"/>
    <w:rsid w:val="00151511"/>
    <w:rsid w:val="00153DB8"/>
    <w:rsid w:val="00171F67"/>
    <w:rsid w:val="00187045"/>
    <w:rsid w:val="00187F69"/>
    <w:rsid w:val="001917F9"/>
    <w:rsid w:val="00193DD6"/>
    <w:rsid w:val="0019512E"/>
    <w:rsid w:val="001A0661"/>
    <w:rsid w:val="001C09EF"/>
    <w:rsid w:val="001C739A"/>
    <w:rsid w:val="001D41B1"/>
    <w:rsid w:val="001D47D7"/>
    <w:rsid w:val="001D7477"/>
    <w:rsid w:val="001E2D41"/>
    <w:rsid w:val="001E6120"/>
    <w:rsid w:val="001F3C63"/>
    <w:rsid w:val="001F4FFE"/>
    <w:rsid w:val="001F6C6B"/>
    <w:rsid w:val="0020135F"/>
    <w:rsid w:val="00204457"/>
    <w:rsid w:val="00207270"/>
    <w:rsid w:val="0021246D"/>
    <w:rsid w:val="002313FE"/>
    <w:rsid w:val="002567D9"/>
    <w:rsid w:val="002659BF"/>
    <w:rsid w:val="00267BE4"/>
    <w:rsid w:val="00276894"/>
    <w:rsid w:val="00280038"/>
    <w:rsid w:val="002812EB"/>
    <w:rsid w:val="002822CA"/>
    <w:rsid w:val="00284DC0"/>
    <w:rsid w:val="00286494"/>
    <w:rsid w:val="002933CF"/>
    <w:rsid w:val="002A5689"/>
    <w:rsid w:val="002A62F0"/>
    <w:rsid w:val="002A7949"/>
    <w:rsid w:val="002C1C40"/>
    <w:rsid w:val="002D29D1"/>
    <w:rsid w:val="002D50FB"/>
    <w:rsid w:val="002D5F65"/>
    <w:rsid w:val="002F0FA1"/>
    <w:rsid w:val="002F28E7"/>
    <w:rsid w:val="002F47FA"/>
    <w:rsid w:val="003114EC"/>
    <w:rsid w:val="0031253B"/>
    <w:rsid w:val="00313A1A"/>
    <w:rsid w:val="003212FC"/>
    <w:rsid w:val="003216BE"/>
    <w:rsid w:val="00322980"/>
    <w:rsid w:val="003260DA"/>
    <w:rsid w:val="00330722"/>
    <w:rsid w:val="00354E24"/>
    <w:rsid w:val="00365243"/>
    <w:rsid w:val="0037256B"/>
    <w:rsid w:val="00375EAB"/>
    <w:rsid w:val="00382AD6"/>
    <w:rsid w:val="00390ACE"/>
    <w:rsid w:val="00395890"/>
    <w:rsid w:val="003960B7"/>
    <w:rsid w:val="003B0A88"/>
    <w:rsid w:val="003B4F6D"/>
    <w:rsid w:val="003B57A0"/>
    <w:rsid w:val="003B7AEB"/>
    <w:rsid w:val="003C4D81"/>
    <w:rsid w:val="003C63FB"/>
    <w:rsid w:val="003D04FC"/>
    <w:rsid w:val="003D31FD"/>
    <w:rsid w:val="003E57DA"/>
    <w:rsid w:val="004063EB"/>
    <w:rsid w:val="00406836"/>
    <w:rsid w:val="0041162A"/>
    <w:rsid w:val="004120F1"/>
    <w:rsid w:val="0041627A"/>
    <w:rsid w:val="00431484"/>
    <w:rsid w:val="00432540"/>
    <w:rsid w:val="00433CED"/>
    <w:rsid w:val="004356C5"/>
    <w:rsid w:val="0044183B"/>
    <w:rsid w:val="00445CAA"/>
    <w:rsid w:val="004548DC"/>
    <w:rsid w:val="00463BDB"/>
    <w:rsid w:val="004762A5"/>
    <w:rsid w:val="0048045B"/>
    <w:rsid w:val="00483A72"/>
    <w:rsid w:val="004975D0"/>
    <w:rsid w:val="004A64A6"/>
    <w:rsid w:val="004B00C7"/>
    <w:rsid w:val="004C493B"/>
    <w:rsid w:val="004D2C1D"/>
    <w:rsid w:val="004E6BA3"/>
    <w:rsid w:val="005061EC"/>
    <w:rsid w:val="00522BE3"/>
    <w:rsid w:val="00531F76"/>
    <w:rsid w:val="00541D3D"/>
    <w:rsid w:val="005447D9"/>
    <w:rsid w:val="00551AB6"/>
    <w:rsid w:val="00551D5F"/>
    <w:rsid w:val="00553C7A"/>
    <w:rsid w:val="00557BE9"/>
    <w:rsid w:val="00566225"/>
    <w:rsid w:val="005676D1"/>
    <w:rsid w:val="005818A7"/>
    <w:rsid w:val="0058271C"/>
    <w:rsid w:val="00583C99"/>
    <w:rsid w:val="005B2B38"/>
    <w:rsid w:val="005B68CD"/>
    <w:rsid w:val="005D41E7"/>
    <w:rsid w:val="005E4CFB"/>
    <w:rsid w:val="005E7068"/>
    <w:rsid w:val="005F0A0F"/>
    <w:rsid w:val="00626FB1"/>
    <w:rsid w:val="0064122E"/>
    <w:rsid w:val="0064504D"/>
    <w:rsid w:val="00653146"/>
    <w:rsid w:val="00653D1A"/>
    <w:rsid w:val="006734F2"/>
    <w:rsid w:val="006754CF"/>
    <w:rsid w:val="0067671C"/>
    <w:rsid w:val="00676856"/>
    <w:rsid w:val="00676FF7"/>
    <w:rsid w:val="006803E9"/>
    <w:rsid w:val="00695879"/>
    <w:rsid w:val="006A0A5F"/>
    <w:rsid w:val="006B2104"/>
    <w:rsid w:val="006C7866"/>
    <w:rsid w:val="006D03E9"/>
    <w:rsid w:val="006D4FA1"/>
    <w:rsid w:val="006E1956"/>
    <w:rsid w:val="006E3019"/>
    <w:rsid w:val="006E78BF"/>
    <w:rsid w:val="006F2617"/>
    <w:rsid w:val="006F735C"/>
    <w:rsid w:val="00706887"/>
    <w:rsid w:val="007119CE"/>
    <w:rsid w:val="00711C9F"/>
    <w:rsid w:val="00713219"/>
    <w:rsid w:val="00725DAF"/>
    <w:rsid w:val="0072744E"/>
    <w:rsid w:val="00727537"/>
    <w:rsid w:val="00727DFF"/>
    <w:rsid w:val="00734E71"/>
    <w:rsid w:val="0073763C"/>
    <w:rsid w:val="007409A0"/>
    <w:rsid w:val="00741039"/>
    <w:rsid w:val="00755323"/>
    <w:rsid w:val="00757B0C"/>
    <w:rsid w:val="0076219D"/>
    <w:rsid w:val="0076494C"/>
    <w:rsid w:val="007665C0"/>
    <w:rsid w:val="00771335"/>
    <w:rsid w:val="00777842"/>
    <w:rsid w:val="00792C3E"/>
    <w:rsid w:val="007A64F9"/>
    <w:rsid w:val="007B315A"/>
    <w:rsid w:val="007B77D6"/>
    <w:rsid w:val="007C0984"/>
    <w:rsid w:val="007C7F45"/>
    <w:rsid w:val="007D3613"/>
    <w:rsid w:val="007D7FAC"/>
    <w:rsid w:val="007E4219"/>
    <w:rsid w:val="007F0482"/>
    <w:rsid w:val="007F1FFF"/>
    <w:rsid w:val="007F2BDA"/>
    <w:rsid w:val="007F50C8"/>
    <w:rsid w:val="00804EB0"/>
    <w:rsid w:val="0081194C"/>
    <w:rsid w:val="00831566"/>
    <w:rsid w:val="00843A44"/>
    <w:rsid w:val="00856716"/>
    <w:rsid w:val="00865419"/>
    <w:rsid w:val="00865A5A"/>
    <w:rsid w:val="00867E83"/>
    <w:rsid w:val="008755C0"/>
    <w:rsid w:val="0087693C"/>
    <w:rsid w:val="00886D44"/>
    <w:rsid w:val="008A2CAB"/>
    <w:rsid w:val="008B4D03"/>
    <w:rsid w:val="008B6812"/>
    <w:rsid w:val="008C412C"/>
    <w:rsid w:val="008C4A0E"/>
    <w:rsid w:val="008E4139"/>
    <w:rsid w:val="008F20AD"/>
    <w:rsid w:val="008F35BF"/>
    <w:rsid w:val="008F5C04"/>
    <w:rsid w:val="00902830"/>
    <w:rsid w:val="0090768E"/>
    <w:rsid w:val="00912512"/>
    <w:rsid w:val="00914263"/>
    <w:rsid w:val="00922CFE"/>
    <w:rsid w:val="00941451"/>
    <w:rsid w:val="009545DA"/>
    <w:rsid w:val="00956DF3"/>
    <w:rsid w:val="009A0673"/>
    <w:rsid w:val="009B0F32"/>
    <w:rsid w:val="009B2884"/>
    <w:rsid w:val="009B4E7D"/>
    <w:rsid w:val="009B5C2C"/>
    <w:rsid w:val="009C1F7F"/>
    <w:rsid w:val="009D434F"/>
    <w:rsid w:val="009E07F4"/>
    <w:rsid w:val="009E1C58"/>
    <w:rsid w:val="009E537A"/>
    <w:rsid w:val="009F10EA"/>
    <w:rsid w:val="009F4380"/>
    <w:rsid w:val="009F65A7"/>
    <w:rsid w:val="00A0538C"/>
    <w:rsid w:val="00A11D06"/>
    <w:rsid w:val="00A32C8A"/>
    <w:rsid w:val="00A358C3"/>
    <w:rsid w:val="00A425E1"/>
    <w:rsid w:val="00A46BC2"/>
    <w:rsid w:val="00A51EC5"/>
    <w:rsid w:val="00A749E9"/>
    <w:rsid w:val="00A82DA7"/>
    <w:rsid w:val="00A85D16"/>
    <w:rsid w:val="00A90238"/>
    <w:rsid w:val="00A907C7"/>
    <w:rsid w:val="00AA0905"/>
    <w:rsid w:val="00AA1B58"/>
    <w:rsid w:val="00AA2D72"/>
    <w:rsid w:val="00AA3530"/>
    <w:rsid w:val="00AA5792"/>
    <w:rsid w:val="00AC5FF1"/>
    <w:rsid w:val="00AE0012"/>
    <w:rsid w:val="00B0569E"/>
    <w:rsid w:val="00B10873"/>
    <w:rsid w:val="00B176A2"/>
    <w:rsid w:val="00B24EF9"/>
    <w:rsid w:val="00B46380"/>
    <w:rsid w:val="00B47D7E"/>
    <w:rsid w:val="00B5005C"/>
    <w:rsid w:val="00B527AA"/>
    <w:rsid w:val="00B541BF"/>
    <w:rsid w:val="00B63149"/>
    <w:rsid w:val="00B65508"/>
    <w:rsid w:val="00B75113"/>
    <w:rsid w:val="00BA671C"/>
    <w:rsid w:val="00BC71AD"/>
    <w:rsid w:val="00BC7861"/>
    <w:rsid w:val="00BD18B7"/>
    <w:rsid w:val="00BD4862"/>
    <w:rsid w:val="00BF0260"/>
    <w:rsid w:val="00BF0AD9"/>
    <w:rsid w:val="00BF5015"/>
    <w:rsid w:val="00C03128"/>
    <w:rsid w:val="00C0430D"/>
    <w:rsid w:val="00C14924"/>
    <w:rsid w:val="00C40B49"/>
    <w:rsid w:val="00C459A9"/>
    <w:rsid w:val="00C5780F"/>
    <w:rsid w:val="00C62277"/>
    <w:rsid w:val="00C646BA"/>
    <w:rsid w:val="00C6798D"/>
    <w:rsid w:val="00C7684A"/>
    <w:rsid w:val="00C81C5C"/>
    <w:rsid w:val="00C9369D"/>
    <w:rsid w:val="00CB60B6"/>
    <w:rsid w:val="00CB76C4"/>
    <w:rsid w:val="00CC07DC"/>
    <w:rsid w:val="00CC2AA0"/>
    <w:rsid w:val="00CD4F24"/>
    <w:rsid w:val="00CF65EA"/>
    <w:rsid w:val="00D00436"/>
    <w:rsid w:val="00D05B96"/>
    <w:rsid w:val="00D1245A"/>
    <w:rsid w:val="00D2066F"/>
    <w:rsid w:val="00D229F4"/>
    <w:rsid w:val="00D360B9"/>
    <w:rsid w:val="00D40CD8"/>
    <w:rsid w:val="00D5242E"/>
    <w:rsid w:val="00D60BC9"/>
    <w:rsid w:val="00D64DCC"/>
    <w:rsid w:val="00D86DE2"/>
    <w:rsid w:val="00D874D6"/>
    <w:rsid w:val="00D905D7"/>
    <w:rsid w:val="00DA7C65"/>
    <w:rsid w:val="00DB19CC"/>
    <w:rsid w:val="00DC25FA"/>
    <w:rsid w:val="00DC5EBC"/>
    <w:rsid w:val="00DC7A42"/>
    <w:rsid w:val="00DD587A"/>
    <w:rsid w:val="00DD599F"/>
    <w:rsid w:val="00DF5FBA"/>
    <w:rsid w:val="00DF68A6"/>
    <w:rsid w:val="00E00F8F"/>
    <w:rsid w:val="00E07D7F"/>
    <w:rsid w:val="00E12BA3"/>
    <w:rsid w:val="00E1572D"/>
    <w:rsid w:val="00E1654E"/>
    <w:rsid w:val="00E22097"/>
    <w:rsid w:val="00E31C3C"/>
    <w:rsid w:val="00E37486"/>
    <w:rsid w:val="00E5324C"/>
    <w:rsid w:val="00E55D41"/>
    <w:rsid w:val="00E563CC"/>
    <w:rsid w:val="00E6295F"/>
    <w:rsid w:val="00E67981"/>
    <w:rsid w:val="00E855DB"/>
    <w:rsid w:val="00E93289"/>
    <w:rsid w:val="00E94439"/>
    <w:rsid w:val="00E968BA"/>
    <w:rsid w:val="00E97317"/>
    <w:rsid w:val="00EA396C"/>
    <w:rsid w:val="00EB6F13"/>
    <w:rsid w:val="00EC4A34"/>
    <w:rsid w:val="00ED6A48"/>
    <w:rsid w:val="00EE5B74"/>
    <w:rsid w:val="00EF0EC7"/>
    <w:rsid w:val="00EF5DE5"/>
    <w:rsid w:val="00F03F34"/>
    <w:rsid w:val="00F06100"/>
    <w:rsid w:val="00F214D0"/>
    <w:rsid w:val="00F34696"/>
    <w:rsid w:val="00F34886"/>
    <w:rsid w:val="00F3513A"/>
    <w:rsid w:val="00F401F8"/>
    <w:rsid w:val="00F40D1E"/>
    <w:rsid w:val="00F474B0"/>
    <w:rsid w:val="00F515B0"/>
    <w:rsid w:val="00F5589B"/>
    <w:rsid w:val="00F65867"/>
    <w:rsid w:val="00F6651D"/>
    <w:rsid w:val="00F75C04"/>
    <w:rsid w:val="00F776EC"/>
    <w:rsid w:val="00F87D01"/>
    <w:rsid w:val="00F96873"/>
    <w:rsid w:val="00FA4BF7"/>
    <w:rsid w:val="00FA63FA"/>
    <w:rsid w:val="00FA6981"/>
    <w:rsid w:val="00FB4141"/>
    <w:rsid w:val="00FB4C97"/>
    <w:rsid w:val="00FB5001"/>
    <w:rsid w:val="00FC5493"/>
    <w:rsid w:val="00FC5CBF"/>
    <w:rsid w:val="00FD0BAE"/>
    <w:rsid w:val="00FD2AF7"/>
    <w:rsid w:val="00FD573A"/>
    <w:rsid w:val="00FD58BC"/>
    <w:rsid w:val="00FE04C3"/>
    <w:rsid w:val="00FE299D"/>
    <w:rsid w:val="00FE5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6D"/>
  </w:style>
  <w:style w:type="paragraph" w:styleId="Heading1">
    <w:name w:val="heading 1"/>
    <w:basedOn w:val="Normal"/>
    <w:next w:val="Normal"/>
    <w:link w:val="Heading1Char"/>
    <w:uiPriority w:val="9"/>
    <w:qFormat/>
    <w:rsid w:val="009B5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C25F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DC25FA"/>
    <w:pPr>
      <w:keepNext/>
      <w:spacing w:after="0" w:line="240" w:lineRule="auto"/>
      <w:jc w:val="center"/>
      <w:outlineLvl w:val="5"/>
    </w:pPr>
    <w:rPr>
      <w:rFonts w:ascii="Arial" w:eastAsia="Times New Roman" w:hAnsi="Times New Roman" w:cs="Arial"/>
      <w:b/>
      <w:bCs/>
      <w:snapToGrid w:val="0"/>
      <w:sz w:val="32"/>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81"/>
    <w:rPr>
      <w:rFonts w:ascii="Tahoma" w:hAnsi="Tahoma" w:cs="Tahoma"/>
      <w:sz w:val="16"/>
      <w:szCs w:val="16"/>
    </w:rPr>
  </w:style>
  <w:style w:type="character" w:customStyle="1" w:styleId="Heading6Char">
    <w:name w:val="Heading 6 Char"/>
    <w:basedOn w:val="DefaultParagraphFont"/>
    <w:link w:val="Heading6"/>
    <w:rsid w:val="00DC25FA"/>
    <w:rPr>
      <w:rFonts w:ascii="Arial" w:eastAsia="Times New Roman" w:hAnsi="Times New Roman" w:cs="Arial"/>
      <w:b/>
      <w:bCs/>
      <w:snapToGrid w:val="0"/>
      <w:sz w:val="32"/>
      <w:szCs w:val="33"/>
    </w:rPr>
  </w:style>
  <w:style w:type="character" w:customStyle="1" w:styleId="Heading3Char">
    <w:name w:val="Heading 3 Char"/>
    <w:basedOn w:val="DefaultParagraphFont"/>
    <w:link w:val="Heading3"/>
    <w:uiPriority w:val="9"/>
    <w:rsid w:val="00DC25F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9B5C2C"/>
    <w:pPr>
      <w:spacing w:after="0" w:line="240" w:lineRule="auto"/>
      <w:ind w:left="85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B5C2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C2C"/>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9B5C2C"/>
    <w:rPr>
      <w:i/>
      <w:iCs/>
    </w:rPr>
  </w:style>
  <w:style w:type="paragraph" w:styleId="NormalWeb">
    <w:name w:val="Normal (Web)"/>
    <w:basedOn w:val="Normal"/>
    <w:uiPriority w:val="99"/>
    <w:unhideWhenUsed/>
    <w:rsid w:val="009B5C2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41D3D"/>
    <w:pPr>
      <w:spacing w:after="120"/>
      <w:ind w:left="283"/>
    </w:pPr>
    <w:rPr>
      <w:sz w:val="16"/>
      <w:szCs w:val="16"/>
    </w:rPr>
  </w:style>
  <w:style w:type="character" w:customStyle="1" w:styleId="BodyTextIndent3Char">
    <w:name w:val="Body Text Indent 3 Char"/>
    <w:basedOn w:val="DefaultParagraphFont"/>
    <w:link w:val="BodyTextIndent3"/>
    <w:uiPriority w:val="99"/>
    <w:rsid w:val="00541D3D"/>
    <w:rPr>
      <w:sz w:val="16"/>
      <w:szCs w:val="16"/>
    </w:rPr>
  </w:style>
  <w:style w:type="character" w:styleId="Strong">
    <w:name w:val="Strong"/>
    <w:basedOn w:val="DefaultParagraphFont"/>
    <w:uiPriority w:val="22"/>
    <w:qFormat/>
    <w:rsid w:val="00541D3D"/>
    <w:rPr>
      <w:b/>
      <w:bCs/>
    </w:rPr>
  </w:style>
  <w:style w:type="character" w:styleId="Hyperlink">
    <w:name w:val="Hyperlink"/>
    <w:basedOn w:val="DefaultParagraphFont"/>
    <w:uiPriority w:val="99"/>
    <w:semiHidden/>
    <w:unhideWhenUsed/>
    <w:rsid w:val="00E563CC"/>
    <w:rPr>
      <w:color w:val="0000FF"/>
      <w:u w:val="single"/>
    </w:rPr>
  </w:style>
  <w:style w:type="character" w:customStyle="1" w:styleId="ilad">
    <w:name w:val="il_ad"/>
    <w:basedOn w:val="DefaultParagraphFont"/>
    <w:rsid w:val="00F03F34"/>
  </w:style>
  <w:style w:type="paragraph" w:styleId="Header">
    <w:name w:val="header"/>
    <w:basedOn w:val="Normal"/>
    <w:link w:val="HeaderChar"/>
    <w:uiPriority w:val="99"/>
    <w:unhideWhenUsed/>
    <w:rsid w:val="00BF0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60"/>
  </w:style>
  <w:style w:type="paragraph" w:styleId="Footer">
    <w:name w:val="footer"/>
    <w:basedOn w:val="Normal"/>
    <w:link w:val="FooterChar"/>
    <w:uiPriority w:val="99"/>
    <w:unhideWhenUsed/>
    <w:rsid w:val="00BF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60"/>
  </w:style>
  <w:style w:type="table" w:styleId="TableGrid">
    <w:name w:val="Table Grid"/>
    <w:basedOn w:val="TableNormal"/>
    <w:uiPriority w:val="59"/>
    <w:rsid w:val="00865419"/>
    <w:pPr>
      <w:spacing w:after="0" w:line="240" w:lineRule="auto"/>
    </w:pPr>
    <w:tblPr>
      <w:tblInd w:w="0" w:type="dxa"/>
      <w:tblBorders>
        <w:top w:val="single" w:sz="4" w:space="0" w:color="1E1E1E" w:themeColor="text1"/>
        <w:left w:val="single" w:sz="4" w:space="0" w:color="1E1E1E" w:themeColor="text1"/>
        <w:bottom w:val="single" w:sz="4" w:space="0" w:color="1E1E1E" w:themeColor="text1"/>
        <w:right w:val="single" w:sz="4" w:space="0" w:color="1E1E1E" w:themeColor="text1"/>
        <w:insideH w:val="single" w:sz="4" w:space="0" w:color="1E1E1E" w:themeColor="text1"/>
        <w:insideV w:val="single" w:sz="4" w:space="0" w:color="1E1E1E"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360B9"/>
    <w:pPr>
      <w:ind w:left="720"/>
      <w:contextualSpacing/>
    </w:pPr>
  </w:style>
  <w:style w:type="character" w:customStyle="1" w:styleId="ListParagraphChar">
    <w:name w:val="List Paragraph Char"/>
    <w:aliases w:val="Body of text Char,List Paragraph1 Char"/>
    <w:link w:val="ListParagraph"/>
    <w:uiPriority w:val="34"/>
    <w:locked/>
    <w:rsid w:val="00D360B9"/>
  </w:style>
</w:styles>
</file>

<file path=word/webSettings.xml><?xml version="1.0" encoding="utf-8"?>
<w:webSettings xmlns:r="http://schemas.openxmlformats.org/officeDocument/2006/relationships" xmlns:w="http://schemas.openxmlformats.org/wordprocessingml/2006/main">
  <w:divs>
    <w:div w:id="59989130">
      <w:bodyDiv w:val="1"/>
      <w:marLeft w:val="0"/>
      <w:marRight w:val="0"/>
      <w:marTop w:val="0"/>
      <w:marBottom w:val="0"/>
      <w:divBdr>
        <w:top w:val="none" w:sz="0" w:space="0" w:color="auto"/>
        <w:left w:val="none" w:sz="0" w:space="0" w:color="auto"/>
        <w:bottom w:val="none" w:sz="0" w:space="0" w:color="auto"/>
        <w:right w:val="none" w:sz="0" w:space="0" w:color="auto"/>
      </w:divBdr>
      <w:divsChild>
        <w:div w:id="1062562863">
          <w:marLeft w:val="0"/>
          <w:marRight w:val="0"/>
          <w:marTop w:val="0"/>
          <w:marBottom w:val="0"/>
          <w:divBdr>
            <w:top w:val="none" w:sz="0" w:space="0" w:color="auto"/>
            <w:left w:val="none" w:sz="0" w:space="0" w:color="auto"/>
            <w:bottom w:val="none" w:sz="0" w:space="0" w:color="auto"/>
            <w:right w:val="none" w:sz="0" w:space="0" w:color="auto"/>
          </w:divBdr>
        </w:div>
        <w:div w:id="1869440943">
          <w:marLeft w:val="0"/>
          <w:marRight w:val="0"/>
          <w:marTop w:val="0"/>
          <w:marBottom w:val="0"/>
          <w:divBdr>
            <w:top w:val="none" w:sz="0" w:space="0" w:color="auto"/>
            <w:left w:val="none" w:sz="0" w:space="0" w:color="auto"/>
            <w:bottom w:val="none" w:sz="0" w:space="0" w:color="auto"/>
            <w:right w:val="none" w:sz="0" w:space="0" w:color="auto"/>
          </w:divBdr>
        </w:div>
        <w:div w:id="1455556837">
          <w:marLeft w:val="0"/>
          <w:marRight w:val="0"/>
          <w:marTop w:val="0"/>
          <w:marBottom w:val="0"/>
          <w:divBdr>
            <w:top w:val="none" w:sz="0" w:space="0" w:color="auto"/>
            <w:left w:val="none" w:sz="0" w:space="0" w:color="auto"/>
            <w:bottom w:val="none" w:sz="0" w:space="0" w:color="auto"/>
            <w:right w:val="none" w:sz="0" w:space="0" w:color="auto"/>
          </w:divBdr>
        </w:div>
        <w:div w:id="1379433244">
          <w:marLeft w:val="0"/>
          <w:marRight w:val="0"/>
          <w:marTop w:val="0"/>
          <w:marBottom w:val="0"/>
          <w:divBdr>
            <w:top w:val="none" w:sz="0" w:space="0" w:color="auto"/>
            <w:left w:val="none" w:sz="0" w:space="0" w:color="auto"/>
            <w:bottom w:val="none" w:sz="0" w:space="0" w:color="auto"/>
            <w:right w:val="none" w:sz="0" w:space="0" w:color="auto"/>
          </w:divBdr>
        </w:div>
      </w:divsChild>
    </w:div>
    <w:div w:id="67116652">
      <w:bodyDiv w:val="1"/>
      <w:marLeft w:val="0"/>
      <w:marRight w:val="0"/>
      <w:marTop w:val="0"/>
      <w:marBottom w:val="0"/>
      <w:divBdr>
        <w:top w:val="none" w:sz="0" w:space="0" w:color="auto"/>
        <w:left w:val="none" w:sz="0" w:space="0" w:color="auto"/>
        <w:bottom w:val="none" w:sz="0" w:space="0" w:color="auto"/>
        <w:right w:val="none" w:sz="0" w:space="0" w:color="auto"/>
      </w:divBdr>
    </w:div>
    <w:div w:id="128862368">
      <w:bodyDiv w:val="1"/>
      <w:marLeft w:val="0"/>
      <w:marRight w:val="0"/>
      <w:marTop w:val="0"/>
      <w:marBottom w:val="0"/>
      <w:divBdr>
        <w:top w:val="none" w:sz="0" w:space="0" w:color="auto"/>
        <w:left w:val="none" w:sz="0" w:space="0" w:color="auto"/>
        <w:bottom w:val="none" w:sz="0" w:space="0" w:color="auto"/>
        <w:right w:val="none" w:sz="0" w:space="0" w:color="auto"/>
      </w:divBdr>
    </w:div>
    <w:div w:id="229079655">
      <w:bodyDiv w:val="1"/>
      <w:marLeft w:val="0"/>
      <w:marRight w:val="0"/>
      <w:marTop w:val="0"/>
      <w:marBottom w:val="0"/>
      <w:divBdr>
        <w:top w:val="none" w:sz="0" w:space="0" w:color="auto"/>
        <w:left w:val="none" w:sz="0" w:space="0" w:color="auto"/>
        <w:bottom w:val="none" w:sz="0" w:space="0" w:color="auto"/>
        <w:right w:val="none" w:sz="0" w:space="0" w:color="auto"/>
      </w:divBdr>
    </w:div>
    <w:div w:id="403912971">
      <w:bodyDiv w:val="1"/>
      <w:marLeft w:val="0"/>
      <w:marRight w:val="0"/>
      <w:marTop w:val="0"/>
      <w:marBottom w:val="0"/>
      <w:divBdr>
        <w:top w:val="none" w:sz="0" w:space="0" w:color="auto"/>
        <w:left w:val="none" w:sz="0" w:space="0" w:color="auto"/>
        <w:bottom w:val="none" w:sz="0" w:space="0" w:color="auto"/>
        <w:right w:val="none" w:sz="0" w:space="0" w:color="auto"/>
      </w:divBdr>
      <w:divsChild>
        <w:div w:id="1244953356">
          <w:marLeft w:val="0"/>
          <w:marRight w:val="0"/>
          <w:marTop w:val="0"/>
          <w:marBottom w:val="0"/>
          <w:divBdr>
            <w:top w:val="none" w:sz="0" w:space="0" w:color="auto"/>
            <w:left w:val="none" w:sz="0" w:space="0" w:color="auto"/>
            <w:bottom w:val="none" w:sz="0" w:space="0" w:color="auto"/>
            <w:right w:val="none" w:sz="0" w:space="0" w:color="auto"/>
          </w:divBdr>
          <w:divsChild>
            <w:div w:id="750086757">
              <w:marLeft w:val="0"/>
              <w:marRight w:val="0"/>
              <w:marTop w:val="0"/>
              <w:marBottom w:val="0"/>
              <w:divBdr>
                <w:top w:val="none" w:sz="0" w:space="0" w:color="auto"/>
                <w:left w:val="none" w:sz="0" w:space="0" w:color="auto"/>
                <w:bottom w:val="none" w:sz="0" w:space="0" w:color="auto"/>
                <w:right w:val="none" w:sz="0" w:space="0" w:color="auto"/>
              </w:divBdr>
            </w:div>
            <w:div w:id="1124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353">
      <w:bodyDiv w:val="1"/>
      <w:marLeft w:val="0"/>
      <w:marRight w:val="0"/>
      <w:marTop w:val="0"/>
      <w:marBottom w:val="0"/>
      <w:divBdr>
        <w:top w:val="none" w:sz="0" w:space="0" w:color="auto"/>
        <w:left w:val="none" w:sz="0" w:space="0" w:color="auto"/>
        <w:bottom w:val="none" w:sz="0" w:space="0" w:color="auto"/>
        <w:right w:val="none" w:sz="0" w:space="0" w:color="auto"/>
      </w:divBdr>
    </w:div>
    <w:div w:id="452090313">
      <w:bodyDiv w:val="1"/>
      <w:marLeft w:val="0"/>
      <w:marRight w:val="0"/>
      <w:marTop w:val="0"/>
      <w:marBottom w:val="0"/>
      <w:divBdr>
        <w:top w:val="none" w:sz="0" w:space="0" w:color="auto"/>
        <w:left w:val="none" w:sz="0" w:space="0" w:color="auto"/>
        <w:bottom w:val="none" w:sz="0" w:space="0" w:color="auto"/>
        <w:right w:val="none" w:sz="0" w:space="0" w:color="auto"/>
      </w:divBdr>
    </w:div>
    <w:div w:id="963582101">
      <w:bodyDiv w:val="1"/>
      <w:marLeft w:val="0"/>
      <w:marRight w:val="0"/>
      <w:marTop w:val="0"/>
      <w:marBottom w:val="0"/>
      <w:divBdr>
        <w:top w:val="none" w:sz="0" w:space="0" w:color="auto"/>
        <w:left w:val="none" w:sz="0" w:space="0" w:color="auto"/>
        <w:bottom w:val="none" w:sz="0" w:space="0" w:color="auto"/>
        <w:right w:val="none" w:sz="0" w:space="0" w:color="auto"/>
      </w:divBdr>
    </w:div>
    <w:div w:id="1091706649">
      <w:bodyDiv w:val="1"/>
      <w:marLeft w:val="0"/>
      <w:marRight w:val="0"/>
      <w:marTop w:val="0"/>
      <w:marBottom w:val="0"/>
      <w:divBdr>
        <w:top w:val="none" w:sz="0" w:space="0" w:color="auto"/>
        <w:left w:val="none" w:sz="0" w:space="0" w:color="auto"/>
        <w:bottom w:val="none" w:sz="0" w:space="0" w:color="auto"/>
        <w:right w:val="none" w:sz="0" w:space="0" w:color="auto"/>
      </w:divBdr>
      <w:divsChild>
        <w:div w:id="2131432221">
          <w:marLeft w:val="0"/>
          <w:marRight w:val="0"/>
          <w:marTop w:val="0"/>
          <w:marBottom w:val="0"/>
          <w:divBdr>
            <w:top w:val="none" w:sz="0" w:space="0" w:color="auto"/>
            <w:left w:val="none" w:sz="0" w:space="0" w:color="auto"/>
            <w:bottom w:val="none" w:sz="0" w:space="0" w:color="auto"/>
            <w:right w:val="none" w:sz="0" w:space="0" w:color="auto"/>
          </w:divBdr>
          <w:divsChild>
            <w:div w:id="778064284">
              <w:marLeft w:val="0"/>
              <w:marRight w:val="0"/>
              <w:marTop w:val="0"/>
              <w:marBottom w:val="0"/>
              <w:divBdr>
                <w:top w:val="none" w:sz="0" w:space="0" w:color="auto"/>
                <w:left w:val="none" w:sz="0" w:space="0" w:color="auto"/>
                <w:bottom w:val="none" w:sz="0" w:space="0" w:color="auto"/>
                <w:right w:val="none" w:sz="0" w:space="0" w:color="auto"/>
              </w:divBdr>
            </w:div>
            <w:div w:id="18988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9787">
      <w:bodyDiv w:val="1"/>
      <w:marLeft w:val="0"/>
      <w:marRight w:val="0"/>
      <w:marTop w:val="0"/>
      <w:marBottom w:val="0"/>
      <w:divBdr>
        <w:top w:val="none" w:sz="0" w:space="0" w:color="auto"/>
        <w:left w:val="none" w:sz="0" w:space="0" w:color="auto"/>
        <w:bottom w:val="none" w:sz="0" w:space="0" w:color="auto"/>
        <w:right w:val="none" w:sz="0" w:space="0" w:color="auto"/>
      </w:divBdr>
    </w:div>
    <w:div w:id="1291325119">
      <w:bodyDiv w:val="1"/>
      <w:marLeft w:val="0"/>
      <w:marRight w:val="0"/>
      <w:marTop w:val="0"/>
      <w:marBottom w:val="0"/>
      <w:divBdr>
        <w:top w:val="none" w:sz="0" w:space="0" w:color="auto"/>
        <w:left w:val="none" w:sz="0" w:space="0" w:color="auto"/>
        <w:bottom w:val="none" w:sz="0" w:space="0" w:color="auto"/>
        <w:right w:val="none" w:sz="0" w:space="0" w:color="auto"/>
      </w:divBdr>
    </w:div>
    <w:div w:id="1456171567">
      <w:bodyDiv w:val="1"/>
      <w:marLeft w:val="0"/>
      <w:marRight w:val="0"/>
      <w:marTop w:val="0"/>
      <w:marBottom w:val="0"/>
      <w:divBdr>
        <w:top w:val="none" w:sz="0" w:space="0" w:color="auto"/>
        <w:left w:val="none" w:sz="0" w:space="0" w:color="auto"/>
        <w:bottom w:val="none" w:sz="0" w:space="0" w:color="auto"/>
        <w:right w:val="none" w:sz="0" w:space="0" w:color="auto"/>
      </w:divBdr>
    </w:div>
    <w:div w:id="1468203647">
      <w:bodyDiv w:val="1"/>
      <w:marLeft w:val="0"/>
      <w:marRight w:val="0"/>
      <w:marTop w:val="0"/>
      <w:marBottom w:val="0"/>
      <w:divBdr>
        <w:top w:val="none" w:sz="0" w:space="0" w:color="auto"/>
        <w:left w:val="none" w:sz="0" w:space="0" w:color="auto"/>
        <w:bottom w:val="none" w:sz="0" w:space="0" w:color="auto"/>
        <w:right w:val="none" w:sz="0" w:space="0" w:color="auto"/>
      </w:divBdr>
    </w:div>
    <w:div w:id="1487892451">
      <w:bodyDiv w:val="1"/>
      <w:marLeft w:val="0"/>
      <w:marRight w:val="0"/>
      <w:marTop w:val="0"/>
      <w:marBottom w:val="0"/>
      <w:divBdr>
        <w:top w:val="none" w:sz="0" w:space="0" w:color="auto"/>
        <w:left w:val="none" w:sz="0" w:space="0" w:color="auto"/>
        <w:bottom w:val="none" w:sz="0" w:space="0" w:color="auto"/>
        <w:right w:val="none" w:sz="0" w:space="0" w:color="auto"/>
      </w:divBdr>
    </w:div>
    <w:div w:id="1769353639">
      <w:bodyDiv w:val="1"/>
      <w:marLeft w:val="0"/>
      <w:marRight w:val="0"/>
      <w:marTop w:val="0"/>
      <w:marBottom w:val="0"/>
      <w:divBdr>
        <w:top w:val="none" w:sz="0" w:space="0" w:color="auto"/>
        <w:left w:val="none" w:sz="0" w:space="0" w:color="auto"/>
        <w:bottom w:val="none" w:sz="0" w:space="0" w:color="auto"/>
        <w:right w:val="none" w:sz="0" w:space="0" w:color="auto"/>
      </w:divBdr>
    </w:div>
    <w:div w:id="1803644922">
      <w:bodyDiv w:val="1"/>
      <w:marLeft w:val="0"/>
      <w:marRight w:val="0"/>
      <w:marTop w:val="0"/>
      <w:marBottom w:val="0"/>
      <w:divBdr>
        <w:top w:val="none" w:sz="0" w:space="0" w:color="auto"/>
        <w:left w:val="none" w:sz="0" w:space="0" w:color="auto"/>
        <w:bottom w:val="none" w:sz="0" w:space="0" w:color="auto"/>
        <w:right w:val="none" w:sz="0" w:space="0" w:color="auto"/>
      </w:divBdr>
    </w:div>
    <w:div w:id="1920751494">
      <w:bodyDiv w:val="1"/>
      <w:marLeft w:val="0"/>
      <w:marRight w:val="0"/>
      <w:marTop w:val="0"/>
      <w:marBottom w:val="0"/>
      <w:divBdr>
        <w:top w:val="none" w:sz="0" w:space="0" w:color="auto"/>
        <w:left w:val="none" w:sz="0" w:space="0" w:color="auto"/>
        <w:bottom w:val="none" w:sz="0" w:space="0" w:color="auto"/>
        <w:right w:val="none" w:sz="0" w:space="0" w:color="auto"/>
      </w:divBdr>
    </w:div>
    <w:div w:id="1967275711">
      <w:bodyDiv w:val="1"/>
      <w:marLeft w:val="0"/>
      <w:marRight w:val="0"/>
      <w:marTop w:val="0"/>
      <w:marBottom w:val="0"/>
      <w:divBdr>
        <w:top w:val="none" w:sz="0" w:space="0" w:color="auto"/>
        <w:left w:val="none" w:sz="0" w:space="0" w:color="auto"/>
        <w:bottom w:val="none" w:sz="0" w:space="0" w:color="auto"/>
        <w:right w:val="none" w:sz="0" w:space="0" w:color="auto"/>
      </w:divBdr>
      <w:divsChild>
        <w:div w:id="1381707193">
          <w:marLeft w:val="0"/>
          <w:marRight w:val="0"/>
          <w:marTop w:val="0"/>
          <w:marBottom w:val="0"/>
          <w:divBdr>
            <w:top w:val="none" w:sz="0" w:space="0" w:color="auto"/>
            <w:left w:val="none" w:sz="0" w:space="0" w:color="auto"/>
            <w:bottom w:val="none" w:sz="0" w:space="0" w:color="auto"/>
            <w:right w:val="none" w:sz="0" w:space="0" w:color="auto"/>
          </w:divBdr>
        </w:div>
        <w:div w:id="574246013">
          <w:marLeft w:val="0"/>
          <w:marRight w:val="0"/>
          <w:marTop w:val="0"/>
          <w:marBottom w:val="0"/>
          <w:divBdr>
            <w:top w:val="none" w:sz="0" w:space="0" w:color="auto"/>
            <w:left w:val="none" w:sz="0" w:space="0" w:color="auto"/>
            <w:bottom w:val="none" w:sz="0" w:space="0" w:color="auto"/>
            <w:right w:val="none" w:sz="0" w:space="0" w:color="auto"/>
          </w:divBdr>
        </w:div>
        <w:div w:id="2063407670">
          <w:marLeft w:val="0"/>
          <w:marRight w:val="0"/>
          <w:marTop w:val="0"/>
          <w:marBottom w:val="0"/>
          <w:divBdr>
            <w:top w:val="none" w:sz="0" w:space="0" w:color="auto"/>
            <w:left w:val="none" w:sz="0" w:space="0" w:color="auto"/>
            <w:bottom w:val="none" w:sz="0" w:space="0" w:color="auto"/>
            <w:right w:val="none" w:sz="0" w:space="0" w:color="auto"/>
          </w:divBdr>
        </w:div>
        <w:div w:id="367069344">
          <w:marLeft w:val="0"/>
          <w:marRight w:val="0"/>
          <w:marTop w:val="0"/>
          <w:marBottom w:val="0"/>
          <w:divBdr>
            <w:top w:val="none" w:sz="0" w:space="0" w:color="auto"/>
            <w:left w:val="none" w:sz="0" w:space="0" w:color="auto"/>
            <w:bottom w:val="none" w:sz="0" w:space="0" w:color="auto"/>
            <w:right w:val="none" w:sz="0" w:space="0" w:color="auto"/>
          </w:divBdr>
        </w:div>
      </w:divsChild>
    </w:div>
    <w:div w:id="2070611894">
      <w:bodyDiv w:val="1"/>
      <w:marLeft w:val="0"/>
      <w:marRight w:val="0"/>
      <w:marTop w:val="0"/>
      <w:marBottom w:val="0"/>
      <w:divBdr>
        <w:top w:val="none" w:sz="0" w:space="0" w:color="auto"/>
        <w:left w:val="none" w:sz="0" w:space="0" w:color="auto"/>
        <w:bottom w:val="none" w:sz="0" w:space="0" w:color="auto"/>
        <w:right w:val="none" w:sz="0" w:space="0" w:color="auto"/>
      </w:divBdr>
    </w:div>
    <w:div w:id="2089693591">
      <w:bodyDiv w:val="1"/>
      <w:marLeft w:val="0"/>
      <w:marRight w:val="0"/>
      <w:marTop w:val="0"/>
      <w:marBottom w:val="0"/>
      <w:divBdr>
        <w:top w:val="none" w:sz="0" w:space="0" w:color="auto"/>
        <w:left w:val="none" w:sz="0" w:space="0" w:color="auto"/>
        <w:bottom w:val="none" w:sz="0" w:space="0" w:color="auto"/>
        <w:right w:val="none" w:sz="0" w:space="0" w:color="auto"/>
      </w:divBdr>
    </w:div>
    <w:div w:id="21461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6A27-9EF9-4FE3-813D-9A0BC283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SDN MEKARJAYA</dc:creator>
  <cp:lastModifiedBy>TOSHIBA</cp:lastModifiedBy>
  <cp:revision>24</cp:revision>
  <cp:lastPrinted>2015-10-01T17:08:00Z</cp:lastPrinted>
  <dcterms:created xsi:type="dcterms:W3CDTF">2015-08-16T14:24:00Z</dcterms:created>
  <dcterms:modified xsi:type="dcterms:W3CDTF">2015-10-01T17:12:00Z</dcterms:modified>
</cp:coreProperties>
</file>