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A360" w14:textId="0C93E5E0" w:rsidR="00472A19" w:rsidRPr="00472A19" w:rsidRDefault="00472A19" w:rsidP="00472A19">
      <w:pPr>
        <w:pStyle w:val="Heading1"/>
        <w:jc w:val="cente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188087387"/>
      <w:r w:rsidRPr="00472A19">
        <w:rPr>
          <w:rFonts w:ascii="Times New Roman" w:hAnsi="Times New Roman" w:cs="Times New Roman"/>
          <w:b/>
          <w:bCs/>
          <w:color w:val="000000" w:themeColor="text1"/>
          <w:sz w:val="28"/>
          <w:szCs w:val="28"/>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 II</w:t>
      </w:r>
      <w:r w:rsidRPr="00472A19">
        <w:rPr>
          <w:rFonts w:ascii="Times New Roman" w:hAnsi="Times New Roman" w:cs="Times New Roman"/>
          <w:b/>
          <w:bCs/>
          <w:color w:val="000000" w:themeColor="text1"/>
          <w:sz w:val="28"/>
          <w:szCs w:val="28"/>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KAJIAN PUSTAKA ,KERANGKA ,PEMIKIRAN ,HIPOTESIS</w:t>
      </w:r>
      <w:bookmarkStart w:id="1" w:name="_Toc175250910"/>
      <w:bookmarkStart w:id="2" w:name="_Toc175250974"/>
      <w:bookmarkStart w:id="3" w:name="_Toc175252481"/>
      <w:bookmarkStart w:id="4" w:name="_Toc175290438"/>
      <w:bookmarkStart w:id="5" w:name="_Toc175291084"/>
      <w:bookmarkStart w:id="6" w:name="_Toc175776448"/>
      <w:bookmarkStart w:id="7" w:name="_Toc188087388"/>
      <w:bookmarkEnd w:id="0"/>
      <w:bookmarkEnd w:id="1"/>
      <w:bookmarkEnd w:id="2"/>
      <w:bookmarkEnd w:id="3"/>
      <w:bookmarkEnd w:id="4"/>
      <w:bookmarkEnd w:id="5"/>
      <w:bookmarkEnd w:id="6"/>
      <w:bookmarkEnd w:id="7"/>
    </w:p>
    <w:p w14:paraId="4AE23DD7" w14:textId="5FACA539" w:rsidR="00472A19" w:rsidRPr="00D164E2" w:rsidRDefault="00D164E2" w:rsidP="00D164E2">
      <w:pPr>
        <w:pStyle w:val="Heading1"/>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188087389"/>
      <w:r w:rsidRPr="00D164E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72A19" w:rsidRPr="00D164E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Kajian Pustaka</w:t>
      </w:r>
      <w:bookmarkEnd w:id="8"/>
    </w:p>
    <w:p w14:paraId="646B4223" w14:textId="3D31D8A6" w:rsidR="00472A19" w:rsidRPr="00D164E2" w:rsidRDefault="00D164E2" w:rsidP="00D164E2">
      <w:pPr>
        <w:pStyle w:val="Heading1"/>
        <w:rPr>
          <w:rFonts w:ascii="Times New Roman" w:hAnsi="Times New Roman" w:cs="Times New Roman"/>
          <w:b/>
          <w:color w:val="000000" w:themeColor="text1"/>
          <w:sz w:val="28"/>
          <w:szCs w:val="28"/>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188087390"/>
      <w:r w:rsidRPr="00D164E2">
        <w:rPr>
          <w:rFonts w:ascii="Times New Roman" w:hAnsi="Times New Roman" w:cs="Times New Roman"/>
          <w:b/>
          <w:color w:val="000000" w:themeColor="text1"/>
          <w:sz w:val="28"/>
          <w:szCs w:val="28"/>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w:t>
      </w:r>
      <w:r w:rsidR="00472A19" w:rsidRPr="00D164E2">
        <w:rPr>
          <w:rFonts w:ascii="Times New Roman" w:hAnsi="Times New Roman" w:cs="Times New Roman"/>
          <w:b/>
          <w:color w:val="000000" w:themeColor="text1"/>
          <w:sz w:val="28"/>
          <w:szCs w:val="28"/>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Penelitian Sejenis</w:t>
      </w:r>
      <w:bookmarkEnd w:id="9"/>
    </w:p>
    <w:p w14:paraId="01D51B2D" w14:textId="77777777" w:rsidR="00472A19" w:rsidRDefault="00472A19" w:rsidP="00472A19">
      <w:pPr>
        <w:spacing w:after="0"/>
        <w:rPr>
          <w:lang w:eastAsia="id-ID"/>
        </w:rPr>
      </w:pPr>
      <w:r w:rsidRPr="00407368">
        <w:rPr>
          <w:lang w:eastAsia="id-ID"/>
        </w:rPr>
        <w:t xml:space="preserve">Pada </w:t>
      </w:r>
      <w:r>
        <w:rPr>
          <w:lang w:eastAsia="id-ID"/>
        </w:rPr>
        <w:t>setiap penelitian tentunya memiliki penelitian sejenis yang sudah ada terlebih dahulu .Bagian ini sebangai pembanding antara penelitian yang akan dilakukan dan peneliti sejenis yang sudah ada sebelumnya sebangai sebuah referensi kedepannya untuk melanjutkan penelitian. Sebelumnya sehingga peneliti mendapatkan beberapa penelitian sejenis seperti berikut :</w:t>
      </w:r>
    </w:p>
    <w:p w14:paraId="67803462" w14:textId="77777777" w:rsidR="00472A19" w:rsidRPr="00320978" w:rsidRDefault="00472A19" w:rsidP="00472A19">
      <w:pPr>
        <w:pStyle w:val="ListParagraph"/>
        <w:numPr>
          <w:ilvl w:val="0"/>
          <w:numId w:val="1"/>
        </w:numPr>
        <w:rPr>
          <w:i/>
          <w:lang w:eastAsia="id-ID"/>
        </w:rPr>
      </w:pPr>
      <w:r>
        <w:rPr>
          <w:lang w:eastAsia="id-ID"/>
        </w:rPr>
        <w:t xml:space="preserve">Rifki Afif Farid, </w:t>
      </w:r>
      <w:r w:rsidRPr="00606AF2">
        <w:rPr>
          <w:lang w:eastAsia="id-ID"/>
        </w:rPr>
        <w:t>Leni Cahyani</w:t>
      </w:r>
      <w:r>
        <w:rPr>
          <w:lang w:eastAsia="id-ID"/>
        </w:rPr>
        <w:t xml:space="preserve"> dari Universitas Telkom dengan berjudul Pengaruh Store Atmosphere Terhadap Minat Pembelian Pada Lacamera Coffee Bandung . Penelitian ini menggunakan pendekatan Kuantitatif </w:t>
      </w:r>
      <w:r w:rsidRPr="002B4E1B">
        <w:rPr>
          <w:lang w:eastAsia="id-ID"/>
        </w:rPr>
        <w:t xml:space="preserve"> melalui metode kuesioner dengan menggunakan pendekatan Bernoulli. Dalam penelitian ini menggunakan metode kuantitatif. </w:t>
      </w:r>
      <w:r w:rsidRPr="002B4E1B">
        <w:rPr>
          <w:i/>
          <w:lang w:eastAsia="id-ID"/>
        </w:rPr>
        <w:t xml:space="preserve">Sampling menggunakan teknik Nonprobability Sampling </w:t>
      </w:r>
      <w:r w:rsidRPr="002B4E1B">
        <w:rPr>
          <w:lang w:eastAsia="id-ID"/>
        </w:rPr>
        <w:t>jenis</w:t>
      </w:r>
      <w:r w:rsidRPr="002B4E1B">
        <w:rPr>
          <w:i/>
          <w:lang w:eastAsia="id-ID"/>
        </w:rPr>
        <w:t xml:space="preserve"> Purposive</w:t>
      </w:r>
      <w:r w:rsidRPr="002B4E1B">
        <w:rPr>
          <w:lang w:eastAsia="id-ID"/>
        </w:rPr>
        <w:t xml:space="preserve"> </w:t>
      </w:r>
      <w:r w:rsidRPr="002B4E1B">
        <w:rPr>
          <w:i/>
          <w:lang w:eastAsia="id-ID"/>
        </w:rPr>
        <w:t>Sampling</w:t>
      </w:r>
      <w:r>
        <w:rPr>
          <w:i/>
          <w:lang w:eastAsia="id-ID"/>
        </w:rPr>
        <w:t xml:space="preserve"> </w:t>
      </w:r>
      <w:r>
        <w:rPr>
          <w:lang w:eastAsia="id-ID"/>
        </w:rPr>
        <w:t xml:space="preserve">Serta menggunakan </w:t>
      </w:r>
      <w:r w:rsidRPr="002B4E1B">
        <w:rPr>
          <w:lang w:eastAsia="id-ID"/>
        </w:rPr>
        <w:t>Hasil penelitian ini menunjukan bahwa Ho ditolak dan Ha diterima.</w:t>
      </w:r>
      <w:r w:rsidRPr="002B4E1B">
        <w:t xml:space="preserve"> </w:t>
      </w:r>
      <w:r w:rsidRPr="002B4E1B">
        <w:rPr>
          <w:lang w:eastAsia="id-ID"/>
        </w:rPr>
        <w:t>Berarti pengaruh store atmosphere signifikan terhadap  minat  pembelian. Besarnya pengaruh store atmosphere terhadap proses minat pembelian adalah 41,7%, sedangkan sisanya 58,3% (100%41,7%) dipengaruhi faktor-faktor lain di luar store atmosphere.</w:t>
      </w:r>
    </w:p>
    <w:p w14:paraId="3C6685CC" w14:textId="77777777" w:rsidR="00472A19" w:rsidRDefault="00472A19" w:rsidP="00472A19">
      <w:pPr>
        <w:pStyle w:val="ListParagraph"/>
        <w:numPr>
          <w:ilvl w:val="0"/>
          <w:numId w:val="1"/>
        </w:numPr>
        <w:rPr>
          <w:lang w:eastAsia="id-ID"/>
        </w:rPr>
      </w:pPr>
      <w:r w:rsidRPr="00DF0FBE">
        <w:rPr>
          <w:lang w:eastAsia="id-ID"/>
        </w:rPr>
        <w:t>Hendro Lois Marpaung. Sri Widaningsih</w:t>
      </w:r>
      <w:r>
        <w:rPr>
          <w:lang w:eastAsia="id-ID"/>
        </w:rPr>
        <w:t xml:space="preserve"> dari Universitas Telkom dengan judul analisis efektivitas iklan sosial media instagram menggunakan metode cri (</w:t>
      </w:r>
      <w:r>
        <w:rPr>
          <w:i/>
          <w:lang w:eastAsia="id-ID"/>
        </w:rPr>
        <w:t>costomeer response index)</w:t>
      </w:r>
      <w:r>
        <w:rPr>
          <w:lang w:eastAsia="id-ID"/>
        </w:rPr>
        <w:t xml:space="preserve"> pada sunny side coffee . Penelitian ini menggunakan pendekatan Kuantitatif </w:t>
      </w:r>
      <w:r w:rsidRPr="002B4E1B">
        <w:rPr>
          <w:lang w:eastAsia="id-ID"/>
        </w:rPr>
        <w:t xml:space="preserve"> melalui metode</w:t>
      </w:r>
      <w:r>
        <w:rPr>
          <w:lang w:eastAsia="id-ID"/>
        </w:rPr>
        <w:t xml:space="preserve"> </w:t>
      </w:r>
      <w:r w:rsidRPr="00DF0FBE">
        <w:rPr>
          <w:lang w:eastAsia="id-ID"/>
        </w:rPr>
        <w:t>dengan jenis penelitian deskriptif analisis</w:t>
      </w:r>
      <w:r>
        <w:rPr>
          <w:lang w:eastAsia="id-ID"/>
        </w:rPr>
        <w:t xml:space="preserve">. </w:t>
      </w:r>
      <w:r w:rsidRPr="00DF0FBE">
        <w:rPr>
          <w:lang w:eastAsia="id-ID"/>
        </w:rPr>
        <w:t xml:space="preserve">variabel yaitu Awareness </w:t>
      </w:r>
      <w:r w:rsidRPr="00DF0FBE">
        <w:rPr>
          <w:lang w:eastAsia="id-ID"/>
        </w:rPr>
        <w:lastRenderedPageBreak/>
        <w:t>(kesadaran), Comprehend (pemahaman), Interest (ketertarikan), Intentions (niat), Actions (tindakan).</w:t>
      </w:r>
      <w:r>
        <w:rPr>
          <w:lang w:eastAsia="id-ID"/>
        </w:rPr>
        <w:t xml:space="preserve"> </w:t>
      </w:r>
      <w:r w:rsidRPr="006D6C65">
        <w:rPr>
          <w:lang w:eastAsia="id-ID"/>
        </w:rPr>
        <w:t>Pengambilan sampel dilakukan dengan metode nonprobability sampling jenis purposive sampling dengan jumlah responden sebanyak 100 responden. Berdasarkan hasil pengolahan data, masing-masing dimensi mendapatkan poin dengan dimensi Awareness memiliki persentase 100%, Comprehend 83%, Interest 91.16%, Intention 90.86% dan Action75.38%. Dan Nilai CRI sebesar 75.38% dapati disimpulkan iklan instagram sunny side coffee efektif karena nilai CRI lebih besar dari nilai Unaware,No Comprehend, No Interest, No Intention, No Action.</w:t>
      </w:r>
    </w:p>
    <w:p w14:paraId="4427A6B2" w14:textId="77777777" w:rsidR="00472A19" w:rsidRDefault="00472A19" w:rsidP="00472A19">
      <w:pPr>
        <w:pStyle w:val="ListParagraph"/>
        <w:numPr>
          <w:ilvl w:val="0"/>
          <w:numId w:val="1"/>
        </w:numPr>
        <w:rPr>
          <w:lang w:eastAsia="id-ID"/>
        </w:rPr>
      </w:pPr>
      <w:r>
        <w:rPr>
          <w:lang w:eastAsia="id-ID"/>
        </w:rPr>
        <w:t xml:space="preserve"> Helen Heliani</w:t>
      </w:r>
      <w:r w:rsidRPr="00534BDE">
        <w:rPr>
          <w:lang w:eastAsia="id-ID"/>
        </w:rPr>
        <w:t>, Dedy Ansari Harahap, Septiana Ayu Estri Mahani</w:t>
      </w:r>
      <w:r>
        <w:rPr>
          <w:lang w:eastAsia="id-ID"/>
        </w:rPr>
        <w:t xml:space="preserve"> dari</w:t>
      </w:r>
      <w:r w:rsidRPr="00534BDE">
        <w:rPr>
          <w:lang w:eastAsia="id-ID"/>
        </w:rPr>
        <w:t xml:space="preserve"> Universitas Islam Bandung, In</w:t>
      </w:r>
      <w:r>
        <w:rPr>
          <w:lang w:eastAsia="id-ID"/>
        </w:rPr>
        <w:t xml:space="preserve">donesia. Dengan judul </w:t>
      </w:r>
      <w:r w:rsidRPr="00975833">
        <w:rPr>
          <w:lang w:eastAsia="id-ID"/>
        </w:rPr>
        <w:t>Brand Image dan Brand trust secara simultan berpengaruh signifikan terhadap keputusan pembelian pada Coffee Shop Work Coffee di Kota Bandung.</w:t>
      </w:r>
      <w:r>
        <w:rPr>
          <w:lang w:eastAsia="id-ID"/>
        </w:rPr>
        <w:t xml:space="preserve"> D</w:t>
      </w:r>
      <w:r w:rsidRPr="00870CB5">
        <w:rPr>
          <w:lang w:eastAsia="id-ID"/>
        </w:rPr>
        <w:t>engan tujuan untuk mengetahui arah hubungan antara variabel kualitas produk (X1), Brand Image (X2) dan Brand trust (X3) dengan variabel keputusan pembelian (Y). Dengan demikian didapat hasil bahwa variabel kualitas produk, Brand Image dan Brand trust secara parsial berpengaruh signifikan terhadap keputusan pembelian. Dan variabel kualitas produk, Brand Image dan Brand trust secara simultan berpengaruh signifikan terhadap keputusan pembelian pada Coffee Shop Work Coffee di Kota Bandung.</w:t>
      </w:r>
    </w:p>
    <w:p w14:paraId="4032CE5C" w14:textId="77777777" w:rsidR="00472A19" w:rsidRDefault="00472A19" w:rsidP="00472A19">
      <w:pPr>
        <w:pStyle w:val="ListParagraph"/>
        <w:numPr>
          <w:ilvl w:val="0"/>
          <w:numId w:val="1"/>
        </w:numPr>
        <w:rPr>
          <w:lang w:eastAsia="id-ID"/>
        </w:rPr>
      </w:pPr>
      <w:r>
        <w:rPr>
          <w:lang w:eastAsia="id-ID"/>
        </w:rPr>
        <w:t xml:space="preserve">  Dennis Wirayudha, Achmad Manshur Ali Suyanto dari Universitas Telkom . Dengan judul </w:t>
      </w:r>
      <w:r w:rsidRPr="008E6751">
        <w:rPr>
          <w:lang w:eastAsia="id-ID"/>
        </w:rPr>
        <w:t xml:space="preserve"> Analisis Pilihan Konsumen Dalam Memilih Minuman Kopi Di De.U Coffee Bandung </w:t>
      </w:r>
      <w:r>
        <w:rPr>
          <w:lang w:eastAsia="id-ID"/>
        </w:rPr>
        <w:t xml:space="preserve"> </w:t>
      </w:r>
      <w:r w:rsidRPr="008E6751">
        <w:rPr>
          <w:lang w:eastAsia="id-ID"/>
        </w:rPr>
        <w:t xml:space="preserve">asil pada penelitian ini menunjukan bahwa atribut citarasa menjadi atribut yang paling dipilih konsumen De.U Coffee Bandung, dan level yang paling dipilih adalah outdoor.  Kombinasi antara atribut dan level yang paling dipilih adalah citarasa pahit, beraroma robusta, penyajian dingin, dan kenyamanan outdoor. Kesimpulan menunjukan bahwa atribut citarasa dengan level kenyamanan outdoor adalah yang </w:t>
      </w:r>
      <w:r w:rsidRPr="008E6751">
        <w:rPr>
          <w:lang w:eastAsia="id-ID"/>
        </w:rPr>
        <w:lastRenderedPageBreak/>
        <w:t>paling dipilih bagi konsumen dalam pemilihan minuman kopi di De.U Coffee Bandung yang terdiri dari kombinasi atribut dan level yang terdiri dari citarasa pahit, aroma robusta, penyajian dingin, dan kenyamanan outdoor.</w:t>
      </w:r>
    </w:p>
    <w:p w14:paraId="78237523" w14:textId="77777777" w:rsidR="00472A19" w:rsidRDefault="00472A19" w:rsidP="00472A19">
      <w:pPr>
        <w:pStyle w:val="ListParagraph"/>
        <w:rPr>
          <w:lang w:eastAsia="id-ID"/>
        </w:rPr>
      </w:pPr>
    </w:p>
    <w:p w14:paraId="0351B821" w14:textId="77777777" w:rsidR="00472A19" w:rsidRPr="00FD5645" w:rsidRDefault="00472A19" w:rsidP="00472A19">
      <w:pPr>
        <w:pStyle w:val="Heading5"/>
      </w:pPr>
      <w:r w:rsidRPr="00FD5645">
        <w:t>Tabel 2.1 Review Penulisan Sejenis</w:t>
      </w:r>
    </w:p>
    <w:tbl>
      <w:tblPr>
        <w:tblStyle w:val="TableGrid"/>
        <w:tblW w:w="0" w:type="auto"/>
        <w:tblInd w:w="644" w:type="dxa"/>
        <w:tblLook w:val="04A0" w:firstRow="1" w:lastRow="0" w:firstColumn="1" w:lastColumn="0" w:noHBand="0" w:noVBand="1"/>
      </w:tblPr>
      <w:tblGrid>
        <w:gridCol w:w="510"/>
        <w:gridCol w:w="2498"/>
        <w:gridCol w:w="1418"/>
        <w:gridCol w:w="2835"/>
      </w:tblGrid>
      <w:tr w:rsidR="00472A19" w14:paraId="5F8244FC" w14:textId="77777777" w:rsidTr="008616A7">
        <w:tc>
          <w:tcPr>
            <w:tcW w:w="510" w:type="dxa"/>
          </w:tcPr>
          <w:p w14:paraId="71117991" w14:textId="77777777" w:rsidR="00472A19" w:rsidRPr="006A584D" w:rsidRDefault="00472A19" w:rsidP="008616A7">
            <w:pPr>
              <w:pStyle w:val="NoSpacing"/>
            </w:pPr>
            <w:r w:rsidRPr="006A584D">
              <w:t>No</w:t>
            </w:r>
          </w:p>
        </w:tc>
        <w:tc>
          <w:tcPr>
            <w:tcW w:w="2498" w:type="dxa"/>
            <w:vAlign w:val="center"/>
          </w:tcPr>
          <w:p w14:paraId="467196A1" w14:textId="77777777" w:rsidR="00472A19" w:rsidRPr="006A584D" w:rsidRDefault="00472A19" w:rsidP="008616A7">
            <w:pPr>
              <w:pStyle w:val="NoSpacing"/>
            </w:pPr>
            <w:r w:rsidRPr="006A584D">
              <w:t>Penulis dan Judul</w:t>
            </w:r>
          </w:p>
        </w:tc>
        <w:tc>
          <w:tcPr>
            <w:tcW w:w="1418" w:type="dxa"/>
          </w:tcPr>
          <w:p w14:paraId="0EAC7F13" w14:textId="77777777" w:rsidR="00472A19" w:rsidRPr="006A584D" w:rsidRDefault="00472A19" w:rsidP="008616A7">
            <w:pPr>
              <w:pStyle w:val="NoSpacing"/>
            </w:pPr>
            <w:r w:rsidRPr="006A584D">
              <w:t>Metode</w:t>
            </w:r>
          </w:p>
        </w:tc>
        <w:tc>
          <w:tcPr>
            <w:tcW w:w="2835" w:type="dxa"/>
          </w:tcPr>
          <w:p w14:paraId="0A93B48D" w14:textId="77777777" w:rsidR="00472A19" w:rsidRPr="006A584D" w:rsidRDefault="00472A19" w:rsidP="008616A7">
            <w:pPr>
              <w:pStyle w:val="NoSpacing"/>
            </w:pPr>
            <w:r w:rsidRPr="006A584D">
              <w:t>Hasil</w:t>
            </w:r>
          </w:p>
        </w:tc>
      </w:tr>
      <w:tr w:rsidR="00472A19" w14:paraId="6E5008DE" w14:textId="77777777" w:rsidTr="008616A7">
        <w:tc>
          <w:tcPr>
            <w:tcW w:w="510" w:type="dxa"/>
          </w:tcPr>
          <w:p w14:paraId="239D677E" w14:textId="77777777" w:rsidR="00472A19" w:rsidRPr="006A584D" w:rsidRDefault="00472A19" w:rsidP="008616A7">
            <w:pPr>
              <w:pStyle w:val="NoSpacing"/>
            </w:pPr>
          </w:p>
          <w:p w14:paraId="68980E7C" w14:textId="77777777" w:rsidR="00472A19" w:rsidRPr="006A584D" w:rsidRDefault="00472A19" w:rsidP="008616A7">
            <w:pPr>
              <w:pStyle w:val="NoSpacing"/>
            </w:pPr>
            <w:r w:rsidRPr="006A584D">
              <w:t xml:space="preserve">1 </w:t>
            </w:r>
          </w:p>
        </w:tc>
        <w:tc>
          <w:tcPr>
            <w:tcW w:w="2498" w:type="dxa"/>
          </w:tcPr>
          <w:p w14:paraId="2C70905A" w14:textId="77777777" w:rsidR="00472A19" w:rsidRPr="006A584D" w:rsidRDefault="00472A19" w:rsidP="008616A7">
            <w:pPr>
              <w:pStyle w:val="NoSpacing"/>
            </w:pPr>
          </w:p>
          <w:p w14:paraId="755E9659" w14:textId="77777777" w:rsidR="00472A19" w:rsidRPr="006A584D" w:rsidRDefault="00472A19" w:rsidP="008616A7">
            <w:pPr>
              <w:pStyle w:val="NoSpacing"/>
            </w:pPr>
            <w:r w:rsidRPr="006A584D">
              <w:t>Rifki Afif Farid, Leni Cahyani Pengaruh Store Atmosphere Terhadap Minat Pembelian Pada Lacamera Coffee Bandung .</w:t>
            </w:r>
          </w:p>
        </w:tc>
        <w:tc>
          <w:tcPr>
            <w:tcW w:w="1418" w:type="dxa"/>
          </w:tcPr>
          <w:p w14:paraId="48BAC360" w14:textId="77777777" w:rsidR="00472A19" w:rsidRPr="006A584D" w:rsidRDefault="00472A19" w:rsidP="008616A7">
            <w:pPr>
              <w:pStyle w:val="NoSpacing"/>
            </w:pPr>
          </w:p>
          <w:p w14:paraId="3FE61B35" w14:textId="77777777" w:rsidR="00472A19" w:rsidRPr="006A584D" w:rsidRDefault="00472A19" w:rsidP="008616A7">
            <w:pPr>
              <w:pStyle w:val="NoSpacing"/>
            </w:pPr>
            <w:r w:rsidRPr="006A584D">
              <w:t>Kuantitatif</w:t>
            </w:r>
          </w:p>
        </w:tc>
        <w:tc>
          <w:tcPr>
            <w:tcW w:w="2835" w:type="dxa"/>
          </w:tcPr>
          <w:p w14:paraId="79AE9837" w14:textId="77777777" w:rsidR="00472A19" w:rsidRPr="006A584D" w:rsidRDefault="00472A19" w:rsidP="008616A7">
            <w:pPr>
              <w:pStyle w:val="NoSpacing"/>
            </w:pPr>
          </w:p>
          <w:p w14:paraId="3A127FA0" w14:textId="77777777" w:rsidR="00472A19" w:rsidRPr="006A584D" w:rsidRDefault="00472A19" w:rsidP="008616A7">
            <w:pPr>
              <w:pStyle w:val="NoSpacing"/>
              <w:jc w:val="both"/>
            </w:pPr>
            <w:r w:rsidRPr="006A584D">
              <w:t>Berarti pengaruh store atmosphere signifikan terhadap  minat  pembelian. Besarnya pengaruh store atmosphere terhadap proses minat pembelian adalah 41,7%, sedangkan sisanya 58,3% (100%41,7%) dipengaruhi faktor-faktor lain di luar store atmosphere.</w:t>
            </w:r>
          </w:p>
          <w:p w14:paraId="72B6EA86" w14:textId="77777777" w:rsidR="00472A19" w:rsidRPr="006A584D" w:rsidRDefault="00472A19" w:rsidP="008616A7">
            <w:pPr>
              <w:pStyle w:val="NoSpacing"/>
            </w:pPr>
          </w:p>
        </w:tc>
      </w:tr>
      <w:tr w:rsidR="00472A19" w14:paraId="148608B3" w14:textId="77777777" w:rsidTr="008616A7">
        <w:tc>
          <w:tcPr>
            <w:tcW w:w="510" w:type="dxa"/>
          </w:tcPr>
          <w:p w14:paraId="0F7125F6" w14:textId="77777777" w:rsidR="00472A19" w:rsidRPr="006A584D" w:rsidRDefault="00472A19" w:rsidP="008616A7">
            <w:pPr>
              <w:pStyle w:val="NoSpacing"/>
            </w:pPr>
          </w:p>
          <w:p w14:paraId="02CA04D8" w14:textId="77777777" w:rsidR="00472A19" w:rsidRPr="006A584D" w:rsidRDefault="00472A19" w:rsidP="008616A7">
            <w:pPr>
              <w:pStyle w:val="NoSpacing"/>
            </w:pPr>
            <w:r w:rsidRPr="006A584D">
              <w:t>2</w:t>
            </w:r>
          </w:p>
        </w:tc>
        <w:tc>
          <w:tcPr>
            <w:tcW w:w="2498" w:type="dxa"/>
          </w:tcPr>
          <w:p w14:paraId="1B2887F8" w14:textId="77777777" w:rsidR="00472A19" w:rsidRPr="006A584D" w:rsidRDefault="00472A19" w:rsidP="008616A7">
            <w:pPr>
              <w:pStyle w:val="NoSpacing"/>
            </w:pPr>
          </w:p>
          <w:p w14:paraId="7CF50318" w14:textId="77777777" w:rsidR="00472A19" w:rsidRPr="006A584D" w:rsidRDefault="00472A19" w:rsidP="008616A7">
            <w:pPr>
              <w:pStyle w:val="NoSpacing"/>
            </w:pPr>
            <w:r w:rsidRPr="006A584D">
              <w:t xml:space="preserve">Hendro Lois Marpaung. Sri Widaningsih analisis efektivitas iklan sosial media instagram menggunakan metode cri (costomeer response </w:t>
            </w:r>
            <w:r w:rsidRPr="006A584D">
              <w:lastRenderedPageBreak/>
              <w:t>index) pada sunny side coffee .</w:t>
            </w:r>
          </w:p>
        </w:tc>
        <w:tc>
          <w:tcPr>
            <w:tcW w:w="1418" w:type="dxa"/>
          </w:tcPr>
          <w:p w14:paraId="5E84A3EE" w14:textId="77777777" w:rsidR="00472A19" w:rsidRPr="006A584D" w:rsidRDefault="00472A19" w:rsidP="008616A7">
            <w:pPr>
              <w:pStyle w:val="NoSpacing"/>
            </w:pPr>
          </w:p>
          <w:p w14:paraId="2191D72D" w14:textId="77777777" w:rsidR="00472A19" w:rsidRPr="006A584D" w:rsidRDefault="00472A19" w:rsidP="008616A7">
            <w:pPr>
              <w:pStyle w:val="NoSpacing"/>
            </w:pPr>
            <w:r w:rsidRPr="006A584D">
              <w:t>kuantitatif</w:t>
            </w:r>
          </w:p>
        </w:tc>
        <w:tc>
          <w:tcPr>
            <w:tcW w:w="2835" w:type="dxa"/>
          </w:tcPr>
          <w:p w14:paraId="72F89A88" w14:textId="77777777" w:rsidR="00472A19" w:rsidRPr="006A584D" w:rsidRDefault="00472A19" w:rsidP="008616A7">
            <w:pPr>
              <w:pStyle w:val="NoSpacing"/>
              <w:jc w:val="both"/>
            </w:pPr>
          </w:p>
          <w:p w14:paraId="464D54A8" w14:textId="77777777" w:rsidR="00472A19" w:rsidRPr="006A584D" w:rsidRDefault="00472A19" w:rsidP="008616A7">
            <w:pPr>
              <w:pStyle w:val="NoSpacing"/>
              <w:jc w:val="both"/>
            </w:pPr>
            <w:r w:rsidRPr="006A584D">
              <w:t xml:space="preserve">Awareness memiliki persentase 100%, Comprehend 83%, Interest 91.16%, Intention 90.86% dan Action75.38%. Dan Nilai CRI sebesar 75.38% dapati disimpulkan iklan instagram </w:t>
            </w:r>
            <w:r w:rsidRPr="006A584D">
              <w:lastRenderedPageBreak/>
              <w:t>sunny side coffee efektif karena nilai CRI lebih besar dari nilai Unaware,No Comprehend, No Interest, No Intention, No Action.</w:t>
            </w:r>
          </w:p>
          <w:p w14:paraId="1FB5979C" w14:textId="77777777" w:rsidR="00472A19" w:rsidRPr="006A584D" w:rsidRDefault="00472A19" w:rsidP="008616A7">
            <w:pPr>
              <w:pStyle w:val="NoSpacing"/>
              <w:jc w:val="both"/>
            </w:pPr>
          </w:p>
        </w:tc>
      </w:tr>
      <w:tr w:rsidR="00472A19" w14:paraId="4DEEC641" w14:textId="77777777" w:rsidTr="008616A7">
        <w:tc>
          <w:tcPr>
            <w:tcW w:w="510" w:type="dxa"/>
          </w:tcPr>
          <w:p w14:paraId="75088A60" w14:textId="77777777" w:rsidR="00472A19" w:rsidRPr="006A584D" w:rsidRDefault="00472A19" w:rsidP="008616A7">
            <w:pPr>
              <w:pStyle w:val="NoSpacing"/>
            </w:pPr>
          </w:p>
          <w:p w14:paraId="63B16C6D" w14:textId="77777777" w:rsidR="00472A19" w:rsidRPr="006A584D" w:rsidRDefault="00472A19" w:rsidP="008616A7">
            <w:pPr>
              <w:pStyle w:val="NoSpacing"/>
            </w:pPr>
            <w:r w:rsidRPr="006A584D">
              <w:t>3</w:t>
            </w:r>
          </w:p>
        </w:tc>
        <w:tc>
          <w:tcPr>
            <w:tcW w:w="2498" w:type="dxa"/>
          </w:tcPr>
          <w:p w14:paraId="28996CA3" w14:textId="77777777" w:rsidR="00472A19" w:rsidRPr="006A584D" w:rsidRDefault="00472A19" w:rsidP="008616A7">
            <w:pPr>
              <w:pStyle w:val="NoSpacing"/>
            </w:pPr>
          </w:p>
          <w:p w14:paraId="20E9774B" w14:textId="77777777" w:rsidR="00472A19" w:rsidRPr="006A584D" w:rsidRDefault="00472A19" w:rsidP="008616A7">
            <w:pPr>
              <w:pStyle w:val="NoSpacing"/>
            </w:pPr>
            <w:r w:rsidRPr="006A584D">
              <w:t xml:space="preserve">Helen Heliani, Dedy Ansari Harahap, Septiana Ayu Estri Mahani Helen Heliani, </w:t>
            </w:r>
            <w:r w:rsidRPr="00975833">
              <w:t>Brand Image dan Brand trust secara simultan berpengaruh signifikan terhadap keputusan pembelian pada Coffee Shop Work Coffee di Kota Bandung.</w:t>
            </w:r>
          </w:p>
        </w:tc>
        <w:tc>
          <w:tcPr>
            <w:tcW w:w="1418" w:type="dxa"/>
          </w:tcPr>
          <w:p w14:paraId="37923610" w14:textId="77777777" w:rsidR="00472A19" w:rsidRPr="006A584D" w:rsidRDefault="00472A19" w:rsidP="008616A7">
            <w:pPr>
              <w:pStyle w:val="NoSpacing"/>
            </w:pPr>
          </w:p>
          <w:p w14:paraId="7F30D807" w14:textId="77777777" w:rsidR="00472A19" w:rsidRPr="006A584D" w:rsidRDefault="00472A19" w:rsidP="008616A7">
            <w:pPr>
              <w:pStyle w:val="NoSpacing"/>
            </w:pPr>
            <w:r w:rsidRPr="006A584D">
              <w:t>kuantitatif</w:t>
            </w:r>
          </w:p>
        </w:tc>
        <w:tc>
          <w:tcPr>
            <w:tcW w:w="2835" w:type="dxa"/>
          </w:tcPr>
          <w:p w14:paraId="0FDC8B0B" w14:textId="77777777" w:rsidR="00472A19" w:rsidRPr="006A584D" w:rsidRDefault="00472A19" w:rsidP="008616A7">
            <w:pPr>
              <w:pStyle w:val="NoSpacing"/>
              <w:jc w:val="both"/>
            </w:pPr>
          </w:p>
          <w:p w14:paraId="1ACEDA46" w14:textId="77777777" w:rsidR="00472A19" w:rsidRPr="006A584D" w:rsidRDefault="00472A19" w:rsidP="008616A7">
            <w:pPr>
              <w:pStyle w:val="NoSpacing"/>
              <w:jc w:val="both"/>
            </w:pPr>
            <w:r w:rsidRPr="006A584D">
              <w:t>Dengan tujuan untuk mengetahui arah hubungan antara variabel kualitas produk (X1), Brand Image (X2) dan Brand trust (X3) dengan variabel keputusan pembelian (Y). Dengan demikian didapat hasil bahwa variabel kualitas produk, Brand Image dan Brand trust secara parsial berpengaruh signifikan terhadap keputusan pembelian. Dan variabel kualitas produk, Brand Image dan Brand trust secara simultan berpengaruh signifikan terhadap keputusan pembelian pada Coffee Shop Work Coffee di Kota Bandung.</w:t>
            </w:r>
          </w:p>
          <w:p w14:paraId="0C986887" w14:textId="77777777" w:rsidR="00472A19" w:rsidRPr="006A584D" w:rsidRDefault="00472A19" w:rsidP="008616A7">
            <w:pPr>
              <w:pStyle w:val="NoSpacing"/>
              <w:jc w:val="both"/>
            </w:pPr>
          </w:p>
        </w:tc>
      </w:tr>
      <w:tr w:rsidR="00472A19" w14:paraId="397F11CA" w14:textId="77777777" w:rsidTr="008616A7">
        <w:tc>
          <w:tcPr>
            <w:tcW w:w="510" w:type="dxa"/>
          </w:tcPr>
          <w:p w14:paraId="5C3882D4" w14:textId="77777777" w:rsidR="00472A19" w:rsidRPr="006A584D" w:rsidRDefault="00472A19" w:rsidP="008616A7">
            <w:pPr>
              <w:pStyle w:val="NoSpacing"/>
            </w:pPr>
          </w:p>
          <w:p w14:paraId="7EFFE956" w14:textId="77777777" w:rsidR="00472A19" w:rsidRPr="006A584D" w:rsidRDefault="00472A19" w:rsidP="008616A7">
            <w:pPr>
              <w:pStyle w:val="NoSpacing"/>
            </w:pPr>
            <w:r w:rsidRPr="006A584D">
              <w:t>4</w:t>
            </w:r>
          </w:p>
        </w:tc>
        <w:tc>
          <w:tcPr>
            <w:tcW w:w="2498" w:type="dxa"/>
          </w:tcPr>
          <w:p w14:paraId="3AA77EC8" w14:textId="77777777" w:rsidR="00472A19" w:rsidRDefault="00472A19" w:rsidP="008616A7">
            <w:pPr>
              <w:pStyle w:val="NoSpacing"/>
            </w:pPr>
            <w:r w:rsidRPr="00975833">
              <w:t>Dennis Wirayudha ,Achmad Mansur Ali Suyanto</w:t>
            </w:r>
          </w:p>
          <w:p w14:paraId="46B77FEB" w14:textId="77777777" w:rsidR="00472A19" w:rsidRPr="006A584D" w:rsidRDefault="00472A19" w:rsidP="008616A7">
            <w:pPr>
              <w:pStyle w:val="NoSpacing"/>
            </w:pPr>
            <w:r w:rsidRPr="00F826C0">
              <w:t>Analisis Pilihan Konsumen Dalam Memilih Minuman Kopi di De.U Coffee Bandung</w:t>
            </w:r>
          </w:p>
        </w:tc>
        <w:tc>
          <w:tcPr>
            <w:tcW w:w="1418" w:type="dxa"/>
          </w:tcPr>
          <w:p w14:paraId="08B33C3B" w14:textId="77777777" w:rsidR="00472A19" w:rsidRPr="006A584D" w:rsidRDefault="00472A19" w:rsidP="008616A7">
            <w:pPr>
              <w:pStyle w:val="NoSpacing"/>
            </w:pPr>
          </w:p>
          <w:p w14:paraId="5F1A5F73" w14:textId="77777777" w:rsidR="00472A19" w:rsidRPr="006A584D" w:rsidRDefault="00472A19" w:rsidP="008616A7">
            <w:pPr>
              <w:pStyle w:val="NoSpacing"/>
            </w:pPr>
            <w:r w:rsidRPr="006A584D">
              <w:t>kuantitatif</w:t>
            </w:r>
          </w:p>
        </w:tc>
        <w:tc>
          <w:tcPr>
            <w:tcW w:w="2835" w:type="dxa"/>
          </w:tcPr>
          <w:p w14:paraId="11CCAB94" w14:textId="77777777" w:rsidR="00472A19" w:rsidRPr="006A584D" w:rsidRDefault="00472A19" w:rsidP="008616A7">
            <w:pPr>
              <w:pStyle w:val="NoSpacing"/>
              <w:jc w:val="both"/>
            </w:pPr>
          </w:p>
          <w:p w14:paraId="73DEF659" w14:textId="77777777" w:rsidR="00472A19" w:rsidRPr="006A584D" w:rsidRDefault="00472A19" w:rsidP="008616A7">
            <w:pPr>
              <w:pStyle w:val="NoSpacing"/>
              <w:jc w:val="both"/>
            </w:pPr>
            <w:r w:rsidRPr="006A584D">
              <w:t>menunjukan bahwa atribut citarasa dengan level kenyamanan outdoor adalah yang paling dipilih bagi konsumen dalam pemilihan minuman kopi di De.U Coffee Bandung yang terdiri dari kombinasi atribut dan level yang terdiri dari citarasa pahit, aroma robusta, penyajian dingin, dan kenyamanan outdoor.</w:t>
            </w:r>
          </w:p>
          <w:p w14:paraId="4B9DAD44" w14:textId="77777777" w:rsidR="00472A19" w:rsidRPr="006A584D" w:rsidRDefault="00472A19" w:rsidP="008616A7">
            <w:pPr>
              <w:pStyle w:val="NoSpacing"/>
              <w:jc w:val="both"/>
            </w:pPr>
          </w:p>
          <w:p w14:paraId="7B0CEA22" w14:textId="77777777" w:rsidR="00472A19" w:rsidRPr="006A584D" w:rsidRDefault="00472A19" w:rsidP="008616A7">
            <w:pPr>
              <w:pStyle w:val="NoSpacing"/>
              <w:jc w:val="both"/>
            </w:pPr>
          </w:p>
        </w:tc>
      </w:tr>
    </w:tbl>
    <w:p w14:paraId="5ADA3A8A" w14:textId="77777777" w:rsidR="00472A19" w:rsidRPr="00320978" w:rsidRDefault="00472A19" w:rsidP="00472A19">
      <w:pPr>
        <w:pStyle w:val="ListParagraph"/>
        <w:rPr>
          <w:lang w:eastAsia="id-ID"/>
        </w:rPr>
      </w:pPr>
    </w:p>
    <w:p w14:paraId="010496E7" w14:textId="77777777" w:rsidR="00472A19" w:rsidRPr="008D56F5" w:rsidRDefault="00472A19" w:rsidP="00472A19">
      <w:pPr>
        <w:rPr>
          <w:lang w:eastAsia="id-ID"/>
        </w:rPr>
      </w:pPr>
      <w:r>
        <w:rPr>
          <w:lang w:eastAsia="id-ID"/>
        </w:rPr>
        <w:t xml:space="preserve">     Berdasarkan penelitian yang sejenis di atas dapat disimpulkan persamaan dan perbedaan yang diteliti oleh peneliti terdahulu .Persamaan dapat dilihat dari jenis metode penelitian yang digunakan yaitu Kuantitatif ,serta meneliti variabel bebas yang sejenis yaitu minat beli .Adapun perbedaan dari peneliti terdahulu dengan penelitian ini yaitu 3 dari 4 peneliti memeliki subjek peneliti yang diteliti berbeda.</w:t>
      </w:r>
    </w:p>
    <w:p w14:paraId="281DDC6F" w14:textId="77777777" w:rsidR="00472A19" w:rsidRPr="00DA4215" w:rsidRDefault="00472A19" w:rsidP="00472A19">
      <w:pPr>
        <w:rPr>
          <w:lang w:eastAsia="id-ID"/>
        </w:rPr>
      </w:pPr>
    </w:p>
    <w:p w14:paraId="1C9E50DD" w14:textId="77777777" w:rsidR="00472A19" w:rsidRDefault="00472A19" w:rsidP="00472A19">
      <w:pPr>
        <w:rPr>
          <w:lang w:eastAsia="id-ID"/>
        </w:rPr>
      </w:pPr>
      <w:r>
        <w:rPr>
          <w:lang w:eastAsia="id-ID"/>
        </w:rPr>
        <w:t xml:space="preserve">Analisis data yang digunakan juga berbeda dimana penelitian terdahulu tidak menggunakan analisis jalur </w:t>
      </w:r>
      <w:r>
        <w:rPr>
          <w:i/>
          <w:lang w:eastAsia="id-ID"/>
        </w:rPr>
        <w:t>model rasch</w:t>
      </w:r>
      <w:r>
        <w:rPr>
          <w:lang w:eastAsia="id-ID"/>
        </w:rPr>
        <w:t xml:space="preserve"> dalam penelitian ini akan menggunakan analisis data </w:t>
      </w:r>
      <w:r>
        <w:rPr>
          <w:lang w:eastAsia="id-ID"/>
        </w:rPr>
        <w:lastRenderedPageBreak/>
        <w:t xml:space="preserve">dan </w:t>
      </w:r>
      <w:r>
        <w:rPr>
          <w:i/>
          <w:lang w:eastAsia="id-ID"/>
        </w:rPr>
        <w:t xml:space="preserve">model </w:t>
      </w:r>
      <w:r>
        <w:rPr>
          <w:lang w:eastAsia="id-ID"/>
        </w:rPr>
        <w:t>yang merupakan alat ukur validitas dan reliabilitas yang menentukan hubungan dengan menggunakan fungsi logaritma untuk menghasilkan skala interval pada ordinal dalama analisis data.</w:t>
      </w:r>
    </w:p>
    <w:p w14:paraId="0090F8A8" w14:textId="13EA8571" w:rsidR="00472A19" w:rsidRPr="00D164E2" w:rsidRDefault="00D164E2" w:rsidP="00472A19">
      <w:pPr>
        <w:pStyle w:val="Heading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188087391"/>
      <w: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472A19" w:rsidRPr="00D164E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Kerangka Konseptual</w:t>
      </w:r>
      <w:bookmarkEnd w:id="10"/>
    </w:p>
    <w:p w14:paraId="549FF000" w14:textId="2EBD517F" w:rsidR="00472A19" w:rsidRPr="00D164E2" w:rsidRDefault="00D164E2" w:rsidP="00472A19">
      <w:pPr>
        <w:pStyle w:val="Heading3"/>
        <w:spacing w:before="0"/>
        <w:rPr>
          <w:rFonts w:cs="Times New Roman"/>
          <w:b/>
          <w:bCs/>
          <w:color w:val="000000" w:themeColor="text1"/>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188087392"/>
      <w:r>
        <w:rPr>
          <w:rFonts w:cs="Times New Roman"/>
          <w:b/>
          <w:bCs/>
          <w:color w:val="000000" w:themeColor="text1"/>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w:t>
      </w:r>
      <w:r w:rsidR="00472A19" w:rsidRPr="00D164E2">
        <w:rPr>
          <w:rFonts w:cs="Times New Roman"/>
          <w:b/>
          <w:bCs/>
          <w:color w:val="000000" w:themeColor="text1"/>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Komunikasi</w:t>
      </w:r>
      <w:bookmarkEnd w:id="11"/>
    </w:p>
    <w:p w14:paraId="16C72395" w14:textId="77777777" w:rsidR="00472A19" w:rsidRPr="00BC3BB6" w:rsidRDefault="00472A19" w:rsidP="00472A19">
      <w:pPr>
        <w:rPr>
          <w:lang w:eastAsia="id-ID"/>
        </w:rPr>
      </w:pPr>
      <w:r w:rsidRPr="00BC3BB6">
        <w:rPr>
          <w:lang w:eastAsia="id-ID"/>
        </w:rPr>
        <w:t xml:space="preserve">Komunikasi adalah proses pengiriman pesan atau simbol yang mengandung makna seorang komunikator kepada seorang komunikator dengan tujuan tertentu. Oleh karena itu, komunikasi akan efektif dan tujuan komunikasi akan tercapai jika setiap aktor yang terlibat dalam komunikasi memiliki persepsi simbol yang sama. "Komunikasi adalah aktivitas dimana seseorang menyampaikan pesan melalui media tertentu kepada orang lain dan setelah menerima pesan tersebut kemudian memberikan respon kepada pengirim pesan tersebut", ujar Agus M. Hardjana (2016: 15). </w:t>
      </w:r>
    </w:p>
    <w:p w14:paraId="70ACBDDA" w14:textId="77777777" w:rsidR="00472A19" w:rsidRDefault="00472A19" w:rsidP="00472A19">
      <w:pPr>
        <w:rPr>
          <w:lang w:eastAsia="id-ID"/>
        </w:rPr>
      </w:pPr>
      <w:r w:rsidRPr="00EC5AC5">
        <w:rPr>
          <w:lang w:eastAsia="id-ID"/>
        </w:rPr>
        <w:t>Sebagai ilmu sosial multi</w:t>
      </w:r>
      <w:r>
        <w:rPr>
          <w:lang w:eastAsia="id-ID"/>
        </w:rPr>
        <w:t xml:space="preserve"> </w:t>
      </w:r>
      <w:r w:rsidRPr="00EC5AC5">
        <w:rPr>
          <w:lang w:eastAsia="id-ID"/>
        </w:rPr>
        <w:t>disiplin, penelitian komunikasi tidak dapat lepas dari sudut pandang para profesional tertentu di lapangan, yang mengarah ke berbagai interpretasi dan definisi yang semakin luas tentang apa itu komunikasi. Masing-masing menempatkan penekanan pada konteks, makna, dan luasnya yang berbeda satu sama lain namun seca</w:t>
      </w:r>
      <w:r>
        <w:rPr>
          <w:lang w:eastAsia="id-ID"/>
        </w:rPr>
        <w:t xml:space="preserve">ra fundamental tidak kompatibel . Sesuai dengan perkembangan Ilmu Komunikasi meningkatkan dan memperjelas makna Komunikasi. </w:t>
      </w:r>
    </w:p>
    <w:p w14:paraId="2DFC5346" w14:textId="77777777" w:rsidR="00472A19" w:rsidRDefault="00472A19" w:rsidP="00472A19">
      <w:pPr>
        <w:rPr>
          <w:lang w:eastAsia="id-ID"/>
        </w:rPr>
      </w:pPr>
      <w:r>
        <w:rPr>
          <w:lang w:eastAsia="id-ID"/>
        </w:rPr>
        <w:t>Berikut ini adalah Komunikasi menurut para ahli:</w:t>
      </w:r>
    </w:p>
    <w:p w14:paraId="441380AB" w14:textId="77777777" w:rsidR="00472A19" w:rsidRDefault="00472A19" w:rsidP="00472A19">
      <w:pPr>
        <w:rPr>
          <w:lang w:eastAsia="id-ID"/>
        </w:rPr>
      </w:pPr>
      <w:r>
        <w:rPr>
          <w:lang w:eastAsia="id-ID"/>
        </w:rPr>
        <w:t xml:space="preserve">Menurut </w:t>
      </w:r>
      <w:r w:rsidRPr="006C44B2">
        <w:rPr>
          <w:lang w:eastAsia="id-ID"/>
        </w:rPr>
        <w:t>Hovland, Jains, dan Kelley mendefinisikan komunikasi sebagai proses dimana seorang individu (komunikator) memberikan stimulus (seringkali dalam bentuk kata-kata) dengan maksud mempengaruhi perilaku individu lain.</w:t>
      </w:r>
    </w:p>
    <w:p w14:paraId="3B3BEA9A" w14:textId="77777777" w:rsidR="00472A19" w:rsidRDefault="00472A19" w:rsidP="00472A19">
      <w:pPr>
        <w:rPr>
          <w:lang w:eastAsia="id-ID"/>
        </w:rPr>
      </w:pPr>
      <w:r w:rsidRPr="00FF2E10">
        <w:rPr>
          <w:lang w:eastAsia="id-ID"/>
        </w:rPr>
        <w:lastRenderedPageBreak/>
        <w:t>Menurut , Shannon dan Weaver</w:t>
      </w:r>
      <w:r>
        <w:rPr>
          <w:lang w:eastAsia="id-ID"/>
        </w:rPr>
        <w:t xml:space="preserve"> 1949</w:t>
      </w:r>
      <w:r w:rsidRPr="00FF2E10">
        <w:rPr>
          <w:lang w:eastAsia="id-ID"/>
        </w:rPr>
        <w:t xml:space="preserve"> mendefinisikan komunikasi sebagai interaksi manusia di mana satu orang mempengaruhi orang lain, baik secara sadar maupun tidak sadar. Tidak hanya dalam hal bahasa lisan, tetapi juga dalam hal teknologi, karya seni, lukisan, dan ekspresi wajah.</w:t>
      </w:r>
      <w:r>
        <w:rPr>
          <w:lang w:eastAsia="id-ID"/>
        </w:rPr>
        <w:t xml:space="preserve"> </w:t>
      </w:r>
    </w:p>
    <w:p w14:paraId="04A3DE8E" w14:textId="77777777" w:rsidR="00472A19" w:rsidRDefault="00472A19" w:rsidP="00472A19">
      <w:pPr>
        <w:rPr>
          <w:lang w:eastAsia="id-ID"/>
        </w:rPr>
      </w:pPr>
      <w:r w:rsidRPr="00621C1C">
        <w:rPr>
          <w:lang w:eastAsia="id-ID"/>
        </w:rPr>
        <w:t>Menurut Sinambela (2016:511), "Komunikasi adalah suatu proses pembentukan, penyampaian, penerimaan, dan pengelolaan pesan yang terjadi pada seseorang antara dua orang atau lebih dengan tujuan tertentu." Berdasarkan pendapat para ahli tersebut, kita dapat menyimpulkan bahwa komunikasi adalah proses pengiriman dan penerimaan informasi yang terjadi antara pengirim dan penerima informasi agar tercipta pemahaman yang dapat dipahami.</w:t>
      </w:r>
    </w:p>
    <w:p w14:paraId="1D9DA170" w14:textId="77777777" w:rsidR="00472A19" w:rsidRDefault="00472A19" w:rsidP="00472A19">
      <w:r w:rsidRPr="003069C4">
        <w:t>Fungsi komunikasi menurut William I. Gorden, ada empat fungsi yaitu:</w:t>
      </w:r>
    </w:p>
    <w:p w14:paraId="434713D6" w14:textId="77777777" w:rsidR="00472A19" w:rsidRPr="00B749F3" w:rsidRDefault="00472A19" w:rsidP="00472A19">
      <w:pPr>
        <w:pStyle w:val="ListParagraph"/>
        <w:numPr>
          <w:ilvl w:val="0"/>
          <w:numId w:val="2"/>
        </w:numPr>
      </w:pPr>
      <w:r w:rsidRPr="00B749F3">
        <w:t xml:space="preserve">Fungsi Komunikasi Sosial </w:t>
      </w:r>
    </w:p>
    <w:p w14:paraId="18D0E3E4" w14:textId="77777777" w:rsidR="00472A19" w:rsidRPr="00B749F3" w:rsidRDefault="00472A19" w:rsidP="00472A19">
      <w:pPr>
        <w:pStyle w:val="ListParagraph"/>
      </w:pPr>
      <w:r w:rsidRPr="00B749F3">
        <w:t>Fungsi komunikasi ini didefinisikan sebagai sarana membangun konsep diri, aktualisasi diri, untuk kelangsungan hidup, memperoleh kebahagiaan, terhindar dari tekanan dan ketegangaan.</w:t>
      </w:r>
    </w:p>
    <w:p w14:paraId="20C371EE" w14:textId="77777777" w:rsidR="00472A19" w:rsidRPr="00B749F3" w:rsidRDefault="00472A19" w:rsidP="00472A19">
      <w:pPr>
        <w:pStyle w:val="ListParagraph"/>
        <w:numPr>
          <w:ilvl w:val="0"/>
          <w:numId w:val="2"/>
        </w:numPr>
        <w:rPr>
          <w:lang w:eastAsia="id-ID"/>
        </w:rPr>
      </w:pPr>
      <w:r w:rsidRPr="00B749F3">
        <w:t xml:space="preserve">Fungsi Komunikasi Ekspresif </w:t>
      </w:r>
    </w:p>
    <w:p w14:paraId="04F6719C" w14:textId="77777777" w:rsidR="00472A19" w:rsidRPr="00B749F3" w:rsidRDefault="00472A19" w:rsidP="00472A19">
      <w:pPr>
        <w:pStyle w:val="ListParagraph"/>
      </w:pPr>
      <w:r w:rsidRPr="00B749F3">
        <w:t>Fungsi komunikasi ini berkaitan dengan komunikasi sosial yang dapat dilakukan baik sendiri maupun dalam kelompok. Komunikasi ini tidak ototmatis mempengaruhi orang lain, namun dapat dilakukan melalui penyampaian perasaan-perasaan (emosi) terutama melalui komunikasi nonverbal.</w:t>
      </w:r>
    </w:p>
    <w:p w14:paraId="7D711F59" w14:textId="77777777" w:rsidR="00472A19" w:rsidRDefault="00472A19" w:rsidP="00472A19">
      <w:pPr>
        <w:pStyle w:val="ListParagraph"/>
        <w:numPr>
          <w:ilvl w:val="0"/>
          <w:numId w:val="2"/>
        </w:numPr>
        <w:rPr>
          <w:lang w:eastAsia="id-ID"/>
        </w:rPr>
      </w:pPr>
      <w:r w:rsidRPr="00B749F3">
        <w:t xml:space="preserve">Fungsi Komunikasi Ritual </w:t>
      </w:r>
    </w:p>
    <w:p w14:paraId="77CC8394" w14:textId="77777777" w:rsidR="00472A19" w:rsidRPr="00DE402F" w:rsidRDefault="00472A19" w:rsidP="00472A19">
      <w:pPr>
        <w:pStyle w:val="ListParagraph"/>
        <w:ind w:left="637" w:firstLine="781"/>
        <w:rPr>
          <w:lang w:val="en-US" w:eastAsia="id-ID"/>
        </w:rPr>
      </w:pPr>
      <w:r w:rsidRPr="00B749F3">
        <w:t>Fungsi komunikasi ini berkaitan dengan ekspresif dimana komunikasi ini biasanya dilakukan secara kolektif. Seperti upacara kelahiran, ulang tahun, sunatan dan lain-lain</w:t>
      </w:r>
      <w:r>
        <w:rPr>
          <w:lang w:val="en-US"/>
        </w:rPr>
        <w:t>.</w:t>
      </w:r>
    </w:p>
    <w:p w14:paraId="7BE0B47B" w14:textId="77777777" w:rsidR="00472A19" w:rsidRPr="00B749F3" w:rsidRDefault="00472A19" w:rsidP="00472A19">
      <w:pPr>
        <w:pStyle w:val="ListParagraph"/>
        <w:numPr>
          <w:ilvl w:val="0"/>
          <w:numId w:val="2"/>
        </w:numPr>
        <w:rPr>
          <w:lang w:eastAsia="id-ID"/>
        </w:rPr>
      </w:pPr>
      <w:r w:rsidRPr="00B749F3">
        <w:t>Fungsi Komunikasi In</w:t>
      </w:r>
      <w:r>
        <w:rPr>
          <w:lang w:val="en-US"/>
        </w:rPr>
        <w:t>s</w:t>
      </w:r>
      <w:r w:rsidRPr="00B749F3">
        <w:t xml:space="preserve">trumental </w:t>
      </w:r>
    </w:p>
    <w:p w14:paraId="7678CC4A" w14:textId="77777777" w:rsidR="00472A19" w:rsidRDefault="00472A19" w:rsidP="00472A19">
      <w:pPr>
        <w:pStyle w:val="ListParagraph"/>
      </w:pPr>
      <w:r w:rsidRPr="00B749F3">
        <w:lastRenderedPageBreak/>
        <w:t xml:space="preserve">Fungsi komunikasi ini didefinisikan sebagai komunikasi yang memiliki tujuan umum untuk menginformasikan, mengajar, mendorong, mengubah sikap dan keyakinan. </w:t>
      </w:r>
    </w:p>
    <w:p w14:paraId="13422B98" w14:textId="77777777" w:rsidR="00472A19" w:rsidRPr="00AC0FB8" w:rsidRDefault="00472A19" w:rsidP="00472A19">
      <w:pPr>
        <w:pStyle w:val="ListParagraph"/>
        <w:rPr>
          <w:lang w:eastAsia="id-ID"/>
        </w:rPr>
      </w:pPr>
      <w:r w:rsidRPr="00AC0FB8">
        <w:t xml:space="preserve">Dalam komunikasi itu penting bagi kehidupan manusia, maka didalam komunikasi itu terdapat beberapa fungsi komunikasi yaitu menurut Harold D. Lassewel </w:t>
      </w:r>
    </w:p>
    <w:p w14:paraId="6C8F31AB" w14:textId="77777777" w:rsidR="00472A19" w:rsidRDefault="00472A19" w:rsidP="00472A19">
      <w:r w:rsidRPr="00871534">
        <w:t>Komunikasi interpersonal dibandingkan dengan komunikasi lainnya, dinilai paling ampuh dalam kegiatan mengubah sikap, kepercayaan, opini dan perilaku komunikan. Alasannya karena dengan komunikasi interpersonal ini berlangsung tatap muka. Model komunikasi adalah gambaran yang sederhana dari proses komunikasi yang memperlihatkan kaitan antara satu komponen komunikasi dengan komponen lainnya</w:t>
      </w:r>
      <w:r>
        <w:t>.</w:t>
      </w:r>
    </w:p>
    <w:p w14:paraId="4C7169F4" w14:textId="77777777" w:rsidR="00472A19" w:rsidRDefault="00472A19" w:rsidP="00472A19">
      <w:pPr>
        <w:pStyle w:val="ListParagraph"/>
        <w:numPr>
          <w:ilvl w:val="0"/>
          <w:numId w:val="3"/>
        </w:numPr>
      </w:pPr>
      <w:r>
        <w:t xml:space="preserve">Model S-R </w:t>
      </w:r>
    </w:p>
    <w:p w14:paraId="35FA80CB" w14:textId="77777777" w:rsidR="00472A19" w:rsidRPr="008A7689" w:rsidRDefault="00472A19" w:rsidP="00472A19">
      <w:pPr>
        <w:pStyle w:val="ListParagraph"/>
        <w:rPr>
          <w:b/>
        </w:rPr>
      </w:pPr>
      <w:r w:rsidRPr="008A7689">
        <w:t>Model yang paling sederhana dari model-model lainnya. Yaitu proses aksi-reaksi, maksudnya apabila seseorang memberikan aksi maka orangyang merupakan sasaran komunikasi akan memberikan reaksi berupa respon tertentu, dalam hal ini aksi yang dilakukan dapat berbentuk verbal, isyarat, perbuatan.</w:t>
      </w:r>
    </w:p>
    <w:p w14:paraId="662BCCB4" w14:textId="77777777" w:rsidR="00472A19" w:rsidRDefault="00472A19" w:rsidP="00472A19">
      <w:pPr>
        <w:pStyle w:val="ListParagraph"/>
        <w:numPr>
          <w:ilvl w:val="0"/>
          <w:numId w:val="3"/>
        </w:numPr>
      </w:pPr>
      <w:r>
        <w:t>Model Interaksional</w:t>
      </w:r>
    </w:p>
    <w:p w14:paraId="3958F0E1" w14:textId="77777777" w:rsidR="00472A19" w:rsidRPr="008A7689" w:rsidRDefault="00472A19" w:rsidP="00472A19">
      <w:pPr>
        <w:pStyle w:val="ListParagraph"/>
        <w:rPr>
          <w:b/>
        </w:rPr>
      </w:pPr>
      <w:r w:rsidRPr="008A7689">
        <w:t>Makna yang diciptakan oleh suatu proses yang dilakukan individu dalam berhubungan dengan lingkungan sosialnya. Jadi interaksi yang dapat mengakibatkan terbentuknya struktur masyarakat, karena interaksi dianggap sebagai faktor penting dalam penentuan perilaku manusia, hal ini berkaitan dengan anggapan  bahwa interaksi sosial merupakan wadah untuk mengembangkan potensi manusiawi para manusia.</w:t>
      </w:r>
    </w:p>
    <w:p w14:paraId="241DB943" w14:textId="77777777" w:rsidR="00472A19" w:rsidRPr="008A7689" w:rsidRDefault="00472A19" w:rsidP="00472A19">
      <w:pPr>
        <w:pStyle w:val="ListParagraph"/>
        <w:numPr>
          <w:ilvl w:val="0"/>
          <w:numId w:val="3"/>
        </w:numPr>
      </w:pPr>
      <w:r w:rsidRPr="008A7689">
        <w:t>Model Shannon dan Weaver</w:t>
      </w:r>
    </w:p>
    <w:p w14:paraId="23590ACB" w14:textId="77777777" w:rsidR="00472A19" w:rsidRPr="008A7689" w:rsidRDefault="00472A19" w:rsidP="00472A19">
      <w:pPr>
        <w:pStyle w:val="ListParagraph"/>
        <w:rPr>
          <w:b/>
        </w:rPr>
      </w:pPr>
      <w:r w:rsidRPr="008A7689">
        <w:t xml:space="preserve">Model yang diciptakan ini, adalah model yang paling mempengaruhi komunikasi lain. Pada model ini menjelaskan bahwa dalam komunikasi terjadi pengubahan pesan Rainsmitter yang berasal dari sumber informasi menjadi sinyal yang </w:t>
      </w:r>
      <w:r w:rsidRPr="008A7689">
        <w:lastRenderedPageBreak/>
        <w:t>sesuai  dengan saluran yang digunakan saluran adalah medium pengirim pesan dari Ransmitter kepenerima.</w:t>
      </w:r>
    </w:p>
    <w:p w14:paraId="29FFE437" w14:textId="77777777" w:rsidR="00472A19" w:rsidRPr="008A7689" w:rsidRDefault="00472A19" w:rsidP="00472A19">
      <w:pPr>
        <w:pStyle w:val="ListParagraph"/>
      </w:pPr>
    </w:p>
    <w:p w14:paraId="58E2DCFC" w14:textId="570F3264" w:rsidR="00472A19" w:rsidRPr="00D164E2" w:rsidRDefault="00D164E2" w:rsidP="00472A19">
      <w:pPr>
        <w:pStyle w:val="Heading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188087393"/>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2.2.2 </w:t>
      </w:r>
      <w:r w:rsidR="00472A19" w:rsidRPr="00D164E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Komunikasi Pemasaran</w:t>
      </w:r>
      <w:bookmarkEnd w:id="12"/>
    </w:p>
    <w:p w14:paraId="12448292" w14:textId="77777777" w:rsidR="00472A19" w:rsidRPr="00B15CC8" w:rsidRDefault="00472A19" w:rsidP="00472A19">
      <w:r w:rsidRPr="00104BE3">
        <w:t>Menurut Firmansyah (2020:2), komunikasi pemasaran adalah sarana dimana suatu perusahaan bertujuan untuk menginformasikan, membujuk, dan mengingatkan konsumen tentang produk dan merek yang mereka jual, baik secara langsung maupun tidak langsung. Komunikasi pemasaran untuk konsumen dapat menginformasikan atau menunjukkan kepada konsumen bagaimana dan mengapa suatu produk digunakan, oleh orang seperti apa, dan kapan dan di mana.</w:t>
      </w:r>
      <w:r w:rsidRPr="00B15CC8">
        <w:t xml:space="preserve"> Menurut Kotler dan Keller (2016:580), komunikasi pemasaran adalah cara perusahaan berusaha untuk mengetahui, membuat, dan meningkatkan pelanggannya baik secara langsung maupun tidak langsung.</w:t>
      </w:r>
    </w:p>
    <w:p w14:paraId="6951D867" w14:textId="77777777" w:rsidR="00472A19" w:rsidRPr="00B15CC8" w:rsidRDefault="00472A19" w:rsidP="00472A19"/>
    <w:p w14:paraId="03E7DE8F" w14:textId="77777777" w:rsidR="00472A19" w:rsidRPr="00104BE3" w:rsidRDefault="00472A19" w:rsidP="00472A19">
      <w:r w:rsidRPr="00B15CC8">
        <w:t>langsung tentang produk dan merek yang mereka jual dalam arti Secara khusus, mereka mewakili kekuatan perusahaan dan mereknya. Mereka adalah sarana dimana perusahaan dapat berbicara dan membangun hubungan dengan pelanggan, meningkatkan loyalitas pelanggan, dan berkontribusi terhadap ekuitas pelanggan.</w:t>
      </w:r>
    </w:p>
    <w:p w14:paraId="7151C014" w14:textId="77777777" w:rsidR="00472A19" w:rsidRDefault="00472A19" w:rsidP="00472A19">
      <w:r w:rsidRPr="00EC1946">
        <w:t xml:space="preserve">Amstrong &amp; Kotler (2008:116) bauran pemasaran, sering dikenal sebagai </w:t>
      </w:r>
      <w:r w:rsidRPr="00EC1946">
        <w:rPr>
          <w:color w:val="000000" w:themeColor="text1"/>
        </w:rPr>
        <w:t>campuran</w:t>
      </w:r>
      <w:r>
        <w:rPr>
          <w:color w:val="000000" w:themeColor="text1"/>
        </w:rPr>
        <w:t xml:space="preserve"> perusahaan menggunakan seperangkat khusus iklan, penjualan promosi </w:t>
      </w:r>
      <w:r w:rsidRPr="00EC1946">
        <w:t>hubungan masyarakat, penjualan pribadi, dan taktik pemasaran yang disebut komunikasi pemasaran perusahaan untuk secara efektif mengekspresikan nilai pelanggan mereka dan menumbuhkan koneksi dengan mereka.</w:t>
      </w:r>
    </w:p>
    <w:p w14:paraId="6842BEF1" w14:textId="77777777" w:rsidR="00472A19" w:rsidRDefault="00472A19" w:rsidP="00472A19">
      <w:r w:rsidRPr="007A6575">
        <w:lastRenderedPageBreak/>
        <w:t>Melalui penerapan rencana komunikasi pemasaran, konsumen dapat dipengaruhi untuk memilih merek, mengubah persepsi, mendorong pembeli untuk bertindak sebagai tempat untuk membeli barang, pengingat keberadaan mereka, dan mempertahankan loyalitas merek dalam pasar tertentu.</w:t>
      </w:r>
    </w:p>
    <w:p w14:paraId="63A4112B" w14:textId="77777777" w:rsidR="00472A19" w:rsidRDefault="00472A19" w:rsidP="00472A19">
      <w:r w:rsidRPr="007A6575">
        <w:t>Bauran komunikasi pemasaran menurut Kotler &amp;Amstrong (2008:116) tersebut adalah :</w:t>
      </w:r>
    </w:p>
    <w:p w14:paraId="283394DC" w14:textId="77777777" w:rsidR="00472A19" w:rsidRPr="007A6575" w:rsidRDefault="00472A19" w:rsidP="00472A19">
      <w:pPr>
        <w:pStyle w:val="ListParagraph"/>
        <w:numPr>
          <w:ilvl w:val="0"/>
          <w:numId w:val="4"/>
        </w:numPr>
      </w:pPr>
      <w:r w:rsidRPr="007A6575">
        <w:t>Iklan (Advertising)</w:t>
      </w:r>
    </w:p>
    <w:p w14:paraId="5DE28786" w14:textId="77777777" w:rsidR="00472A19" w:rsidRDefault="00472A19" w:rsidP="00472A19">
      <w:pPr>
        <w:pStyle w:val="ListParagraph"/>
      </w:pPr>
      <w:r w:rsidRPr="007A6575">
        <w:t xml:space="preserve"> Menurut Kasali (1992:51), iklan adalah komunikasi massa dan harus untuk menarik kesadaran, menanamkan informasi, mengembangkan sikap, atau mengharapkan adanya suatu tindakan yang menguntungkan bagi pengiklan.</w:t>
      </w:r>
    </w:p>
    <w:p w14:paraId="56760415" w14:textId="77777777" w:rsidR="00472A19" w:rsidRPr="0018771F" w:rsidRDefault="00472A19" w:rsidP="00472A19">
      <w:pPr>
        <w:pStyle w:val="ListParagraph"/>
        <w:numPr>
          <w:ilvl w:val="0"/>
          <w:numId w:val="4"/>
        </w:numPr>
      </w:pPr>
      <w:r w:rsidRPr="0018771F">
        <w:t>Promosi Penjualan (Sales Promotion)</w:t>
      </w:r>
    </w:p>
    <w:p w14:paraId="088782C2" w14:textId="77777777" w:rsidR="00472A19" w:rsidRPr="0018771F" w:rsidRDefault="00472A19" w:rsidP="00472A19">
      <w:pPr>
        <w:pStyle w:val="ListParagraph"/>
      </w:pPr>
      <w:r w:rsidRPr="0018771F">
        <w:t>Upaya pemsaran melalui promosi penjualan ini dilakukan dalam jangka pendek. Bisa peragaan, pertunjukan dan pameran, demonstrasi, kupon harga, produk sampel,</w:t>
      </w:r>
    </w:p>
    <w:p w14:paraId="51AFF9E2" w14:textId="77777777" w:rsidR="00472A19" w:rsidRPr="0018771F" w:rsidRDefault="00472A19" w:rsidP="00472A19">
      <w:pPr>
        <w:pStyle w:val="ListParagraph"/>
        <w:numPr>
          <w:ilvl w:val="0"/>
          <w:numId w:val="4"/>
        </w:numPr>
      </w:pPr>
      <w:r w:rsidRPr="0018771F">
        <w:t>Hubungan Masyarakat (Public Relations)</w:t>
      </w:r>
    </w:p>
    <w:p w14:paraId="67122FC9" w14:textId="77777777" w:rsidR="00472A19" w:rsidRPr="0018771F" w:rsidRDefault="00472A19" w:rsidP="00472A19">
      <w:pPr>
        <w:pStyle w:val="ListParagraph"/>
      </w:pPr>
      <w:r w:rsidRPr="0018771F">
        <w:t>Membangun hubungan baik dengan berbagai kalangan untuk mendapatkan publisitas sesuai yang diinginkan</w:t>
      </w:r>
    </w:p>
    <w:p w14:paraId="3FC0264F" w14:textId="77777777" w:rsidR="00472A19" w:rsidRPr="0018771F" w:rsidRDefault="00472A19" w:rsidP="00472A19">
      <w:pPr>
        <w:pStyle w:val="ListParagraph"/>
      </w:pPr>
      <w:r w:rsidRPr="0018771F">
        <w:t xml:space="preserve"> </w:t>
      </w:r>
    </w:p>
    <w:p w14:paraId="498A7AF1" w14:textId="77777777" w:rsidR="00472A19" w:rsidRPr="00EC1946" w:rsidRDefault="00472A19" w:rsidP="00472A19">
      <w:r>
        <w:t xml:space="preserve"> Komunikasi pemasaran memiliki dari perencanaan yaitu IMC ( </w:t>
      </w:r>
      <w:r>
        <w:rPr>
          <w:i/>
        </w:rPr>
        <w:t xml:space="preserve">Integrated Marketing Communication ) </w:t>
      </w:r>
      <w:r w:rsidRPr="0018771F">
        <w:t xml:space="preserve">Shimp (2010: 10) mendefinisikan komunikasi pemasaran terpadu (IMC) sebagai proses komunikasi yang mencakup pengorganisasian, pengembangan, integrasi, dan mempraktekkan berbagai marcom (rilis publisitas, acara, promosi penjualan, iklan, dll.) yang secara berkala diberikan kepada audiens target merek dan pelanggan.  </w:t>
      </w:r>
    </w:p>
    <w:p w14:paraId="609B4C03" w14:textId="77777777" w:rsidR="00472A19" w:rsidRPr="006C720B" w:rsidRDefault="00472A19" w:rsidP="00472A19">
      <w:pPr>
        <w:pStyle w:val="ListParagraph"/>
        <w:numPr>
          <w:ilvl w:val="0"/>
          <w:numId w:val="5"/>
        </w:numPr>
      </w:pPr>
      <w:r w:rsidRPr="006C720B">
        <w:t>Iklan</w:t>
      </w:r>
    </w:p>
    <w:p w14:paraId="40BFEE79" w14:textId="77777777" w:rsidR="00472A19" w:rsidRPr="006C720B" w:rsidRDefault="00472A19" w:rsidP="00472A19">
      <w:pPr>
        <w:pStyle w:val="ListParagraph"/>
      </w:pPr>
      <w:r w:rsidRPr="006C720B">
        <w:lastRenderedPageBreak/>
        <w:t xml:space="preserve"> Semua bentuk terbayar dari semua presentasi nonpersonal dan promosi ide, barang atau jasa melalui sponsor yang jelas. </w:t>
      </w:r>
    </w:p>
    <w:p w14:paraId="1E2C7A91" w14:textId="77777777" w:rsidR="00472A19" w:rsidRPr="006C720B" w:rsidRDefault="00472A19" w:rsidP="00472A19">
      <w:pPr>
        <w:pStyle w:val="ListParagraph"/>
        <w:numPr>
          <w:ilvl w:val="0"/>
          <w:numId w:val="5"/>
        </w:numPr>
      </w:pPr>
      <w:r w:rsidRPr="006C720B">
        <w:t>Promosi Penjualan</w:t>
      </w:r>
    </w:p>
    <w:p w14:paraId="2B66C1A7" w14:textId="77777777" w:rsidR="00472A19" w:rsidRPr="006C720B" w:rsidRDefault="00472A19" w:rsidP="00472A19">
      <w:pPr>
        <w:pStyle w:val="ListParagraph"/>
      </w:pPr>
      <w:r w:rsidRPr="006C720B">
        <w:t>Berbagai insentif jangka pendek untuk mendorong percobaan atau pembelian produk atau jasa.</w:t>
      </w:r>
    </w:p>
    <w:p w14:paraId="201FE741" w14:textId="77777777" w:rsidR="00472A19" w:rsidRPr="006C720B" w:rsidRDefault="00472A19" w:rsidP="00472A19">
      <w:pPr>
        <w:pStyle w:val="ListParagraph"/>
        <w:numPr>
          <w:ilvl w:val="0"/>
          <w:numId w:val="5"/>
        </w:numPr>
        <w:rPr>
          <w:lang w:eastAsia="id-ID"/>
        </w:rPr>
      </w:pPr>
      <w:r w:rsidRPr="006C720B">
        <w:t xml:space="preserve">Acara dan pengalaman </w:t>
      </w:r>
    </w:p>
    <w:p w14:paraId="02F77C50" w14:textId="77777777" w:rsidR="00472A19" w:rsidRDefault="00472A19" w:rsidP="00472A19">
      <w:pPr>
        <w:pStyle w:val="ListParagraph"/>
      </w:pPr>
      <w:r w:rsidRPr="006C720B">
        <w:t>Kegiatan dan program yang di sponsori perusahaan yang dirancang untuk menciptakan interaksi harian atau interaksi yang berhubungan dengan merek tertentu</w:t>
      </w:r>
      <w:r>
        <w:t>.</w:t>
      </w:r>
    </w:p>
    <w:p w14:paraId="6B68B86A" w14:textId="77777777" w:rsidR="00472A19" w:rsidRPr="00452F9E" w:rsidRDefault="00472A19" w:rsidP="00472A19">
      <w:pPr>
        <w:pStyle w:val="ListParagraph"/>
        <w:numPr>
          <w:ilvl w:val="0"/>
          <w:numId w:val="5"/>
        </w:numPr>
        <w:rPr>
          <w:lang w:eastAsia="id-ID"/>
        </w:rPr>
      </w:pPr>
      <w:r w:rsidRPr="00452F9E">
        <w:t xml:space="preserve">Hubungan masyarakat dan publisitas </w:t>
      </w:r>
    </w:p>
    <w:p w14:paraId="2B77B2EC" w14:textId="77777777" w:rsidR="00472A19" w:rsidRPr="00452F9E" w:rsidRDefault="00472A19" w:rsidP="00472A19">
      <w:pPr>
        <w:pStyle w:val="ListParagraph"/>
        <w:rPr>
          <w:lang w:eastAsia="id-ID"/>
        </w:rPr>
      </w:pPr>
      <w:r w:rsidRPr="00452F9E">
        <w:t xml:space="preserve"> beragam program yang dirancang untuk mempromosikan atau melingdungi citra perusahaan atau produk individunya.</w:t>
      </w:r>
    </w:p>
    <w:p w14:paraId="2A17CE3E" w14:textId="77777777" w:rsidR="00472A19" w:rsidRPr="00452F9E" w:rsidRDefault="00472A19" w:rsidP="00472A19">
      <w:pPr>
        <w:pStyle w:val="ListParagraph"/>
        <w:numPr>
          <w:ilvl w:val="0"/>
          <w:numId w:val="5"/>
        </w:numPr>
        <w:rPr>
          <w:lang w:eastAsia="id-ID"/>
        </w:rPr>
      </w:pPr>
      <w:r w:rsidRPr="00452F9E">
        <w:t xml:space="preserve"> Pemasaran langsung </w:t>
      </w:r>
    </w:p>
    <w:p w14:paraId="6E4FF770" w14:textId="77777777" w:rsidR="00472A19" w:rsidRPr="00452F9E" w:rsidRDefault="00472A19" w:rsidP="00472A19">
      <w:pPr>
        <w:pStyle w:val="ListParagraph"/>
        <w:rPr>
          <w:lang w:eastAsia="id-ID"/>
        </w:rPr>
      </w:pPr>
      <w:r w:rsidRPr="00452F9E">
        <w:t xml:space="preserve"> Penggunaan surat, telepon, faksimile, e-mail atau internet untuk berkomunikasi secara langsung dengan atau meminta respons atau dialog dari pelanggan dan prospek tertentu.</w:t>
      </w:r>
    </w:p>
    <w:p w14:paraId="0CD47881" w14:textId="77777777" w:rsidR="00472A19" w:rsidRPr="00452F9E" w:rsidRDefault="00472A19" w:rsidP="00472A19">
      <w:pPr>
        <w:pStyle w:val="ListParagraph"/>
        <w:numPr>
          <w:ilvl w:val="0"/>
          <w:numId w:val="5"/>
        </w:numPr>
        <w:rPr>
          <w:lang w:eastAsia="id-ID"/>
        </w:rPr>
      </w:pPr>
      <w:r w:rsidRPr="00452F9E">
        <w:t xml:space="preserve">Pemasaran interaktif </w:t>
      </w:r>
    </w:p>
    <w:p w14:paraId="4E1FA73B" w14:textId="77777777" w:rsidR="00472A19" w:rsidRPr="00452F9E" w:rsidRDefault="00472A19" w:rsidP="00472A19">
      <w:pPr>
        <w:pStyle w:val="ListParagraph"/>
        <w:rPr>
          <w:lang w:eastAsia="id-ID"/>
        </w:rPr>
      </w:pPr>
      <w:r w:rsidRPr="00452F9E">
        <w:t xml:space="preserve">Kegiatan dan program online yang dirancang untuk melibatkan pelanggan atau prospek dan secara langsung atau tidak langsung meningkatkan kesadaran, memperbaiki citra, atau menciptakan penjualan produk dan jasa. </w:t>
      </w:r>
    </w:p>
    <w:p w14:paraId="2F5F6F61" w14:textId="77777777" w:rsidR="00472A19" w:rsidRPr="00452F9E" w:rsidRDefault="00472A19" w:rsidP="00472A19">
      <w:pPr>
        <w:pStyle w:val="ListParagraph"/>
        <w:numPr>
          <w:ilvl w:val="0"/>
          <w:numId w:val="5"/>
        </w:numPr>
        <w:rPr>
          <w:lang w:eastAsia="id-ID"/>
        </w:rPr>
      </w:pPr>
      <w:r w:rsidRPr="00452F9E">
        <w:t xml:space="preserve">Pemasaran dari mulut ke mulut </w:t>
      </w:r>
    </w:p>
    <w:p w14:paraId="7B40BA1F" w14:textId="77777777" w:rsidR="00472A19" w:rsidRPr="00452F9E" w:rsidRDefault="00472A19" w:rsidP="00472A19">
      <w:pPr>
        <w:pStyle w:val="ListParagraph"/>
        <w:rPr>
          <w:lang w:eastAsia="id-ID"/>
        </w:rPr>
      </w:pPr>
      <w:r w:rsidRPr="00452F9E">
        <w:t xml:space="preserve">Komunikasi lisan, tertulis dan elektronik antar masyarakat yang berhubungan dengan keunggulan atau pengalaman membeli atau menggunakan produk atau jasa. </w:t>
      </w:r>
    </w:p>
    <w:p w14:paraId="7D3127F3" w14:textId="77777777" w:rsidR="00472A19" w:rsidRPr="00452F9E" w:rsidRDefault="00472A19" w:rsidP="00472A19">
      <w:pPr>
        <w:pStyle w:val="ListParagraph"/>
        <w:numPr>
          <w:ilvl w:val="0"/>
          <w:numId w:val="5"/>
        </w:numPr>
        <w:rPr>
          <w:lang w:eastAsia="id-ID"/>
        </w:rPr>
      </w:pPr>
      <w:r w:rsidRPr="00452F9E">
        <w:t xml:space="preserve">  Penjualan personal </w:t>
      </w:r>
    </w:p>
    <w:p w14:paraId="61D69CAC" w14:textId="77777777" w:rsidR="00472A19" w:rsidRDefault="00472A19" w:rsidP="00472A19">
      <w:pPr>
        <w:pStyle w:val="ListParagraph"/>
      </w:pPr>
      <w:r w:rsidRPr="00452F9E">
        <w:t xml:space="preserve"> Interaksi dengan tatap satu muka atau lebih pembeli prospektif untuk tujuan melakukan presentasi, menjawab pertanyaan, dan pengadaan pesanan. </w:t>
      </w:r>
    </w:p>
    <w:p w14:paraId="01455505" w14:textId="77777777" w:rsidR="00472A19" w:rsidRDefault="00472A19" w:rsidP="00472A19">
      <w:pPr>
        <w:pStyle w:val="ListParagraph"/>
      </w:pPr>
      <w:r w:rsidRPr="00452F9E">
        <w:lastRenderedPageBreak/>
        <w:t>Kotler &amp; Keller (2019:185)</w:t>
      </w:r>
    </w:p>
    <w:p w14:paraId="5BDB4ED2" w14:textId="43B66366" w:rsidR="00472A19" w:rsidRPr="00D164E2" w:rsidRDefault="00D164E2" w:rsidP="00472A19">
      <w:pPr>
        <w:pStyle w:val="Heading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188087394"/>
      <w:r w:rsidRPr="00D164E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2A19" w:rsidRPr="00D164E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 Sosial</w:t>
      </w:r>
      <w:bookmarkEnd w:id="13"/>
      <w:r w:rsidR="00472A19" w:rsidRPr="00D164E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6BBC5D" w14:textId="77777777" w:rsidR="00472A19" w:rsidRPr="00B820CF" w:rsidRDefault="00472A19" w:rsidP="00472A19">
      <w:pPr>
        <w:rPr>
          <w:lang w:eastAsia="id-ID"/>
        </w:rPr>
      </w:pPr>
      <w:r w:rsidRPr="00B820CF">
        <w:rPr>
          <w:lang w:eastAsia="id-ID"/>
        </w:rPr>
        <w:t>Istilah "media" dan "sosial" membentuk frasa "media sosial." Definisi "media" adalah saluran komunikasi. Namun, definisi "sosial" adalah fakta sosial bahwa setiap orang mengambil tindakan yang bermanfaat bagi masyarakat.</w:t>
      </w:r>
    </w:p>
    <w:p w14:paraId="4B25F435" w14:textId="77777777" w:rsidR="00472A19" w:rsidRDefault="00472A19" w:rsidP="00472A19">
      <w:pPr>
        <w:rPr>
          <w:lang w:eastAsia="id-ID"/>
        </w:rPr>
      </w:pPr>
      <w:r w:rsidRPr="00B820CF">
        <w:rPr>
          <w:lang w:eastAsia="id-ID"/>
        </w:rPr>
        <w:t>Klaim ini membuktikan kenyataan bahwa semua perangkat lunak, termasuk media, adalah "sosial" dalam arti bahwa itu adalah produk sampingan dari proses sosial.1.Dari definisi masing-masing kata</w:t>
      </w:r>
      <w:r>
        <w:rPr>
          <w:lang w:eastAsia="id-ID"/>
        </w:rPr>
        <w:t xml:space="preserve"> dengan demikian ,dapat dikatakan bahwa media sosial merupakan alat komunikasi yang di manfaatkan masyarakat dalam proses sosial.</w:t>
      </w:r>
      <w:r>
        <w:rPr>
          <w:lang w:eastAsia="id-ID"/>
        </w:rPr>
        <w:fldChar w:fldCharType="begin" w:fldLock="1"/>
      </w:r>
      <w:r>
        <w:rPr>
          <w:lang w:eastAsia="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Kata","author":[{"dropping-particle":"","family":"Amalia Yunia Rahmawati","given":"","non-dropping-particle":"","parse-names":false,"suffix":""}],"id":"ITEM-1","issue":"July","issued":{"date-parts":[["2020"]]},"page":"1-23","title":"Pengaruh Penggunaan Media Pembelajaran Tangga Pintar","type":"article-journal","volume":"25"},"uris":["http://www.mendeley.com/documents/?uuid=468b9b4d-7974-4969-adc5-1a0b90352c2b"]}],"mendeley":{"formattedCitation":"(Amalia Yunia Rahmawati 2020b)","plainTextFormattedCitation":"(Amalia Yunia Rahmawati 2020b)","previouslyFormattedCitation":"(Amalia Yunia Rahmawati 2020b)"},"properties":{"noteIndex":0},"schema":"https://github.com/citation-style-language/schema/raw/master/csl-citation.json"}</w:instrText>
      </w:r>
      <w:r>
        <w:rPr>
          <w:lang w:eastAsia="id-ID"/>
        </w:rPr>
        <w:fldChar w:fldCharType="separate"/>
      </w:r>
      <w:r w:rsidRPr="00AE5809">
        <w:rPr>
          <w:noProof/>
          <w:lang w:eastAsia="id-ID"/>
        </w:rPr>
        <w:t>(Amalia Yunia Rahmawati 2020b)</w:t>
      </w:r>
      <w:r>
        <w:rPr>
          <w:lang w:eastAsia="id-ID"/>
        </w:rPr>
        <w:fldChar w:fldCharType="end"/>
      </w:r>
    </w:p>
    <w:p w14:paraId="0A16667B" w14:textId="77777777" w:rsidR="00472A19" w:rsidRPr="00B76B9B" w:rsidRDefault="00472A19" w:rsidP="00472A19">
      <w:pPr>
        <w:rPr>
          <w:lang w:eastAsia="id-ID"/>
        </w:rPr>
      </w:pPr>
      <w:r>
        <w:rPr>
          <w:lang w:eastAsia="id-ID"/>
        </w:rPr>
        <w:t xml:space="preserve"> </w:t>
      </w:r>
      <w:r w:rsidRPr="00B76B9B">
        <w:rPr>
          <w:lang w:eastAsia="id-ID"/>
        </w:rPr>
        <w:t>Konten online yang mendorong interaksi sosial dikenal sebagai media sosial. Teknologi berbasis web digunakan oleh media sosial untuk mengubah komunikasi menjadi wacana interaktif. Platform media sosial populer saat ini termasuk Wikipedia, blog, Whatsapp, BBM, Facebook, YouTube, Twitter, dan banyak lagi. Definisi tambahan media sosial yang disediakan oleh Antony Mayfield termasuk blog, jejaring sosial, dan platform lain di mana pengguna dapat dengan mudah berpartisipasi dalam pembuatan dan distribusi pesan.</w:t>
      </w:r>
      <w:r>
        <w:rPr>
          <w:lang w:eastAsia="id-ID"/>
        </w:rPr>
        <w:t xml:space="preserve"> </w:t>
      </w:r>
      <w:r w:rsidRPr="00B76B9B">
        <w:rPr>
          <w:lang w:eastAsia="id-ID"/>
        </w:rPr>
        <w:t>Ensiklopedia online, forum virtual, dan dunia maya semuanya disertakan. Bentuk komunikasi baru dibentuk dan dimungkinkan oleh media sosial. Seperti yang dipahami sebelumnya dan mengingat meningkatnya popularitas media sosial, mayoritas individu masih berinteraksi dan saling menyapa secara langsung. Tapi akhir-akhir ini</w:t>
      </w:r>
      <w:r>
        <w:rPr>
          <w:lang w:eastAsia="id-ID"/>
        </w:rPr>
        <w:t xml:space="preserve"> orang – orang semakin menggunakan layanan obrolan media sosial dan aplikasi perpesanan untuk berinteraksi sekarag setelah mereka memiliki akun media sosial.</w:t>
      </w:r>
      <w:r>
        <w:rPr>
          <w:lang w:eastAsia="id-ID"/>
        </w:rPr>
        <w:fldChar w:fldCharType="begin" w:fldLock="1"/>
      </w:r>
      <w:r>
        <w:rPr>
          <w:lang w:eastAsia="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Kata","author":[{"dropping-particle":"","family":"Amalia Yunia Rahmawati","given":"","non-dropping-particle":"","parse-names":false,"suffix":""}],"id":"ITEM-1","issue":"July","issued":{"date-parts":[["2020"]]},"page":"1-23","title":"Bauran Komunikasi Pemasaran Menurut","type":"article-journal"},"uris":["http://www.mendeley.com/documents/?uuid=65f7a43a-dfae-4b12-a408-628be16a29da"]}],"mendeley":{"formattedCitation":"(Amalia Yunia Rahmawati 2020a)","plainTextFormattedCitation":"(Amalia Yunia Rahmawati 2020a)","previouslyFormattedCitation":"(Amalia Yunia Rahmawati 2020a)"},"properties":{"noteIndex":0},"schema":"https://github.com/citation-style-language/schema/raw/master/csl-citation.json"}</w:instrText>
      </w:r>
      <w:r>
        <w:rPr>
          <w:lang w:eastAsia="id-ID"/>
        </w:rPr>
        <w:fldChar w:fldCharType="separate"/>
      </w:r>
      <w:r w:rsidRPr="00AE5809">
        <w:rPr>
          <w:noProof/>
          <w:lang w:eastAsia="id-ID"/>
        </w:rPr>
        <w:t>(Amalia Yunia Rahmawati 2020a)</w:t>
      </w:r>
      <w:r>
        <w:rPr>
          <w:lang w:eastAsia="id-ID"/>
        </w:rPr>
        <w:fldChar w:fldCharType="end"/>
      </w:r>
    </w:p>
    <w:p w14:paraId="18662C44" w14:textId="77777777" w:rsidR="00472A19" w:rsidRDefault="00472A19" w:rsidP="00472A19">
      <w:pPr>
        <w:rPr>
          <w:lang w:eastAsia="id-ID"/>
        </w:rPr>
      </w:pPr>
      <w:r w:rsidRPr="00FA59F1">
        <w:rPr>
          <w:lang w:eastAsia="id-ID"/>
        </w:rPr>
        <w:lastRenderedPageBreak/>
        <w:t>Menurut Nasrullah (2016) Media sosial memiliki sejumlah karakteristik yang tidak dimiliki oleh  jenis media lain. Ada batasan dan fitur khusus yang hanya dimiliki jejaring sosial, yaitu :</w:t>
      </w:r>
    </w:p>
    <w:p w14:paraId="22BCED4B" w14:textId="77777777" w:rsidR="00472A19" w:rsidRPr="00FA59F1" w:rsidRDefault="00472A19" w:rsidP="00472A19">
      <w:pPr>
        <w:pStyle w:val="ListParagraph"/>
        <w:numPr>
          <w:ilvl w:val="0"/>
          <w:numId w:val="6"/>
        </w:numPr>
        <w:rPr>
          <w:lang w:eastAsia="id-ID"/>
        </w:rPr>
      </w:pPr>
      <w:r>
        <w:rPr>
          <w:lang w:eastAsia="id-ID"/>
        </w:rPr>
        <w:t>Jaringan Media</w:t>
      </w:r>
    </w:p>
    <w:p w14:paraId="44E81FC0" w14:textId="77777777" w:rsidR="00472A19" w:rsidRDefault="00472A19" w:rsidP="00472A19">
      <w:pPr>
        <w:pStyle w:val="ListParagraph"/>
        <w:rPr>
          <w:lang w:eastAsia="id-ID"/>
        </w:rPr>
      </w:pPr>
      <w:r>
        <w:rPr>
          <w:lang w:eastAsia="id-ID"/>
        </w:rPr>
        <w:t xml:space="preserve"> </w:t>
      </w:r>
      <w:r w:rsidRPr="00FA59F1">
        <w:rPr>
          <w:lang w:eastAsia="id-ID"/>
        </w:rPr>
        <w:t>Jejaring sosial atau komunitas online adalah fondasi media sosial. Salah satu karakteristik utama jejaring sosial adalah bahwa mereka memungkinkan orang untuk terhubung satu sama lain melalui teknologi dengan menciptakan jaringan di antara mereka.</w:t>
      </w:r>
    </w:p>
    <w:p w14:paraId="1816E9DC" w14:textId="77777777" w:rsidR="00472A19" w:rsidRPr="00DB4CBB" w:rsidRDefault="00472A19" w:rsidP="00472A19">
      <w:pPr>
        <w:pStyle w:val="ListParagraph"/>
        <w:numPr>
          <w:ilvl w:val="0"/>
          <w:numId w:val="6"/>
        </w:numPr>
        <w:rPr>
          <w:lang w:eastAsia="id-ID"/>
        </w:rPr>
      </w:pPr>
      <w:r w:rsidRPr="00DB4CBB">
        <w:rPr>
          <w:lang w:eastAsia="id-ID"/>
        </w:rPr>
        <w:t xml:space="preserve">Informasi </w:t>
      </w:r>
    </w:p>
    <w:p w14:paraId="42165FFC" w14:textId="77777777" w:rsidR="00472A19" w:rsidRDefault="00472A19" w:rsidP="00472A19">
      <w:pPr>
        <w:pStyle w:val="ListParagraph"/>
        <w:rPr>
          <w:lang w:eastAsia="id-ID"/>
        </w:rPr>
      </w:pPr>
      <w:r>
        <w:rPr>
          <w:lang w:eastAsia="id-ID"/>
        </w:rPr>
        <w:t xml:space="preserve"> </w:t>
      </w:r>
      <w:r w:rsidRPr="00DB4CBB">
        <w:rPr>
          <w:lang w:eastAsia="id-ID"/>
        </w:rPr>
        <w:t>Informasi penting dari media sosial karena ada kegiatan di sana yang menghasilkan konten untuk interaksi yang didorong oleh informasi</w:t>
      </w:r>
    </w:p>
    <w:p w14:paraId="6F6D0FD3" w14:textId="77777777" w:rsidR="00472A19" w:rsidRPr="00DB4CBB" w:rsidRDefault="00472A19" w:rsidP="00472A19">
      <w:pPr>
        <w:pStyle w:val="ListParagraph"/>
        <w:numPr>
          <w:ilvl w:val="0"/>
          <w:numId w:val="6"/>
        </w:numPr>
        <w:rPr>
          <w:lang w:eastAsia="id-ID"/>
        </w:rPr>
      </w:pPr>
      <w:r w:rsidRPr="00DB4CBB">
        <w:rPr>
          <w:lang w:eastAsia="id-ID"/>
        </w:rPr>
        <w:t xml:space="preserve">Arsip </w:t>
      </w:r>
    </w:p>
    <w:p w14:paraId="46050438" w14:textId="77777777" w:rsidR="00472A19" w:rsidRDefault="00472A19" w:rsidP="00472A19">
      <w:pPr>
        <w:pStyle w:val="ListParagraph"/>
        <w:rPr>
          <w:lang w:eastAsia="id-ID"/>
        </w:rPr>
      </w:pPr>
      <w:r>
        <w:rPr>
          <w:lang w:eastAsia="id-ID"/>
        </w:rPr>
        <w:t xml:space="preserve"> </w:t>
      </w:r>
      <w:r w:rsidRPr="00DB4CBB">
        <w:rPr>
          <w:lang w:eastAsia="id-ID"/>
        </w:rPr>
        <w:t>Karakter arsip menunjukkan kepada anggota jejaring sosial bahwa data telah disimpan dan dapat diakses dari perangkat apa pun kapan saja.</w:t>
      </w:r>
    </w:p>
    <w:p w14:paraId="497FA7D8" w14:textId="77777777" w:rsidR="00472A19" w:rsidRDefault="00472A19" w:rsidP="00472A19">
      <w:pPr>
        <w:pStyle w:val="ListParagraph"/>
        <w:numPr>
          <w:ilvl w:val="0"/>
          <w:numId w:val="6"/>
        </w:numPr>
        <w:rPr>
          <w:lang w:eastAsia="id-ID"/>
        </w:rPr>
      </w:pPr>
      <w:r w:rsidRPr="00DB4CBB">
        <w:rPr>
          <w:lang w:eastAsia="id-ID"/>
        </w:rPr>
        <w:t xml:space="preserve">Interaksi </w:t>
      </w:r>
    </w:p>
    <w:p w14:paraId="4156D898" w14:textId="77777777" w:rsidR="00472A19" w:rsidRPr="00DB4CBB" w:rsidRDefault="00472A19" w:rsidP="00472A19">
      <w:pPr>
        <w:pStyle w:val="ListParagraph"/>
        <w:rPr>
          <w:lang w:eastAsia="id-ID"/>
        </w:rPr>
      </w:pPr>
      <w:r w:rsidRPr="00DB4CBB">
        <w:rPr>
          <w:lang w:eastAsia="id-ID"/>
        </w:rPr>
        <w:t>Penciptaan jaringan pengguna adalah aspek mendasar dari media sosial. Ini melayani tujuan di luar sekadar meningkatkan jumlah pengguna internet dan persahabatan. Bentuk dasar yang ditemukan di jejaring sosial, seperti komentar, dll.</w:t>
      </w:r>
    </w:p>
    <w:p w14:paraId="3BC011DE" w14:textId="77777777" w:rsidR="00472A19" w:rsidRDefault="00472A19" w:rsidP="00472A19">
      <w:pPr>
        <w:pStyle w:val="ListParagraph"/>
        <w:numPr>
          <w:ilvl w:val="0"/>
          <w:numId w:val="6"/>
        </w:numPr>
        <w:rPr>
          <w:lang w:eastAsia="id-ID"/>
        </w:rPr>
      </w:pPr>
      <w:r w:rsidRPr="00DB4CBB">
        <w:rPr>
          <w:lang w:eastAsia="id-ID"/>
        </w:rPr>
        <w:t>Simulasi sosial</w:t>
      </w:r>
    </w:p>
    <w:p w14:paraId="527A3289" w14:textId="77777777" w:rsidR="00472A19" w:rsidRPr="00DB4CBB" w:rsidRDefault="00472A19" w:rsidP="00472A19">
      <w:pPr>
        <w:pStyle w:val="ListParagraph"/>
        <w:rPr>
          <w:lang w:eastAsia="id-ID"/>
        </w:rPr>
      </w:pPr>
      <w:r w:rsidRPr="00DB4CBB">
        <w:rPr>
          <w:lang w:eastAsia="id-ID"/>
        </w:rPr>
        <w:t>Mendukung komunitas yang berkembang di dunia maya adalah apa yang membuat media sosial unik. Ada juga pedoman dan moral bagi pengguna media sosial. Interaksi jejaring sosial dapat memberikan rincian tentang peristiwa nyata, tetapi mereka juga simulasi yang kadang-kadang menyimpang dari interaksi asli.</w:t>
      </w:r>
    </w:p>
    <w:p w14:paraId="34F19726" w14:textId="77777777" w:rsidR="00472A19" w:rsidRDefault="00472A19" w:rsidP="00472A19">
      <w:pPr>
        <w:pStyle w:val="ListParagraph"/>
        <w:numPr>
          <w:ilvl w:val="0"/>
          <w:numId w:val="6"/>
        </w:numPr>
        <w:rPr>
          <w:lang w:eastAsia="id-ID"/>
        </w:rPr>
      </w:pPr>
      <w:r w:rsidRPr="00DB4CBB">
        <w:rPr>
          <w:lang w:eastAsia="id-ID"/>
        </w:rPr>
        <w:t xml:space="preserve">Konten </w:t>
      </w:r>
    </w:p>
    <w:p w14:paraId="33405D6E" w14:textId="77777777" w:rsidR="00472A19" w:rsidRPr="00DB4CBB" w:rsidRDefault="00472A19" w:rsidP="00472A19">
      <w:pPr>
        <w:pStyle w:val="ListParagraph"/>
        <w:rPr>
          <w:lang w:eastAsia="id-ID"/>
        </w:rPr>
      </w:pPr>
      <w:r w:rsidRPr="00DB4CBB">
        <w:rPr>
          <w:lang w:eastAsia="id-ID"/>
        </w:rPr>
        <w:lastRenderedPageBreak/>
        <w:t>Pengguna memiliki semua hak atas konten media sosial mereka, yang juga tergantung pada pengguna yang membuat akun. Materi buatan pengguna menunjukkan bagaimana konsumen di media sosial melihat konten buatan pengguna orang lain selain konten mereka sendiri.</w:t>
      </w:r>
    </w:p>
    <w:p w14:paraId="474D0985" w14:textId="77777777" w:rsidR="00472A19" w:rsidRDefault="00472A19" w:rsidP="00472A19">
      <w:pPr>
        <w:pStyle w:val="ListParagraph"/>
        <w:numPr>
          <w:ilvl w:val="0"/>
          <w:numId w:val="6"/>
        </w:numPr>
        <w:rPr>
          <w:lang w:eastAsia="id-ID"/>
        </w:rPr>
      </w:pPr>
      <w:r w:rsidRPr="00DB4CBB">
        <w:rPr>
          <w:lang w:eastAsia="id-ID"/>
        </w:rPr>
        <w:t>Penyebaran</w:t>
      </w:r>
    </w:p>
    <w:p w14:paraId="717314DF" w14:textId="77777777" w:rsidR="00472A19" w:rsidRDefault="00472A19" w:rsidP="00472A19">
      <w:pPr>
        <w:pStyle w:val="ListParagraph"/>
        <w:rPr>
          <w:lang w:eastAsia="id-ID"/>
        </w:rPr>
      </w:pPr>
      <w:r>
        <w:rPr>
          <w:lang w:eastAsia="id-ID"/>
        </w:rPr>
        <w:t xml:space="preserve">  </w:t>
      </w:r>
      <w:r w:rsidRPr="00DB4CBB">
        <w:rPr>
          <w:lang w:eastAsia="id-ID"/>
        </w:rPr>
        <w:t>Fitur lain dari media sosial adalah diseminasi, yang melibatkan orang yang secara aktif membuat dan menyebarkan konten selain membuat dan menyerapnya.</w:t>
      </w:r>
    </w:p>
    <w:p w14:paraId="66F49BE1" w14:textId="77777777" w:rsidR="00472A19" w:rsidRDefault="00472A19" w:rsidP="00472A19">
      <w:pPr>
        <w:pStyle w:val="ListParagraph"/>
        <w:rPr>
          <w:lang w:eastAsia="id-ID"/>
        </w:rPr>
      </w:pPr>
      <w:r w:rsidRPr="00CD0344">
        <w:rPr>
          <w:lang w:eastAsia="id-ID"/>
        </w:rPr>
        <w:t>Salah satu jenis media internet yang memiliki pengguna tersebar di seluruh dunia adalah media sosial. Media sosial sering digunakan untuk komunikasi dan berbagi. Hal ini disebabkan oleh kemudahan media sosial dapat diakses di mana saja, kapan saja. Bersama dengan klaim tersebut di atas, berikut adalah beberapa fungsi media sosial lainnya (Tenia, 2017):</w:t>
      </w:r>
    </w:p>
    <w:p w14:paraId="510D0418" w14:textId="77777777" w:rsidR="00472A19" w:rsidRDefault="00472A19" w:rsidP="00472A19">
      <w:pPr>
        <w:pStyle w:val="ListParagraph"/>
        <w:numPr>
          <w:ilvl w:val="0"/>
          <w:numId w:val="7"/>
        </w:numPr>
        <w:rPr>
          <w:lang w:eastAsia="id-ID"/>
        </w:rPr>
      </w:pPr>
      <w:r>
        <w:rPr>
          <w:lang w:eastAsia="id-ID"/>
        </w:rPr>
        <w:t>Mencari berita ,informasi dan radio</w:t>
      </w:r>
    </w:p>
    <w:p w14:paraId="7B62E222" w14:textId="77777777" w:rsidR="00472A19" w:rsidRDefault="00472A19" w:rsidP="00472A19">
      <w:pPr>
        <w:pStyle w:val="ListParagraph"/>
        <w:rPr>
          <w:lang w:eastAsia="id-ID"/>
        </w:rPr>
      </w:pPr>
      <w:r>
        <w:rPr>
          <w:lang w:eastAsia="id-ID"/>
        </w:rPr>
        <w:t>Media sosial memiliki banyal berita ,informasi ,dan pengetahuan yang dapat diakses dimulai dari kabae atau berita terkini sampat masa lampau dengan memiliki waktu penyebaran yang cepat dibanding media tradisional lainnya seperti televisi dan radio</w:t>
      </w:r>
    </w:p>
    <w:p w14:paraId="1B8A3541" w14:textId="77777777" w:rsidR="00472A19" w:rsidRDefault="00472A19" w:rsidP="00472A19">
      <w:pPr>
        <w:pStyle w:val="ListParagraph"/>
        <w:numPr>
          <w:ilvl w:val="0"/>
          <w:numId w:val="7"/>
        </w:numPr>
        <w:rPr>
          <w:lang w:eastAsia="id-ID"/>
        </w:rPr>
      </w:pPr>
      <w:r>
        <w:rPr>
          <w:lang w:eastAsia="id-ID"/>
        </w:rPr>
        <w:t xml:space="preserve">Mendapatkan hiburan </w:t>
      </w:r>
    </w:p>
    <w:p w14:paraId="2029BEAE" w14:textId="77777777" w:rsidR="00472A19" w:rsidRDefault="00472A19" w:rsidP="00472A19">
      <w:pPr>
        <w:pStyle w:val="ListParagraph"/>
        <w:rPr>
          <w:lang w:eastAsia="id-ID"/>
        </w:rPr>
      </w:pPr>
      <w:r w:rsidRPr="00F33B27">
        <w:rPr>
          <w:lang w:eastAsia="id-ID"/>
        </w:rPr>
        <w:t>Tidak semua orang selalu gembira atau dalam suasana hati yang baik; Kadang-kadang, kita mengalami kesedihan, kemarahan, atau kebosanan dari hal-hal lama yang sama yang kita lakukan setiap hari. Bermain di media sosial adalah salah satu cara agar orang dapat menghibur diri sendiri untuk mengatasi emosi buruk ini.</w:t>
      </w:r>
    </w:p>
    <w:p w14:paraId="7C84D84C" w14:textId="77777777" w:rsidR="00472A19" w:rsidRDefault="00472A19" w:rsidP="00472A19">
      <w:pPr>
        <w:pStyle w:val="ListParagraph"/>
        <w:numPr>
          <w:ilvl w:val="0"/>
          <w:numId w:val="7"/>
        </w:numPr>
        <w:rPr>
          <w:lang w:eastAsia="id-ID"/>
        </w:rPr>
      </w:pPr>
      <w:r>
        <w:rPr>
          <w:lang w:eastAsia="id-ID"/>
        </w:rPr>
        <w:t>Komunikasi online</w:t>
      </w:r>
    </w:p>
    <w:p w14:paraId="0F6AD991" w14:textId="77777777" w:rsidR="00472A19" w:rsidRDefault="00472A19" w:rsidP="00472A19">
      <w:pPr>
        <w:pStyle w:val="ListParagraph"/>
        <w:rPr>
          <w:lang w:eastAsia="id-ID"/>
        </w:rPr>
      </w:pPr>
      <w:r w:rsidRPr="00F33B27">
        <w:rPr>
          <w:lang w:eastAsia="id-ID"/>
        </w:rPr>
        <w:t xml:space="preserve">Tidak semua orang selalu gembira atau dalam suasana hati yang baik; Kadang-kadang, kita mengalami kesedihan, kemarahan, atau kebosanan dari hal-hal lama yang </w:t>
      </w:r>
      <w:r w:rsidRPr="00F33B27">
        <w:rPr>
          <w:lang w:eastAsia="id-ID"/>
        </w:rPr>
        <w:lastRenderedPageBreak/>
        <w:t>sama yang kita lakukan setiap hari. Bermain di media sosial adalah salah satu cara agar orang dapat menghibur diri sendiri untuk mengatasi emosi buruk ini.</w:t>
      </w:r>
    </w:p>
    <w:p w14:paraId="11295031" w14:textId="77777777" w:rsidR="00472A19" w:rsidRDefault="00472A19" w:rsidP="00472A19">
      <w:pPr>
        <w:pStyle w:val="ListParagraph"/>
        <w:numPr>
          <w:ilvl w:val="0"/>
          <w:numId w:val="7"/>
        </w:numPr>
        <w:rPr>
          <w:lang w:eastAsia="id-ID"/>
        </w:rPr>
      </w:pPr>
      <w:r>
        <w:rPr>
          <w:lang w:eastAsia="id-ID"/>
        </w:rPr>
        <w:t>Menggerakan masyarakat</w:t>
      </w:r>
    </w:p>
    <w:p w14:paraId="78F62A55" w14:textId="77777777" w:rsidR="00472A19" w:rsidRDefault="00472A19" w:rsidP="00472A19">
      <w:pPr>
        <w:pStyle w:val="ListParagraph"/>
        <w:rPr>
          <w:lang w:eastAsia="id-ID"/>
        </w:rPr>
      </w:pPr>
      <w:r w:rsidRPr="00F33B27">
        <w:rPr>
          <w:lang w:eastAsia="id-ID"/>
        </w:rPr>
        <w:t>Topik kompleks yang menyentuh segala hal mulai dari politik dan pemerintahan hingga masalah etnis, agama, ras, dan budaya (SARA) dapat menimbulkan reaksi keras dari populasi umum. Salah satu cara untuk mengatasi masalah ini adalah dengan menggunakan media sosial untuk menawarkan kri</w:t>
      </w:r>
      <w:r>
        <w:rPr>
          <w:lang w:eastAsia="id-ID"/>
        </w:rPr>
        <w:t>tik, rekomendasi, dan pembelaan</w:t>
      </w:r>
    </w:p>
    <w:p w14:paraId="16C30A79" w14:textId="77777777" w:rsidR="00472A19" w:rsidRDefault="00472A19" w:rsidP="00472A19">
      <w:pPr>
        <w:pStyle w:val="ListParagraph"/>
        <w:numPr>
          <w:ilvl w:val="0"/>
          <w:numId w:val="7"/>
        </w:numPr>
        <w:rPr>
          <w:lang w:eastAsia="id-ID"/>
        </w:rPr>
      </w:pPr>
      <w:r>
        <w:rPr>
          <w:lang w:eastAsia="id-ID"/>
        </w:rPr>
        <w:t>Sarana berbagi</w:t>
      </w:r>
    </w:p>
    <w:p w14:paraId="537586B8" w14:textId="77777777" w:rsidR="00472A19" w:rsidRDefault="00472A19" w:rsidP="00472A19">
      <w:pPr>
        <w:pStyle w:val="ListParagraph"/>
        <w:rPr>
          <w:lang w:eastAsia="id-ID"/>
        </w:rPr>
      </w:pPr>
      <w:r w:rsidRPr="00F33B27">
        <w:rPr>
          <w:lang w:eastAsia="id-ID"/>
        </w:rPr>
        <w:t>Jejaring sosial dapat digunakan untuk mentransfer informasi yang berguna dari satu orang ke orang lain dan ke sejumlah besar penerima. Diharapkan banyak pihak, baik domestik maupun internasional, akan terdidik sebagai hasil dari informasi yang dibagikan ini.</w:t>
      </w:r>
    </w:p>
    <w:p w14:paraId="5EBE149D" w14:textId="2A707405" w:rsidR="00472A19" w:rsidRPr="00D164E2" w:rsidRDefault="00D164E2" w:rsidP="00472A19">
      <w:pPr>
        <w:pStyle w:val="Heading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188087395"/>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2.2.4 </w:t>
      </w:r>
      <w:r w:rsidR="00472A19" w:rsidRPr="00D164E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Instagram</w:t>
      </w:r>
      <w:bookmarkEnd w:id="14"/>
    </w:p>
    <w:p w14:paraId="3D29A7B9" w14:textId="77777777" w:rsidR="00472A19" w:rsidRDefault="00472A19" w:rsidP="00472A19">
      <w:r w:rsidRPr="00137716">
        <w:t>Instagram didirikan oleh dua sahabat bernama Kevin Systrom dan Mike Krieger. Adalah aplikasi berbagi foto yang memungkinkan pengguna untuk mengambil foto, menerapkan filter digital, dan membagikannya ke berbagai layanan jejaring sosial termasuk Instagram (Bimo Mahendra, 2017).</w:t>
      </w:r>
    </w:p>
    <w:p w14:paraId="02143223" w14:textId="77777777" w:rsidR="00472A19" w:rsidRDefault="00472A19" w:rsidP="00472A19">
      <w:pPr>
        <w:rPr>
          <w:lang w:eastAsia="id-ID"/>
        </w:rPr>
      </w:pPr>
      <w:r>
        <w:rPr>
          <w:lang w:eastAsia="id-ID"/>
        </w:rPr>
        <w:t xml:space="preserve"> </w:t>
      </w:r>
      <w:r w:rsidRPr="001F22BE">
        <w:rPr>
          <w:lang w:eastAsia="id-ID"/>
        </w:rPr>
        <w:t xml:space="preserve">Seperti yang dinyatakan oleh Miles (2019: 29–30). Area paling signifikan dari real estat Instagram yang dapat dikelola pengguna adalah profil mereka. Pengguna Instagram harus memberi pengunjung penjelasan singkat tentang siapa Anda, apa yang Anda perjuangkan, dan jenis konten visual apa yang Anda tawarkan sebagai hadiah untuk mengikuti Anda. Sangat penting bagi blogger mode untuk menampilkan estetika visual mereka saat ini. Jika Anda bekerja sebagai makelar lokal, bukti sosial bisa berasal dari daftar properti untuk dijual atau </w:t>
      </w:r>
      <w:r w:rsidRPr="001F22BE">
        <w:rPr>
          <w:lang w:eastAsia="id-ID"/>
        </w:rPr>
        <w:lastRenderedPageBreak/>
        <w:t>dukungan. Profil Anda memberi tahu klien Anda saat ini tentang tujuan dan penawaran Anda di Instagram. Tunjukkan kepada mereka bahwa itu akan berharga.</w:t>
      </w:r>
    </w:p>
    <w:p w14:paraId="5BD41898" w14:textId="77777777" w:rsidR="00472A19" w:rsidRDefault="00472A19" w:rsidP="00472A19">
      <w:pPr>
        <w:rPr>
          <w:lang w:eastAsia="id-ID"/>
        </w:rPr>
      </w:pPr>
      <w:r w:rsidRPr="001F22BE">
        <w:rPr>
          <w:lang w:eastAsia="id-ID"/>
        </w:rPr>
        <w:t>Menurut Miles (2019:38-39) Ada tiga cara efektif untuk mempublikasikan konten. Sangat penting untuk memilikinya kerangka kerja ini, sehingga Anda mengerti cara belajar dan kemudian menggunakan semua fitur. Tiga cara tersebut yaitu :</w:t>
      </w:r>
    </w:p>
    <w:p w14:paraId="72C05BAE" w14:textId="77777777" w:rsidR="00472A19" w:rsidRDefault="00472A19" w:rsidP="00472A19">
      <w:pPr>
        <w:pStyle w:val="ListParagraph"/>
        <w:rPr>
          <w:lang w:eastAsia="id-ID"/>
        </w:rPr>
      </w:pPr>
      <w:r w:rsidRPr="001F22BE">
        <w:rPr>
          <w:lang w:eastAsia="id-ID"/>
        </w:rPr>
        <w:t>1. Feed, merupakan berbagi foto dan video asli. Ini adalah bagian tertua dari matriks, karena itu bagian ini paling dikenal dan paling banyak digunakan.</w:t>
      </w:r>
    </w:p>
    <w:p w14:paraId="588A1899" w14:textId="77777777" w:rsidR="00472A19" w:rsidRDefault="00472A19" w:rsidP="00472A19">
      <w:pPr>
        <w:pStyle w:val="ListParagraph"/>
        <w:rPr>
          <w:lang w:eastAsia="id-ID"/>
        </w:rPr>
      </w:pPr>
      <w:r w:rsidRPr="001F22BE">
        <w:rPr>
          <w:lang w:eastAsia="id-ID"/>
        </w:rPr>
        <w:t xml:space="preserve"> 2. Instagram Stories, merupakan konten yang akan hilang setelah 24 jam. Namun, jika Anda membuat sorotan cerita itu tetap tersedia secara permanen. Ini awalnya diperkenalkan untuk bersaing secara langsung dengan Snapchat, dan itu bekerja dengan baik. Setiap orang suka menggunakan fungsi dari Instagram </w:t>
      </w:r>
      <w:r>
        <w:rPr>
          <w:i/>
          <w:lang w:eastAsia="id-ID"/>
        </w:rPr>
        <w:t xml:space="preserve">stories </w:t>
      </w:r>
      <w:r w:rsidRPr="001F22BE">
        <w:rPr>
          <w:lang w:eastAsia="id-ID"/>
        </w:rPr>
        <w:t>ini.</w:t>
      </w:r>
    </w:p>
    <w:p w14:paraId="44DE7F1F" w14:textId="77777777" w:rsidR="00472A19" w:rsidRDefault="00472A19" w:rsidP="00472A19">
      <w:pPr>
        <w:pStyle w:val="ListParagraph"/>
        <w:rPr>
          <w:lang w:eastAsia="id-ID"/>
        </w:rPr>
      </w:pPr>
      <w:r w:rsidRPr="001F22BE">
        <w:rPr>
          <w:lang w:eastAsia="id-ID"/>
        </w:rPr>
        <w:t>3. IG TV, merupakan fitur terbaru dari Instagram. Kegunaan fitur ini yaitu berfokus pada berbagi dan menonton video vertikal. Durasi video dalam IG TV antara 15 detik dan 10 menit untuk akun reguler, dan akun yang lebih besar dan terverifikasi dapat menambahkan video hingga satu jam.</w:t>
      </w:r>
    </w:p>
    <w:p w14:paraId="26BFA46D" w14:textId="150B4E42" w:rsidR="00472A19" w:rsidRPr="00D164E2" w:rsidRDefault="00D164E2" w:rsidP="00472A19">
      <w:pPr>
        <w:pStyle w:val="Heading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188087396"/>
      <w:r>
        <w:rPr>
          <w:rFonts w:ascii="Times New Roman" w:hAnsi="Times New Roman" w:cs="Times New Roman"/>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2.3 </w:t>
      </w:r>
      <w:r w:rsidR="00472A19" w:rsidRPr="00D164E2">
        <w:rPr>
          <w:rFonts w:ascii="Times New Roman" w:hAnsi="Times New Roman" w:cs="Times New Roman"/>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472A19" w:rsidRPr="00D164E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erangka Teoritis</w:t>
      </w:r>
      <w:bookmarkEnd w:id="15"/>
      <w:r w:rsidR="00472A19" w:rsidRPr="00D164E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113AD1C" w14:textId="71A40AF3" w:rsidR="00472A19" w:rsidRPr="00D164E2" w:rsidRDefault="00D164E2" w:rsidP="00472A19">
      <w:pPr>
        <w:pStyle w:val="Heading3"/>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188087397"/>
      <w: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2.3.1 </w:t>
      </w:r>
      <w:r w:rsidR="00472A19" w:rsidRPr="00D164E2">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Advertising</w:t>
      </w:r>
      <w:bookmarkEnd w:id="16"/>
      <w:r w:rsidR="00472A19" w:rsidRPr="00D164E2">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AE4D7E7" w14:textId="77777777" w:rsidR="00472A19" w:rsidRDefault="00472A19" w:rsidP="00472A19">
      <w:pPr>
        <w:pStyle w:val="ListParagraph"/>
      </w:pPr>
      <w:r w:rsidRPr="00EC345E">
        <w:t>Digital advertising adalah pemasaran yang dilakukan sebuah perusahaan atau brand untuk mempromosikan produk atau jasanya menggunakan media digital atau internet yang bertujuan untuk menjangkau konsumen atau calon konsumen secara cepat dan lebih luas</w:t>
      </w:r>
      <w:r>
        <w:t xml:space="preserve">. Menurut </w:t>
      </w:r>
      <w:r>
        <w:fldChar w:fldCharType="begin" w:fldLock="1"/>
      </w:r>
      <w:r>
        <w:instrText>ADDIN CSL_CITATION {"citationItems":[{"id":"ITEM-1","itemData":{"author":[{"dropping-particle":"","family":"Rhein","given":"Michael","non-dropping-particle":"","parse-names":false,"suffix":""}],"id":"ITEM-1","issued":{"date-parts":[["2020"]]},"page":"1-18","title":"Implementasi Teknologi Augmented Reality Di Dunia Entertainment - RHEIN - bab 2","type":"article-journal"},"uris":["http://www.mendeley.com/documents/?uuid=3057a00c-9481-4352-b07e-029c78759e8a"]}],"mendeley":{"formattedCitation":"(Rhein 2020)","plainTextFormattedCitation":"(Rhein 2020)","previouslyFormattedCitation":"(Rhein 2020)"},"properties":{"noteIndex":0},"schema":"https://github.com/citation-style-language/schema/raw/master/csl-citation.json"}</w:instrText>
      </w:r>
      <w:r>
        <w:fldChar w:fldCharType="separate"/>
      </w:r>
      <w:r w:rsidRPr="00AE5809">
        <w:rPr>
          <w:noProof/>
        </w:rPr>
        <w:t>(Rhein 2020)</w:t>
      </w:r>
      <w:r>
        <w:fldChar w:fldCharType="end"/>
      </w:r>
      <w:r>
        <w:t xml:space="preserve">  digital </w:t>
      </w:r>
      <w:r w:rsidRPr="00EC345E">
        <w:rPr>
          <w:i/>
        </w:rPr>
        <w:t>advertising</w:t>
      </w:r>
      <w:r>
        <w:t xml:space="preserve"> </w:t>
      </w:r>
      <w:r w:rsidRPr="00EC345E">
        <w:t xml:space="preserve">memanfaatkan kemajuan teknologi dan lingkup digital untuk melaksanakan kampanye iklan atau promosi tidak </w:t>
      </w:r>
      <w:r w:rsidRPr="00EC345E">
        <w:lastRenderedPageBreak/>
        <w:t>langsung namun sangat signifikan. Platform media sosial seperti Facebook, Instagram, Youtube, dan lainnya sering digunakan untuk iklan digital.</w:t>
      </w:r>
    </w:p>
    <w:p w14:paraId="083B6C66" w14:textId="77777777" w:rsidR="00472A19" w:rsidRDefault="00472A19" w:rsidP="00472A19">
      <w:pPr>
        <w:pStyle w:val="ListParagraph"/>
      </w:pPr>
      <w:r>
        <w:t xml:space="preserve">Digital </w:t>
      </w:r>
      <w:r>
        <w:rPr>
          <w:i/>
        </w:rPr>
        <w:t xml:space="preserve">advertising </w:t>
      </w:r>
      <w:r>
        <w:t>terbagi menjadi dua yaitu :</w:t>
      </w:r>
    </w:p>
    <w:p w14:paraId="6ABA305C" w14:textId="77777777" w:rsidR="00472A19" w:rsidRPr="00163686" w:rsidRDefault="00472A19" w:rsidP="00472A19">
      <w:pPr>
        <w:pStyle w:val="ListParagraph"/>
        <w:numPr>
          <w:ilvl w:val="0"/>
          <w:numId w:val="11"/>
        </w:numPr>
        <w:rPr>
          <w:lang w:eastAsia="id-ID"/>
        </w:rPr>
      </w:pPr>
      <w:r w:rsidRPr="00163686">
        <w:t>Brand Advertising</w:t>
      </w:r>
    </w:p>
    <w:p w14:paraId="03DE392E" w14:textId="77777777" w:rsidR="00472A19" w:rsidRPr="00163686" w:rsidRDefault="00472A19" w:rsidP="00472A19">
      <w:pPr>
        <w:pStyle w:val="ListParagraph"/>
      </w:pPr>
      <w:r w:rsidRPr="00163686">
        <w:t>Brand advertising adalah metode yang digunakan untuk menciptakan awareness agar konsumen atau calon konsumen sadar bahwa brand atau produk itu ada.</w:t>
      </w:r>
    </w:p>
    <w:p w14:paraId="7F444192" w14:textId="77777777" w:rsidR="00472A19" w:rsidRPr="00163686" w:rsidRDefault="00472A19" w:rsidP="00472A19">
      <w:pPr>
        <w:pStyle w:val="ListParagraph"/>
        <w:numPr>
          <w:ilvl w:val="0"/>
          <w:numId w:val="11"/>
        </w:numPr>
        <w:rPr>
          <w:lang w:eastAsia="id-ID"/>
        </w:rPr>
      </w:pPr>
      <w:r w:rsidRPr="00163686">
        <w:t>Performance Advertising</w:t>
      </w:r>
    </w:p>
    <w:p w14:paraId="78947027" w14:textId="77777777" w:rsidR="00472A19" w:rsidRPr="00163686" w:rsidRDefault="00472A19" w:rsidP="00472A19">
      <w:pPr>
        <w:pStyle w:val="ListParagraph"/>
        <w:rPr>
          <w:b/>
          <w:i/>
          <w:lang w:eastAsia="id-ID"/>
        </w:rPr>
      </w:pPr>
      <w:r w:rsidRPr="00163686">
        <w:t>Performance advertising adalah metode yang digunakan untuk menutup lingkar pemasaran lewat penjualan dan tindakan yang diinisiasi oleh pelanggan, seperti kode kupon.</w:t>
      </w:r>
    </w:p>
    <w:p w14:paraId="719F7A95" w14:textId="09C5E6E1" w:rsidR="00472A19" w:rsidRPr="00D164E2" w:rsidRDefault="00D164E2" w:rsidP="00472A19">
      <w:pPr>
        <w:pStyle w:val="Heading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188087398"/>
      <w:r w:rsidRPr="00D164E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2.3.2 </w:t>
      </w:r>
      <w:r w:rsidR="00472A19" w:rsidRPr="00D164E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 AIDA</w:t>
      </w:r>
      <w:bookmarkEnd w:id="17"/>
    </w:p>
    <w:p w14:paraId="0E2E8E0F" w14:textId="77777777" w:rsidR="00472A19" w:rsidRDefault="00472A19" w:rsidP="00472A19">
      <w:pPr>
        <w:rPr>
          <w:lang w:eastAsia="id-ID"/>
        </w:rPr>
      </w:pPr>
      <w:r w:rsidRPr="003A20F6">
        <w:rPr>
          <w:lang w:eastAsia="id-ID"/>
        </w:rPr>
        <w:t>AIDA, yang merupakan singkatan dari Attention, Interest, Desire, and Action, adalah akronim langsung yang dibuat bertahun-tahun yang lalu untuk berfungsi sebagai pengingat dari empat tahap proses penjualan.</w:t>
      </w:r>
      <w:r>
        <w:rPr>
          <w:lang w:eastAsia="id-ID"/>
        </w:rPr>
        <w:t xml:space="preserve"> </w:t>
      </w:r>
      <w:r w:rsidRPr="003A20F6">
        <w:rPr>
          <w:lang w:eastAsia="id-ID"/>
        </w:rPr>
        <w:t>Ini adalah model berguna yang agak mudah digunakan.</w:t>
      </w:r>
      <w:r>
        <w:rPr>
          <w:lang w:eastAsia="id-ID"/>
        </w:rPr>
        <w:fldChar w:fldCharType="begin" w:fldLock="1"/>
      </w:r>
      <w:r>
        <w:rPr>
          <w:lang w:eastAsia="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approach.","author":[{"dropping-particle":"","family":"Veithzal Rivai","given":"","non-dropping-particle":"","parse-names":false,"suffix":""}],"container-title":"Bab Ii Kajian Pustaka 2.1","id":"ITEM-1","issue":"2004","issued":{"date-parts":[["2020"]]},"page":"6-25","title":"Konsep Aida","type":"article-journal","volume":"12"},"uris":["http://www.mendeley.com/documents/?uuid=32606f2e-2c90-41dc-85ca-02cac9b7e6e1"]}],"mendeley":{"formattedCitation":"(Veithzal Rivai 2020)","plainTextFormattedCitation":"(Veithzal Rivai 2020)","previouslyFormattedCitation":"(Veithzal Rivai 2020)"},"properties":{"noteIndex":0},"schema":"https://github.com/citation-style-language/schema/raw/master/csl-citation.json"}</w:instrText>
      </w:r>
      <w:r>
        <w:rPr>
          <w:lang w:eastAsia="id-ID"/>
        </w:rPr>
        <w:fldChar w:fldCharType="separate"/>
      </w:r>
      <w:r w:rsidRPr="00AE5809">
        <w:rPr>
          <w:noProof/>
          <w:lang w:eastAsia="id-ID"/>
        </w:rPr>
        <w:t>(Veithzal Rivai 2020)</w:t>
      </w:r>
      <w:r>
        <w:rPr>
          <w:lang w:eastAsia="id-ID"/>
        </w:rPr>
        <w:fldChar w:fldCharType="end"/>
      </w:r>
    </w:p>
    <w:p w14:paraId="2B0C8687" w14:textId="77777777" w:rsidR="00472A19" w:rsidRDefault="00472A19" w:rsidP="00472A19">
      <w:r w:rsidRPr="003D28D8">
        <w:t>Sebuah bisnis perlu membuat desain pesan yang kuat untuk mendapatkan penjualan. Tujuan dari pesan idealnya adalah untuk menarik perhatian, memegang minat, keinginan kesal, dan menginspirasi tindakan (yang disebut model AIDA). Banyak dari kita menemukan bahwa tidak semua komunikasi mempengaruhi pelanggan untuk membeli, namun kerangka AIDA menunjukkan bahwa kualitas pesan yang diinginkan tinggi.</w:t>
      </w:r>
      <w:r>
        <w:t xml:space="preserve"> </w:t>
      </w:r>
      <w:r>
        <w:fldChar w:fldCharType="begin" w:fldLock="1"/>
      </w:r>
      <w: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Kata","author":[{"dropping-particle":"","family":"Siti Nurma Rosmitha","given":"","non-dropping-particle":"","parse-names":false,"suffix":""}],"container-title":"Angewandte Chemie International Edition, 6(11), 951–952.","id":"ITEM-1","issued":{"date-parts":[["2017"]]},"page":"2013-2015","title":"Analisa perhitungan dan pemilihan load cell pada rancang bangun alat","type":"article-journal"},"uris":["http://www.mendeley.com/documents/?uuid=4c08870d-8435-40f8-ac14-6666943c0a78"]}],"mendeley":{"formattedCitation":"(Siti Nurma Rosmitha 2017)","plainTextFormattedCitation":"(Siti Nurma Rosmitha 2017)","previouslyFormattedCitation":"(Siti Nurma Rosmitha 2017)"},"properties":{"noteIndex":0},"schema":"https://github.com/citation-style-language/schema/raw/master/csl-citation.json"}</w:instrText>
      </w:r>
      <w:r>
        <w:fldChar w:fldCharType="separate"/>
      </w:r>
      <w:r w:rsidRPr="00AE5809">
        <w:rPr>
          <w:noProof/>
        </w:rPr>
        <w:t>(Siti Nurma Rosmitha 2017)</w:t>
      </w:r>
      <w:r>
        <w:fldChar w:fldCharType="end"/>
      </w:r>
    </w:p>
    <w:p w14:paraId="1A91C1E9" w14:textId="77777777" w:rsidR="00472A19" w:rsidRDefault="00472A19" w:rsidP="00472A19">
      <w:r>
        <w:t xml:space="preserve"> Menurut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approach.","author":[{"dropping-particle":"","family":"Veithzal Rivai","given":"","non-dropping-particle":"","parse-names":false,"suffix":""}],"container-title":"Bab Ii Kajian Pustaka 2.1","id":"ITEM-1","issue":"2004","issued":{"date-parts":[["2020"]]},"page":"6-25","title":"Konsep Aida","type":"article-journal","volume":"12"},"uris":["http://www.mendeley.com/documents/?uuid=32606f2e-2c90-41dc-85ca-02cac9b7e6e1"]}],"mendeley":{"formattedCitation":"(Veithzal Rivai 2020)","plainTextFormattedCitation":"(Veithzal Rivai 2020)","previouslyFormattedCitation":"(Veithzal Rivai 2020)"},"properties":{"noteIndex":0},"schema":"https://github.com/citation-style-language/schema/raw/master/csl-citation.json"}</w:instrText>
      </w:r>
      <w:r>
        <w:fldChar w:fldCharType="separate"/>
      </w:r>
      <w:r w:rsidRPr="00AE5809">
        <w:rPr>
          <w:noProof/>
        </w:rPr>
        <w:t>(Veithzal Rivai 2020)</w:t>
      </w:r>
      <w:r>
        <w:fldChar w:fldCharType="end"/>
      </w:r>
      <w:r>
        <w:t xml:space="preserve"> </w:t>
      </w:r>
      <w:r w:rsidRPr="00C65805">
        <w:t>konsep AIDA mengkonsumsikan bahwa promosi akan menarik konsumen berdasarkan proses pengambilan putusan, sebagai berikut :</w:t>
      </w:r>
    </w:p>
    <w:p w14:paraId="64C8CB74" w14:textId="77777777" w:rsidR="00472A19" w:rsidRDefault="00472A19" w:rsidP="00472A19">
      <w:pPr>
        <w:pStyle w:val="ListParagraph"/>
        <w:numPr>
          <w:ilvl w:val="0"/>
          <w:numId w:val="8"/>
        </w:numPr>
      </w:pPr>
      <w:r w:rsidRPr="00C65805">
        <w:rPr>
          <w:b/>
        </w:rPr>
        <w:t>Perhatian</w:t>
      </w:r>
      <w:r w:rsidRPr="00C65805">
        <w:t xml:space="preserve"> (</w:t>
      </w:r>
      <w:r w:rsidRPr="00C65805">
        <w:rPr>
          <w:i/>
        </w:rPr>
        <w:t>Attention)</w:t>
      </w:r>
    </w:p>
    <w:p w14:paraId="063209BF" w14:textId="77777777" w:rsidR="00472A19" w:rsidRDefault="00472A19" w:rsidP="00472A19">
      <w:r w:rsidRPr="00C65805">
        <w:lastRenderedPageBreak/>
        <w:t>Perhatian target pasar harus ditangkap melalui iklan terlebih dahulu. Jika konsumen tidak menyadari keberadaan suatu produk atau layanan, bisnis tidak dapat melakukan penjualan. 3M menarik perhatian dan meningkatkan kesadaran publik akan produk baru ketika memperkenalkan Post-it notes. Akibatnya, bisnis harus meluncurkan kampanye pemasaran yang luas, terutama melalui paparan.</w:t>
      </w:r>
    </w:p>
    <w:p w14:paraId="48AC8761" w14:textId="77777777" w:rsidR="00472A19" w:rsidRPr="00C65805" w:rsidRDefault="00472A19" w:rsidP="00472A19">
      <w:pPr>
        <w:pStyle w:val="ListParagraph"/>
        <w:numPr>
          <w:ilvl w:val="0"/>
          <w:numId w:val="8"/>
        </w:numPr>
      </w:pPr>
      <w:r w:rsidRPr="00C65805">
        <w:rPr>
          <w:b/>
        </w:rPr>
        <w:t>Ketertarikan</w:t>
      </w:r>
      <w:r>
        <w:t xml:space="preserve"> ( </w:t>
      </w:r>
      <w:r>
        <w:rPr>
          <w:i/>
        </w:rPr>
        <w:t>Interest)</w:t>
      </w:r>
    </w:p>
    <w:p w14:paraId="1DD26769" w14:textId="77777777" w:rsidR="00472A19" w:rsidRPr="00252BA3" w:rsidRDefault="00472A19" w:rsidP="00472A19">
      <w:pPr>
        <w:pStyle w:val="ListParagraph"/>
      </w:pPr>
      <w:r w:rsidRPr="00252BA3">
        <w:t xml:space="preserve">Sangat jarang kesederhanaan merek diterjemahkan ke dalam penjualan. Menarik perhatian pada produk adalah langkah selanjutnya. Iklan cetak tidak dapat menyampaikan kepada calon pelanggan semua kualitas dan manfaat produk. Untuk membangkitkan minat pada produk baru, perusahaan harus menghasilkan berita dan demonstrasi yang ditujukan untuk pengadopsi awal mereka yang mencoba item yang diberikan terlebih dahulu  dan inovator  mereka yang senang mencari hal-hal baru.   </w:t>
      </w:r>
    </w:p>
    <w:p w14:paraId="2BD5F273" w14:textId="77777777" w:rsidR="00472A19" w:rsidRPr="00C65805" w:rsidRDefault="00472A19" w:rsidP="00472A19">
      <w:pPr>
        <w:pStyle w:val="ListParagraph"/>
      </w:pPr>
    </w:p>
    <w:p w14:paraId="49C2EE4F" w14:textId="77777777" w:rsidR="00472A19" w:rsidRDefault="00472A19" w:rsidP="00472A19">
      <w:pPr>
        <w:pStyle w:val="ListParagraph"/>
        <w:numPr>
          <w:ilvl w:val="0"/>
          <w:numId w:val="8"/>
        </w:numPr>
        <w:rPr>
          <w:i/>
        </w:rPr>
      </w:pPr>
      <w:r w:rsidRPr="00C65805">
        <w:rPr>
          <w:b/>
        </w:rPr>
        <w:t>Keinginan</w:t>
      </w:r>
      <w:r>
        <w:t xml:space="preserve"> ( </w:t>
      </w:r>
      <w:r w:rsidRPr="00C65805">
        <w:rPr>
          <w:i/>
        </w:rPr>
        <w:t>Desire)</w:t>
      </w:r>
    </w:p>
    <w:p w14:paraId="563D1FF2" w14:textId="77777777" w:rsidR="00472A19" w:rsidRPr="00252BA3" w:rsidRDefault="00472A19" w:rsidP="00472A19">
      <w:pPr>
        <w:pStyle w:val="ListParagraph"/>
      </w:pPr>
      <w:r w:rsidRPr="00252BA3">
        <w:t>Meskipun konsep produk baru dapat menarik minat pembeli potensial, mereka mungkin tidak percaya itu lebih unggul daripada produk yang sebanding yang telah dirilis. Akibatnya, bisnis yang ingin menjual produk mereka harus menyediakan fitur baru dan melakukan penyesuaian dengan yang sudah ada untuk menumbuhkan preferensi konsumen terhadap merek tersebut.</w:t>
      </w:r>
    </w:p>
    <w:p w14:paraId="01FF5930" w14:textId="77777777" w:rsidR="00472A19" w:rsidRPr="00C65805" w:rsidRDefault="00472A19" w:rsidP="00472A19">
      <w:pPr>
        <w:pStyle w:val="ListParagraph"/>
      </w:pPr>
    </w:p>
    <w:p w14:paraId="3C0D4AD9" w14:textId="77777777" w:rsidR="00472A19" w:rsidRDefault="00472A19" w:rsidP="00472A19">
      <w:pPr>
        <w:pStyle w:val="ListParagraph"/>
        <w:numPr>
          <w:ilvl w:val="0"/>
          <w:numId w:val="8"/>
        </w:numPr>
      </w:pPr>
      <w:r w:rsidRPr="00C65805">
        <w:rPr>
          <w:b/>
        </w:rPr>
        <w:t xml:space="preserve">Tindakan </w:t>
      </w:r>
      <w:r>
        <w:t xml:space="preserve">( </w:t>
      </w:r>
      <w:r w:rsidRPr="00C65805">
        <w:rPr>
          <w:i/>
        </w:rPr>
        <w:t>Action)</w:t>
      </w:r>
    </w:p>
    <w:p w14:paraId="64FD3A74" w14:textId="77777777" w:rsidR="00472A19" w:rsidRDefault="00472A19" w:rsidP="00472A19">
      <w:pPr>
        <w:pStyle w:val="ListParagraph"/>
      </w:pPr>
      <w:r w:rsidRPr="00252BA3">
        <w:t>Ada kemungkinan bahwa beberapa pembeli dari pasar yang dituju dibujuk untuk membeli barang. Perusahaan harus terus beriklan dengan lebih sukses untuk menginspirasi konsumen untuk mengambil tindakan. Ini termasuk menguraikan karakteristik dan keunggulan produk selain memanfaatkan diskon dan promosi.</w:t>
      </w:r>
    </w:p>
    <w:p w14:paraId="61B859E4" w14:textId="1DC649E3" w:rsidR="00472A19" w:rsidRPr="00D164E2" w:rsidRDefault="00D164E2" w:rsidP="00472A19">
      <w:pPr>
        <w:pStyle w:val="Heading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188087399"/>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2.3.3 </w:t>
      </w:r>
      <w:r w:rsidR="00472A19" w:rsidRPr="00D164E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Minat Beli</w:t>
      </w:r>
      <w:bookmarkEnd w:id="18"/>
    </w:p>
    <w:p w14:paraId="785D734A" w14:textId="77777777" w:rsidR="00472A19" w:rsidRPr="00A12337" w:rsidRDefault="00472A19" w:rsidP="00472A19">
      <w:r>
        <w:t>B</w:t>
      </w:r>
      <w:r w:rsidRPr="00A12337">
        <w:t>erpendapat bahwa semacam perilaku konsumen yang dikenal sebagai minat beli muncul sebagai respons terhadap barang yang menunjukkan kesediaan pembeli untuk membeli sesuatu. Salah satu komponen komponen perilaku sentimen pelanggan adalah minat beli.</w:t>
      </w:r>
      <w:r>
        <w:t xml:space="preserve"> </w:t>
      </w:r>
      <w:r>
        <w:fldChar w:fldCharType="begin" w:fldLock="1"/>
      </w:r>
      <w:r>
        <w:instrText>ADDIN CSL_CITATION {"citationItems":[{"id":"ITEM-1","itemData":{"author":[{"dropping-particle":"","family":"Ii","given":"B A B","non-dropping-particle":"","parse-names":false,"suffix":""}],"id":"ITEM-1","issued":{"date-parts":[["2018"]]},"page":"16-35","title":"Faktor Minat Beli Pentingjink Bca","type":"article-journal"},"uris":["http://www.mendeley.com/documents/?uuid=bf4126f6-8e29-4b1c-bed8-80c5aa68b8c7"]}],"mendeley":{"formattedCitation":"(Ii 2018)","plainTextFormattedCitation":"(Ii 2018)","previouslyFormattedCitation":"(Ii 2018)"},"properties":{"noteIndex":0},"schema":"https://github.com/citation-style-language/schema/raw/master/csl-citation.json"}</w:instrText>
      </w:r>
      <w:r>
        <w:fldChar w:fldCharType="separate"/>
      </w:r>
      <w:r w:rsidRPr="00AE5809">
        <w:rPr>
          <w:noProof/>
        </w:rPr>
        <w:t>(Ii 2018)</w:t>
      </w:r>
      <w:r>
        <w:fldChar w:fldCharType="end"/>
      </w:r>
      <w:r>
        <w:t xml:space="preserve"> menurut </w:t>
      </w:r>
      <w:r>
        <w:fldChar w:fldCharType="begin" w:fldLock="1"/>
      </w:r>
      <w:r>
        <w:instrText>ADDIN CSL_CITATION {"citationItems":[{"id":"ITEM-1","itemData":{"author":[{"dropping-particle":"","family":"Ii","given":"B A B","non-dropping-particle":"","parse-names":false,"suffix":""}],"id":"ITEM-1","issued":{"date-parts":[["2018"]]},"page":"16-35","title":"Faktor Minat Beli Pentingjink Bca","type":"article-journal"},"uris":["http://www.mendeley.com/documents/?uuid=bf4126f6-8e29-4b1c-bed8-80c5aa68b8c7"]}],"mendeley":{"formattedCitation":"(Ii 2018)","plainTextFormattedCitation":"(Ii 2018)","previouslyFormattedCitation":"(Ii 2018)"},"properties":{"noteIndex":0},"schema":"https://github.com/citation-style-language/schema/raw/master/csl-citation.json"}</w:instrText>
      </w:r>
      <w:r>
        <w:fldChar w:fldCharType="separate"/>
      </w:r>
      <w:r w:rsidRPr="00AE5809">
        <w:rPr>
          <w:noProof/>
        </w:rPr>
        <w:t>(Ii 2018)</w:t>
      </w:r>
      <w:r>
        <w:fldChar w:fldCharType="end"/>
      </w:r>
      <w:r>
        <w:t xml:space="preserve">  </w:t>
      </w:r>
      <w:r w:rsidRPr="00C82A51">
        <w:t>Minat beli berkaitan dengan niat pelanggan untuk membeli produk tertentu dan jumlah unit yang dibutuhkan dalam jangka waktu tertentu.</w:t>
      </w:r>
      <w:r>
        <w:t xml:space="preserve"> </w:t>
      </w:r>
      <w:r w:rsidRPr="00C82A51">
        <w:t>Salah satu jenis perilaku konsumen adalah minat atau keinginan untuk membeli barang atau jasa.</w:t>
      </w:r>
      <w:r>
        <w:t xml:space="preserve"> </w:t>
      </w:r>
      <w:r w:rsidRPr="00C82A51">
        <w:t>Bentuk minat beli konsumen dikenal sebagai potensi konsumen, atau pelanggan yang umumnya disebut sebagai calon pembeli karena belum melakukan tindakan pembelian tetapi mungkin melakukannya di masa depan.</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approach.","author":[{"dropping-particle":"","family":"Astuti","given":"Sinta Indi","non-dropping-particle":"","parse-names":false,"suffix":""},{"dropping-particle":"","family":"Arso","given":"Septo Pawelas","non-dropping-particle":"","parse-names":false,"suffix":""},{"dropping-particle":"","family":"Wigati","given":"Putri Asmita","non-dropping-particle":"","parse-names":false,"suffix":""}],"container-title":"Persepsi Harga dan Kualitas Pelayanan Islami terhadap Minat Beli Produk Punkpink’s Secara Online","id":"ITEM-1","issued":{"date-parts":[["2020"]]},"page":"11-30","title":"Persepsi Harga dan Kualitas Pelayanan Islami terhadap Minat Beli Produk Punkpink’s Secara Online","type":"article-journal","volume":"3"},"uris":["http://www.mendeley.com/documents/?uuid=f6804ffb-bf33-4797-8d7d-548d8b433fd3"]}],"mendeley":{"formattedCitation":"(Astuti, Arso, and Wigati 2020)","plainTextFormattedCitation":"(Astuti, Arso, and Wigati 2020)","previouslyFormattedCitation":"(Astuti, Arso, and Wigati 2020)"},"properties":{"noteIndex":0},"schema":"https://github.com/citation-style-language/schema/raw/master/csl-citation.json"}</w:instrText>
      </w:r>
      <w:r>
        <w:fldChar w:fldCharType="separate"/>
      </w:r>
      <w:r w:rsidRPr="00AE5809">
        <w:rPr>
          <w:noProof/>
        </w:rPr>
        <w:t>(Astuti, Arso, and Wigati 2020)</w:t>
      </w:r>
      <w:r>
        <w:fldChar w:fldCharType="end"/>
      </w:r>
    </w:p>
    <w:p w14:paraId="341CDA91" w14:textId="77777777" w:rsidR="00472A19" w:rsidRDefault="00472A19" w:rsidP="00472A19">
      <w:r>
        <w:t xml:space="preserve">Menurut </w:t>
      </w:r>
      <w:r>
        <w:fldChar w:fldCharType="begin" w:fldLock="1"/>
      </w:r>
      <w: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Richard","author":[{"dropping-particle":"","family":"Destia","given":"Nisa Nada","non-dropping-particle":"","parse-names":false,"suffix":""}],"container-title":"Repository Institut Informatika Dan Bisnis Darmajaya","id":"ITEM-1","issued":{"date-parts":[["2020"]]},"page":"1-13","title":"Pengaruh Youtube Vlogger Influence Dan Persepsi Konsumen Terhadap Minat Beli Generasi Z Pada Produk Kecantikan Emina Di Bandar Lampung","type":"article-journal"},"uris":["http://www.mendeley.com/documents/?uuid=bd74e3f5-662e-402c-97cf-d57a3ffd29a5"]}],"mendeley":{"formattedCitation":"(Destia 2020)","plainTextFormattedCitation":"(Destia 2020)","previouslyFormattedCitation":"(Destia 2020)"},"properties":{"noteIndex":0},"schema":"https://github.com/citation-style-language/schema/raw/master/csl-citation.json"}</w:instrText>
      </w:r>
      <w:r>
        <w:fldChar w:fldCharType="separate"/>
      </w:r>
      <w:r w:rsidRPr="00AE5809">
        <w:rPr>
          <w:noProof/>
        </w:rPr>
        <w:t>(Destia 2020)</w:t>
      </w:r>
      <w:r>
        <w:fldChar w:fldCharType="end"/>
      </w:r>
      <w:r>
        <w:t xml:space="preserve"> m</w:t>
      </w:r>
      <w:r w:rsidRPr="00C82A51">
        <w:t>inat beli diidentifikasi melalui indikator-indikator sebagai berikut :</w:t>
      </w:r>
      <w:r>
        <w:t xml:space="preserve"> </w:t>
      </w:r>
    </w:p>
    <w:p w14:paraId="51F9A9BE" w14:textId="77777777" w:rsidR="00472A19" w:rsidRPr="0096484F" w:rsidRDefault="00472A19" w:rsidP="00472A19">
      <w:pPr>
        <w:pStyle w:val="ListParagraph"/>
        <w:numPr>
          <w:ilvl w:val="0"/>
          <w:numId w:val="9"/>
        </w:numPr>
      </w:pPr>
      <w:r w:rsidRPr="0096484F">
        <w:t xml:space="preserve">Minat Transaksional </w:t>
      </w:r>
    </w:p>
    <w:p w14:paraId="71F1B949" w14:textId="77777777" w:rsidR="00472A19" w:rsidRDefault="00472A19" w:rsidP="00472A19">
      <w:pPr>
        <w:pStyle w:val="ListParagraph"/>
      </w:pPr>
      <w:r>
        <w:t xml:space="preserve"> </w:t>
      </w:r>
      <w:r w:rsidRPr="00DF523F">
        <w:t>Kecenderungan seseorang untuk membeli barang. Ini menunjukkan bahwa pelanggan tertarik untuk membeli poduk tertentu yang Anda cari.</w:t>
      </w:r>
    </w:p>
    <w:p w14:paraId="615E0880" w14:textId="77777777" w:rsidR="00472A19" w:rsidRPr="00DF523F" w:rsidRDefault="00472A19" w:rsidP="00472A19">
      <w:pPr>
        <w:pStyle w:val="ListParagraph"/>
      </w:pPr>
    </w:p>
    <w:p w14:paraId="6F78EE63" w14:textId="77777777" w:rsidR="00472A19" w:rsidRDefault="00472A19" w:rsidP="00472A19">
      <w:pPr>
        <w:pStyle w:val="ListParagraph"/>
        <w:numPr>
          <w:ilvl w:val="0"/>
          <w:numId w:val="9"/>
        </w:numPr>
      </w:pPr>
      <w:r w:rsidRPr="0096484F">
        <w:t xml:space="preserve">Minat Referensial </w:t>
      </w:r>
    </w:p>
    <w:p w14:paraId="0D5E4EA5" w14:textId="77777777" w:rsidR="00472A19" w:rsidRPr="00DF523F" w:rsidRDefault="00472A19" w:rsidP="00472A19">
      <w:r>
        <w:t xml:space="preserve"> </w:t>
      </w:r>
      <w:r w:rsidRPr="00DF523F">
        <w:t>Kecenderungan seseorang untuk merekomendasikan barang kepada orang lain. Ini menyiratkan bahwa pelanggan yang sudah tertarik untuk melakukan pembelian akan mendorong orang terdekatnya untuk membeli barang yang sama.</w:t>
      </w:r>
    </w:p>
    <w:p w14:paraId="75FBBB06" w14:textId="77777777" w:rsidR="00472A19" w:rsidRPr="00DF523F" w:rsidRDefault="00472A19" w:rsidP="00472A19">
      <w:pPr>
        <w:pStyle w:val="ListParagraph"/>
      </w:pPr>
    </w:p>
    <w:p w14:paraId="5542C007" w14:textId="77777777" w:rsidR="00472A19" w:rsidRPr="00DF523F" w:rsidRDefault="00472A19" w:rsidP="00472A19">
      <w:pPr>
        <w:pStyle w:val="ListParagraph"/>
        <w:numPr>
          <w:ilvl w:val="0"/>
          <w:numId w:val="9"/>
        </w:numPr>
      </w:pPr>
      <w:r w:rsidRPr="0096484F">
        <w:t>Minat Preferensial</w:t>
      </w:r>
    </w:p>
    <w:p w14:paraId="7CCDA747" w14:textId="77777777" w:rsidR="00472A19" w:rsidRPr="00DF523F" w:rsidRDefault="00472A19" w:rsidP="00472A19">
      <w:pPr>
        <w:rPr>
          <w:b/>
        </w:rPr>
      </w:pPr>
      <w:r w:rsidRPr="00DF523F">
        <w:lastRenderedPageBreak/>
        <w:t xml:space="preserve">minat yang menjadi ciri seseorang dengan preferensi kuat untuk produk dan </w:t>
      </w:r>
      <w:r>
        <w:t xml:space="preserve">menjelaskan perilaku mereka </w:t>
      </w:r>
      <w:r w:rsidRPr="00DF523F">
        <w:t>Preferensi ini hanya dapat diubah jika terjadi sesuatu dengan produk pilihannya</w:t>
      </w:r>
      <w:r w:rsidRPr="00DF523F">
        <w:rPr>
          <w:b/>
        </w:rPr>
        <w:t>.</w:t>
      </w:r>
    </w:p>
    <w:p w14:paraId="78974DB8" w14:textId="77777777" w:rsidR="00472A19" w:rsidRDefault="00472A19" w:rsidP="00472A19">
      <w:pPr>
        <w:pStyle w:val="ListParagraph"/>
        <w:numPr>
          <w:ilvl w:val="0"/>
          <w:numId w:val="9"/>
        </w:numPr>
      </w:pPr>
      <w:r w:rsidRPr="0096484F">
        <w:t xml:space="preserve">Minat Eksploratif </w:t>
      </w:r>
    </w:p>
    <w:p w14:paraId="5F8D80A8" w14:textId="77777777" w:rsidR="00472A19" w:rsidRPr="00DF523F" w:rsidRDefault="00472A19" w:rsidP="00472A19">
      <w:r w:rsidRPr="00DF523F">
        <w:t>Jelaskan tindakan seseorang yang konsisten</w:t>
      </w:r>
      <w:r>
        <w:t xml:space="preserve"> </w:t>
      </w:r>
      <w:r w:rsidRPr="00DF523F">
        <w:t>Carilah bahan yang mendukung kualitas produk dan pelajari lebih lanjut tentang yang mereka minati.</w:t>
      </w:r>
    </w:p>
    <w:p w14:paraId="528D8DC3" w14:textId="77777777" w:rsidR="00472A19" w:rsidRDefault="00472A19" w:rsidP="00472A19">
      <w:r>
        <w:t>Sedangkan menurut Lucas dan Britt ( 2003) mengatakan bahwa terdapat aspek –aspek dalam minat beli antara lain:</w:t>
      </w:r>
    </w:p>
    <w:p w14:paraId="1B845ECA" w14:textId="77777777" w:rsidR="00472A19" w:rsidRDefault="00472A19" w:rsidP="00472A19">
      <w:pPr>
        <w:pStyle w:val="ListParagraph"/>
        <w:numPr>
          <w:ilvl w:val="0"/>
          <w:numId w:val="10"/>
        </w:numPr>
      </w:pPr>
      <w:r>
        <w:t xml:space="preserve">Perhatian , </w:t>
      </w:r>
      <w:r w:rsidRPr="00084E4A">
        <w:t>memusatkan perhatian pelanggan pada produk yang mereka anggap menarik.</w:t>
      </w:r>
    </w:p>
    <w:p w14:paraId="403522E8" w14:textId="77777777" w:rsidR="00472A19" w:rsidRPr="00E70AEB" w:rsidRDefault="00472A19" w:rsidP="00472A19">
      <w:pPr>
        <w:pStyle w:val="ListParagraph"/>
        <w:numPr>
          <w:ilvl w:val="0"/>
          <w:numId w:val="10"/>
        </w:numPr>
      </w:pPr>
      <w:r w:rsidRPr="00E70AEB">
        <w:t>Ketertarikan, Ketika keinginan yang lebih kuat untuk memperhatikan suatu produk muncul, itu disebut daya tarik dan ditunjukkan oleh upaya yang diperlukan untuk mendekatinya. Berikut Akan ada perasaan tertarik jika ada perhatian.</w:t>
      </w:r>
    </w:p>
    <w:p w14:paraId="5188E89C" w14:textId="77777777" w:rsidR="00472A19" w:rsidRPr="00A65B82" w:rsidRDefault="00472A19" w:rsidP="00472A19">
      <w:pPr>
        <w:pStyle w:val="ListParagraph"/>
        <w:numPr>
          <w:ilvl w:val="0"/>
          <w:numId w:val="10"/>
        </w:numPr>
      </w:pPr>
      <w:r w:rsidRPr="00A65B82">
        <w:t>Keinginan, Keinginan untuk memiliki dan belajar lebih banyak tentang suatu produk disebut keinginan. Pelanggan akan lebih suka menggunakan sesuatu ketika ada minat di dalamnya.</w:t>
      </w:r>
    </w:p>
    <w:p w14:paraId="0C5089B5" w14:textId="2CCD3261" w:rsidR="00472A19" w:rsidRPr="00D164E2" w:rsidRDefault="00D164E2" w:rsidP="00472A19">
      <w:pPr>
        <w:pStyle w:val="Heading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188087400"/>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2.3.4 </w:t>
      </w:r>
      <w:r w:rsidR="00472A19" w:rsidRPr="00D164E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Kerangka Pemikiran</w:t>
      </w:r>
      <w:bookmarkEnd w:id="19"/>
    </w:p>
    <w:p w14:paraId="08BFA0DA" w14:textId="77777777" w:rsidR="00472A19" w:rsidRDefault="00472A19" w:rsidP="00D164E2">
      <w:pPr>
        <w:spacing w:before="100" w:beforeAutospacing="1" w:after="100" w:afterAutospacing="1"/>
      </w:pPr>
      <w:r w:rsidRPr="00F94A8C">
        <w:t xml:space="preserve">Garis penalaran peneliti, yang berfungsi sebagai dasar untuk memperkuat sub-fokus yang membentuk latar belakang penelitian, dikenal sebagai kerangka pemikiran. Untuk membuat penelitian lebih fokus, penelitian kualitatif membutuhkan dasar. Oleh karena itu, untuk membuat konteks penelitian, metodologi, dan penerapan teori dalam penelitian lebih jelas, kerangka Berpikir perlu membangun konteks dan konsep penelitian tambahan. Penjelasan terpadu akan mengintegrasikan hubungan antara teori dan isu-isu yang dibawa </w:t>
      </w:r>
      <w:r w:rsidRPr="00F94A8C">
        <w:lastRenderedPageBreak/>
        <w:t>dalam penelitian ini. Kerangka kontemplasi Penting untuk menunjukkan dalam suatu penelitian apakah penelitian tersebut relevan atau terkait dengan fokus penelitian.</w:t>
      </w:r>
      <w:r>
        <w:fldChar w:fldCharType="begin" w:fldLock="1"/>
      </w:r>
      <w:r>
        <w:instrText>ADDIN CSL_CITATION {"citationItems":[{"id":"ITEM-1","itemData":{"DOI":"10.47467/tarbiatuna.v1i2.608","ISSN":"2775-3387","abstract":"This research uses 3 stages, namely; the research instrument preparation stage, the research instrument trial stage, the research implementation stage. The subjects of this study were teachers and students of MTs Jam'iyah Mahmudiyah Batu Melenggang Village. Data collection techniques used interviews, observations, document research,   literature   studies   and   questionnaires/questionnaires.   Fiqh   Learning   Process   at   MTs   Jam'iyah Mahmudiyah Batu Melenggang V0illage .which has an average result of 55.63, a median of 54.17, a mode of 50.5, a variant of 91.32 and a standard deviation of 9.55 acceptable with a significance limit of good tolerance and meets the criteria. Congregational Prayer Guidance for Class IX Students at MTs Jam'iyah Mahmudiyah Batu Melenggang Village has an average result of 66.27, a median of 56.62, a mode of 58.06, a variant of 28.27 and a standard deviation of 5.32 accepted with a tolerance significance limit. There is a significant relationship between the role of the Fiqh teacher on the formation of congregational prayer for Class IX students at MTs Jam'iyah Mahmudiyah in Batu Melenggang Village with the results of Fcount = 10,903 and Ftable (1.31) (0.01) = 7.53 which can be concluded Fcount≥Ftable by accepting Ha and rejecting H0 with the regression line equation of 49.55+0.29 X.","author":[{"dropping-particle":"","family":"Sabariah","given":"Hayatun_","non-dropping-particle":"","parse-names":false,"suffix":""},{"dropping-particle":"","family":"Ramadhani","given":"Ima Sari","non-dropping-particle":"","parse-names":false,"suffix":""},{"dropping-particle":"","family":"Pramita","given":"Sindi","non-dropping-particle":"","parse-names":false,"suffix":""},{"dropping-particle":"","family":"Hanim","given":"Mudrika","non-dropping-particle":"","parse-names":false,"suffix":""}],"container-title":"Tarbiatuna: Journal of Islamic Education Studies","id":"ITEM-1","issue":"2","issued":{"date-parts":[["2021"]]},"page":"209-220","title":"Peranan Guru Fiqih Terhadap Pembinaan Sholat Berjama’ah Siswa Kelas IX MTs Jam’iyah Mahmudiyah Desa Batu Melenggang","type":"article-journal","volume":"1"},"uris":["http://www.mendeley.com/documents/?uuid=528fc2b4-9461-49bf-af6c-dabf265c5ccc"]}],"mendeley":{"formattedCitation":"(Sabariah et al. 2021)","plainTextFormattedCitation":"(Sabariah et al. 2021)","previouslyFormattedCitation":"(Sabariah et al. 2021)"},"properties":{"noteIndex":0},"schema":"https://github.com/citation-style-language/schema/raw/master/csl-citation.json"}</w:instrText>
      </w:r>
      <w:r>
        <w:fldChar w:fldCharType="separate"/>
      </w:r>
      <w:r w:rsidRPr="00AE5809">
        <w:rPr>
          <w:noProof/>
        </w:rPr>
        <w:t>(Sabariah et al. 2021)</w:t>
      </w:r>
      <w:r>
        <w:fldChar w:fldCharType="end"/>
      </w:r>
      <w:r>
        <w:t>.</w:t>
      </w:r>
    </w:p>
    <w:p w14:paraId="3A8A723C" w14:textId="77777777" w:rsidR="00472A19" w:rsidRDefault="00472A19" w:rsidP="00472A19">
      <w:r>
        <w:t xml:space="preserve">Penelitian ini dilakukan guna menguji pengaruh </w:t>
      </w:r>
      <w:r>
        <w:rPr>
          <w:i/>
        </w:rPr>
        <w:t>Brand image</w:t>
      </w:r>
      <w:r>
        <w:t xml:space="preserve"> (z) minat beli ( y) sosial media (x) maka dari penjelasan diatas ,diperlukan bagan kerangka pemikiran atas penelitian pemikir atas peneliti ini yaitu sebangai berikut :</w:t>
      </w:r>
    </w:p>
    <w:p w14:paraId="6C4D339F" w14:textId="77777777" w:rsidR="00472A19" w:rsidRPr="00D164E2" w:rsidRDefault="00472A19" w:rsidP="00472A19">
      <w:pPr>
        <w:pStyle w:val="Heading4"/>
        <w:rPr>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64E2">
        <w:rPr>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Gambar 2.1 Bagan Kerangka Pemikiran</w:t>
      </w:r>
    </w:p>
    <w:p w14:paraId="68C25412" w14:textId="77777777" w:rsidR="00472A19" w:rsidRDefault="00472A19" w:rsidP="00472A19">
      <w:pPr>
        <w:rPr>
          <w:noProof/>
          <w:lang w:eastAsia="id-ID"/>
        </w:rPr>
      </w:pPr>
      <w:r>
        <w:rPr>
          <w:noProof/>
          <w:lang w:eastAsia="id-ID"/>
        </w:rPr>
        <mc:AlternateContent>
          <mc:Choice Requires="wps">
            <w:drawing>
              <wp:anchor distT="0" distB="0" distL="114300" distR="114300" simplePos="0" relativeHeight="251659264" behindDoc="0" locked="0" layoutInCell="1" allowOverlap="1" wp14:anchorId="0DFA766A" wp14:editId="5C9D77BB">
                <wp:simplePos x="0" y="0"/>
                <wp:positionH relativeFrom="column">
                  <wp:posOffset>748665</wp:posOffset>
                </wp:positionH>
                <wp:positionV relativeFrom="paragraph">
                  <wp:posOffset>64135</wp:posOffset>
                </wp:positionV>
                <wp:extent cx="3924300" cy="628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924300" cy="628650"/>
                        </a:xfrm>
                        <a:prstGeom prst="rect">
                          <a:avLst/>
                        </a:prstGeom>
                      </wps:spPr>
                      <wps:style>
                        <a:lnRef idx="2">
                          <a:schemeClr val="dk1"/>
                        </a:lnRef>
                        <a:fillRef idx="1001">
                          <a:schemeClr val="lt1"/>
                        </a:fillRef>
                        <a:effectRef idx="0">
                          <a:schemeClr val="dk1"/>
                        </a:effectRef>
                        <a:fontRef idx="minor">
                          <a:schemeClr val="dk1"/>
                        </a:fontRef>
                      </wps:style>
                      <wps:txbx>
                        <w:txbxContent>
                          <w:p w14:paraId="29B90D6B" w14:textId="77777777" w:rsidR="00472A19" w:rsidRPr="00EF54B0" w:rsidRDefault="00472A19" w:rsidP="00472A19">
                            <w:pPr>
                              <w:pStyle w:val="NoSpacing"/>
                              <w:spacing w:line="360" w:lineRule="auto"/>
                            </w:pPr>
                            <w:r w:rsidRPr="00EF54B0">
                              <w:t xml:space="preserve">Pengaruh Digital Advertising Terhadap Minat Beli Pada </w:t>
                            </w:r>
                            <w:r>
                              <w:t xml:space="preserve">Warung Kopi Purnama di Bandung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FA766A" id="Rectangle 5" o:spid="_x0000_s1026" style="position:absolute;left:0;text-align:left;margin-left:58.95pt;margin-top:5.05pt;width:309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" fillcolor="white [3201]" strokecolor="black [3200]" strokeweight="1pt">
                <v:textbox>
                  <w:txbxContent>
                    <w:p w14:paraId="29B90D6B" w14:textId="77777777" w:rsidR="00472A19" w:rsidRPr="00EF54B0" w:rsidRDefault="00472A19" w:rsidP="00472A19">
                      <w:pPr>
                        <w:pStyle w:val="NoSpacing"/>
                        <w:spacing w:line="360" w:lineRule="auto"/>
                      </w:pPr>
                      <w:r w:rsidRPr="00EF54B0">
                        <w:t xml:space="preserve">Pengaruh Digital Advertising Terhadap Minat Beli Pada </w:t>
                      </w:r>
                      <w:r>
                        <w:t xml:space="preserve">Warung Kopi Purnama di Bandung </w:t>
                      </w:r>
                    </w:p>
                  </w:txbxContent>
                </v:textbox>
              </v:rect>
            </w:pict>
          </mc:Fallback>
        </mc:AlternateContent>
      </w:r>
    </w:p>
    <w:p w14:paraId="02201361" w14:textId="77777777" w:rsidR="00472A19" w:rsidRDefault="00472A19" w:rsidP="00472A19">
      <w:r>
        <w:rPr>
          <w:noProof/>
          <w:lang w:eastAsia="id-ID"/>
        </w:rPr>
        <mc:AlternateContent>
          <mc:Choice Requires="wps">
            <w:drawing>
              <wp:anchor distT="0" distB="0" distL="114300" distR="114300" simplePos="0" relativeHeight="251660288" behindDoc="0" locked="0" layoutInCell="1" allowOverlap="1" wp14:anchorId="200715C1" wp14:editId="4ADA5844">
                <wp:simplePos x="0" y="0"/>
                <wp:positionH relativeFrom="column">
                  <wp:posOffset>2634615</wp:posOffset>
                </wp:positionH>
                <wp:positionV relativeFrom="paragraph">
                  <wp:posOffset>215900</wp:posOffset>
                </wp:positionV>
                <wp:extent cx="0" cy="476250"/>
                <wp:effectExtent l="76200" t="19050" r="76200" b="76200"/>
                <wp:wrapNone/>
                <wp:docPr id="4" name="Straight Connector 4"/>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4F7B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5pt,17pt" to="20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" strokecolor="black [3200]" strokeweight="1.5pt">
                <v:stroke joinstyle="miter"/>
              </v:line>
            </w:pict>
          </mc:Fallback>
        </mc:AlternateContent>
      </w:r>
    </w:p>
    <w:p w14:paraId="239425BD" w14:textId="77777777" w:rsidR="00472A19" w:rsidRPr="00163438" w:rsidRDefault="00472A19" w:rsidP="00472A19">
      <w:r>
        <w:rPr>
          <w:noProof/>
          <w:lang w:eastAsia="id-ID"/>
        </w:rPr>
        <mc:AlternateContent>
          <mc:Choice Requires="wps">
            <w:drawing>
              <wp:anchor distT="0" distB="0" distL="114300" distR="114300" simplePos="0" relativeHeight="251661312" behindDoc="0" locked="0" layoutInCell="1" allowOverlap="1" wp14:anchorId="357909A9" wp14:editId="7F7473E1">
                <wp:simplePos x="0" y="0"/>
                <wp:positionH relativeFrom="column">
                  <wp:posOffset>748665</wp:posOffset>
                </wp:positionH>
                <wp:positionV relativeFrom="paragraph">
                  <wp:posOffset>218440</wp:posOffset>
                </wp:positionV>
                <wp:extent cx="3724275" cy="600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72427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3B448A2D" w14:textId="77777777" w:rsidR="00472A19" w:rsidRPr="008A4214" w:rsidRDefault="00472A19" w:rsidP="00472A19">
                            <w:pPr>
                              <w:pStyle w:val="NoSpacing"/>
                              <w:spacing w:line="360" w:lineRule="auto"/>
                            </w:pPr>
                            <w:r w:rsidRPr="008A4214">
                              <w:t xml:space="preserve">TEORI </w:t>
                            </w:r>
                            <w:r w:rsidRPr="008A4214">
                              <w:t xml:space="preserve">MINAT BELI </w:t>
                            </w:r>
                          </w:p>
                          <w:p w14:paraId="4F75C50D" w14:textId="77777777" w:rsidR="00472A19" w:rsidRPr="008A4214" w:rsidRDefault="00472A19" w:rsidP="00472A19">
                            <w:pPr>
                              <w:pStyle w:val="NoSpacing"/>
                              <w:spacing w:line="360" w:lineRule="auto"/>
                            </w:pPr>
                            <w:r w:rsidRPr="008A4214">
                              <w:t xml:space="preserve">Kotler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909A9" id="Rectangle 7" o:spid="_x0000_s1027" style="position:absolute;left:0;text-align:left;margin-left:58.95pt;margin-top:17.2pt;width:293.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" fillcolor="white [3201]" strokecolor="black [3200]" strokeweight="1pt">
                <v:textbox>
                  <w:txbxContent>
                    <w:p w14:paraId="3B448A2D" w14:textId="77777777" w:rsidR="00472A19" w:rsidRPr="008A4214" w:rsidRDefault="00472A19" w:rsidP="00472A19">
                      <w:pPr>
                        <w:pStyle w:val="NoSpacing"/>
                        <w:spacing w:line="360" w:lineRule="auto"/>
                      </w:pPr>
                      <w:r w:rsidRPr="008A4214">
                        <w:t xml:space="preserve">TEORI </w:t>
                      </w:r>
                      <w:r w:rsidRPr="008A4214">
                        <w:t xml:space="preserve">MINAT BELI </w:t>
                      </w:r>
                    </w:p>
                    <w:p w14:paraId="4F75C50D" w14:textId="77777777" w:rsidR="00472A19" w:rsidRPr="008A4214" w:rsidRDefault="00472A19" w:rsidP="00472A19">
                      <w:pPr>
                        <w:pStyle w:val="NoSpacing"/>
                        <w:spacing w:line="360" w:lineRule="auto"/>
                      </w:pPr>
                      <w:r w:rsidRPr="008A4214">
                        <w:t xml:space="preserve">Kotler </w:t>
                      </w:r>
                    </w:p>
                  </w:txbxContent>
                </v:textbox>
              </v:rect>
            </w:pict>
          </mc:Fallback>
        </mc:AlternateContent>
      </w:r>
    </w:p>
    <w:p w14:paraId="057891AB" w14:textId="77777777" w:rsidR="00472A19" w:rsidRPr="00F94A8C" w:rsidRDefault="00472A19" w:rsidP="00472A19">
      <w:r>
        <w:rPr>
          <w:noProof/>
          <w:lang w:eastAsia="id-ID"/>
        </w:rPr>
        <mc:AlternateContent>
          <mc:Choice Requires="wps">
            <w:drawing>
              <wp:anchor distT="0" distB="0" distL="114300" distR="114300" simplePos="0" relativeHeight="251662336" behindDoc="0" locked="0" layoutInCell="1" allowOverlap="1" wp14:anchorId="318E76A0" wp14:editId="4169A394">
                <wp:simplePos x="0" y="0"/>
                <wp:positionH relativeFrom="column">
                  <wp:posOffset>2634615</wp:posOffset>
                </wp:positionH>
                <wp:positionV relativeFrom="paragraph">
                  <wp:posOffset>340995</wp:posOffset>
                </wp:positionV>
                <wp:extent cx="0" cy="514350"/>
                <wp:effectExtent l="76200" t="19050" r="76200" b="76200"/>
                <wp:wrapNone/>
                <wp:docPr id="10" name="Straight Connector 10"/>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D16B935"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7.45pt,26.85pt" to="207.4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" strokecolor="black [3200]" strokeweight="1.5pt">
                <v:stroke joinstyle="miter"/>
              </v:line>
            </w:pict>
          </mc:Fallback>
        </mc:AlternateContent>
      </w:r>
    </w:p>
    <w:p w14:paraId="7D78F49B" w14:textId="77777777" w:rsidR="00472A19" w:rsidRPr="00F94A8C" w:rsidRDefault="00472A19" w:rsidP="00472A19">
      <w:r>
        <w:rPr>
          <w:noProof/>
          <w:lang w:eastAsia="id-ID"/>
        </w:rPr>
        <mc:AlternateContent>
          <mc:Choice Requires="wps">
            <w:drawing>
              <wp:anchor distT="0" distB="0" distL="114300" distR="114300" simplePos="0" relativeHeight="251663360" behindDoc="0" locked="0" layoutInCell="1" allowOverlap="1" wp14:anchorId="0CB53B3D" wp14:editId="1FAE37CD">
                <wp:simplePos x="0" y="0"/>
                <wp:positionH relativeFrom="column">
                  <wp:posOffset>1005840</wp:posOffset>
                </wp:positionH>
                <wp:positionV relativeFrom="paragraph">
                  <wp:posOffset>377825</wp:posOffset>
                </wp:positionV>
                <wp:extent cx="3467100" cy="6953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467100" cy="695325"/>
                        </a:xfrm>
                        <a:prstGeom prst="rect">
                          <a:avLst/>
                        </a:prstGeom>
                      </wps:spPr>
                      <wps:style>
                        <a:lnRef idx="2">
                          <a:schemeClr val="dk1"/>
                        </a:lnRef>
                        <a:fillRef idx="1">
                          <a:schemeClr val="lt1"/>
                        </a:fillRef>
                        <a:effectRef idx="0">
                          <a:schemeClr val="dk1"/>
                        </a:effectRef>
                        <a:fontRef idx="minor">
                          <a:schemeClr val="dk1"/>
                        </a:fontRef>
                      </wps:style>
                      <wps:txbx>
                        <w:txbxContent>
                          <w:p w14:paraId="7415625B" w14:textId="77777777" w:rsidR="00472A19" w:rsidRPr="008A4214" w:rsidRDefault="00472A19" w:rsidP="00472A19">
                            <w:pPr>
                              <w:pStyle w:val="NoSpacing"/>
                              <w:spacing w:line="360" w:lineRule="auto"/>
                            </w:pPr>
                            <w:r w:rsidRPr="008A4214">
                              <w:t>TEORI AIDA</w:t>
                            </w:r>
                          </w:p>
                          <w:p w14:paraId="736B26B4" w14:textId="77777777" w:rsidR="00472A19" w:rsidRPr="008A4214" w:rsidRDefault="00472A19" w:rsidP="00472A19">
                            <w:pPr>
                              <w:pStyle w:val="NoSpacing"/>
                              <w:spacing w:line="360" w:lineRule="auto"/>
                            </w:pPr>
                            <w:r>
                              <w:t>E. St Elmo Lewis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3B3D" id="Rectangle 11" o:spid="_x0000_s1028" style="position:absolute;left:0;text-align:left;margin-left:79.2pt;margin-top:29.75pt;width:273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" fillcolor="white [3201]" strokecolor="black [3200]" strokeweight="1pt">
                <v:textbox>
                  <w:txbxContent>
                    <w:p w14:paraId="7415625B" w14:textId="77777777" w:rsidR="00472A19" w:rsidRPr="008A4214" w:rsidRDefault="00472A19" w:rsidP="00472A19">
                      <w:pPr>
                        <w:pStyle w:val="NoSpacing"/>
                        <w:spacing w:line="360" w:lineRule="auto"/>
                      </w:pPr>
                      <w:r w:rsidRPr="008A4214">
                        <w:t>TEORI AIDA</w:t>
                      </w:r>
                    </w:p>
                    <w:p w14:paraId="736B26B4" w14:textId="77777777" w:rsidR="00472A19" w:rsidRPr="008A4214" w:rsidRDefault="00472A19" w:rsidP="00472A19">
                      <w:pPr>
                        <w:pStyle w:val="NoSpacing"/>
                        <w:spacing w:line="360" w:lineRule="auto"/>
                      </w:pPr>
                      <w:r>
                        <w:t>E. St Elmo Lewis</w:t>
                      </w:r>
                    </w:p>
                  </w:txbxContent>
                </v:textbox>
              </v:rect>
            </w:pict>
          </mc:Fallback>
        </mc:AlternateContent>
      </w:r>
    </w:p>
    <w:p w14:paraId="244CD3F3" w14:textId="77777777" w:rsidR="00472A19" w:rsidRPr="00F94A8C" w:rsidRDefault="00472A19" w:rsidP="00472A19"/>
    <w:p w14:paraId="326BCBA6" w14:textId="77777777" w:rsidR="00472A19" w:rsidRPr="007E4D6B" w:rsidRDefault="00472A19" w:rsidP="00472A19">
      <w:r>
        <w:rPr>
          <w:noProof/>
          <w:color w:val="000000" w:themeColor="text1"/>
          <w:sz w:val="28"/>
          <w:szCs w:val="28"/>
          <w:lang w:eastAsia="id-ID"/>
        </w:rPr>
        <mc:AlternateContent>
          <mc:Choice Requires="wps">
            <w:drawing>
              <wp:anchor distT="0" distB="0" distL="114300" distR="114300" simplePos="0" relativeHeight="251668480" behindDoc="0" locked="0" layoutInCell="1" allowOverlap="1" wp14:anchorId="799F867D" wp14:editId="77F77380">
                <wp:simplePos x="0" y="0"/>
                <wp:positionH relativeFrom="column">
                  <wp:posOffset>824865</wp:posOffset>
                </wp:positionH>
                <wp:positionV relativeFrom="paragraph">
                  <wp:posOffset>422910</wp:posOffset>
                </wp:positionV>
                <wp:extent cx="0" cy="247650"/>
                <wp:effectExtent l="76200" t="19050" r="76200" b="76200"/>
                <wp:wrapNone/>
                <wp:docPr id="16" name="Straight Connector 16"/>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3007EA3" id="Straight Connecto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95pt,33.3pt" to="64.9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" strokecolor="black [3200]" strokeweight="1.5pt">
                <v:stroke joinstyle="miter"/>
              </v:line>
            </w:pict>
          </mc:Fallback>
        </mc:AlternateContent>
      </w:r>
      <w:r>
        <w:rPr>
          <w:noProof/>
          <w:lang w:eastAsia="id-ID"/>
        </w:rPr>
        <mc:AlternateContent>
          <mc:Choice Requires="wps">
            <w:drawing>
              <wp:anchor distT="0" distB="0" distL="114300" distR="114300" simplePos="0" relativeHeight="251665408" behindDoc="0" locked="0" layoutInCell="1" allowOverlap="1" wp14:anchorId="6B16ECB5" wp14:editId="6983DBA7">
                <wp:simplePos x="0" y="0"/>
                <wp:positionH relativeFrom="column">
                  <wp:posOffset>805815</wp:posOffset>
                </wp:positionH>
                <wp:positionV relativeFrom="paragraph">
                  <wp:posOffset>422910</wp:posOffset>
                </wp:positionV>
                <wp:extent cx="2685415" cy="0"/>
                <wp:effectExtent l="57150" t="38100" r="57785" b="95250"/>
                <wp:wrapNone/>
                <wp:docPr id="13" name="Straight Connector 13"/>
                <wp:cNvGraphicFramePr/>
                <a:graphic xmlns:a="http://schemas.openxmlformats.org/drawingml/2006/main">
                  <a:graphicData uri="http://schemas.microsoft.com/office/word/2010/wordprocessingShape">
                    <wps:wsp>
                      <wps:cNvCnPr/>
                      <wps:spPr>
                        <a:xfrm flipH="1">
                          <a:off x="0" y="0"/>
                          <a:ext cx="26854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60CB8E2" id="Straight Connector 13"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45pt,33.3pt" to="274.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" strokecolor="black [3200]" strokeweight="1.5pt">
                <v:stroke joinstyle="miter"/>
              </v:line>
            </w:pict>
          </mc:Fallback>
        </mc:AlternateContent>
      </w:r>
      <w:r>
        <w:rPr>
          <w:noProof/>
          <w:color w:val="000000" w:themeColor="text1"/>
          <w:sz w:val="28"/>
          <w:szCs w:val="28"/>
          <w:lang w:eastAsia="id-ID"/>
        </w:rPr>
        <mc:AlternateContent>
          <mc:Choice Requires="wps">
            <w:drawing>
              <wp:anchor distT="0" distB="0" distL="114300" distR="114300" simplePos="0" relativeHeight="251667456" behindDoc="0" locked="0" layoutInCell="1" allowOverlap="1" wp14:anchorId="028E9846" wp14:editId="3374598C">
                <wp:simplePos x="0" y="0"/>
                <wp:positionH relativeFrom="column">
                  <wp:posOffset>4844415</wp:posOffset>
                </wp:positionH>
                <wp:positionV relativeFrom="paragraph">
                  <wp:posOffset>375285</wp:posOffset>
                </wp:positionV>
                <wp:extent cx="0" cy="247650"/>
                <wp:effectExtent l="76200" t="19050" r="76200" b="76200"/>
                <wp:wrapNone/>
                <wp:docPr id="15" name="Straight Connector 1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D39C8C3"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81.45pt,29.55pt" to="381.4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" strokecolor="black [3200]" strokeweight="1.5pt">
                <v:stroke joinstyle="miter"/>
              </v:line>
            </w:pict>
          </mc:Fallback>
        </mc:AlternateContent>
      </w:r>
      <w:r>
        <w:rPr>
          <w:noProof/>
          <w:lang w:eastAsia="id-ID"/>
        </w:rPr>
        <mc:AlternateContent>
          <mc:Choice Requires="wps">
            <w:drawing>
              <wp:anchor distT="0" distB="0" distL="114300" distR="114300" simplePos="0" relativeHeight="251666432" behindDoc="0" locked="0" layoutInCell="1" allowOverlap="1" wp14:anchorId="119C1878" wp14:editId="2C637E73">
                <wp:simplePos x="0" y="0"/>
                <wp:positionH relativeFrom="column">
                  <wp:posOffset>3424555</wp:posOffset>
                </wp:positionH>
                <wp:positionV relativeFrom="paragraph">
                  <wp:posOffset>422910</wp:posOffset>
                </wp:positionV>
                <wp:extent cx="1419225" cy="0"/>
                <wp:effectExtent l="57150" t="38100" r="47625" b="95250"/>
                <wp:wrapNone/>
                <wp:docPr id="14" name="Straight Connector 14"/>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1884B3C"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9.65pt,33.3pt" to="381.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" strokecolor="black [3200]" strokeweight="1.5pt">
                <v:stroke joinstyle="miter"/>
              </v:line>
            </w:pict>
          </mc:Fallback>
        </mc:AlternateContent>
      </w:r>
      <w:r>
        <w:rPr>
          <w:noProof/>
          <w:lang w:eastAsia="id-ID"/>
        </w:rPr>
        <mc:AlternateContent>
          <mc:Choice Requires="wps">
            <w:drawing>
              <wp:anchor distT="0" distB="0" distL="114300" distR="114300" simplePos="0" relativeHeight="251664384" behindDoc="0" locked="0" layoutInCell="1" allowOverlap="1" wp14:anchorId="7FF6C6DC" wp14:editId="3937D1E5">
                <wp:simplePos x="0" y="0"/>
                <wp:positionH relativeFrom="column">
                  <wp:posOffset>2710815</wp:posOffset>
                </wp:positionH>
                <wp:positionV relativeFrom="paragraph">
                  <wp:posOffset>175260</wp:posOffset>
                </wp:positionV>
                <wp:extent cx="0" cy="247650"/>
                <wp:effectExtent l="76200" t="19050" r="76200" b="76200"/>
                <wp:wrapNone/>
                <wp:docPr id="12" name="Straight Connector 12"/>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CEA7B28" id="Straight Connector 1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3.45pt,13.8pt" to="213.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" strokecolor="black [3200]" strokeweight="1.5pt">
                <v:stroke joinstyle="miter"/>
              </v:line>
            </w:pict>
          </mc:Fallback>
        </mc:AlternateContent>
      </w:r>
    </w:p>
    <w:p w14:paraId="6C7065E2" w14:textId="77777777" w:rsidR="00472A19" w:rsidRPr="007E4D6B" w:rsidRDefault="00472A19" w:rsidP="00472A19">
      <w:pPr>
        <w:pStyle w:val="ListParagraph"/>
      </w:pPr>
      <w:r>
        <w:rPr>
          <w:noProof/>
          <w:lang w:eastAsia="id-ID"/>
        </w:rPr>
        <mc:AlternateContent>
          <mc:Choice Requires="wps">
            <w:drawing>
              <wp:anchor distT="0" distB="0" distL="114300" distR="114300" simplePos="0" relativeHeight="251670528" behindDoc="0" locked="0" layoutInCell="1" allowOverlap="1" wp14:anchorId="2D7C0E4B" wp14:editId="0B3D0D65">
                <wp:simplePos x="0" y="0"/>
                <wp:positionH relativeFrom="column">
                  <wp:posOffset>3637915</wp:posOffset>
                </wp:positionH>
                <wp:positionV relativeFrom="paragraph">
                  <wp:posOffset>117475</wp:posOffset>
                </wp:positionV>
                <wp:extent cx="1790700" cy="2527300"/>
                <wp:effectExtent l="0" t="0" r="19050" b="25400"/>
                <wp:wrapNone/>
                <wp:docPr id="20" name="Rectangle 20"/>
                <wp:cNvGraphicFramePr/>
                <a:graphic xmlns:a="http://schemas.openxmlformats.org/drawingml/2006/main">
                  <a:graphicData uri="http://schemas.microsoft.com/office/word/2010/wordprocessingShape">
                    <wps:wsp>
                      <wps:cNvSpPr/>
                      <wps:spPr>
                        <a:xfrm>
                          <a:off x="0" y="0"/>
                          <a:ext cx="1790700" cy="2527300"/>
                        </a:xfrm>
                        <a:prstGeom prst="rect">
                          <a:avLst/>
                        </a:prstGeom>
                      </wps:spPr>
                      <wps:style>
                        <a:lnRef idx="2">
                          <a:schemeClr val="dk1"/>
                        </a:lnRef>
                        <a:fillRef idx="1">
                          <a:schemeClr val="lt1"/>
                        </a:fillRef>
                        <a:effectRef idx="0">
                          <a:schemeClr val="dk1"/>
                        </a:effectRef>
                        <a:fontRef idx="minor">
                          <a:schemeClr val="dk1"/>
                        </a:fontRef>
                      </wps:style>
                      <wps:txbx>
                        <w:txbxContent>
                          <w:p w14:paraId="70B8CC16" w14:textId="77777777" w:rsidR="00472A19" w:rsidRDefault="00472A19" w:rsidP="00472A19">
                            <w:pPr>
                              <w:spacing w:after="0" w:line="360" w:lineRule="auto"/>
                              <w:ind w:firstLine="0"/>
                            </w:pPr>
                          </w:p>
                          <w:p w14:paraId="7C7A5C34" w14:textId="77777777" w:rsidR="00472A19" w:rsidRDefault="00472A19" w:rsidP="00472A19">
                            <w:pPr>
                              <w:spacing w:after="0" w:line="360" w:lineRule="auto"/>
                              <w:ind w:firstLine="0"/>
                            </w:pPr>
                            <w:r w:rsidRPr="00266D59">
                              <w:t xml:space="preserve">Minat </w:t>
                            </w:r>
                            <w:r w:rsidRPr="00266D59">
                              <w:t>Beli ( Y)</w:t>
                            </w:r>
                          </w:p>
                          <w:p w14:paraId="7D302C99" w14:textId="77777777" w:rsidR="00472A19" w:rsidRPr="0063098F" w:rsidRDefault="00472A19" w:rsidP="00472A19">
                            <w:pPr>
                              <w:pStyle w:val="NoSpacing"/>
                              <w:numPr>
                                <w:ilvl w:val="0"/>
                                <w:numId w:val="12"/>
                              </w:numPr>
                              <w:spacing w:line="360" w:lineRule="auto"/>
                              <w:ind w:left="426"/>
                              <w:jc w:val="left"/>
                            </w:pPr>
                            <w:r w:rsidRPr="0063098F">
                              <w:t xml:space="preserve">Minat Transaksional </w:t>
                            </w:r>
                          </w:p>
                          <w:p w14:paraId="3C2BF792" w14:textId="77777777" w:rsidR="00472A19" w:rsidRPr="0063098F" w:rsidRDefault="00472A19" w:rsidP="00472A19">
                            <w:pPr>
                              <w:pStyle w:val="NoSpacing"/>
                              <w:numPr>
                                <w:ilvl w:val="0"/>
                                <w:numId w:val="12"/>
                              </w:numPr>
                              <w:spacing w:line="360" w:lineRule="auto"/>
                              <w:ind w:left="426"/>
                              <w:jc w:val="left"/>
                            </w:pPr>
                            <w:r w:rsidRPr="0063098F">
                              <w:t xml:space="preserve">Minat Referensial </w:t>
                            </w:r>
                          </w:p>
                          <w:p w14:paraId="7DC57DF8" w14:textId="77777777" w:rsidR="00472A19" w:rsidRPr="0063098F" w:rsidRDefault="00472A19" w:rsidP="00472A19">
                            <w:pPr>
                              <w:pStyle w:val="NoSpacing"/>
                              <w:numPr>
                                <w:ilvl w:val="0"/>
                                <w:numId w:val="12"/>
                              </w:numPr>
                              <w:spacing w:line="360" w:lineRule="auto"/>
                              <w:ind w:left="426"/>
                              <w:jc w:val="left"/>
                            </w:pPr>
                            <w:r w:rsidRPr="0063098F">
                              <w:t>Minat Prefensial</w:t>
                            </w:r>
                          </w:p>
                          <w:p w14:paraId="1C7E7C72" w14:textId="77777777" w:rsidR="00472A19" w:rsidRDefault="00472A19" w:rsidP="00472A19">
                            <w:pPr>
                              <w:pStyle w:val="NoSpacing"/>
                              <w:numPr>
                                <w:ilvl w:val="0"/>
                                <w:numId w:val="12"/>
                              </w:numPr>
                              <w:spacing w:line="360" w:lineRule="auto"/>
                              <w:ind w:left="426"/>
                              <w:jc w:val="left"/>
                            </w:pPr>
                            <w:r w:rsidRPr="0063098F">
                              <w:t>minat Eksplorartif</w:t>
                            </w:r>
                          </w:p>
                          <w:p w14:paraId="3B78E3E0" w14:textId="77777777" w:rsidR="00472A19" w:rsidRPr="0063098F" w:rsidRDefault="00472A19" w:rsidP="00472A19">
                            <w:pPr>
                              <w:pStyle w:val="NoSpacing"/>
                              <w:spacing w:line="360" w:lineRule="auto"/>
                              <w:ind w:left="426"/>
                              <w:jc w:val="left"/>
                            </w:pPr>
                          </w:p>
                          <w:p w14:paraId="27CAE6A3" w14:textId="77777777" w:rsidR="00472A19" w:rsidRPr="00266D59" w:rsidRDefault="00472A19" w:rsidP="00472A19">
                            <w:pPr>
                              <w:pStyle w:val="NoSpacing"/>
                              <w:spacing w:line="360" w:lineRule="auto"/>
                            </w:pPr>
                            <w:r w:rsidRPr="00266D59">
                              <w:t xml:space="preserve">Dimensi minat beli </w:t>
                            </w:r>
                          </w:p>
                          <w:p w14:paraId="2DFEC206" w14:textId="77777777" w:rsidR="00472A19" w:rsidRPr="00266D59" w:rsidRDefault="00472A19" w:rsidP="00472A19">
                            <w:pPr>
                              <w:pStyle w:val="NoSpacing"/>
                              <w:spacing w:line="360" w:lineRule="auto"/>
                            </w:pPr>
                            <w:r w:rsidRPr="00266D59">
                              <w:t xml:space="preserve">( </w:t>
                            </w:r>
                            <w:r>
                              <w:t>K</w:t>
                            </w:r>
                            <w:r w:rsidRPr="00266D59">
                              <w:t>otler dan keller 2005)</w:t>
                            </w:r>
                          </w:p>
                          <w:p w14:paraId="21662C9C" w14:textId="77777777" w:rsidR="00472A19" w:rsidRPr="00266D59" w:rsidRDefault="00472A19" w:rsidP="00472A19"/>
                          <w:p w14:paraId="67CA1AA3" w14:textId="77777777" w:rsidR="00472A19" w:rsidRDefault="00472A19" w:rsidP="00472A19"/>
                          <w:p w14:paraId="4F6CC15F" w14:textId="77777777" w:rsidR="00472A19" w:rsidRDefault="00472A19" w:rsidP="00472A1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C0E4B" id="Rectangle 20" o:spid="_x0000_s1029" style="position:absolute;left:0;text-align:left;margin-left:286.45pt;margin-top:9.25pt;width:141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" fillcolor="white [3201]" strokecolor="black [3200]" strokeweight="1pt">
                <v:textbox>
                  <w:txbxContent>
                    <w:p w14:paraId="70B8CC16" w14:textId="77777777" w:rsidR="00472A19" w:rsidRDefault="00472A19" w:rsidP="00472A19">
                      <w:pPr>
                        <w:spacing w:after="0" w:line="360" w:lineRule="auto"/>
                        <w:ind w:firstLine="0"/>
                      </w:pPr>
                    </w:p>
                    <w:p w14:paraId="7C7A5C34" w14:textId="77777777" w:rsidR="00472A19" w:rsidRDefault="00472A19" w:rsidP="00472A19">
                      <w:pPr>
                        <w:spacing w:after="0" w:line="360" w:lineRule="auto"/>
                        <w:ind w:firstLine="0"/>
                      </w:pPr>
                      <w:r w:rsidRPr="00266D59">
                        <w:t xml:space="preserve">Minat </w:t>
                      </w:r>
                      <w:r w:rsidRPr="00266D59">
                        <w:t>Beli ( Y)</w:t>
                      </w:r>
                    </w:p>
                    <w:p w14:paraId="7D302C99" w14:textId="77777777" w:rsidR="00472A19" w:rsidRPr="0063098F" w:rsidRDefault="00472A19" w:rsidP="00472A19">
                      <w:pPr>
                        <w:pStyle w:val="NoSpacing"/>
                        <w:numPr>
                          <w:ilvl w:val="0"/>
                          <w:numId w:val="12"/>
                        </w:numPr>
                        <w:spacing w:line="360" w:lineRule="auto"/>
                        <w:ind w:left="426"/>
                        <w:jc w:val="left"/>
                      </w:pPr>
                      <w:r w:rsidRPr="0063098F">
                        <w:t xml:space="preserve">Minat Transaksional </w:t>
                      </w:r>
                    </w:p>
                    <w:p w14:paraId="3C2BF792" w14:textId="77777777" w:rsidR="00472A19" w:rsidRPr="0063098F" w:rsidRDefault="00472A19" w:rsidP="00472A19">
                      <w:pPr>
                        <w:pStyle w:val="NoSpacing"/>
                        <w:numPr>
                          <w:ilvl w:val="0"/>
                          <w:numId w:val="12"/>
                        </w:numPr>
                        <w:spacing w:line="360" w:lineRule="auto"/>
                        <w:ind w:left="426"/>
                        <w:jc w:val="left"/>
                      </w:pPr>
                      <w:r w:rsidRPr="0063098F">
                        <w:t xml:space="preserve">Minat Referensial </w:t>
                      </w:r>
                    </w:p>
                    <w:p w14:paraId="7DC57DF8" w14:textId="77777777" w:rsidR="00472A19" w:rsidRPr="0063098F" w:rsidRDefault="00472A19" w:rsidP="00472A19">
                      <w:pPr>
                        <w:pStyle w:val="NoSpacing"/>
                        <w:numPr>
                          <w:ilvl w:val="0"/>
                          <w:numId w:val="12"/>
                        </w:numPr>
                        <w:spacing w:line="360" w:lineRule="auto"/>
                        <w:ind w:left="426"/>
                        <w:jc w:val="left"/>
                      </w:pPr>
                      <w:r w:rsidRPr="0063098F">
                        <w:t>Minat Prefensial</w:t>
                      </w:r>
                    </w:p>
                    <w:p w14:paraId="1C7E7C72" w14:textId="77777777" w:rsidR="00472A19" w:rsidRDefault="00472A19" w:rsidP="00472A19">
                      <w:pPr>
                        <w:pStyle w:val="NoSpacing"/>
                        <w:numPr>
                          <w:ilvl w:val="0"/>
                          <w:numId w:val="12"/>
                        </w:numPr>
                        <w:spacing w:line="360" w:lineRule="auto"/>
                        <w:ind w:left="426"/>
                        <w:jc w:val="left"/>
                      </w:pPr>
                      <w:r w:rsidRPr="0063098F">
                        <w:t>minat Eksplorartif</w:t>
                      </w:r>
                    </w:p>
                    <w:p w14:paraId="3B78E3E0" w14:textId="77777777" w:rsidR="00472A19" w:rsidRPr="0063098F" w:rsidRDefault="00472A19" w:rsidP="00472A19">
                      <w:pPr>
                        <w:pStyle w:val="NoSpacing"/>
                        <w:spacing w:line="360" w:lineRule="auto"/>
                        <w:ind w:left="426"/>
                        <w:jc w:val="left"/>
                      </w:pPr>
                    </w:p>
                    <w:p w14:paraId="27CAE6A3" w14:textId="77777777" w:rsidR="00472A19" w:rsidRPr="00266D59" w:rsidRDefault="00472A19" w:rsidP="00472A19">
                      <w:pPr>
                        <w:pStyle w:val="NoSpacing"/>
                        <w:spacing w:line="360" w:lineRule="auto"/>
                      </w:pPr>
                      <w:r w:rsidRPr="00266D59">
                        <w:t xml:space="preserve">Dimensi minat beli </w:t>
                      </w:r>
                    </w:p>
                    <w:p w14:paraId="2DFEC206" w14:textId="77777777" w:rsidR="00472A19" w:rsidRPr="00266D59" w:rsidRDefault="00472A19" w:rsidP="00472A19">
                      <w:pPr>
                        <w:pStyle w:val="NoSpacing"/>
                        <w:spacing w:line="360" w:lineRule="auto"/>
                      </w:pPr>
                      <w:r w:rsidRPr="00266D59">
                        <w:t xml:space="preserve">( </w:t>
                      </w:r>
                      <w:r>
                        <w:t>K</w:t>
                      </w:r>
                      <w:r w:rsidRPr="00266D59">
                        <w:t>otler dan keller 2005)</w:t>
                      </w:r>
                    </w:p>
                    <w:p w14:paraId="21662C9C" w14:textId="77777777" w:rsidR="00472A19" w:rsidRPr="00266D59" w:rsidRDefault="00472A19" w:rsidP="00472A19"/>
                    <w:p w14:paraId="67CA1AA3" w14:textId="77777777" w:rsidR="00472A19" w:rsidRDefault="00472A19" w:rsidP="00472A19"/>
                    <w:p w14:paraId="4F6CC15F" w14:textId="77777777" w:rsidR="00472A19" w:rsidRDefault="00472A19" w:rsidP="00472A19"/>
                  </w:txbxContent>
                </v:textbox>
              </v:rect>
            </w:pict>
          </mc:Fallback>
        </mc:AlternateContent>
      </w:r>
      <w:r>
        <w:rPr>
          <w:noProof/>
          <w:lang w:eastAsia="id-ID"/>
        </w:rPr>
        <mc:AlternateContent>
          <mc:Choice Requires="wps">
            <w:drawing>
              <wp:anchor distT="0" distB="0" distL="114300" distR="114300" simplePos="0" relativeHeight="251669504" behindDoc="0" locked="0" layoutInCell="1" allowOverlap="1" wp14:anchorId="40378D5F" wp14:editId="2E373966">
                <wp:simplePos x="0" y="0"/>
                <wp:positionH relativeFrom="column">
                  <wp:posOffset>-70485</wp:posOffset>
                </wp:positionH>
                <wp:positionV relativeFrom="paragraph">
                  <wp:posOffset>212725</wp:posOffset>
                </wp:positionV>
                <wp:extent cx="1965325" cy="2571750"/>
                <wp:effectExtent l="0" t="0" r="15875" b="19050"/>
                <wp:wrapNone/>
                <wp:docPr id="19" name="Rectangle 19"/>
                <wp:cNvGraphicFramePr/>
                <a:graphic xmlns:a="http://schemas.openxmlformats.org/drawingml/2006/main">
                  <a:graphicData uri="http://schemas.microsoft.com/office/word/2010/wordprocessingShape">
                    <wps:wsp>
                      <wps:cNvSpPr/>
                      <wps:spPr>
                        <a:xfrm>
                          <a:off x="0" y="0"/>
                          <a:ext cx="1965325" cy="2571750"/>
                        </a:xfrm>
                        <a:prstGeom prst="rect">
                          <a:avLst/>
                        </a:prstGeom>
                      </wps:spPr>
                      <wps:style>
                        <a:lnRef idx="2">
                          <a:schemeClr val="dk1"/>
                        </a:lnRef>
                        <a:fillRef idx="1">
                          <a:schemeClr val="lt1"/>
                        </a:fillRef>
                        <a:effectRef idx="0">
                          <a:schemeClr val="dk1"/>
                        </a:effectRef>
                        <a:fontRef idx="minor">
                          <a:schemeClr val="dk1"/>
                        </a:fontRef>
                      </wps:style>
                      <wps:txbx>
                        <w:txbxContent>
                          <w:p w14:paraId="1A433168" w14:textId="77777777" w:rsidR="00472A19" w:rsidRDefault="00472A19" w:rsidP="00472A19">
                            <w:pPr>
                              <w:pStyle w:val="NoSpacing"/>
                              <w:spacing w:line="360" w:lineRule="auto"/>
                              <w:jc w:val="both"/>
                            </w:pPr>
                            <w:r>
                              <w:rPr>
                                <w:i/>
                                <w:iCs/>
                              </w:rPr>
                              <w:t xml:space="preserve">Digital </w:t>
                            </w:r>
                            <w:r>
                              <w:rPr>
                                <w:i/>
                                <w:iCs/>
                              </w:rPr>
                              <w:t>Advertising</w:t>
                            </w:r>
                            <w:r>
                              <w:t xml:space="preserve"> (X)</w:t>
                            </w:r>
                          </w:p>
                          <w:p w14:paraId="1ECB18BB" w14:textId="77777777" w:rsidR="00472A19" w:rsidRDefault="00472A19" w:rsidP="00472A19">
                            <w:pPr>
                              <w:pStyle w:val="NoSpacing"/>
                              <w:numPr>
                                <w:ilvl w:val="0"/>
                                <w:numId w:val="13"/>
                              </w:numPr>
                              <w:spacing w:line="360" w:lineRule="auto"/>
                              <w:jc w:val="both"/>
                            </w:pPr>
                            <w:r>
                              <w:t>Informativeness</w:t>
                            </w:r>
                          </w:p>
                          <w:p w14:paraId="70808F61" w14:textId="77777777" w:rsidR="00472A19" w:rsidRPr="002550F4" w:rsidRDefault="00472A19" w:rsidP="00472A19">
                            <w:pPr>
                              <w:pStyle w:val="NoSpacing"/>
                              <w:numPr>
                                <w:ilvl w:val="0"/>
                                <w:numId w:val="13"/>
                              </w:numPr>
                              <w:spacing w:line="360" w:lineRule="auto"/>
                              <w:jc w:val="both"/>
                              <w:rPr>
                                <w:i/>
                                <w:iCs/>
                              </w:rPr>
                            </w:pPr>
                            <w:r>
                              <w:t>Entertainment</w:t>
                            </w:r>
                          </w:p>
                          <w:p w14:paraId="0F096717" w14:textId="77777777" w:rsidR="00472A19" w:rsidRDefault="00472A19" w:rsidP="00472A19">
                            <w:pPr>
                              <w:pStyle w:val="NoSpacing"/>
                              <w:numPr>
                                <w:ilvl w:val="0"/>
                                <w:numId w:val="13"/>
                              </w:numPr>
                              <w:spacing w:line="360" w:lineRule="auto"/>
                              <w:jc w:val="both"/>
                            </w:pPr>
                            <w:r>
                              <w:t>Credibility</w:t>
                            </w:r>
                          </w:p>
                          <w:p w14:paraId="76C491BA" w14:textId="77777777" w:rsidR="00472A19" w:rsidRDefault="00472A19" w:rsidP="00472A19">
                            <w:pPr>
                              <w:pStyle w:val="NoSpacing"/>
                              <w:numPr>
                                <w:ilvl w:val="0"/>
                                <w:numId w:val="13"/>
                              </w:numPr>
                              <w:spacing w:line="360" w:lineRule="auto"/>
                              <w:jc w:val="both"/>
                            </w:pPr>
                            <w:r>
                              <w:t>Interactivity</w:t>
                            </w:r>
                          </w:p>
                          <w:p w14:paraId="6E178B7F" w14:textId="77777777" w:rsidR="00472A19" w:rsidRDefault="00472A19" w:rsidP="00472A19">
                            <w:pPr>
                              <w:pStyle w:val="NoSpacing"/>
                              <w:spacing w:line="360" w:lineRule="auto"/>
                              <w:rPr>
                                <w:i/>
                                <w:iCs/>
                              </w:rPr>
                            </w:pPr>
                            <w:r w:rsidRPr="00266D59">
                              <w:t xml:space="preserve">Dimensi </w:t>
                            </w:r>
                            <w:r>
                              <w:rPr>
                                <w:i/>
                                <w:iCs/>
                              </w:rPr>
                              <w:t>Digital Advertising</w:t>
                            </w:r>
                          </w:p>
                          <w:p w14:paraId="184F7BF4" w14:textId="77777777" w:rsidR="00472A19" w:rsidRPr="00266D59" w:rsidRDefault="00472A19" w:rsidP="00472A19">
                            <w:pPr>
                              <w:pStyle w:val="NoSpacing"/>
                              <w:spacing w:line="360" w:lineRule="auto"/>
                            </w:pPr>
                            <w:r>
                              <w:t>(Wang &amp;Sun 2010)</w:t>
                            </w:r>
                            <w:r>
                              <w:rPr>
                                <w:i/>
                                <w:iCs/>
                              </w:rPr>
                              <w:t xml:space="preserve"> </w:t>
                            </w:r>
                          </w:p>
                          <w:p w14:paraId="3C52FA03" w14:textId="77777777" w:rsidR="00472A19" w:rsidRPr="00266D59" w:rsidRDefault="00472A19" w:rsidP="00472A19">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78D5F" id="Rectangle 19" o:spid="_x0000_s1030" style="position:absolute;left:0;text-align:left;margin-left:-5.55pt;margin-top:16.75pt;width:154.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" fillcolor="white [3201]" strokecolor="black [3200]" strokeweight="1pt">
                <v:textbox>
                  <w:txbxContent>
                    <w:p w14:paraId="1A433168" w14:textId="77777777" w:rsidR="00472A19" w:rsidRDefault="00472A19" w:rsidP="00472A19">
                      <w:pPr>
                        <w:pStyle w:val="NoSpacing"/>
                        <w:spacing w:line="360" w:lineRule="auto"/>
                        <w:jc w:val="both"/>
                      </w:pPr>
                      <w:r>
                        <w:rPr>
                          <w:i/>
                          <w:iCs/>
                        </w:rPr>
                        <w:t xml:space="preserve">Digital </w:t>
                      </w:r>
                      <w:r>
                        <w:rPr>
                          <w:i/>
                          <w:iCs/>
                        </w:rPr>
                        <w:t>Advertising</w:t>
                      </w:r>
                      <w:r>
                        <w:t xml:space="preserve"> (X)</w:t>
                      </w:r>
                    </w:p>
                    <w:p w14:paraId="1ECB18BB" w14:textId="77777777" w:rsidR="00472A19" w:rsidRDefault="00472A19" w:rsidP="00472A19">
                      <w:pPr>
                        <w:pStyle w:val="NoSpacing"/>
                        <w:numPr>
                          <w:ilvl w:val="0"/>
                          <w:numId w:val="13"/>
                        </w:numPr>
                        <w:spacing w:line="360" w:lineRule="auto"/>
                        <w:jc w:val="both"/>
                      </w:pPr>
                      <w:r>
                        <w:t>Informativeness</w:t>
                      </w:r>
                    </w:p>
                    <w:p w14:paraId="70808F61" w14:textId="77777777" w:rsidR="00472A19" w:rsidRPr="002550F4" w:rsidRDefault="00472A19" w:rsidP="00472A19">
                      <w:pPr>
                        <w:pStyle w:val="NoSpacing"/>
                        <w:numPr>
                          <w:ilvl w:val="0"/>
                          <w:numId w:val="13"/>
                        </w:numPr>
                        <w:spacing w:line="360" w:lineRule="auto"/>
                        <w:jc w:val="both"/>
                        <w:rPr>
                          <w:i/>
                          <w:iCs/>
                        </w:rPr>
                      </w:pPr>
                      <w:r>
                        <w:t>Entertainment</w:t>
                      </w:r>
                    </w:p>
                    <w:p w14:paraId="0F096717" w14:textId="77777777" w:rsidR="00472A19" w:rsidRDefault="00472A19" w:rsidP="00472A19">
                      <w:pPr>
                        <w:pStyle w:val="NoSpacing"/>
                        <w:numPr>
                          <w:ilvl w:val="0"/>
                          <w:numId w:val="13"/>
                        </w:numPr>
                        <w:spacing w:line="360" w:lineRule="auto"/>
                        <w:jc w:val="both"/>
                      </w:pPr>
                      <w:r>
                        <w:t>Credibility</w:t>
                      </w:r>
                    </w:p>
                    <w:p w14:paraId="76C491BA" w14:textId="77777777" w:rsidR="00472A19" w:rsidRDefault="00472A19" w:rsidP="00472A19">
                      <w:pPr>
                        <w:pStyle w:val="NoSpacing"/>
                        <w:numPr>
                          <w:ilvl w:val="0"/>
                          <w:numId w:val="13"/>
                        </w:numPr>
                        <w:spacing w:line="360" w:lineRule="auto"/>
                        <w:jc w:val="both"/>
                      </w:pPr>
                      <w:r>
                        <w:t>Interactivity</w:t>
                      </w:r>
                    </w:p>
                    <w:p w14:paraId="6E178B7F" w14:textId="77777777" w:rsidR="00472A19" w:rsidRDefault="00472A19" w:rsidP="00472A19">
                      <w:pPr>
                        <w:pStyle w:val="NoSpacing"/>
                        <w:spacing w:line="360" w:lineRule="auto"/>
                        <w:rPr>
                          <w:i/>
                          <w:iCs/>
                        </w:rPr>
                      </w:pPr>
                      <w:r w:rsidRPr="00266D59">
                        <w:t xml:space="preserve">Dimensi </w:t>
                      </w:r>
                      <w:r>
                        <w:rPr>
                          <w:i/>
                          <w:iCs/>
                        </w:rPr>
                        <w:t>Digital Advertising</w:t>
                      </w:r>
                    </w:p>
                    <w:p w14:paraId="184F7BF4" w14:textId="77777777" w:rsidR="00472A19" w:rsidRPr="00266D59" w:rsidRDefault="00472A19" w:rsidP="00472A19">
                      <w:pPr>
                        <w:pStyle w:val="NoSpacing"/>
                        <w:spacing w:line="360" w:lineRule="auto"/>
                      </w:pPr>
                      <w:r>
                        <w:t>(Wang &amp;Sun 2010)</w:t>
                      </w:r>
                      <w:r>
                        <w:rPr>
                          <w:i/>
                          <w:iCs/>
                        </w:rPr>
                        <w:t xml:space="preserve"> </w:t>
                      </w:r>
                    </w:p>
                    <w:p w14:paraId="3C52FA03" w14:textId="77777777" w:rsidR="00472A19" w:rsidRPr="00266D59" w:rsidRDefault="00472A19" w:rsidP="00472A19">
                      <w:pPr>
                        <w:pStyle w:val="NoSpacing"/>
                      </w:pPr>
                    </w:p>
                  </w:txbxContent>
                </v:textbox>
              </v:rect>
            </w:pict>
          </mc:Fallback>
        </mc:AlternateContent>
      </w:r>
    </w:p>
    <w:p w14:paraId="2F01935A" w14:textId="77777777" w:rsidR="00472A19" w:rsidRPr="00C65805" w:rsidRDefault="00472A19" w:rsidP="00472A19">
      <w:pPr>
        <w:pStyle w:val="ListParagraph"/>
      </w:pPr>
    </w:p>
    <w:p w14:paraId="6A7EAE19" w14:textId="77777777" w:rsidR="00472A19" w:rsidRPr="00247976" w:rsidRDefault="00472A19" w:rsidP="00472A19"/>
    <w:p w14:paraId="18E9DD16" w14:textId="77777777" w:rsidR="00472A19" w:rsidRDefault="00472A19" w:rsidP="00472A19">
      <w:r>
        <w:rPr>
          <w:noProof/>
          <w:lang w:eastAsia="id-ID"/>
        </w:rPr>
        <mc:AlternateContent>
          <mc:Choice Requires="wps">
            <w:drawing>
              <wp:anchor distT="0" distB="0" distL="114300" distR="114300" simplePos="0" relativeHeight="251671552" behindDoc="0" locked="0" layoutInCell="1" allowOverlap="1" wp14:anchorId="17A1C743" wp14:editId="34661A93">
                <wp:simplePos x="0" y="0"/>
                <wp:positionH relativeFrom="column">
                  <wp:posOffset>2167890</wp:posOffset>
                </wp:positionH>
                <wp:positionV relativeFrom="paragraph">
                  <wp:posOffset>238760</wp:posOffset>
                </wp:positionV>
                <wp:extent cx="1257300" cy="9525"/>
                <wp:effectExtent l="0" t="114300" r="0" b="180975"/>
                <wp:wrapNone/>
                <wp:docPr id="21" name="Straight Arrow Connector 21"/>
                <wp:cNvGraphicFramePr/>
                <a:graphic xmlns:a="http://schemas.openxmlformats.org/drawingml/2006/main">
                  <a:graphicData uri="http://schemas.microsoft.com/office/word/2010/wordprocessingShape">
                    <wps:wsp>
                      <wps:cNvCnPr/>
                      <wps:spPr>
                        <a:xfrm>
                          <a:off x="0" y="0"/>
                          <a:ext cx="1257300" cy="952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8676588" id="_x0000_t32" coordsize="21600,21600" o:spt="32" o:oned="t" path="m,l21600,21600e" filled="f">
                <v:path arrowok="t" fillok="f" o:connecttype="none"/>
                <o:lock v:ext="edit" shapetype="t"/>
              </v:shapetype>
              <v:shape id="Straight Arrow Connector 21" o:spid="_x0000_s1026" type="#_x0000_t32" style="position:absolute;margin-left:170.7pt;margin-top:18.8pt;width:99pt;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" strokecolor="black [3200]" strokeweight="1.5pt">
                <v:stroke endarrow="open" joinstyle="miter"/>
              </v:shape>
            </w:pict>
          </mc:Fallback>
        </mc:AlternateContent>
      </w:r>
    </w:p>
    <w:p w14:paraId="5ED34CF6" w14:textId="77777777" w:rsidR="00472A19" w:rsidRPr="00DF766E" w:rsidRDefault="00472A19" w:rsidP="00472A19"/>
    <w:p w14:paraId="6B3C6D81" w14:textId="77777777" w:rsidR="00472A19" w:rsidRPr="003D28D8" w:rsidRDefault="00472A19" w:rsidP="00472A19"/>
    <w:p w14:paraId="0841DC89" w14:textId="77777777" w:rsidR="00472A19" w:rsidRDefault="00472A19" w:rsidP="00472A19">
      <w:pPr>
        <w:ind w:firstLine="0"/>
      </w:pPr>
    </w:p>
    <w:p w14:paraId="61B6322F" w14:textId="41AD7ED8" w:rsidR="00472A19" w:rsidRPr="00D164E2" w:rsidRDefault="00D164E2" w:rsidP="00472A19">
      <w:pPr>
        <w:pStyle w:val="Heading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188087401"/>
      <w: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r w:rsidR="00472A19" w:rsidRPr="00D164E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Hipotesis</w:t>
      </w:r>
      <w:bookmarkEnd w:id="20"/>
      <w:r w:rsidR="00472A19" w:rsidRPr="00D164E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5B01AAE" w14:textId="77777777" w:rsidR="00472A19" w:rsidRDefault="00472A19" w:rsidP="00472A19">
      <w:r>
        <w:t xml:space="preserve"> Menurut </w:t>
      </w:r>
      <w:r>
        <w:fldChar w:fldCharType="begin" w:fldLock="1"/>
      </w:r>
      <w: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approach.","author":[{"dropping-particle":"","family":"Cookson, M. D., &amp; Stirk","given":"P. M. R.","non-dropping-particle":"","parse-names":false,"suffix":""}],"container-title":"EKonomi dan Bisnis","id":"ITEM-1","issued":{"date-parts":[["2019"]]},"page":"13-33","title":"Pengaruh Harga Kualitas Produk Dan Promosi Terhadap Minat beli Konsumen ( studi pada Villa Triviona di PT. Aek Nauli Medan)","type":"article-journal"},"uris":["http://www.mendeley.com/documents/?uuid=84ced936-f11f-4c53-80ce-700cc209f688"]}],"mendeley":{"formattedCitation":"(Cookson, M. D., &amp; Stirk 2019)","plainTextFormattedCitation":"(Cookson, M. D., &amp; Stirk 2019)","previouslyFormattedCitation":"(Cookson, M. D., &amp; Stirk 2019)"},"properties":{"noteIndex":0},"schema":"https://github.com/citation-style-language/schema/raw/master/csl-citation.json"}</w:instrText>
      </w:r>
      <w:r>
        <w:fldChar w:fldCharType="separate"/>
      </w:r>
      <w:r w:rsidRPr="00AE5809">
        <w:rPr>
          <w:noProof/>
        </w:rPr>
        <w:t>(Cookson, M. D., &amp; Stirk 2019)</w:t>
      </w:r>
      <w:r>
        <w:fldChar w:fldCharType="end"/>
      </w:r>
      <w:r>
        <w:t xml:space="preserve"> </w:t>
      </w:r>
      <w:r w:rsidRPr="004837BE">
        <w:t>hipotesis adalah dugaan atau jawaban sementara dari pertanyaan yang ada pada perumusan masalah penelitian. Dikatakan jawaban sementara oleh karena jawaban yang ada</w:t>
      </w:r>
      <w:r>
        <w:t xml:space="preserve"> </w:t>
      </w:r>
      <w:r w:rsidRPr="004837BE">
        <w:t>adalah jawaban yang berasal dari teori. Maka hipotesis dari penelitian ini adalah :</w:t>
      </w:r>
    </w:p>
    <w:p w14:paraId="6FFC445F" w14:textId="77777777" w:rsidR="00472A19" w:rsidRDefault="00472A19" w:rsidP="00472A19">
      <w:r>
        <w:t>H</w:t>
      </w:r>
      <w:r>
        <w:rPr>
          <w:vertAlign w:val="superscript"/>
        </w:rPr>
        <w:t xml:space="preserve">0 </w:t>
      </w:r>
      <w:r>
        <w:t xml:space="preserve"> Digital Advertising tidak berpengaruh signifikan terhadap minat beli konsumen di warung kopi purnama </w:t>
      </w:r>
    </w:p>
    <w:p w14:paraId="3BD7F56F" w14:textId="77777777" w:rsidR="00472A19" w:rsidRPr="004D233C" w:rsidRDefault="00472A19" w:rsidP="00472A19">
      <w:r>
        <w:t>H</w:t>
      </w:r>
      <w:r>
        <w:rPr>
          <w:vertAlign w:val="superscript"/>
        </w:rPr>
        <w:t xml:space="preserve">1  </w:t>
      </w:r>
      <w:r>
        <w:t xml:space="preserve">  Digital Advertising berpengaruh positif terhadap minat beli konsumen di warung kopi purnama </w:t>
      </w:r>
    </w:p>
    <w:p w14:paraId="6BF96D95" w14:textId="66EF8627" w:rsidR="00472A19" w:rsidRPr="00472A19" w:rsidRDefault="00472A19" w:rsidP="00472A19">
      <w:pPr>
        <w:pStyle w:val="Heading1"/>
        <w:rPr>
          <w:sz w:val="28"/>
          <w:szCs w:val="28"/>
        </w:rPr>
      </w:pPr>
      <w:r w:rsidRPr="00B95CD4">
        <w:rPr>
          <w:lang w:val="en-US"/>
        </w:rPr>
        <w:br w:type="page"/>
      </w:r>
    </w:p>
    <w:sectPr w:rsidR="00472A19" w:rsidRPr="00472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C53"/>
    <w:multiLevelType w:val="hybridMultilevel"/>
    <w:tmpl w:val="657EE8D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15:restartNumberingAfterBreak="0">
    <w:nsid w:val="182F6E66"/>
    <w:multiLevelType w:val="hybridMultilevel"/>
    <w:tmpl w:val="80C801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A8E0178"/>
    <w:multiLevelType w:val="multilevel"/>
    <w:tmpl w:val="ACCC80F2"/>
    <w:lvl w:ilvl="0">
      <w:start w:val="1"/>
      <w:numFmt w:val="decimal"/>
      <w:lvlText w:val="%1."/>
      <w:lvlJc w:val="left"/>
      <w:pPr>
        <w:ind w:left="786"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0186480"/>
    <w:multiLevelType w:val="hybridMultilevel"/>
    <w:tmpl w:val="A7641F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10F02DC"/>
    <w:multiLevelType w:val="hybridMultilevel"/>
    <w:tmpl w:val="9DB0D6A6"/>
    <w:lvl w:ilvl="0" w:tplc="3C5C01A0">
      <w:start w:val="1"/>
      <w:numFmt w:val="lowerLetter"/>
      <w:lvlText w:val="%1."/>
      <w:lvlJc w:val="left"/>
      <w:pPr>
        <w:ind w:left="637" w:hanging="495"/>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15:restartNumberingAfterBreak="0">
    <w:nsid w:val="26AE15DF"/>
    <w:multiLevelType w:val="hybridMultilevel"/>
    <w:tmpl w:val="64D229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179784E"/>
    <w:multiLevelType w:val="multilevel"/>
    <w:tmpl w:val="4D10BEE2"/>
    <w:lvl w:ilvl="0">
      <w:start w:val="1"/>
      <w:numFmt w:val="decimal"/>
      <w:lvlText w:val="%1."/>
      <w:lvlJc w:val="left"/>
      <w:pPr>
        <w:ind w:left="644" w:hanging="360"/>
      </w:pPr>
      <w:rPr>
        <w:rFonts w:hint="default"/>
        <w:i w:val="0"/>
      </w:rPr>
    </w:lvl>
    <w:lvl w:ilvl="1">
      <w:start w:val="2"/>
      <w:numFmt w:val="decimal"/>
      <w:isLgl/>
      <w:lvlText w:val="%1.%2"/>
      <w:lvlJc w:val="left"/>
      <w:pPr>
        <w:ind w:left="844" w:hanging="5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42806096"/>
    <w:multiLevelType w:val="multilevel"/>
    <w:tmpl w:val="5AE8D96E"/>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15:restartNumberingAfterBreak="0">
    <w:nsid w:val="42C25D18"/>
    <w:multiLevelType w:val="hybridMultilevel"/>
    <w:tmpl w:val="87B82028"/>
    <w:lvl w:ilvl="0" w:tplc="67E64A4A">
      <w:start w:val="1"/>
      <w:numFmt w:val="decimal"/>
      <w:lvlText w:val="%1."/>
      <w:lvlJc w:val="left"/>
      <w:pPr>
        <w:ind w:left="921" w:hanging="49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68816CAF"/>
    <w:multiLevelType w:val="multilevel"/>
    <w:tmpl w:val="740C592E"/>
    <w:lvl w:ilvl="0">
      <w:start w:val="1"/>
      <w:numFmt w:val="decimal"/>
      <w:lvlText w:val="%1."/>
      <w:lvlJc w:val="left"/>
      <w:pPr>
        <w:ind w:left="644" w:hanging="360"/>
      </w:pPr>
      <w:rPr>
        <w:rFonts w:hint="default"/>
      </w:rPr>
    </w:lvl>
    <w:lvl w:ilvl="1">
      <w:start w:val="2"/>
      <w:numFmt w:val="decimal"/>
      <w:isLgl/>
      <w:lvlText w:val="%1.%2"/>
      <w:lvlJc w:val="left"/>
      <w:pPr>
        <w:ind w:left="1054" w:hanging="770"/>
      </w:pPr>
      <w:rPr>
        <w:rFonts w:hint="default"/>
      </w:rPr>
    </w:lvl>
    <w:lvl w:ilvl="2">
      <w:start w:val="2"/>
      <w:numFmt w:val="decimal"/>
      <w:isLgl/>
      <w:lvlText w:val="%1.%2.%3"/>
      <w:lvlJc w:val="left"/>
      <w:pPr>
        <w:ind w:left="1054" w:hanging="770"/>
      </w:pPr>
      <w:rPr>
        <w:rFonts w:hint="default"/>
      </w:rPr>
    </w:lvl>
    <w:lvl w:ilvl="3">
      <w:start w:val="2"/>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6C7E740D"/>
    <w:multiLevelType w:val="hybridMultilevel"/>
    <w:tmpl w:val="521EE110"/>
    <w:lvl w:ilvl="0" w:tplc="73A628F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15:restartNumberingAfterBreak="0">
    <w:nsid w:val="75755A83"/>
    <w:multiLevelType w:val="hybridMultilevel"/>
    <w:tmpl w:val="B54824B4"/>
    <w:lvl w:ilvl="0" w:tplc="08FE66EA">
      <w:start w:val="1"/>
      <w:numFmt w:val="decimal"/>
      <w:lvlText w:val="%1."/>
      <w:lvlJc w:val="left"/>
      <w:pPr>
        <w:ind w:left="1125" w:hanging="360"/>
      </w:pPr>
      <w:rPr>
        <w:rFonts w:hint="default"/>
        <w:b/>
      </w:rPr>
    </w:lvl>
    <w:lvl w:ilvl="1" w:tplc="04210019" w:tentative="1">
      <w:start w:val="1"/>
      <w:numFmt w:val="lowerLetter"/>
      <w:lvlText w:val="%2."/>
      <w:lvlJc w:val="left"/>
      <w:pPr>
        <w:ind w:left="1845" w:hanging="360"/>
      </w:pPr>
    </w:lvl>
    <w:lvl w:ilvl="2" w:tplc="0421001B" w:tentative="1">
      <w:start w:val="1"/>
      <w:numFmt w:val="lowerRoman"/>
      <w:lvlText w:val="%3."/>
      <w:lvlJc w:val="right"/>
      <w:pPr>
        <w:ind w:left="2565" w:hanging="180"/>
      </w:pPr>
    </w:lvl>
    <w:lvl w:ilvl="3" w:tplc="0421000F" w:tentative="1">
      <w:start w:val="1"/>
      <w:numFmt w:val="decimal"/>
      <w:lvlText w:val="%4."/>
      <w:lvlJc w:val="left"/>
      <w:pPr>
        <w:ind w:left="3285" w:hanging="360"/>
      </w:pPr>
    </w:lvl>
    <w:lvl w:ilvl="4" w:tplc="04210019" w:tentative="1">
      <w:start w:val="1"/>
      <w:numFmt w:val="lowerLetter"/>
      <w:lvlText w:val="%5."/>
      <w:lvlJc w:val="left"/>
      <w:pPr>
        <w:ind w:left="4005" w:hanging="360"/>
      </w:pPr>
    </w:lvl>
    <w:lvl w:ilvl="5" w:tplc="0421001B" w:tentative="1">
      <w:start w:val="1"/>
      <w:numFmt w:val="lowerRoman"/>
      <w:lvlText w:val="%6."/>
      <w:lvlJc w:val="right"/>
      <w:pPr>
        <w:ind w:left="4725" w:hanging="180"/>
      </w:pPr>
    </w:lvl>
    <w:lvl w:ilvl="6" w:tplc="0421000F" w:tentative="1">
      <w:start w:val="1"/>
      <w:numFmt w:val="decimal"/>
      <w:lvlText w:val="%7."/>
      <w:lvlJc w:val="left"/>
      <w:pPr>
        <w:ind w:left="5445" w:hanging="360"/>
      </w:pPr>
    </w:lvl>
    <w:lvl w:ilvl="7" w:tplc="04210019" w:tentative="1">
      <w:start w:val="1"/>
      <w:numFmt w:val="lowerLetter"/>
      <w:lvlText w:val="%8."/>
      <w:lvlJc w:val="left"/>
      <w:pPr>
        <w:ind w:left="6165" w:hanging="360"/>
      </w:pPr>
    </w:lvl>
    <w:lvl w:ilvl="8" w:tplc="0421001B" w:tentative="1">
      <w:start w:val="1"/>
      <w:numFmt w:val="lowerRoman"/>
      <w:lvlText w:val="%9."/>
      <w:lvlJc w:val="right"/>
      <w:pPr>
        <w:ind w:left="6885" w:hanging="180"/>
      </w:pPr>
    </w:lvl>
  </w:abstractNum>
  <w:abstractNum w:abstractNumId="12" w15:restartNumberingAfterBreak="0">
    <w:nsid w:val="7FA6449E"/>
    <w:multiLevelType w:val="hybridMultilevel"/>
    <w:tmpl w:val="F93651B4"/>
    <w:lvl w:ilvl="0" w:tplc="F89CF98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452140497">
    <w:abstractNumId w:val="6"/>
  </w:num>
  <w:num w:numId="2" w16cid:durableId="525947504">
    <w:abstractNumId w:val="4"/>
  </w:num>
  <w:num w:numId="3" w16cid:durableId="1241597917">
    <w:abstractNumId w:val="12"/>
  </w:num>
  <w:num w:numId="4" w16cid:durableId="123277188">
    <w:abstractNumId w:val="2"/>
  </w:num>
  <w:num w:numId="5" w16cid:durableId="103186331">
    <w:abstractNumId w:val="8"/>
  </w:num>
  <w:num w:numId="6" w16cid:durableId="561596048">
    <w:abstractNumId w:val="11"/>
  </w:num>
  <w:num w:numId="7" w16cid:durableId="1764643925">
    <w:abstractNumId w:val="10"/>
  </w:num>
  <w:num w:numId="8" w16cid:durableId="238901699">
    <w:abstractNumId w:val="9"/>
  </w:num>
  <w:num w:numId="9" w16cid:durableId="271017549">
    <w:abstractNumId w:val="7"/>
  </w:num>
  <w:num w:numId="10" w16cid:durableId="1589146663">
    <w:abstractNumId w:val="5"/>
  </w:num>
  <w:num w:numId="11" w16cid:durableId="680550478">
    <w:abstractNumId w:val="0"/>
  </w:num>
  <w:num w:numId="12" w16cid:durableId="2037998472">
    <w:abstractNumId w:val="3"/>
  </w:num>
  <w:num w:numId="13" w16cid:durableId="688483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19"/>
    <w:rsid w:val="00472A19"/>
    <w:rsid w:val="0056517A"/>
    <w:rsid w:val="00D164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B4FB"/>
  <w15:chartTrackingRefBased/>
  <w15:docId w15:val="{1FB61DD1-9A04-4CEC-845A-348493C5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472A19"/>
    <w:pPr>
      <w:spacing w:after="200" w:line="480" w:lineRule="auto"/>
      <w:ind w:firstLine="709"/>
      <w:jc w:val="both"/>
    </w:pPr>
    <w:rPr>
      <w:rFonts w:ascii="Times New Roman" w:hAnsi="Times New Roman" w:cs="Times New Roman"/>
      <w:kern w:val="0"/>
      <w:lang w:val="id-ID"/>
      <w14:ligatures w14:val="none"/>
    </w:rPr>
  </w:style>
  <w:style w:type="paragraph" w:styleId="Heading1">
    <w:name w:val="heading 1"/>
    <w:basedOn w:val="Normal"/>
    <w:next w:val="Normal"/>
    <w:link w:val="Heading1Char"/>
    <w:uiPriority w:val="9"/>
    <w:qFormat/>
    <w:rsid w:val="00472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2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2A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72A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72A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A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2A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2A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72A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72A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A19"/>
    <w:rPr>
      <w:rFonts w:eastAsiaTheme="majorEastAsia" w:cstheme="majorBidi"/>
      <w:color w:val="272727" w:themeColor="text1" w:themeTint="D8"/>
    </w:rPr>
  </w:style>
  <w:style w:type="paragraph" w:styleId="Title">
    <w:name w:val="Title"/>
    <w:basedOn w:val="Normal"/>
    <w:next w:val="Normal"/>
    <w:link w:val="TitleChar"/>
    <w:uiPriority w:val="10"/>
    <w:qFormat/>
    <w:rsid w:val="00472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A19"/>
    <w:pPr>
      <w:spacing w:before="160"/>
      <w:jc w:val="center"/>
    </w:pPr>
    <w:rPr>
      <w:i/>
      <w:iCs/>
      <w:color w:val="404040" w:themeColor="text1" w:themeTint="BF"/>
    </w:rPr>
  </w:style>
  <w:style w:type="character" w:customStyle="1" w:styleId="QuoteChar">
    <w:name w:val="Quote Char"/>
    <w:basedOn w:val="DefaultParagraphFont"/>
    <w:link w:val="Quote"/>
    <w:uiPriority w:val="29"/>
    <w:rsid w:val="00472A19"/>
    <w:rPr>
      <w:i/>
      <w:iCs/>
      <w:color w:val="404040" w:themeColor="text1" w:themeTint="BF"/>
    </w:rPr>
  </w:style>
  <w:style w:type="paragraph" w:styleId="ListParagraph">
    <w:name w:val="List Paragraph"/>
    <w:basedOn w:val="Normal"/>
    <w:uiPriority w:val="34"/>
    <w:qFormat/>
    <w:rsid w:val="00472A19"/>
    <w:pPr>
      <w:ind w:left="720"/>
      <w:contextualSpacing/>
    </w:pPr>
  </w:style>
  <w:style w:type="character" w:styleId="IntenseEmphasis">
    <w:name w:val="Intense Emphasis"/>
    <w:basedOn w:val="DefaultParagraphFont"/>
    <w:uiPriority w:val="21"/>
    <w:qFormat/>
    <w:rsid w:val="00472A19"/>
    <w:rPr>
      <w:i/>
      <w:iCs/>
      <w:color w:val="2F5496" w:themeColor="accent1" w:themeShade="BF"/>
    </w:rPr>
  </w:style>
  <w:style w:type="paragraph" w:styleId="IntenseQuote">
    <w:name w:val="Intense Quote"/>
    <w:basedOn w:val="Normal"/>
    <w:next w:val="Normal"/>
    <w:link w:val="IntenseQuoteChar"/>
    <w:uiPriority w:val="30"/>
    <w:qFormat/>
    <w:rsid w:val="00472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A19"/>
    <w:rPr>
      <w:i/>
      <w:iCs/>
      <w:color w:val="2F5496" w:themeColor="accent1" w:themeShade="BF"/>
    </w:rPr>
  </w:style>
  <w:style w:type="character" w:styleId="IntenseReference">
    <w:name w:val="Intense Reference"/>
    <w:basedOn w:val="DefaultParagraphFont"/>
    <w:uiPriority w:val="32"/>
    <w:qFormat/>
    <w:rsid w:val="00472A19"/>
    <w:rPr>
      <w:b/>
      <w:bCs/>
      <w:smallCaps/>
      <w:color w:val="2F5496" w:themeColor="accent1" w:themeShade="BF"/>
      <w:spacing w:val="5"/>
    </w:rPr>
  </w:style>
  <w:style w:type="table" w:styleId="TableGrid">
    <w:name w:val="Table Grid"/>
    <w:basedOn w:val="TableNormal"/>
    <w:uiPriority w:val="59"/>
    <w:rsid w:val="00472A19"/>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Default"/>
    <w:uiPriority w:val="1"/>
    <w:qFormat/>
    <w:rsid w:val="00472A19"/>
    <w:pPr>
      <w:spacing w:after="0" w:line="480" w:lineRule="auto"/>
      <w:jc w:val="center"/>
    </w:pPr>
    <w:rPr>
      <w:rFonts w:ascii="Times New Roman" w:hAnsi="Times New Roman" w:cs="Times New Roman"/>
      <w:kern w:val="0"/>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1FA4A-86C5-4D0D-AD4E-B0F8C041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7743</Words>
  <Characters>44138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azzahranurul11@outlook.com</dc:creator>
  <cp:keywords/>
  <dc:description/>
  <cp:lastModifiedBy>azzahranurul11@outlook.com</cp:lastModifiedBy>
  <cp:revision>1</cp:revision>
  <dcterms:created xsi:type="dcterms:W3CDTF">2025-09-26T04:15:00Z</dcterms:created>
  <dcterms:modified xsi:type="dcterms:W3CDTF">2025-09-26T04:36:00Z</dcterms:modified>
</cp:coreProperties>
</file>