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32" w:rsidRPr="00B1174E" w:rsidRDefault="00B83B32" w:rsidP="00B83B32">
      <w:pPr>
        <w:pStyle w:val="Heading1"/>
        <w:spacing w:before="0"/>
        <w:rPr>
          <w:rFonts w:cs="Times New Roman"/>
          <w:szCs w:val="24"/>
        </w:rPr>
      </w:pPr>
      <w:bookmarkStart w:id="0" w:name="_Toc196166270"/>
      <w:bookmarkStart w:id="1" w:name="_Toc200029018"/>
      <w:r w:rsidRPr="00B1174E">
        <w:rPr>
          <w:rFonts w:cs="Times New Roman"/>
          <w:szCs w:val="24"/>
        </w:rPr>
        <w:t>DAFTAR ISI</w:t>
      </w:r>
      <w:bookmarkEnd w:id="0"/>
      <w:bookmarkEnd w:id="1"/>
    </w:p>
    <w:sdt>
      <w:sdtPr>
        <w:rPr>
          <w:rFonts w:cs="Times New Roman"/>
          <w:szCs w:val="24"/>
        </w:rPr>
        <w:id w:val="-4392200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r w:rsidRPr="00896798">
            <w:rPr>
              <w:rFonts w:eastAsiaTheme="majorEastAsia" w:cs="Times New Roman"/>
              <w:color w:val="2E74B5" w:themeColor="accent1" w:themeShade="BF"/>
              <w:szCs w:val="24"/>
              <w:lang w:val="en-US"/>
            </w:rPr>
            <w:fldChar w:fldCharType="begin"/>
          </w:r>
          <w:r w:rsidRPr="00896798">
            <w:rPr>
              <w:rFonts w:cs="Times New Roman"/>
              <w:szCs w:val="24"/>
            </w:rPr>
            <w:instrText xml:space="preserve"> TOC \o "1-3" \h \z \u </w:instrText>
          </w:r>
          <w:r w:rsidRPr="00896798">
            <w:rPr>
              <w:rFonts w:eastAsiaTheme="majorEastAsia" w:cs="Times New Roman"/>
              <w:color w:val="2E74B5" w:themeColor="accent1" w:themeShade="BF"/>
              <w:szCs w:val="24"/>
              <w:lang w:val="en-US"/>
            </w:rPr>
            <w:fldChar w:fldCharType="separate"/>
          </w:r>
          <w:hyperlink w:anchor="_Toc200029010" w:history="1">
            <w:r w:rsidRPr="00B1174E">
              <w:rPr>
                <w:rStyle w:val="Hyperlink"/>
                <w:rFonts w:eastAsia="Times New Roman" w:cs="Times New Roman"/>
                <w:noProof/>
                <w:szCs w:val="24"/>
              </w:rPr>
              <w:t>LEMBAR PENGESAHAN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_Toc200029010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i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11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LEMBAR PENGUJIAN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_Toc200029011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ii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12" w:history="1">
            <w:r w:rsidRPr="00B1174E">
              <w:rPr>
                <w:rStyle w:val="Hyperlink"/>
                <w:rFonts w:eastAsia="Times New Roman" w:cs="Times New Roman"/>
                <w:noProof/>
                <w:szCs w:val="24"/>
              </w:rPr>
              <w:t>HALAMAN PERNYATAAN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_Toc200029012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iii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13" w:history="1">
            <w:r w:rsidRPr="00B1174E">
              <w:rPr>
                <w:rStyle w:val="Hyperlink"/>
                <w:rFonts w:eastAsia="Times New Roman" w:cs="Times New Roman"/>
                <w:noProof/>
                <w:szCs w:val="24"/>
              </w:rPr>
              <w:t>ABSTRAK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_Toc200029013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iv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14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ABSTRACT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_Toc200029014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v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15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ABSTRAK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_Toc200029015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vi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16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KATA PENGANTAR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_Toc200029016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vii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17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DAFTAR RIWAYAT HIDUP PENULIS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_Toc200029017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ix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18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DAFTAR ISI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_Toc200029018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x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19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DAFTAR TABEL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_Toc200029019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xii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0" w:history="1">
            <w:r w:rsidRPr="00B1174E">
              <w:rPr>
                <w:rStyle w:val="Hyperlink"/>
                <w:rFonts w:eastAsia="Times New Roman" w:cs="Times New Roman"/>
                <w:noProof/>
                <w:szCs w:val="24"/>
              </w:rPr>
              <w:t>DAFTAR GAMBAR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_Toc200029020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xiii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1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BAB I PENDAHULUAN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_Toc200029021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2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1.1 Latar Belakang Masalah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_Toc200029022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3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1.2. Pertanyaan Penelitian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_Toc200029023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10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4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1.3. Ruang Lingkup dan Batasan Penelitian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_Toc200029024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10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5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1.4. Tujuan dan Kegunaan Penelitian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_Toc200029025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6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1.4.1. Tujuan Penelitian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_Toc200029026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7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1.4.2. Kegunaan Penelitian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_Toc200029027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8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1.5. Kerangka Teoritis-Konseptual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_Toc200029028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12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29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1.5.1 Overtourism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_Toc200029029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12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0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1.5.2. Tata Kelola Pariwisata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_Toc200029030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17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1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1.5.3. Sustainable Tourism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_Toc200029031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23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2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1.6. Asumsi Penelitian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_Toc200029032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29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3" w:history="1">
            <w:r w:rsidRPr="00B1174E">
              <w:rPr>
                <w:rStyle w:val="Hyperlink"/>
                <w:rFonts w:cs="Times New Roman"/>
                <w:noProof/>
                <w:szCs w:val="24"/>
                <w:lang w:val="en-ID"/>
              </w:rPr>
              <w:t>1</w:t>
            </w:r>
            <w:r w:rsidRPr="00B1174E">
              <w:rPr>
                <w:rStyle w:val="Hyperlink"/>
                <w:rFonts w:cs="Times New Roman"/>
                <w:noProof/>
                <w:szCs w:val="24"/>
              </w:rPr>
              <w:t>.7. Kerangka Analisis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_Toc200029033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30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4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BAB II TINJAUAN PUSTAKA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_Toc200029034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5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2.1. Tinjauan Pustaka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_Toc200029035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6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BAB III METODE PENELITIAN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_Toc200029036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7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3.1. Desain Penelitian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_Toc200029037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8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3.2. Teknik Pengumpulan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_Toc200029038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39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3.3. Teknik Analisis Data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_Toc200029039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43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0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3.4. Sistematika Penelitian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_Toc200029040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43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1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BAB IV HASIL DAN PEMBAHASAN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_Toc200029041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45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2" w:history="1">
            <w:r w:rsidRPr="00B1174E">
              <w:rPr>
                <w:rStyle w:val="Hyperlink"/>
                <w:rFonts w:cs="Times New Roman"/>
                <w:noProof/>
                <w:szCs w:val="24"/>
                <w:lang w:val="en-US"/>
              </w:rPr>
              <w:t>4.1. Overtourism di Barcelona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_Toc200029042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45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3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4.2. Dampak Overtourism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_Toc200029043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49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4" w:history="1">
            <w:r w:rsidRPr="00B1174E">
              <w:rPr>
                <w:rStyle w:val="Hyperlink"/>
                <w:rFonts w:cs="Times New Roman"/>
                <w:noProof/>
                <w:szCs w:val="24"/>
                <w:lang w:val="en-ID"/>
              </w:rPr>
              <w:t>4.2.1. Dampak terhadap Tekanan Wilayah Barcelona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_Toc200029044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49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5" w:history="1">
            <w:r w:rsidRPr="00B1174E">
              <w:rPr>
                <w:rStyle w:val="Hyperlink"/>
                <w:rFonts w:cs="Times New Roman"/>
                <w:noProof/>
                <w:szCs w:val="24"/>
                <w:lang w:val="en-ID"/>
              </w:rPr>
              <w:t>4.2.3. Dampak terhadap Sosial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_Toc200029045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51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6" w:history="1">
            <w:r w:rsidRPr="00B1174E">
              <w:rPr>
                <w:rStyle w:val="Hyperlink"/>
                <w:rFonts w:cs="Times New Roman"/>
                <w:noProof/>
                <w:szCs w:val="24"/>
                <w:lang w:val="en-ID"/>
              </w:rPr>
              <w:t>4.2.3 Dampak terhadap Pembangunan Wilayah Barcelona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_Toc200029046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54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7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 xml:space="preserve">4.2.4. Dampak terhadap </w:t>
            </w:r>
            <w:r w:rsidRPr="00B1174E">
              <w:rPr>
                <w:rStyle w:val="Hyperlink"/>
                <w:rFonts w:cs="Times New Roman"/>
                <w:noProof/>
                <w:szCs w:val="24"/>
                <w:lang w:val="en-ID"/>
              </w:rPr>
              <w:t>Indikator Kepuasan Penduduk Lokal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_Toc200029047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56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8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>4.2.5. Dampak terhadap Pengelolaan Limbah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_Toc200029048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58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2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49" w:history="1">
            <w:r w:rsidRPr="00B1174E">
              <w:rPr>
                <w:rStyle w:val="Hyperlink"/>
                <w:rFonts w:cs="Times New Roman"/>
                <w:noProof/>
                <w:szCs w:val="24"/>
              </w:rPr>
              <w:t xml:space="preserve">4.3. Strategi Tata Kelola Pemerintah </w:t>
            </w:r>
            <w:r w:rsidRPr="00B1174E">
              <w:rPr>
                <w:rStyle w:val="Hyperlink"/>
                <w:rFonts w:cs="Times New Roman"/>
                <w:noProof/>
                <w:szCs w:val="24"/>
                <w:lang w:val="en-ID"/>
              </w:rPr>
              <w:t>Kota Barcelona</w:t>
            </w:r>
            <w:r w:rsidRPr="00B1174E">
              <w:rPr>
                <w:rStyle w:val="Hyperlink"/>
                <w:rFonts w:cs="Times New Roman"/>
                <w:noProof/>
                <w:szCs w:val="24"/>
              </w:rPr>
              <w:t xml:space="preserve"> terhadap Dampak Overtourism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_Toc200029049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61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50" w:history="1">
            <w:r w:rsidRPr="00B1174E">
              <w:rPr>
                <w:rStyle w:val="Hyperlink"/>
                <w:rFonts w:cs="Times New Roman"/>
                <w:noProof/>
                <w:szCs w:val="24"/>
                <w:lang w:val="en-US"/>
              </w:rPr>
              <w:t>4.3.1. Strategi Tata Kelola Pemerintah Kota Barcelona terhadap Tekanan Wilayah Barcelona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_Toc200029050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61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51" w:history="1">
            <w:r w:rsidRPr="00B1174E">
              <w:rPr>
                <w:rStyle w:val="Hyperlink"/>
                <w:rFonts w:cs="Times New Roman"/>
                <w:noProof/>
                <w:szCs w:val="24"/>
                <w:lang w:val="en-US"/>
              </w:rPr>
              <w:t>4.3.2. Strategi Tata Kelola Pemerintah Kota Barcelona terhadap Dampak Sosial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_Toc200029051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68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52" w:history="1">
            <w:r w:rsidRPr="00B1174E">
              <w:rPr>
                <w:rStyle w:val="Hyperlink"/>
                <w:rFonts w:cs="Times New Roman"/>
                <w:noProof/>
                <w:szCs w:val="24"/>
                <w:lang w:val="en-US"/>
              </w:rPr>
              <w:t>4.3.3. Strategi Tata Kelola Pemerintah Kota Barcelona terhadap Pengawasan Pembangunan Wilayah Barcelona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_Toc200029052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72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53" w:history="1">
            <w:r w:rsidRPr="00B1174E">
              <w:rPr>
                <w:rStyle w:val="Hyperlink"/>
                <w:rFonts w:cs="Times New Roman"/>
                <w:noProof/>
                <w:szCs w:val="24"/>
                <w:lang w:val="en-US"/>
              </w:rPr>
              <w:t>4.3.4. Strategi Tata Kelola Pemerintah Kota Barcelona terhadap Indikator Kepuasaan Penduduk Lokal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_Toc200029053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74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77454C" w:rsidRDefault="00B83B32" w:rsidP="00B83B32">
          <w:pPr>
            <w:pStyle w:val="TOC3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Cs w:val="24"/>
              <w:lang w:val="en-ID" w:eastAsia="en-ID"/>
              <w14:ligatures w14:val="standardContextual"/>
            </w:rPr>
          </w:pPr>
          <w:hyperlink w:anchor="_Toc200029054" w:history="1">
            <w:r w:rsidRPr="00B1174E">
              <w:rPr>
                <w:rStyle w:val="Hyperlink"/>
                <w:rFonts w:cs="Times New Roman"/>
                <w:noProof/>
                <w:szCs w:val="24"/>
                <w:lang w:val="en-US"/>
              </w:rPr>
              <w:t>4.3.5. Strategi Tata Kelola Pemerintah Kota Barcelona terhadap Pengelolaan Limbah</w:t>
            </w:r>
            <w:r w:rsidRPr="00B1174E">
              <w:rPr>
                <w:rFonts w:cs="Times New Roman"/>
                <w:noProof/>
                <w:webHidden/>
                <w:szCs w:val="24"/>
              </w:rPr>
              <w:tab/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  <w:szCs w:val="24"/>
              </w:rPr>
              <w:instrText xml:space="preserve"> PAGEREF _Toc200029054 \h </w:instrText>
            </w:r>
            <w:r w:rsidRPr="00B1174E">
              <w:rPr>
                <w:rFonts w:cs="Times New Roman"/>
                <w:noProof/>
                <w:webHidden/>
                <w:szCs w:val="24"/>
              </w:rPr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76</w:t>
            </w:r>
            <w:r w:rsidRPr="00B1174E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 w:val="28"/>
              <w:szCs w:val="24"/>
              <w:lang w:val="en-ID" w:eastAsia="en-ID"/>
              <w14:ligatures w14:val="standardContextual"/>
            </w:rPr>
          </w:pPr>
          <w:hyperlink w:anchor="_Toc200029055" w:history="1">
            <w:r w:rsidRPr="00B1174E">
              <w:rPr>
                <w:rStyle w:val="Hyperlink"/>
                <w:rFonts w:cs="Times New Roman"/>
                <w:noProof/>
              </w:rPr>
              <w:t>BAB V KESIMPULAN</w:t>
            </w:r>
            <w:r w:rsidRPr="00B1174E">
              <w:rPr>
                <w:rFonts w:cs="Times New Roman"/>
                <w:noProof/>
                <w:webHidden/>
              </w:rPr>
              <w:tab/>
            </w:r>
            <w:r w:rsidRPr="00B1174E">
              <w:rPr>
                <w:rFonts w:cs="Times New Roman"/>
                <w:noProof/>
                <w:webHidden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</w:rPr>
              <w:instrText xml:space="preserve"> PAGEREF _Toc200029055 \h </w:instrText>
            </w:r>
            <w:r w:rsidRPr="00B1174E">
              <w:rPr>
                <w:rFonts w:cs="Times New Roman"/>
                <w:noProof/>
                <w:webHidden/>
              </w:rPr>
            </w:r>
            <w:r w:rsidRPr="00B1174E">
              <w:rPr>
                <w:rFonts w:cs="Times New Roman"/>
                <w:noProof/>
                <w:webHidden/>
              </w:rPr>
              <w:fldChar w:fldCharType="separate"/>
            </w:r>
            <w:r>
              <w:rPr>
                <w:rFonts w:cs="Times New Roman"/>
                <w:noProof/>
                <w:webHidden/>
              </w:rPr>
              <w:t>79</w:t>
            </w:r>
            <w:r w:rsidRPr="00B1174E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B83B32" w:rsidRPr="00B1174E" w:rsidRDefault="00B83B32" w:rsidP="00B83B32">
          <w:pPr>
            <w:pStyle w:val="TOC1"/>
            <w:tabs>
              <w:tab w:val="right" w:leader="dot" w:pos="7930"/>
            </w:tabs>
            <w:spacing w:after="0"/>
            <w:rPr>
              <w:rFonts w:eastAsiaTheme="minorEastAsia" w:cs="Times New Roman"/>
              <w:noProof/>
              <w:kern w:val="2"/>
              <w:sz w:val="28"/>
              <w:szCs w:val="24"/>
              <w:lang w:val="en-ID" w:eastAsia="en-ID"/>
              <w14:ligatures w14:val="standardContextual"/>
            </w:rPr>
          </w:pPr>
          <w:hyperlink w:anchor="_Toc200029056" w:history="1">
            <w:r w:rsidRPr="00B1174E">
              <w:rPr>
                <w:rStyle w:val="Hyperlink"/>
                <w:rFonts w:cs="Times New Roman"/>
                <w:noProof/>
              </w:rPr>
              <w:t>REFERENSI</w:t>
            </w:r>
            <w:r w:rsidRPr="00B1174E">
              <w:rPr>
                <w:rFonts w:cs="Times New Roman"/>
                <w:noProof/>
                <w:webHidden/>
              </w:rPr>
              <w:tab/>
            </w:r>
            <w:r w:rsidRPr="00B1174E">
              <w:rPr>
                <w:rFonts w:cs="Times New Roman"/>
                <w:noProof/>
                <w:webHidden/>
              </w:rPr>
              <w:fldChar w:fldCharType="begin"/>
            </w:r>
            <w:r w:rsidRPr="00B1174E">
              <w:rPr>
                <w:rFonts w:cs="Times New Roman"/>
                <w:noProof/>
                <w:webHidden/>
              </w:rPr>
              <w:instrText xml:space="preserve"> PAGEREF _Toc200029056 \h </w:instrText>
            </w:r>
            <w:r w:rsidRPr="00B1174E">
              <w:rPr>
                <w:rFonts w:cs="Times New Roman"/>
                <w:noProof/>
                <w:webHidden/>
              </w:rPr>
            </w:r>
            <w:r w:rsidRPr="00B1174E">
              <w:rPr>
                <w:rFonts w:cs="Times New Roman"/>
                <w:noProof/>
                <w:webHidden/>
              </w:rPr>
              <w:fldChar w:fldCharType="separate"/>
            </w:r>
            <w:r>
              <w:rPr>
                <w:rFonts w:cs="Times New Roman"/>
                <w:noProof/>
                <w:webHidden/>
              </w:rPr>
              <w:t>81</w:t>
            </w:r>
            <w:r w:rsidRPr="00B1174E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B83B32" w:rsidRPr="00896798" w:rsidRDefault="00B83B32" w:rsidP="00B83B32">
          <w:pPr>
            <w:rPr>
              <w:rFonts w:cs="Times New Roman"/>
              <w:szCs w:val="24"/>
            </w:rPr>
          </w:pPr>
          <w:r w:rsidRPr="00896798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:rsidR="00B83B32" w:rsidRDefault="00B83B32" w:rsidP="00B83B32">
      <w:pPr>
        <w:jc w:val="both"/>
      </w:pPr>
    </w:p>
    <w:p w:rsidR="00680644" w:rsidRPr="00B83B32" w:rsidRDefault="00680644" w:rsidP="00B83B32">
      <w:bookmarkStart w:id="2" w:name="_GoBack"/>
      <w:bookmarkEnd w:id="2"/>
    </w:p>
    <w:sectPr w:rsidR="00680644" w:rsidRPr="00B83B32" w:rsidSect="009D5B6A">
      <w:pgSz w:w="11906" w:h="16838" w:code="9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6A"/>
    <w:rsid w:val="00680644"/>
    <w:rsid w:val="009D5B6A"/>
    <w:rsid w:val="00B8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70A3"/>
  <w15:chartTrackingRefBased/>
  <w15:docId w15:val="{ECFF0B90-E165-44D6-A313-D070EF42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B6A"/>
    <w:pPr>
      <w:spacing w:after="0"/>
    </w:pPr>
    <w:rPr>
      <w:rFonts w:ascii="Times New Roman" w:eastAsia="Calibri" w:hAnsi="Times New Roman" w:cs="Calibri"/>
      <w:sz w:val="24"/>
      <w:lang w:val="id-ID"/>
    </w:rPr>
  </w:style>
  <w:style w:type="paragraph" w:styleId="Heading1">
    <w:name w:val="heading 1"/>
    <w:aliases w:val="BAB 1"/>
    <w:basedOn w:val="Normal"/>
    <w:next w:val="Normal"/>
    <w:link w:val="Heading1Char"/>
    <w:uiPriority w:val="9"/>
    <w:qFormat/>
    <w:rsid w:val="009D5B6A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1 Char"/>
    <w:basedOn w:val="DefaultParagraphFont"/>
    <w:link w:val="Heading1"/>
    <w:uiPriority w:val="9"/>
    <w:rsid w:val="009D5B6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83B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3B3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83B3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83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BDG06</dc:creator>
  <cp:keywords/>
  <dc:description/>
  <cp:lastModifiedBy>BDG06</cp:lastModifiedBy>
  <cp:revision>2</cp:revision>
  <dcterms:created xsi:type="dcterms:W3CDTF">2025-09-22T06:05:00Z</dcterms:created>
  <dcterms:modified xsi:type="dcterms:W3CDTF">2025-09-22T06:07:00Z</dcterms:modified>
</cp:coreProperties>
</file>