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5A54" w14:textId="77777777" w:rsidR="00B24F30" w:rsidRPr="00640568" w:rsidRDefault="00B24F30" w:rsidP="00B24F30">
      <w:pPr>
        <w:pStyle w:val="Heading1"/>
        <w:numPr>
          <w:ilvl w:val="0"/>
          <w:numId w:val="0"/>
        </w:numPr>
        <w:ind w:left="360"/>
        <w:rPr>
          <w:rFonts w:cs="Times New Roman"/>
        </w:rPr>
      </w:pPr>
      <w:bookmarkStart w:id="0" w:name="_Toc200446798"/>
      <w:r w:rsidRPr="00640568">
        <w:rPr>
          <w:rFonts w:cs="Times New Roman"/>
        </w:rPr>
        <w:t>DAFTAR ISI</w:t>
      </w:r>
      <w:bookmarkEnd w:id="0"/>
    </w:p>
    <w:sdt>
      <w:sdtPr>
        <w:rPr>
          <w:rFonts w:ascii="Times New Roman" w:hAnsi="Times New Roman" w:cs="Times New Roman"/>
          <w:szCs w:val="24"/>
        </w:rPr>
        <w:id w:val="1046953199"/>
        <w:docPartObj>
          <w:docPartGallery w:val="Table of Contents"/>
          <w:docPartUnique/>
        </w:docPartObj>
      </w:sdtPr>
      <w:sdtEndPr>
        <w:rPr>
          <w:rFonts w:eastAsia="Times New Roman"/>
          <w:bCs/>
          <w:noProof/>
          <w:sz w:val="24"/>
          <w:lang w:val="id-ID" w:eastAsia="zh-CN"/>
        </w:rPr>
      </w:sdtEndPr>
      <w:sdtContent>
        <w:p w14:paraId="3409FCBE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r w:rsidRPr="00640568">
            <w:rPr>
              <w:rFonts w:ascii="Times New Roman" w:eastAsiaTheme="majorEastAsia" w:hAnsi="Times New Roman" w:cs="Times New Roman"/>
              <w:szCs w:val="24"/>
            </w:rPr>
            <w:fldChar w:fldCharType="begin"/>
          </w:r>
          <w:r w:rsidRPr="00640568">
            <w:rPr>
              <w:rFonts w:ascii="Times New Roman" w:eastAsiaTheme="majorEastAsia" w:hAnsi="Times New Roman" w:cs="Times New Roman"/>
              <w:szCs w:val="24"/>
            </w:rPr>
            <w:instrText xml:space="preserve"> TOC \o "1-3" \h \z \u </w:instrText>
          </w:r>
          <w:r w:rsidRPr="00640568">
            <w:rPr>
              <w:rFonts w:ascii="Times New Roman" w:eastAsiaTheme="majorEastAsia" w:hAnsi="Times New Roman" w:cs="Times New Roman"/>
              <w:szCs w:val="24"/>
            </w:rPr>
            <w:fldChar w:fldCharType="separate"/>
          </w:r>
          <w:hyperlink w:anchor="_Toc200446790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LEMBAR PENGESAHAN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_Toc200446790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31CFA6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1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LEMBAR PERNYATAAN KEASLIAN KARYA ILMIAH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_Toc200446791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iii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F81036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2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SURAT PERNYATAAN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_Toc200446792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92B9A9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3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DAFTAR RIWAYAT HIDUP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_Toc200446793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E984A0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4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KATA PENGANTAR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_Toc200446794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iii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91CE1B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5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ABSTRAK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_Toc200446795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vii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9CD5CD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6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ABSTRACT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_Toc200446796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viii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C2D3D7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7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RINGKESAN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_Toc200446797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ix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45CC0E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8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DAFTAR ISI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_Toc200446798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x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B2039C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799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DAFTAR TABEL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_Toc200446799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xii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415F4C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0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DAFTAR GAMBAR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_Toc200446800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xiii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F1C878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1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BAB I PENDAHULUAN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_Toc200446801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A45F9C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2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1.1 Latar Belakang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_Toc200446802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F4D078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3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1.2 Fokus Penelitian dan Pernyataan Masalah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_Toc200446803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EE5B8B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4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1.2.1 Fokus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_Toc200446804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3AB611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5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1.3 Tujuan dan Kegunaan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_Toc200446805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678A76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6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1.3.1 Tujuan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_Toc200446806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379401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7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1.4 Kegunaan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_Toc200446807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35BA9C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8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BAB II KAJIAN LITERATUR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_Toc200446808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44E11F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09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2.1 Review Penelitian Sejenis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_Toc200446809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7D0BB2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0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2.2 Kerangka Konseptual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_Toc200446810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3696AA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1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2.2.1 Komunikasi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_Toc200446811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3EB9EB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2" w:history="1">
            <w:r w:rsidRPr="00640568">
              <w:rPr>
                <w:rStyle w:val="Hyperlink"/>
                <w:rFonts w:ascii="Times New Roman" w:eastAsia="Times New Roman" w:hAnsi="Times New Roman" w:cs="Times New Roman"/>
                <w:noProof/>
              </w:rPr>
              <w:t>2.2.2</w:t>
            </w:r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 xml:space="preserve"> Media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_Toc200446812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6F551F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3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2.2.3 Komunikasi Organisasi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_Toc200446813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215DB5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4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2.2.4 Psikologi Komunikasi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_Toc200446814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149B42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5" w:history="1">
            <w:r w:rsidRPr="00640568">
              <w:rPr>
                <w:rStyle w:val="Hyperlink"/>
                <w:rFonts w:ascii="Times New Roman" w:eastAsia="Times New Roman" w:hAnsi="Times New Roman" w:cs="Times New Roman"/>
                <w:noProof/>
                <w:lang w:val="en-ID" w:eastAsia="en-ID"/>
              </w:rPr>
              <w:t>2.2.5 Public Relation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_Toc200446815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94F6C9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6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2.2.6 Teori Kekayaan Media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_Toc200446816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CC659E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7" w:history="1">
            <w:r w:rsidRPr="00640568">
              <w:rPr>
                <w:rStyle w:val="Hyperlink"/>
                <w:rFonts w:ascii="Times New Roman" w:eastAsia="Times New Roman" w:hAnsi="Times New Roman" w:cs="Times New Roman"/>
                <w:noProof/>
                <w:lang w:eastAsia="en-ID"/>
              </w:rPr>
              <w:t>2.2.7 Teori Pertukaran Sosial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_Toc200446817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634E1D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8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2.3 Kerangka Teoritis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_Toc200446818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B8A811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19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2.3.1 Fenomenologi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_Toc200446819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1485FF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0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2.4 Kerangka Pikir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_Toc200446820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6537BE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1" w:history="1"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_Toc200446821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183F07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2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BAB III SUBJEK, OBJEK, METODOLOGI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_Toc200446822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36C290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3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3.1 Subjek dan Obyek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_Toc200446823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D2F20C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4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3.1.1 Subjek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_Toc200446824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9C60C6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5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3.1.2 Objek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_Toc200446825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393810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6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3.2 Metodelogi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_Toc200446826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28AE22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7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3.2.1 Metode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_Toc200446827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AD0C8B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8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3.2.2 Paradigma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_Toc200446828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C70132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29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3.2.3 Prosedur Pengumpulan Data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_Toc200446829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85A6B1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0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3.2.4 Rancangan Analisis Data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_Toc200446830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58B1BD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1" w:history="1">
            <w:r w:rsidRPr="00640568">
              <w:rPr>
                <w:rStyle w:val="Hyperlink"/>
                <w:rFonts w:ascii="Times New Roman" w:hAnsi="Times New Roman" w:cs="Times New Roman"/>
                <w:bCs/>
                <w:noProof/>
              </w:rPr>
              <w:t>3.2.5</w:t>
            </w:r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 xml:space="preserve"> Kredibilitas dan Tingkat Kepercayaan Hasil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_Toc200446831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63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A7668B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2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3.3 Membuka Akses dan Menjalin Hubungan dengan Subjek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_Toc200446832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15B5E5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3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3.4 Lokasi dan Jadwal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_Toc200446833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EFCC09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4" w:history="1">
            <w:r w:rsidRPr="00640568">
              <w:rPr>
                <w:rStyle w:val="Hyperlink"/>
                <w:rFonts w:ascii="Times New Roman" w:hAnsi="Times New Roman" w:cs="Times New Roman"/>
                <w:bCs/>
                <w:noProof/>
              </w:rPr>
              <w:t>3.4.1</w:t>
            </w:r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 xml:space="preserve"> Lokasi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_Toc200446834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7357CD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5" w:history="1">
            <w:r w:rsidRPr="00640568">
              <w:rPr>
                <w:rStyle w:val="Hyperlink"/>
                <w:rFonts w:ascii="Times New Roman" w:hAnsi="Times New Roman" w:cs="Times New Roman"/>
                <w:bCs/>
                <w:noProof/>
              </w:rPr>
              <w:t>3.4.2</w:t>
            </w:r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 xml:space="preserve"> Jadwal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_Toc200446835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FC27D8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6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BAB IV HASIL PENELITIAN DAN PEMBAHASAN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_Toc200446836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91512C" w14:textId="77777777" w:rsidR="00B24F30" w:rsidRPr="00640568" w:rsidRDefault="00B24F30" w:rsidP="00B24F30">
          <w:pPr>
            <w:pStyle w:val="TOC2"/>
            <w:tabs>
              <w:tab w:val="left" w:pos="154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7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Pr="00640568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Data Informan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_Toc200446837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E3FEAB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8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4.1 Hasil Penelitian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_Toc200446838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ADBF5C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39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4.1.1 Hasil Temuan Strategi Komunikasi Promosi oleh Divisi Humas melalui Instagram di SMA Pasundan 2 Bandung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_Toc200446839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931313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0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4.1.2 Hasil Temuan Gagasan yang Disampaikan Pihak Humas SMA Pasundan 2 Bandung Melalui Instagram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_Toc200446840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81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4F93E5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1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4.1.3 Hasil Temuan Fenomena Strategi Promosi di Divisi Publik Relation SMA Pasundan 2 Bandung Melalui Media Sosial Instagram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_Toc200446841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86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E9A9C9" w14:textId="77777777" w:rsidR="00B24F30" w:rsidRPr="00640568" w:rsidRDefault="00B24F30" w:rsidP="00B24F30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2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4.2 Hasil Pembahasan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_Toc200446842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90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234594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3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4.2.1 Hasil Pembahasan Gagasan yang Disampaikan Divisi Humas melalui Media Sosial Instagram dalam Mempromosikan SMA Pasundan 2 Bandung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_Toc200446843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90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313C7F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4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4.2.2 Hasil Pembahasan Komunikasi Hubungan Masyarakat oleh Siswa dan Publik Sekolah dalam Membangun Citra Positif SMA Pasundan 2 Bandung melalui Instagram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_Toc200446844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97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EAA630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5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4.2.3 Hasil Pembahasan Strategi Komunikasi Promosi Melalui Media Sosial Instagram oleh Divisi Public Relation SMA Pasundan 2 Bandung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_Toc200446845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103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F62EF1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6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5.1.1 Kesimpulan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_Toc200446846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111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73B388" w14:textId="77777777" w:rsidR="00B24F30" w:rsidRPr="00640568" w:rsidRDefault="00B24F30" w:rsidP="00B24F30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7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5.1.2 Saran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_Toc200446847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112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BB5C64" w14:textId="77777777" w:rsidR="00B24F30" w:rsidRPr="00640568" w:rsidRDefault="00B24F30" w:rsidP="00B24F30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200446848" w:history="1">
            <w:r w:rsidRPr="00640568">
              <w:rPr>
                <w:rStyle w:val="Hyperlink"/>
                <w:rFonts w:ascii="Times New Roman" w:hAnsi="Times New Roman" w:cs="Times New Roman"/>
                <w:noProof/>
              </w:rPr>
              <w:t>DAFTAR PUSTAKA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instrText xml:space="preserve"> PAGEREF _Toc200446848 \h </w:instrTex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t>114</w:t>
            </w:r>
            <w:r w:rsidRPr="00640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4985AE" w14:textId="2FD46F6D" w:rsidR="00475C8A" w:rsidRDefault="00B24F30" w:rsidP="00B24F30">
          <w:pPr>
            <w:pStyle w:val="paragraph"/>
            <w:spacing w:before="0" w:after="0" w:line="480" w:lineRule="auto"/>
            <w:ind w:right="330"/>
            <w:jc w:val="both"/>
            <w:textAlignment w:val="baseline"/>
          </w:pPr>
          <w:r w:rsidRPr="00640568">
            <w:rPr>
              <w:rFonts w:eastAsiaTheme="majorEastAsia"/>
            </w:rPr>
            <w:fldChar w:fldCharType="end"/>
          </w:r>
        </w:p>
      </w:sdtContent>
    </w:sdt>
    <w:p w14:paraId="3836A156" w14:textId="7E235F00" w:rsidR="00651E3E" w:rsidRDefault="00651E3E"/>
    <w:sectPr w:rsidR="0065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79C3"/>
    <w:multiLevelType w:val="multilevel"/>
    <w:tmpl w:val="1A9E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F04B6"/>
    <w:multiLevelType w:val="hybridMultilevel"/>
    <w:tmpl w:val="DE702E26"/>
    <w:lvl w:ilvl="0" w:tplc="3F46A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BE1EF0"/>
    <w:multiLevelType w:val="hybridMultilevel"/>
    <w:tmpl w:val="52CA6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BDB"/>
    <w:multiLevelType w:val="multilevel"/>
    <w:tmpl w:val="62F6F204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47E5B31"/>
    <w:multiLevelType w:val="multilevel"/>
    <w:tmpl w:val="B214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51"/>
    <w:rsid w:val="00475C8A"/>
    <w:rsid w:val="00651E3E"/>
    <w:rsid w:val="006D7CE4"/>
    <w:rsid w:val="00940951"/>
    <w:rsid w:val="0095550B"/>
    <w:rsid w:val="00B24F30"/>
    <w:rsid w:val="00D309BA"/>
    <w:rsid w:val="00F10BB3"/>
    <w:rsid w:val="00F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B22B"/>
  <w15:chartTrackingRefBased/>
  <w15:docId w15:val="{A3F93A22-7EE9-468B-A920-A918D717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51"/>
    <w:pPr>
      <w:ind w:firstLine="72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BA"/>
    <w:pPr>
      <w:keepNext/>
      <w:keepLines/>
      <w:numPr>
        <w:numId w:val="1"/>
      </w:numPr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309BA"/>
    <w:pPr>
      <w:keepNext/>
      <w:keepLines/>
      <w:numPr>
        <w:ilvl w:val="1"/>
        <w:numId w:val="1"/>
      </w:numPr>
      <w:spacing w:before="160" w:after="80"/>
      <w:ind w:left="36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09BA"/>
    <w:pPr>
      <w:keepNext/>
      <w:keepLines/>
      <w:numPr>
        <w:ilvl w:val="2"/>
        <w:numId w:val="1"/>
      </w:numPr>
      <w:spacing w:before="160" w:after="80" w:line="240" w:lineRule="auto"/>
      <w:ind w:left="36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Heading3"/>
    <w:link w:val="Heading4Char"/>
    <w:autoRedefine/>
    <w:uiPriority w:val="9"/>
    <w:unhideWhenUsed/>
    <w:qFormat/>
    <w:rsid w:val="00D309BA"/>
    <w:pPr>
      <w:numPr>
        <w:ilvl w:val="3"/>
      </w:numPr>
      <w:ind w:left="360"/>
      <w:outlineLvl w:val="3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BA"/>
    <w:rPr>
      <w:rFonts w:ascii="Times New Roman" w:eastAsiaTheme="majorEastAsia" w:hAnsi="Times New Roman" w:cstheme="majorBidi"/>
      <w:b/>
      <w:color w:val="000000" w:themeColor="text1"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309BA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309BA"/>
    <w:rPr>
      <w:rFonts w:ascii="Times New Roman" w:eastAsiaTheme="majorEastAsia" w:hAnsi="Times New Roman" w:cstheme="majorBidi"/>
      <w:b/>
      <w:color w:val="000000" w:themeColor="text1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309BA"/>
    <w:rPr>
      <w:rFonts w:ascii="Times New Roman" w:eastAsia="Times New Roman" w:hAnsi="Times New Roman" w:cstheme="majorBidi"/>
      <w:b/>
      <w:color w:val="000000" w:themeColor="text1"/>
      <w:sz w:val="24"/>
      <w:szCs w:val="28"/>
      <w:lang w:val="en-US"/>
    </w:rPr>
  </w:style>
  <w:style w:type="table" w:styleId="TableGrid">
    <w:name w:val="Table Grid"/>
    <w:basedOn w:val="TableNormal"/>
    <w:uiPriority w:val="39"/>
    <w:rsid w:val="00D309BA"/>
    <w:pPr>
      <w:spacing w:after="0" w:line="240" w:lineRule="auto"/>
      <w:ind w:firstLine="720"/>
      <w:jc w:val="both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09BA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ListParagraph">
    <w:name w:val="List Paragraph"/>
    <w:aliases w:val="skripsi,spasi 2 taiiii,Body Text Char1,List Paragraph2,List Paragraph1,Body of text,Char Char2,gambar,kepala,SUMBER,anak bab,Char Char21,Medium Grid 1 - Accent 21,spasi 2,Source,Colorful List - Accent 11,Gambar dan tabel,bagian 1,tabel"/>
    <w:basedOn w:val="Normal"/>
    <w:link w:val="ListParagraphChar"/>
    <w:uiPriority w:val="34"/>
    <w:qFormat/>
    <w:rsid w:val="0095550B"/>
    <w:pPr>
      <w:ind w:left="720"/>
      <w:contextualSpacing/>
    </w:pPr>
  </w:style>
  <w:style w:type="character" w:customStyle="1" w:styleId="ListParagraphChar">
    <w:name w:val="List Paragraph Char"/>
    <w:aliases w:val="skripsi Char,spasi 2 taiiii Char,Body Text Char1 Char,List Paragraph2 Char,List Paragraph1 Char,Body of text Char,Char Char2 Char,gambar Char,kepala Char,SUMBER Char,anak bab Char,Char Char21 Char,Medium Grid 1 - Accent 21 Char"/>
    <w:basedOn w:val="DefaultParagraphFont"/>
    <w:link w:val="ListParagraph"/>
    <w:uiPriority w:val="34"/>
    <w:qFormat/>
    <w:locked/>
    <w:rsid w:val="0095550B"/>
    <w:rPr>
      <w:lang w:val="en-US"/>
    </w:rPr>
  </w:style>
  <w:style w:type="paragraph" w:customStyle="1" w:styleId="paragraph">
    <w:name w:val="paragraph"/>
    <w:basedOn w:val="Normal"/>
    <w:rsid w:val="00F10BB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zh-CN"/>
    </w:rPr>
  </w:style>
  <w:style w:type="character" w:customStyle="1" w:styleId="normaltextrun">
    <w:name w:val="normaltextrun"/>
    <w:basedOn w:val="DefaultParagraphFont"/>
    <w:rsid w:val="00F10BB3"/>
  </w:style>
  <w:style w:type="character" w:customStyle="1" w:styleId="eop">
    <w:name w:val="eop"/>
    <w:basedOn w:val="DefaultParagraphFont"/>
    <w:rsid w:val="00F10BB3"/>
  </w:style>
  <w:style w:type="character" w:customStyle="1" w:styleId="Heading9Char">
    <w:name w:val="Heading 9 Char"/>
    <w:basedOn w:val="DefaultParagraphFont"/>
    <w:link w:val="Heading9"/>
    <w:uiPriority w:val="9"/>
    <w:semiHidden/>
    <w:rsid w:val="00B24F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4F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4F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4F3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WENTY KUSWANTINA</dc:creator>
  <cp:keywords/>
  <dc:description/>
  <cp:lastModifiedBy>WENTY KUSWANTINA</cp:lastModifiedBy>
  <cp:revision>2</cp:revision>
  <dcterms:created xsi:type="dcterms:W3CDTF">2025-09-19T15:56:00Z</dcterms:created>
  <dcterms:modified xsi:type="dcterms:W3CDTF">2025-09-19T15:56:00Z</dcterms:modified>
</cp:coreProperties>
</file>