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6F9" w:rsidRPr="00714F92" w:rsidRDefault="00EC26F9" w:rsidP="00EC26F9">
      <w:pPr>
        <w:jc w:val="center"/>
        <w:rPr>
          <w:b/>
        </w:rPr>
      </w:pPr>
      <w:r w:rsidRPr="00714F92">
        <w:rPr>
          <w:b/>
        </w:rPr>
        <w:t xml:space="preserve">KEKUATAN MENGIKAT </w:t>
      </w:r>
      <w:r w:rsidRPr="00714F92">
        <w:rPr>
          <w:b/>
          <w:color w:val="000000"/>
        </w:rPr>
        <w:t xml:space="preserve">SURAT PEMBERITAHUAN PAJAK TERUTANG PAJAK BUMI DAN BANGUNAN  </w:t>
      </w:r>
      <w:r w:rsidRPr="00714F92">
        <w:rPr>
          <w:b/>
        </w:rPr>
        <w:t>SEBAGAI BUKTI AWAL KEPEMILIKAN EKS TANAH MILIK ADAT DALAM RANGKA PEMBUATAN AKTA JUAL BELI TANAH BERDASARKAN PERATURAN PEMERINTAH NOMOR 24 TAHUN 1997</w:t>
      </w:r>
    </w:p>
    <w:p w:rsidR="00EC26F9" w:rsidRDefault="00EC26F9" w:rsidP="00EC26F9">
      <w:pPr>
        <w:rPr>
          <w:b/>
        </w:rPr>
      </w:pPr>
    </w:p>
    <w:p w:rsidR="00EC26F9" w:rsidRPr="00843C00" w:rsidRDefault="00EC26F9" w:rsidP="00EC26F9">
      <w:pPr>
        <w:jc w:val="center"/>
        <w:rPr>
          <w:b/>
          <w:i/>
          <w:color w:val="000000"/>
        </w:rPr>
      </w:pPr>
      <w:r w:rsidRPr="00843C00">
        <w:rPr>
          <w:b/>
          <w:i/>
          <w:color w:val="000000"/>
        </w:rPr>
        <w:t xml:space="preserve">THE BINDING POWER OF THE LAND AND BUILDING TAX ASSESSMENT NOTIFICATION AS INITIAL EVIDENCE OF OWNERSHIP OF FORMER CUSTOMARY LAND FOR THE PURPOSE OF CREATING A LAND SALE AND PURCHASE DEED BASED ON GOVERNMENT </w:t>
      </w:r>
    </w:p>
    <w:p w:rsidR="00EC26F9" w:rsidRPr="00660EA3" w:rsidRDefault="00EC26F9" w:rsidP="00EC26F9">
      <w:pPr>
        <w:jc w:val="center"/>
        <w:rPr>
          <w:b/>
        </w:rPr>
      </w:pPr>
      <w:proofErr w:type="gramStart"/>
      <w:r w:rsidRPr="00843C00">
        <w:rPr>
          <w:b/>
          <w:i/>
          <w:color w:val="000000"/>
        </w:rPr>
        <w:t>REGULATION NO.</w:t>
      </w:r>
      <w:proofErr w:type="gramEnd"/>
      <w:r w:rsidRPr="00843C00">
        <w:rPr>
          <w:b/>
          <w:i/>
          <w:color w:val="000000"/>
        </w:rPr>
        <w:t xml:space="preserve"> 24 OF 1997</w:t>
      </w:r>
    </w:p>
    <w:p w:rsidR="00EC26F9" w:rsidRPr="00660EA3" w:rsidRDefault="00EC26F9" w:rsidP="00EC26F9">
      <w:pPr>
        <w:jc w:val="center"/>
        <w:rPr>
          <w:b/>
        </w:rPr>
      </w:pPr>
    </w:p>
    <w:p w:rsidR="00EC26F9" w:rsidRDefault="00EC26F9" w:rsidP="00EC26F9">
      <w:pPr>
        <w:jc w:val="center"/>
        <w:rPr>
          <w:b/>
        </w:rPr>
      </w:pPr>
      <w:r w:rsidRPr="00660EA3">
        <w:rPr>
          <w:b/>
        </w:rPr>
        <w:t>TESIS</w:t>
      </w:r>
    </w:p>
    <w:p w:rsidR="00EC26F9" w:rsidRPr="00660EA3" w:rsidRDefault="00EC26F9" w:rsidP="00EC26F9">
      <w:pPr>
        <w:jc w:val="center"/>
        <w:rPr>
          <w:b/>
        </w:rPr>
      </w:pPr>
    </w:p>
    <w:p w:rsidR="00EC26F9" w:rsidRPr="00660EA3" w:rsidRDefault="00EC26F9" w:rsidP="00EC26F9">
      <w:pPr>
        <w:jc w:val="center"/>
        <w:rPr>
          <w:b/>
        </w:rPr>
      </w:pPr>
      <w:proofErr w:type="spellStart"/>
      <w:r w:rsidRPr="00660EA3">
        <w:rPr>
          <w:b/>
        </w:rPr>
        <w:t>Diajukan</w:t>
      </w:r>
      <w:proofErr w:type="spellEnd"/>
      <w:r w:rsidRPr="00660EA3">
        <w:rPr>
          <w:b/>
        </w:rPr>
        <w:t xml:space="preserve"> Untuk </w:t>
      </w:r>
      <w:proofErr w:type="spellStart"/>
      <w:r w:rsidRPr="00660EA3">
        <w:rPr>
          <w:b/>
        </w:rPr>
        <w:t>Memenuhi</w:t>
      </w:r>
      <w:proofErr w:type="spellEnd"/>
      <w:r w:rsidRPr="00660EA3">
        <w:rPr>
          <w:b/>
        </w:rPr>
        <w:t xml:space="preserve"> </w:t>
      </w:r>
      <w:proofErr w:type="spellStart"/>
      <w:r w:rsidRPr="00660EA3">
        <w:rPr>
          <w:b/>
        </w:rPr>
        <w:t>Syarat</w:t>
      </w:r>
      <w:proofErr w:type="spellEnd"/>
      <w:r w:rsidRPr="00660EA3">
        <w:rPr>
          <w:b/>
        </w:rPr>
        <w:t xml:space="preserve"> </w:t>
      </w:r>
      <w:proofErr w:type="spellStart"/>
      <w:r w:rsidRPr="00660EA3">
        <w:rPr>
          <w:b/>
        </w:rPr>
        <w:t>Guna</w:t>
      </w:r>
      <w:proofErr w:type="spellEnd"/>
      <w:r w:rsidRPr="00660EA3">
        <w:rPr>
          <w:b/>
        </w:rPr>
        <w:t xml:space="preserve"> </w:t>
      </w:r>
      <w:proofErr w:type="spellStart"/>
      <w:r w:rsidRPr="00660EA3">
        <w:rPr>
          <w:b/>
        </w:rPr>
        <w:t>Mengikuti</w:t>
      </w:r>
      <w:proofErr w:type="spellEnd"/>
      <w:r w:rsidRPr="00660EA3">
        <w:rPr>
          <w:b/>
        </w:rPr>
        <w:t xml:space="preserve"> </w:t>
      </w:r>
      <w:proofErr w:type="spellStart"/>
      <w:r w:rsidRPr="00660EA3">
        <w:rPr>
          <w:b/>
        </w:rPr>
        <w:t>Sidang</w:t>
      </w:r>
      <w:proofErr w:type="spellEnd"/>
      <w:r w:rsidRPr="00660EA3">
        <w:rPr>
          <w:b/>
        </w:rPr>
        <w:t xml:space="preserve"> </w:t>
      </w:r>
      <w:proofErr w:type="spellStart"/>
      <w:r w:rsidRPr="00660EA3">
        <w:rPr>
          <w:b/>
        </w:rPr>
        <w:t>Tesis</w:t>
      </w:r>
      <w:proofErr w:type="spellEnd"/>
      <w:r w:rsidRPr="00660EA3">
        <w:rPr>
          <w:b/>
        </w:rPr>
        <w:t xml:space="preserve"> </w:t>
      </w:r>
      <w:proofErr w:type="spellStart"/>
      <w:r w:rsidRPr="00660EA3">
        <w:rPr>
          <w:b/>
        </w:rPr>
        <w:t>lengkap</w:t>
      </w:r>
      <w:proofErr w:type="spellEnd"/>
    </w:p>
    <w:p w:rsidR="00EC26F9" w:rsidRPr="00660EA3" w:rsidRDefault="00EC26F9" w:rsidP="00EC26F9">
      <w:pPr>
        <w:jc w:val="center"/>
        <w:rPr>
          <w:b/>
        </w:rPr>
      </w:pPr>
      <w:proofErr w:type="spellStart"/>
      <w:r w:rsidRPr="00660EA3">
        <w:rPr>
          <w:b/>
        </w:rPr>
        <w:t>Guna</w:t>
      </w:r>
      <w:proofErr w:type="spellEnd"/>
      <w:r w:rsidRPr="00660EA3">
        <w:rPr>
          <w:b/>
        </w:rPr>
        <w:t xml:space="preserve"> </w:t>
      </w:r>
      <w:proofErr w:type="spellStart"/>
      <w:r w:rsidRPr="00660EA3">
        <w:rPr>
          <w:b/>
        </w:rPr>
        <w:t>meraih</w:t>
      </w:r>
      <w:proofErr w:type="spellEnd"/>
      <w:r w:rsidRPr="00660EA3">
        <w:rPr>
          <w:b/>
        </w:rPr>
        <w:t xml:space="preserve"> </w:t>
      </w:r>
      <w:proofErr w:type="spellStart"/>
      <w:r w:rsidRPr="00660EA3">
        <w:rPr>
          <w:b/>
        </w:rPr>
        <w:t>Gelar</w:t>
      </w:r>
      <w:proofErr w:type="spellEnd"/>
      <w:r w:rsidRPr="00660EA3">
        <w:rPr>
          <w:b/>
        </w:rPr>
        <w:t xml:space="preserve"> Magister </w:t>
      </w:r>
      <w:proofErr w:type="spellStart"/>
      <w:r w:rsidRPr="00660EA3">
        <w:rPr>
          <w:b/>
        </w:rPr>
        <w:t>Kenotariatan</w:t>
      </w:r>
      <w:proofErr w:type="spellEnd"/>
      <w:r w:rsidRPr="00660EA3">
        <w:rPr>
          <w:b/>
        </w:rPr>
        <w:t xml:space="preserve"> </w:t>
      </w:r>
      <w:proofErr w:type="spellStart"/>
      <w:r w:rsidRPr="00660EA3">
        <w:rPr>
          <w:b/>
        </w:rPr>
        <w:t>pada</w:t>
      </w:r>
      <w:proofErr w:type="spellEnd"/>
      <w:r w:rsidRPr="00660EA3">
        <w:rPr>
          <w:b/>
        </w:rPr>
        <w:t xml:space="preserve"> Program Magister</w:t>
      </w:r>
    </w:p>
    <w:p w:rsidR="00EC26F9" w:rsidRPr="00F05459" w:rsidRDefault="00EC26F9" w:rsidP="00EC26F9">
      <w:pPr>
        <w:jc w:val="center"/>
        <w:rPr>
          <w:b/>
        </w:rPr>
      </w:pPr>
      <w:proofErr w:type="spellStart"/>
      <w:r w:rsidRPr="00660EA3">
        <w:rPr>
          <w:b/>
        </w:rPr>
        <w:t>Kenotariatan</w:t>
      </w:r>
      <w:proofErr w:type="spellEnd"/>
      <w:r w:rsidRPr="00660EA3">
        <w:rPr>
          <w:b/>
        </w:rPr>
        <w:t xml:space="preserve"> </w:t>
      </w:r>
      <w:proofErr w:type="spellStart"/>
      <w:r w:rsidRPr="00660EA3">
        <w:rPr>
          <w:b/>
        </w:rPr>
        <w:t>Pascasarjana</w:t>
      </w:r>
      <w:proofErr w:type="spellEnd"/>
      <w:r w:rsidRPr="00660EA3">
        <w:rPr>
          <w:b/>
        </w:rPr>
        <w:t xml:space="preserve"> </w:t>
      </w:r>
      <w:proofErr w:type="spellStart"/>
      <w:r w:rsidRPr="00660EA3">
        <w:rPr>
          <w:b/>
        </w:rPr>
        <w:t>Universitas</w:t>
      </w:r>
      <w:proofErr w:type="spellEnd"/>
      <w:r w:rsidRPr="00660EA3">
        <w:rPr>
          <w:b/>
        </w:rPr>
        <w:t xml:space="preserve"> </w:t>
      </w:r>
      <w:proofErr w:type="spellStart"/>
      <w:r w:rsidRPr="00660EA3">
        <w:rPr>
          <w:b/>
        </w:rPr>
        <w:t>Pasundan</w:t>
      </w:r>
      <w:proofErr w:type="spellEnd"/>
    </w:p>
    <w:p w:rsidR="00EC26F9" w:rsidRPr="00F05459" w:rsidRDefault="00EC26F9" w:rsidP="00EC26F9">
      <w:pPr>
        <w:jc w:val="center"/>
        <w:rPr>
          <w:b/>
        </w:rPr>
      </w:pPr>
    </w:p>
    <w:p w:rsidR="00EC26F9" w:rsidRPr="00F05459" w:rsidRDefault="00EC26F9" w:rsidP="00EC26F9">
      <w:pPr>
        <w:jc w:val="center"/>
        <w:rPr>
          <w:b/>
        </w:rPr>
      </w:pPr>
    </w:p>
    <w:p w:rsidR="00EC26F9" w:rsidRPr="00F05459" w:rsidRDefault="00EC26F9" w:rsidP="00EC26F9">
      <w:pPr>
        <w:jc w:val="center"/>
        <w:rPr>
          <w:b/>
        </w:rPr>
      </w:pPr>
    </w:p>
    <w:p w:rsidR="00EC26F9" w:rsidRPr="00F05459" w:rsidRDefault="00EC26F9" w:rsidP="00EC26F9">
      <w:pPr>
        <w:jc w:val="center"/>
        <w:rPr>
          <w:b/>
        </w:rPr>
      </w:pPr>
      <w:proofErr w:type="spellStart"/>
      <w:r w:rsidRPr="00F05459">
        <w:rPr>
          <w:b/>
        </w:rPr>
        <w:t>Oleh</w:t>
      </w:r>
      <w:proofErr w:type="spellEnd"/>
    </w:p>
    <w:p w:rsidR="00EC26F9" w:rsidRPr="00F05459" w:rsidRDefault="00EC26F9" w:rsidP="00EC26F9">
      <w:pPr>
        <w:ind w:left="1440" w:firstLine="720"/>
        <w:rPr>
          <w:b/>
        </w:rPr>
      </w:pPr>
      <w:r w:rsidRPr="00F05459">
        <w:rPr>
          <w:b/>
        </w:rPr>
        <w:t>Nama</w:t>
      </w:r>
      <w:r w:rsidRPr="00F05459">
        <w:rPr>
          <w:b/>
        </w:rPr>
        <w:tab/>
      </w:r>
      <w:r w:rsidRPr="00F05459">
        <w:rPr>
          <w:b/>
        </w:rPr>
        <w:tab/>
      </w:r>
      <w:r w:rsidRPr="00F05459">
        <w:rPr>
          <w:b/>
        </w:rPr>
        <w:tab/>
        <w:t xml:space="preserve">: </w:t>
      </w:r>
      <w:r w:rsidRPr="00714F92">
        <w:rPr>
          <w:b/>
        </w:rPr>
        <w:t>Asep Rudi Ruhimat</w:t>
      </w:r>
    </w:p>
    <w:p w:rsidR="00EC26F9" w:rsidRPr="006A3525" w:rsidRDefault="00EC26F9" w:rsidP="00EC26F9">
      <w:pPr>
        <w:ind w:left="1440" w:firstLine="720"/>
        <w:rPr>
          <w:b/>
        </w:rPr>
      </w:pPr>
      <w:r>
        <w:rPr>
          <w:b/>
        </w:rPr>
        <w:t>NI</w:t>
      </w:r>
      <w:r w:rsidRPr="00F05459">
        <w:rPr>
          <w:b/>
        </w:rPr>
        <w:t>M</w:t>
      </w:r>
      <w:r w:rsidRPr="00F05459">
        <w:rPr>
          <w:b/>
        </w:rPr>
        <w:tab/>
      </w:r>
      <w:r w:rsidRPr="00F05459">
        <w:rPr>
          <w:b/>
        </w:rPr>
        <w:tab/>
      </w:r>
      <w:r w:rsidRPr="00F05459">
        <w:rPr>
          <w:b/>
        </w:rPr>
        <w:tab/>
        <w:t xml:space="preserve">: </w:t>
      </w:r>
      <w:r w:rsidRPr="00660EA3">
        <w:rPr>
          <w:b/>
        </w:rPr>
        <w:t>2281000</w:t>
      </w:r>
      <w:r>
        <w:rPr>
          <w:b/>
        </w:rPr>
        <w:t>19</w:t>
      </w:r>
    </w:p>
    <w:p w:rsidR="00EC26F9" w:rsidRPr="00F05459" w:rsidRDefault="00EC26F9" w:rsidP="00EC26F9">
      <w:pPr>
        <w:jc w:val="center"/>
        <w:rPr>
          <w:b/>
        </w:rPr>
      </w:pPr>
    </w:p>
    <w:p w:rsidR="00EC26F9" w:rsidRPr="00F05459" w:rsidRDefault="00EC26F9" w:rsidP="00EC26F9">
      <w:pPr>
        <w:jc w:val="center"/>
        <w:rPr>
          <w:b/>
        </w:rPr>
      </w:pPr>
    </w:p>
    <w:p w:rsidR="00EC26F9" w:rsidRPr="00F05459" w:rsidRDefault="00EC26F9" w:rsidP="00EC26F9">
      <w:pPr>
        <w:jc w:val="center"/>
        <w:rPr>
          <w:b/>
        </w:rPr>
      </w:pPr>
      <w:r w:rsidRPr="00F05459">
        <w:rPr>
          <w:b/>
        </w:rPr>
        <w:t xml:space="preserve">Di </w:t>
      </w:r>
      <w:proofErr w:type="spellStart"/>
      <w:r w:rsidRPr="00F05459">
        <w:rPr>
          <w:b/>
        </w:rPr>
        <w:t>Bawah</w:t>
      </w:r>
      <w:proofErr w:type="spellEnd"/>
      <w:r w:rsidRPr="00F05459">
        <w:rPr>
          <w:b/>
        </w:rPr>
        <w:t xml:space="preserve"> </w:t>
      </w:r>
      <w:proofErr w:type="spellStart"/>
      <w:proofErr w:type="gramStart"/>
      <w:r w:rsidRPr="00F05459">
        <w:rPr>
          <w:b/>
        </w:rPr>
        <w:t>bimbingan</w:t>
      </w:r>
      <w:proofErr w:type="spellEnd"/>
      <w:r w:rsidRPr="00F05459">
        <w:rPr>
          <w:b/>
        </w:rPr>
        <w:t xml:space="preserve"> :</w:t>
      </w:r>
      <w:proofErr w:type="gramEnd"/>
      <w:r w:rsidRPr="00F05459">
        <w:rPr>
          <w:b/>
        </w:rPr>
        <w:t xml:space="preserve"> </w:t>
      </w:r>
    </w:p>
    <w:p w:rsidR="00EC26F9" w:rsidRPr="00CF16AF" w:rsidRDefault="00EC26F9" w:rsidP="00EC26F9">
      <w:pPr>
        <w:numPr>
          <w:ilvl w:val="0"/>
          <w:numId w:val="1"/>
        </w:numPr>
        <w:rPr>
          <w:b/>
        </w:rPr>
      </w:pPr>
      <w:r w:rsidRPr="00CF16AF">
        <w:rPr>
          <w:b/>
        </w:rPr>
        <w:t xml:space="preserve">Prof.  Dr. Aslan Noor, S.H., </w:t>
      </w:r>
      <w:proofErr w:type="spellStart"/>
      <w:proofErr w:type="gramStart"/>
      <w:r w:rsidRPr="00CF16AF">
        <w:rPr>
          <w:b/>
        </w:rPr>
        <w:t>Sp.I</w:t>
      </w:r>
      <w:proofErr w:type="spellEnd"/>
      <w:r w:rsidRPr="00CF16AF">
        <w:rPr>
          <w:b/>
        </w:rPr>
        <w:t>.,</w:t>
      </w:r>
      <w:proofErr w:type="gramEnd"/>
      <w:r w:rsidRPr="00CF16AF">
        <w:rPr>
          <w:b/>
        </w:rPr>
        <w:t xml:space="preserve"> M.H.</w:t>
      </w:r>
    </w:p>
    <w:p w:rsidR="00EC26F9" w:rsidRPr="00843C00" w:rsidRDefault="00EC26F9" w:rsidP="00EC26F9">
      <w:pPr>
        <w:numPr>
          <w:ilvl w:val="0"/>
          <w:numId w:val="1"/>
        </w:numPr>
        <w:rPr>
          <w:b/>
        </w:rPr>
      </w:pPr>
      <w:r w:rsidRPr="00CF16AF">
        <w:rPr>
          <w:b/>
        </w:rPr>
        <w:t xml:space="preserve">Dr. </w:t>
      </w:r>
      <w:proofErr w:type="spellStart"/>
      <w:r w:rsidRPr="00CF16AF">
        <w:rPr>
          <w:b/>
        </w:rPr>
        <w:t>Utari</w:t>
      </w:r>
      <w:proofErr w:type="spellEnd"/>
      <w:r w:rsidRPr="00CF16AF">
        <w:rPr>
          <w:b/>
        </w:rPr>
        <w:t xml:space="preserve"> Dewi Fatimah</w:t>
      </w:r>
      <w:proofErr w:type="gramStart"/>
      <w:r w:rsidRPr="00CF16AF">
        <w:rPr>
          <w:b/>
        </w:rPr>
        <w:t>,  S.H</w:t>
      </w:r>
      <w:proofErr w:type="gramEnd"/>
      <w:r w:rsidRPr="00CF16AF">
        <w:rPr>
          <w:b/>
        </w:rPr>
        <w:t xml:space="preserve">., </w:t>
      </w:r>
      <w:proofErr w:type="spellStart"/>
      <w:r w:rsidRPr="00CF16AF">
        <w:rPr>
          <w:b/>
        </w:rPr>
        <w:t>M.Hum</w:t>
      </w:r>
      <w:proofErr w:type="spellEnd"/>
      <w:r w:rsidRPr="00CF16AF">
        <w:rPr>
          <w:b/>
        </w:rPr>
        <w:t>.</w:t>
      </w:r>
    </w:p>
    <w:p w:rsidR="00EC26F9" w:rsidRPr="00F05459" w:rsidRDefault="00EC26F9" w:rsidP="00EC26F9">
      <w:pPr>
        <w:jc w:val="center"/>
        <w:rPr>
          <w:b/>
        </w:rPr>
      </w:pPr>
    </w:p>
    <w:p w:rsidR="00EC26F9" w:rsidRPr="00F05459" w:rsidRDefault="00EC26F9" w:rsidP="00EC26F9">
      <w:pPr>
        <w:jc w:val="center"/>
        <w:rPr>
          <w:b/>
        </w:rPr>
      </w:pPr>
    </w:p>
    <w:p w:rsidR="00EC26F9" w:rsidRPr="006A3525" w:rsidRDefault="00EC26F9" w:rsidP="00EC26F9">
      <w:pPr>
        <w:rPr>
          <w:b/>
        </w:rPr>
      </w:pPr>
    </w:p>
    <w:p w:rsidR="00EC26F9" w:rsidRPr="00F05459" w:rsidRDefault="00EC26F9" w:rsidP="00EC26F9">
      <w:pPr>
        <w:jc w:val="center"/>
        <w:rPr>
          <w:b/>
        </w:rPr>
      </w:pPr>
      <w:r>
        <w:rPr>
          <w:b/>
          <w:noProof/>
        </w:rPr>
        <w:drawing>
          <wp:inline distT="0" distB="0" distL="0" distR="0" wp14:anchorId="3628814D" wp14:editId="4AF531D3">
            <wp:extent cx="1514475" cy="14097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1409700"/>
                    </a:xfrm>
                    <a:prstGeom prst="rect">
                      <a:avLst/>
                    </a:prstGeom>
                    <a:noFill/>
                    <a:ln>
                      <a:noFill/>
                    </a:ln>
                  </pic:spPr>
                </pic:pic>
              </a:graphicData>
            </a:graphic>
          </wp:inline>
        </w:drawing>
      </w:r>
      <w:r w:rsidRPr="00F05459">
        <w:rPr>
          <w:b/>
        </w:rPr>
        <w:t xml:space="preserve"> </w:t>
      </w:r>
    </w:p>
    <w:p w:rsidR="00EC26F9" w:rsidRPr="00714F92" w:rsidRDefault="00EC26F9" w:rsidP="00EC26F9">
      <w:pPr>
        <w:jc w:val="center"/>
        <w:rPr>
          <w:b/>
        </w:rPr>
      </w:pPr>
      <w:r>
        <w:rPr>
          <w:b/>
        </w:rPr>
        <w:t xml:space="preserve"> </w:t>
      </w:r>
    </w:p>
    <w:p w:rsidR="00EC26F9" w:rsidRPr="00F05459" w:rsidRDefault="00EC26F9" w:rsidP="00EC26F9">
      <w:pPr>
        <w:jc w:val="center"/>
        <w:rPr>
          <w:b/>
        </w:rPr>
      </w:pPr>
    </w:p>
    <w:p w:rsidR="00EC26F9" w:rsidRPr="006A3525" w:rsidRDefault="00EC26F9" w:rsidP="00EC26F9">
      <w:pPr>
        <w:jc w:val="center"/>
        <w:rPr>
          <w:b/>
        </w:rPr>
      </w:pPr>
      <w:r w:rsidRPr="006A3525">
        <w:rPr>
          <w:b/>
        </w:rPr>
        <w:t xml:space="preserve">PROGRAM </w:t>
      </w:r>
      <w:r w:rsidR="007300E4">
        <w:rPr>
          <w:b/>
        </w:rPr>
        <w:t xml:space="preserve">STUDI </w:t>
      </w:r>
      <w:bookmarkStart w:id="0" w:name="_GoBack"/>
      <w:bookmarkEnd w:id="0"/>
      <w:r w:rsidRPr="006A3525">
        <w:rPr>
          <w:b/>
        </w:rPr>
        <w:t>MAGISTER KENOTARIATAN</w:t>
      </w:r>
    </w:p>
    <w:p w:rsidR="00EC26F9" w:rsidRPr="006A3525" w:rsidRDefault="00EC26F9" w:rsidP="00EC26F9">
      <w:pPr>
        <w:jc w:val="center"/>
        <w:rPr>
          <w:b/>
        </w:rPr>
      </w:pPr>
      <w:r w:rsidRPr="006A3525">
        <w:rPr>
          <w:b/>
        </w:rPr>
        <w:t>PASCASARJANA UNIVERSITAS PASUNDAN</w:t>
      </w:r>
    </w:p>
    <w:p w:rsidR="00EC26F9" w:rsidRDefault="00EC26F9" w:rsidP="00EC26F9">
      <w:pPr>
        <w:jc w:val="center"/>
        <w:rPr>
          <w:b/>
        </w:rPr>
      </w:pPr>
      <w:r w:rsidRPr="006A3525">
        <w:rPr>
          <w:b/>
        </w:rPr>
        <w:t>BANDUNG 202</w:t>
      </w:r>
      <w:bookmarkStart w:id="1" w:name="_30j0zll" w:colFirst="0" w:colLast="0"/>
      <w:bookmarkEnd w:id="1"/>
      <w:r>
        <w:rPr>
          <w:b/>
        </w:rPr>
        <w:t>5</w:t>
      </w:r>
    </w:p>
    <w:p w:rsidR="00EC26F9" w:rsidRDefault="00EC26F9" w:rsidP="00EC26F9">
      <w:pPr>
        <w:pStyle w:val="Heading1"/>
        <w:rPr>
          <w:rStyle w:val="fontstyle01"/>
        </w:rPr>
      </w:pPr>
      <w:bookmarkStart w:id="2" w:name="_Toc188450792"/>
      <w:bookmarkStart w:id="3" w:name="_Toc188451159"/>
      <w:bookmarkStart w:id="4" w:name="_Toc202199965"/>
      <w:r>
        <w:rPr>
          <w:rStyle w:val="fontstyle01"/>
        </w:rPr>
        <w:lastRenderedPageBreak/>
        <w:t>RINGKESAN</w:t>
      </w:r>
      <w:bookmarkEnd w:id="2"/>
      <w:bookmarkEnd w:id="3"/>
      <w:bookmarkEnd w:id="4"/>
      <w:r>
        <w:rPr>
          <w:rStyle w:val="fontstyle01"/>
        </w:rPr>
        <w:t xml:space="preserve"> </w:t>
      </w:r>
    </w:p>
    <w:p w:rsidR="00EC26F9" w:rsidRDefault="00EC26F9" w:rsidP="00EC26F9">
      <w:pPr>
        <w:jc w:val="center"/>
        <w:rPr>
          <w:b/>
        </w:rPr>
      </w:pPr>
      <w:r w:rsidRPr="00203D73">
        <w:rPr>
          <w:rStyle w:val="fontstyle01"/>
          <w:b/>
          <w:color w:val="000000" w:themeColor="text1"/>
        </w:rPr>
        <w:br/>
      </w:r>
      <w:r w:rsidRPr="00251641">
        <w:rPr>
          <w:b/>
        </w:rPr>
        <w:t>KEKUATAN NGABEUNGKEUT SURAT PEMBERITAHUAN PAJAK TERUTANG PAJAK BUMI JEUNG BANGUNAN JADI BUKTI AWAL KAPAMILIKAN EKS TANAH MILIK ADAT DINA RANGKA NGAJIEUN AKTA JUAL BEULI TANAH DUMASAARKEUN PERATURAN PEMERINTAH NOMOR 24 TAUN 1997.</w:t>
      </w:r>
    </w:p>
    <w:p w:rsidR="00EC26F9" w:rsidRPr="00BC490A" w:rsidRDefault="00EC26F9" w:rsidP="00EC26F9">
      <w:pPr>
        <w:jc w:val="center"/>
      </w:pPr>
    </w:p>
    <w:p w:rsidR="00EC26F9" w:rsidRPr="00113EB9" w:rsidRDefault="00EC26F9" w:rsidP="00EC26F9">
      <w:pPr>
        <w:jc w:val="center"/>
        <w:rPr>
          <w:b/>
          <w:lang w:val="sv-SE"/>
        </w:rPr>
      </w:pPr>
      <w:r w:rsidRPr="00113EB9">
        <w:rPr>
          <w:b/>
          <w:lang w:val="sv-SE"/>
        </w:rPr>
        <w:t>Diserat ku</w:t>
      </w:r>
      <w:r w:rsidRPr="00113EB9">
        <w:rPr>
          <w:b/>
        </w:rPr>
        <w:t xml:space="preserve"> :</w:t>
      </w:r>
    </w:p>
    <w:p w:rsidR="00EC26F9" w:rsidRPr="00B30A5F" w:rsidRDefault="00EC26F9" w:rsidP="00EC26F9">
      <w:pPr>
        <w:jc w:val="center"/>
        <w:rPr>
          <w:b/>
          <w:u w:val="single"/>
        </w:rPr>
      </w:pPr>
      <w:r w:rsidRPr="00B30A5F">
        <w:rPr>
          <w:b/>
        </w:rPr>
        <w:t>Asep Rudi Ruhimat</w:t>
      </w:r>
    </w:p>
    <w:p w:rsidR="00EC26F9" w:rsidRPr="00113EB9" w:rsidRDefault="00EC26F9" w:rsidP="00EC26F9">
      <w:pPr>
        <w:jc w:val="center"/>
        <w:rPr>
          <w:b/>
          <w:lang w:val="sv-SE"/>
        </w:rPr>
      </w:pPr>
      <w:proofErr w:type="gramStart"/>
      <w:r>
        <w:rPr>
          <w:b/>
        </w:rPr>
        <w:t>NI</w:t>
      </w:r>
      <w:r w:rsidRPr="00113EB9">
        <w:rPr>
          <w:b/>
        </w:rPr>
        <w:t>M :</w:t>
      </w:r>
      <w:proofErr w:type="gramEnd"/>
      <w:r w:rsidRPr="00113EB9">
        <w:rPr>
          <w:b/>
        </w:rPr>
        <w:t xml:space="preserve"> 2281000</w:t>
      </w:r>
      <w:r>
        <w:rPr>
          <w:b/>
          <w:lang w:val="sv-SE"/>
        </w:rPr>
        <w:t>19</w:t>
      </w:r>
    </w:p>
    <w:p w:rsidR="00EC26F9" w:rsidRDefault="00EC26F9" w:rsidP="00EC26F9">
      <w:pPr>
        <w:jc w:val="center"/>
        <w:rPr>
          <w:b/>
          <w:bCs/>
        </w:rPr>
      </w:pPr>
      <w:r w:rsidRPr="00113EB9">
        <w:rPr>
          <w:b/>
          <w:lang w:val="sv-SE"/>
        </w:rPr>
        <w:t xml:space="preserve">Program Studi </w:t>
      </w:r>
      <w:r w:rsidRPr="00113EB9">
        <w:rPr>
          <w:b/>
        </w:rPr>
        <w:t xml:space="preserve">Magister </w:t>
      </w:r>
      <w:proofErr w:type="spellStart"/>
      <w:r w:rsidRPr="00113EB9">
        <w:rPr>
          <w:b/>
        </w:rPr>
        <w:t>Kenotariatan</w:t>
      </w:r>
      <w:proofErr w:type="spellEnd"/>
      <w:r w:rsidRPr="00113EB9">
        <w:rPr>
          <w:b/>
          <w:lang w:val="sv-SE"/>
        </w:rPr>
        <w:br/>
      </w:r>
    </w:p>
    <w:p w:rsidR="00EC26F9" w:rsidRDefault="00EC26F9" w:rsidP="00EC26F9">
      <w:pPr>
        <w:spacing w:before="100" w:beforeAutospacing="1" w:after="100" w:afterAutospacing="1"/>
        <w:jc w:val="both"/>
      </w:pPr>
      <w:r w:rsidRPr="002727E0">
        <w:rPr>
          <w:bCs/>
        </w:rPr>
        <w:t xml:space="preserve">Alas </w:t>
      </w:r>
      <w:proofErr w:type="spellStart"/>
      <w:r w:rsidRPr="002727E0">
        <w:rPr>
          <w:bCs/>
        </w:rPr>
        <w:t>hak</w:t>
      </w:r>
      <w:proofErr w:type="spellEnd"/>
      <w:r w:rsidRPr="002727E0">
        <w:t xml:space="preserve"> </w:t>
      </w:r>
      <w:proofErr w:type="spellStart"/>
      <w:r w:rsidRPr="002727E0">
        <w:t>téh</w:t>
      </w:r>
      <w:proofErr w:type="spellEnd"/>
      <w:r w:rsidRPr="002727E0">
        <w:t xml:space="preserve"> </w:t>
      </w:r>
      <w:proofErr w:type="spellStart"/>
      <w:r w:rsidRPr="002727E0">
        <w:t>mangrupakeun</w:t>
      </w:r>
      <w:proofErr w:type="spellEnd"/>
      <w:r w:rsidRPr="002727E0">
        <w:t xml:space="preserve"> </w:t>
      </w:r>
      <w:proofErr w:type="spellStart"/>
      <w:r w:rsidRPr="002727E0">
        <w:t>bukti</w:t>
      </w:r>
      <w:proofErr w:type="spellEnd"/>
      <w:r w:rsidRPr="002727E0">
        <w:t xml:space="preserve"> </w:t>
      </w:r>
      <w:proofErr w:type="spellStart"/>
      <w:r w:rsidRPr="002727E0">
        <w:t>awal</w:t>
      </w:r>
      <w:proofErr w:type="spellEnd"/>
      <w:r w:rsidRPr="002727E0">
        <w:t xml:space="preserve"> </w:t>
      </w:r>
      <w:proofErr w:type="spellStart"/>
      <w:proofErr w:type="gramStart"/>
      <w:r w:rsidRPr="002727E0">
        <w:t>surat</w:t>
      </w:r>
      <w:proofErr w:type="spellEnd"/>
      <w:proofErr w:type="gramEnd"/>
      <w:r w:rsidRPr="002727E0">
        <w:t xml:space="preserve"> </w:t>
      </w:r>
      <w:proofErr w:type="spellStart"/>
      <w:r w:rsidRPr="002727E0">
        <w:t>katerangan</w:t>
      </w:r>
      <w:proofErr w:type="spellEnd"/>
      <w:r w:rsidRPr="002727E0">
        <w:t xml:space="preserve"> </w:t>
      </w:r>
      <w:proofErr w:type="spellStart"/>
      <w:r w:rsidRPr="002727E0">
        <w:t>tanah</w:t>
      </w:r>
      <w:proofErr w:type="spellEnd"/>
      <w:r w:rsidRPr="002727E0">
        <w:t xml:space="preserve"> (SKT) </w:t>
      </w:r>
      <w:proofErr w:type="spellStart"/>
      <w:r w:rsidRPr="002727E0">
        <w:t>anu</w:t>
      </w:r>
      <w:proofErr w:type="spellEnd"/>
      <w:r w:rsidRPr="002727E0">
        <w:t xml:space="preserve"> </w:t>
      </w:r>
      <w:proofErr w:type="spellStart"/>
      <w:r w:rsidRPr="002727E0">
        <w:t>salajengna</w:t>
      </w:r>
      <w:proofErr w:type="spellEnd"/>
      <w:r w:rsidRPr="002727E0">
        <w:t xml:space="preserve"> </w:t>
      </w:r>
      <w:proofErr w:type="spellStart"/>
      <w:r w:rsidRPr="002727E0">
        <w:t>dijieun</w:t>
      </w:r>
      <w:proofErr w:type="spellEnd"/>
      <w:r w:rsidRPr="002727E0">
        <w:t xml:space="preserve"> </w:t>
      </w:r>
      <w:proofErr w:type="spellStart"/>
      <w:r w:rsidRPr="002727E0">
        <w:t>pendaptaran</w:t>
      </w:r>
      <w:proofErr w:type="spellEnd"/>
      <w:r w:rsidRPr="002727E0">
        <w:t xml:space="preserve"> </w:t>
      </w:r>
      <w:proofErr w:type="spellStart"/>
      <w:r w:rsidRPr="002727E0">
        <w:t>tanah</w:t>
      </w:r>
      <w:proofErr w:type="spellEnd"/>
      <w:r w:rsidRPr="002727E0">
        <w:t xml:space="preserve"> </w:t>
      </w:r>
      <w:proofErr w:type="spellStart"/>
      <w:r w:rsidRPr="002727E0">
        <w:t>sarta</w:t>
      </w:r>
      <w:proofErr w:type="spellEnd"/>
      <w:r w:rsidRPr="002727E0">
        <w:t xml:space="preserve"> </w:t>
      </w:r>
      <w:proofErr w:type="spellStart"/>
      <w:r w:rsidRPr="002727E0">
        <w:t>diterbitkeun</w:t>
      </w:r>
      <w:proofErr w:type="spellEnd"/>
      <w:r w:rsidRPr="002727E0">
        <w:t xml:space="preserve"> sertipikat nu </w:t>
      </w:r>
      <w:proofErr w:type="spellStart"/>
      <w:r w:rsidRPr="002727E0">
        <w:t>jadi</w:t>
      </w:r>
      <w:proofErr w:type="spellEnd"/>
      <w:r w:rsidRPr="002727E0">
        <w:t xml:space="preserve"> </w:t>
      </w:r>
      <w:proofErr w:type="spellStart"/>
      <w:r w:rsidRPr="002727E0">
        <w:t>bukti</w:t>
      </w:r>
      <w:proofErr w:type="spellEnd"/>
      <w:r w:rsidRPr="002727E0">
        <w:t xml:space="preserve"> </w:t>
      </w:r>
      <w:proofErr w:type="spellStart"/>
      <w:r w:rsidRPr="002727E0">
        <w:t>anu</w:t>
      </w:r>
      <w:proofErr w:type="spellEnd"/>
      <w:r w:rsidRPr="002727E0">
        <w:t xml:space="preserve"> </w:t>
      </w:r>
      <w:proofErr w:type="spellStart"/>
      <w:r w:rsidRPr="002727E0">
        <w:t>kuat</w:t>
      </w:r>
      <w:proofErr w:type="spellEnd"/>
      <w:r w:rsidRPr="002727E0">
        <w:t xml:space="preserve"> </w:t>
      </w:r>
      <w:proofErr w:type="spellStart"/>
      <w:r w:rsidRPr="002727E0">
        <w:t>minangka</w:t>
      </w:r>
      <w:proofErr w:type="spellEnd"/>
      <w:r w:rsidRPr="002727E0">
        <w:t xml:space="preserve"> </w:t>
      </w:r>
      <w:proofErr w:type="spellStart"/>
      <w:r w:rsidRPr="002727E0">
        <w:t>bukti</w:t>
      </w:r>
      <w:proofErr w:type="spellEnd"/>
      <w:r w:rsidRPr="002727E0">
        <w:t xml:space="preserve"> </w:t>
      </w:r>
      <w:proofErr w:type="spellStart"/>
      <w:r w:rsidRPr="002727E0">
        <w:t>kapamilikan</w:t>
      </w:r>
      <w:proofErr w:type="spellEnd"/>
      <w:r w:rsidRPr="002727E0">
        <w:t xml:space="preserve"> </w:t>
      </w:r>
      <w:proofErr w:type="spellStart"/>
      <w:r w:rsidRPr="002727E0">
        <w:t>hak</w:t>
      </w:r>
      <w:proofErr w:type="spellEnd"/>
      <w:r w:rsidRPr="002727E0">
        <w:t xml:space="preserve"> kana </w:t>
      </w:r>
      <w:proofErr w:type="spellStart"/>
      <w:r w:rsidRPr="002727E0">
        <w:t>taneuh</w:t>
      </w:r>
      <w:proofErr w:type="spellEnd"/>
      <w:r w:rsidRPr="002727E0">
        <w:t xml:space="preserve">. </w:t>
      </w:r>
      <w:proofErr w:type="gramStart"/>
      <w:r w:rsidRPr="002727E0">
        <w:t xml:space="preserve">Dina </w:t>
      </w:r>
      <w:proofErr w:type="spellStart"/>
      <w:r w:rsidRPr="002727E0">
        <w:t>panalungtikan</w:t>
      </w:r>
      <w:proofErr w:type="spellEnd"/>
      <w:r w:rsidRPr="002727E0">
        <w:t xml:space="preserve"> ieu </w:t>
      </w:r>
      <w:proofErr w:type="spellStart"/>
      <w:r w:rsidRPr="002727E0">
        <w:t>dipaké</w:t>
      </w:r>
      <w:proofErr w:type="spellEnd"/>
      <w:r w:rsidRPr="002727E0">
        <w:t xml:space="preserve"> </w:t>
      </w:r>
      <w:proofErr w:type="spellStart"/>
      <w:r w:rsidRPr="002727E0">
        <w:t>metode</w:t>
      </w:r>
      <w:proofErr w:type="spellEnd"/>
      <w:r w:rsidRPr="002727E0">
        <w:t xml:space="preserve"> </w:t>
      </w:r>
      <w:proofErr w:type="spellStart"/>
      <w:r w:rsidRPr="002727E0">
        <w:t>yuridis</w:t>
      </w:r>
      <w:proofErr w:type="spellEnd"/>
      <w:r w:rsidRPr="002727E0">
        <w:t xml:space="preserve"> </w:t>
      </w:r>
      <w:proofErr w:type="spellStart"/>
      <w:r w:rsidRPr="002727E0">
        <w:t>normatif</w:t>
      </w:r>
      <w:proofErr w:type="spellEnd"/>
      <w:r w:rsidRPr="002727E0">
        <w:t xml:space="preserve">, </w:t>
      </w:r>
      <w:proofErr w:type="spellStart"/>
      <w:r w:rsidRPr="002727E0">
        <w:t>nyaéta</w:t>
      </w:r>
      <w:proofErr w:type="spellEnd"/>
      <w:r w:rsidRPr="002727E0">
        <w:t xml:space="preserve"> </w:t>
      </w:r>
      <w:proofErr w:type="spellStart"/>
      <w:r w:rsidRPr="002727E0">
        <w:t>panalungtikan</w:t>
      </w:r>
      <w:proofErr w:type="spellEnd"/>
      <w:r w:rsidRPr="002727E0">
        <w:t xml:space="preserve"> </w:t>
      </w:r>
      <w:proofErr w:type="spellStart"/>
      <w:r w:rsidRPr="002727E0">
        <w:t>pustaka</w:t>
      </w:r>
      <w:proofErr w:type="spellEnd"/>
      <w:r w:rsidRPr="002727E0">
        <w:t xml:space="preserve"> (</w:t>
      </w:r>
      <w:r w:rsidRPr="002727E0">
        <w:rPr>
          <w:i/>
          <w:iCs/>
        </w:rPr>
        <w:t>library research</w:t>
      </w:r>
      <w:r w:rsidRPr="002727E0">
        <w:t xml:space="preserve">), </w:t>
      </w:r>
      <w:proofErr w:type="spellStart"/>
      <w:r w:rsidRPr="002727E0">
        <w:t>pikeun</w:t>
      </w:r>
      <w:proofErr w:type="spellEnd"/>
      <w:r w:rsidRPr="002727E0">
        <w:t xml:space="preserve"> </w:t>
      </w:r>
      <w:proofErr w:type="spellStart"/>
      <w:r w:rsidRPr="002727E0">
        <w:t>nangtukeun</w:t>
      </w:r>
      <w:proofErr w:type="spellEnd"/>
      <w:r w:rsidRPr="002727E0">
        <w:t xml:space="preserve"> </w:t>
      </w:r>
      <w:proofErr w:type="spellStart"/>
      <w:r w:rsidRPr="002727E0">
        <w:t>spésifikasi</w:t>
      </w:r>
      <w:proofErr w:type="spellEnd"/>
      <w:r w:rsidRPr="002727E0">
        <w:t xml:space="preserve">, </w:t>
      </w:r>
      <w:proofErr w:type="spellStart"/>
      <w:r w:rsidRPr="002727E0">
        <w:t>nganalisis</w:t>
      </w:r>
      <w:proofErr w:type="spellEnd"/>
      <w:r w:rsidRPr="002727E0">
        <w:t xml:space="preserve"> data nu </w:t>
      </w:r>
      <w:proofErr w:type="spellStart"/>
      <w:r w:rsidRPr="002727E0">
        <w:t>dikumpulkeun</w:t>
      </w:r>
      <w:proofErr w:type="spellEnd"/>
      <w:r w:rsidRPr="002727E0">
        <w:t xml:space="preserve">, </w:t>
      </w:r>
      <w:proofErr w:type="spellStart"/>
      <w:r w:rsidRPr="002727E0">
        <w:t>ditambah</w:t>
      </w:r>
      <w:proofErr w:type="spellEnd"/>
      <w:r w:rsidRPr="002727E0">
        <w:t xml:space="preserve"> </w:t>
      </w:r>
      <w:proofErr w:type="spellStart"/>
      <w:r w:rsidRPr="002727E0">
        <w:t>jeung</w:t>
      </w:r>
      <w:proofErr w:type="spellEnd"/>
      <w:r w:rsidRPr="002727E0">
        <w:t xml:space="preserve"> </w:t>
      </w:r>
      <w:proofErr w:type="spellStart"/>
      <w:r w:rsidRPr="002727E0">
        <w:t>panalungtikan</w:t>
      </w:r>
      <w:proofErr w:type="spellEnd"/>
      <w:r w:rsidRPr="002727E0">
        <w:t xml:space="preserve"> lapangan (</w:t>
      </w:r>
      <w:r w:rsidRPr="002727E0">
        <w:rPr>
          <w:i/>
          <w:iCs/>
        </w:rPr>
        <w:t>field research</w:t>
      </w:r>
      <w:r w:rsidRPr="002727E0">
        <w:t>).</w:t>
      </w:r>
      <w:proofErr w:type="gramEnd"/>
      <w:r w:rsidRPr="002727E0">
        <w:t xml:space="preserve"> </w:t>
      </w:r>
      <w:proofErr w:type="spellStart"/>
      <w:r w:rsidRPr="002727E0">
        <w:t>Hasil</w:t>
      </w:r>
      <w:proofErr w:type="spellEnd"/>
      <w:r w:rsidRPr="002727E0">
        <w:t xml:space="preserve"> </w:t>
      </w:r>
      <w:proofErr w:type="spellStart"/>
      <w:proofErr w:type="gramStart"/>
      <w:r w:rsidRPr="002727E0">
        <w:t>tina</w:t>
      </w:r>
      <w:proofErr w:type="spellEnd"/>
      <w:proofErr w:type="gramEnd"/>
      <w:r w:rsidRPr="002727E0">
        <w:t xml:space="preserve"> </w:t>
      </w:r>
      <w:proofErr w:type="spellStart"/>
      <w:r w:rsidRPr="002727E0">
        <w:t>panalungtikan</w:t>
      </w:r>
      <w:proofErr w:type="spellEnd"/>
      <w:r w:rsidRPr="002727E0">
        <w:t xml:space="preserve"> ieu </w:t>
      </w:r>
      <w:proofErr w:type="spellStart"/>
      <w:r w:rsidRPr="002727E0">
        <w:t>museur</w:t>
      </w:r>
      <w:proofErr w:type="spellEnd"/>
      <w:r w:rsidRPr="002727E0">
        <w:t xml:space="preserve"> kana </w:t>
      </w:r>
      <w:proofErr w:type="spellStart"/>
      <w:r w:rsidRPr="002727E0">
        <w:rPr>
          <w:bCs/>
        </w:rPr>
        <w:t>netepkeun</w:t>
      </w:r>
      <w:proofErr w:type="spellEnd"/>
      <w:r w:rsidRPr="002727E0">
        <w:rPr>
          <w:bCs/>
        </w:rPr>
        <w:t xml:space="preserve"> </w:t>
      </w:r>
      <w:proofErr w:type="spellStart"/>
      <w:r w:rsidRPr="002727E0">
        <w:rPr>
          <w:bCs/>
        </w:rPr>
        <w:t>bukti</w:t>
      </w:r>
      <w:proofErr w:type="spellEnd"/>
      <w:r w:rsidRPr="002727E0">
        <w:rPr>
          <w:bCs/>
        </w:rPr>
        <w:t xml:space="preserve"> </w:t>
      </w:r>
      <w:proofErr w:type="spellStart"/>
      <w:r w:rsidRPr="002727E0">
        <w:rPr>
          <w:bCs/>
        </w:rPr>
        <w:t>awal</w:t>
      </w:r>
      <w:proofErr w:type="spellEnd"/>
      <w:r w:rsidRPr="002727E0">
        <w:rPr>
          <w:bCs/>
        </w:rPr>
        <w:t xml:space="preserve"> alas </w:t>
      </w:r>
      <w:proofErr w:type="spellStart"/>
      <w:r w:rsidRPr="002727E0">
        <w:rPr>
          <w:bCs/>
        </w:rPr>
        <w:t>hak</w:t>
      </w:r>
      <w:proofErr w:type="spellEnd"/>
      <w:r w:rsidRPr="002727E0">
        <w:rPr>
          <w:bCs/>
        </w:rPr>
        <w:t xml:space="preserve"> </w:t>
      </w:r>
      <w:proofErr w:type="spellStart"/>
      <w:r w:rsidRPr="002727E0">
        <w:rPr>
          <w:bCs/>
        </w:rPr>
        <w:t>pikeun</w:t>
      </w:r>
      <w:proofErr w:type="spellEnd"/>
      <w:r w:rsidRPr="002727E0">
        <w:rPr>
          <w:bCs/>
        </w:rPr>
        <w:t xml:space="preserve"> </w:t>
      </w:r>
      <w:proofErr w:type="spellStart"/>
      <w:r w:rsidRPr="002727E0">
        <w:rPr>
          <w:bCs/>
        </w:rPr>
        <w:t>eks</w:t>
      </w:r>
      <w:proofErr w:type="spellEnd"/>
      <w:r w:rsidRPr="002727E0">
        <w:rPr>
          <w:bCs/>
        </w:rPr>
        <w:t xml:space="preserve"> </w:t>
      </w:r>
      <w:proofErr w:type="spellStart"/>
      <w:r w:rsidRPr="002727E0">
        <w:rPr>
          <w:bCs/>
        </w:rPr>
        <w:t>taneuh</w:t>
      </w:r>
      <w:proofErr w:type="spellEnd"/>
      <w:r w:rsidRPr="002727E0">
        <w:rPr>
          <w:bCs/>
        </w:rPr>
        <w:t xml:space="preserve"> </w:t>
      </w:r>
      <w:proofErr w:type="spellStart"/>
      <w:r w:rsidRPr="002727E0">
        <w:rPr>
          <w:bCs/>
        </w:rPr>
        <w:t>milik</w:t>
      </w:r>
      <w:proofErr w:type="spellEnd"/>
      <w:r w:rsidRPr="002727E0">
        <w:rPr>
          <w:bCs/>
        </w:rPr>
        <w:t xml:space="preserve"> </w:t>
      </w:r>
      <w:proofErr w:type="spellStart"/>
      <w:r w:rsidRPr="002727E0">
        <w:rPr>
          <w:bCs/>
        </w:rPr>
        <w:t>adat</w:t>
      </w:r>
      <w:proofErr w:type="spellEnd"/>
      <w:r w:rsidRPr="002727E0">
        <w:t xml:space="preserve">, </w:t>
      </w:r>
      <w:proofErr w:type="spellStart"/>
      <w:r w:rsidRPr="002727E0">
        <w:t>salaku</w:t>
      </w:r>
      <w:proofErr w:type="spellEnd"/>
      <w:r w:rsidRPr="002727E0">
        <w:t xml:space="preserve"> </w:t>
      </w:r>
      <w:proofErr w:type="spellStart"/>
      <w:r w:rsidRPr="002727E0">
        <w:t>léngkah</w:t>
      </w:r>
      <w:proofErr w:type="spellEnd"/>
      <w:r w:rsidRPr="002727E0">
        <w:t xml:space="preserve"> </w:t>
      </w:r>
      <w:proofErr w:type="spellStart"/>
      <w:r w:rsidRPr="002727E0">
        <w:t>penting</w:t>
      </w:r>
      <w:proofErr w:type="spellEnd"/>
      <w:r w:rsidRPr="002727E0">
        <w:t xml:space="preserve"> </w:t>
      </w:r>
      <w:proofErr w:type="spellStart"/>
      <w:r w:rsidRPr="002727E0">
        <w:t>pikeun</w:t>
      </w:r>
      <w:proofErr w:type="spellEnd"/>
      <w:r w:rsidRPr="002727E0">
        <w:t xml:space="preserve"> </w:t>
      </w:r>
      <w:proofErr w:type="spellStart"/>
      <w:r w:rsidRPr="002727E0">
        <w:t>ngajamin</w:t>
      </w:r>
      <w:proofErr w:type="spellEnd"/>
      <w:r w:rsidRPr="002727E0">
        <w:t xml:space="preserve"> </w:t>
      </w:r>
      <w:proofErr w:type="spellStart"/>
      <w:r w:rsidRPr="002727E0">
        <w:t>kapastian</w:t>
      </w:r>
      <w:proofErr w:type="spellEnd"/>
      <w:r w:rsidRPr="002727E0">
        <w:t xml:space="preserve"> </w:t>
      </w:r>
      <w:proofErr w:type="spellStart"/>
      <w:r w:rsidRPr="002727E0">
        <w:t>hukum</w:t>
      </w:r>
      <w:proofErr w:type="spellEnd"/>
      <w:r w:rsidRPr="002727E0">
        <w:t xml:space="preserve"> </w:t>
      </w:r>
      <w:proofErr w:type="spellStart"/>
      <w:r w:rsidRPr="002727E0">
        <w:t>dina</w:t>
      </w:r>
      <w:proofErr w:type="spellEnd"/>
      <w:r w:rsidRPr="002727E0">
        <w:t xml:space="preserve"> </w:t>
      </w:r>
      <w:proofErr w:type="spellStart"/>
      <w:r w:rsidRPr="002727E0">
        <w:t>prosés</w:t>
      </w:r>
      <w:proofErr w:type="spellEnd"/>
      <w:r w:rsidRPr="002727E0">
        <w:t xml:space="preserve"> </w:t>
      </w:r>
      <w:proofErr w:type="spellStart"/>
      <w:r w:rsidRPr="002727E0">
        <w:t>nyieun</w:t>
      </w:r>
      <w:proofErr w:type="spellEnd"/>
      <w:r w:rsidRPr="002727E0">
        <w:t xml:space="preserve"> </w:t>
      </w:r>
      <w:proofErr w:type="spellStart"/>
      <w:r w:rsidRPr="002727E0">
        <w:rPr>
          <w:bCs/>
        </w:rPr>
        <w:t>Akta</w:t>
      </w:r>
      <w:proofErr w:type="spellEnd"/>
      <w:r w:rsidRPr="002727E0">
        <w:rPr>
          <w:bCs/>
        </w:rPr>
        <w:t xml:space="preserve"> </w:t>
      </w:r>
      <w:proofErr w:type="spellStart"/>
      <w:r w:rsidRPr="002727E0">
        <w:rPr>
          <w:bCs/>
        </w:rPr>
        <w:t>Jual</w:t>
      </w:r>
      <w:proofErr w:type="spellEnd"/>
      <w:r w:rsidRPr="002727E0">
        <w:rPr>
          <w:bCs/>
        </w:rPr>
        <w:t xml:space="preserve"> Beli (AJB)</w:t>
      </w:r>
      <w:r w:rsidRPr="002727E0">
        <w:t xml:space="preserve">. </w:t>
      </w:r>
      <w:proofErr w:type="spellStart"/>
      <w:proofErr w:type="gramStart"/>
      <w:r w:rsidRPr="002727E0">
        <w:t>Tanpa</w:t>
      </w:r>
      <w:proofErr w:type="spellEnd"/>
      <w:r w:rsidRPr="002727E0">
        <w:t xml:space="preserve"> </w:t>
      </w:r>
      <w:proofErr w:type="spellStart"/>
      <w:r w:rsidRPr="002727E0">
        <w:t>aya</w:t>
      </w:r>
      <w:proofErr w:type="spellEnd"/>
      <w:r w:rsidRPr="002727E0">
        <w:t xml:space="preserve"> </w:t>
      </w:r>
      <w:proofErr w:type="spellStart"/>
      <w:r w:rsidRPr="002727E0">
        <w:t>penetapan</w:t>
      </w:r>
      <w:proofErr w:type="spellEnd"/>
      <w:r w:rsidRPr="002727E0">
        <w:t xml:space="preserve"> alas </w:t>
      </w:r>
      <w:proofErr w:type="spellStart"/>
      <w:r w:rsidRPr="002727E0">
        <w:t>hak</w:t>
      </w:r>
      <w:proofErr w:type="spellEnd"/>
      <w:r w:rsidRPr="002727E0">
        <w:t xml:space="preserve"> nu </w:t>
      </w:r>
      <w:proofErr w:type="spellStart"/>
      <w:r w:rsidRPr="002727E0">
        <w:t>sah</w:t>
      </w:r>
      <w:proofErr w:type="spellEnd"/>
      <w:r w:rsidRPr="002727E0">
        <w:t xml:space="preserve">, </w:t>
      </w:r>
      <w:proofErr w:type="spellStart"/>
      <w:r w:rsidRPr="002727E0">
        <w:t>transaksi</w:t>
      </w:r>
      <w:proofErr w:type="spellEnd"/>
      <w:r w:rsidRPr="002727E0">
        <w:t xml:space="preserve"> </w:t>
      </w:r>
      <w:proofErr w:type="spellStart"/>
      <w:r w:rsidRPr="002727E0">
        <w:t>jual</w:t>
      </w:r>
      <w:proofErr w:type="spellEnd"/>
      <w:r w:rsidRPr="002727E0">
        <w:t xml:space="preserve"> </w:t>
      </w:r>
      <w:proofErr w:type="spellStart"/>
      <w:r w:rsidRPr="002727E0">
        <w:t>beuli</w:t>
      </w:r>
      <w:proofErr w:type="spellEnd"/>
      <w:r w:rsidRPr="002727E0">
        <w:t xml:space="preserve"> </w:t>
      </w:r>
      <w:proofErr w:type="spellStart"/>
      <w:r w:rsidRPr="002727E0">
        <w:t>bisa</w:t>
      </w:r>
      <w:proofErr w:type="spellEnd"/>
      <w:r w:rsidRPr="002727E0">
        <w:t xml:space="preserve"> </w:t>
      </w:r>
      <w:proofErr w:type="spellStart"/>
      <w:r w:rsidRPr="002727E0">
        <w:t>batal</w:t>
      </w:r>
      <w:proofErr w:type="spellEnd"/>
      <w:r w:rsidRPr="002727E0">
        <w:t xml:space="preserve"> demi </w:t>
      </w:r>
      <w:proofErr w:type="spellStart"/>
      <w:r w:rsidRPr="002727E0">
        <w:t>hukum</w:t>
      </w:r>
      <w:proofErr w:type="spellEnd"/>
      <w:r w:rsidRPr="002727E0">
        <w:t xml:space="preserve"> </w:t>
      </w:r>
      <w:proofErr w:type="spellStart"/>
      <w:r w:rsidRPr="002727E0">
        <w:t>jeung</w:t>
      </w:r>
      <w:proofErr w:type="spellEnd"/>
      <w:r w:rsidRPr="002727E0">
        <w:t xml:space="preserve"> </w:t>
      </w:r>
      <w:proofErr w:type="spellStart"/>
      <w:r w:rsidRPr="002727E0">
        <w:t>nimbulkeun</w:t>
      </w:r>
      <w:proofErr w:type="spellEnd"/>
      <w:r w:rsidRPr="002727E0">
        <w:t xml:space="preserve"> </w:t>
      </w:r>
      <w:proofErr w:type="spellStart"/>
      <w:r w:rsidRPr="002727E0">
        <w:t>pasalia</w:t>
      </w:r>
      <w:proofErr w:type="spellEnd"/>
      <w:r w:rsidRPr="002727E0">
        <w:t xml:space="preserve"> (</w:t>
      </w:r>
      <w:proofErr w:type="spellStart"/>
      <w:r w:rsidRPr="002727E0">
        <w:t>sengketa</w:t>
      </w:r>
      <w:proofErr w:type="spellEnd"/>
      <w:r w:rsidRPr="002727E0">
        <w:t xml:space="preserve">) di </w:t>
      </w:r>
      <w:proofErr w:type="spellStart"/>
      <w:r w:rsidRPr="002727E0">
        <w:t>mangsa</w:t>
      </w:r>
      <w:proofErr w:type="spellEnd"/>
      <w:r w:rsidRPr="002727E0">
        <w:t xml:space="preserve"> nu </w:t>
      </w:r>
      <w:proofErr w:type="spellStart"/>
      <w:r w:rsidRPr="002727E0">
        <w:t>bakal</w:t>
      </w:r>
      <w:proofErr w:type="spellEnd"/>
      <w:r w:rsidRPr="002727E0">
        <w:t xml:space="preserve"> </w:t>
      </w:r>
      <w:proofErr w:type="spellStart"/>
      <w:r w:rsidRPr="002727E0">
        <w:t>datang</w:t>
      </w:r>
      <w:proofErr w:type="spellEnd"/>
      <w:r w:rsidRPr="002727E0">
        <w:t>.</w:t>
      </w:r>
      <w:proofErr w:type="gramEnd"/>
      <w:r w:rsidRPr="002727E0">
        <w:t xml:space="preserve"> </w:t>
      </w:r>
      <w:r w:rsidRPr="002727E0">
        <w:rPr>
          <w:bCs/>
        </w:rPr>
        <w:t>SPPT PBB</w:t>
      </w:r>
      <w:r w:rsidRPr="002727E0">
        <w:t xml:space="preserve"> </w:t>
      </w:r>
      <w:proofErr w:type="spellStart"/>
      <w:r w:rsidRPr="002727E0">
        <w:t>miboga</w:t>
      </w:r>
      <w:proofErr w:type="spellEnd"/>
      <w:r w:rsidRPr="002727E0">
        <w:t xml:space="preserve"> </w:t>
      </w:r>
      <w:proofErr w:type="spellStart"/>
      <w:r w:rsidRPr="002727E0">
        <w:t>fungsi</w:t>
      </w:r>
      <w:proofErr w:type="spellEnd"/>
      <w:r w:rsidRPr="002727E0">
        <w:t xml:space="preserve"> </w:t>
      </w:r>
      <w:proofErr w:type="spellStart"/>
      <w:r w:rsidRPr="002727E0">
        <w:t>minangka</w:t>
      </w:r>
      <w:proofErr w:type="spellEnd"/>
      <w:r w:rsidRPr="002727E0">
        <w:t xml:space="preserve"> </w:t>
      </w:r>
      <w:proofErr w:type="spellStart"/>
      <w:r w:rsidRPr="002727E0">
        <w:t>bukti</w:t>
      </w:r>
      <w:proofErr w:type="spellEnd"/>
      <w:r w:rsidRPr="002727E0">
        <w:t xml:space="preserve"> </w:t>
      </w:r>
      <w:proofErr w:type="spellStart"/>
      <w:r w:rsidRPr="002727E0">
        <w:t>administratif</w:t>
      </w:r>
      <w:proofErr w:type="spellEnd"/>
      <w:r w:rsidRPr="002727E0">
        <w:t xml:space="preserve"> </w:t>
      </w:r>
      <w:proofErr w:type="spellStart"/>
      <w:r w:rsidRPr="002727E0">
        <w:t>awal</w:t>
      </w:r>
      <w:proofErr w:type="spellEnd"/>
      <w:r w:rsidRPr="002727E0">
        <w:t xml:space="preserve"> </w:t>
      </w:r>
      <w:proofErr w:type="spellStart"/>
      <w:proofErr w:type="gramStart"/>
      <w:r w:rsidRPr="002727E0">
        <w:t>dina</w:t>
      </w:r>
      <w:proofErr w:type="spellEnd"/>
      <w:proofErr w:type="gramEnd"/>
      <w:r w:rsidRPr="002727E0">
        <w:t xml:space="preserve"> </w:t>
      </w:r>
      <w:proofErr w:type="spellStart"/>
      <w:r w:rsidRPr="002727E0">
        <w:t>prosés</w:t>
      </w:r>
      <w:proofErr w:type="spellEnd"/>
      <w:r w:rsidRPr="002727E0">
        <w:t xml:space="preserve"> </w:t>
      </w:r>
      <w:proofErr w:type="spellStart"/>
      <w:r w:rsidRPr="002727E0">
        <w:t>konversi</w:t>
      </w:r>
      <w:proofErr w:type="spellEnd"/>
      <w:r w:rsidRPr="002727E0">
        <w:t xml:space="preserve"> </w:t>
      </w:r>
      <w:proofErr w:type="spellStart"/>
      <w:r w:rsidRPr="002727E0">
        <w:t>hak</w:t>
      </w:r>
      <w:proofErr w:type="spellEnd"/>
      <w:r w:rsidRPr="002727E0">
        <w:t xml:space="preserve"> </w:t>
      </w:r>
      <w:proofErr w:type="spellStart"/>
      <w:r w:rsidRPr="002727E0">
        <w:t>atas</w:t>
      </w:r>
      <w:proofErr w:type="spellEnd"/>
      <w:r w:rsidRPr="002727E0">
        <w:t xml:space="preserve"> </w:t>
      </w:r>
      <w:proofErr w:type="spellStart"/>
      <w:r w:rsidRPr="002727E0">
        <w:t>taneuh</w:t>
      </w:r>
      <w:proofErr w:type="spellEnd"/>
      <w:r w:rsidRPr="002727E0">
        <w:t xml:space="preserve"> </w:t>
      </w:r>
      <w:proofErr w:type="spellStart"/>
      <w:r w:rsidRPr="002727E0">
        <w:t>milik</w:t>
      </w:r>
      <w:proofErr w:type="spellEnd"/>
      <w:r w:rsidRPr="002727E0">
        <w:t xml:space="preserve"> </w:t>
      </w:r>
      <w:proofErr w:type="spellStart"/>
      <w:r w:rsidRPr="002727E0">
        <w:t>adat</w:t>
      </w:r>
      <w:proofErr w:type="spellEnd"/>
      <w:r w:rsidRPr="002727E0">
        <w:t xml:space="preserve">, tapi lain </w:t>
      </w:r>
      <w:proofErr w:type="spellStart"/>
      <w:r w:rsidRPr="002727E0">
        <w:t>bukti</w:t>
      </w:r>
      <w:proofErr w:type="spellEnd"/>
      <w:r w:rsidRPr="002727E0">
        <w:t xml:space="preserve"> </w:t>
      </w:r>
      <w:proofErr w:type="spellStart"/>
      <w:r w:rsidRPr="002727E0">
        <w:t>kapamilikan</w:t>
      </w:r>
      <w:proofErr w:type="spellEnd"/>
      <w:r w:rsidRPr="002727E0">
        <w:t xml:space="preserve"> nu </w:t>
      </w:r>
      <w:proofErr w:type="spellStart"/>
      <w:r w:rsidRPr="002727E0">
        <w:t>sah</w:t>
      </w:r>
      <w:proofErr w:type="spellEnd"/>
      <w:r w:rsidRPr="002727E0">
        <w:t xml:space="preserve"> </w:t>
      </w:r>
      <w:proofErr w:type="spellStart"/>
      <w:r w:rsidRPr="002727E0">
        <w:t>sacara</w:t>
      </w:r>
      <w:proofErr w:type="spellEnd"/>
      <w:r w:rsidRPr="002727E0">
        <w:t xml:space="preserve"> </w:t>
      </w:r>
      <w:proofErr w:type="spellStart"/>
      <w:r w:rsidRPr="002727E0">
        <w:t>yuridis</w:t>
      </w:r>
      <w:proofErr w:type="spellEnd"/>
      <w:r w:rsidRPr="002727E0">
        <w:t xml:space="preserve">. </w:t>
      </w:r>
      <w:proofErr w:type="spellStart"/>
      <w:proofErr w:type="gramStart"/>
      <w:r w:rsidRPr="002727E0">
        <w:t>Kakuatan</w:t>
      </w:r>
      <w:proofErr w:type="spellEnd"/>
      <w:r w:rsidRPr="002727E0">
        <w:t xml:space="preserve"> </w:t>
      </w:r>
      <w:proofErr w:type="spellStart"/>
      <w:r w:rsidRPr="002727E0">
        <w:t>hukumna</w:t>
      </w:r>
      <w:proofErr w:type="spellEnd"/>
      <w:r w:rsidRPr="002727E0">
        <w:t xml:space="preserve"> </w:t>
      </w:r>
      <w:proofErr w:type="spellStart"/>
      <w:r w:rsidRPr="002727E0">
        <w:t>terbatas</w:t>
      </w:r>
      <w:proofErr w:type="spellEnd"/>
      <w:r w:rsidRPr="002727E0">
        <w:t xml:space="preserve"> </w:t>
      </w:r>
      <w:proofErr w:type="spellStart"/>
      <w:r w:rsidRPr="002727E0">
        <w:t>lantaran</w:t>
      </w:r>
      <w:proofErr w:type="spellEnd"/>
      <w:r w:rsidRPr="002727E0">
        <w:t xml:space="preserve"> </w:t>
      </w:r>
      <w:proofErr w:type="spellStart"/>
      <w:r w:rsidRPr="002727E0">
        <w:t>ngan</w:t>
      </w:r>
      <w:proofErr w:type="spellEnd"/>
      <w:r w:rsidRPr="002727E0">
        <w:t xml:space="preserve"> ukur </w:t>
      </w:r>
      <w:proofErr w:type="spellStart"/>
      <w:r w:rsidRPr="002727E0">
        <w:t>nunjukkeun</w:t>
      </w:r>
      <w:proofErr w:type="spellEnd"/>
      <w:r w:rsidRPr="002727E0">
        <w:t xml:space="preserve"> </w:t>
      </w:r>
      <w:proofErr w:type="spellStart"/>
      <w:r w:rsidRPr="002727E0">
        <w:t>kawajiban</w:t>
      </w:r>
      <w:proofErr w:type="spellEnd"/>
      <w:r w:rsidRPr="002727E0">
        <w:t xml:space="preserve"> </w:t>
      </w:r>
      <w:proofErr w:type="spellStart"/>
      <w:r w:rsidRPr="002727E0">
        <w:t>pajak</w:t>
      </w:r>
      <w:proofErr w:type="spellEnd"/>
      <w:r w:rsidRPr="002727E0">
        <w:t xml:space="preserve">, lain status </w:t>
      </w:r>
      <w:proofErr w:type="spellStart"/>
      <w:r w:rsidRPr="002727E0">
        <w:t>hukum</w:t>
      </w:r>
      <w:proofErr w:type="spellEnd"/>
      <w:r w:rsidRPr="002727E0">
        <w:t xml:space="preserve"> </w:t>
      </w:r>
      <w:proofErr w:type="spellStart"/>
      <w:r w:rsidRPr="002727E0">
        <w:t>kapamilikan</w:t>
      </w:r>
      <w:proofErr w:type="spellEnd"/>
      <w:r w:rsidRPr="002727E0">
        <w:t xml:space="preserve"> </w:t>
      </w:r>
      <w:proofErr w:type="spellStart"/>
      <w:r w:rsidRPr="002727E0">
        <w:t>taneuh</w:t>
      </w:r>
      <w:proofErr w:type="spellEnd"/>
      <w:r w:rsidRPr="002727E0">
        <w:t>.</w:t>
      </w:r>
      <w:proofErr w:type="gramEnd"/>
      <w:r w:rsidRPr="002727E0">
        <w:t xml:space="preserve"> Dina </w:t>
      </w:r>
      <w:proofErr w:type="spellStart"/>
      <w:r w:rsidRPr="002727E0">
        <w:t>prosés</w:t>
      </w:r>
      <w:proofErr w:type="spellEnd"/>
      <w:r w:rsidRPr="002727E0">
        <w:t xml:space="preserve"> </w:t>
      </w:r>
      <w:proofErr w:type="spellStart"/>
      <w:r w:rsidRPr="002727E0">
        <w:t>konversi</w:t>
      </w:r>
      <w:proofErr w:type="spellEnd"/>
      <w:r w:rsidRPr="002727E0">
        <w:t xml:space="preserve"> </w:t>
      </w:r>
      <w:proofErr w:type="spellStart"/>
      <w:r w:rsidRPr="002727E0">
        <w:t>nurutkeun</w:t>
      </w:r>
      <w:proofErr w:type="spellEnd"/>
      <w:r w:rsidRPr="002727E0">
        <w:t xml:space="preserve"> PP No. 24 </w:t>
      </w:r>
      <w:proofErr w:type="spellStart"/>
      <w:r w:rsidRPr="002727E0">
        <w:t>Taun</w:t>
      </w:r>
      <w:proofErr w:type="spellEnd"/>
      <w:r w:rsidRPr="002727E0">
        <w:t xml:space="preserve"> 1997, SPPT PBB kudu </w:t>
      </w:r>
      <w:proofErr w:type="spellStart"/>
      <w:r w:rsidRPr="002727E0">
        <w:t>didukung</w:t>
      </w:r>
      <w:proofErr w:type="spellEnd"/>
      <w:r w:rsidRPr="002727E0">
        <w:t xml:space="preserve"> </w:t>
      </w:r>
      <w:proofErr w:type="spellStart"/>
      <w:r w:rsidRPr="002727E0">
        <w:t>ku</w:t>
      </w:r>
      <w:proofErr w:type="spellEnd"/>
      <w:r w:rsidRPr="002727E0">
        <w:t xml:space="preserve"> </w:t>
      </w:r>
      <w:proofErr w:type="spellStart"/>
      <w:r w:rsidRPr="002727E0">
        <w:t>bukti</w:t>
      </w:r>
      <w:proofErr w:type="spellEnd"/>
      <w:r w:rsidRPr="002727E0">
        <w:t xml:space="preserve"> </w:t>
      </w:r>
      <w:proofErr w:type="spellStart"/>
      <w:r w:rsidRPr="002727E0">
        <w:t>séjén</w:t>
      </w:r>
      <w:proofErr w:type="spellEnd"/>
      <w:r w:rsidRPr="002727E0">
        <w:t xml:space="preserve"> </w:t>
      </w:r>
      <w:proofErr w:type="spellStart"/>
      <w:r w:rsidRPr="002727E0">
        <w:t>kawas</w:t>
      </w:r>
      <w:proofErr w:type="spellEnd"/>
      <w:r w:rsidRPr="002727E0">
        <w:t xml:space="preserve"> </w:t>
      </w:r>
      <w:proofErr w:type="spellStart"/>
      <w:r w:rsidRPr="002727E0">
        <w:t>panguasaan</w:t>
      </w:r>
      <w:proofErr w:type="spellEnd"/>
      <w:r w:rsidRPr="002727E0">
        <w:t xml:space="preserve"> fisik </w:t>
      </w:r>
      <w:proofErr w:type="spellStart"/>
      <w:r w:rsidRPr="002727E0">
        <w:t>taneuh</w:t>
      </w:r>
      <w:proofErr w:type="spellEnd"/>
      <w:r w:rsidRPr="002727E0">
        <w:t xml:space="preserve"> nu </w:t>
      </w:r>
      <w:proofErr w:type="spellStart"/>
      <w:r w:rsidRPr="002727E0">
        <w:t>teu</w:t>
      </w:r>
      <w:proofErr w:type="spellEnd"/>
      <w:r w:rsidRPr="002727E0">
        <w:t xml:space="preserve"> </w:t>
      </w:r>
      <w:proofErr w:type="spellStart"/>
      <w:r w:rsidRPr="002727E0">
        <w:t>aya</w:t>
      </w:r>
      <w:proofErr w:type="spellEnd"/>
      <w:r w:rsidRPr="002727E0">
        <w:t xml:space="preserve"> </w:t>
      </w:r>
      <w:proofErr w:type="spellStart"/>
      <w:r w:rsidRPr="002727E0">
        <w:t>pasalia</w:t>
      </w:r>
      <w:proofErr w:type="spellEnd"/>
      <w:r w:rsidRPr="002727E0">
        <w:t xml:space="preserve">, </w:t>
      </w:r>
      <w:proofErr w:type="spellStart"/>
      <w:r w:rsidRPr="002727E0">
        <w:t>surat</w:t>
      </w:r>
      <w:proofErr w:type="spellEnd"/>
      <w:r w:rsidRPr="002727E0">
        <w:t xml:space="preserve"> </w:t>
      </w:r>
      <w:proofErr w:type="spellStart"/>
      <w:r w:rsidRPr="002727E0">
        <w:t>katerangan</w:t>
      </w:r>
      <w:proofErr w:type="spellEnd"/>
      <w:r w:rsidRPr="002727E0">
        <w:t xml:space="preserve"> </w:t>
      </w:r>
      <w:proofErr w:type="spellStart"/>
      <w:r w:rsidRPr="002727E0">
        <w:t>ti</w:t>
      </w:r>
      <w:proofErr w:type="spellEnd"/>
      <w:r w:rsidRPr="002727E0">
        <w:t xml:space="preserve"> </w:t>
      </w:r>
      <w:proofErr w:type="spellStart"/>
      <w:r w:rsidRPr="002727E0">
        <w:t>désa</w:t>
      </w:r>
      <w:proofErr w:type="spellEnd"/>
      <w:r w:rsidRPr="002727E0">
        <w:t xml:space="preserve">, </w:t>
      </w:r>
      <w:proofErr w:type="spellStart"/>
      <w:r w:rsidRPr="002727E0">
        <w:t>jeung</w:t>
      </w:r>
      <w:proofErr w:type="spellEnd"/>
      <w:r w:rsidRPr="002727E0">
        <w:t xml:space="preserve"> saksi-saksi </w:t>
      </w:r>
      <w:proofErr w:type="spellStart"/>
      <w:r w:rsidRPr="002727E0">
        <w:t>pikeun</w:t>
      </w:r>
      <w:proofErr w:type="spellEnd"/>
      <w:r w:rsidRPr="002727E0">
        <w:t xml:space="preserve"> </w:t>
      </w:r>
      <w:proofErr w:type="spellStart"/>
      <w:r w:rsidRPr="002727E0">
        <w:t>nyumponan</w:t>
      </w:r>
      <w:proofErr w:type="spellEnd"/>
      <w:r w:rsidRPr="002727E0">
        <w:t xml:space="preserve"> </w:t>
      </w:r>
      <w:proofErr w:type="spellStart"/>
      <w:r w:rsidRPr="002727E0">
        <w:rPr>
          <w:bCs/>
        </w:rPr>
        <w:t>asas</w:t>
      </w:r>
      <w:proofErr w:type="spellEnd"/>
      <w:r w:rsidRPr="002727E0">
        <w:rPr>
          <w:bCs/>
        </w:rPr>
        <w:t xml:space="preserve"> </w:t>
      </w:r>
      <w:proofErr w:type="spellStart"/>
      <w:r w:rsidRPr="002727E0">
        <w:rPr>
          <w:bCs/>
        </w:rPr>
        <w:t>kapastian</w:t>
      </w:r>
      <w:proofErr w:type="spellEnd"/>
      <w:r w:rsidRPr="002727E0">
        <w:rPr>
          <w:bCs/>
        </w:rPr>
        <w:t xml:space="preserve"> </w:t>
      </w:r>
      <w:proofErr w:type="spellStart"/>
      <w:r w:rsidRPr="002727E0">
        <w:rPr>
          <w:bCs/>
        </w:rPr>
        <w:t>hukum</w:t>
      </w:r>
      <w:proofErr w:type="spellEnd"/>
      <w:r w:rsidRPr="002727E0">
        <w:t xml:space="preserve"> </w:t>
      </w:r>
      <w:proofErr w:type="spellStart"/>
      <w:r w:rsidRPr="002727E0">
        <w:t>jeung</w:t>
      </w:r>
      <w:proofErr w:type="spellEnd"/>
      <w:r w:rsidRPr="002727E0">
        <w:t xml:space="preserve"> </w:t>
      </w:r>
      <w:proofErr w:type="spellStart"/>
      <w:r w:rsidRPr="002727E0">
        <w:t>pangakuan</w:t>
      </w:r>
      <w:proofErr w:type="spellEnd"/>
      <w:r w:rsidRPr="002727E0">
        <w:t xml:space="preserve"> </w:t>
      </w:r>
      <w:proofErr w:type="spellStart"/>
      <w:r w:rsidRPr="002727E0">
        <w:t>hak</w:t>
      </w:r>
      <w:proofErr w:type="spellEnd"/>
      <w:r w:rsidRPr="002727E0">
        <w:t xml:space="preserve"> </w:t>
      </w:r>
      <w:proofErr w:type="spellStart"/>
      <w:r w:rsidRPr="002727E0">
        <w:t>adat</w:t>
      </w:r>
      <w:proofErr w:type="spellEnd"/>
      <w:r w:rsidRPr="002727E0">
        <w:t xml:space="preserve">. </w:t>
      </w:r>
      <w:r w:rsidRPr="002727E0">
        <w:rPr>
          <w:bCs/>
        </w:rPr>
        <w:t xml:space="preserve">Surat </w:t>
      </w:r>
      <w:proofErr w:type="spellStart"/>
      <w:r w:rsidRPr="002727E0">
        <w:rPr>
          <w:bCs/>
        </w:rPr>
        <w:t>Pemberitahuan</w:t>
      </w:r>
      <w:proofErr w:type="spellEnd"/>
      <w:r w:rsidRPr="002727E0">
        <w:rPr>
          <w:bCs/>
        </w:rPr>
        <w:t xml:space="preserve"> </w:t>
      </w:r>
      <w:proofErr w:type="spellStart"/>
      <w:r w:rsidRPr="002727E0">
        <w:rPr>
          <w:bCs/>
        </w:rPr>
        <w:t>Pajak</w:t>
      </w:r>
      <w:proofErr w:type="spellEnd"/>
      <w:r w:rsidRPr="002727E0">
        <w:rPr>
          <w:bCs/>
        </w:rPr>
        <w:t xml:space="preserve"> </w:t>
      </w:r>
      <w:proofErr w:type="spellStart"/>
      <w:r w:rsidRPr="002727E0">
        <w:rPr>
          <w:bCs/>
        </w:rPr>
        <w:t>Terutang</w:t>
      </w:r>
      <w:proofErr w:type="spellEnd"/>
      <w:r w:rsidRPr="002727E0">
        <w:rPr>
          <w:bCs/>
        </w:rPr>
        <w:t xml:space="preserve"> </w:t>
      </w:r>
      <w:proofErr w:type="spellStart"/>
      <w:r w:rsidRPr="002727E0">
        <w:rPr>
          <w:bCs/>
        </w:rPr>
        <w:t>Pajak</w:t>
      </w:r>
      <w:proofErr w:type="spellEnd"/>
      <w:r w:rsidRPr="002727E0">
        <w:rPr>
          <w:bCs/>
        </w:rPr>
        <w:t xml:space="preserve"> </w:t>
      </w:r>
      <w:proofErr w:type="spellStart"/>
      <w:r w:rsidRPr="002727E0">
        <w:rPr>
          <w:bCs/>
        </w:rPr>
        <w:t>Bumi</w:t>
      </w:r>
      <w:proofErr w:type="spellEnd"/>
      <w:r w:rsidRPr="002727E0">
        <w:rPr>
          <w:bCs/>
        </w:rPr>
        <w:t xml:space="preserve"> </w:t>
      </w:r>
      <w:proofErr w:type="spellStart"/>
      <w:r w:rsidRPr="002727E0">
        <w:rPr>
          <w:bCs/>
        </w:rPr>
        <w:t>dan</w:t>
      </w:r>
      <w:proofErr w:type="spellEnd"/>
      <w:r w:rsidRPr="002727E0">
        <w:rPr>
          <w:bCs/>
        </w:rPr>
        <w:t xml:space="preserve"> </w:t>
      </w:r>
      <w:proofErr w:type="spellStart"/>
      <w:r w:rsidRPr="002727E0">
        <w:rPr>
          <w:bCs/>
        </w:rPr>
        <w:t>Bangunan</w:t>
      </w:r>
      <w:proofErr w:type="spellEnd"/>
      <w:r w:rsidRPr="002727E0">
        <w:rPr>
          <w:bCs/>
        </w:rPr>
        <w:t xml:space="preserve"> (SPPT PBB)</w:t>
      </w:r>
      <w:r w:rsidRPr="002727E0">
        <w:t xml:space="preserve"> </w:t>
      </w:r>
      <w:proofErr w:type="gramStart"/>
      <w:r w:rsidRPr="002727E0">
        <w:t>lain</w:t>
      </w:r>
      <w:proofErr w:type="gramEnd"/>
      <w:r w:rsidRPr="002727E0">
        <w:t xml:space="preserve"> </w:t>
      </w:r>
      <w:proofErr w:type="spellStart"/>
      <w:r w:rsidRPr="002727E0">
        <w:t>mangrupakeun</w:t>
      </w:r>
      <w:proofErr w:type="spellEnd"/>
      <w:r w:rsidRPr="002727E0">
        <w:t xml:space="preserve"> </w:t>
      </w:r>
      <w:proofErr w:type="spellStart"/>
      <w:r w:rsidRPr="002727E0">
        <w:t>bukti</w:t>
      </w:r>
      <w:proofErr w:type="spellEnd"/>
      <w:r w:rsidRPr="002727E0">
        <w:t xml:space="preserve"> </w:t>
      </w:r>
      <w:proofErr w:type="spellStart"/>
      <w:r w:rsidRPr="002727E0">
        <w:t>kapamilikan</w:t>
      </w:r>
      <w:proofErr w:type="spellEnd"/>
      <w:r w:rsidRPr="002727E0">
        <w:t xml:space="preserve"> </w:t>
      </w:r>
      <w:proofErr w:type="spellStart"/>
      <w:r w:rsidRPr="002727E0">
        <w:t>taneuh</w:t>
      </w:r>
      <w:proofErr w:type="spellEnd"/>
      <w:r w:rsidRPr="002727E0">
        <w:t xml:space="preserve"> nu </w:t>
      </w:r>
      <w:proofErr w:type="spellStart"/>
      <w:r w:rsidRPr="002727E0">
        <w:t>sah</w:t>
      </w:r>
      <w:proofErr w:type="spellEnd"/>
      <w:r w:rsidRPr="002727E0">
        <w:t xml:space="preserve">, tapi </w:t>
      </w:r>
      <w:proofErr w:type="spellStart"/>
      <w:r w:rsidRPr="002727E0">
        <w:t>saukur</w:t>
      </w:r>
      <w:proofErr w:type="spellEnd"/>
      <w:r w:rsidRPr="002727E0">
        <w:t xml:space="preserve"> </w:t>
      </w:r>
      <w:proofErr w:type="spellStart"/>
      <w:r w:rsidRPr="002727E0">
        <w:t>dokumén</w:t>
      </w:r>
      <w:proofErr w:type="spellEnd"/>
      <w:r w:rsidRPr="002727E0">
        <w:t xml:space="preserve"> </w:t>
      </w:r>
      <w:proofErr w:type="spellStart"/>
      <w:r w:rsidRPr="002727E0">
        <w:t>administratif</w:t>
      </w:r>
      <w:proofErr w:type="spellEnd"/>
      <w:r w:rsidRPr="002727E0">
        <w:t xml:space="preserve"> </w:t>
      </w:r>
      <w:proofErr w:type="spellStart"/>
      <w:r w:rsidRPr="002727E0">
        <w:t>pajak</w:t>
      </w:r>
      <w:proofErr w:type="spellEnd"/>
      <w:r w:rsidRPr="002727E0">
        <w:t xml:space="preserve"> </w:t>
      </w:r>
      <w:proofErr w:type="spellStart"/>
      <w:r w:rsidRPr="002727E0">
        <w:t>anu</w:t>
      </w:r>
      <w:proofErr w:type="spellEnd"/>
      <w:r w:rsidRPr="002727E0">
        <w:t xml:space="preserve"> </w:t>
      </w:r>
      <w:proofErr w:type="spellStart"/>
      <w:r w:rsidRPr="002727E0">
        <w:t>nunjukkeun</w:t>
      </w:r>
      <w:proofErr w:type="spellEnd"/>
      <w:r w:rsidRPr="002727E0">
        <w:t xml:space="preserve"> </w:t>
      </w:r>
      <w:proofErr w:type="spellStart"/>
      <w:r w:rsidRPr="002727E0">
        <w:t>panguasaan</w:t>
      </w:r>
      <w:proofErr w:type="spellEnd"/>
      <w:r w:rsidRPr="002727E0">
        <w:t xml:space="preserve"> fisik </w:t>
      </w:r>
      <w:proofErr w:type="spellStart"/>
      <w:r w:rsidRPr="002727E0">
        <w:t>jeung</w:t>
      </w:r>
      <w:proofErr w:type="spellEnd"/>
      <w:r w:rsidRPr="002727E0">
        <w:t xml:space="preserve"> </w:t>
      </w:r>
      <w:proofErr w:type="spellStart"/>
      <w:r w:rsidRPr="002727E0">
        <w:t>mayarna</w:t>
      </w:r>
      <w:proofErr w:type="spellEnd"/>
      <w:r w:rsidRPr="002727E0">
        <w:t xml:space="preserve"> </w:t>
      </w:r>
      <w:proofErr w:type="spellStart"/>
      <w:r w:rsidRPr="002727E0">
        <w:t>pajak</w:t>
      </w:r>
      <w:proofErr w:type="spellEnd"/>
      <w:r w:rsidRPr="002727E0">
        <w:t xml:space="preserve"> kana hiji bidang </w:t>
      </w:r>
      <w:proofErr w:type="spellStart"/>
      <w:r w:rsidRPr="002727E0">
        <w:t>taneuh</w:t>
      </w:r>
      <w:proofErr w:type="spellEnd"/>
      <w:r w:rsidRPr="002727E0">
        <w:t xml:space="preserve">. </w:t>
      </w:r>
      <w:proofErr w:type="gramStart"/>
      <w:r w:rsidRPr="002727E0">
        <w:t xml:space="preserve">Dina </w:t>
      </w:r>
      <w:proofErr w:type="spellStart"/>
      <w:r w:rsidRPr="002727E0">
        <w:t>kerangka</w:t>
      </w:r>
      <w:proofErr w:type="spellEnd"/>
      <w:r w:rsidRPr="002727E0">
        <w:t xml:space="preserve"> </w:t>
      </w:r>
      <w:proofErr w:type="spellStart"/>
      <w:r w:rsidRPr="002727E0">
        <w:rPr>
          <w:bCs/>
        </w:rPr>
        <w:t>perlindungan</w:t>
      </w:r>
      <w:proofErr w:type="spellEnd"/>
      <w:r w:rsidRPr="002727E0">
        <w:rPr>
          <w:bCs/>
        </w:rPr>
        <w:t xml:space="preserve"> </w:t>
      </w:r>
      <w:proofErr w:type="spellStart"/>
      <w:r w:rsidRPr="002727E0">
        <w:rPr>
          <w:bCs/>
        </w:rPr>
        <w:t>hukum</w:t>
      </w:r>
      <w:proofErr w:type="spellEnd"/>
      <w:r w:rsidRPr="002727E0">
        <w:t xml:space="preserve">, SPPT PBB </w:t>
      </w:r>
      <w:proofErr w:type="spellStart"/>
      <w:r w:rsidRPr="002727E0">
        <w:t>teu</w:t>
      </w:r>
      <w:proofErr w:type="spellEnd"/>
      <w:r w:rsidRPr="002727E0">
        <w:t xml:space="preserve"> </w:t>
      </w:r>
      <w:proofErr w:type="spellStart"/>
      <w:r w:rsidRPr="002727E0">
        <w:t>boga</w:t>
      </w:r>
      <w:proofErr w:type="spellEnd"/>
      <w:r w:rsidRPr="002727E0">
        <w:t xml:space="preserve"> </w:t>
      </w:r>
      <w:proofErr w:type="spellStart"/>
      <w:r w:rsidRPr="002727E0">
        <w:t>kakawasaan</w:t>
      </w:r>
      <w:proofErr w:type="spellEnd"/>
      <w:r w:rsidRPr="002727E0">
        <w:t xml:space="preserve"> </w:t>
      </w:r>
      <w:proofErr w:type="spellStart"/>
      <w:r w:rsidRPr="002727E0">
        <w:t>minangka</w:t>
      </w:r>
      <w:proofErr w:type="spellEnd"/>
      <w:r w:rsidRPr="002727E0">
        <w:t xml:space="preserve"> </w:t>
      </w:r>
      <w:proofErr w:type="spellStart"/>
      <w:r w:rsidRPr="002727E0">
        <w:t>bukti</w:t>
      </w:r>
      <w:proofErr w:type="spellEnd"/>
      <w:r w:rsidRPr="002727E0">
        <w:t xml:space="preserve"> </w:t>
      </w:r>
      <w:proofErr w:type="spellStart"/>
      <w:r w:rsidRPr="002727E0">
        <w:t>awal</w:t>
      </w:r>
      <w:proofErr w:type="spellEnd"/>
      <w:r w:rsidRPr="002727E0">
        <w:t xml:space="preserve"> </w:t>
      </w:r>
      <w:proofErr w:type="spellStart"/>
      <w:r w:rsidRPr="002727E0">
        <w:t>kapamilikan</w:t>
      </w:r>
      <w:proofErr w:type="spellEnd"/>
      <w:r w:rsidRPr="002727E0">
        <w:t xml:space="preserve"> </w:t>
      </w:r>
      <w:proofErr w:type="spellStart"/>
      <w:r w:rsidRPr="002727E0">
        <w:t>sabab</w:t>
      </w:r>
      <w:proofErr w:type="spellEnd"/>
      <w:r w:rsidRPr="002727E0">
        <w:t xml:space="preserve"> </w:t>
      </w:r>
      <w:proofErr w:type="spellStart"/>
      <w:r w:rsidRPr="002727E0">
        <w:t>henteu</w:t>
      </w:r>
      <w:proofErr w:type="spellEnd"/>
      <w:r w:rsidRPr="002727E0">
        <w:t xml:space="preserve"> </w:t>
      </w:r>
      <w:proofErr w:type="spellStart"/>
      <w:r w:rsidRPr="002727E0">
        <w:t>ngagambarkeun</w:t>
      </w:r>
      <w:proofErr w:type="spellEnd"/>
      <w:r w:rsidRPr="002727E0">
        <w:t xml:space="preserve"> </w:t>
      </w:r>
      <w:proofErr w:type="spellStart"/>
      <w:r w:rsidRPr="002727E0">
        <w:t>hubungan</w:t>
      </w:r>
      <w:proofErr w:type="spellEnd"/>
      <w:r w:rsidRPr="002727E0">
        <w:t xml:space="preserve"> </w:t>
      </w:r>
      <w:proofErr w:type="spellStart"/>
      <w:r w:rsidRPr="002727E0">
        <w:t>hukum</w:t>
      </w:r>
      <w:proofErr w:type="spellEnd"/>
      <w:r w:rsidRPr="002727E0">
        <w:t xml:space="preserve"> </w:t>
      </w:r>
      <w:proofErr w:type="spellStart"/>
      <w:r w:rsidRPr="002727E0">
        <w:t>keperdataan</w:t>
      </w:r>
      <w:proofErr w:type="spellEnd"/>
      <w:r w:rsidRPr="002727E0">
        <w:t xml:space="preserve"> </w:t>
      </w:r>
      <w:proofErr w:type="spellStart"/>
      <w:r w:rsidRPr="002727E0">
        <w:t>antara</w:t>
      </w:r>
      <w:proofErr w:type="spellEnd"/>
      <w:r w:rsidRPr="002727E0">
        <w:t xml:space="preserve"> </w:t>
      </w:r>
      <w:proofErr w:type="spellStart"/>
      <w:r w:rsidRPr="002727E0">
        <w:t>subjek</w:t>
      </w:r>
      <w:proofErr w:type="spellEnd"/>
      <w:r w:rsidRPr="002727E0">
        <w:t xml:space="preserve"> </w:t>
      </w:r>
      <w:proofErr w:type="spellStart"/>
      <w:r w:rsidRPr="002727E0">
        <w:t>jeung</w:t>
      </w:r>
      <w:proofErr w:type="spellEnd"/>
      <w:r w:rsidRPr="002727E0">
        <w:t xml:space="preserve"> </w:t>
      </w:r>
      <w:proofErr w:type="spellStart"/>
      <w:r w:rsidRPr="002727E0">
        <w:t>objék</w:t>
      </w:r>
      <w:proofErr w:type="spellEnd"/>
      <w:r w:rsidRPr="002727E0">
        <w:t xml:space="preserve"> </w:t>
      </w:r>
      <w:proofErr w:type="spellStart"/>
      <w:r w:rsidRPr="002727E0">
        <w:t>taneuh</w:t>
      </w:r>
      <w:proofErr w:type="spellEnd"/>
      <w:r w:rsidRPr="002727E0">
        <w:t>.</w:t>
      </w:r>
      <w:proofErr w:type="gramEnd"/>
    </w:p>
    <w:p w:rsidR="00EC26F9" w:rsidRPr="002727E0" w:rsidRDefault="00EC26F9" w:rsidP="00EC26F9">
      <w:pPr>
        <w:spacing w:before="100" w:beforeAutospacing="1" w:after="100" w:afterAutospacing="1"/>
        <w:jc w:val="both"/>
      </w:pPr>
    </w:p>
    <w:p w:rsidR="00EC26F9" w:rsidRPr="002727E0" w:rsidRDefault="00EC26F9" w:rsidP="00EC26F9">
      <w:pPr>
        <w:spacing w:before="100" w:beforeAutospacing="1" w:after="100" w:afterAutospacing="1"/>
        <w:jc w:val="both"/>
      </w:pPr>
      <w:proofErr w:type="spellStart"/>
      <w:r w:rsidRPr="002727E0">
        <w:rPr>
          <w:b/>
          <w:bCs/>
        </w:rPr>
        <w:t>Kecap</w:t>
      </w:r>
      <w:proofErr w:type="spellEnd"/>
      <w:r w:rsidRPr="002727E0">
        <w:rPr>
          <w:b/>
          <w:bCs/>
        </w:rPr>
        <w:t xml:space="preserve"> </w:t>
      </w:r>
      <w:proofErr w:type="spellStart"/>
      <w:r w:rsidRPr="002727E0">
        <w:rPr>
          <w:b/>
          <w:bCs/>
        </w:rPr>
        <w:t>Konci</w:t>
      </w:r>
      <w:proofErr w:type="spellEnd"/>
      <w:r w:rsidRPr="002727E0">
        <w:rPr>
          <w:b/>
        </w:rPr>
        <w:t>:</w:t>
      </w:r>
      <w:r w:rsidRPr="002727E0">
        <w:t xml:space="preserve"> </w:t>
      </w:r>
      <w:proofErr w:type="spellStart"/>
      <w:r w:rsidRPr="002727E0">
        <w:rPr>
          <w:i/>
        </w:rPr>
        <w:t>Taneuh</w:t>
      </w:r>
      <w:proofErr w:type="spellEnd"/>
      <w:r w:rsidRPr="002727E0">
        <w:rPr>
          <w:i/>
        </w:rPr>
        <w:t xml:space="preserve"> </w:t>
      </w:r>
      <w:proofErr w:type="spellStart"/>
      <w:r w:rsidRPr="002727E0">
        <w:rPr>
          <w:i/>
        </w:rPr>
        <w:t>Milik</w:t>
      </w:r>
      <w:proofErr w:type="spellEnd"/>
      <w:r w:rsidRPr="002727E0">
        <w:rPr>
          <w:i/>
        </w:rPr>
        <w:t xml:space="preserve"> </w:t>
      </w:r>
      <w:proofErr w:type="spellStart"/>
      <w:r w:rsidRPr="002727E0">
        <w:rPr>
          <w:i/>
        </w:rPr>
        <w:t>Adat</w:t>
      </w:r>
      <w:proofErr w:type="spellEnd"/>
      <w:r w:rsidRPr="002727E0">
        <w:rPr>
          <w:i/>
        </w:rPr>
        <w:t xml:space="preserve">, SPPT PBB, </w:t>
      </w:r>
      <w:proofErr w:type="spellStart"/>
      <w:r w:rsidRPr="002727E0">
        <w:rPr>
          <w:i/>
        </w:rPr>
        <w:t>Akta</w:t>
      </w:r>
      <w:proofErr w:type="spellEnd"/>
      <w:r w:rsidRPr="002727E0">
        <w:rPr>
          <w:i/>
        </w:rPr>
        <w:t xml:space="preserve"> </w:t>
      </w:r>
      <w:proofErr w:type="spellStart"/>
      <w:r w:rsidRPr="002727E0">
        <w:rPr>
          <w:i/>
        </w:rPr>
        <w:t>Jual</w:t>
      </w:r>
      <w:proofErr w:type="spellEnd"/>
      <w:r w:rsidRPr="002727E0">
        <w:rPr>
          <w:i/>
        </w:rPr>
        <w:t xml:space="preserve"> Beli </w:t>
      </w:r>
      <w:proofErr w:type="spellStart"/>
      <w:r w:rsidRPr="002727E0">
        <w:rPr>
          <w:i/>
        </w:rPr>
        <w:t>Taneuh</w:t>
      </w:r>
      <w:proofErr w:type="spellEnd"/>
      <w:r w:rsidRPr="002727E0">
        <w:rPr>
          <w:i/>
        </w:rPr>
        <w:t>.</w:t>
      </w:r>
    </w:p>
    <w:p w:rsidR="00EC26F9" w:rsidRPr="00113EB9" w:rsidRDefault="00EC26F9" w:rsidP="00EC26F9">
      <w:pPr>
        <w:keepNext/>
        <w:keepLines/>
        <w:pageBreakBefore/>
        <w:spacing w:before="480" w:line="360" w:lineRule="auto"/>
        <w:jc w:val="center"/>
        <w:outlineLvl w:val="0"/>
        <w:rPr>
          <w:rFonts w:eastAsiaTheme="majorEastAsia"/>
          <w:b/>
          <w:bCs/>
          <w:color w:val="000000" w:themeColor="text1"/>
        </w:rPr>
      </w:pPr>
      <w:bookmarkStart w:id="5" w:name="_Toc179145409"/>
      <w:bookmarkStart w:id="6" w:name="_Toc188450793"/>
      <w:bookmarkStart w:id="7" w:name="_Toc188451160"/>
      <w:bookmarkStart w:id="8" w:name="_Toc202199966"/>
      <w:r w:rsidRPr="00113EB9">
        <w:rPr>
          <w:rFonts w:eastAsiaTheme="majorEastAsia"/>
          <w:b/>
          <w:bCs/>
          <w:color w:val="000000" w:themeColor="text1"/>
        </w:rPr>
        <w:lastRenderedPageBreak/>
        <w:t>ABSTRAK</w:t>
      </w:r>
      <w:bookmarkEnd w:id="5"/>
      <w:bookmarkEnd w:id="6"/>
      <w:bookmarkEnd w:id="7"/>
      <w:bookmarkEnd w:id="8"/>
    </w:p>
    <w:p w:rsidR="00EC26F9" w:rsidRDefault="00EC26F9" w:rsidP="00EC26F9"/>
    <w:p w:rsidR="00EC26F9" w:rsidRPr="002323BF" w:rsidRDefault="00EC26F9" w:rsidP="00EC26F9">
      <w:pPr>
        <w:jc w:val="center"/>
        <w:rPr>
          <w:b/>
          <w:kern w:val="2"/>
          <w:lang w:eastAsia="ja-JP"/>
        </w:rPr>
      </w:pPr>
      <w:r w:rsidRPr="002323BF">
        <w:rPr>
          <w:b/>
          <w:kern w:val="2"/>
          <w:lang w:eastAsia="ja-JP"/>
        </w:rPr>
        <w:t>KEKUATAN MENGIKAT SURAT PEMBERITAHUAN PAJAK TERUTANG PAJAK BUMI DAN BANGUNAN  SEBAGAI BUKTI AWAL KEPEMILIKAN EKS TANAH MILIK ADAT DALAM RANGKA PEMBUATAN AKTA JUAL BELI TANAH BERDASARKAN PERATURAN PEMERINTAH NOMOR 24 TAHUN 1997</w:t>
      </w:r>
    </w:p>
    <w:p w:rsidR="00EC26F9" w:rsidRPr="007F26D9" w:rsidRDefault="00EC26F9" w:rsidP="00EC26F9">
      <w:pPr>
        <w:jc w:val="center"/>
      </w:pPr>
    </w:p>
    <w:p w:rsidR="00EC26F9" w:rsidRPr="00113EB9" w:rsidRDefault="00EC26F9" w:rsidP="00EC26F9">
      <w:pPr>
        <w:jc w:val="center"/>
        <w:rPr>
          <w:b/>
          <w:lang w:val="sv-SE"/>
        </w:rPr>
      </w:pPr>
      <w:proofErr w:type="spellStart"/>
      <w:proofErr w:type="gramStart"/>
      <w:r w:rsidRPr="00113EB9">
        <w:rPr>
          <w:b/>
        </w:rPr>
        <w:t>Oleh</w:t>
      </w:r>
      <w:proofErr w:type="spellEnd"/>
      <w:r w:rsidRPr="00113EB9">
        <w:rPr>
          <w:b/>
        </w:rPr>
        <w:t xml:space="preserve"> :</w:t>
      </w:r>
      <w:proofErr w:type="gramEnd"/>
    </w:p>
    <w:p w:rsidR="00EC26F9" w:rsidRPr="008E7D8C" w:rsidRDefault="00EC26F9" w:rsidP="00EC26F9">
      <w:pPr>
        <w:jc w:val="center"/>
        <w:rPr>
          <w:b/>
          <w:u w:val="single"/>
        </w:rPr>
      </w:pPr>
      <w:r w:rsidRPr="00B30A5F">
        <w:rPr>
          <w:b/>
        </w:rPr>
        <w:t>Asep Rudi Ruhimat</w:t>
      </w:r>
      <w:r w:rsidRPr="008E7D8C">
        <w:rPr>
          <w:b/>
          <w:u w:val="single"/>
        </w:rPr>
        <w:t xml:space="preserve"> </w:t>
      </w:r>
    </w:p>
    <w:p w:rsidR="00EC26F9" w:rsidRPr="008E7D8C" w:rsidRDefault="00EC26F9" w:rsidP="00EC26F9">
      <w:pPr>
        <w:jc w:val="center"/>
        <w:rPr>
          <w:b/>
          <w:lang w:val="sv-SE"/>
        </w:rPr>
      </w:pPr>
      <w:proofErr w:type="gramStart"/>
      <w:r w:rsidRPr="008E7D8C">
        <w:rPr>
          <w:b/>
        </w:rPr>
        <w:t>NIM :</w:t>
      </w:r>
      <w:proofErr w:type="gramEnd"/>
      <w:r w:rsidRPr="008E7D8C">
        <w:rPr>
          <w:b/>
        </w:rPr>
        <w:t xml:space="preserve"> 2281000</w:t>
      </w:r>
      <w:r>
        <w:rPr>
          <w:b/>
          <w:lang w:val="sv-SE"/>
        </w:rPr>
        <w:t>19</w:t>
      </w:r>
    </w:p>
    <w:p w:rsidR="00EC26F9" w:rsidRDefault="00EC26F9" w:rsidP="00EC26F9">
      <w:pPr>
        <w:jc w:val="center"/>
        <w:rPr>
          <w:b/>
          <w:lang w:val="sv-SE"/>
        </w:rPr>
      </w:pPr>
      <w:r w:rsidRPr="00113EB9">
        <w:rPr>
          <w:b/>
          <w:lang w:val="sv-SE"/>
        </w:rPr>
        <w:t xml:space="preserve">Program Studi </w:t>
      </w:r>
      <w:r w:rsidRPr="00113EB9">
        <w:rPr>
          <w:b/>
        </w:rPr>
        <w:t xml:space="preserve">Magister </w:t>
      </w:r>
      <w:proofErr w:type="spellStart"/>
      <w:r w:rsidRPr="00113EB9">
        <w:rPr>
          <w:b/>
        </w:rPr>
        <w:t>Kenotariatan</w:t>
      </w:r>
      <w:proofErr w:type="spellEnd"/>
      <w:r w:rsidRPr="000F067C">
        <w:rPr>
          <w:rStyle w:val="fontstyle01"/>
          <w:b/>
          <w:color w:val="000000" w:themeColor="text1"/>
        </w:rPr>
        <w:br/>
      </w:r>
    </w:p>
    <w:p w:rsidR="00EC26F9" w:rsidRDefault="00EC26F9" w:rsidP="00EC26F9">
      <w:pPr>
        <w:jc w:val="both"/>
        <w:rPr>
          <w:color w:val="000000"/>
          <w:lang w:val="sv-SE"/>
        </w:rPr>
      </w:pPr>
      <w:r w:rsidRPr="0058291E">
        <w:rPr>
          <w:color w:val="000000"/>
        </w:rPr>
        <w:t xml:space="preserve">Alas </w:t>
      </w:r>
      <w:proofErr w:type="spellStart"/>
      <w:r w:rsidRPr="0058291E">
        <w:rPr>
          <w:color w:val="000000"/>
        </w:rPr>
        <w:t>hak</w:t>
      </w:r>
      <w:proofErr w:type="spellEnd"/>
      <w:r w:rsidRPr="0058291E">
        <w:rPr>
          <w:color w:val="000000"/>
        </w:rPr>
        <w:t xml:space="preserve"> </w:t>
      </w:r>
      <w:proofErr w:type="spellStart"/>
      <w:r>
        <w:rPr>
          <w:color w:val="000000"/>
        </w:rPr>
        <w:t>meupakan</w:t>
      </w:r>
      <w:proofErr w:type="spellEnd"/>
      <w:r>
        <w:rPr>
          <w:color w:val="000000"/>
        </w:rPr>
        <w:t xml:space="preserve"> </w:t>
      </w:r>
      <w:proofErr w:type="spellStart"/>
      <w:r>
        <w:rPr>
          <w:color w:val="000000"/>
        </w:rPr>
        <w:t>pembuktian</w:t>
      </w:r>
      <w:proofErr w:type="spellEnd"/>
      <w:r w:rsidRPr="0058291E">
        <w:rPr>
          <w:color w:val="000000"/>
        </w:rPr>
        <w:t xml:space="preserve"> </w:t>
      </w:r>
      <w:proofErr w:type="spellStart"/>
      <w:r w:rsidRPr="0058291E">
        <w:rPr>
          <w:color w:val="000000"/>
        </w:rPr>
        <w:t>awal</w:t>
      </w:r>
      <w:proofErr w:type="spellEnd"/>
      <w:r w:rsidRPr="0058291E">
        <w:rPr>
          <w:color w:val="000000"/>
        </w:rPr>
        <w:t xml:space="preserve"> </w:t>
      </w:r>
      <w:proofErr w:type="spellStart"/>
      <w:proofErr w:type="gramStart"/>
      <w:r w:rsidRPr="0058291E">
        <w:rPr>
          <w:color w:val="000000"/>
        </w:rPr>
        <w:t>surat</w:t>
      </w:r>
      <w:proofErr w:type="spellEnd"/>
      <w:proofErr w:type="gramEnd"/>
      <w:r w:rsidRPr="0058291E">
        <w:rPr>
          <w:color w:val="000000"/>
        </w:rPr>
        <w:t xml:space="preserve"> </w:t>
      </w:r>
      <w:proofErr w:type="spellStart"/>
      <w:r w:rsidRPr="0058291E">
        <w:rPr>
          <w:color w:val="000000"/>
        </w:rPr>
        <w:t>keterangan</w:t>
      </w:r>
      <w:proofErr w:type="spellEnd"/>
      <w:r w:rsidRPr="0058291E">
        <w:rPr>
          <w:color w:val="000000"/>
        </w:rPr>
        <w:t xml:space="preserve"> </w:t>
      </w:r>
      <w:proofErr w:type="spellStart"/>
      <w:r w:rsidRPr="0058291E">
        <w:rPr>
          <w:color w:val="000000"/>
        </w:rPr>
        <w:t>tanah</w:t>
      </w:r>
      <w:proofErr w:type="spellEnd"/>
      <w:r w:rsidRPr="0058291E">
        <w:rPr>
          <w:color w:val="000000"/>
        </w:rPr>
        <w:t xml:space="preserve"> (SKT) yang </w:t>
      </w:r>
      <w:proofErr w:type="spellStart"/>
      <w:r w:rsidRPr="0058291E">
        <w:rPr>
          <w:color w:val="000000"/>
        </w:rPr>
        <w:t>kemudian</w:t>
      </w:r>
      <w:proofErr w:type="spellEnd"/>
      <w:r w:rsidRPr="0058291E">
        <w:rPr>
          <w:color w:val="000000"/>
        </w:rPr>
        <w:t xml:space="preserve"> </w:t>
      </w:r>
      <w:proofErr w:type="spellStart"/>
      <w:r w:rsidRPr="0058291E">
        <w:rPr>
          <w:color w:val="000000"/>
        </w:rPr>
        <w:t>dilakukan</w:t>
      </w:r>
      <w:proofErr w:type="spellEnd"/>
      <w:r w:rsidRPr="0058291E">
        <w:rPr>
          <w:color w:val="000000"/>
        </w:rPr>
        <w:t xml:space="preserve"> </w:t>
      </w:r>
      <w:proofErr w:type="spellStart"/>
      <w:r w:rsidRPr="0058291E">
        <w:rPr>
          <w:color w:val="000000"/>
        </w:rPr>
        <w:t>pendaftaran</w:t>
      </w:r>
      <w:proofErr w:type="spellEnd"/>
      <w:r w:rsidRPr="0058291E">
        <w:rPr>
          <w:color w:val="000000"/>
        </w:rPr>
        <w:t xml:space="preserve"> </w:t>
      </w:r>
      <w:proofErr w:type="spellStart"/>
      <w:r w:rsidRPr="0058291E">
        <w:rPr>
          <w:color w:val="000000"/>
        </w:rPr>
        <w:t>tanah</w:t>
      </w:r>
      <w:proofErr w:type="spellEnd"/>
      <w:r w:rsidRPr="0058291E">
        <w:rPr>
          <w:color w:val="000000"/>
        </w:rPr>
        <w:t xml:space="preserve"> </w:t>
      </w:r>
      <w:proofErr w:type="spellStart"/>
      <w:r w:rsidRPr="0058291E">
        <w:rPr>
          <w:color w:val="000000"/>
        </w:rPr>
        <w:t>dan</w:t>
      </w:r>
      <w:proofErr w:type="spellEnd"/>
      <w:r w:rsidRPr="0058291E">
        <w:rPr>
          <w:color w:val="000000"/>
        </w:rPr>
        <w:t xml:space="preserve"> </w:t>
      </w:r>
      <w:proofErr w:type="spellStart"/>
      <w:r w:rsidRPr="0058291E">
        <w:rPr>
          <w:color w:val="000000"/>
        </w:rPr>
        <w:t>selanjutnya</w:t>
      </w:r>
      <w:proofErr w:type="spellEnd"/>
      <w:r w:rsidRPr="0058291E">
        <w:rPr>
          <w:color w:val="000000"/>
        </w:rPr>
        <w:t xml:space="preserve"> </w:t>
      </w:r>
      <w:proofErr w:type="spellStart"/>
      <w:r w:rsidRPr="0058291E">
        <w:rPr>
          <w:color w:val="000000"/>
        </w:rPr>
        <w:t>diterbitkan</w:t>
      </w:r>
      <w:proofErr w:type="spellEnd"/>
      <w:r w:rsidRPr="0058291E">
        <w:rPr>
          <w:color w:val="000000"/>
        </w:rPr>
        <w:t xml:space="preserve"> </w:t>
      </w:r>
      <w:r>
        <w:rPr>
          <w:color w:val="000000"/>
        </w:rPr>
        <w:t>sertipikat</w:t>
      </w:r>
      <w:r w:rsidRPr="0058291E">
        <w:rPr>
          <w:color w:val="000000"/>
        </w:rPr>
        <w:t xml:space="preserve"> yang </w:t>
      </w:r>
      <w:proofErr w:type="spellStart"/>
      <w:r w:rsidRPr="0058291E">
        <w:rPr>
          <w:color w:val="000000"/>
        </w:rPr>
        <w:t>merupakan</w:t>
      </w:r>
      <w:proofErr w:type="spellEnd"/>
      <w:r w:rsidRPr="0058291E">
        <w:rPr>
          <w:color w:val="000000"/>
        </w:rPr>
        <w:t xml:space="preserve"> </w:t>
      </w:r>
      <w:proofErr w:type="spellStart"/>
      <w:r w:rsidRPr="0058291E">
        <w:rPr>
          <w:color w:val="000000"/>
        </w:rPr>
        <w:t>bukti</w:t>
      </w:r>
      <w:proofErr w:type="spellEnd"/>
      <w:r w:rsidRPr="0058291E">
        <w:rPr>
          <w:color w:val="000000"/>
        </w:rPr>
        <w:t xml:space="preserve"> yang </w:t>
      </w:r>
      <w:proofErr w:type="spellStart"/>
      <w:r w:rsidRPr="0058291E">
        <w:rPr>
          <w:color w:val="000000"/>
        </w:rPr>
        <w:t>kuat</w:t>
      </w:r>
      <w:proofErr w:type="spellEnd"/>
      <w:r w:rsidRPr="0058291E">
        <w:rPr>
          <w:color w:val="000000"/>
        </w:rPr>
        <w:t xml:space="preserve"> </w:t>
      </w:r>
      <w:proofErr w:type="spellStart"/>
      <w:r w:rsidRPr="0058291E">
        <w:rPr>
          <w:color w:val="000000"/>
        </w:rPr>
        <w:t>sebagai</w:t>
      </w:r>
      <w:proofErr w:type="spellEnd"/>
      <w:r w:rsidRPr="0058291E">
        <w:rPr>
          <w:color w:val="000000"/>
        </w:rPr>
        <w:t xml:space="preserve"> </w:t>
      </w:r>
      <w:proofErr w:type="spellStart"/>
      <w:r w:rsidRPr="0058291E">
        <w:rPr>
          <w:color w:val="000000"/>
        </w:rPr>
        <w:t>bukti</w:t>
      </w:r>
      <w:proofErr w:type="spellEnd"/>
      <w:r w:rsidRPr="0058291E">
        <w:rPr>
          <w:color w:val="000000"/>
        </w:rPr>
        <w:t xml:space="preserve"> </w:t>
      </w:r>
      <w:proofErr w:type="spellStart"/>
      <w:r w:rsidRPr="0058291E">
        <w:rPr>
          <w:color w:val="000000"/>
        </w:rPr>
        <w:t>kepemilikan</w:t>
      </w:r>
      <w:proofErr w:type="spellEnd"/>
      <w:r w:rsidRPr="0058291E">
        <w:rPr>
          <w:color w:val="000000"/>
        </w:rPr>
        <w:t xml:space="preserve"> </w:t>
      </w:r>
      <w:proofErr w:type="spellStart"/>
      <w:r w:rsidRPr="0058291E">
        <w:rPr>
          <w:color w:val="000000"/>
        </w:rPr>
        <w:t>hak</w:t>
      </w:r>
      <w:proofErr w:type="spellEnd"/>
      <w:r w:rsidRPr="0058291E">
        <w:rPr>
          <w:color w:val="000000"/>
        </w:rPr>
        <w:t xml:space="preserve"> </w:t>
      </w:r>
      <w:proofErr w:type="spellStart"/>
      <w:r w:rsidRPr="0058291E">
        <w:rPr>
          <w:color w:val="000000"/>
        </w:rPr>
        <w:t>atas</w:t>
      </w:r>
      <w:proofErr w:type="spellEnd"/>
      <w:r w:rsidRPr="0058291E">
        <w:rPr>
          <w:color w:val="000000"/>
        </w:rPr>
        <w:t xml:space="preserve"> </w:t>
      </w:r>
      <w:proofErr w:type="spellStart"/>
      <w:r w:rsidRPr="0058291E">
        <w:rPr>
          <w:color w:val="000000"/>
        </w:rPr>
        <w:t>tanah</w:t>
      </w:r>
      <w:proofErr w:type="spellEnd"/>
      <w:r w:rsidRPr="00550B4C">
        <w:rPr>
          <w:color w:val="000000"/>
        </w:rPr>
        <w:t xml:space="preserve">. </w:t>
      </w:r>
      <w:proofErr w:type="spellStart"/>
      <w:proofErr w:type="gramStart"/>
      <w:r w:rsidRPr="0058291E">
        <w:t>Pada</w:t>
      </w:r>
      <w:proofErr w:type="spellEnd"/>
      <w:r w:rsidRPr="0058291E">
        <w:t xml:space="preserve"> </w:t>
      </w:r>
      <w:proofErr w:type="spellStart"/>
      <w:r w:rsidRPr="0058291E">
        <w:t>penelitian</w:t>
      </w:r>
      <w:proofErr w:type="spellEnd"/>
      <w:r w:rsidRPr="0058291E">
        <w:t xml:space="preserve"> </w:t>
      </w:r>
      <w:proofErr w:type="spellStart"/>
      <w:r w:rsidRPr="0058291E">
        <w:t>menggunakan</w:t>
      </w:r>
      <w:proofErr w:type="spellEnd"/>
      <w:r w:rsidRPr="0058291E">
        <w:t xml:space="preserve"> </w:t>
      </w:r>
      <w:proofErr w:type="spellStart"/>
      <w:r w:rsidRPr="0058291E">
        <w:t>metode</w:t>
      </w:r>
      <w:proofErr w:type="spellEnd"/>
      <w:r w:rsidRPr="0058291E">
        <w:t xml:space="preserve"> </w:t>
      </w:r>
      <w:proofErr w:type="spellStart"/>
      <w:r w:rsidRPr="0058291E">
        <w:t>yuridis</w:t>
      </w:r>
      <w:proofErr w:type="spellEnd"/>
      <w:r w:rsidRPr="0058291E">
        <w:t xml:space="preserve"> </w:t>
      </w:r>
      <w:proofErr w:type="spellStart"/>
      <w:r w:rsidRPr="0058291E">
        <w:t>normatif</w:t>
      </w:r>
      <w:proofErr w:type="spellEnd"/>
      <w:r w:rsidRPr="0058291E">
        <w:t xml:space="preserve">, </w:t>
      </w:r>
      <w:proofErr w:type="spellStart"/>
      <w:r w:rsidRPr="0058291E">
        <w:t>yaitu</w:t>
      </w:r>
      <w:proofErr w:type="spellEnd"/>
      <w:r w:rsidRPr="0058291E">
        <w:t xml:space="preserve"> </w:t>
      </w:r>
      <w:proofErr w:type="spellStart"/>
      <w:r w:rsidRPr="0058291E">
        <w:t>penelitian</w:t>
      </w:r>
      <w:proofErr w:type="spellEnd"/>
      <w:r w:rsidRPr="0058291E">
        <w:t xml:space="preserve"> </w:t>
      </w:r>
      <w:proofErr w:type="spellStart"/>
      <w:r w:rsidRPr="0058291E">
        <w:t>kepustakaan</w:t>
      </w:r>
      <w:proofErr w:type="spellEnd"/>
      <w:r w:rsidRPr="0058291E">
        <w:t xml:space="preserve"> </w:t>
      </w:r>
      <w:r w:rsidRPr="0058291E">
        <w:rPr>
          <w:i/>
        </w:rPr>
        <w:t>(library research),</w:t>
      </w:r>
      <w:r w:rsidRPr="0058291E">
        <w:t xml:space="preserve"> untuk </w:t>
      </w:r>
      <w:proofErr w:type="spellStart"/>
      <w:r w:rsidRPr="0058291E">
        <w:t>mengadakan</w:t>
      </w:r>
      <w:proofErr w:type="spellEnd"/>
      <w:r w:rsidRPr="0058291E">
        <w:t xml:space="preserve"> </w:t>
      </w:r>
      <w:proofErr w:type="spellStart"/>
      <w:r w:rsidRPr="0058291E">
        <w:t>spesifikasi</w:t>
      </w:r>
      <w:proofErr w:type="spellEnd"/>
      <w:r w:rsidRPr="0058291E">
        <w:t xml:space="preserve">, </w:t>
      </w:r>
      <w:proofErr w:type="spellStart"/>
      <w:r w:rsidRPr="0058291E">
        <w:t>menganalisa</w:t>
      </w:r>
      <w:proofErr w:type="spellEnd"/>
      <w:r w:rsidRPr="0058291E">
        <w:t xml:space="preserve"> data yang </w:t>
      </w:r>
      <w:proofErr w:type="spellStart"/>
      <w:r w:rsidRPr="0058291E">
        <w:t>diperoleh</w:t>
      </w:r>
      <w:proofErr w:type="spellEnd"/>
      <w:r w:rsidRPr="0058291E">
        <w:t xml:space="preserve">, dengan </w:t>
      </w:r>
      <w:proofErr w:type="spellStart"/>
      <w:r w:rsidRPr="0058291E">
        <w:t>mengadakan</w:t>
      </w:r>
      <w:proofErr w:type="spellEnd"/>
      <w:r w:rsidRPr="0058291E">
        <w:t xml:space="preserve"> </w:t>
      </w:r>
      <w:proofErr w:type="spellStart"/>
      <w:r w:rsidRPr="0058291E">
        <w:t>penelitian</w:t>
      </w:r>
      <w:proofErr w:type="spellEnd"/>
      <w:r w:rsidRPr="0058291E">
        <w:t xml:space="preserve"> lapangan </w:t>
      </w:r>
      <w:r>
        <w:rPr>
          <w:i/>
        </w:rPr>
        <w:t>(field research)</w:t>
      </w:r>
      <w:r w:rsidRPr="00550B4C">
        <w:rPr>
          <w:color w:val="000000"/>
        </w:rPr>
        <w:t>.</w:t>
      </w:r>
      <w:proofErr w:type="gramEnd"/>
      <w:r w:rsidRPr="00550B4C">
        <w:rPr>
          <w:color w:val="000000"/>
          <w:lang w:val="sv-SE"/>
        </w:rPr>
        <w:t xml:space="preserve"> Hasil dari penelitian ini berfokus pada Penetapan bukti awal alas hak bagi eks tanah milik adat merupakan langkah penting untuk menjamin kepastian hukum dalam proses pembuatan Akta Jual Beli (AJB). Tanpa penetapan alas hak yang sah, transaksi jual beli berpotensi batal demi hukum dan menimbulkan sengketa di kemudian hari. SPPT PBB memiliki fungsi sebagai bukti administratif awal dalam proses konversi hak atas tanah milik adat, namun bukan bukti kepemilikan yang sah secara yuridis. Kekuatan mengikatnya terbatas karena hanya menunjukkan kewajiban perpajakan, bukan status hukum kepemilikan tanah. Dalam proses konversi menurut PP No. 24 Tahun 1997, SPPT PBB harus didukung dengan bukti lain seperti penguasaan fisik tanah yang tidak disengketakan, surat keterangan desa, dan saksi-saksi untuk memenuhi asas kepastian hukum dan pengakuan hak adat. Surat Pemberitahuan Pajak Terutang Pajak Bumi dan Bangunan (SPPT PBB) bukan merupakan bukti kepemilikan tanah yang sah, melainkan hanya dokumen administratif perpajakan yang menunjukkan penguasaan fisik dan pembayaran pajak atas suatu bidang tanah. Dalam kerangka perlindungan hukum, SPPT PBB tidak memiliki kekuatan sebagai tanda bukti awal kepemilikan karena tidak mencerminkan hubungan hukum keperdataan antara subjek dan objek tanah. </w:t>
      </w:r>
    </w:p>
    <w:p w:rsidR="00EC26F9" w:rsidRDefault="00EC26F9" w:rsidP="00EC26F9">
      <w:pPr>
        <w:jc w:val="both"/>
        <w:rPr>
          <w:color w:val="000000"/>
          <w:lang w:val="sv-SE"/>
        </w:rPr>
      </w:pPr>
    </w:p>
    <w:p w:rsidR="00EC26F9" w:rsidRDefault="00EC26F9" w:rsidP="00EC26F9">
      <w:pPr>
        <w:jc w:val="both"/>
        <w:rPr>
          <w:color w:val="000000"/>
          <w:lang w:val="sv-SE"/>
        </w:rPr>
      </w:pPr>
    </w:p>
    <w:p w:rsidR="00EC26F9" w:rsidRPr="00550B4C" w:rsidRDefault="00EC26F9" w:rsidP="00EC26F9">
      <w:pPr>
        <w:jc w:val="both"/>
        <w:rPr>
          <w:color w:val="000000"/>
          <w:lang w:val="sv-SE"/>
        </w:rPr>
      </w:pPr>
      <w:r w:rsidRPr="00550B4C">
        <w:rPr>
          <w:b/>
          <w:color w:val="000000"/>
        </w:rPr>
        <w:t xml:space="preserve">Kata </w:t>
      </w:r>
      <w:proofErr w:type="spellStart"/>
      <w:proofErr w:type="gramStart"/>
      <w:r w:rsidRPr="00550B4C">
        <w:rPr>
          <w:b/>
          <w:color w:val="000000"/>
        </w:rPr>
        <w:t>Kunci</w:t>
      </w:r>
      <w:proofErr w:type="spellEnd"/>
      <w:r w:rsidRPr="00550B4C">
        <w:rPr>
          <w:b/>
          <w:color w:val="000000"/>
        </w:rPr>
        <w:t xml:space="preserve"> :</w:t>
      </w:r>
      <w:proofErr w:type="gramEnd"/>
      <w:r w:rsidRPr="00550B4C">
        <w:rPr>
          <w:b/>
          <w:color w:val="000000"/>
        </w:rPr>
        <w:t xml:space="preserve"> </w:t>
      </w:r>
      <w:r w:rsidRPr="001D4775">
        <w:rPr>
          <w:i/>
          <w:kern w:val="2"/>
          <w:lang w:eastAsia="ja-JP"/>
        </w:rPr>
        <w:t xml:space="preserve">Tanah </w:t>
      </w:r>
      <w:proofErr w:type="spellStart"/>
      <w:r w:rsidRPr="001D4775">
        <w:rPr>
          <w:i/>
          <w:kern w:val="2"/>
          <w:lang w:eastAsia="ja-JP"/>
        </w:rPr>
        <w:t>Milik</w:t>
      </w:r>
      <w:proofErr w:type="spellEnd"/>
      <w:r w:rsidRPr="001D4775">
        <w:rPr>
          <w:i/>
          <w:kern w:val="2"/>
          <w:lang w:eastAsia="ja-JP"/>
        </w:rPr>
        <w:t xml:space="preserve"> </w:t>
      </w:r>
      <w:proofErr w:type="spellStart"/>
      <w:r w:rsidRPr="001D4775">
        <w:rPr>
          <w:i/>
          <w:kern w:val="2"/>
          <w:lang w:eastAsia="ja-JP"/>
        </w:rPr>
        <w:t>Adat</w:t>
      </w:r>
      <w:proofErr w:type="spellEnd"/>
      <w:r w:rsidRPr="001D4775">
        <w:rPr>
          <w:i/>
          <w:color w:val="000000"/>
        </w:rPr>
        <w:t xml:space="preserve">,  </w:t>
      </w:r>
      <w:r w:rsidRPr="001D4775">
        <w:rPr>
          <w:i/>
          <w:color w:val="000000"/>
          <w:lang w:val="sv-SE"/>
        </w:rPr>
        <w:t>SPPT PBB</w:t>
      </w:r>
      <w:r w:rsidRPr="001D4775">
        <w:rPr>
          <w:i/>
          <w:color w:val="000000"/>
        </w:rPr>
        <w:t xml:space="preserve">, </w:t>
      </w:r>
      <w:proofErr w:type="spellStart"/>
      <w:r w:rsidRPr="001D4775">
        <w:rPr>
          <w:i/>
          <w:kern w:val="2"/>
          <w:lang w:eastAsia="ja-JP"/>
        </w:rPr>
        <w:t>Akta</w:t>
      </w:r>
      <w:proofErr w:type="spellEnd"/>
      <w:r w:rsidRPr="001D4775">
        <w:rPr>
          <w:i/>
          <w:kern w:val="2"/>
          <w:lang w:eastAsia="ja-JP"/>
        </w:rPr>
        <w:t xml:space="preserve"> </w:t>
      </w:r>
      <w:proofErr w:type="spellStart"/>
      <w:r w:rsidRPr="001D4775">
        <w:rPr>
          <w:i/>
          <w:kern w:val="2"/>
          <w:lang w:eastAsia="ja-JP"/>
        </w:rPr>
        <w:t>Jual</w:t>
      </w:r>
      <w:proofErr w:type="spellEnd"/>
      <w:r w:rsidRPr="001D4775">
        <w:rPr>
          <w:i/>
          <w:kern w:val="2"/>
          <w:lang w:eastAsia="ja-JP"/>
        </w:rPr>
        <w:t xml:space="preserve"> Beli Tanah</w:t>
      </w:r>
      <w:r w:rsidRPr="00550B4C">
        <w:rPr>
          <w:color w:val="000000"/>
        </w:rPr>
        <w:t>.</w:t>
      </w:r>
    </w:p>
    <w:p w:rsidR="00EC26F9" w:rsidRPr="00113EB9" w:rsidRDefault="00EC26F9" w:rsidP="00EC26F9">
      <w:pPr>
        <w:jc w:val="both"/>
        <w:rPr>
          <w:b/>
          <w:lang w:val="sv-SE"/>
        </w:rPr>
      </w:pPr>
    </w:p>
    <w:p w:rsidR="00EC26F9" w:rsidRPr="00113EB9" w:rsidRDefault="00EC26F9" w:rsidP="00EC26F9">
      <w:pPr>
        <w:keepNext/>
        <w:keepLines/>
        <w:pageBreakBefore/>
        <w:spacing w:before="480" w:line="360" w:lineRule="auto"/>
        <w:jc w:val="center"/>
        <w:outlineLvl w:val="0"/>
        <w:rPr>
          <w:rFonts w:eastAsiaTheme="majorEastAsia"/>
          <w:b/>
          <w:bCs/>
          <w:color w:val="000000" w:themeColor="text1"/>
        </w:rPr>
      </w:pPr>
      <w:bookmarkStart w:id="9" w:name="_Toc178165205"/>
      <w:bookmarkStart w:id="10" w:name="_Toc178169144"/>
      <w:bookmarkStart w:id="11" w:name="_Toc179145410"/>
      <w:bookmarkStart w:id="12" w:name="_Toc188450794"/>
      <w:bookmarkStart w:id="13" w:name="_Toc188451161"/>
      <w:bookmarkStart w:id="14" w:name="_Toc202199967"/>
      <w:r w:rsidRPr="00113EB9">
        <w:rPr>
          <w:rFonts w:eastAsiaTheme="majorEastAsia"/>
          <w:b/>
          <w:bCs/>
          <w:i/>
          <w:iCs/>
          <w:color w:val="000000" w:themeColor="text1"/>
        </w:rPr>
        <w:lastRenderedPageBreak/>
        <w:t>ABSTRACT</w:t>
      </w:r>
      <w:bookmarkEnd w:id="9"/>
      <w:bookmarkEnd w:id="10"/>
      <w:bookmarkEnd w:id="11"/>
      <w:bookmarkEnd w:id="12"/>
      <w:bookmarkEnd w:id="13"/>
      <w:bookmarkEnd w:id="14"/>
    </w:p>
    <w:p w:rsidR="00EC26F9" w:rsidRPr="00CE6937" w:rsidRDefault="00EC26F9" w:rsidP="00EC26F9">
      <w:pPr>
        <w:jc w:val="center"/>
      </w:pPr>
    </w:p>
    <w:p w:rsidR="00EC26F9" w:rsidRPr="00F779AF" w:rsidRDefault="00EC26F9" w:rsidP="00EC26F9">
      <w:pPr>
        <w:jc w:val="center"/>
        <w:rPr>
          <w:b/>
          <w:i/>
        </w:rPr>
      </w:pPr>
      <w:r w:rsidRPr="00F779AF">
        <w:rPr>
          <w:b/>
          <w:i/>
        </w:rPr>
        <w:t xml:space="preserve">THE BINDING POWER OF THE LAND AND BUILDING TAX ASSESSMENT NOTIFICATION AS INITIAL EVIDENCE OF OWNERSHIP OF FORMER CUSTOMARY LAND FOR THE PURPOSE OF CREATING A LAND SALE AND PURCHASE DEED BASED ON GOVERNMENT </w:t>
      </w:r>
    </w:p>
    <w:p w:rsidR="00EC26F9" w:rsidRPr="004D5D92" w:rsidRDefault="00EC26F9" w:rsidP="00EC26F9">
      <w:pPr>
        <w:jc w:val="center"/>
        <w:rPr>
          <w:b/>
        </w:rPr>
      </w:pPr>
      <w:proofErr w:type="gramStart"/>
      <w:r w:rsidRPr="00F779AF">
        <w:rPr>
          <w:b/>
          <w:i/>
        </w:rPr>
        <w:t>REGULATION NO.</w:t>
      </w:r>
      <w:proofErr w:type="gramEnd"/>
      <w:r w:rsidRPr="00F779AF">
        <w:rPr>
          <w:b/>
          <w:i/>
        </w:rPr>
        <w:t xml:space="preserve"> 24 OF 1997</w:t>
      </w:r>
    </w:p>
    <w:p w:rsidR="00EC26F9" w:rsidRPr="006C2B1E" w:rsidRDefault="00EC26F9" w:rsidP="00EC26F9">
      <w:pPr>
        <w:jc w:val="center"/>
        <w:rPr>
          <w:b/>
          <w:i/>
        </w:rPr>
      </w:pPr>
    </w:p>
    <w:p w:rsidR="00EC26F9" w:rsidRPr="00113EB9" w:rsidRDefault="00EC26F9" w:rsidP="00EC26F9">
      <w:pPr>
        <w:jc w:val="center"/>
        <w:rPr>
          <w:b/>
          <w:i/>
          <w:iCs/>
        </w:rPr>
      </w:pPr>
      <w:proofErr w:type="gramStart"/>
      <w:r w:rsidRPr="00113EB9">
        <w:rPr>
          <w:b/>
          <w:i/>
          <w:iCs/>
        </w:rPr>
        <w:t>By :</w:t>
      </w:r>
      <w:proofErr w:type="gramEnd"/>
    </w:p>
    <w:p w:rsidR="00EC26F9" w:rsidRPr="000B4EF7" w:rsidRDefault="00EC26F9" w:rsidP="00EC26F9">
      <w:pPr>
        <w:jc w:val="center"/>
        <w:rPr>
          <w:b/>
          <w:u w:val="single"/>
        </w:rPr>
      </w:pPr>
      <w:r w:rsidRPr="000B4EF7">
        <w:rPr>
          <w:b/>
        </w:rPr>
        <w:t>Asep Rudi Ruhimat</w:t>
      </w:r>
    </w:p>
    <w:p w:rsidR="00EC26F9" w:rsidRPr="008E7D8C" w:rsidRDefault="00EC26F9" w:rsidP="00EC26F9">
      <w:pPr>
        <w:jc w:val="center"/>
        <w:rPr>
          <w:b/>
          <w:lang w:val="sv-SE"/>
        </w:rPr>
      </w:pPr>
      <w:proofErr w:type="gramStart"/>
      <w:r w:rsidRPr="008E7D8C">
        <w:rPr>
          <w:b/>
        </w:rPr>
        <w:t>NIM :</w:t>
      </w:r>
      <w:proofErr w:type="gramEnd"/>
      <w:r w:rsidRPr="008E7D8C">
        <w:rPr>
          <w:b/>
        </w:rPr>
        <w:t xml:space="preserve"> 2281000</w:t>
      </w:r>
      <w:r>
        <w:rPr>
          <w:b/>
          <w:lang w:val="sv-SE"/>
        </w:rPr>
        <w:t>19</w:t>
      </w:r>
    </w:p>
    <w:p w:rsidR="00EC26F9" w:rsidRPr="00113EB9" w:rsidRDefault="00EC26F9" w:rsidP="00EC26F9">
      <w:pPr>
        <w:jc w:val="center"/>
        <w:rPr>
          <w:b/>
          <w:i/>
        </w:rPr>
      </w:pPr>
      <w:r w:rsidRPr="00113EB9">
        <w:rPr>
          <w:b/>
          <w:i/>
        </w:rPr>
        <w:t>Magister of Notary</w:t>
      </w:r>
    </w:p>
    <w:p w:rsidR="00EC26F9" w:rsidRPr="00FF2690" w:rsidRDefault="00EC26F9" w:rsidP="00EC26F9">
      <w:pPr>
        <w:spacing w:before="100" w:beforeAutospacing="1" w:after="100" w:afterAutospacing="1"/>
        <w:jc w:val="both"/>
        <w:rPr>
          <w:i/>
        </w:rPr>
      </w:pPr>
      <w:r w:rsidRPr="00FF2690">
        <w:rPr>
          <w:bCs/>
          <w:i/>
        </w:rPr>
        <w:t>The legal basis of land rights (</w:t>
      </w:r>
      <w:r w:rsidRPr="00FF2690">
        <w:rPr>
          <w:bCs/>
          <w:i/>
          <w:iCs/>
        </w:rPr>
        <w:t xml:space="preserve">alas </w:t>
      </w:r>
      <w:proofErr w:type="spellStart"/>
      <w:r w:rsidRPr="00FF2690">
        <w:rPr>
          <w:bCs/>
          <w:i/>
          <w:iCs/>
        </w:rPr>
        <w:t>hak</w:t>
      </w:r>
      <w:proofErr w:type="spellEnd"/>
      <w:r w:rsidRPr="00FF2690">
        <w:rPr>
          <w:bCs/>
          <w:i/>
        </w:rPr>
        <w:t>) constitutes the initial form of evidence through the issuance of a Land Certificate Letter (</w:t>
      </w:r>
      <w:r w:rsidRPr="00FF2690">
        <w:rPr>
          <w:bCs/>
          <w:i/>
          <w:iCs/>
        </w:rPr>
        <w:t xml:space="preserve">Surat </w:t>
      </w:r>
      <w:proofErr w:type="spellStart"/>
      <w:r w:rsidRPr="00FF2690">
        <w:rPr>
          <w:bCs/>
          <w:i/>
          <w:iCs/>
        </w:rPr>
        <w:t>Keterangan</w:t>
      </w:r>
      <w:proofErr w:type="spellEnd"/>
      <w:r w:rsidRPr="00FF2690">
        <w:rPr>
          <w:bCs/>
          <w:i/>
          <w:iCs/>
        </w:rPr>
        <w:t xml:space="preserve"> Tanah</w:t>
      </w:r>
      <w:r w:rsidRPr="00FF2690">
        <w:rPr>
          <w:bCs/>
          <w:i/>
        </w:rPr>
        <w:t xml:space="preserve"> or SKT), which is subsequently followed by land registration and the issuance of a land title certificate. This certificate serves as strong and valid evidence of legal ownership rights over land.</w:t>
      </w:r>
      <w:r w:rsidRPr="00FF2690">
        <w:rPr>
          <w:i/>
        </w:rPr>
        <w:t xml:space="preserve"> This study employs a </w:t>
      </w:r>
      <w:r w:rsidRPr="00FF2690">
        <w:rPr>
          <w:bCs/>
          <w:i/>
        </w:rPr>
        <w:t>normative juridical research method</w:t>
      </w:r>
      <w:r w:rsidRPr="00FF2690">
        <w:rPr>
          <w:i/>
        </w:rPr>
        <w:t xml:space="preserve">, which involves </w:t>
      </w:r>
      <w:r w:rsidRPr="00FF2690">
        <w:rPr>
          <w:bCs/>
          <w:i/>
        </w:rPr>
        <w:t>library research</w:t>
      </w:r>
      <w:r w:rsidRPr="00FF2690">
        <w:rPr>
          <w:i/>
        </w:rPr>
        <w:t xml:space="preserve"> to establish legal specifications and analyze data, supplemented by </w:t>
      </w:r>
      <w:r w:rsidRPr="00FF2690">
        <w:rPr>
          <w:bCs/>
          <w:i/>
        </w:rPr>
        <w:t>field research</w:t>
      </w:r>
      <w:r w:rsidRPr="00FF2690">
        <w:rPr>
          <w:i/>
        </w:rPr>
        <w:t xml:space="preserve"> to strengthen empirical findings. The results of this research emphasize that the </w:t>
      </w:r>
      <w:r w:rsidRPr="00FF2690">
        <w:rPr>
          <w:bCs/>
          <w:i/>
        </w:rPr>
        <w:t>determination of initial evidence of land rights for former customary land (</w:t>
      </w:r>
      <w:proofErr w:type="spellStart"/>
      <w:r w:rsidRPr="00FF2690">
        <w:rPr>
          <w:bCs/>
          <w:i/>
          <w:iCs/>
        </w:rPr>
        <w:t>tanah</w:t>
      </w:r>
      <w:proofErr w:type="spellEnd"/>
      <w:r w:rsidRPr="00FF2690">
        <w:rPr>
          <w:bCs/>
          <w:i/>
          <w:iCs/>
        </w:rPr>
        <w:t xml:space="preserve"> </w:t>
      </w:r>
      <w:proofErr w:type="spellStart"/>
      <w:r w:rsidRPr="00FF2690">
        <w:rPr>
          <w:bCs/>
          <w:i/>
          <w:iCs/>
        </w:rPr>
        <w:t>milik</w:t>
      </w:r>
      <w:proofErr w:type="spellEnd"/>
      <w:r w:rsidRPr="00FF2690">
        <w:rPr>
          <w:bCs/>
          <w:i/>
          <w:iCs/>
        </w:rPr>
        <w:t xml:space="preserve"> </w:t>
      </w:r>
      <w:proofErr w:type="spellStart"/>
      <w:r w:rsidRPr="00FF2690">
        <w:rPr>
          <w:bCs/>
          <w:i/>
          <w:iCs/>
        </w:rPr>
        <w:t>adat</w:t>
      </w:r>
      <w:proofErr w:type="spellEnd"/>
      <w:r w:rsidRPr="00FF2690">
        <w:rPr>
          <w:bCs/>
          <w:i/>
        </w:rPr>
        <w:t>) is a crucial step to ensure legal certainty</w:t>
      </w:r>
      <w:r w:rsidRPr="00FF2690">
        <w:rPr>
          <w:i/>
        </w:rPr>
        <w:t xml:space="preserve"> in the process of drafting a </w:t>
      </w:r>
      <w:r w:rsidRPr="00FF2690">
        <w:rPr>
          <w:bCs/>
          <w:i/>
        </w:rPr>
        <w:t>Land Sale and Purchase Deed (</w:t>
      </w:r>
      <w:proofErr w:type="spellStart"/>
      <w:r w:rsidRPr="00FF2690">
        <w:rPr>
          <w:bCs/>
          <w:i/>
          <w:iCs/>
        </w:rPr>
        <w:t>Akta</w:t>
      </w:r>
      <w:proofErr w:type="spellEnd"/>
      <w:r w:rsidRPr="00FF2690">
        <w:rPr>
          <w:bCs/>
          <w:i/>
          <w:iCs/>
        </w:rPr>
        <w:t xml:space="preserve"> </w:t>
      </w:r>
      <w:proofErr w:type="spellStart"/>
      <w:r w:rsidRPr="00FF2690">
        <w:rPr>
          <w:bCs/>
          <w:i/>
          <w:iCs/>
        </w:rPr>
        <w:t>Jual</w:t>
      </w:r>
      <w:proofErr w:type="spellEnd"/>
      <w:r w:rsidRPr="00FF2690">
        <w:rPr>
          <w:bCs/>
          <w:i/>
          <w:iCs/>
        </w:rPr>
        <w:t xml:space="preserve"> Beli</w:t>
      </w:r>
      <w:r w:rsidRPr="00FF2690">
        <w:rPr>
          <w:bCs/>
          <w:i/>
        </w:rPr>
        <w:t xml:space="preserve"> or AJB)</w:t>
      </w:r>
      <w:r w:rsidRPr="00FF2690">
        <w:rPr>
          <w:i/>
        </w:rPr>
        <w:t xml:space="preserve">. Without the establishment of a valid legal basis of ownership, any land transaction may be considered </w:t>
      </w:r>
      <w:r w:rsidRPr="00FF2690">
        <w:rPr>
          <w:bCs/>
          <w:i/>
        </w:rPr>
        <w:t>null and void by operation of law</w:t>
      </w:r>
      <w:r w:rsidRPr="00FF2690">
        <w:rPr>
          <w:i/>
        </w:rPr>
        <w:t xml:space="preserve"> and may potentially lead to future legal </w:t>
      </w:r>
      <w:proofErr w:type="spellStart"/>
      <w:r w:rsidRPr="00FF2690">
        <w:rPr>
          <w:i/>
        </w:rPr>
        <w:t>disputes.The</w:t>
      </w:r>
      <w:proofErr w:type="spellEnd"/>
      <w:r w:rsidRPr="00FF2690">
        <w:rPr>
          <w:i/>
        </w:rPr>
        <w:t xml:space="preserve"> </w:t>
      </w:r>
      <w:r w:rsidRPr="00FF2690">
        <w:rPr>
          <w:bCs/>
          <w:i/>
        </w:rPr>
        <w:t>Tax Due Notification for Land and Building Tax (</w:t>
      </w:r>
      <w:r w:rsidRPr="00FF2690">
        <w:rPr>
          <w:bCs/>
          <w:i/>
          <w:iCs/>
        </w:rPr>
        <w:t xml:space="preserve">Surat </w:t>
      </w:r>
      <w:proofErr w:type="spellStart"/>
      <w:r w:rsidRPr="00FF2690">
        <w:rPr>
          <w:bCs/>
          <w:i/>
          <w:iCs/>
        </w:rPr>
        <w:t>Pemberitahuan</w:t>
      </w:r>
      <w:proofErr w:type="spellEnd"/>
      <w:r w:rsidRPr="00FF2690">
        <w:rPr>
          <w:bCs/>
          <w:i/>
          <w:iCs/>
        </w:rPr>
        <w:t xml:space="preserve"> </w:t>
      </w:r>
      <w:proofErr w:type="spellStart"/>
      <w:r w:rsidRPr="00FF2690">
        <w:rPr>
          <w:bCs/>
          <w:i/>
          <w:iCs/>
        </w:rPr>
        <w:t>Pajak</w:t>
      </w:r>
      <w:proofErr w:type="spellEnd"/>
      <w:r w:rsidRPr="00FF2690">
        <w:rPr>
          <w:bCs/>
          <w:i/>
          <w:iCs/>
        </w:rPr>
        <w:t xml:space="preserve"> </w:t>
      </w:r>
      <w:proofErr w:type="spellStart"/>
      <w:r w:rsidRPr="00FF2690">
        <w:rPr>
          <w:bCs/>
          <w:i/>
          <w:iCs/>
        </w:rPr>
        <w:t>Terutang</w:t>
      </w:r>
      <w:proofErr w:type="spellEnd"/>
      <w:r w:rsidRPr="00FF2690">
        <w:rPr>
          <w:bCs/>
          <w:i/>
          <w:iCs/>
        </w:rPr>
        <w:t xml:space="preserve"> </w:t>
      </w:r>
      <w:proofErr w:type="spellStart"/>
      <w:r w:rsidRPr="00FF2690">
        <w:rPr>
          <w:bCs/>
          <w:i/>
          <w:iCs/>
        </w:rPr>
        <w:t>Pajak</w:t>
      </w:r>
      <w:proofErr w:type="spellEnd"/>
      <w:r w:rsidRPr="00FF2690">
        <w:rPr>
          <w:bCs/>
          <w:i/>
          <w:iCs/>
        </w:rPr>
        <w:t xml:space="preserve"> </w:t>
      </w:r>
      <w:proofErr w:type="spellStart"/>
      <w:r w:rsidRPr="00FF2690">
        <w:rPr>
          <w:bCs/>
          <w:i/>
          <w:iCs/>
        </w:rPr>
        <w:t>Bumi</w:t>
      </w:r>
      <w:proofErr w:type="spellEnd"/>
      <w:r w:rsidRPr="00FF2690">
        <w:rPr>
          <w:bCs/>
          <w:i/>
          <w:iCs/>
        </w:rPr>
        <w:t xml:space="preserve"> </w:t>
      </w:r>
      <w:proofErr w:type="spellStart"/>
      <w:r w:rsidRPr="00FF2690">
        <w:rPr>
          <w:bCs/>
          <w:i/>
          <w:iCs/>
        </w:rPr>
        <w:t>dan</w:t>
      </w:r>
      <w:proofErr w:type="spellEnd"/>
      <w:r w:rsidRPr="00FF2690">
        <w:rPr>
          <w:bCs/>
          <w:i/>
          <w:iCs/>
        </w:rPr>
        <w:t xml:space="preserve"> </w:t>
      </w:r>
      <w:proofErr w:type="spellStart"/>
      <w:r w:rsidRPr="00FF2690">
        <w:rPr>
          <w:bCs/>
          <w:i/>
          <w:iCs/>
        </w:rPr>
        <w:t>Bangunan</w:t>
      </w:r>
      <w:proofErr w:type="spellEnd"/>
      <w:r w:rsidRPr="00FF2690">
        <w:rPr>
          <w:bCs/>
          <w:i/>
        </w:rPr>
        <w:t xml:space="preserve"> or SPPT PBB)</w:t>
      </w:r>
      <w:r w:rsidRPr="00FF2690">
        <w:rPr>
          <w:i/>
        </w:rPr>
        <w:t xml:space="preserve"> functions merely as an </w:t>
      </w:r>
      <w:r w:rsidRPr="00FF2690">
        <w:rPr>
          <w:bCs/>
          <w:i/>
        </w:rPr>
        <w:t>initial administrative document</w:t>
      </w:r>
      <w:r w:rsidRPr="00FF2690">
        <w:rPr>
          <w:i/>
        </w:rPr>
        <w:t xml:space="preserve"> in the process of converting customary land rights, but it </w:t>
      </w:r>
      <w:r w:rsidRPr="00FF2690">
        <w:rPr>
          <w:bCs/>
          <w:i/>
        </w:rPr>
        <w:t>does not constitute legally recognized proof of ownership</w:t>
      </w:r>
      <w:r w:rsidRPr="00FF2690">
        <w:rPr>
          <w:i/>
        </w:rPr>
        <w:t xml:space="preserve">. Its legal binding power is limited, as it only reflects tax obligations and not the legal status of ownership over the land. In the conversion process governed by </w:t>
      </w:r>
      <w:r w:rsidRPr="00FF2690">
        <w:rPr>
          <w:bCs/>
          <w:i/>
        </w:rPr>
        <w:t>Government Regulation No. 24 of 1997</w:t>
      </w:r>
      <w:r w:rsidRPr="00FF2690">
        <w:rPr>
          <w:i/>
        </w:rPr>
        <w:t xml:space="preserve">, the SPPT PBB must be supported by other evidence such as </w:t>
      </w:r>
      <w:r w:rsidRPr="00FF2690">
        <w:rPr>
          <w:bCs/>
          <w:i/>
        </w:rPr>
        <w:t>undisputed physical possession</w:t>
      </w:r>
      <w:r w:rsidRPr="00FF2690">
        <w:rPr>
          <w:i/>
        </w:rPr>
        <w:t xml:space="preserve">, </w:t>
      </w:r>
      <w:r w:rsidRPr="00FF2690">
        <w:rPr>
          <w:bCs/>
          <w:i/>
        </w:rPr>
        <w:t>a statement from the village authority</w:t>
      </w:r>
      <w:r w:rsidRPr="00FF2690">
        <w:rPr>
          <w:i/>
        </w:rPr>
        <w:t xml:space="preserve">, and </w:t>
      </w:r>
      <w:r w:rsidRPr="00FF2690">
        <w:rPr>
          <w:bCs/>
          <w:i/>
        </w:rPr>
        <w:t>witness testimonies</w:t>
      </w:r>
      <w:r w:rsidRPr="00FF2690">
        <w:rPr>
          <w:i/>
        </w:rPr>
        <w:t xml:space="preserve"> in order to satisfy the principles of </w:t>
      </w:r>
      <w:r w:rsidRPr="00FF2690">
        <w:rPr>
          <w:bCs/>
          <w:i/>
        </w:rPr>
        <w:t>legal certainty</w:t>
      </w:r>
      <w:r w:rsidRPr="00FF2690">
        <w:rPr>
          <w:i/>
        </w:rPr>
        <w:t xml:space="preserve"> and </w:t>
      </w:r>
      <w:r w:rsidRPr="00FF2690">
        <w:rPr>
          <w:bCs/>
          <w:i/>
        </w:rPr>
        <w:t xml:space="preserve">recognition of customary </w:t>
      </w:r>
      <w:proofErr w:type="spellStart"/>
      <w:r w:rsidRPr="00FF2690">
        <w:rPr>
          <w:bCs/>
          <w:i/>
        </w:rPr>
        <w:t>rights</w:t>
      </w:r>
      <w:r w:rsidRPr="00FF2690">
        <w:rPr>
          <w:i/>
        </w:rPr>
        <w:t>.Hence</w:t>
      </w:r>
      <w:proofErr w:type="spellEnd"/>
      <w:r w:rsidRPr="00FF2690">
        <w:rPr>
          <w:i/>
        </w:rPr>
        <w:t xml:space="preserve">, the SPPT PBB </w:t>
      </w:r>
      <w:r w:rsidRPr="00FF2690">
        <w:rPr>
          <w:bCs/>
          <w:i/>
        </w:rPr>
        <w:t>cannot be regarded as valid legal evidence of ownership</w:t>
      </w:r>
      <w:r w:rsidRPr="00FF2690">
        <w:rPr>
          <w:i/>
        </w:rPr>
        <w:t xml:space="preserve">, but rather as a </w:t>
      </w:r>
      <w:r w:rsidRPr="00FF2690">
        <w:rPr>
          <w:bCs/>
          <w:i/>
        </w:rPr>
        <w:t>fiscal administrative document</w:t>
      </w:r>
      <w:r w:rsidRPr="00FF2690">
        <w:rPr>
          <w:i/>
        </w:rPr>
        <w:t xml:space="preserve"> that indicates </w:t>
      </w:r>
      <w:r w:rsidRPr="00FF2690">
        <w:rPr>
          <w:bCs/>
          <w:i/>
        </w:rPr>
        <w:t>physical control and tax payment</w:t>
      </w:r>
      <w:r w:rsidRPr="00FF2690">
        <w:rPr>
          <w:i/>
        </w:rPr>
        <w:t xml:space="preserve"> over a parcel of land. Within the framework of legal protection, the SPPT PBB lacks evidentiary power as </w:t>
      </w:r>
      <w:r w:rsidRPr="00FF2690">
        <w:rPr>
          <w:bCs/>
          <w:i/>
        </w:rPr>
        <w:t>initial proof of ownership</w:t>
      </w:r>
      <w:r w:rsidRPr="00FF2690">
        <w:rPr>
          <w:i/>
        </w:rPr>
        <w:t xml:space="preserve">, as it does not reflect any </w:t>
      </w:r>
      <w:r w:rsidRPr="00FF2690">
        <w:rPr>
          <w:bCs/>
          <w:i/>
        </w:rPr>
        <w:t xml:space="preserve">civil legal relationship between the land </w:t>
      </w:r>
      <w:proofErr w:type="gramStart"/>
      <w:r w:rsidRPr="00FF2690">
        <w:rPr>
          <w:bCs/>
          <w:i/>
        </w:rPr>
        <w:t>subject</w:t>
      </w:r>
      <w:proofErr w:type="gramEnd"/>
      <w:r w:rsidRPr="00FF2690">
        <w:rPr>
          <w:bCs/>
          <w:i/>
        </w:rPr>
        <w:t xml:space="preserve"> and object</w:t>
      </w:r>
      <w:r w:rsidRPr="00FF2690">
        <w:rPr>
          <w:i/>
        </w:rPr>
        <w:t>.</w:t>
      </w:r>
    </w:p>
    <w:p w:rsidR="00EC26F9" w:rsidRPr="00A805E9" w:rsidRDefault="00EC26F9" w:rsidP="00EC26F9">
      <w:pPr>
        <w:spacing w:before="100" w:beforeAutospacing="1" w:after="100" w:afterAutospacing="1"/>
        <w:ind w:left="1276" w:hanging="1276"/>
        <w:jc w:val="both"/>
      </w:pPr>
      <w:r w:rsidRPr="00FF2690">
        <w:rPr>
          <w:b/>
          <w:bCs/>
        </w:rPr>
        <w:t>Keywords</w:t>
      </w:r>
      <w:r w:rsidRPr="00FF2690">
        <w:rPr>
          <w:b/>
        </w:rPr>
        <w:t>:</w:t>
      </w:r>
      <w:r w:rsidRPr="00FF2690">
        <w:t xml:space="preserve"> </w:t>
      </w:r>
      <w:r w:rsidRPr="00FF2690">
        <w:rPr>
          <w:i/>
        </w:rPr>
        <w:t>Customary Land Ownership, SPPT PBB, Land Sale and Purchase Deed (AJB)</w:t>
      </w:r>
    </w:p>
    <w:p w:rsidR="00EC26F9" w:rsidRPr="00CE6937" w:rsidRDefault="00EC26F9" w:rsidP="00EC26F9">
      <w:pPr>
        <w:pStyle w:val="Heading1"/>
      </w:pPr>
      <w:bookmarkStart w:id="15" w:name="_Toc175482460"/>
      <w:bookmarkStart w:id="16" w:name="_Toc177606661"/>
      <w:bookmarkStart w:id="17" w:name="_Toc188450796"/>
      <w:bookmarkStart w:id="18" w:name="_Toc188451163"/>
      <w:bookmarkStart w:id="19" w:name="_Toc202199969"/>
      <w:r w:rsidRPr="00CE6937">
        <w:lastRenderedPageBreak/>
        <w:t>DAFTAR ISI</w:t>
      </w:r>
      <w:bookmarkEnd w:id="15"/>
      <w:bookmarkEnd w:id="16"/>
      <w:bookmarkEnd w:id="17"/>
      <w:bookmarkEnd w:id="18"/>
      <w:bookmarkEnd w:id="19"/>
    </w:p>
    <w:p w:rsidR="00EC26F9" w:rsidRPr="00CE6937" w:rsidRDefault="00EC26F9" w:rsidP="00EC26F9"/>
    <w:p w:rsidR="00EC26F9" w:rsidRPr="00DE6D98" w:rsidRDefault="00EC26F9" w:rsidP="00EC26F9">
      <w:r>
        <w:t xml:space="preserve">                                                                                                                     </w:t>
      </w:r>
      <w:proofErr w:type="spellStart"/>
      <w:r>
        <w:t>Halaman</w:t>
      </w:r>
      <w:proofErr w:type="spellEnd"/>
      <w:r>
        <w:t xml:space="preserve">                                          </w:t>
      </w:r>
    </w:p>
    <w:p w:rsidR="00EC26F9" w:rsidRPr="0019701E" w:rsidRDefault="00EC26F9" w:rsidP="00EC26F9">
      <w:pPr>
        <w:pStyle w:val="TOC1"/>
        <w:spacing w:line="360" w:lineRule="auto"/>
        <w:rPr>
          <w:rFonts w:eastAsiaTheme="minorEastAsia"/>
          <w:b w:val="0"/>
          <w:bCs w:val="0"/>
          <w:iCs w:val="0"/>
          <w:color w:val="auto"/>
          <w:szCs w:val="24"/>
          <w:lang w:val="en-US"/>
        </w:rPr>
      </w:pPr>
      <w:r>
        <w:rPr>
          <w:b w:val="0"/>
          <w:bCs w:val="0"/>
          <w:iCs w:val="0"/>
        </w:rPr>
        <w:fldChar w:fldCharType="begin"/>
      </w:r>
      <w:r>
        <w:rPr>
          <w:b w:val="0"/>
          <w:bCs w:val="0"/>
          <w:iCs w:val="0"/>
        </w:rPr>
        <w:instrText xml:space="preserve"> TOC \o "1-4" \h \z \u </w:instrText>
      </w:r>
      <w:r>
        <w:rPr>
          <w:b w:val="0"/>
          <w:bCs w:val="0"/>
          <w:iCs w:val="0"/>
        </w:rPr>
        <w:fldChar w:fldCharType="separate"/>
      </w:r>
      <w:hyperlink w:anchor="_Toc202199961" w:history="1">
        <w:r w:rsidRPr="0019701E">
          <w:rPr>
            <w:rStyle w:val="Hyperlink"/>
            <w:szCs w:val="24"/>
          </w:rPr>
          <w:t>LEMBAR PENGESAHAN KOMISI PEMBIMBING</w:t>
        </w:r>
        <w:r w:rsidRPr="0019701E">
          <w:rPr>
            <w:webHidden/>
            <w:szCs w:val="24"/>
          </w:rPr>
          <w:tab/>
        </w:r>
        <w:r w:rsidRPr="0019701E">
          <w:rPr>
            <w:webHidden/>
            <w:szCs w:val="24"/>
          </w:rPr>
          <w:fldChar w:fldCharType="begin"/>
        </w:r>
        <w:r w:rsidRPr="0019701E">
          <w:rPr>
            <w:webHidden/>
            <w:szCs w:val="24"/>
          </w:rPr>
          <w:instrText xml:space="preserve"> PAGEREF _Toc202199961 \h </w:instrText>
        </w:r>
        <w:r w:rsidRPr="0019701E">
          <w:rPr>
            <w:webHidden/>
            <w:szCs w:val="24"/>
          </w:rPr>
        </w:r>
        <w:r w:rsidRPr="0019701E">
          <w:rPr>
            <w:webHidden/>
            <w:szCs w:val="24"/>
          </w:rPr>
          <w:fldChar w:fldCharType="separate"/>
        </w:r>
        <w:r>
          <w:rPr>
            <w:webHidden/>
            <w:szCs w:val="24"/>
          </w:rPr>
          <w:t>i</w:t>
        </w:r>
        <w:r w:rsidRPr="0019701E">
          <w:rPr>
            <w:webHidden/>
            <w:szCs w:val="24"/>
          </w:rPr>
          <w:fldChar w:fldCharType="end"/>
        </w:r>
      </w:hyperlink>
    </w:p>
    <w:p w:rsidR="00EC26F9" w:rsidRPr="0019701E" w:rsidRDefault="00EC26F9" w:rsidP="00EC26F9">
      <w:pPr>
        <w:pStyle w:val="TOC1"/>
        <w:spacing w:line="360" w:lineRule="auto"/>
        <w:rPr>
          <w:rFonts w:eastAsiaTheme="minorEastAsia"/>
          <w:b w:val="0"/>
          <w:bCs w:val="0"/>
          <w:iCs w:val="0"/>
          <w:color w:val="auto"/>
          <w:szCs w:val="24"/>
          <w:lang w:val="en-US"/>
        </w:rPr>
      </w:pPr>
      <w:hyperlink w:anchor="_Toc202199962" w:history="1">
        <w:r w:rsidRPr="0019701E">
          <w:rPr>
            <w:rStyle w:val="Hyperlink"/>
            <w:szCs w:val="24"/>
          </w:rPr>
          <w:t>LEMBAR PENGESAHAN KETUA PRODI DAN DIREKTUR</w:t>
        </w:r>
        <w:r w:rsidRPr="0019701E">
          <w:rPr>
            <w:webHidden/>
            <w:szCs w:val="24"/>
          </w:rPr>
          <w:tab/>
        </w:r>
        <w:r w:rsidRPr="0019701E">
          <w:rPr>
            <w:webHidden/>
            <w:szCs w:val="24"/>
          </w:rPr>
          <w:fldChar w:fldCharType="begin"/>
        </w:r>
        <w:r w:rsidRPr="0019701E">
          <w:rPr>
            <w:webHidden/>
            <w:szCs w:val="24"/>
          </w:rPr>
          <w:instrText xml:space="preserve"> PAGEREF _Toc202199962 \h </w:instrText>
        </w:r>
        <w:r w:rsidRPr="0019701E">
          <w:rPr>
            <w:webHidden/>
            <w:szCs w:val="24"/>
          </w:rPr>
        </w:r>
        <w:r w:rsidRPr="0019701E">
          <w:rPr>
            <w:webHidden/>
            <w:szCs w:val="24"/>
          </w:rPr>
          <w:fldChar w:fldCharType="separate"/>
        </w:r>
        <w:r>
          <w:rPr>
            <w:webHidden/>
            <w:szCs w:val="24"/>
          </w:rPr>
          <w:t>v</w:t>
        </w:r>
        <w:r w:rsidRPr="0019701E">
          <w:rPr>
            <w:webHidden/>
            <w:szCs w:val="24"/>
          </w:rPr>
          <w:fldChar w:fldCharType="end"/>
        </w:r>
      </w:hyperlink>
    </w:p>
    <w:p w:rsidR="00EC26F9" w:rsidRPr="0019701E" w:rsidRDefault="00EC26F9" w:rsidP="00EC26F9">
      <w:pPr>
        <w:pStyle w:val="TOC1"/>
        <w:spacing w:line="360" w:lineRule="auto"/>
        <w:rPr>
          <w:rFonts w:eastAsiaTheme="minorEastAsia"/>
          <w:b w:val="0"/>
          <w:bCs w:val="0"/>
          <w:iCs w:val="0"/>
          <w:color w:val="auto"/>
          <w:szCs w:val="24"/>
          <w:lang w:val="en-US"/>
        </w:rPr>
      </w:pPr>
      <w:hyperlink w:anchor="_Toc202199963" w:history="1">
        <w:r w:rsidRPr="0019701E">
          <w:rPr>
            <w:rStyle w:val="Hyperlink"/>
            <w:szCs w:val="24"/>
          </w:rPr>
          <w:t>LEMBAR PERNYATAAN</w:t>
        </w:r>
        <w:r w:rsidRPr="0019701E">
          <w:rPr>
            <w:webHidden/>
            <w:szCs w:val="24"/>
          </w:rPr>
          <w:tab/>
        </w:r>
        <w:r w:rsidRPr="0019701E">
          <w:rPr>
            <w:webHidden/>
            <w:szCs w:val="24"/>
          </w:rPr>
          <w:fldChar w:fldCharType="begin"/>
        </w:r>
        <w:r w:rsidRPr="0019701E">
          <w:rPr>
            <w:webHidden/>
            <w:szCs w:val="24"/>
          </w:rPr>
          <w:instrText xml:space="preserve"> PAGEREF _Toc202199963 \h </w:instrText>
        </w:r>
        <w:r w:rsidRPr="0019701E">
          <w:rPr>
            <w:webHidden/>
            <w:szCs w:val="24"/>
          </w:rPr>
        </w:r>
        <w:r w:rsidRPr="0019701E">
          <w:rPr>
            <w:webHidden/>
            <w:szCs w:val="24"/>
          </w:rPr>
          <w:fldChar w:fldCharType="separate"/>
        </w:r>
        <w:r>
          <w:rPr>
            <w:webHidden/>
            <w:szCs w:val="24"/>
          </w:rPr>
          <w:t>vi</w:t>
        </w:r>
        <w:r w:rsidRPr="0019701E">
          <w:rPr>
            <w:webHidden/>
            <w:szCs w:val="24"/>
          </w:rPr>
          <w:fldChar w:fldCharType="end"/>
        </w:r>
      </w:hyperlink>
    </w:p>
    <w:p w:rsidR="00EC26F9" w:rsidRPr="0019701E" w:rsidRDefault="00EC26F9" w:rsidP="00EC26F9">
      <w:pPr>
        <w:pStyle w:val="TOC1"/>
        <w:spacing w:line="360" w:lineRule="auto"/>
        <w:rPr>
          <w:rFonts w:eastAsiaTheme="minorEastAsia"/>
          <w:b w:val="0"/>
          <w:bCs w:val="0"/>
          <w:iCs w:val="0"/>
          <w:color w:val="auto"/>
          <w:szCs w:val="24"/>
          <w:lang w:val="en-US"/>
        </w:rPr>
      </w:pPr>
      <w:hyperlink w:anchor="_Toc202199964" w:history="1">
        <w:r w:rsidRPr="0019701E">
          <w:rPr>
            <w:rStyle w:val="Hyperlink"/>
            <w:szCs w:val="24"/>
          </w:rPr>
          <w:t>MOTTO</w:t>
        </w:r>
        <w:r w:rsidRPr="0019701E">
          <w:rPr>
            <w:webHidden/>
            <w:szCs w:val="24"/>
          </w:rPr>
          <w:tab/>
        </w:r>
        <w:r w:rsidRPr="0019701E">
          <w:rPr>
            <w:webHidden/>
            <w:szCs w:val="24"/>
          </w:rPr>
          <w:fldChar w:fldCharType="begin"/>
        </w:r>
        <w:r w:rsidRPr="0019701E">
          <w:rPr>
            <w:webHidden/>
            <w:szCs w:val="24"/>
          </w:rPr>
          <w:instrText xml:space="preserve"> PAGEREF _Toc202199964 \h </w:instrText>
        </w:r>
        <w:r w:rsidRPr="0019701E">
          <w:rPr>
            <w:webHidden/>
            <w:szCs w:val="24"/>
          </w:rPr>
        </w:r>
        <w:r w:rsidRPr="0019701E">
          <w:rPr>
            <w:webHidden/>
            <w:szCs w:val="24"/>
          </w:rPr>
          <w:fldChar w:fldCharType="separate"/>
        </w:r>
        <w:r>
          <w:rPr>
            <w:webHidden/>
            <w:szCs w:val="24"/>
          </w:rPr>
          <w:t>vii</w:t>
        </w:r>
        <w:r w:rsidRPr="0019701E">
          <w:rPr>
            <w:webHidden/>
            <w:szCs w:val="24"/>
          </w:rPr>
          <w:fldChar w:fldCharType="end"/>
        </w:r>
      </w:hyperlink>
    </w:p>
    <w:p w:rsidR="00EC26F9" w:rsidRPr="0019701E" w:rsidRDefault="00EC26F9" w:rsidP="00EC26F9">
      <w:pPr>
        <w:pStyle w:val="TOC1"/>
        <w:spacing w:line="360" w:lineRule="auto"/>
        <w:rPr>
          <w:rFonts w:eastAsiaTheme="minorEastAsia"/>
          <w:b w:val="0"/>
          <w:bCs w:val="0"/>
          <w:iCs w:val="0"/>
          <w:color w:val="auto"/>
          <w:szCs w:val="24"/>
          <w:lang w:val="en-US"/>
        </w:rPr>
      </w:pPr>
      <w:hyperlink w:anchor="_Toc202199965" w:history="1">
        <w:r w:rsidRPr="0019701E">
          <w:rPr>
            <w:rStyle w:val="Hyperlink"/>
            <w:szCs w:val="24"/>
          </w:rPr>
          <w:t>RINGKESAN</w:t>
        </w:r>
        <w:r w:rsidRPr="0019701E">
          <w:rPr>
            <w:webHidden/>
            <w:szCs w:val="24"/>
          </w:rPr>
          <w:tab/>
        </w:r>
        <w:r w:rsidRPr="0019701E">
          <w:rPr>
            <w:webHidden/>
            <w:szCs w:val="24"/>
          </w:rPr>
          <w:fldChar w:fldCharType="begin"/>
        </w:r>
        <w:r w:rsidRPr="0019701E">
          <w:rPr>
            <w:webHidden/>
            <w:szCs w:val="24"/>
          </w:rPr>
          <w:instrText xml:space="preserve"> PAGEREF _Toc202199965 \h </w:instrText>
        </w:r>
        <w:r w:rsidRPr="0019701E">
          <w:rPr>
            <w:webHidden/>
            <w:szCs w:val="24"/>
          </w:rPr>
        </w:r>
        <w:r w:rsidRPr="0019701E">
          <w:rPr>
            <w:webHidden/>
            <w:szCs w:val="24"/>
          </w:rPr>
          <w:fldChar w:fldCharType="separate"/>
        </w:r>
        <w:r>
          <w:rPr>
            <w:webHidden/>
            <w:szCs w:val="24"/>
          </w:rPr>
          <w:t>viii</w:t>
        </w:r>
        <w:r w:rsidRPr="0019701E">
          <w:rPr>
            <w:webHidden/>
            <w:szCs w:val="24"/>
          </w:rPr>
          <w:fldChar w:fldCharType="end"/>
        </w:r>
      </w:hyperlink>
    </w:p>
    <w:p w:rsidR="00EC26F9" w:rsidRPr="0019701E" w:rsidRDefault="00EC26F9" w:rsidP="00EC26F9">
      <w:pPr>
        <w:pStyle w:val="TOC1"/>
        <w:spacing w:line="360" w:lineRule="auto"/>
        <w:rPr>
          <w:rFonts w:eastAsiaTheme="minorEastAsia"/>
          <w:b w:val="0"/>
          <w:bCs w:val="0"/>
          <w:iCs w:val="0"/>
          <w:color w:val="auto"/>
          <w:szCs w:val="24"/>
          <w:lang w:val="en-US"/>
        </w:rPr>
      </w:pPr>
      <w:hyperlink w:anchor="_Toc202199966" w:history="1">
        <w:r w:rsidRPr="0019701E">
          <w:rPr>
            <w:rStyle w:val="Hyperlink"/>
            <w:szCs w:val="24"/>
          </w:rPr>
          <w:t>ABSTRAK</w:t>
        </w:r>
        <w:r w:rsidRPr="0019701E">
          <w:rPr>
            <w:webHidden/>
            <w:szCs w:val="24"/>
          </w:rPr>
          <w:tab/>
        </w:r>
        <w:r w:rsidRPr="0019701E">
          <w:rPr>
            <w:webHidden/>
            <w:szCs w:val="24"/>
          </w:rPr>
          <w:fldChar w:fldCharType="begin"/>
        </w:r>
        <w:r w:rsidRPr="0019701E">
          <w:rPr>
            <w:webHidden/>
            <w:szCs w:val="24"/>
          </w:rPr>
          <w:instrText xml:space="preserve"> PAGEREF _Toc202199966 \h </w:instrText>
        </w:r>
        <w:r w:rsidRPr="0019701E">
          <w:rPr>
            <w:webHidden/>
            <w:szCs w:val="24"/>
          </w:rPr>
        </w:r>
        <w:r w:rsidRPr="0019701E">
          <w:rPr>
            <w:webHidden/>
            <w:szCs w:val="24"/>
          </w:rPr>
          <w:fldChar w:fldCharType="separate"/>
        </w:r>
        <w:r>
          <w:rPr>
            <w:webHidden/>
            <w:szCs w:val="24"/>
          </w:rPr>
          <w:t>ix</w:t>
        </w:r>
        <w:r w:rsidRPr="0019701E">
          <w:rPr>
            <w:webHidden/>
            <w:szCs w:val="24"/>
          </w:rPr>
          <w:fldChar w:fldCharType="end"/>
        </w:r>
      </w:hyperlink>
    </w:p>
    <w:p w:rsidR="00EC26F9" w:rsidRPr="0019701E" w:rsidRDefault="00EC26F9" w:rsidP="00EC26F9">
      <w:pPr>
        <w:pStyle w:val="TOC1"/>
        <w:spacing w:line="360" w:lineRule="auto"/>
        <w:rPr>
          <w:rFonts w:eastAsiaTheme="minorEastAsia"/>
          <w:b w:val="0"/>
          <w:bCs w:val="0"/>
          <w:iCs w:val="0"/>
          <w:color w:val="auto"/>
          <w:szCs w:val="24"/>
          <w:lang w:val="en-US"/>
        </w:rPr>
      </w:pPr>
      <w:hyperlink w:anchor="_Toc202199967" w:history="1">
        <w:r w:rsidRPr="0019701E">
          <w:rPr>
            <w:rStyle w:val="Hyperlink"/>
            <w:i/>
            <w:szCs w:val="24"/>
          </w:rPr>
          <w:t>ABSTRACT</w:t>
        </w:r>
        <w:r w:rsidRPr="0019701E">
          <w:rPr>
            <w:webHidden/>
            <w:szCs w:val="24"/>
          </w:rPr>
          <w:tab/>
        </w:r>
        <w:r w:rsidRPr="0019701E">
          <w:rPr>
            <w:webHidden/>
            <w:szCs w:val="24"/>
          </w:rPr>
          <w:fldChar w:fldCharType="begin"/>
        </w:r>
        <w:r w:rsidRPr="0019701E">
          <w:rPr>
            <w:webHidden/>
            <w:szCs w:val="24"/>
          </w:rPr>
          <w:instrText xml:space="preserve"> PAGEREF _Toc202199967 \h </w:instrText>
        </w:r>
        <w:r w:rsidRPr="0019701E">
          <w:rPr>
            <w:webHidden/>
            <w:szCs w:val="24"/>
          </w:rPr>
        </w:r>
        <w:r w:rsidRPr="0019701E">
          <w:rPr>
            <w:webHidden/>
            <w:szCs w:val="24"/>
          </w:rPr>
          <w:fldChar w:fldCharType="separate"/>
        </w:r>
        <w:r>
          <w:rPr>
            <w:webHidden/>
            <w:szCs w:val="24"/>
          </w:rPr>
          <w:t>x</w:t>
        </w:r>
        <w:r w:rsidRPr="0019701E">
          <w:rPr>
            <w:webHidden/>
            <w:szCs w:val="24"/>
          </w:rPr>
          <w:fldChar w:fldCharType="end"/>
        </w:r>
      </w:hyperlink>
    </w:p>
    <w:p w:rsidR="00EC26F9" w:rsidRPr="0019701E" w:rsidRDefault="00EC26F9" w:rsidP="00EC26F9">
      <w:pPr>
        <w:pStyle w:val="TOC1"/>
        <w:spacing w:line="360" w:lineRule="auto"/>
        <w:rPr>
          <w:rFonts w:eastAsiaTheme="minorEastAsia"/>
          <w:b w:val="0"/>
          <w:bCs w:val="0"/>
          <w:iCs w:val="0"/>
          <w:color w:val="auto"/>
          <w:szCs w:val="24"/>
          <w:lang w:val="en-US"/>
        </w:rPr>
      </w:pPr>
      <w:hyperlink w:anchor="_Toc202199968" w:history="1">
        <w:r w:rsidRPr="0019701E">
          <w:rPr>
            <w:rStyle w:val="Hyperlink"/>
            <w:szCs w:val="24"/>
          </w:rPr>
          <w:t>KATA PENGANTAR</w:t>
        </w:r>
        <w:r w:rsidRPr="0019701E">
          <w:rPr>
            <w:webHidden/>
            <w:szCs w:val="24"/>
          </w:rPr>
          <w:tab/>
        </w:r>
        <w:r w:rsidRPr="0019701E">
          <w:rPr>
            <w:webHidden/>
            <w:szCs w:val="24"/>
          </w:rPr>
          <w:fldChar w:fldCharType="begin"/>
        </w:r>
        <w:r w:rsidRPr="0019701E">
          <w:rPr>
            <w:webHidden/>
            <w:szCs w:val="24"/>
          </w:rPr>
          <w:instrText xml:space="preserve"> PAGEREF _Toc202199968 \h </w:instrText>
        </w:r>
        <w:r w:rsidRPr="0019701E">
          <w:rPr>
            <w:webHidden/>
            <w:szCs w:val="24"/>
          </w:rPr>
        </w:r>
        <w:r w:rsidRPr="0019701E">
          <w:rPr>
            <w:webHidden/>
            <w:szCs w:val="24"/>
          </w:rPr>
          <w:fldChar w:fldCharType="separate"/>
        </w:r>
        <w:r>
          <w:rPr>
            <w:webHidden/>
            <w:szCs w:val="24"/>
          </w:rPr>
          <w:t>xi</w:t>
        </w:r>
        <w:r w:rsidRPr="0019701E">
          <w:rPr>
            <w:webHidden/>
            <w:szCs w:val="24"/>
          </w:rPr>
          <w:fldChar w:fldCharType="end"/>
        </w:r>
      </w:hyperlink>
    </w:p>
    <w:p w:rsidR="00EC26F9" w:rsidRPr="0019701E" w:rsidRDefault="00EC26F9" w:rsidP="00EC26F9">
      <w:pPr>
        <w:pStyle w:val="TOC1"/>
        <w:spacing w:line="360" w:lineRule="auto"/>
        <w:rPr>
          <w:rFonts w:eastAsiaTheme="minorEastAsia"/>
          <w:b w:val="0"/>
          <w:bCs w:val="0"/>
          <w:iCs w:val="0"/>
          <w:color w:val="auto"/>
          <w:szCs w:val="24"/>
          <w:lang w:val="en-US"/>
        </w:rPr>
      </w:pPr>
      <w:hyperlink w:anchor="_Toc202199969" w:history="1">
        <w:r w:rsidRPr="0019701E">
          <w:rPr>
            <w:rStyle w:val="Hyperlink"/>
            <w:szCs w:val="24"/>
          </w:rPr>
          <w:t>DAFTAR ISI</w:t>
        </w:r>
        <w:r w:rsidRPr="0019701E">
          <w:rPr>
            <w:webHidden/>
            <w:szCs w:val="24"/>
          </w:rPr>
          <w:tab/>
        </w:r>
        <w:r w:rsidRPr="0019701E">
          <w:rPr>
            <w:webHidden/>
            <w:szCs w:val="24"/>
          </w:rPr>
          <w:fldChar w:fldCharType="begin"/>
        </w:r>
        <w:r w:rsidRPr="0019701E">
          <w:rPr>
            <w:webHidden/>
            <w:szCs w:val="24"/>
          </w:rPr>
          <w:instrText xml:space="preserve"> PAGEREF _Toc202199969 \h </w:instrText>
        </w:r>
        <w:r w:rsidRPr="0019701E">
          <w:rPr>
            <w:webHidden/>
            <w:szCs w:val="24"/>
          </w:rPr>
        </w:r>
        <w:r w:rsidRPr="0019701E">
          <w:rPr>
            <w:webHidden/>
            <w:szCs w:val="24"/>
          </w:rPr>
          <w:fldChar w:fldCharType="separate"/>
        </w:r>
        <w:r>
          <w:rPr>
            <w:webHidden/>
            <w:szCs w:val="24"/>
          </w:rPr>
          <w:t>xiv</w:t>
        </w:r>
        <w:r w:rsidRPr="0019701E">
          <w:rPr>
            <w:webHidden/>
            <w:szCs w:val="24"/>
          </w:rPr>
          <w:fldChar w:fldCharType="end"/>
        </w:r>
      </w:hyperlink>
    </w:p>
    <w:p w:rsidR="00EC26F9" w:rsidRPr="0019701E" w:rsidRDefault="00EC26F9" w:rsidP="00EC26F9">
      <w:pPr>
        <w:pStyle w:val="TOC1"/>
        <w:spacing w:line="360" w:lineRule="auto"/>
        <w:rPr>
          <w:rFonts w:eastAsiaTheme="minorEastAsia"/>
          <w:b w:val="0"/>
          <w:bCs w:val="0"/>
          <w:iCs w:val="0"/>
          <w:color w:val="auto"/>
          <w:szCs w:val="24"/>
          <w:lang w:val="en-US"/>
        </w:rPr>
      </w:pPr>
      <w:hyperlink w:anchor="_Toc202199970" w:history="1">
        <w:r w:rsidRPr="0019701E">
          <w:rPr>
            <w:rStyle w:val="Hyperlink"/>
            <w:szCs w:val="24"/>
          </w:rPr>
          <w:t>BAB I PENDAHULUAN</w:t>
        </w:r>
        <w:r w:rsidRPr="0019701E">
          <w:rPr>
            <w:webHidden/>
            <w:szCs w:val="24"/>
          </w:rPr>
          <w:tab/>
        </w:r>
        <w:r w:rsidRPr="0019701E">
          <w:rPr>
            <w:webHidden/>
            <w:szCs w:val="24"/>
          </w:rPr>
          <w:fldChar w:fldCharType="begin"/>
        </w:r>
        <w:r w:rsidRPr="0019701E">
          <w:rPr>
            <w:webHidden/>
            <w:szCs w:val="24"/>
          </w:rPr>
          <w:instrText xml:space="preserve"> PAGEREF _Toc202199970 \h </w:instrText>
        </w:r>
        <w:r w:rsidRPr="0019701E">
          <w:rPr>
            <w:webHidden/>
            <w:szCs w:val="24"/>
          </w:rPr>
        </w:r>
        <w:r w:rsidRPr="0019701E">
          <w:rPr>
            <w:webHidden/>
            <w:szCs w:val="24"/>
          </w:rPr>
          <w:fldChar w:fldCharType="separate"/>
        </w:r>
        <w:r>
          <w:rPr>
            <w:webHidden/>
            <w:szCs w:val="24"/>
          </w:rPr>
          <w:t>1</w:t>
        </w:r>
        <w:r w:rsidRPr="0019701E">
          <w:rPr>
            <w:webHidden/>
            <w:szCs w:val="24"/>
          </w:rPr>
          <w:fldChar w:fldCharType="end"/>
        </w:r>
      </w:hyperlink>
    </w:p>
    <w:p w:rsidR="00EC26F9" w:rsidRPr="0019701E" w:rsidRDefault="00EC26F9" w:rsidP="00EC26F9">
      <w:pPr>
        <w:pStyle w:val="TOC1"/>
        <w:spacing w:line="360" w:lineRule="auto"/>
        <w:rPr>
          <w:rFonts w:eastAsiaTheme="minorEastAsia"/>
          <w:b w:val="0"/>
          <w:bCs w:val="0"/>
          <w:iCs w:val="0"/>
          <w:color w:val="auto"/>
          <w:szCs w:val="24"/>
          <w:lang w:val="en-US"/>
        </w:rPr>
      </w:pPr>
      <w:hyperlink w:anchor="_Toc202199971" w:history="1">
        <w:r w:rsidRPr="0019701E">
          <w:rPr>
            <w:rStyle w:val="Hyperlink"/>
            <w:szCs w:val="24"/>
          </w:rPr>
          <w:t>A.</w:t>
        </w:r>
        <w:r w:rsidRPr="0019701E">
          <w:rPr>
            <w:rFonts w:eastAsiaTheme="minorEastAsia"/>
            <w:b w:val="0"/>
            <w:bCs w:val="0"/>
            <w:iCs w:val="0"/>
            <w:color w:val="auto"/>
            <w:szCs w:val="24"/>
            <w:lang w:val="en-US"/>
          </w:rPr>
          <w:tab/>
        </w:r>
        <w:r w:rsidRPr="0019701E">
          <w:rPr>
            <w:rStyle w:val="Hyperlink"/>
            <w:szCs w:val="24"/>
          </w:rPr>
          <w:t>Latar Belakang</w:t>
        </w:r>
        <w:r w:rsidRPr="0019701E">
          <w:rPr>
            <w:webHidden/>
            <w:szCs w:val="24"/>
          </w:rPr>
          <w:tab/>
        </w:r>
        <w:r w:rsidRPr="0019701E">
          <w:rPr>
            <w:webHidden/>
            <w:szCs w:val="24"/>
          </w:rPr>
          <w:fldChar w:fldCharType="begin"/>
        </w:r>
        <w:r w:rsidRPr="0019701E">
          <w:rPr>
            <w:webHidden/>
            <w:szCs w:val="24"/>
          </w:rPr>
          <w:instrText xml:space="preserve"> PAGEREF _Toc202199971 \h </w:instrText>
        </w:r>
        <w:r w:rsidRPr="0019701E">
          <w:rPr>
            <w:webHidden/>
            <w:szCs w:val="24"/>
          </w:rPr>
        </w:r>
        <w:r w:rsidRPr="0019701E">
          <w:rPr>
            <w:webHidden/>
            <w:szCs w:val="24"/>
          </w:rPr>
          <w:fldChar w:fldCharType="separate"/>
        </w:r>
        <w:r>
          <w:rPr>
            <w:webHidden/>
            <w:szCs w:val="24"/>
          </w:rPr>
          <w:t>1</w:t>
        </w:r>
        <w:r w:rsidRPr="0019701E">
          <w:rPr>
            <w:webHidden/>
            <w:szCs w:val="24"/>
          </w:rPr>
          <w:fldChar w:fldCharType="end"/>
        </w:r>
      </w:hyperlink>
    </w:p>
    <w:p w:rsidR="00EC26F9" w:rsidRPr="0019701E" w:rsidRDefault="00EC26F9" w:rsidP="00EC26F9">
      <w:pPr>
        <w:pStyle w:val="TOC1"/>
        <w:spacing w:line="360" w:lineRule="auto"/>
        <w:rPr>
          <w:rFonts w:eastAsiaTheme="minorEastAsia"/>
          <w:b w:val="0"/>
          <w:bCs w:val="0"/>
          <w:iCs w:val="0"/>
          <w:color w:val="auto"/>
          <w:szCs w:val="24"/>
          <w:lang w:val="en-US"/>
        </w:rPr>
      </w:pPr>
      <w:hyperlink w:anchor="_Toc202200011" w:history="1">
        <w:r w:rsidRPr="0019701E">
          <w:rPr>
            <w:rStyle w:val="Hyperlink"/>
            <w:szCs w:val="24"/>
          </w:rPr>
          <w:t>B.</w:t>
        </w:r>
        <w:r w:rsidRPr="0019701E">
          <w:rPr>
            <w:rFonts w:eastAsiaTheme="minorEastAsia"/>
            <w:b w:val="0"/>
            <w:bCs w:val="0"/>
            <w:iCs w:val="0"/>
            <w:color w:val="auto"/>
            <w:szCs w:val="24"/>
            <w:lang w:val="en-US"/>
          </w:rPr>
          <w:tab/>
        </w:r>
        <w:r w:rsidRPr="0019701E">
          <w:rPr>
            <w:rStyle w:val="Hyperlink"/>
            <w:szCs w:val="24"/>
          </w:rPr>
          <w:t>Identifikasi Masalah</w:t>
        </w:r>
        <w:r w:rsidRPr="0019701E">
          <w:rPr>
            <w:webHidden/>
            <w:szCs w:val="24"/>
          </w:rPr>
          <w:tab/>
        </w:r>
        <w:r w:rsidRPr="0019701E">
          <w:rPr>
            <w:webHidden/>
            <w:szCs w:val="24"/>
          </w:rPr>
          <w:fldChar w:fldCharType="begin"/>
        </w:r>
        <w:r w:rsidRPr="0019701E">
          <w:rPr>
            <w:webHidden/>
            <w:szCs w:val="24"/>
          </w:rPr>
          <w:instrText xml:space="preserve"> PAGEREF _Toc202200011 \h </w:instrText>
        </w:r>
        <w:r w:rsidRPr="0019701E">
          <w:rPr>
            <w:webHidden/>
            <w:szCs w:val="24"/>
          </w:rPr>
        </w:r>
        <w:r w:rsidRPr="0019701E">
          <w:rPr>
            <w:webHidden/>
            <w:szCs w:val="24"/>
          </w:rPr>
          <w:fldChar w:fldCharType="separate"/>
        </w:r>
        <w:r>
          <w:rPr>
            <w:webHidden/>
            <w:szCs w:val="24"/>
          </w:rPr>
          <w:t>21</w:t>
        </w:r>
        <w:r w:rsidRPr="0019701E">
          <w:rPr>
            <w:webHidden/>
            <w:szCs w:val="24"/>
          </w:rPr>
          <w:fldChar w:fldCharType="end"/>
        </w:r>
      </w:hyperlink>
    </w:p>
    <w:p w:rsidR="00EC26F9" w:rsidRPr="0019701E" w:rsidRDefault="00EC26F9" w:rsidP="00EC26F9">
      <w:pPr>
        <w:pStyle w:val="TOC1"/>
        <w:spacing w:line="360" w:lineRule="auto"/>
        <w:rPr>
          <w:rFonts w:eastAsiaTheme="minorEastAsia"/>
          <w:b w:val="0"/>
          <w:bCs w:val="0"/>
          <w:iCs w:val="0"/>
          <w:color w:val="auto"/>
          <w:szCs w:val="24"/>
          <w:lang w:val="en-US"/>
        </w:rPr>
      </w:pPr>
      <w:hyperlink w:anchor="_Toc202200012" w:history="1">
        <w:r w:rsidRPr="0019701E">
          <w:rPr>
            <w:rStyle w:val="Hyperlink"/>
            <w:szCs w:val="24"/>
          </w:rPr>
          <w:t>C.</w:t>
        </w:r>
        <w:r w:rsidRPr="0019701E">
          <w:rPr>
            <w:rFonts w:eastAsiaTheme="minorEastAsia"/>
            <w:b w:val="0"/>
            <w:bCs w:val="0"/>
            <w:iCs w:val="0"/>
            <w:color w:val="auto"/>
            <w:szCs w:val="24"/>
            <w:lang w:val="en-US"/>
          </w:rPr>
          <w:tab/>
        </w:r>
        <w:r w:rsidRPr="0019701E">
          <w:rPr>
            <w:rStyle w:val="Hyperlink"/>
            <w:szCs w:val="24"/>
          </w:rPr>
          <w:t>Tujuan Penelitian</w:t>
        </w:r>
        <w:r w:rsidRPr="0019701E">
          <w:rPr>
            <w:webHidden/>
            <w:szCs w:val="24"/>
          </w:rPr>
          <w:tab/>
        </w:r>
        <w:r w:rsidRPr="0019701E">
          <w:rPr>
            <w:webHidden/>
            <w:szCs w:val="24"/>
          </w:rPr>
          <w:fldChar w:fldCharType="begin"/>
        </w:r>
        <w:r w:rsidRPr="0019701E">
          <w:rPr>
            <w:webHidden/>
            <w:szCs w:val="24"/>
          </w:rPr>
          <w:instrText xml:space="preserve"> PAGEREF _Toc202200012 \h </w:instrText>
        </w:r>
        <w:r w:rsidRPr="0019701E">
          <w:rPr>
            <w:webHidden/>
            <w:szCs w:val="24"/>
          </w:rPr>
        </w:r>
        <w:r w:rsidRPr="0019701E">
          <w:rPr>
            <w:webHidden/>
            <w:szCs w:val="24"/>
          </w:rPr>
          <w:fldChar w:fldCharType="separate"/>
        </w:r>
        <w:r>
          <w:rPr>
            <w:webHidden/>
            <w:szCs w:val="24"/>
          </w:rPr>
          <w:t>22</w:t>
        </w:r>
        <w:r w:rsidRPr="0019701E">
          <w:rPr>
            <w:webHidden/>
            <w:szCs w:val="24"/>
          </w:rPr>
          <w:fldChar w:fldCharType="end"/>
        </w:r>
      </w:hyperlink>
    </w:p>
    <w:p w:rsidR="00EC26F9" w:rsidRPr="0019701E" w:rsidRDefault="00EC26F9" w:rsidP="00EC26F9">
      <w:pPr>
        <w:pStyle w:val="TOC1"/>
        <w:spacing w:line="360" w:lineRule="auto"/>
        <w:rPr>
          <w:rFonts w:eastAsiaTheme="minorEastAsia"/>
          <w:b w:val="0"/>
          <w:bCs w:val="0"/>
          <w:iCs w:val="0"/>
          <w:color w:val="auto"/>
          <w:szCs w:val="24"/>
          <w:lang w:val="en-US"/>
        </w:rPr>
      </w:pPr>
      <w:hyperlink w:anchor="_Toc202200013" w:history="1">
        <w:r w:rsidRPr="0019701E">
          <w:rPr>
            <w:rStyle w:val="Hyperlink"/>
            <w:szCs w:val="24"/>
          </w:rPr>
          <w:t>D.</w:t>
        </w:r>
        <w:r w:rsidRPr="0019701E">
          <w:rPr>
            <w:rFonts w:eastAsiaTheme="minorEastAsia"/>
            <w:b w:val="0"/>
            <w:bCs w:val="0"/>
            <w:iCs w:val="0"/>
            <w:color w:val="auto"/>
            <w:szCs w:val="24"/>
            <w:lang w:val="en-US"/>
          </w:rPr>
          <w:tab/>
        </w:r>
        <w:r w:rsidRPr="0019701E">
          <w:rPr>
            <w:rStyle w:val="Hyperlink"/>
            <w:szCs w:val="24"/>
          </w:rPr>
          <w:t>Kegunaan Penelitian</w:t>
        </w:r>
        <w:r w:rsidRPr="0019701E">
          <w:rPr>
            <w:webHidden/>
            <w:szCs w:val="24"/>
          </w:rPr>
          <w:tab/>
        </w:r>
        <w:r w:rsidRPr="0019701E">
          <w:rPr>
            <w:webHidden/>
            <w:szCs w:val="24"/>
          </w:rPr>
          <w:fldChar w:fldCharType="begin"/>
        </w:r>
        <w:r w:rsidRPr="0019701E">
          <w:rPr>
            <w:webHidden/>
            <w:szCs w:val="24"/>
          </w:rPr>
          <w:instrText xml:space="preserve"> PAGEREF _Toc202200013 \h </w:instrText>
        </w:r>
        <w:r w:rsidRPr="0019701E">
          <w:rPr>
            <w:webHidden/>
            <w:szCs w:val="24"/>
          </w:rPr>
        </w:r>
        <w:r w:rsidRPr="0019701E">
          <w:rPr>
            <w:webHidden/>
            <w:szCs w:val="24"/>
          </w:rPr>
          <w:fldChar w:fldCharType="separate"/>
        </w:r>
        <w:r>
          <w:rPr>
            <w:webHidden/>
            <w:szCs w:val="24"/>
          </w:rPr>
          <w:t>22</w:t>
        </w:r>
        <w:r w:rsidRPr="0019701E">
          <w:rPr>
            <w:webHidden/>
            <w:szCs w:val="24"/>
          </w:rPr>
          <w:fldChar w:fldCharType="end"/>
        </w:r>
      </w:hyperlink>
    </w:p>
    <w:p w:rsidR="00EC26F9" w:rsidRPr="0019701E" w:rsidRDefault="00EC26F9" w:rsidP="00EC26F9">
      <w:pPr>
        <w:pStyle w:val="TOC1"/>
        <w:spacing w:line="360" w:lineRule="auto"/>
        <w:rPr>
          <w:rFonts w:eastAsiaTheme="minorEastAsia"/>
          <w:b w:val="0"/>
          <w:bCs w:val="0"/>
          <w:iCs w:val="0"/>
          <w:color w:val="auto"/>
          <w:szCs w:val="24"/>
          <w:lang w:val="en-US"/>
        </w:rPr>
      </w:pPr>
      <w:hyperlink w:anchor="_Toc202200014" w:history="1">
        <w:r w:rsidRPr="0019701E">
          <w:rPr>
            <w:rStyle w:val="Hyperlink"/>
            <w:szCs w:val="24"/>
          </w:rPr>
          <w:t>E.</w:t>
        </w:r>
        <w:r w:rsidRPr="0019701E">
          <w:rPr>
            <w:rFonts w:eastAsiaTheme="minorEastAsia"/>
            <w:b w:val="0"/>
            <w:bCs w:val="0"/>
            <w:iCs w:val="0"/>
            <w:color w:val="auto"/>
            <w:szCs w:val="24"/>
            <w:lang w:val="en-US"/>
          </w:rPr>
          <w:tab/>
        </w:r>
        <w:r w:rsidRPr="0019701E">
          <w:rPr>
            <w:rStyle w:val="Hyperlink"/>
            <w:szCs w:val="24"/>
          </w:rPr>
          <w:t>Kerangka Pemikiran</w:t>
        </w:r>
        <w:r w:rsidRPr="0019701E">
          <w:rPr>
            <w:webHidden/>
            <w:szCs w:val="24"/>
          </w:rPr>
          <w:tab/>
        </w:r>
        <w:r w:rsidRPr="0019701E">
          <w:rPr>
            <w:webHidden/>
            <w:szCs w:val="24"/>
          </w:rPr>
          <w:fldChar w:fldCharType="begin"/>
        </w:r>
        <w:r w:rsidRPr="0019701E">
          <w:rPr>
            <w:webHidden/>
            <w:szCs w:val="24"/>
          </w:rPr>
          <w:instrText xml:space="preserve"> PAGEREF _Toc202200014 \h </w:instrText>
        </w:r>
        <w:r w:rsidRPr="0019701E">
          <w:rPr>
            <w:webHidden/>
            <w:szCs w:val="24"/>
          </w:rPr>
        </w:r>
        <w:r w:rsidRPr="0019701E">
          <w:rPr>
            <w:webHidden/>
            <w:szCs w:val="24"/>
          </w:rPr>
          <w:fldChar w:fldCharType="separate"/>
        </w:r>
        <w:r>
          <w:rPr>
            <w:webHidden/>
            <w:szCs w:val="24"/>
          </w:rPr>
          <w:t>23</w:t>
        </w:r>
        <w:r w:rsidRPr="0019701E">
          <w:rPr>
            <w:webHidden/>
            <w:szCs w:val="24"/>
          </w:rPr>
          <w:fldChar w:fldCharType="end"/>
        </w:r>
      </w:hyperlink>
    </w:p>
    <w:p w:rsidR="00EC26F9" w:rsidRPr="0019701E" w:rsidRDefault="00EC26F9" w:rsidP="00EC26F9">
      <w:pPr>
        <w:pStyle w:val="TOC1"/>
        <w:spacing w:line="360" w:lineRule="auto"/>
        <w:rPr>
          <w:rFonts w:eastAsiaTheme="minorEastAsia"/>
          <w:b w:val="0"/>
          <w:bCs w:val="0"/>
          <w:iCs w:val="0"/>
          <w:color w:val="auto"/>
          <w:szCs w:val="24"/>
          <w:lang w:val="en-US"/>
        </w:rPr>
      </w:pPr>
      <w:hyperlink w:anchor="_Toc202200015" w:history="1">
        <w:r w:rsidRPr="0019701E">
          <w:rPr>
            <w:rStyle w:val="Hyperlink"/>
            <w:szCs w:val="24"/>
          </w:rPr>
          <w:t>F.</w:t>
        </w:r>
        <w:r w:rsidRPr="0019701E">
          <w:rPr>
            <w:rFonts w:eastAsiaTheme="minorEastAsia"/>
            <w:b w:val="0"/>
            <w:bCs w:val="0"/>
            <w:iCs w:val="0"/>
            <w:color w:val="auto"/>
            <w:szCs w:val="24"/>
            <w:lang w:val="en-US"/>
          </w:rPr>
          <w:tab/>
        </w:r>
        <w:r w:rsidRPr="0019701E">
          <w:rPr>
            <w:rStyle w:val="Hyperlink"/>
            <w:szCs w:val="24"/>
          </w:rPr>
          <w:t>Metode Penelitian</w:t>
        </w:r>
        <w:r w:rsidRPr="0019701E">
          <w:rPr>
            <w:webHidden/>
            <w:szCs w:val="24"/>
          </w:rPr>
          <w:tab/>
        </w:r>
        <w:r w:rsidRPr="0019701E">
          <w:rPr>
            <w:webHidden/>
            <w:szCs w:val="24"/>
          </w:rPr>
          <w:fldChar w:fldCharType="begin"/>
        </w:r>
        <w:r w:rsidRPr="0019701E">
          <w:rPr>
            <w:webHidden/>
            <w:szCs w:val="24"/>
          </w:rPr>
          <w:instrText xml:space="preserve"> PAGEREF _Toc202200015 \h </w:instrText>
        </w:r>
        <w:r w:rsidRPr="0019701E">
          <w:rPr>
            <w:webHidden/>
            <w:szCs w:val="24"/>
          </w:rPr>
        </w:r>
        <w:r w:rsidRPr="0019701E">
          <w:rPr>
            <w:webHidden/>
            <w:szCs w:val="24"/>
          </w:rPr>
          <w:fldChar w:fldCharType="separate"/>
        </w:r>
        <w:r>
          <w:rPr>
            <w:webHidden/>
            <w:szCs w:val="24"/>
          </w:rPr>
          <w:t>33</w:t>
        </w:r>
        <w:r w:rsidRPr="0019701E">
          <w:rPr>
            <w:webHidden/>
            <w:szCs w:val="24"/>
          </w:rPr>
          <w:fldChar w:fldCharType="end"/>
        </w:r>
      </w:hyperlink>
    </w:p>
    <w:p w:rsidR="00EC26F9" w:rsidRPr="0019701E" w:rsidRDefault="00EC26F9" w:rsidP="00EC26F9">
      <w:pPr>
        <w:pStyle w:val="TOC2"/>
        <w:spacing w:line="360" w:lineRule="auto"/>
        <w:rPr>
          <w:rFonts w:eastAsiaTheme="minorEastAsia"/>
          <w:b w:val="0"/>
          <w:szCs w:val="24"/>
        </w:rPr>
      </w:pPr>
      <w:hyperlink w:anchor="_Toc202200016" w:history="1">
        <w:r w:rsidRPr="0019701E">
          <w:rPr>
            <w:rStyle w:val="Hyperlink"/>
            <w:b w:val="0"/>
            <w:bCs/>
            <w:szCs w:val="24"/>
          </w:rPr>
          <w:t>1.</w:t>
        </w:r>
        <w:r w:rsidRPr="0019701E">
          <w:rPr>
            <w:rFonts w:eastAsiaTheme="minorEastAsia"/>
            <w:b w:val="0"/>
            <w:szCs w:val="24"/>
          </w:rPr>
          <w:t xml:space="preserve"> </w:t>
        </w:r>
        <w:r w:rsidRPr="0019701E">
          <w:rPr>
            <w:rStyle w:val="Hyperlink"/>
            <w:b w:val="0"/>
            <w:bCs/>
            <w:szCs w:val="24"/>
          </w:rPr>
          <w:t>Spesifikasi Penelitian</w:t>
        </w:r>
        <w:r w:rsidRPr="0019701E">
          <w:rPr>
            <w:b w:val="0"/>
            <w:webHidden/>
            <w:szCs w:val="24"/>
          </w:rPr>
          <w:tab/>
        </w:r>
        <w:r w:rsidRPr="0019701E">
          <w:rPr>
            <w:b w:val="0"/>
            <w:webHidden/>
            <w:szCs w:val="24"/>
          </w:rPr>
          <w:fldChar w:fldCharType="begin"/>
        </w:r>
        <w:r w:rsidRPr="0019701E">
          <w:rPr>
            <w:b w:val="0"/>
            <w:webHidden/>
            <w:szCs w:val="24"/>
          </w:rPr>
          <w:instrText xml:space="preserve"> PAGEREF _Toc202200016 \h </w:instrText>
        </w:r>
        <w:r w:rsidRPr="0019701E">
          <w:rPr>
            <w:b w:val="0"/>
            <w:webHidden/>
            <w:szCs w:val="24"/>
          </w:rPr>
        </w:r>
        <w:r w:rsidRPr="0019701E">
          <w:rPr>
            <w:b w:val="0"/>
            <w:webHidden/>
            <w:szCs w:val="24"/>
          </w:rPr>
          <w:fldChar w:fldCharType="separate"/>
        </w:r>
        <w:r>
          <w:rPr>
            <w:b w:val="0"/>
            <w:webHidden/>
            <w:szCs w:val="24"/>
          </w:rPr>
          <w:t>33</w:t>
        </w:r>
        <w:r w:rsidRPr="0019701E">
          <w:rPr>
            <w:b w:val="0"/>
            <w:webHidden/>
            <w:szCs w:val="24"/>
          </w:rPr>
          <w:fldChar w:fldCharType="end"/>
        </w:r>
      </w:hyperlink>
    </w:p>
    <w:p w:rsidR="00EC26F9" w:rsidRPr="0019701E" w:rsidRDefault="00EC26F9" w:rsidP="00EC26F9">
      <w:pPr>
        <w:pStyle w:val="TOC2"/>
        <w:spacing w:line="360" w:lineRule="auto"/>
        <w:rPr>
          <w:rFonts w:eastAsiaTheme="minorEastAsia"/>
          <w:b w:val="0"/>
          <w:szCs w:val="24"/>
        </w:rPr>
      </w:pPr>
      <w:hyperlink w:anchor="_Toc202200017" w:history="1">
        <w:r w:rsidRPr="0019701E">
          <w:rPr>
            <w:rStyle w:val="Hyperlink"/>
            <w:b w:val="0"/>
            <w:bCs/>
            <w:szCs w:val="24"/>
          </w:rPr>
          <w:t>2.</w:t>
        </w:r>
        <w:r w:rsidRPr="0019701E">
          <w:rPr>
            <w:rFonts w:eastAsiaTheme="minorEastAsia"/>
            <w:b w:val="0"/>
            <w:szCs w:val="24"/>
          </w:rPr>
          <w:t xml:space="preserve"> </w:t>
        </w:r>
        <w:r w:rsidRPr="0019701E">
          <w:rPr>
            <w:rStyle w:val="Hyperlink"/>
            <w:b w:val="0"/>
            <w:bCs/>
            <w:szCs w:val="24"/>
          </w:rPr>
          <w:t>Metode Pendekatan</w:t>
        </w:r>
        <w:r w:rsidRPr="0019701E">
          <w:rPr>
            <w:b w:val="0"/>
            <w:webHidden/>
            <w:szCs w:val="24"/>
          </w:rPr>
          <w:tab/>
        </w:r>
        <w:r w:rsidRPr="0019701E">
          <w:rPr>
            <w:b w:val="0"/>
            <w:webHidden/>
            <w:szCs w:val="24"/>
          </w:rPr>
          <w:fldChar w:fldCharType="begin"/>
        </w:r>
        <w:r w:rsidRPr="0019701E">
          <w:rPr>
            <w:b w:val="0"/>
            <w:webHidden/>
            <w:szCs w:val="24"/>
          </w:rPr>
          <w:instrText xml:space="preserve"> PAGEREF _Toc202200017 \h </w:instrText>
        </w:r>
        <w:r w:rsidRPr="0019701E">
          <w:rPr>
            <w:b w:val="0"/>
            <w:webHidden/>
            <w:szCs w:val="24"/>
          </w:rPr>
        </w:r>
        <w:r w:rsidRPr="0019701E">
          <w:rPr>
            <w:b w:val="0"/>
            <w:webHidden/>
            <w:szCs w:val="24"/>
          </w:rPr>
          <w:fldChar w:fldCharType="separate"/>
        </w:r>
        <w:r>
          <w:rPr>
            <w:b w:val="0"/>
            <w:webHidden/>
            <w:szCs w:val="24"/>
          </w:rPr>
          <w:t>34</w:t>
        </w:r>
        <w:r w:rsidRPr="0019701E">
          <w:rPr>
            <w:b w:val="0"/>
            <w:webHidden/>
            <w:szCs w:val="24"/>
          </w:rPr>
          <w:fldChar w:fldCharType="end"/>
        </w:r>
      </w:hyperlink>
    </w:p>
    <w:p w:rsidR="00EC26F9" w:rsidRPr="0019701E" w:rsidRDefault="00EC26F9" w:rsidP="00EC26F9">
      <w:pPr>
        <w:pStyle w:val="TOC2"/>
        <w:spacing w:line="360" w:lineRule="auto"/>
        <w:rPr>
          <w:rFonts w:eastAsiaTheme="minorEastAsia"/>
          <w:b w:val="0"/>
          <w:szCs w:val="24"/>
        </w:rPr>
      </w:pPr>
      <w:hyperlink w:anchor="_Toc202200018" w:history="1">
        <w:r w:rsidRPr="0019701E">
          <w:rPr>
            <w:rStyle w:val="Hyperlink"/>
            <w:b w:val="0"/>
            <w:bCs/>
            <w:szCs w:val="24"/>
          </w:rPr>
          <w:t>3.</w:t>
        </w:r>
        <w:r w:rsidRPr="0019701E">
          <w:rPr>
            <w:rFonts w:eastAsiaTheme="minorEastAsia"/>
            <w:b w:val="0"/>
            <w:szCs w:val="24"/>
          </w:rPr>
          <w:t xml:space="preserve"> </w:t>
        </w:r>
        <w:r w:rsidRPr="0019701E">
          <w:rPr>
            <w:rStyle w:val="Hyperlink"/>
            <w:b w:val="0"/>
            <w:bCs/>
            <w:szCs w:val="24"/>
          </w:rPr>
          <w:t>Tahap Penelitian</w:t>
        </w:r>
        <w:r w:rsidRPr="0019701E">
          <w:rPr>
            <w:b w:val="0"/>
            <w:webHidden/>
            <w:szCs w:val="24"/>
          </w:rPr>
          <w:tab/>
        </w:r>
        <w:r w:rsidRPr="0019701E">
          <w:rPr>
            <w:b w:val="0"/>
            <w:webHidden/>
            <w:szCs w:val="24"/>
          </w:rPr>
          <w:fldChar w:fldCharType="begin"/>
        </w:r>
        <w:r w:rsidRPr="0019701E">
          <w:rPr>
            <w:b w:val="0"/>
            <w:webHidden/>
            <w:szCs w:val="24"/>
          </w:rPr>
          <w:instrText xml:space="preserve"> PAGEREF _Toc202200018 \h </w:instrText>
        </w:r>
        <w:r w:rsidRPr="0019701E">
          <w:rPr>
            <w:b w:val="0"/>
            <w:webHidden/>
            <w:szCs w:val="24"/>
          </w:rPr>
        </w:r>
        <w:r w:rsidRPr="0019701E">
          <w:rPr>
            <w:b w:val="0"/>
            <w:webHidden/>
            <w:szCs w:val="24"/>
          </w:rPr>
          <w:fldChar w:fldCharType="separate"/>
        </w:r>
        <w:r>
          <w:rPr>
            <w:b w:val="0"/>
            <w:webHidden/>
            <w:szCs w:val="24"/>
          </w:rPr>
          <w:t>34</w:t>
        </w:r>
        <w:r w:rsidRPr="0019701E">
          <w:rPr>
            <w:b w:val="0"/>
            <w:webHidden/>
            <w:szCs w:val="24"/>
          </w:rPr>
          <w:fldChar w:fldCharType="end"/>
        </w:r>
      </w:hyperlink>
    </w:p>
    <w:p w:rsidR="00EC26F9" w:rsidRPr="0019701E" w:rsidRDefault="00EC26F9" w:rsidP="00EC26F9">
      <w:pPr>
        <w:pStyle w:val="TOC2"/>
        <w:spacing w:line="360" w:lineRule="auto"/>
        <w:rPr>
          <w:rFonts w:eastAsiaTheme="minorEastAsia"/>
          <w:b w:val="0"/>
          <w:szCs w:val="24"/>
        </w:rPr>
      </w:pPr>
      <w:hyperlink w:anchor="_Toc202200019" w:history="1">
        <w:r w:rsidRPr="0019701E">
          <w:rPr>
            <w:rStyle w:val="Hyperlink"/>
            <w:b w:val="0"/>
            <w:bCs/>
            <w:szCs w:val="24"/>
          </w:rPr>
          <w:t>4.</w:t>
        </w:r>
        <w:r w:rsidRPr="0019701E">
          <w:rPr>
            <w:rFonts w:eastAsiaTheme="minorEastAsia"/>
            <w:b w:val="0"/>
            <w:szCs w:val="24"/>
          </w:rPr>
          <w:t xml:space="preserve"> </w:t>
        </w:r>
        <w:r w:rsidRPr="0019701E">
          <w:rPr>
            <w:rStyle w:val="Hyperlink"/>
            <w:b w:val="0"/>
            <w:bCs/>
            <w:szCs w:val="24"/>
          </w:rPr>
          <w:t>Teknik Pengumpulan Data</w:t>
        </w:r>
        <w:r w:rsidRPr="0019701E">
          <w:rPr>
            <w:b w:val="0"/>
            <w:webHidden/>
            <w:szCs w:val="24"/>
          </w:rPr>
          <w:tab/>
        </w:r>
        <w:r w:rsidRPr="0019701E">
          <w:rPr>
            <w:b w:val="0"/>
            <w:webHidden/>
            <w:szCs w:val="24"/>
          </w:rPr>
          <w:fldChar w:fldCharType="begin"/>
        </w:r>
        <w:r w:rsidRPr="0019701E">
          <w:rPr>
            <w:b w:val="0"/>
            <w:webHidden/>
            <w:szCs w:val="24"/>
          </w:rPr>
          <w:instrText xml:space="preserve"> PAGEREF _Toc202200019 \h </w:instrText>
        </w:r>
        <w:r w:rsidRPr="0019701E">
          <w:rPr>
            <w:b w:val="0"/>
            <w:webHidden/>
            <w:szCs w:val="24"/>
          </w:rPr>
        </w:r>
        <w:r w:rsidRPr="0019701E">
          <w:rPr>
            <w:b w:val="0"/>
            <w:webHidden/>
            <w:szCs w:val="24"/>
          </w:rPr>
          <w:fldChar w:fldCharType="separate"/>
        </w:r>
        <w:r>
          <w:rPr>
            <w:b w:val="0"/>
            <w:webHidden/>
            <w:szCs w:val="24"/>
          </w:rPr>
          <w:t>35</w:t>
        </w:r>
        <w:r w:rsidRPr="0019701E">
          <w:rPr>
            <w:b w:val="0"/>
            <w:webHidden/>
            <w:szCs w:val="24"/>
          </w:rPr>
          <w:fldChar w:fldCharType="end"/>
        </w:r>
      </w:hyperlink>
    </w:p>
    <w:p w:rsidR="00EC26F9" w:rsidRPr="0019701E" w:rsidRDefault="00EC26F9" w:rsidP="00EC26F9">
      <w:pPr>
        <w:pStyle w:val="TOC2"/>
        <w:spacing w:line="360" w:lineRule="auto"/>
        <w:rPr>
          <w:rFonts w:eastAsiaTheme="minorEastAsia"/>
          <w:b w:val="0"/>
          <w:szCs w:val="24"/>
        </w:rPr>
      </w:pPr>
      <w:hyperlink w:anchor="_Toc202200020" w:history="1">
        <w:r w:rsidRPr="0019701E">
          <w:rPr>
            <w:rStyle w:val="Hyperlink"/>
            <w:b w:val="0"/>
            <w:bCs/>
            <w:szCs w:val="24"/>
          </w:rPr>
          <w:t>5.</w:t>
        </w:r>
        <w:r w:rsidRPr="0019701E">
          <w:rPr>
            <w:rFonts w:eastAsiaTheme="minorEastAsia"/>
            <w:b w:val="0"/>
            <w:szCs w:val="24"/>
          </w:rPr>
          <w:t xml:space="preserve"> </w:t>
        </w:r>
        <w:r w:rsidRPr="0019701E">
          <w:rPr>
            <w:rStyle w:val="Hyperlink"/>
            <w:b w:val="0"/>
            <w:bCs/>
            <w:szCs w:val="24"/>
          </w:rPr>
          <w:t>Alat Pengumpulan Data</w:t>
        </w:r>
        <w:r w:rsidRPr="0019701E">
          <w:rPr>
            <w:b w:val="0"/>
            <w:webHidden/>
            <w:szCs w:val="24"/>
          </w:rPr>
          <w:tab/>
        </w:r>
        <w:r w:rsidRPr="0019701E">
          <w:rPr>
            <w:b w:val="0"/>
            <w:webHidden/>
            <w:szCs w:val="24"/>
          </w:rPr>
          <w:fldChar w:fldCharType="begin"/>
        </w:r>
        <w:r w:rsidRPr="0019701E">
          <w:rPr>
            <w:b w:val="0"/>
            <w:webHidden/>
            <w:szCs w:val="24"/>
          </w:rPr>
          <w:instrText xml:space="preserve"> PAGEREF _Toc202200020 \h </w:instrText>
        </w:r>
        <w:r w:rsidRPr="0019701E">
          <w:rPr>
            <w:b w:val="0"/>
            <w:webHidden/>
            <w:szCs w:val="24"/>
          </w:rPr>
        </w:r>
        <w:r w:rsidRPr="0019701E">
          <w:rPr>
            <w:b w:val="0"/>
            <w:webHidden/>
            <w:szCs w:val="24"/>
          </w:rPr>
          <w:fldChar w:fldCharType="separate"/>
        </w:r>
        <w:r>
          <w:rPr>
            <w:b w:val="0"/>
            <w:webHidden/>
            <w:szCs w:val="24"/>
          </w:rPr>
          <w:t>36</w:t>
        </w:r>
        <w:r w:rsidRPr="0019701E">
          <w:rPr>
            <w:b w:val="0"/>
            <w:webHidden/>
            <w:szCs w:val="24"/>
          </w:rPr>
          <w:fldChar w:fldCharType="end"/>
        </w:r>
      </w:hyperlink>
    </w:p>
    <w:p w:rsidR="00EC26F9" w:rsidRPr="0019701E" w:rsidRDefault="00EC26F9" w:rsidP="00EC26F9">
      <w:pPr>
        <w:pStyle w:val="TOC2"/>
        <w:spacing w:line="360" w:lineRule="auto"/>
        <w:rPr>
          <w:rFonts w:eastAsiaTheme="minorEastAsia"/>
          <w:b w:val="0"/>
          <w:szCs w:val="24"/>
        </w:rPr>
      </w:pPr>
      <w:hyperlink w:anchor="_Toc202200021" w:history="1">
        <w:r w:rsidRPr="0019701E">
          <w:rPr>
            <w:rStyle w:val="Hyperlink"/>
            <w:b w:val="0"/>
            <w:bCs/>
            <w:szCs w:val="24"/>
          </w:rPr>
          <w:t>6.</w:t>
        </w:r>
        <w:r w:rsidRPr="0019701E">
          <w:rPr>
            <w:rFonts w:eastAsiaTheme="minorEastAsia"/>
            <w:b w:val="0"/>
            <w:szCs w:val="24"/>
          </w:rPr>
          <w:t xml:space="preserve"> </w:t>
        </w:r>
        <w:r w:rsidRPr="0019701E">
          <w:rPr>
            <w:rStyle w:val="Hyperlink"/>
            <w:b w:val="0"/>
            <w:bCs/>
            <w:szCs w:val="24"/>
          </w:rPr>
          <w:t>Analisis Data</w:t>
        </w:r>
        <w:r w:rsidRPr="0019701E">
          <w:rPr>
            <w:b w:val="0"/>
            <w:webHidden/>
            <w:szCs w:val="24"/>
          </w:rPr>
          <w:tab/>
        </w:r>
        <w:r w:rsidRPr="0019701E">
          <w:rPr>
            <w:b w:val="0"/>
            <w:webHidden/>
            <w:szCs w:val="24"/>
          </w:rPr>
          <w:fldChar w:fldCharType="begin"/>
        </w:r>
        <w:r w:rsidRPr="0019701E">
          <w:rPr>
            <w:b w:val="0"/>
            <w:webHidden/>
            <w:szCs w:val="24"/>
          </w:rPr>
          <w:instrText xml:space="preserve"> PAGEREF _Toc202200021 \h </w:instrText>
        </w:r>
        <w:r w:rsidRPr="0019701E">
          <w:rPr>
            <w:b w:val="0"/>
            <w:webHidden/>
            <w:szCs w:val="24"/>
          </w:rPr>
        </w:r>
        <w:r w:rsidRPr="0019701E">
          <w:rPr>
            <w:b w:val="0"/>
            <w:webHidden/>
            <w:szCs w:val="24"/>
          </w:rPr>
          <w:fldChar w:fldCharType="separate"/>
        </w:r>
        <w:r>
          <w:rPr>
            <w:b w:val="0"/>
            <w:webHidden/>
            <w:szCs w:val="24"/>
          </w:rPr>
          <w:t>36</w:t>
        </w:r>
        <w:r w:rsidRPr="0019701E">
          <w:rPr>
            <w:b w:val="0"/>
            <w:webHidden/>
            <w:szCs w:val="24"/>
          </w:rPr>
          <w:fldChar w:fldCharType="end"/>
        </w:r>
      </w:hyperlink>
    </w:p>
    <w:p w:rsidR="00EC26F9" w:rsidRPr="0019701E" w:rsidRDefault="00EC26F9" w:rsidP="00EC26F9">
      <w:pPr>
        <w:pStyle w:val="TOC2"/>
        <w:spacing w:line="360" w:lineRule="auto"/>
        <w:rPr>
          <w:rFonts w:eastAsiaTheme="minorEastAsia"/>
          <w:b w:val="0"/>
          <w:szCs w:val="24"/>
        </w:rPr>
      </w:pPr>
      <w:hyperlink w:anchor="_Toc202200022" w:history="1">
        <w:r w:rsidRPr="0019701E">
          <w:rPr>
            <w:rStyle w:val="Hyperlink"/>
            <w:b w:val="0"/>
            <w:bCs/>
            <w:szCs w:val="24"/>
          </w:rPr>
          <w:t>7.</w:t>
        </w:r>
        <w:r w:rsidRPr="0019701E">
          <w:rPr>
            <w:rFonts w:eastAsiaTheme="minorEastAsia"/>
            <w:b w:val="0"/>
            <w:szCs w:val="24"/>
          </w:rPr>
          <w:t xml:space="preserve"> </w:t>
        </w:r>
        <w:r w:rsidRPr="0019701E">
          <w:rPr>
            <w:rStyle w:val="Hyperlink"/>
            <w:b w:val="0"/>
            <w:bCs/>
            <w:szCs w:val="24"/>
          </w:rPr>
          <w:t>Lokasi Penelitian</w:t>
        </w:r>
        <w:r w:rsidRPr="0019701E">
          <w:rPr>
            <w:b w:val="0"/>
            <w:webHidden/>
            <w:szCs w:val="24"/>
          </w:rPr>
          <w:tab/>
        </w:r>
        <w:r w:rsidRPr="0019701E">
          <w:rPr>
            <w:b w:val="0"/>
            <w:webHidden/>
            <w:szCs w:val="24"/>
          </w:rPr>
          <w:fldChar w:fldCharType="begin"/>
        </w:r>
        <w:r w:rsidRPr="0019701E">
          <w:rPr>
            <w:b w:val="0"/>
            <w:webHidden/>
            <w:szCs w:val="24"/>
          </w:rPr>
          <w:instrText xml:space="preserve"> PAGEREF _Toc202200022 \h </w:instrText>
        </w:r>
        <w:r w:rsidRPr="0019701E">
          <w:rPr>
            <w:b w:val="0"/>
            <w:webHidden/>
            <w:szCs w:val="24"/>
          </w:rPr>
        </w:r>
        <w:r w:rsidRPr="0019701E">
          <w:rPr>
            <w:b w:val="0"/>
            <w:webHidden/>
            <w:szCs w:val="24"/>
          </w:rPr>
          <w:fldChar w:fldCharType="separate"/>
        </w:r>
        <w:r>
          <w:rPr>
            <w:b w:val="0"/>
            <w:webHidden/>
            <w:szCs w:val="24"/>
          </w:rPr>
          <w:t>36</w:t>
        </w:r>
        <w:r w:rsidRPr="0019701E">
          <w:rPr>
            <w:b w:val="0"/>
            <w:webHidden/>
            <w:szCs w:val="24"/>
          </w:rPr>
          <w:fldChar w:fldCharType="end"/>
        </w:r>
      </w:hyperlink>
    </w:p>
    <w:p w:rsidR="00EC26F9" w:rsidRPr="0019701E" w:rsidRDefault="00EC26F9" w:rsidP="00EC26F9">
      <w:pPr>
        <w:pStyle w:val="TOC1"/>
        <w:spacing w:line="360" w:lineRule="auto"/>
        <w:rPr>
          <w:rFonts w:eastAsiaTheme="minorEastAsia"/>
          <w:b w:val="0"/>
          <w:bCs w:val="0"/>
          <w:iCs w:val="0"/>
          <w:color w:val="auto"/>
          <w:szCs w:val="24"/>
          <w:lang w:val="en-US"/>
        </w:rPr>
      </w:pPr>
      <w:hyperlink w:anchor="_Toc202200025" w:history="1">
        <w:r w:rsidRPr="0019701E">
          <w:rPr>
            <w:rStyle w:val="Hyperlink"/>
            <w:szCs w:val="24"/>
          </w:rPr>
          <w:t>BAB II TINJAUAN TEORITIS PENDAFTARAN TANAH, AKTA JUAL BELI TANAH DAN  SISTEM PEMBUKTIAN HAK TANAH MILIK ADAT</w:t>
        </w:r>
        <w:r w:rsidRPr="0019701E">
          <w:rPr>
            <w:webHidden/>
            <w:szCs w:val="24"/>
          </w:rPr>
          <w:tab/>
        </w:r>
        <w:r w:rsidRPr="0019701E">
          <w:rPr>
            <w:webHidden/>
            <w:szCs w:val="24"/>
          </w:rPr>
          <w:fldChar w:fldCharType="begin"/>
        </w:r>
        <w:r w:rsidRPr="0019701E">
          <w:rPr>
            <w:webHidden/>
            <w:szCs w:val="24"/>
          </w:rPr>
          <w:instrText xml:space="preserve"> PAGEREF _Toc202200025 \h </w:instrText>
        </w:r>
        <w:r w:rsidRPr="0019701E">
          <w:rPr>
            <w:webHidden/>
            <w:szCs w:val="24"/>
          </w:rPr>
        </w:r>
        <w:r w:rsidRPr="0019701E">
          <w:rPr>
            <w:webHidden/>
            <w:szCs w:val="24"/>
          </w:rPr>
          <w:fldChar w:fldCharType="separate"/>
        </w:r>
        <w:r>
          <w:rPr>
            <w:webHidden/>
            <w:szCs w:val="24"/>
          </w:rPr>
          <w:t>38</w:t>
        </w:r>
        <w:r w:rsidRPr="0019701E">
          <w:rPr>
            <w:webHidden/>
            <w:szCs w:val="24"/>
          </w:rPr>
          <w:fldChar w:fldCharType="end"/>
        </w:r>
      </w:hyperlink>
    </w:p>
    <w:p w:rsidR="00EC26F9" w:rsidRPr="0019701E" w:rsidRDefault="00EC26F9" w:rsidP="00EC26F9">
      <w:pPr>
        <w:pStyle w:val="TOC2"/>
        <w:spacing w:line="360" w:lineRule="auto"/>
        <w:ind w:firstLine="0"/>
        <w:rPr>
          <w:rFonts w:eastAsiaTheme="minorEastAsia"/>
          <w:szCs w:val="24"/>
        </w:rPr>
      </w:pPr>
      <w:hyperlink w:anchor="_Toc202200026" w:history="1">
        <w:r w:rsidRPr="0019701E">
          <w:rPr>
            <w:rStyle w:val="Hyperlink"/>
            <w:szCs w:val="24"/>
          </w:rPr>
          <w:t>A.</w:t>
        </w:r>
        <w:r w:rsidRPr="0019701E">
          <w:rPr>
            <w:rFonts w:eastAsiaTheme="minorEastAsia"/>
            <w:szCs w:val="24"/>
          </w:rPr>
          <w:tab/>
        </w:r>
        <w:r w:rsidRPr="0019701E">
          <w:rPr>
            <w:rStyle w:val="Hyperlink"/>
            <w:szCs w:val="24"/>
          </w:rPr>
          <w:t>Pendaftaran Tanah</w:t>
        </w:r>
        <w:r w:rsidRPr="0019701E">
          <w:rPr>
            <w:webHidden/>
            <w:szCs w:val="24"/>
          </w:rPr>
          <w:tab/>
        </w:r>
        <w:r w:rsidRPr="0019701E">
          <w:rPr>
            <w:webHidden/>
            <w:szCs w:val="24"/>
          </w:rPr>
          <w:fldChar w:fldCharType="begin"/>
        </w:r>
        <w:r w:rsidRPr="0019701E">
          <w:rPr>
            <w:webHidden/>
            <w:szCs w:val="24"/>
          </w:rPr>
          <w:instrText xml:space="preserve"> PAGEREF _Toc202200026 \h </w:instrText>
        </w:r>
        <w:r w:rsidRPr="0019701E">
          <w:rPr>
            <w:webHidden/>
            <w:szCs w:val="24"/>
          </w:rPr>
        </w:r>
        <w:r w:rsidRPr="0019701E">
          <w:rPr>
            <w:webHidden/>
            <w:szCs w:val="24"/>
          </w:rPr>
          <w:fldChar w:fldCharType="separate"/>
        </w:r>
        <w:r>
          <w:rPr>
            <w:webHidden/>
            <w:szCs w:val="24"/>
          </w:rPr>
          <w:t>38</w:t>
        </w:r>
        <w:r w:rsidRPr="0019701E">
          <w:rPr>
            <w:webHidden/>
            <w:szCs w:val="24"/>
          </w:rPr>
          <w:fldChar w:fldCharType="end"/>
        </w:r>
      </w:hyperlink>
    </w:p>
    <w:p w:rsidR="00EC26F9" w:rsidRPr="0019701E" w:rsidRDefault="00EC26F9" w:rsidP="00EC26F9">
      <w:pPr>
        <w:pStyle w:val="TOC4"/>
        <w:spacing w:line="360" w:lineRule="auto"/>
        <w:rPr>
          <w:rFonts w:ascii="Times New Roman" w:hAnsi="Times New Roman"/>
          <w:noProof/>
          <w:sz w:val="24"/>
          <w:szCs w:val="24"/>
          <w:lang w:val="en-US" w:eastAsia="en-US"/>
        </w:rPr>
      </w:pPr>
      <w:hyperlink w:anchor="_Toc202200027" w:history="1">
        <w:r w:rsidRPr="0019701E">
          <w:rPr>
            <w:rStyle w:val="Hyperlink"/>
            <w:rFonts w:ascii="Times New Roman" w:eastAsiaTheme="majorEastAsia" w:hAnsi="Times New Roman"/>
            <w:bCs/>
            <w:iCs/>
            <w:noProof/>
            <w:sz w:val="24"/>
            <w:szCs w:val="24"/>
          </w:rPr>
          <w:t>1.</w:t>
        </w:r>
        <w:r w:rsidRPr="0019701E">
          <w:rPr>
            <w:rFonts w:ascii="Times New Roman" w:hAnsi="Times New Roman"/>
            <w:noProof/>
            <w:sz w:val="24"/>
            <w:szCs w:val="24"/>
            <w:lang w:val="en-US" w:eastAsia="en-US"/>
          </w:rPr>
          <w:t xml:space="preserve"> </w:t>
        </w:r>
        <w:r w:rsidRPr="0019701E">
          <w:rPr>
            <w:rStyle w:val="Hyperlink"/>
            <w:rFonts w:ascii="Times New Roman" w:hAnsi="Times New Roman"/>
            <w:noProof/>
            <w:sz w:val="24"/>
            <w:szCs w:val="24"/>
          </w:rPr>
          <w:t>Istilah dan Pengertian Pendaftaran Tanah</w:t>
        </w:r>
        <w:r w:rsidRPr="0019701E">
          <w:rPr>
            <w:rFonts w:ascii="Times New Roman" w:hAnsi="Times New Roman"/>
            <w:noProof/>
            <w:webHidden/>
            <w:sz w:val="24"/>
            <w:szCs w:val="24"/>
          </w:rPr>
          <w:tab/>
        </w:r>
        <w:r w:rsidRPr="0019701E">
          <w:rPr>
            <w:rFonts w:ascii="Times New Roman" w:hAnsi="Times New Roman"/>
            <w:noProof/>
            <w:webHidden/>
            <w:sz w:val="24"/>
            <w:szCs w:val="24"/>
          </w:rPr>
          <w:fldChar w:fldCharType="begin"/>
        </w:r>
        <w:r w:rsidRPr="0019701E">
          <w:rPr>
            <w:rFonts w:ascii="Times New Roman" w:hAnsi="Times New Roman"/>
            <w:noProof/>
            <w:webHidden/>
            <w:sz w:val="24"/>
            <w:szCs w:val="24"/>
          </w:rPr>
          <w:instrText xml:space="preserve"> PAGEREF _Toc202200027 \h </w:instrText>
        </w:r>
        <w:r w:rsidRPr="0019701E">
          <w:rPr>
            <w:rFonts w:ascii="Times New Roman" w:hAnsi="Times New Roman"/>
            <w:noProof/>
            <w:webHidden/>
            <w:sz w:val="24"/>
            <w:szCs w:val="24"/>
          </w:rPr>
        </w:r>
        <w:r w:rsidRPr="0019701E">
          <w:rPr>
            <w:rFonts w:ascii="Times New Roman" w:hAnsi="Times New Roman"/>
            <w:noProof/>
            <w:webHidden/>
            <w:sz w:val="24"/>
            <w:szCs w:val="24"/>
          </w:rPr>
          <w:fldChar w:fldCharType="separate"/>
        </w:r>
        <w:r>
          <w:rPr>
            <w:rFonts w:ascii="Times New Roman" w:hAnsi="Times New Roman"/>
            <w:noProof/>
            <w:webHidden/>
            <w:sz w:val="24"/>
            <w:szCs w:val="24"/>
          </w:rPr>
          <w:t>38</w:t>
        </w:r>
        <w:r w:rsidRPr="0019701E">
          <w:rPr>
            <w:rFonts w:ascii="Times New Roman" w:hAnsi="Times New Roman"/>
            <w:noProof/>
            <w:webHidden/>
            <w:sz w:val="24"/>
            <w:szCs w:val="24"/>
          </w:rPr>
          <w:fldChar w:fldCharType="end"/>
        </w:r>
      </w:hyperlink>
    </w:p>
    <w:p w:rsidR="00EC26F9" w:rsidRPr="0019701E" w:rsidRDefault="00EC26F9" w:rsidP="00EC26F9">
      <w:pPr>
        <w:pStyle w:val="TOC4"/>
        <w:spacing w:line="360" w:lineRule="auto"/>
        <w:rPr>
          <w:rFonts w:ascii="Times New Roman" w:hAnsi="Times New Roman"/>
          <w:noProof/>
          <w:sz w:val="24"/>
          <w:szCs w:val="24"/>
          <w:lang w:val="en-US" w:eastAsia="en-US"/>
        </w:rPr>
      </w:pPr>
      <w:hyperlink w:anchor="_Toc202200028" w:history="1">
        <w:r w:rsidRPr="0019701E">
          <w:rPr>
            <w:rStyle w:val="Hyperlink"/>
            <w:rFonts w:ascii="Times New Roman" w:eastAsiaTheme="majorEastAsia" w:hAnsi="Times New Roman"/>
            <w:bCs/>
            <w:iCs/>
            <w:noProof/>
            <w:sz w:val="24"/>
            <w:szCs w:val="24"/>
          </w:rPr>
          <w:t>2.</w:t>
        </w:r>
        <w:r w:rsidRPr="0019701E">
          <w:rPr>
            <w:rFonts w:ascii="Times New Roman" w:hAnsi="Times New Roman"/>
            <w:noProof/>
            <w:sz w:val="24"/>
            <w:szCs w:val="24"/>
            <w:lang w:val="en-US" w:eastAsia="en-US"/>
          </w:rPr>
          <w:t xml:space="preserve"> </w:t>
        </w:r>
        <w:r w:rsidRPr="0019701E">
          <w:rPr>
            <w:rStyle w:val="Hyperlink"/>
            <w:rFonts w:ascii="Times New Roman" w:hAnsi="Times New Roman"/>
            <w:noProof/>
            <w:sz w:val="24"/>
            <w:szCs w:val="24"/>
          </w:rPr>
          <w:t>Macam – macam  Pendaftaran Tanah</w:t>
        </w:r>
        <w:r w:rsidRPr="0019701E">
          <w:rPr>
            <w:rFonts w:ascii="Times New Roman" w:hAnsi="Times New Roman"/>
            <w:noProof/>
            <w:webHidden/>
            <w:sz w:val="24"/>
            <w:szCs w:val="24"/>
          </w:rPr>
          <w:tab/>
        </w:r>
        <w:r w:rsidRPr="0019701E">
          <w:rPr>
            <w:rFonts w:ascii="Times New Roman" w:hAnsi="Times New Roman"/>
            <w:noProof/>
            <w:webHidden/>
            <w:sz w:val="24"/>
            <w:szCs w:val="24"/>
          </w:rPr>
          <w:fldChar w:fldCharType="begin"/>
        </w:r>
        <w:r w:rsidRPr="0019701E">
          <w:rPr>
            <w:rFonts w:ascii="Times New Roman" w:hAnsi="Times New Roman"/>
            <w:noProof/>
            <w:webHidden/>
            <w:sz w:val="24"/>
            <w:szCs w:val="24"/>
          </w:rPr>
          <w:instrText xml:space="preserve"> PAGEREF _Toc202200028 \h </w:instrText>
        </w:r>
        <w:r w:rsidRPr="0019701E">
          <w:rPr>
            <w:rFonts w:ascii="Times New Roman" w:hAnsi="Times New Roman"/>
            <w:noProof/>
            <w:webHidden/>
            <w:sz w:val="24"/>
            <w:szCs w:val="24"/>
          </w:rPr>
        </w:r>
        <w:r w:rsidRPr="0019701E">
          <w:rPr>
            <w:rFonts w:ascii="Times New Roman" w:hAnsi="Times New Roman"/>
            <w:noProof/>
            <w:webHidden/>
            <w:sz w:val="24"/>
            <w:szCs w:val="24"/>
          </w:rPr>
          <w:fldChar w:fldCharType="separate"/>
        </w:r>
        <w:r>
          <w:rPr>
            <w:rFonts w:ascii="Times New Roman" w:hAnsi="Times New Roman"/>
            <w:noProof/>
            <w:webHidden/>
            <w:sz w:val="24"/>
            <w:szCs w:val="24"/>
          </w:rPr>
          <w:t>39</w:t>
        </w:r>
        <w:r w:rsidRPr="0019701E">
          <w:rPr>
            <w:rFonts w:ascii="Times New Roman" w:hAnsi="Times New Roman"/>
            <w:noProof/>
            <w:webHidden/>
            <w:sz w:val="24"/>
            <w:szCs w:val="24"/>
          </w:rPr>
          <w:fldChar w:fldCharType="end"/>
        </w:r>
      </w:hyperlink>
    </w:p>
    <w:p w:rsidR="00EC26F9" w:rsidRPr="0019701E" w:rsidRDefault="00EC26F9" w:rsidP="00EC26F9">
      <w:pPr>
        <w:pStyle w:val="TOC4"/>
        <w:spacing w:line="360" w:lineRule="auto"/>
        <w:rPr>
          <w:rFonts w:ascii="Times New Roman" w:hAnsi="Times New Roman"/>
          <w:noProof/>
          <w:sz w:val="24"/>
          <w:szCs w:val="24"/>
          <w:lang w:val="en-US" w:eastAsia="en-US"/>
        </w:rPr>
      </w:pPr>
      <w:hyperlink w:anchor="_Toc202200029" w:history="1">
        <w:r w:rsidRPr="0019701E">
          <w:rPr>
            <w:rStyle w:val="Hyperlink"/>
            <w:rFonts w:ascii="Times New Roman" w:hAnsi="Times New Roman"/>
            <w:bCs/>
            <w:iCs/>
            <w:noProof/>
            <w:sz w:val="24"/>
            <w:szCs w:val="24"/>
          </w:rPr>
          <w:t>3.</w:t>
        </w:r>
        <w:r w:rsidRPr="0019701E">
          <w:rPr>
            <w:rFonts w:ascii="Times New Roman" w:hAnsi="Times New Roman"/>
            <w:noProof/>
            <w:sz w:val="24"/>
            <w:szCs w:val="24"/>
            <w:lang w:val="en-US" w:eastAsia="en-US"/>
          </w:rPr>
          <w:t xml:space="preserve"> </w:t>
        </w:r>
        <w:r w:rsidRPr="0019701E">
          <w:rPr>
            <w:rStyle w:val="Hyperlink"/>
            <w:rFonts w:ascii="Times New Roman" w:hAnsi="Times New Roman"/>
            <w:noProof/>
            <w:sz w:val="24"/>
            <w:szCs w:val="24"/>
          </w:rPr>
          <w:t xml:space="preserve">Jenis </w:t>
        </w:r>
        <w:r w:rsidRPr="0019701E">
          <w:rPr>
            <w:rStyle w:val="Hyperlink"/>
            <w:rFonts w:ascii="Times New Roman" w:hAnsi="Times New Roman"/>
            <w:bCs/>
            <w:iCs/>
            <w:noProof/>
            <w:sz w:val="24"/>
            <w:szCs w:val="24"/>
          </w:rPr>
          <w:t>Pendaftaran Tanah</w:t>
        </w:r>
        <w:r w:rsidRPr="0019701E">
          <w:rPr>
            <w:rFonts w:ascii="Times New Roman" w:hAnsi="Times New Roman"/>
            <w:noProof/>
            <w:webHidden/>
            <w:sz w:val="24"/>
            <w:szCs w:val="24"/>
          </w:rPr>
          <w:tab/>
        </w:r>
        <w:r w:rsidRPr="0019701E">
          <w:rPr>
            <w:rFonts w:ascii="Times New Roman" w:hAnsi="Times New Roman"/>
            <w:noProof/>
            <w:webHidden/>
            <w:sz w:val="24"/>
            <w:szCs w:val="24"/>
          </w:rPr>
          <w:fldChar w:fldCharType="begin"/>
        </w:r>
        <w:r w:rsidRPr="0019701E">
          <w:rPr>
            <w:rFonts w:ascii="Times New Roman" w:hAnsi="Times New Roman"/>
            <w:noProof/>
            <w:webHidden/>
            <w:sz w:val="24"/>
            <w:szCs w:val="24"/>
          </w:rPr>
          <w:instrText xml:space="preserve"> PAGEREF _Toc202200029 \h </w:instrText>
        </w:r>
        <w:r w:rsidRPr="0019701E">
          <w:rPr>
            <w:rFonts w:ascii="Times New Roman" w:hAnsi="Times New Roman"/>
            <w:noProof/>
            <w:webHidden/>
            <w:sz w:val="24"/>
            <w:szCs w:val="24"/>
          </w:rPr>
        </w:r>
        <w:r w:rsidRPr="0019701E">
          <w:rPr>
            <w:rFonts w:ascii="Times New Roman" w:hAnsi="Times New Roman"/>
            <w:noProof/>
            <w:webHidden/>
            <w:sz w:val="24"/>
            <w:szCs w:val="24"/>
          </w:rPr>
          <w:fldChar w:fldCharType="separate"/>
        </w:r>
        <w:r>
          <w:rPr>
            <w:rFonts w:ascii="Times New Roman" w:hAnsi="Times New Roman"/>
            <w:noProof/>
            <w:webHidden/>
            <w:sz w:val="24"/>
            <w:szCs w:val="24"/>
          </w:rPr>
          <w:t>41</w:t>
        </w:r>
        <w:r w:rsidRPr="0019701E">
          <w:rPr>
            <w:rFonts w:ascii="Times New Roman" w:hAnsi="Times New Roman"/>
            <w:noProof/>
            <w:webHidden/>
            <w:sz w:val="24"/>
            <w:szCs w:val="24"/>
          </w:rPr>
          <w:fldChar w:fldCharType="end"/>
        </w:r>
      </w:hyperlink>
    </w:p>
    <w:p w:rsidR="00EC26F9" w:rsidRPr="0019701E" w:rsidRDefault="00EC26F9" w:rsidP="00EC26F9">
      <w:pPr>
        <w:pStyle w:val="TOC4"/>
        <w:spacing w:line="360" w:lineRule="auto"/>
        <w:rPr>
          <w:rFonts w:ascii="Times New Roman" w:hAnsi="Times New Roman"/>
          <w:noProof/>
          <w:sz w:val="24"/>
          <w:szCs w:val="24"/>
          <w:lang w:val="en-US" w:eastAsia="en-US"/>
        </w:rPr>
      </w:pPr>
      <w:hyperlink w:anchor="_Toc202200030" w:history="1">
        <w:r w:rsidRPr="0019701E">
          <w:rPr>
            <w:rStyle w:val="Hyperlink"/>
            <w:rFonts w:ascii="Times New Roman" w:hAnsi="Times New Roman"/>
            <w:bCs/>
            <w:iCs/>
            <w:noProof/>
            <w:sz w:val="24"/>
            <w:szCs w:val="24"/>
          </w:rPr>
          <w:t>4.</w:t>
        </w:r>
        <w:r w:rsidRPr="0019701E">
          <w:rPr>
            <w:rFonts w:ascii="Times New Roman" w:hAnsi="Times New Roman"/>
            <w:noProof/>
            <w:sz w:val="24"/>
            <w:szCs w:val="24"/>
            <w:lang w:val="en-US" w:eastAsia="en-US"/>
          </w:rPr>
          <w:t xml:space="preserve"> </w:t>
        </w:r>
        <w:r w:rsidRPr="0019701E">
          <w:rPr>
            <w:rStyle w:val="Hyperlink"/>
            <w:rFonts w:ascii="Times New Roman" w:hAnsi="Times New Roman"/>
            <w:noProof/>
            <w:sz w:val="24"/>
            <w:szCs w:val="24"/>
          </w:rPr>
          <w:t xml:space="preserve">Sistem </w:t>
        </w:r>
        <w:r w:rsidRPr="0019701E">
          <w:rPr>
            <w:rStyle w:val="Hyperlink"/>
            <w:rFonts w:ascii="Times New Roman" w:hAnsi="Times New Roman"/>
            <w:bCs/>
            <w:iCs/>
            <w:noProof/>
            <w:sz w:val="24"/>
            <w:szCs w:val="24"/>
          </w:rPr>
          <w:t xml:space="preserve"> Pendaftaran Tanah</w:t>
        </w:r>
        <w:r w:rsidRPr="0019701E">
          <w:rPr>
            <w:rFonts w:ascii="Times New Roman" w:hAnsi="Times New Roman"/>
            <w:noProof/>
            <w:webHidden/>
            <w:sz w:val="24"/>
            <w:szCs w:val="24"/>
          </w:rPr>
          <w:tab/>
        </w:r>
        <w:r w:rsidRPr="0019701E">
          <w:rPr>
            <w:rFonts w:ascii="Times New Roman" w:hAnsi="Times New Roman"/>
            <w:noProof/>
            <w:webHidden/>
            <w:sz w:val="24"/>
            <w:szCs w:val="24"/>
          </w:rPr>
          <w:fldChar w:fldCharType="begin"/>
        </w:r>
        <w:r w:rsidRPr="0019701E">
          <w:rPr>
            <w:rFonts w:ascii="Times New Roman" w:hAnsi="Times New Roman"/>
            <w:noProof/>
            <w:webHidden/>
            <w:sz w:val="24"/>
            <w:szCs w:val="24"/>
          </w:rPr>
          <w:instrText xml:space="preserve"> PAGEREF _Toc202200030 \h </w:instrText>
        </w:r>
        <w:r w:rsidRPr="0019701E">
          <w:rPr>
            <w:rFonts w:ascii="Times New Roman" w:hAnsi="Times New Roman"/>
            <w:noProof/>
            <w:webHidden/>
            <w:sz w:val="24"/>
            <w:szCs w:val="24"/>
          </w:rPr>
        </w:r>
        <w:r w:rsidRPr="0019701E">
          <w:rPr>
            <w:rFonts w:ascii="Times New Roman" w:hAnsi="Times New Roman"/>
            <w:noProof/>
            <w:webHidden/>
            <w:sz w:val="24"/>
            <w:szCs w:val="24"/>
          </w:rPr>
          <w:fldChar w:fldCharType="separate"/>
        </w:r>
        <w:r>
          <w:rPr>
            <w:rFonts w:ascii="Times New Roman" w:hAnsi="Times New Roman"/>
            <w:noProof/>
            <w:webHidden/>
            <w:sz w:val="24"/>
            <w:szCs w:val="24"/>
          </w:rPr>
          <w:t>44</w:t>
        </w:r>
        <w:r w:rsidRPr="0019701E">
          <w:rPr>
            <w:rFonts w:ascii="Times New Roman" w:hAnsi="Times New Roman"/>
            <w:noProof/>
            <w:webHidden/>
            <w:sz w:val="24"/>
            <w:szCs w:val="24"/>
          </w:rPr>
          <w:fldChar w:fldCharType="end"/>
        </w:r>
      </w:hyperlink>
    </w:p>
    <w:p w:rsidR="00EC26F9" w:rsidRPr="0019701E" w:rsidRDefault="00EC26F9" w:rsidP="00EC26F9">
      <w:pPr>
        <w:pStyle w:val="TOC4"/>
        <w:spacing w:line="360" w:lineRule="auto"/>
        <w:rPr>
          <w:rFonts w:ascii="Times New Roman" w:hAnsi="Times New Roman"/>
          <w:noProof/>
          <w:sz w:val="24"/>
          <w:szCs w:val="24"/>
          <w:lang w:val="en-US" w:eastAsia="en-US"/>
        </w:rPr>
      </w:pPr>
      <w:hyperlink w:anchor="_Toc202200031" w:history="1">
        <w:r w:rsidRPr="0019701E">
          <w:rPr>
            <w:rStyle w:val="Hyperlink"/>
            <w:rFonts w:ascii="Times New Roman" w:hAnsi="Times New Roman"/>
            <w:bCs/>
            <w:iCs/>
            <w:noProof/>
            <w:sz w:val="24"/>
            <w:szCs w:val="24"/>
          </w:rPr>
          <w:t>5.</w:t>
        </w:r>
        <w:r w:rsidRPr="0019701E">
          <w:rPr>
            <w:rFonts w:ascii="Times New Roman" w:hAnsi="Times New Roman"/>
            <w:noProof/>
            <w:sz w:val="24"/>
            <w:szCs w:val="24"/>
            <w:lang w:val="en-US" w:eastAsia="en-US"/>
          </w:rPr>
          <w:t xml:space="preserve"> </w:t>
        </w:r>
        <w:r w:rsidRPr="0019701E">
          <w:rPr>
            <w:rStyle w:val="Hyperlink"/>
            <w:rFonts w:ascii="Times New Roman" w:hAnsi="Times New Roman"/>
            <w:noProof/>
            <w:sz w:val="24"/>
            <w:szCs w:val="24"/>
          </w:rPr>
          <w:t xml:space="preserve">Dasar </w:t>
        </w:r>
        <w:r w:rsidRPr="0019701E">
          <w:rPr>
            <w:rStyle w:val="Hyperlink"/>
            <w:rFonts w:ascii="Times New Roman" w:hAnsi="Times New Roman"/>
            <w:bCs/>
            <w:iCs/>
            <w:noProof/>
            <w:sz w:val="24"/>
            <w:szCs w:val="24"/>
          </w:rPr>
          <w:t>Hukum Pendaftaran Tanah</w:t>
        </w:r>
        <w:r w:rsidRPr="0019701E">
          <w:rPr>
            <w:rFonts w:ascii="Times New Roman" w:hAnsi="Times New Roman"/>
            <w:noProof/>
            <w:webHidden/>
            <w:sz w:val="24"/>
            <w:szCs w:val="24"/>
          </w:rPr>
          <w:tab/>
        </w:r>
        <w:r w:rsidRPr="0019701E">
          <w:rPr>
            <w:rFonts w:ascii="Times New Roman" w:hAnsi="Times New Roman"/>
            <w:noProof/>
            <w:webHidden/>
            <w:sz w:val="24"/>
            <w:szCs w:val="24"/>
          </w:rPr>
          <w:fldChar w:fldCharType="begin"/>
        </w:r>
        <w:r w:rsidRPr="0019701E">
          <w:rPr>
            <w:rFonts w:ascii="Times New Roman" w:hAnsi="Times New Roman"/>
            <w:noProof/>
            <w:webHidden/>
            <w:sz w:val="24"/>
            <w:szCs w:val="24"/>
          </w:rPr>
          <w:instrText xml:space="preserve"> PAGEREF _Toc202200031 \h </w:instrText>
        </w:r>
        <w:r w:rsidRPr="0019701E">
          <w:rPr>
            <w:rFonts w:ascii="Times New Roman" w:hAnsi="Times New Roman"/>
            <w:noProof/>
            <w:webHidden/>
            <w:sz w:val="24"/>
            <w:szCs w:val="24"/>
          </w:rPr>
        </w:r>
        <w:r w:rsidRPr="0019701E">
          <w:rPr>
            <w:rFonts w:ascii="Times New Roman" w:hAnsi="Times New Roman"/>
            <w:noProof/>
            <w:webHidden/>
            <w:sz w:val="24"/>
            <w:szCs w:val="24"/>
          </w:rPr>
          <w:fldChar w:fldCharType="separate"/>
        </w:r>
        <w:r>
          <w:rPr>
            <w:rFonts w:ascii="Times New Roman" w:hAnsi="Times New Roman"/>
            <w:noProof/>
            <w:webHidden/>
            <w:sz w:val="24"/>
            <w:szCs w:val="24"/>
          </w:rPr>
          <w:t>47</w:t>
        </w:r>
        <w:r w:rsidRPr="0019701E">
          <w:rPr>
            <w:rFonts w:ascii="Times New Roman" w:hAnsi="Times New Roman"/>
            <w:noProof/>
            <w:webHidden/>
            <w:sz w:val="24"/>
            <w:szCs w:val="24"/>
          </w:rPr>
          <w:fldChar w:fldCharType="end"/>
        </w:r>
      </w:hyperlink>
    </w:p>
    <w:p w:rsidR="00EC26F9" w:rsidRPr="0019701E" w:rsidRDefault="00EC26F9" w:rsidP="00EC26F9">
      <w:pPr>
        <w:pStyle w:val="TOC4"/>
        <w:spacing w:line="360" w:lineRule="auto"/>
        <w:rPr>
          <w:rFonts w:ascii="Times New Roman" w:hAnsi="Times New Roman"/>
          <w:noProof/>
          <w:sz w:val="24"/>
          <w:szCs w:val="24"/>
          <w:lang w:val="en-US" w:eastAsia="en-US"/>
        </w:rPr>
      </w:pPr>
      <w:hyperlink w:anchor="_Toc202200032" w:history="1">
        <w:r w:rsidRPr="0019701E">
          <w:rPr>
            <w:rStyle w:val="Hyperlink"/>
            <w:rFonts w:ascii="Times New Roman" w:eastAsiaTheme="majorEastAsia" w:hAnsi="Times New Roman"/>
            <w:bCs/>
            <w:iCs/>
            <w:noProof/>
            <w:sz w:val="24"/>
            <w:szCs w:val="24"/>
          </w:rPr>
          <w:t>6.</w:t>
        </w:r>
        <w:r w:rsidRPr="0019701E">
          <w:rPr>
            <w:rFonts w:ascii="Times New Roman" w:hAnsi="Times New Roman"/>
            <w:noProof/>
            <w:sz w:val="24"/>
            <w:szCs w:val="24"/>
            <w:lang w:val="en-US" w:eastAsia="en-US"/>
          </w:rPr>
          <w:t xml:space="preserve"> </w:t>
        </w:r>
        <w:r w:rsidRPr="0019701E">
          <w:rPr>
            <w:rStyle w:val="Hyperlink"/>
            <w:rFonts w:ascii="Times New Roman" w:hAnsi="Times New Roman"/>
            <w:noProof/>
            <w:sz w:val="24"/>
            <w:szCs w:val="24"/>
          </w:rPr>
          <w:t>Syarat / Bukti  Awal  Pendaftaran Tanah</w:t>
        </w:r>
        <w:r w:rsidRPr="0019701E">
          <w:rPr>
            <w:rFonts w:ascii="Times New Roman" w:hAnsi="Times New Roman"/>
            <w:noProof/>
            <w:webHidden/>
            <w:sz w:val="24"/>
            <w:szCs w:val="24"/>
          </w:rPr>
          <w:tab/>
        </w:r>
        <w:r w:rsidRPr="0019701E">
          <w:rPr>
            <w:rFonts w:ascii="Times New Roman" w:hAnsi="Times New Roman"/>
            <w:noProof/>
            <w:webHidden/>
            <w:sz w:val="24"/>
            <w:szCs w:val="24"/>
          </w:rPr>
          <w:fldChar w:fldCharType="begin"/>
        </w:r>
        <w:r w:rsidRPr="0019701E">
          <w:rPr>
            <w:rFonts w:ascii="Times New Roman" w:hAnsi="Times New Roman"/>
            <w:noProof/>
            <w:webHidden/>
            <w:sz w:val="24"/>
            <w:szCs w:val="24"/>
          </w:rPr>
          <w:instrText xml:space="preserve"> PAGEREF _Toc202200032 \h </w:instrText>
        </w:r>
        <w:r w:rsidRPr="0019701E">
          <w:rPr>
            <w:rFonts w:ascii="Times New Roman" w:hAnsi="Times New Roman"/>
            <w:noProof/>
            <w:webHidden/>
            <w:sz w:val="24"/>
            <w:szCs w:val="24"/>
          </w:rPr>
        </w:r>
        <w:r w:rsidRPr="0019701E">
          <w:rPr>
            <w:rFonts w:ascii="Times New Roman" w:hAnsi="Times New Roman"/>
            <w:noProof/>
            <w:webHidden/>
            <w:sz w:val="24"/>
            <w:szCs w:val="24"/>
          </w:rPr>
          <w:fldChar w:fldCharType="separate"/>
        </w:r>
        <w:r>
          <w:rPr>
            <w:rFonts w:ascii="Times New Roman" w:hAnsi="Times New Roman"/>
            <w:noProof/>
            <w:webHidden/>
            <w:sz w:val="24"/>
            <w:szCs w:val="24"/>
          </w:rPr>
          <w:t>49</w:t>
        </w:r>
        <w:r w:rsidRPr="0019701E">
          <w:rPr>
            <w:rFonts w:ascii="Times New Roman" w:hAnsi="Times New Roman"/>
            <w:noProof/>
            <w:webHidden/>
            <w:sz w:val="24"/>
            <w:szCs w:val="24"/>
          </w:rPr>
          <w:fldChar w:fldCharType="end"/>
        </w:r>
      </w:hyperlink>
    </w:p>
    <w:p w:rsidR="00EC26F9" w:rsidRPr="0019701E" w:rsidRDefault="00EC26F9" w:rsidP="00EC26F9">
      <w:pPr>
        <w:pStyle w:val="TOC4"/>
        <w:spacing w:line="360" w:lineRule="auto"/>
        <w:rPr>
          <w:rFonts w:ascii="Times New Roman" w:hAnsi="Times New Roman"/>
          <w:noProof/>
          <w:sz w:val="24"/>
          <w:szCs w:val="24"/>
          <w:lang w:val="en-US" w:eastAsia="en-US"/>
        </w:rPr>
      </w:pPr>
      <w:hyperlink w:anchor="_Toc202200033" w:history="1">
        <w:r w:rsidRPr="0019701E">
          <w:rPr>
            <w:rStyle w:val="Hyperlink"/>
            <w:rFonts w:ascii="Times New Roman" w:hAnsi="Times New Roman"/>
            <w:bCs/>
            <w:iCs/>
            <w:noProof/>
            <w:sz w:val="24"/>
            <w:szCs w:val="24"/>
          </w:rPr>
          <w:t>7.</w:t>
        </w:r>
        <w:r w:rsidRPr="0019701E">
          <w:rPr>
            <w:rFonts w:ascii="Times New Roman" w:hAnsi="Times New Roman"/>
            <w:noProof/>
            <w:sz w:val="24"/>
            <w:szCs w:val="24"/>
            <w:lang w:val="en-US" w:eastAsia="en-US"/>
          </w:rPr>
          <w:t xml:space="preserve"> </w:t>
        </w:r>
        <w:r w:rsidRPr="0019701E">
          <w:rPr>
            <w:rStyle w:val="Hyperlink"/>
            <w:rFonts w:ascii="Times New Roman" w:hAnsi="Times New Roman"/>
            <w:noProof/>
            <w:sz w:val="24"/>
            <w:szCs w:val="24"/>
          </w:rPr>
          <w:t>Mekanisme</w:t>
        </w:r>
        <w:r w:rsidRPr="0019701E">
          <w:rPr>
            <w:rStyle w:val="Hyperlink"/>
            <w:rFonts w:ascii="Times New Roman" w:hAnsi="Times New Roman"/>
            <w:bCs/>
            <w:iCs/>
            <w:noProof/>
            <w:sz w:val="24"/>
            <w:szCs w:val="24"/>
          </w:rPr>
          <w:t xml:space="preserve"> Pendaftaran Tanah</w:t>
        </w:r>
        <w:r w:rsidRPr="0019701E">
          <w:rPr>
            <w:rFonts w:ascii="Times New Roman" w:hAnsi="Times New Roman"/>
            <w:noProof/>
            <w:webHidden/>
            <w:sz w:val="24"/>
            <w:szCs w:val="24"/>
          </w:rPr>
          <w:tab/>
        </w:r>
        <w:r w:rsidRPr="0019701E">
          <w:rPr>
            <w:rFonts w:ascii="Times New Roman" w:hAnsi="Times New Roman"/>
            <w:noProof/>
            <w:webHidden/>
            <w:sz w:val="24"/>
            <w:szCs w:val="24"/>
          </w:rPr>
          <w:fldChar w:fldCharType="begin"/>
        </w:r>
        <w:r w:rsidRPr="0019701E">
          <w:rPr>
            <w:rFonts w:ascii="Times New Roman" w:hAnsi="Times New Roman"/>
            <w:noProof/>
            <w:webHidden/>
            <w:sz w:val="24"/>
            <w:szCs w:val="24"/>
          </w:rPr>
          <w:instrText xml:space="preserve"> PAGEREF _Toc202200033 \h </w:instrText>
        </w:r>
        <w:r w:rsidRPr="0019701E">
          <w:rPr>
            <w:rFonts w:ascii="Times New Roman" w:hAnsi="Times New Roman"/>
            <w:noProof/>
            <w:webHidden/>
            <w:sz w:val="24"/>
            <w:szCs w:val="24"/>
          </w:rPr>
        </w:r>
        <w:r w:rsidRPr="0019701E">
          <w:rPr>
            <w:rFonts w:ascii="Times New Roman" w:hAnsi="Times New Roman"/>
            <w:noProof/>
            <w:webHidden/>
            <w:sz w:val="24"/>
            <w:szCs w:val="24"/>
          </w:rPr>
          <w:fldChar w:fldCharType="separate"/>
        </w:r>
        <w:r>
          <w:rPr>
            <w:rFonts w:ascii="Times New Roman" w:hAnsi="Times New Roman"/>
            <w:noProof/>
            <w:webHidden/>
            <w:sz w:val="24"/>
            <w:szCs w:val="24"/>
          </w:rPr>
          <w:t>51</w:t>
        </w:r>
        <w:r w:rsidRPr="0019701E">
          <w:rPr>
            <w:rFonts w:ascii="Times New Roman" w:hAnsi="Times New Roman"/>
            <w:noProof/>
            <w:webHidden/>
            <w:sz w:val="24"/>
            <w:szCs w:val="24"/>
          </w:rPr>
          <w:fldChar w:fldCharType="end"/>
        </w:r>
      </w:hyperlink>
    </w:p>
    <w:p w:rsidR="00EC26F9" w:rsidRPr="0019701E" w:rsidRDefault="00EC26F9" w:rsidP="00EC26F9">
      <w:pPr>
        <w:pStyle w:val="TOC4"/>
        <w:spacing w:line="360" w:lineRule="auto"/>
        <w:rPr>
          <w:rFonts w:ascii="Times New Roman" w:hAnsi="Times New Roman"/>
          <w:noProof/>
          <w:sz w:val="24"/>
          <w:szCs w:val="24"/>
          <w:lang w:val="en-US" w:eastAsia="en-US"/>
        </w:rPr>
      </w:pPr>
      <w:hyperlink w:anchor="_Toc202200034" w:history="1">
        <w:r w:rsidRPr="0019701E">
          <w:rPr>
            <w:rStyle w:val="Hyperlink"/>
            <w:rFonts w:ascii="Times New Roman" w:hAnsi="Times New Roman"/>
            <w:bCs/>
            <w:iCs/>
            <w:noProof/>
            <w:sz w:val="24"/>
            <w:szCs w:val="24"/>
          </w:rPr>
          <w:t>8.</w:t>
        </w:r>
        <w:r w:rsidRPr="0019701E">
          <w:rPr>
            <w:rFonts w:ascii="Times New Roman" w:hAnsi="Times New Roman"/>
            <w:noProof/>
            <w:sz w:val="24"/>
            <w:szCs w:val="24"/>
            <w:lang w:val="en-US" w:eastAsia="en-US"/>
          </w:rPr>
          <w:t xml:space="preserve"> </w:t>
        </w:r>
        <w:r w:rsidRPr="0019701E">
          <w:rPr>
            <w:rStyle w:val="Hyperlink"/>
            <w:rFonts w:ascii="Times New Roman" w:hAnsi="Times New Roman"/>
            <w:noProof/>
            <w:sz w:val="24"/>
            <w:szCs w:val="24"/>
          </w:rPr>
          <w:t>Bagan Dan Alur</w:t>
        </w:r>
        <w:r w:rsidRPr="0019701E">
          <w:rPr>
            <w:rStyle w:val="Hyperlink"/>
            <w:rFonts w:ascii="Times New Roman" w:hAnsi="Times New Roman"/>
            <w:bCs/>
            <w:iCs/>
            <w:noProof/>
            <w:sz w:val="24"/>
            <w:szCs w:val="24"/>
          </w:rPr>
          <w:t xml:space="preserve"> Pendaftaran Tanah</w:t>
        </w:r>
        <w:r w:rsidRPr="0019701E">
          <w:rPr>
            <w:rFonts w:ascii="Times New Roman" w:hAnsi="Times New Roman"/>
            <w:noProof/>
            <w:webHidden/>
            <w:sz w:val="24"/>
            <w:szCs w:val="24"/>
          </w:rPr>
          <w:tab/>
        </w:r>
        <w:r w:rsidRPr="0019701E">
          <w:rPr>
            <w:rFonts w:ascii="Times New Roman" w:hAnsi="Times New Roman"/>
            <w:noProof/>
            <w:webHidden/>
            <w:sz w:val="24"/>
            <w:szCs w:val="24"/>
          </w:rPr>
          <w:fldChar w:fldCharType="begin"/>
        </w:r>
        <w:r w:rsidRPr="0019701E">
          <w:rPr>
            <w:rFonts w:ascii="Times New Roman" w:hAnsi="Times New Roman"/>
            <w:noProof/>
            <w:webHidden/>
            <w:sz w:val="24"/>
            <w:szCs w:val="24"/>
          </w:rPr>
          <w:instrText xml:space="preserve"> PAGEREF _Toc202200034 \h </w:instrText>
        </w:r>
        <w:r w:rsidRPr="0019701E">
          <w:rPr>
            <w:rFonts w:ascii="Times New Roman" w:hAnsi="Times New Roman"/>
            <w:noProof/>
            <w:webHidden/>
            <w:sz w:val="24"/>
            <w:szCs w:val="24"/>
          </w:rPr>
        </w:r>
        <w:r w:rsidRPr="0019701E">
          <w:rPr>
            <w:rFonts w:ascii="Times New Roman" w:hAnsi="Times New Roman"/>
            <w:noProof/>
            <w:webHidden/>
            <w:sz w:val="24"/>
            <w:szCs w:val="24"/>
          </w:rPr>
          <w:fldChar w:fldCharType="separate"/>
        </w:r>
        <w:r>
          <w:rPr>
            <w:rFonts w:ascii="Times New Roman" w:hAnsi="Times New Roman"/>
            <w:noProof/>
            <w:webHidden/>
            <w:sz w:val="24"/>
            <w:szCs w:val="24"/>
          </w:rPr>
          <w:t>52</w:t>
        </w:r>
        <w:r w:rsidRPr="0019701E">
          <w:rPr>
            <w:rFonts w:ascii="Times New Roman" w:hAnsi="Times New Roman"/>
            <w:noProof/>
            <w:webHidden/>
            <w:sz w:val="24"/>
            <w:szCs w:val="24"/>
          </w:rPr>
          <w:fldChar w:fldCharType="end"/>
        </w:r>
      </w:hyperlink>
    </w:p>
    <w:p w:rsidR="00EC26F9" w:rsidRPr="0019701E" w:rsidRDefault="00EC26F9" w:rsidP="00EC26F9">
      <w:pPr>
        <w:pStyle w:val="TOC4"/>
        <w:spacing w:line="360" w:lineRule="auto"/>
        <w:rPr>
          <w:rFonts w:ascii="Times New Roman" w:hAnsi="Times New Roman"/>
          <w:noProof/>
          <w:sz w:val="24"/>
          <w:szCs w:val="24"/>
          <w:lang w:val="en-US" w:eastAsia="en-US"/>
        </w:rPr>
      </w:pPr>
      <w:hyperlink w:anchor="_Toc202200035" w:history="1">
        <w:r w:rsidRPr="0019701E">
          <w:rPr>
            <w:rStyle w:val="Hyperlink"/>
            <w:rFonts w:ascii="Times New Roman" w:hAnsi="Times New Roman"/>
            <w:bCs/>
            <w:iCs/>
            <w:noProof/>
            <w:sz w:val="24"/>
            <w:szCs w:val="24"/>
          </w:rPr>
          <w:t>9.</w:t>
        </w:r>
        <w:r w:rsidRPr="0019701E">
          <w:rPr>
            <w:rFonts w:ascii="Times New Roman" w:hAnsi="Times New Roman"/>
            <w:noProof/>
            <w:sz w:val="24"/>
            <w:szCs w:val="24"/>
            <w:lang w:val="en-US" w:eastAsia="en-US"/>
          </w:rPr>
          <w:t xml:space="preserve"> </w:t>
        </w:r>
        <w:r w:rsidRPr="0019701E">
          <w:rPr>
            <w:rStyle w:val="Hyperlink"/>
            <w:rFonts w:ascii="Times New Roman" w:hAnsi="Times New Roman"/>
            <w:noProof/>
            <w:sz w:val="24"/>
            <w:szCs w:val="24"/>
          </w:rPr>
          <w:t>Panitia</w:t>
        </w:r>
        <w:r w:rsidRPr="0019701E">
          <w:rPr>
            <w:rStyle w:val="Hyperlink"/>
            <w:rFonts w:ascii="Times New Roman" w:hAnsi="Times New Roman"/>
            <w:bCs/>
            <w:iCs/>
            <w:noProof/>
            <w:sz w:val="24"/>
            <w:szCs w:val="24"/>
          </w:rPr>
          <w:t xml:space="preserve"> Pendaftaran Tanah</w:t>
        </w:r>
        <w:r w:rsidRPr="0019701E">
          <w:rPr>
            <w:rFonts w:ascii="Times New Roman" w:hAnsi="Times New Roman"/>
            <w:noProof/>
            <w:webHidden/>
            <w:sz w:val="24"/>
            <w:szCs w:val="24"/>
          </w:rPr>
          <w:tab/>
        </w:r>
        <w:r w:rsidRPr="0019701E">
          <w:rPr>
            <w:rFonts w:ascii="Times New Roman" w:hAnsi="Times New Roman"/>
            <w:noProof/>
            <w:webHidden/>
            <w:sz w:val="24"/>
            <w:szCs w:val="24"/>
          </w:rPr>
          <w:fldChar w:fldCharType="begin"/>
        </w:r>
        <w:r w:rsidRPr="0019701E">
          <w:rPr>
            <w:rFonts w:ascii="Times New Roman" w:hAnsi="Times New Roman"/>
            <w:noProof/>
            <w:webHidden/>
            <w:sz w:val="24"/>
            <w:szCs w:val="24"/>
          </w:rPr>
          <w:instrText xml:space="preserve"> PAGEREF _Toc202200035 \h </w:instrText>
        </w:r>
        <w:r w:rsidRPr="0019701E">
          <w:rPr>
            <w:rFonts w:ascii="Times New Roman" w:hAnsi="Times New Roman"/>
            <w:noProof/>
            <w:webHidden/>
            <w:sz w:val="24"/>
            <w:szCs w:val="24"/>
          </w:rPr>
        </w:r>
        <w:r w:rsidRPr="0019701E">
          <w:rPr>
            <w:rFonts w:ascii="Times New Roman" w:hAnsi="Times New Roman"/>
            <w:noProof/>
            <w:webHidden/>
            <w:sz w:val="24"/>
            <w:szCs w:val="24"/>
          </w:rPr>
          <w:fldChar w:fldCharType="separate"/>
        </w:r>
        <w:r>
          <w:rPr>
            <w:rFonts w:ascii="Times New Roman" w:hAnsi="Times New Roman"/>
            <w:noProof/>
            <w:webHidden/>
            <w:sz w:val="24"/>
            <w:szCs w:val="24"/>
          </w:rPr>
          <w:t>54</w:t>
        </w:r>
        <w:r w:rsidRPr="0019701E">
          <w:rPr>
            <w:rFonts w:ascii="Times New Roman" w:hAnsi="Times New Roman"/>
            <w:noProof/>
            <w:webHidden/>
            <w:sz w:val="24"/>
            <w:szCs w:val="24"/>
          </w:rPr>
          <w:fldChar w:fldCharType="end"/>
        </w:r>
      </w:hyperlink>
    </w:p>
    <w:p w:rsidR="00EC26F9" w:rsidRPr="0019701E" w:rsidRDefault="00EC26F9" w:rsidP="00EC26F9">
      <w:pPr>
        <w:pStyle w:val="TOC2"/>
        <w:spacing w:line="360" w:lineRule="auto"/>
        <w:ind w:firstLine="0"/>
        <w:rPr>
          <w:rFonts w:eastAsiaTheme="minorEastAsia"/>
          <w:szCs w:val="24"/>
        </w:rPr>
      </w:pPr>
      <w:hyperlink w:anchor="_Toc202200036" w:history="1">
        <w:r w:rsidRPr="0019701E">
          <w:rPr>
            <w:rStyle w:val="Hyperlink"/>
            <w:rFonts w:eastAsiaTheme="majorEastAsia"/>
            <w:bCs/>
            <w:szCs w:val="24"/>
          </w:rPr>
          <w:t>B.</w:t>
        </w:r>
        <w:r w:rsidRPr="0019701E">
          <w:rPr>
            <w:rFonts w:eastAsiaTheme="minorEastAsia"/>
            <w:szCs w:val="24"/>
          </w:rPr>
          <w:tab/>
        </w:r>
        <w:r w:rsidRPr="0019701E">
          <w:rPr>
            <w:rStyle w:val="Hyperlink"/>
            <w:rFonts w:eastAsiaTheme="majorEastAsia"/>
            <w:bCs/>
            <w:szCs w:val="24"/>
          </w:rPr>
          <w:t>Akta Jual Beli Tanah</w:t>
        </w:r>
        <w:r w:rsidRPr="0019701E">
          <w:rPr>
            <w:webHidden/>
            <w:szCs w:val="24"/>
          </w:rPr>
          <w:tab/>
        </w:r>
        <w:r w:rsidRPr="0019701E">
          <w:rPr>
            <w:webHidden/>
            <w:szCs w:val="24"/>
          </w:rPr>
          <w:fldChar w:fldCharType="begin"/>
        </w:r>
        <w:r w:rsidRPr="0019701E">
          <w:rPr>
            <w:webHidden/>
            <w:szCs w:val="24"/>
          </w:rPr>
          <w:instrText xml:space="preserve"> PAGEREF _Toc202200036 \h </w:instrText>
        </w:r>
        <w:r w:rsidRPr="0019701E">
          <w:rPr>
            <w:webHidden/>
            <w:szCs w:val="24"/>
          </w:rPr>
        </w:r>
        <w:r w:rsidRPr="0019701E">
          <w:rPr>
            <w:webHidden/>
            <w:szCs w:val="24"/>
          </w:rPr>
          <w:fldChar w:fldCharType="separate"/>
        </w:r>
        <w:r>
          <w:rPr>
            <w:webHidden/>
            <w:szCs w:val="24"/>
          </w:rPr>
          <w:t>56</w:t>
        </w:r>
        <w:r w:rsidRPr="0019701E">
          <w:rPr>
            <w:webHidden/>
            <w:szCs w:val="24"/>
          </w:rPr>
          <w:fldChar w:fldCharType="end"/>
        </w:r>
      </w:hyperlink>
    </w:p>
    <w:p w:rsidR="00EC26F9" w:rsidRPr="0019701E" w:rsidRDefault="00EC26F9" w:rsidP="00EC26F9">
      <w:pPr>
        <w:pStyle w:val="TOC4"/>
        <w:spacing w:line="360" w:lineRule="auto"/>
        <w:rPr>
          <w:rFonts w:ascii="Times New Roman" w:hAnsi="Times New Roman"/>
          <w:noProof/>
          <w:sz w:val="24"/>
          <w:szCs w:val="24"/>
          <w:lang w:val="en-US" w:eastAsia="en-US"/>
        </w:rPr>
      </w:pPr>
      <w:hyperlink w:anchor="_Toc202200037" w:history="1">
        <w:r w:rsidRPr="0019701E">
          <w:rPr>
            <w:rStyle w:val="Hyperlink"/>
            <w:rFonts w:ascii="Times New Roman" w:eastAsiaTheme="majorEastAsia" w:hAnsi="Times New Roman"/>
            <w:bCs/>
            <w:iCs/>
            <w:noProof/>
            <w:sz w:val="24"/>
            <w:szCs w:val="24"/>
          </w:rPr>
          <w:t>1.</w:t>
        </w:r>
        <w:r w:rsidRPr="0019701E">
          <w:rPr>
            <w:rFonts w:ascii="Times New Roman" w:hAnsi="Times New Roman"/>
            <w:noProof/>
            <w:sz w:val="24"/>
            <w:szCs w:val="24"/>
            <w:lang w:val="en-US" w:eastAsia="en-US"/>
          </w:rPr>
          <w:t xml:space="preserve"> </w:t>
        </w:r>
        <w:r w:rsidRPr="0019701E">
          <w:rPr>
            <w:rStyle w:val="Hyperlink"/>
            <w:rFonts w:ascii="Times New Roman" w:eastAsiaTheme="majorEastAsia" w:hAnsi="Times New Roman"/>
            <w:bCs/>
            <w:iCs/>
            <w:noProof/>
            <w:sz w:val="24"/>
            <w:szCs w:val="24"/>
          </w:rPr>
          <w:t>Pengertian Akta Jual Beli</w:t>
        </w:r>
        <w:r w:rsidRPr="0019701E">
          <w:rPr>
            <w:rFonts w:ascii="Times New Roman" w:hAnsi="Times New Roman"/>
            <w:noProof/>
            <w:webHidden/>
            <w:sz w:val="24"/>
            <w:szCs w:val="24"/>
          </w:rPr>
          <w:tab/>
        </w:r>
        <w:r w:rsidRPr="0019701E">
          <w:rPr>
            <w:rFonts w:ascii="Times New Roman" w:hAnsi="Times New Roman"/>
            <w:noProof/>
            <w:webHidden/>
            <w:sz w:val="24"/>
            <w:szCs w:val="24"/>
          </w:rPr>
          <w:fldChar w:fldCharType="begin"/>
        </w:r>
        <w:r w:rsidRPr="0019701E">
          <w:rPr>
            <w:rFonts w:ascii="Times New Roman" w:hAnsi="Times New Roman"/>
            <w:noProof/>
            <w:webHidden/>
            <w:sz w:val="24"/>
            <w:szCs w:val="24"/>
          </w:rPr>
          <w:instrText xml:space="preserve"> PAGEREF _Toc202200037 \h </w:instrText>
        </w:r>
        <w:r w:rsidRPr="0019701E">
          <w:rPr>
            <w:rFonts w:ascii="Times New Roman" w:hAnsi="Times New Roman"/>
            <w:noProof/>
            <w:webHidden/>
            <w:sz w:val="24"/>
            <w:szCs w:val="24"/>
          </w:rPr>
        </w:r>
        <w:r w:rsidRPr="0019701E">
          <w:rPr>
            <w:rFonts w:ascii="Times New Roman" w:hAnsi="Times New Roman"/>
            <w:noProof/>
            <w:webHidden/>
            <w:sz w:val="24"/>
            <w:szCs w:val="24"/>
          </w:rPr>
          <w:fldChar w:fldCharType="separate"/>
        </w:r>
        <w:r>
          <w:rPr>
            <w:rFonts w:ascii="Times New Roman" w:hAnsi="Times New Roman"/>
            <w:noProof/>
            <w:webHidden/>
            <w:sz w:val="24"/>
            <w:szCs w:val="24"/>
          </w:rPr>
          <w:t>56</w:t>
        </w:r>
        <w:r w:rsidRPr="0019701E">
          <w:rPr>
            <w:rFonts w:ascii="Times New Roman" w:hAnsi="Times New Roman"/>
            <w:noProof/>
            <w:webHidden/>
            <w:sz w:val="24"/>
            <w:szCs w:val="24"/>
          </w:rPr>
          <w:fldChar w:fldCharType="end"/>
        </w:r>
      </w:hyperlink>
    </w:p>
    <w:p w:rsidR="00EC26F9" w:rsidRPr="0019701E" w:rsidRDefault="00EC26F9" w:rsidP="00EC26F9">
      <w:pPr>
        <w:pStyle w:val="TOC4"/>
        <w:spacing w:line="360" w:lineRule="auto"/>
        <w:rPr>
          <w:rFonts w:ascii="Times New Roman" w:hAnsi="Times New Roman"/>
          <w:noProof/>
          <w:sz w:val="24"/>
          <w:szCs w:val="24"/>
          <w:lang w:val="en-US" w:eastAsia="en-US"/>
        </w:rPr>
      </w:pPr>
      <w:hyperlink w:anchor="_Toc202200038" w:history="1">
        <w:r w:rsidRPr="0019701E">
          <w:rPr>
            <w:rStyle w:val="Hyperlink"/>
            <w:rFonts w:ascii="Times New Roman" w:hAnsi="Times New Roman"/>
            <w:bCs/>
            <w:iCs/>
            <w:noProof/>
            <w:sz w:val="24"/>
            <w:szCs w:val="24"/>
          </w:rPr>
          <w:t>2.</w:t>
        </w:r>
        <w:r w:rsidRPr="0019701E">
          <w:rPr>
            <w:rFonts w:ascii="Times New Roman" w:hAnsi="Times New Roman"/>
            <w:noProof/>
            <w:sz w:val="24"/>
            <w:szCs w:val="24"/>
            <w:lang w:val="en-US" w:eastAsia="en-US"/>
          </w:rPr>
          <w:t xml:space="preserve"> </w:t>
        </w:r>
        <w:r w:rsidRPr="0019701E">
          <w:rPr>
            <w:rStyle w:val="Hyperlink"/>
            <w:rFonts w:ascii="Times New Roman" w:hAnsi="Times New Roman"/>
            <w:bCs/>
            <w:iCs/>
            <w:noProof/>
            <w:sz w:val="24"/>
            <w:szCs w:val="24"/>
          </w:rPr>
          <w:t>Syarat Sah Jual Beli</w:t>
        </w:r>
        <w:r w:rsidRPr="0019701E">
          <w:rPr>
            <w:rFonts w:ascii="Times New Roman" w:hAnsi="Times New Roman"/>
            <w:noProof/>
            <w:webHidden/>
            <w:sz w:val="24"/>
            <w:szCs w:val="24"/>
          </w:rPr>
          <w:tab/>
        </w:r>
        <w:r w:rsidRPr="0019701E">
          <w:rPr>
            <w:rFonts w:ascii="Times New Roman" w:hAnsi="Times New Roman"/>
            <w:noProof/>
            <w:webHidden/>
            <w:sz w:val="24"/>
            <w:szCs w:val="24"/>
          </w:rPr>
          <w:fldChar w:fldCharType="begin"/>
        </w:r>
        <w:r w:rsidRPr="0019701E">
          <w:rPr>
            <w:rFonts w:ascii="Times New Roman" w:hAnsi="Times New Roman"/>
            <w:noProof/>
            <w:webHidden/>
            <w:sz w:val="24"/>
            <w:szCs w:val="24"/>
          </w:rPr>
          <w:instrText xml:space="preserve"> PAGEREF _Toc202200038 \h </w:instrText>
        </w:r>
        <w:r w:rsidRPr="0019701E">
          <w:rPr>
            <w:rFonts w:ascii="Times New Roman" w:hAnsi="Times New Roman"/>
            <w:noProof/>
            <w:webHidden/>
            <w:sz w:val="24"/>
            <w:szCs w:val="24"/>
          </w:rPr>
        </w:r>
        <w:r w:rsidRPr="0019701E">
          <w:rPr>
            <w:rFonts w:ascii="Times New Roman" w:hAnsi="Times New Roman"/>
            <w:noProof/>
            <w:webHidden/>
            <w:sz w:val="24"/>
            <w:szCs w:val="24"/>
          </w:rPr>
          <w:fldChar w:fldCharType="separate"/>
        </w:r>
        <w:r>
          <w:rPr>
            <w:rFonts w:ascii="Times New Roman" w:hAnsi="Times New Roman"/>
            <w:noProof/>
            <w:webHidden/>
            <w:sz w:val="24"/>
            <w:szCs w:val="24"/>
          </w:rPr>
          <w:t>57</w:t>
        </w:r>
        <w:r w:rsidRPr="0019701E">
          <w:rPr>
            <w:rFonts w:ascii="Times New Roman" w:hAnsi="Times New Roman"/>
            <w:noProof/>
            <w:webHidden/>
            <w:sz w:val="24"/>
            <w:szCs w:val="24"/>
          </w:rPr>
          <w:fldChar w:fldCharType="end"/>
        </w:r>
      </w:hyperlink>
    </w:p>
    <w:p w:rsidR="00EC26F9" w:rsidRPr="0019701E" w:rsidRDefault="00EC26F9" w:rsidP="00EC26F9">
      <w:pPr>
        <w:pStyle w:val="TOC4"/>
        <w:spacing w:line="360" w:lineRule="auto"/>
        <w:rPr>
          <w:rFonts w:ascii="Times New Roman" w:hAnsi="Times New Roman"/>
          <w:noProof/>
          <w:sz w:val="24"/>
          <w:szCs w:val="24"/>
          <w:lang w:val="en-US" w:eastAsia="en-US"/>
        </w:rPr>
      </w:pPr>
      <w:hyperlink w:anchor="_Toc202200039" w:history="1">
        <w:r w:rsidRPr="0019701E">
          <w:rPr>
            <w:rStyle w:val="Hyperlink"/>
            <w:rFonts w:ascii="Times New Roman" w:eastAsiaTheme="majorEastAsia" w:hAnsi="Times New Roman"/>
            <w:bCs/>
            <w:iCs/>
            <w:noProof/>
            <w:sz w:val="24"/>
            <w:szCs w:val="24"/>
          </w:rPr>
          <w:t>3.</w:t>
        </w:r>
        <w:r w:rsidRPr="0019701E">
          <w:rPr>
            <w:rFonts w:ascii="Times New Roman" w:hAnsi="Times New Roman"/>
            <w:noProof/>
            <w:sz w:val="24"/>
            <w:szCs w:val="24"/>
            <w:lang w:val="en-US" w:eastAsia="en-US"/>
          </w:rPr>
          <w:t xml:space="preserve"> </w:t>
        </w:r>
        <w:r w:rsidRPr="0019701E">
          <w:rPr>
            <w:rStyle w:val="Hyperlink"/>
            <w:rFonts w:ascii="Times New Roman" w:hAnsi="Times New Roman"/>
            <w:noProof/>
            <w:sz w:val="24"/>
            <w:szCs w:val="24"/>
          </w:rPr>
          <w:t>Syarat Sah Unsur-Unsur Akta Jual Beli</w:t>
        </w:r>
        <w:r w:rsidRPr="0019701E">
          <w:rPr>
            <w:rFonts w:ascii="Times New Roman" w:hAnsi="Times New Roman"/>
            <w:noProof/>
            <w:webHidden/>
            <w:sz w:val="24"/>
            <w:szCs w:val="24"/>
          </w:rPr>
          <w:tab/>
        </w:r>
        <w:r w:rsidRPr="0019701E">
          <w:rPr>
            <w:rFonts w:ascii="Times New Roman" w:hAnsi="Times New Roman"/>
            <w:noProof/>
            <w:webHidden/>
            <w:sz w:val="24"/>
            <w:szCs w:val="24"/>
          </w:rPr>
          <w:fldChar w:fldCharType="begin"/>
        </w:r>
        <w:r w:rsidRPr="0019701E">
          <w:rPr>
            <w:rFonts w:ascii="Times New Roman" w:hAnsi="Times New Roman"/>
            <w:noProof/>
            <w:webHidden/>
            <w:sz w:val="24"/>
            <w:szCs w:val="24"/>
          </w:rPr>
          <w:instrText xml:space="preserve"> PAGEREF _Toc202200039 \h </w:instrText>
        </w:r>
        <w:r w:rsidRPr="0019701E">
          <w:rPr>
            <w:rFonts w:ascii="Times New Roman" w:hAnsi="Times New Roman"/>
            <w:noProof/>
            <w:webHidden/>
            <w:sz w:val="24"/>
            <w:szCs w:val="24"/>
          </w:rPr>
        </w:r>
        <w:r w:rsidRPr="0019701E">
          <w:rPr>
            <w:rFonts w:ascii="Times New Roman" w:hAnsi="Times New Roman"/>
            <w:noProof/>
            <w:webHidden/>
            <w:sz w:val="24"/>
            <w:szCs w:val="24"/>
          </w:rPr>
          <w:fldChar w:fldCharType="separate"/>
        </w:r>
        <w:r>
          <w:rPr>
            <w:rFonts w:ascii="Times New Roman" w:hAnsi="Times New Roman"/>
            <w:noProof/>
            <w:webHidden/>
            <w:sz w:val="24"/>
            <w:szCs w:val="24"/>
          </w:rPr>
          <w:t>60</w:t>
        </w:r>
        <w:r w:rsidRPr="0019701E">
          <w:rPr>
            <w:rFonts w:ascii="Times New Roman" w:hAnsi="Times New Roman"/>
            <w:noProof/>
            <w:webHidden/>
            <w:sz w:val="24"/>
            <w:szCs w:val="24"/>
          </w:rPr>
          <w:fldChar w:fldCharType="end"/>
        </w:r>
      </w:hyperlink>
    </w:p>
    <w:p w:rsidR="00EC26F9" w:rsidRPr="0019701E" w:rsidRDefault="00EC26F9" w:rsidP="00EC26F9">
      <w:pPr>
        <w:pStyle w:val="TOC4"/>
        <w:spacing w:line="360" w:lineRule="auto"/>
        <w:rPr>
          <w:rFonts w:ascii="Times New Roman" w:hAnsi="Times New Roman"/>
          <w:noProof/>
          <w:sz w:val="24"/>
          <w:szCs w:val="24"/>
          <w:lang w:val="en-US" w:eastAsia="en-US"/>
        </w:rPr>
      </w:pPr>
      <w:hyperlink w:anchor="_Toc202200040" w:history="1">
        <w:r w:rsidRPr="0019701E">
          <w:rPr>
            <w:rStyle w:val="Hyperlink"/>
            <w:rFonts w:ascii="Times New Roman" w:eastAsiaTheme="majorEastAsia" w:hAnsi="Times New Roman"/>
            <w:bCs/>
            <w:iCs/>
            <w:noProof/>
            <w:sz w:val="24"/>
            <w:szCs w:val="24"/>
          </w:rPr>
          <w:t>4.</w:t>
        </w:r>
        <w:r w:rsidRPr="0019701E">
          <w:rPr>
            <w:rFonts w:ascii="Times New Roman" w:hAnsi="Times New Roman"/>
            <w:noProof/>
            <w:sz w:val="24"/>
            <w:szCs w:val="24"/>
            <w:lang w:val="en-US" w:eastAsia="en-US"/>
          </w:rPr>
          <w:t xml:space="preserve"> </w:t>
        </w:r>
        <w:r w:rsidRPr="0019701E">
          <w:rPr>
            <w:rStyle w:val="Hyperlink"/>
            <w:rFonts w:ascii="Times New Roman" w:hAnsi="Times New Roman"/>
            <w:noProof/>
            <w:sz w:val="24"/>
            <w:szCs w:val="24"/>
          </w:rPr>
          <w:t>Dasar Hukum Akta Jual Beli</w:t>
        </w:r>
        <w:r w:rsidRPr="0019701E">
          <w:rPr>
            <w:rFonts w:ascii="Times New Roman" w:hAnsi="Times New Roman"/>
            <w:noProof/>
            <w:webHidden/>
            <w:sz w:val="24"/>
            <w:szCs w:val="24"/>
          </w:rPr>
          <w:tab/>
        </w:r>
        <w:r w:rsidRPr="0019701E">
          <w:rPr>
            <w:rFonts w:ascii="Times New Roman" w:hAnsi="Times New Roman"/>
            <w:noProof/>
            <w:webHidden/>
            <w:sz w:val="24"/>
            <w:szCs w:val="24"/>
          </w:rPr>
          <w:fldChar w:fldCharType="begin"/>
        </w:r>
        <w:r w:rsidRPr="0019701E">
          <w:rPr>
            <w:rFonts w:ascii="Times New Roman" w:hAnsi="Times New Roman"/>
            <w:noProof/>
            <w:webHidden/>
            <w:sz w:val="24"/>
            <w:szCs w:val="24"/>
          </w:rPr>
          <w:instrText xml:space="preserve"> PAGEREF _Toc202200040 \h </w:instrText>
        </w:r>
        <w:r w:rsidRPr="0019701E">
          <w:rPr>
            <w:rFonts w:ascii="Times New Roman" w:hAnsi="Times New Roman"/>
            <w:noProof/>
            <w:webHidden/>
            <w:sz w:val="24"/>
            <w:szCs w:val="24"/>
          </w:rPr>
        </w:r>
        <w:r w:rsidRPr="0019701E">
          <w:rPr>
            <w:rFonts w:ascii="Times New Roman" w:hAnsi="Times New Roman"/>
            <w:noProof/>
            <w:webHidden/>
            <w:sz w:val="24"/>
            <w:szCs w:val="24"/>
          </w:rPr>
          <w:fldChar w:fldCharType="separate"/>
        </w:r>
        <w:r>
          <w:rPr>
            <w:rFonts w:ascii="Times New Roman" w:hAnsi="Times New Roman"/>
            <w:noProof/>
            <w:webHidden/>
            <w:sz w:val="24"/>
            <w:szCs w:val="24"/>
          </w:rPr>
          <w:t>62</w:t>
        </w:r>
        <w:r w:rsidRPr="0019701E">
          <w:rPr>
            <w:rFonts w:ascii="Times New Roman" w:hAnsi="Times New Roman"/>
            <w:noProof/>
            <w:webHidden/>
            <w:sz w:val="24"/>
            <w:szCs w:val="24"/>
          </w:rPr>
          <w:fldChar w:fldCharType="end"/>
        </w:r>
      </w:hyperlink>
    </w:p>
    <w:p w:rsidR="00EC26F9" w:rsidRPr="0019701E" w:rsidRDefault="00EC26F9" w:rsidP="00EC26F9">
      <w:pPr>
        <w:pStyle w:val="TOC4"/>
        <w:spacing w:line="360" w:lineRule="auto"/>
        <w:rPr>
          <w:rFonts w:ascii="Times New Roman" w:hAnsi="Times New Roman"/>
          <w:noProof/>
          <w:sz w:val="24"/>
          <w:szCs w:val="24"/>
          <w:lang w:val="en-US" w:eastAsia="en-US"/>
        </w:rPr>
      </w:pPr>
      <w:hyperlink w:anchor="_Toc202200041" w:history="1">
        <w:r w:rsidRPr="0019701E">
          <w:rPr>
            <w:rStyle w:val="Hyperlink"/>
            <w:rFonts w:ascii="Times New Roman" w:eastAsiaTheme="majorEastAsia" w:hAnsi="Times New Roman"/>
            <w:bCs/>
            <w:iCs/>
            <w:noProof/>
            <w:sz w:val="24"/>
            <w:szCs w:val="24"/>
          </w:rPr>
          <w:t>5.</w:t>
        </w:r>
        <w:r w:rsidRPr="0019701E">
          <w:rPr>
            <w:rFonts w:ascii="Times New Roman" w:hAnsi="Times New Roman"/>
            <w:noProof/>
            <w:sz w:val="24"/>
            <w:szCs w:val="24"/>
            <w:lang w:val="en-US" w:eastAsia="en-US"/>
          </w:rPr>
          <w:t xml:space="preserve"> </w:t>
        </w:r>
        <w:r w:rsidRPr="0019701E">
          <w:rPr>
            <w:rStyle w:val="Hyperlink"/>
            <w:rFonts w:ascii="Times New Roman" w:hAnsi="Times New Roman"/>
            <w:noProof/>
            <w:sz w:val="24"/>
            <w:szCs w:val="24"/>
          </w:rPr>
          <w:t>Mekanisme Akta Jual Beli</w:t>
        </w:r>
        <w:r w:rsidRPr="0019701E">
          <w:rPr>
            <w:rFonts w:ascii="Times New Roman" w:hAnsi="Times New Roman"/>
            <w:noProof/>
            <w:webHidden/>
            <w:sz w:val="24"/>
            <w:szCs w:val="24"/>
          </w:rPr>
          <w:tab/>
        </w:r>
        <w:r w:rsidRPr="0019701E">
          <w:rPr>
            <w:rFonts w:ascii="Times New Roman" w:hAnsi="Times New Roman"/>
            <w:noProof/>
            <w:webHidden/>
            <w:sz w:val="24"/>
            <w:szCs w:val="24"/>
          </w:rPr>
          <w:fldChar w:fldCharType="begin"/>
        </w:r>
        <w:r w:rsidRPr="0019701E">
          <w:rPr>
            <w:rFonts w:ascii="Times New Roman" w:hAnsi="Times New Roman"/>
            <w:noProof/>
            <w:webHidden/>
            <w:sz w:val="24"/>
            <w:szCs w:val="24"/>
          </w:rPr>
          <w:instrText xml:space="preserve"> PAGEREF _Toc202200041 \h </w:instrText>
        </w:r>
        <w:r w:rsidRPr="0019701E">
          <w:rPr>
            <w:rFonts w:ascii="Times New Roman" w:hAnsi="Times New Roman"/>
            <w:noProof/>
            <w:webHidden/>
            <w:sz w:val="24"/>
            <w:szCs w:val="24"/>
          </w:rPr>
        </w:r>
        <w:r w:rsidRPr="0019701E">
          <w:rPr>
            <w:rFonts w:ascii="Times New Roman" w:hAnsi="Times New Roman"/>
            <w:noProof/>
            <w:webHidden/>
            <w:sz w:val="24"/>
            <w:szCs w:val="24"/>
          </w:rPr>
          <w:fldChar w:fldCharType="separate"/>
        </w:r>
        <w:r>
          <w:rPr>
            <w:rFonts w:ascii="Times New Roman" w:hAnsi="Times New Roman"/>
            <w:noProof/>
            <w:webHidden/>
            <w:sz w:val="24"/>
            <w:szCs w:val="24"/>
          </w:rPr>
          <w:t>64</w:t>
        </w:r>
        <w:r w:rsidRPr="0019701E">
          <w:rPr>
            <w:rFonts w:ascii="Times New Roman" w:hAnsi="Times New Roman"/>
            <w:noProof/>
            <w:webHidden/>
            <w:sz w:val="24"/>
            <w:szCs w:val="24"/>
          </w:rPr>
          <w:fldChar w:fldCharType="end"/>
        </w:r>
      </w:hyperlink>
    </w:p>
    <w:p w:rsidR="00EC26F9" w:rsidRPr="0019701E" w:rsidRDefault="00EC26F9" w:rsidP="00EC26F9">
      <w:pPr>
        <w:pStyle w:val="TOC2"/>
        <w:spacing w:line="360" w:lineRule="auto"/>
        <w:ind w:firstLine="0"/>
        <w:rPr>
          <w:rFonts w:eastAsiaTheme="minorEastAsia"/>
          <w:szCs w:val="24"/>
        </w:rPr>
      </w:pPr>
      <w:hyperlink w:anchor="_Toc202200042" w:history="1">
        <w:r w:rsidRPr="0019701E">
          <w:rPr>
            <w:rStyle w:val="Hyperlink"/>
            <w:rFonts w:eastAsiaTheme="majorEastAsia"/>
            <w:bCs/>
            <w:szCs w:val="24"/>
          </w:rPr>
          <w:t>C.</w:t>
        </w:r>
        <w:r w:rsidRPr="0019701E">
          <w:rPr>
            <w:rFonts w:eastAsiaTheme="minorEastAsia"/>
            <w:szCs w:val="24"/>
          </w:rPr>
          <w:tab/>
        </w:r>
        <w:r w:rsidRPr="0019701E">
          <w:rPr>
            <w:rStyle w:val="Hyperlink"/>
            <w:rFonts w:eastAsiaTheme="majorEastAsia"/>
            <w:bCs/>
            <w:szCs w:val="24"/>
          </w:rPr>
          <w:t>Sistem Pembuktian Alas Hak eks Tanah Milik Adat</w:t>
        </w:r>
        <w:r w:rsidRPr="0019701E">
          <w:rPr>
            <w:webHidden/>
            <w:szCs w:val="24"/>
          </w:rPr>
          <w:tab/>
        </w:r>
        <w:r w:rsidRPr="0019701E">
          <w:rPr>
            <w:webHidden/>
            <w:szCs w:val="24"/>
          </w:rPr>
          <w:fldChar w:fldCharType="begin"/>
        </w:r>
        <w:r w:rsidRPr="0019701E">
          <w:rPr>
            <w:webHidden/>
            <w:szCs w:val="24"/>
          </w:rPr>
          <w:instrText xml:space="preserve"> PAGEREF _Toc202200042 \h </w:instrText>
        </w:r>
        <w:r w:rsidRPr="0019701E">
          <w:rPr>
            <w:webHidden/>
            <w:szCs w:val="24"/>
          </w:rPr>
        </w:r>
        <w:r w:rsidRPr="0019701E">
          <w:rPr>
            <w:webHidden/>
            <w:szCs w:val="24"/>
          </w:rPr>
          <w:fldChar w:fldCharType="separate"/>
        </w:r>
        <w:r>
          <w:rPr>
            <w:webHidden/>
            <w:szCs w:val="24"/>
          </w:rPr>
          <w:t>66</w:t>
        </w:r>
        <w:r w:rsidRPr="0019701E">
          <w:rPr>
            <w:webHidden/>
            <w:szCs w:val="24"/>
          </w:rPr>
          <w:fldChar w:fldCharType="end"/>
        </w:r>
      </w:hyperlink>
    </w:p>
    <w:p w:rsidR="00EC26F9" w:rsidRPr="0019701E" w:rsidRDefault="00EC26F9" w:rsidP="00EC26F9">
      <w:pPr>
        <w:pStyle w:val="TOC4"/>
        <w:spacing w:line="360" w:lineRule="auto"/>
        <w:rPr>
          <w:rFonts w:ascii="Times New Roman" w:hAnsi="Times New Roman"/>
          <w:noProof/>
          <w:sz w:val="24"/>
          <w:szCs w:val="24"/>
          <w:lang w:val="en-US" w:eastAsia="en-US"/>
        </w:rPr>
      </w:pPr>
      <w:hyperlink w:anchor="_Toc202200043" w:history="1">
        <w:r w:rsidRPr="0019701E">
          <w:rPr>
            <w:rStyle w:val="Hyperlink"/>
            <w:rFonts w:ascii="Times New Roman" w:hAnsi="Times New Roman"/>
            <w:bCs/>
            <w:iCs/>
            <w:noProof/>
            <w:sz w:val="24"/>
            <w:szCs w:val="24"/>
          </w:rPr>
          <w:t>1.</w:t>
        </w:r>
        <w:r w:rsidRPr="0019701E">
          <w:rPr>
            <w:rFonts w:ascii="Times New Roman" w:hAnsi="Times New Roman"/>
            <w:noProof/>
            <w:sz w:val="24"/>
            <w:szCs w:val="24"/>
            <w:lang w:val="en-US" w:eastAsia="en-US"/>
          </w:rPr>
          <w:t xml:space="preserve"> </w:t>
        </w:r>
        <w:r w:rsidRPr="0019701E">
          <w:rPr>
            <w:rStyle w:val="Hyperlink"/>
            <w:rFonts w:ascii="Times New Roman" w:eastAsiaTheme="majorEastAsia" w:hAnsi="Times New Roman"/>
            <w:bCs/>
            <w:iCs/>
            <w:noProof/>
            <w:sz w:val="24"/>
            <w:szCs w:val="24"/>
          </w:rPr>
          <w:t>Pengertian Tanah Milik Adat</w:t>
        </w:r>
        <w:r w:rsidRPr="0019701E">
          <w:rPr>
            <w:rFonts w:ascii="Times New Roman" w:hAnsi="Times New Roman"/>
            <w:noProof/>
            <w:webHidden/>
            <w:sz w:val="24"/>
            <w:szCs w:val="24"/>
          </w:rPr>
          <w:tab/>
        </w:r>
        <w:r w:rsidRPr="0019701E">
          <w:rPr>
            <w:rFonts w:ascii="Times New Roman" w:hAnsi="Times New Roman"/>
            <w:noProof/>
            <w:webHidden/>
            <w:sz w:val="24"/>
            <w:szCs w:val="24"/>
          </w:rPr>
          <w:fldChar w:fldCharType="begin"/>
        </w:r>
        <w:r w:rsidRPr="0019701E">
          <w:rPr>
            <w:rFonts w:ascii="Times New Roman" w:hAnsi="Times New Roman"/>
            <w:noProof/>
            <w:webHidden/>
            <w:sz w:val="24"/>
            <w:szCs w:val="24"/>
          </w:rPr>
          <w:instrText xml:space="preserve"> PAGEREF _Toc202200043 \h </w:instrText>
        </w:r>
        <w:r w:rsidRPr="0019701E">
          <w:rPr>
            <w:rFonts w:ascii="Times New Roman" w:hAnsi="Times New Roman"/>
            <w:noProof/>
            <w:webHidden/>
            <w:sz w:val="24"/>
            <w:szCs w:val="24"/>
          </w:rPr>
        </w:r>
        <w:r w:rsidRPr="0019701E">
          <w:rPr>
            <w:rFonts w:ascii="Times New Roman" w:hAnsi="Times New Roman"/>
            <w:noProof/>
            <w:webHidden/>
            <w:sz w:val="24"/>
            <w:szCs w:val="24"/>
          </w:rPr>
          <w:fldChar w:fldCharType="separate"/>
        </w:r>
        <w:r>
          <w:rPr>
            <w:rFonts w:ascii="Times New Roman" w:hAnsi="Times New Roman"/>
            <w:noProof/>
            <w:webHidden/>
            <w:sz w:val="24"/>
            <w:szCs w:val="24"/>
          </w:rPr>
          <w:t>66</w:t>
        </w:r>
        <w:r w:rsidRPr="0019701E">
          <w:rPr>
            <w:rFonts w:ascii="Times New Roman" w:hAnsi="Times New Roman"/>
            <w:noProof/>
            <w:webHidden/>
            <w:sz w:val="24"/>
            <w:szCs w:val="24"/>
          </w:rPr>
          <w:fldChar w:fldCharType="end"/>
        </w:r>
      </w:hyperlink>
    </w:p>
    <w:p w:rsidR="00EC26F9" w:rsidRPr="0019701E" w:rsidRDefault="00EC26F9" w:rsidP="00EC26F9">
      <w:pPr>
        <w:pStyle w:val="TOC4"/>
        <w:spacing w:line="360" w:lineRule="auto"/>
        <w:rPr>
          <w:rFonts w:ascii="Times New Roman" w:hAnsi="Times New Roman"/>
          <w:noProof/>
          <w:sz w:val="24"/>
          <w:szCs w:val="24"/>
          <w:lang w:val="en-US" w:eastAsia="en-US"/>
        </w:rPr>
      </w:pPr>
      <w:hyperlink w:anchor="_Toc202200044" w:history="1">
        <w:r w:rsidRPr="0019701E">
          <w:rPr>
            <w:rStyle w:val="Hyperlink"/>
            <w:rFonts w:ascii="Times New Roman" w:eastAsiaTheme="majorEastAsia" w:hAnsi="Times New Roman"/>
            <w:bCs/>
            <w:iCs/>
            <w:noProof/>
            <w:sz w:val="24"/>
            <w:szCs w:val="24"/>
          </w:rPr>
          <w:t>2.</w:t>
        </w:r>
        <w:r w:rsidRPr="0019701E">
          <w:rPr>
            <w:rFonts w:ascii="Times New Roman" w:hAnsi="Times New Roman"/>
            <w:noProof/>
            <w:sz w:val="24"/>
            <w:szCs w:val="24"/>
            <w:lang w:val="en-US" w:eastAsia="en-US"/>
          </w:rPr>
          <w:t xml:space="preserve"> </w:t>
        </w:r>
        <w:r w:rsidRPr="0019701E">
          <w:rPr>
            <w:rStyle w:val="Hyperlink"/>
            <w:rFonts w:ascii="Times New Roman" w:hAnsi="Times New Roman"/>
            <w:bCs/>
            <w:noProof/>
            <w:sz w:val="24"/>
            <w:szCs w:val="24"/>
          </w:rPr>
          <w:t>Status Hukum Pemilikan Hak Tanah Milik Adat</w:t>
        </w:r>
        <w:r w:rsidRPr="0019701E">
          <w:rPr>
            <w:rFonts w:ascii="Times New Roman" w:hAnsi="Times New Roman"/>
            <w:noProof/>
            <w:webHidden/>
            <w:sz w:val="24"/>
            <w:szCs w:val="24"/>
          </w:rPr>
          <w:tab/>
        </w:r>
        <w:r w:rsidRPr="0019701E">
          <w:rPr>
            <w:rFonts w:ascii="Times New Roman" w:hAnsi="Times New Roman"/>
            <w:noProof/>
            <w:webHidden/>
            <w:sz w:val="24"/>
            <w:szCs w:val="24"/>
          </w:rPr>
          <w:fldChar w:fldCharType="begin"/>
        </w:r>
        <w:r w:rsidRPr="0019701E">
          <w:rPr>
            <w:rFonts w:ascii="Times New Roman" w:hAnsi="Times New Roman"/>
            <w:noProof/>
            <w:webHidden/>
            <w:sz w:val="24"/>
            <w:szCs w:val="24"/>
          </w:rPr>
          <w:instrText xml:space="preserve"> PAGEREF _Toc202200044 \h </w:instrText>
        </w:r>
        <w:r w:rsidRPr="0019701E">
          <w:rPr>
            <w:rFonts w:ascii="Times New Roman" w:hAnsi="Times New Roman"/>
            <w:noProof/>
            <w:webHidden/>
            <w:sz w:val="24"/>
            <w:szCs w:val="24"/>
          </w:rPr>
        </w:r>
        <w:r w:rsidRPr="0019701E">
          <w:rPr>
            <w:rFonts w:ascii="Times New Roman" w:hAnsi="Times New Roman"/>
            <w:noProof/>
            <w:webHidden/>
            <w:sz w:val="24"/>
            <w:szCs w:val="24"/>
          </w:rPr>
          <w:fldChar w:fldCharType="separate"/>
        </w:r>
        <w:r>
          <w:rPr>
            <w:rFonts w:ascii="Times New Roman" w:hAnsi="Times New Roman"/>
            <w:noProof/>
            <w:webHidden/>
            <w:sz w:val="24"/>
            <w:szCs w:val="24"/>
          </w:rPr>
          <w:t>70</w:t>
        </w:r>
        <w:r w:rsidRPr="0019701E">
          <w:rPr>
            <w:rFonts w:ascii="Times New Roman" w:hAnsi="Times New Roman"/>
            <w:noProof/>
            <w:webHidden/>
            <w:sz w:val="24"/>
            <w:szCs w:val="24"/>
          </w:rPr>
          <w:fldChar w:fldCharType="end"/>
        </w:r>
      </w:hyperlink>
    </w:p>
    <w:p w:rsidR="00EC26F9" w:rsidRPr="0019701E" w:rsidRDefault="00EC26F9" w:rsidP="00EC26F9">
      <w:pPr>
        <w:pStyle w:val="TOC4"/>
        <w:spacing w:line="360" w:lineRule="auto"/>
        <w:rPr>
          <w:rFonts w:ascii="Times New Roman" w:hAnsi="Times New Roman"/>
          <w:noProof/>
          <w:sz w:val="24"/>
          <w:szCs w:val="24"/>
          <w:lang w:val="en-US" w:eastAsia="en-US"/>
        </w:rPr>
      </w:pPr>
      <w:hyperlink w:anchor="_Toc202200045" w:history="1">
        <w:r w:rsidRPr="0019701E">
          <w:rPr>
            <w:rStyle w:val="Hyperlink"/>
            <w:rFonts w:ascii="Times New Roman" w:eastAsiaTheme="majorEastAsia" w:hAnsi="Times New Roman"/>
            <w:bCs/>
            <w:iCs/>
            <w:noProof/>
            <w:sz w:val="24"/>
            <w:szCs w:val="24"/>
          </w:rPr>
          <w:t>3.</w:t>
        </w:r>
        <w:r>
          <w:rPr>
            <w:rFonts w:ascii="Times New Roman" w:hAnsi="Times New Roman"/>
            <w:noProof/>
            <w:sz w:val="24"/>
            <w:szCs w:val="24"/>
            <w:lang w:val="en-US" w:eastAsia="en-US"/>
          </w:rPr>
          <w:t xml:space="preserve"> </w:t>
        </w:r>
        <w:r w:rsidRPr="0019701E">
          <w:rPr>
            <w:rStyle w:val="Hyperlink"/>
            <w:rFonts w:ascii="Times New Roman" w:hAnsi="Times New Roman"/>
            <w:bCs/>
            <w:noProof/>
            <w:sz w:val="24"/>
            <w:szCs w:val="24"/>
          </w:rPr>
          <w:t>Pembuktian Hak Tanah Milik Adat</w:t>
        </w:r>
        <w:r w:rsidRPr="0019701E">
          <w:rPr>
            <w:rFonts w:ascii="Times New Roman" w:hAnsi="Times New Roman"/>
            <w:noProof/>
            <w:webHidden/>
            <w:sz w:val="24"/>
            <w:szCs w:val="24"/>
          </w:rPr>
          <w:tab/>
        </w:r>
        <w:r w:rsidRPr="0019701E">
          <w:rPr>
            <w:rFonts w:ascii="Times New Roman" w:hAnsi="Times New Roman"/>
            <w:noProof/>
            <w:webHidden/>
            <w:sz w:val="24"/>
            <w:szCs w:val="24"/>
          </w:rPr>
          <w:fldChar w:fldCharType="begin"/>
        </w:r>
        <w:r w:rsidRPr="0019701E">
          <w:rPr>
            <w:rFonts w:ascii="Times New Roman" w:hAnsi="Times New Roman"/>
            <w:noProof/>
            <w:webHidden/>
            <w:sz w:val="24"/>
            <w:szCs w:val="24"/>
          </w:rPr>
          <w:instrText xml:space="preserve"> PAGEREF _Toc202200045 \h </w:instrText>
        </w:r>
        <w:r w:rsidRPr="0019701E">
          <w:rPr>
            <w:rFonts w:ascii="Times New Roman" w:hAnsi="Times New Roman"/>
            <w:noProof/>
            <w:webHidden/>
            <w:sz w:val="24"/>
            <w:szCs w:val="24"/>
          </w:rPr>
        </w:r>
        <w:r w:rsidRPr="0019701E">
          <w:rPr>
            <w:rFonts w:ascii="Times New Roman" w:hAnsi="Times New Roman"/>
            <w:noProof/>
            <w:webHidden/>
            <w:sz w:val="24"/>
            <w:szCs w:val="24"/>
          </w:rPr>
          <w:fldChar w:fldCharType="separate"/>
        </w:r>
        <w:r>
          <w:rPr>
            <w:rFonts w:ascii="Times New Roman" w:hAnsi="Times New Roman"/>
            <w:noProof/>
            <w:webHidden/>
            <w:sz w:val="24"/>
            <w:szCs w:val="24"/>
          </w:rPr>
          <w:t>75</w:t>
        </w:r>
        <w:r w:rsidRPr="0019701E">
          <w:rPr>
            <w:rFonts w:ascii="Times New Roman" w:hAnsi="Times New Roman"/>
            <w:noProof/>
            <w:webHidden/>
            <w:sz w:val="24"/>
            <w:szCs w:val="24"/>
          </w:rPr>
          <w:fldChar w:fldCharType="end"/>
        </w:r>
      </w:hyperlink>
    </w:p>
    <w:p w:rsidR="00EC26F9" w:rsidRPr="0019701E" w:rsidRDefault="00EC26F9" w:rsidP="00EC26F9">
      <w:pPr>
        <w:pStyle w:val="TOC1"/>
        <w:spacing w:line="360" w:lineRule="auto"/>
        <w:rPr>
          <w:rFonts w:eastAsiaTheme="minorEastAsia"/>
          <w:b w:val="0"/>
          <w:bCs w:val="0"/>
          <w:iCs w:val="0"/>
          <w:color w:val="auto"/>
          <w:szCs w:val="24"/>
          <w:lang w:val="en-US"/>
        </w:rPr>
      </w:pPr>
      <w:hyperlink w:anchor="_Toc202200046" w:history="1">
        <w:r w:rsidRPr="0019701E">
          <w:rPr>
            <w:rStyle w:val="Hyperlink"/>
            <w:szCs w:val="24"/>
          </w:rPr>
          <w:t xml:space="preserve">BAB III INVENTARISASI DAN KASUS - KASUS EKS TANAH MILIK ADAT YANG MEMILIKI PERMASALAHAN SURAT </w:t>
        </w:r>
        <w:r w:rsidRPr="0019701E">
          <w:rPr>
            <w:rStyle w:val="Hyperlink"/>
            <w:szCs w:val="24"/>
          </w:rPr>
          <w:lastRenderedPageBreak/>
          <w:t>PEMBERITAHUAN PAJAK TERUTANG PAJAK BUMI DAN BANGUNAN  SEBAGAI BUKTI AWAL PEMILIKAN TANAH</w:t>
        </w:r>
        <w:r w:rsidRPr="0019701E">
          <w:rPr>
            <w:webHidden/>
            <w:szCs w:val="24"/>
          </w:rPr>
          <w:tab/>
        </w:r>
        <w:r w:rsidRPr="0019701E">
          <w:rPr>
            <w:webHidden/>
            <w:szCs w:val="24"/>
          </w:rPr>
          <w:fldChar w:fldCharType="begin"/>
        </w:r>
        <w:r w:rsidRPr="0019701E">
          <w:rPr>
            <w:webHidden/>
            <w:szCs w:val="24"/>
          </w:rPr>
          <w:instrText xml:space="preserve"> PAGEREF _Toc202200046 \h </w:instrText>
        </w:r>
        <w:r w:rsidRPr="0019701E">
          <w:rPr>
            <w:webHidden/>
            <w:szCs w:val="24"/>
          </w:rPr>
        </w:r>
        <w:r w:rsidRPr="0019701E">
          <w:rPr>
            <w:webHidden/>
            <w:szCs w:val="24"/>
          </w:rPr>
          <w:fldChar w:fldCharType="separate"/>
        </w:r>
        <w:r>
          <w:rPr>
            <w:webHidden/>
            <w:szCs w:val="24"/>
          </w:rPr>
          <w:t>78</w:t>
        </w:r>
        <w:r w:rsidRPr="0019701E">
          <w:rPr>
            <w:webHidden/>
            <w:szCs w:val="24"/>
          </w:rPr>
          <w:fldChar w:fldCharType="end"/>
        </w:r>
      </w:hyperlink>
    </w:p>
    <w:p w:rsidR="00EC26F9" w:rsidRPr="0019701E" w:rsidRDefault="00EC26F9" w:rsidP="00EC26F9">
      <w:pPr>
        <w:pStyle w:val="TOC1"/>
        <w:spacing w:line="360" w:lineRule="auto"/>
        <w:rPr>
          <w:rFonts w:eastAsiaTheme="minorEastAsia"/>
          <w:b w:val="0"/>
          <w:bCs w:val="0"/>
          <w:iCs w:val="0"/>
          <w:color w:val="auto"/>
          <w:szCs w:val="24"/>
          <w:lang w:val="en-US"/>
        </w:rPr>
      </w:pPr>
      <w:hyperlink w:anchor="_Toc202200047" w:history="1">
        <w:r w:rsidRPr="0019701E">
          <w:rPr>
            <w:rStyle w:val="Hyperlink"/>
            <w:szCs w:val="24"/>
          </w:rPr>
          <w:t>A.</w:t>
        </w:r>
        <w:r w:rsidRPr="0019701E">
          <w:rPr>
            <w:rFonts w:eastAsiaTheme="minorEastAsia"/>
            <w:b w:val="0"/>
            <w:bCs w:val="0"/>
            <w:iCs w:val="0"/>
            <w:color w:val="auto"/>
            <w:szCs w:val="24"/>
            <w:lang w:val="en-US"/>
          </w:rPr>
          <w:tab/>
        </w:r>
        <w:r w:rsidRPr="0019701E">
          <w:rPr>
            <w:rStyle w:val="Hyperlink"/>
            <w:szCs w:val="24"/>
          </w:rPr>
          <w:t>Inventarisasi Kantor Pertanahanan Yang Menggunakan SPPT PBB Sebagai Bukti Awal Konversi</w:t>
        </w:r>
        <w:r w:rsidRPr="0019701E">
          <w:rPr>
            <w:webHidden/>
            <w:szCs w:val="24"/>
          </w:rPr>
          <w:tab/>
        </w:r>
        <w:r w:rsidRPr="0019701E">
          <w:rPr>
            <w:webHidden/>
            <w:szCs w:val="24"/>
          </w:rPr>
          <w:fldChar w:fldCharType="begin"/>
        </w:r>
        <w:r w:rsidRPr="0019701E">
          <w:rPr>
            <w:webHidden/>
            <w:szCs w:val="24"/>
          </w:rPr>
          <w:instrText xml:space="preserve"> PAGEREF _Toc202200047 \h </w:instrText>
        </w:r>
        <w:r w:rsidRPr="0019701E">
          <w:rPr>
            <w:webHidden/>
            <w:szCs w:val="24"/>
          </w:rPr>
        </w:r>
        <w:r w:rsidRPr="0019701E">
          <w:rPr>
            <w:webHidden/>
            <w:szCs w:val="24"/>
          </w:rPr>
          <w:fldChar w:fldCharType="separate"/>
        </w:r>
        <w:r>
          <w:rPr>
            <w:webHidden/>
            <w:szCs w:val="24"/>
          </w:rPr>
          <w:t>78</w:t>
        </w:r>
        <w:r w:rsidRPr="0019701E">
          <w:rPr>
            <w:webHidden/>
            <w:szCs w:val="24"/>
          </w:rPr>
          <w:fldChar w:fldCharType="end"/>
        </w:r>
      </w:hyperlink>
    </w:p>
    <w:p w:rsidR="00EC26F9" w:rsidRPr="0019701E" w:rsidRDefault="00EC26F9" w:rsidP="00EC26F9">
      <w:pPr>
        <w:pStyle w:val="TOC1"/>
        <w:spacing w:line="360" w:lineRule="auto"/>
        <w:rPr>
          <w:rFonts w:eastAsiaTheme="minorEastAsia"/>
          <w:b w:val="0"/>
          <w:bCs w:val="0"/>
          <w:iCs w:val="0"/>
          <w:color w:val="auto"/>
          <w:szCs w:val="24"/>
          <w:lang w:val="en-US"/>
        </w:rPr>
      </w:pPr>
      <w:hyperlink w:anchor="_Toc202200048" w:history="1">
        <w:r w:rsidRPr="0019701E">
          <w:rPr>
            <w:rStyle w:val="Hyperlink"/>
            <w:szCs w:val="24"/>
          </w:rPr>
          <w:t>B.</w:t>
        </w:r>
        <w:r w:rsidRPr="0019701E">
          <w:rPr>
            <w:rFonts w:eastAsiaTheme="minorEastAsia"/>
            <w:b w:val="0"/>
            <w:bCs w:val="0"/>
            <w:iCs w:val="0"/>
            <w:color w:val="auto"/>
            <w:szCs w:val="24"/>
            <w:lang w:val="en-US"/>
          </w:rPr>
          <w:tab/>
        </w:r>
        <w:r w:rsidRPr="0019701E">
          <w:rPr>
            <w:rStyle w:val="Hyperlink"/>
            <w:szCs w:val="24"/>
          </w:rPr>
          <w:t>Kasus Pertanahan Secara Umum</w:t>
        </w:r>
        <w:r w:rsidRPr="0019701E">
          <w:rPr>
            <w:webHidden/>
            <w:szCs w:val="24"/>
          </w:rPr>
          <w:tab/>
        </w:r>
        <w:r w:rsidRPr="0019701E">
          <w:rPr>
            <w:webHidden/>
            <w:szCs w:val="24"/>
          </w:rPr>
          <w:fldChar w:fldCharType="begin"/>
        </w:r>
        <w:r w:rsidRPr="0019701E">
          <w:rPr>
            <w:webHidden/>
            <w:szCs w:val="24"/>
          </w:rPr>
          <w:instrText xml:space="preserve"> PAGEREF _Toc202200048 \h </w:instrText>
        </w:r>
        <w:r w:rsidRPr="0019701E">
          <w:rPr>
            <w:webHidden/>
            <w:szCs w:val="24"/>
          </w:rPr>
        </w:r>
        <w:r w:rsidRPr="0019701E">
          <w:rPr>
            <w:webHidden/>
            <w:szCs w:val="24"/>
          </w:rPr>
          <w:fldChar w:fldCharType="separate"/>
        </w:r>
        <w:r>
          <w:rPr>
            <w:webHidden/>
            <w:szCs w:val="24"/>
          </w:rPr>
          <w:t>87</w:t>
        </w:r>
        <w:r w:rsidRPr="0019701E">
          <w:rPr>
            <w:webHidden/>
            <w:szCs w:val="24"/>
          </w:rPr>
          <w:fldChar w:fldCharType="end"/>
        </w:r>
      </w:hyperlink>
    </w:p>
    <w:p w:rsidR="00EC26F9" w:rsidRPr="0019701E" w:rsidRDefault="00EC26F9" w:rsidP="00EC26F9">
      <w:pPr>
        <w:pStyle w:val="TOC1"/>
        <w:spacing w:line="360" w:lineRule="auto"/>
        <w:rPr>
          <w:rFonts w:eastAsiaTheme="minorEastAsia"/>
          <w:b w:val="0"/>
          <w:bCs w:val="0"/>
          <w:iCs w:val="0"/>
          <w:color w:val="auto"/>
          <w:szCs w:val="24"/>
          <w:lang w:val="en-US"/>
        </w:rPr>
      </w:pPr>
      <w:hyperlink w:anchor="_Toc202200049" w:history="1">
        <w:r w:rsidRPr="0019701E">
          <w:rPr>
            <w:rStyle w:val="Hyperlink"/>
            <w:szCs w:val="24"/>
          </w:rPr>
          <w:t>C.</w:t>
        </w:r>
        <w:r w:rsidRPr="0019701E">
          <w:rPr>
            <w:rFonts w:eastAsiaTheme="minorEastAsia"/>
            <w:b w:val="0"/>
            <w:bCs w:val="0"/>
            <w:iCs w:val="0"/>
            <w:color w:val="auto"/>
            <w:szCs w:val="24"/>
            <w:lang w:val="en-US"/>
          </w:rPr>
          <w:tab/>
        </w:r>
        <w:r w:rsidRPr="0019701E">
          <w:rPr>
            <w:rStyle w:val="Hyperlink"/>
            <w:szCs w:val="24"/>
          </w:rPr>
          <w:t>Uraian Kasus Jual Beli Tanah Surat Pemberitahuan Pajak Terutang Pajak Bumi dan Bangunan</w:t>
        </w:r>
        <w:r w:rsidRPr="0019701E">
          <w:rPr>
            <w:rStyle w:val="Hyperlink"/>
            <w:kern w:val="2"/>
            <w:szCs w:val="24"/>
            <w:lang w:eastAsia="ja-JP"/>
          </w:rPr>
          <w:t xml:space="preserve"> Sebagai Bukti Awal Kepemilikan Eks Tanah Milik Adat</w:t>
        </w:r>
        <w:r w:rsidRPr="0019701E">
          <w:rPr>
            <w:webHidden/>
            <w:szCs w:val="24"/>
          </w:rPr>
          <w:tab/>
        </w:r>
        <w:r w:rsidRPr="0019701E">
          <w:rPr>
            <w:webHidden/>
            <w:szCs w:val="24"/>
          </w:rPr>
          <w:fldChar w:fldCharType="begin"/>
        </w:r>
        <w:r w:rsidRPr="0019701E">
          <w:rPr>
            <w:webHidden/>
            <w:szCs w:val="24"/>
          </w:rPr>
          <w:instrText xml:space="preserve"> PAGEREF _Toc202200049 \h </w:instrText>
        </w:r>
        <w:r w:rsidRPr="0019701E">
          <w:rPr>
            <w:webHidden/>
            <w:szCs w:val="24"/>
          </w:rPr>
        </w:r>
        <w:r w:rsidRPr="0019701E">
          <w:rPr>
            <w:webHidden/>
            <w:szCs w:val="24"/>
          </w:rPr>
          <w:fldChar w:fldCharType="separate"/>
        </w:r>
        <w:r>
          <w:rPr>
            <w:webHidden/>
            <w:szCs w:val="24"/>
          </w:rPr>
          <w:t>90</w:t>
        </w:r>
        <w:r w:rsidRPr="0019701E">
          <w:rPr>
            <w:webHidden/>
            <w:szCs w:val="24"/>
          </w:rPr>
          <w:fldChar w:fldCharType="end"/>
        </w:r>
      </w:hyperlink>
    </w:p>
    <w:p w:rsidR="00EC26F9" w:rsidRPr="0019701E" w:rsidRDefault="00EC26F9" w:rsidP="00EC26F9">
      <w:pPr>
        <w:pStyle w:val="TOC1"/>
        <w:spacing w:line="360" w:lineRule="auto"/>
        <w:rPr>
          <w:rFonts w:eastAsiaTheme="minorEastAsia"/>
          <w:b w:val="0"/>
          <w:bCs w:val="0"/>
          <w:iCs w:val="0"/>
          <w:color w:val="auto"/>
          <w:szCs w:val="24"/>
          <w:lang w:val="en-US"/>
        </w:rPr>
      </w:pPr>
      <w:hyperlink w:anchor="_Toc202200050" w:history="1">
        <w:r w:rsidRPr="0019701E">
          <w:rPr>
            <w:rStyle w:val="Hyperlink"/>
            <w:szCs w:val="24"/>
          </w:rPr>
          <w:t>BAB IV ANALISIS YURIDIS KEKUATAN MENGIKAT SURAT PEMBERITAHUAN PAJAK TERUTANG PAJAK BUMI DAN BANGUNAN SEBAGAI BUKTI AWAL DALAM PENDAFTARAN TANAH</w:t>
        </w:r>
        <w:r w:rsidRPr="0019701E">
          <w:rPr>
            <w:webHidden/>
            <w:szCs w:val="24"/>
          </w:rPr>
          <w:tab/>
        </w:r>
        <w:r w:rsidRPr="0019701E">
          <w:rPr>
            <w:webHidden/>
            <w:szCs w:val="24"/>
          </w:rPr>
          <w:fldChar w:fldCharType="begin"/>
        </w:r>
        <w:r w:rsidRPr="0019701E">
          <w:rPr>
            <w:webHidden/>
            <w:szCs w:val="24"/>
          </w:rPr>
          <w:instrText xml:space="preserve"> PAGEREF _Toc202200050 \h </w:instrText>
        </w:r>
        <w:r w:rsidRPr="0019701E">
          <w:rPr>
            <w:webHidden/>
            <w:szCs w:val="24"/>
          </w:rPr>
        </w:r>
        <w:r w:rsidRPr="0019701E">
          <w:rPr>
            <w:webHidden/>
            <w:szCs w:val="24"/>
          </w:rPr>
          <w:fldChar w:fldCharType="separate"/>
        </w:r>
        <w:r>
          <w:rPr>
            <w:webHidden/>
            <w:szCs w:val="24"/>
          </w:rPr>
          <w:t>95</w:t>
        </w:r>
        <w:r w:rsidRPr="0019701E">
          <w:rPr>
            <w:webHidden/>
            <w:szCs w:val="24"/>
          </w:rPr>
          <w:fldChar w:fldCharType="end"/>
        </w:r>
      </w:hyperlink>
    </w:p>
    <w:p w:rsidR="00EC26F9" w:rsidRPr="0019701E" w:rsidRDefault="00EC26F9" w:rsidP="00EC26F9">
      <w:pPr>
        <w:pStyle w:val="TOC1"/>
        <w:spacing w:line="360" w:lineRule="auto"/>
        <w:rPr>
          <w:rFonts w:eastAsiaTheme="minorEastAsia"/>
          <w:b w:val="0"/>
          <w:bCs w:val="0"/>
          <w:iCs w:val="0"/>
          <w:color w:val="auto"/>
          <w:szCs w:val="24"/>
          <w:lang w:val="en-US"/>
        </w:rPr>
      </w:pPr>
      <w:hyperlink w:anchor="_Toc202200051" w:history="1">
        <w:r w:rsidRPr="0019701E">
          <w:rPr>
            <w:rStyle w:val="Hyperlink"/>
            <w:szCs w:val="24"/>
          </w:rPr>
          <w:t>A.</w:t>
        </w:r>
        <w:r w:rsidRPr="0019701E">
          <w:rPr>
            <w:rFonts w:eastAsiaTheme="minorEastAsia"/>
            <w:b w:val="0"/>
            <w:bCs w:val="0"/>
            <w:iCs w:val="0"/>
            <w:color w:val="auto"/>
            <w:szCs w:val="24"/>
            <w:lang w:val="en-US"/>
          </w:rPr>
          <w:tab/>
        </w:r>
        <w:r w:rsidRPr="0019701E">
          <w:rPr>
            <w:rStyle w:val="Hyperlink"/>
            <w:szCs w:val="24"/>
          </w:rPr>
          <w:t>Analisis Yuridis Penetapan Bukti Awal Alas Hak Bagi Eks Tanah Milik Adat  Sebagai Dasar Pembuatan Akta Jual Beli</w:t>
        </w:r>
        <w:r w:rsidRPr="0019701E">
          <w:rPr>
            <w:webHidden/>
            <w:szCs w:val="24"/>
          </w:rPr>
          <w:tab/>
        </w:r>
        <w:r w:rsidRPr="0019701E">
          <w:rPr>
            <w:webHidden/>
            <w:szCs w:val="24"/>
          </w:rPr>
          <w:fldChar w:fldCharType="begin"/>
        </w:r>
        <w:r w:rsidRPr="0019701E">
          <w:rPr>
            <w:webHidden/>
            <w:szCs w:val="24"/>
          </w:rPr>
          <w:instrText xml:space="preserve"> PAGEREF _Toc202200051 \h </w:instrText>
        </w:r>
        <w:r w:rsidRPr="0019701E">
          <w:rPr>
            <w:webHidden/>
            <w:szCs w:val="24"/>
          </w:rPr>
        </w:r>
        <w:r w:rsidRPr="0019701E">
          <w:rPr>
            <w:webHidden/>
            <w:szCs w:val="24"/>
          </w:rPr>
          <w:fldChar w:fldCharType="separate"/>
        </w:r>
        <w:r>
          <w:rPr>
            <w:webHidden/>
            <w:szCs w:val="24"/>
          </w:rPr>
          <w:t>95</w:t>
        </w:r>
        <w:r w:rsidRPr="0019701E">
          <w:rPr>
            <w:webHidden/>
            <w:szCs w:val="24"/>
          </w:rPr>
          <w:fldChar w:fldCharType="end"/>
        </w:r>
      </w:hyperlink>
    </w:p>
    <w:p w:rsidR="00EC26F9" w:rsidRPr="0019701E" w:rsidRDefault="00EC26F9" w:rsidP="00EC26F9">
      <w:pPr>
        <w:pStyle w:val="TOC1"/>
        <w:spacing w:line="360" w:lineRule="auto"/>
        <w:rPr>
          <w:rFonts w:eastAsiaTheme="minorEastAsia"/>
          <w:b w:val="0"/>
          <w:bCs w:val="0"/>
          <w:iCs w:val="0"/>
          <w:color w:val="auto"/>
          <w:szCs w:val="24"/>
          <w:lang w:val="en-US"/>
        </w:rPr>
      </w:pPr>
      <w:hyperlink w:anchor="_Toc202200052" w:history="1">
        <w:r w:rsidRPr="0019701E">
          <w:rPr>
            <w:rStyle w:val="Hyperlink"/>
            <w:szCs w:val="24"/>
          </w:rPr>
          <w:t>B.</w:t>
        </w:r>
        <w:r w:rsidRPr="0019701E">
          <w:rPr>
            <w:rFonts w:eastAsiaTheme="minorEastAsia"/>
            <w:b w:val="0"/>
            <w:bCs w:val="0"/>
            <w:iCs w:val="0"/>
            <w:color w:val="auto"/>
            <w:szCs w:val="24"/>
            <w:lang w:val="en-US"/>
          </w:rPr>
          <w:tab/>
        </w:r>
        <w:r>
          <w:rPr>
            <w:rStyle w:val="Hyperlink"/>
            <w:szCs w:val="24"/>
          </w:rPr>
          <w:t>Analisis</w:t>
        </w:r>
        <w:r>
          <w:rPr>
            <w:rStyle w:val="Hyperlink"/>
            <w:szCs w:val="24"/>
            <w:lang w:val="en-US"/>
          </w:rPr>
          <w:t xml:space="preserve"> </w:t>
        </w:r>
        <w:r w:rsidRPr="0019701E">
          <w:rPr>
            <w:rStyle w:val="Hyperlink"/>
            <w:szCs w:val="24"/>
          </w:rPr>
          <w:t>Yuridis Kekuatan Mengikat Surat Pemberitahuan Pajak Terutang Pajak Bumi dan Bangunan Sebagai Bukti Awal Konversi Hak Atas Tanah Milik Adat</w:t>
        </w:r>
        <w:r w:rsidRPr="0019701E">
          <w:rPr>
            <w:webHidden/>
            <w:szCs w:val="24"/>
          </w:rPr>
          <w:tab/>
        </w:r>
        <w:r w:rsidRPr="0019701E">
          <w:rPr>
            <w:webHidden/>
            <w:szCs w:val="24"/>
          </w:rPr>
          <w:fldChar w:fldCharType="begin"/>
        </w:r>
        <w:r w:rsidRPr="0019701E">
          <w:rPr>
            <w:webHidden/>
            <w:szCs w:val="24"/>
          </w:rPr>
          <w:instrText xml:space="preserve"> PAGEREF _Toc202200052 \h </w:instrText>
        </w:r>
        <w:r w:rsidRPr="0019701E">
          <w:rPr>
            <w:webHidden/>
            <w:szCs w:val="24"/>
          </w:rPr>
        </w:r>
        <w:r w:rsidRPr="0019701E">
          <w:rPr>
            <w:webHidden/>
            <w:szCs w:val="24"/>
          </w:rPr>
          <w:fldChar w:fldCharType="separate"/>
        </w:r>
        <w:r>
          <w:rPr>
            <w:webHidden/>
            <w:szCs w:val="24"/>
          </w:rPr>
          <w:t>112</w:t>
        </w:r>
        <w:r w:rsidRPr="0019701E">
          <w:rPr>
            <w:webHidden/>
            <w:szCs w:val="24"/>
          </w:rPr>
          <w:fldChar w:fldCharType="end"/>
        </w:r>
      </w:hyperlink>
    </w:p>
    <w:p w:rsidR="00EC26F9" w:rsidRPr="0019701E" w:rsidRDefault="00EC26F9" w:rsidP="00EC26F9">
      <w:pPr>
        <w:pStyle w:val="TOC1"/>
        <w:spacing w:line="360" w:lineRule="auto"/>
        <w:rPr>
          <w:rFonts w:eastAsiaTheme="minorEastAsia"/>
          <w:b w:val="0"/>
          <w:bCs w:val="0"/>
          <w:iCs w:val="0"/>
          <w:color w:val="auto"/>
          <w:szCs w:val="24"/>
          <w:lang w:val="en-US"/>
        </w:rPr>
      </w:pPr>
      <w:hyperlink w:anchor="_Toc202200053" w:history="1">
        <w:r w:rsidRPr="0019701E">
          <w:rPr>
            <w:rStyle w:val="Hyperlink"/>
            <w:szCs w:val="24"/>
          </w:rPr>
          <w:t>C.</w:t>
        </w:r>
        <w:r w:rsidRPr="0019701E">
          <w:rPr>
            <w:rFonts w:eastAsiaTheme="minorEastAsia"/>
            <w:b w:val="0"/>
            <w:bCs w:val="0"/>
            <w:iCs w:val="0"/>
            <w:color w:val="auto"/>
            <w:szCs w:val="24"/>
            <w:lang w:val="en-US"/>
          </w:rPr>
          <w:tab/>
        </w:r>
        <w:r w:rsidRPr="0019701E">
          <w:rPr>
            <w:rStyle w:val="Hyperlink"/>
            <w:szCs w:val="24"/>
          </w:rPr>
          <w:t>Analisis Penyelesaian Permasalahan Surat Pemberitahuan Pajak Terutang Pajak Bumi dan Bangunan sebagai bukti awal dalam kerangka Perlindungan hukum.</w:t>
        </w:r>
        <w:r w:rsidRPr="0019701E">
          <w:rPr>
            <w:webHidden/>
            <w:szCs w:val="24"/>
          </w:rPr>
          <w:tab/>
        </w:r>
        <w:r w:rsidRPr="0019701E">
          <w:rPr>
            <w:webHidden/>
            <w:szCs w:val="24"/>
          </w:rPr>
          <w:fldChar w:fldCharType="begin"/>
        </w:r>
        <w:r w:rsidRPr="0019701E">
          <w:rPr>
            <w:webHidden/>
            <w:szCs w:val="24"/>
          </w:rPr>
          <w:instrText xml:space="preserve"> PAGEREF _Toc202200053 \h </w:instrText>
        </w:r>
        <w:r w:rsidRPr="0019701E">
          <w:rPr>
            <w:webHidden/>
            <w:szCs w:val="24"/>
          </w:rPr>
        </w:r>
        <w:r w:rsidRPr="0019701E">
          <w:rPr>
            <w:webHidden/>
            <w:szCs w:val="24"/>
          </w:rPr>
          <w:fldChar w:fldCharType="separate"/>
        </w:r>
        <w:r>
          <w:rPr>
            <w:webHidden/>
            <w:szCs w:val="24"/>
          </w:rPr>
          <w:t>122</w:t>
        </w:r>
        <w:r w:rsidRPr="0019701E">
          <w:rPr>
            <w:webHidden/>
            <w:szCs w:val="24"/>
          </w:rPr>
          <w:fldChar w:fldCharType="end"/>
        </w:r>
      </w:hyperlink>
    </w:p>
    <w:p w:rsidR="00EC26F9" w:rsidRPr="0019701E" w:rsidRDefault="00EC26F9" w:rsidP="00EC26F9">
      <w:pPr>
        <w:pStyle w:val="TOC1"/>
        <w:spacing w:line="360" w:lineRule="auto"/>
        <w:rPr>
          <w:rFonts w:eastAsiaTheme="minorEastAsia"/>
          <w:b w:val="0"/>
          <w:bCs w:val="0"/>
          <w:iCs w:val="0"/>
          <w:color w:val="auto"/>
          <w:szCs w:val="24"/>
          <w:lang w:val="en-US"/>
        </w:rPr>
      </w:pPr>
      <w:hyperlink w:anchor="_Toc202200054" w:history="1">
        <w:r w:rsidRPr="0019701E">
          <w:rPr>
            <w:rStyle w:val="Hyperlink"/>
            <w:szCs w:val="24"/>
            <w:lang w:val="sv-SE"/>
          </w:rPr>
          <w:t xml:space="preserve">BAB V </w:t>
        </w:r>
        <w:r>
          <w:rPr>
            <w:rStyle w:val="Hyperlink"/>
            <w:szCs w:val="24"/>
            <w:lang w:val="sv-SE"/>
          </w:rPr>
          <w:t>PENUTUP</w:t>
        </w:r>
        <w:r w:rsidRPr="0019701E">
          <w:rPr>
            <w:webHidden/>
            <w:szCs w:val="24"/>
          </w:rPr>
          <w:tab/>
        </w:r>
        <w:r w:rsidRPr="0019701E">
          <w:rPr>
            <w:webHidden/>
            <w:szCs w:val="24"/>
          </w:rPr>
          <w:fldChar w:fldCharType="begin"/>
        </w:r>
        <w:r w:rsidRPr="0019701E">
          <w:rPr>
            <w:webHidden/>
            <w:szCs w:val="24"/>
          </w:rPr>
          <w:instrText xml:space="preserve"> PAGEREF _Toc202200054 \h </w:instrText>
        </w:r>
        <w:r w:rsidRPr="0019701E">
          <w:rPr>
            <w:webHidden/>
            <w:szCs w:val="24"/>
          </w:rPr>
        </w:r>
        <w:r w:rsidRPr="0019701E">
          <w:rPr>
            <w:webHidden/>
            <w:szCs w:val="24"/>
          </w:rPr>
          <w:fldChar w:fldCharType="separate"/>
        </w:r>
        <w:r>
          <w:rPr>
            <w:webHidden/>
            <w:szCs w:val="24"/>
          </w:rPr>
          <w:t>130</w:t>
        </w:r>
        <w:r w:rsidRPr="0019701E">
          <w:rPr>
            <w:webHidden/>
            <w:szCs w:val="24"/>
          </w:rPr>
          <w:fldChar w:fldCharType="end"/>
        </w:r>
      </w:hyperlink>
    </w:p>
    <w:p w:rsidR="00EC26F9" w:rsidRPr="0019701E" w:rsidRDefault="00EC26F9" w:rsidP="00EC26F9">
      <w:pPr>
        <w:pStyle w:val="TOC1"/>
        <w:spacing w:line="360" w:lineRule="auto"/>
        <w:rPr>
          <w:rFonts w:eastAsiaTheme="minorEastAsia"/>
          <w:b w:val="0"/>
          <w:bCs w:val="0"/>
          <w:iCs w:val="0"/>
          <w:color w:val="auto"/>
          <w:szCs w:val="24"/>
          <w:lang w:val="en-US"/>
        </w:rPr>
      </w:pPr>
      <w:hyperlink w:anchor="_Toc202200055" w:history="1">
        <w:r w:rsidRPr="0019701E">
          <w:rPr>
            <w:rStyle w:val="Hyperlink"/>
            <w:szCs w:val="24"/>
          </w:rPr>
          <w:t>A.</w:t>
        </w:r>
        <w:r w:rsidRPr="0019701E">
          <w:rPr>
            <w:rFonts w:eastAsiaTheme="minorEastAsia"/>
            <w:b w:val="0"/>
            <w:bCs w:val="0"/>
            <w:iCs w:val="0"/>
            <w:color w:val="auto"/>
            <w:szCs w:val="24"/>
            <w:lang w:val="en-US"/>
          </w:rPr>
          <w:tab/>
        </w:r>
        <w:r w:rsidRPr="0019701E">
          <w:rPr>
            <w:rStyle w:val="Hyperlink"/>
            <w:szCs w:val="24"/>
          </w:rPr>
          <w:t>Simpulan</w:t>
        </w:r>
        <w:r w:rsidRPr="0019701E">
          <w:rPr>
            <w:webHidden/>
            <w:szCs w:val="24"/>
          </w:rPr>
          <w:tab/>
        </w:r>
        <w:r w:rsidRPr="0019701E">
          <w:rPr>
            <w:webHidden/>
            <w:szCs w:val="24"/>
          </w:rPr>
          <w:fldChar w:fldCharType="begin"/>
        </w:r>
        <w:r w:rsidRPr="0019701E">
          <w:rPr>
            <w:webHidden/>
            <w:szCs w:val="24"/>
          </w:rPr>
          <w:instrText xml:space="preserve"> PAGEREF _Toc202200055 \h </w:instrText>
        </w:r>
        <w:r w:rsidRPr="0019701E">
          <w:rPr>
            <w:webHidden/>
            <w:szCs w:val="24"/>
          </w:rPr>
        </w:r>
        <w:r w:rsidRPr="0019701E">
          <w:rPr>
            <w:webHidden/>
            <w:szCs w:val="24"/>
          </w:rPr>
          <w:fldChar w:fldCharType="separate"/>
        </w:r>
        <w:r>
          <w:rPr>
            <w:webHidden/>
            <w:szCs w:val="24"/>
          </w:rPr>
          <w:t>130</w:t>
        </w:r>
        <w:r w:rsidRPr="0019701E">
          <w:rPr>
            <w:webHidden/>
            <w:szCs w:val="24"/>
          </w:rPr>
          <w:fldChar w:fldCharType="end"/>
        </w:r>
      </w:hyperlink>
    </w:p>
    <w:p w:rsidR="00EC26F9" w:rsidRPr="0019701E" w:rsidRDefault="00EC26F9" w:rsidP="00EC26F9">
      <w:pPr>
        <w:pStyle w:val="TOC1"/>
        <w:spacing w:line="360" w:lineRule="auto"/>
        <w:rPr>
          <w:rFonts w:eastAsiaTheme="minorEastAsia"/>
          <w:b w:val="0"/>
          <w:bCs w:val="0"/>
          <w:iCs w:val="0"/>
          <w:color w:val="auto"/>
          <w:szCs w:val="24"/>
          <w:lang w:val="en-US"/>
        </w:rPr>
      </w:pPr>
      <w:hyperlink w:anchor="_Toc202200056" w:history="1">
        <w:r w:rsidRPr="0019701E">
          <w:rPr>
            <w:rStyle w:val="Hyperlink"/>
            <w:szCs w:val="24"/>
          </w:rPr>
          <w:t>B.</w:t>
        </w:r>
        <w:r w:rsidRPr="0019701E">
          <w:rPr>
            <w:rFonts w:eastAsiaTheme="minorEastAsia"/>
            <w:b w:val="0"/>
            <w:bCs w:val="0"/>
            <w:iCs w:val="0"/>
            <w:color w:val="auto"/>
            <w:szCs w:val="24"/>
            <w:lang w:val="en-US"/>
          </w:rPr>
          <w:tab/>
        </w:r>
        <w:r w:rsidRPr="0019701E">
          <w:rPr>
            <w:rStyle w:val="Hyperlink"/>
            <w:szCs w:val="24"/>
          </w:rPr>
          <w:t>Saran</w:t>
        </w:r>
        <w:r w:rsidRPr="0019701E">
          <w:rPr>
            <w:webHidden/>
            <w:szCs w:val="24"/>
          </w:rPr>
          <w:tab/>
        </w:r>
        <w:r w:rsidRPr="0019701E">
          <w:rPr>
            <w:webHidden/>
            <w:szCs w:val="24"/>
          </w:rPr>
          <w:fldChar w:fldCharType="begin"/>
        </w:r>
        <w:r w:rsidRPr="0019701E">
          <w:rPr>
            <w:webHidden/>
            <w:szCs w:val="24"/>
          </w:rPr>
          <w:instrText xml:space="preserve"> PAGEREF _Toc202200056 \h </w:instrText>
        </w:r>
        <w:r w:rsidRPr="0019701E">
          <w:rPr>
            <w:webHidden/>
            <w:szCs w:val="24"/>
          </w:rPr>
        </w:r>
        <w:r w:rsidRPr="0019701E">
          <w:rPr>
            <w:webHidden/>
            <w:szCs w:val="24"/>
          </w:rPr>
          <w:fldChar w:fldCharType="separate"/>
        </w:r>
        <w:r>
          <w:rPr>
            <w:webHidden/>
            <w:szCs w:val="24"/>
          </w:rPr>
          <w:t>131</w:t>
        </w:r>
        <w:r w:rsidRPr="0019701E">
          <w:rPr>
            <w:webHidden/>
            <w:szCs w:val="24"/>
          </w:rPr>
          <w:fldChar w:fldCharType="end"/>
        </w:r>
      </w:hyperlink>
    </w:p>
    <w:p w:rsidR="00EC26F9" w:rsidRDefault="00EC26F9" w:rsidP="00EC26F9">
      <w:pPr>
        <w:pStyle w:val="TOC1"/>
        <w:spacing w:line="360" w:lineRule="auto"/>
        <w:rPr>
          <w:rFonts w:asciiTheme="minorHAnsi" w:eastAsiaTheme="minorEastAsia" w:hAnsiTheme="minorHAnsi"/>
          <w:b w:val="0"/>
          <w:bCs w:val="0"/>
          <w:iCs w:val="0"/>
          <w:color w:val="auto"/>
          <w:sz w:val="22"/>
          <w:lang w:val="en-US"/>
        </w:rPr>
      </w:pPr>
      <w:hyperlink w:anchor="_Toc202200057" w:history="1">
        <w:r w:rsidRPr="0019701E">
          <w:rPr>
            <w:rStyle w:val="Hyperlink"/>
            <w:szCs w:val="24"/>
          </w:rPr>
          <w:t>DAFTAR PUSTAKA</w:t>
        </w:r>
        <w:r w:rsidRPr="0019701E">
          <w:rPr>
            <w:webHidden/>
            <w:szCs w:val="24"/>
          </w:rPr>
          <w:tab/>
        </w:r>
        <w:r w:rsidRPr="0019701E">
          <w:rPr>
            <w:webHidden/>
            <w:szCs w:val="24"/>
          </w:rPr>
          <w:fldChar w:fldCharType="begin"/>
        </w:r>
        <w:r w:rsidRPr="0019701E">
          <w:rPr>
            <w:webHidden/>
            <w:szCs w:val="24"/>
          </w:rPr>
          <w:instrText xml:space="preserve"> PAGEREF _Toc202200057 \h </w:instrText>
        </w:r>
        <w:r w:rsidRPr="0019701E">
          <w:rPr>
            <w:webHidden/>
            <w:szCs w:val="24"/>
          </w:rPr>
        </w:r>
        <w:r w:rsidRPr="0019701E">
          <w:rPr>
            <w:webHidden/>
            <w:szCs w:val="24"/>
          </w:rPr>
          <w:fldChar w:fldCharType="separate"/>
        </w:r>
        <w:r>
          <w:rPr>
            <w:webHidden/>
            <w:szCs w:val="24"/>
          </w:rPr>
          <w:t>133</w:t>
        </w:r>
        <w:r w:rsidRPr="0019701E">
          <w:rPr>
            <w:webHidden/>
            <w:szCs w:val="24"/>
          </w:rPr>
          <w:fldChar w:fldCharType="end"/>
        </w:r>
      </w:hyperlink>
    </w:p>
    <w:p w:rsidR="00EC26F9" w:rsidRDefault="00EC26F9" w:rsidP="00EC26F9">
      <w:pPr>
        <w:jc w:val="center"/>
        <w:rPr>
          <w:b/>
          <w:bCs/>
          <w:iCs/>
        </w:rPr>
      </w:pPr>
      <w:r>
        <w:rPr>
          <w:b/>
          <w:bCs/>
          <w:iCs/>
        </w:rPr>
        <w:fldChar w:fldCharType="end"/>
      </w:r>
    </w:p>
    <w:p w:rsidR="00EC26F9" w:rsidRPr="00CE6937" w:rsidRDefault="00EC26F9" w:rsidP="00EC26F9">
      <w:pPr>
        <w:pStyle w:val="Heading1"/>
      </w:pPr>
      <w:r>
        <w:rPr>
          <w:b w:val="0"/>
          <w:bCs w:val="0"/>
          <w:iCs/>
        </w:rPr>
        <w:lastRenderedPageBreak/>
        <w:br w:type="column"/>
      </w:r>
      <w:bookmarkStart w:id="20" w:name="_Toc202200057"/>
      <w:r>
        <w:lastRenderedPageBreak/>
        <w:t>D</w:t>
      </w:r>
      <w:r w:rsidRPr="00CE6937">
        <w:t>AFTAR PUSTAKA</w:t>
      </w:r>
      <w:bookmarkEnd w:id="20"/>
    </w:p>
    <w:p w:rsidR="00EC26F9" w:rsidRPr="00066175" w:rsidRDefault="00EC26F9" w:rsidP="00EC26F9"/>
    <w:p w:rsidR="00EC26F9" w:rsidRPr="00066175" w:rsidRDefault="00EC26F9" w:rsidP="00EC26F9">
      <w:pPr>
        <w:numPr>
          <w:ilvl w:val="0"/>
          <w:numId w:val="2"/>
        </w:numPr>
        <w:spacing w:before="120" w:after="120" w:line="360" w:lineRule="auto"/>
        <w:ind w:left="0" w:right="17" w:hanging="567"/>
        <w:jc w:val="both"/>
      </w:pPr>
      <w:r w:rsidRPr="00066175">
        <w:rPr>
          <w:b/>
          <w:bCs/>
        </w:rPr>
        <w:t xml:space="preserve">Buku </w:t>
      </w:r>
      <w:r w:rsidRPr="00066175">
        <w:t>:</w:t>
      </w:r>
    </w:p>
    <w:p w:rsidR="00EC26F9" w:rsidRPr="00505BC5" w:rsidRDefault="00EC26F9" w:rsidP="00EC26F9">
      <w:pPr>
        <w:spacing w:before="120" w:after="120" w:line="360" w:lineRule="auto"/>
        <w:ind w:left="1134" w:right="17" w:hanging="1134"/>
        <w:jc w:val="both"/>
      </w:pPr>
      <w:proofErr w:type="spellStart"/>
      <w:r w:rsidRPr="00505BC5">
        <w:t>Aartje</w:t>
      </w:r>
      <w:proofErr w:type="spellEnd"/>
      <w:r w:rsidRPr="00505BC5">
        <w:t xml:space="preserve"> </w:t>
      </w:r>
      <w:proofErr w:type="spellStart"/>
      <w:r w:rsidRPr="00505BC5">
        <w:t>Tehupeiory</w:t>
      </w:r>
      <w:proofErr w:type="spellEnd"/>
      <w:r w:rsidRPr="00505BC5">
        <w:t xml:space="preserve">, </w:t>
      </w:r>
      <w:proofErr w:type="spellStart"/>
      <w:r w:rsidRPr="00505BC5">
        <w:rPr>
          <w:i/>
        </w:rPr>
        <w:t>Pentingnya</w:t>
      </w:r>
      <w:proofErr w:type="spellEnd"/>
      <w:r w:rsidRPr="00505BC5">
        <w:rPr>
          <w:i/>
        </w:rPr>
        <w:t xml:space="preserve"> </w:t>
      </w:r>
      <w:proofErr w:type="spellStart"/>
      <w:r w:rsidRPr="00505BC5">
        <w:rPr>
          <w:i/>
        </w:rPr>
        <w:t>Pendaftaran</w:t>
      </w:r>
      <w:proofErr w:type="spellEnd"/>
      <w:r w:rsidRPr="00505BC5">
        <w:rPr>
          <w:i/>
        </w:rPr>
        <w:t xml:space="preserve"> Tanah di Indonesia</w:t>
      </w:r>
      <w:r w:rsidRPr="00505BC5">
        <w:t xml:space="preserve">, </w:t>
      </w:r>
      <w:proofErr w:type="gramStart"/>
      <w:r w:rsidRPr="00505BC5">
        <w:t>Jakarta ;</w:t>
      </w:r>
      <w:proofErr w:type="gramEnd"/>
      <w:r w:rsidRPr="00505BC5">
        <w:t xml:space="preserve"> </w:t>
      </w:r>
      <w:proofErr w:type="spellStart"/>
      <w:r w:rsidRPr="00505BC5">
        <w:t>Raih</w:t>
      </w:r>
      <w:proofErr w:type="spellEnd"/>
      <w:r w:rsidRPr="00505BC5">
        <w:t xml:space="preserve"> Asa </w:t>
      </w:r>
      <w:proofErr w:type="spellStart"/>
      <w:r w:rsidRPr="00505BC5">
        <w:t>Sukses</w:t>
      </w:r>
      <w:proofErr w:type="spellEnd"/>
      <w:r w:rsidRPr="00505BC5">
        <w:t>, 2012.</w:t>
      </w:r>
    </w:p>
    <w:p w:rsidR="00EC26F9" w:rsidRPr="00505BC5" w:rsidRDefault="00EC26F9" w:rsidP="00EC26F9">
      <w:pPr>
        <w:spacing w:before="120" w:after="120" w:line="360" w:lineRule="auto"/>
        <w:ind w:left="1134" w:right="17" w:hanging="1134"/>
        <w:jc w:val="both"/>
      </w:pPr>
      <w:r w:rsidRPr="00505BC5">
        <w:t xml:space="preserve">Abdul </w:t>
      </w:r>
      <w:proofErr w:type="spellStart"/>
      <w:r w:rsidRPr="00505BC5">
        <w:t>Kadir</w:t>
      </w:r>
      <w:proofErr w:type="spellEnd"/>
      <w:r w:rsidRPr="00505BC5">
        <w:t xml:space="preserve"> Muhammad, </w:t>
      </w:r>
      <w:proofErr w:type="spellStart"/>
      <w:r w:rsidRPr="00505BC5">
        <w:rPr>
          <w:i/>
        </w:rPr>
        <w:t>Hukum</w:t>
      </w:r>
      <w:proofErr w:type="spellEnd"/>
      <w:r w:rsidRPr="00505BC5">
        <w:rPr>
          <w:i/>
        </w:rPr>
        <w:t xml:space="preserve"> </w:t>
      </w:r>
      <w:proofErr w:type="spellStart"/>
      <w:r w:rsidRPr="00505BC5">
        <w:rPr>
          <w:i/>
        </w:rPr>
        <w:t>Perikatan</w:t>
      </w:r>
      <w:proofErr w:type="spellEnd"/>
      <w:r w:rsidRPr="00505BC5">
        <w:t xml:space="preserve">, </w:t>
      </w:r>
      <w:proofErr w:type="gramStart"/>
      <w:r w:rsidRPr="00505BC5">
        <w:t>Bandung :</w:t>
      </w:r>
      <w:proofErr w:type="gramEnd"/>
      <w:r w:rsidRPr="00505BC5">
        <w:t xml:space="preserve"> Alumni, 1982.</w:t>
      </w:r>
    </w:p>
    <w:p w:rsidR="00EC26F9" w:rsidRPr="00505BC5" w:rsidRDefault="00EC26F9" w:rsidP="00EC26F9">
      <w:pPr>
        <w:spacing w:before="120" w:after="120" w:line="360" w:lineRule="auto"/>
        <w:ind w:left="1134" w:right="17" w:hanging="1134"/>
        <w:jc w:val="both"/>
        <w:rPr>
          <w:color w:val="000000"/>
        </w:rPr>
      </w:pPr>
      <w:proofErr w:type="spellStart"/>
      <w:r w:rsidRPr="00505BC5">
        <w:rPr>
          <w:color w:val="000000"/>
        </w:rPr>
        <w:t>Abdulkadir</w:t>
      </w:r>
      <w:proofErr w:type="spellEnd"/>
      <w:r w:rsidRPr="00505BC5">
        <w:rPr>
          <w:color w:val="000000"/>
        </w:rPr>
        <w:t xml:space="preserve"> Muhammad, </w:t>
      </w:r>
      <w:proofErr w:type="spellStart"/>
      <w:r w:rsidRPr="00505BC5">
        <w:rPr>
          <w:i/>
          <w:color w:val="000000"/>
        </w:rPr>
        <w:t>Studi</w:t>
      </w:r>
      <w:proofErr w:type="spellEnd"/>
      <w:r w:rsidRPr="00505BC5">
        <w:rPr>
          <w:i/>
          <w:color w:val="000000"/>
        </w:rPr>
        <w:t xml:space="preserve"> </w:t>
      </w:r>
      <w:proofErr w:type="spellStart"/>
      <w:r w:rsidRPr="00505BC5">
        <w:rPr>
          <w:i/>
          <w:color w:val="000000"/>
        </w:rPr>
        <w:t>Pustaka</w:t>
      </w:r>
      <w:proofErr w:type="spellEnd"/>
      <w:r w:rsidRPr="00505BC5">
        <w:rPr>
          <w:i/>
          <w:color w:val="000000"/>
        </w:rPr>
        <w:t xml:space="preserve"> </w:t>
      </w:r>
      <w:proofErr w:type="spellStart"/>
      <w:r w:rsidRPr="00505BC5">
        <w:rPr>
          <w:i/>
          <w:color w:val="000000"/>
        </w:rPr>
        <w:t>Adalah</w:t>
      </w:r>
      <w:proofErr w:type="spellEnd"/>
      <w:r w:rsidRPr="00505BC5">
        <w:rPr>
          <w:i/>
          <w:color w:val="000000"/>
        </w:rPr>
        <w:t xml:space="preserve"> </w:t>
      </w:r>
      <w:proofErr w:type="spellStart"/>
      <w:r w:rsidRPr="00505BC5">
        <w:rPr>
          <w:i/>
          <w:color w:val="000000"/>
        </w:rPr>
        <w:t>Pengkajian</w:t>
      </w:r>
      <w:proofErr w:type="spellEnd"/>
      <w:r w:rsidRPr="00505BC5">
        <w:rPr>
          <w:i/>
          <w:color w:val="000000"/>
        </w:rPr>
        <w:t xml:space="preserve"> Informasi </w:t>
      </w:r>
      <w:proofErr w:type="spellStart"/>
      <w:r w:rsidRPr="00505BC5">
        <w:rPr>
          <w:i/>
          <w:color w:val="000000"/>
        </w:rPr>
        <w:t>Tertulis</w:t>
      </w:r>
      <w:proofErr w:type="spellEnd"/>
      <w:r w:rsidRPr="00505BC5">
        <w:rPr>
          <w:i/>
          <w:color w:val="000000"/>
        </w:rPr>
        <w:t xml:space="preserve"> </w:t>
      </w:r>
      <w:proofErr w:type="spellStart"/>
      <w:r w:rsidRPr="00505BC5">
        <w:rPr>
          <w:i/>
          <w:color w:val="000000"/>
        </w:rPr>
        <w:t>Mengenai</w:t>
      </w:r>
      <w:proofErr w:type="spellEnd"/>
      <w:r w:rsidRPr="00505BC5">
        <w:rPr>
          <w:i/>
          <w:color w:val="000000"/>
        </w:rPr>
        <w:t xml:space="preserve"> </w:t>
      </w:r>
      <w:proofErr w:type="spellStart"/>
      <w:r w:rsidRPr="00505BC5">
        <w:rPr>
          <w:i/>
          <w:color w:val="000000"/>
        </w:rPr>
        <w:t>Hukum</w:t>
      </w:r>
      <w:proofErr w:type="spellEnd"/>
      <w:r w:rsidRPr="00505BC5">
        <w:rPr>
          <w:i/>
          <w:color w:val="000000"/>
        </w:rPr>
        <w:t xml:space="preserve"> Yang </w:t>
      </w:r>
      <w:proofErr w:type="spellStart"/>
      <w:r w:rsidRPr="00505BC5">
        <w:rPr>
          <w:i/>
          <w:color w:val="000000"/>
        </w:rPr>
        <w:t>Berasal</w:t>
      </w:r>
      <w:proofErr w:type="spellEnd"/>
      <w:r w:rsidRPr="00505BC5">
        <w:rPr>
          <w:i/>
          <w:color w:val="000000"/>
        </w:rPr>
        <w:t xml:space="preserve"> Dari </w:t>
      </w:r>
      <w:proofErr w:type="spellStart"/>
      <w:r w:rsidRPr="00505BC5">
        <w:rPr>
          <w:i/>
          <w:color w:val="000000"/>
        </w:rPr>
        <w:t>Berbagai</w:t>
      </w:r>
      <w:proofErr w:type="spellEnd"/>
      <w:r w:rsidRPr="00505BC5">
        <w:rPr>
          <w:i/>
          <w:color w:val="000000"/>
        </w:rPr>
        <w:t xml:space="preserve"> </w:t>
      </w:r>
      <w:proofErr w:type="spellStart"/>
      <w:r w:rsidRPr="00505BC5">
        <w:rPr>
          <w:i/>
          <w:color w:val="000000"/>
        </w:rPr>
        <w:t>Sumber</w:t>
      </w:r>
      <w:proofErr w:type="spellEnd"/>
      <w:r w:rsidRPr="00505BC5">
        <w:rPr>
          <w:i/>
          <w:color w:val="000000"/>
        </w:rPr>
        <w:t xml:space="preserve"> Dan </w:t>
      </w:r>
      <w:proofErr w:type="spellStart"/>
      <w:r w:rsidRPr="00505BC5">
        <w:rPr>
          <w:i/>
          <w:color w:val="000000"/>
        </w:rPr>
        <w:t>Dipublikasikan</w:t>
      </w:r>
      <w:proofErr w:type="spellEnd"/>
      <w:r w:rsidRPr="00505BC5">
        <w:rPr>
          <w:i/>
          <w:color w:val="000000"/>
        </w:rPr>
        <w:t xml:space="preserve"> </w:t>
      </w:r>
      <w:proofErr w:type="spellStart"/>
      <w:r w:rsidRPr="00505BC5">
        <w:rPr>
          <w:i/>
          <w:color w:val="000000"/>
        </w:rPr>
        <w:t>Secara</w:t>
      </w:r>
      <w:proofErr w:type="spellEnd"/>
      <w:r w:rsidRPr="00505BC5">
        <w:rPr>
          <w:i/>
          <w:color w:val="000000"/>
        </w:rPr>
        <w:t xml:space="preserve"> Luas Serta </w:t>
      </w:r>
      <w:proofErr w:type="spellStart"/>
      <w:r w:rsidRPr="00505BC5">
        <w:rPr>
          <w:i/>
          <w:color w:val="000000"/>
        </w:rPr>
        <w:t>Dibutuhkan</w:t>
      </w:r>
      <w:proofErr w:type="spellEnd"/>
      <w:r w:rsidRPr="00505BC5">
        <w:rPr>
          <w:i/>
          <w:color w:val="000000"/>
        </w:rPr>
        <w:t xml:space="preserve"> </w:t>
      </w:r>
      <w:proofErr w:type="spellStart"/>
      <w:r w:rsidRPr="00505BC5">
        <w:rPr>
          <w:i/>
          <w:color w:val="000000"/>
        </w:rPr>
        <w:t>Dalam</w:t>
      </w:r>
      <w:proofErr w:type="spellEnd"/>
      <w:r w:rsidRPr="00505BC5">
        <w:rPr>
          <w:i/>
          <w:color w:val="000000"/>
        </w:rPr>
        <w:t xml:space="preserve"> </w:t>
      </w:r>
      <w:proofErr w:type="spellStart"/>
      <w:r w:rsidRPr="00505BC5">
        <w:rPr>
          <w:i/>
          <w:color w:val="000000"/>
        </w:rPr>
        <w:t>Penelitian</w:t>
      </w:r>
      <w:proofErr w:type="spellEnd"/>
      <w:r w:rsidRPr="00505BC5">
        <w:rPr>
          <w:i/>
          <w:color w:val="000000"/>
        </w:rPr>
        <w:t xml:space="preserve"> </w:t>
      </w:r>
      <w:proofErr w:type="spellStart"/>
      <w:r w:rsidRPr="00505BC5">
        <w:rPr>
          <w:i/>
          <w:color w:val="000000"/>
        </w:rPr>
        <w:t>Hukum</w:t>
      </w:r>
      <w:proofErr w:type="spellEnd"/>
      <w:r w:rsidRPr="00505BC5">
        <w:rPr>
          <w:i/>
          <w:color w:val="000000"/>
        </w:rPr>
        <w:t xml:space="preserve"> </w:t>
      </w:r>
      <w:proofErr w:type="spellStart"/>
      <w:r w:rsidRPr="00505BC5">
        <w:rPr>
          <w:i/>
          <w:color w:val="000000"/>
        </w:rPr>
        <w:t>Normatif</w:t>
      </w:r>
      <w:proofErr w:type="spellEnd"/>
      <w:r w:rsidRPr="00505BC5">
        <w:rPr>
          <w:color w:val="000000"/>
        </w:rPr>
        <w:t xml:space="preserve">, </w:t>
      </w:r>
      <w:proofErr w:type="gramStart"/>
      <w:r w:rsidRPr="00505BC5">
        <w:rPr>
          <w:color w:val="000000"/>
        </w:rPr>
        <w:t>Bandung :</w:t>
      </w:r>
      <w:proofErr w:type="gramEnd"/>
      <w:r w:rsidRPr="00505BC5">
        <w:rPr>
          <w:color w:val="000000"/>
        </w:rPr>
        <w:t xml:space="preserve"> Citra Aditya </w:t>
      </w:r>
      <w:proofErr w:type="spellStart"/>
      <w:r w:rsidRPr="00505BC5">
        <w:rPr>
          <w:color w:val="000000"/>
        </w:rPr>
        <w:t>Bakti</w:t>
      </w:r>
      <w:proofErr w:type="spellEnd"/>
      <w:r w:rsidRPr="00505BC5">
        <w:rPr>
          <w:color w:val="000000"/>
        </w:rPr>
        <w:t>, 2004.</w:t>
      </w:r>
    </w:p>
    <w:p w:rsidR="00EC26F9" w:rsidRPr="00505BC5" w:rsidRDefault="00EC26F9" w:rsidP="00EC26F9">
      <w:pPr>
        <w:spacing w:before="120" w:after="120" w:line="360" w:lineRule="auto"/>
        <w:ind w:left="1134" w:right="17" w:hanging="1134"/>
        <w:jc w:val="both"/>
        <w:rPr>
          <w:color w:val="000000"/>
        </w:rPr>
      </w:pPr>
      <w:proofErr w:type="spellStart"/>
      <w:proofErr w:type="gramStart"/>
      <w:r w:rsidRPr="00505BC5">
        <w:rPr>
          <w:color w:val="000000"/>
        </w:rPr>
        <w:t>Achmad</w:t>
      </w:r>
      <w:proofErr w:type="spellEnd"/>
      <w:r w:rsidRPr="00505BC5">
        <w:rPr>
          <w:color w:val="000000"/>
        </w:rPr>
        <w:t xml:space="preserve">  </w:t>
      </w:r>
      <w:proofErr w:type="spellStart"/>
      <w:r w:rsidRPr="00505BC5">
        <w:rPr>
          <w:color w:val="000000"/>
        </w:rPr>
        <w:t>Rubaie</w:t>
      </w:r>
      <w:proofErr w:type="spellEnd"/>
      <w:proofErr w:type="gramEnd"/>
      <w:r w:rsidRPr="00505BC5">
        <w:rPr>
          <w:color w:val="000000"/>
        </w:rPr>
        <w:t xml:space="preserve">,  </w:t>
      </w:r>
      <w:proofErr w:type="spellStart"/>
      <w:r w:rsidRPr="00505BC5">
        <w:rPr>
          <w:i/>
          <w:color w:val="000000"/>
        </w:rPr>
        <w:t>Hukum</w:t>
      </w:r>
      <w:proofErr w:type="spellEnd"/>
      <w:r w:rsidRPr="00505BC5">
        <w:rPr>
          <w:i/>
          <w:color w:val="000000"/>
        </w:rPr>
        <w:t xml:space="preserve">  </w:t>
      </w:r>
      <w:proofErr w:type="spellStart"/>
      <w:r w:rsidRPr="00505BC5">
        <w:rPr>
          <w:i/>
          <w:color w:val="000000"/>
        </w:rPr>
        <w:t>Pengadaan</w:t>
      </w:r>
      <w:proofErr w:type="spellEnd"/>
      <w:r w:rsidRPr="00505BC5">
        <w:rPr>
          <w:i/>
          <w:color w:val="000000"/>
        </w:rPr>
        <w:t xml:space="preserve">  Tanah  untuk  </w:t>
      </w:r>
      <w:proofErr w:type="spellStart"/>
      <w:r w:rsidRPr="00505BC5">
        <w:rPr>
          <w:i/>
          <w:color w:val="000000"/>
        </w:rPr>
        <w:t>Kepentingan</w:t>
      </w:r>
      <w:proofErr w:type="spellEnd"/>
      <w:r w:rsidRPr="00505BC5">
        <w:rPr>
          <w:i/>
          <w:color w:val="000000"/>
        </w:rPr>
        <w:t xml:space="preserve">  </w:t>
      </w:r>
      <w:proofErr w:type="spellStart"/>
      <w:r w:rsidRPr="00505BC5">
        <w:rPr>
          <w:i/>
          <w:color w:val="000000"/>
        </w:rPr>
        <w:t>Umum</w:t>
      </w:r>
      <w:proofErr w:type="spellEnd"/>
      <w:r w:rsidRPr="00505BC5">
        <w:rPr>
          <w:color w:val="000000"/>
        </w:rPr>
        <w:t xml:space="preserve">,  Malang : </w:t>
      </w:r>
      <w:proofErr w:type="spellStart"/>
      <w:r w:rsidRPr="00505BC5">
        <w:rPr>
          <w:color w:val="000000"/>
        </w:rPr>
        <w:t>Bayumedia</w:t>
      </w:r>
      <w:proofErr w:type="spellEnd"/>
      <w:r w:rsidRPr="00505BC5">
        <w:rPr>
          <w:color w:val="000000"/>
        </w:rPr>
        <w:t>, 2007.</w:t>
      </w:r>
    </w:p>
    <w:p w:rsidR="00EC26F9" w:rsidRPr="00505BC5" w:rsidRDefault="00EC26F9" w:rsidP="00EC26F9">
      <w:pPr>
        <w:spacing w:before="120" w:after="120" w:line="360" w:lineRule="auto"/>
        <w:ind w:left="1134" w:right="17" w:hanging="1134"/>
        <w:jc w:val="both"/>
        <w:rPr>
          <w:color w:val="000000"/>
        </w:rPr>
      </w:pPr>
      <w:r w:rsidRPr="00505BC5">
        <w:rPr>
          <w:color w:val="000000"/>
        </w:rPr>
        <w:t xml:space="preserve">Adrian </w:t>
      </w:r>
      <w:proofErr w:type="spellStart"/>
      <w:r w:rsidRPr="00505BC5">
        <w:rPr>
          <w:color w:val="000000"/>
        </w:rPr>
        <w:t>Sutedi</w:t>
      </w:r>
      <w:proofErr w:type="spellEnd"/>
      <w:r w:rsidRPr="00505BC5">
        <w:rPr>
          <w:color w:val="000000"/>
        </w:rPr>
        <w:t xml:space="preserve">, </w:t>
      </w:r>
      <w:proofErr w:type="spellStart"/>
      <w:r w:rsidRPr="00505BC5">
        <w:rPr>
          <w:i/>
          <w:color w:val="000000"/>
        </w:rPr>
        <w:t>Peralihan</w:t>
      </w:r>
      <w:proofErr w:type="spellEnd"/>
      <w:r w:rsidRPr="00505BC5">
        <w:rPr>
          <w:i/>
          <w:color w:val="000000"/>
        </w:rPr>
        <w:t xml:space="preserve"> </w:t>
      </w:r>
      <w:proofErr w:type="spellStart"/>
      <w:r w:rsidRPr="00505BC5">
        <w:rPr>
          <w:i/>
          <w:color w:val="000000"/>
        </w:rPr>
        <w:t>Hak</w:t>
      </w:r>
      <w:proofErr w:type="spellEnd"/>
      <w:r w:rsidRPr="00505BC5">
        <w:rPr>
          <w:i/>
          <w:color w:val="000000"/>
        </w:rPr>
        <w:t xml:space="preserve"> </w:t>
      </w:r>
      <w:proofErr w:type="spellStart"/>
      <w:r w:rsidRPr="00505BC5">
        <w:rPr>
          <w:i/>
          <w:color w:val="000000"/>
        </w:rPr>
        <w:t>Atas</w:t>
      </w:r>
      <w:proofErr w:type="spellEnd"/>
      <w:r w:rsidRPr="00505BC5">
        <w:rPr>
          <w:i/>
          <w:color w:val="000000"/>
        </w:rPr>
        <w:t xml:space="preserve"> Tanah </w:t>
      </w:r>
      <w:proofErr w:type="spellStart"/>
      <w:r w:rsidRPr="00505BC5">
        <w:rPr>
          <w:i/>
          <w:color w:val="000000"/>
        </w:rPr>
        <w:t>dan</w:t>
      </w:r>
      <w:proofErr w:type="spellEnd"/>
      <w:r w:rsidRPr="00505BC5">
        <w:rPr>
          <w:i/>
          <w:color w:val="000000"/>
        </w:rPr>
        <w:t xml:space="preserve"> </w:t>
      </w:r>
      <w:proofErr w:type="spellStart"/>
      <w:r w:rsidRPr="00505BC5">
        <w:rPr>
          <w:i/>
          <w:color w:val="000000"/>
        </w:rPr>
        <w:t>Pendaftarannya</w:t>
      </w:r>
      <w:proofErr w:type="spellEnd"/>
      <w:r w:rsidRPr="00505BC5">
        <w:rPr>
          <w:color w:val="000000"/>
        </w:rPr>
        <w:t xml:space="preserve">, Jakarta </w:t>
      </w:r>
      <w:proofErr w:type="spellStart"/>
      <w:proofErr w:type="gramStart"/>
      <w:r w:rsidRPr="00505BC5">
        <w:rPr>
          <w:color w:val="000000"/>
        </w:rPr>
        <w:t>Sinar</w:t>
      </w:r>
      <w:proofErr w:type="spellEnd"/>
      <w:r w:rsidRPr="00505BC5">
        <w:rPr>
          <w:color w:val="000000"/>
        </w:rPr>
        <w:t xml:space="preserve"> :</w:t>
      </w:r>
      <w:proofErr w:type="gramEnd"/>
      <w:r w:rsidRPr="00505BC5">
        <w:rPr>
          <w:color w:val="000000"/>
        </w:rPr>
        <w:t xml:space="preserve"> </w:t>
      </w:r>
      <w:proofErr w:type="spellStart"/>
      <w:r w:rsidRPr="00505BC5">
        <w:rPr>
          <w:color w:val="000000"/>
        </w:rPr>
        <w:t>Grafika</w:t>
      </w:r>
      <w:proofErr w:type="spellEnd"/>
      <w:r w:rsidRPr="00505BC5">
        <w:rPr>
          <w:color w:val="000000"/>
        </w:rPr>
        <w:t>, 2006.</w:t>
      </w:r>
    </w:p>
    <w:p w:rsidR="00EC26F9" w:rsidRPr="00505BC5" w:rsidRDefault="00EC26F9" w:rsidP="00EC26F9">
      <w:pPr>
        <w:spacing w:before="120" w:after="120" w:line="360" w:lineRule="auto"/>
        <w:ind w:left="1134" w:right="17" w:hanging="1134"/>
        <w:jc w:val="both"/>
      </w:pPr>
      <w:r w:rsidRPr="00505BC5">
        <w:t xml:space="preserve">Ahmadi </w:t>
      </w:r>
      <w:proofErr w:type="spellStart"/>
      <w:r w:rsidRPr="00505BC5">
        <w:t>Miru</w:t>
      </w:r>
      <w:proofErr w:type="spellEnd"/>
      <w:r w:rsidRPr="00505BC5">
        <w:t xml:space="preserve">, </w:t>
      </w:r>
      <w:proofErr w:type="spellStart"/>
      <w:r w:rsidRPr="00505BC5">
        <w:rPr>
          <w:i/>
        </w:rPr>
        <w:t>Hukum</w:t>
      </w:r>
      <w:proofErr w:type="spellEnd"/>
      <w:r w:rsidRPr="00505BC5">
        <w:rPr>
          <w:i/>
        </w:rPr>
        <w:t xml:space="preserve"> </w:t>
      </w:r>
      <w:proofErr w:type="spellStart"/>
      <w:r w:rsidRPr="00505BC5">
        <w:rPr>
          <w:i/>
        </w:rPr>
        <w:t>Kontrak</w:t>
      </w:r>
      <w:proofErr w:type="spellEnd"/>
      <w:r w:rsidRPr="00505BC5">
        <w:rPr>
          <w:i/>
        </w:rPr>
        <w:t xml:space="preserve"> </w:t>
      </w:r>
      <w:proofErr w:type="spellStart"/>
      <w:r w:rsidRPr="00505BC5">
        <w:rPr>
          <w:i/>
        </w:rPr>
        <w:t>dan</w:t>
      </w:r>
      <w:proofErr w:type="spellEnd"/>
      <w:r w:rsidRPr="00505BC5">
        <w:rPr>
          <w:i/>
        </w:rPr>
        <w:t xml:space="preserve"> </w:t>
      </w:r>
      <w:proofErr w:type="spellStart"/>
      <w:r w:rsidRPr="00505BC5">
        <w:rPr>
          <w:i/>
        </w:rPr>
        <w:t>Perancangan</w:t>
      </w:r>
      <w:proofErr w:type="spellEnd"/>
      <w:r w:rsidRPr="00505BC5">
        <w:rPr>
          <w:i/>
        </w:rPr>
        <w:t xml:space="preserve"> </w:t>
      </w:r>
      <w:proofErr w:type="spellStart"/>
      <w:r w:rsidRPr="00505BC5">
        <w:rPr>
          <w:i/>
        </w:rPr>
        <w:t>Kontrak</w:t>
      </w:r>
      <w:proofErr w:type="spellEnd"/>
      <w:r w:rsidRPr="00505BC5">
        <w:t xml:space="preserve">, Jakarta: Raja </w:t>
      </w:r>
      <w:proofErr w:type="spellStart"/>
      <w:r w:rsidRPr="00505BC5">
        <w:t>Grafindo</w:t>
      </w:r>
      <w:proofErr w:type="spellEnd"/>
      <w:r w:rsidRPr="00505BC5">
        <w:t xml:space="preserve"> </w:t>
      </w:r>
      <w:proofErr w:type="spellStart"/>
      <w:r w:rsidRPr="00505BC5">
        <w:t>Persada</w:t>
      </w:r>
      <w:proofErr w:type="spellEnd"/>
      <w:r w:rsidRPr="00505BC5">
        <w:t>, 2007.</w:t>
      </w:r>
    </w:p>
    <w:p w:rsidR="00EC26F9" w:rsidRPr="00505BC5" w:rsidRDefault="00EC26F9" w:rsidP="00EC26F9">
      <w:pPr>
        <w:spacing w:before="120" w:after="120" w:line="360" w:lineRule="auto"/>
        <w:ind w:left="1134" w:right="17" w:hanging="1134"/>
        <w:jc w:val="both"/>
        <w:rPr>
          <w:color w:val="000000"/>
        </w:rPr>
      </w:pPr>
      <w:r w:rsidRPr="00505BC5">
        <w:rPr>
          <w:color w:val="000000"/>
        </w:rPr>
        <w:t xml:space="preserve">Ali </w:t>
      </w:r>
      <w:proofErr w:type="spellStart"/>
      <w:r w:rsidRPr="00505BC5">
        <w:rPr>
          <w:color w:val="000000"/>
        </w:rPr>
        <w:t>Achmad</w:t>
      </w:r>
      <w:proofErr w:type="spellEnd"/>
      <w:r w:rsidRPr="00505BC5">
        <w:rPr>
          <w:color w:val="000000"/>
        </w:rPr>
        <w:t xml:space="preserve"> </w:t>
      </w:r>
      <w:proofErr w:type="spellStart"/>
      <w:r w:rsidRPr="00505BC5">
        <w:rPr>
          <w:color w:val="000000"/>
        </w:rPr>
        <w:t>Chomzah</w:t>
      </w:r>
      <w:proofErr w:type="spellEnd"/>
      <w:r w:rsidRPr="00505BC5">
        <w:rPr>
          <w:color w:val="000000"/>
        </w:rPr>
        <w:t xml:space="preserve">, </w:t>
      </w:r>
      <w:proofErr w:type="spellStart"/>
      <w:r w:rsidRPr="00505BC5">
        <w:rPr>
          <w:i/>
          <w:color w:val="000000"/>
        </w:rPr>
        <w:t>Hukum</w:t>
      </w:r>
      <w:proofErr w:type="spellEnd"/>
      <w:r w:rsidRPr="00505BC5">
        <w:rPr>
          <w:i/>
          <w:color w:val="000000"/>
        </w:rPr>
        <w:t xml:space="preserve"> </w:t>
      </w:r>
      <w:proofErr w:type="spellStart"/>
      <w:r w:rsidRPr="00505BC5">
        <w:rPr>
          <w:i/>
          <w:color w:val="000000"/>
        </w:rPr>
        <w:t>Agraria</w:t>
      </w:r>
      <w:proofErr w:type="spellEnd"/>
      <w:r w:rsidRPr="00505BC5">
        <w:rPr>
          <w:i/>
          <w:color w:val="000000"/>
        </w:rPr>
        <w:t xml:space="preserve"> (</w:t>
      </w:r>
      <w:proofErr w:type="spellStart"/>
      <w:r w:rsidRPr="00505BC5">
        <w:rPr>
          <w:i/>
          <w:color w:val="000000"/>
        </w:rPr>
        <w:t>Pertanahan</w:t>
      </w:r>
      <w:proofErr w:type="spellEnd"/>
      <w:r w:rsidRPr="00505BC5">
        <w:rPr>
          <w:i/>
          <w:color w:val="000000"/>
        </w:rPr>
        <w:t xml:space="preserve"> Indonesia) </w:t>
      </w:r>
      <w:proofErr w:type="spellStart"/>
      <w:r w:rsidRPr="00505BC5">
        <w:rPr>
          <w:i/>
          <w:color w:val="000000"/>
        </w:rPr>
        <w:t>Jilid</w:t>
      </w:r>
      <w:proofErr w:type="spellEnd"/>
      <w:r w:rsidRPr="00505BC5">
        <w:rPr>
          <w:i/>
          <w:color w:val="000000"/>
        </w:rPr>
        <w:t xml:space="preserve"> 2</w:t>
      </w:r>
      <w:r w:rsidRPr="00505BC5">
        <w:rPr>
          <w:color w:val="000000"/>
        </w:rPr>
        <w:t xml:space="preserve">, </w:t>
      </w:r>
      <w:proofErr w:type="gramStart"/>
      <w:r w:rsidRPr="00505BC5">
        <w:rPr>
          <w:color w:val="000000"/>
        </w:rPr>
        <w:t>Jakarta :</w:t>
      </w:r>
      <w:proofErr w:type="gramEnd"/>
      <w:r w:rsidRPr="00505BC5">
        <w:rPr>
          <w:color w:val="000000"/>
        </w:rPr>
        <w:t xml:space="preserve"> </w:t>
      </w:r>
      <w:proofErr w:type="spellStart"/>
      <w:r w:rsidRPr="00505BC5">
        <w:rPr>
          <w:color w:val="000000"/>
        </w:rPr>
        <w:t>Prestasi</w:t>
      </w:r>
      <w:proofErr w:type="spellEnd"/>
      <w:r w:rsidRPr="00505BC5">
        <w:rPr>
          <w:color w:val="000000"/>
        </w:rPr>
        <w:t xml:space="preserve"> </w:t>
      </w:r>
      <w:proofErr w:type="spellStart"/>
      <w:r w:rsidRPr="00505BC5">
        <w:rPr>
          <w:color w:val="000000"/>
        </w:rPr>
        <w:t>Pustaka</w:t>
      </w:r>
      <w:proofErr w:type="spellEnd"/>
      <w:r w:rsidRPr="00505BC5">
        <w:rPr>
          <w:color w:val="000000"/>
        </w:rPr>
        <w:t xml:space="preserve">, 2010. </w:t>
      </w:r>
    </w:p>
    <w:p w:rsidR="00EC26F9" w:rsidRPr="00505BC5" w:rsidRDefault="00EC26F9" w:rsidP="00EC26F9">
      <w:pPr>
        <w:spacing w:before="120" w:after="120" w:line="360" w:lineRule="auto"/>
        <w:ind w:left="1134" w:right="17" w:hanging="1134"/>
        <w:jc w:val="both"/>
        <w:rPr>
          <w:color w:val="000000"/>
        </w:rPr>
      </w:pPr>
      <w:r w:rsidRPr="00505BC5">
        <w:rPr>
          <w:color w:val="000000"/>
        </w:rPr>
        <w:t xml:space="preserve">Aristoteles, </w:t>
      </w:r>
      <w:r w:rsidRPr="00505BC5">
        <w:rPr>
          <w:i/>
          <w:color w:val="000000"/>
        </w:rPr>
        <w:t>Nicomachean Ethics</w:t>
      </w:r>
      <w:r w:rsidRPr="00505BC5">
        <w:rPr>
          <w:color w:val="000000"/>
        </w:rPr>
        <w:t xml:space="preserve">, Translated by W.D. Ross. </w:t>
      </w:r>
      <w:proofErr w:type="gramStart"/>
      <w:r w:rsidRPr="00505BC5">
        <w:rPr>
          <w:color w:val="000000"/>
        </w:rPr>
        <w:t xml:space="preserve">Revised by J.L. </w:t>
      </w:r>
      <w:proofErr w:type="spellStart"/>
      <w:r w:rsidRPr="00505BC5">
        <w:rPr>
          <w:color w:val="000000"/>
        </w:rPr>
        <w:t>Ackrill</w:t>
      </w:r>
      <w:proofErr w:type="spellEnd"/>
      <w:r w:rsidRPr="00505BC5">
        <w:rPr>
          <w:color w:val="000000"/>
        </w:rPr>
        <w:t xml:space="preserve"> and J.O. </w:t>
      </w:r>
      <w:proofErr w:type="spellStart"/>
      <w:r w:rsidRPr="00505BC5">
        <w:rPr>
          <w:color w:val="000000"/>
        </w:rPr>
        <w:t>Urmson</w:t>
      </w:r>
      <w:proofErr w:type="spellEnd"/>
      <w:r w:rsidRPr="00505BC5">
        <w:rPr>
          <w:color w:val="000000"/>
        </w:rPr>
        <w:t>.</w:t>
      </w:r>
      <w:proofErr w:type="gramEnd"/>
      <w:r w:rsidRPr="00505BC5">
        <w:rPr>
          <w:color w:val="000000"/>
        </w:rPr>
        <w:t xml:space="preserve"> </w:t>
      </w:r>
      <w:proofErr w:type="gramStart"/>
      <w:r w:rsidRPr="00505BC5">
        <w:rPr>
          <w:color w:val="000000"/>
        </w:rPr>
        <w:t>Oxford :</w:t>
      </w:r>
      <w:proofErr w:type="gramEnd"/>
      <w:r w:rsidRPr="00505BC5">
        <w:rPr>
          <w:color w:val="000000"/>
        </w:rPr>
        <w:t xml:space="preserve"> Oxford University Press, 2000.</w:t>
      </w:r>
    </w:p>
    <w:p w:rsidR="00EC26F9" w:rsidRPr="00505BC5" w:rsidRDefault="00EC26F9" w:rsidP="00EC26F9">
      <w:pPr>
        <w:spacing w:before="120" w:after="120" w:line="360" w:lineRule="auto"/>
        <w:ind w:left="1134" w:right="17" w:hanging="1134"/>
        <w:jc w:val="both"/>
        <w:rPr>
          <w:color w:val="000000"/>
        </w:rPr>
      </w:pPr>
      <w:r w:rsidRPr="00505BC5">
        <w:rPr>
          <w:color w:val="000000"/>
        </w:rPr>
        <w:t>Aslan Noor</w:t>
      </w:r>
      <w:r w:rsidRPr="00505BC5">
        <w:rPr>
          <w:bCs/>
          <w:color w:val="000000"/>
        </w:rPr>
        <w:t xml:space="preserve">, </w:t>
      </w:r>
      <w:proofErr w:type="spellStart"/>
      <w:r w:rsidRPr="00505BC5">
        <w:rPr>
          <w:bCs/>
          <w:i/>
          <w:iCs/>
          <w:color w:val="000000"/>
        </w:rPr>
        <w:t>Hukum</w:t>
      </w:r>
      <w:proofErr w:type="spellEnd"/>
      <w:r w:rsidRPr="00505BC5">
        <w:rPr>
          <w:bCs/>
          <w:i/>
          <w:iCs/>
          <w:color w:val="000000"/>
        </w:rPr>
        <w:t xml:space="preserve"> </w:t>
      </w:r>
      <w:proofErr w:type="spellStart"/>
      <w:r w:rsidRPr="00505BC5">
        <w:rPr>
          <w:bCs/>
          <w:i/>
          <w:iCs/>
          <w:color w:val="000000"/>
        </w:rPr>
        <w:t>Agraria</w:t>
      </w:r>
      <w:proofErr w:type="spellEnd"/>
      <w:r w:rsidRPr="00505BC5">
        <w:rPr>
          <w:bCs/>
          <w:i/>
          <w:iCs/>
          <w:color w:val="000000"/>
        </w:rPr>
        <w:t xml:space="preserve"> </w:t>
      </w:r>
      <w:proofErr w:type="gramStart"/>
      <w:r w:rsidRPr="00505BC5">
        <w:rPr>
          <w:bCs/>
          <w:i/>
          <w:iCs/>
          <w:color w:val="000000"/>
        </w:rPr>
        <w:t>Indonesia :</w:t>
      </w:r>
      <w:proofErr w:type="gramEnd"/>
      <w:r w:rsidRPr="00505BC5">
        <w:rPr>
          <w:bCs/>
          <w:i/>
          <w:iCs/>
          <w:color w:val="000000"/>
        </w:rPr>
        <w:t xml:space="preserve"> </w:t>
      </w:r>
      <w:proofErr w:type="spellStart"/>
      <w:r w:rsidRPr="00505BC5">
        <w:rPr>
          <w:bCs/>
          <w:i/>
          <w:iCs/>
          <w:color w:val="000000"/>
        </w:rPr>
        <w:t>Sejarah</w:t>
      </w:r>
      <w:proofErr w:type="spellEnd"/>
      <w:r w:rsidRPr="00505BC5">
        <w:rPr>
          <w:bCs/>
          <w:i/>
          <w:iCs/>
          <w:color w:val="000000"/>
        </w:rPr>
        <w:t xml:space="preserve">, </w:t>
      </w:r>
      <w:proofErr w:type="spellStart"/>
      <w:r w:rsidRPr="00505BC5">
        <w:rPr>
          <w:bCs/>
          <w:i/>
          <w:iCs/>
          <w:color w:val="000000"/>
        </w:rPr>
        <w:t>Pokok</w:t>
      </w:r>
      <w:proofErr w:type="spellEnd"/>
      <w:r w:rsidRPr="00505BC5">
        <w:rPr>
          <w:bCs/>
          <w:i/>
          <w:iCs/>
          <w:color w:val="000000"/>
        </w:rPr>
        <w:t xml:space="preserve"> </w:t>
      </w:r>
      <w:proofErr w:type="spellStart"/>
      <w:r w:rsidRPr="00505BC5">
        <w:rPr>
          <w:bCs/>
          <w:i/>
          <w:iCs/>
          <w:color w:val="000000"/>
        </w:rPr>
        <w:t>Pikiran</w:t>
      </w:r>
      <w:proofErr w:type="spellEnd"/>
      <w:r w:rsidRPr="00505BC5">
        <w:rPr>
          <w:bCs/>
          <w:i/>
          <w:iCs/>
          <w:color w:val="000000"/>
        </w:rPr>
        <w:t xml:space="preserve">, </w:t>
      </w:r>
      <w:proofErr w:type="spellStart"/>
      <w:r w:rsidRPr="00505BC5">
        <w:rPr>
          <w:bCs/>
          <w:i/>
          <w:iCs/>
          <w:color w:val="000000"/>
        </w:rPr>
        <w:t>dan</w:t>
      </w:r>
      <w:proofErr w:type="spellEnd"/>
      <w:r w:rsidRPr="00505BC5">
        <w:rPr>
          <w:bCs/>
          <w:i/>
          <w:iCs/>
          <w:color w:val="000000"/>
        </w:rPr>
        <w:t xml:space="preserve"> </w:t>
      </w:r>
      <w:proofErr w:type="spellStart"/>
      <w:r w:rsidRPr="00505BC5">
        <w:rPr>
          <w:bCs/>
          <w:i/>
          <w:iCs/>
          <w:color w:val="000000"/>
        </w:rPr>
        <w:t>Arah</w:t>
      </w:r>
      <w:proofErr w:type="spellEnd"/>
      <w:r w:rsidRPr="00505BC5">
        <w:rPr>
          <w:bCs/>
          <w:i/>
          <w:iCs/>
          <w:color w:val="000000"/>
        </w:rPr>
        <w:t xml:space="preserve"> </w:t>
      </w:r>
      <w:proofErr w:type="spellStart"/>
      <w:r w:rsidRPr="00505BC5">
        <w:rPr>
          <w:bCs/>
          <w:i/>
          <w:iCs/>
          <w:color w:val="000000"/>
        </w:rPr>
        <w:t>Perkembangannya</w:t>
      </w:r>
      <w:proofErr w:type="spellEnd"/>
      <w:r w:rsidRPr="00505BC5">
        <w:rPr>
          <w:bCs/>
          <w:color w:val="000000"/>
        </w:rPr>
        <w:t xml:space="preserve">, Jakarta : </w:t>
      </w:r>
      <w:proofErr w:type="spellStart"/>
      <w:r w:rsidRPr="00505BC5">
        <w:rPr>
          <w:bCs/>
          <w:color w:val="000000"/>
        </w:rPr>
        <w:t>RajaGrafindo</w:t>
      </w:r>
      <w:proofErr w:type="spellEnd"/>
      <w:r w:rsidRPr="00505BC5">
        <w:rPr>
          <w:bCs/>
          <w:color w:val="000000"/>
        </w:rPr>
        <w:t xml:space="preserve"> </w:t>
      </w:r>
      <w:proofErr w:type="spellStart"/>
      <w:r w:rsidRPr="00505BC5">
        <w:rPr>
          <w:bCs/>
          <w:color w:val="000000"/>
        </w:rPr>
        <w:t>Persada</w:t>
      </w:r>
      <w:proofErr w:type="spellEnd"/>
      <w:r w:rsidRPr="00505BC5">
        <w:rPr>
          <w:bCs/>
          <w:color w:val="000000"/>
        </w:rPr>
        <w:t>, 2005.</w:t>
      </w:r>
    </w:p>
    <w:p w:rsidR="00EC26F9" w:rsidRPr="00505BC5" w:rsidRDefault="00EC26F9" w:rsidP="00EC26F9">
      <w:pPr>
        <w:spacing w:before="120" w:after="120" w:line="360" w:lineRule="auto"/>
        <w:ind w:left="1134" w:right="17" w:hanging="1134"/>
        <w:jc w:val="both"/>
        <w:rPr>
          <w:color w:val="000000"/>
        </w:rPr>
      </w:pPr>
      <w:r w:rsidRPr="00505BC5">
        <w:rPr>
          <w:color w:val="000000"/>
        </w:rPr>
        <w:t xml:space="preserve">Aslan Noor, </w:t>
      </w:r>
      <w:proofErr w:type="spellStart"/>
      <w:r w:rsidRPr="00505BC5">
        <w:rPr>
          <w:i/>
          <w:color w:val="000000"/>
        </w:rPr>
        <w:t>Konsep</w:t>
      </w:r>
      <w:proofErr w:type="spellEnd"/>
      <w:r w:rsidRPr="00505BC5">
        <w:rPr>
          <w:i/>
          <w:color w:val="000000"/>
        </w:rPr>
        <w:t xml:space="preserve"> </w:t>
      </w:r>
      <w:proofErr w:type="spellStart"/>
      <w:r w:rsidRPr="00505BC5">
        <w:rPr>
          <w:i/>
          <w:color w:val="000000"/>
        </w:rPr>
        <w:t>Hak</w:t>
      </w:r>
      <w:proofErr w:type="spellEnd"/>
      <w:r w:rsidRPr="00505BC5">
        <w:rPr>
          <w:i/>
          <w:color w:val="000000"/>
        </w:rPr>
        <w:t xml:space="preserve"> </w:t>
      </w:r>
      <w:proofErr w:type="spellStart"/>
      <w:r w:rsidRPr="00505BC5">
        <w:rPr>
          <w:i/>
          <w:color w:val="000000"/>
        </w:rPr>
        <w:t>Milik</w:t>
      </w:r>
      <w:proofErr w:type="spellEnd"/>
      <w:r w:rsidRPr="00505BC5">
        <w:rPr>
          <w:i/>
          <w:color w:val="000000"/>
        </w:rPr>
        <w:t xml:space="preserve"> </w:t>
      </w:r>
      <w:proofErr w:type="spellStart"/>
      <w:r w:rsidRPr="00505BC5">
        <w:rPr>
          <w:i/>
          <w:color w:val="000000"/>
        </w:rPr>
        <w:t>Atas</w:t>
      </w:r>
      <w:proofErr w:type="spellEnd"/>
      <w:r w:rsidRPr="00505BC5">
        <w:rPr>
          <w:i/>
          <w:color w:val="000000"/>
        </w:rPr>
        <w:t xml:space="preserve"> Tanah </w:t>
      </w:r>
      <w:proofErr w:type="spellStart"/>
      <w:r w:rsidRPr="00505BC5">
        <w:rPr>
          <w:i/>
          <w:color w:val="000000"/>
        </w:rPr>
        <w:t>Bagi</w:t>
      </w:r>
      <w:proofErr w:type="spellEnd"/>
      <w:r w:rsidRPr="00505BC5">
        <w:rPr>
          <w:i/>
          <w:color w:val="000000"/>
        </w:rPr>
        <w:t xml:space="preserve"> </w:t>
      </w:r>
      <w:proofErr w:type="spellStart"/>
      <w:r w:rsidRPr="00505BC5">
        <w:rPr>
          <w:i/>
          <w:color w:val="000000"/>
        </w:rPr>
        <w:t>Bangsa</w:t>
      </w:r>
      <w:proofErr w:type="spellEnd"/>
      <w:r w:rsidRPr="00505BC5">
        <w:rPr>
          <w:i/>
          <w:color w:val="000000"/>
        </w:rPr>
        <w:t xml:space="preserve"> Indonesia </w:t>
      </w:r>
      <w:proofErr w:type="spellStart"/>
      <w:r w:rsidRPr="00505BC5">
        <w:rPr>
          <w:i/>
          <w:color w:val="000000"/>
        </w:rPr>
        <w:t>Ditinjau</w:t>
      </w:r>
      <w:proofErr w:type="spellEnd"/>
      <w:r w:rsidRPr="00505BC5">
        <w:rPr>
          <w:i/>
          <w:color w:val="000000"/>
        </w:rPr>
        <w:t xml:space="preserve"> Dari </w:t>
      </w:r>
      <w:proofErr w:type="spellStart"/>
      <w:r w:rsidRPr="00505BC5">
        <w:rPr>
          <w:i/>
          <w:color w:val="000000"/>
        </w:rPr>
        <w:t>Ajaran</w:t>
      </w:r>
      <w:proofErr w:type="spellEnd"/>
      <w:r w:rsidRPr="00505BC5">
        <w:rPr>
          <w:i/>
          <w:color w:val="000000"/>
        </w:rPr>
        <w:t xml:space="preserve"> </w:t>
      </w:r>
      <w:proofErr w:type="spellStart"/>
      <w:r w:rsidRPr="00505BC5">
        <w:rPr>
          <w:i/>
          <w:color w:val="000000"/>
        </w:rPr>
        <w:t>Hak</w:t>
      </w:r>
      <w:proofErr w:type="spellEnd"/>
      <w:r w:rsidRPr="00505BC5">
        <w:rPr>
          <w:i/>
          <w:color w:val="000000"/>
        </w:rPr>
        <w:t xml:space="preserve"> </w:t>
      </w:r>
      <w:proofErr w:type="spellStart"/>
      <w:r w:rsidRPr="00505BC5">
        <w:rPr>
          <w:i/>
          <w:color w:val="000000"/>
        </w:rPr>
        <w:t>Asasi</w:t>
      </w:r>
      <w:proofErr w:type="spellEnd"/>
      <w:r w:rsidRPr="00505BC5">
        <w:rPr>
          <w:i/>
          <w:color w:val="000000"/>
        </w:rPr>
        <w:t xml:space="preserve"> </w:t>
      </w:r>
      <w:proofErr w:type="spellStart"/>
      <w:r w:rsidRPr="00505BC5">
        <w:rPr>
          <w:i/>
          <w:color w:val="000000"/>
        </w:rPr>
        <w:t>Manusia</w:t>
      </w:r>
      <w:proofErr w:type="spellEnd"/>
      <w:r w:rsidRPr="00505BC5">
        <w:rPr>
          <w:i/>
          <w:color w:val="000000"/>
        </w:rPr>
        <w:t>,</w:t>
      </w:r>
      <w:r w:rsidRPr="00505BC5">
        <w:rPr>
          <w:color w:val="000000"/>
        </w:rPr>
        <w:t xml:space="preserve"> </w:t>
      </w:r>
      <w:proofErr w:type="gramStart"/>
      <w:r w:rsidRPr="00505BC5">
        <w:rPr>
          <w:color w:val="000000"/>
        </w:rPr>
        <w:t>Bandung :</w:t>
      </w:r>
      <w:proofErr w:type="gramEnd"/>
      <w:r w:rsidRPr="00505BC5">
        <w:rPr>
          <w:color w:val="000000"/>
        </w:rPr>
        <w:t xml:space="preserve"> </w:t>
      </w:r>
      <w:proofErr w:type="spellStart"/>
      <w:r w:rsidRPr="00505BC5">
        <w:rPr>
          <w:color w:val="000000"/>
        </w:rPr>
        <w:t>Mandar</w:t>
      </w:r>
      <w:proofErr w:type="spellEnd"/>
      <w:r w:rsidRPr="00505BC5">
        <w:rPr>
          <w:color w:val="000000"/>
        </w:rPr>
        <w:t xml:space="preserve"> </w:t>
      </w:r>
      <w:proofErr w:type="spellStart"/>
      <w:r w:rsidRPr="00505BC5">
        <w:rPr>
          <w:color w:val="000000"/>
        </w:rPr>
        <w:t>Maju</w:t>
      </w:r>
      <w:proofErr w:type="spellEnd"/>
      <w:r w:rsidRPr="00505BC5">
        <w:rPr>
          <w:color w:val="000000"/>
        </w:rPr>
        <w:t>, 2006.</w:t>
      </w:r>
    </w:p>
    <w:p w:rsidR="00EC26F9" w:rsidRDefault="00EC26F9" w:rsidP="00EC26F9">
      <w:pPr>
        <w:spacing w:before="120" w:after="120" w:line="360" w:lineRule="auto"/>
        <w:ind w:left="1134" w:right="17" w:hanging="1134"/>
        <w:jc w:val="both"/>
        <w:rPr>
          <w:color w:val="000000"/>
        </w:rPr>
      </w:pPr>
      <w:r w:rsidRPr="00505BC5">
        <w:rPr>
          <w:color w:val="000000"/>
        </w:rPr>
        <w:t xml:space="preserve">Aslan Noor, </w:t>
      </w:r>
      <w:proofErr w:type="spellStart"/>
      <w:r w:rsidRPr="00505BC5">
        <w:rPr>
          <w:i/>
          <w:color w:val="000000"/>
        </w:rPr>
        <w:t>Konsep</w:t>
      </w:r>
      <w:proofErr w:type="spellEnd"/>
      <w:r w:rsidRPr="00505BC5">
        <w:rPr>
          <w:i/>
          <w:color w:val="000000"/>
        </w:rPr>
        <w:t xml:space="preserve"> </w:t>
      </w:r>
      <w:proofErr w:type="spellStart"/>
      <w:r w:rsidRPr="00505BC5">
        <w:rPr>
          <w:i/>
          <w:color w:val="000000"/>
        </w:rPr>
        <w:t>Hak</w:t>
      </w:r>
      <w:proofErr w:type="spellEnd"/>
      <w:r w:rsidRPr="00505BC5">
        <w:rPr>
          <w:i/>
          <w:color w:val="000000"/>
        </w:rPr>
        <w:t xml:space="preserve"> </w:t>
      </w:r>
      <w:proofErr w:type="spellStart"/>
      <w:r w:rsidRPr="00505BC5">
        <w:rPr>
          <w:i/>
          <w:color w:val="000000"/>
        </w:rPr>
        <w:t>Milik</w:t>
      </w:r>
      <w:proofErr w:type="spellEnd"/>
      <w:r w:rsidRPr="00505BC5">
        <w:rPr>
          <w:i/>
          <w:color w:val="000000"/>
        </w:rPr>
        <w:t xml:space="preserve"> </w:t>
      </w:r>
      <w:proofErr w:type="spellStart"/>
      <w:r w:rsidRPr="00505BC5">
        <w:rPr>
          <w:i/>
          <w:color w:val="000000"/>
        </w:rPr>
        <w:t>Atas</w:t>
      </w:r>
      <w:proofErr w:type="spellEnd"/>
      <w:r w:rsidRPr="00505BC5">
        <w:rPr>
          <w:i/>
          <w:color w:val="000000"/>
        </w:rPr>
        <w:t xml:space="preserve"> Tanah </w:t>
      </w:r>
      <w:proofErr w:type="spellStart"/>
      <w:r w:rsidRPr="00505BC5">
        <w:rPr>
          <w:i/>
          <w:color w:val="000000"/>
        </w:rPr>
        <w:t>Bagi</w:t>
      </w:r>
      <w:proofErr w:type="spellEnd"/>
      <w:r w:rsidRPr="00505BC5">
        <w:rPr>
          <w:i/>
          <w:color w:val="000000"/>
        </w:rPr>
        <w:t xml:space="preserve"> </w:t>
      </w:r>
      <w:proofErr w:type="spellStart"/>
      <w:r w:rsidRPr="00505BC5">
        <w:rPr>
          <w:i/>
          <w:color w:val="000000"/>
        </w:rPr>
        <w:t>Bangsa</w:t>
      </w:r>
      <w:proofErr w:type="spellEnd"/>
      <w:r w:rsidRPr="00505BC5">
        <w:rPr>
          <w:i/>
          <w:color w:val="000000"/>
        </w:rPr>
        <w:t xml:space="preserve"> Indonesia </w:t>
      </w:r>
      <w:proofErr w:type="spellStart"/>
      <w:r w:rsidRPr="00505BC5">
        <w:rPr>
          <w:i/>
          <w:color w:val="000000"/>
        </w:rPr>
        <w:t>Ditinjau</w:t>
      </w:r>
      <w:proofErr w:type="spellEnd"/>
      <w:r w:rsidRPr="00505BC5">
        <w:rPr>
          <w:i/>
          <w:color w:val="000000"/>
        </w:rPr>
        <w:t xml:space="preserve"> Dari </w:t>
      </w:r>
      <w:proofErr w:type="spellStart"/>
      <w:r w:rsidRPr="00505BC5">
        <w:rPr>
          <w:i/>
          <w:color w:val="000000"/>
        </w:rPr>
        <w:t>Ajaran</w:t>
      </w:r>
      <w:proofErr w:type="spellEnd"/>
      <w:r w:rsidRPr="00505BC5">
        <w:rPr>
          <w:i/>
          <w:color w:val="000000"/>
        </w:rPr>
        <w:t xml:space="preserve"> </w:t>
      </w:r>
      <w:proofErr w:type="spellStart"/>
      <w:r w:rsidRPr="00505BC5">
        <w:rPr>
          <w:i/>
          <w:color w:val="000000"/>
        </w:rPr>
        <w:t>Hak</w:t>
      </w:r>
      <w:proofErr w:type="spellEnd"/>
      <w:r w:rsidRPr="00505BC5">
        <w:rPr>
          <w:i/>
          <w:color w:val="000000"/>
        </w:rPr>
        <w:t xml:space="preserve"> </w:t>
      </w:r>
      <w:proofErr w:type="spellStart"/>
      <w:r w:rsidRPr="00505BC5">
        <w:rPr>
          <w:i/>
          <w:color w:val="000000"/>
        </w:rPr>
        <w:t>Asasi</w:t>
      </w:r>
      <w:proofErr w:type="spellEnd"/>
      <w:r w:rsidRPr="00505BC5">
        <w:rPr>
          <w:i/>
          <w:color w:val="000000"/>
        </w:rPr>
        <w:t xml:space="preserve"> </w:t>
      </w:r>
      <w:proofErr w:type="spellStart"/>
      <w:r w:rsidRPr="00505BC5">
        <w:rPr>
          <w:i/>
          <w:color w:val="000000"/>
        </w:rPr>
        <w:t>Manusia</w:t>
      </w:r>
      <w:proofErr w:type="spellEnd"/>
      <w:r w:rsidRPr="00505BC5">
        <w:rPr>
          <w:i/>
          <w:color w:val="000000"/>
        </w:rPr>
        <w:t>,</w:t>
      </w:r>
      <w:r w:rsidRPr="00505BC5">
        <w:rPr>
          <w:color w:val="000000"/>
        </w:rPr>
        <w:t xml:space="preserve"> </w:t>
      </w:r>
      <w:proofErr w:type="gramStart"/>
      <w:r w:rsidRPr="00505BC5">
        <w:rPr>
          <w:color w:val="000000"/>
        </w:rPr>
        <w:t>Bandung :</w:t>
      </w:r>
      <w:proofErr w:type="gramEnd"/>
      <w:r w:rsidRPr="00505BC5">
        <w:rPr>
          <w:color w:val="000000"/>
        </w:rPr>
        <w:t xml:space="preserve"> </w:t>
      </w:r>
      <w:proofErr w:type="spellStart"/>
      <w:r w:rsidRPr="00505BC5">
        <w:rPr>
          <w:color w:val="000000"/>
        </w:rPr>
        <w:t>Mandar</w:t>
      </w:r>
      <w:proofErr w:type="spellEnd"/>
      <w:r w:rsidRPr="00505BC5">
        <w:rPr>
          <w:color w:val="000000"/>
        </w:rPr>
        <w:t xml:space="preserve"> </w:t>
      </w:r>
      <w:proofErr w:type="spellStart"/>
      <w:r w:rsidRPr="00505BC5">
        <w:rPr>
          <w:color w:val="000000"/>
        </w:rPr>
        <w:t>Maju</w:t>
      </w:r>
      <w:proofErr w:type="spellEnd"/>
      <w:r w:rsidRPr="00505BC5">
        <w:rPr>
          <w:color w:val="000000"/>
        </w:rPr>
        <w:t>, 2006.</w:t>
      </w:r>
    </w:p>
    <w:p w:rsidR="00EC26F9" w:rsidRPr="00505BC5" w:rsidRDefault="00EC26F9" w:rsidP="00EC26F9">
      <w:pPr>
        <w:spacing w:before="120" w:after="120" w:line="360" w:lineRule="auto"/>
        <w:ind w:left="1134" w:right="17" w:hanging="1134"/>
        <w:jc w:val="both"/>
        <w:rPr>
          <w:color w:val="000000"/>
        </w:rPr>
      </w:pPr>
      <w:proofErr w:type="spellStart"/>
      <w:r w:rsidRPr="00505BC5">
        <w:rPr>
          <w:color w:val="000000"/>
        </w:rPr>
        <w:lastRenderedPageBreak/>
        <w:t>Bachsan</w:t>
      </w:r>
      <w:proofErr w:type="spellEnd"/>
      <w:r w:rsidRPr="00505BC5">
        <w:rPr>
          <w:color w:val="000000"/>
        </w:rPr>
        <w:t xml:space="preserve"> Mustafa, “</w:t>
      </w:r>
      <w:proofErr w:type="spellStart"/>
      <w:r w:rsidRPr="00505BC5">
        <w:rPr>
          <w:i/>
          <w:color w:val="000000"/>
        </w:rPr>
        <w:t>Hukum</w:t>
      </w:r>
      <w:proofErr w:type="spellEnd"/>
      <w:r w:rsidRPr="00505BC5">
        <w:rPr>
          <w:i/>
          <w:color w:val="000000"/>
        </w:rPr>
        <w:t xml:space="preserve"> </w:t>
      </w:r>
      <w:proofErr w:type="spellStart"/>
      <w:r w:rsidRPr="00505BC5">
        <w:rPr>
          <w:i/>
          <w:color w:val="000000"/>
        </w:rPr>
        <w:t>Agraria</w:t>
      </w:r>
      <w:proofErr w:type="spellEnd"/>
      <w:r w:rsidRPr="00505BC5">
        <w:rPr>
          <w:i/>
          <w:color w:val="000000"/>
        </w:rPr>
        <w:t xml:space="preserve"> </w:t>
      </w:r>
      <w:proofErr w:type="spellStart"/>
      <w:r w:rsidRPr="00505BC5">
        <w:rPr>
          <w:i/>
          <w:color w:val="000000"/>
        </w:rPr>
        <w:t>Dalam</w:t>
      </w:r>
      <w:proofErr w:type="spellEnd"/>
      <w:r w:rsidRPr="00505BC5">
        <w:rPr>
          <w:i/>
          <w:color w:val="000000"/>
        </w:rPr>
        <w:t xml:space="preserve"> </w:t>
      </w:r>
      <w:proofErr w:type="spellStart"/>
      <w:r w:rsidRPr="00505BC5">
        <w:rPr>
          <w:i/>
          <w:color w:val="000000"/>
        </w:rPr>
        <w:t>Perspektif</w:t>
      </w:r>
      <w:proofErr w:type="spellEnd"/>
      <w:r w:rsidRPr="00505BC5">
        <w:rPr>
          <w:i/>
          <w:color w:val="000000"/>
        </w:rPr>
        <w:t>”,</w:t>
      </w:r>
      <w:r w:rsidRPr="00505BC5">
        <w:rPr>
          <w:color w:val="000000"/>
        </w:rPr>
        <w:t xml:space="preserve"> </w:t>
      </w:r>
      <w:proofErr w:type="gramStart"/>
      <w:r w:rsidRPr="00505BC5">
        <w:rPr>
          <w:color w:val="000000"/>
        </w:rPr>
        <w:t>Bandung :</w:t>
      </w:r>
      <w:proofErr w:type="gramEnd"/>
      <w:r w:rsidRPr="00505BC5">
        <w:rPr>
          <w:color w:val="000000"/>
        </w:rPr>
        <w:t xml:space="preserve"> </w:t>
      </w:r>
      <w:proofErr w:type="spellStart"/>
      <w:r w:rsidRPr="00505BC5">
        <w:rPr>
          <w:color w:val="000000"/>
        </w:rPr>
        <w:t>Remaja</w:t>
      </w:r>
      <w:proofErr w:type="spellEnd"/>
      <w:r w:rsidRPr="00505BC5">
        <w:rPr>
          <w:color w:val="000000"/>
        </w:rPr>
        <w:t xml:space="preserve"> </w:t>
      </w:r>
      <w:proofErr w:type="spellStart"/>
      <w:r w:rsidRPr="00505BC5">
        <w:rPr>
          <w:color w:val="000000"/>
        </w:rPr>
        <w:t>Karya</w:t>
      </w:r>
      <w:proofErr w:type="spellEnd"/>
      <w:r w:rsidRPr="00505BC5">
        <w:rPr>
          <w:color w:val="000000"/>
        </w:rPr>
        <w:t xml:space="preserve"> CV, 2004.  </w:t>
      </w:r>
    </w:p>
    <w:p w:rsidR="00EC26F9" w:rsidRPr="00505BC5" w:rsidRDefault="00EC26F9" w:rsidP="00EC26F9">
      <w:pPr>
        <w:spacing w:before="120" w:after="120" w:line="360" w:lineRule="auto"/>
        <w:ind w:left="1134" w:right="17" w:hanging="1134"/>
        <w:jc w:val="both"/>
        <w:rPr>
          <w:color w:val="000000"/>
        </w:rPr>
      </w:pPr>
      <w:proofErr w:type="spellStart"/>
      <w:r w:rsidRPr="00505BC5">
        <w:t>Bachtiar</w:t>
      </w:r>
      <w:proofErr w:type="spellEnd"/>
      <w:r w:rsidRPr="00505BC5">
        <w:t xml:space="preserve"> Effendi, </w:t>
      </w:r>
      <w:proofErr w:type="spellStart"/>
      <w:r w:rsidRPr="00505BC5">
        <w:rPr>
          <w:i/>
        </w:rPr>
        <w:t>Pendaftaran</w:t>
      </w:r>
      <w:proofErr w:type="spellEnd"/>
      <w:r w:rsidRPr="00505BC5">
        <w:rPr>
          <w:i/>
        </w:rPr>
        <w:t xml:space="preserve"> Tanah di Indonesia </w:t>
      </w:r>
      <w:proofErr w:type="spellStart"/>
      <w:r w:rsidRPr="00505BC5">
        <w:rPr>
          <w:i/>
        </w:rPr>
        <w:t>dan</w:t>
      </w:r>
      <w:proofErr w:type="spellEnd"/>
      <w:r w:rsidRPr="00505BC5">
        <w:rPr>
          <w:i/>
        </w:rPr>
        <w:t xml:space="preserve"> </w:t>
      </w:r>
      <w:proofErr w:type="spellStart"/>
      <w:r w:rsidRPr="00505BC5">
        <w:rPr>
          <w:i/>
        </w:rPr>
        <w:t>Peraturan</w:t>
      </w:r>
      <w:proofErr w:type="spellEnd"/>
      <w:r w:rsidRPr="00505BC5">
        <w:rPr>
          <w:i/>
        </w:rPr>
        <w:t xml:space="preserve"> </w:t>
      </w:r>
      <w:proofErr w:type="spellStart"/>
      <w:r w:rsidRPr="00505BC5">
        <w:rPr>
          <w:i/>
        </w:rPr>
        <w:t>Pelaksanannya</w:t>
      </w:r>
      <w:proofErr w:type="spellEnd"/>
      <w:r w:rsidRPr="00505BC5">
        <w:t xml:space="preserve">”, </w:t>
      </w:r>
      <w:proofErr w:type="gramStart"/>
      <w:r w:rsidRPr="00505BC5">
        <w:t>Bandung :</w:t>
      </w:r>
      <w:proofErr w:type="gramEnd"/>
      <w:r w:rsidRPr="00505BC5">
        <w:t xml:space="preserve"> Alumni, 2003</w:t>
      </w:r>
      <w:r w:rsidRPr="00505BC5">
        <w:rPr>
          <w:i/>
        </w:rPr>
        <w:t>.</w:t>
      </w:r>
    </w:p>
    <w:p w:rsidR="00EC26F9" w:rsidRPr="00505BC5" w:rsidRDefault="00EC26F9" w:rsidP="00EC26F9">
      <w:pPr>
        <w:spacing w:before="120" w:after="120" w:line="360" w:lineRule="auto"/>
        <w:ind w:left="1134" w:right="17" w:hanging="1134"/>
        <w:jc w:val="both"/>
        <w:rPr>
          <w:color w:val="000000"/>
        </w:rPr>
      </w:pPr>
      <w:proofErr w:type="spellStart"/>
      <w:r w:rsidRPr="006C31EE">
        <w:rPr>
          <w:bCs/>
          <w:color w:val="000000"/>
        </w:rPr>
        <w:t>Badan</w:t>
      </w:r>
      <w:proofErr w:type="spellEnd"/>
      <w:r w:rsidRPr="006C31EE">
        <w:rPr>
          <w:bCs/>
          <w:color w:val="000000"/>
        </w:rPr>
        <w:t xml:space="preserve"> </w:t>
      </w:r>
      <w:proofErr w:type="spellStart"/>
      <w:r w:rsidRPr="006C31EE">
        <w:rPr>
          <w:bCs/>
          <w:color w:val="000000"/>
        </w:rPr>
        <w:t>Pertanahan</w:t>
      </w:r>
      <w:proofErr w:type="spellEnd"/>
      <w:r w:rsidRPr="006C31EE">
        <w:rPr>
          <w:bCs/>
          <w:color w:val="000000"/>
        </w:rPr>
        <w:t xml:space="preserve"> Nasional (BPN)</w:t>
      </w:r>
      <w:r w:rsidRPr="006C31EE">
        <w:rPr>
          <w:color w:val="000000"/>
        </w:rPr>
        <w:t xml:space="preserve">, </w:t>
      </w:r>
      <w:proofErr w:type="spellStart"/>
      <w:r w:rsidRPr="006C31EE">
        <w:rPr>
          <w:i/>
          <w:iCs/>
          <w:color w:val="000000"/>
        </w:rPr>
        <w:t>Pedoman</w:t>
      </w:r>
      <w:proofErr w:type="spellEnd"/>
      <w:r w:rsidRPr="006C31EE">
        <w:rPr>
          <w:i/>
          <w:iCs/>
          <w:color w:val="000000"/>
        </w:rPr>
        <w:t xml:space="preserve"> </w:t>
      </w:r>
      <w:proofErr w:type="spellStart"/>
      <w:r w:rsidRPr="006C31EE">
        <w:rPr>
          <w:i/>
          <w:iCs/>
          <w:color w:val="000000"/>
        </w:rPr>
        <w:t>Pelaksanaan</w:t>
      </w:r>
      <w:proofErr w:type="spellEnd"/>
      <w:r w:rsidRPr="006C31EE">
        <w:rPr>
          <w:i/>
          <w:iCs/>
          <w:color w:val="000000"/>
        </w:rPr>
        <w:t xml:space="preserve"> </w:t>
      </w:r>
      <w:proofErr w:type="spellStart"/>
      <w:r w:rsidRPr="006C31EE">
        <w:rPr>
          <w:i/>
          <w:iCs/>
          <w:color w:val="000000"/>
        </w:rPr>
        <w:t>Pendaftaran</w:t>
      </w:r>
      <w:proofErr w:type="spellEnd"/>
      <w:r w:rsidRPr="006C31EE">
        <w:rPr>
          <w:i/>
          <w:iCs/>
          <w:color w:val="000000"/>
        </w:rPr>
        <w:t xml:space="preserve"> Tanah </w:t>
      </w:r>
      <w:proofErr w:type="spellStart"/>
      <w:r w:rsidRPr="006C31EE">
        <w:rPr>
          <w:i/>
          <w:iCs/>
          <w:color w:val="000000"/>
        </w:rPr>
        <w:t>Sistematis</w:t>
      </w:r>
      <w:proofErr w:type="spellEnd"/>
      <w:r w:rsidRPr="006C31EE">
        <w:rPr>
          <w:i/>
          <w:iCs/>
          <w:color w:val="000000"/>
        </w:rPr>
        <w:t xml:space="preserve"> </w:t>
      </w:r>
      <w:proofErr w:type="spellStart"/>
      <w:r w:rsidRPr="006C31EE">
        <w:rPr>
          <w:i/>
          <w:iCs/>
          <w:color w:val="000000"/>
        </w:rPr>
        <w:t>Lengkap</w:t>
      </w:r>
      <w:proofErr w:type="spellEnd"/>
      <w:r w:rsidRPr="006C31EE">
        <w:rPr>
          <w:i/>
          <w:iCs/>
          <w:color w:val="000000"/>
        </w:rPr>
        <w:t xml:space="preserve"> (PTSL)</w:t>
      </w:r>
      <w:r w:rsidRPr="006C31EE">
        <w:rPr>
          <w:color w:val="000000"/>
        </w:rPr>
        <w:t>, 2020.</w:t>
      </w:r>
    </w:p>
    <w:p w:rsidR="00EC26F9" w:rsidRPr="00505BC5" w:rsidRDefault="00EC26F9" w:rsidP="00EC26F9">
      <w:pPr>
        <w:spacing w:before="120" w:after="120" w:line="360" w:lineRule="auto"/>
        <w:ind w:left="1134" w:right="17" w:hanging="1134"/>
        <w:jc w:val="both"/>
        <w:rPr>
          <w:color w:val="000000"/>
        </w:rPr>
      </w:pPr>
      <w:r w:rsidRPr="00505BC5">
        <w:t xml:space="preserve">Bernhard </w:t>
      </w:r>
      <w:proofErr w:type="spellStart"/>
      <w:r w:rsidRPr="00505BC5">
        <w:t>Limbong</w:t>
      </w:r>
      <w:proofErr w:type="spellEnd"/>
      <w:r w:rsidRPr="00505BC5">
        <w:t xml:space="preserve">, </w:t>
      </w:r>
      <w:proofErr w:type="spellStart"/>
      <w:r w:rsidRPr="00505BC5">
        <w:rPr>
          <w:i/>
        </w:rPr>
        <w:t>Hukum</w:t>
      </w:r>
      <w:proofErr w:type="spellEnd"/>
      <w:r w:rsidRPr="00505BC5">
        <w:rPr>
          <w:i/>
        </w:rPr>
        <w:t xml:space="preserve"> </w:t>
      </w:r>
      <w:proofErr w:type="spellStart"/>
      <w:r w:rsidRPr="00505BC5">
        <w:rPr>
          <w:i/>
        </w:rPr>
        <w:t>Agraria</w:t>
      </w:r>
      <w:proofErr w:type="spellEnd"/>
      <w:r w:rsidRPr="00505BC5">
        <w:rPr>
          <w:i/>
        </w:rPr>
        <w:t xml:space="preserve"> Nasional</w:t>
      </w:r>
      <w:r w:rsidRPr="00505BC5">
        <w:t xml:space="preserve">, </w:t>
      </w:r>
      <w:proofErr w:type="gramStart"/>
      <w:r w:rsidRPr="00505BC5">
        <w:t>Jakarta :</w:t>
      </w:r>
      <w:proofErr w:type="gramEnd"/>
      <w:r w:rsidRPr="00505BC5">
        <w:t xml:space="preserve"> </w:t>
      </w:r>
      <w:proofErr w:type="spellStart"/>
      <w:r w:rsidRPr="00505BC5">
        <w:t>Margaretha</w:t>
      </w:r>
      <w:proofErr w:type="spellEnd"/>
      <w:r w:rsidRPr="00505BC5">
        <w:t xml:space="preserve"> </w:t>
      </w:r>
      <w:proofErr w:type="spellStart"/>
      <w:r w:rsidRPr="00505BC5">
        <w:t>Pustaka</w:t>
      </w:r>
      <w:proofErr w:type="spellEnd"/>
      <w:r w:rsidRPr="00505BC5">
        <w:t>, 2012.</w:t>
      </w:r>
    </w:p>
    <w:p w:rsidR="00EC26F9" w:rsidRPr="00505BC5" w:rsidRDefault="00EC26F9" w:rsidP="00EC26F9">
      <w:pPr>
        <w:spacing w:before="120" w:after="120" w:line="360" w:lineRule="auto"/>
        <w:ind w:left="1134" w:right="17" w:hanging="1134"/>
        <w:jc w:val="both"/>
        <w:rPr>
          <w:color w:val="000000"/>
        </w:rPr>
      </w:pPr>
      <w:proofErr w:type="spellStart"/>
      <w:r w:rsidRPr="00505BC5">
        <w:rPr>
          <w:color w:val="000000"/>
        </w:rPr>
        <w:t>Boedi</w:t>
      </w:r>
      <w:proofErr w:type="spellEnd"/>
      <w:r w:rsidRPr="00505BC5">
        <w:rPr>
          <w:color w:val="000000"/>
        </w:rPr>
        <w:t xml:space="preserve"> </w:t>
      </w:r>
      <w:proofErr w:type="spellStart"/>
      <w:r w:rsidRPr="00505BC5">
        <w:rPr>
          <w:color w:val="000000"/>
        </w:rPr>
        <w:t>Harsono</w:t>
      </w:r>
      <w:proofErr w:type="spellEnd"/>
      <w:r w:rsidRPr="00505BC5">
        <w:rPr>
          <w:color w:val="000000"/>
        </w:rPr>
        <w:t xml:space="preserve">, </w:t>
      </w:r>
      <w:proofErr w:type="spellStart"/>
      <w:r w:rsidRPr="00505BC5">
        <w:rPr>
          <w:i/>
          <w:color w:val="000000"/>
        </w:rPr>
        <w:t>Hukum</w:t>
      </w:r>
      <w:proofErr w:type="spellEnd"/>
      <w:r w:rsidRPr="00505BC5">
        <w:rPr>
          <w:i/>
          <w:color w:val="000000"/>
        </w:rPr>
        <w:t xml:space="preserve"> </w:t>
      </w:r>
      <w:proofErr w:type="spellStart"/>
      <w:r w:rsidRPr="00505BC5">
        <w:rPr>
          <w:i/>
          <w:color w:val="000000"/>
        </w:rPr>
        <w:t>Agraria</w:t>
      </w:r>
      <w:proofErr w:type="spellEnd"/>
      <w:r w:rsidRPr="00505BC5">
        <w:rPr>
          <w:i/>
          <w:color w:val="000000"/>
        </w:rPr>
        <w:t xml:space="preserve"> Indonesia </w:t>
      </w:r>
      <w:proofErr w:type="spellStart"/>
      <w:r w:rsidRPr="00505BC5">
        <w:rPr>
          <w:i/>
          <w:color w:val="000000"/>
        </w:rPr>
        <w:t>Sejarah</w:t>
      </w:r>
      <w:proofErr w:type="spellEnd"/>
      <w:r w:rsidRPr="00505BC5">
        <w:rPr>
          <w:i/>
          <w:color w:val="000000"/>
        </w:rPr>
        <w:t xml:space="preserve"> </w:t>
      </w:r>
      <w:proofErr w:type="spellStart"/>
      <w:r w:rsidRPr="00505BC5">
        <w:rPr>
          <w:i/>
          <w:color w:val="000000"/>
        </w:rPr>
        <w:t>Pembentukan</w:t>
      </w:r>
      <w:proofErr w:type="spellEnd"/>
      <w:r w:rsidRPr="00505BC5">
        <w:rPr>
          <w:i/>
          <w:color w:val="000000"/>
        </w:rPr>
        <w:t xml:space="preserve"> </w:t>
      </w:r>
      <w:proofErr w:type="spellStart"/>
      <w:r w:rsidRPr="00505BC5">
        <w:rPr>
          <w:i/>
          <w:color w:val="000000"/>
        </w:rPr>
        <w:t>Undang-undang</w:t>
      </w:r>
      <w:proofErr w:type="spellEnd"/>
      <w:r w:rsidRPr="00505BC5">
        <w:rPr>
          <w:i/>
          <w:color w:val="000000"/>
        </w:rPr>
        <w:t xml:space="preserve"> </w:t>
      </w:r>
      <w:proofErr w:type="spellStart"/>
      <w:r w:rsidRPr="00505BC5">
        <w:rPr>
          <w:i/>
          <w:color w:val="000000"/>
        </w:rPr>
        <w:t>Pokok</w:t>
      </w:r>
      <w:proofErr w:type="spellEnd"/>
      <w:r w:rsidRPr="00505BC5">
        <w:rPr>
          <w:i/>
          <w:color w:val="000000"/>
        </w:rPr>
        <w:t xml:space="preserve"> </w:t>
      </w:r>
      <w:proofErr w:type="spellStart"/>
      <w:r w:rsidRPr="00505BC5">
        <w:rPr>
          <w:i/>
          <w:color w:val="000000"/>
        </w:rPr>
        <w:t>Agraria</w:t>
      </w:r>
      <w:proofErr w:type="spellEnd"/>
      <w:r w:rsidRPr="00505BC5">
        <w:rPr>
          <w:i/>
          <w:color w:val="000000"/>
        </w:rPr>
        <w:t xml:space="preserve"> Isi </w:t>
      </w:r>
      <w:proofErr w:type="spellStart"/>
      <w:r w:rsidRPr="00505BC5">
        <w:rPr>
          <w:i/>
          <w:color w:val="000000"/>
        </w:rPr>
        <w:t>dan</w:t>
      </w:r>
      <w:proofErr w:type="spellEnd"/>
      <w:r w:rsidRPr="00505BC5">
        <w:rPr>
          <w:i/>
          <w:color w:val="000000"/>
        </w:rPr>
        <w:t xml:space="preserve"> </w:t>
      </w:r>
      <w:proofErr w:type="spellStart"/>
      <w:r w:rsidRPr="00505BC5">
        <w:rPr>
          <w:i/>
          <w:color w:val="000000"/>
        </w:rPr>
        <w:t>Pelaksanaannya</w:t>
      </w:r>
      <w:proofErr w:type="spellEnd"/>
      <w:r w:rsidRPr="00505BC5">
        <w:rPr>
          <w:i/>
          <w:color w:val="000000"/>
        </w:rPr>
        <w:t>,</w:t>
      </w:r>
      <w:r w:rsidRPr="00505BC5">
        <w:rPr>
          <w:color w:val="000000"/>
        </w:rPr>
        <w:t xml:space="preserve"> </w:t>
      </w:r>
      <w:proofErr w:type="gramStart"/>
      <w:r w:rsidRPr="00505BC5">
        <w:rPr>
          <w:color w:val="000000"/>
        </w:rPr>
        <w:t>Jakarta :</w:t>
      </w:r>
      <w:proofErr w:type="gramEnd"/>
      <w:r w:rsidRPr="00505BC5">
        <w:rPr>
          <w:color w:val="000000"/>
        </w:rPr>
        <w:t xml:space="preserve"> </w:t>
      </w:r>
      <w:proofErr w:type="spellStart"/>
      <w:r w:rsidRPr="00505BC5">
        <w:rPr>
          <w:color w:val="000000"/>
        </w:rPr>
        <w:t>Djambatan</w:t>
      </w:r>
      <w:proofErr w:type="spellEnd"/>
      <w:r w:rsidRPr="00505BC5">
        <w:rPr>
          <w:color w:val="000000"/>
        </w:rPr>
        <w:t>, 2003.</w:t>
      </w:r>
    </w:p>
    <w:p w:rsidR="00EC26F9" w:rsidRPr="000D6923" w:rsidRDefault="00EC26F9" w:rsidP="00EC26F9">
      <w:pPr>
        <w:spacing w:before="120" w:after="120" w:line="360" w:lineRule="auto"/>
        <w:ind w:left="1134" w:right="17" w:hanging="1134"/>
        <w:jc w:val="both"/>
        <w:rPr>
          <w:color w:val="000000"/>
        </w:rPr>
      </w:pPr>
      <w:proofErr w:type="spellStart"/>
      <w:r w:rsidRPr="000D6923">
        <w:t>Boedi</w:t>
      </w:r>
      <w:proofErr w:type="spellEnd"/>
      <w:r w:rsidRPr="000D6923">
        <w:t xml:space="preserve"> </w:t>
      </w:r>
      <w:proofErr w:type="spellStart"/>
      <w:r w:rsidRPr="000D6923">
        <w:t>Harsono</w:t>
      </w:r>
      <w:proofErr w:type="spellEnd"/>
      <w:r w:rsidRPr="000D6923">
        <w:t xml:space="preserve">, </w:t>
      </w:r>
      <w:proofErr w:type="spellStart"/>
      <w:r w:rsidRPr="000D6923">
        <w:rPr>
          <w:i/>
          <w:iCs/>
        </w:rPr>
        <w:t>Hukum</w:t>
      </w:r>
      <w:proofErr w:type="spellEnd"/>
      <w:r w:rsidRPr="000D6923">
        <w:rPr>
          <w:i/>
          <w:iCs/>
        </w:rPr>
        <w:t xml:space="preserve"> </w:t>
      </w:r>
      <w:proofErr w:type="spellStart"/>
      <w:r w:rsidRPr="000D6923">
        <w:rPr>
          <w:i/>
          <w:iCs/>
        </w:rPr>
        <w:t>Agraria</w:t>
      </w:r>
      <w:proofErr w:type="spellEnd"/>
      <w:r w:rsidRPr="000D6923">
        <w:rPr>
          <w:i/>
          <w:iCs/>
        </w:rPr>
        <w:t xml:space="preserve"> Indonesia: </w:t>
      </w:r>
      <w:proofErr w:type="spellStart"/>
      <w:r w:rsidRPr="000D6923">
        <w:rPr>
          <w:i/>
          <w:iCs/>
        </w:rPr>
        <w:t>Sejarah</w:t>
      </w:r>
      <w:proofErr w:type="spellEnd"/>
      <w:r w:rsidRPr="000D6923">
        <w:rPr>
          <w:i/>
          <w:iCs/>
        </w:rPr>
        <w:t xml:space="preserve"> </w:t>
      </w:r>
      <w:proofErr w:type="spellStart"/>
      <w:r w:rsidRPr="000D6923">
        <w:rPr>
          <w:i/>
          <w:iCs/>
        </w:rPr>
        <w:t>Pembentukan</w:t>
      </w:r>
      <w:proofErr w:type="spellEnd"/>
      <w:r w:rsidRPr="000D6923">
        <w:rPr>
          <w:i/>
          <w:iCs/>
        </w:rPr>
        <w:t xml:space="preserve"> Undang-Undang </w:t>
      </w:r>
      <w:proofErr w:type="spellStart"/>
      <w:r w:rsidRPr="000D6923">
        <w:rPr>
          <w:i/>
          <w:iCs/>
        </w:rPr>
        <w:t>Pokok</w:t>
      </w:r>
      <w:proofErr w:type="spellEnd"/>
      <w:r w:rsidRPr="000D6923">
        <w:rPr>
          <w:i/>
          <w:iCs/>
        </w:rPr>
        <w:t xml:space="preserve"> </w:t>
      </w:r>
      <w:proofErr w:type="spellStart"/>
      <w:r w:rsidRPr="000D6923">
        <w:rPr>
          <w:i/>
          <w:iCs/>
        </w:rPr>
        <w:t>Agraria</w:t>
      </w:r>
      <w:proofErr w:type="spellEnd"/>
      <w:r w:rsidRPr="000D6923">
        <w:rPr>
          <w:i/>
          <w:iCs/>
        </w:rPr>
        <w:t xml:space="preserve">, Isi </w:t>
      </w:r>
      <w:proofErr w:type="spellStart"/>
      <w:r w:rsidRPr="000D6923">
        <w:rPr>
          <w:i/>
          <w:iCs/>
        </w:rPr>
        <w:t>dan</w:t>
      </w:r>
      <w:proofErr w:type="spellEnd"/>
      <w:r w:rsidRPr="000D6923">
        <w:rPr>
          <w:i/>
          <w:iCs/>
        </w:rPr>
        <w:t xml:space="preserve"> </w:t>
      </w:r>
      <w:proofErr w:type="spellStart"/>
      <w:r w:rsidRPr="000D6923">
        <w:rPr>
          <w:i/>
          <w:iCs/>
        </w:rPr>
        <w:t>Pelaksanaannya</w:t>
      </w:r>
      <w:proofErr w:type="spellEnd"/>
      <w:r w:rsidRPr="000D6923">
        <w:t xml:space="preserve">, </w:t>
      </w:r>
      <w:proofErr w:type="spellStart"/>
      <w:r w:rsidRPr="000D6923">
        <w:t>edisi</w:t>
      </w:r>
      <w:proofErr w:type="spellEnd"/>
      <w:r w:rsidRPr="000D6923">
        <w:t xml:space="preserve"> revisi (Jakarta: </w:t>
      </w:r>
      <w:proofErr w:type="spellStart"/>
      <w:r w:rsidRPr="000D6923">
        <w:t>Djambatan</w:t>
      </w:r>
      <w:proofErr w:type="spellEnd"/>
      <w:r w:rsidRPr="000D6923">
        <w:t>, 2005</w:t>
      </w:r>
      <w:r>
        <w:t>.</w:t>
      </w:r>
    </w:p>
    <w:p w:rsidR="00EC26F9" w:rsidRPr="000D6923" w:rsidRDefault="00EC26F9" w:rsidP="00EC26F9">
      <w:pPr>
        <w:spacing w:before="120" w:after="120" w:line="360" w:lineRule="auto"/>
        <w:ind w:left="1134" w:right="17" w:hanging="1134"/>
        <w:jc w:val="both"/>
        <w:rPr>
          <w:color w:val="000000"/>
        </w:rPr>
      </w:pPr>
      <w:proofErr w:type="spellStart"/>
      <w:r w:rsidRPr="00505BC5">
        <w:rPr>
          <w:color w:val="000000"/>
        </w:rPr>
        <w:t>Boedi</w:t>
      </w:r>
      <w:proofErr w:type="spellEnd"/>
      <w:r w:rsidRPr="00505BC5">
        <w:rPr>
          <w:color w:val="000000"/>
        </w:rPr>
        <w:t xml:space="preserve"> </w:t>
      </w:r>
      <w:proofErr w:type="spellStart"/>
      <w:r w:rsidRPr="00505BC5">
        <w:rPr>
          <w:color w:val="000000"/>
        </w:rPr>
        <w:t>Harsono</w:t>
      </w:r>
      <w:proofErr w:type="spellEnd"/>
      <w:r w:rsidRPr="00505BC5">
        <w:rPr>
          <w:color w:val="000000"/>
        </w:rPr>
        <w:t xml:space="preserve">, </w:t>
      </w:r>
      <w:proofErr w:type="spellStart"/>
      <w:r w:rsidRPr="00505BC5">
        <w:rPr>
          <w:i/>
          <w:color w:val="000000"/>
        </w:rPr>
        <w:t>Hukum</w:t>
      </w:r>
      <w:proofErr w:type="spellEnd"/>
      <w:r w:rsidRPr="00505BC5">
        <w:rPr>
          <w:i/>
          <w:color w:val="000000"/>
        </w:rPr>
        <w:t xml:space="preserve"> </w:t>
      </w:r>
      <w:proofErr w:type="spellStart"/>
      <w:r w:rsidRPr="00505BC5">
        <w:rPr>
          <w:i/>
          <w:color w:val="000000"/>
        </w:rPr>
        <w:t>Agraria</w:t>
      </w:r>
      <w:proofErr w:type="spellEnd"/>
      <w:r w:rsidRPr="00505BC5">
        <w:rPr>
          <w:i/>
          <w:color w:val="000000"/>
        </w:rPr>
        <w:t xml:space="preserve"> Indonesia: </w:t>
      </w:r>
      <w:proofErr w:type="spellStart"/>
      <w:r w:rsidRPr="00505BC5">
        <w:rPr>
          <w:i/>
          <w:color w:val="000000"/>
        </w:rPr>
        <w:t>Sejarah</w:t>
      </w:r>
      <w:proofErr w:type="spellEnd"/>
      <w:r w:rsidRPr="00505BC5">
        <w:rPr>
          <w:i/>
          <w:color w:val="000000"/>
        </w:rPr>
        <w:t xml:space="preserve"> </w:t>
      </w:r>
      <w:proofErr w:type="spellStart"/>
      <w:r w:rsidRPr="00505BC5">
        <w:rPr>
          <w:i/>
          <w:color w:val="000000"/>
        </w:rPr>
        <w:t>Pembentukan</w:t>
      </w:r>
      <w:proofErr w:type="spellEnd"/>
      <w:r w:rsidRPr="00505BC5">
        <w:rPr>
          <w:i/>
          <w:color w:val="000000"/>
        </w:rPr>
        <w:t xml:space="preserve"> UUPA Isi </w:t>
      </w:r>
      <w:proofErr w:type="spellStart"/>
      <w:r w:rsidRPr="00505BC5">
        <w:rPr>
          <w:i/>
          <w:color w:val="000000"/>
        </w:rPr>
        <w:t>dan</w:t>
      </w:r>
      <w:proofErr w:type="spellEnd"/>
      <w:r w:rsidRPr="00505BC5">
        <w:rPr>
          <w:i/>
          <w:color w:val="000000"/>
        </w:rPr>
        <w:t xml:space="preserve"> </w:t>
      </w:r>
      <w:proofErr w:type="spellStart"/>
      <w:r w:rsidRPr="00505BC5">
        <w:rPr>
          <w:i/>
          <w:color w:val="000000"/>
        </w:rPr>
        <w:t>Pelaksanaannya</w:t>
      </w:r>
      <w:proofErr w:type="spellEnd"/>
      <w:r w:rsidRPr="00505BC5">
        <w:rPr>
          <w:i/>
          <w:color w:val="000000"/>
        </w:rPr>
        <w:t>, Ed. Revisi, Cet.8</w:t>
      </w:r>
      <w:r w:rsidRPr="00505BC5">
        <w:rPr>
          <w:color w:val="000000"/>
        </w:rPr>
        <w:t xml:space="preserve">. </w:t>
      </w:r>
      <w:proofErr w:type="gramStart"/>
      <w:r w:rsidRPr="00505BC5">
        <w:rPr>
          <w:color w:val="000000"/>
        </w:rPr>
        <w:t>Jakarta :</w:t>
      </w:r>
      <w:proofErr w:type="gramEnd"/>
      <w:r w:rsidRPr="00505BC5">
        <w:rPr>
          <w:color w:val="000000"/>
        </w:rPr>
        <w:t xml:space="preserve"> </w:t>
      </w:r>
      <w:proofErr w:type="spellStart"/>
      <w:r w:rsidRPr="00505BC5">
        <w:rPr>
          <w:color w:val="000000"/>
        </w:rPr>
        <w:t>Djambatan</w:t>
      </w:r>
      <w:proofErr w:type="spellEnd"/>
      <w:r w:rsidRPr="00505BC5">
        <w:rPr>
          <w:color w:val="000000"/>
        </w:rPr>
        <w:t>, 2003</w:t>
      </w:r>
      <w:r>
        <w:rPr>
          <w:color w:val="000000"/>
        </w:rPr>
        <w:t>.</w:t>
      </w:r>
    </w:p>
    <w:p w:rsidR="00EC26F9" w:rsidRDefault="00EC26F9" w:rsidP="00EC26F9">
      <w:pPr>
        <w:spacing w:before="120" w:after="120" w:line="360" w:lineRule="auto"/>
        <w:ind w:left="1134" w:right="17" w:hanging="1134"/>
        <w:jc w:val="both"/>
        <w:rPr>
          <w:color w:val="000000"/>
        </w:rPr>
      </w:pPr>
      <w:proofErr w:type="spellStart"/>
      <w:r w:rsidRPr="00505BC5">
        <w:rPr>
          <w:color w:val="000000"/>
        </w:rPr>
        <w:t>Budiman</w:t>
      </w:r>
      <w:proofErr w:type="spellEnd"/>
      <w:r w:rsidRPr="00505BC5">
        <w:rPr>
          <w:color w:val="000000"/>
        </w:rPr>
        <w:t xml:space="preserve"> </w:t>
      </w:r>
      <w:proofErr w:type="spellStart"/>
      <w:r w:rsidRPr="00505BC5">
        <w:rPr>
          <w:color w:val="000000"/>
        </w:rPr>
        <w:t>Adi</w:t>
      </w:r>
      <w:proofErr w:type="spellEnd"/>
      <w:r w:rsidRPr="00505BC5">
        <w:rPr>
          <w:color w:val="000000"/>
        </w:rPr>
        <w:t xml:space="preserve"> </w:t>
      </w:r>
      <w:proofErr w:type="spellStart"/>
      <w:r w:rsidRPr="00505BC5">
        <w:rPr>
          <w:color w:val="000000"/>
        </w:rPr>
        <w:t>Purwanto</w:t>
      </w:r>
      <w:proofErr w:type="spellEnd"/>
      <w:r w:rsidRPr="00505BC5">
        <w:rPr>
          <w:i/>
          <w:color w:val="000000"/>
        </w:rPr>
        <w:t xml:space="preserve">, </w:t>
      </w:r>
      <w:proofErr w:type="spellStart"/>
      <w:r w:rsidRPr="00505BC5">
        <w:rPr>
          <w:i/>
          <w:color w:val="000000"/>
        </w:rPr>
        <w:t>Eksistensi</w:t>
      </w:r>
      <w:proofErr w:type="spellEnd"/>
      <w:r w:rsidRPr="00505BC5">
        <w:rPr>
          <w:i/>
          <w:color w:val="000000"/>
        </w:rPr>
        <w:t xml:space="preserve"> </w:t>
      </w:r>
      <w:proofErr w:type="spellStart"/>
      <w:r w:rsidRPr="00505BC5">
        <w:rPr>
          <w:i/>
          <w:color w:val="000000"/>
        </w:rPr>
        <w:t>Prona</w:t>
      </w:r>
      <w:proofErr w:type="spellEnd"/>
      <w:r w:rsidRPr="00505BC5">
        <w:rPr>
          <w:i/>
          <w:color w:val="000000"/>
        </w:rPr>
        <w:t xml:space="preserve"> </w:t>
      </w:r>
      <w:proofErr w:type="spellStart"/>
      <w:r w:rsidRPr="00505BC5">
        <w:rPr>
          <w:i/>
          <w:color w:val="000000"/>
        </w:rPr>
        <w:t>Sebagai</w:t>
      </w:r>
      <w:proofErr w:type="spellEnd"/>
      <w:r w:rsidRPr="00505BC5">
        <w:rPr>
          <w:i/>
          <w:color w:val="000000"/>
        </w:rPr>
        <w:t xml:space="preserve"> </w:t>
      </w:r>
      <w:proofErr w:type="spellStart"/>
      <w:r w:rsidRPr="00505BC5">
        <w:rPr>
          <w:i/>
          <w:color w:val="000000"/>
        </w:rPr>
        <w:t>Pelakasana</w:t>
      </w:r>
      <w:proofErr w:type="spellEnd"/>
      <w:r w:rsidRPr="00505BC5">
        <w:rPr>
          <w:i/>
          <w:color w:val="000000"/>
        </w:rPr>
        <w:t xml:space="preserve"> </w:t>
      </w:r>
      <w:proofErr w:type="spellStart"/>
      <w:r w:rsidRPr="00505BC5">
        <w:rPr>
          <w:i/>
          <w:color w:val="000000"/>
        </w:rPr>
        <w:t>Mekanisme</w:t>
      </w:r>
      <w:proofErr w:type="spellEnd"/>
      <w:r w:rsidRPr="00505BC5">
        <w:rPr>
          <w:i/>
          <w:color w:val="000000"/>
        </w:rPr>
        <w:t xml:space="preserve"> </w:t>
      </w:r>
      <w:proofErr w:type="spellStart"/>
      <w:r w:rsidRPr="00505BC5">
        <w:rPr>
          <w:i/>
          <w:color w:val="000000"/>
        </w:rPr>
        <w:t>Fungsi</w:t>
      </w:r>
      <w:proofErr w:type="spellEnd"/>
      <w:r w:rsidRPr="00505BC5">
        <w:rPr>
          <w:i/>
          <w:color w:val="000000"/>
        </w:rPr>
        <w:t xml:space="preserve"> </w:t>
      </w:r>
      <w:proofErr w:type="spellStart"/>
      <w:r w:rsidRPr="00505BC5">
        <w:rPr>
          <w:i/>
          <w:color w:val="000000"/>
        </w:rPr>
        <w:t>Agraria</w:t>
      </w:r>
      <w:proofErr w:type="spellEnd"/>
      <w:r w:rsidRPr="00505BC5">
        <w:rPr>
          <w:color w:val="000000"/>
        </w:rPr>
        <w:t xml:space="preserve">, </w:t>
      </w:r>
      <w:proofErr w:type="gramStart"/>
      <w:r w:rsidRPr="00505BC5">
        <w:rPr>
          <w:color w:val="000000"/>
        </w:rPr>
        <w:t>Jakarta :</w:t>
      </w:r>
      <w:proofErr w:type="gramEnd"/>
      <w:r w:rsidRPr="00505BC5">
        <w:rPr>
          <w:color w:val="000000"/>
        </w:rPr>
        <w:t xml:space="preserve"> </w:t>
      </w:r>
      <w:proofErr w:type="spellStart"/>
      <w:r w:rsidRPr="00505BC5">
        <w:rPr>
          <w:color w:val="000000"/>
        </w:rPr>
        <w:t>Ghalia</w:t>
      </w:r>
      <w:proofErr w:type="spellEnd"/>
      <w:r w:rsidRPr="00505BC5">
        <w:rPr>
          <w:color w:val="000000"/>
        </w:rPr>
        <w:t xml:space="preserve"> Indonesia,1985.</w:t>
      </w:r>
    </w:p>
    <w:p w:rsidR="00EC26F9" w:rsidRPr="00505BC5" w:rsidRDefault="00EC26F9" w:rsidP="00EC26F9">
      <w:pPr>
        <w:spacing w:before="120" w:after="120" w:line="360" w:lineRule="auto"/>
        <w:ind w:left="1134" w:right="17" w:hanging="1134"/>
        <w:jc w:val="both"/>
        <w:rPr>
          <w:color w:val="000000"/>
        </w:rPr>
      </w:pPr>
      <w:proofErr w:type="spellStart"/>
      <w:proofErr w:type="gramStart"/>
      <w:r w:rsidRPr="00F263C6">
        <w:rPr>
          <w:bCs/>
          <w:color w:val="000000"/>
        </w:rPr>
        <w:t>Djueni</w:t>
      </w:r>
      <w:proofErr w:type="spellEnd"/>
      <w:r w:rsidRPr="00F263C6">
        <w:rPr>
          <w:bCs/>
          <w:color w:val="000000"/>
        </w:rPr>
        <w:t xml:space="preserve"> </w:t>
      </w:r>
      <w:proofErr w:type="spellStart"/>
      <w:r w:rsidRPr="00F263C6">
        <w:rPr>
          <w:bCs/>
          <w:color w:val="000000"/>
        </w:rPr>
        <w:t>Indra</w:t>
      </w:r>
      <w:proofErr w:type="spellEnd"/>
      <w:r w:rsidRPr="00F263C6">
        <w:rPr>
          <w:bCs/>
          <w:color w:val="000000"/>
        </w:rPr>
        <w:t xml:space="preserve"> </w:t>
      </w:r>
      <w:proofErr w:type="spellStart"/>
      <w:r w:rsidRPr="00F263C6">
        <w:rPr>
          <w:bCs/>
          <w:color w:val="000000"/>
        </w:rPr>
        <w:t>Koesnadi</w:t>
      </w:r>
      <w:proofErr w:type="spellEnd"/>
      <w:r w:rsidRPr="00F263C6">
        <w:rPr>
          <w:bCs/>
          <w:color w:val="000000"/>
        </w:rPr>
        <w:t>.</w:t>
      </w:r>
      <w:proofErr w:type="gramEnd"/>
      <w:r w:rsidRPr="00F263C6">
        <w:rPr>
          <w:bCs/>
          <w:color w:val="000000"/>
        </w:rPr>
        <w:t xml:space="preserve"> </w:t>
      </w:r>
      <w:proofErr w:type="spellStart"/>
      <w:r w:rsidRPr="00F263C6">
        <w:rPr>
          <w:bCs/>
          <w:i/>
          <w:iCs/>
          <w:color w:val="000000"/>
        </w:rPr>
        <w:t>Hukum</w:t>
      </w:r>
      <w:proofErr w:type="spellEnd"/>
      <w:r w:rsidRPr="00F263C6">
        <w:rPr>
          <w:bCs/>
          <w:i/>
          <w:iCs/>
          <w:color w:val="000000"/>
        </w:rPr>
        <w:t xml:space="preserve"> </w:t>
      </w:r>
      <w:proofErr w:type="spellStart"/>
      <w:r w:rsidRPr="00F263C6">
        <w:rPr>
          <w:bCs/>
          <w:i/>
          <w:iCs/>
          <w:color w:val="000000"/>
        </w:rPr>
        <w:t>Pendaftaran</w:t>
      </w:r>
      <w:proofErr w:type="spellEnd"/>
      <w:r w:rsidRPr="00F263C6">
        <w:rPr>
          <w:bCs/>
          <w:i/>
          <w:iCs/>
          <w:color w:val="000000"/>
        </w:rPr>
        <w:t xml:space="preserve"> Tanah</w:t>
      </w:r>
      <w:r w:rsidRPr="00F263C6">
        <w:rPr>
          <w:bCs/>
          <w:color w:val="000000"/>
        </w:rPr>
        <w:t>,</w:t>
      </w:r>
      <w:r w:rsidRPr="00F263C6">
        <w:rPr>
          <w:color w:val="000000"/>
        </w:rPr>
        <w:t xml:space="preserve"> </w:t>
      </w:r>
      <w:proofErr w:type="gramStart"/>
      <w:r w:rsidRPr="00F263C6">
        <w:rPr>
          <w:color w:val="000000"/>
        </w:rPr>
        <w:t>Bandung ;</w:t>
      </w:r>
      <w:proofErr w:type="gramEnd"/>
      <w:r w:rsidRPr="00F263C6">
        <w:rPr>
          <w:color w:val="000000"/>
        </w:rPr>
        <w:t xml:space="preserve"> Alumni,  2015.</w:t>
      </w:r>
    </w:p>
    <w:p w:rsidR="00EC26F9" w:rsidRPr="00505BC5" w:rsidRDefault="00EC26F9" w:rsidP="00EC26F9">
      <w:pPr>
        <w:spacing w:before="120" w:after="120" w:line="360" w:lineRule="auto"/>
        <w:ind w:left="1134" w:right="17" w:hanging="1134"/>
        <w:jc w:val="both"/>
        <w:rPr>
          <w:color w:val="000000"/>
        </w:rPr>
      </w:pPr>
      <w:r w:rsidRPr="00505BC5">
        <w:t xml:space="preserve">FitzGerald, Jerry, et al, </w:t>
      </w:r>
      <w:r w:rsidRPr="00505BC5">
        <w:rPr>
          <w:i/>
        </w:rPr>
        <w:t>Fundamentals of Systems Analysis: Using Structured Analysis and Design Technology</w:t>
      </w:r>
      <w:r w:rsidRPr="00505BC5">
        <w:t xml:space="preserve">. </w:t>
      </w:r>
      <w:proofErr w:type="gramStart"/>
      <w:r w:rsidRPr="00505BC5">
        <w:t>Wiley ,</w:t>
      </w:r>
      <w:proofErr w:type="gramEnd"/>
      <w:r w:rsidRPr="00505BC5">
        <w:t xml:space="preserve"> 1987.</w:t>
      </w:r>
    </w:p>
    <w:p w:rsidR="00EC26F9" w:rsidRPr="00505BC5" w:rsidRDefault="00EC26F9" w:rsidP="00EC26F9">
      <w:pPr>
        <w:spacing w:before="120" w:after="120" w:line="360" w:lineRule="auto"/>
        <w:ind w:left="1134" w:right="17" w:hanging="1134"/>
        <w:jc w:val="both"/>
        <w:rPr>
          <w:color w:val="000000" w:themeColor="text1"/>
        </w:rPr>
      </w:pPr>
      <w:proofErr w:type="spellStart"/>
      <w:r w:rsidRPr="00505BC5">
        <w:rPr>
          <w:color w:val="000000" w:themeColor="text1"/>
        </w:rPr>
        <w:t>Florianus</w:t>
      </w:r>
      <w:proofErr w:type="spellEnd"/>
      <w:r w:rsidRPr="00505BC5">
        <w:rPr>
          <w:color w:val="000000" w:themeColor="text1"/>
        </w:rPr>
        <w:t xml:space="preserve"> SP </w:t>
      </w:r>
      <w:proofErr w:type="spellStart"/>
      <w:r w:rsidRPr="00505BC5">
        <w:rPr>
          <w:color w:val="000000" w:themeColor="text1"/>
        </w:rPr>
        <w:t>Sangsun</w:t>
      </w:r>
      <w:proofErr w:type="spellEnd"/>
      <w:r w:rsidRPr="00505BC5">
        <w:rPr>
          <w:color w:val="000000" w:themeColor="text1"/>
        </w:rPr>
        <w:t xml:space="preserve">, </w:t>
      </w:r>
      <w:r w:rsidRPr="00505BC5">
        <w:rPr>
          <w:i/>
          <w:color w:val="000000" w:themeColor="text1"/>
        </w:rPr>
        <w:t xml:space="preserve">Tata Cara </w:t>
      </w:r>
      <w:proofErr w:type="spellStart"/>
      <w:r w:rsidRPr="00505BC5">
        <w:rPr>
          <w:i/>
          <w:color w:val="000000" w:themeColor="text1"/>
        </w:rPr>
        <w:t>Mengurus</w:t>
      </w:r>
      <w:proofErr w:type="spellEnd"/>
      <w:r w:rsidRPr="00505BC5">
        <w:rPr>
          <w:i/>
          <w:color w:val="000000" w:themeColor="text1"/>
        </w:rPr>
        <w:t xml:space="preserve"> </w:t>
      </w:r>
      <w:r>
        <w:rPr>
          <w:i/>
          <w:color w:val="000000" w:themeColor="text1"/>
        </w:rPr>
        <w:t>Sertipikat</w:t>
      </w:r>
      <w:r w:rsidRPr="00505BC5">
        <w:rPr>
          <w:i/>
          <w:color w:val="000000" w:themeColor="text1"/>
        </w:rPr>
        <w:t xml:space="preserve"> Tanah</w:t>
      </w:r>
      <w:r w:rsidRPr="00505BC5">
        <w:rPr>
          <w:color w:val="000000" w:themeColor="text1"/>
        </w:rPr>
        <w:t xml:space="preserve">, </w:t>
      </w:r>
      <w:proofErr w:type="gramStart"/>
      <w:r w:rsidRPr="00505BC5">
        <w:rPr>
          <w:color w:val="000000" w:themeColor="text1"/>
        </w:rPr>
        <w:t>Jakarta :</w:t>
      </w:r>
      <w:proofErr w:type="gramEnd"/>
      <w:r w:rsidRPr="00505BC5">
        <w:rPr>
          <w:color w:val="000000" w:themeColor="text1"/>
        </w:rPr>
        <w:t xml:space="preserve"> </w:t>
      </w:r>
      <w:proofErr w:type="spellStart"/>
      <w:r w:rsidRPr="00505BC5">
        <w:rPr>
          <w:color w:val="000000" w:themeColor="text1"/>
        </w:rPr>
        <w:t>Visi</w:t>
      </w:r>
      <w:proofErr w:type="spellEnd"/>
      <w:r w:rsidRPr="00505BC5">
        <w:rPr>
          <w:color w:val="000000" w:themeColor="text1"/>
        </w:rPr>
        <w:t xml:space="preserve"> Media,  2007.</w:t>
      </w:r>
    </w:p>
    <w:p w:rsidR="00EC26F9" w:rsidRPr="000D6923" w:rsidRDefault="00EC26F9" w:rsidP="00EC26F9">
      <w:pPr>
        <w:spacing w:before="120" w:after="120" w:line="360" w:lineRule="auto"/>
        <w:ind w:left="1134" w:right="17" w:hanging="1134"/>
        <w:jc w:val="both"/>
      </w:pPr>
      <w:r w:rsidRPr="000D6923">
        <w:t xml:space="preserve">Gustav </w:t>
      </w:r>
      <w:proofErr w:type="spellStart"/>
      <w:r w:rsidRPr="000D6923">
        <w:t>Radbruch</w:t>
      </w:r>
      <w:proofErr w:type="spellEnd"/>
      <w:r w:rsidRPr="000D6923">
        <w:t xml:space="preserve">, </w:t>
      </w:r>
      <w:r w:rsidRPr="000D6923">
        <w:rPr>
          <w:i/>
          <w:iCs/>
        </w:rPr>
        <w:t>Legal Philosophy</w:t>
      </w:r>
      <w:r w:rsidRPr="000D6923">
        <w:t xml:space="preserve">, trans. Kurt </w:t>
      </w:r>
      <w:proofErr w:type="gramStart"/>
      <w:r w:rsidRPr="000D6923">
        <w:t>Wilk ,</w:t>
      </w:r>
      <w:proofErr w:type="gramEnd"/>
      <w:r w:rsidRPr="000D6923">
        <w:t xml:space="preserve"> New York: Oxford University Press, 1950</w:t>
      </w:r>
      <w:r>
        <w:t>.</w:t>
      </w:r>
    </w:p>
    <w:p w:rsidR="00EC26F9" w:rsidRDefault="00EC26F9" w:rsidP="00EC26F9">
      <w:pPr>
        <w:spacing w:before="120" w:after="120" w:line="360" w:lineRule="auto"/>
        <w:ind w:left="1134" w:right="17" w:hanging="1134"/>
        <w:jc w:val="both"/>
      </w:pPr>
      <w:r w:rsidRPr="00505BC5">
        <w:t xml:space="preserve">H. R </w:t>
      </w:r>
      <w:proofErr w:type="spellStart"/>
      <w:r w:rsidRPr="00505BC5">
        <w:t>Daeng</w:t>
      </w:r>
      <w:proofErr w:type="spellEnd"/>
      <w:r w:rsidRPr="00505BC5">
        <w:t xml:space="preserve"> </w:t>
      </w:r>
      <w:proofErr w:type="spellStart"/>
      <w:r w:rsidRPr="00505BC5">
        <w:t>Naja</w:t>
      </w:r>
      <w:proofErr w:type="spellEnd"/>
      <w:r w:rsidRPr="00505BC5">
        <w:t xml:space="preserve">, </w:t>
      </w:r>
      <w:proofErr w:type="spellStart"/>
      <w:r w:rsidRPr="00505BC5">
        <w:rPr>
          <w:i/>
        </w:rPr>
        <w:t>Pengantar</w:t>
      </w:r>
      <w:proofErr w:type="spellEnd"/>
      <w:r w:rsidRPr="00505BC5">
        <w:rPr>
          <w:i/>
        </w:rPr>
        <w:t xml:space="preserve"> </w:t>
      </w:r>
      <w:proofErr w:type="spellStart"/>
      <w:r w:rsidRPr="00505BC5">
        <w:rPr>
          <w:i/>
        </w:rPr>
        <w:t>Hukum</w:t>
      </w:r>
      <w:proofErr w:type="spellEnd"/>
      <w:r w:rsidRPr="00505BC5">
        <w:rPr>
          <w:i/>
        </w:rPr>
        <w:t xml:space="preserve"> </w:t>
      </w:r>
      <w:proofErr w:type="spellStart"/>
      <w:r w:rsidRPr="00505BC5">
        <w:rPr>
          <w:i/>
        </w:rPr>
        <w:t>Bisnis</w:t>
      </w:r>
      <w:proofErr w:type="spellEnd"/>
      <w:r w:rsidRPr="00505BC5">
        <w:rPr>
          <w:i/>
        </w:rPr>
        <w:t xml:space="preserve"> di Indonesia</w:t>
      </w:r>
      <w:r w:rsidRPr="00505BC5">
        <w:t xml:space="preserve">, Yogyakarta: </w:t>
      </w:r>
      <w:proofErr w:type="spellStart"/>
      <w:r w:rsidRPr="00505BC5">
        <w:t>Pustaka</w:t>
      </w:r>
      <w:proofErr w:type="spellEnd"/>
      <w:r w:rsidRPr="00505BC5">
        <w:t xml:space="preserve"> </w:t>
      </w:r>
      <w:proofErr w:type="spellStart"/>
      <w:r w:rsidRPr="00505BC5">
        <w:t>Yustisia</w:t>
      </w:r>
      <w:proofErr w:type="spellEnd"/>
      <w:r w:rsidRPr="00505BC5">
        <w:t>, 2009.</w:t>
      </w:r>
    </w:p>
    <w:p w:rsidR="00EC26F9" w:rsidRPr="005F08B0" w:rsidRDefault="00EC26F9" w:rsidP="00EC26F9">
      <w:pPr>
        <w:spacing w:before="120" w:after="120" w:line="360" w:lineRule="auto"/>
        <w:ind w:left="1134" w:right="17" w:hanging="1134"/>
        <w:jc w:val="both"/>
      </w:pPr>
      <w:r w:rsidRPr="005F08B0">
        <w:lastRenderedPageBreak/>
        <w:t xml:space="preserve">H.J. de Becker, </w:t>
      </w:r>
      <w:r w:rsidRPr="005F08B0">
        <w:rPr>
          <w:i/>
          <w:iCs/>
        </w:rPr>
        <w:t>Indonesia Land Registration and Land Titling</w:t>
      </w:r>
      <w:r w:rsidRPr="005F08B0">
        <w:t xml:space="preserve">, Jakarta: BPN Press, 1996. </w:t>
      </w:r>
    </w:p>
    <w:p w:rsidR="00EC26F9" w:rsidRPr="00505BC5" w:rsidRDefault="00EC26F9" w:rsidP="00EC26F9">
      <w:pPr>
        <w:spacing w:before="120" w:after="120" w:line="360" w:lineRule="auto"/>
        <w:ind w:left="1134" w:right="17" w:hanging="1134"/>
        <w:jc w:val="both"/>
        <w:rPr>
          <w:color w:val="000000"/>
        </w:rPr>
      </w:pPr>
      <w:r w:rsidRPr="00505BC5">
        <w:rPr>
          <w:color w:val="000000"/>
        </w:rPr>
        <w:t xml:space="preserve">Jimmy </w:t>
      </w:r>
      <w:proofErr w:type="spellStart"/>
      <w:r w:rsidRPr="00505BC5">
        <w:rPr>
          <w:color w:val="000000"/>
        </w:rPr>
        <w:t>Joses</w:t>
      </w:r>
      <w:proofErr w:type="spellEnd"/>
      <w:r w:rsidRPr="00505BC5">
        <w:rPr>
          <w:color w:val="000000"/>
        </w:rPr>
        <w:t xml:space="preserve"> </w:t>
      </w:r>
      <w:proofErr w:type="spellStart"/>
      <w:r w:rsidRPr="00505BC5">
        <w:rPr>
          <w:color w:val="000000"/>
        </w:rPr>
        <w:t>Sembiring</w:t>
      </w:r>
      <w:proofErr w:type="spellEnd"/>
      <w:r w:rsidRPr="00505BC5">
        <w:rPr>
          <w:color w:val="000000"/>
        </w:rPr>
        <w:t xml:space="preserve">, </w:t>
      </w:r>
      <w:proofErr w:type="spellStart"/>
      <w:r w:rsidRPr="00505BC5">
        <w:rPr>
          <w:i/>
          <w:color w:val="000000"/>
        </w:rPr>
        <w:t>Panjuan</w:t>
      </w:r>
      <w:proofErr w:type="spellEnd"/>
      <w:r w:rsidRPr="00505BC5">
        <w:rPr>
          <w:i/>
          <w:color w:val="000000"/>
        </w:rPr>
        <w:t xml:space="preserve"> </w:t>
      </w:r>
      <w:proofErr w:type="spellStart"/>
      <w:r w:rsidRPr="00505BC5">
        <w:rPr>
          <w:i/>
          <w:color w:val="000000"/>
        </w:rPr>
        <w:t>Mengurus</w:t>
      </w:r>
      <w:proofErr w:type="spellEnd"/>
      <w:r w:rsidRPr="00505BC5">
        <w:rPr>
          <w:i/>
          <w:color w:val="000000"/>
        </w:rPr>
        <w:t xml:space="preserve"> </w:t>
      </w:r>
      <w:r>
        <w:rPr>
          <w:i/>
          <w:color w:val="000000"/>
        </w:rPr>
        <w:t>Sertipikat</w:t>
      </w:r>
      <w:r w:rsidRPr="00505BC5">
        <w:rPr>
          <w:i/>
          <w:color w:val="000000"/>
        </w:rPr>
        <w:t xml:space="preserve"> Tanah</w:t>
      </w:r>
      <w:r w:rsidRPr="00505BC5">
        <w:rPr>
          <w:color w:val="000000"/>
        </w:rPr>
        <w:t xml:space="preserve">, </w:t>
      </w:r>
      <w:proofErr w:type="gramStart"/>
      <w:r w:rsidRPr="00505BC5">
        <w:rPr>
          <w:color w:val="000000"/>
        </w:rPr>
        <w:t>Jakarta ;</w:t>
      </w:r>
      <w:proofErr w:type="gramEnd"/>
      <w:r w:rsidRPr="00505BC5">
        <w:rPr>
          <w:color w:val="000000"/>
        </w:rPr>
        <w:t xml:space="preserve"> </w:t>
      </w:r>
      <w:proofErr w:type="spellStart"/>
      <w:r w:rsidRPr="00505BC5">
        <w:rPr>
          <w:color w:val="000000"/>
        </w:rPr>
        <w:t>Visi</w:t>
      </w:r>
      <w:proofErr w:type="spellEnd"/>
      <w:r w:rsidRPr="00505BC5">
        <w:rPr>
          <w:color w:val="000000"/>
        </w:rPr>
        <w:t xml:space="preserve"> Media, 2010.</w:t>
      </w:r>
    </w:p>
    <w:p w:rsidR="00EC26F9" w:rsidRPr="00505BC5" w:rsidRDefault="00EC26F9" w:rsidP="00EC26F9">
      <w:pPr>
        <w:spacing w:before="120" w:after="120" w:line="360" w:lineRule="auto"/>
        <w:ind w:left="1134" w:right="17" w:hanging="1134"/>
        <w:jc w:val="both"/>
        <w:rPr>
          <w:color w:val="000000"/>
        </w:rPr>
      </w:pPr>
      <w:r w:rsidRPr="00505BC5">
        <w:rPr>
          <w:color w:val="000000"/>
        </w:rPr>
        <w:t xml:space="preserve">John </w:t>
      </w:r>
      <w:proofErr w:type="spellStart"/>
      <w:r w:rsidRPr="00505BC5">
        <w:rPr>
          <w:color w:val="000000"/>
        </w:rPr>
        <w:t>Salindeho</w:t>
      </w:r>
      <w:proofErr w:type="spellEnd"/>
      <w:proofErr w:type="gramStart"/>
      <w:r w:rsidRPr="00505BC5">
        <w:rPr>
          <w:i/>
          <w:color w:val="000000"/>
        </w:rPr>
        <w:t xml:space="preserve">,  </w:t>
      </w:r>
      <w:proofErr w:type="spellStart"/>
      <w:r w:rsidRPr="00505BC5">
        <w:rPr>
          <w:i/>
          <w:color w:val="000000"/>
        </w:rPr>
        <w:t>Masalah</w:t>
      </w:r>
      <w:proofErr w:type="spellEnd"/>
      <w:proofErr w:type="gramEnd"/>
      <w:r w:rsidRPr="00505BC5">
        <w:rPr>
          <w:i/>
          <w:color w:val="000000"/>
        </w:rPr>
        <w:t xml:space="preserve"> Tanah </w:t>
      </w:r>
      <w:proofErr w:type="spellStart"/>
      <w:r w:rsidRPr="00505BC5">
        <w:rPr>
          <w:i/>
          <w:color w:val="000000"/>
        </w:rPr>
        <w:t>Dalam</w:t>
      </w:r>
      <w:proofErr w:type="spellEnd"/>
      <w:r w:rsidRPr="00505BC5">
        <w:rPr>
          <w:i/>
          <w:color w:val="000000"/>
        </w:rPr>
        <w:t xml:space="preserve"> Pembangunan</w:t>
      </w:r>
      <w:r w:rsidRPr="00505BC5">
        <w:rPr>
          <w:color w:val="000000"/>
        </w:rPr>
        <w:t xml:space="preserve">, </w:t>
      </w:r>
      <w:proofErr w:type="spellStart"/>
      <w:r w:rsidRPr="00505BC5">
        <w:rPr>
          <w:color w:val="000000"/>
        </w:rPr>
        <w:t>Grafika</w:t>
      </w:r>
      <w:proofErr w:type="spellEnd"/>
      <w:r w:rsidRPr="00505BC5">
        <w:rPr>
          <w:color w:val="000000"/>
        </w:rPr>
        <w:t>, Jakarta, 1993.</w:t>
      </w:r>
    </w:p>
    <w:p w:rsidR="00EC26F9" w:rsidRPr="00505BC5" w:rsidRDefault="00EC26F9" w:rsidP="00EC26F9">
      <w:pPr>
        <w:spacing w:before="120" w:after="120" w:line="360" w:lineRule="auto"/>
        <w:ind w:left="1134" w:right="17" w:hanging="1134"/>
        <w:jc w:val="both"/>
      </w:pPr>
      <w:r w:rsidRPr="00505BC5">
        <w:t>John W. Creswell</w:t>
      </w:r>
      <w:r w:rsidRPr="00505BC5">
        <w:rPr>
          <w:i/>
        </w:rPr>
        <w:t xml:space="preserve">, Research </w:t>
      </w:r>
      <w:proofErr w:type="gramStart"/>
      <w:r w:rsidRPr="00505BC5">
        <w:rPr>
          <w:i/>
        </w:rPr>
        <w:t>Design :</w:t>
      </w:r>
      <w:proofErr w:type="gramEnd"/>
      <w:r w:rsidRPr="00505BC5">
        <w:rPr>
          <w:i/>
        </w:rPr>
        <w:t xml:space="preserve"> Qualitative and Quantitative Approaches</w:t>
      </w:r>
      <w:r w:rsidRPr="00505BC5">
        <w:t>, Sage Publications: 1994.</w:t>
      </w:r>
    </w:p>
    <w:p w:rsidR="00EC26F9" w:rsidRDefault="00EC26F9" w:rsidP="00EC26F9">
      <w:pPr>
        <w:spacing w:before="120" w:after="120" w:line="360" w:lineRule="auto"/>
        <w:ind w:left="1134" w:right="17" w:hanging="1134"/>
        <w:jc w:val="both"/>
      </w:pPr>
      <w:proofErr w:type="spellStart"/>
      <w:r w:rsidRPr="00505BC5">
        <w:t>Johny</w:t>
      </w:r>
      <w:proofErr w:type="spellEnd"/>
      <w:r w:rsidRPr="00505BC5">
        <w:t xml:space="preserve"> Ibrahim, </w:t>
      </w:r>
      <w:proofErr w:type="spellStart"/>
      <w:r w:rsidRPr="00505BC5">
        <w:rPr>
          <w:i/>
        </w:rPr>
        <w:t>Teori</w:t>
      </w:r>
      <w:proofErr w:type="spellEnd"/>
      <w:r w:rsidRPr="00505BC5">
        <w:rPr>
          <w:i/>
        </w:rPr>
        <w:t xml:space="preserve"> </w:t>
      </w:r>
      <w:proofErr w:type="spellStart"/>
      <w:r w:rsidRPr="00505BC5">
        <w:rPr>
          <w:i/>
        </w:rPr>
        <w:t>dan</w:t>
      </w:r>
      <w:proofErr w:type="spellEnd"/>
      <w:r w:rsidRPr="00505BC5">
        <w:rPr>
          <w:i/>
        </w:rPr>
        <w:t xml:space="preserve"> </w:t>
      </w:r>
      <w:proofErr w:type="spellStart"/>
      <w:r w:rsidRPr="00505BC5">
        <w:rPr>
          <w:i/>
        </w:rPr>
        <w:t>Metodologi</w:t>
      </w:r>
      <w:proofErr w:type="spellEnd"/>
      <w:r w:rsidRPr="00505BC5">
        <w:rPr>
          <w:i/>
        </w:rPr>
        <w:t xml:space="preserve"> </w:t>
      </w:r>
      <w:proofErr w:type="spellStart"/>
      <w:r w:rsidRPr="00505BC5">
        <w:rPr>
          <w:i/>
        </w:rPr>
        <w:t>Penelitian</w:t>
      </w:r>
      <w:proofErr w:type="spellEnd"/>
      <w:r w:rsidRPr="00505BC5">
        <w:rPr>
          <w:i/>
        </w:rPr>
        <w:t xml:space="preserve"> </w:t>
      </w:r>
      <w:proofErr w:type="spellStart"/>
      <w:r w:rsidRPr="00505BC5">
        <w:rPr>
          <w:i/>
        </w:rPr>
        <w:t>Hukum</w:t>
      </w:r>
      <w:proofErr w:type="spellEnd"/>
      <w:r w:rsidRPr="00505BC5">
        <w:rPr>
          <w:i/>
        </w:rPr>
        <w:t xml:space="preserve"> </w:t>
      </w:r>
      <w:proofErr w:type="spellStart"/>
      <w:r w:rsidRPr="00505BC5">
        <w:rPr>
          <w:i/>
        </w:rPr>
        <w:t>Normatif</w:t>
      </w:r>
      <w:proofErr w:type="spellEnd"/>
      <w:r w:rsidRPr="00505BC5">
        <w:t xml:space="preserve">, </w:t>
      </w:r>
      <w:proofErr w:type="gramStart"/>
      <w:r w:rsidRPr="00505BC5">
        <w:t>Malang :</w:t>
      </w:r>
      <w:proofErr w:type="gramEnd"/>
      <w:r w:rsidRPr="00505BC5">
        <w:t xml:space="preserve">  </w:t>
      </w:r>
      <w:proofErr w:type="spellStart"/>
      <w:r w:rsidRPr="00505BC5">
        <w:t>Bayumedia</w:t>
      </w:r>
      <w:proofErr w:type="spellEnd"/>
      <w:r w:rsidRPr="00505BC5">
        <w:t xml:space="preserve"> Publishing, 2012.</w:t>
      </w:r>
    </w:p>
    <w:p w:rsidR="00EC26F9" w:rsidRPr="008720AD" w:rsidRDefault="00EC26F9" w:rsidP="00EC26F9">
      <w:pPr>
        <w:spacing w:before="120" w:after="120" w:line="360" w:lineRule="auto"/>
        <w:ind w:left="1134" w:right="17" w:hanging="1134"/>
        <w:jc w:val="both"/>
      </w:pPr>
      <w:r w:rsidRPr="008720AD">
        <w:rPr>
          <w:bCs/>
        </w:rPr>
        <w:t xml:space="preserve">K. </w:t>
      </w:r>
      <w:proofErr w:type="spellStart"/>
      <w:r w:rsidRPr="008720AD">
        <w:rPr>
          <w:bCs/>
        </w:rPr>
        <w:t>Bertens</w:t>
      </w:r>
      <w:proofErr w:type="spellEnd"/>
      <w:r w:rsidRPr="008720AD">
        <w:rPr>
          <w:bCs/>
        </w:rPr>
        <w:t xml:space="preserve"> &amp; B. </w:t>
      </w:r>
      <w:proofErr w:type="spellStart"/>
      <w:r w:rsidRPr="008720AD">
        <w:rPr>
          <w:bCs/>
        </w:rPr>
        <w:t>Ruchiyat</w:t>
      </w:r>
      <w:proofErr w:type="spellEnd"/>
      <w:r w:rsidRPr="008720AD">
        <w:rPr>
          <w:bCs/>
        </w:rPr>
        <w:t xml:space="preserve">. </w:t>
      </w:r>
      <w:proofErr w:type="spellStart"/>
      <w:r w:rsidRPr="008720AD">
        <w:rPr>
          <w:bCs/>
          <w:i/>
          <w:iCs/>
        </w:rPr>
        <w:t>Pendaftaran</w:t>
      </w:r>
      <w:proofErr w:type="spellEnd"/>
      <w:r w:rsidRPr="008720AD">
        <w:rPr>
          <w:bCs/>
          <w:i/>
          <w:iCs/>
        </w:rPr>
        <w:t xml:space="preserve"> Tanah di Indonesia</w:t>
      </w:r>
      <w:r w:rsidRPr="008720AD">
        <w:rPr>
          <w:bCs/>
        </w:rPr>
        <w:t xml:space="preserve">, </w:t>
      </w:r>
      <w:proofErr w:type="gramStart"/>
      <w:r w:rsidRPr="008720AD">
        <w:t>Bandung ;</w:t>
      </w:r>
      <w:proofErr w:type="gramEnd"/>
      <w:r w:rsidRPr="008720AD">
        <w:t xml:space="preserve"> </w:t>
      </w:r>
      <w:proofErr w:type="spellStart"/>
      <w:r w:rsidRPr="008720AD">
        <w:t>Mandar</w:t>
      </w:r>
      <w:proofErr w:type="spellEnd"/>
      <w:r w:rsidRPr="008720AD">
        <w:t xml:space="preserve"> </w:t>
      </w:r>
      <w:proofErr w:type="spellStart"/>
      <w:r w:rsidRPr="008720AD">
        <w:t>Maju</w:t>
      </w:r>
      <w:proofErr w:type="spellEnd"/>
      <w:r w:rsidRPr="008720AD">
        <w:t>, 2008.</w:t>
      </w:r>
    </w:p>
    <w:p w:rsidR="00EC26F9" w:rsidRDefault="00EC26F9" w:rsidP="00EC26F9">
      <w:pPr>
        <w:spacing w:before="120" w:after="120" w:line="360" w:lineRule="auto"/>
        <w:ind w:left="1134" w:right="17" w:hanging="1134"/>
        <w:jc w:val="both"/>
      </w:pPr>
      <w:r w:rsidRPr="00505BC5">
        <w:t xml:space="preserve">K. </w:t>
      </w:r>
      <w:proofErr w:type="spellStart"/>
      <w:r w:rsidRPr="00505BC5">
        <w:t>Wantjik</w:t>
      </w:r>
      <w:proofErr w:type="spellEnd"/>
      <w:r w:rsidRPr="00505BC5">
        <w:t xml:space="preserve"> Saleh</w:t>
      </w:r>
      <w:r>
        <w:rPr>
          <w:i/>
        </w:rPr>
        <w:t xml:space="preserve">, </w:t>
      </w:r>
      <w:proofErr w:type="spellStart"/>
      <w:r w:rsidRPr="00505BC5">
        <w:rPr>
          <w:i/>
        </w:rPr>
        <w:t>Hak</w:t>
      </w:r>
      <w:proofErr w:type="spellEnd"/>
      <w:r w:rsidRPr="00505BC5">
        <w:rPr>
          <w:i/>
        </w:rPr>
        <w:t xml:space="preserve"> </w:t>
      </w:r>
      <w:proofErr w:type="spellStart"/>
      <w:r w:rsidRPr="00505BC5">
        <w:rPr>
          <w:i/>
        </w:rPr>
        <w:t>Anda</w:t>
      </w:r>
      <w:proofErr w:type="spellEnd"/>
      <w:r w:rsidRPr="00505BC5">
        <w:rPr>
          <w:i/>
        </w:rPr>
        <w:t xml:space="preserve"> </w:t>
      </w:r>
      <w:proofErr w:type="spellStart"/>
      <w:r w:rsidRPr="00505BC5">
        <w:rPr>
          <w:i/>
        </w:rPr>
        <w:t>Atas</w:t>
      </w:r>
      <w:proofErr w:type="spellEnd"/>
      <w:r w:rsidRPr="00505BC5">
        <w:rPr>
          <w:i/>
        </w:rPr>
        <w:t xml:space="preserve"> Tanah</w:t>
      </w:r>
      <w:r w:rsidRPr="00505BC5">
        <w:t xml:space="preserve">, </w:t>
      </w:r>
      <w:proofErr w:type="gramStart"/>
      <w:r w:rsidRPr="00505BC5">
        <w:t>Jakarta :</w:t>
      </w:r>
      <w:proofErr w:type="gramEnd"/>
      <w:r w:rsidRPr="00505BC5">
        <w:t xml:space="preserve"> </w:t>
      </w:r>
      <w:proofErr w:type="spellStart"/>
      <w:r w:rsidRPr="00505BC5">
        <w:t>Ghalia</w:t>
      </w:r>
      <w:proofErr w:type="spellEnd"/>
      <w:r w:rsidRPr="00505BC5">
        <w:t xml:space="preserve"> Indonesia, 1977. </w:t>
      </w:r>
    </w:p>
    <w:p w:rsidR="00EC26F9" w:rsidRPr="00B967EC" w:rsidRDefault="00EC26F9" w:rsidP="00EC26F9">
      <w:pPr>
        <w:spacing w:before="120" w:after="120" w:line="360" w:lineRule="auto"/>
        <w:ind w:left="1134" w:right="17" w:hanging="1134"/>
        <w:jc w:val="both"/>
      </w:pPr>
      <w:proofErr w:type="spellStart"/>
      <w:proofErr w:type="gramStart"/>
      <w:r w:rsidRPr="00D8068C">
        <w:rPr>
          <w:bCs/>
        </w:rPr>
        <w:t>Marhumah</w:t>
      </w:r>
      <w:proofErr w:type="spellEnd"/>
      <w:r w:rsidRPr="00D8068C">
        <w:rPr>
          <w:bCs/>
        </w:rPr>
        <w:t xml:space="preserve"> &amp; Sari </w:t>
      </w:r>
      <w:proofErr w:type="spellStart"/>
      <w:r w:rsidRPr="00D8068C">
        <w:rPr>
          <w:bCs/>
        </w:rPr>
        <w:t>Rahmawati</w:t>
      </w:r>
      <w:proofErr w:type="spellEnd"/>
      <w:r w:rsidRPr="00D8068C">
        <w:rPr>
          <w:bCs/>
        </w:rPr>
        <w:t>.</w:t>
      </w:r>
      <w:proofErr w:type="gramEnd"/>
      <w:r w:rsidRPr="00D8068C">
        <w:rPr>
          <w:bCs/>
        </w:rPr>
        <w:t xml:space="preserve"> </w:t>
      </w:r>
      <w:proofErr w:type="spellStart"/>
      <w:r w:rsidRPr="00D8068C">
        <w:rPr>
          <w:bCs/>
          <w:i/>
          <w:iCs/>
        </w:rPr>
        <w:t>Teknis</w:t>
      </w:r>
      <w:proofErr w:type="spellEnd"/>
      <w:r w:rsidRPr="00D8068C">
        <w:rPr>
          <w:bCs/>
          <w:i/>
          <w:iCs/>
        </w:rPr>
        <w:t xml:space="preserve"> </w:t>
      </w:r>
      <w:proofErr w:type="spellStart"/>
      <w:r w:rsidRPr="00D8068C">
        <w:rPr>
          <w:bCs/>
          <w:i/>
          <w:iCs/>
        </w:rPr>
        <w:t>Pembuatan</w:t>
      </w:r>
      <w:proofErr w:type="spellEnd"/>
      <w:r w:rsidRPr="00D8068C">
        <w:rPr>
          <w:bCs/>
          <w:i/>
          <w:iCs/>
        </w:rPr>
        <w:t xml:space="preserve"> </w:t>
      </w:r>
      <w:proofErr w:type="spellStart"/>
      <w:r w:rsidRPr="00D8068C">
        <w:rPr>
          <w:bCs/>
          <w:i/>
          <w:iCs/>
        </w:rPr>
        <w:t>Akta</w:t>
      </w:r>
      <w:proofErr w:type="spellEnd"/>
      <w:r w:rsidRPr="00D8068C">
        <w:rPr>
          <w:bCs/>
          <w:i/>
          <w:iCs/>
        </w:rPr>
        <w:t xml:space="preserve"> PPAT</w:t>
      </w:r>
      <w:r w:rsidRPr="00D8068C">
        <w:rPr>
          <w:bCs/>
        </w:rPr>
        <w:t>.</w:t>
      </w:r>
      <w:r w:rsidRPr="00D8068C">
        <w:t xml:space="preserve"> </w:t>
      </w:r>
      <w:proofErr w:type="gramStart"/>
      <w:r w:rsidRPr="00D8068C">
        <w:t>Jakarta ;</w:t>
      </w:r>
      <w:proofErr w:type="gramEnd"/>
      <w:r w:rsidRPr="00D8068C">
        <w:t xml:space="preserve">  </w:t>
      </w:r>
      <w:proofErr w:type="spellStart"/>
      <w:r w:rsidRPr="00D8068C">
        <w:t>Prenada</w:t>
      </w:r>
      <w:proofErr w:type="spellEnd"/>
      <w:r w:rsidRPr="00D8068C">
        <w:t xml:space="preserve"> Media, 2021.</w:t>
      </w:r>
    </w:p>
    <w:p w:rsidR="00EC26F9" w:rsidRDefault="00EC26F9" w:rsidP="00EC26F9">
      <w:pPr>
        <w:spacing w:before="120" w:after="120" w:line="360" w:lineRule="auto"/>
        <w:ind w:left="1134" w:right="17" w:hanging="1134"/>
        <w:jc w:val="both"/>
      </w:pPr>
      <w:r w:rsidRPr="00B967EC">
        <w:t xml:space="preserve">Maria S.W. </w:t>
      </w:r>
      <w:proofErr w:type="spellStart"/>
      <w:r w:rsidRPr="00B967EC">
        <w:t>Sumardjono</w:t>
      </w:r>
      <w:proofErr w:type="spellEnd"/>
      <w:r w:rsidRPr="00B967EC">
        <w:t xml:space="preserve">, </w:t>
      </w:r>
      <w:proofErr w:type="spellStart"/>
      <w:r w:rsidRPr="00B967EC">
        <w:rPr>
          <w:i/>
          <w:iCs/>
        </w:rPr>
        <w:t>Menuju</w:t>
      </w:r>
      <w:proofErr w:type="spellEnd"/>
      <w:r w:rsidRPr="00B967EC">
        <w:rPr>
          <w:i/>
          <w:iCs/>
        </w:rPr>
        <w:t xml:space="preserve"> </w:t>
      </w:r>
      <w:proofErr w:type="spellStart"/>
      <w:r w:rsidRPr="00B967EC">
        <w:rPr>
          <w:i/>
          <w:iCs/>
        </w:rPr>
        <w:t>Pendaftaran</w:t>
      </w:r>
      <w:proofErr w:type="spellEnd"/>
      <w:r w:rsidRPr="00B967EC">
        <w:rPr>
          <w:i/>
          <w:iCs/>
        </w:rPr>
        <w:t xml:space="preserve"> Tanah yang </w:t>
      </w:r>
      <w:proofErr w:type="spellStart"/>
      <w:r w:rsidRPr="00B967EC">
        <w:rPr>
          <w:i/>
          <w:iCs/>
        </w:rPr>
        <w:t>Menjamin</w:t>
      </w:r>
      <w:proofErr w:type="spellEnd"/>
      <w:r w:rsidRPr="00B967EC">
        <w:rPr>
          <w:i/>
          <w:iCs/>
        </w:rPr>
        <w:t xml:space="preserve"> </w:t>
      </w:r>
      <w:proofErr w:type="spellStart"/>
      <w:r w:rsidRPr="00B967EC">
        <w:rPr>
          <w:i/>
          <w:iCs/>
        </w:rPr>
        <w:t>Kepastian</w:t>
      </w:r>
      <w:proofErr w:type="spellEnd"/>
      <w:r w:rsidRPr="00B967EC">
        <w:rPr>
          <w:i/>
          <w:iCs/>
        </w:rPr>
        <w:t xml:space="preserve"> </w:t>
      </w:r>
      <w:proofErr w:type="spellStart"/>
      <w:proofErr w:type="gramStart"/>
      <w:r w:rsidRPr="00B967EC">
        <w:rPr>
          <w:i/>
          <w:iCs/>
        </w:rPr>
        <w:t>Hak</w:t>
      </w:r>
      <w:proofErr w:type="spellEnd"/>
      <w:r w:rsidRPr="00B967EC">
        <w:t xml:space="preserve"> ,Yogyakarta</w:t>
      </w:r>
      <w:proofErr w:type="gramEnd"/>
      <w:r w:rsidRPr="00B967EC">
        <w:t xml:space="preserve">: UGM Press, 2014.  </w:t>
      </w:r>
    </w:p>
    <w:p w:rsidR="00EC26F9" w:rsidRDefault="00EC26F9" w:rsidP="00EC26F9">
      <w:pPr>
        <w:spacing w:before="120" w:after="120" w:line="360" w:lineRule="auto"/>
        <w:ind w:left="1134" w:right="17" w:hanging="1134"/>
        <w:jc w:val="both"/>
      </w:pPr>
      <w:proofErr w:type="gramStart"/>
      <w:r w:rsidRPr="00CD0F7F">
        <w:t xml:space="preserve">Maria S.W. </w:t>
      </w:r>
      <w:proofErr w:type="spellStart"/>
      <w:r w:rsidRPr="00CD0F7F">
        <w:t>Sumardjono</w:t>
      </w:r>
      <w:proofErr w:type="spellEnd"/>
      <w:r w:rsidRPr="00CD0F7F">
        <w:t xml:space="preserve">, </w:t>
      </w:r>
      <w:r w:rsidRPr="00CD0F7F">
        <w:rPr>
          <w:bCs/>
          <w:i/>
          <w:iCs/>
        </w:rPr>
        <w:t xml:space="preserve">Tanah </w:t>
      </w:r>
      <w:proofErr w:type="spellStart"/>
      <w:r w:rsidRPr="00CD0F7F">
        <w:rPr>
          <w:bCs/>
          <w:i/>
          <w:iCs/>
        </w:rPr>
        <w:t>dalam</w:t>
      </w:r>
      <w:proofErr w:type="spellEnd"/>
      <w:r w:rsidRPr="00CD0F7F">
        <w:rPr>
          <w:bCs/>
          <w:i/>
          <w:iCs/>
        </w:rPr>
        <w:t xml:space="preserve"> </w:t>
      </w:r>
      <w:proofErr w:type="spellStart"/>
      <w:r w:rsidRPr="00CD0F7F">
        <w:rPr>
          <w:bCs/>
          <w:i/>
          <w:iCs/>
        </w:rPr>
        <w:t>Perspektif</w:t>
      </w:r>
      <w:proofErr w:type="spellEnd"/>
      <w:r w:rsidRPr="00CD0F7F">
        <w:rPr>
          <w:bCs/>
          <w:i/>
          <w:iCs/>
        </w:rPr>
        <w:t xml:space="preserve"> </w:t>
      </w:r>
      <w:proofErr w:type="spellStart"/>
      <w:r w:rsidRPr="00CD0F7F">
        <w:rPr>
          <w:bCs/>
          <w:i/>
          <w:iCs/>
        </w:rPr>
        <w:t>Hak</w:t>
      </w:r>
      <w:proofErr w:type="spellEnd"/>
      <w:r w:rsidRPr="00CD0F7F">
        <w:rPr>
          <w:bCs/>
          <w:i/>
          <w:iCs/>
        </w:rPr>
        <w:t xml:space="preserve"> </w:t>
      </w:r>
      <w:proofErr w:type="spellStart"/>
      <w:r w:rsidRPr="00CD0F7F">
        <w:rPr>
          <w:bCs/>
          <w:i/>
          <w:iCs/>
        </w:rPr>
        <w:t>Ekonomi</w:t>
      </w:r>
      <w:proofErr w:type="spellEnd"/>
      <w:r w:rsidRPr="00CD0F7F">
        <w:rPr>
          <w:bCs/>
          <w:i/>
          <w:iCs/>
        </w:rPr>
        <w:t xml:space="preserve">, </w:t>
      </w:r>
      <w:proofErr w:type="spellStart"/>
      <w:r w:rsidRPr="00CD0F7F">
        <w:rPr>
          <w:bCs/>
          <w:i/>
          <w:iCs/>
        </w:rPr>
        <w:t>Sosial</w:t>
      </w:r>
      <w:proofErr w:type="spellEnd"/>
      <w:r w:rsidRPr="00CD0F7F">
        <w:rPr>
          <w:bCs/>
          <w:i/>
          <w:iCs/>
        </w:rPr>
        <w:t xml:space="preserve">, </w:t>
      </w:r>
      <w:proofErr w:type="spellStart"/>
      <w:r w:rsidRPr="00CD0F7F">
        <w:rPr>
          <w:bCs/>
          <w:i/>
          <w:iCs/>
        </w:rPr>
        <w:t>dan</w:t>
      </w:r>
      <w:proofErr w:type="spellEnd"/>
      <w:r w:rsidRPr="00CD0F7F">
        <w:rPr>
          <w:bCs/>
          <w:i/>
          <w:iCs/>
        </w:rPr>
        <w:t xml:space="preserve"> </w:t>
      </w:r>
      <w:proofErr w:type="spellStart"/>
      <w:r w:rsidRPr="00CD0F7F">
        <w:rPr>
          <w:bCs/>
          <w:i/>
          <w:iCs/>
        </w:rPr>
        <w:t>Budaya</w:t>
      </w:r>
      <w:proofErr w:type="spellEnd"/>
      <w:r w:rsidRPr="00CD0F7F">
        <w:t xml:space="preserve">, Jakarta; </w:t>
      </w:r>
      <w:proofErr w:type="spellStart"/>
      <w:r w:rsidRPr="00CD0F7F">
        <w:t>Kompas</w:t>
      </w:r>
      <w:proofErr w:type="spellEnd"/>
      <w:r w:rsidRPr="00CD0F7F">
        <w:t>, 2008.</w:t>
      </w:r>
      <w:proofErr w:type="gramEnd"/>
      <w:r w:rsidRPr="00CD0F7F">
        <w:t xml:space="preserve"> </w:t>
      </w:r>
    </w:p>
    <w:p w:rsidR="00EC26F9" w:rsidRPr="00505BC5" w:rsidRDefault="00EC26F9" w:rsidP="00EC26F9">
      <w:pPr>
        <w:spacing w:before="120" w:after="120" w:line="360" w:lineRule="auto"/>
        <w:ind w:left="1134" w:right="17" w:hanging="1134"/>
        <w:jc w:val="both"/>
      </w:pPr>
      <w:proofErr w:type="spellStart"/>
      <w:r w:rsidRPr="00505BC5">
        <w:t>Mudakir</w:t>
      </w:r>
      <w:proofErr w:type="spellEnd"/>
      <w:r w:rsidRPr="00505BC5">
        <w:t xml:space="preserve"> Iskandar </w:t>
      </w:r>
      <w:proofErr w:type="spellStart"/>
      <w:r w:rsidRPr="00505BC5">
        <w:t>Syah</w:t>
      </w:r>
      <w:proofErr w:type="spellEnd"/>
      <w:r w:rsidRPr="00505BC5">
        <w:t xml:space="preserve">, </w:t>
      </w:r>
      <w:proofErr w:type="spellStart"/>
      <w:r w:rsidRPr="00505BC5">
        <w:rPr>
          <w:i/>
        </w:rPr>
        <w:t>Pembebeasan</w:t>
      </w:r>
      <w:proofErr w:type="spellEnd"/>
      <w:r w:rsidRPr="00505BC5">
        <w:rPr>
          <w:i/>
        </w:rPr>
        <w:t xml:space="preserve"> Tanah Untuk Pembangunan </w:t>
      </w:r>
      <w:proofErr w:type="spellStart"/>
      <w:r w:rsidRPr="00505BC5">
        <w:rPr>
          <w:i/>
        </w:rPr>
        <w:t>Kepentingan</w:t>
      </w:r>
      <w:proofErr w:type="spellEnd"/>
      <w:r w:rsidRPr="00505BC5">
        <w:rPr>
          <w:i/>
        </w:rPr>
        <w:t xml:space="preserve"> </w:t>
      </w:r>
      <w:proofErr w:type="spellStart"/>
      <w:r w:rsidRPr="00505BC5">
        <w:rPr>
          <w:i/>
        </w:rPr>
        <w:t>Umum</w:t>
      </w:r>
      <w:proofErr w:type="spellEnd"/>
      <w:r w:rsidRPr="00505BC5">
        <w:t xml:space="preserve">, </w:t>
      </w:r>
      <w:proofErr w:type="gramStart"/>
      <w:r w:rsidRPr="00505BC5">
        <w:t>Jakarta :</w:t>
      </w:r>
      <w:proofErr w:type="gramEnd"/>
      <w:r w:rsidRPr="00505BC5">
        <w:t xml:space="preserve"> </w:t>
      </w:r>
      <w:proofErr w:type="spellStart"/>
      <w:r w:rsidRPr="00505BC5">
        <w:t>Jalan</w:t>
      </w:r>
      <w:proofErr w:type="spellEnd"/>
      <w:r w:rsidRPr="00505BC5">
        <w:t xml:space="preserve"> </w:t>
      </w:r>
      <w:proofErr w:type="spellStart"/>
      <w:r w:rsidRPr="00505BC5">
        <w:t>Permata</w:t>
      </w:r>
      <w:proofErr w:type="spellEnd"/>
      <w:r w:rsidRPr="00505BC5">
        <w:t xml:space="preserve"> </w:t>
      </w:r>
      <w:proofErr w:type="spellStart"/>
      <w:r w:rsidRPr="00505BC5">
        <w:t>Aksara</w:t>
      </w:r>
      <w:proofErr w:type="spellEnd"/>
      <w:r w:rsidRPr="00505BC5">
        <w:t>, 2014.</w:t>
      </w:r>
    </w:p>
    <w:p w:rsidR="00EC26F9" w:rsidRPr="00505BC5" w:rsidRDefault="00EC26F9" w:rsidP="00EC26F9">
      <w:pPr>
        <w:spacing w:before="120" w:after="120" w:line="360" w:lineRule="auto"/>
        <w:ind w:left="1134" w:right="17" w:hanging="1134"/>
        <w:jc w:val="both"/>
        <w:rPr>
          <w:color w:val="000000"/>
        </w:rPr>
      </w:pPr>
      <w:r w:rsidRPr="00505BC5">
        <w:rPr>
          <w:color w:val="000000"/>
        </w:rPr>
        <w:t xml:space="preserve">Muhammad Bakri, </w:t>
      </w:r>
      <w:proofErr w:type="spellStart"/>
      <w:r w:rsidRPr="00505BC5">
        <w:rPr>
          <w:i/>
          <w:color w:val="000000"/>
        </w:rPr>
        <w:t>Hak</w:t>
      </w:r>
      <w:proofErr w:type="spellEnd"/>
      <w:r w:rsidRPr="00505BC5">
        <w:rPr>
          <w:i/>
          <w:color w:val="000000"/>
        </w:rPr>
        <w:t xml:space="preserve"> </w:t>
      </w:r>
      <w:proofErr w:type="spellStart"/>
      <w:r w:rsidRPr="00505BC5">
        <w:rPr>
          <w:i/>
          <w:color w:val="000000"/>
        </w:rPr>
        <w:t>Menguasai</w:t>
      </w:r>
      <w:proofErr w:type="spellEnd"/>
      <w:r w:rsidRPr="00505BC5">
        <w:rPr>
          <w:i/>
          <w:color w:val="000000"/>
        </w:rPr>
        <w:t xml:space="preserve"> Tanah </w:t>
      </w:r>
      <w:proofErr w:type="spellStart"/>
      <w:r w:rsidRPr="00505BC5">
        <w:rPr>
          <w:i/>
          <w:color w:val="000000"/>
        </w:rPr>
        <w:t>Oleh</w:t>
      </w:r>
      <w:proofErr w:type="spellEnd"/>
      <w:r w:rsidRPr="00505BC5">
        <w:rPr>
          <w:i/>
          <w:color w:val="000000"/>
        </w:rPr>
        <w:t xml:space="preserve"> Negara (</w:t>
      </w:r>
      <w:proofErr w:type="spellStart"/>
      <w:r w:rsidRPr="00505BC5">
        <w:rPr>
          <w:i/>
          <w:color w:val="000000"/>
        </w:rPr>
        <w:t>Paradigma</w:t>
      </w:r>
      <w:proofErr w:type="spellEnd"/>
      <w:r w:rsidRPr="00505BC5">
        <w:rPr>
          <w:i/>
          <w:color w:val="000000"/>
        </w:rPr>
        <w:t xml:space="preserve"> Baru Untuk </w:t>
      </w:r>
      <w:proofErr w:type="spellStart"/>
      <w:r w:rsidRPr="00505BC5">
        <w:rPr>
          <w:i/>
          <w:color w:val="000000"/>
        </w:rPr>
        <w:t>Reforma</w:t>
      </w:r>
      <w:proofErr w:type="spellEnd"/>
      <w:r w:rsidRPr="00505BC5">
        <w:rPr>
          <w:i/>
          <w:color w:val="000000"/>
        </w:rPr>
        <w:t xml:space="preserve"> </w:t>
      </w:r>
      <w:proofErr w:type="spellStart"/>
      <w:r w:rsidRPr="00505BC5">
        <w:rPr>
          <w:i/>
          <w:color w:val="000000"/>
        </w:rPr>
        <w:t>Agraria</w:t>
      </w:r>
      <w:proofErr w:type="spellEnd"/>
      <w:r w:rsidRPr="00505BC5">
        <w:rPr>
          <w:i/>
          <w:color w:val="000000"/>
        </w:rPr>
        <w:t>),</w:t>
      </w:r>
      <w:r w:rsidRPr="00505BC5">
        <w:rPr>
          <w:color w:val="000000"/>
        </w:rPr>
        <w:t xml:space="preserve"> </w:t>
      </w:r>
      <w:proofErr w:type="gramStart"/>
      <w:r w:rsidRPr="00505BC5">
        <w:rPr>
          <w:color w:val="000000"/>
        </w:rPr>
        <w:t>Malang :</w:t>
      </w:r>
      <w:proofErr w:type="gramEnd"/>
      <w:r w:rsidRPr="00505BC5">
        <w:rPr>
          <w:color w:val="000000"/>
        </w:rPr>
        <w:t xml:space="preserve"> UB Press, 2011. </w:t>
      </w:r>
    </w:p>
    <w:p w:rsidR="00EC26F9" w:rsidRPr="0053794E" w:rsidRDefault="00EC26F9" w:rsidP="00EC26F9">
      <w:pPr>
        <w:spacing w:before="120" w:after="120" w:line="360" w:lineRule="auto"/>
        <w:ind w:left="1134" w:right="17" w:hanging="1134"/>
        <w:jc w:val="both"/>
      </w:pPr>
      <w:r w:rsidRPr="0053794E">
        <w:t xml:space="preserve">Muhammad Erwin, </w:t>
      </w:r>
      <w:proofErr w:type="spellStart"/>
      <w:r w:rsidRPr="0053794E">
        <w:rPr>
          <w:i/>
          <w:iCs/>
        </w:rPr>
        <w:t>Pendaftaran</w:t>
      </w:r>
      <w:proofErr w:type="spellEnd"/>
      <w:r w:rsidRPr="0053794E">
        <w:rPr>
          <w:i/>
          <w:iCs/>
        </w:rPr>
        <w:t xml:space="preserve"> Tanah di Indonesia</w:t>
      </w:r>
      <w:proofErr w:type="gramStart"/>
      <w:r w:rsidRPr="0053794E">
        <w:t>,  Bandung</w:t>
      </w:r>
      <w:proofErr w:type="gramEnd"/>
      <w:r w:rsidRPr="0053794E">
        <w:t xml:space="preserve">: </w:t>
      </w:r>
      <w:proofErr w:type="spellStart"/>
      <w:r w:rsidRPr="0053794E">
        <w:t>Refika</w:t>
      </w:r>
      <w:proofErr w:type="spellEnd"/>
      <w:r w:rsidRPr="0053794E">
        <w:t xml:space="preserve"> </w:t>
      </w:r>
      <w:proofErr w:type="spellStart"/>
      <w:r w:rsidRPr="0053794E">
        <w:t>Aditama</w:t>
      </w:r>
      <w:proofErr w:type="spellEnd"/>
      <w:r w:rsidRPr="0053794E">
        <w:t xml:space="preserve">, 2017. </w:t>
      </w:r>
    </w:p>
    <w:p w:rsidR="00EC26F9" w:rsidRPr="00505BC5" w:rsidRDefault="00EC26F9" w:rsidP="00EC26F9">
      <w:pPr>
        <w:spacing w:before="120" w:after="120" w:line="360" w:lineRule="auto"/>
        <w:ind w:left="1134" w:right="17" w:hanging="1134"/>
        <w:jc w:val="both"/>
        <w:rPr>
          <w:color w:val="000000"/>
        </w:rPr>
      </w:pPr>
      <w:proofErr w:type="spellStart"/>
      <w:r w:rsidRPr="00505BC5">
        <w:t>Parlindungan</w:t>
      </w:r>
      <w:proofErr w:type="spellEnd"/>
      <w:r w:rsidRPr="00505BC5">
        <w:t xml:space="preserve">, </w:t>
      </w:r>
      <w:proofErr w:type="spellStart"/>
      <w:r w:rsidRPr="00505BC5">
        <w:rPr>
          <w:i/>
        </w:rPr>
        <w:t>konversi</w:t>
      </w:r>
      <w:proofErr w:type="spellEnd"/>
      <w:r w:rsidRPr="00505BC5">
        <w:rPr>
          <w:i/>
        </w:rPr>
        <w:t xml:space="preserve"> </w:t>
      </w:r>
      <w:proofErr w:type="spellStart"/>
      <w:r w:rsidRPr="00505BC5">
        <w:rPr>
          <w:i/>
        </w:rPr>
        <w:t>hak</w:t>
      </w:r>
      <w:proofErr w:type="spellEnd"/>
      <w:r w:rsidRPr="00505BC5">
        <w:rPr>
          <w:i/>
        </w:rPr>
        <w:t xml:space="preserve">- </w:t>
      </w:r>
      <w:proofErr w:type="spellStart"/>
      <w:r w:rsidRPr="00505BC5">
        <w:rPr>
          <w:i/>
        </w:rPr>
        <w:t>hak</w:t>
      </w:r>
      <w:proofErr w:type="spellEnd"/>
      <w:r w:rsidRPr="00505BC5">
        <w:rPr>
          <w:i/>
        </w:rPr>
        <w:t xml:space="preserve"> </w:t>
      </w:r>
      <w:proofErr w:type="spellStart"/>
      <w:r w:rsidRPr="00505BC5">
        <w:rPr>
          <w:i/>
        </w:rPr>
        <w:t>atas</w:t>
      </w:r>
      <w:proofErr w:type="spellEnd"/>
      <w:r w:rsidRPr="00505BC5">
        <w:rPr>
          <w:i/>
        </w:rPr>
        <w:t xml:space="preserve"> </w:t>
      </w:r>
      <w:proofErr w:type="spellStart"/>
      <w:r w:rsidRPr="00505BC5">
        <w:rPr>
          <w:i/>
        </w:rPr>
        <w:t>tanah</w:t>
      </w:r>
      <w:proofErr w:type="spellEnd"/>
      <w:r w:rsidRPr="00505BC5">
        <w:t xml:space="preserve">, </w:t>
      </w:r>
      <w:proofErr w:type="gramStart"/>
      <w:r w:rsidRPr="00505BC5">
        <w:t>Bandung :</w:t>
      </w:r>
      <w:proofErr w:type="gramEnd"/>
      <w:r w:rsidRPr="00505BC5">
        <w:t xml:space="preserve">  </w:t>
      </w:r>
      <w:proofErr w:type="spellStart"/>
      <w:r w:rsidRPr="00505BC5">
        <w:t>Mandar</w:t>
      </w:r>
      <w:proofErr w:type="spellEnd"/>
      <w:r w:rsidRPr="00505BC5">
        <w:t xml:space="preserve"> Maju,1990.</w:t>
      </w:r>
    </w:p>
    <w:p w:rsidR="00EC26F9" w:rsidRDefault="00EC26F9" w:rsidP="00EC26F9">
      <w:pPr>
        <w:spacing w:before="120" w:after="120" w:line="360" w:lineRule="auto"/>
        <w:ind w:left="1134" w:right="17" w:hanging="1134"/>
        <w:jc w:val="both"/>
      </w:pPr>
      <w:r w:rsidRPr="00505BC5">
        <w:t xml:space="preserve">Peter Mahmud </w:t>
      </w:r>
      <w:proofErr w:type="spellStart"/>
      <w:r w:rsidRPr="00505BC5">
        <w:t>Marzuki</w:t>
      </w:r>
      <w:proofErr w:type="spellEnd"/>
      <w:r w:rsidRPr="00505BC5">
        <w:t xml:space="preserve">, </w:t>
      </w:r>
      <w:proofErr w:type="spellStart"/>
      <w:r w:rsidRPr="00505BC5">
        <w:rPr>
          <w:i/>
        </w:rPr>
        <w:t>Pengantar</w:t>
      </w:r>
      <w:proofErr w:type="spellEnd"/>
      <w:r w:rsidRPr="00505BC5">
        <w:rPr>
          <w:i/>
        </w:rPr>
        <w:t xml:space="preserve"> </w:t>
      </w:r>
      <w:proofErr w:type="spellStart"/>
      <w:r w:rsidRPr="00505BC5">
        <w:rPr>
          <w:i/>
        </w:rPr>
        <w:t>Ilmu</w:t>
      </w:r>
      <w:proofErr w:type="spellEnd"/>
      <w:r w:rsidRPr="00505BC5">
        <w:rPr>
          <w:i/>
        </w:rPr>
        <w:t xml:space="preserve"> </w:t>
      </w:r>
      <w:proofErr w:type="spellStart"/>
      <w:r w:rsidRPr="00505BC5">
        <w:rPr>
          <w:i/>
        </w:rPr>
        <w:t>Hukum</w:t>
      </w:r>
      <w:proofErr w:type="spellEnd"/>
      <w:r w:rsidRPr="00505BC5">
        <w:t xml:space="preserve">, </w:t>
      </w:r>
      <w:proofErr w:type="gramStart"/>
      <w:r w:rsidRPr="00505BC5">
        <w:t>Jakarta :</w:t>
      </w:r>
      <w:proofErr w:type="gramEnd"/>
      <w:r w:rsidRPr="00505BC5">
        <w:t xml:space="preserve"> </w:t>
      </w:r>
      <w:proofErr w:type="spellStart"/>
      <w:r w:rsidRPr="00505BC5">
        <w:t>Kencana</w:t>
      </w:r>
      <w:proofErr w:type="spellEnd"/>
      <w:r w:rsidRPr="00505BC5">
        <w:t>, 2008.</w:t>
      </w:r>
    </w:p>
    <w:p w:rsidR="00EC26F9" w:rsidRDefault="00EC26F9" w:rsidP="00EC26F9">
      <w:pPr>
        <w:spacing w:before="120" w:after="120" w:line="360" w:lineRule="auto"/>
        <w:ind w:right="17"/>
        <w:jc w:val="both"/>
      </w:pPr>
      <w:r w:rsidRPr="00E22C19">
        <w:rPr>
          <w:lang w:val="id-ID"/>
        </w:rPr>
        <w:t xml:space="preserve">Rachmadi Usman, </w:t>
      </w:r>
      <w:r w:rsidRPr="00E22C19">
        <w:rPr>
          <w:i/>
          <w:iCs/>
          <w:lang w:val="id-ID"/>
        </w:rPr>
        <w:t>Hukum Agraria</w:t>
      </w:r>
      <w:r w:rsidRPr="00E22C19">
        <w:rPr>
          <w:lang w:val="id-ID"/>
        </w:rPr>
        <w:t>, Jakarta: Sinar Grafika, 2011.</w:t>
      </w:r>
    </w:p>
    <w:p w:rsidR="00EC26F9" w:rsidRPr="00110A89" w:rsidRDefault="00EC26F9" w:rsidP="00EC26F9">
      <w:pPr>
        <w:spacing w:before="120" w:after="120" w:line="360" w:lineRule="auto"/>
        <w:ind w:left="1134" w:right="17" w:hanging="1134"/>
        <w:jc w:val="both"/>
      </w:pPr>
      <w:r w:rsidRPr="009D43A3">
        <w:lastRenderedPageBreak/>
        <w:t xml:space="preserve">R. </w:t>
      </w:r>
      <w:proofErr w:type="spellStart"/>
      <w:r w:rsidRPr="009D43A3">
        <w:t>Soenardi</w:t>
      </w:r>
      <w:proofErr w:type="spellEnd"/>
      <w:r w:rsidRPr="009D43A3">
        <w:t xml:space="preserve"> </w:t>
      </w:r>
      <w:proofErr w:type="spellStart"/>
      <w:r w:rsidRPr="009D43A3">
        <w:t>Prawiroatmodjo</w:t>
      </w:r>
      <w:proofErr w:type="spellEnd"/>
      <w:r w:rsidRPr="009D43A3">
        <w:t xml:space="preserve">, </w:t>
      </w:r>
      <w:proofErr w:type="spellStart"/>
      <w:r w:rsidRPr="009D43A3">
        <w:rPr>
          <w:i/>
          <w:iCs/>
        </w:rPr>
        <w:t>Hukum</w:t>
      </w:r>
      <w:proofErr w:type="spellEnd"/>
      <w:r w:rsidRPr="009D43A3">
        <w:rPr>
          <w:i/>
          <w:iCs/>
        </w:rPr>
        <w:t xml:space="preserve"> </w:t>
      </w:r>
      <w:proofErr w:type="spellStart"/>
      <w:r w:rsidRPr="009D43A3">
        <w:rPr>
          <w:i/>
          <w:iCs/>
        </w:rPr>
        <w:t>Agraria</w:t>
      </w:r>
      <w:proofErr w:type="spellEnd"/>
      <w:r w:rsidRPr="009D43A3">
        <w:rPr>
          <w:i/>
          <w:iCs/>
        </w:rPr>
        <w:t xml:space="preserve">: </w:t>
      </w:r>
      <w:proofErr w:type="spellStart"/>
      <w:r w:rsidRPr="009D43A3">
        <w:rPr>
          <w:i/>
          <w:iCs/>
        </w:rPr>
        <w:t>Hak-hak</w:t>
      </w:r>
      <w:proofErr w:type="spellEnd"/>
      <w:r w:rsidRPr="009D43A3">
        <w:rPr>
          <w:i/>
          <w:iCs/>
        </w:rPr>
        <w:t xml:space="preserve"> </w:t>
      </w:r>
      <w:proofErr w:type="spellStart"/>
      <w:r w:rsidRPr="009D43A3">
        <w:rPr>
          <w:i/>
          <w:iCs/>
        </w:rPr>
        <w:t>Atas</w:t>
      </w:r>
      <w:proofErr w:type="spellEnd"/>
      <w:r w:rsidRPr="009D43A3">
        <w:rPr>
          <w:i/>
          <w:iCs/>
        </w:rPr>
        <w:t xml:space="preserve"> </w:t>
      </w:r>
      <w:proofErr w:type="gramStart"/>
      <w:r w:rsidRPr="009D43A3">
        <w:rPr>
          <w:i/>
          <w:iCs/>
        </w:rPr>
        <w:t>Tanah</w:t>
      </w:r>
      <w:r w:rsidRPr="009D43A3">
        <w:t xml:space="preserve"> ,</w:t>
      </w:r>
      <w:proofErr w:type="gramEnd"/>
      <w:r w:rsidRPr="009D43A3">
        <w:t xml:space="preserve"> Jakarta: </w:t>
      </w:r>
      <w:proofErr w:type="spellStart"/>
      <w:r w:rsidRPr="009D43A3">
        <w:t>Eresco</w:t>
      </w:r>
      <w:proofErr w:type="spellEnd"/>
      <w:r w:rsidRPr="009D43A3">
        <w:t xml:space="preserve">, 1989. </w:t>
      </w:r>
    </w:p>
    <w:p w:rsidR="00EC26F9" w:rsidRPr="00505BC5" w:rsidRDefault="00EC26F9" w:rsidP="00EC26F9">
      <w:pPr>
        <w:spacing w:before="120" w:after="120" w:line="360" w:lineRule="auto"/>
        <w:ind w:left="1134" w:right="17" w:hanging="1134"/>
        <w:jc w:val="both"/>
      </w:pPr>
      <w:r w:rsidRPr="00505BC5">
        <w:t xml:space="preserve">Salim H.S, </w:t>
      </w:r>
      <w:proofErr w:type="spellStart"/>
      <w:r w:rsidRPr="00505BC5">
        <w:rPr>
          <w:i/>
        </w:rPr>
        <w:t>Hukum</w:t>
      </w:r>
      <w:proofErr w:type="spellEnd"/>
      <w:r w:rsidRPr="00505BC5">
        <w:rPr>
          <w:i/>
        </w:rPr>
        <w:t xml:space="preserve"> </w:t>
      </w:r>
      <w:proofErr w:type="spellStart"/>
      <w:r w:rsidRPr="00505BC5">
        <w:rPr>
          <w:i/>
        </w:rPr>
        <w:t>Kontrak</w:t>
      </w:r>
      <w:proofErr w:type="spellEnd"/>
      <w:r w:rsidRPr="00505BC5">
        <w:rPr>
          <w:i/>
        </w:rPr>
        <w:t xml:space="preserve"> </w:t>
      </w:r>
      <w:proofErr w:type="spellStart"/>
      <w:r w:rsidRPr="00505BC5">
        <w:rPr>
          <w:i/>
        </w:rPr>
        <w:t>Teori</w:t>
      </w:r>
      <w:proofErr w:type="spellEnd"/>
      <w:r w:rsidRPr="00505BC5">
        <w:rPr>
          <w:i/>
        </w:rPr>
        <w:t xml:space="preserve"> </w:t>
      </w:r>
      <w:proofErr w:type="spellStart"/>
      <w:r w:rsidRPr="00505BC5">
        <w:rPr>
          <w:i/>
        </w:rPr>
        <w:t>dan</w:t>
      </w:r>
      <w:proofErr w:type="spellEnd"/>
      <w:r w:rsidRPr="00505BC5">
        <w:rPr>
          <w:i/>
        </w:rPr>
        <w:t xml:space="preserve"> </w:t>
      </w:r>
      <w:proofErr w:type="spellStart"/>
      <w:r w:rsidRPr="00505BC5">
        <w:rPr>
          <w:i/>
        </w:rPr>
        <w:t>Teknik</w:t>
      </w:r>
      <w:proofErr w:type="spellEnd"/>
      <w:r w:rsidRPr="00505BC5">
        <w:rPr>
          <w:i/>
        </w:rPr>
        <w:t xml:space="preserve"> </w:t>
      </w:r>
      <w:proofErr w:type="spellStart"/>
      <w:r w:rsidRPr="00505BC5">
        <w:rPr>
          <w:i/>
        </w:rPr>
        <w:t>Penyusunan</w:t>
      </w:r>
      <w:proofErr w:type="spellEnd"/>
      <w:r w:rsidRPr="00505BC5">
        <w:rPr>
          <w:i/>
        </w:rPr>
        <w:t xml:space="preserve"> </w:t>
      </w:r>
      <w:proofErr w:type="spellStart"/>
      <w:r w:rsidRPr="00505BC5">
        <w:rPr>
          <w:i/>
        </w:rPr>
        <w:t>Kontrak</w:t>
      </w:r>
      <w:proofErr w:type="spellEnd"/>
      <w:r w:rsidRPr="00505BC5">
        <w:t xml:space="preserve">, </w:t>
      </w:r>
      <w:proofErr w:type="gramStart"/>
      <w:r w:rsidRPr="00505BC5">
        <w:t>Jakarta :</w:t>
      </w:r>
      <w:proofErr w:type="gramEnd"/>
      <w:r w:rsidRPr="00505BC5">
        <w:t xml:space="preserve"> </w:t>
      </w:r>
      <w:proofErr w:type="spellStart"/>
      <w:r w:rsidRPr="00505BC5">
        <w:t>Sinar</w:t>
      </w:r>
      <w:proofErr w:type="spellEnd"/>
      <w:r w:rsidRPr="00505BC5">
        <w:t xml:space="preserve"> </w:t>
      </w:r>
      <w:proofErr w:type="spellStart"/>
      <w:r w:rsidRPr="00505BC5">
        <w:t>Grafika</w:t>
      </w:r>
      <w:proofErr w:type="spellEnd"/>
      <w:r w:rsidRPr="00505BC5">
        <w:t>, 2003.</w:t>
      </w:r>
    </w:p>
    <w:p w:rsidR="00EC26F9" w:rsidRPr="00505BC5" w:rsidRDefault="00EC26F9" w:rsidP="00EC26F9">
      <w:pPr>
        <w:spacing w:before="120" w:after="120" w:line="360" w:lineRule="auto"/>
        <w:ind w:left="1134" w:right="17" w:hanging="1134"/>
        <w:jc w:val="both"/>
        <w:rPr>
          <w:color w:val="000000"/>
        </w:rPr>
      </w:pPr>
      <w:r w:rsidRPr="00505BC5">
        <w:rPr>
          <w:color w:val="000000"/>
        </w:rPr>
        <w:t xml:space="preserve">Samuel Christian, </w:t>
      </w:r>
      <w:proofErr w:type="spellStart"/>
      <w:r w:rsidRPr="00505BC5">
        <w:rPr>
          <w:i/>
          <w:color w:val="000000"/>
        </w:rPr>
        <w:t>Pedoman</w:t>
      </w:r>
      <w:proofErr w:type="spellEnd"/>
      <w:r w:rsidRPr="00505BC5">
        <w:rPr>
          <w:i/>
          <w:color w:val="000000"/>
        </w:rPr>
        <w:t xml:space="preserve"> </w:t>
      </w:r>
      <w:proofErr w:type="spellStart"/>
      <w:r w:rsidRPr="00505BC5">
        <w:rPr>
          <w:i/>
          <w:color w:val="000000"/>
        </w:rPr>
        <w:t>Peningkatan</w:t>
      </w:r>
      <w:proofErr w:type="spellEnd"/>
      <w:r w:rsidRPr="00505BC5">
        <w:rPr>
          <w:i/>
          <w:color w:val="000000"/>
        </w:rPr>
        <w:t xml:space="preserve"> </w:t>
      </w:r>
      <w:proofErr w:type="spellStart"/>
      <w:r w:rsidRPr="00505BC5">
        <w:rPr>
          <w:i/>
          <w:color w:val="000000"/>
        </w:rPr>
        <w:t>Jual</w:t>
      </w:r>
      <w:proofErr w:type="spellEnd"/>
      <w:r w:rsidRPr="00505BC5">
        <w:rPr>
          <w:i/>
          <w:color w:val="000000"/>
        </w:rPr>
        <w:t xml:space="preserve"> Beli Tanah </w:t>
      </w:r>
      <w:proofErr w:type="spellStart"/>
      <w:r w:rsidRPr="00505BC5">
        <w:rPr>
          <w:i/>
          <w:color w:val="000000"/>
        </w:rPr>
        <w:t>Beserta</w:t>
      </w:r>
      <w:proofErr w:type="spellEnd"/>
      <w:r w:rsidRPr="00505BC5">
        <w:rPr>
          <w:i/>
          <w:color w:val="000000"/>
        </w:rPr>
        <w:t xml:space="preserve"> Benda-Benda Yang </w:t>
      </w:r>
      <w:proofErr w:type="spellStart"/>
      <w:r w:rsidRPr="00505BC5">
        <w:rPr>
          <w:i/>
          <w:color w:val="000000"/>
        </w:rPr>
        <w:t>Berada</w:t>
      </w:r>
      <w:proofErr w:type="spellEnd"/>
      <w:r w:rsidRPr="00505BC5">
        <w:rPr>
          <w:i/>
          <w:color w:val="000000"/>
        </w:rPr>
        <w:t xml:space="preserve"> </w:t>
      </w:r>
      <w:proofErr w:type="spellStart"/>
      <w:r w:rsidRPr="00505BC5">
        <w:rPr>
          <w:i/>
          <w:color w:val="000000"/>
        </w:rPr>
        <w:t>Diatasnya</w:t>
      </w:r>
      <w:proofErr w:type="spellEnd"/>
      <w:r w:rsidRPr="00505BC5">
        <w:rPr>
          <w:i/>
          <w:color w:val="000000"/>
        </w:rPr>
        <w:t>,</w:t>
      </w:r>
      <w:r w:rsidRPr="00505BC5">
        <w:rPr>
          <w:color w:val="000000"/>
        </w:rPr>
        <w:t xml:space="preserve"> </w:t>
      </w:r>
      <w:proofErr w:type="gramStart"/>
      <w:r w:rsidRPr="00505BC5">
        <w:rPr>
          <w:color w:val="000000"/>
        </w:rPr>
        <w:t>Jakarta :</w:t>
      </w:r>
      <w:proofErr w:type="gramEnd"/>
      <w:r w:rsidRPr="00505BC5">
        <w:rPr>
          <w:color w:val="000000"/>
        </w:rPr>
        <w:t xml:space="preserve"> Media </w:t>
      </w:r>
      <w:proofErr w:type="spellStart"/>
      <w:r w:rsidRPr="00505BC5">
        <w:rPr>
          <w:color w:val="000000"/>
        </w:rPr>
        <w:t>Ilmu</w:t>
      </w:r>
      <w:proofErr w:type="spellEnd"/>
      <w:r w:rsidRPr="00505BC5">
        <w:rPr>
          <w:color w:val="000000"/>
        </w:rPr>
        <w:t>, 2008.</w:t>
      </w:r>
    </w:p>
    <w:p w:rsidR="00EC26F9" w:rsidRPr="00505BC5" w:rsidRDefault="00EC26F9" w:rsidP="00EC26F9">
      <w:pPr>
        <w:spacing w:before="120" w:after="120" w:line="360" w:lineRule="auto"/>
        <w:ind w:left="1134" w:right="17" w:hanging="1134"/>
        <w:jc w:val="both"/>
        <w:rPr>
          <w:color w:val="000000"/>
        </w:rPr>
      </w:pPr>
      <w:proofErr w:type="spellStart"/>
      <w:r w:rsidRPr="00505BC5">
        <w:rPr>
          <w:color w:val="000000"/>
        </w:rPr>
        <w:t>Satjipto</w:t>
      </w:r>
      <w:proofErr w:type="spellEnd"/>
      <w:r w:rsidRPr="00505BC5">
        <w:rPr>
          <w:color w:val="000000"/>
        </w:rPr>
        <w:t xml:space="preserve"> </w:t>
      </w:r>
      <w:proofErr w:type="spellStart"/>
      <w:r w:rsidRPr="00505BC5">
        <w:rPr>
          <w:color w:val="000000"/>
        </w:rPr>
        <w:t>Raharjo</w:t>
      </w:r>
      <w:proofErr w:type="spellEnd"/>
      <w:r w:rsidRPr="00505BC5">
        <w:rPr>
          <w:color w:val="000000"/>
        </w:rPr>
        <w:t xml:space="preserve">, </w:t>
      </w:r>
      <w:proofErr w:type="spellStart"/>
      <w:r w:rsidRPr="00505BC5">
        <w:rPr>
          <w:i/>
          <w:color w:val="000000"/>
        </w:rPr>
        <w:t>Ilmu</w:t>
      </w:r>
      <w:proofErr w:type="spellEnd"/>
      <w:r w:rsidRPr="00505BC5">
        <w:rPr>
          <w:i/>
          <w:color w:val="000000"/>
        </w:rPr>
        <w:t xml:space="preserve"> </w:t>
      </w:r>
      <w:proofErr w:type="spellStart"/>
      <w:proofErr w:type="gramStart"/>
      <w:r w:rsidRPr="00505BC5">
        <w:rPr>
          <w:i/>
          <w:color w:val="000000"/>
        </w:rPr>
        <w:t>Hukum</w:t>
      </w:r>
      <w:proofErr w:type="spellEnd"/>
      <w:r w:rsidRPr="00505BC5">
        <w:rPr>
          <w:color w:val="000000"/>
        </w:rPr>
        <w:t xml:space="preserve"> ,</w:t>
      </w:r>
      <w:proofErr w:type="gramEnd"/>
      <w:r w:rsidRPr="00505BC5">
        <w:rPr>
          <w:color w:val="000000"/>
        </w:rPr>
        <w:t xml:space="preserve"> Bandung : PT. Citra Aditya </w:t>
      </w:r>
      <w:proofErr w:type="spellStart"/>
      <w:r w:rsidRPr="00505BC5">
        <w:rPr>
          <w:color w:val="000000"/>
        </w:rPr>
        <w:t>Bakti</w:t>
      </w:r>
      <w:proofErr w:type="spellEnd"/>
      <w:r w:rsidRPr="00505BC5">
        <w:rPr>
          <w:color w:val="000000"/>
        </w:rPr>
        <w:t xml:space="preserve">, </w:t>
      </w:r>
      <w:proofErr w:type="spellStart"/>
      <w:r w:rsidRPr="00505BC5">
        <w:rPr>
          <w:color w:val="000000"/>
        </w:rPr>
        <w:t>Cet</w:t>
      </w:r>
      <w:proofErr w:type="spellEnd"/>
      <w:r w:rsidRPr="00505BC5">
        <w:rPr>
          <w:color w:val="000000"/>
        </w:rPr>
        <w:t xml:space="preserve">-IV, 2000, </w:t>
      </w:r>
      <w:proofErr w:type="spellStart"/>
      <w:r w:rsidRPr="00505BC5">
        <w:rPr>
          <w:color w:val="000000"/>
        </w:rPr>
        <w:t>hlm</w:t>
      </w:r>
      <w:proofErr w:type="spellEnd"/>
      <w:r w:rsidRPr="00505BC5">
        <w:rPr>
          <w:color w:val="000000"/>
        </w:rPr>
        <w:t xml:space="preserve"> 53.</w:t>
      </w:r>
    </w:p>
    <w:p w:rsidR="00EC26F9" w:rsidRPr="00505BC5" w:rsidRDefault="00EC26F9" w:rsidP="00EC26F9">
      <w:pPr>
        <w:spacing w:before="120" w:after="120" w:line="360" w:lineRule="auto"/>
        <w:ind w:left="1134" w:right="17" w:hanging="1134"/>
        <w:jc w:val="both"/>
        <w:rPr>
          <w:color w:val="000000"/>
        </w:rPr>
      </w:pPr>
      <w:proofErr w:type="spellStart"/>
      <w:r w:rsidRPr="00505BC5">
        <w:t>Soerjono</w:t>
      </w:r>
      <w:proofErr w:type="spellEnd"/>
      <w:r w:rsidRPr="00505BC5">
        <w:t xml:space="preserve"> </w:t>
      </w:r>
      <w:proofErr w:type="spellStart"/>
      <w:r w:rsidRPr="00505BC5">
        <w:t>Soekanto</w:t>
      </w:r>
      <w:proofErr w:type="spellEnd"/>
      <w:r w:rsidRPr="00505BC5">
        <w:t xml:space="preserve"> </w:t>
      </w:r>
      <w:proofErr w:type="spellStart"/>
      <w:r w:rsidRPr="00505BC5">
        <w:t>dan</w:t>
      </w:r>
      <w:proofErr w:type="spellEnd"/>
      <w:r w:rsidRPr="00505BC5">
        <w:t xml:space="preserve"> Sri </w:t>
      </w:r>
      <w:proofErr w:type="spellStart"/>
      <w:r w:rsidRPr="00505BC5">
        <w:t>Mahmudji</w:t>
      </w:r>
      <w:proofErr w:type="spellEnd"/>
      <w:r w:rsidRPr="00505BC5">
        <w:t xml:space="preserve">, </w:t>
      </w:r>
      <w:proofErr w:type="spellStart"/>
      <w:r w:rsidRPr="00505BC5">
        <w:rPr>
          <w:i/>
        </w:rPr>
        <w:t>Penelitian</w:t>
      </w:r>
      <w:proofErr w:type="spellEnd"/>
      <w:r w:rsidRPr="00505BC5">
        <w:rPr>
          <w:i/>
        </w:rPr>
        <w:t xml:space="preserve"> </w:t>
      </w:r>
      <w:proofErr w:type="spellStart"/>
      <w:r w:rsidRPr="00505BC5">
        <w:rPr>
          <w:i/>
        </w:rPr>
        <w:t>Hukum</w:t>
      </w:r>
      <w:proofErr w:type="spellEnd"/>
      <w:r w:rsidRPr="00505BC5">
        <w:rPr>
          <w:i/>
        </w:rPr>
        <w:t xml:space="preserve"> </w:t>
      </w:r>
      <w:proofErr w:type="spellStart"/>
      <w:r w:rsidRPr="00505BC5">
        <w:rPr>
          <w:i/>
        </w:rPr>
        <w:t>Normatif</w:t>
      </w:r>
      <w:proofErr w:type="spellEnd"/>
      <w:r w:rsidRPr="00505BC5">
        <w:rPr>
          <w:i/>
        </w:rPr>
        <w:t xml:space="preserve">, </w:t>
      </w:r>
      <w:proofErr w:type="spellStart"/>
      <w:r w:rsidRPr="00505BC5">
        <w:rPr>
          <w:i/>
        </w:rPr>
        <w:t>Suatu</w:t>
      </w:r>
      <w:proofErr w:type="spellEnd"/>
      <w:r w:rsidRPr="00505BC5">
        <w:rPr>
          <w:i/>
        </w:rPr>
        <w:t xml:space="preserve"> </w:t>
      </w:r>
      <w:proofErr w:type="spellStart"/>
      <w:r w:rsidRPr="00505BC5">
        <w:rPr>
          <w:i/>
        </w:rPr>
        <w:t>Tinjauan</w:t>
      </w:r>
      <w:proofErr w:type="spellEnd"/>
      <w:r w:rsidRPr="00505BC5">
        <w:rPr>
          <w:i/>
        </w:rPr>
        <w:t xml:space="preserve"> </w:t>
      </w:r>
      <w:proofErr w:type="spellStart"/>
      <w:r w:rsidRPr="00505BC5">
        <w:rPr>
          <w:i/>
        </w:rPr>
        <w:t>Singkat</w:t>
      </w:r>
      <w:proofErr w:type="spellEnd"/>
      <w:r w:rsidRPr="00505BC5">
        <w:t xml:space="preserve">”, </w:t>
      </w:r>
      <w:proofErr w:type="gramStart"/>
      <w:r w:rsidRPr="00505BC5">
        <w:t>Jakarta :</w:t>
      </w:r>
      <w:proofErr w:type="gramEnd"/>
      <w:r w:rsidRPr="00505BC5">
        <w:t xml:space="preserve"> Raja </w:t>
      </w:r>
      <w:proofErr w:type="spellStart"/>
      <w:r w:rsidRPr="00505BC5">
        <w:t>Grafindo</w:t>
      </w:r>
      <w:proofErr w:type="spellEnd"/>
      <w:r w:rsidRPr="00505BC5">
        <w:t xml:space="preserve"> </w:t>
      </w:r>
      <w:proofErr w:type="spellStart"/>
      <w:r w:rsidRPr="00505BC5">
        <w:t>Persada</w:t>
      </w:r>
      <w:proofErr w:type="spellEnd"/>
      <w:r w:rsidRPr="00505BC5">
        <w:t xml:space="preserve">, 2003. </w:t>
      </w:r>
    </w:p>
    <w:p w:rsidR="00EC26F9" w:rsidRPr="00505BC5" w:rsidRDefault="00EC26F9" w:rsidP="00EC26F9">
      <w:pPr>
        <w:spacing w:before="120" w:after="120" w:line="360" w:lineRule="auto"/>
        <w:ind w:left="1134" w:right="17" w:hanging="1134"/>
        <w:jc w:val="both"/>
        <w:rPr>
          <w:color w:val="000000"/>
        </w:rPr>
      </w:pPr>
      <w:proofErr w:type="spellStart"/>
      <w:r w:rsidRPr="00505BC5">
        <w:t>Soerjono</w:t>
      </w:r>
      <w:proofErr w:type="spellEnd"/>
      <w:r w:rsidRPr="00505BC5">
        <w:t xml:space="preserve"> </w:t>
      </w:r>
      <w:proofErr w:type="spellStart"/>
      <w:r w:rsidRPr="00505BC5">
        <w:t>Soekanto</w:t>
      </w:r>
      <w:proofErr w:type="spellEnd"/>
      <w:r w:rsidRPr="00505BC5">
        <w:t xml:space="preserve">, </w:t>
      </w:r>
      <w:proofErr w:type="spellStart"/>
      <w:r w:rsidRPr="00505BC5">
        <w:rPr>
          <w:i/>
        </w:rPr>
        <w:t>Pengantar</w:t>
      </w:r>
      <w:proofErr w:type="spellEnd"/>
      <w:r w:rsidRPr="00505BC5">
        <w:rPr>
          <w:i/>
        </w:rPr>
        <w:t xml:space="preserve"> </w:t>
      </w:r>
      <w:proofErr w:type="spellStart"/>
      <w:r w:rsidRPr="00505BC5">
        <w:rPr>
          <w:i/>
        </w:rPr>
        <w:t>Penelitian</w:t>
      </w:r>
      <w:proofErr w:type="spellEnd"/>
      <w:r w:rsidRPr="00505BC5">
        <w:rPr>
          <w:i/>
        </w:rPr>
        <w:t xml:space="preserve"> </w:t>
      </w:r>
      <w:proofErr w:type="spellStart"/>
      <w:proofErr w:type="gramStart"/>
      <w:r w:rsidRPr="00505BC5">
        <w:rPr>
          <w:i/>
        </w:rPr>
        <w:t>Hukum</w:t>
      </w:r>
      <w:proofErr w:type="spellEnd"/>
      <w:r w:rsidRPr="00505BC5">
        <w:rPr>
          <w:i/>
        </w:rPr>
        <w:t xml:space="preserve"> </w:t>
      </w:r>
      <w:r w:rsidRPr="00505BC5">
        <w:t>,</w:t>
      </w:r>
      <w:proofErr w:type="gramEnd"/>
      <w:r w:rsidRPr="00505BC5">
        <w:t xml:space="preserve"> Jakarta : UI Press, 2010.</w:t>
      </w:r>
    </w:p>
    <w:p w:rsidR="00EC26F9" w:rsidRPr="00505BC5" w:rsidRDefault="00EC26F9" w:rsidP="00EC26F9">
      <w:pPr>
        <w:spacing w:before="120" w:after="120" w:line="360" w:lineRule="auto"/>
        <w:ind w:left="1134" w:right="17" w:hanging="1134"/>
        <w:jc w:val="both"/>
        <w:rPr>
          <w:color w:val="000000"/>
        </w:rPr>
      </w:pPr>
      <w:proofErr w:type="spellStart"/>
      <w:r w:rsidRPr="00505BC5">
        <w:t>Subekti</w:t>
      </w:r>
      <w:proofErr w:type="spellEnd"/>
      <w:r w:rsidRPr="00505BC5">
        <w:t xml:space="preserve">, </w:t>
      </w:r>
      <w:proofErr w:type="spellStart"/>
      <w:r w:rsidRPr="00505BC5">
        <w:rPr>
          <w:i/>
        </w:rPr>
        <w:t>Pokok-pokok</w:t>
      </w:r>
      <w:proofErr w:type="spellEnd"/>
      <w:r w:rsidRPr="00505BC5">
        <w:rPr>
          <w:i/>
        </w:rPr>
        <w:t xml:space="preserve"> </w:t>
      </w:r>
      <w:proofErr w:type="spellStart"/>
      <w:r w:rsidRPr="00505BC5">
        <w:rPr>
          <w:i/>
        </w:rPr>
        <w:t>hukum</w:t>
      </w:r>
      <w:proofErr w:type="spellEnd"/>
      <w:r w:rsidRPr="00505BC5">
        <w:rPr>
          <w:i/>
        </w:rPr>
        <w:t xml:space="preserve"> </w:t>
      </w:r>
      <w:proofErr w:type="spellStart"/>
      <w:r w:rsidRPr="00505BC5">
        <w:rPr>
          <w:i/>
        </w:rPr>
        <w:t>perdata</w:t>
      </w:r>
      <w:proofErr w:type="spellEnd"/>
      <w:r w:rsidRPr="00505BC5">
        <w:t xml:space="preserve">, </w:t>
      </w:r>
      <w:proofErr w:type="gramStart"/>
      <w:r w:rsidRPr="00505BC5">
        <w:t>Jakarta :</w:t>
      </w:r>
      <w:proofErr w:type="gramEnd"/>
      <w:r w:rsidRPr="00505BC5">
        <w:t xml:space="preserve"> </w:t>
      </w:r>
      <w:proofErr w:type="spellStart"/>
      <w:r w:rsidRPr="00505BC5">
        <w:t>Intermasa</w:t>
      </w:r>
      <w:proofErr w:type="spellEnd"/>
      <w:r w:rsidRPr="00505BC5">
        <w:t>,  2005.</w:t>
      </w:r>
    </w:p>
    <w:p w:rsidR="00EC26F9" w:rsidRDefault="00EC26F9" w:rsidP="00EC26F9">
      <w:pPr>
        <w:spacing w:before="120" w:after="120" w:line="360" w:lineRule="auto"/>
        <w:ind w:left="1134" w:right="17" w:hanging="1134"/>
        <w:jc w:val="both"/>
        <w:rPr>
          <w:color w:val="000000"/>
        </w:rPr>
      </w:pPr>
      <w:proofErr w:type="spellStart"/>
      <w:r w:rsidRPr="00505BC5">
        <w:rPr>
          <w:color w:val="000000"/>
        </w:rPr>
        <w:t>Sudaryo</w:t>
      </w:r>
      <w:proofErr w:type="spellEnd"/>
      <w:r w:rsidRPr="00505BC5">
        <w:rPr>
          <w:color w:val="000000"/>
        </w:rPr>
        <w:t xml:space="preserve"> </w:t>
      </w:r>
      <w:proofErr w:type="spellStart"/>
      <w:r w:rsidRPr="00505BC5">
        <w:rPr>
          <w:color w:val="000000"/>
        </w:rPr>
        <w:t>Soimin</w:t>
      </w:r>
      <w:proofErr w:type="spellEnd"/>
      <w:r w:rsidRPr="00505BC5">
        <w:rPr>
          <w:color w:val="000000"/>
        </w:rPr>
        <w:t xml:space="preserve">, </w:t>
      </w:r>
      <w:r w:rsidRPr="00505BC5">
        <w:rPr>
          <w:i/>
          <w:color w:val="000000"/>
        </w:rPr>
        <w:t xml:space="preserve">Status </w:t>
      </w:r>
      <w:proofErr w:type="spellStart"/>
      <w:r w:rsidRPr="00505BC5">
        <w:rPr>
          <w:i/>
          <w:color w:val="000000"/>
        </w:rPr>
        <w:t>Hak</w:t>
      </w:r>
      <w:proofErr w:type="spellEnd"/>
      <w:r w:rsidRPr="00505BC5">
        <w:rPr>
          <w:i/>
          <w:color w:val="000000"/>
        </w:rPr>
        <w:t xml:space="preserve"> </w:t>
      </w:r>
      <w:proofErr w:type="spellStart"/>
      <w:r w:rsidRPr="00505BC5">
        <w:rPr>
          <w:i/>
          <w:color w:val="000000"/>
        </w:rPr>
        <w:t>dan</w:t>
      </w:r>
      <w:proofErr w:type="spellEnd"/>
      <w:r w:rsidRPr="00505BC5">
        <w:rPr>
          <w:i/>
          <w:color w:val="000000"/>
        </w:rPr>
        <w:t xml:space="preserve"> </w:t>
      </w:r>
      <w:proofErr w:type="spellStart"/>
      <w:r w:rsidRPr="00505BC5">
        <w:rPr>
          <w:i/>
          <w:color w:val="000000"/>
        </w:rPr>
        <w:t>Pembebasan</w:t>
      </w:r>
      <w:proofErr w:type="spellEnd"/>
      <w:r w:rsidRPr="00505BC5">
        <w:rPr>
          <w:i/>
          <w:color w:val="000000"/>
        </w:rPr>
        <w:t xml:space="preserve"> Tanah</w:t>
      </w:r>
      <w:r w:rsidRPr="00505BC5">
        <w:rPr>
          <w:color w:val="000000"/>
        </w:rPr>
        <w:t xml:space="preserve">, </w:t>
      </w:r>
      <w:proofErr w:type="gramStart"/>
      <w:r w:rsidRPr="00505BC5">
        <w:rPr>
          <w:color w:val="000000"/>
        </w:rPr>
        <w:t>Jakarta :</w:t>
      </w:r>
      <w:proofErr w:type="gramEnd"/>
      <w:r w:rsidRPr="00505BC5">
        <w:rPr>
          <w:color w:val="000000"/>
        </w:rPr>
        <w:t xml:space="preserve"> </w:t>
      </w:r>
      <w:proofErr w:type="spellStart"/>
      <w:r w:rsidRPr="00505BC5">
        <w:rPr>
          <w:color w:val="000000"/>
        </w:rPr>
        <w:t>Penerbit</w:t>
      </w:r>
      <w:proofErr w:type="spellEnd"/>
      <w:r w:rsidRPr="00505BC5">
        <w:rPr>
          <w:color w:val="000000"/>
        </w:rPr>
        <w:t xml:space="preserve"> </w:t>
      </w:r>
      <w:proofErr w:type="spellStart"/>
      <w:r w:rsidRPr="00505BC5">
        <w:rPr>
          <w:color w:val="000000"/>
        </w:rPr>
        <w:t>Sinar</w:t>
      </w:r>
      <w:proofErr w:type="spellEnd"/>
      <w:r w:rsidRPr="00505BC5">
        <w:rPr>
          <w:color w:val="000000"/>
        </w:rPr>
        <w:t xml:space="preserve"> </w:t>
      </w:r>
      <w:proofErr w:type="spellStart"/>
      <w:r w:rsidRPr="00505BC5">
        <w:rPr>
          <w:color w:val="000000"/>
        </w:rPr>
        <w:t>Grafika</w:t>
      </w:r>
      <w:proofErr w:type="spellEnd"/>
      <w:r w:rsidRPr="00505BC5">
        <w:rPr>
          <w:color w:val="000000"/>
        </w:rPr>
        <w:t>, 1994.</w:t>
      </w:r>
    </w:p>
    <w:p w:rsidR="00EC26F9" w:rsidRPr="00D470F8" w:rsidRDefault="00EC26F9" w:rsidP="00EC26F9">
      <w:pPr>
        <w:spacing w:before="120" w:after="120" w:line="360" w:lineRule="auto"/>
        <w:ind w:left="1134" w:right="17" w:hanging="1134"/>
        <w:jc w:val="both"/>
        <w:rPr>
          <w:color w:val="000000"/>
        </w:rPr>
      </w:pPr>
      <w:proofErr w:type="spellStart"/>
      <w:r w:rsidRPr="00D470F8">
        <w:t>Sudikno</w:t>
      </w:r>
      <w:proofErr w:type="spellEnd"/>
      <w:r w:rsidRPr="00D470F8">
        <w:t xml:space="preserve"> </w:t>
      </w:r>
      <w:proofErr w:type="spellStart"/>
      <w:r w:rsidRPr="00D470F8">
        <w:t>Mertokusumo</w:t>
      </w:r>
      <w:proofErr w:type="spellEnd"/>
      <w:r w:rsidRPr="00D470F8">
        <w:t xml:space="preserve">, </w:t>
      </w:r>
      <w:proofErr w:type="spellStart"/>
      <w:r w:rsidRPr="00D470F8">
        <w:rPr>
          <w:i/>
          <w:iCs/>
        </w:rPr>
        <w:t>Hukum</w:t>
      </w:r>
      <w:proofErr w:type="spellEnd"/>
      <w:r w:rsidRPr="00D470F8">
        <w:rPr>
          <w:i/>
          <w:iCs/>
        </w:rPr>
        <w:t xml:space="preserve"> Acara </w:t>
      </w:r>
      <w:proofErr w:type="spellStart"/>
      <w:r w:rsidRPr="00D470F8">
        <w:rPr>
          <w:i/>
          <w:iCs/>
        </w:rPr>
        <w:t>Perdata</w:t>
      </w:r>
      <w:proofErr w:type="spellEnd"/>
      <w:r w:rsidRPr="00D470F8">
        <w:rPr>
          <w:i/>
          <w:iCs/>
        </w:rPr>
        <w:t xml:space="preserve"> Indonesia</w:t>
      </w:r>
      <w:r w:rsidRPr="00D470F8">
        <w:t>, Yogyakarta, Liberty, 1993.</w:t>
      </w:r>
    </w:p>
    <w:p w:rsidR="00EC26F9" w:rsidRPr="00505BC5" w:rsidRDefault="00EC26F9" w:rsidP="00EC26F9">
      <w:pPr>
        <w:spacing w:before="120" w:after="120" w:line="360" w:lineRule="auto"/>
        <w:ind w:left="1134" w:right="17" w:hanging="1134"/>
        <w:jc w:val="both"/>
        <w:rPr>
          <w:color w:val="000000"/>
        </w:rPr>
      </w:pPr>
      <w:proofErr w:type="spellStart"/>
      <w:r w:rsidRPr="00505BC5">
        <w:t>Sugiyono</w:t>
      </w:r>
      <w:proofErr w:type="spellEnd"/>
      <w:r w:rsidRPr="00505BC5">
        <w:t xml:space="preserve">, </w:t>
      </w:r>
      <w:proofErr w:type="spellStart"/>
      <w:r w:rsidRPr="00505BC5">
        <w:rPr>
          <w:i/>
          <w:iCs/>
        </w:rPr>
        <w:t>Metode</w:t>
      </w:r>
      <w:proofErr w:type="spellEnd"/>
      <w:r w:rsidRPr="00505BC5">
        <w:rPr>
          <w:i/>
          <w:iCs/>
        </w:rPr>
        <w:t xml:space="preserve"> </w:t>
      </w:r>
      <w:proofErr w:type="spellStart"/>
      <w:r w:rsidRPr="00505BC5">
        <w:rPr>
          <w:i/>
          <w:iCs/>
        </w:rPr>
        <w:t>Penelitian</w:t>
      </w:r>
      <w:proofErr w:type="spellEnd"/>
      <w:r w:rsidRPr="00505BC5">
        <w:rPr>
          <w:i/>
          <w:iCs/>
        </w:rPr>
        <w:t xml:space="preserve"> </w:t>
      </w:r>
      <w:proofErr w:type="spellStart"/>
      <w:r w:rsidRPr="00505BC5">
        <w:rPr>
          <w:i/>
          <w:iCs/>
        </w:rPr>
        <w:t>Kuantitatif</w:t>
      </w:r>
      <w:proofErr w:type="spellEnd"/>
      <w:r w:rsidRPr="00505BC5">
        <w:rPr>
          <w:i/>
          <w:iCs/>
        </w:rPr>
        <w:t xml:space="preserve">, </w:t>
      </w:r>
      <w:proofErr w:type="spellStart"/>
      <w:r w:rsidRPr="00505BC5">
        <w:rPr>
          <w:i/>
          <w:iCs/>
        </w:rPr>
        <w:t>Kualitatif</w:t>
      </w:r>
      <w:proofErr w:type="spellEnd"/>
      <w:r w:rsidRPr="00505BC5">
        <w:rPr>
          <w:i/>
          <w:iCs/>
        </w:rPr>
        <w:t xml:space="preserve"> </w:t>
      </w:r>
      <w:proofErr w:type="spellStart"/>
      <w:r w:rsidRPr="00505BC5">
        <w:rPr>
          <w:i/>
          <w:iCs/>
        </w:rPr>
        <w:t>dan</w:t>
      </w:r>
      <w:proofErr w:type="spellEnd"/>
      <w:r w:rsidRPr="00505BC5">
        <w:rPr>
          <w:i/>
          <w:iCs/>
        </w:rPr>
        <w:t xml:space="preserve"> R&amp;D</w:t>
      </w:r>
      <w:r w:rsidRPr="00505BC5">
        <w:t xml:space="preserve">, </w:t>
      </w:r>
      <w:proofErr w:type="gramStart"/>
      <w:r w:rsidRPr="00505BC5">
        <w:t>Bandung :</w:t>
      </w:r>
      <w:proofErr w:type="gramEnd"/>
      <w:r w:rsidRPr="00505BC5">
        <w:t xml:space="preserve"> </w:t>
      </w:r>
      <w:proofErr w:type="spellStart"/>
      <w:r w:rsidRPr="00505BC5">
        <w:t>Alfabeta</w:t>
      </w:r>
      <w:proofErr w:type="spellEnd"/>
      <w:r w:rsidRPr="00505BC5">
        <w:t>, 2011.</w:t>
      </w:r>
    </w:p>
    <w:p w:rsidR="00EC26F9" w:rsidRPr="000D6923" w:rsidRDefault="00EC26F9" w:rsidP="00EC26F9">
      <w:pPr>
        <w:spacing w:before="120" w:after="120" w:line="360" w:lineRule="auto"/>
        <w:ind w:left="1134" w:right="17" w:hanging="1134"/>
        <w:jc w:val="both"/>
        <w:rPr>
          <w:color w:val="000000"/>
        </w:rPr>
      </w:pPr>
      <w:proofErr w:type="spellStart"/>
      <w:r w:rsidRPr="000D6923">
        <w:t>Ter</w:t>
      </w:r>
      <w:proofErr w:type="spellEnd"/>
      <w:r w:rsidRPr="000D6923">
        <w:t xml:space="preserve"> </w:t>
      </w:r>
      <w:proofErr w:type="spellStart"/>
      <w:r w:rsidRPr="000D6923">
        <w:t>Haar</w:t>
      </w:r>
      <w:proofErr w:type="spellEnd"/>
      <w:r w:rsidRPr="000D6923">
        <w:t xml:space="preserve">, </w:t>
      </w:r>
      <w:proofErr w:type="spellStart"/>
      <w:r w:rsidRPr="000D6923">
        <w:rPr>
          <w:i/>
          <w:iCs/>
        </w:rPr>
        <w:t>Asas-Asas</w:t>
      </w:r>
      <w:proofErr w:type="spellEnd"/>
      <w:r w:rsidRPr="000D6923">
        <w:rPr>
          <w:i/>
          <w:iCs/>
        </w:rPr>
        <w:t xml:space="preserve"> </w:t>
      </w:r>
      <w:proofErr w:type="spellStart"/>
      <w:r w:rsidRPr="000D6923">
        <w:rPr>
          <w:i/>
          <w:iCs/>
        </w:rPr>
        <w:t>dan</w:t>
      </w:r>
      <w:proofErr w:type="spellEnd"/>
      <w:r w:rsidRPr="000D6923">
        <w:rPr>
          <w:i/>
          <w:iCs/>
        </w:rPr>
        <w:t xml:space="preserve"> </w:t>
      </w:r>
      <w:proofErr w:type="spellStart"/>
      <w:r w:rsidRPr="000D6923">
        <w:rPr>
          <w:i/>
          <w:iCs/>
        </w:rPr>
        <w:t>Susunan</w:t>
      </w:r>
      <w:proofErr w:type="spellEnd"/>
      <w:r w:rsidRPr="000D6923">
        <w:rPr>
          <w:i/>
          <w:iCs/>
        </w:rPr>
        <w:t xml:space="preserve"> </w:t>
      </w:r>
      <w:proofErr w:type="spellStart"/>
      <w:r w:rsidRPr="000D6923">
        <w:rPr>
          <w:i/>
          <w:iCs/>
        </w:rPr>
        <w:t>Hukum</w:t>
      </w:r>
      <w:proofErr w:type="spellEnd"/>
      <w:r w:rsidRPr="000D6923">
        <w:rPr>
          <w:i/>
          <w:iCs/>
        </w:rPr>
        <w:t xml:space="preserve"> </w:t>
      </w:r>
      <w:proofErr w:type="spellStart"/>
      <w:r w:rsidRPr="000D6923">
        <w:rPr>
          <w:i/>
          <w:iCs/>
        </w:rPr>
        <w:t>Adat</w:t>
      </w:r>
      <w:proofErr w:type="spellEnd"/>
      <w:r w:rsidRPr="000D6923">
        <w:t xml:space="preserve"> (Ja</w:t>
      </w:r>
      <w:r>
        <w:t xml:space="preserve">karta: </w:t>
      </w:r>
      <w:proofErr w:type="spellStart"/>
      <w:r>
        <w:t>Pradnya</w:t>
      </w:r>
      <w:proofErr w:type="spellEnd"/>
      <w:r>
        <w:t xml:space="preserve"> </w:t>
      </w:r>
      <w:proofErr w:type="spellStart"/>
      <w:r>
        <w:t>Paramita</w:t>
      </w:r>
      <w:proofErr w:type="spellEnd"/>
      <w:r>
        <w:t>, 1981).</w:t>
      </w:r>
    </w:p>
    <w:p w:rsidR="00EC26F9" w:rsidRDefault="00EC26F9" w:rsidP="00EC26F9">
      <w:pPr>
        <w:spacing w:before="120" w:after="120" w:line="360" w:lineRule="auto"/>
        <w:ind w:left="1134" w:right="17" w:hanging="1134"/>
        <w:jc w:val="both"/>
        <w:rPr>
          <w:color w:val="000000"/>
        </w:rPr>
      </w:pPr>
      <w:r w:rsidRPr="00505BC5">
        <w:rPr>
          <w:color w:val="000000"/>
        </w:rPr>
        <w:t xml:space="preserve">Van </w:t>
      </w:r>
      <w:proofErr w:type="spellStart"/>
      <w:r w:rsidRPr="00505BC5">
        <w:rPr>
          <w:color w:val="000000"/>
        </w:rPr>
        <w:t>Apeldoom</w:t>
      </w:r>
      <w:proofErr w:type="spellEnd"/>
      <w:r w:rsidRPr="00505BC5">
        <w:rPr>
          <w:color w:val="000000"/>
        </w:rPr>
        <w:t xml:space="preserve">, </w:t>
      </w:r>
      <w:proofErr w:type="spellStart"/>
      <w:r w:rsidRPr="00505BC5">
        <w:rPr>
          <w:i/>
          <w:color w:val="000000"/>
        </w:rPr>
        <w:t>Pengantar</w:t>
      </w:r>
      <w:proofErr w:type="spellEnd"/>
      <w:r w:rsidRPr="00505BC5">
        <w:rPr>
          <w:i/>
          <w:color w:val="000000"/>
        </w:rPr>
        <w:t xml:space="preserve"> </w:t>
      </w:r>
      <w:proofErr w:type="spellStart"/>
      <w:r w:rsidRPr="00505BC5">
        <w:rPr>
          <w:i/>
          <w:color w:val="000000"/>
        </w:rPr>
        <w:t>Ilmu</w:t>
      </w:r>
      <w:proofErr w:type="spellEnd"/>
      <w:r w:rsidRPr="00505BC5">
        <w:rPr>
          <w:i/>
          <w:color w:val="000000"/>
        </w:rPr>
        <w:t xml:space="preserve"> </w:t>
      </w:r>
      <w:proofErr w:type="spellStart"/>
      <w:r w:rsidRPr="00505BC5">
        <w:rPr>
          <w:i/>
          <w:color w:val="000000"/>
        </w:rPr>
        <w:t>Hukum</w:t>
      </w:r>
      <w:proofErr w:type="spellEnd"/>
      <w:r w:rsidRPr="00505BC5">
        <w:rPr>
          <w:i/>
          <w:color w:val="000000"/>
        </w:rPr>
        <w:t xml:space="preserve">, </w:t>
      </w:r>
      <w:proofErr w:type="spellStart"/>
      <w:r w:rsidRPr="00505BC5">
        <w:rPr>
          <w:i/>
          <w:color w:val="000000"/>
        </w:rPr>
        <w:t>Cetakan</w:t>
      </w:r>
      <w:proofErr w:type="spellEnd"/>
      <w:r w:rsidRPr="00505BC5">
        <w:rPr>
          <w:i/>
          <w:color w:val="000000"/>
        </w:rPr>
        <w:t xml:space="preserve"> </w:t>
      </w:r>
      <w:proofErr w:type="spellStart"/>
      <w:r w:rsidRPr="00505BC5">
        <w:rPr>
          <w:i/>
          <w:color w:val="000000"/>
        </w:rPr>
        <w:t>Kedua</w:t>
      </w:r>
      <w:proofErr w:type="spellEnd"/>
      <w:r w:rsidRPr="00505BC5">
        <w:rPr>
          <w:i/>
          <w:color w:val="000000"/>
        </w:rPr>
        <w:t xml:space="preserve"> Puluh </w:t>
      </w:r>
      <w:proofErr w:type="spellStart"/>
      <w:r w:rsidRPr="00505BC5">
        <w:rPr>
          <w:i/>
          <w:color w:val="000000"/>
        </w:rPr>
        <w:t>Empat</w:t>
      </w:r>
      <w:proofErr w:type="spellEnd"/>
      <w:r w:rsidRPr="00505BC5">
        <w:rPr>
          <w:color w:val="000000"/>
        </w:rPr>
        <w:t xml:space="preserve">, </w:t>
      </w:r>
      <w:proofErr w:type="gramStart"/>
      <w:r w:rsidRPr="00505BC5">
        <w:rPr>
          <w:color w:val="000000"/>
        </w:rPr>
        <w:t>Jakarta :</w:t>
      </w:r>
      <w:proofErr w:type="gramEnd"/>
      <w:r w:rsidRPr="00505BC5">
        <w:rPr>
          <w:color w:val="000000"/>
        </w:rPr>
        <w:t xml:space="preserve"> </w:t>
      </w:r>
      <w:proofErr w:type="spellStart"/>
      <w:r w:rsidRPr="00505BC5">
        <w:rPr>
          <w:color w:val="000000"/>
        </w:rPr>
        <w:t>Pradnya</w:t>
      </w:r>
      <w:proofErr w:type="spellEnd"/>
      <w:r w:rsidRPr="00505BC5">
        <w:rPr>
          <w:color w:val="000000"/>
        </w:rPr>
        <w:t xml:space="preserve"> </w:t>
      </w:r>
      <w:proofErr w:type="spellStart"/>
      <w:r w:rsidRPr="00505BC5">
        <w:rPr>
          <w:color w:val="000000"/>
        </w:rPr>
        <w:t>Paramita</w:t>
      </w:r>
      <w:proofErr w:type="spellEnd"/>
      <w:r w:rsidRPr="00505BC5">
        <w:rPr>
          <w:color w:val="000000"/>
        </w:rPr>
        <w:t>, 1990.</w:t>
      </w:r>
    </w:p>
    <w:p w:rsidR="00EC26F9" w:rsidRPr="00066175" w:rsidRDefault="00EC26F9" w:rsidP="00EC26F9">
      <w:pPr>
        <w:numPr>
          <w:ilvl w:val="0"/>
          <w:numId w:val="2"/>
        </w:numPr>
        <w:spacing w:before="120" w:after="120" w:line="360" w:lineRule="auto"/>
        <w:ind w:left="0" w:right="17" w:hanging="567"/>
        <w:jc w:val="both"/>
        <w:rPr>
          <w:b/>
          <w:bCs/>
          <w:color w:val="000000" w:themeColor="text1"/>
        </w:rPr>
      </w:pPr>
      <w:proofErr w:type="spellStart"/>
      <w:r w:rsidRPr="00066175">
        <w:rPr>
          <w:b/>
          <w:bCs/>
          <w:color w:val="000000" w:themeColor="text1"/>
        </w:rPr>
        <w:t>Perundang-Undangan</w:t>
      </w:r>
      <w:proofErr w:type="spellEnd"/>
      <w:r w:rsidRPr="00066175">
        <w:rPr>
          <w:b/>
          <w:bCs/>
          <w:color w:val="000000" w:themeColor="text1"/>
        </w:rPr>
        <w:t xml:space="preserve"> :</w:t>
      </w:r>
    </w:p>
    <w:p w:rsidR="00EC26F9" w:rsidRPr="00066175" w:rsidRDefault="00EC26F9" w:rsidP="00EC26F9">
      <w:pPr>
        <w:spacing w:before="120" w:after="120" w:line="360" w:lineRule="auto"/>
        <w:ind w:left="1134" w:right="17" w:hanging="1134"/>
        <w:jc w:val="both"/>
        <w:rPr>
          <w:color w:val="000000"/>
        </w:rPr>
      </w:pPr>
      <w:proofErr w:type="gramStart"/>
      <w:r w:rsidRPr="00131F22">
        <w:rPr>
          <w:bCs/>
          <w:color w:val="000000"/>
        </w:rPr>
        <w:t xml:space="preserve">Undang-Undang </w:t>
      </w:r>
      <w:proofErr w:type="spellStart"/>
      <w:r w:rsidRPr="00131F22">
        <w:rPr>
          <w:bCs/>
          <w:color w:val="000000"/>
        </w:rPr>
        <w:t>Dasar</w:t>
      </w:r>
      <w:proofErr w:type="spellEnd"/>
      <w:r w:rsidRPr="00131F22">
        <w:rPr>
          <w:bCs/>
          <w:color w:val="000000"/>
        </w:rPr>
        <w:t xml:space="preserve"> 1945.</w:t>
      </w:r>
      <w:proofErr w:type="gramEnd"/>
    </w:p>
    <w:p w:rsidR="00EC26F9" w:rsidRPr="00066175" w:rsidRDefault="00EC26F9" w:rsidP="00EC26F9">
      <w:pPr>
        <w:spacing w:before="120" w:after="120" w:line="360" w:lineRule="auto"/>
        <w:ind w:left="1134" w:right="17" w:hanging="1134"/>
        <w:jc w:val="both"/>
        <w:rPr>
          <w:color w:val="000000"/>
        </w:rPr>
      </w:pPr>
      <w:proofErr w:type="gramStart"/>
      <w:r w:rsidRPr="00131F22">
        <w:rPr>
          <w:bCs/>
          <w:color w:val="000000"/>
        </w:rPr>
        <w:t xml:space="preserve">Undang-Undang </w:t>
      </w:r>
      <w:proofErr w:type="spellStart"/>
      <w:r w:rsidRPr="00131F22">
        <w:rPr>
          <w:bCs/>
          <w:color w:val="000000"/>
        </w:rPr>
        <w:t>Republik</w:t>
      </w:r>
      <w:proofErr w:type="spellEnd"/>
      <w:r w:rsidRPr="00131F22">
        <w:rPr>
          <w:bCs/>
          <w:color w:val="000000"/>
        </w:rPr>
        <w:t xml:space="preserve"> Indonesia Nomor 5 Tahun 1960.</w:t>
      </w:r>
      <w:proofErr w:type="gramEnd"/>
      <w:r w:rsidRPr="00131F22">
        <w:rPr>
          <w:bCs/>
          <w:color w:val="000000"/>
        </w:rPr>
        <w:t xml:space="preserve"> </w:t>
      </w:r>
    </w:p>
    <w:p w:rsidR="00EC26F9" w:rsidRPr="00066175" w:rsidRDefault="00EC26F9" w:rsidP="00EC26F9">
      <w:pPr>
        <w:spacing w:before="120" w:after="120" w:line="360" w:lineRule="auto"/>
        <w:ind w:left="1134" w:right="17" w:hanging="1134"/>
        <w:jc w:val="both"/>
        <w:rPr>
          <w:color w:val="000000"/>
        </w:rPr>
      </w:pPr>
      <w:proofErr w:type="gramStart"/>
      <w:r w:rsidRPr="00131F22">
        <w:rPr>
          <w:color w:val="000000"/>
        </w:rPr>
        <w:t xml:space="preserve">Undang-Undang </w:t>
      </w:r>
      <w:proofErr w:type="spellStart"/>
      <w:r w:rsidRPr="00131F22">
        <w:rPr>
          <w:color w:val="000000"/>
        </w:rPr>
        <w:t>Pokok</w:t>
      </w:r>
      <w:proofErr w:type="spellEnd"/>
      <w:r w:rsidRPr="00131F22">
        <w:rPr>
          <w:color w:val="000000"/>
        </w:rPr>
        <w:t xml:space="preserve"> </w:t>
      </w:r>
      <w:proofErr w:type="spellStart"/>
      <w:r w:rsidRPr="00131F22">
        <w:rPr>
          <w:color w:val="000000"/>
        </w:rPr>
        <w:t>Agraria</w:t>
      </w:r>
      <w:proofErr w:type="spellEnd"/>
      <w:r w:rsidRPr="00131F22">
        <w:rPr>
          <w:color w:val="000000"/>
        </w:rPr>
        <w:t>.</w:t>
      </w:r>
      <w:proofErr w:type="gramEnd"/>
    </w:p>
    <w:p w:rsidR="00EC26F9" w:rsidRPr="00066175" w:rsidRDefault="00EC26F9" w:rsidP="00EC26F9">
      <w:pPr>
        <w:spacing w:before="120" w:after="120" w:line="360" w:lineRule="auto"/>
        <w:ind w:left="1134" w:right="17" w:hanging="1134"/>
        <w:jc w:val="both"/>
        <w:rPr>
          <w:color w:val="000000"/>
        </w:rPr>
      </w:pPr>
      <w:proofErr w:type="gramStart"/>
      <w:r w:rsidRPr="00131F22">
        <w:rPr>
          <w:bCs/>
          <w:color w:val="000000"/>
        </w:rPr>
        <w:t>Undang-Undang Nomor 12 Tahun 1994.</w:t>
      </w:r>
      <w:proofErr w:type="gramEnd"/>
      <w:r w:rsidRPr="00131F22">
        <w:rPr>
          <w:bCs/>
          <w:color w:val="000000"/>
        </w:rPr>
        <w:t xml:space="preserve"> </w:t>
      </w:r>
    </w:p>
    <w:p w:rsidR="00EC26F9" w:rsidRPr="00066175" w:rsidRDefault="00EC26F9" w:rsidP="00EC26F9">
      <w:pPr>
        <w:spacing w:before="120" w:after="120" w:line="360" w:lineRule="auto"/>
        <w:ind w:left="1134" w:right="17" w:hanging="1134"/>
        <w:jc w:val="both"/>
        <w:rPr>
          <w:color w:val="000000"/>
        </w:rPr>
      </w:pPr>
      <w:proofErr w:type="gramStart"/>
      <w:r w:rsidRPr="00131F22">
        <w:rPr>
          <w:bCs/>
          <w:color w:val="000000"/>
        </w:rPr>
        <w:lastRenderedPageBreak/>
        <w:t>Undang-Undang Nomor 4 Tahun 1996.</w:t>
      </w:r>
      <w:proofErr w:type="gramEnd"/>
      <w:r w:rsidRPr="00131F22">
        <w:rPr>
          <w:bCs/>
          <w:color w:val="000000"/>
        </w:rPr>
        <w:t xml:space="preserve"> </w:t>
      </w:r>
    </w:p>
    <w:p w:rsidR="00EC26F9" w:rsidRDefault="00EC26F9" w:rsidP="00EC26F9">
      <w:pPr>
        <w:spacing w:before="120" w:after="120" w:line="360" w:lineRule="auto"/>
        <w:ind w:left="1134" w:right="17" w:hanging="1134"/>
        <w:jc w:val="both"/>
        <w:rPr>
          <w:bCs/>
          <w:color w:val="000000"/>
        </w:rPr>
      </w:pPr>
      <w:proofErr w:type="spellStart"/>
      <w:proofErr w:type="gramStart"/>
      <w:r w:rsidRPr="00131F22">
        <w:rPr>
          <w:bCs/>
          <w:color w:val="000000"/>
        </w:rPr>
        <w:t>Peraturan</w:t>
      </w:r>
      <w:proofErr w:type="spellEnd"/>
      <w:r w:rsidRPr="00131F22">
        <w:rPr>
          <w:bCs/>
          <w:color w:val="000000"/>
        </w:rPr>
        <w:t xml:space="preserve"> </w:t>
      </w:r>
      <w:proofErr w:type="spellStart"/>
      <w:r w:rsidRPr="00131F22">
        <w:rPr>
          <w:bCs/>
          <w:color w:val="000000"/>
        </w:rPr>
        <w:t>Pemerintah</w:t>
      </w:r>
      <w:proofErr w:type="spellEnd"/>
      <w:r w:rsidRPr="00131F22">
        <w:rPr>
          <w:bCs/>
          <w:color w:val="000000"/>
        </w:rPr>
        <w:t xml:space="preserve"> Nomor 24 Tahun 1997.</w:t>
      </w:r>
      <w:proofErr w:type="gramEnd"/>
    </w:p>
    <w:p w:rsidR="00EC26F9" w:rsidRPr="002D2E1E" w:rsidRDefault="00EC26F9" w:rsidP="00EC26F9">
      <w:pPr>
        <w:spacing w:before="120" w:after="120" w:line="360" w:lineRule="auto"/>
        <w:ind w:left="1134" w:right="17" w:hanging="1134"/>
        <w:jc w:val="both"/>
        <w:rPr>
          <w:bCs/>
          <w:color w:val="000000"/>
        </w:rPr>
      </w:pPr>
      <w:r w:rsidRPr="002D2E1E">
        <w:rPr>
          <w:bCs/>
          <w:color w:val="000000"/>
          <w:lang w:val="id-ID"/>
        </w:rPr>
        <w:t>Peraturan Menteri ATR/Kepala BPN Nomor 1 Tahun 2017 tentang Pendaftaran Tanah Sistematis Lengkap, Lampiran I huruf D angka 1</w:t>
      </w:r>
      <w:r w:rsidRPr="00066175">
        <w:rPr>
          <w:bCs/>
          <w:color w:val="000000"/>
        </w:rPr>
        <w:tab/>
      </w:r>
    </w:p>
    <w:p w:rsidR="00EC26F9" w:rsidRPr="00066175" w:rsidRDefault="00EC26F9" w:rsidP="00EC26F9">
      <w:pPr>
        <w:numPr>
          <w:ilvl w:val="0"/>
          <w:numId w:val="2"/>
        </w:numPr>
        <w:spacing w:before="120" w:after="120" w:line="360" w:lineRule="auto"/>
        <w:ind w:left="0" w:right="17" w:hanging="567"/>
        <w:jc w:val="both"/>
        <w:rPr>
          <w:b/>
          <w:bCs/>
          <w:color w:val="000000" w:themeColor="text1"/>
        </w:rPr>
      </w:pPr>
      <w:proofErr w:type="spellStart"/>
      <w:r w:rsidRPr="00066175">
        <w:rPr>
          <w:b/>
          <w:bCs/>
          <w:color w:val="000000" w:themeColor="text1"/>
        </w:rPr>
        <w:t>Jurnal</w:t>
      </w:r>
      <w:proofErr w:type="spellEnd"/>
      <w:r w:rsidRPr="00066175">
        <w:rPr>
          <w:b/>
          <w:bCs/>
          <w:color w:val="000000" w:themeColor="text1"/>
        </w:rPr>
        <w:t xml:space="preserve"> :</w:t>
      </w:r>
    </w:p>
    <w:p w:rsidR="00EC26F9" w:rsidRPr="00505BC5" w:rsidRDefault="00EC26F9" w:rsidP="00EC26F9">
      <w:pPr>
        <w:spacing w:before="120" w:after="120" w:line="360" w:lineRule="auto"/>
        <w:ind w:left="1134" w:right="14" w:hanging="1134"/>
        <w:jc w:val="both"/>
        <w:rPr>
          <w:i/>
        </w:rPr>
      </w:pPr>
      <w:proofErr w:type="gramStart"/>
      <w:r w:rsidRPr="00505BC5">
        <w:t>Abdi Dharma, “</w:t>
      </w:r>
      <w:proofErr w:type="spellStart"/>
      <w:r w:rsidRPr="00505BC5">
        <w:t>Kepastian</w:t>
      </w:r>
      <w:proofErr w:type="spellEnd"/>
      <w:r w:rsidRPr="00505BC5">
        <w:t xml:space="preserve"> </w:t>
      </w:r>
      <w:proofErr w:type="spellStart"/>
      <w:r w:rsidRPr="00505BC5">
        <w:t>Hukum</w:t>
      </w:r>
      <w:proofErr w:type="spellEnd"/>
      <w:r w:rsidRPr="00505BC5">
        <w:t xml:space="preserve"> </w:t>
      </w:r>
      <w:proofErr w:type="spellStart"/>
      <w:r w:rsidRPr="00505BC5">
        <w:t>Terhadap</w:t>
      </w:r>
      <w:proofErr w:type="spellEnd"/>
      <w:r w:rsidRPr="00505BC5">
        <w:t xml:space="preserve"> Proses </w:t>
      </w:r>
      <w:proofErr w:type="spellStart"/>
      <w:r w:rsidRPr="00505BC5">
        <w:t>Pembuatan</w:t>
      </w:r>
      <w:proofErr w:type="spellEnd"/>
      <w:r w:rsidRPr="00505BC5">
        <w:t xml:space="preserve"> </w:t>
      </w:r>
      <w:proofErr w:type="spellStart"/>
      <w:r w:rsidRPr="00505BC5">
        <w:t>Aktajualbeli</w:t>
      </w:r>
      <w:proofErr w:type="spellEnd"/>
      <w:r w:rsidRPr="00505BC5">
        <w:t xml:space="preserve"> Yang </w:t>
      </w:r>
      <w:proofErr w:type="spellStart"/>
      <w:r w:rsidRPr="00505BC5">
        <w:t>Menyimpang</w:t>
      </w:r>
      <w:proofErr w:type="spellEnd"/>
      <w:r w:rsidRPr="00505BC5">
        <w:t xml:space="preserve"> Dari </w:t>
      </w:r>
      <w:proofErr w:type="spellStart"/>
      <w:r w:rsidRPr="00505BC5">
        <w:t>Ketentuan</w:t>
      </w:r>
      <w:proofErr w:type="spellEnd"/>
      <w:r w:rsidRPr="00505BC5">
        <w:t xml:space="preserve"> PP 24/1997(</w:t>
      </w:r>
      <w:proofErr w:type="spellStart"/>
      <w:r w:rsidRPr="00505BC5">
        <w:t>Studi</w:t>
      </w:r>
      <w:proofErr w:type="spellEnd"/>
      <w:r w:rsidRPr="00505BC5">
        <w:t xml:space="preserve"> Di </w:t>
      </w:r>
      <w:proofErr w:type="spellStart"/>
      <w:r w:rsidRPr="00505BC5">
        <w:t>Kec</w:t>
      </w:r>
      <w:proofErr w:type="spellEnd"/>
      <w:r w:rsidRPr="00505BC5">
        <w:t>.</w:t>
      </w:r>
      <w:proofErr w:type="gramEnd"/>
      <w:r w:rsidRPr="00505BC5">
        <w:t xml:space="preserve"> </w:t>
      </w:r>
      <w:proofErr w:type="spellStart"/>
      <w:proofErr w:type="gramStart"/>
      <w:r w:rsidRPr="00505BC5">
        <w:t>NurussalamKab</w:t>
      </w:r>
      <w:proofErr w:type="spellEnd"/>
      <w:r w:rsidRPr="00505BC5">
        <w:t>.</w:t>
      </w:r>
      <w:proofErr w:type="gramEnd"/>
      <w:r w:rsidRPr="00505BC5">
        <w:t xml:space="preserve"> </w:t>
      </w:r>
      <w:proofErr w:type="gramStart"/>
      <w:r w:rsidRPr="00505BC5">
        <w:t xml:space="preserve">Aceh </w:t>
      </w:r>
      <w:proofErr w:type="spellStart"/>
      <w:r w:rsidRPr="00505BC5">
        <w:t>Timur</w:t>
      </w:r>
      <w:proofErr w:type="spellEnd"/>
      <w:r w:rsidRPr="00505BC5">
        <w:t xml:space="preserve">),” </w:t>
      </w:r>
      <w:proofErr w:type="spellStart"/>
      <w:r w:rsidRPr="00505BC5">
        <w:rPr>
          <w:i/>
        </w:rPr>
        <w:t>Jurnal</w:t>
      </w:r>
      <w:proofErr w:type="spellEnd"/>
      <w:r w:rsidRPr="00505BC5">
        <w:rPr>
          <w:i/>
        </w:rPr>
        <w:t xml:space="preserve"> </w:t>
      </w:r>
      <w:proofErr w:type="spellStart"/>
      <w:r w:rsidRPr="00505BC5">
        <w:rPr>
          <w:i/>
        </w:rPr>
        <w:t>Hukum</w:t>
      </w:r>
      <w:proofErr w:type="spellEnd"/>
      <w:r w:rsidRPr="00505BC5">
        <w:rPr>
          <w:i/>
        </w:rPr>
        <w:t xml:space="preserve"> </w:t>
      </w:r>
      <w:proofErr w:type="spellStart"/>
      <w:r w:rsidRPr="00505BC5">
        <w:rPr>
          <w:i/>
        </w:rPr>
        <w:t>Ekonomi</w:t>
      </w:r>
      <w:proofErr w:type="spellEnd"/>
      <w:r w:rsidRPr="00505BC5">
        <w:rPr>
          <w:i/>
        </w:rPr>
        <w:t xml:space="preserve"> </w:t>
      </w:r>
      <w:proofErr w:type="spellStart"/>
      <w:r w:rsidRPr="00505BC5">
        <w:rPr>
          <w:i/>
        </w:rPr>
        <w:t>Syariah</w:t>
      </w:r>
      <w:proofErr w:type="spellEnd"/>
      <w:r w:rsidRPr="00505BC5">
        <w:rPr>
          <w:i/>
        </w:rPr>
        <w:t>.</w:t>
      </w:r>
      <w:proofErr w:type="gramEnd"/>
    </w:p>
    <w:p w:rsidR="00EC26F9" w:rsidRPr="00505BC5" w:rsidRDefault="00EC26F9" w:rsidP="00EC26F9">
      <w:pPr>
        <w:spacing w:before="120" w:after="120" w:line="360" w:lineRule="auto"/>
        <w:ind w:left="1134" w:right="14" w:hanging="1134"/>
        <w:jc w:val="both"/>
      </w:pPr>
      <w:r w:rsidRPr="00505BC5">
        <w:t xml:space="preserve">Bernard </w:t>
      </w:r>
      <w:proofErr w:type="spellStart"/>
      <w:r w:rsidRPr="00505BC5">
        <w:t>Arief</w:t>
      </w:r>
      <w:proofErr w:type="spellEnd"/>
      <w:r w:rsidRPr="00505BC5">
        <w:t xml:space="preserve"> </w:t>
      </w:r>
      <w:proofErr w:type="spellStart"/>
      <w:r w:rsidRPr="00505BC5">
        <w:t>Sidharta</w:t>
      </w:r>
      <w:proofErr w:type="spellEnd"/>
      <w:proofErr w:type="gramStart"/>
      <w:r w:rsidRPr="00505BC5">
        <w:t>,“</w:t>
      </w:r>
      <w:proofErr w:type="gramEnd"/>
      <w:r w:rsidRPr="00505BC5">
        <w:t xml:space="preserve">Dari </w:t>
      </w:r>
      <w:proofErr w:type="spellStart"/>
      <w:r w:rsidRPr="00505BC5">
        <w:t>Pengembanan</w:t>
      </w:r>
      <w:proofErr w:type="spellEnd"/>
      <w:r w:rsidRPr="00505BC5">
        <w:t xml:space="preserve"> </w:t>
      </w:r>
      <w:proofErr w:type="spellStart"/>
      <w:r w:rsidRPr="00505BC5">
        <w:t>Hukum</w:t>
      </w:r>
      <w:proofErr w:type="spellEnd"/>
      <w:r w:rsidRPr="00505BC5">
        <w:t xml:space="preserve"> </w:t>
      </w:r>
      <w:proofErr w:type="spellStart"/>
      <w:r w:rsidRPr="00505BC5">
        <w:t>Teoretis</w:t>
      </w:r>
      <w:proofErr w:type="spellEnd"/>
      <w:r w:rsidRPr="00505BC5">
        <w:t xml:space="preserve"> ke </w:t>
      </w:r>
      <w:proofErr w:type="spellStart"/>
      <w:r w:rsidRPr="00505BC5">
        <w:t>Pembentukan</w:t>
      </w:r>
      <w:proofErr w:type="spellEnd"/>
      <w:r w:rsidRPr="00505BC5">
        <w:t xml:space="preserve"> </w:t>
      </w:r>
      <w:proofErr w:type="spellStart"/>
      <w:r w:rsidRPr="00505BC5">
        <w:t>Ilmu</w:t>
      </w:r>
      <w:proofErr w:type="spellEnd"/>
      <w:r w:rsidRPr="00505BC5">
        <w:t xml:space="preserve"> </w:t>
      </w:r>
      <w:proofErr w:type="spellStart"/>
      <w:r w:rsidRPr="00505BC5">
        <w:t>Hukum</w:t>
      </w:r>
      <w:proofErr w:type="spellEnd"/>
      <w:r w:rsidRPr="00505BC5">
        <w:t xml:space="preserve"> Nasional Indonesia</w:t>
      </w:r>
      <w:r w:rsidRPr="00505BC5">
        <w:rPr>
          <w:i/>
        </w:rPr>
        <w:t xml:space="preserve">”,  </w:t>
      </w:r>
      <w:proofErr w:type="spellStart"/>
      <w:r w:rsidRPr="00505BC5">
        <w:rPr>
          <w:i/>
        </w:rPr>
        <w:t>Jurnal</w:t>
      </w:r>
      <w:proofErr w:type="spellEnd"/>
      <w:r w:rsidRPr="00505BC5">
        <w:rPr>
          <w:i/>
        </w:rPr>
        <w:t xml:space="preserve"> </w:t>
      </w:r>
      <w:proofErr w:type="spellStart"/>
      <w:r w:rsidRPr="00505BC5">
        <w:rPr>
          <w:i/>
        </w:rPr>
        <w:t>Hukum</w:t>
      </w:r>
      <w:proofErr w:type="spellEnd"/>
      <w:r w:rsidRPr="00505BC5">
        <w:rPr>
          <w:i/>
        </w:rPr>
        <w:t xml:space="preserve">. </w:t>
      </w:r>
      <w:proofErr w:type="gramStart"/>
      <w:r w:rsidRPr="00505BC5">
        <w:rPr>
          <w:i/>
        </w:rPr>
        <w:t xml:space="preserve">Vol.3. No.2, </w:t>
      </w:r>
      <w:r w:rsidRPr="00505BC5">
        <w:t>2023.</w:t>
      </w:r>
      <w:proofErr w:type="gramEnd"/>
    </w:p>
    <w:p w:rsidR="00EC26F9" w:rsidRPr="00505BC5" w:rsidRDefault="00EC26F9" w:rsidP="00EC26F9">
      <w:pPr>
        <w:spacing w:before="120" w:after="120" w:line="360" w:lineRule="auto"/>
        <w:ind w:left="1134" w:right="14" w:hanging="1134"/>
        <w:jc w:val="both"/>
      </w:pPr>
      <w:r w:rsidRPr="00505BC5">
        <w:rPr>
          <w:bCs/>
        </w:rPr>
        <w:t xml:space="preserve">Desi </w:t>
      </w:r>
      <w:proofErr w:type="spellStart"/>
      <w:r w:rsidRPr="00505BC5">
        <w:rPr>
          <w:bCs/>
        </w:rPr>
        <w:t>Apriania</w:t>
      </w:r>
      <w:proofErr w:type="spellEnd"/>
      <w:r w:rsidRPr="00505BC5">
        <w:rPr>
          <w:bCs/>
        </w:rPr>
        <w:t xml:space="preserve"> </w:t>
      </w:r>
      <w:proofErr w:type="spellStart"/>
      <w:r w:rsidRPr="00505BC5">
        <w:rPr>
          <w:bCs/>
        </w:rPr>
        <w:t>dan</w:t>
      </w:r>
      <w:proofErr w:type="spellEnd"/>
      <w:r w:rsidRPr="00505BC5">
        <w:rPr>
          <w:bCs/>
        </w:rPr>
        <w:t xml:space="preserve"> </w:t>
      </w:r>
      <w:proofErr w:type="spellStart"/>
      <w:r w:rsidRPr="00505BC5">
        <w:rPr>
          <w:bCs/>
        </w:rPr>
        <w:t>Arifin</w:t>
      </w:r>
      <w:proofErr w:type="spellEnd"/>
      <w:r w:rsidRPr="00505BC5">
        <w:rPr>
          <w:bCs/>
        </w:rPr>
        <w:t xml:space="preserve"> Bur, “</w:t>
      </w:r>
      <w:proofErr w:type="spellStart"/>
      <w:r w:rsidRPr="00505BC5">
        <w:rPr>
          <w:bCs/>
        </w:rPr>
        <w:t>Kepastian</w:t>
      </w:r>
      <w:proofErr w:type="spellEnd"/>
      <w:r w:rsidRPr="00505BC5">
        <w:rPr>
          <w:bCs/>
        </w:rPr>
        <w:t xml:space="preserve"> </w:t>
      </w:r>
      <w:proofErr w:type="spellStart"/>
      <w:r w:rsidRPr="00505BC5">
        <w:rPr>
          <w:bCs/>
        </w:rPr>
        <w:t>Hukum</w:t>
      </w:r>
      <w:proofErr w:type="spellEnd"/>
      <w:r w:rsidRPr="00505BC5">
        <w:rPr>
          <w:bCs/>
        </w:rPr>
        <w:t xml:space="preserve"> Dan </w:t>
      </w:r>
      <w:proofErr w:type="spellStart"/>
      <w:r w:rsidRPr="00505BC5">
        <w:rPr>
          <w:bCs/>
        </w:rPr>
        <w:t>Perlindungan</w:t>
      </w:r>
      <w:proofErr w:type="spellEnd"/>
      <w:r w:rsidRPr="00505BC5">
        <w:rPr>
          <w:bCs/>
        </w:rPr>
        <w:t xml:space="preserve"> </w:t>
      </w:r>
      <w:proofErr w:type="spellStart"/>
      <w:r w:rsidRPr="00505BC5">
        <w:rPr>
          <w:bCs/>
        </w:rPr>
        <w:t>Hukum</w:t>
      </w:r>
      <w:proofErr w:type="spellEnd"/>
      <w:r w:rsidRPr="00505BC5">
        <w:rPr>
          <w:bCs/>
        </w:rPr>
        <w:t xml:space="preserve"> </w:t>
      </w:r>
      <w:proofErr w:type="spellStart"/>
      <w:r w:rsidRPr="00505BC5">
        <w:rPr>
          <w:bCs/>
        </w:rPr>
        <w:t>Dalam</w:t>
      </w:r>
      <w:proofErr w:type="spellEnd"/>
      <w:r w:rsidRPr="00505BC5">
        <w:rPr>
          <w:bCs/>
        </w:rPr>
        <w:t xml:space="preserve"> </w:t>
      </w:r>
      <w:proofErr w:type="spellStart"/>
      <w:r w:rsidRPr="00505BC5">
        <w:rPr>
          <w:bCs/>
        </w:rPr>
        <w:t>Sistem</w:t>
      </w:r>
      <w:proofErr w:type="spellEnd"/>
      <w:r w:rsidRPr="00505BC5">
        <w:rPr>
          <w:bCs/>
        </w:rPr>
        <w:t xml:space="preserve"> </w:t>
      </w:r>
      <w:proofErr w:type="spellStart"/>
      <w:r w:rsidRPr="00505BC5">
        <w:rPr>
          <w:bCs/>
        </w:rPr>
        <w:t>Publikasipendaftaran</w:t>
      </w:r>
      <w:proofErr w:type="spellEnd"/>
      <w:r w:rsidRPr="00505BC5">
        <w:rPr>
          <w:bCs/>
        </w:rPr>
        <w:t xml:space="preserve"> Tanah Di Indonesia”, </w:t>
      </w:r>
      <w:proofErr w:type="spellStart"/>
      <w:r w:rsidRPr="00505BC5">
        <w:rPr>
          <w:i/>
        </w:rPr>
        <w:t>Jurnal</w:t>
      </w:r>
      <w:proofErr w:type="spellEnd"/>
      <w:r w:rsidRPr="00505BC5">
        <w:rPr>
          <w:i/>
        </w:rPr>
        <w:t xml:space="preserve"> Bina </w:t>
      </w:r>
      <w:proofErr w:type="spellStart"/>
      <w:r w:rsidRPr="00505BC5">
        <w:rPr>
          <w:i/>
        </w:rPr>
        <w:t>Mulia</w:t>
      </w:r>
      <w:proofErr w:type="spellEnd"/>
      <w:r w:rsidRPr="00505BC5">
        <w:rPr>
          <w:i/>
        </w:rPr>
        <w:t xml:space="preserve"> </w:t>
      </w:r>
      <w:proofErr w:type="spellStart"/>
      <w:r w:rsidRPr="00505BC5">
        <w:rPr>
          <w:i/>
        </w:rPr>
        <w:t>Hukum</w:t>
      </w:r>
      <w:proofErr w:type="spellEnd"/>
      <w:proofErr w:type="gramStart"/>
      <w:r w:rsidRPr="00505BC5">
        <w:t>,  2021</w:t>
      </w:r>
      <w:proofErr w:type="gramEnd"/>
      <w:r w:rsidRPr="00505BC5">
        <w:t>.</w:t>
      </w:r>
    </w:p>
    <w:p w:rsidR="00EC26F9" w:rsidRDefault="00EC26F9" w:rsidP="00EC26F9">
      <w:pPr>
        <w:spacing w:before="120" w:after="120" w:line="360" w:lineRule="auto"/>
        <w:ind w:left="1134" w:right="14" w:hanging="1134"/>
        <w:jc w:val="both"/>
      </w:pPr>
      <w:proofErr w:type="spellStart"/>
      <w:r w:rsidRPr="00505BC5">
        <w:t>Desy</w:t>
      </w:r>
      <w:proofErr w:type="spellEnd"/>
      <w:r w:rsidRPr="00505BC5">
        <w:t xml:space="preserve"> </w:t>
      </w:r>
      <w:proofErr w:type="spellStart"/>
      <w:r w:rsidRPr="00505BC5">
        <w:t>Nurkristia</w:t>
      </w:r>
      <w:proofErr w:type="spellEnd"/>
      <w:r w:rsidRPr="00505BC5">
        <w:t>, “</w:t>
      </w:r>
      <w:proofErr w:type="spellStart"/>
      <w:r w:rsidRPr="00505BC5">
        <w:t>Asas</w:t>
      </w:r>
      <w:proofErr w:type="spellEnd"/>
      <w:r w:rsidRPr="00505BC5">
        <w:t xml:space="preserve"> </w:t>
      </w:r>
      <w:proofErr w:type="spellStart"/>
      <w:r w:rsidRPr="00505BC5">
        <w:t>Kepastian</w:t>
      </w:r>
      <w:proofErr w:type="spellEnd"/>
      <w:r w:rsidRPr="00505BC5">
        <w:t xml:space="preserve"> </w:t>
      </w:r>
      <w:proofErr w:type="spellStart"/>
      <w:r w:rsidRPr="00505BC5">
        <w:t>Hukum</w:t>
      </w:r>
      <w:proofErr w:type="spellEnd"/>
      <w:r w:rsidRPr="00505BC5">
        <w:t xml:space="preserve"> </w:t>
      </w:r>
      <w:proofErr w:type="spellStart"/>
      <w:r w:rsidRPr="00505BC5">
        <w:t>Dalam</w:t>
      </w:r>
      <w:proofErr w:type="spellEnd"/>
      <w:r w:rsidRPr="00505BC5">
        <w:t xml:space="preserve"> </w:t>
      </w:r>
      <w:proofErr w:type="spellStart"/>
      <w:r w:rsidRPr="00505BC5">
        <w:t>Kedudukan</w:t>
      </w:r>
      <w:proofErr w:type="spellEnd"/>
      <w:r w:rsidRPr="00505BC5">
        <w:t xml:space="preserve"> </w:t>
      </w:r>
      <w:proofErr w:type="spellStart"/>
      <w:r w:rsidRPr="00505BC5">
        <w:t>Girik</w:t>
      </w:r>
      <w:proofErr w:type="spellEnd"/>
      <w:r w:rsidRPr="00505BC5">
        <w:t xml:space="preserve"> </w:t>
      </w:r>
      <w:proofErr w:type="spellStart"/>
      <w:r w:rsidRPr="00505BC5">
        <w:t>Terhadap</w:t>
      </w:r>
      <w:proofErr w:type="spellEnd"/>
      <w:r w:rsidRPr="00505BC5">
        <w:t xml:space="preserve"> Sertipikat </w:t>
      </w:r>
      <w:proofErr w:type="spellStart"/>
      <w:r w:rsidRPr="00505BC5">
        <w:t>Hak</w:t>
      </w:r>
      <w:proofErr w:type="spellEnd"/>
      <w:r w:rsidRPr="00505BC5">
        <w:t xml:space="preserve"> </w:t>
      </w:r>
      <w:proofErr w:type="spellStart"/>
      <w:r w:rsidRPr="00505BC5">
        <w:t>Atas</w:t>
      </w:r>
      <w:proofErr w:type="spellEnd"/>
      <w:r w:rsidRPr="00505BC5">
        <w:t xml:space="preserve"> Tanah”, </w:t>
      </w:r>
      <w:proofErr w:type="spellStart"/>
      <w:r w:rsidRPr="00505BC5">
        <w:rPr>
          <w:i/>
        </w:rPr>
        <w:t>Jurnal</w:t>
      </w:r>
      <w:proofErr w:type="spellEnd"/>
      <w:r w:rsidRPr="00505BC5">
        <w:rPr>
          <w:i/>
        </w:rPr>
        <w:t xml:space="preserve"> </w:t>
      </w:r>
      <w:proofErr w:type="spellStart"/>
      <w:r w:rsidRPr="00505BC5">
        <w:rPr>
          <w:i/>
        </w:rPr>
        <w:t>Suara</w:t>
      </w:r>
      <w:proofErr w:type="spellEnd"/>
      <w:r w:rsidRPr="00505BC5">
        <w:rPr>
          <w:i/>
        </w:rPr>
        <w:t xml:space="preserve"> </w:t>
      </w:r>
      <w:proofErr w:type="spellStart"/>
      <w:r w:rsidRPr="00505BC5">
        <w:rPr>
          <w:i/>
        </w:rPr>
        <w:t>Hukum</w:t>
      </w:r>
      <w:proofErr w:type="spellEnd"/>
      <w:r w:rsidRPr="00505BC5">
        <w:t xml:space="preserve"> Vol. 3 No. </w:t>
      </w:r>
      <w:proofErr w:type="gramStart"/>
      <w:r w:rsidRPr="00505BC5">
        <w:t>2 ,</w:t>
      </w:r>
      <w:proofErr w:type="gramEnd"/>
      <w:r w:rsidRPr="00505BC5">
        <w:t xml:space="preserve"> 2021.</w:t>
      </w:r>
    </w:p>
    <w:p w:rsidR="00EC26F9" w:rsidRPr="00505BC5" w:rsidRDefault="00EC26F9" w:rsidP="00EC26F9">
      <w:pPr>
        <w:spacing w:before="120" w:after="120" w:line="360" w:lineRule="auto"/>
        <w:ind w:left="1134" w:right="14" w:hanging="1134"/>
        <w:jc w:val="both"/>
      </w:pPr>
      <w:proofErr w:type="spellStart"/>
      <w:r w:rsidRPr="003967EC">
        <w:t>Gunawan</w:t>
      </w:r>
      <w:proofErr w:type="spellEnd"/>
      <w:r w:rsidRPr="003967EC">
        <w:t xml:space="preserve"> </w:t>
      </w:r>
      <w:proofErr w:type="spellStart"/>
      <w:r w:rsidRPr="003967EC">
        <w:t>Widjaja</w:t>
      </w:r>
      <w:proofErr w:type="spellEnd"/>
      <w:r w:rsidRPr="003967EC">
        <w:t>, “</w:t>
      </w:r>
      <w:proofErr w:type="spellStart"/>
      <w:r w:rsidRPr="003967EC">
        <w:t>Sejarah</w:t>
      </w:r>
      <w:proofErr w:type="spellEnd"/>
      <w:r w:rsidRPr="003967EC">
        <w:t xml:space="preserve"> </w:t>
      </w:r>
      <w:proofErr w:type="spellStart"/>
      <w:r w:rsidRPr="003967EC">
        <w:t>Kadaster</w:t>
      </w:r>
      <w:proofErr w:type="spellEnd"/>
      <w:r w:rsidRPr="003967EC">
        <w:t xml:space="preserve"> di Indonesia </w:t>
      </w:r>
      <w:proofErr w:type="spellStart"/>
      <w:r w:rsidRPr="003967EC">
        <w:t>dan</w:t>
      </w:r>
      <w:proofErr w:type="spellEnd"/>
      <w:r w:rsidRPr="003967EC">
        <w:t xml:space="preserve"> </w:t>
      </w:r>
      <w:proofErr w:type="spellStart"/>
      <w:r w:rsidRPr="003967EC">
        <w:t>Perkembangannya</w:t>
      </w:r>
      <w:proofErr w:type="spellEnd"/>
      <w:r w:rsidRPr="003967EC">
        <w:t xml:space="preserve">,” </w:t>
      </w:r>
      <w:proofErr w:type="spellStart"/>
      <w:r w:rsidRPr="003967EC">
        <w:rPr>
          <w:i/>
          <w:iCs/>
        </w:rPr>
        <w:t>Jurnal</w:t>
      </w:r>
      <w:proofErr w:type="spellEnd"/>
      <w:r w:rsidRPr="003967EC">
        <w:rPr>
          <w:i/>
          <w:iCs/>
        </w:rPr>
        <w:t xml:space="preserve"> </w:t>
      </w:r>
      <w:proofErr w:type="spellStart"/>
      <w:r w:rsidRPr="003967EC">
        <w:rPr>
          <w:i/>
          <w:iCs/>
        </w:rPr>
        <w:t>Hukum</w:t>
      </w:r>
      <w:proofErr w:type="spellEnd"/>
      <w:r w:rsidRPr="003967EC">
        <w:rPr>
          <w:i/>
          <w:iCs/>
        </w:rPr>
        <w:t xml:space="preserve"> &amp; Pembangunan</w:t>
      </w:r>
      <w:r w:rsidRPr="003967EC">
        <w:t xml:space="preserve"> 24, no. 3 (1994): 211.</w:t>
      </w:r>
    </w:p>
    <w:p w:rsidR="00EC26F9" w:rsidRDefault="00EC26F9" w:rsidP="00EC26F9">
      <w:pPr>
        <w:spacing w:before="120" w:after="120" w:line="360" w:lineRule="auto"/>
        <w:ind w:left="1134" w:right="14" w:hanging="1134"/>
        <w:jc w:val="both"/>
      </w:pPr>
      <w:proofErr w:type="spellStart"/>
      <w:proofErr w:type="gramStart"/>
      <w:r w:rsidRPr="00505BC5">
        <w:t>Handojo</w:t>
      </w:r>
      <w:proofErr w:type="spellEnd"/>
      <w:r w:rsidRPr="00505BC5">
        <w:t xml:space="preserve"> Djoko </w:t>
      </w:r>
      <w:proofErr w:type="spellStart"/>
      <w:r w:rsidRPr="00505BC5">
        <w:t>Waloejo</w:t>
      </w:r>
      <w:proofErr w:type="spellEnd"/>
      <w:r w:rsidRPr="00505BC5">
        <w:t xml:space="preserve"> Ana </w:t>
      </w:r>
      <w:proofErr w:type="spellStart"/>
      <w:r w:rsidRPr="00505BC5">
        <w:t>Silviana</w:t>
      </w:r>
      <w:proofErr w:type="spellEnd"/>
      <w:r w:rsidRPr="00505BC5">
        <w:t xml:space="preserve">, </w:t>
      </w:r>
      <w:proofErr w:type="spellStart"/>
      <w:r w:rsidRPr="00505BC5">
        <w:t>Khairul</w:t>
      </w:r>
      <w:proofErr w:type="spellEnd"/>
      <w:r w:rsidRPr="00505BC5">
        <w:t xml:space="preserve"> </w:t>
      </w:r>
      <w:proofErr w:type="spellStart"/>
      <w:r w:rsidRPr="00505BC5">
        <w:t>Anami</w:t>
      </w:r>
      <w:proofErr w:type="spellEnd"/>
      <w:r w:rsidRPr="00505BC5">
        <w:t>, “</w:t>
      </w:r>
      <w:proofErr w:type="spellStart"/>
      <w:r w:rsidRPr="00505BC5">
        <w:t>Memahami</w:t>
      </w:r>
      <w:proofErr w:type="spellEnd"/>
      <w:r w:rsidRPr="00505BC5">
        <w:t xml:space="preserve"> </w:t>
      </w:r>
      <w:proofErr w:type="spellStart"/>
      <w:r w:rsidRPr="00505BC5">
        <w:t>Pentingnya</w:t>
      </w:r>
      <w:proofErr w:type="spellEnd"/>
      <w:r w:rsidRPr="00505BC5">
        <w:t xml:space="preserve"> </w:t>
      </w:r>
      <w:proofErr w:type="spellStart"/>
      <w:r w:rsidRPr="00505BC5">
        <w:t>Akta</w:t>
      </w:r>
      <w:proofErr w:type="spellEnd"/>
      <w:r w:rsidRPr="00505BC5">
        <w:t xml:space="preserve"> </w:t>
      </w:r>
      <w:proofErr w:type="spellStart"/>
      <w:r w:rsidRPr="00505BC5">
        <w:t>Jual</w:t>
      </w:r>
      <w:proofErr w:type="spellEnd"/>
      <w:r w:rsidRPr="00505BC5">
        <w:t xml:space="preserve"> Beli (AJB) </w:t>
      </w:r>
      <w:proofErr w:type="spellStart"/>
      <w:r w:rsidRPr="00505BC5">
        <w:t>Dalam</w:t>
      </w:r>
      <w:proofErr w:type="spellEnd"/>
      <w:r w:rsidRPr="00505BC5">
        <w:t xml:space="preserve"> </w:t>
      </w:r>
      <w:proofErr w:type="spellStart"/>
      <w:r w:rsidRPr="00505BC5">
        <w:t>Transaksi</w:t>
      </w:r>
      <w:proofErr w:type="spellEnd"/>
      <w:r w:rsidRPr="00505BC5">
        <w:t xml:space="preserve"> </w:t>
      </w:r>
      <w:proofErr w:type="spellStart"/>
      <w:r w:rsidRPr="00505BC5">
        <w:t>Pemindahan</w:t>
      </w:r>
      <w:proofErr w:type="spellEnd"/>
      <w:r w:rsidRPr="00505BC5">
        <w:t xml:space="preserve"> </w:t>
      </w:r>
      <w:proofErr w:type="spellStart"/>
      <w:r w:rsidRPr="00505BC5">
        <w:t>Hak</w:t>
      </w:r>
      <w:proofErr w:type="spellEnd"/>
      <w:r w:rsidRPr="00505BC5">
        <w:t xml:space="preserve"> </w:t>
      </w:r>
      <w:proofErr w:type="spellStart"/>
      <w:r w:rsidRPr="00505BC5">
        <w:t>Atas</w:t>
      </w:r>
      <w:proofErr w:type="spellEnd"/>
      <w:r w:rsidRPr="00505BC5">
        <w:t xml:space="preserve"> Tanah </w:t>
      </w:r>
      <w:proofErr w:type="spellStart"/>
      <w:r w:rsidRPr="00505BC5">
        <w:t>Karena</w:t>
      </w:r>
      <w:proofErr w:type="spellEnd"/>
      <w:r w:rsidRPr="00505BC5">
        <w:t xml:space="preserve"> </w:t>
      </w:r>
      <w:proofErr w:type="spellStart"/>
      <w:r w:rsidRPr="00505BC5">
        <w:t>Jual</w:t>
      </w:r>
      <w:proofErr w:type="spellEnd"/>
      <w:r w:rsidRPr="00505BC5">
        <w:t xml:space="preserve"> Beli Tanah</w:t>
      </w:r>
      <w:r w:rsidRPr="00505BC5">
        <w:rPr>
          <w:i/>
        </w:rPr>
        <w:t xml:space="preserve">,” Law, Development &amp; Justice Review </w:t>
      </w:r>
      <w:r w:rsidRPr="00505BC5">
        <w:t>3, 2020.</w:t>
      </w:r>
      <w:proofErr w:type="gramEnd"/>
    </w:p>
    <w:p w:rsidR="00EC26F9" w:rsidRDefault="00EC26F9" w:rsidP="00EC26F9">
      <w:pPr>
        <w:spacing w:before="120" w:after="120" w:line="360" w:lineRule="auto"/>
        <w:ind w:left="1134" w:right="14" w:hanging="1134"/>
        <w:jc w:val="both"/>
      </w:pPr>
      <w:r w:rsidRPr="005728FA">
        <w:t xml:space="preserve">H. </w:t>
      </w:r>
      <w:proofErr w:type="spellStart"/>
      <w:r w:rsidRPr="005728FA">
        <w:t>Ridwan</w:t>
      </w:r>
      <w:proofErr w:type="spellEnd"/>
      <w:r w:rsidRPr="005728FA">
        <w:t xml:space="preserve"> </w:t>
      </w:r>
      <w:proofErr w:type="spellStart"/>
      <w:r w:rsidRPr="005728FA">
        <w:t>Khairandy</w:t>
      </w:r>
      <w:proofErr w:type="spellEnd"/>
      <w:r w:rsidRPr="005728FA">
        <w:t>, “</w:t>
      </w:r>
      <w:proofErr w:type="spellStart"/>
      <w:r w:rsidRPr="005728FA">
        <w:t>Pemeliharaan</w:t>
      </w:r>
      <w:proofErr w:type="spellEnd"/>
      <w:r w:rsidRPr="005728FA">
        <w:t xml:space="preserve"> Data </w:t>
      </w:r>
      <w:proofErr w:type="spellStart"/>
      <w:r w:rsidRPr="005728FA">
        <w:t>Pertanahan</w:t>
      </w:r>
      <w:proofErr w:type="spellEnd"/>
      <w:r w:rsidRPr="005728FA">
        <w:t xml:space="preserve"> </w:t>
      </w:r>
      <w:proofErr w:type="spellStart"/>
      <w:r w:rsidRPr="005728FA">
        <w:t>sebagai</w:t>
      </w:r>
      <w:proofErr w:type="spellEnd"/>
      <w:r w:rsidRPr="005728FA">
        <w:t xml:space="preserve"> </w:t>
      </w:r>
      <w:proofErr w:type="spellStart"/>
      <w:r w:rsidRPr="005728FA">
        <w:t>Upaya</w:t>
      </w:r>
      <w:proofErr w:type="spellEnd"/>
      <w:r w:rsidRPr="005728FA">
        <w:t xml:space="preserve"> </w:t>
      </w:r>
      <w:proofErr w:type="spellStart"/>
      <w:r w:rsidRPr="005728FA">
        <w:t>Perlindungan</w:t>
      </w:r>
      <w:proofErr w:type="spellEnd"/>
      <w:r w:rsidRPr="005728FA">
        <w:t xml:space="preserve"> </w:t>
      </w:r>
      <w:proofErr w:type="spellStart"/>
      <w:r w:rsidRPr="005728FA">
        <w:t>Hukum</w:t>
      </w:r>
      <w:proofErr w:type="spellEnd"/>
      <w:r w:rsidRPr="005728FA">
        <w:t xml:space="preserve"> </w:t>
      </w:r>
      <w:proofErr w:type="spellStart"/>
      <w:r w:rsidRPr="005728FA">
        <w:t>Pemegang</w:t>
      </w:r>
      <w:proofErr w:type="spellEnd"/>
      <w:r w:rsidRPr="005728FA">
        <w:t xml:space="preserve"> </w:t>
      </w:r>
      <w:proofErr w:type="spellStart"/>
      <w:r w:rsidRPr="005728FA">
        <w:t>Hak</w:t>
      </w:r>
      <w:proofErr w:type="spellEnd"/>
      <w:r w:rsidRPr="005728FA">
        <w:t xml:space="preserve">,” </w:t>
      </w:r>
      <w:proofErr w:type="spellStart"/>
      <w:r w:rsidRPr="005728FA">
        <w:rPr>
          <w:i/>
          <w:iCs/>
        </w:rPr>
        <w:t>Jurnal</w:t>
      </w:r>
      <w:proofErr w:type="spellEnd"/>
      <w:r w:rsidRPr="005728FA">
        <w:rPr>
          <w:i/>
          <w:iCs/>
        </w:rPr>
        <w:t xml:space="preserve"> </w:t>
      </w:r>
      <w:proofErr w:type="spellStart"/>
      <w:r w:rsidRPr="005728FA">
        <w:rPr>
          <w:i/>
          <w:iCs/>
        </w:rPr>
        <w:t>Hukum</w:t>
      </w:r>
      <w:proofErr w:type="spellEnd"/>
      <w:r w:rsidRPr="005728FA">
        <w:rPr>
          <w:i/>
          <w:iCs/>
        </w:rPr>
        <w:t xml:space="preserve"> &amp; Pembangunan</w:t>
      </w:r>
      <w:r w:rsidRPr="005728FA">
        <w:t xml:space="preserve"> 36, no. 2 (2010). </w:t>
      </w:r>
    </w:p>
    <w:p w:rsidR="00EC26F9" w:rsidRPr="00FD2259" w:rsidRDefault="00EC26F9" w:rsidP="00EC26F9">
      <w:pPr>
        <w:spacing w:before="120" w:after="120" w:line="360" w:lineRule="auto"/>
        <w:ind w:left="1134" w:right="14" w:hanging="1134"/>
        <w:jc w:val="both"/>
      </w:pPr>
      <w:proofErr w:type="gramStart"/>
      <w:r w:rsidRPr="00FD2259">
        <w:t xml:space="preserve">J. Barry C. Johns, “The Torrens System and Its Application,” </w:t>
      </w:r>
      <w:r w:rsidRPr="00FD2259">
        <w:rPr>
          <w:i/>
          <w:iCs/>
        </w:rPr>
        <w:t>The Australian Law Journal</w:t>
      </w:r>
      <w:r w:rsidRPr="00FD2259">
        <w:t xml:space="preserve"> 47, no. 3, 1973.</w:t>
      </w:r>
      <w:proofErr w:type="gramEnd"/>
      <w:r w:rsidRPr="00FD2259">
        <w:t xml:space="preserve"> </w:t>
      </w:r>
    </w:p>
    <w:p w:rsidR="00EC26F9" w:rsidRPr="00505BC5" w:rsidRDefault="00EC26F9" w:rsidP="00EC26F9">
      <w:pPr>
        <w:spacing w:before="120" w:after="120" w:line="360" w:lineRule="auto"/>
        <w:ind w:left="1134" w:right="14" w:hanging="1134"/>
        <w:jc w:val="both"/>
      </w:pPr>
      <w:proofErr w:type="spellStart"/>
      <w:r w:rsidRPr="00505BC5">
        <w:lastRenderedPageBreak/>
        <w:t>Putri</w:t>
      </w:r>
      <w:proofErr w:type="spellEnd"/>
      <w:r w:rsidRPr="00505BC5">
        <w:t xml:space="preserve"> </w:t>
      </w:r>
      <w:proofErr w:type="spellStart"/>
      <w:r w:rsidRPr="00505BC5">
        <w:t>Gracia</w:t>
      </w:r>
      <w:proofErr w:type="spellEnd"/>
      <w:r w:rsidRPr="00505BC5">
        <w:t xml:space="preserve"> </w:t>
      </w:r>
      <w:proofErr w:type="spellStart"/>
      <w:r w:rsidRPr="00505BC5">
        <w:t>Lempoy</w:t>
      </w:r>
      <w:proofErr w:type="spellEnd"/>
      <w:r w:rsidRPr="00505BC5">
        <w:t>, “</w:t>
      </w:r>
      <w:proofErr w:type="spellStart"/>
      <w:r w:rsidRPr="00505BC5">
        <w:t>Kajian</w:t>
      </w:r>
      <w:proofErr w:type="spellEnd"/>
      <w:r w:rsidRPr="00505BC5">
        <w:t xml:space="preserve"> </w:t>
      </w:r>
      <w:proofErr w:type="spellStart"/>
      <w:r w:rsidRPr="00505BC5">
        <w:t>hukum</w:t>
      </w:r>
      <w:proofErr w:type="spellEnd"/>
      <w:r w:rsidRPr="00505BC5">
        <w:t xml:space="preserve"> </w:t>
      </w:r>
      <w:proofErr w:type="spellStart"/>
      <w:r w:rsidRPr="00505BC5">
        <w:t>hak</w:t>
      </w:r>
      <w:proofErr w:type="spellEnd"/>
      <w:r w:rsidRPr="00505BC5">
        <w:t xml:space="preserve"> </w:t>
      </w:r>
      <w:proofErr w:type="spellStart"/>
      <w:r w:rsidRPr="00505BC5">
        <w:t>atas</w:t>
      </w:r>
      <w:proofErr w:type="spellEnd"/>
      <w:r w:rsidRPr="00505BC5">
        <w:t xml:space="preserve"> </w:t>
      </w:r>
      <w:proofErr w:type="spellStart"/>
      <w:r w:rsidRPr="00505BC5">
        <w:t>tanah</w:t>
      </w:r>
      <w:proofErr w:type="spellEnd"/>
      <w:r w:rsidRPr="00505BC5">
        <w:t xml:space="preserve"> </w:t>
      </w:r>
      <w:proofErr w:type="spellStart"/>
      <w:r w:rsidRPr="00505BC5">
        <w:t>tanpa</w:t>
      </w:r>
      <w:proofErr w:type="spellEnd"/>
      <w:r w:rsidRPr="00505BC5">
        <w:t xml:space="preserve"> sertipikat yang </w:t>
      </w:r>
      <w:proofErr w:type="spellStart"/>
      <w:r w:rsidRPr="00505BC5">
        <w:t>diduduki</w:t>
      </w:r>
      <w:proofErr w:type="spellEnd"/>
      <w:r w:rsidRPr="00505BC5">
        <w:t xml:space="preserve"> </w:t>
      </w:r>
      <w:proofErr w:type="spellStart"/>
      <w:r w:rsidRPr="00505BC5">
        <w:t>seseorang</w:t>
      </w:r>
      <w:proofErr w:type="spellEnd"/>
      <w:r w:rsidRPr="00505BC5">
        <w:t xml:space="preserve"> </w:t>
      </w:r>
      <w:proofErr w:type="spellStart"/>
      <w:r w:rsidRPr="00505BC5">
        <w:t>menurut</w:t>
      </w:r>
      <w:proofErr w:type="spellEnd"/>
      <w:r w:rsidRPr="00505BC5">
        <w:t xml:space="preserve"> </w:t>
      </w:r>
      <w:proofErr w:type="spellStart"/>
      <w:r w:rsidRPr="00505BC5">
        <w:t>Pasal</w:t>
      </w:r>
      <w:proofErr w:type="spellEnd"/>
      <w:r w:rsidRPr="00505BC5">
        <w:t xml:space="preserve"> 1936 </w:t>
      </w:r>
      <w:proofErr w:type="spellStart"/>
      <w:r w:rsidRPr="00505BC5">
        <w:t>KUHPerdata</w:t>
      </w:r>
      <w:proofErr w:type="spellEnd"/>
      <w:r w:rsidRPr="00505BC5">
        <w:t>”</w:t>
      </w:r>
      <w:proofErr w:type="gramStart"/>
      <w:r w:rsidRPr="00505BC5">
        <w:t xml:space="preserve">,  </w:t>
      </w:r>
      <w:proofErr w:type="spellStart"/>
      <w:r w:rsidRPr="00505BC5">
        <w:rPr>
          <w:i/>
        </w:rPr>
        <w:t>Jurnal</w:t>
      </w:r>
      <w:proofErr w:type="spellEnd"/>
      <w:proofErr w:type="gramEnd"/>
      <w:r w:rsidRPr="00505BC5">
        <w:rPr>
          <w:i/>
        </w:rPr>
        <w:t xml:space="preserve"> Lex Crime</w:t>
      </w:r>
      <w:r w:rsidRPr="00505BC5">
        <w:t>, 2017</w:t>
      </w:r>
    </w:p>
    <w:p w:rsidR="00EC26F9" w:rsidRPr="00505BC5" w:rsidRDefault="00EC26F9" w:rsidP="00EC26F9">
      <w:pPr>
        <w:spacing w:before="120" w:after="120" w:line="360" w:lineRule="auto"/>
        <w:ind w:left="1134" w:right="14" w:hanging="1134"/>
        <w:jc w:val="both"/>
      </w:pPr>
      <w:proofErr w:type="spellStart"/>
      <w:r w:rsidRPr="00505BC5">
        <w:t>Tarigan</w:t>
      </w:r>
      <w:proofErr w:type="spellEnd"/>
      <w:r w:rsidRPr="00505BC5">
        <w:t>, W.K, “</w:t>
      </w:r>
      <w:proofErr w:type="spellStart"/>
      <w:r w:rsidRPr="00505BC5">
        <w:t>Analisis</w:t>
      </w:r>
      <w:proofErr w:type="spellEnd"/>
      <w:r w:rsidRPr="00505BC5">
        <w:t xml:space="preserve"> </w:t>
      </w:r>
      <w:proofErr w:type="spellStart"/>
      <w:r w:rsidRPr="00505BC5">
        <w:t>Efektifitas</w:t>
      </w:r>
      <w:proofErr w:type="spellEnd"/>
      <w:r w:rsidRPr="00505BC5">
        <w:t xml:space="preserve"> Dan </w:t>
      </w:r>
      <w:proofErr w:type="spellStart"/>
      <w:r w:rsidRPr="00505BC5">
        <w:t>Kontribusi</w:t>
      </w:r>
      <w:proofErr w:type="spellEnd"/>
      <w:r w:rsidRPr="00505BC5">
        <w:t xml:space="preserve"> PBB </w:t>
      </w:r>
      <w:proofErr w:type="spellStart"/>
      <w:r w:rsidRPr="00505BC5">
        <w:t>Terhadap</w:t>
      </w:r>
      <w:proofErr w:type="spellEnd"/>
      <w:r w:rsidRPr="00505BC5">
        <w:t xml:space="preserve"> </w:t>
      </w:r>
      <w:proofErr w:type="spellStart"/>
      <w:r w:rsidRPr="00505BC5">
        <w:t>Penerimaan</w:t>
      </w:r>
      <w:proofErr w:type="spellEnd"/>
      <w:r w:rsidRPr="00505BC5">
        <w:t xml:space="preserve"> </w:t>
      </w:r>
      <w:proofErr w:type="spellStart"/>
      <w:r w:rsidRPr="00505BC5">
        <w:t>Pajak</w:t>
      </w:r>
      <w:proofErr w:type="spellEnd"/>
      <w:r w:rsidRPr="00505BC5">
        <w:t>”</w:t>
      </w:r>
      <w:proofErr w:type="gramStart"/>
      <w:r w:rsidRPr="00505BC5">
        <w:t>,.</w:t>
      </w:r>
      <w:proofErr w:type="gramEnd"/>
      <w:r w:rsidRPr="00505BC5">
        <w:t xml:space="preserve"> </w:t>
      </w:r>
      <w:proofErr w:type="spellStart"/>
      <w:r w:rsidRPr="00505BC5">
        <w:rPr>
          <w:i/>
        </w:rPr>
        <w:t>Jurnal</w:t>
      </w:r>
      <w:proofErr w:type="spellEnd"/>
      <w:r w:rsidRPr="00505BC5">
        <w:rPr>
          <w:i/>
        </w:rPr>
        <w:t xml:space="preserve"> </w:t>
      </w:r>
      <w:proofErr w:type="spellStart"/>
      <w:r w:rsidRPr="00505BC5">
        <w:rPr>
          <w:i/>
        </w:rPr>
        <w:t>Emba</w:t>
      </w:r>
      <w:proofErr w:type="spellEnd"/>
      <w:r w:rsidRPr="00505BC5">
        <w:t xml:space="preserve">, 2013. </w:t>
      </w:r>
    </w:p>
    <w:p w:rsidR="00EC26F9" w:rsidRPr="00505BC5" w:rsidRDefault="00EC26F9" w:rsidP="00EC26F9">
      <w:pPr>
        <w:spacing w:before="120" w:after="120" w:line="360" w:lineRule="auto"/>
        <w:ind w:left="1134" w:right="14" w:hanging="1134"/>
        <w:jc w:val="both"/>
      </w:pPr>
      <w:proofErr w:type="spellStart"/>
      <w:r w:rsidRPr="00505BC5">
        <w:t>Utomo</w:t>
      </w:r>
      <w:proofErr w:type="spellEnd"/>
      <w:r w:rsidRPr="00505BC5">
        <w:t xml:space="preserve">, </w:t>
      </w:r>
      <w:proofErr w:type="spellStart"/>
      <w:r w:rsidRPr="00505BC5">
        <w:t>Laksono</w:t>
      </w:r>
      <w:proofErr w:type="spellEnd"/>
      <w:r w:rsidRPr="00505BC5">
        <w:t>. “</w:t>
      </w:r>
      <w:proofErr w:type="spellStart"/>
      <w:r w:rsidRPr="00505BC5">
        <w:t>Penguasaan</w:t>
      </w:r>
      <w:proofErr w:type="spellEnd"/>
      <w:r w:rsidRPr="00505BC5">
        <w:t xml:space="preserve"> Tanah </w:t>
      </w:r>
      <w:proofErr w:type="spellStart"/>
      <w:r w:rsidRPr="00505BC5">
        <w:t>Masyarakat</w:t>
      </w:r>
      <w:proofErr w:type="spellEnd"/>
      <w:r w:rsidRPr="00505BC5">
        <w:t xml:space="preserve"> </w:t>
      </w:r>
      <w:proofErr w:type="spellStart"/>
      <w:r w:rsidRPr="00505BC5">
        <w:t>Adat</w:t>
      </w:r>
      <w:proofErr w:type="spellEnd"/>
      <w:r w:rsidRPr="00505BC5">
        <w:t xml:space="preserve"> (</w:t>
      </w:r>
      <w:proofErr w:type="spellStart"/>
      <w:r w:rsidRPr="00505BC5">
        <w:t>Studi</w:t>
      </w:r>
      <w:proofErr w:type="spellEnd"/>
      <w:r w:rsidRPr="00505BC5">
        <w:t xml:space="preserve"> </w:t>
      </w:r>
      <w:proofErr w:type="spellStart"/>
      <w:r w:rsidRPr="00505BC5">
        <w:t>Budaya</w:t>
      </w:r>
      <w:proofErr w:type="spellEnd"/>
      <w:r w:rsidRPr="00505BC5">
        <w:t xml:space="preserve"> </w:t>
      </w:r>
      <w:proofErr w:type="spellStart"/>
      <w:r w:rsidRPr="00505BC5">
        <w:t>Hukum</w:t>
      </w:r>
      <w:proofErr w:type="spellEnd"/>
      <w:r w:rsidRPr="00505BC5">
        <w:t xml:space="preserve"> </w:t>
      </w:r>
      <w:proofErr w:type="spellStart"/>
      <w:r w:rsidRPr="00505BC5">
        <w:t>Masyarakat</w:t>
      </w:r>
      <w:proofErr w:type="spellEnd"/>
      <w:r w:rsidRPr="00505BC5">
        <w:t xml:space="preserve"> </w:t>
      </w:r>
      <w:proofErr w:type="spellStart"/>
      <w:r w:rsidRPr="00505BC5">
        <w:t>Samin</w:t>
      </w:r>
      <w:proofErr w:type="spellEnd"/>
      <w:r w:rsidRPr="00505BC5">
        <w:t xml:space="preserve"> di </w:t>
      </w:r>
      <w:proofErr w:type="spellStart"/>
      <w:r w:rsidRPr="00505BC5">
        <w:t>Desa</w:t>
      </w:r>
      <w:proofErr w:type="spellEnd"/>
      <w:r w:rsidRPr="00505BC5">
        <w:t xml:space="preserve"> </w:t>
      </w:r>
      <w:proofErr w:type="spellStart"/>
      <w:r w:rsidRPr="00505BC5">
        <w:t>Baturedjo</w:t>
      </w:r>
      <w:proofErr w:type="spellEnd"/>
      <w:r w:rsidRPr="00505BC5">
        <w:t xml:space="preserve">, </w:t>
      </w:r>
      <w:proofErr w:type="spellStart"/>
      <w:r w:rsidRPr="00505BC5">
        <w:t>Kecamatan</w:t>
      </w:r>
      <w:proofErr w:type="spellEnd"/>
      <w:r w:rsidRPr="00505BC5">
        <w:t xml:space="preserve"> </w:t>
      </w:r>
      <w:proofErr w:type="spellStart"/>
      <w:r w:rsidRPr="00505BC5">
        <w:t>Sukolilo</w:t>
      </w:r>
      <w:proofErr w:type="spellEnd"/>
      <w:r w:rsidRPr="00505BC5">
        <w:t xml:space="preserve"> </w:t>
      </w:r>
      <w:proofErr w:type="spellStart"/>
      <w:r w:rsidRPr="00505BC5">
        <w:t>Pati</w:t>
      </w:r>
      <w:proofErr w:type="spellEnd"/>
      <w:r w:rsidRPr="00505BC5">
        <w:t xml:space="preserve">, </w:t>
      </w:r>
      <w:proofErr w:type="spellStart"/>
      <w:r w:rsidRPr="00505BC5">
        <w:t>Jawa</w:t>
      </w:r>
      <w:proofErr w:type="spellEnd"/>
      <w:r w:rsidRPr="00505BC5">
        <w:t xml:space="preserve"> Tengah)”, </w:t>
      </w:r>
      <w:proofErr w:type="spellStart"/>
      <w:r w:rsidRPr="00505BC5">
        <w:rPr>
          <w:i/>
        </w:rPr>
        <w:t>Supremasi</w:t>
      </w:r>
      <w:proofErr w:type="spellEnd"/>
      <w:r w:rsidRPr="00505BC5">
        <w:rPr>
          <w:i/>
        </w:rPr>
        <w:t xml:space="preserve"> </w:t>
      </w:r>
      <w:proofErr w:type="spellStart"/>
      <w:r w:rsidRPr="00505BC5">
        <w:rPr>
          <w:i/>
        </w:rPr>
        <w:t>Jurnal</w:t>
      </w:r>
      <w:proofErr w:type="spellEnd"/>
      <w:r w:rsidRPr="00505BC5">
        <w:rPr>
          <w:i/>
        </w:rPr>
        <w:t xml:space="preserve"> </w:t>
      </w:r>
      <w:proofErr w:type="spellStart"/>
      <w:r w:rsidRPr="00505BC5">
        <w:rPr>
          <w:i/>
        </w:rPr>
        <w:t>Hukum</w:t>
      </w:r>
      <w:proofErr w:type="spellEnd"/>
      <w:r w:rsidRPr="00505BC5">
        <w:rPr>
          <w:i/>
        </w:rPr>
        <w:t xml:space="preserve"> </w:t>
      </w:r>
      <w:r w:rsidRPr="00505BC5">
        <w:t xml:space="preserve">Vol. IV No. </w:t>
      </w:r>
      <w:proofErr w:type="gramStart"/>
      <w:r w:rsidRPr="00505BC5">
        <w:t>1 ,</w:t>
      </w:r>
      <w:proofErr w:type="gramEnd"/>
      <w:r w:rsidRPr="00505BC5">
        <w:t xml:space="preserve"> 2011.</w:t>
      </w:r>
    </w:p>
    <w:p w:rsidR="00EC26F9" w:rsidRPr="00505BC5" w:rsidRDefault="00EC26F9" w:rsidP="00EC26F9">
      <w:pPr>
        <w:spacing w:before="120" w:after="120" w:line="360" w:lineRule="auto"/>
        <w:ind w:left="1134" w:right="14" w:hanging="1134"/>
        <w:jc w:val="both"/>
      </w:pPr>
      <w:proofErr w:type="spellStart"/>
      <w:r w:rsidRPr="00505BC5">
        <w:t>Widari</w:t>
      </w:r>
      <w:proofErr w:type="spellEnd"/>
      <w:r w:rsidRPr="00505BC5">
        <w:t xml:space="preserve">, </w:t>
      </w:r>
      <w:proofErr w:type="spellStart"/>
      <w:r w:rsidRPr="00505BC5">
        <w:t>Berliana</w:t>
      </w:r>
      <w:proofErr w:type="spellEnd"/>
      <w:r w:rsidRPr="00505BC5">
        <w:t xml:space="preserve"> </w:t>
      </w:r>
      <w:proofErr w:type="spellStart"/>
      <w:r w:rsidRPr="00505BC5">
        <w:t>Esti</w:t>
      </w:r>
      <w:proofErr w:type="spellEnd"/>
      <w:r w:rsidRPr="00505BC5">
        <w:t>. “</w:t>
      </w:r>
      <w:proofErr w:type="spellStart"/>
      <w:r w:rsidRPr="00505BC5">
        <w:t>Analisis</w:t>
      </w:r>
      <w:proofErr w:type="spellEnd"/>
      <w:r w:rsidRPr="00505BC5">
        <w:t xml:space="preserve"> </w:t>
      </w:r>
      <w:proofErr w:type="spellStart"/>
      <w:r w:rsidRPr="00505BC5">
        <w:t>Penerimaan</w:t>
      </w:r>
      <w:proofErr w:type="spellEnd"/>
      <w:r w:rsidRPr="00505BC5">
        <w:t xml:space="preserve"> </w:t>
      </w:r>
      <w:proofErr w:type="spellStart"/>
      <w:r w:rsidRPr="00505BC5">
        <w:t>Pajak</w:t>
      </w:r>
      <w:proofErr w:type="spellEnd"/>
      <w:r w:rsidRPr="00505BC5">
        <w:t xml:space="preserve"> </w:t>
      </w:r>
      <w:proofErr w:type="spellStart"/>
      <w:r w:rsidRPr="00505BC5">
        <w:t>Bumi</w:t>
      </w:r>
      <w:proofErr w:type="spellEnd"/>
      <w:r w:rsidRPr="00505BC5">
        <w:t xml:space="preserve"> Dan </w:t>
      </w:r>
      <w:proofErr w:type="spellStart"/>
      <w:r w:rsidRPr="00505BC5">
        <w:t>Bangunan</w:t>
      </w:r>
      <w:proofErr w:type="spellEnd"/>
      <w:r w:rsidRPr="00505BC5">
        <w:t xml:space="preserve"> </w:t>
      </w:r>
      <w:proofErr w:type="spellStart"/>
      <w:r w:rsidRPr="00505BC5">
        <w:t>Terhadap</w:t>
      </w:r>
      <w:proofErr w:type="spellEnd"/>
      <w:r w:rsidRPr="00505BC5">
        <w:t xml:space="preserve"> </w:t>
      </w:r>
      <w:proofErr w:type="spellStart"/>
      <w:r w:rsidRPr="00505BC5">
        <w:t>Pendapatan</w:t>
      </w:r>
      <w:proofErr w:type="spellEnd"/>
      <w:r w:rsidRPr="00505BC5">
        <w:t xml:space="preserve"> Daerah”</w:t>
      </w:r>
      <w:proofErr w:type="gramStart"/>
      <w:r w:rsidRPr="00505BC5">
        <w:t xml:space="preserve">,  </w:t>
      </w:r>
      <w:proofErr w:type="spellStart"/>
      <w:r w:rsidRPr="00505BC5">
        <w:rPr>
          <w:i/>
        </w:rPr>
        <w:t>Jurnal</w:t>
      </w:r>
      <w:proofErr w:type="spellEnd"/>
      <w:proofErr w:type="gramEnd"/>
      <w:r w:rsidRPr="00505BC5">
        <w:rPr>
          <w:i/>
        </w:rPr>
        <w:t xml:space="preserve"> </w:t>
      </w:r>
      <w:proofErr w:type="spellStart"/>
      <w:r w:rsidRPr="00505BC5">
        <w:rPr>
          <w:i/>
        </w:rPr>
        <w:t>Ilmu</w:t>
      </w:r>
      <w:proofErr w:type="spellEnd"/>
      <w:r w:rsidRPr="00505BC5">
        <w:rPr>
          <w:i/>
        </w:rPr>
        <w:t xml:space="preserve"> </w:t>
      </w:r>
      <w:proofErr w:type="spellStart"/>
      <w:r w:rsidRPr="00505BC5">
        <w:rPr>
          <w:i/>
        </w:rPr>
        <w:t>dan</w:t>
      </w:r>
      <w:proofErr w:type="spellEnd"/>
      <w:r w:rsidRPr="00505BC5">
        <w:rPr>
          <w:i/>
        </w:rPr>
        <w:t xml:space="preserve"> </w:t>
      </w:r>
      <w:proofErr w:type="spellStart"/>
      <w:r w:rsidRPr="00505BC5">
        <w:rPr>
          <w:i/>
        </w:rPr>
        <w:t>Riset</w:t>
      </w:r>
      <w:proofErr w:type="spellEnd"/>
      <w:r w:rsidRPr="00505BC5">
        <w:rPr>
          <w:i/>
        </w:rPr>
        <w:t xml:space="preserve"> </w:t>
      </w:r>
      <w:proofErr w:type="spellStart"/>
      <w:r w:rsidRPr="00505BC5">
        <w:rPr>
          <w:i/>
        </w:rPr>
        <w:t>Manajemen</w:t>
      </w:r>
      <w:proofErr w:type="spellEnd"/>
      <w:r w:rsidRPr="00505BC5">
        <w:t>, 2016.</w:t>
      </w:r>
    </w:p>
    <w:p w:rsidR="00EC26F9" w:rsidRPr="003D7ED0" w:rsidRDefault="00EC26F9" w:rsidP="00EC26F9">
      <w:pPr>
        <w:numPr>
          <w:ilvl w:val="0"/>
          <w:numId w:val="2"/>
        </w:numPr>
        <w:spacing w:before="120" w:after="120" w:line="360" w:lineRule="auto"/>
        <w:ind w:left="0" w:right="17" w:hanging="567"/>
        <w:jc w:val="both"/>
        <w:rPr>
          <w:b/>
          <w:bCs/>
          <w:color w:val="000000" w:themeColor="text1"/>
        </w:rPr>
      </w:pPr>
      <w:proofErr w:type="spellStart"/>
      <w:r>
        <w:rPr>
          <w:b/>
          <w:bCs/>
          <w:color w:val="000000" w:themeColor="text1"/>
        </w:rPr>
        <w:t>Sumber</w:t>
      </w:r>
      <w:proofErr w:type="spellEnd"/>
      <w:r>
        <w:rPr>
          <w:b/>
          <w:bCs/>
          <w:color w:val="000000" w:themeColor="text1"/>
        </w:rPr>
        <w:t xml:space="preserve"> </w:t>
      </w:r>
      <w:proofErr w:type="spellStart"/>
      <w:r>
        <w:rPr>
          <w:b/>
          <w:bCs/>
          <w:color w:val="000000" w:themeColor="text1"/>
        </w:rPr>
        <w:t>lainya</w:t>
      </w:r>
      <w:proofErr w:type="spellEnd"/>
      <w:r w:rsidRPr="00066175">
        <w:rPr>
          <w:b/>
          <w:bCs/>
          <w:color w:val="000000" w:themeColor="text1"/>
        </w:rPr>
        <w:t xml:space="preserve"> :</w:t>
      </w:r>
    </w:p>
    <w:p w:rsidR="00EC26F9" w:rsidRPr="003D7ED0" w:rsidRDefault="00EC26F9" w:rsidP="00EC26F9">
      <w:pPr>
        <w:spacing w:before="120" w:after="120" w:line="360" w:lineRule="auto"/>
        <w:ind w:left="1134" w:right="14" w:hanging="1134"/>
        <w:jc w:val="both"/>
      </w:pPr>
      <w:proofErr w:type="gramStart"/>
      <w:r w:rsidRPr="00082787">
        <w:t>"</w:t>
      </w:r>
      <w:proofErr w:type="spellStart"/>
      <w:r w:rsidRPr="00082787">
        <w:t>Menteri</w:t>
      </w:r>
      <w:proofErr w:type="spellEnd"/>
      <w:r w:rsidRPr="00082787">
        <w:t xml:space="preserve"> ATR/BPN: Ada 48.000 </w:t>
      </w:r>
      <w:proofErr w:type="spellStart"/>
      <w:r w:rsidRPr="00082787">
        <w:t>Konflik</w:t>
      </w:r>
      <w:proofErr w:type="spellEnd"/>
      <w:r w:rsidRPr="00082787">
        <w:t xml:space="preserve"> </w:t>
      </w:r>
      <w:proofErr w:type="spellStart"/>
      <w:r w:rsidRPr="00082787">
        <w:t>Pertanahan</w:t>
      </w:r>
      <w:proofErr w:type="spellEnd"/>
      <w:r w:rsidRPr="00082787">
        <w:t xml:space="preserve"> di 2024, 79% Selesai" </w:t>
      </w:r>
      <w:proofErr w:type="spellStart"/>
      <w:r w:rsidRPr="00082787">
        <w:t>selengkapnya</w:t>
      </w:r>
      <w:proofErr w:type="spellEnd"/>
      <w:r>
        <w:t xml:space="preserve"> </w:t>
      </w:r>
      <w:hyperlink r:id="rId7" w:history="1">
        <w:r w:rsidRPr="00082787">
          <w:rPr>
            <w:rStyle w:val="Hyperlink"/>
          </w:rPr>
          <w:t>https://news.detik.com/berita/d-7638168/menteri-atr-bpn-ada-48-000-konflik-pertanahan-di-2024-79-selesai</w:t>
        </w:r>
      </w:hyperlink>
      <w:r w:rsidRPr="00082787">
        <w:t>.</w:t>
      </w:r>
      <w:proofErr w:type="gramEnd"/>
      <w:r w:rsidRPr="00082787">
        <w:t xml:space="preserve"> </w:t>
      </w:r>
      <w:proofErr w:type="spellStart"/>
      <w:proofErr w:type="gramStart"/>
      <w:r w:rsidRPr="00082787">
        <w:t>Diakses</w:t>
      </w:r>
      <w:proofErr w:type="spellEnd"/>
      <w:r w:rsidRPr="00082787">
        <w:t xml:space="preserve"> </w:t>
      </w:r>
      <w:proofErr w:type="spellStart"/>
      <w:r w:rsidRPr="00082787">
        <w:t>pada</w:t>
      </w:r>
      <w:proofErr w:type="spellEnd"/>
      <w:r w:rsidRPr="00082787">
        <w:t xml:space="preserve"> </w:t>
      </w:r>
      <w:proofErr w:type="spellStart"/>
      <w:r w:rsidRPr="00082787">
        <w:t>tanggal</w:t>
      </w:r>
      <w:proofErr w:type="spellEnd"/>
      <w:r w:rsidRPr="00082787">
        <w:t xml:space="preserve"> 2 </w:t>
      </w:r>
      <w:proofErr w:type="spellStart"/>
      <w:r w:rsidRPr="00082787">
        <w:t>februari</w:t>
      </w:r>
      <w:proofErr w:type="spellEnd"/>
      <w:r w:rsidRPr="00082787">
        <w:t xml:space="preserve"> 2025</w:t>
      </w:r>
      <w:r>
        <w:t>.</w:t>
      </w:r>
      <w:proofErr w:type="gramEnd"/>
    </w:p>
    <w:p w:rsidR="00EC26F9" w:rsidRPr="00066175" w:rsidRDefault="00EC26F9" w:rsidP="00EC26F9">
      <w:pPr>
        <w:spacing w:before="120" w:after="120" w:line="360" w:lineRule="auto"/>
        <w:ind w:right="17"/>
        <w:jc w:val="both"/>
        <w:rPr>
          <w:b/>
          <w:bCs/>
          <w:color w:val="000000" w:themeColor="text1"/>
        </w:rPr>
      </w:pPr>
    </w:p>
    <w:p w:rsidR="00EC26F9" w:rsidRPr="003D7ED0" w:rsidRDefault="00EC26F9" w:rsidP="00EC26F9">
      <w:pPr>
        <w:spacing w:before="120" w:after="120" w:line="360" w:lineRule="auto"/>
        <w:ind w:right="14" w:hanging="567"/>
        <w:jc w:val="both"/>
      </w:pPr>
    </w:p>
    <w:p w:rsidR="00214868" w:rsidRPr="00EC26F9" w:rsidRDefault="00214868" w:rsidP="00EC26F9">
      <w:pPr>
        <w:jc w:val="center"/>
        <w:rPr>
          <w:b/>
        </w:rPr>
      </w:pPr>
    </w:p>
    <w:sectPr w:rsidR="00214868" w:rsidRPr="00EC26F9" w:rsidSect="00EC26F9">
      <w:pgSz w:w="11907" w:h="16840"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Inconsolata Expanded Extra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40DD1"/>
    <w:multiLevelType w:val="hybridMultilevel"/>
    <w:tmpl w:val="E6E68B50"/>
    <w:lvl w:ilvl="0" w:tplc="4872AE94">
      <w:start w:val="1"/>
      <w:numFmt w:val="upperLetter"/>
      <w:lvlText w:val="%1."/>
      <w:lvlJc w:val="left"/>
      <w:pPr>
        <w:ind w:left="360" w:hanging="360"/>
      </w:pPr>
      <w:rPr>
        <w:rFonts w:cs="Times New Roman" w:hint="default"/>
        <w:b/>
      </w:rPr>
    </w:lvl>
    <w:lvl w:ilvl="1" w:tplc="38090019" w:tentative="1">
      <w:start w:val="1"/>
      <w:numFmt w:val="lowerLetter"/>
      <w:lvlText w:val="%2."/>
      <w:lvlJc w:val="left"/>
      <w:pPr>
        <w:ind w:left="1080" w:hanging="360"/>
      </w:pPr>
      <w:rPr>
        <w:rFonts w:cs="Times New Roman"/>
      </w:rPr>
    </w:lvl>
    <w:lvl w:ilvl="2" w:tplc="3809001B" w:tentative="1">
      <w:start w:val="1"/>
      <w:numFmt w:val="lowerRoman"/>
      <w:lvlText w:val="%3."/>
      <w:lvlJc w:val="right"/>
      <w:pPr>
        <w:ind w:left="1800" w:hanging="180"/>
      </w:pPr>
      <w:rPr>
        <w:rFonts w:cs="Times New Roman"/>
      </w:rPr>
    </w:lvl>
    <w:lvl w:ilvl="3" w:tplc="3809000F" w:tentative="1">
      <w:start w:val="1"/>
      <w:numFmt w:val="decimal"/>
      <w:lvlText w:val="%4."/>
      <w:lvlJc w:val="left"/>
      <w:pPr>
        <w:ind w:left="2520" w:hanging="360"/>
      </w:pPr>
      <w:rPr>
        <w:rFonts w:cs="Times New Roman"/>
      </w:rPr>
    </w:lvl>
    <w:lvl w:ilvl="4" w:tplc="38090019" w:tentative="1">
      <w:start w:val="1"/>
      <w:numFmt w:val="lowerLetter"/>
      <w:lvlText w:val="%5."/>
      <w:lvlJc w:val="left"/>
      <w:pPr>
        <w:ind w:left="3240" w:hanging="360"/>
      </w:pPr>
      <w:rPr>
        <w:rFonts w:cs="Times New Roman"/>
      </w:rPr>
    </w:lvl>
    <w:lvl w:ilvl="5" w:tplc="3809001B" w:tentative="1">
      <w:start w:val="1"/>
      <w:numFmt w:val="lowerRoman"/>
      <w:lvlText w:val="%6."/>
      <w:lvlJc w:val="right"/>
      <w:pPr>
        <w:ind w:left="3960" w:hanging="180"/>
      </w:pPr>
      <w:rPr>
        <w:rFonts w:cs="Times New Roman"/>
      </w:rPr>
    </w:lvl>
    <w:lvl w:ilvl="6" w:tplc="3809000F" w:tentative="1">
      <w:start w:val="1"/>
      <w:numFmt w:val="decimal"/>
      <w:lvlText w:val="%7."/>
      <w:lvlJc w:val="left"/>
      <w:pPr>
        <w:ind w:left="4680" w:hanging="360"/>
      </w:pPr>
      <w:rPr>
        <w:rFonts w:cs="Times New Roman"/>
      </w:rPr>
    </w:lvl>
    <w:lvl w:ilvl="7" w:tplc="38090019" w:tentative="1">
      <w:start w:val="1"/>
      <w:numFmt w:val="lowerLetter"/>
      <w:lvlText w:val="%8."/>
      <w:lvlJc w:val="left"/>
      <w:pPr>
        <w:ind w:left="5400" w:hanging="360"/>
      </w:pPr>
      <w:rPr>
        <w:rFonts w:cs="Times New Roman"/>
      </w:rPr>
    </w:lvl>
    <w:lvl w:ilvl="8" w:tplc="3809001B" w:tentative="1">
      <w:start w:val="1"/>
      <w:numFmt w:val="lowerRoman"/>
      <w:lvlText w:val="%9."/>
      <w:lvlJc w:val="right"/>
      <w:pPr>
        <w:ind w:left="6120" w:hanging="180"/>
      </w:pPr>
      <w:rPr>
        <w:rFonts w:cs="Times New Roman"/>
      </w:rPr>
    </w:lvl>
  </w:abstractNum>
  <w:abstractNum w:abstractNumId="1">
    <w:nsid w:val="46E32350"/>
    <w:multiLevelType w:val="multilevel"/>
    <w:tmpl w:val="FFFFFFFF"/>
    <w:lvl w:ilvl="0">
      <w:start w:val="1"/>
      <w:numFmt w:val="decimal"/>
      <w:lvlText w:val="%1."/>
      <w:lvlJc w:val="left"/>
      <w:pPr>
        <w:ind w:left="2160" w:hanging="360"/>
      </w:pPr>
      <w:rPr>
        <w:rFonts w:cs="Times New Roman"/>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6F9"/>
    <w:rsid w:val="00214868"/>
    <w:rsid w:val="007300E4"/>
    <w:rsid w:val="00EC2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6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rsid w:val="00EC26F9"/>
    <w:pPr>
      <w:keepNext/>
      <w:keepLines/>
      <w:pageBreakBefore/>
      <w:spacing w:before="480" w:line="360" w:lineRule="auto"/>
      <w:jc w:val="center"/>
      <w:outlineLvl w:val="0"/>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6F9"/>
    <w:rPr>
      <w:rFonts w:ascii="Tahoma" w:hAnsi="Tahoma" w:cs="Tahoma"/>
      <w:sz w:val="16"/>
      <w:szCs w:val="16"/>
    </w:rPr>
  </w:style>
  <w:style w:type="character" w:customStyle="1" w:styleId="BalloonTextChar">
    <w:name w:val="Balloon Text Char"/>
    <w:basedOn w:val="DefaultParagraphFont"/>
    <w:link w:val="BalloonText"/>
    <w:uiPriority w:val="99"/>
    <w:semiHidden/>
    <w:rsid w:val="00EC26F9"/>
    <w:rPr>
      <w:rFonts w:ascii="Tahoma" w:eastAsia="Times New Roman" w:hAnsi="Tahoma" w:cs="Tahoma"/>
      <w:sz w:val="16"/>
      <w:szCs w:val="16"/>
    </w:rPr>
  </w:style>
  <w:style w:type="character" w:customStyle="1" w:styleId="Heading1Char">
    <w:name w:val="Heading 1 Char"/>
    <w:basedOn w:val="DefaultParagraphFont"/>
    <w:link w:val="Heading1"/>
    <w:uiPriority w:val="9"/>
    <w:rsid w:val="00EC26F9"/>
    <w:rPr>
      <w:rFonts w:ascii="Times New Roman" w:eastAsiaTheme="majorEastAsia" w:hAnsi="Times New Roman" w:cs="Times New Roman"/>
      <w:b/>
      <w:bCs/>
      <w:color w:val="000000" w:themeColor="text1"/>
      <w:sz w:val="24"/>
      <w:szCs w:val="24"/>
    </w:rPr>
  </w:style>
  <w:style w:type="character" w:customStyle="1" w:styleId="fontstyle01">
    <w:name w:val="fontstyle01"/>
    <w:basedOn w:val="DefaultParagraphFont"/>
    <w:rsid w:val="00EC26F9"/>
    <w:rPr>
      <w:rFonts w:ascii="TimesNewRomanPSMT" w:hAnsi="TimesNewRomanPSMT" w:cs="Times New Roman"/>
      <w:color w:val="000000"/>
      <w:sz w:val="24"/>
      <w:szCs w:val="24"/>
    </w:rPr>
  </w:style>
  <w:style w:type="paragraph" w:styleId="TOC1">
    <w:name w:val="toc 1"/>
    <w:basedOn w:val="Normal"/>
    <w:next w:val="Normal"/>
    <w:autoRedefine/>
    <w:uiPriority w:val="39"/>
    <w:unhideWhenUsed/>
    <w:qFormat/>
    <w:rsid w:val="00EC26F9"/>
    <w:pPr>
      <w:tabs>
        <w:tab w:val="left" w:pos="567"/>
        <w:tab w:val="right" w:leader="dot" w:pos="7938"/>
      </w:tabs>
      <w:spacing w:after="100" w:line="276" w:lineRule="auto"/>
      <w:ind w:left="567" w:hanging="567"/>
      <w:jc w:val="both"/>
    </w:pPr>
    <w:rPr>
      <w:rFonts w:eastAsiaTheme="majorEastAsia"/>
      <w:b/>
      <w:bCs/>
      <w:iCs/>
      <w:noProof/>
      <w:color w:val="000000" w:themeColor="text1"/>
      <w:szCs w:val="22"/>
      <w:lang w:val="id-ID"/>
    </w:rPr>
  </w:style>
  <w:style w:type="paragraph" w:styleId="TOC2">
    <w:name w:val="toc 2"/>
    <w:basedOn w:val="Normal"/>
    <w:next w:val="Normal"/>
    <w:autoRedefine/>
    <w:uiPriority w:val="39"/>
    <w:unhideWhenUsed/>
    <w:qFormat/>
    <w:rsid w:val="00EC26F9"/>
    <w:pPr>
      <w:tabs>
        <w:tab w:val="left" w:pos="567"/>
        <w:tab w:val="left" w:pos="1320"/>
        <w:tab w:val="right" w:leader="dot" w:pos="7938"/>
      </w:tabs>
      <w:spacing w:after="100" w:line="276" w:lineRule="auto"/>
      <w:ind w:firstLine="567"/>
      <w:jc w:val="both"/>
    </w:pPr>
    <w:rPr>
      <w:b/>
      <w:noProof/>
      <w:szCs w:val="22"/>
    </w:rPr>
  </w:style>
  <w:style w:type="character" w:styleId="Hyperlink">
    <w:name w:val="Hyperlink"/>
    <w:basedOn w:val="DefaultParagraphFont"/>
    <w:uiPriority w:val="99"/>
    <w:unhideWhenUsed/>
    <w:rsid w:val="00EC26F9"/>
    <w:rPr>
      <w:rFonts w:cs="Times New Roman"/>
      <w:color w:val="0000FF" w:themeColor="hyperlink"/>
      <w:u w:val="single"/>
    </w:rPr>
  </w:style>
  <w:style w:type="paragraph" w:styleId="TOC4">
    <w:name w:val="toc 4"/>
    <w:basedOn w:val="Normal"/>
    <w:next w:val="Normal"/>
    <w:autoRedefine/>
    <w:uiPriority w:val="39"/>
    <w:unhideWhenUsed/>
    <w:rsid w:val="00EC26F9"/>
    <w:pPr>
      <w:tabs>
        <w:tab w:val="left" w:pos="1100"/>
        <w:tab w:val="right" w:leader="dot" w:pos="7928"/>
      </w:tabs>
      <w:spacing w:after="100" w:line="259" w:lineRule="auto"/>
      <w:ind w:left="567"/>
    </w:pPr>
    <w:rPr>
      <w:rFonts w:ascii="Inconsolata Expanded ExtraBold" w:eastAsiaTheme="minorEastAsia" w:hAnsi="Inconsolata Expanded ExtraBold"/>
      <w:sz w:val="22"/>
      <w:szCs w:val="22"/>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6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rsid w:val="00EC26F9"/>
    <w:pPr>
      <w:keepNext/>
      <w:keepLines/>
      <w:pageBreakBefore/>
      <w:spacing w:before="480" w:line="360" w:lineRule="auto"/>
      <w:jc w:val="center"/>
      <w:outlineLvl w:val="0"/>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6F9"/>
    <w:rPr>
      <w:rFonts w:ascii="Tahoma" w:hAnsi="Tahoma" w:cs="Tahoma"/>
      <w:sz w:val="16"/>
      <w:szCs w:val="16"/>
    </w:rPr>
  </w:style>
  <w:style w:type="character" w:customStyle="1" w:styleId="BalloonTextChar">
    <w:name w:val="Balloon Text Char"/>
    <w:basedOn w:val="DefaultParagraphFont"/>
    <w:link w:val="BalloonText"/>
    <w:uiPriority w:val="99"/>
    <w:semiHidden/>
    <w:rsid w:val="00EC26F9"/>
    <w:rPr>
      <w:rFonts w:ascii="Tahoma" w:eastAsia="Times New Roman" w:hAnsi="Tahoma" w:cs="Tahoma"/>
      <w:sz w:val="16"/>
      <w:szCs w:val="16"/>
    </w:rPr>
  </w:style>
  <w:style w:type="character" w:customStyle="1" w:styleId="Heading1Char">
    <w:name w:val="Heading 1 Char"/>
    <w:basedOn w:val="DefaultParagraphFont"/>
    <w:link w:val="Heading1"/>
    <w:uiPriority w:val="9"/>
    <w:rsid w:val="00EC26F9"/>
    <w:rPr>
      <w:rFonts w:ascii="Times New Roman" w:eastAsiaTheme="majorEastAsia" w:hAnsi="Times New Roman" w:cs="Times New Roman"/>
      <w:b/>
      <w:bCs/>
      <w:color w:val="000000" w:themeColor="text1"/>
      <w:sz w:val="24"/>
      <w:szCs w:val="24"/>
    </w:rPr>
  </w:style>
  <w:style w:type="character" w:customStyle="1" w:styleId="fontstyle01">
    <w:name w:val="fontstyle01"/>
    <w:basedOn w:val="DefaultParagraphFont"/>
    <w:rsid w:val="00EC26F9"/>
    <w:rPr>
      <w:rFonts w:ascii="TimesNewRomanPSMT" w:hAnsi="TimesNewRomanPSMT" w:cs="Times New Roman"/>
      <w:color w:val="000000"/>
      <w:sz w:val="24"/>
      <w:szCs w:val="24"/>
    </w:rPr>
  </w:style>
  <w:style w:type="paragraph" w:styleId="TOC1">
    <w:name w:val="toc 1"/>
    <w:basedOn w:val="Normal"/>
    <w:next w:val="Normal"/>
    <w:autoRedefine/>
    <w:uiPriority w:val="39"/>
    <w:unhideWhenUsed/>
    <w:qFormat/>
    <w:rsid w:val="00EC26F9"/>
    <w:pPr>
      <w:tabs>
        <w:tab w:val="left" w:pos="567"/>
        <w:tab w:val="right" w:leader="dot" w:pos="7938"/>
      </w:tabs>
      <w:spacing w:after="100" w:line="276" w:lineRule="auto"/>
      <w:ind w:left="567" w:hanging="567"/>
      <w:jc w:val="both"/>
    </w:pPr>
    <w:rPr>
      <w:rFonts w:eastAsiaTheme="majorEastAsia"/>
      <w:b/>
      <w:bCs/>
      <w:iCs/>
      <w:noProof/>
      <w:color w:val="000000" w:themeColor="text1"/>
      <w:szCs w:val="22"/>
      <w:lang w:val="id-ID"/>
    </w:rPr>
  </w:style>
  <w:style w:type="paragraph" w:styleId="TOC2">
    <w:name w:val="toc 2"/>
    <w:basedOn w:val="Normal"/>
    <w:next w:val="Normal"/>
    <w:autoRedefine/>
    <w:uiPriority w:val="39"/>
    <w:unhideWhenUsed/>
    <w:qFormat/>
    <w:rsid w:val="00EC26F9"/>
    <w:pPr>
      <w:tabs>
        <w:tab w:val="left" w:pos="567"/>
        <w:tab w:val="left" w:pos="1320"/>
        <w:tab w:val="right" w:leader="dot" w:pos="7938"/>
      </w:tabs>
      <w:spacing w:after="100" w:line="276" w:lineRule="auto"/>
      <w:ind w:firstLine="567"/>
      <w:jc w:val="both"/>
    </w:pPr>
    <w:rPr>
      <w:b/>
      <w:noProof/>
      <w:szCs w:val="22"/>
    </w:rPr>
  </w:style>
  <w:style w:type="character" w:styleId="Hyperlink">
    <w:name w:val="Hyperlink"/>
    <w:basedOn w:val="DefaultParagraphFont"/>
    <w:uiPriority w:val="99"/>
    <w:unhideWhenUsed/>
    <w:rsid w:val="00EC26F9"/>
    <w:rPr>
      <w:rFonts w:cs="Times New Roman"/>
      <w:color w:val="0000FF" w:themeColor="hyperlink"/>
      <w:u w:val="single"/>
    </w:rPr>
  </w:style>
  <w:style w:type="paragraph" w:styleId="TOC4">
    <w:name w:val="toc 4"/>
    <w:basedOn w:val="Normal"/>
    <w:next w:val="Normal"/>
    <w:autoRedefine/>
    <w:uiPriority w:val="39"/>
    <w:unhideWhenUsed/>
    <w:rsid w:val="00EC26F9"/>
    <w:pPr>
      <w:tabs>
        <w:tab w:val="left" w:pos="1100"/>
        <w:tab w:val="right" w:leader="dot" w:pos="7928"/>
      </w:tabs>
      <w:spacing w:after="100" w:line="259" w:lineRule="auto"/>
      <w:ind w:left="567"/>
    </w:pPr>
    <w:rPr>
      <w:rFonts w:ascii="Inconsolata Expanded ExtraBold" w:eastAsiaTheme="minorEastAsia" w:hAnsi="Inconsolata Expanded ExtraBold"/>
      <w:sz w:val="22"/>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news.detik.com/berita/d-7638168/menteri-atr-bpn-ada-48-000-konflik-pertanahan-di-2024-79-seles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3220</Words>
  <Characters>18355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Asrud</dc:creator>
  <cp:lastModifiedBy>Asrud</cp:lastModifiedBy>
  <cp:revision>2</cp:revision>
  <dcterms:created xsi:type="dcterms:W3CDTF">2025-08-16T04:00:00Z</dcterms:created>
  <dcterms:modified xsi:type="dcterms:W3CDTF">2025-08-16T04:06:00Z</dcterms:modified>
</cp:coreProperties>
</file>