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9CD27" w14:textId="09D702D8" w:rsidR="00BE7CD8" w:rsidRPr="00BE7CD8" w:rsidRDefault="00BE7CD8" w:rsidP="00BE7CD8">
      <w:pPr>
        <w:pStyle w:val="NormalWeb"/>
        <w:spacing w:before="0" w:beforeAutospacing="0" w:after="0" w:afterAutospacing="0" w:line="276" w:lineRule="auto"/>
        <w:jc w:val="center"/>
        <w:rPr>
          <w:rFonts w:ascii="Arial" w:hAnsi="Arial" w:cs="Arial"/>
          <w:b/>
        </w:rPr>
      </w:pPr>
      <w:r w:rsidRPr="00BE7CD8">
        <w:rPr>
          <w:rFonts w:ascii="Arial" w:hAnsi="Arial" w:cs="Arial"/>
          <w:b/>
        </w:rPr>
        <w:t>JURNAL</w:t>
      </w:r>
    </w:p>
    <w:p w14:paraId="29CFF283" w14:textId="77777777" w:rsidR="00BE7CD8" w:rsidRPr="00BE7CD8" w:rsidRDefault="00BE7CD8" w:rsidP="00BE7CD8">
      <w:pPr>
        <w:pStyle w:val="NormalWeb"/>
        <w:spacing w:before="0" w:beforeAutospacing="0" w:after="0" w:afterAutospacing="0" w:line="276" w:lineRule="auto"/>
        <w:jc w:val="center"/>
        <w:rPr>
          <w:rFonts w:ascii="Arial" w:hAnsi="Arial" w:cs="Arial"/>
          <w:b/>
        </w:rPr>
      </w:pPr>
    </w:p>
    <w:p w14:paraId="3F4F2445" w14:textId="1ED11B0E" w:rsidR="00BE7CD8" w:rsidRDefault="00BE7CD8" w:rsidP="00BE7CD8">
      <w:pPr>
        <w:jc w:val="center"/>
        <w:rPr>
          <w:rFonts w:ascii="Arial" w:hAnsi="Arial" w:cs="Arial"/>
          <w:b/>
          <w:sz w:val="24"/>
          <w:szCs w:val="24"/>
          <w:lang w:val="id-ID"/>
        </w:rPr>
      </w:pPr>
      <w:r w:rsidRPr="004A6442">
        <w:rPr>
          <w:rFonts w:ascii="Arial" w:hAnsi="Arial" w:cs="Arial"/>
          <w:b/>
          <w:sz w:val="24"/>
          <w:szCs w:val="24"/>
        </w:rPr>
        <w:t>PENGARUH KEPEMIMPINAN TRANSFORMATIONAL, KOMPETENSI, DAN KETERLIBATAN KARYAWAN TERHADAP KOMITMEN KARYAWAN SERTA IMPLIKASINYA PADA KINERJA KARYAWAN DI PERUSAHAAN MODAL VENTURA WILAYAH BANDUNG RAYA</w:t>
      </w:r>
    </w:p>
    <w:p w14:paraId="282A9647" w14:textId="77777777" w:rsidR="009F246E" w:rsidRDefault="009F246E" w:rsidP="00BE7CD8">
      <w:pPr>
        <w:pStyle w:val="NoSpacing"/>
        <w:spacing w:line="360" w:lineRule="auto"/>
        <w:jc w:val="center"/>
        <w:rPr>
          <w:rFonts w:ascii="Arial" w:hAnsi="Arial" w:cs="Arial"/>
          <w:b/>
          <w:sz w:val="24"/>
          <w:szCs w:val="24"/>
        </w:rPr>
      </w:pPr>
    </w:p>
    <w:p w14:paraId="5104E6FB" w14:textId="77777777" w:rsidR="00BE7CD8" w:rsidRPr="00BE7CD8" w:rsidRDefault="00BE7CD8" w:rsidP="00BE7CD8">
      <w:pPr>
        <w:pStyle w:val="NoSpacing"/>
        <w:spacing w:line="360" w:lineRule="auto"/>
        <w:jc w:val="center"/>
        <w:rPr>
          <w:rFonts w:ascii="Arial" w:hAnsi="Arial" w:cs="Arial"/>
          <w:b/>
          <w:sz w:val="24"/>
          <w:szCs w:val="24"/>
        </w:rPr>
      </w:pPr>
      <w:r w:rsidRPr="00BE7CD8">
        <w:rPr>
          <w:rFonts w:ascii="Arial" w:hAnsi="Arial" w:cs="Arial"/>
          <w:b/>
          <w:sz w:val="24"/>
          <w:szCs w:val="24"/>
        </w:rPr>
        <w:t>Oleh:</w:t>
      </w:r>
    </w:p>
    <w:p w14:paraId="441E02A0" w14:textId="51656AB9" w:rsidR="00BE7CD8" w:rsidRPr="00BE7CD8" w:rsidRDefault="00BE7CD8" w:rsidP="00BE7CD8">
      <w:pPr>
        <w:pStyle w:val="NoSpacing"/>
        <w:spacing w:line="360" w:lineRule="auto"/>
        <w:jc w:val="center"/>
        <w:rPr>
          <w:rFonts w:ascii="Arial" w:hAnsi="Arial" w:cs="Arial"/>
          <w:b/>
          <w:sz w:val="24"/>
          <w:szCs w:val="24"/>
        </w:rPr>
      </w:pPr>
      <w:r>
        <w:rPr>
          <w:rFonts w:ascii="Arial" w:hAnsi="Arial" w:cs="Arial"/>
          <w:b/>
          <w:sz w:val="24"/>
          <w:szCs w:val="24"/>
        </w:rPr>
        <w:t>NENNY RINAWATI</w:t>
      </w:r>
    </w:p>
    <w:p w14:paraId="4E578CFD" w14:textId="62B055BA" w:rsidR="00BE7CD8" w:rsidRPr="00BE7CD8" w:rsidRDefault="00BE7CD8" w:rsidP="00BE7CD8">
      <w:pPr>
        <w:pStyle w:val="NoSpacing"/>
        <w:spacing w:line="360" w:lineRule="auto"/>
        <w:jc w:val="center"/>
        <w:rPr>
          <w:rFonts w:ascii="Arial" w:hAnsi="Arial" w:cs="Arial"/>
          <w:b/>
          <w:sz w:val="24"/>
          <w:szCs w:val="24"/>
        </w:rPr>
      </w:pPr>
      <w:r w:rsidRPr="00BE7CD8">
        <w:rPr>
          <w:rFonts w:ascii="Arial" w:hAnsi="Arial" w:cs="Arial"/>
          <w:b/>
          <w:sz w:val="24"/>
          <w:szCs w:val="24"/>
        </w:rPr>
        <w:t xml:space="preserve">NPM. </w:t>
      </w:r>
      <w:r w:rsidRPr="00BE7CD8">
        <w:rPr>
          <w:rFonts w:ascii="Arial" w:hAnsi="Arial" w:cs="Arial"/>
          <w:b/>
          <w:sz w:val="24"/>
          <w:szCs w:val="24"/>
        </w:rPr>
        <w:t>199010058</w:t>
      </w:r>
    </w:p>
    <w:p w14:paraId="0FC8B016" w14:textId="77777777" w:rsidR="00BE7CD8" w:rsidRPr="00BE7CD8" w:rsidRDefault="00BE7CD8" w:rsidP="00BE7CD8">
      <w:pPr>
        <w:pStyle w:val="NormalWeb"/>
        <w:spacing w:before="0" w:beforeAutospacing="0" w:after="0" w:afterAutospacing="0" w:line="360" w:lineRule="auto"/>
        <w:jc w:val="center"/>
        <w:rPr>
          <w:rFonts w:ascii="Arial" w:hAnsi="Arial" w:cs="Arial"/>
          <w:b/>
        </w:rPr>
      </w:pPr>
      <w:r w:rsidRPr="00BE7CD8">
        <w:rPr>
          <w:rFonts w:ascii="Arial" w:hAnsi="Arial" w:cs="Arial"/>
          <w:noProof/>
        </w:rPr>
        <w:drawing>
          <wp:anchor distT="0" distB="0" distL="114300" distR="114300" simplePos="0" relativeHeight="251659264" behindDoc="0" locked="0" layoutInCell="1" allowOverlap="1" wp14:anchorId="2ADCEC1A" wp14:editId="785A7510">
            <wp:simplePos x="0" y="0"/>
            <wp:positionH relativeFrom="column">
              <wp:posOffset>1954530</wp:posOffset>
            </wp:positionH>
            <wp:positionV relativeFrom="paragraph">
              <wp:posOffset>465455</wp:posOffset>
            </wp:positionV>
            <wp:extent cx="1602105" cy="17272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172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7FE3B" w14:textId="77777777" w:rsidR="00BE7CD8" w:rsidRPr="00BE7CD8" w:rsidRDefault="00BE7CD8" w:rsidP="00BE7CD8">
      <w:pPr>
        <w:pStyle w:val="NormalWeb"/>
        <w:tabs>
          <w:tab w:val="left" w:pos="3969"/>
        </w:tabs>
        <w:spacing w:before="0" w:beforeAutospacing="0" w:after="0" w:afterAutospacing="0" w:line="360" w:lineRule="auto"/>
        <w:jc w:val="center"/>
        <w:rPr>
          <w:rFonts w:ascii="Arial" w:hAnsi="Arial" w:cs="Arial"/>
          <w:b/>
        </w:rPr>
      </w:pPr>
    </w:p>
    <w:p w14:paraId="3080E6CA" w14:textId="77777777" w:rsidR="00BE7CD8" w:rsidRPr="00BE7CD8" w:rsidRDefault="00BE7CD8" w:rsidP="00BE7CD8">
      <w:pPr>
        <w:pStyle w:val="NormalWeb"/>
        <w:tabs>
          <w:tab w:val="left" w:pos="3969"/>
        </w:tabs>
        <w:spacing w:before="0" w:beforeAutospacing="0" w:after="0" w:afterAutospacing="0" w:line="360" w:lineRule="auto"/>
        <w:jc w:val="center"/>
        <w:rPr>
          <w:rFonts w:ascii="Arial" w:hAnsi="Arial" w:cs="Arial"/>
          <w:b/>
        </w:rPr>
      </w:pPr>
    </w:p>
    <w:p w14:paraId="4AFDD35C" w14:textId="77777777" w:rsidR="00BE7CD8" w:rsidRPr="00BE7CD8" w:rsidRDefault="00BE7CD8" w:rsidP="00BE7CD8">
      <w:pPr>
        <w:spacing w:after="0" w:line="360" w:lineRule="auto"/>
        <w:ind w:right="13"/>
        <w:jc w:val="center"/>
        <w:rPr>
          <w:rFonts w:ascii="Arial" w:eastAsia="Arial" w:hAnsi="Arial" w:cs="Arial"/>
          <w:b/>
          <w:sz w:val="24"/>
          <w:szCs w:val="24"/>
        </w:rPr>
      </w:pPr>
      <w:r w:rsidRPr="00BE7CD8">
        <w:rPr>
          <w:rFonts w:ascii="Arial" w:eastAsia="Arial" w:hAnsi="Arial" w:cs="Arial"/>
          <w:b/>
          <w:sz w:val="24"/>
          <w:szCs w:val="24"/>
        </w:rPr>
        <w:t>P</w:t>
      </w:r>
      <w:r w:rsidRPr="00BE7CD8">
        <w:rPr>
          <w:rFonts w:ascii="Arial" w:eastAsia="Arial" w:hAnsi="Arial" w:cs="Arial"/>
          <w:b/>
          <w:spacing w:val="1"/>
          <w:sz w:val="24"/>
          <w:szCs w:val="24"/>
        </w:rPr>
        <w:t>R</w:t>
      </w:r>
      <w:r w:rsidRPr="00BE7CD8">
        <w:rPr>
          <w:rFonts w:ascii="Arial" w:eastAsia="Arial" w:hAnsi="Arial" w:cs="Arial"/>
          <w:b/>
          <w:sz w:val="24"/>
          <w:szCs w:val="24"/>
        </w:rPr>
        <w:t>O</w:t>
      </w:r>
      <w:r w:rsidRPr="00BE7CD8">
        <w:rPr>
          <w:rFonts w:ascii="Arial" w:eastAsia="Arial" w:hAnsi="Arial" w:cs="Arial"/>
          <w:b/>
          <w:spacing w:val="-3"/>
          <w:sz w:val="24"/>
          <w:szCs w:val="24"/>
        </w:rPr>
        <w:t>G</w:t>
      </w:r>
      <w:r w:rsidRPr="00BE7CD8">
        <w:rPr>
          <w:rFonts w:ascii="Arial" w:eastAsia="Arial" w:hAnsi="Arial" w:cs="Arial"/>
          <w:b/>
          <w:spacing w:val="1"/>
          <w:sz w:val="24"/>
          <w:szCs w:val="24"/>
        </w:rPr>
        <w:t>R</w:t>
      </w:r>
      <w:r w:rsidRPr="00BE7CD8">
        <w:rPr>
          <w:rFonts w:ascii="Arial" w:eastAsia="Arial" w:hAnsi="Arial" w:cs="Arial"/>
          <w:b/>
          <w:spacing w:val="-4"/>
          <w:sz w:val="24"/>
          <w:szCs w:val="24"/>
        </w:rPr>
        <w:t>A</w:t>
      </w:r>
      <w:r w:rsidRPr="00BE7CD8">
        <w:rPr>
          <w:rFonts w:ascii="Arial" w:eastAsia="Arial" w:hAnsi="Arial" w:cs="Arial"/>
          <w:b/>
          <w:sz w:val="24"/>
          <w:szCs w:val="24"/>
        </w:rPr>
        <w:t xml:space="preserve">M </w:t>
      </w:r>
      <w:r w:rsidRPr="00BE7CD8">
        <w:rPr>
          <w:rFonts w:ascii="Arial" w:eastAsia="Arial" w:hAnsi="Arial" w:cs="Arial"/>
          <w:b/>
          <w:spacing w:val="1"/>
          <w:sz w:val="24"/>
          <w:szCs w:val="24"/>
        </w:rPr>
        <w:t>D</w:t>
      </w:r>
      <w:r w:rsidRPr="00BE7CD8">
        <w:rPr>
          <w:rFonts w:ascii="Arial" w:eastAsia="Arial" w:hAnsi="Arial" w:cs="Arial"/>
          <w:b/>
          <w:spacing w:val="-3"/>
          <w:sz w:val="24"/>
          <w:szCs w:val="24"/>
        </w:rPr>
        <w:t>O</w:t>
      </w:r>
      <w:r w:rsidRPr="00BE7CD8">
        <w:rPr>
          <w:rFonts w:ascii="Arial" w:eastAsia="Arial" w:hAnsi="Arial" w:cs="Arial"/>
          <w:b/>
          <w:spacing w:val="-1"/>
          <w:sz w:val="24"/>
          <w:szCs w:val="24"/>
        </w:rPr>
        <w:t>KT</w:t>
      </w:r>
      <w:r w:rsidRPr="00BE7CD8">
        <w:rPr>
          <w:rFonts w:ascii="Arial" w:eastAsia="Arial" w:hAnsi="Arial" w:cs="Arial"/>
          <w:b/>
          <w:sz w:val="24"/>
          <w:szCs w:val="24"/>
        </w:rPr>
        <w:t xml:space="preserve">OR </w:t>
      </w:r>
      <w:r w:rsidRPr="00BE7CD8">
        <w:rPr>
          <w:rFonts w:ascii="Arial" w:eastAsia="Arial" w:hAnsi="Arial" w:cs="Arial"/>
          <w:b/>
          <w:spacing w:val="-1"/>
          <w:sz w:val="24"/>
          <w:szCs w:val="24"/>
        </w:rPr>
        <w:t>IL</w:t>
      </w:r>
      <w:r w:rsidRPr="00BE7CD8">
        <w:rPr>
          <w:rFonts w:ascii="Arial" w:eastAsia="Arial" w:hAnsi="Arial" w:cs="Arial"/>
          <w:b/>
          <w:spacing w:val="1"/>
          <w:sz w:val="24"/>
          <w:szCs w:val="24"/>
        </w:rPr>
        <w:t>M</w:t>
      </w:r>
      <w:r w:rsidRPr="00BE7CD8">
        <w:rPr>
          <w:rFonts w:ascii="Arial" w:eastAsia="Arial" w:hAnsi="Arial" w:cs="Arial"/>
          <w:b/>
          <w:sz w:val="24"/>
          <w:szCs w:val="24"/>
        </w:rPr>
        <w:t>U</w:t>
      </w:r>
      <w:r w:rsidRPr="00BE7CD8">
        <w:rPr>
          <w:rFonts w:ascii="Arial" w:eastAsia="Arial" w:hAnsi="Arial" w:cs="Arial"/>
          <w:b/>
          <w:spacing w:val="-2"/>
          <w:sz w:val="24"/>
          <w:szCs w:val="24"/>
        </w:rPr>
        <w:t xml:space="preserve"> </w:t>
      </w:r>
      <w:r w:rsidRPr="00BE7CD8">
        <w:rPr>
          <w:rFonts w:ascii="Arial" w:eastAsia="Arial" w:hAnsi="Arial" w:cs="Arial"/>
          <w:b/>
          <w:spacing w:val="1"/>
          <w:sz w:val="24"/>
          <w:szCs w:val="24"/>
        </w:rPr>
        <w:t>M</w:t>
      </w:r>
      <w:r w:rsidRPr="00BE7CD8">
        <w:rPr>
          <w:rFonts w:ascii="Arial" w:eastAsia="Arial" w:hAnsi="Arial" w:cs="Arial"/>
          <w:b/>
          <w:spacing w:val="-1"/>
          <w:sz w:val="24"/>
          <w:szCs w:val="24"/>
        </w:rPr>
        <w:t>A</w:t>
      </w:r>
      <w:r w:rsidRPr="00BE7CD8">
        <w:rPr>
          <w:rFonts w:ascii="Arial" w:eastAsia="Arial" w:hAnsi="Arial" w:cs="Arial"/>
          <w:b/>
          <w:spacing w:val="1"/>
          <w:sz w:val="24"/>
          <w:szCs w:val="24"/>
        </w:rPr>
        <w:t>N</w:t>
      </w:r>
      <w:r w:rsidRPr="00BE7CD8">
        <w:rPr>
          <w:rFonts w:ascii="Arial" w:eastAsia="Arial" w:hAnsi="Arial" w:cs="Arial"/>
          <w:b/>
          <w:spacing w:val="-1"/>
          <w:sz w:val="24"/>
          <w:szCs w:val="24"/>
        </w:rPr>
        <w:t>A</w:t>
      </w:r>
      <w:r w:rsidRPr="00BE7CD8">
        <w:rPr>
          <w:rFonts w:ascii="Arial" w:eastAsia="Arial" w:hAnsi="Arial" w:cs="Arial"/>
          <w:b/>
          <w:sz w:val="24"/>
          <w:szCs w:val="24"/>
        </w:rPr>
        <w:t>J</w:t>
      </w:r>
      <w:r w:rsidRPr="00BE7CD8">
        <w:rPr>
          <w:rFonts w:ascii="Arial" w:eastAsia="Arial" w:hAnsi="Arial" w:cs="Arial"/>
          <w:b/>
          <w:spacing w:val="-3"/>
          <w:sz w:val="24"/>
          <w:szCs w:val="24"/>
        </w:rPr>
        <w:t>E</w:t>
      </w:r>
      <w:r w:rsidRPr="00BE7CD8">
        <w:rPr>
          <w:rFonts w:ascii="Arial" w:eastAsia="Arial" w:hAnsi="Arial" w:cs="Arial"/>
          <w:b/>
          <w:spacing w:val="1"/>
          <w:sz w:val="24"/>
          <w:szCs w:val="24"/>
        </w:rPr>
        <w:t>M</w:t>
      </w:r>
      <w:r w:rsidRPr="00BE7CD8">
        <w:rPr>
          <w:rFonts w:ascii="Arial" w:eastAsia="Arial" w:hAnsi="Arial" w:cs="Arial"/>
          <w:b/>
          <w:spacing w:val="-3"/>
          <w:sz w:val="24"/>
          <w:szCs w:val="24"/>
        </w:rPr>
        <w:t>E</w:t>
      </w:r>
      <w:r w:rsidRPr="00BE7CD8">
        <w:rPr>
          <w:rFonts w:ascii="Arial" w:eastAsia="Arial" w:hAnsi="Arial" w:cs="Arial"/>
          <w:b/>
          <w:sz w:val="24"/>
          <w:szCs w:val="24"/>
        </w:rPr>
        <w:t>N P</w:t>
      </w:r>
      <w:r w:rsidRPr="00BE7CD8">
        <w:rPr>
          <w:rFonts w:ascii="Arial" w:eastAsia="Arial" w:hAnsi="Arial" w:cs="Arial"/>
          <w:b/>
          <w:spacing w:val="1"/>
          <w:sz w:val="24"/>
          <w:szCs w:val="24"/>
        </w:rPr>
        <w:t>R</w:t>
      </w:r>
      <w:r w:rsidRPr="00BE7CD8">
        <w:rPr>
          <w:rFonts w:ascii="Arial" w:eastAsia="Arial" w:hAnsi="Arial" w:cs="Arial"/>
          <w:b/>
          <w:sz w:val="24"/>
          <w:szCs w:val="24"/>
        </w:rPr>
        <w:t>O</w:t>
      </w:r>
      <w:r w:rsidRPr="00BE7CD8">
        <w:rPr>
          <w:rFonts w:ascii="Arial" w:eastAsia="Arial" w:hAnsi="Arial" w:cs="Arial"/>
          <w:b/>
          <w:spacing w:val="-3"/>
          <w:sz w:val="24"/>
          <w:szCs w:val="24"/>
        </w:rPr>
        <w:t>G</w:t>
      </w:r>
      <w:r w:rsidRPr="00BE7CD8">
        <w:rPr>
          <w:rFonts w:ascii="Arial" w:eastAsia="Arial" w:hAnsi="Arial" w:cs="Arial"/>
          <w:b/>
          <w:spacing w:val="1"/>
          <w:sz w:val="24"/>
          <w:szCs w:val="24"/>
        </w:rPr>
        <w:t>R</w:t>
      </w:r>
      <w:r w:rsidRPr="00BE7CD8">
        <w:rPr>
          <w:rFonts w:ascii="Arial" w:eastAsia="Arial" w:hAnsi="Arial" w:cs="Arial"/>
          <w:b/>
          <w:spacing w:val="-4"/>
          <w:sz w:val="24"/>
          <w:szCs w:val="24"/>
        </w:rPr>
        <w:t>A</w:t>
      </w:r>
      <w:r w:rsidRPr="00BE7CD8">
        <w:rPr>
          <w:rFonts w:ascii="Arial" w:eastAsia="Arial" w:hAnsi="Arial" w:cs="Arial"/>
          <w:b/>
          <w:sz w:val="24"/>
          <w:szCs w:val="24"/>
        </w:rPr>
        <w:t>M</w:t>
      </w:r>
      <w:r w:rsidRPr="00BE7CD8">
        <w:rPr>
          <w:rFonts w:ascii="Arial" w:eastAsia="Arial" w:hAnsi="Arial" w:cs="Arial"/>
          <w:b/>
          <w:spacing w:val="2"/>
          <w:sz w:val="24"/>
          <w:szCs w:val="24"/>
        </w:rPr>
        <w:t xml:space="preserve"> </w:t>
      </w:r>
      <w:r w:rsidRPr="00BE7CD8">
        <w:rPr>
          <w:rFonts w:ascii="Arial" w:eastAsia="Arial" w:hAnsi="Arial" w:cs="Arial"/>
          <w:b/>
          <w:sz w:val="24"/>
          <w:szCs w:val="24"/>
        </w:rPr>
        <w:t>P</w:t>
      </w:r>
      <w:r w:rsidRPr="00BE7CD8">
        <w:rPr>
          <w:rFonts w:ascii="Arial" w:eastAsia="Arial" w:hAnsi="Arial" w:cs="Arial"/>
          <w:b/>
          <w:spacing w:val="-1"/>
          <w:sz w:val="24"/>
          <w:szCs w:val="24"/>
        </w:rPr>
        <w:t>A</w:t>
      </w:r>
      <w:r w:rsidRPr="00BE7CD8">
        <w:rPr>
          <w:rFonts w:ascii="Arial" w:eastAsia="Arial" w:hAnsi="Arial" w:cs="Arial"/>
          <w:b/>
          <w:spacing w:val="-3"/>
          <w:sz w:val="24"/>
          <w:szCs w:val="24"/>
        </w:rPr>
        <w:t>S</w:t>
      </w:r>
      <w:r w:rsidRPr="00BE7CD8">
        <w:rPr>
          <w:rFonts w:ascii="Arial" w:eastAsia="Arial" w:hAnsi="Arial" w:cs="Arial"/>
          <w:b/>
          <w:spacing w:val="-1"/>
          <w:sz w:val="24"/>
          <w:szCs w:val="24"/>
        </w:rPr>
        <w:t>CA</w:t>
      </w:r>
      <w:r w:rsidRPr="00BE7CD8">
        <w:rPr>
          <w:rFonts w:ascii="Arial" w:eastAsia="Arial" w:hAnsi="Arial" w:cs="Arial"/>
          <w:b/>
          <w:sz w:val="24"/>
          <w:szCs w:val="24"/>
        </w:rPr>
        <w:t>S</w:t>
      </w:r>
      <w:r w:rsidRPr="00BE7CD8">
        <w:rPr>
          <w:rFonts w:ascii="Arial" w:eastAsia="Arial" w:hAnsi="Arial" w:cs="Arial"/>
          <w:b/>
          <w:spacing w:val="-1"/>
          <w:sz w:val="24"/>
          <w:szCs w:val="24"/>
        </w:rPr>
        <w:t>A</w:t>
      </w:r>
      <w:r w:rsidRPr="00BE7CD8">
        <w:rPr>
          <w:rFonts w:ascii="Arial" w:eastAsia="Arial" w:hAnsi="Arial" w:cs="Arial"/>
          <w:b/>
          <w:spacing w:val="1"/>
          <w:sz w:val="24"/>
          <w:szCs w:val="24"/>
        </w:rPr>
        <w:t>R</w:t>
      </w:r>
      <w:r w:rsidRPr="00BE7CD8">
        <w:rPr>
          <w:rFonts w:ascii="Arial" w:eastAsia="Arial" w:hAnsi="Arial" w:cs="Arial"/>
          <w:b/>
          <w:sz w:val="24"/>
          <w:szCs w:val="24"/>
        </w:rPr>
        <w:t>J</w:t>
      </w:r>
      <w:r w:rsidRPr="00BE7CD8">
        <w:rPr>
          <w:rFonts w:ascii="Arial" w:eastAsia="Arial" w:hAnsi="Arial" w:cs="Arial"/>
          <w:b/>
          <w:spacing w:val="-1"/>
          <w:sz w:val="24"/>
          <w:szCs w:val="24"/>
        </w:rPr>
        <w:t>A</w:t>
      </w:r>
      <w:r w:rsidRPr="00BE7CD8">
        <w:rPr>
          <w:rFonts w:ascii="Arial" w:eastAsia="Arial" w:hAnsi="Arial" w:cs="Arial"/>
          <w:b/>
          <w:spacing w:val="1"/>
          <w:sz w:val="24"/>
          <w:szCs w:val="24"/>
        </w:rPr>
        <w:t>N</w:t>
      </w:r>
      <w:r w:rsidRPr="00BE7CD8">
        <w:rPr>
          <w:rFonts w:ascii="Arial" w:eastAsia="Arial" w:hAnsi="Arial" w:cs="Arial"/>
          <w:b/>
          <w:sz w:val="24"/>
          <w:szCs w:val="24"/>
        </w:rPr>
        <w:t xml:space="preserve">A </w:t>
      </w:r>
      <w:r w:rsidRPr="00BE7CD8">
        <w:rPr>
          <w:rFonts w:ascii="Arial" w:eastAsia="Arial" w:hAnsi="Arial" w:cs="Arial"/>
          <w:b/>
          <w:spacing w:val="1"/>
          <w:sz w:val="24"/>
          <w:szCs w:val="24"/>
        </w:rPr>
        <w:t>U</w:t>
      </w:r>
      <w:r w:rsidRPr="00BE7CD8">
        <w:rPr>
          <w:rFonts w:ascii="Arial" w:eastAsia="Arial" w:hAnsi="Arial" w:cs="Arial"/>
          <w:b/>
          <w:spacing w:val="-1"/>
          <w:sz w:val="24"/>
          <w:szCs w:val="24"/>
        </w:rPr>
        <w:t>N</w:t>
      </w:r>
      <w:r w:rsidRPr="00BE7CD8">
        <w:rPr>
          <w:rFonts w:ascii="Arial" w:eastAsia="Arial" w:hAnsi="Arial" w:cs="Arial"/>
          <w:b/>
          <w:spacing w:val="1"/>
          <w:sz w:val="24"/>
          <w:szCs w:val="24"/>
        </w:rPr>
        <w:t>I</w:t>
      </w:r>
      <w:r w:rsidRPr="00BE7CD8">
        <w:rPr>
          <w:rFonts w:ascii="Arial" w:eastAsia="Arial" w:hAnsi="Arial" w:cs="Arial"/>
          <w:b/>
          <w:sz w:val="24"/>
          <w:szCs w:val="24"/>
        </w:rPr>
        <w:t>V</w:t>
      </w:r>
      <w:r w:rsidRPr="00BE7CD8">
        <w:rPr>
          <w:rFonts w:ascii="Arial" w:eastAsia="Arial" w:hAnsi="Arial" w:cs="Arial"/>
          <w:b/>
          <w:spacing w:val="-3"/>
          <w:sz w:val="24"/>
          <w:szCs w:val="24"/>
        </w:rPr>
        <w:t>E</w:t>
      </w:r>
      <w:r w:rsidRPr="00BE7CD8">
        <w:rPr>
          <w:rFonts w:ascii="Arial" w:eastAsia="Arial" w:hAnsi="Arial" w:cs="Arial"/>
          <w:b/>
          <w:spacing w:val="1"/>
          <w:sz w:val="24"/>
          <w:szCs w:val="24"/>
        </w:rPr>
        <w:t>R</w:t>
      </w:r>
      <w:r w:rsidRPr="00BE7CD8">
        <w:rPr>
          <w:rFonts w:ascii="Arial" w:eastAsia="Arial" w:hAnsi="Arial" w:cs="Arial"/>
          <w:b/>
          <w:spacing w:val="-3"/>
          <w:sz w:val="24"/>
          <w:szCs w:val="24"/>
        </w:rPr>
        <w:t>S</w:t>
      </w:r>
      <w:r w:rsidRPr="00BE7CD8">
        <w:rPr>
          <w:rFonts w:ascii="Arial" w:eastAsia="Arial" w:hAnsi="Arial" w:cs="Arial"/>
          <w:b/>
          <w:spacing w:val="-1"/>
          <w:sz w:val="24"/>
          <w:szCs w:val="24"/>
        </w:rPr>
        <w:t>I</w:t>
      </w:r>
      <w:r w:rsidRPr="00BE7CD8">
        <w:rPr>
          <w:rFonts w:ascii="Arial" w:eastAsia="Arial" w:hAnsi="Arial" w:cs="Arial"/>
          <w:b/>
          <w:spacing w:val="1"/>
          <w:sz w:val="24"/>
          <w:szCs w:val="24"/>
        </w:rPr>
        <w:t>T</w:t>
      </w:r>
      <w:r w:rsidRPr="00BE7CD8">
        <w:rPr>
          <w:rFonts w:ascii="Arial" w:eastAsia="Arial" w:hAnsi="Arial" w:cs="Arial"/>
          <w:b/>
          <w:spacing w:val="-1"/>
          <w:sz w:val="24"/>
          <w:szCs w:val="24"/>
        </w:rPr>
        <w:t>A</w:t>
      </w:r>
      <w:r w:rsidRPr="00BE7CD8">
        <w:rPr>
          <w:rFonts w:ascii="Arial" w:eastAsia="Arial" w:hAnsi="Arial" w:cs="Arial"/>
          <w:b/>
          <w:sz w:val="24"/>
          <w:szCs w:val="24"/>
        </w:rPr>
        <w:t>S P</w:t>
      </w:r>
      <w:r w:rsidRPr="00BE7CD8">
        <w:rPr>
          <w:rFonts w:ascii="Arial" w:eastAsia="Arial" w:hAnsi="Arial" w:cs="Arial"/>
          <w:b/>
          <w:spacing w:val="-4"/>
          <w:sz w:val="24"/>
          <w:szCs w:val="24"/>
        </w:rPr>
        <w:t>A</w:t>
      </w:r>
      <w:r w:rsidRPr="00BE7CD8">
        <w:rPr>
          <w:rFonts w:ascii="Arial" w:eastAsia="Arial" w:hAnsi="Arial" w:cs="Arial"/>
          <w:b/>
          <w:sz w:val="24"/>
          <w:szCs w:val="24"/>
        </w:rPr>
        <w:t>S</w:t>
      </w:r>
      <w:r w:rsidRPr="00BE7CD8">
        <w:rPr>
          <w:rFonts w:ascii="Arial" w:eastAsia="Arial" w:hAnsi="Arial" w:cs="Arial"/>
          <w:b/>
          <w:spacing w:val="-1"/>
          <w:sz w:val="24"/>
          <w:szCs w:val="24"/>
        </w:rPr>
        <w:t>U</w:t>
      </w:r>
      <w:r w:rsidRPr="00BE7CD8">
        <w:rPr>
          <w:rFonts w:ascii="Arial" w:eastAsia="Arial" w:hAnsi="Arial" w:cs="Arial"/>
          <w:b/>
          <w:spacing w:val="1"/>
          <w:sz w:val="24"/>
          <w:szCs w:val="24"/>
        </w:rPr>
        <w:t>ND</w:t>
      </w:r>
      <w:r w:rsidRPr="00BE7CD8">
        <w:rPr>
          <w:rFonts w:ascii="Arial" w:eastAsia="Arial" w:hAnsi="Arial" w:cs="Arial"/>
          <w:b/>
          <w:spacing w:val="-4"/>
          <w:sz w:val="24"/>
          <w:szCs w:val="24"/>
        </w:rPr>
        <w:t>A</w:t>
      </w:r>
      <w:r w:rsidRPr="00BE7CD8">
        <w:rPr>
          <w:rFonts w:ascii="Arial" w:eastAsia="Arial" w:hAnsi="Arial" w:cs="Arial"/>
          <w:b/>
          <w:sz w:val="24"/>
          <w:szCs w:val="24"/>
        </w:rPr>
        <w:t xml:space="preserve">N </w:t>
      </w:r>
    </w:p>
    <w:p w14:paraId="06A243AC" w14:textId="77777777" w:rsidR="00BE7CD8" w:rsidRPr="00BE7CD8" w:rsidRDefault="00BE7CD8" w:rsidP="00BE7CD8">
      <w:pPr>
        <w:spacing w:after="0" w:line="360" w:lineRule="auto"/>
        <w:ind w:right="13"/>
        <w:jc w:val="center"/>
        <w:rPr>
          <w:rFonts w:ascii="Arial" w:eastAsia="Arial" w:hAnsi="Arial" w:cs="Arial"/>
          <w:sz w:val="24"/>
          <w:szCs w:val="24"/>
        </w:rPr>
      </w:pPr>
      <w:r w:rsidRPr="00BE7CD8">
        <w:rPr>
          <w:rFonts w:ascii="Arial" w:eastAsia="Arial" w:hAnsi="Arial" w:cs="Arial"/>
          <w:b/>
          <w:spacing w:val="1"/>
          <w:sz w:val="24"/>
          <w:szCs w:val="24"/>
        </w:rPr>
        <w:t>B</w:t>
      </w:r>
      <w:r w:rsidRPr="00BE7CD8">
        <w:rPr>
          <w:rFonts w:ascii="Arial" w:eastAsia="Arial" w:hAnsi="Arial" w:cs="Arial"/>
          <w:b/>
          <w:spacing w:val="-1"/>
          <w:sz w:val="24"/>
          <w:szCs w:val="24"/>
        </w:rPr>
        <w:t>AND</w:t>
      </w:r>
      <w:r w:rsidRPr="00BE7CD8">
        <w:rPr>
          <w:rFonts w:ascii="Arial" w:eastAsia="Arial" w:hAnsi="Arial" w:cs="Arial"/>
          <w:b/>
          <w:spacing w:val="1"/>
          <w:sz w:val="24"/>
          <w:szCs w:val="24"/>
        </w:rPr>
        <w:t>U</w:t>
      </w:r>
      <w:r w:rsidRPr="00BE7CD8">
        <w:rPr>
          <w:rFonts w:ascii="Arial" w:eastAsia="Arial" w:hAnsi="Arial" w:cs="Arial"/>
          <w:b/>
          <w:spacing w:val="-1"/>
          <w:sz w:val="24"/>
          <w:szCs w:val="24"/>
        </w:rPr>
        <w:t>N</w:t>
      </w:r>
      <w:r w:rsidRPr="00BE7CD8">
        <w:rPr>
          <w:rFonts w:ascii="Arial" w:eastAsia="Arial" w:hAnsi="Arial" w:cs="Arial"/>
          <w:b/>
          <w:sz w:val="24"/>
          <w:szCs w:val="24"/>
        </w:rPr>
        <w:t>G</w:t>
      </w:r>
    </w:p>
    <w:p w14:paraId="1A0AC965" w14:textId="77777777" w:rsidR="00BE7CD8" w:rsidRPr="00BE7CD8" w:rsidRDefault="00BE7CD8" w:rsidP="00BE7CD8">
      <w:pPr>
        <w:spacing w:after="0" w:line="360" w:lineRule="auto"/>
        <w:ind w:right="13"/>
        <w:jc w:val="center"/>
        <w:rPr>
          <w:rFonts w:ascii="Arial" w:eastAsia="Arial" w:hAnsi="Arial" w:cs="Arial"/>
          <w:b/>
          <w:sz w:val="24"/>
          <w:szCs w:val="24"/>
        </w:rPr>
      </w:pPr>
      <w:r w:rsidRPr="00BE7CD8">
        <w:rPr>
          <w:rFonts w:ascii="Arial" w:eastAsia="Arial" w:hAnsi="Arial" w:cs="Arial"/>
          <w:b/>
          <w:sz w:val="24"/>
          <w:szCs w:val="24"/>
        </w:rPr>
        <w:t>2025</w:t>
      </w:r>
    </w:p>
    <w:p w14:paraId="7584E172" w14:textId="77777777" w:rsidR="00BE7CD8" w:rsidRPr="00BE7CD8" w:rsidRDefault="00BE7CD8" w:rsidP="00C375F4">
      <w:pPr>
        <w:spacing w:line="240" w:lineRule="auto"/>
        <w:jc w:val="center"/>
        <w:rPr>
          <w:rFonts w:ascii="Arial" w:hAnsi="Arial" w:cs="Arial"/>
          <w:b/>
          <w:sz w:val="24"/>
          <w:szCs w:val="24"/>
          <w:lang w:val="id-ID"/>
        </w:rPr>
      </w:pPr>
    </w:p>
    <w:p w14:paraId="37B7187D" w14:textId="77777777" w:rsidR="00C375F4" w:rsidRPr="004A6442" w:rsidRDefault="00C375F4" w:rsidP="00C375F4">
      <w:pPr>
        <w:spacing w:line="240" w:lineRule="auto"/>
        <w:jc w:val="center"/>
        <w:rPr>
          <w:rFonts w:ascii="Arial" w:hAnsi="Arial" w:cs="Arial"/>
          <w:b/>
          <w:sz w:val="24"/>
          <w:szCs w:val="24"/>
        </w:rPr>
      </w:pPr>
    </w:p>
    <w:p w14:paraId="0633380C" w14:textId="77777777" w:rsidR="00AC106D" w:rsidRPr="004A6442" w:rsidRDefault="00AC106D" w:rsidP="008B098B">
      <w:pPr>
        <w:spacing w:after="0" w:line="240" w:lineRule="auto"/>
        <w:jc w:val="center"/>
        <w:rPr>
          <w:rFonts w:ascii="Arial" w:hAnsi="Arial" w:cs="Arial"/>
          <w:b/>
          <w:sz w:val="24"/>
          <w:szCs w:val="24"/>
        </w:rPr>
      </w:pPr>
      <w:r w:rsidRPr="004A6442">
        <w:rPr>
          <w:rFonts w:ascii="Arial" w:hAnsi="Arial" w:cs="Arial"/>
          <w:b/>
          <w:sz w:val="24"/>
          <w:szCs w:val="24"/>
        </w:rPr>
        <w:t>ABSTRAK</w:t>
      </w:r>
    </w:p>
    <w:p w14:paraId="7B6E5F91"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 xml:space="preserve">Kondisi perekonomian global saat ini masih diliputi ketidakpastian. International Monetary Fund (IMF) dalam </w:t>
      </w:r>
      <w:r w:rsidRPr="004A6442">
        <w:rPr>
          <w:rStyle w:val="Emphasis"/>
          <w:rFonts w:ascii="Arial" w:hAnsi="Arial" w:cs="Arial"/>
        </w:rPr>
        <w:t>World Economic Outlook</w:t>
      </w:r>
      <w:r w:rsidRPr="004A6442">
        <w:rPr>
          <w:rFonts w:ascii="Arial" w:hAnsi="Arial" w:cs="Arial"/>
        </w:rPr>
        <w:t xml:space="preserve"> Oktober 2023 memproyeksikan pertumbuhan ekonomi global melambat dari 3,5% pada 2022 menjadi 3,0% pada 2023 dan 2,9% pada 2024, di bawah rata-rata historis 2000–2019 sebesar 3,8%. Situasi ini menuntut perusahaan, termasuk modal ventura di Bandung Raya, untuk menjaga kinerja dan daya saing melalui penguatan sumber daya manusia yang memiliki komitmen tinggi terhadap organisasi.</w:t>
      </w:r>
    </w:p>
    <w:p w14:paraId="54552CB8"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 xml:space="preserve">Berdasarkan penelitian terdahulu, kepemimpinan transformasional, kompetensi, dan keterlibatan karyawan merupakan faktor penting dalam membentuk dan meningkatkan komitmen karyawan. Penelitian ini bertujuan menganalisis </w:t>
      </w:r>
      <w:r w:rsidRPr="004A6442">
        <w:rPr>
          <w:rFonts w:ascii="Arial" w:hAnsi="Arial" w:cs="Arial"/>
        </w:rPr>
        <w:lastRenderedPageBreak/>
        <w:t>pengaruh ketiga faktor tersebut terhadap komitmen karyawan serta implikasinya pada kinerja karyawan perusahaan modal ventura di Bandung Raya.</w:t>
      </w:r>
    </w:p>
    <w:p w14:paraId="62A17006"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 xml:space="preserve">Metode yang digunakan adalah kuantitatif dengan </w:t>
      </w:r>
      <w:r w:rsidRPr="004A6442">
        <w:rPr>
          <w:rStyle w:val="Emphasis"/>
          <w:rFonts w:ascii="Arial" w:hAnsi="Arial" w:cs="Arial"/>
        </w:rPr>
        <w:t>descriptive</w:t>
      </w:r>
      <w:r w:rsidRPr="004A6442">
        <w:rPr>
          <w:rFonts w:ascii="Arial" w:hAnsi="Arial" w:cs="Arial"/>
        </w:rPr>
        <w:t xml:space="preserve"> dan </w:t>
      </w:r>
      <w:r w:rsidRPr="004A6442">
        <w:rPr>
          <w:rStyle w:val="Emphasis"/>
          <w:rFonts w:ascii="Arial" w:hAnsi="Arial" w:cs="Arial"/>
        </w:rPr>
        <w:t>explanatory survey</w:t>
      </w:r>
      <w:r w:rsidRPr="004A6442">
        <w:rPr>
          <w:rFonts w:ascii="Arial" w:hAnsi="Arial" w:cs="Arial"/>
        </w:rPr>
        <w:t xml:space="preserve">, serta analisis statistik verifikatif. Sampel ditentukan melalui </w:t>
      </w:r>
      <w:r w:rsidRPr="004A6442">
        <w:rPr>
          <w:rStyle w:val="Emphasis"/>
          <w:rFonts w:ascii="Arial" w:hAnsi="Arial" w:cs="Arial"/>
        </w:rPr>
        <w:t>cluster proportional random sampling</w:t>
      </w:r>
      <w:r w:rsidRPr="004A6442">
        <w:rPr>
          <w:rFonts w:ascii="Arial" w:hAnsi="Arial" w:cs="Arial"/>
        </w:rPr>
        <w:t xml:space="preserve"> dari populasi seluruh karyawan modal ventura di Bandung Raya, menghasilkan 284 responden.</w:t>
      </w:r>
    </w:p>
    <w:p w14:paraId="66538692"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Hasil penelitian menunjukkan kondisi kepemimpinan transformasional, kompetensi, keterlibatan, komitmen, dan kinerja karyawan berada pada kategori baik. Analisis mengungkap kepemimpinan transformasional, kompetensi, dan keterlibatan berpengaruh positif signifikan terhadap komitmen (kontribusi 74,41%), dan komitmen berpengaruh positif signifikan terhadap kinerja (kontribusi 82,19%).</w:t>
      </w:r>
    </w:p>
    <w:p w14:paraId="2D5E7A90"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Temuan ini menegaskan bahwa peningkatan kinerja karyawan dapat dicapai melalui penguatan komitmen yang dibentuk oleh kepemimpinan efektif, kompetensi mumpuni, dan keterlibatan aktif. Hasil penelitian diharapkan menjadi acuan bagi manajemen modal ventura dalam merancang strategi SDM berorientasi kinerja.</w:t>
      </w:r>
    </w:p>
    <w:p w14:paraId="1C90B2E4" w14:textId="4270A03D" w:rsidR="004A6442" w:rsidRPr="004A6442" w:rsidRDefault="004A6442" w:rsidP="008B098B">
      <w:pPr>
        <w:pStyle w:val="NormalWeb"/>
        <w:spacing w:before="0" w:beforeAutospacing="0" w:after="0" w:afterAutospacing="0"/>
        <w:ind w:left="1560" w:hanging="1560"/>
        <w:jc w:val="both"/>
        <w:rPr>
          <w:rFonts w:ascii="Arial" w:hAnsi="Arial" w:cs="Arial"/>
        </w:rPr>
      </w:pPr>
      <w:r w:rsidRPr="004A6442">
        <w:rPr>
          <w:rStyle w:val="Strong"/>
          <w:rFonts w:ascii="Arial" w:hAnsi="Arial" w:cs="Arial"/>
        </w:rPr>
        <w:t>Kata Kunci:</w:t>
      </w:r>
      <w:r w:rsidRPr="004A6442">
        <w:rPr>
          <w:rFonts w:ascii="Arial" w:hAnsi="Arial" w:cs="Arial"/>
        </w:rPr>
        <w:t xml:space="preserve"> </w:t>
      </w:r>
      <w:r>
        <w:rPr>
          <w:rFonts w:ascii="Arial" w:hAnsi="Arial" w:cs="Arial"/>
        </w:rPr>
        <w:tab/>
      </w:r>
      <w:r w:rsidRPr="004A6442">
        <w:rPr>
          <w:rFonts w:ascii="Arial" w:hAnsi="Arial" w:cs="Arial"/>
        </w:rPr>
        <w:t>Kepemimpinan Transformasional, Kompetensi, Keterlibatan, Komitmen, Kinerja</w:t>
      </w:r>
    </w:p>
    <w:p w14:paraId="75C01EF8" w14:textId="667115FD" w:rsidR="004A6442" w:rsidRPr="004A6442" w:rsidRDefault="004A6442" w:rsidP="008B098B">
      <w:pPr>
        <w:pStyle w:val="NormalWeb"/>
        <w:spacing w:before="0" w:beforeAutospacing="0" w:after="0" w:afterAutospacing="0"/>
        <w:jc w:val="center"/>
        <w:rPr>
          <w:rFonts w:ascii="Arial" w:hAnsi="Arial" w:cs="Arial"/>
          <w:b/>
        </w:rPr>
      </w:pPr>
      <w:r w:rsidRPr="004A6442">
        <w:rPr>
          <w:rFonts w:ascii="Arial" w:hAnsi="Arial" w:cs="Arial"/>
          <w:b/>
        </w:rPr>
        <w:t>ABSTRACT</w:t>
      </w:r>
    </w:p>
    <w:p w14:paraId="368DDD72"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 xml:space="preserve">The current global economic condition remains clouded with uncertainty. The International Monetary Fund (IMF), in its </w:t>
      </w:r>
      <w:r w:rsidRPr="004A6442">
        <w:rPr>
          <w:rStyle w:val="Emphasis"/>
          <w:rFonts w:ascii="Arial" w:hAnsi="Arial" w:cs="Arial"/>
        </w:rPr>
        <w:t>World Economic Outlook</w:t>
      </w:r>
      <w:r w:rsidRPr="004A6442">
        <w:rPr>
          <w:rFonts w:ascii="Arial" w:hAnsi="Arial" w:cs="Arial"/>
        </w:rPr>
        <w:t xml:space="preserve"> (October 2023), projects a slowdown in global economic growth from 3.5% in 2022 to 3.0% in 2023 and 2.9% in 2024, figures below the historical average of 3.8% during 2000–2019. This situation demands that companies, including venture capital firms in the Greater Bandung area, maintain performance and competitiveness by strengthening human resources with a high level of organizational commitment.</w:t>
      </w:r>
    </w:p>
    <w:p w14:paraId="7B754237"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Previous studies have identified transformational leadership, competence, and employee engagement as key factors in shaping and enhancing employee commitment. This study aims to analyze the influence of these three factors on employee commitment and its implications for employee performance in venture capital firms in the Greater Bandung area.</w:t>
      </w:r>
    </w:p>
    <w:p w14:paraId="5C7A3615"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 xml:space="preserve">This research employs a quantitative method with both </w:t>
      </w:r>
      <w:r w:rsidRPr="004A6442">
        <w:rPr>
          <w:rStyle w:val="Emphasis"/>
          <w:rFonts w:ascii="Arial" w:hAnsi="Arial" w:cs="Arial"/>
        </w:rPr>
        <w:t>descriptive</w:t>
      </w:r>
      <w:r w:rsidRPr="004A6442">
        <w:rPr>
          <w:rFonts w:ascii="Arial" w:hAnsi="Arial" w:cs="Arial"/>
        </w:rPr>
        <w:t xml:space="preserve"> and </w:t>
      </w:r>
      <w:r w:rsidRPr="004A6442">
        <w:rPr>
          <w:rStyle w:val="Emphasis"/>
          <w:rFonts w:ascii="Arial" w:hAnsi="Arial" w:cs="Arial"/>
        </w:rPr>
        <w:t>explanatory survey</w:t>
      </w:r>
      <w:r w:rsidRPr="004A6442">
        <w:rPr>
          <w:rFonts w:ascii="Arial" w:hAnsi="Arial" w:cs="Arial"/>
        </w:rPr>
        <w:t xml:space="preserve"> approaches, as well as a </w:t>
      </w:r>
      <w:r w:rsidRPr="004A6442">
        <w:rPr>
          <w:rStyle w:val="Emphasis"/>
          <w:rFonts w:ascii="Arial" w:hAnsi="Arial" w:cs="Arial"/>
        </w:rPr>
        <w:t>verification statistical analysis</w:t>
      </w:r>
      <w:r w:rsidRPr="004A6442">
        <w:rPr>
          <w:rFonts w:ascii="Arial" w:hAnsi="Arial" w:cs="Arial"/>
        </w:rPr>
        <w:t xml:space="preserve">. The sample was determined using </w:t>
      </w:r>
      <w:r w:rsidRPr="004A6442">
        <w:rPr>
          <w:rStyle w:val="Emphasis"/>
          <w:rFonts w:ascii="Arial" w:hAnsi="Arial" w:cs="Arial"/>
        </w:rPr>
        <w:t>cluster proportional random sampling</w:t>
      </w:r>
      <w:r w:rsidRPr="004A6442">
        <w:rPr>
          <w:rFonts w:ascii="Arial" w:hAnsi="Arial" w:cs="Arial"/>
        </w:rPr>
        <w:t xml:space="preserve"> from the population of all employees in venture capital firms in the Greater Bandung area, resulting in 284 respondents.</w:t>
      </w:r>
    </w:p>
    <w:p w14:paraId="5779B871"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The findings reveal that transformational leadership, competence, employee engagement, commitment, and employee performance are generally in a good category. Further analysis shows that transformational leadership, competence, and engagement have a positive and significant effect on commitment (contribution of 74.41%), and that commitment, in turn, positively and significantly affects performance (contribution of 82.19%).</w:t>
      </w:r>
    </w:p>
    <w:p w14:paraId="73A5A7B5"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These results indicate that improving employee performance can be achieved by strengthening commitment through effective leadership, adequate competence, and active engagement. This study is expected to serve as a reference for venture capital management in designing HR strategies that are performance-oriented.</w:t>
      </w:r>
    </w:p>
    <w:p w14:paraId="351FB0BB" w14:textId="77777777" w:rsidR="004A6442" w:rsidRPr="004A6442" w:rsidRDefault="004A6442" w:rsidP="008B098B">
      <w:pPr>
        <w:pStyle w:val="NormalWeb"/>
        <w:spacing w:before="0" w:beforeAutospacing="0" w:after="0" w:afterAutospacing="0"/>
        <w:ind w:left="1418" w:hanging="1418"/>
        <w:jc w:val="both"/>
        <w:rPr>
          <w:rFonts w:ascii="Arial" w:hAnsi="Arial" w:cs="Arial"/>
        </w:rPr>
      </w:pPr>
      <w:r w:rsidRPr="004A6442">
        <w:rPr>
          <w:rStyle w:val="Strong"/>
          <w:rFonts w:ascii="Arial" w:hAnsi="Arial" w:cs="Arial"/>
        </w:rPr>
        <w:t>Keywords:</w:t>
      </w:r>
      <w:r w:rsidRPr="004A6442">
        <w:rPr>
          <w:rFonts w:ascii="Arial" w:hAnsi="Arial" w:cs="Arial"/>
        </w:rPr>
        <w:t xml:space="preserve"> Transformational Leadership, Competence, Employee Engagement, Commitment, Performance</w:t>
      </w:r>
    </w:p>
    <w:p w14:paraId="4184656E" w14:textId="77777777" w:rsidR="00AB22BF" w:rsidRDefault="00AB22BF" w:rsidP="008B098B">
      <w:pPr>
        <w:pStyle w:val="NormalWeb"/>
        <w:spacing w:before="0" w:beforeAutospacing="0" w:after="0" w:afterAutospacing="0"/>
        <w:jc w:val="both"/>
        <w:rPr>
          <w:rFonts w:ascii="Arial" w:hAnsi="Arial" w:cs="Arial"/>
        </w:rPr>
      </w:pPr>
    </w:p>
    <w:p w14:paraId="04D3FAA9" w14:textId="77777777" w:rsidR="009F246E" w:rsidRDefault="009F246E" w:rsidP="008B098B">
      <w:pPr>
        <w:pStyle w:val="NormalWeb"/>
        <w:spacing w:before="0" w:beforeAutospacing="0" w:after="0" w:afterAutospacing="0"/>
        <w:jc w:val="center"/>
        <w:rPr>
          <w:rFonts w:ascii="Arial" w:hAnsi="Arial" w:cs="Arial"/>
          <w:b/>
        </w:rPr>
      </w:pPr>
    </w:p>
    <w:p w14:paraId="5343E934" w14:textId="77777777" w:rsidR="009F246E" w:rsidRDefault="009F246E" w:rsidP="008B098B">
      <w:pPr>
        <w:pStyle w:val="NormalWeb"/>
        <w:spacing w:before="0" w:beforeAutospacing="0" w:after="0" w:afterAutospacing="0"/>
        <w:jc w:val="center"/>
        <w:rPr>
          <w:rFonts w:ascii="Arial" w:hAnsi="Arial" w:cs="Arial"/>
          <w:b/>
        </w:rPr>
      </w:pPr>
    </w:p>
    <w:p w14:paraId="0F341171" w14:textId="52CD0265" w:rsidR="00AB22BF" w:rsidRPr="00AB22BF" w:rsidRDefault="00AB22BF" w:rsidP="008B098B">
      <w:pPr>
        <w:pStyle w:val="NormalWeb"/>
        <w:spacing w:before="0" w:beforeAutospacing="0" w:after="0" w:afterAutospacing="0"/>
        <w:jc w:val="center"/>
        <w:rPr>
          <w:rFonts w:ascii="Arial" w:hAnsi="Arial" w:cs="Arial"/>
          <w:b/>
        </w:rPr>
      </w:pPr>
      <w:r w:rsidRPr="00AB22BF">
        <w:rPr>
          <w:rFonts w:ascii="Arial" w:hAnsi="Arial" w:cs="Arial"/>
          <w:b/>
        </w:rPr>
        <w:lastRenderedPageBreak/>
        <w:t>ABSTRAK</w:t>
      </w:r>
    </w:p>
    <w:p w14:paraId="442460A5"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 xml:space="preserve">Kaayaan ékonomi global kiwari masih kénéh dibaludru ku kaayaan teu pasti. </w:t>
      </w:r>
      <w:r w:rsidRPr="004A6442">
        <w:rPr>
          <w:rStyle w:val="Emphasis"/>
          <w:rFonts w:ascii="Arial" w:hAnsi="Arial" w:cs="Arial"/>
        </w:rPr>
        <w:t>International Monetary Fund</w:t>
      </w:r>
      <w:r w:rsidRPr="004A6442">
        <w:rPr>
          <w:rFonts w:ascii="Arial" w:hAnsi="Arial" w:cs="Arial"/>
        </w:rPr>
        <w:t xml:space="preserve"> (IMF) dina </w:t>
      </w:r>
      <w:r w:rsidRPr="004A6442">
        <w:rPr>
          <w:rStyle w:val="Emphasis"/>
          <w:rFonts w:ascii="Arial" w:hAnsi="Arial" w:cs="Arial"/>
        </w:rPr>
        <w:t>World Economic Outlook</w:t>
      </w:r>
      <w:r w:rsidRPr="004A6442">
        <w:rPr>
          <w:rFonts w:ascii="Arial" w:hAnsi="Arial" w:cs="Arial"/>
        </w:rPr>
        <w:t xml:space="preserve"> édisi Oktober 2023, ngalaporkeun yén laju pertumbuhan ékonomi global bakal ngalambat tina 3,5% dina taun 2022 jadi 3,0% dina taun 2023 sarta 2,9% dina taun 2024, angka anu leuwih handap tibatan rata-rata sajarah taun 2000–2019 anu ngahontal 3,8%. Kaayaan ieu nuntut pausahaan, kaasup pausahaan modal ventura di wewengkon Bandung Raya, sangkan bisa ngajaga kinerja jeung daya saing ku cara nguatkeun sumber daya manusa anu miboga komitmen luhur ka organisasi.</w:t>
      </w:r>
    </w:p>
    <w:p w14:paraId="429C83AA"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Numutkeun kana panalungtikan saméméhna, kapamingpinan transformasional, kompeténsi, jeung keterlibatan pagawé jadi faktor konci dina ngabentuk jeung ningkatkeun komitmen pagawé. Ku sabab kitu, ieu panalungtikan boga tujuan pikeun ngulik jeung nganalisis pangaruh tilu faktor éta kana komitmen pagawé sarta implikasi kana kinerja pagawé di pausahaan modal ventura wewengkon Bandung Raya.</w:t>
      </w:r>
    </w:p>
    <w:p w14:paraId="0973F5EA"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 xml:space="preserve">Métode anu dipaké nyaéta métode kuantitatif kalayan pendekatan </w:t>
      </w:r>
      <w:r w:rsidRPr="004A6442">
        <w:rPr>
          <w:rStyle w:val="Emphasis"/>
          <w:rFonts w:ascii="Arial" w:hAnsi="Arial" w:cs="Arial"/>
        </w:rPr>
        <w:t>descriptive survey</w:t>
      </w:r>
      <w:r w:rsidRPr="004A6442">
        <w:rPr>
          <w:rFonts w:ascii="Arial" w:hAnsi="Arial" w:cs="Arial"/>
        </w:rPr>
        <w:t xml:space="preserve"> jeung </w:t>
      </w:r>
      <w:r w:rsidRPr="004A6442">
        <w:rPr>
          <w:rStyle w:val="Emphasis"/>
          <w:rFonts w:ascii="Arial" w:hAnsi="Arial" w:cs="Arial"/>
        </w:rPr>
        <w:t>explanatory survey</w:t>
      </w:r>
      <w:r w:rsidRPr="004A6442">
        <w:rPr>
          <w:rFonts w:ascii="Arial" w:hAnsi="Arial" w:cs="Arial"/>
        </w:rPr>
        <w:t xml:space="preserve">, sarta analisis statistik verifikatif. Sampel ditangtukeun ku teknik </w:t>
      </w:r>
      <w:r w:rsidRPr="004A6442">
        <w:rPr>
          <w:rStyle w:val="Emphasis"/>
          <w:rFonts w:ascii="Arial" w:hAnsi="Arial" w:cs="Arial"/>
        </w:rPr>
        <w:t>cluster proportional random sampling</w:t>
      </w:r>
      <w:r w:rsidRPr="004A6442">
        <w:rPr>
          <w:rFonts w:ascii="Arial" w:hAnsi="Arial" w:cs="Arial"/>
        </w:rPr>
        <w:t xml:space="preserve"> tina populasi sakumna pagawé pausahaan modal ventura di Bandung Raya, ngahasilkeun 284 réspondén.</w:t>
      </w:r>
    </w:p>
    <w:p w14:paraId="40ADCDBA"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Hasil panalungtikan nunjukkeun yén kapamingpinan transformasional, kompeténsi, keterlibatan, komitmen, jeung kinerja pagawé aya dina kategori alus. Analisis nerangkeun yén kapamingpinan transformasional, kompeténsi, jeung keterlibatan boga pangaruh positif jeung signifikan kana komitmen (kontribusi 74,41%), sarta komitmen boga pangaruh positif jeung signifikan kana kinerja (kontribusi 82,19%).</w:t>
      </w:r>
    </w:p>
    <w:p w14:paraId="66BA297E" w14:textId="77777777" w:rsidR="004A6442" w:rsidRPr="004A6442" w:rsidRDefault="004A6442" w:rsidP="008B098B">
      <w:pPr>
        <w:pStyle w:val="NormalWeb"/>
        <w:spacing w:before="0" w:beforeAutospacing="0" w:after="0" w:afterAutospacing="0"/>
        <w:ind w:firstLine="567"/>
        <w:jc w:val="both"/>
        <w:rPr>
          <w:rFonts w:ascii="Arial" w:hAnsi="Arial" w:cs="Arial"/>
        </w:rPr>
      </w:pPr>
      <w:r w:rsidRPr="004A6442">
        <w:rPr>
          <w:rFonts w:ascii="Arial" w:hAnsi="Arial" w:cs="Arial"/>
        </w:rPr>
        <w:t>Hasil ieu ngabuktikeun yén ningkatkeun kinerja pagawé bisa dihontal ku nguatkeun komitmen pagawé ngaliwatan kapamingpinan anu efektif, kompeténsi anu cukup, sarta keterlibatan aktif dina prosés kerja. Ieu panalungtikan diarepkeun bisa jadi rujukan pikeun manajemén pausahaan modal ventura dina ngarancang strategi pangelolaan SDM anu fokus kana kinerja.</w:t>
      </w:r>
    </w:p>
    <w:p w14:paraId="0ED6A736" w14:textId="5A50342C" w:rsidR="004A6442" w:rsidRPr="004A6442" w:rsidRDefault="004A6442" w:rsidP="008B098B">
      <w:pPr>
        <w:pStyle w:val="NormalWeb"/>
        <w:spacing w:before="0" w:beforeAutospacing="0" w:after="0" w:afterAutospacing="0"/>
        <w:ind w:left="1701" w:hanging="1701"/>
        <w:jc w:val="both"/>
        <w:rPr>
          <w:rFonts w:ascii="Arial" w:hAnsi="Arial" w:cs="Arial"/>
        </w:rPr>
      </w:pPr>
      <w:r w:rsidRPr="004A6442">
        <w:rPr>
          <w:rStyle w:val="Strong"/>
          <w:rFonts w:ascii="Arial" w:hAnsi="Arial" w:cs="Arial"/>
        </w:rPr>
        <w:t xml:space="preserve">Kecap </w:t>
      </w:r>
      <w:r w:rsidR="00AB22BF" w:rsidRPr="004A6442">
        <w:rPr>
          <w:rStyle w:val="Strong"/>
          <w:rFonts w:ascii="Arial" w:hAnsi="Arial" w:cs="Arial"/>
        </w:rPr>
        <w:t>Konci:</w:t>
      </w:r>
      <w:r w:rsidR="00AB22BF" w:rsidRPr="004A6442">
        <w:rPr>
          <w:rFonts w:ascii="Arial" w:hAnsi="Arial" w:cs="Arial"/>
        </w:rPr>
        <w:t xml:space="preserve"> </w:t>
      </w:r>
      <w:r w:rsidRPr="004A6442">
        <w:rPr>
          <w:rFonts w:ascii="Arial" w:hAnsi="Arial" w:cs="Arial"/>
        </w:rPr>
        <w:t>Kapamingpinan Transformasional, Kompeténsi, Keterlibatan Pagawé, Komitmen Pagawé, Kinerja Pagawé</w:t>
      </w:r>
    </w:p>
    <w:p w14:paraId="75A37303" w14:textId="77777777" w:rsidR="003D414D" w:rsidRPr="004A6442" w:rsidRDefault="003D414D" w:rsidP="00AC106D">
      <w:pPr>
        <w:spacing w:line="240" w:lineRule="auto"/>
        <w:rPr>
          <w:rFonts w:ascii="Arial" w:hAnsi="Arial" w:cs="Arial"/>
          <w:b/>
          <w:sz w:val="24"/>
          <w:szCs w:val="24"/>
        </w:rPr>
      </w:pPr>
    </w:p>
    <w:p w14:paraId="16948FB8" w14:textId="77777777" w:rsidR="00256B7B" w:rsidRDefault="00256B7B" w:rsidP="00AC106D">
      <w:pPr>
        <w:spacing w:line="240" w:lineRule="auto"/>
        <w:rPr>
          <w:rFonts w:ascii="Arial" w:hAnsi="Arial" w:cs="Arial"/>
          <w:b/>
          <w:sz w:val="24"/>
          <w:szCs w:val="24"/>
          <w:lang w:val="id-ID"/>
        </w:rPr>
      </w:pPr>
    </w:p>
    <w:p w14:paraId="6D39D93E" w14:textId="17C181F6" w:rsidR="000309E3" w:rsidRPr="004A6442" w:rsidRDefault="000309E3" w:rsidP="00AC106D">
      <w:pPr>
        <w:spacing w:line="240" w:lineRule="auto"/>
        <w:rPr>
          <w:rFonts w:ascii="Arial" w:hAnsi="Arial" w:cs="Arial"/>
          <w:b/>
          <w:sz w:val="24"/>
          <w:szCs w:val="24"/>
        </w:rPr>
      </w:pPr>
      <w:r w:rsidRPr="004A6442">
        <w:rPr>
          <w:rFonts w:ascii="Arial" w:hAnsi="Arial" w:cs="Arial"/>
          <w:b/>
          <w:sz w:val="24"/>
          <w:szCs w:val="24"/>
        </w:rPr>
        <w:t>PENDAHULUAN</w:t>
      </w:r>
    </w:p>
    <w:p w14:paraId="1D7E360A" w14:textId="77777777" w:rsidR="00882872" w:rsidRPr="00882872" w:rsidRDefault="00882872" w:rsidP="00882872">
      <w:pPr>
        <w:spacing w:line="240" w:lineRule="auto"/>
        <w:ind w:firstLine="567"/>
        <w:jc w:val="both"/>
        <w:rPr>
          <w:rFonts w:ascii="Arial" w:hAnsi="Arial" w:cs="Arial"/>
          <w:sz w:val="24"/>
          <w:szCs w:val="24"/>
        </w:rPr>
      </w:pPr>
      <w:r w:rsidRPr="00882872">
        <w:rPr>
          <w:rFonts w:ascii="Arial" w:hAnsi="Arial" w:cs="Arial"/>
          <w:sz w:val="24"/>
          <w:szCs w:val="24"/>
        </w:rPr>
        <w:t>Perekonomian global menghadapi ketidakpastian dengan proyeksi perlambatan pertumbuhan dari 3</w:t>
      </w:r>
      <w:proofErr w:type="gramStart"/>
      <w:r w:rsidRPr="00882872">
        <w:rPr>
          <w:rFonts w:ascii="Arial" w:hAnsi="Arial" w:cs="Arial"/>
          <w:sz w:val="24"/>
          <w:szCs w:val="24"/>
        </w:rPr>
        <w:t>,5</w:t>
      </w:r>
      <w:proofErr w:type="gramEnd"/>
      <w:r w:rsidRPr="00882872">
        <w:rPr>
          <w:rFonts w:ascii="Arial" w:hAnsi="Arial" w:cs="Arial"/>
          <w:sz w:val="24"/>
          <w:szCs w:val="24"/>
        </w:rPr>
        <w:t xml:space="preserve">% (2022) menjadi 3,0% (2023) dan 2,9% (2024), di bawah rata-rata historis 3,8%. </w:t>
      </w:r>
      <w:proofErr w:type="gramStart"/>
      <w:r w:rsidRPr="00882872">
        <w:rPr>
          <w:rFonts w:ascii="Arial" w:hAnsi="Arial" w:cs="Arial"/>
          <w:sz w:val="24"/>
          <w:szCs w:val="24"/>
        </w:rPr>
        <w:t>Persaingan ketat menuntut perusahaan, termasuk Perusahaan Modal Ventura (PMV), memiliki daya saing tinggi melalui penguatan SDM, permodalan, dan manajemen risiko.</w:t>
      </w:r>
      <w:proofErr w:type="gramEnd"/>
      <w:r w:rsidRPr="00882872">
        <w:rPr>
          <w:rFonts w:ascii="Arial" w:hAnsi="Arial" w:cs="Arial"/>
          <w:sz w:val="24"/>
          <w:szCs w:val="24"/>
        </w:rPr>
        <w:t xml:space="preserve"> </w:t>
      </w:r>
      <w:proofErr w:type="gramStart"/>
      <w:r w:rsidRPr="00882872">
        <w:rPr>
          <w:rFonts w:ascii="Arial" w:hAnsi="Arial" w:cs="Arial"/>
          <w:sz w:val="24"/>
          <w:szCs w:val="24"/>
        </w:rPr>
        <w:t>SDM menjadi aset terpenting, sehingga program sertifikasi menjadi salah satu upaya peningkatan kualitas.</w:t>
      </w:r>
      <w:proofErr w:type="gramEnd"/>
    </w:p>
    <w:p w14:paraId="4F92FFC9" w14:textId="2A7CF3F3" w:rsidR="00AB7D95" w:rsidRPr="00882872" w:rsidRDefault="00882872" w:rsidP="00882872">
      <w:pPr>
        <w:spacing w:line="240" w:lineRule="auto"/>
        <w:ind w:firstLine="567"/>
        <w:jc w:val="both"/>
        <w:rPr>
          <w:rFonts w:ascii="Arial" w:hAnsi="Arial" w:cs="Arial"/>
          <w:sz w:val="24"/>
          <w:szCs w:val="24"/>
        </w:rPr>
      </w:pPr>
      <w:proofErr w:type="gramStart"/>
      <w:r w:rsidRPr="00882872">
        <w:rPr>
          <w:rFonts w:ascii="Arial" w:hAnsi="Arial" w:cs="Arial"/>
          <w:sz w:val="24"/>
          <w:szCs w:val="24"/>
        </w:rPr>
        <w:t>Krisis ekonomi 1997 dan pandemi Covid-19 memperburuk kondisi, memicu penurunan jumlah PMV global dan nasional.</w:t>
      </w:r>
      <w:proofErr w:type="gramEnd"/>
      <w:r w:rsidRPr="00882872">
        <w:rPr>
          <w:rFonts w:ascii="Arial" w:hAnsi="Arial" w:cs="Arial"/>
          <w:sz w:val="24"/>
          <w:szCs w:val="24"/>
        </w:rPr>
        <w:t xml:space="preserve"> Di Indonesia, jumlah PMV berkurang 12 perusahaan sejak 2018, sebagian besar PMV daerah, terutama karena kendala ekuitas minimum dan proporsi penyertaan modal. </w:t>
      </w:r>
      <w:proofErr w:type="gramStart"/>
      <w:r w:rsidRPr="00882872">
        <w:rPr>
          <w:rFonts w:ascii="Arial" w:hAnsi="Arial" w:cs="Arial"/>
          <w:sz w:val="24"/>
          <w:szCs w:val="24"/>
        </w:rPr>
        <w:t>Selain itu, distribusi PMV masih terkonsentrasi di DKI Jakarta.</w:t>
      </w:r>
      <w:r w:rsidR="00AB7D95" w:rsidRPr="00882872">
        <w:rPr>
          <w:rFonts w:ascii="Arial" w:hAnsi="Arial" w:cs="Arial"/>
          <w:sz w:val="24"/>
          <w:szCs w:val="24"/>
        </w:rPr>
        <w:t>Lebih dari 50% PMV berlokasi di DKI Jakarta.</w:t>
      </w:r>
      <w:proofErr w:type="gramEnd"/>
      <w:r w:rsidR="00AB7D95" w:rsidRPr="00882872">
        <w:rPr>
          <w:rFonts w:ascii="Arial" w:hAnsi="Arial" w:cs="Arial"/>
          <w:sz w:val="24"/>
          <w:szCs w:val="24"/>
        </w:rPr>
        <w:t xml:space="preserve"> </w:t>
      </w:r>
      <w:r w:rsidR="00AB7D95" w:rsidRPr="00882872">
        <w:rPr>
          <w:rFonts w:ascii="Arial" w:hAnsi="Arial" w:cs="Arial"/>
          <w:sz w:val="24"/>
          <w:szCs w:val="24"/>
        </w:rPr>
        <w:lastRenderedPageBreak/>
        <w:t>Terdapat empat perusahaan di Provinsi Banten sedangkan sisanya tersebar di 20 provinsi lainnya seperti pada gambar 1 di bawah ini:</w:t>
      </w:r>
    </w:p>
    <w:p w14:paraId="128128DA" w14:textId="77777777" w:rsidR="00AB7D95" w:rsidRPr="004A6442" w:rsidRDefault="00AB7D95" w:rsidP="00AB7D95">
      <w:pPr>
        <w:spacing w:after="0" w:line="240" w:lineRule="auto"/>
        <w:jc w:val="center"/>
        <w:rPr>
          <w:rFonts w:ascii="Arial" w:hAnsi="Arial" w:cs="Arial"/>
          <w:sz w:val="24"/>
          <w:szCs w:val="24"/>
        </w:rPr>
      </w:pPr>
    </w:p>
    <w:p w14:paraId="310FF3F2" w14:textId="332F632A" w:rsidR="00AB7D95" w:rsidRPr="004A6442" w:rsidRDefault="00AB7D95" w:rsidP="00AB7D95">
      <w:pPr>
        <w:spacing w:after="0" w:line="240" w:lineRule="auto"/>
        <w:ind w:firstLine="567"/>
        <w:jc w:val="center"/>
        <w:rPr>
          <w:rFonts w:ascii="Arial" w:hAnsi="Arial" w:cs="Arial"/>
          <w:sz w:val="24"/>
          <w:szCs w:val="24"/>
        </w:rPr>
      </w:pPr>
      <w:r w:rsidRPr="004A6442">
        <w:rPr>
          <w:rFonts w:ascii="Arial" w:hAnsi="Arial" w:cs="Arial"/>
          <w:noProof/>
          <w:sz w:val="24"/>
          <w:szCs w:val="24"/>
          <w:lang w:val="id-ID" w:eastAsia="id-ID"/>
        </w:rPr>
        <w:drawing>
          <wp:inline distT="0" distB="0" distL="0" distR="0" wp14:anchorId="2576DEBF" wp14:editId="04A46E7D">
            <wp:extent cx="4407535" cy="2822575"/>
            <wp:effectExtent l="0" t="0" r="0" b="0"/>
            <wp:docPr id="15026563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535" cy="2822575"/>
                    </a:xfrm>
                    <a:prstGeom prst="rect">
                      <a:avLst/>
                    </a:prstGeom>
                    <a:noFill/>
                  </pic:spPr>
                </pic:pic>
              </a:graphicData>
            </a:graphic>
          </wp:inline>
        </w:drawing>
      </w:r>
    </w:p>
    <w:p w14:paraId="7EE1BF02" w14:textId="177F31C2" w:rsidR="00AB7D95" w:rsidRPr="004A6442" w:rsidRDefault="00AB7D95" w:rsidP="00AB7D95">
      <w:pPr>
        <w:spacing w:after="0" w:line="240" w:lineRule="auto"/>
        <w:ind w:firstLine="567"/>
        <w:jc w:val="center"/>
        <w:rPr>
          <w:rFonts w:ascii="Arial" w:hAnsi="Arial" w:cs="Arial"/>
          <w:b/>
          <w:bCs/>
          <w:sz w:val="24"/>
          <w:szCs w:val="24"/>
        </w:rPr>
      </w:pPr>
      <w:r w:rsidRPr="004A6442">
        <w:rPr>
          <w:rFonts w:ascii="Arial" w:hAnsi="Arial" w:cs="Arial"/>
          <w:b/>
          <w:bCs/>
          <w:sz w:val="24"/>
          <w:szCs w:val="24"/>
        </w:rPr>
        <w:t>Gambar 1</w:t>
      </w:r>
    </w:p>
    <w:p w14:paraId="3909A789" w14:textId="3569AD28" w:rsidR="00AB7D95" w:rsidRPr="004A6442" w:rsidRDefault="00AB7D95" w:rsidP="00AB7D95">
      <w:pPr>
        <w:spacing w:after="0" w:line="240" w:lineRule="auto"/>
        <w:ind w:firstLine="567"/>
        <w:jc w:val="center"/>
        <w:rPr>
          <w:rFonts w:ascii="Arial" w:hAnsi="Arial" w:cs="Arial"/>
          <w:b/>
          <w:bCs/>
          <w:sz w:val="24"/>
          <w:szCs w:val="24"/>
        </w:rPr>
      </w:pPr>
      <w:r w:rsidRPr="004A6442">
        <w:rPr>
          <w:rFonts w:ascii="Arial" w:hAnsi="Arial" w:cs="Arial"/>
          <w:b/>
          <w:bCs/>
          <w:sz w:val="24"/>
          <w:szCs w:val="24"/>
        </w:rPr>
        <w:t>Jumlah Perusahaan Modal Ventura di Indonesia</w:t>
      </w:r>
    </w:p>
    <w:p w14:paraId="3E635C6E" w14:textId="21F91547" w:rsidR="00AB7D95" w:rsidRPr="004A6442" w:rsidRDefault="00AB7D95" w:rsidP="00AB7D95">
      <w:pPr>
        <w:spacing w:after="0" w:line="240" w:lineRule="auto"/>
        <w:ind w:firstLine="567"/>
        <w:jc w:val="center"/>
        <w:rPr>
          <w:rFonts w:ascii="Arial" w:hAnsi="Arial" w:cs="Arial"/>
          <w:sz w:val="24"/>
          <w:szCs w:val="24"/>
        </w:rPr>
      </w:pPr>
      <w:r w:rsidRPr="004A6442">
        <w:rPr>
          <w:rFonts w:ascii="Arial" w:hAnsi="Arial" w:cs="Arial"/>
          <w:sz w:val="24"/>
          <w:szCs w:val="24"/>
        </w:rPr>
        <w:t>Sumber: Roadmap Pengembangan dan Penguatan Perusahaan Modal Ventura 2024-2028</w:t>
      </w:r>
    </w:p>
    <w:p w14:paraId="09521E19" w14:textId="77777777" w:rsidR="00256B7B" w:rsidRPr="00256B7B" w:rsidRDefault="00256B7B" w:rsidP="00256B7B">
      <w:pPr>
        <w:pStyle w:val="NormalWeb"/>
        <w:spacing w:before="0" w:beforeAutospacing="0" w:after="240" w:afterAutospacing="0"/>
        <w:ind w:firstLine="567"/>
        <w:jc w:val="both"/>
        <w:rPr>
          <w:rFonts w:ascii="Arial" w:hAnsi="Arial" w:cs="Arial"/>
        </w:rPr>
      </w:pPr>
      <w:r w:rsidRPr="00256B7B">
        <w:rPr>
          <w:rFonts w:ascii="Arial" w:hAnsi="Arial" w:cs="Arial"/>
        </w:rPr>
        <w:t>Perekonomian Indonesia yang bertumpu pada industri besar konglomerasi terbukti rapuh dan tidak mampu menjadi penopang kehidupan rakyat. Diperlukan perbaikan komprehensif menghadapi tantangan globalisasi, perdagangan bebas, krisis multidimensi, otonomi daerah, dan isu disintegrasi bangsa.</w:t>
      </w:r>
    </w:p>
    <w:p w14:paraId="2E594946" w14:textId="77777777" w:rsidR="00256B7B" w:rsidRPr="00256B7B" w:rsidRDefault="00256B7B" w:rsidP="00256B7B">
      <w:pPr>
        <w:pStyle w:val="NormalWeb"/>
        <w:spacing w:before="0" w:beforeAutospacing="0" w:after="240" w:afterAutospacing="0"/>
        <w:ind w:firstLine="567"/>
        <w:jc w:val="both"/>
        <w:rPr>
          <w:rFonts w:ascii="Arial" w:hAnsi="Arial" w:cs="Arial"/>
        </w:rPr>
      </w:pPr>
      <w:r w:rsidRPr="00256B7B">
        <w:rPr>
          <w:rFonts w:ascii="Arial" w:hAnsi="Arial" w:cs="Arial"/>
        </w:rPr>
        <w:t xml:space="preserve">Penelitian pada perusahaan modal ventura yang menyalurkan modal bagi usaha kecil, khususnya dengan pendekatan </w:t>
      </w:r>
      <w:r w:rsidRPr="00256B7B">
        <w:rPr>
          <w:rStyle w:val="Strong"/>
          <w:rFonts w:ascii="Arial" w:hAnsi="Arial" w:cs="Arial"/>
        </w:rPr>
        <w:t>Grameen Bank</w:t>
      </w:r>
      <w:r w:rsidRPr="00256B7B">
        <w:rPr>
          <w:rFonts w:ascii="Arial" w:hAnsi="Arial" w:cs="Arial"/>
        </w:rPr>
        <w:t xml:space="preserve"> kepada perempuan berpendapatan rendah, menunjukkan metode ini cocok untuk Indonesia. Kemiskinan bukan hanya akibat gaji rendah karyawan, tetapi juga penghasilan rendah pelaku usaha mandiri yang terkendala akses modal. Penyediaan modal kerja dapat mendorong ibu rumah tangga ikut berusaha dan menambah pendapatan keluarga.</w:t>
      </w:r>
    </w:p>
    <w:p w14:paraId="56D3E46A" w14:textId="74586857" w:rsidR="00AB7D95" w:rsidRPr="004A6442" w:rsidRDefault="00AB7D95" w:rsidP="00AB7D95">
      <w:pPr>
        <w:spacing w:after="0" w:line="240" w:lineRule="auto"/>
        <w:ind w:firstLine="567"/>
        <w:jc w:val="both"/>
        <w:rPr>
          <w:rFonts w:ascii="Arial" w:hAnsi="Arial" w:cs="Arial"/>
          <w:sz w:val="24"/>
          <w:szCs w:val="24"/>
        </w:rPr>
      </w:pPr>
      <w:r w:rsidRPr="004A6442">
        <w:rPr>
          <w:rFonts w:ascii="Arial" w:hAnsi="Arial" w:cs="Arial"/>
          <w:sz w:val="24"/>
          <w:szCs w:val="24"/>
        </w:rPr>
        <w:t xml:space="preserve">Pada masa mendatang, tantangan dan hambatan akan lebih berat ditengah persaingan yang semakin tinggi di era globalisasi dan pandemi sekarang ini, dimana </w:t>
      </w:r>
      <w:proofErr w:type="gramStart"/>
      <w:r w:rsidRPr="004A6442">
        <w:rPr>
          <w:rFonts w:ascii="Arial" w:hAnsi="Arial" w:cs="Arial"/>
          <w:sz w:val="24"/>
          <w:szCs w:val="24"/>
        </w:rPr>
        <w:t>Perusahaan Modal Ventura yang ada di Wilayah Bandung raya makin berkembang seperti terlihat pada tabel 1.</w:t>
      </w:r>
      <w:proofErr w:type="gramEnd"/>
    </w:p>
    <w:p w14:paraId="7EB563B2" w14:textId="77777777" w:rsidR="00AB7D95" w:rsidRPr="004A6442" w:rsidRDefault="00AB7D95" w:rsidP="00AB7D95">
      <w:pPr>
        <w:spacing w:after="0" w:line="240" w:lineRule="auto"/>
        <w:jc w:val="center"/>
        <w:rPr>
          <w:rFonts w:ascii="Arial" w:hAnsi="Arial" w:cs="Arial"/>
          <w:b/>
          <w:bCs/>
          <w:sz w:val="24"/>
          <w:szCs w:val="24"/>
        </w:rPr>
      </w:pPr>
      <w:r w:rsidRPr="004A6442">
        <w:rPr>
          <w:rFonts w:ascii="Arial" w:hAnsi="Arial" w:cs="Arial"/>
          <w:b/>
          <w:bCs/>
          <w:sz w:val="24"/>
          <w:szCs w:val="24"/>
        </w:rPr>
        <w:t>Tabel 1</w:t>
      </w:r>
    </w:p>
    <w:p w14:paraId="66C11438" w14:textId="77777777" w:rsidR="00EE2777" w:rsidRPr="004A6442" w:rsidRDefault="00EE2777" w:rsidP="00EE2777">
      <w:pPr>
        <w:spacing w:line="240" w:lineRule="auto"/>
        <w:jc w:val="center"/>
        <w:rPr>
          <w:rFonts w:ascii="Arial" w:eastAsia="Calibri" w:hAnsi="Arial" w:cs="Arial"/>
          <w:b/>
          <w:bCs/>
          <w:sz w:val="24"/>
          <w:szCs w:val="24"/>
        </w:rPr>
      </w:pPr>
      <w:r w:rsidRPr="004A6442">
        <w:rPr>
          <w:rFonts w:ascii="Arial" w:eastAsia="Calibri" w:hAnsi="Arial" w:cs="Arial"/>
          <w:b/>
          <w:bCs/>
          <w:sz w:val="24"/>
          <w:szCs w:val="24"/>
        </w:rPr>
        <w:t>Perusahaan Modal Ventura Wilayah Bandung Raya</w:t>
      </w:r>
    </w:p>
    <w:tbl>
      <w:tblPr>
        <w:tblpPr w:leftFromText="180" w:rightFromText="180" w:vertAnchor="text" w:horzAnchor="margin" w:tblpXSpec="center" w:tblpY="8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635"/>
        <w:gridCol w:w="1242"/>
        <w:gridCol w:w="1276"/>
        <w:gridCol w:w="736"/>
        <w:gridCol w:w="965"/>
        <w:gridCol w:w="1418"/>
        <w:gridCol w:w="1134"/>
      </w:tblGrid>
      <w:tr w:rsidR="00EE2777" w:rsidRPr="004A6442" w14:paraId="787379D1" w14:textId="77777777" w:rsidTr="00EE2777">
        <w:trPr>
          <w:trHeight w:val="262"/>
        </w:trPr>
        <w:tc>
          <w:tcPr>
            <w:tcW w:w="520" w:type="dxa"/>
            <w:vMerge w:val="restart"/>
            <w:shd w:val="clear" w:color="auto" w:fill="auto"/>
            <w:noWrap/>
            <w:vAlign w:val="center"/>
            <w:hideMark/>
          </w:tcPr>
          <w:p w14:paraId="1831A614"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NO</w:t>
            </w:r>
          </w:p>
        </w:tc>
        <w:tc>
          <w:tcPr>
            <w:tcW w:w="1635" w:type="dxa"/>
            <w:vMerge w:val="restart"/>
            <w:shd w:val="clear" w:color="auto" w:fill="auto"/>
            <w:noWrap/>
            <w:vAlign w:val="center"/>
            <w:hideMark/>
          </w:tcPr>
          <w:p w14:paraId="43BCF8CD"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NAMA PERUSAHAAN</w:t>
            </w:r>
          </w:p>
        </w:tc>
        <w:tc>
          <w:tcPr>
            <w:tcW w:w="5637" w:type="dxa"/>
            <w:gridSpan w:val="5"/>
            <w:shd w:val="clear" w:color="auto" w:fill="auto"/>
          </w:tcPr>
          <w:p w14:paraId="43A19867"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JUMLAH CABANG</w:t>
            </w:r>
          </w:p>
        </w:tc>
        <w:tc>
          <w:tcPr>
            <w:tcW w:w="1134" w:type="dxa"/>
            <w:vMerge w:val="restart"/>
            <w:shd w:val="clear" w:color="auto" w:fill="auto"/>
            <w:noWrap/>
            <w:vAlign w:val="center"/>
            <w:hideMark/>
          </w:tcPr>
          <w:p w14:paraId="29608FA5"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JUMLAH</w:t>
            </w:r>
          </w:p>
        </w:tc>
      </w:tr>
      <w:tr w:rsidR="00EE2777" w:rsidRPr="004A6442" w14:paraId="4FFFF6A1" w14:textId="77777777" w:rsidTr="00EE2777">
        <w:trPr>
          <w:trHeight w:val="526"/>
        </w:trPr>
        <w:tc>
          <w:tcPr>
            <w:tcW w:w="520" w:type="dxa"/>
            <w:vMerge/>
            <w:shd w:val="clear" w:color="auto" w:fill="auto"/>
            <w:vAlign w:val="center"/>
            <w:hideMark/>
          </w:tcPr>
          <w:p w14:paraId="01152EB5" w14:textId="77777777" w:rsidR="00EE2777" w:rsidRPr="004A6442" w:rsidRDefault="00EE2777" w:rsidP="00EE2777">
            <w:pPr>
              <w:spacing w:after="0" w:line="240" w:lineRule="auto"/>
              <w:jc w:val="both"/>
              <w:rPr>
                <w:rFonts w:ascii="Arial" w:eastAsia="Calibri" w:hAnsi="Arial" w:cs="Arial"/>
                <w:color w:val="000000"/>
                <w:sz w:val="24"/>
                <w:szCs w:val="24"/>
              </w:rPr>
            </w:pPr>
          </w:p>
        </w:tc>
        <w:tc>
          <w:tcPr>
            <w:tcW w:w="1635" w:type="dxa"/>
            <w:vMerge/>
            <w:shd w:val="clear" w:color="auto" w:fill="auto"/>
            <w:vAlign w:val="center"/>
            <w:hideMark/>
          </w:tcPr>
          <w:p w14:paraId="24AD78E6" w14:textId="77777777" w:rsidR="00EE2777" w:rsidRPr="004A6442" w:rsidRDefault="00EE2777" w:rsidP="00EE2777">
            <w:pPr>
              <w:spacing w:after="0" w:line="240" w:lineRule="auto"/>
              <w:jc w:val="both"/>
              <w:rPr>
                <w:rFonts w:ascii="Arial" w:eastAsia="Calibri" w:hAnsi="Arial" w:cs="Arial"/>
                <w:color w:val="000000"/>
                <w:sz w:val="24"/>
                <w:szCs w:val="24"/>
              </w:rPr>
            </w:pPr>
          </w:p>
        </w:tc>
        <w:tc>
          <w:tcPr>
            <w:tcW w:w="1242" w:type="dxa"/>
            <w:shd w:val="clear" w:color="auto" w:fill="auto"/>
            <w:vAlign w:val="center"/>
          </w:tcPr>
          <w:p w14:paraId="2E03CA4D"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KOTA BANDUNG</w:t>
            </w:r>
          </w:p>
        </w:tc>
        <w:tc>
          <w:tcPr>
            <w:tcW w:w="1276" w:type="dxa"/>
            <w:shd w:val="clear" w:color="auto" w:fill="auto"/>
            <w:vAlign w:val="center"/>
          </w:tcPr>
          <w:p w14:paraId="6274BA88"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KAB.</w:t>
            </w:r>
          </w:p>
          <w:p w14:paraId="3324F1B3"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BANDUNG</w:t>
            </w:r>
          </w:p>
        </w:tc>
        <w:tc>
          <w:tcPr>
            <w:tcW w:w="736" w:type="dxa"/>
            <w:shd w:val="clear" w:color="auto" w:fill="auto"/>
            <w:vAlign w:val="center"/>
          </w:tcPr>
          <w:p w14:paraId="2B592C9B"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KBB</w:t>
            </w:r>
          </w:p>
        </w:tc>
        <w:tc>
          <w:tcPr>
            <w:tcW w:w="965" w:type="dxa"/>
            <w:shd w:val="clear" w:color="auto" w:fill="auto"/>
            <w:vAlign w:val="center"/>
          </w:tcPr>
          <w:p w14:paraId="17110237"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CIMAHI</w:t>
            </w:r>
          </w:p>
        </w:tc>
        <w:tc>
          <w:tcPr>
            <w:tcW w:w="1418" w:type="dxa"/>
            <w:shd w:val="clear" w:color="auto" w:fill="auto"/>
            <w:vAlign w:val="center"/>
          </w:tcPr>
          <w:p w14:paraId="028EAB89" w14:textId="77777777" w:rsidR="00EE2777" w:rsidRPr="004A6442" w:rsidRDefault="00EE2777" w:rsidP="00EE2777">
            <w:pPr>
              <w:spacing w:after="0" w:line="240" w:lineRule="auto"/>
              <w:jc w:val="center"/>
              <w:rPr>
                <w:rFonts w:ascii="Arial" w:eastAsia="Calibri" w:hAnsi="Arial" w:cs="Arial"/>
                <w:b/>
                <w:bCs/>
                <w:color w:val="000000"/>
                <w:sz w:val="24"/>
                <w:szCs w:val="24"/>
              </w:rPr>
            </w:pPr>
            <w:r w:rsidRPr="004A6442">
              <w:rPr>
                <w:rFonts w:ascii="Arial" w:eastAsia="Calibri" w:hAnsi="Arial" w:cs="Arial"/>
                <w:b/>
                <w:bCs/>
                <w:color w:val="000000"/>
                <w:sz w:val="24"/>
                <w:szCs w:val="24"/>
              </w:rPr>
              <w:t>SUMEDANG</w:t>
            </w:r>
          </w:p>
        </w:tc>
        <w:tc>
          <w:tcPr>
            <w:tcW w:w="1134" w:type="dxa"/>
            <w:vMerge/>
            <w:shd w:val="clear" w:color="auto" w:fill="auto"/>
            <w:vAlign w:val="center"/>
            <w:hideMark/>
          </w:tcPr>
          <w:p w14:paraId="3657590C" w14:textId="77777777" w:rsidR="00EE2777" w:rsidRPr="004A6442" w:rsidRDefault="00EE2777" w:rsidP="00EE2777">
            <w:pPr>
              <w:spacing w:after="0" w:line="240" w:lineRule="auto"/>
              <w:jc w:val="both"/>
              <w:rPr>
                <w:rFonts w:ascii="Arial" w:eastAsia="Calibri" w:hAnsi="Arial" w:cs="Arial"/>
                <w:color w:val="000000"/>
                <w:sz w:val="24"/>
                <w:szCs w:val="24"/>
              </w:rPr>
            </w:pPr>
          </w:p>
        </w:tc>
      </w:tr>
      <w:tr w:rsidR="00EE2777" w:rsidRPr="004A6442" w14:paraId="73BB1F82" w14:textId="77777777" w:rsidTr="00EE2777">
        <w:trPr>
          <w:trHeight w:val="262"/>
        </w:trPr>
        <w:tc>
          <w:tcPr>
            <w:tcW w:w="520" w:type="dxa"/>
            <w:shd w:val="clear" w:color="auto" w:fill="auto"/>
            <w:noWrap/>
            <w:vAlign w:val="center"/>
            <w:hideMark/>
          </w:tcPr>
          <w:p w14:paraId="29A56418"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w:t>
            </w:r>
          </w:p>
        </w:tc>
        <w:tc>
          <w:tcPr>
            <w:tcW w:w="1635" w:type="dxa"/>
            <w:shd w:val="clear" w:color="auto" w:fill="auto"/>
            <w:noWrap/>
            <w:vAlign w:val="center"/>
            <w:hideMark/>
          </w:tcPr>
          <w:p w14:paraId="48FDABE2" w14:textId="77777777" w:rsidR="00EE2777" w:rsidRPr="004A6442" w:rsidRDefault="00EE2777" w:rsidP="00EE2777">
            <w:pPr>
              <w:spacing w:after="0" w:line="240" w:lineRule="auto"/>
              <w:jc w:val="both"/>
              <w:rPr>
                <w:rFonts w:ascii="Arial" w:eastAsia="Calibri" w:hAnsi="Arial" w:cs="Arial"/>
                <w:color w:val="000000"/>
                <w:sz w:val="24"/>
                <w:szCs w:val="24"/>
              </w:rPr>
            </w:pPr>
            <w:r w:rsidRPr="004A6442">
              <w:rPr>
                <w:rFonts w:ascii="Arial" w:eastAsia="Calibri" w:hAnsi="Arial" w:cs="Arial"/>
                <w:color w:val="000000"/>
                <w:sz w:val="24"/>
                <w:szCs w:val="24"/>
              </w:rPr>
              <w:t>Bina Artha Ventura</w:t>
            </w:r>
          </w:p>
        </w:tc>
        <w:tc>
          <w:tcPr>
            <w:tcW w:w="1242" w:type="dxa"/>
            <w:vAlign w:val="center"/>
          </w:tcPr>
          <w:p w14:paraId="46B7DBA9"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w:t>
            </w:r>
          </w:p>
        </w:tc>
        <w:tc>
          <w:tcPr>
            <w:tcW w:w="1276" w:type="dxa"/>
            <w:vAlign w:val="center"/>
          </w:tcPr>
          <w:p w14:paraId="1672C514"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5</w:t>
            </w:r>
          </w:p>
        </w:tc>
        <w:tc>
          <w:tcPr>
            <w:tcW w:w="736" w:type="dxa"/>
            <w:vAlign w:val="center"/>
          </w:tcPr>
          <w:p w14:paraId="4BFF4C35"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4</w:t>
            </w:r>
          </w:p>
        </w:tc>
        <w:tc>
          <w:tcPr>
            <w:tcW w:w="965" w:type="dxa"/>
            <w:vAlign w:val="center"/>
          </w:tcPr>
          <w:p w14:paraId="1C1B7315"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w:t>
            </w:r>
          </w:p>
        </w:tc>
        <w:tc>
          <w:tcPr>
            <w:tcW w:w="1418" w:type="dxa"/>
            <w:vAlign w:val="center"/>
          </w:tcPr>
          <w:p w14:paraId="641AC0B2"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2</w:t>
            </w:r>
          </w:p>
        </w:tc>
        <w:tc>
          <w:tcPr>
            <w:tcW w:w="1134" w:type="dxa"/>
            <w:shd w:val="clear" w:color="auto" w:fill="auto"/>
            <w:noWrap/>
            <w:vAlign w:val="center"/>
            <w:hideMark/>
          </w:tcPr>
          <w:p w14:paraId="715F6539"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11</w:t>
            </w:r>
          </w:p>
        </w:tc>
      </w:tr>
      <w:tr w:rsidR="00EE2777" w:rsidRPr="004A6442" w14:paraId="3702E540" w14:textId="77777777" w:rsidTr="00EE2777">
        <w:trPr>
          <w:trHeight w:val="262"/>
        </w:trPr>
        <w:tc>
          <w:tcPr>
            <w:tcW w:w="520" w:type="dxa"/>
            <w:shd w:val="clear" w:color="auto" w:fill="auto"/>
            <w:noWrap/>
            <w:vAlign w:val="center"/>
            <w:hideMark/>
          </w:tcPr>
          <w:p w14:paraId="6CB4BC54"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2</w:t>
            </w:r>
          </w:p>
        </w:tc>
        <w:tc>
          <w:tcPr>
            <w:tcW w:w="1635" w:type="dxa"/>
            <w:shd w:val="clear" w:color="auto" w:fill="auto"/>
            <w:noWrap/>
            <w:vAlign w:val="center"/>
            <w:hideMark/>
          </w:tcPr>
          <w:p w14:paraId="6CA9D754" w14:textId="77777777" w:rsidR="00EE2777" w:rsidRPr="004A6442" w:rsidRDefault="00EE2777" w:rsidP="00EE2777">
            <w:pPr>
              <w:spacing w:after="0" w:line="240" w:lineRule="auto"/>
              <w:jc w:val="both"/>
              <w:rPr>
                <w:rFonts w:ascii="Arial" w:eastAsia="Calibri" w:hAnsi="Arial" w:cs="Arial"/>
                <w:color w:val="000000"/>
                <w:sz w:val="24"/>
                <w:szCs w:val="24"/>
              </w:rPr>
            </w:pPr>
            <w:r w:rsidRPr="004A6442">
              <w:rPr>
                <w:rFonts w:ascii="Arial" w:eastAsia="Calibri" w:hAnsi="Arial" w:cs="Arial"/>
                <w:color w:val="000000"/>
                <w:sz w:val="24"/>
                <w:szCs w:val="24"/>
              </w:rPr>
              <w:t xml:space="preserve">Dana </w:t>
            </w:r>
            <w:r w:rsidRPr="004A6442">
              <w:rPr>
                <w:rFonts w:ascii="Arial" w:eastAsia="Calibri" w:hAnsi="Arial" w:cs="Arial"/>
                <w:color w:val="000000"/>
                <w:sz w:val="24"/>
                <w:szCs w:val="24"/>
              </w:rPr>
              <w:lastRenderedPageBreak/>
              <w:t>Mandiri Sejahtera</w:t>
            </w:r>
          </w:p>
        </w:tc>
        <w:tc>
          <w:tcPr>
            <w:tcW w:w="1242" w:type="dxa"/>
            <w:vAlign w:val="center"/>
          </w:tcPr>
          <w:p w14:paraId="4AB6923F"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lastRenderedPageBreak/>
              <w:t>--</w:t>
            </w:r>
          </w:p>
        </w:tc>
        <w:tc>
          <w:tcPr>
            <w:tcW w:w="1276" w:type="dxa"/>
            <w:vAlign w:val="center"/>
          </w:tcPr>
          <w:p w14:paraId="591567E8"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2</w:t>
            </w:r>
          </w:p>
        </w:tc>
        <w:tc>
          <w:tcPr>
            <w:tcW w:w="736" w:type="dxa"/>
            <w:vAlign w:val="center"/>
          </w:tcPr>
          <w:p w14:paraId="25401423"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w:t>
            </w:r>
          </w:p>
        </w:tc>
        <w:tc>
          <w:tcPr>
            <w:tcW w:w="965" w:type="dxa"/>
            <w:vAlign w:val="center"/>
          </w:tcPr>
          <w:p w14:paraId="265148ED"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w:t>
            </w:r>
          </w:p>
        </w:tc>
        <w:tc>
          <w:tcPr>
            <w:tcW w:w="1418" w:type="dxa"/>
            <w:vAlign w:val="center"/>
          </w:tcPr>
          <w:p w14:paraId="17676725"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w:t>
            </w:r>
          </w:p>
        </w:tc>
        <w:tc>
          <w:tcPr>
            <w:tcW w:w="1134" w:type="dxa"/>
            <w:shd w:val="clear" w:color="auto" w:fill="auto"/>
            <w:noWrap/>
            <w:vAlign w:val="center"/>
            <w:hideMark/>
          </w:tcPr>
          <w:p w14:paraId="74ECAF02"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4</w:t>
            </w:r>
          </w:p>
        </w:tc>
      </w:tr>
      <w:tr w:rsidR="00EE2777" w:rsidRPr="004A6442" w14:paraId="3A4ACBA5" w14:textId="77777777" w:rsidTr="00EE2777">
        <w:trPr>
          <w:trHeight w:val="262"/>
        </w:trPr>
        <w:tc>
          <w:tcPr>
            <w:tcW w:w="520" w:type="dxa"/>
            <w:shd w:val="clear" w:color="auto" w:fill="auto"/>
            <w:noWrap/>
            <w:vAlign w:val="center"/>
            <w:hideMark/>
          </w:tcPr>
          <w:p w14:paraId="0521961B"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lastRenderedPageBreak/>
              <w:t>3</w:t>
            </w:r>
          </w:p>
        </w:tc>
        <w:tc>
          <w:tcPr>
            <w:tcW w:w="1635" w:type="dxa"/>
            <w:shd w:val="clear" w:color="auto" w:fill="auto"/>
            <w:noWrap/>
            <w:vAlign w:val="center"/>
            <w:hideMark/>
          </w:tcPr>
          <w:p w14:paraId="748832B7" w14:textId="77777777" w:rsidR="00EE2777" w:rsidRPr="004A6442" w:rsidRDefault="00EE2777" w:rsidP="00EE2777">
            <w:pPr>
              <w:spacing w:after="0" w:line="240" w:lineRule="auto"/>
              <w:jc w:val="both"/>
              <w:rPr>
                <w:rFonts w:ascii="Arial" w:eastAsia="Calibri" w:hAnsi="Arial" w:cs="Arial"/>
                <w:color w:val="000000"/>
                <w:sz w:val="24"/>
                <w:szCs w:val="24"/>
              </w:rPr>
            </w:pPr>
            <w:r w:rsidRPr="004A6442">
              <w:rPr>
                <w:rFonts w:ascii="Arial" w:eastAsia="Calibri" w:hAnsi="Arial" w:cs="Arial"/>
                <w:color w:val="000000"/>
                <w:sz w:val="24"/>
                <w:szCs w:val="24"/>
              </w:rPr>
              <w:t>Mitra Bisnis Keluarga Ventura</w:t>
            </w:r>
          </w:p>
        </w:tc>
        <w:tc>
          <w:tcPr>
            <w:tcW w:w="1242" w:type="dxa"/>
            <w:vAlign w:val="center"/>
          </w:tcPr>
          <w:p w14:paraId="280E9D6E"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w:t>
            </w:r>
          </w:p>
        </w:tc>
        <w:tc>
          <w:tcPr>
            <w:tcW w:w="1276" w:type="dxa"/>
            <w:vAlign w:val="center"/>
          </w:tcPr>
          <w:p w14:paraId="53BA3DAE"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68</w:t>
            </w:r>
          </w:p>
        </w:tc>
        <w:tc>
          <w:tcPr>
            <w:tcW w:w="736" w:type="dxa"/>
            <w:vAlign w:val="center"/>
          </w:tcPr>
          <w:p w14:paraId="2ADD294F"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20</w:t>
            </w:r>
          </w:p>
        </w:tc>
        <w:tc>
          <w:tcPr>
            <w:tcW w:w="965" w:type="dxa"/>
            <w:vAlign w:val="center"/>
          </w:tcPr>
          <w:p w14:paraId="01868129"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9</w:t>
            </w:r>
          </w:p>
        </w:tc>
        <w:tc>
          <w:tcPr>
            <w:tcW w:w="1418" w:type="dxa"/>
            <w:vAlign w:val="center"/>
          </w:tcPr>
          <w:p w14:paraId="2015C3FC"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25</w:t>
            </w:r>
          </w:p>
        </w:tc>
        <w:tc>
          <w:tcPr>
            <w:tcW w:w="1134" w:type="dxa"/>
            <w:shd w:val="clear" w:color="auto" w:fill="auto"/>
            <w:noWrap/>
            <w:vAlign w:val="center"/>
            <w:hideMark/>
          </w:tcPr>
          <w:p w14:paraId="7E0C55F6"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123</w:t>
            </w:r>
          </w:p>
        </w:tc>
      </w:tr>
      <w:tr w:rsidR="00EE2777" w:rsidRPr="004A6442" w14:paraId="32128040" w14:textId="77777777" w:rsidTr="00EE2777">
        <w:trPr>
          <w:trHeight w:val="262"/>
        </w:trPr>
        <w:tc>
          <w:tcPr>
            <w:tcW w:w="520" w:type="dxa"/>
            <w:shd w:val="clear" w:color="auto" w:fill="auto"/>
            <w:noWrap/>
            <w:vAlign w:val="center"/>
            <w:hideMark/>
          </w:tcPr>
          <w:p w14:paraId="6273522E"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4</w:t>
            </w:r>
          </w:p>
        </w:tc>
        <w:tc>
          <w:tcPr>
            <w:tcW w:w="1635" w:type="dxa"/>
            <w:shd w:val="clear" w:color="auto" w:fill="auto"/>
            <w:noWrap/>
            <w:vAlign w:val="center"/>
            <w:hideMark/>
          </w:tcPr>
          <w:p w14:paraId="7D24955C" w14:textId="77777777" w:rsidR="00EE2777" w:rsidRPr="004A6442" w:rsidRDefault="00EE2777" w:rsidP="00EE2777">
            <w:pPr>
              <w:spacing w:after="0" w:line="240" w:lineRule="auto"/>
              <w:jc w:val="both"/>
              <w:rPr>
                <w:rFonts w:ascii="Arial" w:eastAsia="Calibri" w:hAnsi="Arial" w:cs="Arial"/>
                <w:color w:val="000000"/>
                <w:sz w:val="24"/>
                <w:szCs w:val="24"/>
              </w:rPr>
            </w:pPr>
            <w:r w:rsidRPr="004A6442">
              <w:rPr>
                <w:rFonts w:ascii="Arial" w:eastAsia="Calibri" w:hAnsi="Arial" w:cs="Arial"/>
                <w:color w:val="000000"/>
                <w:sz w:val="24"/>
                <w:szCs w:val="24"/>
              </w:rPr>
              <w:t>PNM Ventura Capital</w:t>
            </w:r>
          </w:p>
        </w:tc>
        <w:tc>
          <w:tcPr>
            <w:tcW w:w="1242" w:type="dxa"/>
            <w:vAlign w:val="center"/>
          </w:tcPr>
          <w:p w14:paraId="7F82E4C7"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w:t>
            </w:r>
          </w:p>
        </w:tc>
        <w:tc>
          <w:tcPr>
            <w:tcW w:w="1276" w:type="dxa"/>
            <w:vAlign w:val="center"/>
          </w:tcPr>
          <w:p w14:paraId="5B8F97F5"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w:t>
            </w:r>
          </w:p>
        </w:tc>
        <w:tc>
          <w:tcPr>
            <w:tcW w:w="736" w:type="dxa"/>
            <w:vAlign w:val="center"/>
          </w:tcPr>
          <w:p w14:paraId="2EC580F9"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w:t>
            </w:r>
          </w:p>
        </w:tc>
        <w:tc>
          <w:tcPr>
            <w:tcW w:w="965" w:type="dxa"/>
            <w:vAlign w:val="center"/>
          </w:tcPr>
          <w:p w14:paraId="69F1AAAB"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w:t>
            </w:r>
          </w:p>
        </w:tc>
        <w:tc>
          <w:tcPr>
            <w:tcW w:w="1418" w:type="dxa"/>
            <w:vAlign w:val="center"/>
          </w:tcPr>
          <w:p w14:paraId="772D56A2"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w:t>
            </w:r>
          </w:p>
        </w:tc>
        <w:tc>
          <w:tcPr>
            <w:tcW w:w="1134" w:type="dxa"/>
            <w:shd w:val="clear" w:color="auto" w:fill="auto"/>
            <w:noWrap/>
            <w:vAlign w:val="center"/>
            <w:hideMark/>
          </w:tcPr>
          <w:p w14:paraId="21617000"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w:t>
            </w:r>
          </w:p>
        </w:tc>
      </w:tr>
      <w:tr w:rsidR="00EE2777" w:rsidRPr="004A6442" w14:paraId="6832AE35" w14:textId="77777777" w:rsidTr="00EE2777">
        <w:trPr>
          <w:trHeight w:val="262"/>
        </w:trPr>
        <w:tc>
          <w:tcPr>
            <w:tcW w:w="520" w:type="dxa"/>
            <w:shd w:val="clear" w:color="auto" w:fill="auto"/>
            <w:noWrap/>
            <w:vAlign w:val="center"/>
            <w:hideMark/>
          </w:tcPr>
          <w:p w14:paraId="0ACEDF56"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5</w:t>
            </w:r>
          </w:p>
        </w:tc>
        <w:tc>
          <w:tcPr>
            <w:tcW w:w="1635" w:type="dxa"/>
            <w:shd w:val="clear" w:color="auto" w:fill="auto"/>
            <w:noWrap/>
            <w:vAlign w:val="center"/>
            <w:hideMark/>
          </w:tcPr>
          <w:p w14:paraId="3D5A8FAE" w14:textId="77777777" w:rsidR="00EE2777" w:rsidRPr="004A6442" w:rsidRDefault="00EE2777" w:rsidP="00EE2777">
            <w:pPr>
              <w:spacing w:after="0" w:line="240" w:lineRule="auto"/>
              <w:jc w:val="both"/>
              <w:rPr>
                <w:rFonts w:ascii="Arial" w:eastAsia="Calibri" w:hAnsi="Arial" w:cs="Arial"/>
                <w:color w:val="000000"/>
                <w:sz w:val="24"/>
                <w:szCs w:val="24"/>
              </w:rPr>
            </w:pPr>
            <w:r w:rsidRPr="004A6442">
              <w:rPr>
                <w:rFonts w:ascii="Arial" w:eastAsia="Calibri" w:hAnsi="Arial" w:cs="Arial"/>
                <w:color w:val="000000"/>
                <w:sz w:val="24"/>
                <w:szCs w:val="24"/>
              </w:rPr>
              <w:t>Sarana Sumut Ventura</w:t>
            </w:r>
          </w:p>
        </w:tc>
        <w:tc>
          <w:tcPr>
            <w:tcW w:w="1242" w:type="dxa"/>
            <w:vAlign w:val="center"/>
          </w:tcPr>
          <w:p w14:paraId="5646CAD8"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2</w:t>
            </w:r>
          </w:p>
        </w:tc>
        <w:tc>
          <w:tcPr>
            <w:tcW w:w="1276" w:type="dxa"/>
            <w:vAlign w:val="center"/>
          </w:tcPr>
          <w:p w14:paraId="74E0A8FE"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3</w:t>
            </w:r>
          </w:p>
        </w:tc>
        <w:tc>
          <w:tcPr>
            <w:tcW w:w="736" w:type="dxa"/>
            <w:vAlign w:val="center"/>
          </w:tcPr>
          <w:p w14:paraId="69C00105"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w:t>
            </w:r>
          </w:p>
        </w:tc>
        <w:tc>
          <w:tcPr>
            <w:tcW w:w="965" w:type="dxa"/>
            <w:vAlign w:val="center"/>
          </w:tcPr>
          <w:p w14:paraId="05F41AA0"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2</w:t>
            </w:r>
          </w:p>
        </w:tc>
        <w:tc>
          <w:tcPr>
            <w:tcW w:w="1418" w:type="dxa"/>
            <w:vAlign w:val="center"/>
          </w:tcPr>
          <w:p w14:paraId="00AE1EA2"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w:t>
            </w:r>
          </w:p>
        </w:tc>
        <w:tc>
          <w:tcPr>
            <w:tcW w:w="1134" w:type="dxa"/>
            <w:shd w:val="clear" w:color="auto" w:fill="auto"/>
            <w:noWrap/>
            <w:vAlign w:val="center"/>
            <w:hideMark/>
          </w:tcPr>
          <w:p w14:paraId="32D9CA4D"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7</w:t>
            </w:r>
          </w:p>
        </w:tc>
      </w:tr>
      <w:tr w:rsidR="00EE2777" w:rsidRPr="004A6442" w14:paraId="383CF25F" w14:textId="77777777" w:rsidTr="00EE2777">
        <w:trPr>
          <w:trHeight w:val="262"/>
        </w:trPr>
        <w:tc>
          <w:tcPr>
            <w:tcW w:w="520" w:type="dxa"/>
            <w:shd w:val="clear" w:color="auto" w:fill="auto"/>
            <w:noWrap/>
            <w:vAlign w:val="center"/>
            <w:hideMark/>
          </w:tcPr>
          <w:p w14:paraId="7B522278" w14:textId="77777777" w:rsidR="00EE2777" w:rsidRPr="004A6442" w:rsidRDefault="00EE2777" w:rsidP="00EE2777">
            <w:pPr>
              <w:spacing w:after="0" w:line="240" w:lineRule="auto"/>
              <w:jc w:val="both"/>
              <w:rPr>
                <w:rFonts w:ascii="Arial" w:eastAsia="Calibri" w:hAnsi="Arial" w:cs="Arial"/>
                <w:color w:val="000000"/>
                <w:sz w:val="24"/>
                <w:szCs w:val="24"/>
              </w:rPr>
            </w:pPr>
            <w:r w:rsidRPr="004A6442">
              <w:rPr>
                <w:rFonts w:ascii="Arial" w:eastAsia="Calibri" w:hAnsi="Arial" w:cs="Arial"/>
                <w:color w:val="000000"/>
                <w:sz w:val="24"/>
                <w:szCs w:val="24"/>
              </w:rPr>
              <w:t> </w:t>
            </w:r>
          </w:p>
        </w:tc>
        <w:tc>
          <w:tcPr>
            <w:tcW w:w="1635" w:type="dxa"/>
            <w:shd w:val="clear" w:color="auto" w:fill="auto"/>
            <w:noWrap/>
            <w:vAlign w:val="center"/>
            <w:hideMark/>
          </w:tcPr>
          <w:p w14:paraId="19015DD1"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JUMLAH</w:t>
            </w:r>
          </w:p>
        </w:tc>
        <w:tc>
          <w:tcPr>
            <w:tcW w:w="1242" w:type="dxa"/>
            <w:vAlign w:val="center"/>
          </w:tcPr>
          <w:p w14:paraId="6478D717"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4</w:t>
            </w:r>
          </w:p>
        </w:tc>
        <w:tc>
          <w:tcPr>
            <w:tcW w:w="1276" w:type="dxa"/>
            <w:vAlign w:val="center"/>
          </w:tcPr>
          <w:p w14:paraId="0AE08817"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78</w:t>
            </w:r>
          </w:p>
        </w:tc>
        <w:tc>
          <w:tcPr>
            <w:tcW w:w="736" w:type="dxa"/>
            <w:vAlign w:val="center"/>
          </w:tcPr>
          <w:p w14:paraId="62D1A20F"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25</w:t>
            </w:r>
          </w:p>
        </w:tc>
        <w:tc>
          <w:tcPr>
            <w:tcW w:w="965" w:type="dxa"/>
            <w:vAlign w:val="center"/>
          </w:tcPr>
          <w:p w14:paraId="1F431323"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11</w:t>
            </w:r>
          </w:p>
        </w:tc>
        <w:tc>
          <w:tcPr>
            <w:tcW w:w="1418" w:type="dxa"/>
            <w:vAlign w:val="center"/>
          </w:tcPr>
          <w:p w14:paraId="6B41D897"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28</w:t>
            </w:r>
          </w:p>
        </w:tc>
        <w:tc>
          <w:tcPr>
            <w:tcW w:w="1134" w:type="dxa"/>
            <w:shd w:val="clear" w:color="auto" w:fill="auto"/>
            <w:noWrap/>
            <w:vAlign w:val="center"/>
          </w:tcPr>
          <w:p w14:paraId="581EFF82" w14:textId="77777777" w:rsidR="00EE2777" w:rsidRPr="004A6442" w:rsidRDefault="00EE2777" w:rsidP="00EE2777">
            <w:pPr>
              <w:spacing w:after="0" w:line="240" w:lineRule="auto"/>
              <w:jc w:val="center"/>
              <w:rPr>
                <w:rFonts w:ascii="Arial" w:eastAsia="Calibri" w:hAnsi="Arial" w:cs="Arial"/>
                <w:color w:val="000000"/>
                <w:sz w:val="24"/>
                <w:szCs w:val="24"/>
              </w:rPr>
            </w:pPr>
            <w:r w:rsidRPr="004A6442">
              <w:rPr>
                <w:rFonts w:ascii="Arial" w:eastAsia="Calibri" w:hAnsi="Arial" w:cs="Arial"/>
                <w:color w:val="000000"/>
                <w:sz w:val="24"/>
                <w:szCs w:val="24"/>
              </w:rPr>
              <w:t>146</w:t>
            </w:r>
          </w:p>
        </w:tc>
      </w:tr>
    </w:tbl>
    <w:p w14:paraId="152AFFAE" w14:textId="77777777" w:rsidR="00EE2777" w:rsidRPr="004A6442" w:rsidRDefault="00EE2777" w:rsidP="00EE2777">
      <w:pPr>
        <w:tabs>
          <w:tab w:val="left" w:pos="0"/>
        </w:tabs>
        <w:autoSpaceDE w:val="0"/>
        <w:autoSpaceDN w:val="0"/>
        <w:adjustRightInd w:val="0"/>
        <w:spacing w:after="0" w:line="480" w:lineRule="auto"/>
        <w:ind w:right="29"/>
        <w:jc w:val="both"/>
        <w:rPr>
          <w:rFonts w:ascii="Arial" w:eastAsia="Times New Roman" w:hAnsi="Arial" w:cs="Arial"/>
          <w:bCs/>
          <w:color w:val="000000"/>
          <w:sz w:val="24"/>
          <w:szCs w:val="24"/>
          <w:lang w:eastAsia="id-ID"/>
        </w:rPr>
      </w:pPr>
      <w:r w:rsidRPr="004A6442">
        <w:rPr>
          <w:rFonts w:ascii="Arial" w:eastAsia="Times New Roman" w:hAnsi="Arial" w:cs="Arial"/>
          <w:bCs/>
          <w:color w:val="000000"/>
          <w:sz w:val="24"/>
          <w:szCs w:val="24"/>
          <w:lang w:val="id-ID" w:eastAsia="id-ID"/>
        </w:rPr>
        <w:t>Sumber : OJK 202</w:t>
      </w:r>
      <w:r w:rsidRPr="004A6442">
        <w:rPr>
          <w:rFonts w:ascii="Arial" w:eastAsia="Times New Roman" w:hAnsi="Arial" w:cs="Arial"/>
          <w:bCs/>
          <w:color w:val="000000"/>
          <w:sz w:val="24"/>
          <w:szCs w:val="24"/>
          <w:lang w:eastAsia="id-ID"/>
        </w:rPr>
        <w:t>1</w:t>
      </w:r>
    </w:p>
    <w:p w14:paraId="5B4BB1B8" w14:textId="05FDD166" w:rsidR="00AB7D95" w:rsidRPr="004A6442" w:rsidRDefault="00AB7D95" w:rsidP="00AB7D95">
      <w:pPr>
        <w:spacing w:after="0" w:line="240" w:lineRule="auto"/>
        <w:ind w:firstLine="567"/>
        <w:jc w:val="both"/>
        <w:rPr>
          <w:rFonts w:ascii="Arial" w:hAnsi="Arial" w:cs="Arial"/>
          <w:sz w:val="24"/>
          <w:szCs w:val="24"/>
        </w:rPr>
      </w:pPr>
      <w:r w:rsidRPr="004A6442">
        <w:rPr>
          <w:rFonts w:ascii="Arial" w:hAnsi="Arial" w:cs="Arial"/>
          <w:sz w:val="24"/>
          <w:szCs w:val="24"/>
        </w:rPr>
        <w:t xml:space="preserve">Pada tabel 1 di atas, terdapat 5 Perusahaan Modal Ventura di </w:t>
      </w:r>
      <w:proofErr w:type="gramStart"/>
      <w:r w:rsidRPr="004A6442">
        <w:rPr>
          <w:rFonts w:ascii="Arial" w:hAnsi="Arial" w:cs="Arial"/>
          <w:sz w:val="24"/>
          <w:szCs w:val="24"/>
        </w:rPr>
        <w:t>bandung</w:t>
      </w:r>
      <w:proofErr w:type="gramEnd"/>
      <w:r w:rsidRPr="004A6442">
        <w:rPr>
          <w:rFonts w:ascii="Arial" w:hAnsi="Arial" w:cs="Arial"/>
          <w:sz w:val="24"/>
          <w:szCs w:val="24"/>
        </w:rPr>
        <w:t xml:space="preserve"> raya dengan 146 cabang, sehingga terjadi persaingan dalam menambah jumlah nasabah dan mempertahankan karyawan agar tidak terjadi turn over karyawan yang tinggi.</w:t>
      </w:r>
    </w:p>
    <w:p w14:paraId="39F5C293" w14:textId="77777777" w:rsidR="00C95ACA" w:rsidRPr="004A6442" w:rsidRDefault="00C95ACA" w:rsidP="00C95ACA">
      <w:pPr>
        <w:spacing w:after="0" w:line="240" w:lineRule="auto"/>
        <w:ind w:firstLine="567"/>
        <w:jc w:val="both"/>
        <w:rPr>
          <w:rFonts w:ascii="Arial" w:hAnsi="Arial" w:cs="Arial"/>
          <w:sz w:val="24"/>
          <w:szCs w:val="24"/>
        </w:rPr>
      </w:pPr>
      <w:r w:rsidRPr="004A6442">
        <w:rPr>
          <w:rFonts w:ascii="Arial" w:hAnsi="Arial" w:cs="Arial"/>
          <w:sz w:val="24"/>
          <w:szCs w:val="24"/>
        </w:rPr>
        <w:t>Kinerja Individu, motivasi dan retensi karyawan merupakan faktor utama bagi organisasi untuk memaksimalkan efektivitas sumber daya manusia (Elok Cahyaning Pratiwi &amp; Mila Hariani, 2023).</w:t>
      </w:r>
    </w:p>
    <w:p w14:paraId="24365F24" w14:textId="77777777" w:rsidR="00C95ACA" w:rsidRPr="004A6442" w:rsidRDefault="00C95ACA" w:rsidP="00C95ACA">
      <w:pPr>
        <w:spacing w:after="0" w:line="240" w:lineRule="auto"/>
        <w:ind w:firstLine="567"/>
        <w:jc w:val="both"/>
        <w:rPr>
          <w:rFonts w:ascii="Arial" w:hAnsi="Arial" w:cs="Arial"/>
          <w:sz w:val="24"/>
          <w:szCs w:val="24"/>
        </w:rPr>
      </w:pPr>
      <w:proofErr w:type="gramStart"/>
      <w:r w:rsidRPr="004A6442">
        <w:rPr>
          <w:rFonts w:ascii="Arial" w:hAnsi="Arial" w:cs="Arial"/>
          <w:sz w:val="24"/>
          <w:szCs w:val="24"/>
        </w:rPr>
        <w:t>Sumber daya manusia dalam suatu organisasi memiliki peranan yang penting.</w:t>
      </w:r>
      <w:proofErr w:type="gramEnd"/>
      <w:r w:rsidRPr="004A6442">
        <w:rPr>
          <w:rFonts w:ascii="Arial" w:hAnsi="Arial" w:cs="Arial"/>
          <w:sz w:val="24"/>
          <w:szCs w:val="24"/>
        </w:rPr>
        <w:t xml:space="preserve"> Kinerja karyawan belum optimal bisa dilihat dari target pertumbuhan dan Drop </w:t>
      </w:r>
      <w:proofErr w:type="gramStart"/>
      <w:r w:rsidRPr="004A6442">
        <w:rPr>
          <w:rFonts w:ascii="Arial" w:hAnsi="Arial" w:cs="Arial"/>
          <w:sz w:val="24"/>
          <w:szCs w:val="24"/>
        </w:rPr>
        <w:t>Out</w:t>
      </w:r>
      <w:proofErr w:type="gramEnd"/>
      <w:r w:rsidRPr="004A6442">
        <w:rPr>
          <w:rFonts w:ascii="Arial" w:hAnsi="Arial" w:cs="Arial"/>
          <w:sz w:val="24"/>
          <w:szCs w:val="24"/>
        </w:rPr>
        <w:t xml:space="preserve"> (DO) Nasabah pada Perusahaan modal ventura pada tahun 2022-2023 dapat dilihat pada tabel sebagai berikut:</w:t>
      </w:r>
    </w:p>
    <w:p w14:paraId="2F0F97E0" w14:textId="297786E7" w:rsidR="00C95ACA" w:rsidRPr="004A6442" w:rsidRDefault="00C95ACA" w:rsidP="00C95ACA">
      <w:pPr>
        <w:spacing w:after="0" w:line="240" w:lineRule="auto"/>
        <w:ind w:firstLine="567"/>
        <w:jc w:val="both"/>
        <w:rPr>
          <w:rFonts w:ascii="Arial" w:hAnsi="Arial" w:cs="Arial"/>
          <w:sz w:val="24"/>
          <w:szCs w:val="24"/>
        </w:rPr>
      </w:pPr>
    </w:p>
    <w:p w14:paraId="697F1067" w14:textId="4AA53102" w:rsidR="00EE2777" w:rsidRPr="004A6442" w:rsidRDefault="00EE2777" w:rsidP="00C95ACA">
      <w:pPr>
        <w:spacing w:after="0" w:line="240" w:lineRule="auto"/>
        <w:ind w:firstLine="567"/>
        <w:jc w:val="both"/>
        <w:rPr>
          <w:rFonts w:ascii="Arial" w:hAnsi="Arial" w:cs="Arial"/>
          <w:sz w:val="24"/>
          <w:szCs w:val="24"/>
        </w:rPr>
      </w:pPr>
    </w:p>
    <w:p w14:paraId="733A85A0" w14:textId="77777777" w:rsidR="00C95ACA" w:rsidRPr="004A6442" w:rsidRDefault="00C95ACA" w:rsidP="00C95ACA">
      <w:pPr>
        <w:spacing w:after="0" w:line="240" w:lineRule="auto"/>
        <w:jc w:val="center"/>
        <w:rPr>
          <w:rFonts w:ascii="Arial" w:hAnsi="Arial" w:cs="Arial"/>
          <w:b/>
          <w:bCs/>
          <w:sz w:val="24"/>
          <w:szCs w:val="24"/>
        </w:rPr>
      </w:pPr>
      <w:r w:rsidRPr="004A6442">
        <w:rPr>
          <w:rFonts w:ascii="Arial" w:hAnsi="Arial" w:cs="Arial"/>
          <w:b/>
          <w:bCs/>
          <w:sz w:val="24"/>
          <w:szCs w:val="24"/>
        </w:rPr>
        <w:t>Tabel 2</w:t>
      </w:r>
    </w:p>
    <w:p w14:paraId="639C9F05" w14:textId="608541CF" w:rsidR="00AB7D95" w:rsidRPr="004A6442" w:rsidRDefault="00C95ACA" w:rsidP="00C95ACA">
      <w:pPr>
        <w:spacing w:after="0" w:line="240" w:lineRule="auto"/>
        <w:jc w:val="center"/>
        <w:rPr>
          <w:rFonts w:ascii="Arial" w:hAnsi="Arial" w:cs="Arial"/>
          <w:b/>
          <w:bCs/>
          <w:sz w:val="24"/>
          <w:szCs w:val="24"/>
        </w:rPr>
      </w:pPr>
      <w:r w:rsidRPr="004A6442">
        <w:rPr>
          <w:rFonts w:ascii="Arial" w:hAnsi="Arial" w:cs="Arial"/>
          <w:b/>
          <w:bCs/>
          <w:sz w:val="24"/>
          <w:szCs w:val="24"/>
        </w:rPr>
        <w:t>Kinerja Karyawan Dilihat Dari Target Pencapaian Nasabah 2022-2023</w:t>
      </w:r>
    </w:p>
    <w:tbl>
      <w:tblPr>
        <w:tblW w:w="5000" w:type="pct"/>
        <w:jc w:val="center"/>
        <w:tblLook w:val="04A0" w:firstRow="1" w:lastRow="0" w:firstColumn="1" w:lastColumn="0" w:noHBand="0" w:noVBand="1"/>
      </w:tblPr>
      <w:tblGrid>
        <w:gridCol w:w="573"/>
        <w:gridCol w:w="3361"/>
        <w:gridCol w:w="943"/>
        <w:gridCol w:w="929"/>
        <w:gridCol w:w="1524"/>
        <w:gridCol w:w="1168"/>
        <w:gridCol w:w="745"/>
      </w:tblGrid>
      <w:tr w:rsidR="00C95ACA" w:rsidRPr="004A6442" w14:paraId="77085B58" w14:textId="77777777" w:rsidTr="00C95ACA">
        <w:trPr>
          <w:trHeight w:val="360"/>
          <w:jc w:val="center"/>
        </w:trPr>
        <w:tc>
          <w:tcPr>
            <w:tcW w:w="34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88589B"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NO</w:t>
            </w:r>
          </w:p>
        </w:tc>
        <w:tc>
          <w:tcPr>
            <w:tcW w:w="189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BC016F"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NAMA PERUSAHAAN</w:t>
            </w:r>
          </w:p>
        </w:tc>
        <w:tc>
          <w:tcPr>
            <w:tcW w:w="518" w:type="pct"/>
            <w:tcBorders>
              <w:top w:val="single" w:sz="4" w:space="0" w:color="auto"/>
              <w:left w:val="single" w:sz="4" w:space="0" w:color="auto"/>
              <w:right w:val="single" w:sz="4" w:space="0" w:color="auto"/>
            </w:tcBorders>
            <w:shd w:val="clear" w:color="auto" w:fill="FFFFFF"/>
          </w:tcPr>
          <w:p w14:paraId="078FD1F9" w14:textId="77777777" w:rsidR="00C95ACA" w:rsidRPr="004A6442" w:rsidRDefault="00C95ACA" w:rsidP="00C95ACA">
            <w:pPr>
              <w:spacing w:after="0" w:line="240" w:lineRule="auto"/>
              <w:jc w:val="center"/>
              <w:rPr>
                <w:rFonts w:ascii="Arial" w:hAnsi="Arial" w:cs="Arial"/>
                <w:b/>
                <w:bCs/>
                <w:sz w:val="24"/>
                <w:szCs w:val="24"/>
                <w:lang w:val="en-ID"/>
              </w:rPr>
            </w:pPr>
          </w:p>
        </w:tc>
        <w:tc>
          <w:tcPr>
            <w:tcW w:w="2241"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3376FE5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Pencapaian Nasabah (%)</w:t>
            </w:r>
          </w:p>
        </w:tc>
      </w:tr>
      <w:tr w:rsidR="00C95ACA" w:rsidRPr="004A6442" w14:paraId="4574DA7A" w14:textId="77777777" w:rsidTr="00C95ACA">
        <w:trPr>
          <w:trHeight w:val="720"/>
          <w:jc w:val="center"/>
        </w:trPr>
        <w:tc>
          <w:tcPr>
            <w:tcW w:w="34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A535F5" w14:textId="77777777" w:rsidR="00C95ACA" w:rsidRPr="004A6442" w:rsidRDefault="00C95ACA" w:rsidP="00C95ACA">
            <w:pPr>
              <w:spacing w:after="0" w:line="240" w:lineRule="auto"/>
              <w:jc w:val="center"/>
              <w:rPr>
                <w:rFonts w:ascii="Arial" w:hAnsi="Arial" w:cs="Arial"/>
                <w:b/>
                <w:bCs/>
                <w:sz w:val="24"/>
                <w:szCs w:val="24"/>
                <w:lang w:val="en-ID"/>
              </w:rPr>
            </w:pPr>
          </w:p>
        </w:tc>
        <w:tc>
          <w:tcPr>
            <w:tcW w:w="189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13BC90" w14:textId="77777777" w:rsidR="00C95ACA" w:rsidRPr="004A6442" w:rsidRDefault="00C95ACA" w:rsidP="00C95ACA">
            <w:pPr>
              <w:spacing w:after="0" w:line="240" w:lineRule="auto"/>
              <w:jc w:val="center"/>
              <w:rPr>
                <w:rFonts w:ascii="Arial" w:hAnsi="Arial" w:cs="Arial"/>
                <w:b/>
                <w:bCs/>
                <w:sz w:val="24"/>
                <w:szCs w:val="24"/>
                <w:lang w:val="en-ID"/>
              </w:rPr>
            </w:pPr>
          </w:p>
        </w:tc>
        <w:tc>
          <w:tcPr>
            <w:tcW w:w="518" w:type="pct"/>
            <w:tcBorders>
              <w:left w:val="nil"/>
              <w:bottom w:val="single" w:sz="4" w:space="0" w:color="auto"/>
              <w:right w:val="single" w:sz="4" w:space="0" w:color="auto"/>
            </w:tcBorders>
            <w:shd w:val="clear" w:color="auto" w:fill="FFFFFF"/>
            <w:vAlign w:val="center"/>
          </w:tcPr>
          <w:p w14:paraId="1F35C1DF"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Target (%)</w:t>
            </w:r>
          </w:p>
        </w:tc>
        <w:tc>
          <w:tcPr>
            <w:tcW w:w="603" w:type="pct"/>
            <w:tcBorders>
              <w:top w:val="nil"/>
              <w:left w:val="nil"/>
              <w:bottom w:val="single" w:sz="4" w:space="0" w:color="auto"/>
              <w:right w:val="single" w:sz="4" w:space="0" w:color="auto"/>
            </w:tcBorders>
            <w:shd w:val="clear" w:color="auto" w:fill="FFFFFF"/>
            <w:vAlign w:val="center"/>
          </w:tcPr>
          <w:p w14:paraId="6C5B4E84"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Tahun 2022</w:t>
            </w:r>
          </w:p>
        </w:tc>
        <w:tc>
          <w:tcPr>
            <w:tcW w:w="517" w:type="pct"/>
            <w:tcBorders>
              <w:top w:val="nil"/>
              <w:left w:val="single" w:sz="4" w:space="0" w:color="auto"/>
              <w:bottom w:val="single" w:sz="4" w:space="0" w:color="auto"/>
              <w:right w:val="single" w:sz="4" w:space="0" w:color="auto"/>
            </w:tcBorders>
            <w:shd w:val="clear" w:color="auto" w:fill="FFFFFF"/>
            <w:noWrap/>
            <w:vAlign w:val="center"/>
          </w:tcPr>
          <w:p w14:paraId="05E01B3D"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Tahun 2023</w:t>
            </w:r>
          </w:p>
        </w:tc>
        <w:tc>
          <w:tcPr>
            <w:tcW w:w="518" w:type="pct"/>
            <w:tcBorders>
              <w:top w:val="nil"/>
              <w:left w:val="nil"/>
              <w:bottom w:val="single" w:sz="4" w:space="0" w:color="auto"/>
              <w:right w:val="single" w:sz="4" w:space="0" w:color="auto"/>
            </w:tcBorders>
            <w:shd w:val="clear" w:color="auto" w:fill="FFFFFF"/>
            <w:noWrap/>
            <w:vAlign w:val="center"/>
          </w:tcPr>
          <w:p w14:paraId="01819B40"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DO 2022</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tcPr>
          <w:p w14:paraId="642DA08B"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DO 2023</w:t>
            </w:r>
          </w:p>
        </w:tc>
      </w:tr>
      <w:tr w:rsidR="00C95ACA" w:rsidRPr="004A6442" w14:paraId="17A6DCFF" w14:textId="77777777" w:rsidTr="00C95ACA">
        <w:trPr>
          <w:trHeight w:val="360"/>
          <w:jc w:val="center"/>
        </w:trPr>
        <w:tc>
          <w:tcPr>
            <w:tcW w:w="345" w:type="pct"/>
            <w:tcBorders>
              <w:top w:val="nil"/>
              <w:left w:val="single" w:sz="4" w:space="0" w:color="auto"/>
              <w:bottom w:val="single" w:sz="4" w:space="0" w:color="auto"/>
              <w:right w:val="single" w:sz="4" w:space="0" w:color="auto"/>
            </w:tcBorders>
            <w:noWrap/>
            <w:vAlign w:val="center"/>
            <w:hideMark/>
          </w:tcPr>
          <w:p w14:paraId="2EEE416E"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1896" w:type="pct"/>
            <w:tcBorders>
              <w:top w:val="nil"/>
              <w:left w:val="nil"/>
              <w:bottom w:val="single" w:sz="4" w:space="0" w:color="auto"/>
              <w:right w:val="single" w:sz="4" w:space="0" w:color="auto"/>
            </w:tcBorders>
            <w:noWrap/>
            <w:vAlign w:val="center"/>
            <w:hideMark/>
          </w:tcPr>
          <w:p w14:paraId="0550DAE7"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Bina Artha Ventura</w:t>
            </w:r>
          </w:p>
        </w:tc>
        <w:tc>
          <w:tcPr>
            <w:tcW w:w="518" w:type="pct"/>
            <w:tcBorders>
              <w:top w:val="nil"/>
              <w:left w:val="nil"/>
              <w:bottom w:val="single" w:sz="4" w:space="0" w:color="auto"/>
              <w:right w:val="single" w:sz="4" w:space="0" w:color="auto"/>
            </w:tcBorders>
            <w:noWrap/>
            <w:vAlign w:val="center"/>
          </w:tcPr>
          <w:p w14:paraId="09EA7D67"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100</w:t>
            </w:r>
          </w:p>
        </w:tc>
        <w:tc>
          <w:tcPr>
            <w:tcW w:w="603" w:type="pct"/>
            <w:tcBorders>
              <w:top w:val="single" w:sz="4" w:space="0" w:color="auto"/>
              <w:left w:val="nil"/>
              <w:bottom w:val="single" w:sz="4" w:space="0" w:color="auto"/>
              <w:right w:val="single" w:sz="4" w:space="0" w:color="auto"/>
            </w:tcBorders>
            <w:vAlign w:val="center"/>
          </w:tcPr>
          <w:p w14:paraId="03D995B7"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75</w:t>
            </w:r>
          </w:p>
        </w:tc>
        <w:tc>
          <w:tcPr>
            <w:tcW w:w="517" w:type="pct"/>
            <w:tcBorders>
              <w:top w:val="nil"/>
              <w:left w:val="single" w:sz="4" w:space="0" w:color="auto"/>
              <w:bottom w:val="single" w:sz="4" w:space="0" w:color="auto"/>
              <w:right w:val="single" w:sz="4" w:space="0" w:color="auto"/>
            </w:tcBorders>
            <w:noWrap/>
            <w:vAlign w:val="center"/>
          </w:tcPr>
          <w:p w14:paraId="4D5130EC"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70</w:t>
            </w:r>
          </w:p>
        </w:tc>
        <w:tc>
          <w:tcPr>
            <w:tcW w:w="518" w:type="pct"/>
            <w:tcBorders>
              <w:top w:val="nil"/>
              <w:left w:val="nil"/>
              <w:bottom w:val="single" w:sz="4" w:space="0" w:color="auto"/>
              <w:right w:val="single" w:sz="4" w:space="0" w:color="auto"/>
            </w:tcBorders>
            <w:noWrap/>
            <w:vAlign w:val="center"/>
          </w:tcPr>
          <w:p w14:paraId="3ECEA45A"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603" w:type="pct"/>
            <w:tcBorders>
              <w:top w:val="nil"/>
              <w:left w:val="nil"/>
              <w:bottom w:val="single" w:sz="4" w:space="0" w:color="auto"/>
              <w:right w:val="single" w:sz="4" w:space="0" w:color="auto"/>
            </w:tcBorders>
            <w:noWrap/>
            <w:vAlign w:val="center"/>
          </w:tcPr>
          <w:p w14:paraId="1883E9A3"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r>
      <w:tr w:rsidR="00C95ACA" w:rsidRPr="004A6442" w14:paraId="4DC2531B" w14:textId="77777777" w:rsidTr="00C95ACA">
        <w:trPr>
          <w:trHeight w:val="360"/>
          <w:jc w:val="center"/>
        </w:trPr>
        <w:tc>
          <w:tcPr>
            <w:tcW w:w="345" w:type="pct"/>
            <w:tcBorders>
              <w:top w:val="nil"/>
              <w:left w:val="single" w:sz="4" w:space="0" w:color="auto"/>
              <w:bottom w:val="single" w:sz="4" w:space="0" w:color="auto"/>
              <w:right w:val="single" w:sz="4" w:space="0" w:color="auto"/>
            </w:tcBorders>
            <w:noWrap/>
            <w:vAlign w:val="center"/>
            <w:hideMark/>
          </w:tcPr>
          <w:p w14:paraId="7778E0C0"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1896" w:type="pct"/>
            <w:tcBorders>
              <w:top w:val="nil"/>
              <w:left w:val="nil"/>
              <w:bottom w:val="single" w:sz="4" w:space="0" w:color="auto"/>
              <w:right w:val="single" w:sz="4" w:space="0" w:color="auto"/>
            </w:tcBorders>
            <w:noWrap/>
            <w:vAlign w:val="center"/>
            <w:hideMark/>
          </w:tcPr>
          <w:p w14:paraId="735315D7"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Dana Mandiri Sejahtera</w:t>
            </w:r>
          </w:p>
        </w:tc>
        <w:tc>
          <w:tcPr>
            <w:tcW w:w="518" w:type="pct"/>
            <w:tcBorders>
              <w:top w:val="nil"/>
              <w:left w:val="nil"/>
              <w:bottom w:val="single" w:sz="4" w:space="0" w:color="auto"/>
              <w:right w:val="single" w:sz="4" w:space="0" w:color="auto"/>
            </w:tcBorders>
            <w:noWrap/>
            <w:vAlign w:val="center"/>
          </w:tcPr>
          <w:p w14:paraId="5579CF1E"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100</w:t>
            </w:r>
          </w:p>
        </w:tc>
        <w:tc>
          <w:tcPr>
            <w:tcW w:w="603" w:type="pct"/>
            <w:tcBorders>
              <w:top w:val="single" w:sz="4" w:space="0" w:color="auto"/>
              <w:left w:val="nil"/>
              <w:bottom w:val="single" w:sz="4" w:space="0" w:color="auto"/>
              <w:right w:val="single" w:sz="4" w:space="0" w:color="auto"/>
            </w:tcBorders>
            <w:vAlign w:val="center"/>
          </w:tcPr>
          <w:p w14:paraId="3D0B8F09"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85</w:t>
            </w:r>
          </w:p>
        </w:tc>
        <w:tc>
          <w:tcPr>
            <w:tcW w:w="517" w:type="pct"/>
            <w:tcBorders>
              <w:top w:val="nil"/>
              <w:left w:val="single" w:sz="4" w:space="0" w:color="auto"/>
              <w:bottom w:val="single" w:sz="4" w:space="0" w:color="auto"/>
              <w:right w:val="single" w:sz="4" w:space="0" w:color="auto"/>
            </w:tcBorders>
            <w:noWrap/>
            <w:vAlign w:val="center"/>
          </w:tcPr>
          <w:p w14:paraId="7F7B1DA3"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75</w:t>
            </w:r>
          </w:p>
        </w:tc>
        <w:tc>
          <w:tcPr>
            <w:tcW w:w="518" w:type="pct"/>
            <w:tcBorders>
              <w:top w:val="nil"/>
              <w:left w:val="nil"/>
              <w:bottom w:val="single" w:sz="4" w:space="0" w:color="auto"/>
              <w:right w:val="single" w:sz="4" w:space="0" w:color="auto"/>
            </w:tcBorders>
            <w:noWrap/>
            <w:vAlign w:val="center"/>
          </w:tcPr>
          <w:p w14:paraId="312D0075"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8</w:t>
            </w:r>
          </w:p>
        </w:tc>
        <w:tc>
          <w:tcPr>
            <w:tcW w:w="603" w:type="pct"/>
            <w:tcBorders>
              <w:top w:val="nil"/>
              <w:left w:val="nil"/>
              <w:bottom w:val="single" w:sz="4" w:space="0" w:color="auto"/>
              <w:right w:val="single" w:sz="4" w:space="0" w:color="auto"/>
            </w:tcBorders>
            <w:noWrap/>
            <w:vAlign w:val="center"/>
          </w:tcPr>
          <w:p w14:paraId="2677674A"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r>
      <w:tr w:rsidR="00C95ACA" w:rsidRPr="004A6442" w14:paraId="2D683844" w14:textId="77777777" w:rsidTr="00C95ACA">
        <w:trPr>
          <w:trHeight w:val="360"/>
          <w:jc w:val="center"/>
        </w:trPr>
        <w:tc>
          <w:tcPr>
            <w:tcW w:w="345" w:type="pct"/>
            <w:tcBorders>
              <w:top w:val="nil"/>
              <w:left w:val="single" w:sz="4" w:space="0" w:color="auto"/>
              <w:bottom w:val="single" w:sz="4" w:space="0" w:color="auto"/>
              <w:right w:val="single" w:sz="4" w:space="0" w:color="auto"/>
            </w:tcBorders>
            <w:noWrap/>
            <w:vAlign w:val="center"/>
            <w:hideMark/>
          </w:tcPr>
          <w:p w14:paraId="32FB08C1"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1896" w:type="pct"/>
            <w:tcBorders>
              <w:top w:val="nil"/>
              <w:left w:val="nil"/>
              <w:bottom w:val="single" w:sz="4" w:space="0" w:color="auto"/>
              <w:right w:val="single" w:sz="4" w:space="0" w:color="auto"/>
            </w:tcBorders>
            <w:noWrap/>
            <w:vAlign w:val="center"/>
            <w:hideMark/>
          </w:tcPr>
          <w:p w14:paraId="638B94B3"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Mitra Bisnis Keluarga Ventura</w:t>
            </w:r>
          </w:p>
        </w:tc>
        <w:tc>
          <w:tcPr>
            <w:tcW w:w="518" w:type="pct"/>
            <w:tcBorders>
              <w:top w:val="nil"/>
              <w:left w:val="nil"/>
              <w:bottom w:val="single" w:sz="4" w:space="0" w:color="auto"/>
              <w:right w:val="single" w:sz="4" w:space="0" w:color="auto"/>
            </w:tcBorders>
            <w:noWrap/>
            <w:vAlign w:val="center"/>
          </w:tcPr>
          <w:p w14:paraId="7CD486E4"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100</w:t>
            </w:r>
          </w:p>
        </w:tc>
        <w:tc>
          <w:tcPr>
            <w:tcW w:w="603" w:type="pct"/>
            <w:tcBorders>
              <w:top w:val="single" w:sz="4" w:space="0" w:color="auto"/>
              <w:left w:val="nil"/>
              <w:bottom w:val="single" w:sz="4" w:space="0" w:color="auto"/>
              <w:right w:val="single" w:sz="4" w:space="0" w:color="auto"/>
            </w:tcBorders>
            <w:vAlign w:val="center"/>
          </w:tcPr>
          <w:p w14:paraId="0047E04D"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85</w:t>
            </w:r>
          </w:p>
        </w:tc>
        <w:tc>
          <w:tcPr>
            <w:tcW w:w="517" w:type="pct"/>
            <w:tcBorders>
              <w:top w:val="nil"/>
              <w:left w:val="single" w:sz="4" w:space="0" w:color="auto"/>
              <w:bottom w:val="single" w:sz="4" w:space="0" w:color="auto"/>
              <w:right w:val="single" w:sz="4" w:space="0" w:color="auto"/>
            </w:tcBorders>
            <w:noWrap/>
            <w:vAlign w:val="center"/>
          </w:tcPr>
          <w:p w14:paraId="6074AD08"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80</w:t>
            </w:r>
          </w:p>
        </w:tc>
        <w:tc>
          <w:tcPr>
            <w:tcW w:w="518" w:type="pct"/>
            <w:tcBorders>
              <w:top w:val="nil"/>
              <w:left w:val="nil"/>
              <w:bottom w:val="single" w:sz="4" w:space="0" w:color="auto"/>
              <w:right w:val="single" w:sz="4" w:space="0" w:color="auto"/>
            </w:tcBorders>
            <w:noWrap/>
            <w:vAlign w:val="center"/>
          </w:tcPr>
          <w:p w14:paraId="771EFB8C"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603" w:type="pct"/>
            <w:tcBorders>
              <w:top w:val="nil"/>
              <w:left w:val="nil"/>
              <w:bottom w:val="single" w:sz="4" w:space="0" w:color="auto"/>
              <w:right w:val="single" w:sz="4" w:space="0" w:color="auto"/>
            </w:tcBorders>
            <w:noWrap/>
            <w:vAlign w:val="center"/>
          </w:tcPr>
          <w:p w14:paraId="7AA52ACF"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r>
      <w:tr w:rsidR="00C95ACA" w:rsidRPr="004A6442" w14:paraId="566FEDF6" w14:textId="77777777" w:rsidTr="00C95ACA">
        <w:trPr>
          <w:trHeight w:val="360"/>
          <w:jc w:val="center"/>
        </w:trPr>
        <w:tc>
          <w:tcPr>
            <w:tcW w:w="345" w:type="pct"/>
            <w:tcBorders>
              <w:top w:val="nil"/>
              <w:left w:val="single" w:sz="4" w:space="0" w:color="auto"/>
              <w:bottom w:val="single" w:sz="4" w:space="0" w:color="auto"/>
              <w:right w:val="single" w:sz="4" w:space="0" w:color="auto"/>
            </w:tcBorders>
            <w:noWrap/>
            <w:vAlign w:val="center"/>
            <w:hideMark/>
          </w:tcPr>
          <w:p w14:paraId="1243664B"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1896" w:type="pct"/>
            <w:tcBorders>
              <w:top w:val="nil"/>
              <w:left w:val="nil"/>
              <w:bottom w:val="single" w:sz="4" w:space="0" w:color="auto"/>
              <w:right w:val="single" w:sz="4" w:space="0" w:color="auto"/>
            </w:tcBorders>
            <w:noWrap/>
            <w:vAlign w:val="center"/>
            <w:hideMark/>
          </w:tcPr>
          <w:p w14:paraId="3EB7F9B4"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PNM Ventura Capital</w:t>
            </w:r>
          </w:p>
        </w:tc>
        <w:tc>
          <w:tcPr>
            <w:tcW w:w="518" w:type="pct"/>
            <w:tcBorders>
              <w:top w:val="nil"/>
              <w:left w:val="nil"/>
              <w:bottom w:val="single" w:sz="4" w:space="0" w:color="auto"/>
              <w:right w:val="single" w:sz="4" w:space="0" w:color="auto"/>
            </w:tcBorders>
            <w:noWrap/>
            <w:vAlign w:val="center"/>
          </w:tcPr>
          <w:p w14:paraId="32F3398B"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100</w:t>
            </w:r>
          </w:p>
        </w:tc>
        <w:tc>
          <w:tcPr>
            <w:tcW w:w="603" w:type="pct"/>
            <w:tcBorders>
              <w:top w:val="single" w:sz="4" w:space="0" w:color="auto"/>
              <w:left w:val="nil"/>
              <w:bottom w:val="single" w:sz="4" w:space="0" w:color="auto"/>
              <w:right w:val="single" w:sz="4" w:space="0" w:color="auto"/>
            </w:tcBorders>
            <w:vAlign w:val="center"/>
          </w:tcPr>
          <w:p w14:paraId="37F36A74"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75</w:t>
            </w:r>
          </w:p>
        </w:tc>
        <w:tc>
          <w:tcPr>
            <w:tcW w:w="517" w:type="pct"/>
            <w:tcBorders>
              <w:top w:val="nil"/>
              <w:left w:val="single" w:sz="4" w:space="0" w:color="auto"/>
              <w:bottom w:val="single" w:sz="4" w:space="0" w:color="auto"/>
              <w:right w:val="single" w:sz="4" w:space="0" w:color="auto"/>
            </w:tcBorders>
            <w:noWrap/>
            <w:vAlign w:val="center"/>
          </w:tcPr>
          <w:p w14:paraId="1047BFA2"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78</w:t>
            </w:r>
          </w:p>
        </w:tc>
        <w:tc>
          <w:tcPr>
            <w:tcW w:w="518" w:type="pct"/>
            <w:tcBorders>
              <w:top w:val="nil"/>
              <w:left w:val="nil"/>
              <w:bottom w:val="single" w:sz="4" w:space="0" w:color="auto"/>
              <w:right w:val="single" w:sz="4" w:space="0" w:color="auto"/>
            </w:tcBorders>
            <w:noWrap/>
            <w:vAlign w:val="center"/>
          </w:tcPr>
          <w:p w14:paraId="2B8F5503"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603" w:type="pct"/>
            <w:tcBorders>
              <w:top w:val="nil"/>
              <w:left w:val="nil"/>
              <w:bottom w:val="single" w:sz="4" w:space="0" w:color="auto"/>
              <w:right w:val="single" w:sz="4" w:space="0" w:color="auto"/>
            </w:tcBorders>
            <w:noWrap/>
            <w:vAlign w:val="center"/>
          </w:tcPr>
          <w:p w14:paraId="34BD1F8B"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8</w:t>
            </w:r>
          </w:p>
        </w:tc>
      </w:tr>
      <w:tr w:rsidR="00C95ACA" w:rsidRPr="004A6442" w14:paraId="34EA2080" w14:textId="77777777" w:rsidTr="00C95ACA">
        <w:trPr>
          <w:trHeight w:val="360"/>
          <w:jc w:val="center"/>
        </w:trPr>
        <w:tc>
          <w:tcPr>
            <w:tcW w:w="345" w:type="pct"/>
            <w:tcBorders>
              <w:top w:val="single" w:sz="4" w:space="0" w:color="auto"/>
              <w:left w:val="single" w:sz="4" w:space="0" w:color="auto"/>
              <w:bottom w:val="single" w:sz="4" w:space="0" w:color="auto"/>
              <w:right w:val="single" w:sz="4" w:space="0" w:color="auto"/>
            </w:tcBorders>
            <w:noWrap/>
            <w:vAlign w:val="center"/>
            <w:hideMark/>
          </w:tcPr>
          <w:p w14:paraId="1F08E7BC"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1896" w:type="pct"/>
            <w:tcBorders>
              <w:top w:val="single" w:sz="4" w:space="0" w:color="auto"/>
              <w:left w:val="nil"/>
              <w:bottom w:val="single" w:sz="4" w:space="0" w:color="auto"/>
              <w:right w:val="single" w:sz="4" w:space="0" w:color="auto"/>
            </w:tcBorders>
            <w:noWrap/>
            <w:vAlign w:val="center"/>
            <w:hideMark/>
          </w:tcPr>
          <w:p w14:paraId="33AEEA52"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LOLC Ventura Indonesia</w:t>
            </w:r>
          </w:p>
        </w:tc>
        <w:tc>
          <w:tcPr>
            <w:tcW w:w="518" w:type="pct"/>
            <w:tcBorders>
              <w:top w:val="single" w:sz="4" w:space="0" w:color="auto"/>
              <w:left w:val="nil"/>
              <w:bottom w:val="single" w:sz="4" w:space="0" w:color="auto"/>
              <w:right w:val="single" w:sz="4" w:space="0" w:color="auto"/>
            </w:tcBorders>
            <w:noWrap/>
            <w:vAlign w:val="center"/>
          </w:tcPr>
          <w:p w14:paraId="58600927"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100</w:t>
            </w:r>
          </w:p>
        </w:tc>
        <w:tc>
          <w:tcPr>
            <w:tcW w:w="603" w:type="pct"/>
            <w:tcBorders>
              <w:top w:val="single" w:sz="4" w:space="0" w:color="auto"/>
              <w:left w:val="nil"/>
              <w:bottom w:val="single" w:sz="4" w:space="0" w:color="auto"/>
              <w:right w:val="single" w:sz="4" w:space="0" w:color="auto"/>
            </w:tcBorders>
            <w:vAlign w:val="center"/>
          </w:tcPr>
          <w:p w14:paraId="774C144D"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65</w:t>
            </w:r>
          </w:p>
        </w:tc>
        <w:tc>
          <w:tcPr>
            <w:tcW w:w="517" w:type="pct"/>
            <w:tcBorders>
              <w:top w:val="single" w:sz="4" w:space="0" w:color="auto"/>
              <w:left w:val="single" w:sz="4" w:space="0" w:color="auto"/>
              <w:bottom w:val="single" w:sz="4" w:space="0" w:color="auto"/>
              <w:right w:val="single" w:sz="4" w:space="0" w:color="auto"/>
            </w:tcBorders>
            <w:noWrap/>
            <w:vAlign w:val="center"/>
          </w:tcPr>
          <w:p w14:paraId="3CB3C6D5"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70</w:t>
            </w:r>
          </w:p>
        </w:tc>
        <w:tc>
          <w:tcPr>
            <w:tcW w:w="518" w:type="pct"/>
            <w:tcBorders>
              <w:top w:val="single" w:sz="4" w:space="0" w:color="auto"/>
              <w:left w:val="nil"/>
              <w:bottom w:val="single" w:sz="4" w:space="0" w:color="auto"/>
              <w:right w:val="single" w:sz="4" w:space="0" w:color="auto"/>
            </w:tcBorders>
            <w:noWrap/>
            <w:vAlign w:val="center"/>
          </w:tcPr>
          <w:p w14:paraId="57DFB2C4"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603" w:type="pct"/>
            <w:tcBorders>
              <w:top w:val="single" w:sz="4" w:space="0" w:color="auto"/>
              <w:left w:val="nil"/>
              <w:bottom w:val="single" w:sz="4" w:space="0" w:color="auto"/>
              <w:right w:val="single" w:sz="4" w:space="0" w:color="auto"/>
            </w:tcBorders>
            <w:noWrap/>
            <w:vAlign w:val="center"/>
          </w:tcPr>
          <w:p w14:paraId="3BD9FDCB"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r>
      <w:tr w:rsidR="00C95ACA" w:rsidRPr="004A6442" w14:paraId="448DDEC5" w14:textId="77777777" w:rsidTr="00C95ACA">
        <w:trPr>
          <w:trHeight w:val="360"/>
          <w:jc w:val="center"/>
        </w:trPr>
        <w:tc>
          <w:tcPr>
            <w:tcW w:w="345" w:type="pct"/>
            <w:tcBorders>
              <w:top w:val="single" w:sz="4" w:space="0" w:color="auto"/>
              <w:left w:val="single" w:sz="4" w:space="0" w:color="auto"/>
              <w:bottom w:val="single" w:sz="4" w:space="0" w:color="auto"/>
              <w:right w:val="single" w:sz="4" w:space="0" w:color="auto"/>
            </w:tcBorders>
            <w:noWrap/>
            <w:vAlign w:val="center"/>
          </w:tcPr>
          <w:p w14:paraId="14ED9A7B" w14:textId="77777777" w:rsidR="00C95ACA" w:rsidRPr="004A6442" w:rsidRDefault="00C95ACA" w:rsidP="00C95ACA">
            <w:pPr>
              <w:spacing w:after="0" w:line="240" w:lineRule="auto"/>
              <w:jc w:val="center"/>
              <w:rPr>
                <w:rFonts w:ascii="Arial" w:hAnsi="Arial" w:cs="Arial"/>
                <w:sz w:val="24"/>
                <w:szCs w:val="24"/>
                <w:lang w:val="en-ID"/>
              </w:rPr>
            </w:pPr>
          </w:p>
        </w:tc>
        <w:tc>
          <w:tcPr>
            <w:tcW w:w="1896" w:type="pct"/>
            <w:tcBorders>
              <w:top w:val="single" w:sz="4" w:space="0" w:color="auto"/>
              <w:left w:val="nil"/>
              <w:bottom w:val="single" w:sz="4" w:space="0" w:color="auto"/>
              <w:right w:val="single" w:sz="4" w:space="0" w:color="auto"/>
            </w:tcBorders>
            <w:noWrap/>
            <w:vAlign w:val="center"/>
          </w:tcPr>
          <w:p w14:paraId="7A4C1B33"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Rata-rata</w:t>
            </w:r>
          </w:p>
        </w:tc>
        <w:tc>
          <w:tcPr>
            <w:tcW w:w="518" w:type="pct"/>
            <w:tcBorders>
              <w:top w:val="single" w:sz="4" w:space="0" w:color="auto"/>
              <w:left w:val="nil"/>
              <w:bottom w:val="single" w:sz="4" w:space="0" w:color="auto"/>
              <w:right w:val="single" w:sz="4" w:space="0" w:color="auto"/>
            </w:tcBorders>
            <w:noWrap/>
            <w:vAlign w:val="center"/>
          </w:tcPr>
          <w:p w14:paraId="54BC6E69" w14:textId="77777777" w:rsidR="00C95ACA" w:rsidRPr="004A6442" w:rsidRDefault="00C95ACA" w:rsidP="00C95ACA">
            <w:pPr>
              <w:spacing w:after="0" w:line="240" w:lineRule="auto"/>
              <w:jc w:val="center"/>
              <w:rPr>
                <w:rFonts w:ascii="Arial" w:hAnsi="Arial" w:cs="Arial"/>
                <w:b/>
                <w:bCs/>
                <w:sz w:val="24"/>
                <w:szCs w:val="24"/>
                <w:lang w:val="en-ID"/>
              </w:rPr>
            </w:pPr>
          </w:p>
        </w:tc>
        <w:tc>
          <w:tcPr>
            <w:tcW w:w="603" w:type="pct"/>
            <w:tcBorders>
              <w:top w:val="single" w:sz="4" w:space="0" w:color="auto"/>
              <w:left w:val="nil"/>
              <w:bottom w:val="single" w:sz="4" w:space="0" w:color="auto"/>
              <w:right w:val="single" w:sz="4" w:space="0" w:color="auto"/>
            </w:tcBorders>
            <w:vAlign w:val="center"/>
          </w:tcPr>
          <w:p w14:paraId="5BE487C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77</w:t>
            </w:r>
          </w:p>
        </w:tc>
        <w:tc>
          <w:tcPr>
            <w:tcW w:w="517" w:type="pct"/>
            <w:tcBorders>
              <w:top w:val="single" w:sz="4" w:space="0" w:color="auto"/>
              <w:left w:val="single" w:sz="4" w:space="0" w:color="auto"/>
              <w:bottom w:val="single" w:sz="4" w:space="0" w:color="auto"/>
              <w:right w:val="single" w:sz="4" w:space="0" w:color="auto"/>
            </w:tcBorders>
            <w:noWrap/>
            <w:vAlign w:val="center"/>
          </w:tcPr>
          <w:p w14:paraId="693A1B75"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74.6</w:t>
            </w:r>
          </w:p>
        </w:tc>
        <w:tc>
          <w:tcPr>
            <w:tcW w:w="518" w:type="pct"/>
            <w:tcBorders>
              <w:top w:val="single" w:sz="4" w:space="0" w:color="auto"/>
              <w:left w:val="nil"/>
              <w:bottom w:val="single" w:sz="4" w:space="0" w:color="auto"/>
              <w:right w:val="single" w:sz="4" w:space="0" w:color="auto"/>
            </w:tcBorders>
            <w:noWrap/>
            <w:vAlign w:val="center"/>
          </w:tcPr>
          <w:p w14:paraId="753C57DA"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w:t>
            </w:r>
          </w:p>
        </w:tc>
        <w:tc>
          <w:tcPr>
            <w:tcW w:w="603" w:type="pct"/>
            <w:tcBorders>
              <w:top w:val="single" w:sz="4" w:space="0" w:color="auto"/>
              <w:left w:val="nil"/>
              <w:bottom w:val="single" w:sz="4" w:space="0" w:color="auto"/>
              <w:right w:val="single" w:sz="4" w:space="0" w:color="auto"/>
            </w:tcBorders>
            <w:noWrap/>
            <w:vAlign w:val="center"/>
          </w:tcPr>
          <w:p w14:paraId="27034C2B"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6.6</w:t>
            </w:r>
          </w:p>
        </w:tc>
      </w:tr>
    </w:tbl>
    <w:p w14:paraId="63C89028" w14:textId="351DC2A2" w:rsidR="00C95ACA" w:rsidRPr="004A6442" w:rsidRDefault="00C95ACA" w:rsidP="00C95ACA">
      <w:pPr>
        <w:spacing w:after="0" w:line="240" w:lineRule="auto"/>
        <w:rPr>
          <w:rFonts w:ascii="Arial" w:hAnsi="Arial" w:cs="Arial"/>
          <w:sz w:val="24"/>
          <w:szCs w:val="24"/>
        </w:rPr>
      </w:pPr>
      <w:r w:rsidRPr="004A6442">
        <w:rPr>
          <w:rFonts w:ascii="Arial" w:hAnsi="Arial" w:cs="Arial"/>
          <w:sz w:val="24"/>
          <w:szCs w:val="24"/>
        </w:rPr>
        <w:t>Sumber: HRD Perusahaan</w:t>
      </w:r>
    </w:p>
    <w:p w14:paraId="6C0BABFE" w14:textId="77777777" w:rsidR="00AB7D95" w:rsidRPr="004A6442" w:rsidRDefault="00AB7D95" w:rsidP="003D414D">
      <w:pPr>
        <w:spacing w:after="0" w:line="240" w:lineRule="auto"/>
        <w:ind w:firstLine="567"/>
        <w:jc w:val="both"/>
        <w:rPr>
          <w:rFonts w:ascii="Arial" w:hAnsi="Arial" w:cs="Arial"/>
          <w:sz w:val="24"/>
          <w:szCs w:val="24"/>
        </w:rPr>
      </w:pPr>
    </w:p>
    <w:p w14:paraId="18D028EE" w14:textId="5E881572" w:rsidR="00AB7D95" w:rsidRPr="004A6442" w:rsidRDefault="00C95ACA" w:rsidP="003D414D">
      <w:pPr>
        <w:spacing w:after="0" w:line="240" w:lineRule="auto"/>
        <w:ind w:firstLine="567"/>
        <w:jc w:val="both"/>
        <w:rPr>
          <w:rFonts w:ascii="Arial" w:hAnsi="Arial" w:cs="Arial"/>
          <w:sz w:val="24"/>
          <w:szCs w:val="24"/>
        </w:rPr>
      </w:pPr>
      <w:r w:rsidRPr="004A6442">
        <w:rPr>
          <w:rFonts w:ascii="Arial" w:hAnsi="Arial" w:cs="Arial"/>
          <w:sz w:val="24"/>
          <w:szCs w:val="24"/>
        </w:rPr>
        <w:t>Dari tabel 2 menunjukan target pencapaian nasabah pada tahun 2022 rata-rata 77% dan tahun 2023 sebesar 74.6% mengalami penurunan, sedangkan jumlah nasabah yang Drop Out rata-rata tahun 2022 adalah 6 % dan tahun 2023 6.6%  mengalami kenaikan, terjadinya penurunan jumlah nasabah dan kenaikan jumlah nasabah yang keluar diduga karena kinerja karyawan yang belum optimal, hal bisa dilihat dari hasil Pra Survey Kinerja yang dilakukan terhadap 50 Orang karyawan Perusahaan Modal Ventura wilayah bandung raya adalah sebagai berikut:</w:t>
      </w:r>
    </w:p>
    <w:p w14:paraId="66DE3521" w14:textId="168DA03E" w:rsidR="00C95ACA" w:rsidRPr="004A6442" w:rsidRDefault="00C95ACA" w:rsidP="00C95ACA">
      <w:pPr>
        <w:spacing w:after="0" w:line="240" w:lineRule="auto"/>
        <w:jc w:val="center"/>
        <w:rPr>
          <w:rFonts w:ascii="Arial" w:hAnsi="Arial" w:cs="Arial"/>
          <w:b/>
          <w:bCs/>
          <w:sz w:val="24"/>
          <w:szCs w:val="24"/>
        </w:rPr>
      </w:pPr>
      <w:r w:rsidRPr="004A6442">
        <w:rPr>
          <w:rFonts w:ascii="Arial" w:hAnsi="Arial" w:cs="Arial"/>
          <w:b/>
          <w:bCs/>
          <w:sz w:val="24"/>
          <w:szCs w:val="24"/>
        </w:rPr>
        <w:lastRenderedPageBreak/>
        <w:t xml:space="preserve">Tabel 3 </w:t>
      </w:r>
    </w:p>
    <w:p w14:paraId="465D811D" w14:textId="6EFAFF78" w:rsidR="00C95ACA" w:rsidRPr="004A6442" w:rsidRDefault="00C95ACA" w:rsidP="00C95ACA">
      <w:pPr>
        <w:spacing w:after="0" w:line="240" w:lineRule="auto"/>
        <w:jc w:val="center"/>
        <w:rPr>
          <w:rFonts w:ascii="Arial" w:hAnsi="Arial" w:cs="Arial"/>
          <w:b/>
          <w:bCs/>
          <w:sz w:val="24"/>
          <w:szCs w:val="24"/>
        </w:rPr>
      </w:pPr>
      <w:r w:rsidRPr="004A6442">
        <w:rPr>
          <w:rFonts w:ascii="Arial" w:hAnsi="Arial" w:cs="Arial"/>
          <w:b/>
          <w:bCs/>
          <w:sz w:val="24"/>
          <w:szCs w:val="24"/>
        </w:rPr>
        <w:t>Hasil Pra Survey Kinerja Karyawan</w:t>
      </w:r>
    </w:p>
    <w:tbl>
      <w:tblPr>
        <w:tblW w:w="5000" w:type="pct"/>
        <w:tblLook w:val="04A0" w:firstRow="1" w:lastRow="0" w:firstColumn="1" w:lastColumn="0" w:noHBand="0" w:noVBand="1"/>
      </w:tblPr>
      <w:tblGrid>
        <w:gridCol w:w="660"/>
        <w:gridCol w:w="1611"/>
        <w:gridCol w:w="867"/>
        <w:gridCol w:w="717"/>
        <w:gridCol w:w="828"/>
        <w:gridCol w:w="867"/>
        <w:gridCol w:w="695"/>
        <w:gridCol w:w="944"/>
        <w:gridCol w:w="1057"/>
        <w:gridCol w:w="997"/>
      </w:tblGrid>
      <w:tr w:rsidR="00C95ACA" w:rsidRPr="004A6442" w14:paraId="1DB53379" w14:textId="77777777" w:rsidTr="00C95ACA">
        <w:trPr>
          <w:trHeight w:val="404"/>
        </w:trPr>
        <w:tc>
          <w:tcPr>
            <w:tcW w:w="303" w:type="pct"/>
            <w:vMerge w:val="restart"/>
            <w:tcBorders>
              <w:top w:val="single" w:sz="4" w:space="0" w:color="auto"/>
              <w:left w:val="single" w:sz="4" w:space="0" w:color="auto"/>
              <w:bottom w:val="single" w:sz="4" w:space="0" w:color="auto"/>
              <w:right w:val="single" w:sz="4" w:space="0" w:color="auto"/>
            </w:tcBorders>
            <w:noWrap/>
            <w:vAlign w:val="center"/>
            <w:hideMark/>
          </w:tcPr>
          <w:p w14:paraId="3C3E3CC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No</w:t>
            </w:r>
          </w:p>
        </w:tc>
        <w:tc>
          <w:tcPr>
            <w:tcW w:w="741" w:type="pct"/>
            <w:vMerge w:val="restart"/>
            <w:tcBorders>
              <w:top w:val="single" w:sz="4" w:space="0" w:color="auto"/>
              <w:left w:val="single" w:sz="4" w:space="0" w:color="auto"/>
              <w:bottom w:val="single" w:sz="4" w:space="0" w:color="auto"/>
              <w:right w:val="single" w:sz="4" w:space="0" w:color="auto"/>
            </w:tcBorders>
            <w:noWrap/>
            <w:vAlign w:val="center"/>
            <w:hideMark/>
          </w:tcPr>
          <w:p w14:paraId="3AAEBDD1"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Dimensi</w:t>
            </w:r>
          </w:p>
        </w:tc>
        <w:tc>
          <w:tcPr>
            <w:tcW w:w="2265" w:type="pct"/>
            <w:gridSpan w:val="5"/>
            <w:tcBorders>
              <w:top w:val="single" w:sz="4" w:space="0" w:color="auto"/>
              <w:left w:val="nil"/>
              <w:bottom w:val="single" w:sz="4" w:space="0" w:color="auto"/>
              <w:right w:val="single" w:sz="4" w:space="0" w:color="auto"/>
            </w:tcBorders>
            <w:noWrap/>
            <w:vAlign w:val="center"/>
            <w:hideMark/>
          </w:tcPr>
          <w:p w14:paraId="5CB4C9C0"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Distribusi Jawaban</w:t>
            </w:r>
          </w:p>
        </w:tc>
        <w:tc>
          <w:tcPr>
            <w:tcW w:w="534" w:type="pct"/>
            <w:vMerge w:val="restart"/>
            <w:tcBorders>
              <w:top w:val="single" w:sz="4" w:space="0" w:color="auto"/>
              <w:left w:val="single" w:sz="4" w:space="0" w:color="auto"/>
              <w:bottom w:val="single" w:sz="4" w:space="0" w:color="000000"/>
              <w:right w:val="single" w:sz="4" w:space="0" w:color="auto"/>
            </w:tcBorders>
            <w:vAlign w:val="center"/>
            <w:hideMark/>
          </w:tcPr>
          <w:p w14:paraId="1EACA7E3"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Total</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14:paraId="60B180D6"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Jumlah Skor</w:t>
            </w:r>
          </w:p>
        </w:tc>
        <w:tc>
          <w:tcPr>
            <w:tcW w:w="582" w:type="pct"/>
            <w:vMerge w:val="restart"/>
            <w:tcBorders>
              <w:top w:val="single" w:sz="4" w:space="0" w:color="auto"/>
              <w:left w:val="single" w:sz="4" w:space="0" w:color="auto"/>
              <w:bottom w:val="single" w:sz="4" w:space="0" w:color="auto"/>
              <w:right w:val="single" w:sz="4" w:space="0" w:color="auto"/>
            </w:tcBorders>
            <w:vAlign w:val="center"/>
            <w:hideMark/>
          </w:tcPr>
          <w:p w14:paraId="14A875A0"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xml:space="preserve">Rata-Rata Skor </w:t>
            </w:r>
          </w:p>
        </w:tc>
      </w:tr>
      <w:tr w:rsidR="00C95ACA" w:rsidRPr="004A6442" w14:paraId="44D8936F" w14:textId="77777777" w:rsidTr="00C95ACA">
        <w:trPr>
          <w:trHeight w:val="420"/>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B847336" w14:textId="77777777" w:rsidR="00C95ACA" w:rsidRPr="004A6442" w:rsidRDefault="00C95ACA" w:rsidP="00C95ACA">
            <w:pPr>
              <w:spacing w:after="0" w:line="240" w:lineRule="auto"/>
              <w:jc w:val="center"/>
              <w:rPr>
                <w:rFonts w:ascii="Arial" w:hAnsi="Arial" w:cs="Arial"/>
                <w:sz w:val="24"/>
                <w:szCs w:val="24"/>
                <w:lang w:val="en-ID"/>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3344B8AF" w14:textId="77777777" w:rsidR="00C95ACA" w:rsidRPr="004A6442" w:rsidRDefault="00C95ACA" w:rsidP="00C95ACA">
            <w:pPr>
              <w:spacing w:after="0" w:line="240" w:lineRule="auto"/>
              <w:jc w:val="center"/>
              <w:rPr>
                <w:rFonts w:ascii="Arial" w:hAnsi="Arial" w:cs="Arial"/>
                <w:sz w:val="24"/>
                <w:szCs w:val="24"/>
                <w:lang w:val="en-ID"/>
              </w:rPr>
            </w:pPr>
          </w:p>
        </w:tc>
        <w:tc>
          <w:tcPr>
            <w:tcW w:w="492" w:type="pct"/>
            <w:tcBorders>
              <w:top w:val="nil"/>
              <w:left w:val="nil"/>
              <w:bottom w:val="single" w:sz="4" w:space="0" w:color="auto"/>
              <w:right w:val="single" w:sz="4" w:space="0" w:color="auto"/>
            </w:tcBorders>
            <w:noWrap/>
            <w:vAlign w:val="center"/>
            <w:hideMark/>
          </w:tcPr>
          <w:p w14:paraId="6E6DD1C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SS</w:t>
            </w:r>
          </w:p>
        </w:tc>
        <w:tc>
          <w:tcPr>
            <w:tcW w:w="411" w:type="pct"/>
            <w:tcBorders>
              <w:top w:val="nil"/>
              <w:left w:val="nil"/>
              <w:bottom w:val="single" w:sz="4" w:space="0" w:color="auto"/>
              <w:right w:val="single" w:sz="4" w:space="0" w:color="auto"/>
            </w:tcBorders>
            <w:noWrap/>
            <w:vAlign w:val="center"/>
            <w:hideMark/>
          </w:tcPr>
          <w:p w14:paraId="0615FF6A"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w:t>
            </w:r>
          </w:p>
        </w:tc>
        <w:tc>
          <w:tcPr>
            <w:tcW w:w="471" w:type="pct"/>
            <w:tcBorders>
              <w:top w:val="nil"/>
              <w:left w:val="nil"/>
              <w:bottom w:val="single" w:sz="4" w:space="0" w:color="auto"/>
              <w:right w:val="single" w:sz="4" w:space="0" w:color="auto"/>
            </w:tcBorders>
            <w:noWrap/>
            <w:vAlign w:val="center"/>
            <w:hideMark/>
          </w:tcPr>
          <w:p w14:paraId="14F42E7F"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CS</w:t>
            </w:r>
          </w:p>
        </w:tc>
        <w:tc>
          <w:tcPr>
            <w:tcW w:w="492" w:type="pct"/>
            <w:tcBorders>
              <w:top w:val="nil"/>
              <w:left w:val="nil"/>
              <w:bottom w:val="single" w:sz="4" w:space="0" w:color="auto"/>
              <w:right w:val="single" w:sz="4" w:space="0" w:color="auto"/>
            </w:tcBorders>
            <w:noWrap/>
            <w:vAlign w:val="center"/>
            <w:hideMark/>
          </w:tcPr>
          <w:p w14:paraId="76A87F52"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TS</w:t>
            </w:r>
          </w:p>
        </w:tc>
        <w:tc>
          <w:tcPr>
            <w:tcW w:w="398" w:type="pct"/>
            <w:tcBorders>
              <w:top w:val="nil"/>
              <w:left w:val="nil"/>
              <w:bottom w:val="single" w:sz="4" w:space="0" w:color="auto"/>
              <w:right w:val="single" w:sz="4" w:space="0" w:color="auto"/>
            </w:tcBorders>
            <w:noWrap/>
            <w:vAlign w:val="center"/>
            <w:hideMark/>
          </w:tcPr>
          <w:p w14:paraId="39296E0B"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STS</w:t>
            </w:r>
          </w:p>
        </w:tc>
        <w:tc>
          <w:tcPr>
            <w:tcW w:w="534" w:type="pct"/>
            <w:vMerge/>
            <w:tcBorders>
              <w:top w:val="single" w:sz="4" w:space="0" w:color="auto"/>
              <w:left w:val="single" w:sz="4" w:space="0" w:color="auto"/>
              <w:bottom w:val="single" w:sz="4" w:space="0" w:color="000000"/>
              <w:right w:val="single" w:sz="4" w:space="0" w:color="auto"/>
            </w:tcBorders>
            <w:vAlign w:val="center"/>
            <w:hideMark/>
          </w:tcPr>
          <w:p w14:paraId="056F5C37" w14:textId="77777777" w:rsidR="00C95ACA" w:rsidRPr="004A6442" w:rsidRDefault="00C95ACA" w:rsidP="00C95ACA">
            <w:pPr>
              <w:spacing w:after="0" w:line="240" w:lineRule="auto"/>
              <w:jc w:val="center"/>
              <w:rPr>
                <w:rFonts w:ascii="Arial" w:hAnsi="Arial" w:cs="Arial"/>
                <w:sz w:val="24"/>
                <w:szCs w:val="24"/>
                <w:lang w:val="en-ID"/>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1C3150A5" w14:textId="77777777" w:rsidR="00C95ACA" w:rsidRPr="004A6442" w:rsidRDefault="00C95ACA" w:rsidP="00C95ACA">
            <w:pPr>
              <w:spacing w:after="0" w:line="240" w:lineRule="auto"/>
              <w:jc w:val="center"/>
              <w:rPr>
                <w:rFonts w:ascii="Arial" w:hAnsi="Arial" w:cs="Arial"/>
                <w:sz w:val="24"/>
                <w:szCs w:val="24"/>
                <w:lang w:val="en-ID"/>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14:paraId="2AEF994B" w14:textId="77777777" w:rsidR="00C95ACA" w:rsidRPr="004A6442" w:rsidRDefault="00C95ACA" w:rsidP="00C95ACA">
            <w:pPr>
              <w:spacing w:after="0" w:line="240" w:lineRule="auto"/>
              <w:jc w:val="center"/>
              <w:rPr>
                <w:rFonts w:ascii="Arial" w:hAnsi="Arial" w:cs="Arial"/>
                <w:sz w:val="24"/>
                <w:szCs w:val="24"/>
                <w:lang w:val="en-ID"/>
              </w:rPr>
            </w:pPr>
          </w:p>
        </w:tc>
      </w:tr>
      <w:tr w:rsidR="00C95ACA" w:rsidRPr="004A6442" w14:paraId="48B249F7" w14:textId="77777777" w:rsidTr="00C95ACA">
        <w:trPr>
          <w:trHeight w:val="444"/>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39CE436" w14:textId="77777777" w:rsidR="00C95ACA" w:rsidRPr="004A6442" w:rsidRDefault="00C95ACA" w:rsidP="00C95ACA">
            <w:pPr>
              <w:spacing w:after="0" w:line="240" w:lineRule="auto"/>
              <w:jc w:val="center"/>
              <w:rPr>
                <w:rFonts w:ascii="Arial" w:hAnsi="Arial" w:cs="Arial"/>
                <w:sz w:val="24"/>
                <w:szCs w:val="24"/>
                <w:lang w:val="en-ID"/>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74EBD21E" w14:textId="77777777" w:rsidR="00C95ACA" w:rsidRPr="004A6442" w:rsidRDefault="00C95ACA" w:rsidP="00C95ACA">
            <w:pPr>
              <w:spacing w:after="0" w:line="240" w:lineRule="auto"/>
              <w:jc w:val="center"/>
              <w:rPr>
                <w:rFonts w:ascii="Arial" w:hAnsi="Arial" w:cs="Arial"/>
                <w:sz w:val="24"/>
                <w:szCs w:val="24"/>
                <w:lang w:val="en-ID"/>
              </w:rPr>
            </w:pPr>
          </w:p>
        </w:tc>
        <w:tc>
          <w:tcPr>
            <w:tcW w:w="492" w:type="pct"/>
            <w:tcBorders>
              <w:top w:val="nil"/>
              <w:left w:val="nil"/>
              <w:bottom w:val="single" w:sz="4" w:space="0" w:color="auto"/>
              <w:right w:val="single" w:sz="4" w:space="0" w:color="auto"/>
            </w:tcBorders>
            <w:noWrap/>
            <w:vAlign w:val="center"/>
            <w:hideMark/>
          </w:tcPr>
          <w:p w14:paraId="15E8B553"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w:t>
            </w:r>
          </w:p>
        </w:tc>
        <w:tc>
          <w:tcPr>
            <w:tcW w:w="411" w:type="pct"/>
            <w:tcBorders>
              <w:top w:val="nil"/>
              <w:left w:val="nil"/>
              <w:bottom w:val="single" w:sz="4" w:space="0" w:color="auto"/>
              <w:right w:val="single" w:sz="4" w:space="0" w:color="auto"/>
            </w:tcBorders>
            <w:noWrap/>
            <w:vAlign w:val="center"/>
            <w:hideMark/>
          </w:tcPr>
          <w:p w14:paraId="1B80DE56"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w:t>
            </w:r>
          </w:p>
        </w:tc>
        <w:tc>
          <w:tcPr>
            <w:tcW w:w="471" w:type="pct"/>
            <w:tcBorders>
              <w:top w:val="nil"/>
              <w:left w:val="nil"/>
              <w:bottom w:val="single" w:sz="4" w:space="0" w:color="auto"/>
              <w:right w:val="single" w:sz="4" w:space="0" w:color="auto"/>
            </w:tcBorders>
            <w:noWrap/>
            <w:vAlign w:val="center"/>
            <w:hideMark/>
          </w:tcPr>
          <w:p w14:paraId="39DE5106"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w:t>
            </w:r>
          </w:p>
        </w:tc>
        <w:tc>
          <w:tcPr>
            <w:tcW w:w="492" w:type="pct"/>
            <w:tcBorders>
              <w:top w:val="nil"/>
              <w:left w:val="nil"/>
              <w:bottom w:val="single" w:sz="4" w:space="0" w:color="auto"/>
              <w:right w:val="single" w:sz="4" w:space="0" w:color="auto"/>
            </w:tcBorders>
            <w:noWrap/>
            <w:vAlign w:val="center"/>
            <w:hideMark/>
          </w:tcPr>
          <w:p w14:paraId="20D72D78"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w:t>
            </w:r>
          </w:p>
        </w:tc>
        <w:tc>
          <w:tcPr>
            <w:tcW w:w="398" w:type="pct"/>
            <w:tcBorders>
              <w:top w:val="nil"/>
              <w:left w:val="nil"/>
              <w:bottom w:val="single" w:sz="4" w:space="0" w:color="auto"/>
              <w:right w:val="single" w:sz="4" w:space="0" w:color="auto"/>
            </w:tcBorders>
            <w:noWrap/>
            <w:vAlign w:val="center"/>
            <w:hideMark/>
          </w:tcPr>
          <w:p w14:paraId="79F829B6"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w:t>
            </w:r>
          </w:p>
        </w:tc>
        <w:tc>
          <w:tcPr>
            <w:tcW w:w="534" w:type="pct"/>
            <w:vMerge/>
            <w:tcBorders>
              <w:top w:val="single" w:sz="4" w:space="0" w:color="auto"/>
              <w:left w:val="single" w:sz="4" w:space="0" w:color="auto"/>
              <w:bottom w:val="single" w:sz="4" w:space="0" w:color="000000"/>
              <w:right w:val="single" w:sz="4" w:space="0" w:color="auto"/>
            </w:tcBorders>
            <w:vAlign w:val="center"/>
            <w:hideMark/>
          </w:tcPr>
          <w:p w14:paraId="40651225" w14:textId="77777777" w:rsidR="00C95ACA" w:rsidRPr="004A6442" w:rsidRDefault="00C95ACA" w:rsidP="00C95ACA">
            <w:pPr>
              <w:spacing w:after="0" w:line="240" w:lineRule="auto"/>
              <w:jc w:val="center"/>
              <w:rPr>
                <w:rFonts w:ascii="Arial" w:hAnsi="Arial" w:cs="Arial"/>
                <w:sz w:val="24"/>
                <w:szCs w:val="24"/>
                <w:lang w:val="en-ID"/>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0075E5FE" w14:textId="77777777" w:rsidR="00C95ACA" w:rsidRPr="004A6442" w:rsidRDefault="00C95ACA" w:rsidP="00C95ACA">
            <w:pPr>
              <w:spacing w:after="0" w:line="240" w:lineRule="auto"/>
              <w:jc w:val="center"/>
              <w:rPr>
                <w:rFonts w:ascii="Arial" w:hAnsi="Arial" w:cs="Arial"/>
                <w:sz w:val="24"/>
                <w:szCs w:val="24"/>
                <w:lang w:val="en-ID"/>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14:paraId="4604FEDD" w14:textId="77777777" w:rsidR="00C95ACA" w:rsidRPr="004A6442" w:rsidRDefault="00C95ACA" w:rsidP="00C95ACA">
            <w:pPr>
              <w:spacing w:after="0" w:line="240" w:lineRule="auto"/>
              <w:jc w:val="center"/>
              <w:rPr>
                <w:rFonts w:ascii="Arial" w:hAnsi="Arial" w:cs="Arial"/>
                <w:sz w:val="24"/>
                <w:szCs w:val="24"/>
                <w:lang w:val="en-ID"/>
              </w:rPr>
            </w:pPr>
          </w:p>
        </w:tc>
      </w:tr>
      <w:tr w:rsidR="00C95ACA" w:rsidRPr="004A6442" w14:paraId="48A8100B" w14:textId="77777777" w:rsidTr="00C95ACA">
        <w:trPr>
          <w:trHeight w:val="552"/>
        </w:trPr>
        <w:tc>
          <w:tcPr>
            <w:tcW w:w="303" w:type="pct"/>
            <w:tcBorders>
              <w:top w:val="nil"/>
              <w:left w:val="single" w:sz="4" w:space="0" w:color="auto"/>
              <w:bottom w:val="single" w:sz="4" w:space="0" w:color="auto"/>
              <w:right w:val="single" w:sz="4" w:space="0" w:color="auto"/>
            </w:tcBorders>
            <w:noWrap/>
            <w:vAlign w:val="center"/>
            <w:hideMark/>
          </w:tcPr>
          <w:p w14:paraId="7ACC5A53"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741" w:type="pct"/>
            <w:tcBorders>
              <w:top w:val="nil"/>
              <w:left w:val="nil"/>
              <w:bottom w:val="single" w:sz="4" w:space="0" w:color="auto"/>
              <w:right w:val="single" w:sz="4" w:space="0" w:color="auto"/>
            </w:tcBorders>
            <w:vAlign w:val="center"/>
            <w:hideMark/>
          </w:tcPr>
          <w:p w14:paraId="0CB21AF1"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fi-FI"/>
              </w:rPr>
              <w:t xml:space="preserve">Kualitas </w:t>
            </w:r>
          </w:p>
        </w:tc>
        <w:tc>
          <w:tcPr>
            <w:tcW w:w="492" w:type="pct"/>
            <w:tcBorders>
              <w:top w:val="nil"/>
              <w:left w:val="nil"/>
              <w:bottom w:val="single" w:sz="4" w:space="0" w:color="auto"/>
              <w:right w:val="single" w:sz="4" w:space="0" w:color="auto"/>
            </w:tcBorders>
            <w:noWrap/>
            <w:vAlign w:val="center"/>
            <w:hideMark/>
          </w:tcPr>
          <w:p w14:paraId="27C03B89"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w:t>
            </w:r>
          </w:p>
        </w:tc>
        <w:tc>
          <w:tcPr>
            <w:tcW w:w="411" w:type="pct"/>
            <w:tcBorders>
              <w:top w:val="nil"/>
              <w:left w:val="nil"/>
              <w:bottom w:val="single" w:sz="4" w:space="0" w:color="auto"/>
              <w:right w:val="single" w:sz="4" w:space="0" w:color="auto"/>
            </w:tcBorders>
            <w:noWrap/>
            <w:vAlign w:val="center"/>
            <w:hideMark/>
          </w:tcPr>
          <w:p w14:paraId="14B8C226"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15</w:t>
            </w:r>
          </w:p>
        </w:tc>
        <w:tc>
          <w:tcPr>
            <w:tcW w:w="471" w:type="pct"/>
            <w:tcBorders>
              <w:top w:val="nil"/>
              <w:left w:val="nil"/>
              <w:bottom w:val="single" w:sz="4" w:space="0" w:color="auto"/>
              <w:right w:val="single" w:sz="4" w:space="0" w:color="auto"/>
            </w:tcBorders>
            <w:noWrap/>
            <w:vAlign w:val="center"/>
            <w:hideMark/>
          </w:tcPr>
          <w:p w14:paraId="0EFCFB4F"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20</w:t>
            </w:r>
          </w:p>
        </w:tc>
        <w:tc>
          <w:tcPr>
            <w:tcW w:w="492" w:type="pct"/>
            <w:tcBorders>
              <w:top w:val="nil"/>
              <w:left w:val="nil"/>
              <w:bottom w:val="single" w:sz="4" w:space="0" w:color="auto"/>
              <w:right w:val="single" w:sz="4" w:space="0" w:color="auto"/>
            </w:tcBorders>
            <w:noWrap/>
            <w:vAlign w:val="center"/>
            <w:hideMark/>
          </w:tcPr>
          <w:p w14:paraId="1A41AE76"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w:t>
            </w:r>
          </w:p>
        </w:tc>
        <w:tc>
          <w:tcPr>
            <w:tcW w:w="398" w:type="pct"/>
            <w:tcBorders>
              <w:top w:val="nil"/>
              <w:left w:val="nil"/>
              <w:bottom w:val="single" w:sz="4" w:space="0" w:color="auto"/>
              <w:right w:val="single" w:sz="4" w:space="0" w:color="auto"/>
            </w:tcBorders>
            <w:noWrap/>
            <w:vAlign w:val="center"/>
            <w:hideMark/>
          </w:tcPr>
          <w:p w14:paraId="64CEB783"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534" w:type="pct"/>
            <w:tcBorders>
              <w:top w:val="nil"/>
              <w:left w:val="nil"/>
              <w:bottom w:val="single" w:sz="4" w:space="0" w:color="auto"/>
              <w:right w:val="single" w:sz="4" w:space="0" w:color="auto"/>
            </w:tcBorders>
            <w:noWrap/>
            <w:vAlign w:val="center"/>
            <w:hideMark/>
          </w:tcPr>
          <w:p w14:paraId="696303D7"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76" w:type="pct"/>
            <w:tcBorders>
              <w:top w:val="nil"/>
              <w:left w:val="nil"/>
              <w:bottom w:val="single" w:sz="4" w:space="0" w:color="auto"/>
              <w:right w:val="single" w:sz="4" w:space="0" w:color="auto"/>
            </w:tcBorders>
            <w:noWrap/>
            <w:vAlign w:val="center"/>
            <w:hideMark/>
          </w:tcPr>
          <w:p w14:paraId="1697347C"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170</w:t>
            </w:r>
          </w:p>
        </w:tc>
        <w:tc>
          <w:tcPr>
            <w:tcW w:w="582" w:type="pct"/>
            <w:tcBorders>
              <w:top w:val="nil"/>
              <w:left w:val="nil"/>
              <w:bottom w:val="single" w:sz="4" w:space="0" w:color="auto"/>
              <w:right w:val="single" w:sz="4" w:space="0" w:color="auto"/>
            </w:tcBorders>
            <w:noWrap/>
            <w:vAlign w:val="center"/>
            <w:hideMark/>
          </w:tcPr>
          <w:p w14:paraId="41C549AC"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3,40</w:t>
            </w:r>
          </w:p>
        </w:tc>
      </w:tr>
      <w:tr w:rsidR="00C95ACA" w:rsidRPr="004A6442" w14:paraId="107DE10B" w14:textId="77777777" w:rsidTr="00C95ACA">
        <w:trPr>
          <w:trHeight w:val="564"/>
        </w:trPr>
        <w:tc>
          <w:tcPr>
            <w:tcW w:w="303" w:type="pct"/>
            <w:tcBorders>
              <w:top w:val="nil"/>
              <w:left w:val="single" w:sz="4" w:space="0" w:color="auto"/>
              <w:bottom w:val="single" w:sz="4" w:space="0" w:color="auto"/>
              <w:right w:val="single" w:sz="4" w:space="0" w:color="auto"/>
            </w:tcBorders>
            <w:noWrap/>
            <w:vAlign w:val="center"/>
            <w:hideMark/>
          </w:tcPr>
          <w:p w14:paraId="727C578D"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741" w:type="pct"/>
            <w:tcBorders>
              <w:top w:val="nil"/>
              <w:left w:val="nil"/>
              <w:bottom w:val="single" w:sz="4" w:space="0" w:color="auto"/>
              <w:right w:val="single" w:sz="4" w:space="0" w:color="auto"/>
            </w:tcBorders>
            <w:vAlign w:val="center"/>
            <w:hideMark/>
          </w:tcPr>
          <w:p w14:paraId="2737A918"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fi-FI"/>
              </w:rPr>
              <w:t xml:space="preserve">Kuantitas </w:t>
            </w:r>
          </w:p>
        </w:tc>
        <w:tc>
          <w:tcPr>
            <w:tcW w:w="492" w:type="pct"/>
            <w:tcBorders>
              <w:top w:val="nil"/>
              <w:left w:val="nil"/>
              <w:bottom w:val="single" w:sz="4" w:space="0" w:color="auto"/>
              <w:right w:val="single" w:sz="4" w:space="0" w:color="auto"/>
            </w:tcBorders>
            <w:noWrap/>
            <w:vAlign w:val="center"/>
            <w:hideMark/>
          </w:tcPr>
          <w:p w14:paraId="1D5ED4B7"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w:t>
            </w:r>
          </w:p>
        </w:tc>
        <w:tc>
          <w:tcPr>
            <w:tcW w:w="411" w:type="pct"/>
            <w:tcBorders>
              <w:top w:val="nil"/>
              <w:left w:val="nil"/>
              <w:bottom w:val="single" w:sz="4" w:space="0" w:color="auto"/>
              <w:right w:val="single" w:sz="4" w:space="0" w:color="auto"/>
            </w:tcBorders>
            <w:noWrap/>
            <w:vAlign w:val="center"/>
            <w:hideMark/>
          </w:tcPr>
          <w:p w14:paraId="5A131F89"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15</w:t>
            </w:r>
          </w:p>
        </w:tc>
        <w:tc>
          <w:tcPr>
            <w:tcW w:w="471" w:type="pct"/>
            <w:tcBorders>
              <w:top w:val="nil"/>
              <w:left w:val="nil"/>
              <w:bottom w:val="single" w:sz="4" w:space="0" w:color="auto"/>
              <w:right w:val="single" w:sz="4" w:space="0" w:color="auto"/>
            </w:tcBorders>
            <w:noWrap/>
            <w:vAlign w:val="center"/>
            <w:hideMark/>
          </w:tcPr>
          <w:p w14:paraId="2AADA74F"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20</w:t>
            </w:r>
          </w:p>
        </w:tc>
        <w:tc>
          <w:tcPr>
            <w:tcW w:w="492" w:type="pct"/>
            <w:tcBorders>
              <w:top w:val="nil"/>
              <w:left w:val="nil"/>
              <w:bottom w:val="single" w:sz="4" w:space="0" w:color="auto"/>
              <w:right w:val="single" w:sz="4" w:space="0" w:color="auto"/>
            </w:tcBorders>
            <w:noWrap/>
            <w:vAlign w:val="center"/>
            <w:hideMark/>
          </w:tcPr>
          <w:p w14:paraId="62F841B0"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398" w:type="pct"/>
            <w:tcBorders>
              <w:top w:val="nil"/>
              <w:left w:val="nil"/>
              <w:bottom w:val="single" w:sz="4" w:space="0" w:color="auto"/>
              <w:right w:val="single" w:sz="4" w:space="0" w:color="auto"/>
            </w:tcBorders>
            <w:noWrap/>
            <w:vAlign w:val="center"/>
            <w:hideMark/>
          </w:tcPr>
          <w:p w14:paraId="68FCDB6B"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534" w:type="pct"/>
            <w:tcBorders>
              <w:top w:val="nil"/>
              <w:left w:val="nil"/>
              <w:bottom w:val="single" w:sz="4" w:space="0" w:color="auto"/>
              <w:right w:val="single" w:sz="4" w:space="0" w:color="auto"/>
            </w:tcBorders>
            <w:noWrap/>
            <w:vAlign w:val="center"/>
            <w:hideMark/>
          </w:tcPr>
          <w:p w14:paraId="477A99F2"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76" w:type="pct"/>
            <w:tcBorders>
              <w:top w:val="nil"/>
              <w:left w:val="nil"/>
              <w:bottom w:val="single" w:sz="4" w:space="0" w:color="auto"/>
              <w:right w:val="single" w:sz="4" w:space="0" w:color="auto"/>
            </w:tcBorders>
            <w:noWrap/>
            <w:vAlign w:val="center"/>
            <w:hideMark/>
          </w:tcPr>
          <w:p w14:paraId="4570BF57"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169</w:t>
            </w:r>
          </w:p>
        </w:tc>
        <w:tc>
          <w:tcPr>
            <w:tcW w:w="582" w:type="pct"/>
            <w:tcBorders>
              <w:top w:val="nil"/>
              <w:left w:val="nil"/>
              <w:bottom w:val="single" w:sz="4" w:space="0" w:color="auto"/>
              <w:right w:val="single" w:sz="4" w:space="0" w:color="auto"/>
            </w:tcBorders>
            <w:noWrap/>
            <w:vAlign w:val="center"/>
            <w:hideMark/>
          </w:tcPr>
          <w:p w14:paraId="11695210"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3,38</w:t>
            </w:r>
          </w:p>
        </w:tc>
      </w:tr>
      <w:tr w:rsidR="00C95ACA" w:rsidRPr="004A6442" w14:paraId="424E8697" w14:textId="77777777" w:rsidTr="00C95ACA">
        <w:trPr>
          <w:trHeight w:val="552"/>
        </w:trPr>
        <w:tc>
          <w:tcPr>
            <w:tcW w:w="303" w:type="pct"/>
            <w:tcBorders>
              <w:top w:val="nil"/>
              <w:left w:val="single" w:sz="4" w:space="0" w:color="auto"/>
              <w:bottom w:val="single" w:sz="4" w:space="0" w:color="auto"/>
              <w:right w:val="single" w:sz="4" w:space="0" w:color="auto"/>
            </w:tcBorders>
            <w:noWrap/>
            <w:vAlign w:val="center"/>
            <w:hideMark/>
          </w:tcPr>
          <w:p w14:paraId="482F236F"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741" w:type="pct"/>
            <w:tcBorders>
              <w:top w:val="nil"/>
              <w:left w:val="nil"/>
              <w:bottom w:val="single" w:sz="4" w:space="0" w:color="auto"/>
              <w:right w:val="single" w:sz="4" w:space="0" w:color="auto"/>
            </w:tcBorders>
            <w:vAlign w:val="center"/>
            <w:hideMark/>
          </w:tcPr>
          <w:p w14:paraId="536F3B41"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id-ID"/>
              </w:rPr>
              <w:t>Waktu Kerja</w:t>
            </w:r>
          </w:p>
        </w:tc>
        <w:tc>
          <w:tcPr>
            <w:tcW w:w="492" w:type="pct"/>
            <w:tcBorders>
              <w:top w:val="nil"/>
              <w:left w:val="nil"/>
              <w:bottom w:val="single" w:sz="4" w:space="0" w:color="auto"/>
              <w:right w:val="single" w:sz="4" w:space="0" w:color="auto"/>
            </w:tcBorders>
            <w:noWrap/>
            <w:vAlign w:val="center"/>
            <w:hideMark/>
          </w:tcPr>
          <w:p w14:paraId="6D4115F6"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w:t>
            </w:r>
          </w:p>
        </w:tc>
        <w:tc>
          <w:tcPr>
            <w:tcW w:w="411" w:type="pct"/>
            <w:tcBorders>
              <w:top w:val="nil"/>
              <w:left w:val="nil"/>
              <w:bottom w:val="single" w:sz="4" w:space="0" w:color="auto"/>
              <w:right w:val="single" w:sz="4" w:space="0" w:color="auto"/>
            </w:tcBorders>
            <w:noWrap/>
            <w:vAlign w:val="center"/>
            <w:hideMark/>
          </w:tcPr>
          <w:p w14:paraId="74F4670A"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13</w:t>
            </w:r>
          </w:p>
        </w:tc>
        <w:tc>
          <w:tcPr>
            <w:tcW w:w="471" w:type="pct"/>
            <w:tcBorders>
              <w:top w:val="nil"/>
              <w:left w:val="nil"/>
              <w:bottom w:val="single" w:sz="4" w:space="0" w:color="auto"/>
              <w:right w:val="single" w:sz="4" w:space="0" w:color="auto"/>
            </w:tcBorders>
            <w:noWrap/>
            <w:vAlign w:val="center"/>
            <w:hideMark/>
          </w:tcPr>
          <w:p w14:paraId="5F21E165"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24</w:t>
            </w:r>
          </w:p>
        </w:tc>
        <w:tc>
          <w:tcPr>
            <w:tcW w:w="492" w:type="pct"/>
            <w:tcBorders>
              <w:top w:val="nil"/>
              <w:left w:val="nil"/>
              <w:bottom w:val="single" w:sz="4" w:space="0" w:color="auto"/>
              <w:right w:val="single" w:sz="4" w:space="0" w:color="auto"/>
            </w:tcBorders>
            <w:noWrap/>
            <w:vAlign w:val="center"/>
            <w:hideMark/>
          </w:tcPr>
          <w:p w14:paraId="31D0B5C9"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398" w:type="pct"/>
            <w:tcBorders>
              <w:top w:val="nil"/>
              <w:left w:val="nil"/>
              <w:bottom w:val="single" w:sz="4" w:space="0" w:color="auto"/>
              <w:right w:val="single" w:sz="4" w:space="0" w:color="auto"/>
            </w:tcBorders>
            <w:noWrap/>
            <w:vAlign w:val="center"/>
            <w:hideMark/>
          </w:tcPr>
          <w:p w14:paraId="2EDAAE8C"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534" w:type="pct"/>
            <w:tcBorders>
              <w:top w:val="nil"/>
              <w:left w:val="nil"/>
              <w:bottom w:val="single" w:sz="4" w:space="0" w:color="auto"/>
              <w:right w:val="single" w:sz="4" w:space="0" w:color="auto"/>
            </w:tcBorders>
            <w:noWrap/>
            <w:vAlign w:val="center"/>
            <w:hideMark/>
          </w:tcPr>
          <w:p w14:paraId="1666F220"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76" w:type="pct"/>
            <w:tcBorders>
              <w:top w:val="nil"/>
              <w:left w:val="nil"/>
              <w:bottom w:val="single" w:sz="4" w:space="0" w:color="auto"/>
              <w:right w:val="single" w:sz="4" w:space="0" w:color="auto"/>
            </w:tcBorders>
            <w:noWrap/>
            <w:vAlign w:val="center"/>
            <w:hideMark/>
          </w:tcPr>
          <w:p w14:paraId="0663711F"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170</w:t>
            </w:r>
          </w:p>
        </w:tc>
        <w:tc>
          <w:tcPr>
            <w:tcW w:w="582" w:type="pct"/>
            <w:tcBorders>
              <w:top w:val="nil"/>
              <w:left w:val="nil"/>
              <w:bottom w:val="single" w:sz="4" w:space="0" w:color="auto"/>
              <w:right w:val="single" w:sz="4" w:space="0" w:color="auto"/>
            </w:tcBorders>
            <w:noWrap/>
            <w:vAlign w:val="center"/>
            <w:hideMark/>
          </w:tcPr>
          <w:p w14:paraId="2FF76E48"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3,40</w:t>
            </w:r>
          </w:p>
        </w:tc>
      </w:tr>
      <w:tr w:rsidR="00C95ACA" w:rsidRPr="004A6442" w14:paraId="39C90D09" w14:textId="77777777" w:rsidTr="00C95ACA">
        <w:trPr>
          <w:trHeight w:val="552"/>
        </w:trPr>
        <w:tc>
          <w:tcPr>
            <w:tcW w:w="303" w:type="pct"/>
            <w:tcBorders>
              <w:top w:val="single" w:sz="4" w:space="0" w:color="auto"/>
              <w:left w:val="single" w:sz="4" w:space="0" w:color="auto"/>
              <w:bottom w:val="single" w:sz="4" w:space="0" w:color="auto"/>
              <w:right w:val="single" w:sz="4" w:space="0" w:color="auto"/>
            </w:tcBorders>
            <w:noWrap/>
            <w:vAlign w:val="center"/>
            <w:hideMark/>
          </w:tcPr>
          <w:p w14:paraId="598E1ECD"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741" w:type="pct"/>
            <w:tcBorders>
              <w:top w:val="single" w:sz="4" w:space="0" w:color="auto"/>
              <w:left w:val="nil"/>
              <w:bottom w:val="single" w:sz="4" w:space="0" w:color="auto"/>
              <w:right w:val="single" w:sz="4" w:space="0" w:color="auto"/>
            </w:tcBorders>
            <w:vAlign w:val="center"/>
            <w:hideMark/>
          </w:tcPr>
          <w:p w14:paraId="3C409768"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id-ID"/>
              </w:rPr>
              <w:t>Kerjasama</w:t>
            </w:r>
          </w:p>
        </w:tc>
        <w:tc>
          <w:tcPr>
            <w:tcW w:w="492" w:type="pct"/>
            <w:tcBorders>
              <w:top w:val="single" w:sz="4" w:space="0" w:color="auto"/>
              <w:left w:val="nil"/>
              <w:bottom w:val="single" w:sz="4" w:space="0" w:color="auto"/>
              <w:right w:val="single" w:sz="4" w:space="0" w:color="auto"/>
            </w:tcBorders>
            <w:noWrap/>
            <w:vAlign w:val="center"/>
            <w:hideMark/>
          </w:tcPr>
          <w:p w14:paraId="14FD5111"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411" w:type="pct"/>
            <w:tcBorders>
              <w:top w:val="single" w:sz="4" w:space="0" w:color="auto"/>
              <w:left w:val="nil"/>
              <w:bottom w:val="single" w:sz="4" w:space="0" w:color="auto"/>
              <w:right w:val="single" w:sz="4" w:space="0" w:color="auto"/>
            </w:tcBorders>
            <w:noWrap/>
            <w:vAlign w:val="center"/>
            <w:hideMark/>
          </w:tcPr>
          <w:p w14:paraId="551BBC50"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13</w:t>
            </w:r>
          </w:p>
        </w:tc>
        <w:tc>
          <w:tcPr>
            <w:tcW w:w="471" w:type="pct"/>
            <w:tcBorders>
              <w:top w:val="single" w:sz="4" w:space="0" w:color="auto"/>
              <w:left w:val="nil"/>
              <w:bottom w:val="single" w:sz="4" w:space="0" w:color="auto"/>
              <w:right w:val="single" w:sz="4" w:space="0" w:color="auto"/>
            </w:tcBorders>
            <w:noWrap/>
            <w:vAlign w:val="center"/>
            <w:hideMark/>
          </w:tcPr>
          <w:p w14:paraId="24141950"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20</w:t>
            </w:r>
          </w:p>
        </w:tc>
        <w:tc>
          <w:tcPr>
            <w:tcW w:w="492" w:type="pct"/>
            <w:tcBorders>
              <w:top w:val="single" w:sz="4" w:space="0" w:color="auto"/>
              <w:left w:val="nil"/>
              <w:bottom w:val="single" w:sz="4" w:space="0" w:color="auto"/>
              <w:right w:val="single" w:sz="4" w:space="0" w:color="auto"/>
            </w:tcBorders>
            <w:noWrap/>
            <w:vAlign w:val="center"/>
            <w:hideMark/>
          </w:tcPr>
          <w:p w14:paraId="321BDA25"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11</w:t>
            </w:r>
          </w:p>
        </w:tc>
        <w:tc>
          <w:tcPr>
            <w:tcW w:w="398" w:type="pct"/>
            <w:tcBorders>
              <w:top w:val="single" w:sz="4" w:space="0" w:color="auto"/>
              <w:left w:val="nil"/>
              <w:bottom w:val="single" w:sz="4" w:space="0" w:color="auto"/>
              <w:right w:val="single" w:sz="4" w:space="0" w:color="auto"/>
            </w:tcBorders>
            <w:noWrap/>
            <w:vAlign w:val="center"/>
            <w:hideMark/>
          </w:tcPr>
          <w:p w14:paraId="718C8D3D"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534" w:type="pct"/>
            <w:tcBorders>
              <w:top w:val="single" w:sz="4" w:space="0" w:color="auto"/>
              <w:left w:val="nil"/>
              <w:bottom w:val="single" w:sz="4" w:space="0" w:color="auto"/>
              <w:right w:val="single" w:sz="4" w:space="0" w:color="auto"/>
            </w:tcBorders>
            <w:noWrap/>
            <w:vAlign w:val="center"/>
            <w:hideMark/>
          </w:tcPr>
          <w:p w14:paraId="38134829"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76" w:type="pct"/>
            <w:tcBorders>
              <w:top w:val="single" w:sz="4" w:space="0" w:color="auto"/>
              <w:left w:val="nil"/>
              <w:bottom w:val="single" w:sz="4" w:space="0" w:color="auto"/>
              <w:right w:val="single" w:sz="4" w:space="0" w:color="auto"/>
            </w:tcBorders>
            <w:noWrap/>
            <w:vAlign w:val="center"/>
            <w:hideMark/>
          </w:tcPr>
          <w:p w14:paraId="56C40F0E"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149</w:t>
            </w:r>
          </w:p>
        </w:tc>
        <w:tc>
          <w:tcPr>
            <w:tcW w:w="582" w:type="pct"/>
            <w:tcBorders>
              <w:top w:val="single" w:sz="4" w:space="0" w:color="auto"/>
              <w:left w:val="nil"/>
              <w:bottom w:val="single" w:sz="4" w:space="0" w:color="auto"/>
              <w:right w:val="single" w:sz="4" w:space="0" w:color="auto"/>
            </w:tcBorders>
            <w:noWrap/>
            <w:vAlign w:val="center"/>
            <w:hideMark/>
          </w:tcPr>
          <w:p w14:paraId="3A8274D6"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2,98</w:t>
            </w:r>
          </w:p>
        </w:tc>
      </w:tr>
      <w:tr w:rsidR="00C95ACA" w:rsidRPr="004A6442" w14:paraId="54677E8D" w14:textId="77777777" w:rsidTr="00C95ACA">
        <w:trPr>
          <w:trHeight w:val="504"/>
        </w:trPr>
        <w:tc>
          <w:tcPr>
            <w:tcW w:w="1044" w:type="pct"/>
            <w:gridSpan w:val="2"/>
            <w:tcBorders>
              <w:top w:val="single" w:sz="4" w:space="0" w:color="auto"/>
              <w:left w:val="single" w:sz="4" w:space="0" w:color="auto"/>
              <w:bottom w:val="single" w:sz="4" w:space="0" w:color="auto"/>
              <w:right w:val="single" w:sz="4" w:space="0" w:color="auto"/>
            </w:tcBorders>
            <w:noWrap/>
            <w:vAlign w:val="center"/>
            <w:hideMark/>
          </w:tcPr>
          <w:p w14:paraId="7105DD32"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Frekuensi</w:t>
            </w:r>
          </w:p>
        </w:tc>
        <w:tc>
          <w:tcPr>
            <w:tcW w:w="492" w:type="pct"/>
            <w:tcBorders>
              <w:top w:val="nil"/>
              <w:left w:val="nil"/>
              <w:bottom w:val="single" w:sz="4" w:space="0" w:color="auto"/>
              <w:right w:val="single" w:sz="4" w:space="0" w:color="auto"/>
            </w:tcBorders>
            <w:noWrap/>
            <w:vAlign w:val="center"/>
          </w:tcPr>
          <w:p w14:paraId="0903B995"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25</w:t>
            </w:r>
          </w:p>
        </w:tc>
        <w:tc>
          <w:tcPr>
            <w:tcW w:w="411" w:type="pct"/>
            <w:tcBorders>
              <w:top w:val="nil"/>
              <w:left w:val="nil"/>
              <w:bottom w:val="single" w:sz="4" w:space="0" w:color="auto"/>
              <w:right w:val="single" w:sz="4" w:space="0" w:color="auto"/>
            </w:tcBorders>
            <w:noWrap/>
            <w:vAlign w:val="center"/>
          </w:tcPr>
          <w:p w14:paraId="6EF34AB0"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56</w:t>
            </w:r>
          </w:p>
        </w:tc>
        <w:tc>
          <w:tcPr>
            <w:tcW w:w="471" w:type="pct"/>
            <w:tcBorders>
              <w:top w:val="nil"/>
              <w:left w:val="nil"/>
              <w:bottom w:val="single" w:sz="4" w:space="0" w:color="auto"/>
              <w:right w:val="single" w:sz="4" w:space="0" w:color="auto"/>
            </w:tcBorders>
            <w:noWrap/>
            <w:vAlign w:val="center"/>
          </w:tcPr>
          <w:p w14:paraId="06853FAC"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84</w:t>
            </w:r>
          </w:p>
        </w:tc>
        <w:tc>
          <w:tcPr>
            <w:tcW w:w="492" w:type="pct"/>
            <w:tcBorders>
              <w:top w:val="nil"/>
              <w:left w:val="nil"/>
              <w:bottom w:val="single" w:sz="4" w:space="0" w:color="auto"/>
              <w:right w:val="single" w:sz="4" w:space="0" w:color="auto"/>
            </w:tcBorders>
            <w:noWrap/>
            <w:vAlign w:val="center"/>
          </w:tcPr>
          <w:p w14:paraId="40E8552B"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29</w:t>
            </w:r>
          </w:p>
        </w:tc>
        <w:tc>
          <w:tcPr>
            <w:tcW w:w="398" w:type="pct"/>
            <w:tcBorders>
              <w:top w:val="nil"/>
              <w:left w:val="nil"/>
              <w:bottom w:val="single" w:sz="4" w:space="0" w:color="auto"/>
              <w:right w:val="single" w:sz="4" w:space="0" w:color="auto"/>
            </w:tcBorders>
            <w:noWrap/>
            <w:vAlign w:val="center"/>
          </w:tcPr>
          <w:p w14:paraId="2C18287E"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w:t>
            </w:r>
          </w:p>
        </w:tc>
        <w:tc>
          <w:tcPr>
            <w:tcW w:w="534" w:type="pct"/>
            <w:tcBorders>
              <w:top w:val="nil"/>
              <w:left w:val="nil"/>
              <w:bottom w:val="single" w:sz="4" w:space="0" w:color="auto"/>
              <w:right w:val="single" w:sz="4" w:space="0" w:color="auto"/>
            </w:tcBorders>
            <w:noWrap/>
            <w:vAlign w:val="center"/>
          </w:tcPr>
          <w:p w14:paraId="35D62365"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200</w:t>
            </w:r>
          </w:p>
        </w:tc>
        <w:tc>
          <w:tcPr>
            <w:tcW w:w="576" w:type="pct"/>
            <w:tcBorders>
              <w:top w:val="nil"/>
              <w:left w:val="nil"/>
              <w:bottom w:val="nil"/>
              <w:right w:val="nil"/>
            </w:tcBorders>
            <w:noWrap/>
            <w:vAlign w:val="center"/>
            <w:hideMark/>
          </w:tcPr>
          <w:p w14:paraId="7318A750"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582" w:type="pct"/>
            <w:tcBorders>
              <w:top w:val="single" w:sz="4" w:space="0" w:color="auto"/>
              <w:left w:val="nil"/>
              <w:bottom w:val="nil"/>
              <w:right w:val="single" w:sz="4" w:space="0" w:color="auto"/>
            </w:tcBorders>
            <w:noWrap/>
            <w:vAlign w:val="center"/>
            <w:hideMark/>
          </w:tcPr>
          <w:p w14:paraId="13D7AF2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C95ACA" w:rsidRPr="004A6442" w14:paraId="09794C07" w14:textId="77777777" w:rsidTr="00C95ACA">
        <w:trPr>
          <w:trHeight w:val="504"/>
        </w:trPr>
        <w:tc>
          <w:tcPr>
            <w:tcW w:w="1044" w:type="pct"/>
            <w:gridSpan w:val="2"/>
            <w:tcBorders>
              <w:top w:val="single" w:sz="4" w:space="0" w:color="auto"/>
              <w:left w:val="single" w:sz="4" w:space="0" w:color="auto"/>
              <w:bottom w:val="single" w:sz="4" w:space="0" w:color="auto"/>
              <w:right w:val="single" w:sz="4" w:space="0" w:color="auto"/>
            </w:tcBorders>
            <w:noWrap/>
            <w:vAlign w:val="center"/>
            <w:hideMark/>
          </w:tcPr>
          <w:p w14:paraId="216ECC14"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Skor per Jawaban</w:t>
            </w:r>
          </w:p>
        </w:tc>
        <w:tc>
          <w:tcPr>
            <w:tcW w:w="492" w:type="pct"/>
            <w:tcBorders>
              <w:top w:val="nil"/>
              <w:left w:val="nil"/>
              <w:bottom w:val="single" w:sz="4" w:space="0" w:color="auto"/>
              <w:right w:val="single" w:sz="4" w:space="0" w:color="auto"/>
            </w:tcBorders>
            <w:noWrap/>
            <w:vAlign w:val="center"/>
          </w:tcPr>
          <w:p w14:paraId="3297E17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125</w:t>
            </w:r>
          </w:p>
        </w:tc>
        <w:tc>
          <w:tcPr>
            <w:tcW w:w="411" w:type="pct"/>
            <w:tcBorders>
              <w:top w:val="nil"/>
              <w:left w:val="nil"/>
              <w:bottom w:val="single" w:sz="4" w:space="0" w:color="auto"/>
              <w:right w:val="single" w:sz="4" w:space="0" w:color="auto"/>
            </w:tcBorders>
            <w:noWrap/>
            <w:vAlign w:val="center"/>
          </w:tcPr>
          <w:p w14:paraId="07B1C05E"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224</w:t>
            </w:r>
          </w:p>
        </w:tc>
        <w:tc>
          <w:tcPr>
            <w:tcW w:w="471" w:type="pct"/>
            <w:tcBorders>
              <w:top w:val="nil"/>
              <w:left w:val="nil"/>
              <w:bottom w:val="single" w:sz="4" w:space="0" w:color="auto"/>
              <w:right w:val="single" w:sz="4" w:space="0" w:color="auto"/>
            </w:tcBorders>
            <w:noWrap/>
            <w:vAlign w:val="center"/>
          </w:tcPr>
          <w:p w14:paraId="492D8EB8"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252</w:t>
            </w:r>
          </w:p>
        </w:tc>
        <w:tc>
          <w:tcPr>
            <w:tcW w:w="492" w:type="pct"/>
            <w:tcBorders>
              <w:top w:val="nil"/>
              <w:left w:val="nil"/>
              <w:bottom w:val="single" w:sz="4" w:space="0" w:color="auto"/>
              <w:right w:val="single" w:sz="4" w:space="0" w:color="auto"/>
            </w:tcBorders>
            <w:noWrap/>
            <w:vAlign w:val="center"/>
          </w:tcPr>
          <w:p w14:paraId="73C90800"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58</w:t>
            </w:r>
          </w:p>
        </w:tc>
        <w:tc>
          <w:tcPr>
            <w:tcW w:w="398" w:type="pct"/>
            <w:tcBorders>
              <w:top w:val="nil"/>
              <w:left w:val="nil"/>
              <w:bottom w:val="single" w:sz="4" w:space="0" w:color="auto"/>
              <w:right w:val="single" w:sz="4" w:space="0" w:color="auto"/>
            </w:tcBorders>
            <w:noWrap/>
            <w:vAlign w:val="center"/>
          </w:tcPr>
          <w:p w14:paraId="0244DC11"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w:t>
            </w:r>
          </w:p>
        </w:tc>
        <w:tc>
          <w:tcPr>
            <w:tcW w:w="534" w:type="pct"/>
            <w:tcBorders>
              <w:top w:val="nil"/>
              <w:left w:val="nil"/>
              <w:bottom w:val="single" w:sz="4" w:space="0" w:color="auto"/>
              <w:right w:val="single" w:sz="4" w:space="0" w:color="auto"/>
            </w:tcBorders>
            <w:noWrap/>
            <w:vAlign w:val="center"/>
            <w:hideMark/>
          </w:tcPr>
          <w:p w14:paraId="26BB3997"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665</w:t>
            </w:r>
          </w:p>
        </w:tc>
        <w:tc>
          <w:tcPr>
            <w:tcW w:w="576" w:type="pct"/>
            <w:tcBorders>
              <w:top w:val="nil"/>
              <w:left w:val="nil"/>
              <w:bottom w:val="nil"/>
              <w:right w:val="nil"/>
            </w:tcBorders>
            <w:noWrap/>
            <w:vAlign w:val="center"/>
            <w:hideMark/>
          </w:tcPr>
          <w:p w14:paraId="779D1F4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582" w:type="pct"/>
            <w:tcBorders>
              <w:top w:val="nil"/>
              <w:left w:val="nil"/>
              <w:bottom w:val="nil"/>
              <w:right w:val="single" w:sz="4" w:space="0" w:color="auto"/>
            </w:tcBorders>
            <w:noWrap/>
            <w:vAlign w:val="center"/>
            <w:hideMark/>
          </w:tcPr>
          <w:p w14:paraId="61C624A9" w14:textId="77777777" w:rsidR="00C95ACA" w:rsidRPr="004A6442" w:rsidRDefault="00C95ACA" w:rsidP="00C95ACA">
            <w:pPr>
              <w:spacing w:after="0" w:line="240" w:lineRule="auto"/>
              <w:jc w:val="center"/>
              <w:rPr>
                <w:rFonts w:ascii="Arial" w:hAnsi="Arial" w:cs="Arial"/>
                <w:b/>
                <w:bCs/>
                <w:sz w:val="24"/>
                <w:szCs w:val="24"/>
                <w:lang w:val="en-ID"/>
              </w:rPr>
            </w:pPr>
          </w:p>
        </w:tc>
      </w:tr>
      <w:tr w:rsidR="00C95ACA" w:rsidRPr="004A6442" w14:paraId="549D44E0" w14:textId="77777777" w:rsidTr="00C95ACA">
        <w:trPr>
          <w:trHeight w:val="504"/>
        </w:trPr>
        <w:tc>
          <w:tcPr>
            <w:tcW w:w="1044" w:type="pct"/>
            <w:gridSpan w:val="2"/>
            <w:tcBorders>
              <w:top w:val="single" w:sz="4" w:space="0" w:color="auto"/>
              <w:left w:val="single" w:sz="4" w:space="0" w:color="auto"/>
              <w:bottom w:val="nil"/>
              <w:right w:val="single" w:sz="4" w:space="0" w:color="auto"/>
            </w:tcBorders>
            <w:noWrap/>
            <w:vAlign w:val="center"/>
            <w:hideMark/>
          </w:tcPr>
          <w:p w14:paraId="0D6659D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Persentase (%)</w:t>
            </w:r>
          </w:p>
        </w:tc>
        <w:tc>
          <w:tcPr>
            <w:tcW w:w="492" w:type="pct"/>
            <w:tcBorders>
              <w:top w:val="nil"/>
              <w:left w:val="nil"/>
              <w:bottom w:val="nil"/>
              <w:right w:val="single" w:sz="4" w:space="0" w:color="auto"/>
            </w:tcBorders>
            <w:noWrap/>
            <w:vAlign w:val="center"/>
            <w:hideMark/>
          </w:tcPr>
          <w:p w14:paraId="2A91A13E"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12.5</w:t>
            </w:r>
          </w:p>
          <w:p w14:paraId="2FE37EF9" w14:textId="77777777" w:rsidR="00C95ACA" w:rsidRPr="004A6442" w:rsidRDefault="00C95ACA" w:rsidP="00C95ACA">
            <w:pPr>
              <w:spacing w:after="0" w:line="240" w:lineRule="auto"/>
              <w:jc w:val="center"/>
              <w:rPr>
                <w:rFonts w:ascii="Arial" w:hAnsi="Arial" w:cs="Arial"/>
                <w:b/>
                <w:bCs/>
                <w:sz w:val="24"/>
                <w:szCs w:val="24"/>
                <w:lang w:val="en-ID"/>
              </w:rPr>
            </w:pPr>
          </w:p>
        </w:tc>
        <w:tc>
          <w:tcPr>
            <w:tcW w:w="411" w:type="pct"/>
            <w:tcBorders>
              <w:top w:val="nil"/>
              <w:left w:val="nil"/>
              <w:bottom w:val="nil"/>
              <w:right w:val="single" w:sz="4" w:space="0" w:color="auto"/>
            </w:tcBorders>
            <w:noWrap/>
            <w:vAlign w:val="center"/>
            <w:hideMark/>
          </w:tcPr>
          <w:p w14:paraId="458AD9D1"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xml:space="preserve">28 </w:t>
            </w:r>
          </w:p>
          <w:p w14:paraId="7AD30C13" w14:textId="77777777" w:rsidR="00C95ACA" w:rsidRPr="004A6442" w:rsidRDefault="00C95ACA" w:rsidP="00C95ACA">
            <w:pPr>
              <w:spacing w:after="0" w:line="240" w:lineRule="auto"/>
              <w:jc w:val="center"/>
              <w:rPr>
                <w:rFonts w:ascii="Arial" w:hAnsi="Arial" w:cs="Arial"/>
                <w:b/>
                <w:bCs/>
                <w:sz w:val="24"/>
                <w:szCs w:val="24"/>
                <w:lang w:val="en-ID"/>
              </w:rPr>
            </w:pPr>
          </w:p>
        </w:tc>
        <w:tc>
          <w:tcPr>
            <w:tcW w:w="471" w:type="pct"/>
            <w:tcBorders>
              <w:top w:val="nil"/>
              <w:left w:val="nil"/>
              <w:bottom w:val="nil"/>
              <w:right w:val="single" w:sz="4" w:space="0" w:color="auto"/>
            </w:tcBorders>
            <w:noWrap/>
            <w:vAlign w:val="center"/>
            <w:hideMark/>
          </w:tcPr>
          <w:p w14:paraId="0D833D5A"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42</w:t>
            </w:r>
          </w:p>
          <w:p w14:paraId="7ED55053" w14:textId="77777777" w:rsidR="00C95ACA" w:rsidRPr="004A6442" w:rsidRDefault="00C95ACA" w:rsidP="00C95ACA">
            <w:pPr>
              <w:spacing w:after="0" w:line="240" w:lineRule="auto"/>
              <w:jc w:val="center"/>
              <w:rPr>
                <w:rFonts w:ascii="Arial" w:hAnsi="Arial" w:cs="Arial"/>
                <w:b/>
                <w:bCs/>
                <w:sz w:val="24"/>
                <w:szCs w:val="24"/>
                <w:lang w:val="en-ID"/>
              </w:rPr>
            </w:pPr>
          </w:p>
        </w:tc>
        <w:tc>
          <w:tcPr>
            <w:tcW w:w="492" w:type="pct"/>
            <w:tcBorders>
              <w:top w:val="nil"/>
              <w:left w:val="nil"/>
              <w:bottom w:val="nil"/>
              <w:right w:val="single" w:sz="4" w:space="0" w:color="auto"/>
            </w:tcBorders>
            <w:noWrap/>
            <w:vAlign w:val="center"/>
            <w:hideMark/>
          </w:tcPr>
          <w:p w14:paraId="58778DEA"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14.5</w:t>
            </w:r>
          </w:p>
          <w:p w14:paraId="7D8C3D52" w14:textId="77777777" w:rsidR="00C95ACA" w:rsidRPr="004A6442" w:rsidRDefault="00C95ACA" w:rsidP="00C95ACA">
            <w:pPr>
              <w:spacing w:after="0" w:line="240" w:lineRule="auto"/>
              <w:jc w:val="center"/>
              <w:rPr>
                <w:rFonts w:ascii="Arial" w:hAnsi="Arial" w:cs="Arial"/>
                <w:b/>
                <w:bCs/>
                <w:sz w:val="24"/>
                <w:szCs w:val="24"/>
                <w:lang w:val="en-ID"/>
              </w:rPr>
            </w:pPr>
          </w:p>
        </w:tc>
        <w:tc>
          <w:tcPr>
            <w:tcW w:w="398" w:type="pct"/>
            <w:tcBorders>
              <w:top w:val="nil"/>
              <w:left w:val="nil"/>
              <w:bottom w:val="nil"/>
              <w:right w:val="single" w:sz="4" w:space="0" w:color="auto"/>
            </w:tcBorders>
            <w:noWrap/>
            <w:vAlign w:val="center"/>
            <w:hideMark/>
          </w:tcPr>
          <w:p w14:paraId="0819618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w:t>
            </w:r>
          </w:p>
          <w:p w14:paraId="50BF8A3A" w14:textId="77777777" w:rsidR="00C95ACA" w:rsidRPr="004A6442" w:rsidRDefault="00C95ACA" w:rsidP="00C95ACA">
            <w:pPr>
              <w:spacing w:after="0" w:line="240" w:lineRule="auto"/>
              <w:jc w:val="center"/>
              <w:rPr>
                <w:rFonts w:ascii="Arial" w:hAnsi="Arial" w:cs="Arial"/>
                <w:b/>
                <w:bCs/>
                <w:sz w:val="24"/>
                <w:szCs w:val="24"/>
                <w:lang w:val="en-ID"/>
              </w:rPr>
            </w:pPr>
          </w:p>
        </w:tc>
        <w:tc>
          <w:tcPr>
            <w:tcW w:w="534" w:type="pct"/>
            <w:tcBorders>
              <w:top w:val="nil"/>
              <w:left w:val="nil"/>
              <w:bottom w:val="nil"/>
              <w:right w:val="single" w:sz="4" w:space="0" w:color="auto"/>
            </w:tcBorders>
            <w:noWrap/>
            <w:vAlign w:val="center"/>
            <w:hideMark/>
          </w:tcPr>
          <w:p w14:paraId="5F26BB85"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100</w:t>
            </w:r>
          </w:p>
          <w:p w14:paraId="6BF4BF18" w14:textId="77777777" w:rsidR="00C95ACA" w:rsidRPr="004A6442" w:rsidRDefault="00C95ACA" w:rsidP="00C95ACA">
            <w:pPr>
              <w:spacing w:after="0" w:line="240" w:lineRule="auto"/>
              <w:jc w:val="center"/>
              <w:rPr>
                <w:rFonts w:ascii="Arial" w:hAnsi="Arial" w:cs="Arial"/>
                <w:b/>
                <w:bCs/>
                <w:sz w:val="24"/>
                <w:szCs w:val="24"/>
                <w:lang w:val="en-ID"/>
              </w:rPr>
            </w:pPr>
          </w:p>
        </w:tc>
        <w:tc>
          <w:tcPr>
            <w:tcW w:w="576" w:type="pct"/>
            <w:tcBorders>
              <w:top w:val="nil"/>
              <w:left w:val="nil"/>
              <w:bottom w:val="single" w:sz="4" w:space="0" w:color="auto"/>
              <w:right w:val="nil"/>
            </w:tcBorders>
            <w:noWrap/>
            <w:vAlign w:val="center"/>
            <w:hideMark/>
          </w:tcPr>
          <w:p w14:paraId="2753FD7F"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582" w:type="pct"/>
            <w:tcBorders>
              <w:top w:val="nil"/>
              <w:left w:val="nil"/>
              <w:bottom w:val="single" w:sz="4" w:space="0" w:color="auto"/>
              <w:right w:val="single" w:sz="4" w:space="0" w:color="auto"/>
            </w:tcBorders>
            <w:noWrap/>
            <w:vAlign w:val="center"/>
            <w:hideMark/>
          </w:tcPr>
          <w:p w14:paraId="5C30BBB0"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C95ACA" w:rsidRPr="004A6442" w14:paraId="09E8FB87" w14:textId="77777777" w:rsidTr="00C95ACA">
        <w:trPr>
          <w:trHeight w:val="516"/>
        </w:trPr>
        <w:tc>
          <w:tcPr>
            <w:tcW w:w="1044" w:type="pct"/>
            <w:gridSpan w:val="2"/>
            <w:tcBorders>
              <w:top w:val="single" w:sz="4" w:space="0" w:color="auto"/>
              <w:left w:val="single" w:sz="4" w:space="0" w:color="auto"/>
              <w:bottom w:val="single" w:sz="4" w:space="0" w:color="auto"/>
              <w:right w:val="single" w:sz="4" w:space="0" w:color="auto"/>
            </w:tcBorders>
            <w:noWrap/>
            <w:vAlign w:val="center"/>
            <w:hideMark/>
          </w:tcPr>
          <w:p w14:paraId="30681B78"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Rata-rata Skor</w:t>
            </w:r>
          </w:p>
        </w:tc>
        <w:tc>
          <w:tcPr>
            <w:tcW w:w="3956" w:type="pct"/>
            <w:gridSpan w:val="8"/>
            <w:tcBorders>
              <w:top w:val="single" w:sz="4" w:space="0" w:color="auto"/>
              <w:left w:val="nil"/>
              <w:bottom w:val="single" w:sz="4" w:space="0" w:color="auto"/>
              <w:right w:val="single" w:sz="4" w:space="0" w:color="000000"/>
            </w:tcBorders>
            <w:noWrap/>
            <w:vAlign w:val="center"/>
            <w:hideMark/>
          </w:tcPr>
          <w:p w14:paraId="24F2991F"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3,29</w:t>
            </w:r>
          </w:p>
        </w:tc>
      </w:tr>
    </w:tbl>
    <w:p w14:paraId="40E70B26" w14:textId="08195648" w:rsidR="00C95ACA" w:rsidRPr="004A6442" w:rsidRDefault="00C95ACA" w:rsidP="00C95ACA">
      <w:pPr>
        <w:spacing w:after="0" w:line="240" w:lineRule="auto"/>
        <w:rPr>
          <w:rFonts w:ascii="Arial" w:hAnsi="Arial" w:cs="Arial"/>
          <w:sz w:val="24"/>
          <w:szCs w:val="24"/>
        </w:rPr>
      </w:pPr>
      <w:r w:rsidRPr="004A6442">
        <w:rPr>
          <w:rFonts w:ascii="Arial" w:hAnsi="Arial" w:cs="Arial"/>
          <w:sz w:val="24"/>
          <w:szCs w:val="24"/>
        </w:rPr>
        <w:t>Sumber: Hasil Pengolahan Data</w:t>
      </w:r>
    </w:p>
    <w:p w14:paraId="37A72327" w14:textId="77777777" w:rsidR="00256B7B" w:rsidRPr="00256B7B" w:rsidRDefault="00256B7B" w:rsidP="00256B7B">
      <w:pPr>
        <w:pStyle w:val="NormalWeb"/>
        <w:spacing w:before="0" w:beforeAutospacing="0" w:after="240" w:afterAutospacing="0"/>
        <w:ind w:firstLine="567"/>
        <w:jc w:val="both"/>
        <w:rPr>
          <w:rFonts w:ascii="Arial" w:hAnsi="Arial" w:cs="Arial"/>
        </w:rPr>
      </w:pPr>
      <w:r w:rsidRPr="00256B7B">
        <w:rPr>
          <w:rFonts w:ascii="Arial" w:hAnsi="Arial" w:cs="Arial"/>
        </w:rPr>
        <w:t xml:space="preserve">Berdasarkan tabel 3, rata-rata kinerja karyawan dari 50 responden adalah 3,29, termasuk kategori </w:t>
      </w:r>
      <w:r w:rsidRPr="00256B7B">
        <w:rPr>
          <w:rStyle w:val="Strong"/>
          <w:rFonts w:ascii="Arial" w:hAnsi="Arial" w:cs="Arial"/>
        </w:rPr>
        <w:t>“Cukup Baik”</w:t>
      </w:r>
      <w:r w:rsidRPr="00256B7B">
        <w:rPr>
          <w:rFonts w:ascii="Arial" w:hAnsi="Arial" w:cs="Arial"/>
        </w:rPr>
        <w:t xml:space="preserve"> menurut Sugiyono (2021), sehingga kinerja belum optimal. Dimensi terendah adalah </w:t>
      </w:r>
      <w:r w:rsidRPr="00256B7B">
        <w:rPr>
          <w:rStyle w:val="Strong"/>
          <w:rFonts w:ascii="Arial" w:hAnsi="Arial" w:cs="Arial"/>
        </w:rPr>
        <w:t>kerja sama</w:t>
      </w:r>
      <w:r w:rsidRPr="00256B7B">
        <w:rPr>
          <w:rFonts w:ascii="Arial" w:hAnsi="Arial" w:cs="Arial"/>
        </w:rPr>
        <w:t>.</w:t>
      </w:r>
    </w:p>
    <w:p w14:paraId="21FC53A8" w14:textId="77777777" w:rsidR="00256B7B" w:rsidRPr="00256B7B" w:rsidRDefault="00256B7B" w:rsidP="00256B7B">
      <w:pPr>
        <w:pStyle w:val="NormalWeb"/>
        <w:spacing w:before="0" w:beforeAutospacing="0" w:after="240" w:afterAutospacing="0"/>
        <w:ind w:firstLine="567"/>
        <w:jc w:val="both"/>
        <w:rPr>
          <w:rFonts w:ascii="Arial" w:hAnsi="Arial" w:cs="Arial"/>
        </w:rPr>
      </w:pPr>
      <w:r w:rsidRPr="00256B7B">
        <w:rPr>
          <w:rFonts w:ascii="Arial" w:hAnsi="Arial" w:cs="Arial"/>
        </w:rPr>
        <w:t xml:space="preserve">Peningkatan kinerja dapat dilakukan dengan memperkuat </w:t>
      </w:r>
      <w:r w:rsidRPr="00256B7B">
        <w:rPr>
          <w:rStyle w:val="Strong"/>
          <w:rFonts w:ascii="Arial" w:hAnsi="Arial" w:cs="Arial"/>
        </w:rPr>
        <w:t>komitmen organisasi</w:t>
      </w:r>
      <w:r w:rsidRPr="00256B7B">
        <w:rPr>
          <w:rFonts w:ascii="Arial" w:hAnsi="Arial" w:cs="Arial"/>
        </w:rPr>
        <w:t>, karena karyawan dengan komitmen tinggi cenderung memiliki absensi rendah, masa kerja lebih lama, bekerja lebih keras, dan berprestasi (Muhammad &amp; Rahardja, 2021; Yusuf &amp; Syarif, 2017).</w:t>
      </w:r>
    </w:p>
    <w:p w14:paraId="68220841" w14:textId="77777777" w:rsidR="00256B7B" w:rsidRPr="00256B7B" w:rsidRDefault="00256B7B" w:rsidP="00256B7B">
      <w:pPr>
        <w:pStyle w:val="NormalWeb"/>
        <w:spacing w:before="0" w:beforeAutospacing="0" w:after="240" w:afterAutospacing="0"/>
        <w:ind w:firstLine="567"/>
        <w:jc w:val="both"/>
        <w:rPr>
          <w:rFonts w:ascii="Arial" w:hAnsi="Arial" w:cs="Arial"/>
        </w:rPr>
      </w:pPr>
      <w:r w:rsidRPr="00256B7B">
        <w:rPr>
          <w:rFonts w:ascii="Arial" w:hAnsi="Arial" w:cs="Arial"/>
        </w:rPr>
        <w:t xml:space="preserve">Komitmen organisasi, khususnya </w:t>
      </w:r>
      <w:r w:rsidRPr="00256B7B">
        <w:rPr>
          <w:rStyle w:val="Strong"/>
          <w:rFonts w:ascii="Arial" w:hAnsi="Arial" w:cs="Arial"/>
        </w:rPr>
        <w:t>komitmen afektif</w:t>
      </w:r>
      <w:r w:rsidRPr="00256B7B">
        <w:rPr>
          <w:rFonts w:ascii="Arial" w:hAnsi="Arial" w:cs="Arial"/>
        </w:rPr>
        <w:t>, penting untuk menciptakan keterikatan emosional karyawan terhadap pekerjaan dan organisasi, yang meningkatkan efektivitas perilaku individu (Firmansyah et al., 2023).</w:t>
      </w:r>
    </w:p>
    <w:p w14:paraId="02300142" w14:textId="17F82EB3" w:rsidR="00C95ACA" w:rsidRPr="004A6442" w:rsidRDefault="00C95ACA" w:rsidP="00C95ACA">
      <w:pPr>
        <w:spacing w:after="0" w:line="240" w:lineRule="auto"/>
        <w:ind w:firstLine="567"/>
        <w:jc w:val="both"/>
        <w:rPr>
          <w:rFonts w:ascii="Arial" w:hAnsi="Arial" w:cs="Arial"/>
          <w:sz w:val="24"/>
          <w:szCs w:val="24"/>
        </w:rPr>
      </w:pPr>
      <w:proofErr w:type="gramStart"/>
      <w:r w:rsidRPr="004A6442">
        <w:rPr>
          <w:rFonts w:ascii="Arial" w:hAnsi="Arial" w:cs="Arial"/>
          <w:sz w:val="24"/>
          <w:szCs w:val="24"/>
        </w:rPr>
        <w:t>Komitmen pada penelitian ini berfokus pada komitmen karyawan dimana pengukuran komitmen karyawan ini berdasarkan pada dimensi-dimensi komitmen afektif, komitmen kontinu, dan komitmen normatif.</w:t>
      </w:r>
      <w:proofErr w:type="gramEnd"/>
      <w:r w:rsidRPr="004A6442">
        <w:rPr>
          <w:rFonts w:ascii="Arial" w:hAnsi="Arial" w:cs="Arial"/>
          <w:sz w:val="24"/>
          <w:szCs w:val="24"/>
        </w:rPr>
        <w:t xml:space="preserve"> Hasil pra survey tentang komitmen kepada 50 orang karyawan perusahaan modal </w:t>
      </w:r>
      <w:proofErr w:type="gramStart"/>
      <w:r w:rsidRPr="004A6442">
        <w:rPr>
          <w:rFonts w:ascii="Arial" w:hAnsi="Arial" w:cs="Arial"/>
          <w:sz w:val="24"/>
          <w:szCs w:val="24"/>
        </w:rPr>
        <w:t>ventura</w:t>
      </w:r>
      <w:proofErr w:type="gramEnd"/>
      <w:r w:rsidRPr="004A6442">
        <w:rPr>
          <w:rFonts w:ascii="Arial" w:hAnsi="Arial" w:cs="Arial"/>
          <w:sz w:val="24"/>
          <w:szCs w:val="24"/>
        </w:rPr>
        <w:t xml:space="preserve"> wilayah bandung raya adalah sebagai berikut:</w:t>
      </w:r>
    </w:p>
    <w:p w14:paraId="5A4B292C" w14:textId="2C62ED1B" w:rsidR="00C95ACA" w:rsidRPr="004A6442" w:rsidRDefault="00C95ACA" w:rsidP="00C95ACA">
      <w:pPr>
        <w:spacing w:after="0" w:line="240" w:lineRule="auto"/>
        <w:jc w:val="center"/>
        <w:rPr>
          <w:rFonts w:ascii="Arial" w:hAnsi="Arial" w:cs="Arial"/>
          <w:b/>
          <w:bCs/>
          <w:sz w:val="24"/>
          <w:szCs w:val="24"/>
        </w:rPr>
      </w:pPr>
      <w:r w:rsidRPr="004A6442">
        <w:rPr>
          <w:rFonts w:ascii="Arial" w:hAnsi="Arial" w:cs="Arial"/>
          <w:b/>
          <w:bCs/>
          <w:sz w:val="24"/>
          <w:szCs w:val="24"/>
        </w:rPr>
        <w:t xml:space="preserve">Tabel 4 </w:t>
      </w:r>
    </w:p>
    <w:p w14:paraId="3B7BA0D9" w14:textId="10775B06" w:rsidR="00C95ACA" w:rsidRPr="004A6442" w:rsidRDefault="00C95ACA" w:rsidP="00C95ACA">
      <w:pPr>
        <w:spacing w:after="0" w:line="240" w:lineRule="auto"/>
        <w:jc w:val="center"/>
        <w:rPr>
          <w:rFonts w:ascii="Arial" w:hAnsi="Arial" w:cs="Arial"/>
          <w:b/>
          <w:bCs/>
          <w:sz w:val="24"/>
          <w:szCs w:val="24"/>
        </w:rPr>
      </w:pPr>
      <w:r w:rsidRPr="004A6442">
        <w:rPr>
          <w:rFonts w:ascii="Arial" w:hAnsi="Arial" w:cs="Arial"/>
          <w:b/>
          <w:bCs/>
          <w:sz w:val="24"/>
          <w:szCs w:val="24"/>
        </w:rPr>
        <w:t>Hasil Pra Survey Komitmen Karyawan</w:t>
      </w:r>
    </w:p>
    <w:tbl>
      <w:tblPr>
        <w:tblW w:w="5000" w:type="pct"/>
        <w:tblLook w:val="04A0" w:firstRow="1" w:lastRow="0" w:firstColumn="1" w:lastColumn="0" w:noHBand="0" w:noVBand="1"/>
      </w:tblPr>
      <w:tblGrid>
        <w:gridCol w:w="670"/>
        <w:gridCol w:w="1601"/>
        <w:gridCol w:w="769"/>
        <w:gridCol w:w="771"/>
        <w:gridCol w:w="771"/>
        <w:gridCol w:w="771"/>
        <w:gridCol w:w="769"/>
        <w:gridCol w:w="790"/>
        <w:gridCol w:w="1077"/>
        <w:gridCol w:w="1254"/>
      </w:tblGrid>
      <w:tr w:rsidR="00C95ACA" w:rsidRPr="004A6442" w14:paraId="224E358D" w14:textId="77777777" w:rsidTr="00C95ACA">
        <w:trPr>
          <w:trHeight w:val="276"/>
        </w:trPr>
        <w:tc>
          <w:tcPr>
            <w:tcW w:w="311" w:type="pct"/>
            <w:vMerge w:val="restart"/>
            <w:tcBorders>
              <w:top w:val="single" w:sz="4" w:space="0" w:color="auto"/>
              <w:left w:val="single" w:sz="4" w:space="0" w:color="auto"/>
              <w:bottom w:val="single" w:sz="4" w:space="0" w:color="auto"/>
              <w:right w:val="single" w:sz="4" w:space="0" w:color="auto"/>
            </w:tcBorders>
            <w:noWrap/>
            <w:vAlign w:val="center"/>
            <w:hideMark/>
          </w:tcPr>
          <w:p w14:paraId="494EF487" w14:textId="77777777" w:rsidR="00C95ACA" w:rsidRPr="004A6442" w:rsidRDefault="00C95ACA" w:rsidP="00C95ACA">
            <w:pPr>
              <w:spacing w:after="0" w:line="240" w:lineRule="auto"/>
              <w:jc w:val="center"/>
              <w:rPr>
                <w:rFonts w:ascii="Arial" w:hAnsi="Arial" w:cs="Arial"/>
                <w:b/>
                <w:bCs/>
                <w:sz w:val="24"/>
                <w:szCs w:val="24"/>
                <w:lang w:val="en-ID"/>
              </w:rPr>
            </w:pPr>
            <w:bookmarkStart w:id="0" w:name="_Hlk192419538"/>
            <w:r w:rsidRPr="004A6442">
              <w:rPr>
                <w:rFonts w:ascii="Arial" w:hAnsi="Arial" w:cs="Arial"/>
                <w:b/>
                <w:bCs/>
                <w:sz w:val="24"/>
                <w:szCs w:val="24"/>
                <w:lang w:val="en-ID"/>
              </w:rPr>
              <w:t>No</w:t>
            </w:r>
          </w:p>
        </w:tc>
        <w:tc>
          <w:tcPr>
            <w:tcW w:w="743" w:type="pct"/>
            <w:vMerge w:val="restart"/>
            <w:tcBorders>
              <w:top w:val="single" w:sz="4" w:space="0" w:color="auto"/>
              <w:left w:val="single" w:sz="4" w:space="0" w:color="auto"/>
              <w:bottom w:val="single" w:sz="4" w:space="0" w:color="auto"/>
              <w:right w:val="single" w:sz="4" w:space="0" w:color="auto"/>
            </w:tcBorders>
            <w:noWrap/>
            <w:vAlign w:val="center"/>
            <w:hideMark/>
          </w:tcPr>
          <w:p w14:paraId="7507A8C5"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Dimensi</w:t>
            </w:r>
          </w:p>
        </w:tc>
        <w:tc>
          <w:tcPr>
            <w:tcW w:w="2192" w:type="pct"/>
            <w:gridSpan w:val="5"/>
            <w:tcBorders>
              <w:top w:val="single" w:sz="4" w:space="0" w:color="auto"/>
              <w:left w:val="nil"/>
              <w:bottom w:val="single" w:sz="4" w:space="0" w:color="auto"/>
              <w:right w:val="single" w:sz="4" w:space="0" w:color="auto"/>
            </w:tcBorders>
            <w:noWrap/>
            <w:vAlign w:val="center"/>
            <w:hideMark/>
          </w:tcPr>
          <w:p w14:paraId="41E28394"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Distribusi Jawaban</w:t>
            </w:r>
          </w:p>
        </w:tc>
        <w:tc>
          <w:tcPr>
            <w:tcW w:w="439" w:type="pct"/>
            <w:vMerge w:val="restart"/>
            <w:tcBorders>
              <w:top w:val="single" w:sz="4" w:space="0" w:color="auto"/>
              <w:left w:val="single" w:sz="4" w:space="0" w:color="auto"/>
              <w:bottom w:val="single" w:sz="4" w:space="0" w:color="000000"/>
              <w:right w:val="single" w:sz="4" w:space="0" w:color="auto"/>
            </w:tcBorders>
            <w:vAlign w:val="center"/>
            <w:hideMark/>
          </w:tcPr>
          <w:p w14:paraId="29DEA1E7"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Total</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5CF5EC4A"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Jumlah Skor</w:t>
            </w:r>
          </w:p>
        </w:tc>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6176B6C3"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Rata-Rata Skor Dimensi</w:t>
            </w:r>
          </w:p>
        </w:tc>
      </w:tr>
      <w:tr w:rsidR="00C95ACA" w:rsidRPr="004A6442" w14:paraId="2097CC20" w14:textId="77777777" w:rsidTr="00C95ACA">
        <w:trPr>
          <w:trHeight w:val="444"/>
        </w:trPr>
        <w:tc>
          <w:tcPr>
            <w:tcW w:w="311" w:type="pct"/>
            <w:vMerge/>
            <w:tcBorders>
              <w:top w:val="single" w:sz="4" w:space="0" w:color="auto"/>
              <w:left w:val="single" w:sz="4" w:space="0" w:color="auto"/>
              <w:bottom w:val="single" w:sz="4" w:space="0" w:color="auto"/>
              <w:right w:val="single" w:sz="4" w:space="0" w:color="auto"/>
            </w:tcBorders>
            <w:vAlign w:val="center"/>
            <w:hideMark/>
          </w:tcPr>
          <w:p w14:paraId="2D692C7A" w14:textId="77777777" w:rsidR="00C95ACA" w:rsidRPr="004A6442" w:rsidRDefault="00C95ACA" w:rsidP="00C95ACA">
            <w:pPr>
              <w:spacing w:after="0" w:line="240" w:lineRule="auto"/>
              <w:jc w:val="center"/>
              <w:rPr>
                <w:rFonts w:ascii="Arial" w:hAnsi="Arial" w:cs="Arial"/>
                <w:sz w:val="24"/>
                <w:szCs w:val="24"/>
                <w:lang w:val="en-ID"/>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36DC1E63" w14:textId="77777777" w:rsidR="00C95ACA" w:rsidRPr="004A6442" w:rsidRDefault="00C95ACA" w:rsidP="00C95ACA">
            <w:pPr>
              <w:spacing w:after="0" w:line="240" w:lineRule="auto"/>
              <w:jc w:val="center"/>
              <w:rPr>
                <w:rFonts w:ascii="Arial" w:hAnsi="Arial" w:cs="Arial"/>
                <w:sz w:val="24"/>
                <w:szCs w:val="24"/>
                <w:lang w:val="en-ID"/>
              </w:rPr>
            </w:pPr>
          </w:p>
        </w:tc>
        <w:tc>
          <w:tcPr>
            <w:tcW w:w="438" w:type="pct"/>
            <w:tcBorders>
              <w:top w:val="nil"/>
              <w:left w:val="nil"/>
              <w:bottom w:val="single" w:sz="4" w:space="0" w:color="auto"/>
              <w:right w:val="single" w:sz="4" w:space="0" w:color="auto"/>
            </w:tcBorders>
            <w:noWrap/>
            <w:vAlign w:val="center"/>
            <w:hideMark/>
          </w:tcPr>
          <w:p w14:paraId="35867C2E"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SS</w:t>
            </w:r>
          </w:p>
        </w:tc>
        <w:tc>
          <w:tcPr>
            <w:tcW w:w="439" w:type="pct"/>
            <w:tcBorders>
              <w:top w:val="nil"/>
              <w:left w:val="nil"/>
              <w:bottom w:val="single" w:sz="4" w:space="0" w:color="auto"/>
              <w:right w:val="single" w:sz="4" w:space="0" w:color="auto"/>
            </w:tcBorders>
            <w:noWrap/>
            <w:vAlign w:val="center"/>
            <w:hideMark/>
          </w:tcPr>
          <w:p w14:paraId="0356BDBE"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w:t>
            </w:r>
          </w:p>
        </w:tc>
        <w:tc>
          <w:tcPr>
            <w:tcW w:w="439" w:type="pct"/>
            <w:tcBorders>
              <w:top w:val="nil"/>
              <w:left w:val="nil"/>
              <w:bottom w:val="single" w:sz="4" w:space="0" w:color="auto"/>
              <w:right w:val="single" w:sz="4" w:space="0" w:color="auto"/>
            </w:tcBorders>
            <w:noWrap/>
            <w:vAlign w:val="center"/>
            <w:hideMark/>
          </w:tcPr>
          <w:p w14:paraId="31B9CB03"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CS</w:t>
            </w:r>
          </w:p>
        </w:tc>
        <w:tc>
          <w:tcPr>
            <w:tcW w:w="439" w:type="pct"/>
            <w:tcBorders>
              <w:top w:val="nil"/>
              <w:left w:val="nil"/>
              <w:bottom w:val="single" w:sz="4" w:space="0" w:color="auto"/>
              <w:right w:val="single" w:sz="4" w:space="0" w:color="auto"/>
            </w:tcBorders>
            <w:noWrap/>
            <w:vAlign w:val="center"/>
            <w:hideMark/>
          </w:tcPr>
          <w:p w14:paraId="3FADF347"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TS</w:t>
            </w:r>
          </w:p>
        </w:tc>
        <w:tc>
          <w:tcPr>
            <w:tcW w:w="438" w:type="pct"/>
            <w:tcBorders>
              <w:top w:val="nil"/>
              <w:left w:val="nil"/>
              <w:bottom w:val="single" w:sz="4" w:space="0" w:color="auto"/>
              <w:right w:val="single" w:sz="4" w:space="0" w:color="auto"/>
            </w:tcBorders>
            <w:noWrap/>
            <w:vAlign w:val="center"/>
            <w:hideMark/>
          </w:tcPr>
          <w:p w14:paraId="0F5AC5AF"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STS</w:t>
            </w:r>
          </w:p>
        </w:tc>
        <w:tc>
          <w:tcPr>
            <w:tcW w:w="439" w:type="pct"/>
            <w:vMerge/>
            <w:tcBorders>
              <w:top w:val="single" w:sz="4" w:space="0" w:color="auto"/>
              <w:left w:val="single" w:sz="4" w:space="0" w:color="auto"/>
              <w:bottom w:val="single" w:sz="4" w:space="0" w:color="000000"/>
              <w:right w:val="single" w:sz="4" w:space="0" w:color="auto"/>
            </w:tcBorders>
            <w:vAlign w:val="center"/>
            <w:hideMark/>
          </w:tcPr>
          <w:p w14:paraId="285E8AB7" w14:textId="77777777" w:rsidR="00C95ACA" w:rsidRPr="004A6442" w:rsidRDefault="00C95ACA" w:rsidP="00C95ACA">
            <w:pPr>
              <w:spacing w:after="0" w:line="240" w:lineRule="auto"/>
              <w:jc w:val="center"/>
              <w:rPr>
                <w:rFonts w:ascii="Arial" w:hAnsi="Arial" w:cs="Arial"/>
                <w:sz w:val="24"/>
                <w:szCs w:val="24"/>
                <w:lang w:val="en-ID"/>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4DFC548A" w14:textId="77777777" w:rsidR="00C95ACA" w:rsidRPr="004A6442" w:rsidRDefault="00C95ACA" w:rsidP="00C95ACA">
            <w:pPr>
              <w:spacing w:after="0" w:line="240" w:lineRule="auto"/>
              <w:jc w:val="center"/>
              <w:rPr>
                <w:rFonts w:ascii="Arial" w:hAnsi="Arial" w:cs="Arial"/>
                <w:sz w:val="24"/>
                <w:szCs w:val="24"/>
                <w:lang w:val="en-ID"/>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6444059A" w14:textId="77777777" w:rsidR="00C95ACA" w:rsidRPr="004A6442" w:rsidRDefault="00C95ACA" w:rsidP="00C95ACA">
            <w:pPr>
              <w:spacing w:after="0" w:line="240" w:lineRule="auto"/>
              <w:jc w:val="center"/>
              <w:rPr>
                <w:rFonts w:ascii="Arial" w:hAnsi="Arial" w:cs="Arial"/>
                <w:sz w:val="24"/>
                <w:szCs w:val="24"/>
                <w:lang w:val="en-ID"/>
              </w:rPr>
            </w:pPr>
          </w:p>
        </w:tc>
      </w:tr>
      <w:tr w:rsidR="00C95ACA" w:rsidRPr="004A6442" w14:paraId="2A044C42" w14:textId="77777777" w:rsidTr="00C95ACA">
        <w:trPr>
          <w:trHeight w:val="456"/>
        </w:trPr>
        <w:tc>
          <w:tcPr>
            <w:tcW w:w="311" w:type="pct"/>
            <w:vMerge/>
            <w:tcBorders>
              <w:top w:val="single" w:sz="4" w:space="0" w:color="auto"/>
              <w:left w:val="single" w:sz="4" w:space="0" w:color="auto"/>
              <w:bottom w:val="single" w:sz="4" w:space="0" w:color="auto"/>
              <w:right w:val="single" w:sz="4" w:space="0" w:color="auto"/>
            </w:tcBorders>
            <w:vAlign w:val="center"/>
            <w:hideMark/>
          </w:tcPr>
          <w:p w14:paraId="7A7E9FAB" w14:textId="77777777" w:rsidR="00C95ACA" w:rsidRPr="004A6442" w:rsidRDefault="00C95ACA" w:rsidP="00C95ACA">
            <w:pPr>
              <w:spacing w:after="0" w:line="240" w:lineRule="auto"/>
              <w:jc w:val="center"/>
              <w:rPr>
                <w:rFonts w:ascii="Arial" w:hAnsi="Arial" w:cs="Arial"/>
                <w:sz w:val="24"/>
                <w:szCs w:val="24"/>
                <w:lang w:val="en-ID"/>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66C05E3A" w14:textId="77777777" w:rsidR="00C95ACA" w:rsidRPr="004A6442" w:rsidRDefault="00C95ACA" w:rsidP="00C95ACA">
            <w:pPr>
              <w:spacing w:after="0" w:line="240" w:lineRule="auto"/>
              <w:jc w:val="center"/>
              <w:rPr>
                <w:rFonts w:ascii="Arial" w:hAnsi="Arial" w:cs="Arial"/>
                <w:sz w:val="24"/>
                <w:szCs w:val="24"/>
                <w:lang w:val="en-ID"/>
              </w:rPr>
            </w:pPr>
          </w:p>
        </w:tc>
        <w:tc>
          <w:tcPr>
            <w:tcW w:w="438" w:type="pct"/>
            <w:tcBorders>
              <w:top w:val="nil"/>
              <w:left w:val="nil"/>
              <w:bottom w:val="single" w:sz="4" w:space="0" w:color="auto"/>
              <w:right w:val="single" w:sz="4" w:space="0" w:color="auto"/>
            </w:tcBorders>
            <w:noWrap/>
            <w:vAlign w:val="center"/>
            <w:hideMark/>
          </w:tcPr>
          <w:p w14:paraId="7CEBC1B1"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w:t>
            </w:r>
          </w:p>
        </w:tc>
        <w:tc>
          <w:tcPr>
            <w:tcW w:w="439" w:type="pct"/>
            <w:tcBorders>
              <w:top w:val="nil"/>
              <w:left w:val="nil"/>
              <w:bottom w:val="single" w:sz="4" w:space="0" w:color="auto"/>
              <w:right w:val="single" w:sz="4" w:space="0" w:color="auto"/>
            </w:tcBorders>
            <w:noWrap/>
            <w:vAlign w:val="center"/>
            <w:hideMark/>
          </w:tcPr>
          <w:p w14:paraId="7B728F58"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w:t>
            </w:r>
          </w:p>
        </w:tc>
        <w:tc>
          <w:tcPr>
            <w:tcW w:w="439" w:type="pct"/>
            <w:tcBorders>
              <w:top w:val="nil"/>
              <w:left w:val="nil"/>
              <w:bottom w:val="single" w:sz="4" w:space="0" w:color="auto"/>
              <w:right w:val="single" w:sz="4" w:space="0" w:color="auto"/>
            </w:tcBorders>
            <w:noWrap/>
            <w:vAlign w:val="center"/>
            <w:hideMark/>
          </w:tcPr>
          <w:p w14:paraId="74F2207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w:t>
            </w:r>
          </w:p>
        </w:tc>
        <w:tc>
          <w:tcPr>
            <w:tcW w:w="439" w:type="pct"/>
            <w:tcBorders>
              <w:top w:val="nil"/>
              <w:left w:val="nil"/>
              <w:bottom w:val="single" w:sz="4" w:space="0" w:color="auto"/>
              <w:right w:val="single" w:sz="4" w:space="0" w:color="auto"/>
            </w:tcBorders>
            <w:noWrap/>
            <w:vAlign w:val="center"/>
            <w:hideMark/>
          </w:tcPr>
          <w:p w14:paraId="07D4A564"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w:t>
            </w:r>
          </w:p>
        </w:tc>
        <w:tc>
          <w:tcPr>
            <w:tcW w:w="438" w:type="pct"/>
            <w:tcBorders>
              <w:top w:val="nil"/>
              <w:left w:val="nil"/>
              <w:bottom w:val="single" w:sz="4" w:space="0" w:color="auto"/>
              <w:right w:val="single" w:sz="4" w:space="0" w:color="auto"/>
            </w:tcBorders>
            <w:noWrap/>
            <w:vAlign w:val="center"/>
            <w:hideMark/>
          </w:tcPr>
          <w:p w14:paraId="03D9A24E"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w:t>
            </w:r>
          </w:p>
        </w:tc>
        <w:tc>
          <w:tcPr>
            <w:tcW w:w="439" w:type="pct"/>
            <w:vMerge/>
            <w:tcBorders>
              <w:top w:val="single" w:sz="4" w:space="0" w:color="auto"/>
              <w:left w:val="single" w:sz="4" w:space="0" w:color="auto"/>
              <w:bottom w:val="single" w:sz="4" w:space="0" w:color="000000"/>
              <w:right w:val="single" w:sz="4" w:space="0" w:color="auto"/>
            </w:tcBorders>
            <w:vAlign w:val="center"/>
            <w:hideMark/>
          </w:tcPr>
          <w:p w14:paraId="4F344DEC" w14:textId="77777777" w:rsidR="00C95ACA" w:rsidRPr="004A6442" w:rsidRDefault="00C95ACA" w:rsidP="00C95ACA">
            <w:pPr>
              <w:spacing w:after="0" w:line="240" w:lineRule="auto"/>
              <w:jc w:val="center"/>
              <w:rPr>
                <w:rFonts w:ascii="Arial" w:hAnsi="Arial" w:cs="Arial"/>
                <w:sz w:val="24"/>
                <w:szCs w:val="24"/>
                <w:lang w:val="en-ID"/>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249E2A6E" w14:textId="77777777" w:rsidR="00C95ACA" w:rsidRPr="004A6442" w:rsidRDefault="00C95ACA" w:rsidP="00C95ACA">
            <w:pPr>
              <w:spacing w:after="0" w:line="240" w:lineRule="auto"/>
              <w:jc w:val="center"/>
              <w:rPr>
                <w:rFonts w:ascii="Arial" w:hAnsi="Arial" w:cs="Arial"/>
                <w:sz w:val="24"/>
                <w:szCs w:val="24"/>
                <w:lang w:val="en-ID"/>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62CE93AD" w14:textId="77777777" w:rsidR="00C95ACA" w:rsidRPr="004A6442" w:rsidRDefault="00C95ACA" w:rsidP="00C95ACA">
            <w:pPr>
              <w:spacing w:after="0" w:line="240" w:lineRule="auto"/>
              <w:jc w:val="center"/>
              <w:rPr>
                <w:rFonts w:ascii="Arial" w:hAnsi="Arial" w:cs="Arial"/>
                <w:sz w:val="24"/>
                <w:szCs w:val="24"/>
                <w:lang w:val="en-ID"/>
              </w:rPr>
            </w:pPr>
          </w:p>
        </w:tc>
      </w:tr>
      <w:tr w:rsidR="00C95ACA" w:rsidRPr="004A6442" w14:paraId="07EA76A1" w14:textId="77777777" w:rsidTr="00C95ACA">
        <w:trPr>
          <w:trHeight w:val="552"/>
        </w:trPr>
        <w:tc>
          <w:tcPr>
            <w:tcW w:w="311" w:type="pct"/>
            <w:tcBorders>
              <w:top w:val="nil"/>
              <w:left w:val="single" w:sz="4" w:space="0" w:color="auto"/>
              <w:bottom w:val="single" w:sz="4" w:space="0" w:color="auto"/>
              <w:right w:val="single" w:sz="4" w:space="0" w:color="auto"/>
            </w:tcBorders>
            <w:noWrap/>
            <w:vAlign w:val="center"/>
            <w:hideMark/>
          </w:tcPr>
          <w:p w14:paraId="01EE55D9"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743" w:type="pct"/>
            <w:tcBorders>
              <w:top w:val="nil"/>
              <w:left w:val="nil"/>
              <w:bottom w:val="single" w:sz="4" w:space="0" w:color="auto"/>
              <w:right w:val="single" w:sz="4" w:space="0" w:color="auto"/>
            </w:tcBorders>
            <w:vAlign w:val="center"/>
            <w:hideMark/>
          </w:tcPr>
          <w:p w14:paraId="2F601F74"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Komitmen Afektif</w:t>
            </w:r>
          </w:p>
        </w:tc>
        <w:tc>
          <w:tcPr>
            <w:tcW w:w="438" w:type="pct"/>
            <w:tcBorders>
              <w:top w:val="nil"/>
              <w:left w:val="nil"/>
              <w:bottom w:val="single" w:sz="4" w:space="0" w:color="auto"/>
              <w:right w:val="single" w:sz="4" w:space="0" w:color="auto"/>
            </w:tcBorders>
            <w:noWrap/>
            <w:vAlign w:val="center"/>
            <w:hideMark/>
          </w:tcPr>
          <w:p w14:paraId="15A372C6"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439" w:type="pct"/>
            <w:tcBorders>
              <w:top w:val="nil"/>
              <w:left w:val="nil"/>
              <w:bottom w:val="single" w:sz="4" w:space="0" w:color="auto"/>
              <w:right w:val="single" w:sz="4" w:space="0" w:color="auto"/>
            </w:tcBorders>
            <w:noWrap/>
            <w:vAlign w:val="center"/>
            <w:hideMark/>
          </w:tcPr>
          <w:p w14:paraId="3A76C0F0"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7</w:t>
            </w:r>
          </w:p>
        </w:tc>
        <w:tc>
          <w:tcPr>
            <w:tcW w:w="439" w:type="pct"/>
            <w:tcBorders>
              <w:top w:val="nil"/>
              <w:left w:val="nil"/>
              <w:bottom w:val="single" w:sz="4" w:space="0" w:color="auto"/>
              <w:right w:val="single" w:sz="4" w:space="0" w:color="auto"/>
            </w:tcBorders>
            <w:noWrap/>
            <w:vAlign w:val="center"/>
            <w:hideMark/>
          </w:tcPr>
          <w:p w14:paraId="78D49B10"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22</w:t>
            </w:r>
          </w:p>
        </w:tc>
        <w:tc>
          <w:tcPr>
            <w:tcW w:w="439" w:type="pct"/>
            <w:tcBorders>
              <w:top w:val="nil"/>
              <w:left w:val="nil"/>
              <w:bottom w:val="single" w:sz="4" w:space="0" w:color="auto"/>
              <w:right w:val="single" w:sz="4" w:space="0" w:color="auto"/>
            </w:tcBorders>
            <w:noWrap/>
            <w:vAlign w:val="center"/>
            <w:hideMark/>
          </w:tcPr>
          <w:p w14:paraId="0F4DB9E3"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15</w:t>
            </w:r>
          </w:p>
        </w:tc>
        <w:tc>
          <w:tcPr>
            <w:tcW w:w="438" w:type="pct"/>
            <w:tcBorders>
              <w:top w:val="nil"/>
              <w:left w:val="nil"/>
              <w:bottom w:val="single" w:sz="4" w:space="0" w:color="auto"/>
              <w:right w:val="single" w:sz="4" w:space="0" w:color="auto"/>
            </w:tcBorders>
            <w:noWrap/>
            <w:vAlign w:val="center"/>
            <w:hideMark/>
          </w:tcPr>
          <w:p w14:paraId="33E103B8"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439" w:type="pct"/>
            <w:tcBorders>
              <w:top w:val="nil"/>
              <w:left w:val="nil"/>
              <w:bottom w:val="single" w:sz="4" w:space="0" w:color="auto"/>
              <w:right w:val="single" w:sz="4" w:space="0" w:color="auto"/>
            </w:tcBorders>
            <w:noWrap/>
            <w:vAlign w:val="center"/>
            <w:hideMark/>
          </w:tcPr>
          <w:p w14:paraId="5A5883E8"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614" w:type="pct"/>
            <w:tcBorders>
              <w:top w:val="nil"/>
              <w:left w:val="nil"/>
              <w:bottom w:val="single" w:sz="4" w:space="0" w:color="auto"/>
              <w:right w:val="single" w:sz="4" w:space="0" w:color="auto"/>
            </w:tcBorders>
            <w:noWrap/>
            <w:vAlign w:val="center"/>
            <w:hideMark/>
          </w:tcPr>
          <w:p w14:paraId="10C941DC"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146</w:t>
            </w:r>
          </w:p>
        </w:tc>
        <w:tc>
          <w:tcPr>
            <w:tcW w:w="702" w:type="pct"/>
            <w:tcBorders>
              <w:top w:val="nil"/>
              <w:left w:val="nil"/>
              <w:bottom w:val="single" w:sz="4" w:space="0" w:color="auto"/>
              <w:right w:val="single" w:sz="4" w:space="0" w:color="auto"/>
            </w:tcBorders>
            <w:noWrap/>
            <w:vAlign w:val="center"/>
            <w:hideMark/>
          </w:tcPr>
          <w:p w14:paraId="13F061F4"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2,92</w:t>
            </w:r>
          </w:p>
        </w:tc>
      </w:tr>
      <w:tr w:rsidR="00C95ACA" w:rsidRPr="004A6442" w14:paraId="55991E02" w14:textId="77777777" w:rsidTr="00C95ACA">
        <w:trPr>
          <w:trHeight w:val="552"/>
        </w:trPr>
        <w:tc>
          <w:tcPr>
            <w:tcW w:w="311" w:type="pct"/>
            <w:tcBorders>
              <w:top w:val="nil"/>
              <w:left w:val="single" w:sz="4" w:space="0" w:color="auto"/>
              <w:bottom w:val="single" w:sz="4" w:space="0" w:color="auto"/>
              <w:right w:val="single" w:sz="4" w:space="0" w:color="auto"/>
            </w:tcBorders>
            <w:noWrap/>
            <w:vAlign w:val="center"/>
            <w:hideMark/>
          </w:tcPr>
          <w:p w14:paraId="48D5BFAD"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lastRenderedPageBreak/>
              <w:t>2</w:t>
            </w:r>
          </w:p>
        </w:tc>
        <w:tc>
          <w:tcPr>
            <w:tcW w:w="743" w:type="pct"/>
            <w:tcBorders>
              <w:top w:val="nil"/>
              <w:left w:val="nil"/>
              <w:bottom w:val="single" w:sz="4" w:space="0" w:color="auto"/>
              <w:right w:val="single" w:sz="4" w:space="0" w:color="auto"/>
            </w:tcBorders>
            <w:vAlign w:val="center"/>
            <w:hideMark/>
          </w:tcPr>
          <w:p w14:paraId="4B272ABC"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Komitmen Kontinu</w:t>
            </w:r>
          </w:p>
        </w:tc>
        <w:tc>
          <w:tcPr>
            <w:tcW w:w="438" w:type="pct"/>
            <w:tcBorders>
              <w:top w:val="nil"/>
              <w:left w:val="nil"/>
              <w:bottom w:val="single" w:sz="4" w:space="0" w:color="auto"/>
              <w:right w:val="single" w:sz="4" w:space="0" w:color="auto"/>
            </w:tcBorders>
            <w:noWrap/>
            <w:vAlign w:val="center"/>
            <w:hideMark/>
          </w:tcPr>
          <w:p w14:paraId="389F54CD"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439" w:type="pct"/>
            <w:tcBorders>
              <w:top w:val="nil"/>
              <w:left w:val="nil"/>
              <w:bottom w:val="single" w:sz="4" w:space="0" w:color="auto"/>
              <w:right w:val="single" w:sz="4" w:space="0" w:color="auto"/>
            </w:tcBorders>
            <w:noWrap/>
            <w:vAlign w:val="center"/>
            <w:hideMark/>
          </w:tcPr>
          <w:p w14:paraId="53850288"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39" w:type="pct"/>
            <w:tcBorders>
              <w:top w:val="nil"/>
              <w:left w:val="nil"/>
              <w:bottom w:val="single" w:sz="4" w:space="0" w:color="auto"/>
              <w:right w:val="single" w:sz="4" w:space="0" w:color="auto"/>
            </w:tcBorders>
            <w:noWrap/>
            <w:vAlign w:val="center"/>
            <w:hideMark/>
          </w:tcPr>
          <w:p w14:paraId="30BEEEE1"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23</w:t>
            </w:r>
          </w:p>
        </w:tc>
        <w:tc>
          <w:tcPr>
            <w:tcW w:w="439" w:type="pct"/>
            <w:tcBorders>
              <w:top w:val="nil"/>
              <w:left w:val="nil"/>
              <w:bottom w:val="single" w:sz="4" w:space="0" w:color="auto"/>
              <w:right w:val="single" w:sz="4" w:space="0" w:color="auto"/>
            </w:tcBorders>
            <w:noWrap/>
            <w:vAlign w:val="center"/>
            <w:hideMark/>
          </w:tcPr>
          <w:p w14:paraId="27DEEE8E"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38" w:type="pct"/>
            <w:tcBorders>
              <w:top w:val="nil"/>
              <w:left w:val="nil"/>
              <w:bottom w:val="single" w:sz="4" w:space="0" w:color="auto"/>
              <w:right w:val="single" w:sz="4" w:space="0" w:color="auto"/>
            </w:tcBorders>
            <w:noWrap/>
            <w:vAlign w:val="center"/>
            <w:hideMark/>
          </w:tcPr>
          <w:p w14:paraId="2E7275A2"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439" w:type="pct"/>
            <w:tcBorders>
              <w:top w:val="nil"/>
              <w:left w:val="nil"/>
              <w:bottom w:val="single" w:sz="4" w:space="0" w:color="auto"/>
              <w:right w:val="single" w:sz="4" w:space="0" w:color="auto"/>
            </w:tcBorders>
            <w:noWrap/>
            <w:vAlign w:val="center"/>
            <w:hideMark/>
          </w:tcPr>
          <w:p w14:paraId="78179C98"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614" w:type="pct"/>
            <w:tcBorders>
              <w:top w:val="nil"/>
              <w:left w:val="nil"/>
              <w:bottom w:val="single" w:sz="4" w:space="0" w:color="auto"/>
              <w:right w:val="single" w:sz="4" w:space="0" w:color="auto"/>
            </w:tcBorders>
            <w:noWrap/>
            <w:vAlign w:val="center"/>
            <w:hideMark/>
          </w:tcPr>
          <w:p w14:paraId="3CDF5DC4"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160</w:t>
            </w:r>
          </w:p>
        </w:tc>
        <w:tc>
          <w:tcPr>
            <w:tcW w:w="702" w:type="pct"/>
            <w:tcBorders>
              <w:top w:val="nil"/>
              <w:left w:val="nil"/>
              <w:bottom w:val="single" w:sz="4" w:space="0" w:color="auto"/>
              <w:right w:val="single" w:sz="4" w:space="0" w:color="auto"/>
            </w:tcBorders>
            <w:noWrap/>
            <w:vAlign w:val="center"/>
            <w:hideMark/>
          </w:tcPr>
          <w:p w14:paraId="601D0D6E"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3,20</w:t>
            </w:r>
          </w:p>
        </w:tc>
      </w:tr>
      <w:tr w:rsidR="00C95ACA" w:rsidRPr="004A6442" w14:paraId="18A4D5AA" w14:textId="77777777" w:rsidTr="00C95ACA">
        <w:trPr>
          <w:trHeight w:val="552"/>
        </w:trPr>
        <w:tc>
          <w:tcPr>
            <w:tcW w:w="311" w:type="pct"/>
            <w:tcBorders>
              <w:top w:val="nil"/>
              <w:left w:val="single" w:sz="4" w:space="0" w:color="auto"/>
              <w:bottom w:val="single" w:sz="4" w:space="0" w:color="auto"/>
              <w:right w:val="single" w:sz="4" w:space="0" w:color="auto"/>
            </w:tcBorders>
            <w:noWrap/>
            <w:vAlign w:val="center"/>
            <w:hideMark/>
          </w:tcPr>
          <w:p w14:paraId="6E2125E4"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743" w:type="pct"/>
            <w:tcBorders>
              <w:top w:val="nil"/>
              <w:left w:val="nil"/>
              <w:bottom w:val="single" w:sz="4" w:space="0" w:color="auto"/>
              <w:right w:val="single" w:sz="4" w:space="0" w:color="auto"/>
            </w:tcBorders>
            <w:vAlign w:val="center"/>
            <w:hideMark/>
          </w:tcPr>
          <w:p w14:paraId="08B77CA4"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Komitmen Normatif</w:t>
            </w:r>
          </w:p>
        </w:tc>
        <w:tc>
          <w:tcPr>
            <w:tcW w:w="438" w:type="pct"/>
            <w:tcBorders>
              <w:top w:val="nil"/>
              <w:left w:val="nil"/>
              <w:bottom w:val="single" w:sz="4" w:space="0" w:color="auto"/>
              <w:right w:val="single" w:sz="4" w:space="0" w:color="auto"/>
            </w:tcBorders>
            <w:noWrap/>
            <w:vAlign w:val="center"/>
            <w:hideMark/>
          </w:tcPr>
          <w:p w14:paraId="023546C5"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439" w:type="pct"/>
            <w:tcBorders>
              <w:top w:val="nil"/>
              <w:left w:val="nil"/>
              <w:bottom w:val="single" w:sz="4" w:space="0" w:color="auto"/>
              <w:right w:val="single" w:sz="4" w:space="0" w:color="auto"/>
            </w:tcBorders>
            <w:noWrap/>
            <w:vAlign w:val="center"/>
            <w:hideMark/>
          </w:tcPr>
          <w:p w14:paraId="50E8A6F7"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439" w:type="pct"/>
            <w:tcBorders>
              <w:top w:val="nil"/>
              <w:left w:val="nil"/>
              <w:bottom w:val="single" w:sz="4" w:space="0" w:color="auto"/>
              <w:right w:val="single" w:sz="4" w:space="0" w:color="auto"/>
            </w:tcBorders>
            <w:noWrap/>
            <w:vAlign w:val="center"/>
            <w:hideMark/>
          </w:tcPr>
          <w:p w14:paraId="085A42CE"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23</w:t>
            </w:r>
          </w:p>
        </w:tc>
        <w:tc>
          <w:tcPr>
            <w:tcW w:w="439" w:type="pct"/>
            <w:tcBorders>
              <w:top w:val="nil"/>
              <w:left w:val="nil"/>
              <w:bottom w:val="single" w:sz="4" w:space="0" w:color="auto"/>
              <w:right w:val="single" w:sz="4" w:space="0" w:color="auto"/>
            </w:tcBorders>
            <w:noWrap/>
            <w:vAlign w:val="center"/>
            <w:hideMark/>
          </w:tcPr>
          <w:p w14:paraId="09C180A0"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14</w:t>
            </w:r>
          </w:p>
        </w:tc>
        <w:tc>
          <w:tcPr>
            <w:tcW w:w="438" w:type="pct"/>
            <w:tcBorders>
              <w:top w:val="nil"/>
              <w:left w:val="nil"/>
              <w:bottom w:val="single" w:sz="4" w:space="0" w:color="auto"/>
              <w:right w:val="single" w:sz="4" w:space="0" w:color="auto"/>
            </w:tcBorders>
            <w:noWrap/>
            <w:vAlign w:val="center"/>
            <w:hideMark/>
          </w:tcPr>
          <w:p w14:paraId="5F703EE8"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439" w:type="pct"/>
            <w:tcBorders>
              <w:top w:val="nil"/>
              <w:left w:val="nil"/>
              <w:bottom w:val="single" w:sz="4" w:space="0" w:color="auto"/>
              <w:right w:val="single" w:sz="4" w:space="0" w:color="auto"/>
            </w:tcBorders>
            <w:noWrap/>
            <w:vAlign w:val="center"/>
            <w:hideMark/>
          </w:tcPr>
          <w:p w14:paraId="702A40BE"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614" w:type="pct"/>
            <w:tcBorders>
              <w:top w:val="nil"/>
              <w:left w:val="nil"/>
              <w:bottom w:val="single" w:sz="4" w:space="0" w:color="auto"/>
              <w:right w:val="single" w:sz="4" w:space="0" w:color="auto"/>
            </w:tcBorders>
            <w:noWrap/>
            <w:vAlign w:val="center"/>
            <w:hideMark/>
          </w:tcPr>
          <w:p w14:paraId="20029989"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144</w:t>
            </w:r>
          </w:p>
        </w:tc>
        <w:tc>
          <w:tcPr>
            <w:tcW w:w="702" w:type="pct"/>
            <w:tcBorders>
              <w:top w:val="nil"/>
              <w:left w:val="nil"/>
              <w:bottom w:val="single" w:sz="4" w:space="0" w:color="auto"/>
              <w:right w:val="single" w:sz="4" w:space="0" w:color="auto"/>
            </w:tcBorders>
            <w:noWrap/>
            <w:vAlign w:val="center"/>
            <w:hideMark/>
          </w:tcPr>
          <w:p w14:paraId="1EC8CE73" w14:textId="77777777" w:rsidR="00C95ACA" w:rsidRPr="004A6442" w:rsidRDefault="00C95ACA" w:rsidP="00C95ACA">
            <w:pPr>
              <w:spacing w:after="0" w:line="240" w:lineRule="auto"/>
              <w:jc w:val="center"/>
              <w:rPr>
                <w:rFonts w:ascii="Arial" w:hAnsi="Arial" w:cs="Arial"/>
                <w:sz w:val="24"/>
                <w:szCs w:val="24"/>
                <w:lang w:val="en-ID"/>
              </w:rPr>
            </w:pPr>
            <w:r w:rsidRPr="004A6442">
              <w:rPr>
                <w:rFonts w:ascii="Arial" w:hAnsi="Arial" w:cs="Arial"/>
                <w:sz w:val="24"/>
                <w:szCs w:val="24"/>
                <w:lang w:val="en-ID"/>
              </w:rPr>
              <w:t>2,88</w:t>
            </w:r>
          </w:p>
        </w:tc>
      </w:tr>
      <w:tr w:rsidR="00C95ACA" w:rsidRPr="004A6442" w14:paraId="0EC68FA8" w14:textId="77777777" w:rsidTr="00C95ACA">
        <w:trPr>
          <w:trHeight w:val="552"/>
        </w:trPr>
        <w:tc>
          <w:tcPr>
            <w:tcW w:w="1053" w:type="pct"/>
            <w:gridSpan w:val="2"/>
            <w:tcBorders>
              <w:top w:val="single" w:sz="4" w:space="0" w:color="auto"/>
              <w:left w:val="single" w:sz="4" w:space="0" w:color="auto"/>
              <w:bottom w:val="single" w:sz="4" w:space="0" w:color="auto"/>
              <w:right w:val="single" w:sz="4" w:space="0" w:color="auto"/>
            </w:tcBorders>
            <w:noWrap/>
            <w:vAlign w:val="center"/>
            <w:hideMark/>
          </w:tcPr>
          <w:p w14:paraId="06A5A3F7"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Frekuensi</w:t>
            </w:r>
          </w:p>
        </w:tc>
        <w:tc>
          <w:tcPr>
            <w:tcW w:w="438" w:type="pct"/>
            <w:tcBorders>
              <w:top w:val="nil"/>
              <w:left w:val="nil"/>
              <w:bottom w:val="single" w:sz="4" w:space="0" w:color="auto"/>
              <w:right w:val="single" w:sz="4" w:space="0" w:color="auto"/>
            </w:tcBorders>
            <w:noWrap/>
            <w:vAlign w:val="center"/>
            <w:hideMark/>
          </w:tcPr>
          <w:p w14:paraId="1B8FFFF7"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14</w:t>
            </w:r>
          </w:p>
        </w:tc>
        <w:tc>
          <w:tcPr>
            <w:tcW w:w="439" w:type="pct"/>
            <w:tcBorders>
              <w:top w:val="nil"/>
              <w:left w:val="nil"/>
              <w:bottom w:val="single" w:sz="4" w:space="0" w:color="auto"/>
              <w:right w:val="single" w:sz="4" w:space="0" w:color="auto"/>
            </w:tcBorders>
            <w:noWrap/>
            <w:vAlign w:val="center"/>
            <w:hideMark/>
          </w:tcPr>
          <w:p w14:paraId="7E5B7A46"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23</w:t>
            </w:r>
          </w:p>
        </w:tc>
        <w:tc>
          <w:tcPr>
            <w:tcW w:w="439" w:type="pct"/>
            <w:tcBorders>
              <w:top w:val="nil"/>
              <w:left w:val="nil"/>
              <w:bottom w:val="single" w:sz="4" w:space="0" w:color="auto"/>
              <w:right w:val="single" w:sz="4" w:space="0" w:color="auto"/>
            </w:tcBorders>
            <w:noWrap/>
            <w:vAlign w:val="center"/>
            <w:hideMark/>
          </w:tcPr>
          <w:p w14:paraId="166EBD94"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68</w:t>
            </w:r>
          </w:p>
        </w:tc>
        <w:tc>
          <w:tcPr>
            <w:tcW w:w="439" w:type="pct"/>
            <w:tcBorders>
              <w:top w:val="nil"/>
              <w:left w:val="nil"/>
              <w:bottom w:val="single" w:sz="4" w:space="0" w:color="auto"/>
              <w:right w:val="single" w:sz="4" w:space="0" w:color="auto"/>
            </w:tcBorders>
            <w:noWrap/>
            <w:vAlign w:val="center"/>
            <w:hideMark/>
          </w:tcPr>
          <w:p w14:paraId="316B8AD8"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39</w:t>
            </w:r>
          </w:p>
        </w:tc>
        <w:tc>
          <w:tcPr>
            <w:tcW w:w="438" w:type="pct"/>
            <w:tcBorders>
              <w:top w:val="nil"/>
              <w:left w:val="nil"/>
              <w:bottom w:val="single" w:sz="4" w:space="0" w:color="auto"/>
              <w:right w:val="single" w:sz="4" w:space="0" w:color="auto"/>
            </w:tcBorders>
            <w:noWrap/>
            <w:vAlign w:val="center"/>
            <w:hideMark/>
          </w:tcPr>
          <w:p w14:paraId="05BA3D2A"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w:t>
            </w:r>
          </w:p>
        </w:tc>
        <w:tc>
          <w:tcPr>
            <w:tcW w:w="439" w:type="pct"/>
            <w:tcBorders>
              <w:top w:val="nil"/>
              <w:left w:val="nil"/>
              <w:bottom w:val="single" w:sz="4" w:space="0" w:color="auto"/>
              <w:right w:val="single" w:sz="4" w:space="0" w:color="auto"/>
            </w:tcBorders>
            <w:noWrap/>
            <w:vAlign w:val="center"/>
            <w:hideMark/>
          </w:tcPr>
          <w:p w14:paraId="54C92CAE"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150</w:t>
            </w:r>
          </w:p>
        </w:tc>
        <w:tc>
          <w:tcPr>
            <w:tcW w:w="614" w:type="pct"/>
            <w:tcBorders>
              <w:top w:val="nil"/>
              <w:left w:val="nil"/>
              <w:right w:val="nil"/>
            </w:tcBorders>
            <w:noWrap/>
            <w:vAlign w:val="center"/>
            <w:hideMark/>
          </w:tcPr>
          <w:p w14:paraId="44C3E06F"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702" w:type="pct"/>
            <w:tcBorders>
              <w:top w:val="single" w:sz="4" w:space="0" w:color="auto"/>
              <w:left w:val="nil"/>
              <w:right w:val="single" w:sz="4" w:space="0" w:color="auto"/>
            </w:tcBorders>
            <w:noWrap/>
            <w:vAlign w:val="center"/>
            <w:hideMark/>
          </w:tcPr>
          <w:p w14:paraId="2985D845"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C95ACA" w:rsidRPr="004A6442" w14:paraId="00AF5F15" w14:textId="77777777" w:rsidTr="00C95ACA">
        <w:trPr>
          <w:trHeight w:val="540"/>
        </w:trPr>
        <w:tc>
          <w:tcPr>
            <w:tcW w:w="1053" w:type="pct"/>
            <w:gridSpan w:val="2"/>
            <w:tcBorders>
              <w:top w:val="single" w:sz="4" w:space="0" w:color="auto"/>
              <w:left w:val="single" w:sz="4" w:space="0" w:color="auto"/>
              <w:bottom w:val="single" w:sz="4" w:space="0" w:color="auto"/>
              <w:right w:val="single" w:sz="4" w:space="0" w:color="auto"/>
            </w:tcBorders>
            <w:noWrap/>
            <w:vAlign w:val="center"/>
            <w:hideMark/>
          </w:tcPr>
          <w:p w14:paraId="7281E988"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Skor per Jawaban</w:t>
            </w:r>
          </w:p>
        </w:tc>
        <w:tc>
          <w:tcPr>
            <w:tcW w:w="438" w:type="pct"/>
            <w:tcBorders>
              <w:top w:val="nil"/>
              <w:left w:val="nil"/>
              <w:bottom w:val="single" w:sz="4" w:space="0" w:color="auto"/>
              <w:right w:val="single" w:sz="4" w:space="0" w:color="auto"/>
            </w:tcBorders>
            <w:noWrap/>
            <w:vAlign w:val="center"/>
            <w:hideMark/>
          </w:tcPr>
          <w:p w14:paraId="7CE90DE0"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70</w:t>
            </w:r>
          </w:p>
        </w:tc>
        <w:tc>
          <w:tcPr>
            <w:tcW w:w="439" w:type="pct"/>
            <w:tcBorders>
              <w:top w:val="nil"/>
              <w:left w:val="nil"/>
              <w:bottom w:val="single" w:sz="4" w:space="0" w:color="auto"/>
              <w:right w:val="single" w:sz="4" w:space="0" w:color="auto"/>
            </w:tcBorders>
            <w:noWrap/>
            <w:vAlign w:val="center"/>
            <w:hideMark/>
          </w:tcPr>
          <w:p w14:paraId="13C633CD"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92</w:t>
            </w:r>
          </w:p>
        </w:tc>
        <w:tc>
          <w:tcPr>
            <w:tcW w:w="439" w:type="pct"/>
            <w:tcBorders>
              <w:top w:val="nil"/>
              <w:left w:val="nil"/>
              <w:bottom w:val="single" w:sz="4" w:space="0" w:color="auto"/>
              <w:right w:val="single" w:sz="4" w:space="0" w:color="auto"/>
            </w:tcBorders>
            <w:noWrap/>
            <w:vAlign w:val="center"/>
            <w:hideMark/>
          </w:tcPr>
          <w:p w14:paraId="35BE08D4"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204</w:t>
            </w:r>
          </w:p>
        </w:tc>
        <w:tc>
          <w:tcPr>
            <w:tcW w:w="439" w:type="pct"/>
            <w:tcBorders>
              <w:top w:val="nil"/>
              <w:left w:val="nil"/>
              <w:bottom w:val="single" w:sz="4" w:space="0" w:color="auto"/>
              <w:right w:val="single" w:sz="4" w:space="0" w:color="auto"/>
            </w:tcBorders>
            <w:noWrap/>
            <w:vAlign w:val="center"/>
            <w:hideMark/>
          </w:tcPr>
          <w:p w14:paraId="5665802F"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78</w:t>
            </w:r>
          </w:p>
        </w:tc>
        <w:tc>
          <w:tcPr>
            <w:tcW w:w="438" w:type="pct"/>
            <w:tcBorders>
              <w:top w:val="nil"/>
              <w:left w:val="nil"/>
              <w:bottom w:val="single" w:sz="4" w:space="0" w:color="auto"/>
              <w:right w:val="single" w:sz="4" w:space="0" w:color="auto"/>
            </w:tcBorders>
            <w:noWrap/>
            <w:vAlign w:val="center"/>
            <w:hideMark/>
          </w:tcPr>
          <w:p w14:paraId="0EF37CBE"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w:t>
            </w:r>
          </w:p>
        </w:tc>
        <w:tc>
          <w:tcPr>
            <w:tcW w:w="439" w:type="pct"/>
            <w:tcBorders>
              <w:top w:val="nil"/>
              <w:left w:val="nil"/>
              <w:bottom w:val="single" w:sz="4" w:space="0" w:color="auto"/>
              <w:right w:val="single" w:sz="4" w:space="0" w:color="auto"/>
            </w:tcBorders>
            <w:noWrap/>
            <w:vAlign w:val="center"/>
            <w:hideMark/>
          </w:tcPr>
          <w:p w14:paraId="2E054D8E"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450</w:t>
            </w:r>
          </w:p>
        </w:tc>
        <w:tc>
          <w:tcPr>
            <w:tcW w:w="614" w:type="pct"/>
            <w:tcBorders>
              <w:top w:val="nil"/>
              <w:left w:val="nil"/>
              <w:bottom w:val="single" w:sz="4" w:space="0" w:color="auto"/>
              <w:right w:val="nil"/>
            </w:tcBorders>
            <w:noWrap/>
            <w:vAlign w:val="center"/>
            <w:hideMark/>
          </w:tcPr>
          <w:p w14:paraId="1C7D13D5"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702" w:type="pct"/>
            <w:tcBorders>
              <w:top w:val="nil"/>
              <w:left w:val="nil"/>
              <w:bottom w:val="single" w:sz="4" w:space="0" w:color="auto"/>
              <w:right w:val="single" w:sz="4" w:space="0" w:color="auto"/>
            </w:tcBorders>
            <w:noWrap/>
            <w:vAlign w:val="center"/>
            <w:hideMark/>
          </w:tcPr>
          <w:p w14:paraId="056EA4A7" w14:textId="77777777" w:rsidR="00C95ACA" w:rsidRPr="004A6442" w:rsidRDefault="00C95ACA" w:rsidP="00C95ACA">
            <w:pPr>
              <w:spacing w:after="0" w:line="240" w:lineRule="auto"/>
              <w:jc w:val="center"/>
              <w:rPr>
                <w:rFonts w:ascii="Arial" w:hAnsi="Arial" w:cs="Arial"/>
                <w:b/>
                <w:bCs/>
                <w:sz w:val="24"/>
                <w:szCs w:val="24"/>
                <w:lang w:val="en-ID"/>
              </w:rPr>
            </w:pPr>
          </w:p>
        </w:tc>
      </w:tr>
      <w:tr w:rsidR="00C95ACA" w:rsidRPr="004A6442" w14:paraId="5C6263A2" w14:textId="77777777" w:rsidTr="00C95ACA">
        <w:trPr>
          <w:trHeight w:val="552"/>
        </w:trPr>
        <w:tc>
          <w:tcPr>
            <w:tcW w:w="1053" w:type="pct"/>
            <w:gridSpan w:val="2"/>
            <w:tcBorders>
              <w:top w:val="single" w:sz="4" w:space="0" w:color="auto"/>
              <w:left w:val="single" w:sz="4" w:space="0" w:color="auto"/>
              <w:bottom w:val="nil"/>
              <w:right w:val="single" w:sz="4" w:space="0" w:color="auto"/>
            </w:tcBorders>
            <w:noWrap/>
            <w:vAlign w:val="center"/>
            <w:hideMark/>
          </w:tcPr>
          <w:p w14:paraId="62DF55E2"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Persentase (%)</w:t>
            </w:r>
          </w:p>
        </w:tc>
        <w:tc>
          <w:tcPr>
            <w:tcW w:w="438" w:type="pct"/>
            <w:tcBorders>
              <w:top w:val="single" w:sz="4" w:space="0" w:color="auto"/>
              <w:left w:val="nil"/>
              <w:bottom w:val="nil"/>
              <w:right w:val="single" w:sz="4" w:space="0" w:color="auto"/>
            </w:tcBorders>
            <w:noWrap/>
            <w:vAlign w:val="center"/>
            <w:hideMark/>
          </w:tcPr>
          <w:p w14:paraId="2CEEB438"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9.3</w:t>
            </w:r>
          </w:p>
        </w:tc>
        <w:tc>
          <w:tcPr>
            <w:tcW w:w="439" w:type="pct"/>
            <w:tcBorders>
              <w:top w:val="single" w:sz="4" w:space="0" w:color="auto"/>
              <w:left w:val="nil"/>
              <w:bottom w:val="nil"/>
              <w:right w:val="single" w:sz="4" w:space="0" w:color="auto"/>
            </w:tcBorders>
            <w:noWrap/>
            <w:vAlign w:val="center"/>
            <w:hideMark/>
          </w:tcPr>
          <w:p w14:paraId="5C84839C"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15.3</w:t>
            </w:r>
          </w:p>
        </w:tc>
        <w:tc>
          <w:tcPr>
            <w:tcW w:w="439" w:type="pct"/>
            <w:tcBorders>
              <w:top w:val="single" w:sz="4" w:space="0" w:color="auto"/>
              <w:left w:val="nil"/>
              <w:bottom w:val="nil"/>
              <w:right w:val="single" w:sz="4" w:space="0" w:color="auto"/>
            </w:tcBorders>
            <w:noWrap/>
            <w:vAlign w:val="center"/>
            <w:hideMark/>
          </w:tcPr>
          <w:p w14:paraId="62B9EB82"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45.4</w:t>
            </w:r>
          </w:p>
        </w:tc>
        <w:tc>
          <w:tcPr>
            <w:tcW w:w="439" w:type="pct"/>
            <w:tcBorders>
              <w:top w:val="single" w:sz="4" w:space="0" w:color="auto"/>
              <w:left w:val="nil"/>
              <w:bottom w:val="nil"/>
              <w:right w:val="single" w:sz="4" w:space="0" w:color="auto"/>
            </w:tcBorders>
            <w:noWrap/>
            <w:vAlign w:val="center"/>
            <w:hideMark/>
          </w:tcPr>
          <w:p w14:paraId="118CD364"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26</w:t>
            </w:r>
          </w:p>
        </w:tc>
        <w:tc>
          <w:tcPr>
            <w:tcW w:w="438" w:type="pct"/>
            <w:tcBorders>
              <w:top w:val="single" w:sz="4" w:space="0" w:color="auto"/>
              <w:left w:val="nil"/>
              <w:bottom w:val="nil"/>
              <w:right w:val="single" w:sz="4" w:space="0" w:color="auto"/>
            </w:tcBorders>
            <w:noWrap/>
            <w:vAlign w:val="center"/>
            <w:hideMark/>
          </w:tcPr>
          <w:p w14:paraId="62964BCA"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w:t>
            </w:r>
          </w:p>
        </w:tc>
        <w:tc>
          <w:tcPr>
            <w:tcW w:w="439" w:type="pct"/>
            <w:tcBorders>
              <w:top w:val="single" w:sz="4" w:space="0" w:color="auto"/>
              <w:left w:val="nil"/>
              <w:bottom w:val="nil"/>
              <w:right w:val="single" w:sz="4" w:space="0" w:color="auto"/>
            </w:tcBorders>
            <w:noWrap/>
            <w:vAlign w:val="center"/>
            <w:hideMark/>
          </w:tcPr>
          <w:p w14:paraId="3AE66185"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100</w:t>
            </w:r>
          </w:p>
        </w:tc>
        <w:tc>
          <w:tcPr>
            <w:tcW w:w="614" w:type="pct"/>
            <w:tcBorders>
              <w:top w:val="single" w:sz="4" w:space="0" w:color="auto"/>
              <w:left w:val="nil"/>
              <w:bottom w:val="single" w:sz="4" w:space="0" w:color="auto"/>
              <w:right w:val="nil"/>
            </w:tcBorders>
            <w:noWrap/>
            <w:vAlign w:val="center"/>
            <w:hideMark/>
          </w:tcPr>
          <w:p w14:paraId="3337FCB1"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702" w:type="pct"/>
            <w:tcBorders>
              <w:top w:val="single" w:sz="4" w:space="0" w:color="auto"/>
              <w:left w:val="nil"/>
              <w:bottom w:val="single" w:sz="4" w:space="0" w:color="auto"/>
              <w:right w:val="single" w:sz="4" w:space="0" w:color="auto"/>
            </w:tcBorders>
            <w:noWrap/>
            <w:vAlign w:val="center"/>
            <w:hideMark/>
          </w:tcPr>
          <w:p w14:paraId="05E5CFD2"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C95ACA" w:rsidRPr="004A6442" w14:paraId="200E929C" w14:textId="77777777" w:rsidTr="00C95ACA">
        <w:trPr>
          <w:trHeight w:val="552"/>
        </w:trPr>
        <w:tc>
          <w:tcPr>
            <w:tcW w:w="1053" w:type="pct"/>
            <w:gridSpan w:val="2"/>
            <w:tcBorders>
              <w:top w:val="single" w:sz="4" w:space="0" w:color="auto"/>
              <w:left w:val="single" w:sz="4" w:space="0" w:color="auto"/>
              <w:bottom w:val="single" w:sz="4" w:space="0" w:color="auto"/>
              <w:right w:val="single" w:sz="4" w:space="0" w:color="auto"/>
            </w:tcBorders>
            <w:noWrap/>
            <w:vAlign w:val="center"/>
            <w:hideMark/>
          </w:tcPr>
          <w:p w14:paraId="45952E78"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Rata-rata Skor</w:t>
            </w:r>
          </w:p>
        </w:tc>
        <w:tc>
          <w:tcPr>
            <w:tcW w:w="3947" w:type="pct"/>
            <w:gridSpan w:val="8"/>
            <w:tcBorders>
              <w:top w:val="single" w:sz="4" w:space="0" w:color="auto"/>
              <w:left w:val="nil"/>
              <w:bottom w:val="single" w:sz="4" w:space="0" w:color="auto"/>
              <w:right w:val="single" w:sz="4" w:space="0" w:color="000000"/>
            </w:tcBorders>
            <w:noWrap/>
            <w:vAlign w:val="center"/>
            <w:hideMark/>
          </w:tcPr>
          <w:p w14:paraId="07248BA9" w14:textId="77777777" w:rsidR="00C95ACA" w:rsidRPr="004A6442" w:rsidRDefault="00C95ACA" w:rsidP="00C95ACA">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3.0</w:t>
            </w:r>
          </w:p>
        </w:tc>
      </w:tr>
    </w:tbl>
    <w:bookmarkEnd w:id="0"/>
    <w:p w14:paraId="54427621" w14:textId="47D482B2" w:rsidR="00C95ACA" w:rsidRPr="004A6442" w:rsidRDefault="00C95ACA" w:rsidP="00C95ACA">
      <w:pPr>
        <w:spacing w:after="0" w:line="240" w:lineRule="auto"/>
        <w:rPr>
          <w:rFonts w:ascii="Arial" w:hAnsi="Arial" w:cs="Arial"/>
          <w:sz w:val="24"/>
          <w:szCs w:val="24"/>
        </w:rPr>
      </w:pPr>
      <w:r w:rsidRPr="004A6442">
        <w:rPr>
          <w:rFonts w:ascii="Arial" w:hAnsi="Arial" w:cs="Arial"/>
          <w:sz w:val="24"/>
          <w:szCs w:val="24"/>
        </w:rPr>
        <w:t>Sumber: Hasil Pengolahan Data</w:t>
      </w:r>
    </w:p>
    <w:p w14:paraId="213643E1" w14:textId="77777777" w:rsidR="00C95ACA" w:rsidRPr="004A6442" w:rsidRDefault="00C95ACA" w:rsidP="00C95ACA">
      <w:pPr>
        <w:spacing w:after="0" w:line="240" w:lineRule="auto"/>
        <w:rPr>
          <w:rFonts w:ascii="Arial" w:hAnsi="Arial" w:cs="Arial"/>
          <w:sz w:val="24"/>
          <w:szCs w:val="24"/>
        </w:rPr>
      </w:pPr>
    </w:p>
    <w:p w14:paraId="72D5F39B" w14:textId="36D1FCF6" w:rsidR="00C95ACA" w:rsidRPr="004A6442" w:rsidRDefault="00C95ACA" w:rsidP="003D414D">
      <w:pPr>
        <w:spacing w:after="0" w:line="240" w:lineRule="auto"/>
        <w:ind w:firstLine="567"/>
        <w:jc w:val="both"/>
        <w:rPr>
          <w:rFonts w:ascii="Arial" w:hAnsi="Arial" w:cs="Arial"/>
          <w:sz w:val="24"/>
          <w:szCs w:val="24"/>
        </w:rPr>
      </w:pPr>
      <w:r w:rsidRPr="004A6442">
        <w:rPr>
          <w:rFonts w:ascii="Arial" w:hAnsi="Arial" w:cs="Arial"/>
          <w:sz w:val="24"/>
          <w:szCs w:val="24"/>
        </w:rPr>
        <w:t xml:space="preserve">Dari tabel 4 dapat dilihat bahwa komitmen karyawan yang diukur dari dimensinya pada 50 responden menunjukkan nilai rata-rata kriteria sebesar 3,0 yang jika dirujuk pada penafsiran kriteria penilaian Sugiyono (2021) termasuk dalam kategori ‘Cukup Baik’ sehingga dapat dikatakan bahwa komitmen karyawan belum optimal. </w:t>
      </w:r>
      <w:proofErr w:type="gramStart"/>
      <w:r w:rsidRPr="004A6442">
        <w:rPr>
          <w:rFonts w:ascii="Arial" w:hAnsi="Arial" w:cs="Arial"/>
          <w:sz w:val="24"/>
          <w:szCs w:val="24"/>
        </w:rPr>
        <w:t>Dimensi yang paling rendah adalah ‘Komitmen Normatif’.</w:t>
      </w:r>
      <w:proofErr w:type="gramEnd"/>
    </w:p>
    <w:p w14:paraId="2CE9C12D" w14:textId="77777777" w:rsidR="00FC1E76" w:rsidRPr="004A6442" w:rsidRDefault="00FC1E76" w:rsidP="00FC1E76">
      <w:pPr>
        <w:spacing w:after="0" w:line="240" w:lineRule="auto"/>
        <w:ind w:firstLine="567"/>
        <w:jc w:val="both"/>
        <w:rPr>
          <w:rFonts w:ascii="Arial" w:hAnsi="Arial" w:cs="Arial"/>
          <w:sz w:val="24"/>
          <w:szCs w:val="24"/>
        </w:rPr>
      </w:pPr>
      <w:proofErr w:type="gramStart"/>
      <w:r w:rsidRPr="004A6442">
        <w:rPr>
          <w:rFonts w:ascii="Arial" w:hAnsi="Arial" w:cs="Arial"/>
          <w:sz w:val="24"/>
          <w:szCs w:val="24"/>
        </w:rPr>
        <w:t>Kepemimpinan transformasional memilki peranan penting yang dapat membantu anggota organisasi dalam meningkatkan kinerja individu.</w:t>
      </w:r>
      <w:proofErr w:type="gramEnd"/>
      <w:r w:rsidRPr="004A6442">
        <w:rPr>
          <w:rFonts w:ascii="Arial" w:hAnsi="Arial" w:cs="Arial"/>
          <w:sz w:val="24"/>
          <w:szCs w:val="24"/>
        </w:rPr>
        <w:t xml:space="preserve"> </w:t>
      </w:r>
      <w:proofErr w:type="gramStart"/>
      <w:r w:rsidRPr="004A6442">
        <w:rPr>
          <w:rFonts w:ascii="Arial" w:hAnsi="Arial" w:cs="Arial"/>
          <w:sz w:val="24"/>
          <w:szCs w:val="24"/>
        </w:rPr>
        <w:t>Kepemimpinan transformasional memiliki peranan penting dikarenakan dapat merangsang pemikiran intelektual yang dapat mendorong karyawan untuk berfikiri diluar kotak dan dengan demikian mereka bisa lebih berdedikasi untuk mencapai visi organisasi secara efektif, hal tersebut ditandai dengan salah satu atribute yaitu Intelectual Simulation Avolio &amp; Bass dalam (Handayani et al., 2023).</w:t>
      </w:r>
      <w:proofErr w:type="gramEnd"/>
    </w:p>
    <w:p w14:paraId="1EA4B8EF" w14:textId="77777777" w:rsidR="00FC1E76" w:rsidRPr="004A6442" w:rsidRDefault="00FC1E76" w:rsidP="00FC1E76">
      <w:pPr>
        <w:spacing w:after="0" w:line="240" w:lineRule="auto"/>
        <w:ind w:firstLine="567"/>
        <w:jc w:val="both"/>
        <w:rPr>
          <w:rFonts w:ascii="Arial" w:hAnsi="Arial" w:cs="Arial"/>
          <w:sz w:val="24"/>
          <w:szCs w:val="24"/>
        </w:rPr>
      </w:pPr>
      <w:r w:rsidRPr="004A6442">
        <w:rPr>
          <w:rFonts w:ascii="Arial" w:hAnsi="Arial" w:cs="Arial"/>
          <w:sz w:val="24"/>
          <w:szCs w:val="24"/>
        </w:rPr>
        <w:t xml:space="preserve">Hasil prasurvey tentang Kepemimpinan Transformasional kepada 50 orang karyawan perusahaan modal </w:t>
      </w:r>
      <w:proofErr w:type="gramStart"/>
      <w:r w:rsidRPr="004A6442">
        <w:rPr>
          <w:rFonts w:ascii="Arial" w:hAnsi="Arial" w:cs="Arial"/>
          <w:sz w:val="24"/>
          <w:szCs w:val="24"/>
        </w:rPr>
        <w:t>ventura</w:t>
      </w:r>
      <w:proofErr w:type="gramEnd"/>
      <w:r w:rsidRPr="004A6442">
        <w:rPr>
          <w:rFonts w:ascii="Arial" w:hAnsi="Arial" w:cs="Arial"/>
          <w:sz w:val="24"/>
          <w:szCs w:val="24"/>
        </w:rPr>
        <w:t xml:space="preserve"> di wilayah Bandung Raya adalah sebagai berikut:</w:t>
      </w:r>
    </w:p>
    <w:p w14:paraId="691D41A7" w14:textId="4E1D3CE2" w:rsidR="00FC1E76" w:rsidRPr="004A6442" w:rsidRDefault="00FC1E76" w:rsidP="00FC1E76">
      <w:pPr>
        <w:spacing w:after="0" w:line="240" w:lineRule="auto"/>
        <w:jc w:val="center"/>
        <w:rPr>
          <w:rFonts w:ascii="Arial" w:hAnsi="Arial" w:cs="Arial"/>
          <w:b/>
          <w:bCs/>
          <w:sz w:val="24"/>
          <w:szCs w:val="24"/>
        </w:rPr>
      </w:pPr>
      <w:r w:rsidRPr="004A6442">
        <w:rPr>
          <w:rFonts w:ascii="Arial" w:hAnsi="Arial" w:cs="Arial"/>
          <w:b/>
          <w:bCs/>
          <w:sz w:val="24"/>
          <w:szCs w:val="24"/>
        </w:rPr>
        <w:t>Tabel 5</w:t>
      </w:r>
    </w:p>
    <w:p w14:paraId="3EA4A9F3" w14:textId="2B8003C4" w:rsidR="00C95ACA" w:rsidRPr="004A6442" w:rsidRDefault="00FC1E76" w:rsidP="00FC1E76">
      <w:pPr>
        <w:spacing w:after="0" w:line="240" w:lineRule="auto"/>
        <w:jc w:val="center"/>
        <w:rPr>
          <w:rFonts w:ascii="Arial" w:hAnsi="Arial" w:cs="Arial"/>
          <w:b/>
          <w:bCs/>
          <w:sz w:val="24"/>
          <w:szCs w:val="24"/>
        </w:rPr>
      </w:pPr>
      <w:r w:rsidRPr="004A6442">
        <w:rPr>
          <w:rFonts w:ascii="Arial" w:hAnsi="Arial" w:cs="Arial"/>
          <w:b/>
          <w:bCs/>
          <w:sz w:val="24"/>
          <w:szCs w:val="24"/>
        </w:rPr>
        <w:t>Hasil Pra Survey Kepemimpinan Transformasional</w:t>
      </w:r>
    </w:p>
    <w:tbl>
      <w:tblPr>
        <w:tblW w:w="5000" w:type="pct"/>
        <w:tblLook w:val="04A0" w:firstRow="1" w:lastRow="0" w:firstColumn="1" w:lastColumn="0" w:noHBand="0" w:noVBand="1"/>
      </w:tblPr>
      <w:tblGrid>
        <w:gridCol w:w="633"/>
        <w:gridCol w:w="1813"/>
        <w:gridCol w:w="712"/>
        <w:gridCol w:w="817"/>
        <w:gridCol w:w="817"/>
        <w:gridCol w:w="817"/>
        <w:gridCol w:w="809"/>
        <w:gridCol w:w="790"/>
        <w:gridCol w:w="1072"/>
        <w:gridCol w:w="963"/>
      </w:tblGrid>
      <w:tr w:rsidR="00FC1E76" w:rsidRPr="004A6442" w14:paraId="636A9B0C" w14:textId="77777777" w:rsidTr="00FC1E76">
        <w:trPr>
          <w:trHeight w:val="657"/>
        </w:trPr>
        <w:tc>
          <w:tcPr>
            <w:tcW w:w="348" w:type="pct"/>
            <w:vMerge w:val="restart"/>
            <w:tcBorders>
              <w:top w:val="single" w:sz="4" w:space="0" w:color="auto"/>
              <w:left w:val="single" w:sz="4" w:space="0" w:color="auto"/>
              <w:bottom w:val="single" w:sz="4" w:space="0" w:color="auto"/>
              <w:right w:val="single" w:sz="4" w:space="0" w:color="auto"/>
            </w:tcBorders>
            <w:noWrap/>
            <w:vAlign w:val="center"/>
            <w:hideMark/>
          </w:tcPr>
          <w:p w14:paraId="7499918C" w14:textId="77777777" w:rsidR="00FC1E76" w:rsidRPr="004A6442" w:rsidRDefault="00FC1E76" w:rsidP="00FC1E76">
            <w:pPr>
              <w:spacing w:after="0" w:line="240" w:lineRule="auto"/>
              <w:jc w:val="center"/>
              <w:rPr>
                <w:rFonts w:ascii="Arial" w:hAnsi="Arial" w:cs="Arial"/>
                <w:b/>
                <w:bCs/>
                <w:sz w:val="24"/>
                <w:szCs w:val="24"/>
                <w:lang w:val="en-ID"/>
              </w:rPr>
            </w:pPr>
            <w:bookmarkStart w:id="1" w:name="_Hlk192419707"/>
            <w:r w:rsidRPr="004A6442">
              <w:rPr>
                <w:rFonts w:ascii="Arial" w:hAnsi="Arial" w:cs="Arial"/>
                <w:b/>
                <w:bCs/>
                <w:sz w:val="24"/>
                <w:szCs w:val="24"/>
                <w:lang w:val="en-ID"/>
              </w:rPr>
              <w:t>No</w:t>
            </w:r>
          </w:p>
        </w:tc>
        <w:tc>
          <w:tcPr>
            <w:tcW w:w="986" w:type="pct"/>
            <w:vMerge w:val="restart"/>
            <w:tcBorders>
              <w:top w:val="single" w:sz="4" w:space="0" w:color="auto"/>
              <w:left w:val="single" w:sz="4" w:space="0" w:color="auto"/>
              <w:bottom w:val="single" w:sz="4" w:space="0" w:color="auto"/>
              <w:right w:val="single" w:sz="4" w:space="0" w:color="auto"/>
            </w:tcBorders>
            <w:noWrap/>
            <w:vAlign w:val="center"/>
            <w:hideMark/>
          </w:tcPr>
          <w:p w14:paraId="427194A8"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Dimensi</w:t>
            </w:r>
          </w:p>
        </w:tc>
        <w:tc>
          <w:tcPr>
            <w:tcW w:w="2173" w:type="pct"/>
            <w:gridSpan w:val="5"/>
            <w:tcBorders>
              <w:top w:val="single" w:sz="4" w:space="0" w:color="auto"/>
              <w:left w:val="nil"/>
              <w:bottom w:val="single" w:sz="4" w:space="0" w:color="auto"/>
              <w:right w:val="single" w:sz="4" w:space="0" w:color="auto"/>
            </w:tcBorders>
            <w:noWrap/>
            <w:vAlign w:val="center"/>
            <w:hideMark/>
          </w:tcPr>
          <w:p w14:paraId="1A60C0FB"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Distribusi Jawaban</w:t>
            </w:r>
          </w:p>
        </w:tc>
        <w:tc>
          <w:tcPr>
            <w:tcW w:w="381" w:type="pct"/>
            <w:vMerge w:val="restart"/>
            <w:tcBorders>
              <w:top w:val="single" w:sz="4" w:space="0" w:color="auto"/>
              <w:left w:val="single" w:sz="4" w:space="0" w:color="auto"/>
              <w:bottom w:val="single" w:sz="4" w:space="0" w:color="000000"/>
              <w:right w:val="single" w:sz="4" w:space="0" w:color="auto"/>
            </w:tcBorders>
            <w:vAlign w:val="center"/>
            <w:hideMark/>
          </w:tcPr>
          <w:p w14:paraId="0CD82FC2"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Total</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14:paraId="5CACDF65"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Jumlah Skor</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6F030F30"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xml:space="preserve">Rata-Rata Skor </w:t>
            </w:r>
          </w:p>
        </w:tc>
      </w:tr>
      <w:tr w:rsidR="00FC1E76" w:rsidRPr="004A6442" w14:paraId="19D7F58C" w14:textId="77777777" w:rsidTr="00FC1E76">
        <w:trPr>
          <w:trHeight w:val="657"/>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0BCB09E2" w14:textId="77777777" w:rsidR="00FC1E76" w:rsidRPr="004A6442" w:rsidRDefault="00FC1E76" w:rsidP="00FC1E76">
            <w:pPr>
              <w:spacing w:after="0" w:line="240" w:lineRule="auto"/>
              <w:jc w:val="center"/>
              <w:rPr>
                <w:rFonts w:ascii="Arial" w:hAnsi="Arial" w:cs="Arial"/>
                <w:sz w:val="24"/>
                <w:szCs w:val="24"/>
                <w:lang w:val="en-ID"/>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0746D382" w14:textId="77777777" w:rsidR="00FC1E76" w:rsidRPr="004A6442" w:rsidRDefault="00FC1E76" w:rsidP="00FC1E76">
            <w:pPr>
              <w:spacing w:after="0" w:line="240" w:lineRule="auto"/>
              <w:jc w:val="center"/>
              <w:rPr>
                <w:rFonts w:ascii="Arial" w:hAnsi="Arial" w:cs="Arial"/>
                <w:sz w:val="24"/>
                <w:szCs w:val="24"/>
                <w:lang w:val="en-ID"/>
              </w:rPr>
            </w:pPr>
          </w:p>
        </w:tc>
        <w:tc>
          <w:tcPr>
            <w:tcW w:w="390" w:type="pct"/>
            <w:tcBorders>
              <w:top w:val="nil"/>
              <w:left w:val="nil"/>
              <w:bottom w:val="single" w:sz="4" w:space="0" w:color="auto"/>
              <w:right w:val="single" w:sz="4" w:space="0" w:color="auto"/>
            </w:tcBorders>
            <w:noWrap/>
            <w:vAlign w:val="center"/>
            <w:hideMark/>
          </w:tcPr>
          <w:p w14:paraId="432CE2BD"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SS</w:t>
            </w:r>
          </w:p>
        </w:tc>
        <w:tc>
          <w:tcPr>
            <w:tcW w:w="446" w:type="pct"/>
            <w:tcBorders>
              <w:top w:val="nil"/>
              <w:left w:val="nil"/>
              <w:bottom w:val="single" w:sz="4" w:space="0" w:color="auto"/>
              <w:right w:val="single" w:sz="4" w:space="0" w:color="auto"/>
            </w:tcBorders>
            <w:noWrap/>
            <w:vAlign w:val="center"/>
            <w:hideMark/>
          </w:tcPr>
          <w:p w14:paraId="2C035590"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w:t>
            </w:r>
          </w:p>
        </w:tc>
        <w:tc>
          <w:tcPr>
            <w:tcW w:w="446" w:type="pct"/>
            <w:tcBorders>
              <w:top w:val="nil"/>
              <w:left w:val="nil"/>
              <w:bottom w:val="single" w:sz="4" w:space="0" w:color="auto"/>
              <w:right w:val="single" w:sz="4" w:space="0" w:color="auto"/>
            </w:tcBorders>
            <w:noWrap/>
            <w:vAlign w:val="center"/>
            <w:hideMark/>
          </w:tcPr>
          <w:p w14:paraId="16F6342E"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CS</w:t>
            </w:r>
          </w:p>
        </w:tc>
        <w:tc>
          <w:tcPr>
            <w:tcW w:w="446" w:type="pct"/>
            <w:tcBorders>
              <w:top w:val="nil"/>
              <w:left w:val="nil"/>
              <w:bottom w:val="single" w:sz="4" w:space="0" w:color="auto"/>
              <w:right w:val="single" w:sz="4" w:space="0" w:color="auto"/>
            </w:tcBorders>
            <w:noWrap/>
            <w:vAlign w:val="center"/>
            <w:hideMark/>
          </w:tcPr>
          <w:p w14:paraId="7E3C8B65"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TS</w:t>
            </w:r>
          </w:p>
        </w:tc>
        <w:tc>
          <w:tcPr>
            <w:tcW w:w="446" w:type="pct"/>
            <w:tcBorders>
              <w:top w:val="nil"/>
              <w:left w:val="nil"/>
              <w:bottom w:val="single" w:sz="4" w:space="0" w:color="auto"/>
              <w:right w:val="single" w:sz="4" w:space="0" w:color="auto"/>
            </w:tcBorders>
            <w:noWrap/>
            <w:vAlign w:val="center"/>
            <w:hideMark/>
          </w:tcPr>
          <w:p w14:paraId="73BC94DA"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STS</w:t>
            </w:r>
          </w:p>
        </w:tc>
        <w:tc>
          <w:tcPr>
            <w:tcW w:w="381" w:type="pct"/>
            <w:vMerge/>
            <w:tcBorders>
              <w:top w:val="single" w:sz="4" w:space="0" w:color="auto"/>
              <w:left w:val="single" w:sz="4" w:space="0" w:color="auto"/>
              <w:bottom w:val="single" w:sz="4" w:space="0" w:color="000000"/>
              <w:right w:val="single" w:sz="4" w:space="0" w:color="auto"/>
            </w:tcBorders>
            <w:vAlign w:val="center"/>
            <w:hideMark/>
          </w:tcPr>
          <w:p w14:paraId="24A77671" w14:textId="77777777" w:rsidR="00FC1E76" w:rsidRPr="004A6442" w:rsidRDefault="00FC1E76" w:rsidP="00FC1E76">
            <w:pPr>
              <w:spacing w:after="0" w:line="240" w:lineRule="auto"/>
              <w:jc w:val="center"/>
              <w:rPr>
                <w:rFonts w:ascii="Arial" w:hAnsi="Arial" w:cs="Arial"/>
                <w:sz w:val="24"/>
                <w:szCs w:val="24"/>
                <w:lang w:val="en-ID"/>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4777A1A5" w14:textId="77777777" w:rsidR="00FC1E76" w:rsidRPr="004A6442" w:rsidRDefault="00FC1E76" w:rsidP="00FC1E76">
            <w:pPr>
              <w:spacing w:after="0" w:line="240" w:lineRule="auto"/>
              <w:jc w:val="center"/>
              <w:rPr>
                <w:rFonts w:ascii="Arial" w:hAnsi="Arial" w:cs="Arial"/>
                <w:sz w:val="24"/>
                <w:szCs w:val="24"/>
                <w:lang w:val="en-ID"/>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5381138D" w14:textId="77777777" w:rsidR="00FC1E76" w:rsidRPr="004A6442" w:rsidRDefault="00FC1E76" w:rsidP="00FC1E76">
            <w:pPr>
              <w:spacing w:after="0" w:line="240" w:lineRule="auto"/>
              <w:jc w:val="center"/>
              <w:rPr>
                <w:rFonts w:ascii="Arial" w:hAnsi="Arial" w:cs="Arial"/>
                <w:sz w:val="24"/>
                <w:szCs w:val="24"/>
                <w:lang w:val="en-ID"/>
              </w:rPr>
            </w:pPr>
          </w:p>
        </w:tc>
      </w:tr>
      <w:tr w:rsidR="00FC1E76" w:rsidRPr="004A6442" w14:paraId="1E91064F" w14:textId="77777777" w:rsidTr="00FC1E76">
        <w:trPr>
          <w:trHeight w:val="314"/>
        </w:trPr>
        <w:tc>
          <w:tcPr>
            <w:tcW w:w="348" w:type="pct"/>
            <w:vMerge/>
            <w:tcBorders>
              <w:top w:val="single" w:sz="4" w:space="0" w:color="auto"/>
              <w:left w:val="single" w:sz="4" w:space="0" w:color="auto"/>
              <w:bottom w:val="single" w:sz="4" w:space="0" w:color="auto"/>
              <w:right w:val="single" w:sz="4" w:space="0" w:color="auto"/>
            </w:tcBorders>
            <w:vAlign w:val="center"/>
            <w:hideMark/>
          </w:tcPr>
          <w:p w14:paraId="0CF3AFDD" w14:textId="77777777" w:rsidR="00FC1E76" w:rsidRPr="004A6442" w:rsidRDefault="00FC1E76" w:rsidP="00FC1E76">
            <w:pPr>
              <w:spacing w:after="0" w:line="240" w:lineRule="auto"/>
              <w:jc w:val="center"/>
              <w:rPr>
                <w:rFonts w:ascii="Arial" w:hAnsi="Arial" w:cs="Arial"/>
                <w:sz w:val="24"/>
                <w:szCs w:val="24"/>
                <w:lang w:val="en-ID"/>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7BAE6701" w14:textId="77777777" w:rsidR="00FC1E76" w:rsidRPr="004A6442" w:rsidRDefault="00FC1E76" w:rsidP="00FC1E76">
            <w:pPr>
              <w:spacing w:after="0" w:line="240" w:lineRule="auto"/>
              <w:jc w:val="center"/>
              <w:rPr>
                <w:rFonts w:ascii="Arial" w:hAnsi="Arial" w:cs="Arial"/>
                <w:sz w:val="24"/>
                <w:szCs w:val="24"/>
                <w:lang w:val="en-ID"/>
              </w:rPr>
            </w:pPr>
          </w:p>
        </w:tc>
        <w:tc>
          <w:tcPr>
            <w:tcW w:w="390" w:type="pct"/>
            <w:tcBorders>
              <w:top w:val="nil"/>
              <w:left w:val="nil"/>
              <w:bottom w:val="single" w:sz="4" w:space="0" w:color="auto"/>
              <w:right w:val="single" w:sz="4" w:space="0" w:color="auto"/>
            </w:tcBorders>
            <w:noWrap/>
            <w:vAlign w:val="center"/>
            <w:hideMark/>
          </w:tcPr>
          <w:p w14:paraId="6CB29AA1"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w:t>
            </w:r>
          </w:p>
        </w:tc>
        <w:tc>
          <w:tcPr>
            <w:tcW w:w="446" w:type="pct"/>
            <w:tcBorders>
              <w:top w:val="nil"/>
              <w:left w:val="nil"/>
              <w:bottom w:val="single" w:sz="4" w:space="0" w:color="auto"/>
              <w:right w:val="single" w:sz="4" w:space="0" w:color="auto"/>
            </w:tcBorders>
            <w:noWrap/>
            <w:vAlign w:val="center"/>
            <w:hideMark/>
          </w:tcPr>
          <w:p w14:paraId="1AE309B4"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w:t>
            </w:r>
          </w:p>
        </w:tc>
        <w:tc>
          <w:tcPr>
            <w:tcW w:w="446" w:type="pct"/>
            <w:tcBorders>
              <w:top w:val="nil"/>
              <w:left w:val="nil"/>
              <w:bottom w:val="single" w:sz="4" w:space="0" w:color="auto"/>
              <w:right w:val="single" w:sz="4" w:space="0" w:color="auto"/>
            </w:tcBorders>
            <w:noWrap/>
            <w:vAlign w:val="center"/>
            <w:hideMark/>
          </w:tcPr>
          <w:p w14:paraId="12F7F192"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w:t>
            </w:r>
          </w:p>
        </w:tc>
        <w:tc>
          <w:tcPr>
            <w:tcW w:w="446" w:type="pct"/>
            <w:tcBorders>
              <w:top w:val="nil"/>
              <w:left w:val="nil"/>
              <w:bottom w:val="single" w:sz="4" w:space="0" w:color="auto"/>
              <w:right w:val="single" w:sz="4" w:space="0" w:color="auto"/>
            </w:tcBorders>
            <w:noWrap/>
            <w:vAlign w:val="center"/>
            <w:hideMark/>
          </w:tcPr>
          <w:p w14:paraId="4CFB23D6"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w:t>
            </w:r>
          </w:p>
        </w:tc>
        <w:tc>
          <w:tcPr>
            <w:tcW w:w="446" w:type="pct"/>
            <w:tcBorders>
              <w:top w:val="nil"/>
              <w:left w:val="nil"/>
              <w:bottom w:val="single" w:sz="4" w:space="0" w:color="auto"/>
              <w:right w:val="single" w:sz="4" w:space="0" w:color="auto"/>
            </w:tcBorders>
            <w:noWrap/>
            <w:vAlign w:val="center"/>
            <w:hideMark/>
          </w:tcPr>
          <w:p w14:paraId="599AB29D"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w:t>
            </w:r>
          </w:p>
        </w:tc>
        <w:tc>
          <w:tcPr>
            <w:tcW w:w="381" w:type="pct"/>
            <w:vMerge/>
            <w:tcBorders>
              <w:top w:val="single" w:sz="4" w:space="0" w:color="auto"/>
              <w:left w:val="single" w:sz="4" w:space="0" w:color="auto"/>
              <w:bottom w:val="single" w:sz="4" w:space="0" w:color="000000"/>
              <w:right w:val="single" w:sz="4" w:space="0" w:color="auto"/>
            </w:tcBorders>
            <w:vAlign w:val="center"/>
            <w:hideMark/>
          </w:tcPr>
          <w:p w14:paraId="1EC32421" w14:textId="77777777" w:rsidR="00FC1E76" w:rsidRPr="004A6442" w:rsidRDefault="00FC1E76" w:rsidP="00FC1E76">
            <w:pPr>
              <w:spacing w:after="0" w:line="240" w:lineRule="auto"/>
              <w:jc w:val="center"/>
              <w:rPr>
                <w:rFonts w:ascii="Arial" w:hAnsi="Arial" w:cs="Arial"/>
                <w:sz w:val="24"/>
                <w:szCs w:val="24"/>
                <w:lang w:val="en-ID"/>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3F4DB977" w14:textId="77777777" w:rsidR="00FC1E76" w:rsidRPr="004A6442" w:rsidRDefault="00FC1E76" w:rsidP="00FC1E76">
            <w:pPr>
              <w:spacing w:after="0" w:line="240" w:lineRule="auto"/>
              <w:jc w:val="center"/>
              <w:rPr>
                <w:rFonts w:ascii="Arial" w:hAnsi="Arial" w:cs="Arial"/>
                <w:sz w:val="24"/>
                <w:szCs w:val="24"/>
                <w:lang w:val="en-ID"/>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23D0DBE8" w14:textId="77777777" w:rsidR="00FC1E76" w:rsidRPr="004A6442" w:rsidRDefault="00FC1E76" w:rsidP="00FC1E76">
            <w:pPr>
              <w:spacing w:after="0" w:line="240" w:lineRule="auto"/>
              <w:jc w:val="center"/>
              <w:rPr>
                <w:rFonts w:ascii="Arial" w:hAnsi="Arial" w:cs="Arial"/>
                <w:sz w:val="24"/>
                <w:szCs w:val="24"/>
                <w:lang w:val="en-ID"/>
              </w:rPr>
            </w:pPr>
          </w:p>
        </w:tc>
      </w:tr>
      <w:tr w:rsidR="00FC1E76" w:rsidRPr="004A6442" w14:paraId="6F37AB8F" w14:textId="77777777" w:rsidTr="00FC1E76">
        <w:trPr>
          <w:trHeight w:val="417"/>
        </w:trPr>
        <w:tc>
          <w:tcPr>
            <w:tcW w:w="348" w:type="pct"/>
            <w:tcBorders>
              <w:top w:val="nil"/>
              <w:left w:val="single" w:sz="4" w:space="0" w:color="auto"/>
              <w:bottom w:val="single" w:sz="4" w:space="0" w:color="auto"/>
              <w:right w:val="single" w:sz="4" w:space="0" w:color="auto"/>
            </w:tcBorders>
            <w:noWrap/>
            <w:hideMark/>
          </w:tcPr>
          <w:p w14:paraId="3CABD2ED"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986" w:type="pct"/>
            <w:tcBorders>
              <w:top w:val="nil"/>
              <w:left w:val="nil"/>
              <w:bottom w:val="single" w:sz="4" w:space="0" w:color="auto"/>
              <w:right w:val="single" w:sz="4" w:space="0" w:color="auto"/>
            </w:tcBorders>
            <w:hideMark/>
          </w:tcPr>
          <w:p w14:paraId="26C799DA"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Karisma</w:t>
            </w:r>
          </w:p>
        </w:tc>
        <w:tc>
          <w:tcPr>
            <w:tcW w:w="390" w:type="pct"/>
            <w:tcBorders>
              <w:top w:val="nil"/>
              <w:left w:val="nil"/>
              <w:bottom w:val="single" w:sz="4" w:space="0" w:color="auto"/>
              <w:right w:val="single" w:sz="4" w:space="0" w:color="auto"/>
            </w:tcBorders>
            <w:noWrap/>
            <w:hideMark/>
          </w:tcPr>
          <w:p w14:paraId="52660C2C"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446" w:type="pct"/>
            <w:tcBorders>
              <w:top w:val="nil"/>
              <w:left w:val="nil"/>
              <w:bottom w:val="single" w:sz="4" w:space="0" w:color="auto"/>
              <w:right w:val="single" w:sz="4" w:space="0" w:color="auto"/>
            </w:tcBorders>
            <w:noWrap/>
            <w:hideMark/>
          </w:tcPr>
          <w:p w14:paraId="2FEDD4DE"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9</w:t>
            </w:r>
          </w:p>
        </w:tc>
        <w:tc>
          <w:tcPr>
            <w:tcW w:w="446" w:type="pct"/>
            <w:tcBorders>
              <w:top w:val="nil"/>
              <w:left w:val="nil"/>
              <w:bottom w:val="single" w:sz="4" w:space="0" w:color="auto"/>
              <w:right w:val="single" w:sz="4" w:space="0" w:color="auto"/>
            </w:tcBorders>
            <w:noWrap/>
            <w:hideMark/>
          </w:tcPr>
          <w:p w14:paraId="520C1D2B"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24</w:t>
            </w:r>
          </w:p>
        </w:tc>
        <w:tc>
          <w:tcPr>
            <w:tcW w:w="446" w:type="pct"/>
            <w:tcBorders>
              <w:top w:val="nil"/>
              <w:left w:val="nil"/>
              <w:bottom w:val="single" w:sz="4" w:space="0" w:color="auto"/>
              <w:right w:val="single" w:sz="4" w:space="0" w:color="auto"/>
            </w:tcBorders>
            <w:noWrap/>
            <w:hideMark/>
          </w:tcPr>
          <w:p w14:paraId="35C7D044"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46" w:type="pct"/>
            <w:tcBorders>
              <w:top w:val="nil"/>
              <w:left w:val="nil"/>
              <w:bottom w:val="single" w:sz="4" w:space="0" w:color="auto"/>
              <w:right w:val="single" w:sz="4" w:space="0" w:color="auto"/>
            </w:tcBorders>
            <w:noWrap/>
            <w:hideMark/>
          </w:tcPr>
          <w:p w14:paraId="4D8D8BC8"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381" w:type="pct"/>
            <w:tcBorders>
              <w:top w:val="nil"/>
              <w:left w:val="nil"/>
              <w:bottom w:val="single" w:sz="4" w:space="0" w:color="auto"/>
              <w:right w:val="single" w:sz="4" w:space="0" w:color="auto"/>
            </w:tcBorders>
            <w:noWrap/>
            <w:hideMark/>
          </w:tcPr>
          <w:p w14:paraId="4A3851A5"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85" w:type="pct"/>
            <w:tcBorders>
              <w:top w:val="nil"/>
              <w:left w:val="nil"/>
              <w:bottom w:val="single" w:sz="4" w:space="0" w:color="auto"/>
              <w:right w:val="single" w:sz="4" w:space="0" w:color="auto"/>
            </w:tcBorders>
            <w:noWrap/>
            <w:hideMark/>
          </w:tcPr>
          <w:p w14:paraId="6DA1068C"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147</w:t>
            </w:r>
          </w:p>
        </w:tc>
        <w:tc>
          <w:tcPr>
            <w:tcW w:w="526" w:type="pct"/>
            <w:tcBorders>
              <w:top w:val="nil"/>
              <w:left w:val="nil"/>
              <w:bottom w:val="single" w:sz="4" w:space="0" w:color="auto"/>
              <w:right w:val="single" w:sz="4" w:space="0" w:color="auto"/>
            </w:tcBorders>
            <w:noWrap/>
            <w:hideMark/>
          </w:tcPr>
          <w:p w14:paraId="5585205E"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2,94</w:t>
            </w:r>
          </w:p>
        </w:tc>
      </w:tr>
      <w:tr w:rsidR="00FC1E76" w:rsidRPr="004A6442" w14:paraId="6B55179F" w14:textId="77777777" w:rsidTr="00FC1E76">
        <w:trPr>
          <w:trHeight w:val="598"/>
        </w:trPr>
        <w:tc>
          <w:tcPr>
            <w:tcW w:w="348" w:type="pct"/>
            <w:tcBorders>
              <w:top w:val="nil"/>
              <w:left w:val="single" w:sz="4" w:space="0" w:color="auto"/>
              <w:bottom w:val="single" w:sz="4" w:space="0" w:color="auto"/>
              <w:right w:val="single" w:sz="4" w:space="0" w:color="auto"/>
            </w:tcBorders>
            <w:noWrap/>
          </w:tcPr>
          <w:p w14:paraId="45BD7EFD"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986" w:type="pct"/>
            <w:tcBorders>
              <w:top w:val="nil"/>
              <w:left w:val="nil"/>
              <w:bottom w:val="single" w:sz="4" w:space="0" w:color="auto"/>
              <w:right w:val="single" w:sz="4" w:space="0" w:color="auto"/>
            </w:tcBorders>
          </w:tcPr>
          <w:p w14:paraId="11BD9B6F"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 xml:space="preserve">Rangsangan Intelektual </w:t>
            </w:r>
          </w:p>
        </w:tc>
        <w:tc>
          <w:tcPr>
            <w:tcW w:w="390" w:type="pct"/>
            <w:tcBorders>
              <w:top w:val="nil"/>
              <w:left w:val="nil"/>
              <w:bottom w:val="single" w:sz="4" w:space="0" w:color="auto"/>
              <w:right w:val="single" w:sz="4" w:space="0" w:color="auto"/>
            </w:tcBorders>
            <w:noWrap/>
          </w:tcPr>
          <w:p w14:paraId="3200BDE7"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446" w:type="pct"/>
            <w:tcBorders>
              <w:top w:val="nil"/>
              <w:left w:val="nil"/>
              <w:bottom w:val="single" w:sz="4" w:space="0" w:color="auto"/>
              <w:right w:val="single" w:sz="4" w:space="0" w:color="auto"/>
            </w:tcBorders>
            <w:noWrap/>
          </w:tcPr>
          <w:p w14:paraId="618212D2"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11</w:t>
            </w:r>
          </w:p>
        </w:tc>
        <w:tc>
          <w:tcPr>
            <w:tcW w:w="446" w:type="pct"/>
            <w:tcBorders>
              <w:top w:val="nil"/>
              <w:left w:val="nil"/>
              <w:bottom w:val="single" w:sz="4" w:space="0" w:color="auto"/>
              <w:right w:val="single" w:sz="4" w:space="0" w:color="auto"/>
            </w:tcBorders>
            <w:noWrap/>
          </w:tcPr>
          <w:p w14:paraId="5618DC34"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23</w:t>
            </w:r>
          </w:p>
        </w:tc>
        <w:tc>
          <w:tcPr>
            <w:tcW w:w="446" w:type="pct"/>
            <w:tcBorders>
              <w:top w:val="nil"/>
              <w:left w:val="nil"/>
              <w:bottom w:val="single" w:sz="4" w:space="0" w:color="auto"/>
              <w:right w:val="single" w:sz="4" w:space="0" w:color="auto"/>
            </w:tcBorders>
            <w:noWrap/>
          </w:tcPr>
          <w:p w14:paraId="12C48F89"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8</w:t>
            </w:r>
          </w:p>
        </w:tc>
        <w:tc>
          <w:tcPr>
            <w:tcW w:w="446" w:type="pct"/>
            <w:tcBorders>
              <w:top w:val="nil"/>
              <w:left w:val="nil"/>
              <w:bottom w:val="single" w:sz="4" w:space="0" w:color="auto"/>
              <w:right w:val="single" w:sz="4" w:space="0" w:color="auto"/>
            </w:tcBorders>
            <w:noWrap/>
          </w:tcPr>
          <w:p w14:paraId="19C329AD"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381" w:type="pct"/>
            <w:tcBorders>
              <w:top w:val="nil"/>
              <w:left w:val="nil"/>
              <w:bottom w:val="single" w:sz="4" w:space="0" w:color="auto"/>
              <w:right w:val="single" w:sz="4" w:space="0" w:color="auto"/>
            </w:tcBorders>
            <w:noWrap/>
          </w:tcPr>
          <w:p w14:paraId="6F22A072"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85" w:type="pct"/>
            <w:tcBorders>
              <w:top w:val="nil"/>
              <w:left w:val="nil"/>
              <w:bottom w:val="single" w:sz="4" w:space="0" w:color="auto"/>
              <w:right w:val="single" w:sz="4" w:space="0" w:color="auto"/>
            </w:tcBorders>
            <w:noWrap/>
          </w:tcPr>
          <w:p w14:paraId="1E722403"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161</w:t>
            </w:r>
          </w:p>
        </w:tc>
        <w:tc>
          <w:tcPr>
            <w:tcW w:w="526" w:type="pct"/>
            <w:tcBorders>
              <w:top w:val="nil"/>
              <w:left w:val="nil"/>
              <w:bottom w:val="single" w:sz="4" w:space="0" w:color="auto"/>
              <w:right w:val="single" w:sz="4" w:space="0" w:color="auto"/>
            </w:tcBorders>
            <w:noWrap/>
          </w:tcPr>
          <w:p w14:paraId="1BDC3E77"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3,22</w:t>
            </w:r>
          </w:p>
        </w:tc>
      </w:tr>
      <w:tr w:rsidR="00FC1E76" w:rsidRPr="004A6442" w14:paraId="16ECD5A2" w14:textId="77777777" w:rsidTr="00FC1E76">
        <w:trPr>
          <w:trHeight w:val="598"/>
        </w:trPr>
        <w:tc>
          <w:tcPr>
            <w:tcW w:w="348" w:type="pct"/>
            <w:tcBorders>
              <w:top w:val="nil"/>
              <w:left w:val="single" w:sz="4" w:space="0" w:color="auto"/>
              <w:bottom w:val="single" w:sz="4" w:space="0" w:color="auto"/>
              <w:right w:val="single" w:sz="4" w:space="0" w:color="auto"/>
            </w:tcBorders>
            <w:noWrap/>
          </w:tcPr>
          <w:p w14:paraId="3A781809"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986" w:type="pct"/>
            <w:tcBorders>
              <w:top w:val="nil"/>
              <w:left w:val="nil"/>
              <w:bottom w:val="single" w:sz="4" w:space="0" w:color="auto"/>
              <w:right w:val="single" w:sz="4" w:space="0" w:color="auto"/>
            </w:tcBorders>
          </w:tcPr>
          <w:p w14:paraId="2C3EF30D"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Perhatian Individu</w:t>
            </w:r>
          </w:p>
        </w:tc>
        <w:tc>
          <w:tcPr>
            <w:tcW w:w="390" w:type="pct"/>
            <w:tcBorders>
              <w:top w:val="nil"/>
              <w:left w:val="nil"/>
              <w:bottom w:val="single" w:sz="4" w:space="0" w:color="auto"/>
              <w:right w:val="single" w:sz="4" w:space="0" w:color="auto"/>
            </w:tcBorders>
            <w:noWrap/>
          </w:tcPr>
          <w:p w14:paraId="05FF1524"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446" w:type="pct"/>
            <w:tcBorders>
              <w:top w:val="nil"/>
              <w:left w:val="nil"/>
              <w:bottom w:val="single" w:sz="4" w:space="0" w:color="auto"/>
              <w:right w:val="single" w:sz="4" w:space="0" w:color="auto"/>
            </w:tcBorders>
            <w:noWrap/>
          </w:tcPr>
          <w:p w14:paraId="25DAAA45"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46" w:type="pct"/>
            <w:tcBorders>
              <w:top w:val="nil"/>
              <w:left w:val="nil"/>
              <w:bottom w:val="single" w:sz="4" w:space="0" w:color="auto"/>
              <w:right w:val="single" w:sz="4" w:space="0" w:color="auto"/>
            </w:tcBorders>
            <w:noWrap/>
          </w:tcPr>
          <w:p w14:paraId="50C2E8A4"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22</w:t>
            </w:r>
          </w:p>
        </w:tc>
        <w:tc>
          <w:tcPr>
            <w:tcW w:w="446" w:type="pct"/>
            <w:tcBorders>
              <w:top w:val="nil"/>
              <w:left w:val="nil"/>
              <w:bottom w:val="single" w:sz="4" w:space="0" w:color="auto"/>
              <w:right w:val="single" w:sz="4" w:space="0" w:color="auto"/>
            </w:tcBorders>
            <w:noWrap/>
          </w:tcPr>
          <w:p w14:paraId="6063B1AB"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46" w:type="pct"/>
            <w:tcBorders>
              <w:top w:val="nil"/>
              <w:left w:val="nil"/>
              <w:bottom w:val="single" w:sz="4" w:space="0" w:color="auto"/>
              <w:right w:val="single" w:sz="4" w:space="0" w:color="auto"/>
            </w:tcBorders>
            <w:noWrap/>
          </w:tcPr>
          <w:p w14:paraId="6BA3E202"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381" w:type="pct"/>
            <w:tcBorders>
              <w:top w:val="nil"/>
              <w:left w:val="nil"/>
              <w:bottom w:val="single" w:sz="4" w:space="0" w:color="auto"/>
              <w:right w:val="single" w:sz="4" w:space="0" w:color="auto"/>
            </w:tcBorders>
            <w:noWrap/>
          </w:tcPr>
          <w:p w14:paraId="09224E5B"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85" w:type="pct"/>
            <w:tcBorders>
              <w:top w:val="nil"/>
              <w:left w:val="nil"/>
              <w:bottom w:val="single" w:sz="4" w:space="0" w:color="auto"/>
              <w:right w:val="single" w:sz="4" w:space="0" w:color="auto"/>
            </w:tcBorders>
            <w:noWrap/>
          </w:tcPr>
          <w:p w14:paraId="0424B4A1"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146</w:t>
            </w:r>
          </w:p>
        </w:tc>
        <w:tc>
          <w:tcPr>
            <w:tcW w:w="526" w:type="pct"/>
            <w:tcBorders>
              <w:top w:val="nil"/>
              <w:left w:val="nil"/>
              <w:bottom w:val="single" w:sz="4" w:space="0" w:color="auto"/>
              <w:right w:val="single" w:sz="4" w:space="0" w:color="auto"/>
            </w:tcBorders>
            <w:noWrap/>
          </w:tcPr>
          <w:p w14:paraId="0F32477A"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2,92</w:t>
            </w:r>
          </w:p>
        </w:tc>
      </w:tr>
      <w:tr w:rsidR="00FC1E76" w:rsidRPr="004A6442" w14:paraId="5984C18B" w14:textId="77777777" w:rsidTr="00FC1E76">
        <w:trPr>
          <w:trHeight w:val="470"/>
        </w:trPr>
        <w:tc>
          <w:tcPr>
            <w:tcW w:w="348" w:type="pct"/>
            <w:tcBorders>
              <w:top w:val="nil"/>
              <w:left w:val="single" w:sz="4" w:space="0" w:color="auto"/>
              <w:bottom w:val="single" w:sz="4" w:space="0" w:color="auto"/>
              <w:right w:val="single" w:sz="4" w:space="0" w:color="auto"/>
            </w:tcBorders>
            <w:noWrap/>
            <w:hideMark/>
          </w:tcPr>
          <w:p w14:paraId="16CC782D"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986" w:type="pct"/>
            <w:tcBorders>
              <w:top w:val="nil"/>
              <w:left w:val="nil"/>
              <w:bottom w:val="single" w:sz="4" w:space="0" w:color="auto"/>
              <w:right w:val="single" w:sz="4" w:space="0" w:color="auto"/>
            </w:tcBorders>
            <w:hideMark/>
          </w:tcPr>
          <w:p w14:paraId="3D2B2566"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Inspirasi</w:t>
            </w:r>
          </w:p>
        </w:tc>
        <w:tc>
          <w:tcPr>
            <w:tcW w:w="390" w:type="pct"/>
            <w:tcBorders>
              <w:top w:val="nil"/>
              <w:left w:val="nil"/>
              <w:bottom w:val="single" w:sz="4" w:space="0" w:color="auto"/>
              <w:right w:val="single" w:sz="4" w:space="0" w:color="auto"/>
            </w:tcBorders>
            <w:noWrap/>
            <w:hideMark/>
          </w:tcPr>
          <w:p w14:paraId="3B4685BC"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446" w:type="pct"/>
            <w:tcBorders>
              <w:top w:val="nil"/>
              <w:left w:val="nil"/>
              <w:bottom w:val="single" w:sz="4" w:space="0" w:color="auto"/>
              <w:right w:val="single" w:sz="4" w:space="0" w:color="auto"/>
            </w:tcBorders>
            <w:noWrap/>
            <w:hideMark/>
          </w:tcPr>
          <w:p w14:paraId="1B85424F"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15</w:t>
            </w:r>
          </w:p>
        </w:tc>
        <w:tc>
          <w:tcPr>
            <w:tcW w:w="446" w:type="pct"/>
            <w:tcBorders>
              <w:top w:val="nil"/>
              <w:left w:val="nil"/>
              <w:bottom w:val="single" w:sz="4" w:space="0" w:color="auto"/>
              <w:right w:val="single" w:sz="4" w:space="0" w:color="auto"/>
            </w:tcBorders>
            <w:noWrap/>
            <w:hideMark/>
          </w:tcPr>
          <w:p w14:paraId="624D8F56"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21</w:t>
            </w:r>
          </w:p>
        </w:tc>
        <w:tc>
          <w:tcPr>
            <w:tcW w:w="446" w:type="pct"/>
            <w:tcBorders>
              <w:top w:val="nil"/>
              <w:left w:val="nil"/>
              <w:bottom w:val="single" w:sz="4" w:space="0" w:color="auto"/>
              <w:right w:val="single" w:sz="4" w:space="0" w:color="auto"/>
            </w:tcBorders>
            <w:noWrap/>
            <w:hideMark/>
          </w:tcPr>
          <w:p w14:paraId="5480D0C0"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7</w:t>
            </w:r>
          </w:p>
        </w:tc>
        <w:tc>
          <w:tcPr>
            <w:tcW w:w="446" w:type="pct"/>
            <w:tcBorders>
              <w:top w:val="nil"/>
              <w:left w:val="nil"/>
              <w:bottom w:val="single" w:sz="4" w:space="0" w:color="auto"/>
              <w:right w:val="single" w:sz="4" w:space="0" w:color="auto"/>
            </w:tcBorders>
            <w:noWrap/>
            <w:hideMark/>
          </w:tcPr>
          <w:p w14:paraId="6CD52EEA"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381" w:type="pct"/>
            <w:tcBorders>
              <w:top w:val="nil"/>
              <w:left w:val="nil"/>
              <w:bottom w:val="single" w:sz="4" w:space="0" w:color="auto"/>
              <w:right w:val="single" w:sz="4" w:space="0" w:color="auto"/>
            </w:tcBorders>
            <w:noWrap/>
            <w:hideMark/>
          </w:tcPr>
          <w:p w14:paraId="4975A6B1"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85" w:type="pct"/>
            <w:tcBorders>
              <w:top w:val="nil"/>
              <w:left w:val="nil"/>
              <w:bottom w:val="single" w:sz="4" w:space="0" w:color="auto"/>
              <w:right w:val="single" w:sz="4" w:space="0" w:color="auto"/>
            </w:tcBorders>
            <w:noWrap/>
            <w:hideMark/>
          </w:tcPr>
          <w:p w14:paraId="4188AC7E"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168</w:t>
            </w:r>
          </w:p>
        </w:tc>
        <w:tc>
          <w:tcPr>
            <w:tcW w:w="526" w:type="pct"/>
            <w:tcBorders>
              <w:top w:val="nil"/>
              <w:left w:val="nil"/>
              <w:bottom w:val="single" w:sz="4" w:space="0" w:color="auto"/>
              <w:right w:val="single" w:sz="4" w:space="0" w:color="auto"/>
            </w:tcBorders>
            <w:noWrap/>
            <w:hideMark/>
          </w:tcPr>
          <w:p w14:paraId="334E2F99"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3,36</w:t>
            </w:r>
          </w:p>
        </w:tc>
      </w:tr>
      <w:tr w:rsidR="00FC1E76" w:rsidRPr="004A6442" w14:paraId="75FD33A0" w14:textId="77777777" w:rsidTr="00FC1E76">
        <w:trPr>
          <w:trHeight w:val="419"/>
        </w:trPr>
        <w:tc>
          <w:tcPr>
            <w:tcW w:w="348" w:type="pct"/>
            <w:tcBorders>
              <w:top w:val="single" w:sz="4" w:space="0" w:color="auto"/>
              <w:left w:val="single" w:sz="4" w:space="0" w:color="auto"/>
              <w:bottom w:val="single" w:sz="4" w:space="0" w:color="auto"/>
              <w:right w:val="single" w:sz="4" w:space="0" w:color="auto"/>
            </w:tcBorders>
            <w:noWrap/>
          </w:tcPr>
          <w:p w14:paraId="5501DDD7"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986" w:type="pct"/>
            <w:tcBorders>
              <w:top w:val="single" w:sz="4" w:space="0" w:color="auto"/>
              <w:left w:val="single" w:sz="4" w:space="0" w:color="auto"/>
              <w:bottom w:val="single" w:sz="4" w:space="0" w:color="auto"/>
              <w:right w:val="single" w:sz="4" w:space="0" w:color="auto"/>
            </w:tcBorders>
          </w:tcPr>
          <w:p w14:paraId="43A873F8"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Pengaruh Ideal</w:t>
            </w:r>
          </w:p>
        </w:tc>
        <w:tc>
          <w:tcPr>
            <w:tcW w:w="390" w:type="pct"/>
            <w:tcBorders>
              <w:top w:val="single" w:sz="4" w:space="0" w:color="auto"/>
              <w:left w:val="single" w:sz="4" w:space="0" w:color="auto"/>
              <w:bottom w:val="single" w:sz="4" w:space="0" w:color="auto"/>
              <w:right w:val="single" w:sz="4" w:space="0" w:color="auto"/>
            </w:tcBorders>
            <w:noWrap/>
          </w:tcPr>
          <w:p w14:paraId="3075DC64"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446" w:type="pct"/>
            <w:tcBorders>
              <w:top w:val="single" w:sz="4" w:space="0" w:color="auto"/>
              <w:left w:val="single" w:sz="4" w:space="0" w:color="auto"/>
              <w:bottom w:val="single" w:sz="4" w:space="0" w:color="auto"/>
              <w:right w:val="single" w:sz="4" w:space="0" w:color="auto"/>
            </w:tcBorders>
            <w:noWrap/>
          </w:tcPr>
          <w:p w14:paraId="3494C65D"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14</w:t>
            </w:r>
          </w:p>
        </w:tc>
        <w:tc>
          <w:tcPr>
            <w:tcW w:w="446" w:type="pct"/>
            <w:tcBorders>
              <w:top w:val="single" w:sz="4" w:space="0" w:color="auto"/>
              <w:left w:val="single" w:sz="4" w:space="0" w:color="auto"/>
              <w:bottom w:val="single" w:sz="4" w:space="0" w:color="auto"/>
              <w:right w:val="single" w:sz="4" w:space="0" w:color="auto"/>
            </w:tcBorders>
            <w:noWrap/>
          </w:tcPr>
          <w:p w14:paraId="4A8AB60D"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22</w:t>
            </w:r>
          </w:p>
        </w:tc>
        <w:tc>
          <w:tcPr>
            <w:tcW w:w="446" w:type="pct"/>
            <w:tcBorders>
              <w:top w:val="single" w:sz="4" w:space="0" w:color="auto"/>
              <w:left w:val="single" w:sz="4" w:space="0" w:color="auto"/>
              <w:bottom w:val="single" w:sz="4" w:space="0" w:color="auto"/>
              <w:right w:val="single" w:sz="4" w:space="0" w:color="auto"/>
            </w:tcBorders>
            <w:noWrap/>
          </w:tcPr>
          <w:p w14:paraId="4676E983"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446" w:type="pct"/>
            <w:tcBorders>
              <w:top w:val="single" w:sz="4" w:space="0" w:color="auto"/>
              <w:left w:val="single" w:sz="4" w:space="0" w:color="auto"/>
              <w:bottom w:val="single" w:sz="4" w:space="0" w:color="auto"/>
              <w:right w:val="single" w:sz="4" w:space="0" w:color="auto"/>
            </w:tcBorders>
            <w:noWrap/>
          </w:tcPr>
          <w:p w14:paraId="5AE929CB"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381" w:type="pct"/>
            <w:tcBorders>
              <w:top w:val="single" w:sz="4" w:space="0" w:color="auto"/>
              <w:left w:val="single" w:sz="4" w:space="0" w:color="auto"/>
              <w:bottom w:val="single" w:sz="4" w:space="0" w:color="auto"/>
              <w:right w:val="single" w:sz="4" w:space="0" w:color="auto"/>
            </w:tcBorders>
            <w:noWrap/>
          </w:tcPr>
          <w:p w14:paraId="3DF53D78"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85" w:type="pct"/>
            <w:tcBorders>
              <w:top w:val="single" w:sz="4" w:space="0" w:color="auto"/>
              <w:left w:val="single" w:sz="4" w:space="0" w:color="auto"/>
              <w:bottom w:val="single" w:sz="4" w:space="0" w:color="auto"/>
              <w:right w:val="single" w:sz="4" w:space="0" w:color="auto"/>
            </w:tcBorders>
            <w:noWrap/>
          </w:tcPr>
          <w:p w14:paraId="0443ED94"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166</w:t>
            </w:r>
          </w:p>
        </w:tc>
        <w:tc>
          <w:tcPr>
            <w:tcW w:w="526" w:type="pct"/>
            <w:tcBorders>
              <w:top w:val="single" w:sz="4" w:space="0" w:color="auto"/>
              <w:left w:val="single" w:sz="4" w:space="0" w:color="auto"/>
              <w:bottom w:val="single" w:sz="4" w:space="0" w:color="auto"/>
              <w:right w:val="single" w:sz="4" w:space="0" w:color="auto"/>
            </w:tcBorders>
            <w:noWrap/>
          </w:tcPr>
          <w:p w14:paraId="3CFDF718" w14:textId="77777777" w:rsidR="00FC1E76" w:rsidRPr="004A6442" w:rsidRDefault="00FC1E76" w:rsidP="00FC1E76">
            <w:pPr>
              <w:spacing w:after="0" w:line="240" w:lineRule="auto"/>
              <w:jc w:val="center"/>
              <w:rPr>
                <w:rFonts w:ascii="Arial" w:hAnsi="Arial" w:cs="Arial"/>
                <w:sz w:val="24"/>
                <w:szCs w:val="24"/>
                <w:lang w:val="en-ID"/>
              </w:rPr>
            </w:pPr>
            <w:r w:rsidRPr="004A6442">
              <w:rPr>
                <w:rFonts w:ascii="Arial" w:hAnsi="Arial" w:cs="Arial"/>
                <w:sz w:val="24"/>
                <w:szCs w:val="24"/>
                <w:lang w:val="en-ID"/>
              </w:rPr>
              <w:t>3,32</w:t>
            </w:r>
          </w:p>
        </w:tc>
      </w:tr>
      <w:tr w:rsidR="00FC1E76" w:rsidRPr="004A6442" w14:paraId="35CA9A91" w14:textId="77777777" w:rsidTr="00FC1E76">
        <w:trPr>
          <w:trHeight w:val="296"/>
        </w:trPr>
        <w:tc>
          <w:tcPr>
            <w:tcW w:w="1334" w:type="pct"/>
            <w:gridSpan w:val="2"/>
            <w:tcBorders>
              <w:top w:val="single" w:sz="4" w:space="0" w:color="auto"/>
              <w:left w:val="single" w:sz="4" w:space="0" w:color="auto"/>
              <w:bottom w:val="single" w:sz="4" w:space="0" w:color="auto"/>
              <w:right w:val="single" w:sz="4" w:space="0" w:color="auto"/>
            </w:tcBorders>
            <w:noWrap/>
            <w:vAlign w:val="center"/>
            <w:hideMark/>
          </w:tcPr>
          <w:p w14:paraId="0DB26E26"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Frekuensi</w:t>
            </w:r>
          </w:p>
        </w:tc>
        <w:tc>
          <w:tcPr>
            <w:tcW w:w="390" w:type="pct"/>
            <w:tcBorders>
              <w:top w:val="single" w:sz="4" w:space="0" w:color="auto"/>
              <w:left w:val="single" w:sz="4" w:space="0" w:color="auto"/>
              <w:bottom w:val="single" w:sz="4" w:space="0" w:color="auto"/>
              <w:right w:val="single" w:sz="4" w:space="0" w:color="auto"/>
            </w:tcBorders>
            <w:noWrap/>
            <w:hideMark/>
          </w:tcPr>
          <w:p w14:paraId="1138665F"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24</w:t>
            </w:r>
          </w:p>
        </w:tc>
        <w:tc>
          <w:tcPr>
            <w:tcW w:w="446" w:type="pct"/>
            <w:tcBorders>
              <w:top w:val="single" w:sz="4" w:space="0" w:color="auto"/>
              <w:left w:val="single" w:sz="4" w:space="0" w:color="auto"/>
              <w:bottom w:val="single" w:sz="4" w:space="0" w:color="auto"/>
              <w:right w:val="single" w:sz="4" w:space="0" w:color="auto"/>
            </w:tcBorders>
            <w:noWrap/>
            <w:hideMark/>
          </w:tcPr>
          <w:p w14:paraId="3BBC17B0"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59</w:t>
            </w:r>
          </w:p>
        </w:tc>
        <w:tc>
          <w:tcPr>
            <w:tcW w:w="446" w:type="pct"/>
            <w:tcBorders>
              <w:top w:val="single" w:sz="4" w:space="0" w:color="auto"/>
              <w:left w:val="single" w:sz="4" w:space="0" w:color="auto"/>
              <w:bottom w:val="single" w:sz="4" w:space="0" w:color="auto"/>
              <w:right w:val="single" w:sz="4" w:space="0" w:color="auto"/>
            </w:tcBorders>
            <w:noWrap/>
            <w:hideMark/>
          </w:tcPr>
          <w:p w14:paraId="39E59839"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112</w:t>
            </w:r>
          </w:p>
        </w:tc>
        <w:tc>
          <w:tcPr>
            <w:tcW w:w="446" w:type="pct"/>
            <w:tcBorders>
              <w:top w:val="single" w:sz="4" w:space="0" w:color="auto"/>
              <w:left w:val="single" w:sz="4" w:space="0" w:color="auto"/>
              <w:bottom w:val="single" w:sz="4" w:space="0" w:color="auto"/>
              <w:right w:val="single" w:sz="4" w:space="0" w:color="auto"/>
            </w:tcBorders>
            <w:noWrap/>
            <w:hideMark/>
          </w:tcPr>
          <w:p w14:paraId="380DA204"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41</w:t>
            </w:r>
          </w:p>
        </w:tc>
        <w:tc>
          <w:tcPr>
            <w:tcW w:w="446" w:type="pct"/>
            <w:tcBorders>
              <w:top w:val="single" w:sz="4" w:space="0" w:color="auto"/>
              <w:left w:val="single" w:sz="4" w:space="0" w:color="auto"/>
              <w:bottom w:val="single" w:sz="4" w:space="0" w:color="auto"/>
              <w:right w:val="single" w:sz="4" w:space="0" w:color="auto"/>
            </w:tcBorders>
            <w:noWrap/>
            <w:hideMark/>
          </w:tcPr>
          <w:p w14:paraId="7E0D4F16"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14</w:t>
            </w:r>
          </w:p>
        </w:tc>
        <w:tc>
          <w:tcPr>
            <w:tcW w:w="381" w:type="pct"/>
            <w:tcBorders>
              <w:top w:val="single" w:sz="4" w:space="0" w:color="auto"/>
              <w:left w:val="single" w:sz="4" w:space="0" w:color="auto"/>
              <w:bottom w:val="single" w:sz="4" w:space="0" w:color="auto"/>
              <w:right w:val="single" w:sz="4" w:space="0" w:color="auto"/>
            </w:tcBorders>
            <w:noWrap/>
            <w:hideMark/>
          </w:tcPr>
          <w:p w14:paraId="5FA004D0"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250</w:t>
            </w:r>
          </w:p>
        </w:tc>
        <w:tc>
          <w:tcPr>
            <w:tcW w:w="585" w:type="pct"/>
            <w:tcBorders>
              <w:top w:val="single" w:sz="4" w:space="0" w:color="auto"/>
              <w:left w:val="single" w:sz="4" w:space="0" w:color="auto"/>
              <w:bottom w:val="single" w:sz="4" w:space="0" w:color="auto"/>
              <w:right w:val="single" w:sz="4" w:space="0" w:color="auto"/>
            </w:tcBorders>
            <w:noWrap/>
            <w:vAlign w:val="center"/>
            <w:hideMark/>
          </w:tcPr>
          <w:p w14:paraId="18E5894A"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526" w:type="pct"/>
            <w:tcBorders>
              <w:top w:val="single" w:sz="4" w:space="0" w:color="auto"/>
              <w:left w:val="single" w:sz="4" w:space="0" w:color="auto"/>
              <w:bottom w:val="single" w:sz="4" w:space="0" w:color="auto"/>
              <w:right w:val="single" w:sz="4" w:space="0" w:color="auto"/>
            </w:tcBorders>
            <w:noWrap/>
            <w:vAlign w:val="center"/>
            <w:hideMark/>
          </w:tcPr>
          <w:p w14:paraId="38D09AAC"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FC1E76" w:rsidRPr="004A6442" w14:paraId="43F9366D" w14:textId="77777777" w:rsidTr="00FC1E76">
        <w:trPr>
          <w:trHeight w:val="49"/>
        </w:trPr>
        <w:tc>
          <w:tcPr>
            <w:tcW w:w="1334" w:type="pct"/>
            <w:gridSpan w:val="2"/>
            <w:tcBorders>
              <w:top w:val="single" w:sz="4" w:space="0" w:color="auto"/>
              <w:left w:val="single" w:sz="4" w:space="0" w:color="auto"/>
              <w:bottom w:val="single" w:sz="4" w:space="0" w:color="auto"/>
              <w:right w:val="single" w:sz="4" w:space="0" w:color="auto"/>
            </w:tcBorders>
            <w:noWrap/>
            <w:vAlign w:val="center"/>
            <w:hideMark/>
          </w:tcPr>
          <w:p w14:paraId="38987D99"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Skor</w:t>
            </w:r>
          </w:p>
        </w:tc>
        <w:tc>
          <w:tcPr>
            <w:tcW w:w="390" w:type="pct"/>
            <w:tcBorders>
              <w:top w:val="single" w:sz="4" w:space="0" w:color="auto"/>
              <w:left w:val="nil"/>
              <w:bottom w:val="single" w:sz="4" w:space="0" w:color="auto"/>
              <w:right w:val="single" w:sz="4" w:space="0" w:color="auto"/>
            </w:tcBorders>
            <w:noWrap/>
            <w:hideMark/>
          </w:tcPr>
          <w:p w14:paraId="4D173704"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120</w:t>
            </w:r>
          </w:p>
        </w:tc>
        <w:tc>
          <w:tcPr>
            <w:tcW w:w="446" w:type="pct"/>
            <w:tcBorders>
              <w:top w:val="single" w:sz="4" w:space="0" w:color="auto"/>
              <w:left w:val="nil"/>
              <w:bottom w:val="single" w:sz="4" w:space="0" w:color="auto"/>
              <w:right w:val="single" w:sz="4" w:space="0" w:color="auto"/>
            </w:tcBorders>
            <w:noWrap/>
            <w:hideMark/>
          </w:tcPr>
          <w:p w14:paraId="0EA66587"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236</w:t>
            </w:r>
          </w:p>
        </w:tc>
        <w:tc>
          <w:tcPr>
            <w:tcW w:w="446" w:type="pct"/>
            <w:tcBorders>
              <w:top w:val="single" w:sz="4" w:space="0" w:color="auto"/>
              <w:left w:val="nil"/>
              <w:bottom w:val="single" w:sz="4" w:space="0" w:color="auto"/>
              <w:right w:val="single" w:sz="4" w:space="0" w:color="auto"/>
            </w:tcBorders>
            <w:noWrap/>
            <w:hideMark/>
          </w:tcPr>
          <w:p w14:paraId="2091B40D"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336</w:t>
            </w:r>
          </w:p>
        </w:tc>
        <w:tc>
          <w:tcPr>
            <w:tcW w:w="446" w:type="pct"/>
            <w:tcBorders>
              <w:top w:val="single" w:sz="4" w:space="0" w:color="auto"/>
              <w:left w:val="nil"/>
              <w:bottom w:val="single" w:sz="4" w:space="0" w:color="auto"/>
              <w:right w:val="single" w:sz="4" w:space="0" w:color="auto"/>
            </w:tcBorders>
            <w:noWrap/>
            <w:hideMark/>
          </w:tcPr>
          <w:p w14:paraId="10B51F8E"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82</w:t>
            </w:r>
          </w:p>
        </w:tc>
        <w:tc>
          <w:tcPr>
            <w:tcW w:w="446" w:type="pct"/>
            <w:tcBorders>
              <w:top w:val="single" w:sz="4" w:space="0" w:color="auto"/>
              <w:left w:val="nil"/>
              <w:bottom w:val="single" w:sz="4" w:space="0" w:color="auto"/>
              <w:right w:val="single" w:sz="4" w:space="0" w:color="auto"/>
            </w:tcBorders>
            <w:noWrap/>
            <w:hideMark/>
          </w:tcPr>
          <w:p w14:paraId="0F885358"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14</w:t>
            </w:r>
          </w:p>
        </w:tc>
        <w:tc>
          <w:tcPr>
            <w:tcW w:w="381" w:type="pct"/>
            <w:tcBorders>
              <w:top w:val="single" w:sz="4" w:space="0" w:color="auto"/>
              <w:left w:val="nil"/>
              <w:bottom w:val="single" w:sz="4" w:space="0" w:color="auto"/>
              <w:right w:val="single" w:sz="4" w:space="0" w:color="auto"/>
            </w:tcBorders>
            <w:noWrap/>
            <w:hideMark/>
          </w:tcPr>
          <w:p w14:paraId="7BF218C1"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788</w:t>
            </w:r>
          </w:p>
        </w:tc>
        <w:tc>
          <w:tcPr>
            <w:tcW w:w="585" w:type="pct"/>
            <w:tcBorders>
              <w:top w:val="single" w:sz="4" w:space="0" w:color="auto"/>
              <w:left w:val="nil"/>
              <w:bottom w:val="single" w:sz="4" w:space="0" w:color="auto"/>
              <w:right w:val="single" w:sz="4" w:space="0" w:color="auto"/>
            </w:tcBorders>
            <w:noWrap/>
            <w:vAlign w:val="center"/>
            <w:hideMark/>
          </w:tcPr>
          <w:p w14:paraId="11AC9063"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526" w:type="pct"/>
            <w:tcBorders>
              <w:top w:val="single" w:sz="4" w:space="0" w:color="auto"/>
              <w:left w:val="single" w:sz="4" w:space="0" w:color="auto"/>
              <w:bottom w:val="single" w:sz="4" w:space="0" w:color="auto"/>
              <w:right w:val="single" w:sz="4" w:space="0" w:color="auto"/>
            </w:tcBorders>
            <w:noWrap/>
            <w:vAlign w:val="center"/>
            <w:hideMark/>
          </w:tcPr>
          <w:p w14:paraId="242BEB93" w14:textId="77777777" w:rsidR="00FC1E76" w:rsidRPr="004A6442" w:rsidRDefault="00FC1E76" w:rsidP="00FC1E76">
            <w:pPr>
              <w:spacing w:after="0" w:line="240" w:lineRule="auto"/>
              <w:jc w:val="center"/>
              <w:rPr>
                <w:rFonts w:ascii="Arial" w:hAnsi="Arial" w:cs="Arial"/>
                <w:b/>
                <w:bCs/>
                <w:sz w:val="24"/>
                <w:szCs w:val="24"/>
                <w:lang w:val="en-ID"/>
              </w:rPr>
            </w:pPr>
          </w:p>
        </w:tc>
      </w:tr>
      <w:tr w:rsidR="00FC1E76" w:rsidRPr="004A6442" w14:paraId="51529090" w14:textId="77777777" w:rsidTr="00FC1E76">
        <w:trPr>
          <w:trHeight w:val="489"/>
        </w:trPr>
        <w:tc>
          <w:tcPr>
            <w:tcW w:w="1334" w:type="pct"/>
            <w:gridSpan w:val="2"/>
            <w:tcBorders>
              <w:top w:val="single" w:sz="4" w:space="0" w:color="auto"/>
              <w:left w:val="single" w:sz="4" w:space="0" w:color="auto"/>
              <w:bottom w:val="single" w:sz="4" w:space="0" w:color="auto"/>
              <w:right w:val="single" w:sz="4" w:space="0" w:color="auto"/>
            </w:tcBorders>
            <w:noWrap/>
            <w:vAlign w:val="center"/>
            <w:hideMark/>
          </w:tcPr>
          <w:p w14:paraId="4AA9CD23"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lastRenderedPageBreak/>
              <w:t>Persentase (%)</w:t>
            </w:r>
          </w:p>
          <w:p w14:paraId="6F2F93E0" w14:textId="77777777" w:rsidR="00FC1E76" w:rsidRPr="004A6442" w:rsidRDefault="00FC1E76" w:rsidP="00FC1E76">
            <w:pPr>
              <w:spacing w:after="0" w:line="240" w:lineRule="auto"/>
              <w:jc w:val="center"/>
              <w:rPr>
                <w:rFonts w:ascii="Arial" w:hAnsi="Arial" w:cs="Arial"/>
                <w:b/>
                <w:bCs/>
                <w:sz w:val="24"/>
                <w:szCs w:val="24"/>
                <w:lang w:val="en-ID"/>
              </w:rPr>
            </w:pPr>
          </w:p>
        </w:tc>
        <w:tc>
          <w:tcPr>
            <w:tcW w:w="390" w:type="pct"/>
            <w:tcBorders>
              <w:top w:val="single" w:sz="4" w:space="0" w:color="auto"/>
              <w:left w:val="nil"/>
              <w:bottom w:val="single" w:sz="4" w:space="0" w:color="auto"/>
              <w:right w:val="single" w:sz="4" w:space="0" w:color="auto"/>
            </w:tcBorders>
            <w:hideMark/>
          </w:tcPr>
          <w:p w14:paraId="0F48E241"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9,60</w:t>
            </w:r>
          </w:p>
        </w:tc>
        <w:tc>
          <w:tcPr>
            <w:tcW w:w="446" w:type="pct"/>
            <w:tcBorders>
              <w:top w:val="single" w:sz="4" w:space="0" w:color="auto"/>
              <w:left w:val="nil"/>
              <w:bottom w:val="single" w:sz="4" w:space="0" w:color="auto"/>
              <w:right w:val="single" w:sz="4" w:space="0" w:color="auto"/>
            </w:tcBorders>
            <w:hideMark/>
          </w:tcPr>
          <w:p w14:paraId="7A1C7E0C"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23,60</w:t>
            </w:r>
          </w:p>
        </w:tc>
        <w:tc>
          <w:tcPr>
            <w:tcW w:w="446" w:type="pct"/>
            <w:tcBorders>
              <w:top w:val="single" w:sz="4" w:space="0" w:color="auto"/>
              <w:left w:val="nil"/>
              <w:bottom w:val="single" w:sz="4" w:space="0" w:color="auto"/>
              <w:right w:val="single" w:sz="4" w:space="0" w:color="auto"/>
            </w:tcBorders>
            <w:hideMark/>
          </w:tcPr>
          <w:p w14:paraId="321C9988"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44,80</w:t>
            </w:r>
          </w:p>
        </w:tc>
        <w:tc>
          <w:tcPr>
            <w:tcW w:w="446" w:type="pct"/>
            <w:tcBorders>
              <w:top w:val="single" w:sz="4" w:space="0" w:color="auto"/>
              <w:left w:val="nil"/>
              <w:bottom w:val="single" w:sz="4" w:space="0" w:color="auto"/>
              <w:right w:val="single" w:sz="4" w:space="0" w:color="auto"/>
            </w:tcBorders>
            <w:hideMark/>
          </w:tcPr>
          <w:p w14:paraId="0E3AC3F6"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16,40</w:t>
            </w:r>
          </w:p>
        </w:tc>
        <w:tc>
          <w:tcPr>
            <w:tcW w:w="446" w:type="pct"/>
            <w:tcBorders>
              <w:top w:val="single" w:sz="4" w:space="0" w:color="auto"/>
              <w:left w:val="nil"/>
              <w:bottom w:val="single" w:sz="4" w:space="0" w:color="auto"/>
              <w:right w:val="single" w:sz="4" w:space="0" w:color="auto"/>
            </w:tcBorders>
            <w:hideMark/>
          </w:tcPr>
          <w:p w14:paraId="7F7C67C4"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5,60</w:t>
            </w:r>
          </w:p>
        </w:tc>
        <w:tc>
          <w:tcPr>
            <w:tcW w:w="381" w:type="pct"/>
            <w:tcBorders>
              <w:top w:val="single" w:sz="4" w:space="0" w:color="auto"/>
              <w:left w:val="nil"/>
              <w:bottom w:val="single" w:sz="4" w:space="0" w:color="auto"/>
              <w:right w:val="single" w:sz="4" w:space="0" w:color="auto"/>
            </w:tcBorders>
            <w:hideMark/>
          </w:tcPr>
          <w:p w14:paraId="62A5BB45"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100</w:t>
            </w:r>
          </w:p>
        </w:tc>
        <w:tc>
          <w:tcPr>
            <w:tcW w:w="585" w:type="pct"/>
            <w:tcBorders>
              <w:top w:val="single" w:sz="4" w:space="0" w:color="auto"/>
              <w:left w:val="nil"/>
              <w:bottom w:val="single" w:sz="4" w:space="0" w:color="auto"/>
              <w:right w:val="single" w:sz="4" w:space="0" w:color="auto"/>
            </w:tcBorders>
            <w:noWrap/>
            <w:vAlign w:val="center"/>
            <w:hideMark/>
          </w:tcPr>
          <w:p w14:paraId="0B0E23A8"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526" w:type="pct"/>
            <w:tcBorders>
              <w:top w:val="single" w:sz="4" w:space="0" w:color="auto"/>
              <w:left w:val="single" w:sz="4" w:space="0" w:color="auto"/>
              <w:bottom w:val="single" w:sz="4" w:space="0" w:color="auto"/>
              <w:right w:val="single" w:sz="4" w:space="0" w:color="auto"/>
            </w:tcBorders>
            <w:noWrap/>
            <w:vAlign w:val="center"/>
            <w:hideMark/>
          </w:tcPr>
          <w:p w14:paraId="387A927D"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FC1E76" w:rsidRPr="004A6442" w14:paraId="3486F01C" w14:textId="77777777" w:rsidTr="00FC1E76">
        <w:trPr>
          <w:trHeight w:val="426"/>
        </w:trPr>
        <w:tc>
          <w:tcPr>
            <w:tcW w:w="1334" w:type="pct"/>
            <w:gridSpan w:val="2"/>
            <w:tcBorders>
              <w:top w:val="single" w:sz="4" w:space="0" w:color="auto"/>
              <w:left w:val="single" w:sz="4" w:space="0" w:color="auto"/>
              <w:bottom w:val="single" w:sz="4" w:space="0" w:color="auto"/>
              <w:right w:val="single" w:sz="4" w:space="0" w:color="auto"/>
            </w:tcBorders>
            <w:noWrap/>
            <w:hideMark/>
          </w:tcPr>
          <w:p w14:paraId="6780C545"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Rata-rata Skor</w:t>
            </w:r>
          </w:p>
        </w:tc>
        <w:tc>
          <w:tcPr>
            <w:tcW w:w="3666" w:type="pct"/>
            <w:gridSpan w:val="8"/>
            <w:tcBorders>
              <w:top w:val="single" w:sz="4" w:space="0" w:color="auto"/>
              <w:left w:val="nil"/>
              <w:bottom w:val="single" w:sz="4" w:space="0" w:color="auto"/>
              <w:right w:val="single" w:sz="4" w:space="0" w:color="000000"/>
            </w:tcBorders>
            <w:noWrap/>
            <w:hideMark/>
          </w:tcPr>
          <w:p w14:paraId="521CC38E" w14:textId="77777777" w:rsidR="00FC1E76" w:rsidRPr="004A6442" w:rsidRDefault="00FC1E76" w:rsidP="00FC1E76">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3,15</w:t>
            </w:r>
          </w:p>
        </w:tc>
      </w:tr>
    </w:tbl>
    <w:bookmarkEnd w:id="1"/>
    <w:p w14:paraId="569E1AF3" w14:textId="71E627F4" w:rsidR="00FC1E76" w:rsidRPr="004A6442" w:rsidRDefault="00FC1E76" w:rsidP="00FC1E76">
      <w:pPr>
        <w:spacing w:after="0" w:line="240" w:lineRule="auto"/>
        <w:rPr>
          <w:rFonts w:ascii="Arial" w:hAnsi="Arial" w:cs="Arial"/>
          <w:sz w:val="24"/>
          <w:szCs w:val="24"/>
        </w:rPr>
      </w:pPr>
      <w:r w:rsidRPr="004A6442">
        <w:rPr>
          <w:rFonts w:ascii="Arial" w:hAnsi="Arial" w:cs="Arial"/>
          <w:sz w:val="24"/>
          <w:szCs w:val="24"/>
        </w:rPr>
        <w:t>Sumber: Hasil Pengolahan Data</w:t>
      </w:r>
    </w:p>
    <w:p w14:paraId="443405BB" w14:textId="77777777" w:rsidR="00C95ACA" w:rsidRPr="004A6442" w:rsidRDefault="00C95ACA" w:rsidP="003D414D">
      <w:pPr>
        <w:spacing w:after="0" w:line="240" w:lineRule="auto"/>
        <w:ind w:firstLine="567"/>
        <w:jc w:val="both"/>
        <w:rPr>
          <w:rFonts w:ascii="Arial" w:hAnsi="Arial" w:cs="Arial"/>
          <w:sz w:val="24"/>
          <w:szCs w:val="24"/>
        </w:rPr>
      </w:pPr>
    </w:p>
    <w:p w14:paraId="44AA31B5" w14:textId="26E6EEB0" w:rsidR="00FC1E76" w:rsidRPr="004A6442" w:rsidRDefault="00FC1E76" w:rsidP="003D414D">
      <w:pPr>
        <w:spacing w:after="0" w:line="240" w:lineRule="auto"/>
        <w:ind w:firstLine="567"/>
        <w:jc w:val="both"/>
        <w:rPr>
          <w:rFonts w:ascii="Arial" w:hAnsi="Arial" w:cs="Arial"/>
          <w:sz w:val="24"/>
          <w:szCs w:val="24"/>
        </w:rPr>
      </w:pPr>
      <w:r w:rsidRPr="004A6442">
        <w:rPr>
          <w:rFonts w:ascii="Arial" w:hAnsi="Arial" w:cs="Arial"/>
          <w:sz w:val="24"/>
          <w:szCs w:val="24"/>
        </w:rPr>
        <w:t xml:space="preserve">Dari tabel 5, dapat dilihat bahwa kepemimpinan transformasional supervisor atau manajer yang diukur dari dimensinya pada 50 responden menunjukkan nilai rata-rata kriteria sebesar 3,15 yang jika dirujuk pada penafsiran kriteria penilaian (Sugiyono, 2021) termasuk dalam kategori ‘Cukup Baik’ sehingga dapat disimpulkan bahwa Kepemimpinan Transformasional supervisor atau manajer belum optimal. </w:t>
      </w:r>
      <w:proofErr w:type="gramStart"/>
      <w:r w:rsidRPr="004A6442">
        <w:rPr>
          <w:rFonts w:ascii="Arial" w:hAnsi="Arial" w:cs="Arial"/>
          <w:sz w:val="24"/>
          <w:szCs w:val="24"/>
        </w:rPr>
        <w:t>Dimensi yang paling rendah adalah ‘Perhatian Individu’.</w:t>
      </w:r>
      <w:proofErr w:type="gramEnd"/>
    </w:p>
    <w:p w14:paraId="5A81E57B" w14:textId="77777777" w:rsidR="008164FF" w:rsidRPr="004A6442" w:rsidRDefault="008164FF" w:rsidP="008164FF">
      <w:pPr>
        <w:spacing w:after="0" w:line="240" w:lineRule="auto"/>
        <w:ind w:firstLine="567"/>
        <w:jc w:val="both"/>
        <w:rPr>
          <w:rFonts w:ascii="Arial" w:hAnsi="Arial" w:cs="Arial"/>
          <w:sz w:val="24"/>
          <w:szCs w:val="24"/>
        </w:rPr>
      </w:pPr>
      <w:proofErr w:type="gramStart"/>
      <w:r w:rsidRPr="004A6442">
        <w:rPr>
          <w:rFonts w:ascii="Arial" w:hAnsi="Arial" w:cs="Arial"/>
          <w:sz w:val="24"/>
          <w:szCs w:val="24"/>
        </w:rPr>
        <w:t>Hal tersebut dibuktikan dalam penelitian yang telah dilakukan oleh (Oupen &amp; Yudana, 2020) dalam penelitiannya menunjukan bahwa kepemimpinan transformasional berpengaruh terhadap komitmen organisasi.</w:t>
      </w:r>
      <w:proofErr w:type="gramEnd"/>
    </w:p>
    <w:p w14:paraId="7B300CB6" w14:textId="444D873C" w:rsidR="008164FF" w:rsidRPr="004A6442" w:rsidRDefault="008164FF" w:rsidP="008164FF">
      <w:pPr>
        <w:spacing w:after="0" w:line="240" w:lineRule="auto"/>
        <w:ind w:firstLine="567"/>
        <w:jc w:val="both"/>
        <w:rPr>
          <w:rFonts w:ascii="Arial" w:hAnsi="Arial" w:cs="Arial"/>
          <w:sz w:val="24"/>
          <w:szCs w:val="24"/>
        </w:rPr>
      </w:pPr>
      <w:proofErr w:type="gramStart"/>
      <w:r w:rsidRPr="004A6442">
        <w:rPr>
          <w:rFonts w:ascii="Arial" w:hAnsi="Arial" w:cs="Arial"/>
          <w:sz w:val="24"/>
          <w:szCs w:val="24"/>
        </w:rPr>
        <w:t>Faktor lainnya yang berpengaruh terhadap komitmen adalah kompetensi.</w:t>
      </w:r>
      <w:proofErr w:type="gramEnd"/>
      <w:r w:rsidRPr="004A6442">
        <w:rPr>
          <w:rFonts w:ascii="Arial" w:hAnsi="Arial" w:cs="Arial"/>
          <w:sz w:val="24"/>
          <w:szCs w:val="24"/>
        </w:rPr>
        <w:t xml:space="preserve"> </w:t>
      </w:r>
      <w:proofErr w:type="gramStart"/>
      <w:r w:rsidRPr="004A6442">
        <w:rPr>
          <w:rFonts w:ascii="Arial" w:hAnsi="Arial" w:cs="Arial"/>
          <w:sz w:val="24"/>
          <w:szCs w:val="24"/>
        </w:rPr>
        <w:t>Seiring dengan tantangan menghadapi dunia bisnis, karakteristik dasar yang lebih penting dalam memprediksikan kesuksesan kerja yang lebih berharga dari kecerdasan akademik yaitu menggunakan kompetensi yang dimiliki seseorang (Auliyani &amp; Mulyanti, 2023).</w:t>
      </w:r>
      <w:proofErr w:type="gramEnd"/>
    </w:p>
    <w:p w14:paraId="4106B3A3" w14:textId="77777777" w:rsidR="008164FF" w:rsidRPr="004A6442" w:rsidRDefault="008164FF" w:rsidP="008164FF">
      <w:pPr>
        <w:spacing w:after="0" w:line="240" w:lineRule="auto"/>
        <w:ind w:firstLine="567"/>
        <w:jc w:val="both"/>
        <w:rPr>
          <w:rFonts w:ascii="Arial" w:hAnsi="Arial" w:cs="Arial"/>
          <w:sz w:val="24"/>
          <w:szCs w:val="24"/>
        </w:rPr>
      </w:pPr>
      <w:r w:rsidRPr="004A6442">
        <w:rPr>
          <w:rFonts w:ascii="Arial" w:hAnsi="Arial" w:cs="Arial"/>
          <w:sz w:val="24"/>
          <w:szCs w:val="24"/>
        </w:rPr>
        <w:t xml:space="preserve">Diduga kompetensi karyawan di perusahaan modal </w:t>
      </w:r>
      <w:proofErr w:type="gramStart"/>
      <w:r w:rsidRPr="004A6442">
        <w:rPr>
          <w:rFonts w:ascii="Arial" w:hAnsi="Arial" w:cs="Arial"/>
          <w:sz w:val="24"/>
          <w:szCs w:val="24"/>
        </w:rPr>
        <w:t>ventura</w:t>
      </w:r>
      <w:proofErr w:type="gramEnd"/>
      <w:r w:rsidRPr="004A6442">
        <w:rPr>
          <w:rFonts w:ascii="Arial" w:hAnsi="Arial" w:cs="Arial"/>
          <w:sz w:val="24"/>
          <w:szCs w:val="24"/>
        </w:rPr>
        <w:t xml:space="preserve"> belum maksimal, hal ini bisa dilihat dari tingkat pendidikan karyawannya, pada tabel dibawah ini:</w:t>
      </w:r>
    </w:p>
    <w:p w14:paraId="5E75C38B" w14:textId="2B0D52A0" w:rsidR="008164FF" w:rsidRPr="004A6442" w:rsidRDefault="008164FF" w:rsidP="008164FF">
      <w:pPr>
        <w:spacing w:after="0" w:line="240" w:lineRule="auto"/>
        <w:jc w:val="center"/>
        <w:rPr>
          <w:rFonts w:ascii="Arial" w:hAnsi="Arial" w:cs="Arial"/>
          <w:b/>
          <w:bCs/>
          <w:sz w:val="24"/>
          <w:szCs w:val="24"/>
        </w:rPr>
      </w:pPr>
      <w:r w:rsidRPr="004A6442">
        <w:rPr>
          <w:rFonts w:ascii="Arial" w:hAnsi="Arial" w:cs="Arial"/>
          <w:b/>
          <w:bCs/>
          <w:sz w:val="24"/>
          <w:szCs w:val="24"/>
        </w:rPr>
        <w:t>Tabel 6</w:t>
      </w:r>
    </w:p>
    <w:p w14:paraId="7DFFC6C9" w14:textId="6A587462" w:rsidR="008164FF" w:rsidRPr="004A6442" w:rsidRDefault="008164FF" w:rsidP="008164FF">
      <w:pPr>
        <w:spacing w:after="0" w:line="240" w:lineRule="auto"/>
        <w:jc w:val="center"/>
        <w:rPr>
          <w:rFonts w:ascii="Arial" w:hAnsi="Arial" w:cs="Arial"/>
          <w:b/>
          <w:bCs/>
          <w:sz w:val="24"/>
          <w:szCs w:val="24"/>
        </w:rPr>
      </w:pPr>
      <w:r w:rsidRPr="004A6442">
        <w:rPr>
          <w:rFonts w:ascii="Arial" w:hAnsi="Arial" w:cs="Arial"/>
          <w:b/>
          <w:bCs/>
          <w:sz w:val="24"/>
          <w:szCs w:val="24"/>
        </w:rPr>
        <w:t>Tingkat Pendidikan Karyawan Modal Ventura 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673"/>
        <w:gridCol w:w="1161"/>
        <w:gridCol w:w="1658"/>
        <w:gridCol w:w="1161"/>
        <w:gridCol w:w="823"/>
      </w:tblGrid>
      <w:tr w:rsidR="008164FF" w:rsidRPr="004A6442" w14:paraId="4F3B7BD3" w14:textId="77777777" w:rsidTr="008164FF">
        <w:trPr>
          <w:jc w:val="center"/>
        </w:trPr>
        <w:tc>
          <w:tcPr>
            <w:tcW w:w="415" w:type="pct"/>
            <w:vMerge w:val="restart"/>
            <w:vAlign w:val="center"/>
          </w:tcPr>
          <w:p w14:paraId="2789BD8A"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NO</w:t>
            </w:r>
          </w:p>
        </w:tc>
        <w:tc>
          <w:tcPr>
            <w:tcW w:w="1987" w:type="pct"/>
            <w:vMerge w:val="restart"/>
            <w:vAlign w:val="center"/>
          </w:tcPr>
          <w:p w14:paraId="6A3922F5"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NAMA PERUSAHAAN</w:t>
            </w:r>
          </w:p>
        </w:tc>
        <w:tc>
          <w:tcPr>
            <w:tcW w:w="2598" w:type="pct"/>
            <w:gridSpan w:val="4"/>
          </w:tcPr>
          <w:p w14:paraId="2CFF0A50"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Pendidikan (%)</w:t>
            </w:r>
          </w:p>
        </w:tc>
      </w:tr>
      <w:tr w:rsidR="008164FF" w:rsidRPr="004A6442" w14:paraId="1955C94E" w14:textId="77777777" w:rsidTr="008164FF">
        <w:trPr>
          <w:jc w:val="center"/>
        </w:trPr>
        <w:tc>
          <w:tcPr>
            <w:tcW w:w="415" w:type="pct"/>
            <w:vMerge/>
            <w:vAlign w:val="center"/>
          </w:tcPr>
          <w:p w14:paraId="380A228C" w14:textId="77777777" w:rsidR="008164FF" w:rsidRPr="004A6442" w:rsidRDefault="008164FF" w:rsidP="008164FF">
            <w:pPr>
              <w:spacing w:after="0" w:line="240" w:lineRule="auto"/>
              <w:jc w:val="center"/>
              <w:rPr>
                <w:rFonts w:ascii="Arial" w:hAnsi="Arial" w:cs="Arial"/>
                <w:b/>
                <w:bCs/>
                <w:sz w:val="24"/>
                <w:szCs w:val="24"/>
                <w:lang w:val="en-ID"/>
              </w:rPr>
            </w:pPr>
          </w:p>
        </w:tc>
        <w:tc>
          <w:tcPr>
            <w:tcW w:w="1987" w:type="pct"/>
            <w:vMerge/>
            <w:vAlign w:val="center"/>
          </w:tcPr>
          <w:p w14:paraId="77DC26FA" w14:textId="77777777" w:rsidR="008164FF" w:rsidRPr="004A6442" w:rsidRDefault="008164FF" w:rsidP="008164FF">
            <w:pPr>
              <w:spacing w:after="0" w:line="240" w:lineRule="auto"/>
              <w:jc w:val="center"/>
              <w:rPr>
                <w:rFonts w:ascii="Arial" w:hAnsi="Arial" w:cs="Arial"/>
                <w:b/>
                <w:bCs/>
                <w:sz w:val="24"/>
                <w:szCs w:val="24"/>
                <w:lang w:val="en-ID"/>
              </w:rPr>
            </w:pPr>
          </w:p>
        </w:tc>
        <w:tc>
          <w:tcPr>
            <w:tcW w:w="628" w:type="pct"/>
          </w:tcPr>
          <w:p w14:paraId="53D04805"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&lt; SMA</w:t>
            </w:r>
          </w:p>
        </w:tc>
        <w:tc>
          <w:tcPr>
            <w:tcW w:w="897" w:type="pct"/>
          </w:tcPr>
          <w:p w14:paraId="7867C3C0"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SMA/SMK</w:t>
            </w:r>
          </w:p>
        </w:tc>
        <w:tc>
          <w:tcPr>
            <w:tcW w:w="628" w:type="pct"/>
          </w:tcPr>
          <w:p w14:paraId="3FCD9815"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S1</w:t>
            </w:r>
          </w:p>
        </w:tc>
        <w:tc>
          <w:tcPr>
            <w:tcW w:w="445" w:type="pct"/>
          </w:tcPr>
          <w:p w14:paraId="4D5036DE"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&gt;S1</w:t>
            </w:r>
          </w:p>
        </w:tc>
      </w:tr>
      <w:tr w:rsidR="008164FF" w:rsidRPr="004A6442" w14:paraId="4A1BB883" w14:textId="77777777" w:rsidTr="008164FF">
        <w:trPr>
          <w:jc w:val="center"/>
        </w:trPr>
        <w:tc>
          <w:tcPr>
            <w:tcW w:w="415" w:type="pct"/>
            <w:vAlign w:val="center"/>
          </w:tcPr>
          <w:p w14:paraId="0B1862F9"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1987" w:type="pct"/>
            <w:vAlign w:val="center"/>
          </w:tcPr>
          <w:p w14:paraId="41998F52"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Bina Artha Ventura</w:t>
            </w:r>
          </w:p>
        </w:tc>
        <w:tc>
          <w:tcPr>
            <w:tcW w:w="628" w:type="pct"/>
          </w:tcPr>
          <w:p w14:paraId="3B1C24B7" w14:textId="77777777" w:rsidR="008164FF" w:rsidRPr="004A6442" w:rsidRDefault="008164FF" w:rsidP="008164FF">
            <w:pPr>
              <w:spacing w:after="0" w:line="240" w:lineRule="auto"/>
              <w:jc w:val="center"/>
              <w:rPr>
                <w:rFonts w:ascii="Arial" w:hAnsi="Arial" w:cs="Arial"/>
                <w:b/>
                <w:sz w:val="24"/>
                <w:szCs w:val="24"/>
                <w:lang w:val="en-ID"/>
              </w:rPr>
            </w:pPr>
            <w:r w:rsidRPr="004A6442">
              <w:rPr>
                <w:rFonts w:ascii="Arial" w:hAnsi="Arial" w:cs="Arial"/>
                <w:b/>
                <w:sz w:val="24"/>
                <w:szCs w:val="24"/>
                <w:lang w:val="en-ID"/>
              </w:rPr>
              <w:t>-</w:t>
            </w:r>
          </w:p>
        </w:tc>
        <w:tc>
          <w:tcPr>
            <w:tcW w:w="897" w:type="pct"/>
          </w:tcPr>
          <w:p w14:paraId="41B957D9"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90</w:t>
            </w:r>
          </w:p>
        </w:tc>
        <w:tc>
          <w:tcPr>
            <w:tcW w:w="628" w:type="pct"/>
          </w:tcPr>
          <w:p w14:paraId="7E6BF1BA"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45" w:type="pct"/>
          </w:tcPr>
          <w:p w14:paraId="0E255ADE" w14:textId="77777777" w:rsidR="008164FF" w:rsidRPr="004A6442" w:rsidRDefault="008164FF" w:rsidP="008164FF">
            <w:pPr>
              <w:spacing w:after="0" w:line="240" w:lineRule="auto"/>
              <w:jc w:val="center"/>
              <w:rPr>
                <w:rFonts w:ascii="Arial" w:hAnsi="Arial" w:cs="Arial"/>
                <w:b/>
                <w:sz w:val="24"/>
                <w:szCs w:val="24"/>
                <w:lang w:val="en-ID"/>
              </w:rPr>
            </w:pPr>
            <w:r w:rsidRPr="004A6442">
              <w:rPr>
                <w:rFonts w:ascii="Arial" w:hAnsi="Arial" w:cs="Arial"/>
                <w:b/>
                <w:sz w:val="24"/>
                <w:szCs w:val="24"/>
                <w:lang w:val="en-ID"/>
              </w:rPr>
              <w:t>-</w:t>
            </w:r>
          </w:p>
        </w:tc>
      </w:tr>
      <w:tr w:rsidR="008164FF" w:rsidRPr="004A6442" w14:paraId="7376B344" w14:textId="77777777" w:rsidTr="008164FF">
        <w:trPr>
          <w:jc w:val="center"/>
        </w:trPr>
        <w:tc>
          <w:tcPr>
            <w:tcW w:w="415" w:type="pct"/>
            <w:vAlign w:val="center"/>
          </w:tcPr>
          <w:p w14:paraId="24824678"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1987" w:type="pct"/>
            <w:vAlign w:val="center"/>
          </w:tcPr>
          <w:p w14:paraId="34D62B02"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Dana Mandiri Sejahtera</w:t>
            </w:r>
          </w:p>
        </w:tc>
        <w:tc>
          <w:tcPr>
            <w:tcW w:w="628" w:type="pct"/>
          </w:tcPr>
          <w:p w14:paraId="173CB529"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b/>
                <w:sz w:val="24"/>
                <w:szCs w:val="24"/>
                <w:lang w:val="en-ID"/>
              </w:rPr>
              <w:t>-</w:t>
            </w:r>
          </w:p>
        </w:tc>
        <w:tc>
          <w:tcPr>
            <w:tcW w:w="897" w:type="pct"/>
          </w:tcPr>
          <w:p w14:paraId="0EFE99AC"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95</w:t>
            </w:r>
          </w:p>
        </w:tc>
        <w:tc>
          <w:tcPr>
            <w:tcW w:w="628" w:type="pct"/>
          </w:tcPr>
          <w:p w14:paraId="585A22AA"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445" w:type="pct"/>
          </w:tcPr>
          <w:p w14:paraId="14F0C307"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b/>
                <w:sz w:val="24"/>
                <w:szCs w:val="24"/>
                <w:lang w:val="en-ID"/>
              </w:rPr>
              <w:t>-</w:t>
            </w:r>
          </w:p>
        </w:tc>
      </w:tr>
      <w:tr w:rsidR="008164FF" w:rsidRPr="004A6442" w14:paraId="0D4106BC" w14:textId="77777777" w:rsidTr="008164FF">
        <w:trPr>
          <w:jc w:val="center"/>
        </w:trPr>
        <w:tc>
          <w:tcPr>
            <w:tcW w:w="415" w:type="pct"/>
            <w:vAlign w:val="center"/>
          </w:tcPr>
          <w:p w14:paraId="2BC81BBC"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1987" w:type="pct"/>
            <w:vAlign w:val="center"/>
          </w:tcPr>
          <w:p w14:paraId="36DCC1A8"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Mitra Bisnis Keluarga Ventura</w:t>
            </w:r>
          </w:p>
        </w:tc>
        <w:tc>
          <w:tcPr>
            <w:tcW w:w="628" w:type="pct"/>
          </w:tcPr>
          <w:p w14:paraId="4DFE1303"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b/>
                <w:sz w:val="24"/>
                <w:szCs w:val="24"/>
                <w:lang w:val="en-ID"/>
              </w:rPr>
              <w:t>-</w:t>
            </w:r>
          </w:p>
        </w:tc>
        <w:tc>
          <w:tcPr>
            <w:tcW w:w="897" w:type="pct"/>
          </w:tcPr>
          <w:p w14:paraId="272C30C9"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90</w:t>
            </w:r>
          </w:p>
        </w:tc>
        <w:tc>
          <w:tcPr>
            <w:tcW w:w="628" w:type="pct"/>
          </w:tcPr>
          <w:p w14:paraId="65584890"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45" w:type="pct"/>
          </w:tcPr>
          <w:p w14:paraId="06E4A956"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b/>
                <w:sz w:val="24"/>
                <w:szCs w:val="24"/>
                <w:lang w:val="en-ID"/>
              </w:rPr>
              <w:t>-</w:t>
            </w:r>
          </w:p>
        </w:tc>
      </w:tr>
      <w:tr w:rsidR="008164FF" w:rsidRPr="004A6442" w14:paraId="6F44F723" w14:textId="77777777" w:rsidTr="008164FF">
        <w:trPr>
          <w:jc w:val="center"/>
        </w:trPr>
        <w:tc>
          <w:tcPr>
            <w:tcW w:w="415" w:type="pct"/>
            <w:vAlign w:val="center"/>
          </w:tcPr>
          <w:p w14:paraId="12AC2082"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1987" w:type="pct"/>
            <w:vAlign w:val="center"/>
          </w:tcPr>
          <w:p w14:paraId="7067D644"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PNM Ventura Capital</w:t>
            </w:r>
          </w:p>
        </w:tc>
        <w:tc>
          <w:tcPr>
            <w:tcW w:w="628" w:type="pct"/>
          </w:tcPr>
          <w:p w14:paraId="5A93F400"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b/>
                <w:sz w:val="24"/>
                <w:szCs w:val="24"/>
                <w:lang w:val="en-ID"/>
              </w:rPr>
              <w:t>-</w:t>
            </w:r>
          </w:p>
        </w:tc>
        <w:tc>
          <w:tcPr>
            <w:tcW w:w="897" w:type="pct"/>
          </w:tcPr>
          <w:p w14:paraId="7904833B"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90</w:t>
            </w:r>
          </w:p>
        </w:tc>
        <w:tc>
          <w:tcPr>
            <w:tcW w:w="628" w:type="pct"/>
          </w:tcPr>
          <w:p w14:paraId="3D2B6977"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45" w:type="pct"/>
          </w:tcPr>
          <w:p w14:paraId="4579DDF6"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b/>
                <w:sz w:val="24"/>
                <w:szCs w:val="24"/>
                <w:lang w:val="en-ID"/>
              </w:rPr>
              <w:t>-</w:t>
            </w:r>
          </w:p>
        </w:tc>
      </w:tr>
      <w:tr w:rsidR="008164FF" w:rsidRPr="004A6442" w14:paraId="2E998C43" w14:textId="77777777" w:rsidTr="008164FF">
        <w:trPr>
          <w:jc w:val="center"/>
        </w:trPr>
        <w:tc>
          <w:tcPr>
            <w:tcW w:w="415" w:type="pct"/>
            <w:vAlign w:val="center"/>
          </w:tcPr>
          <w:p w14:paraId="43C9F293"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1987" w:type="pct"/>
            <w:vAlign w:val="center"/>
          </w:tcPr>
          <w:p w14:paraId="356BCACB"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Sarana Sumut Ventura</w:t>
            </w:r>
          </w:p>
        </w:tc>
        <w:tc>
          <w:tcPr>
            <w:tcW w:w="628" w:type="pct"/>
          </w:tcPr>
          <w:p w14:paraId="034F9BFA"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b/>
                <w:sz w:val="24"/>
                <w:szCs w:val="24"/>
                <w:lang w:val="en-ID"/>
              </w:rPr>
              <w:t>-</w:t>
            </w:r>
          </w:p>
        </w:tc>
        <w:tc>
          <w:tcPr>
            <w:tcW w:w="897" w:type="pct"/>
          </w:tcPr>
          <w:p w14:paraId="201F6B36"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90</w:t>
            </w:r>
          </w:p>
        </w:tc>
        <w:tc>
          <w:tcPr>
            <w:tcW w:w="628" w:type="pct"/>
          </w:tcPr>
          <w:p w14:paraId="7060C298"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45" w:type="pct"/>
          </w:tcPr>
          <w:p w14:paraId="4B16391B" w14:textId="77777777" w:rsidR="008164FF" w:rsidRPr="004A6442" w:rsidRDefault="008164FF" w:rsidP="008164FF">
            <w:pPr>
              <w:spacing w:after="0" w:line="240" w:lineRule="auto"/>
              <w:jc w:val="center"/>
              <w:rPr>
                <w:rFonts w:ascii="Arial" w:hAnsi="Arial" w:cs="Arial"/>
                <w:sz w:val="24"/>
                <w:szCs w:val="24"/>
                <w:lang w:val="en-ID"/>
              </w:rPr>
            </w:pPr>
            <w:r w:rsidRPr="004A6442">
              <w:rPr>
                <w:rFonts w:ascii="Arial" w:hAnsi="Arial" w:cs="Arial"/>
                <w:b/>
                <w:sz w:val="24"/>
                <w:szCs w:val="24"/>
                <w:lang w:val="en-ID"/>
              </w:rPr>
              <w:t>-</w:t>
            </w:r>
          </w:p>
        </w:tc>
      </w:tr>
      <w:tr w:rsidR="008164FF" w:rsidRPr="004A6442" w14:paraId="308165CA" w14:textId="77777777" w:rsidTr="008164FF">
        <w:trPr>
          <w:jc w:val="center"/>
        </w:trPr>
        <w:tc>
          <w:tcPr>
            <w:tcW w:w="415" w:type="pct"/>
            <w:vAlign w:val="center"/>
          </w:tcPr>
          <w:p w14:paraId="53A6BCCE" w14:textId="77777777" w:rsidR="008164FF" w:rsidRPr="004A6442" w:rsidRDefault="008164FF" w:rsidP="008164FF">
            <w:pPr>
              <w:spacing w:after="0" w:line="240" w:lineRule="auto"/>
              <w:jc w:val="center"/>
              <w:rPr>
                <w:rFonts w:ascii="Arial" w:hAnsi="Arial" w:cs="Arial"/>
                <w:sz w:val="24"/>
                <w:szCs w:val="24"/>
                <w:lang w:val="en-ID"/>
              </w:rPr>
            </w:pPr>
          </w:p>
        </w:tc>
        <w:tc>
          <w:tcPr>
            <w:tcW w:w="1987" w:type="pct"/>
            <w:vAlign w:val="center"/>
          </w:tcPr>
          <w:p w14:paraId="3EA61C34"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Rata-rata</w:t>
            </w:r>
          </w:p>
        </w:tc>
        <w:tc>
          <w:tcPr>
            <w:tcW w:w="628" w:type="pct"/>
          </w:tcPr>
          <w:p w14:paraId="0594C9EA" w14:textId="77777777" w:rsidR="008164FF" w:rsidRPr="004A6442" w:rsidRDefault="008164FF" w:rsidP="008164FF">
            <w:pPr>
              <w:spacing w:after="0" w:line="240" w:lineRule="auto"/>
              <w:jc w:val="center"/>
              <w:rPr>
                <w:rFonts w:ascii="Arial" w:hAnsi="Arial" w:cs="Arial"/>
                <w:b/>
                <w:bCs/>
                <w:sz w:val="24"/>
                <w:szCs w:val="24"/>
                <w:lang w:val="en-ID"/>
              </w:rPr>
            </w:pPr>
          </w:p>
        </w:tc>
        <w:tc>
          <w:tcPr>
            <w:tcW w:w="897" w:type="pct"/>
          </w:tcPr>
          <w:p w14:paraId="3812D360"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91</w:t>
            </w:r>
          </w:p>
        </w:tc>
        <w:tc>
          <w:tcPr>
            <w:tcW w:w="628" w:type="pct"/>
          </w:tcPr>
          <w:p w14:paraId="4543DAA6" w14:textId="77777777" w:rsidR="008164FF" w:rsidRPr="004A6442" w:rsidRDefault="008164FF" w:rsidP="008164FF">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9</w:t>
            </w:r>
          </w:p>
        </w:tc>
        <w:tc>
          <w:tcPr>
            <w:tcW w:w="445" w:type="pct"/>
          </w:tcPr>
          <w:p w14:paraId="5727E4CD" w14:textId="77777777" w:rsidR="008164FF" w:rsidRPr="004A6442" w:rsidRDefault="008164FF" w:rsidP="008164FF">
            <w:pPr>
              <w:spacing w:after="0" w:line="240" w:lineRule="auto"/>
              <w:jc w:val="center"/>
              <w:rPr>
                <w:rFonts w:ascii="Arial" w:hAnsi="Arial" w:cs="Arial"/>
                <w:b/>
                <w:sz w:val="24"/>
                <w:szCs w:val="24"/>
                <w:lang w:val="en-ID"/>
              </w:rPr>
            </w:pPr>
          </w:p>
        </w:tc>
      </w:tr>
    </w:tbl>
    <w:p w14:paraId="326EA586" w14:textId="5A297E8F" w:rsidR="008164FF" w:rsidRPr="004A6442" w:rsidRDefault="008164FF" w:rsidP="008164FF">
      <w:pPr>
        <w:spacing w:after="0" w:line="240" w:lineRule="auto"/>
        <w:rPr>
          <w:rFonts w:ascii="Arial" w:hAnsi="Arial" w:cs="Arial"/>
          <w:sz w:val="24"/>
          <w:szCs w:val="24"/>
        </w:rPr>
      </w:pPr>
      <w:r w:rsidRPr="004A6442">
        <w:rPr>
          <w:rFonts w:ascii="Arial" w:hAnsi="Arial" w:cs="Arial"/>
          <w:sz w:val="24"/>
          <w:szCs w:val="24"/>
        </w:rPr>
        <w:t>Sumber: HRD Perusahaan</w:t>
      </w:r>
    </w:p>
    <w:p w14:paraId="065E278B" w14:textId="77777777" w:rsidR="00FC1E76" w:rsidRPr="004A6442" w:rsidRDefault="00FC1E76" w:rsidP="003D414D">
      <w:pPr>
        <w:spacing w:after="0" w:line="240" w:lineRule="auto"/>
        <w:ind w:firstLine="567"/>
        <w:jc w:val="both"/>
        <w:rPr>
          <w:rFonts w:ascii="Arial" w:hAnsi="Arial" w:cs="Arial"/>
          <w:sz w:val="24"/>
          <w:szCs w:val="24"/>
        </w:rPr>
      </w:pPr>
    </w:p>
    <w:p w14:paraId="5E1C7E35" w14:textId="026F9069" w:rsidR="00AE1A2C" w:rsidRPr="004A6442" w:rsidRDefault="00AE1A2C" w:rsidP="00AE1A2C">
      <w:pPr>
        <w:spacing w:after="0" w:line="240" w:lineRule="auto"/>
        <w:ind w:firstLine="567"/>
        <w:jc w:val="both"/>
        <w:rPr>
          <w:rFonts w:ascii="Arial" w:hAnsi="Arial" w:cs="Arial"/>
          <w:sz w:val="24"/>
          <w:szCs w:val="24"/>
        </w:rPr>
      </w:pPr>
      <w:r w:rsidRPr="004A6442">
        <w:rPr>
          <w:rFonts w:ascii="Arial" w:hAnsi="Arial" w:cs="Arial"/>
          <w:sz w:val="24"/>
          <w:szCs w:val="24"/>
        </w:rPr>
        <w:t xml:space="preserve">Dari </w:t>
      </w:r>
      <w:r w:rsidR="0089407F" w:rsidRPr="004A6442">
        <w:rPr>
          <w:rFonts w:ascii="Arial" w:hAnsi="Arial" w:cs="Arial"/>
          <w:sz w:val="24"/>
          <w:szCs w:val="24"/>
        </w:rPr>
        <w:t xml:space="preserve">tabel </w:t>
      </w:r>
      <w:r w:rsidRPr="004A6442">
        <w:rPr>
          <w:rFonts w:ascii="Arial" w:hAnsi="Arial" w:cs="Arial"/>
          <w:sz w:val="24"/>
          <w:szCs w:val="24"/>
        </w:rPr>
        <w:t xml:space="preserve">6 terlihat tingkat pendidikan karyawan di perusahaan modal </w:t>
      </w:r>
      <w:proofErr w:type="gramStart"/>
      <w:r w:rsidRPr="004A6442">
        <w:rPr>
          <w:rFonts w:ascii="Arial" w:hAnsi="Arial" w:cs="Arial"/>
          <w:sz w:val="24"/>
          <w:szCs w:val="24"/>
        </w:rPr>
        <w:t>ventura</w:t>
      </w:r>
      <w:proofErr w:type="gramEnd"/>
      <w:r w:rsidRPr="004A6442">
        <w:rPr>
          <w:rFonts w:ascii="Arial" w:hAnsi="Arial" w:cs="Arial"/>
          <w:sz w:val="24"/>
          <w:szCs w:val="24"/>
        </w:rPr>
        <w:t xml:space="preserve"> 91% SMA/SMK dan untuk S1 hanya 9%. Selain itu kompetensi pada penelitian ini diukur berdasarkan dimensi Motif, Sifat, Konsep Diri, Pengetahuan dan Keterampilan kepada 50 orang karyawan perusahaan modal ventura di Bandung Raya adalah sebagai berikut:</w:t>
      </w:r>
    </w:p>
    <w:p w14:paraId="6618892D" w14:textId="77777777" w:rsidR="00AE1A2C" w:rsidRPr="004A6442" w:rsidRDefault="00AE1A2C" w:rsidP="00AE1A2C">
      <w:pPr>
        <w:spacing w:after="0" w:line="240" w:lineRule="auto"/>
        <w:jc w:val="center"/>
        <w:rPr>
          <w:rFonts w:ascii="Arial" w:hAnsi="Arial" w:cs="Arial"/>
          <w:b/>
          <w:bCs/>
          <w:sz w:val="24"/>
          <w:szCs w:val="24"/>
        </w:rPr>
      </w:pPr>
      <w:r w:rsidRPr="004A6442">
        <w:rPr>
          <w:rFonts w:ascii="Arial" w:hAnsi="Arial" w:cs="Arial"/>
          <w:b/>
          <w:bCs/>
          <w:sz w:val="24"/>
          <w:szCs w:val="24"/>
        </w:rPr>
        <w:t xml:space="preserve">Tabel 7 </w:t>
      </w:r>
    </w:p>
    <w:p w14:paraId="7D833BE0" w14:textId="37A8E9A7" w:rsidR="008164FF" w:rsidRPr="004A6442" w:rsidRDefault="00AE1A2C" w:rsidP="00AE1A2C">
      <w:pPr>
        <w:spacing w:after="0" w:line="240" w:lineRule="auto"/>
        <w:jc w:val="center"/>
        <w:rPr>
          <w:rFonts w:ascii="Arial" w:hAnsi="Arial" w:cs="Arial"/>
          <w:b/>
          <w:bCs/>
          <w:sz w:val="24"/>
          <w:szCs w:val="24"/>
        </w:rPr>
      </w:pPr>
      <w:r w:rsidRPr="004A6442">
        <w:rPr>
          <w:rFonts w:ascii="Arial" w:hAnsi="Arial" w:cs="Arial"/>
          <w:b/>
          <w:bCs/>
          <w:sz w:val="24"/>
          <w:szCs w:val="24"/>
        </w:rPr>
        <w:t>Hasil Pra Survey Kompetensi Karyawan</w:t>
      </w:r>
    </w:p>
    <w:tbl>
      <w:tblPr>
        <w:tblW w:w="5000" w:type="pct"/>
        <w:jc w:val="center"/>
        <w:tblLook w:val="04A0" w:firstRow="1" w:lastRow="0" w:firstColumn="1" w:lastColumn="0" w:noHBand="0" w:noVBand="1"/>
      </w:tblPr>
      <w:tblGrid>
        <w:gridCol w:w="561"/>
        <w:gridCol w:w="1848"/>
        <w:gridCol w:w="729"/>
        <w:gridCol w:w="672"/>
        <w:gridCol w:w="847"/>
        <w:gridCol w:w="845"/>
        <w:gridCol w:w="730"/>
        <w:gridCol w:w="799"/>
        <w:gridCol w:w="1057"/>
        <w:gridCol w:w="1155"/>
      </w:tblGrid>
      <w:tr w:rsidR="00AE1A2C" w:rsidRPr="004A6442" w14:paraId="642EF1F9" w14:textId="77777777" w:rsidTr="00AE1A2C">
        <w:trPr>
          <w:trHeight w:val="288"/>
          <w:jc w:val="center"/>
        </w:trPr>
        <w:tc>
          <w:tcPr>
            <w:tcW w:w="304" w:type="pct"/>
            <w:vMerge w:val="restart"/>
            <w:tcBorders>
              <w:top w:val="single" w:sz="4" w:space="0" w:color="auto"/>
              <w:left w:val="single" w:sz="4" w:space="0" w:color="auto"/>
              <w:bottom w:val="single" w:sz="4" w:space="0" w:color="auto"/>
              <w:right w:val="single" w:sz="4" w:space="0" w:color="auto"/>
            </w:tcBorders>
            <w:noWrap/>
            <w:vAlign w:val="center"/>
            <w:hideMark/>
          </w:tcPr>
          <w:p w14:paraId="7383A639" w14:textId="77777777" w:rsidR="00AE1A2C" w:rsidRPr="004A6442" w:rsidRDefault="00AE1A2C" w:rsidP="00AE1A2C">
            <w:pPr>
              <w:spacing w:after="0" w:line="240" w:lineRule="auto"/>
              <w:jc w:val="center"/>
              <w:rPr>
                <w:rFonts w:ascii="Arial" w:hAnsi="Arial" w:cs="Arial"/>
                <w:b/>
                <w:bCs/>
                <w:sz w:val="24"/>
                <w:szCs w:val="24"/>
                <w:lang w:val="en-ID"/>
              </w:rPr>
            </w:pPr>
            <w:bookmarkStart w:id="2" w:name="_Hlk192420031"/>
            <w:r w:rsidRPr="004A6442">
              <w:rPr>
                <w:rFonts w:ascii="Arial" w:hAnsi="Arial" w:cs="Arial"/>
                <w:b/>
                <w:bCs/>
                <w:sz w:val="24"/>
                <w:szCs w:val="24"/>
                <w:lang w:val="en-ID"/>
              </w:rPr>
              <w:t>No</w:t>
            </w:r>
          </w:p>
        </w:tc>
        <w:tc>
          <w:tcPr>
            <w:tcW w:w="1000" w:type="pct"/>
            <w:vMerge w:val="restart"/>
            <w:tcBorders>
              <w:top w:val="single" w:sz="4" w:space="0" w:color="auto"/>
              <w:left w:val="single" w:sz="4" w:space="0" w:color="auto"/>
              <w:bottom w:val="single" w:sz="4" w:space="0" w:color="auto"/>
              <w:right w:val="single" w:sz="4" w:space="0" w:color="auto"/>
            </w:tcBorders>
            <w:noWrap/>
            <w:vAlign w:val="center"/>
            <w:hideMark/>
          </w:tcPr>
          <w:p w14:paraId="1C8CE101"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Dimensi</w:t>
            </w:r>
          </w:p>
        </w:tc>
        <w:tc>
          <w:tcPr>
            <w:tcW w:w="2069" w:type="pct"/>
            <w:gridSpan w:val="5"/>
            <w:tcBorders>
              <w:top w:val="single" w:sz="4" w:space="0" w:color="auto"/>
              <w:left w:val="nil"/>
              <w:bottom w:val="single" w:sz="4" w:space="0" w:color="auto"/>
              <w:right w:val="single" w:sz="4" w:space="0" w:color="auto"/>
            </w:tcBorders>
            <w:noWrap/>
            <w:vAlign w:val="center"/>
            <w:hideMark/>
          </w:tcPr>
          <w:p w14:paraId="63A0A66C"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Distribusi Jawaban</w:t>
            </w:r>
          </w:p>
        </w:tc>
        <w:tc>
          <w:tcPr>
            <w:tcW w:w="432" w:type="pct"/>
            <w:vMerge w:val="restart"/>
            <w:tcBorders>
              <w:top w:val="single" w:sz="4" w:space="0" w:color="auto"/>
              <w:left w:val="single" w:sz="4" w:space="0" w:color="auto"/>
              <w:bottom w:val="single" w:sz="4" w:space="0" w:color="000000"/>
              <w:right w:val="single" w:sz="4" w:space="0" w:color="auto"/>
            </w:tcBorders>
            <w:vAlign w:val="center"/>
            <w:hideMark/>
          </w:tcPr>
          <w:p w14:paraId="251D6CE1"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Total</w:t>
            </w:r>
          </w:p>
        </w:tc>
        <w:tc>
          <w:tcPr>
            <w:tcW w:w="570" w:type="pct"/>
            <w:vMerge w:val="restart"/>
            <w:tcBorders>
              <w:top w:val="single" w:sz="4" w:space="0" w:color="auto"/>
              <w:left w:val="single" w:sz="4" w:space="0" w:color="auto"/>
              <w:bottom w:val="single" w:sz="4" w:space="0" w:color="auto"/>
              <w:right w:val="single" w:sz="4" w:space="0" w:color="auto"/>
            </w:tcBorders>
            <w:vAlign w:val="center"/>
            <w:hideMark/>
          </w:tcPr>
          <w:p w14:paraId="74E6BFF0"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Jumlah Skor</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535E4FF9"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xml:space="preserve">Rata-Rata Skor </w:t>
            </w:r>
          </w:p>
        </w:tc>
      </w:tr>
      <w:tr w:rsidR="00E81BDD" w:rsidRPr="004A6442" w14:paraId="64EE44D9" w14:textId="77777777" w:rsidTr="00AE1A2C">
        <w:trPr>
          <w:trHeight w:val="291"/>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7805DA96" w14:textId="77777777" w:rsidR="00AE1A2C" w:rsidRPr="004A6442" w:rsidRDefault="00AE1A2C" w:rsidP="00AE1A2C">
            <w:pPr>
              <w:spacing w:after="0" w:line="240" w:lineRule="auto"/>
              <w:jc w:val="center"/>
              <w:rPr>
                <w:rFonts w:ascii="Arial" w:hAnsi="Arial" w:cs="Arial"/>
                <w:sz w:val="24"/>
                <w:szCs w:val="24"/>
                <w:lang w:val="en-ID"/>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139F935F" w14:textId="77777777" w:rsidR="00AE1A2C" w:rsidRPr="004A6442" w:rsidRDefault="00AE1A2C" w:rsidP="00AE1A2C">
            <w:pPr>
              <w:spacing w:after="0" w:line="240" w:lineRule="auto"/>
              <w:jc w:val="center"/>
              <w:rPr>
                <w:rFonts w:ascii="Arial" w:hAnsi="Arial" w:cs="Arial"/>
                <w:sz w:val="24"/>
                <w:szCs w:val="24"/>
                <w:lang w:val="en-ID"/>
              </w:rPr>
            </w:pPr>
          </w:p>
        </w:tc>
        <w:tc>
          <w:tcPr>
            <w:tcW w:w="395" w:type="pct"/>
            <w:tcBorders>
              <w:top w:val="nil"/>
              <w:left w:val="nil"/>
              <w:bottom w:val="single" w:sz="4" w:space="0" w:color="auto"/>
              <w:right w:val="single" w:sz="4" w:space="0" w:color="auto"/>
            </w:tcBorders>
            <w:noWrap/>
            <w:vAlign w:val="center"/>
            <w:hideMark/>
          </w:tcPr>
          <w:p w14:paraId="6BE5661F"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SS</w:t>
            </w:r>
          </w:p>
        </w:tc>
        <w:tc>
          <w:tcPr>
            <w:tcW w:w="364" w:type="pct"/>
            <w:tcBorders>
              <w:top w:val="nil"/>
              <w:left w:val="nil"/>
              <w:bottom w:val="single" w:sz="4" w:space="0" w:color="auto"/>
              <w:right w:val="single" w:sz="4" w:space="0" w:color="auto"/>
            </w:tcBorders>
            <w:noWrap/>
            <w:vAlign w:val="center"/>
            <w:hideMark/>
          </w:tcPr>
          <w:p w14:paraId="5A8B9F75"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w:t>
            </w:r>
          </w:p>
        </w:tc>
        <w:tc>
          <w:tcPr>
            <w:tcW w:w="458" w:type="pct"/>
            <w:tcBorders>
              <w:top w:val="nil"/>
              <w:left w:val="nil"/>
              <w:bottom w:val="single" w:sz="4" w:space="0" w:color="auto"/>
              <w:right w:val="single" w:sz="4" w:space="0" w:color="auto"/>
            </w:tcBorders>
            <w:noWrap/>
            <w:vAlign w:val="center"/>
            <w:hideMark/>
          </w:tcPr>
          <w:p w14:paraId="3971306F"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CS</w:t>
            </w:r>
          </w:p>
        </w:tc>
        <w:tc>
          <w:tcPr>
            <w:tcW w:w="457" w:type="pct"/>
            <w:tcBorders>
              <w:top w:val="nil"/>
              <w:left w:val="nil"/>
              <w:bottom w:val="single" w:sz="4" w:space="0" w:color="auto"/>
              <w:right w:val="single" w:sz="4" w:space="0" w:color="auto"/>
            </w:tcBorders>
            <w:noWrap/>
            <w:vAlign w:val="center"/>
            <w:hideMark/>
          </w:tcPr>
          <w:p w14:paraId="465BDF80"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TS</w:t>
            </w:r>
          </w:p>
        </w:tc>
        <w:tc>
          <w:tcPr>
            <w:tcW w:w="395" w:type="pct"/>
            <w:tcBorders>
              <w:top w:val="nil"/>
              <w:left w:val="nil"/>
              <w:bottom w:val="single" w:sz="4" w:space="0" w:color="auto"/>
              <w:right w:val="single" w:sz="4" w:space="0" w:color="auto"/>
            </w:tcBorders>
            <w:noWrap/>
            <w:vAlign w:val="center"/>
            <w:hideMark/>
          </w:tcPr>
          <w:p w14:paraId="4D9A0EC9"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STS</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2A361454" w14:textId="77777777" w:rsidR="00AE1A2C" w:rsidRPr="004A6442" w:rsidRDefault="00AE1A2C" w:rsidP="00AE1A2C">
            <w:pPr>
              <w:spacing w:after="0" w:line="240" w:lineRule="auto"/>
              <w:jc w:val="center"/>
              <w:rPr>
                <w:rFonts w:ascii="Arial" w:hAnsi="Arial" w:cs="Arial"/>
                <w:sz w:val="24"/>
                <w:szCs w:val="24"/>
                <w:lang w:val="en-ID"/>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77B6B626" w14:textId="77777777" w:rsidR="00AE1A2C" w:rsidRPr="004A6442" w:rsidRDefault="00AE1A2C" w:rsidP="00AE1A2C">
            <w:pPr>
              <w:spacing w:after="0" w:line="240" w:lineRule="auto"/>
              <w:jc w:val="center"/>
              <w:rPr>
                <w:rFonts w:ascii="Arial" w:hAnsi="Arial" w:cs="Arial"/>
                <w:sz w:val="24"/>
                <w:szCs w:val="24"/>
                <w:lang w:val="en-ID"/>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776D5A1" w14:textId="77777777" w:rsidR="00AE1A2C" w:rsidRPr="004A6442" w:rsidRDefault="00AE1A2C" w:rsidP="00AE1A2C">
            <w:pPr>
              <w:spacing w:after="0" w:line="240" w:lineRule="auto"/>
              <w:jc w:val="center"/>
              <w:rPr>
                <w:rFonts w:ascii="Arial" w:hAnsi="Arial" w:cs="Arial"/>
                <w:sz w:val="24"/>
                <w:szCs w:val="24"/>
                <w:lang w:val="en-ID"/>
              </w:rPr>
            </w:pPr>
          </w:p>
        </w:tc>
      </w:tr>
      <w:tr w:rsidR="00E81BDD" w:rsidRPr="004A6442" w14:paraId="05C1B751" w14:textId="77777777" w:rsidTr="00AE1A2C">
        <w:trPr>
          <w:trHeight w:val="268"/>
          <w:jc w:val="center"/>
        </w:trPr>
        <w:tc>
          <w:tcPr>
            <w:tcW w:w="304" w:type="pct"/>
            <w:vMerge/>
            <w:tcBorders>
              <w:top w:val="single" w:sz="4" w:space="0" w:color="auto"/>
              <w:left w:val="single" w:sz="4" w:space="0" w:color="auto"/>
              <w:bottom w:val="single" w:sz="4" w:space="0" w:color="auto"/>
              <w:right w:val="single" w:sz="4" w:space="0" w:color="auto"/>
            </w:tcBorders>
            <w:vAlign w:val="center"/>
            <w:hideMark/>
          </w:tcPr>
          <w:p w14:paraId="23D41DFD" w14:textId="77777777" w:rsidR="00AE1A2C" w:rsidRPr="004A6442" w:rsidRDefault="00AE1A2C" w:rsidP="00AE1A2C">
            <w:pPr>
              <w:spacing w:after="0" w:line="240" w:lineRule="auto"/>
              <w:jc w:val="center"/>
              <w:rPr>
                <w:rFonts w:ascii="Arial" w:hAnsi="Arial" w:cs="Arial"/>
                <w:sz w:val="24"/>
                <w:szCs w:val="24"/>
                <w:lang w:val="en-ID"/>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1B8F2EA1" w14:textId="77777777" w:rsidR="00AE1A2C" w:rsidRPr="004A6442" w:rsidRDefault="00AE1A2C" w:rsidP="00AE1A2C">
            <w:pPr>
              <w:spacing w:after="0" w:line="240" w:lineRule="auto"/>
              <w:jc w:val="center"/>
              <w:rPr>
                <w:rFonts w:ascii="Arial" w:hAnsi="Arial" w:cs="Arial"/>
                <w:sz w:val="24"/>
                <w:szCs w:val="24"/>
                <w:lang w:val="en-ID"/>
              </w:rPr>
            </w:pPr>
          </w:p>
        </w:tc>
        <w:tc>
          <w:tcPr>
            <w:tcW w:w="395" w:type="pct"/>
            <w:tcBorders>
              <w:top w:val="nil"/>
              <w:left w:val="nil"/>
              <w:bottom w:val="single" w:sz="4" w:space="0" w:color="auto"/>
              <w:right w:val="single" w:sz="4" w:space="0" w:color="auto"/>
            </w:tcBorders>
            <w:noWrap/>
            <w:vAlign w:val="center"/>
            <w:hideMark/>
          </w:tcPr>
          <w:p w14:paraId="5EFCA769"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w:t>
            </w:r>
          </w:p>
        </w:tc>
        <w:tc>
          <w:tcPr>
            <w:tcW w:w="364" w:type="pct"/>
            <w:tcBorders>
              <w:top w:val="nil"/>
              <w:left w:val="nil"/>
              <w:bottom w:val="single" w:sz="4" w:space="0" w:color="auto"/>
              <w:right w:val="single" w:sz="4" w:space="0" w:color="auto"/>
            </w:tcBorders>
            <w:noWrap/>
            <w:vAlign w:val="center"/>
            <w:hideMark/>
          </w:tcPr>
          <w:p w14:paraId="1DAF4794"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w:t>
            </w:r>
          </w:p>
        </w:tc>
        <w:tc>
          <w:tcPr>
            <w:tcW w:w="458" w:type="pct"/>
            <w:tcBorders>
              <w:top w:val="nil"/>
              <w:left w:val="nil"/>
              <w:bottom w:val="single" w:sz="4" w:space="0" w:color="auto"/>
              <w:right w:val="single" w:sz="4" w:space="0" w:color="auto"/>
            </w:tcBorders>
            <w:noWrap/>
            <w:vAlign w:val="center"/>
            <w:hideMark/>
          </w:tcPr>
          <w:p w14:paraId="6859C9D6"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w:t>
            </w:r>
          </w:p>
        </w:tc>
        <w:tc>
          <w:tcPr>
            <w:tcW w:w="457" w:type="pct"/>
            <w:tcBorders>
              <w:top w:val="nil"/>
              <w:left w:val="nil"/>
              <w:bottom w:val="single" w:sz="4" w:space="0" w:color="auto"/>
              <w:right w:val="single" w:sz="4" w:space="0" w:color="auto"/>
            </w:tcBorders>
            <w:noWrap/>
            <w:vAlign w:val="center"/>
            <w:hideMark/>
          </w:tcPr>
          <w:p w14:paraId="57A1051C"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w:t>
            </w:r>
          </w:p>
        </w:tc>
        <w:tc>
          <w:tcPr>
            <w:tcW w:w="395" w:type="pct"/>
            <w:tcBorders>
              <w:top w:val="nil"/>
              <w:left w:val="nil"/>
              <w:bottom w:val="single" w:sz="4" w:space="0" w:color="auto"/>
              <w:right w:val="single" w:sz="4" w:space="0" w:color="auto"/>
            </w:tcBorders>
            <w:noWrap/>
            <w:vAlign w:val="center"/>
            <w:hideMark/>
          </w:tcPr>
          <w:p w14:paraId="574DF25D"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6457C8E7" w14:textId="77777777" w:rsidR="00AE1A2C" w:rsidRPr="004A6442" w:rsidRDefault="00AE1A2C" w:rsidP="00AE1A2C">
            <w:pPr>
              <w:spacing w:after="0" w:line="240" w:lineRule="auto"/>
              <w:jc w:val="center"/>
              <w:rPr>
                <w:rFonts w:ascii="Arial" w:hAnsi="Arial" w:cs="Arial"/>
                <w:sz w:val="24"/>
                <w:szCs w:val="24"/>
                <w:lang w:val="en-ID"/>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16C32E12" w14:textId="77777777" w:rsidR="00AE1A2C" w:rsidRPr="004A6442" w:rsidRDefault="00AE1A2C" w:rsidP="00AE1A2C">
            <w:pPr>
              <w:spacing w:after="0" w:line="240" w:lineRule="auto"/>
              <w:jc w:val="center"/>
              <w:rPr>
                <w:rFonts w:ascii="Arial" w:hAnsi="Arial" w:cs="Arial"/>
                <w:sz w:val="24"/>
                <w:szCs w:val="24"/>
                <w:lang w:val="en-ID"/>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8CB2E72" w14:textId="77777777" w:rsidR="00AE1A2C" w:rsidRPr="004A6442" w:rsidRDefault="00AE1A2C" w:rsidP="00AE1A2C">
            <w:pPr>
              <w:spacing w:after="0" w:line="240" w:lineRule="auto"/>
              <w:jc w:val="center"/>
              <w:rPr>
                <w:rFonts w:ascii="Arial" w:hAnsi="Arial" w:cs="Arial"/>
                <w:sz w:val="24"/>
                <w:szCs w:val="24"/>
                <w:lang w:val="en-ID"/>
              </w:rPr>
            </w:pPr>
          </w:p>
        </w:tc>
      </w:tr>
      <w:tr w:rsidR="00E81BDD" w:rsidRPr="004A6442" w14:paraId="03E911CE" w14:textId="77777777" w:rsidTr="00AE1A2C">
        <w:trPr>
          <w:trHeight w:val="263"/>
          <w:jc w:val="center"/>
        </w:trPr>
        <w:tc>
          <w:tcPr>
            <w:tcW w:w="304" w:type="pct"/>
            <w:tcBorders>
              <w:top w:val="nil"/>
              <w:left w:val="single" w:sz="4" w:space="0" w:color="auto"/>
              <w:bottom w:val="single" w:sz="4" w:space="0" w:color="auto"/>
              <w:right w:val="single" w:sz="4" w:space="0" w:color="auto"/>
            </w:tcBorders>
            <w:noWrap/>
            <w:vAlign w:val="center"/>
            <w:hideMark/>
          </w:tcPr>
          <w:p w14:paraId="73A2411D"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1000" w:type="pct"/>
            <w:tcBorders>
              <w:top w:val="nil"/>
              <w:left w:val="nil"/>
              <w:bottom w:val="single" w:sz="4" w:space="0" w:color="auto"/>
              <w:right w:val="single" w:sz="4" w:space="0" w:color="auto"/>
            </w:tcBorders>
            <w:vAlign w:val="center"/>
            <w:hideMark/>
          </w:tcPr>
          <w:p w14:paraId="32A8F98F"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Motif</w:t>
            </w:r>
          </w:p>
        </w:tc>
        <w:tc>
          <w:tcPr>
            <w:tcW w:w="395" w:type="pct"/>
            <w:tcBorders>
              <w:top w:val="nil"/>
              <w:left w:val="nil"/>
              <w:bottom w:val="single" w:sz="4" w:space="0" w:color="auto"/>
              <w:right w:val="single" w:sz="4" w:space="0" w:color="auto"/>
            </w:tcBorders>
            <w:noWrap/>
            <w:vAlign w:val="center"/>
            <w:hideMark/>
          </w:tcPr>
          <w:p w14:paraId="177ABEE4"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364" w:type="pct"/>
            <w:tcBorders>
              <w:top w:val="nil"/>
              <w:left w:val="nil"/>
              <w:bottom w:val="single" w:sz="4" w:space="0" w:color="auto"/>
              <w:right w:val="single" w:sz="4" w:space="0" w:color="auto"/>
            </w:tcBorders>
            <w:noWrap/>
            <w:vAlign w:val="center"/>
            <w:hideMark/>
          </w:tcPr>
          <w:p w14:paraId="5AF9DF6F"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7</w:t>
            </w:r>
          </w:p>
        </w:tc>
        <w:tc>
          <w:tcPr>
            <w:tcW w:w="458" w:type="pct"/>
            <w:tcBorders>
              <w:top w:val="nil"/>
              <w:left w:val="nil"/>
              <w:bottom w:val="single" w:sz="4" w:space="0" w:color="auto"/>
              <w:right w:val="single" w:sz="4" w:space="0" w:color="auto"/>
            </w:tcBorders>
            <w:noWrap/>
            <w:vAlign w:val="center"/>
            <w:hideMark/>
          </w:tcPr>
          <w:p w14:paraId="3EFD7E6A"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24</w:t>
            </w:r>
          </w:p>
        </w:tc>
        <w:tc>
          <w:tcPr>
            <w:tcW w:w="457" w:type="pct"/>
            <w:tcBorders>
              <w:top w:val="nil"/>
              <w:left w:val="nil"/>
              <w:bottom w:val="single" w:sz="4" w:space="0" w:color="auto"/>
              <w:right w:val="single" w:sz="4" w:space="0" w:color="auto"/>
            </w:tcBorders>
            <w:noWrap/>
            <w:vAlign w:val="center"/>
            <w:hideMark/>
          </w:tcPr>
          <w:p w14:paraId="1DE7813A"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13</w:t>
            </w:r>
          </w:p>
        </w:tc>
        <w:tc>
          <w:tcPr>
            <w:tcW w:w="395" w:type="pct"/>
            <w:tcBorders>
              <w:top w:val="nil"/>
              <w:left w:val="nil"/>
              <w:bottom w:val="single" w:sz="4" w:space="0" w:color="auto"/>
              <w:right w:val="single" w:sz="4" w:space="0" w:color="auto"/>
            </w:tcBorders>
            <w:noWrap/>
            <w:vAlign w:val="center"/>
            <w:hideMark/>
          </w:tcPr>
          <w:p w14:paraId="555543F1"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432" w:type="pct"/>
            <w:tcBorders>
              <w:top w:val="nil"/>
              <w:left w:val="nil"/>
              <w:bottom w:val="single" w:sz="4" w:space="0" w:color="auto"/>
              <w:right w:val="single" w:sz="4" w:space="0" w:color="auto"/>
            </w:tcBorders>
            <w:noWrap/>
            <w:vAlign w:val="center"/>
            <w:hideMark/>
          </w:tcPr>
          <w:p w14:paraId="431C6565"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70" w:type="pct"/>
            <w:tcBorders>
              <w:top w:val="nil"/>
              <w:left w:val="nil"/>
              <w:bottom w:val="single" w:sz="4" w:space="0" w:color="auto"/>
              <w:right w:val="single" w:sz="4" w:space="0" w:color="auto"/>
            </w:tcBorders>
            <w:noWrap/>
            <w:vAlign w:val="center"/>
            <w:hideMark/>
          </w:tcPr>
          <w:p w14:paraId="336A9C4C"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144</w:t>
            </w:r>
          </w:p>
        </w:tc>
        <w:tc>
          <w:tcPr>
            <w:tcW w:w="625" w:type="pct"/>
            <w:tcBorders>
              <w:top w:val="nil"/>
              <w:left w:val="nil"/>
              <w:bottom w:val="single" w:sz="4" w:space="0" w:color="auto"/>
              <w:right w:val="single" w:sz="4" w:space="0" w:color="auto"/>
            </w:tcBorders>
            <w:noWrap/>
            <w:vAlign w:val="center"/>
            <w:hideMark/>
          </w:tcPr>
          <w:p w14:paraId="1BFAE9D3"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2,88</w:t>
            </w:r>
          </w:p>
        </w:tc>
      </w:tr>
      <w:tr w:rsidR="00E81BDD" w:rsidRPr="004A6442" w14:paraId="6A1C0311" w14:textId="77777777" w:rsidTr="00AE1A2C">
        <w:trPr>
          <w:trHeight w:val="268"/>
          <w:jc w:val="center"/>
        </w:trPr>
        <w:tc>
          <w:tcPr>
            <w:tcW w:w="304" w:type="pct"/>
            <w:tcBorders>
              <w:top w:val="nil"/>
              <w:left w:val="single" w:sz="4" w:space="0" w:color="auto"/>
              <w:bottom w:val="single" w:sz="4" w:space="0" w:color="auto"/>
              <w:right w:val="single" w:sz="4" w:space="0" w:color="auto"/>
            </w:tcBorders>
            <w:noWrap/>
            <w:vAlign w:val="center"/>
            <w:hideMark/>
          </w:tcPr>
          <w:p w14:paraId="1F5CD09F"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1000" w:type="pct"/>
            <w:tcBorders>
              <w:top w:val="nil"/>
              <w:left w:val="nil"/>
              <w:bottom w:val="single" w:sz="4" w:space="0" w:color="auto"/>
              <w:right w:val="single" w:sz="4" w:space="0" w:color="auto"/>
            </w:tcBorders>
            <w:vAlign w:val="center"/>
            <w:hideMark/>
          </w:tcPr>
          <w:p w14:paraId="46BC33DC"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Sifat</w:t>
            </w:r>
          </w:p>
        </w:tc>
        <w:tc>
          <w:tcPr>
            <w:tcW w:w="395" w:type="pct"/>
            <w:tcBorders>
              <w:top w:val="nil"/>
              <w:left w:val="nil"/>
              <w:bottom w:val="single" w:sz="4" w:space="0" w:color="auto"/>
              <w:right w:val="single" w:sz="4" w:space="0" w:color="auto"/>
            </w:tcBorders>
            <w:noWrap/>
            <w:vAlign w:val="center"/>
            <w:hideMark/>
          </w:tcPr>
          <w:p w14:paraId="3D1E5F6E"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364" w:type="pct"/>
            <w:tcBorders>
              <w:top w:val="nil"/>
              <w:left w:val="nil"/>
              <w:bottom w:val="single" w:sz="4" w:space="0" w:color="auto"/>
              <w:right w:val="single" w:sz="4" w:space="0" w:color="auto"/>
            </w:tcBorders>
            <w:noWrap/>
            <w:vAlign w:val="center"/>
            <w:hideMark/>
          </w:tcPr>
          <w:p w14:paraId="513FD700"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11</w:t>
            </w:r>
          </w:p>
        </w:tc>
        <w:tc>
          <w:tcPr>
            <w:tcW w:w="458" w:type="pct"/>
            <w:tcBorders>
              <w:top w:val="nil"/>
              <w:left w:val="nil"/>
              <w:bottom w:val="single" w:sz="4" w:space="0" w:color="auto"/>
              <w:right w:val="single" w:sz="4" w:space="0" w:color="auto"/>
            </w:tcBorders>
            <w:noWrap/>
            <w:vAlign w:val="center"/>
            <w:hideMark/>
          </w:tcPr>
          <w:p w14:paraId="19280540"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21</w:t>
            </w:r>
          </w:p>
        </w:tc>
        <w:tc>
          <w:tcPr>
            <w:tcW w:w="457" w:type="pct"/>
            <w:tcBorders>
              <w:top w:val="nil"/>
              <w:left w:val="nil"/>
              <w:bottom w:val="single" w:sz="4" w:space="0" w:color="auto"/>
              <w:right w:val="single" w:sz="4" w:space="0" w:color="auto"/>
            </w:tcBorders>
            <w:noWrap/>
            <w:vAlign w:val="center"/>
            <w:hideMark/>
          </w:tcPr>
          <w:p w14:paraId="2F5E3175"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13</w:t>
            </w:r>
          </w:p>
        </w:tc>
        <w:tc>
          <w:tcPr>
            <w:tcW w:w="395" w:type="pct"/>
            <w:tcBorders>
              <w:top w:val="nil"/>
              <w:left w:val="nil"/>
              <w:bottom w:val="single" w:sz="4" w:space="0" w:color="auto"/>
              <w:right w:val="single" w:sz="4" w:space="0" w:color="auto"/>
            </w:tcBorders>
            <w:noWrap/>
            <w:vAlign w:val="center"/>
            <w:hideMark/>
          </w:tcPr>
          <w:p w14:paraId="4B9C1ABD"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432" w:type="pct"/>
            <w:tcBorders>
              <w:top w:val="nil"/>
              <w:left w:val="nil"/>
              <w:bottom w:val="single" w:sz="4" w:space="0" w:color="auto"/>
              <w:right w:val="single" w:sz="4" w:space="0" w:color="auto"/>
            </w:tcBorders>
            <w:noWrap/>
            <w:vAlign w:val="center"/>
            <w:hideMark/>
          </w:tcPr>
          <w:p w14:paraId="3EBA9835"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70" w:type="pct"/>
            <w:tcBorders>
              <w:top w:val="nil"/>
              <w:left w:val="nil"/>
              <w:bottom w:val="single" w:sz="4" w:space="0" w:color="auto"/>
              <w:right w:val="single" w:sz="4" w:space="0" w:color="auto"/>
            </w:tcBorders>
            <w:noWrap/>
            <w:vAlign w:val="center"/>
            <w:hideMark/>
          </w:tcPr>
          <w:p w14:paraId="176DF10A"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154</w:t>
            </w:r>
          </w:p>
        </w:tc>
        <w:tc>
          <w:tcPr>
            <w:tcW w:w="625" w:type="pct"/>
            <w:tcBorders>
              <w:top w:val="nil"/>
              <w:left w:val="nil"/>
              <w:bottom w:val="single" w:sz="4" w:space="0" w:color="auto"/>
              <w:right w:val="single" w:sz="4" w:space="0" w:color="auto"/>
            </w:tcBorders>
            <w:noWrap/>
            <w:vAlign w:val="center"/>
            <w:hideMark/>
          </w:tcPr>
          <w:p w14:paraId="6FC4C08E"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3,08</w:t>
            </w:r>
          </w:p>
        </w:tc>
      </w:tr>
      <w:tr w:rsidR="00E81BDD" w:rsidRPr="004A6442" w14:paraId="78CFE3F2" w14:textId="77777777" w:rsidTr="00AE1A2C">
        <w:trPr>
          <w:trHeight w:val="285"/>
          <w:jc w:val="center"/>
        </w:trPr>
        <w:tc>
          <w:tcPr>
            <w:tcW w:w="304" w:type="pct"/>
            <w:tcBorders>
              <w:top w:val="nil"/>
              <w:left w:val="single" w:sz="4" w:space="0" w:color="auto"/>
              <w:bottom w:val="single" w:sz="4" w:space="0" w:color="auto"/>
              <w:right w:val="single" w:sz="4" w:space="0" w:color="auto"/>
            </w:tcBorders>
            <w:noWrap/>
            <w:vAlign w:val="center"/>
            <w:hideMark/>
          </w:tcPr>
          <w:p w14:paraId="4FAE8A34"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1000" w:type="pct"/>
            <w:tcBorders>
              <w:top w:val="nil"/>
              <w:left w:val="nil"/>
              <w:bottom w:val="single" w:sz="4" w:space="0" w:color="auto"/>
              <w:right w:val="single" w:sz="4" w:space="0" w:color="auto"/>
            </w:tcBorders>
            <w:vAlign w:val="center"/>
            <w:hideMark/>
          </w:tcPr>
          <w:p w14:paraId="75F8BD5C"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Konsep Diri</w:t>
            </w:r>
          </w:p>
        </w:tc>
        <w:tc>
          <w:tcPr>
            <w:tcW w:w="395" w:type="pct"/>
            <w:tcBorders>
              <w:top w:val="nil"/>
              <w:left w:val="nil"/>
              <w:bottom w:val="single" w:sz="4" w:space="0" w:color="auto"/>
              <w:right w:val="single" w:sz="4" w:space="0" w:color="auto"/>
            </w:tcBorders>
            <w:noWrap/>
            <w:vAlign w:val="center"/>
            <w:hideMark/>
          </w:tcPr>
          <w:p w14:paraId="628575C5"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364" w:type="pct"/>
            <w:tcBorders>
              <w:top w:val="nil"/>
              <w:left w:val="nil"/>
              <w:bottom w:val="single" w:sz="4" w:space="0" w:color="auto"/>
              <w:right w:val="single" w:sz="4" w:space="0" w:color="auto"/>
            </w:tcBorders>
            <w:noWrap/>
            <w:vAlign w:val="center"/>
            <w:hideMark/>
          </w:tcPr>
          <w:p w14:paraId="3503F071"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58" w:type="pct"/>
            <w:tcBorders>
              <w:top w:val="nil"/>
              <w:left w:val="nil"/>
              <w:bottom w:val="single" w:sz="4" w:space="0" w:color="auto"/>
              <w:right w:val="single" w:sz="4" w:space="0" w:color="auto"/>
            </w:tcBorders>
            <w:noWrap/>
            <w:vAlign w:val="center"/>
            <w:hideMark/>
          </w:tcPr>
          <w:p w14:paraId="732BEBC6"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22</w:t>
            </w:r>
          </w:p>
        </w:tc>
        <w:tc>
          <w:tcPr>
            <w:tcW w:w="457" w:type="pct"/>
            <w:tcBorders>
              <w:top w:val="nil"/>
              <w:left w:val="nil"/>
              <w:bottom w:val="single" w:sz="4" w:space="0" w:color="auto"/>
              <w:right w:val="single" w:sz="4" w:space="0" w:color="auto"/>
            </w:tcBorders>
            <w:noWrap/>
            <w:vAlign w:val="center"/>
            <w:hideMark/>
          </w:tcPr>
          <w:p w14:paraId="77010B21"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12</w:t>
            </w:r>
          </w:p>
        </w:tc>
        <w:tc>
          <w:tcPr>
            <w:tcW w:w="395" w:type="pct"/>
            <w:tcBorders>
              <w:top w:val="nil"/>
              <w:left w:val="nil"/>
              <w:bottom w:val="single" w:sz="4" w:space="0" w:color="auto"/>
              <w:right w:val="single" w:sz="4" w:space="0" w:color="auto"/>
            </w:tcBorders>
            <w:noWrap/>
            <w:vAlign w:val="center"/>
            <w:hideMark/>
          </w:tcPr>
          <w:p w14:paraId="7E14E918"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432" w:type="pct"/>
            <w:tcBorders>
              <w:top w:val="nil"/>
              <w:left w:val="nil"/>
              <w:bottom w:val="single" w:sz="4" w:space="0" w:color="auto"/>
              <w:right w:val="single" w:sz="4" w:space="0" w:color="auto"/>
            </w:tcBorders>
            <w:noWrap/>
            <w:vAlign w:val="center"/>
            <w:hideMark/>
          </w:tcPr>
          <w:p w14:paraId="033F4485"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70" w:type="pct"/>
            <w:tcBorders>
              <w:top w:val="nil"/>
              <w:left w:val="nil"/>
              <w:bottom w:val="single" w:sz="4" w:space="0" w:color="auto"/>
              <w:right w:val="single" w:sz="4" w:space="0" w:color="auto"/>
            </w:tcBorders>
            <w:noWrap/>
            <w:vAlign w:val="center"/>
            <w:hideMark/>
          </w:tcPr>
          <w:p w14:paraId="2D344D1A"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152</w:t>
            </w:r>
          </w:p>
        </w:tc>
        <w:tc>
          <w:tcPr>
            <w:tcW w:w="625" w:type="pct"/>
            <w:tcBorders>
              <w:top w:val="nil"/>
              <w:left w:val="nil"/>
              <w:bottom w:val="single" w:sz="4" w:space="0" w:color="auto"/>
              <w:right w:val="single" w:sz="4" w:space="0" w:color="auto"/>
            </w:tcBorders>
            <w:noWrap/>
            <w:vAlign w:val="center"/>
            <w:hideMark/>
          </w:tcPr>
          <w:p w14:paraId="4A7EAD6C"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3,04</w:t>
            </w:r>
          </w:p>
        </w:tc>
      </w:tr>
      <w:tr w:rsidR="00E81BDD" w:rsidRPr="004A6442" w14:paraId="7AA1E7B7" w14:textId="77777777" w:rsidTr="00AE1A2C">
        <w:trPr>
          <w:trHeight w:val="262"/>
          <w:jc w:val="center"/>
        </w:trPr>
        <w:tc>
          <w:tcPr>
            <w:tcW w:w="304" w:type="pct"/>
            <w:tcBorders>
              <w:top w:val="nil"/>
              <w:left w:val="single" w:sz="4" w:space="0" w:color="auto"/>
              <w:bottom w:val="single" w:sz="4" w:space="0" w:color="auto"/>
              <w:right w:val="single" w:sz="4" w:space="0" w:color="auto"/>
            </w:tcBorders>
            <w:noWrap/>
            <w:vAlign w:val="center"/>
            <w:hideMark/>
          </w:tcPr>
          <w:p w14:paraId="5A68A157"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1000" w:type="pct"/>
            <w:tcBorders>
              <w:top w:val="nil"/>
              <w:left w:val="nil"/>
              <w:bottom w:val="single" w:sz="4" w:space="0" w:color="auto"/>
              <w:right w:val="single" w:sz="4" w:space="0" w:color="auto"/>
            </w:tcBorders>
            <w:vAlign w:val="center"/>
            <w:hideMark/>
          </w:tcPr>
          <w:p w14:paraId="7B026C21"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Pengetahuan</w:t>
            </w:r>
          </w:p>
        </w:tc>
        <w:tc>
          <w:tcPr>
            <w:tcW w:w="395" w:type="pct"/>
            <w:tcBorders>
              <w:top w:val="nil"/>
              <w:left w:val="nil"/>
              <w:bottom w:val="single" w:sz="4" w:space="0" w:color="auto"/>
              <w:right w:val="single" w:sz="4" w:space="0" w:color="auto"/>
            </w:tcBorders>
            <w:noWrap/>
            <w:vAlign w:val="center"/>
            <w:hideMark/>
          </w:tcPr>
          <w:p w14:paraId="26FB32EA"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364" w:type="pct"/>
            <w:tcBorders>
              <w:top w:val="nil"/>
              <w:left w:val="nil"/>
              <w:bottom w:val="single" w:sz="4" w:space="0" w:color="auto"/>
              <w:right w:val="single" w:sz="4" w:space="0" w:color="auto"/>
            </w:tcBorders>
            <w:noWrap/>
            <w:vAlign w:val="center"/>
            <w:hideMark/>
          </w:tcPr>
          <w:p w14:paraId="0DDCF77A"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458" w:type="pct"/>
            <w:tcBorders>
              <w:top w:val="nil"/>
              <w:left w:val="nil"/>
              <w:bottom w:val="single" w:sz="4" w:space="0" w:color="auto"/>
              <w:right w:val="single" w:sz="4" w:space="0" w:color="auto"/>
            </w:tcBorders>
            <w:noWrap/>
            <w:vAlign w:val="center"/>
            <w:hideMark/>
          </w:tcPr>
          <w:p w14:paraId="710ECD32"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23</w:t>
            </w:r>
          </w:p>
        </w:tc>
        <w:tc>
          <w:tcPr>
            <w:tcW w:w="457" w:type="pct"/>
            <w:tcBorders>
              <w:top w:val="nil"/>
              <w:left w:val="nil"/>
              <w:bottom w:val="single" w:sz="4" w:space="0" w:color="auto"/>
              <w:right w:val="single" w:sz="4" w:space="0" w:color="auto"/>
            </w:tcBorders>
            <w:noWrap/>
            <w:vAlign w:val="center"/>
            <w:hideMark/>
          </w:tcPr>
          <w:p w14:paraId="5FE2FB1C"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15</w:t>
            </w:r>
          </w:p>
        </w:tc>
        <w:tc>
          <w:tcPr>
            <w:tcW w:w="395" w:type="pct"/>
            <w:tcBorders>
              <w:top w:val="nil"/>
              <w:left w:val="nil"/>
              <w:bottom w:val="single" w:sz="4" w:space="0" w:color="auto"/>
              <w:right w:val="single" w:sz="4" w:space="0" w:color="auto"/>
            </w:tcBorders>
            <w:noWrap/>
            <w:vAlign w:val="center"/>
            <w:hideMark/>
          </w:tcPr>
          <w:p w14:paraId="21C85C6E"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432" w:type="pct"/>
            <w:tcBorders>
              <w:top w:val="nil"/>
              <w:left w:val="nil"/>
              <w:bottom w:val="single" w:sz="4" w:space="0" w:color="auto"/>
              <w:right w:val="single" w:sz="4" w:space="0" w:color="auto"/>
            </w:tcBorders>
            <w:noWrap/>
            <w:vAlign w:val="center"/>
            <w:hideMark/>
          </w:tcPr>
          <w:p w14:paraId="1E8EBA16"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70" w:type="pct"/>
            <w:tcBorders>
              <w:top w:val="nil"/>
              <w:left w:val="nil"/>
              <w:bottom w:val="single" w:sz="4" w:space="0" w:color="auto"/>
              <w:right w:val="single" w:sz="4" w:space="0" w:color="auto"/>
            </w:tcBorders>
            <w:noWrap/>
            <w:vAlign w:val="center"/>
            <w:hideMark/>
          </w:tcPr>
          <w:p w14:paraId="64859477"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141</w:t>
            </w:r>
          </w:p>
        </w:tc>
        <w:tc>
          <w:tcPr>
            <w:tcW w:w="625" w:type="pct"/>
            <w:tcBorders>
              <w:top w:val="nil"/>
              <w:left w:val="nil"/>
              <w:bottom w:val="single" w:sz="4" w:space="0" w:color="auto"/>
              <w:right w:val="single" w:sz="4" w:space="0" w:color="auto"/>
            </w:tcBorders>
            <w:noWrap/>
            <w:vAlign w:val="center"/>
            <w:hideMark/>
          </w:tcPr>
          <w:p w14:paraId="739D7517"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2,82</w:t>
            </w:r>
          </w:p>
        </w:tc>
      </w:tr>
      <w:tr w:rsidR="00E81BDD" w:rsidRPr="004A6442" w14:paraId="6FF0819D" w14:textId="77777777" w:rsidTr="00AE1A2C">
        <w:trPr>
          <w:trHeight w:val="279"/>
          <w:jc w:val="center"/>
        </w:trPr>
        <w:tc>
          <w:tcPr>
            <w:tcW w:w="304" w:type="pct"/>
            <w:tcBorders>
              <w:top w:val="single" w:sz="4" w:space="0" w:color="auto"/>
              <w:left w:val="single" w:sz="4" w:space="0" w:color="auto"/>
              <w:bottom w:val="single" w:sz="4" w:space="0" w:color="auto"/>
              <w:right w:val="single" w:sz="4" w:space="0" w:color="auto"/>
            </w:tcBorders>
            <w:noWrap/>
            <w:vAlign w:val="center"/>
          </w:tcPr>
          <w:p w14:paraId="30435B21"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1000" w:type="pct"/>
            <w:tcBorders>
              <w:top w:val="single" w:sz="4" w:space="0" w:color="auto"/>
              <w:left w:val="nil"/>
              <w:bottom w:val="single" w:sz="4" w:space="0" w:color="auto"/>
              <w:right w:val="single" w:sz="4" w:space="0" w:color="auto"/>
            </w:tcBorders>
            <w:vAlign w:val="center"/>
          </w:tcPr>
          <w:p w14:paraId="230BE060"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Keterampilan</w:t>
            </w:r>
          </w:p>
        </w:tc>
        <w:tc>
          <w:tcPr>
            <w:tcW w:w="395" w:type="pct"/>
            <w:tcBorders>
              <w:top w:val="single" w:sz="4" w:space="0" w:color="auto"/>
              <w:left w:val="nil"/>
              <w:bottom w:val="single" w:sz="4" w:space="0" w:color="auto"/>
              <w:right w:val="single" w:sz="4" w:space="0" w:color="auto"/>
            </w:tcBorders>
            <w:noWrap/>
            <w:vAlign w:val="center"/>
          </w:tcPr>
          <w:p w14:paraId="19AB7F1F"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364" w:type="pct"/>
            <w:tcBorders>
              <w:top w:val="single" w:sz="4" w:space="0" w:color="auto"/>
              <w:left w:val="nil"/>
              <w:bottom w:val="single" w:sz="4" w:space="0" w:color="auto"/>
              <w:right w:val="single" w:sz="4" w:space="0" w:color="auto"/>
            </w:tcBorders>
            <w:noWrap/>
            <w:vAlign w:val="center"/>
          </w:tcPr>
          <w:p w14:paraId="63387D3C"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458" w:type="pct"/>
            <w:tcBorders>
              <w:top w:val="single" w:sz="4" w:space="0" w:color="auto"/>
              <w:left w:val="nil"/>
              <w:bottom w:val="single" w:sz="4" w:space="0" w:color="auto"/>
              <w:right w:val="single" w:sz="4" w:space="0" w:color="auto"/>
            </w:tcBorders>
            <w:noWrap/>
            <w:vAlign w:val="center"/>
          </w:tcPr>
          <w:p w14:paraId="092950C0"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24</w:t>
            </w:r>
          </w:p>
        </w:tc>
        <w:tc>
          <w:tcPr>
            <w:tcW w:w="457" w:type="pct"/>
            <w:tcBorders>
              <w:top w:val="single" w:sz="4" w:space="0" w:color="auto"/>
              <w:left w:val="nil"/>
              <w:bottom w:val="single" w:sz="4" w:space="0" w:color="auto"/>
              <w:right w:val="single" w:sz="4" w:space="0" w:color="auto"/>
            </w:tcBorders>
            <w:noWrap/>
            <w:vAlign w:val="center"/>
          </w:tcPr>
          <w:p w14:paraId="110B8316"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13</w:t>
            </w:r>
          </w:p>
        </w:tc>
        <w:tc>
          <w:tcPr>
            <w:tcW w:w="395" w:type="pct"/>
            <w:tcBorders>
              <w:top w:val="single" w:sz="4" w:space="0" w:color="auto"/>
              <w:left w:val="nil"/>
              <w:bottom w:val="single" w:sz="4" w:space="0" w:color="auto"/>
              <w:right w:val="single" w:sz="4" w:space="0" w:color="auto"/>
            </w:tcBorders>
            <w:noWrap/>
            <w:vAlign w:val="center"/>
          </w:tcPr>
          <w:p w14:paraId="01B0925A"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432" w:type="pct"/>
            <w:tcBorders>
              <w:top w:val="single" w:sz="4" w:space="0" w:color="auto"/>
              <w:left w:val="nil"/>
              <w:bottom w:val="single" w:sz="4" w:space="0" w:color="auto"/>
              <w:right w:val="single" w:sz="4" w:space="0" w:color="auto"/>
            </w:tcBorders>
            <w:noWrap/>
            <w:vAlign w:val="center"/>
          </w:tcPr>
          <w:p w14:paraId="6DEB3260"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570" w:type="pct"/>
            <w:tcBorders>
              <w:top w:val="single" w:sz="4" w:space="0" w:color="auto"/>
              <w:left w:val="nil"/>
              <w:bottom w:val="single" w:sz="4" w:space="0" w:color="auto"/>
              <w:right w:val="single" w:sz="4" w:space="0" w:color="auto"/>
            </w:tcBorders>
            <w:noWrap/>
            <w:vAlign w:val="center"/>
          </w:tcPr>
          <w:p w14:paraId="72F8891B"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145</w:t>
            </w:r>
          </w:p>
        </w:tc>
        <w:tc>
          <w:tcPr>
            <w:tcW w:w="625" w:type="pct"/>
            <w:tcBorders>
              <w:top w:val="single" w:sz="4" w:space="0" w:color="auto"/>
              <w:left w:val="nil"/>
              <w:bottom w:val="single" w:sz="4" w:space="0" w:color="auto"/>
              <w:right w:val="single" w:sz="4" w:space="0" w:color="auto"/>
            </w:tcBorders>
            <w:noWrap/>
            <w:vAlign w:val="center"/>
          </w:tcPr>
          <w:p w14:paraId="43B0C7DF" w14:textId="77777777" w:rsidR="00AE1A2C" w:rsidRPr="004A6442" w:rsidRDefault="00AE1A2C" w:rsidP="00AE1A2C">
            <w:pPr>
              <w:spacing w:after="0" w:line="240" w:lineRule="auto"/>
              <w:jc w:val="center"/>
              <w:rPr>
                <w:rFonts w:ascii="Arial" w:hAnsi="Arial" w:cs="Arial"/>
                <w:sz w:val="24"/>
                <w:szCs w:val="24"/>
                <w:lang w:val="en-ID"/>
              </w:rPr>
            </w:pPr>
            <w:r w:rsidRPr="004A6442">
              <w:rPr>
                <w:rFonts w:ascii="Arial" w:hAnsi="Arial" w:cs="Arial"/>
                <w:sz w:val="24"/>
                <w:szCs w:val="24"/>
                <w:lang w:val="en-ID"/>
              </w:rPr>
              <w:t>2,90</w:t>
            </w:r>
          </w:p>
        </w:tc>
      </w:tr>
      <w:tr w:rsidR="00AE1A2C" w:rsidRPr="004A6442" w14:paraId="114396C0" w14:textId="77777777" w:rsidTr="00AE1A2C">
        <w:trPr>
          <w:trHeight w:val="426"/>
          <w:jc w:val="center"/>
        </w:trPr>
        <w:tc>
          <w:tcPr>
            <w:tcW w:w="1304" w:type="pct"/>
            <w:gridSpan w:val="2"/>
            <w:tcBorders>
              <w:top w:val="single" w:sz="4" w:space="0" w:color="auto"/>
              <w:left w:val="single" w:sz="4" w:space="0" w:color="auto"/>
              <w:bottom w:val="single" w:sz="4" w:space="0" w:color="auto"/>
              <w:right w:val="single" w:sz="4" w:space="0" w:color="auto"/>
            </w:tcBorders>
            <w:noWrap/>
            <w:vAlign w:val="center"/>
            <w:hideMark/>
          </w:tcPr>
          <w:p w14:paraId="78A94870"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lastRenderedPageBreak/>
              <w:t>Frekuensi</w:t>
            </w:r>
          </w:p>
        </w:tc>
        <w:tc>
          <w:tcPr>
            <w:tcW w:w="395" w:type="pct"/>
            <w:tcBorders>
              <w:top w:val="single" w:sz="4" w:space="0" w:color="auto"/>
              <w:left w:val="nil"/>
              <w:bottom w:val="single" w:sz="4" w:space="0" w:color="auto"/>
              <w:right w:val="single" w:sz="4" w:space="0" w:color="auto"/>
            </w:tcBorders>
            <w:noWrap/>
            <w:vAlign w:val="center"/>
            <w:hideMark/>
          </w:tcPr>
          <w:p w14:paraId="114CD9D1"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18</w:t>
            </w:r>
          </w:p>
        </w:tc>
        <w:tc>
          <w:tcPr>
            <w:tcW w:w="364" w:type="pct"/>
            <w:tcBorders>
              <w:top w:val="single" w:sz="4" w:space="0" w:color="auto"/>
              <w:left w:val="nil"/>
              <w:bottom w:val="single" w:sz="4" w:space="0" w:color="auto"/>
              <w:right w:val="single" w:sz="4" w:space="0" w:color="auto"/>
            </w:tcBorders>
            <w:noWrap/>
            <w:vAlign w:val="center"/>
            <w:hideMark/>
          </w:tcPr>
          <w:p w14:paraId="4C4CD468"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40</w:t>
            </w:r>
          </w:p>
        </w:tc>
        <w:tc>
          <w:tcPr>
            <w:tcW w:w="458" w:type="pct"/>
            <w:tcBorders>
              <w:top w:val="single" w:sz="4" w:space="0" w:color="auto"/>
              <w:left w:val="nil"/>
              <w:bottom w:val="single" w:sz="4" w:space="0" w:color="auto"/>
              <w:right w:val="single" w:sz="4" w:space="0" w:color="auto"/>
            </w:tcBorders>
            <w:noWrap/>
            <w:vAlign w:val="center"/>
            <w:hideMark/>
          </w:tcPr>
          <w:p w14:paraId="3A7D7D70"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114</w:t>
            </w:r>
          </w:p>
        </w:tc>
        <w:tc>
          <w:tcPr>
            <w:tcW w:w="457" w:type="pct"/>
            <w:tcBorders>
              <w:top w:val="single" w:sz="4" w:space="0" w:color="auto"/>
              <w:left w:val="nil"/>
              <w:bottom w:val="single" w:sz="4" w:space="0" w:color="auto"/>
              <w:right w:val="single" w:sz="4" w:space="0" w:color="auto"/>
            </w:tcBorders>
            <w:noWrap/>
            <w:vAlign w:val="center"/>
            <w:hideMark/>
          </w:tcPr>
          <w:p w14:paraId="7B41FB7D"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66</w:t>
            </w:r>
          </w:p>
        </w:tc>
        <w:tc>
          <w:tcPr>
            <w:tcW w:w="395" w:type="pct"/>
            <w:tcBorders>
              <w:top w:val="single" w:sz="4" w:space="0" w:color="auto"/>
              <w:left w:val="nil"/>
              <w:bottom w:val="single" w:sz="4" w:space="0" w:color="auto"/>
              <w:right w:val="single" w:sz="4" w:space="0" w:color="auto"/>
            </w:tcBorders>
            <w:noWrap/>
            <w:vAlign w:val="center"/>
            <w:hideMark/>
          </w:tcPr>
          <w:p w14:paraId="2D59E764"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12</w:t>
            </w:r>
          </w:p>
        </w:tc>
        <w:tc>
          <w:tcPr>
            <w:tcW w:w="432" w:type="pct"/>
            <w:tcBorders>
              <w:top w:val="single" w:sz="4" w:space="0" w:color="auto"/>
              <w:left w:val="nil"/>
              <w:bottom w:val="single" w:sz="4" w:space="0" w:color="auto"/>
              <w:right w:val="single" w:sz="4" w:space="0" w:color="auto"/>
            </w:tcBorders>
            <w:noWrap/>
            <w:vAlign w:val="center"/>
            <w:hideMark/>
          </w:tcPr>
          <w:p w14:paraId="6D0EC044"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250</w:t>
            </w:r>
          </w:p>
        </w:tc>
        <w:tc>
          <w:tcPr>
            <w:tcW w:w="570" w:type="pct"/>
            <w:tcBorders>
              <w:top w:val="single" w:sz="4" w:space="0" w:color="auto"/>
              <w:left w:val="nil"/>
              <w:bottom w:val="single" w:sz="4" w:space="0" w:color="auto"/>
              <w:right w:val="single" w:sz="4" w:space="0" w:color="auto"/>
            </w:tcBorders>
            <w:noWrap/>
            <w:vAlign w:val="center"/>
            <w:hideMark/>
          </w:tcPr>
          <w:p w14:paraId="69F2E1D8"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625" w:type="pct"/>
            <w:tcBorders>
              <w:top w:val="single" w:sz="4" w:space="0" w:color="auto"/>
              <w:left w:val="single" w:sz="4" w:space="0" w:color="auto"/>
              <w:bottom w:val="single" w:sz="4" w:space="0" w:color="auto"/>
              <w:right w:val="single" w:sz="4" w:space="0" w:color="auto"/>
            </w:tcBorders>
            <w:noWrap/>
            <w:vAlign w:val="center"/>
            <w:hideMark/>
          </w:tcPr>
          <w:p w14:paraId="25CF0019"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AE1A2C" w:rsidRPr="004A6442" w14:paraId="7D762EBB" w14:textId="77777777" w:rsidTr="00AE1A2C">
        <w:trPr>
          <w:trHeight w:val="404"/>
          <w:jc w:val="center"/>
        </w:trPr>
        <w:tc>
          <w:tcPr>
            <w:tcW w:w="1304" w:type="pct"/>
            <w:gridSpan w:val="2"/>
            <w:tcBorders>
              <w:top w:val="single" w:sz="4" w:space="0" w:color="auto"/>
              <w:left w:val="single" w:sz="4" w:space="0" w:color="auto"/>
              <w:bottom w:val="single" w:sz="4" w:space="0" w:color="auto"/>
              <w:right w:val="single" w:sz="4" w:space="0" w:color="auto"/>
            </w:tcBorders>
            <w:noWrap/>
            <w:vAlign w:val="center"/>
            <w:hideMark/>
          </w:tcPr>
          <w:p w14:paraId="68FB0B28"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Skor per Jawaban</w:t>
            </w:r>
          </w:p>
        </w:tc>
        <w:tc>
          <w:tcPr>
            <w:tcW w:w="395" w:type="pct"/>
            <w:tcBorders>
              <w:top w:val="single" w:sz="4" w:space="0" w:color="auto"/>
              <w:left w:val="nil"/>
              <w:bottom w:val="single" w:sz="4" w:space="0" w:color="auto"/>
              <w:right w:val="single" w:sz="4" w:space="0" w:color="auto"/>
            </w:tcBorders>
            <w:noWrap/>
            <w:vAlign w:val="center"/>
            <w:hideMark/>
          </w:tcPr>
          <w:p w14:paraId="01E7DB58"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90</w:t>
            </w:r>
          </w:p>
        </w:tc>
        <w:tc>
          <w:tcPr>
            <w:tcW w:w="364" w:type="pct"/>
            <w:tcBorders>
              <w:top w:val="single" w:sz="4" w:space="0" w:color="auto"/>
              <w:left w:val="nil"/>
              <w:bottom w:val="single" w:sz="4" w:space="0" w:color="auto"/>
              <w:right w:val="single" w:sz="4" w:space="0" w:color="auto"/>
            </w:tcBorders>
            <w:noWrap/>
            <w:vAlign w:val="center"/>
            <w:hideMark/>
          </w:tcPr>
          <w:p w14:paraId="36D68255"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160</w:t>
            </w:r>
          </w:p>
        </w:tc>
        <w:tc>
          <w:tcPr>
            <w:tcW w:w="458" w:type="pct"/>
            <w:tcBorders>
              <w:top w:val="single" w:sz="4" w:space="0" w:color="auto"/>
              <w:left w:val="nil"/>
              <w:bottom w:val="single" w:sz="4" w:space="0" w:color="auto"/>
              <w:right w:val="single" w:sz="4" w:space="0" w:color="auto"/>
            </w:tcBorders>
            <w:noWrap/>
            <w:vAlign w:val="center"/>
            <w:hideMark/>
          </w:tcPr>
          <w:p w14:paraId="5E52B5AB"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342</w:t>
            </w:r>
          </w:p>
        </w:tc>
        <w:tc>
          <w:tcPr>
            <w:tcW w:w="457" w:type="pct"/>
            <w:tcBorders>
              <w:top w:val="single" w:sz="4" w:space="0" w:color="auto"/>
              <w:left w:val="nil"/>
              <w:bottom w:val="single" w:sz="4" w:space="0" w:color="auto"/>
              <w:right w:val="single" w:sz="4" w:space="0" w:color="auto"/>
            </w:tcBorders>
            <w:noWrap/>
            <w:vAlign w:val="center"/>
            <w:hideMark/>
          </w:tcPr>
          <w:p w14:paraId="26105A35"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132</w:t>
            </w:r>
          </w:p>
        </w:tc>
        <w:tc>
          <w:tcPr>
            <w:tcW w:w="395" w:type="pct"/>
            <w:tcBorders>
              <w:top w:val="single" w:sz="4" w:space="0" w:color="auto"/>
              <w:left w:val="nil"/>
              <w:bottom w:val="single" w:sz="4" w:space="0" w:color="auto"/>
              <w:right w:val="single" w:sz="4" w:space="0" w:color="auto"/>
            </w:tcBorders>
            <w:noWrap/>
            <w:vAlign w:val="center"/>
            <w:hideMark/>
          </w:tcPr>
          <w:p w14:paraId="5C616B1C"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12</w:t>
            </w:r>
          </w:p>
        </w:tc>
        <w:tc>
          <w:tcPr>
            <w:tcW w:w="432" w:type="pct"/>
            <w:tcBorders>
              <w:top w:val="single" w:sz="4" w:space="0" w:color="auto"/>
              <w:left w:val="nil"/>
              <w:bottom w:val="single" w:sz="4" w:space="0" w:color="auto"/>
              <w:right w:val="single" w:sz="4" w:space="0" w:color="auto"/>
            </w:tcBorders>
            <w:noWrap/>
            <w:vAlign w:val="center"/>
            <w:hideMark/>
          </w:tcPr>
          <w:p w14:paraId="2056F26E"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736</w:t>
            </w:r>
          </w:p>
        </w:tc>
        <w:tc>
          <w:tcPr>
            <w:tcW w:w="570" w:type="pct"/>
            <w:tcBorders>
              <w:top w:val="single" w:sz="4" w:space="0" w:color="auto"/>
              <w:left w:val="nil"/>
              <w:bottom w:val="single" w:sz="4" w:space="0" w:color="auto"/>
              <w:right w:val="single" w:sz="4" w:space="0" w:color="auto"/>
            </w:tcBorders>
            <w:noWrap/>
            <w:vAlign w:val="center"/>
            <w:hideMark/>
          </w:tcPr>
          <w:p w14:paraId="429F36F5"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625" w:type="pct"/>
            <w:tcBorders>
              <w:top w:val="single" w:sz="4" w:space="0" w:color="auto"/>
              <w:left w:val="single" w:sz="4" w:space="0" w:color="auto"/>
              <w:bottom w:val="single" w:sz="4" w:space="0" w:color="auto"/>
              <w:right w:val="single" w:sz="4" w:space="0" w:color="auto"/>
            </w:tcBorders>
            <w:noWrap/>
            <w:vAlign w:val="center"/>
            <w:hideMark/>
          </w:tcPr>
          <w:p w14:paraId="710C3C67" w14:textId="77777777" w:rsidR="00AE1A2C" w:rsidRPr="004A6442" w:rsidRDefault="00AE1A2C" w:rsidP="00AE1A2C">
            <w:pPr>
              <w:spacing w:after="0" w:line="240" w:lineRule="auto"/>
              <w:jc w:val="center"/>
              <w:rPr>
                <w:rFonts w:ascii="Arial" w:hAnsi="Arial" w:cs="Arial"/>
                <w:b/>
                <w:bCs/>
                <w:sz w:val="24"/>
                <w:szCs w:val="24"/>
                <w:lang w:val="en-ID"/>
              </w:rPr>
            </w:pPr>
          </w:p>
        </w:tc>
      </w:tr>
      <w:tr w:rsidR="00AE1A2C" w:rsidRPr="004A6442" w14:paraId="4A40D440" w14:textId="77777777" w:rsidTr="00AE1A2C">
        <w:trPr>
          <w:trHeight w:val="423"/>
          <w:jc w:val="center"/>
        </w:trPr>
        <w:tc>
          <w:tcPr>
            <w:tcW w:w="1304" w:type="pct"/>
            <w:gridSpan w:val="2"/>
            <w:tcBorders>
              <w:top w:val="single" w:sz="4" w:space="0" w:color="auto"/>
              <w:left w:val="single" w:sz="4" w:space="0" w:color="auto"/>
              <w:bottom w:val="nil"/>
              <w:right w:val="single" w:sz="4" w:space="0" w:color="auto"/>
            </w:tcBorders>
            <w:noWrap/>
            <w:vAlign w:val="center"/>
            <w:hideMark/>
          </w:tcPr>
          <w:p w14:paraId="39EBAAC1"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Persentase ( % )</w:t>
            </w:r>
          </w:p>
        </w:tc>
        <w:tc>
          <w:tcPr>
            <w:tcW w:w="395" w:type="pct"/>
            <w:tcBorders>
              <w:top w:val="single" w:sz="4" w:space="0" w:color="auto"/>
              <w:left w:val="nil"/>
              <w:bottom w:val="nil"/>
              <w:right w:val="single" w:sz="4" w:space="0" w:color="auto"/>
            </w:tcBorders>
            <w:noWrap/>
            <w:vAlign w:val="center"/>
            <w:hideMark/>
          </w:tcPr>
          <w:p w14:paraId="21027A78"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7.2</w:t>
            </w:r>
          </w:p>
        </w:tc>
        <w:tc>
          <w:tcPr>
            <w:tcW w:w="364" w:type="pct"/>
            <w:tcBorders>
              <w:top w:val="single" w:sz="4" w:space="0" w:color="auto"/>
              <w:left w:val="nil"/>
              <w:bottom w:val="nil"/>
              <w:right w:val="single" w:sz="4" w:space="0" w:color="auto"/>
            </w:tcBorders>
            <w:noWrap/>
            <w:vAlign w:val="center"/>
            <w:hideMark/>
          </w:tcPr>
          <w:p w14:paraId="77210497"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16</w:t>
            </w:r>
          </w:p>
        </w:tc>
        <w:tc>
          <w:tcPr>
            <w:tcW w:w="458" w:type="pct"/>
            <w:tcBorders>
              <w:top w:val="single" w:sz="4" w:space="0" w:color="auto"/>
              <w:left w:val="nil"/>
              <w:bottom w:val="nil"/>
              <w:right w:val="single" w:sz="4" w:space="0" w:color="auto"/>
            </w:tcBorders>
            <w:noWrap/>
            <w:vAlign w:val="center"/>
            <w:hideMark/>
          </w:tcPr>
          <w:p w14:paraId="48B9FB22"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45.6</w:t>
            </w:r>
          </w:p>
        </w:tc>
        <w:tc>
          <w:tcPr>
            <w:tcW w:w="457" w:type="pct"/>
            <w:tcBorders>
              <w:top w:val="single" w:sz="4" w:space="0" w:color="auto"/>
              <w:left w:val="nil"/>
              <w:bottom w:val="nil"/>
              <w:right w:val="single" w:sz="4" w:space="0" w:color="auto"/>
            </w:tcBorders>
            <w:noWrap/>
            <w:vAlign w:val="center"/>
            <w:hideMark/>
          </w:tcPr>
          <w:p w14:paraId="21E41EF2"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26.40</w:t>
            </w:r>
          </w:p>
        </w:tc>
        <w:tc>
          <w:tcPr>
            <w:tcW w:w="395" w:type="pct"/>
            <w:tcBorders>
              <w:top w:val="single" w:sz="4" w:space="0" w:color="auto"/>
              <w:left w:val="nil"/>
              <w:bottom w:val="nil"/>
              <w:right w:val="single" w:sz="4" w:space="0" w:color="auto"/>
            </w:tcBorders>
            <w:noWrap/>
            <w:vAlign w:val="center"/>
            <w:hideMark/>
          </w:tcPr>
          <w:p w14:paraId="4783EA5A"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4.8</w:t>
            </w:r>
          </w:p>
        </w:tc>
        <w:tc>
          <w:tcPr>
            <w:tcW w:w="432" w:type="pct"/>
            <w:tcBorders>
              <w:top w:val="single" w:sz="4" w:space="0" w:color="auto"/>
              <w:left w:val="nil"/>
              <w:bottom w:val="nil"/>
              <w:right w:val="single" w:sz="4" w:space="0" w:color="auto"/>
            </w:tcBorders>
            <w:noWrap/>
            <w:vAlign w:val="center"/>
            <w:hideMark/>
          </w:tcPr>
          <w:p w14:paraId="2AC260A1"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100</w:t>
            </w:r>
          </w:p>
        </w:tc>
        <w:tc>
          <w:tcPr>
            <w:tcW w:w="570" w:type="pct"/>
            <w:tcBorders>
              <w:top w:val="single" w:sz="4" w:space="0" w:color="auto"/>
              <w:left w:val="nil"/>
              <w:bottom w:val="single" w:sz="4" w:space="0" w:color="auto"/>
              <w:right w:val="single" w:sz="4" w:space="0" w:color="auto"/>
            </w:tcBorders>
            <w:noWrap/>
            <w:vAlign w:val="center"/>
            <w:hideMark/>
          </w:tcPr>
          <w:p w14:paraId="7E01C379"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625" w:type="pct"/>
            <w:tcBorders>
              <w:top w:val="single" w:sz="4" w:space="0" w:color="auto"/>
              <w:left w:val="single" w:sz="4" w:space="0" w:color="auto"/>
              <w:bottom w:val="single" w:sz="4" w:space="0" w:color="auto"/>
              <w:right w:val="single" w:sz="4" w:space="0" w:color="auto"/>
            </w:tcBorders>
            <w:noWrap/>
            <w:vAlign w:val="center"/>
            <w:hideMark/>
          </w:tcPr>
          <w:p w14:paraId="24B4E1A2"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AE1A2C" w:rsidRPr="004A6442" w14:paraId="5BF75E82" w14:textId="77777777" w:rsidTr="00AE1A2C">
        <w:trPr>
          <w:trHeight w:val="317"/>
          <w:jc w:val="center"/>
        </w:trPr>
        <w:tc>
          <w:tcPr>
            <w:tcW w:w="1304" w:type="pct"/>
            <w:gridSpan w:val="2"/>
            <w:tcBorders>
              <w:top w:val="single" w:sz="4" w:space="0" w:color="auto"/>
              <w:left w:val="single" w:sz="4" w:space="0" w:color="auto"/>
              <w:bottom w:val="single" w:sz="4" w:space="0" w:color="auto"/>
              <w:right w:val="single" w:sz="4" w:space="0" w:color="auto"/>
            </w:tcBorders>
            <w:noWrap/>
            <w:vAlign w:val="center"/>
            <w:hideMark/>
          </w:tcPr>
          <w:p w14:paraId="341B7145"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Rata-rata Skor</w:t>
            </w:r>
          </w:p>
        </w:tc>
        <w:tc>
          <w:tcPr>
            <w:tcW w:w="3696" w:type="pct"/>
            <w:gridSpan w:val="8"/>
            <w:tcBorders>
              <w:top w:val="single" w:sz="4" w:space="0" w:color="auto"/>
              <w:left w:val="nil"/>
              <w:bottom w:val="single" w:sz="4" w:space="0" w:color="auto"/>
              <w:right w:val="single" w:sz="4" w:space="0" w:color="000000"/>
            </w:tcBorders>
            <w:noWrap/>
            <w:vAlign w:val="center"/>
            <w:hideMark/>
          </w:tcPr>
          <w:p w14:paraId="1BD52BA0" w14:textId="77777777" w:rsidR="00AE1A2C" w:rsidRPr="004A6442" w:rsidRDefault="00AE1A2C" w:rsidP="00AE1A2C">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2,94</w:t>
            </w:r>
          </w:p>
        </w:tc>
      </w:tr>
    </w:tbl>
    <w:bookmarkEnd w:id="2"/>
    <w:p w14:paraId="7C5F6A73" w14:textId="7AF360DD" w:rsidR="00AE1A2C" w:rsidRPr="004A6442" w:rsidRDefault="00AE1A2C" w:rsidP="00AE1A2C">
      <w:pPr>
        <w:spacing w:after="0" w:line="240" w:lineRule="auto"/>
        <w:rPr>
          <w:rFonts w:ascii="Arial" w:hAnsi="Arial" w:cs="Arial"/>
          <w:sz w:val="24"/>
          <w:szCs w:val="24"/>
        </w:rPr>
      </w:pPr>
      <w:r w:rsidRPr="004A6442">
        <w:rPr>
          <w:rFonts w:ascii="Arial" w:hAnsi="Arial" w:cs="Arial"/>
          <w:sz w:val="24"/>
          <w:szCs w:val="24"/>
        </w:rPr>
        <w:t>Sumber: Hasil Pengolahan Data</w:t>
      </w:r>
    </w:p>
    <w:p w14:paraId="3BBA35AD" w14:textId="77777777" w:rsidR="00C95ACA" w:rsidRPr="004A6442" w:rsidRDefault="00C95ACA" w:rsidP="003D414D">
      <w:pPr>
        <w:spacing w:after="0" w:line="240" w:lineRule="auto"/>
        <w:ind w:firstLine="567"/>
        <w:jc w:val="both"/>
        <w:rPr>
          <w:rFonts w:ascii="Arial" w:hAnsi="Arial" w:cs="Arial"/>
          <w:sz w:val="24"/>
          <w:szCs w:val="24"/>
        </w:rPr>
      </w:pPr>
    </w:p>
    <w:p w14:paraId="5C54621B" w14:textId="63B5AA1E" w:rsidR="0097665D" w:rsidRPr="004A6442" w:rsidRDefault="0097665D" w:rsidP="0097665D">
      <w:pPr>
        <w:spacing w:after="0" w:line="240" w:lineRule="auto"/>
        <w:ind w:firstLine="567"/>
        <w:jc w:val="both"/>
        <w:rPr>
          <w:rFonts w:ascii="Arial" w:hAnsi="Arial" w:cs="Arial"/>
          <w:sz w:val="24"/>
          <w:szCs w:val="24"/>
          <w:lang w:val="en-ID"/>
        </w:rPr>
      </w:pPr>
      <w:r w:rsidRPr="004A6442">
        <w:rPr>
          <w:rFonts w:ascii="Arial" w:hAnsi="Arial" w:cs="Arial"/>
          <w:sz w:val="24"/>
          <w:szCs w:val="24"/>
          <w:lang w:val="en-ID"/>
        </w:rPr>
        <w:t xml:space="preserve">Dari tabel 7 dapat dilihat bahwa kompetensi karyawan yang diukur dari dimensinya pada 50 responden menunjukkan nilai rata-rata kriteria sebesar </w:t>
      </w:r>
      <w:r w:rsidRPr="004A6442">
        <w:rPr>
          <w:rFonts w:ascii="Arial" w:hAnsi="Arial" w:cs="Arial"/>
          <w:bCs/>
          <w:sz w:val="24"/>
          <w:szCs w:val="24"/>
          <w:lang w:val="en-ID"/>
        </w:rPr>
        <w:t>2,94</w:t>
      </w:r>
      <w:r w:rsidRPr="004A6442">
        <w:rPr>
          <w:rFonts w:ascii="Arial" w:hAnsi="Arial" w:cs="Arial"/>
          <w:sz w:val="24"/>
          <w:szCs w:val="24"/>
          <w:lang w:val="en-ID"/>
        </w:rPr>
        <w:t xml:space="preserve"> yang jika dirujuk pada penafsiran kriteria penilaian </w:t>
      </w:r>
      <w:r w:rsidRPr="004A6442">
        <w:rPr>
          <w:rFonts w:ascii="Arial" w:hAnsi="Arial" w:cs="Arial"/>
          <w:sz w:val="24"/>
          <w:szCs w:val="24"/>
          <w:lang w:val="en-ID"/>
        </w:rPr>
        <w:fldChar w:fldCharType="begin" w:fldLock="1"/>
      </w:r>
      <w:r w:rsidRPr="004A6442">
        <w:rPr>
          <w:rFonts w:ascii="Arial" w:hAnsi="Arial" w:cs="Arial"/>
          <w:sz w:val="24"/>
          <w:szCs w:val="24"/>
          <w:lang w:val="en-ID"/>
        </w:rPr>
        <w:instrText>ADDIN CSL_CITATION {"citationItems":[{"id":"ITEM-1","itemData":{"author":[{"dropping-particle":"","family":"Sugiyono","given":"","non-dropping-particle":"","parse-names":false,"suffix":""}],"id":"ITEM-1","issued":{"date-parts":[["2021"]]},"publisher":"CV Alfabeta","publisher-place":"Bandung","title":"Metode Penelitian Kualitatif","type":"book"},"uris":["http://www.mendeley.com/documents/?uuid=68548bae-f11b-459c-b1c2-74b383d90775"]}],"mendeley":{"formattedCitation":"(Sugiyono, 2021)","plainTextFormattedCitation":"(Sugiyono, 2021)","previouslyFormattedCitation":"(Sugiyono, 2021)"},"properties":{"noteIndex":0},"schema":"https://github.com/citation-style-language/schema/raw/master/csl-citation.json"}</w:instrText>
      </w:r>
      <w:r w:rsidRPr="004A6442">
        <w:rPr>
          <w:rFonts w:ascii="Arial" w:hAnsi="Arial" w:cs="Arial"/>
          <w:sz w:val="24"/>
          <w:szCs w:val="24"/>
          <w:lang w:val="en-ID"/>
        </w:rPr>
        <w:fldChar w:fldCharType="separate"/>
      </w:r>
      <w:r w:rsidRPr="004A6442">
        <w:rPr>
          <w:rFonts w:ascii="Arial" w:hAnsi="Arial" w:cs="Arial"/>
          <w:sz w:val="24"/>
          <w:szCs w:val="24"/>
          <w:lang w:val="en-ID"/>
        </w:rPr>
        <w:t>(Sugiyono, 2021)</w:t>
      </w:r>
      <w:r w:rsidRPr="004A6442">
        <w:rPr>
          <w:rFonts w:ascii="Arial" w:hAnsi="Arial" w:cs="Arial"/>
          <w:sz w:val="24"/>
          <w:szCs w:val="24"/>
        </w:rPr>
        <w:fldChar w:fldCharType="end"/>
      </w:r>
      <w:r w:rsidRPr="004A6442">
        <w:rPr>
          <w:rFonts w:ascii="Arial" w:hAnsi="Arial" w:cs="Arial"/>
          <w:sz w:val="24"/>
          <w:szCs w:val="24"/>
          <w:lang w:val="en-ID"/>
        </w:rPr>
        <w:t xml:space="preserve"> termasuk dalam kategori ‘Cukup Baik’ sehingga dapat disimpulkan bahwa Kompetensi karyawan belum optimal. </w:t>
      </w:r>
      <w:proofErr w:type="gramStart"/>
      <w:r w:rsidRPr="004A6442">
        <w:rPr>
          <w:rFonts w:ascii="Arial" w:hAnsi="Arial" w:cs="Arial"/>
          <w:sz w:val="24"/>
          <w:szCs w:val="24"/>
          <w:lang w:val="en-ID"/>
        </w:rPr>
        <w:t>Dimensi yang paling rendah adalah ‘Pengetahuan’.</w:t>
      </w:r>
      <w:proofErr w:type="gramEnd"/>
      <w:r w:rsidRPr="004A6442">
        <w:rPr>
          <w:rFonts w:ascii="Arial" w:hAnsi="Arial" w:cs="Arial"/>
          <w:sz w:val="24"/>
          <w:szCs w:val="24"/>
          <w:lang w:val="en-ID"/>
        </w:rPr>
        <w:t xml:space="preserve"> </w:t>
      </w:r>
      <w:proofErr w:type="gramStart"/>
      <w:r w:rsidRPr="004A6442">
        <w:rPr>
          <w:rFonts w:ascii="Arial" w:hAnsi="Arial" w:cs="Arial"/>
          <w:sz w:val="24"/>
          <w:szCs w:val="24"/>
          <w:lang w:val="en-ID"/>
        </w:rPr>
        <w:t>Fenomena ini disebabkan karena tingkat pendidikan karyawan dan kurangnya pelatihan yang diberikan belum optimal.</w:t>
      </w:r>
      <w:proofErr w:type="gramEnd"/>
      <w:r w:rsidRPr="004A6442">
        <w:rPr>
          <w:rFonts w:ascii="Arial" w:hAnsi="Arial" w:cs="Arial"/>
          <w:sz w:val="24"/>
          <w:szCs w:val="24"/>
          <w:lang w:val="en-ID"/>
        </w:rPr>
        <w:t xml:space="preserve"> </w:t>
      </w:r>
    </w:p>
    <w:p w14:paraId="4BC2FAA8" w14:textId="77777777" w:rsidR="0097665D" w:rsidRPr="004A6442" w:rsidRDefault="0097665D" w:rsidP="0097665D">
      <w:pPr>
        <w:spacing w:after="0" w:line="240" w:lineRule="auto"/>
        <w:ind w:firstLine="567"/>
        <w:jc w:val="both"/>
        <w:rPr>
          <w:rFonts w:ascii="Arial" w:hAnsi="Arial" w:cs="Arial"/>
          <w:sz w:val="24"/>
          <w:szCs w:val="24"/>
          <w:lang w:val="en-ID"/>
        </w:rPr>
      </w:pPr>
      <w:r w:rsidRPr="004A6442">
        <w:rPr>
          <w:rFonts w:ascii="Arial" w:hAnsi="Arial" w:cs="Arial"/>
          <w:sz w:val="24"/>
          <w:szCs w:val="24"/>
          <w:lang w:val="en-ID"/>
        </w:rPr>
        <w:t>Tidak dapat disangkal bahwa keterlibatan karyawan memliki peranan penting dalam meningkatkan efektivitas perilaku individu di dalam suatu organisasi, organisasi dan karyawan mampu berbagi hubungan simbollis dimana keduanya saling bergantung untuk memenuhi kebutuhan dan tujuan mereka, oleh karena itu organisasi harus menyadari pentingnya keterlibatan karyawan di dalam organisasi salah satunya melalui semangat (vigor) dimana keterikatan karyawan yang diperlihatkan melalui kekuatan fisik dan mental ketika melakukan pekerjaan (Lim &amp; Fatyandri, 2023).</w:t>
      </w:r>
    </w:p>
    <w:p w14:paraId="1216E949" w14:textId="77777777" w:rsidR="0097665D" w:rsidRPr="004A6442" w:rsidRDefault="0097665D" w:rsidP="0097665D">
      <w:pPr>
        <w:spacing w:after="0" w:line="240" w:lineRule="auto"/>
        <w:ind w:firstLine="567"/>
        <w:jc w:val="both"/>
        <w:rPr>
          <w:rFonts w:ascii="Arial" w:hAnsi="Arial" w:cs="Arial"/>
          <w:sz w:val="24"/>
          <w:szCs w:val="24"/>
          <w:lang w:val="en-ID"/>
        </w:rPr>
      </w:pPr>
      <w:r w:rsidRPr="004A6442">
        <w:rPr>
          <w:rFonts w:ascii="Arial" w:hAnsi="Arial" w:cs="Arial"/>
          <w:sz w:val="24"/>
          <w:szCs w:val="24"/>
          <w:lang w:val="en-ID"/>
        </w:rPr>
        <w:t xml:space="preserve">Hasil prasurvey tentang Keterlibatan karyawan kepada 50 orang karyawan perusahaan modal </w:t>
      </w:r>
      <w:proofErr w:type="gramStart"/>
      <w:r w:rsidRPr="004A6442">
        <w:rPr>
          <w:rFonts w:ascii="Arial" w:hAnsi="Arial" w:cs="Arial"/>
          <w:sz w:val="24"/>
          <w:szCs w:val="24"/>
          <w:lang w:val="en-ID"/>
        </w:rPr>
        <w:t>ventura</w:t>
      </w:r>
      <w:proofErr w:type="gramEnd"/>
      <w:r w:rsidRPr="004A6442">
        <w:rPr>
          <w:rFonts w:ascii="Arial" w:hAnsi="Arial" w:cs="Arial"/>
          <w:sz w:val="24"/>
          <w:szCs w:val="24"/>
          <w:lang w:val="en-ID"/>
        </w:rPr>
        <w:t xml:space="preserve"> di wilayah Bandung Raya adalah sebagai berikut:</w:t>
      </w:r>
    </w:p>
    <w:p w14:paraId="330F8FE9"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xml:space="preserve">Tabel 8 </w:t>
      </w:r>
    </w:p>
    <w:p w14:paraId="71DD022F" w14:textId="3D52F862"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Hasil Pra Survey Keterlibatan Karyawan</w:t>
      </w:r>
    </w:p>
    <w:tbl>
      <w:tblPr>
        <w:tblW w:w="5000" w:type="pct"/>
        <w:jc w:val="center"/>
        <w:tblLook w:val="04A0" w:firstRow="1" w:lastRow="0" w:firstColumn="1" w:lastColumn="0" w:noHBand="0" w:noVBand="1"/>
      </w:tblPr>
      <w:tblGrid>
        <w:gridCol w:w="683"/>
        <w:gridCol w:w="1971"/>
        <w:gridCol w:w="655"/>
        <w:gridCol w:w="655"/>
        <w:gridCol w:w="655"/>
        <w:gridCol w:w="684"/>
        <w:gridCol w:w="821"/>
        <w:gridCol w:w="820"/>
        <w:gridCol w:w="1149"/>
        <w:gridCol w:w="1150"/>
      </w:tblGrid>
      <w:tr w:rsidR="0097665D" w:rsidRPr="004A6442" w14:paraId="4B278B07" w14:textId="77777777" w:rsidTr="0097665D">
        <w:trPr>
          <w:trHeight w:val="447"/>
          <w:jc w:val="center"/>
        </w:trPr>
        <w:tc>
          <w:tcPr>
            <w:tcW w:w="371" w:type="pct"/>
            <w:vMerge w:val="restart"/>
            <w:tcBorders>
              <w:top w:val="single" w:sz="4" w:space="0" w:color="auto"/>
              <w:left w:val="single" w:sz="4" w:space="0" w:color="auto"/>
              <w:bottom w:val="single" w:sz="4" w:space="0" w:color="auto"/>
              <w:right w:val="single" w:sz="4" w:space="0" w:color="auto"/>
            </w:tcBorders>
            <w:noWrap/>
            <w:vAlign w:val="center"/>
            <w:hideMark/>
          </w:tcPr>
          <w:p w14:paraId="76829D3E" w14:textId="77777777" w:rsidR="0097665D" w:rsidRPr="004A6442" w:rsidRDefault="0097665D" w:rsidP="0097665D">
            <w:pPr>
              <w:spacing w:after="0" w:line="240" w:lineRule="auto"/>
              <w:jc w:val="center"/>
              <w:rPr>
                <w:rFonts w:ascii="Arial" w:hAnsi="Arial" w:cs="Arial"/>
                <w:b/>
                <w:bCs/>
                <w:sz w:val="24"/>
                <w:szCs w:val="24"/>
                <w:lang w:val="en-ID"/>
              </w:rPr>
            </w:pPr>
            <w:bookmarkStart w:id="3" w:name="_Hlk192420213"/>
            <w:r w:rsidRPr="004A6442">
              <w:rPr>
                <w:rFonts w:ascii="Arial" w:hAnsi="Arial" w:cs="Arial"/>
                <w:b/>
                <w:bCs/>
                <w:sz w:val="24"/>
                <w:szCs w:val="24"/>
                <w:lang w:val="en-ID"/>
              </w:rPr>
              <w:t>No</w:t>
            </w:r>
          </w:p>
        </w:tc>
        <w:tc>
          <w:tcPr>
            <w:tcW w:w="1068" w:type="pct"/>
            <w:vMerge w:val="restart"/>
            <w:tcBorders>
              <w:top w:val="single" w:sz="4" w:space="0" w:color="auto"/>
              <w:left w:val="single" w:sz="4" w:space="0" w:color="auto"/>
              <w:bottom w:val="single" w:sz="4" w:space="0" w:color="auto"/>
              <w:right w:val="single" w:sz="4" w:space="0" w:color="auto"/>
            </w:tcBorders>
            <w:noWrap/>
            <w:vAlign w:val="center"/>
            <w:hideMark/>
          </w:tcPr>
          <w:p w14:paraId="0BD74425"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Dimensi</w:t>
            </w:r>
          </w:p>
        </w:tc>
        <w:tc>
          <w:tcPr>
            <w:tcW w:w="1870" w:type="pct"/>
            <w:gridSpan w:val="5"/>
            <w:tcBorders>
              <w:top w:val="single" w:sz="4" w:space="0" w:color="auto"/>
              <w:left w:val="nil"/>
              <w:bottom w:val="single" w:sz="4" w:space="0" w:color="auto"/>
              <w:right w:val="single" w:sz="4" w:space="0" w:color="auto"/>
            </w:tcBorders>
            <w:noWrap/>
            <w:vAlign w:val="center"/>
            <w:hideMark/>
          </w:tcPr>
          <w:p w14:paraId="5C5DF337"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Distribusi Jawaban</w:t>
            </w:r>
          </w:p>
        </w:tc>
        <w:tc>
          <w:tcPr>
            <w:tcW w:w="445" w:type="pct"/>
            <w:vMerge w:val="restart"/>
            <w:tcBorders>
              <w:top w:val="single" w:sz="4" w:space="0" w:color="auto"/>
              <w:left w:val="single" w:sz="4" w:space="0" w:color="auto"/>
              <w:bottom w:val="single" w:sz="4" w:space="0" w:color="000000"/>
              <w:right w:val="single" w:sz="4" w:space="0" w:color="auto"/>
            </w:tcBorders>
            <w:vAlign w:val="center"/>
            <w:hideMark/>
          </w:tcPr>
          <w:p w14:paraId="1B487287"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Total</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455E6DF3"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Jumlah Skor</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52ACD300"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xml:space="preserve">Rata-Rata Skor </w:t>
            </w:r>
          </w:p>
        </w:tc>
      </w:tr>
      <w:tr w:rsidR="0097665D" w:rsidRPr="004A6442" w14:paraId="562C949D" w14:textId="77777777" w:rsidTr="0097665D">
        <w:trPr>
          <w:trHeight w:val="412"/>
          <w:jc w:val="center"/>
        </w:trPr>
        <w:tc>
          <w:tcPr>
            <w:tcW w:w="371" w:type="pct"/>
            <w:vMerge/>
            <w:tcBorders>
              <w:top w:val="single" w:sz="4" w:space="0" w:color="auto"/>
              <w:left w:val="single" w:sz="4" w:space="0" w:color="auto"/>
              <w:bottom w:val="single" w:sz="4" w:space="0" w:color="auto"/>
              <w:right w:val="single" w:sz="4" w:space="0" w:color="auto"/>
            </w:tcBorders>
            <w:vAlign w:val="center"/>
            <w:hideMark/>
          </w:tcPr>
          <w:p w14:paraId="470D7830" w14:textId="77777777" w:rsidR="0097665D" w:rsidRPr="004A6442" w:rsidRDefault="0097665D" w:rsidP="0097665D">
            <w:pPr>
              <w:spacing w:after="0" w:line="240" w:lineRule="auto"/>
              <w:jc w:val="center"/>
              <w:rPr>
                <w:rFonts w:ascii="Arial" w:hAnsi="Arial" w:cs="Arial"/>
                <w:sz w:val="24"/>
                <w:szCs w:val="24"/>
                <w:lang w:val="en-ID"/>
              </w:rPr>
            </w:pPr>
          </w:p>
        </w:tc>
        <w:tc>
          <w:tcPr>
            <w:tcW w:w="1068" w:type="pct"/>
            <w:vMerge/>
            <w:tcBorders>
              <w:top w:val="single" w:sz="4" w:space="0" w:color="auto"/>
              <w:left w:val="single" w:sz="4" w:space="0" w:color="auto"/>
              <w:bottom w:val="single" w:sz="4" w:space="0" w:color="auto"/>
              <w:right w:val="single" w:sz="4" w:space="0" w:color="auto"/>
            </w:tcBorders>
            <w:vAlign w:val="center"/>
            <w:hideMark/>
          </w:tcPr>
          <w:p w14:paraId="6AC8B1CF" w14:textId="77777777" w:rsidR="0097665D" w:rsidRPr="004A6442" w:rsidRDefault="0097665D" w:rsidP="0097665D">
            <w:pPr>
              <w:spacing w:after="0" w:line="240" w:lineRule="auto"/>
              <w:jc w:val="center"/>
              <w:rPr>
                <w:rFonts w:ascii="Arial" w:hAnsi="Arial" w:cs="Arial"/>
                <w:sz w:val="24"/>
                <w:szCs w:val="24"/>
                <w:lang w:val="en-ID"/>
              </w:rPr>
            </w:pPr>
          </w:p>
        </w:tc>
        <w:tc>
          <w:tcPr>
            <w:tcW w:w="356" w:type="pct"/>
            <w:tcBorders>
              <w:top w:val="nil"/>
              <w:left w:val="nil"/>
              <w:bottom w:val="single" w:sz="4" w:space="0" w:color="auto"/>
              <w:right w:val="single" w:sz="4" w:space="0" w:color="auto"/>
            </w:tcBorders>
            <w:noWrap/>
            <w:vAlign w:val="center"/>
            <w:hideMark/>
          </w:tcPr>
          <w:p w14:paraId="305A5360"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SS</w:t>
            </w:r>
          </w:p>
        </w:tc>
        <w:tc>
          <w:tcPr>
            <w:tcW w:w="356" w:type="pct"/>
            <w:tcBorders>
              <w:top w:val="nil"/>
              <w:left w:val="nil"/>
              <w:bottom w:val="single" w:sz="4" w:space="0" w:color="auto"/>
              <w:right w:val="single" w:sz="4" w:space="0" w:color="auto"/>
            </w:tcBorders>
            <w:noWrap/>
            <w:vAlign w:val="center"/>
            <w:hideMark/>
          </w:tcPr>
          <w:p w14:paraId="143D6969"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w:t>
            </w:r>
          </w:p>
        </w:tc>
        <w:tc>
          <w:tcPr>
            <w:tcW w:w="356" w:type="pct"/>
            <w:tcBorders>
              <w:top w:val="nil"/>
              <w:left w:val="nil"/>
              <w:bottom w:val="single" w:sz="4" w:space="0" w:color="auto"/>
              <w:right w:val="single" w:sz="4" w:space="0" w:color="auto"/>
            </w:tcBorders>
            <w:noWrap/>
            <w:vAlign w:val="center"/>
            <w:hideMark/>
          </w:tcPr>
          <w:p w14:paraId="1301AB54"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CS</w:t>
            </w:r>
          </w:p>
        </w:tc>
        <w:tc>
          <w:tcPr>
            <w:tcW w:w="356" w:type="pct"/>
            <w:tcBorders>
              <w:top w:val="nil"/>
              <w:left w:val="nil"/>
              <w:bottom w:val="single" w:sz="4" w:space="0" w:color="auto"/>
              <w:right w:val="single" w:sz="4" w:space="0" w:color="auto"/>
            </w:tcBorders>
            <w:noWrap/>
            <w:vAlign w:val="center"/>
            <w:hideMark/>
          </w:tcPr>
          <w:p w14:paraId="4216623F"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TS</w:t>
            </w:r>
          </w:p>
        </w:tc>
        <w:tc>
          <w:tcPr>
            <w:tcW w:w="445" w:type="pct"/>
            <w:tcBorders>
              <w:top w:val="nil"/>
              <w:left w:val="nil"/>
              <w:bottom w:val="single" w:sz="4" w:space="0" w:color="auto"/>
              <w:right w:val="single" w:sz="4" w:space="0" w:color="auto"/>
            </w:tcBorders>
            <w:noWrap/>
            <w:vAlign w:val="center"/>
            <w:hideMark/>
          </w:tcPr>
          <w:p w14:paraId="6FC3F595"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STS</w:t>
            </w:r>
          </w:p>
        </w:tc>
        <w:tc>
          <w:tcPr>
            <w:tcW w:w="445" w:type="pct"/>
            <w:vMerge/>
            <w:tcBorders>
              <w:top w:val="single" w:sz="4" w:space="0" w:color="auto"/>
              <w:left w:val="single" w:sz="4" w:space="0" w:color="auto"/>
              <w:bottom w:val="single" w:sz="4" w:space="0" w:color="000000"/>
              <w:right w:val="single" w:sz="4" w:space="0" w:color="auto"/>
            </w:tcBorders>
            <w:vAlign w:val="center"/>
            <w:hideMark/>
          </w:tcPr>
          <w:p w14:paraId="4BB14825" w14:textId="77777777" w:rsidR="0097665D" w:rsidRPr="004A6442" w:rsidRDefault="0097665D" w:rsidP="0097665D">
            <w:pPr>
              <w:spacing w:after="0" w:line="240" w:lineRule="auto"/>
              <w:jc w:val="center"/>
              <w:rPr>
                <w:rFonts w:ascii="Arial" w:hAnsi="Arial" w:cs="Arial"/>
                <w:sz w:val="24"/>
                <w:szCs w:val="24"/>
                <w:lang w:val="en-ID"/>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6B298662" w14:textId="77777777" w:rsidR="0097665D" w:rsidRPr="004A6442" w:rsidRDefault="0097665D" w:rsidP="0097665D">
            <w:pPr>
              <w:spacing w:after="0" w:line="240" w:lineRule="auto"/>
              <w:jc w:val="center"/>
              <w:rPr>
                <w:rFonts w:ascii="Arial" w:hAnsi="Arial" w:cs="Arial"/>
                <w:sz w:val="24"/>
                <w:szCs w:val="24"/>
                <w:lang w:val="en-ID"/>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331560BA" w14:textId="77777777" w:rsidR="0097665D" w:rsidRPr="004A6442" w:rsidRDefault="0097665D" w:rsidP="0097665D">
            <w:pPr>
              <w:spacing w:after="0" w:line="240" w:lineRule="auto"/>
              <w:jc w:val="center"/>
              <w:rPr>
                <w:rFonts w:ascii="Arial" w:hAnsi="Arial" w:cs="Arial"/>
                <w:sz w:val="24"/>
                <w:szCs w:val="24"/>
                <w:lang w:val="en-ID"/>
              </w:rPr>
            </w:pPr>
          </w:p>
        </w:tc>
      </w:tr>
      <w:tr w:rsidR="0097665D" w:rsidRPr="004A6442" w14:paraId="49027655" w14:textId="77777777" w:rsidTr="0097665D">
        <w:trPr>
          <w:trHeight w:val="289"/>
          <w:jc w:val="center"/>
        </w:trPr>
        <w:tc>
          <w:tcPr>
            <w:tcW w:w="371" w:type="pct"/>
            <w:vMerge/>
            <w:tcBorders>
              <w:top w:val="single" w:sz="4" w:space="0" w:color="auto"/>
              <w:left w:val="single" w:sz="4" w:space="0" w:color="auto"/>
              <w:bottom w:val="single" w:sz="4" w:space="0" w:color="auto"/>
              <w:right w:val="single" w:sz="4" w:space="0" w:color="auto"/>
            </w:tcBorders>
            <w:vAlign w:val="center"/>
            <w:hideMark/>
          </w:tcPr>
          <w:p w14:paraId="074E2B19" w14:textId="77777777" w:rsidR="0097665D" w:rsidRPr="004A6442" w:rsidRDefault="0097665D" w:rsidP="0097665D">
            <w:pPr>
              <w:spacing w:after="0" w:line="240" w:lineRule="auto"/>
              <w:jc w:val="center"/>
              <w:rPr>
                <w:rFonts w:ascii="Arial" w:hAnsi="Arial" w:cs="Arial"/>
                <w:sz w:val="24"/>
                <w:szCs w:val="24"/>
                <w:lang w:val="en-ID"/>
              </w:rPr>
            </w:pPr>
          </w:p>
        </w:tc>
        <w:tc>
          <w:tcPr>
            <w:tcW w:w="1068" w:type="pct"/>
            <w:vMerge/>
            <w:tcBorders>
              <w:top w:val="single" w:sz="4" w:space="0" w:color="auto"/>
              <w:left w:val="single" w:sz="4" w:space="0" w:color="auto"/>
              <w:bottom w:val="single" w:sz="4" w:space="0" w:color="auto"/>
              <w:right w:val="single" w:sz="4" w:space="0" w:color="auto"/>
            </w:tcBorders>
            <w:vAlign w:val="center"/>
            <w:hideMark/>
          </w:tcPr>
          <w:p w14:paraId="5CD80C50" w14:textId="77777777" w:rsidR="0097665D" w:rsidRPr="004A6442" w:rsidRDefault="0097665D" w:rsidP="0097665D">
            <w:pPr>
              <w:spacing w:after="0" w:line="240" w:lineRule="auto"/>
              <w:jc w:val="center"/>
              <w:rPr>
                <w:rFonts w:ascii="Arial" w:hAnsi="Arial" w:cs="Arial"/>
                <w:sz w:val="24"/>
                <w:szCs w:val="24"/>
                <w:lang w:val="en-ID"/>
              </w:rPr>
            </w:pPr>
          </w:p>
        </w:tc>
        <w:tc>
          <w:tcPr>
            <w:tcW w:w="356" w:type="pct"/>
            <w:tcBorders>
              <w:top w:val="nil"/>
              <w:left w:val="nil"/>
              <w:bottom w:val="single" w:sz="4" w:space="0" w:color="auto"/>
              <w:right w:val="single" w:sz="4" w:space="0" w:color="auto"/>
            </w:tcBorders>
            <w:noWrap/>
            <w:vAlign w:val="center"/>
            <w:hideMark/>
          </w:tcPr>
          <w:p w14:paraId="675D35AC"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w:t>
            </w:r>
          </w:p>
        </w:tc>
        <w:tc>
          <w:tcPr>
            <w:tcW w:w="356" w:type="pct"/>
            <w:tcBorders>
              <w:top w:val="nil"/>
              <w:left w:val="nil"/>
              <w:bottom w:val="single" w:sz="4" w:space="0" w:color="auto"/>
              <w:right w:val="single" w:sz="4" w:space="0" w:color="auto"/>
            </w:tcBorders>
            <w:noWrap/>
            <w:vAlign w:val="center"/>
            <w:hideMark/>
          </w:tcPr>
          <w:p w14:paraId="7DE0F4CD"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w:t>
            </w:r>
          </w:p>
        </w:tc>
        <w:tc>
          <w:tcPr>
            <w:tcW w:w="356" w:type="pct"/>
            <w:tcBorders>
              <w:top w:val="nil"/>
              <w:left w:val="nil"/>
              <w:bottom w:val="single" w:sz="4" w:space="0" w:color="auto"/>
              <w:right w:val="single" w:sz="4" w:space="0" w:color="auto"/>
            </w:tcBorders>
            <w:noWrap/>
            <w:vAlign w:val="center"/>
            <w:hideMark/>
          </w:tcPr>
          <w:p w14:paraId="3A1C5D33"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w:t>
            </w:r>
          </w:p>
        </w:tc>
        <w:tc>
          <w:tcPr>
            <w:tcW w:w="356" w:type="pct"/>
            <w:tcBorders>
              <w:top w:val="nil"/>
              <w:left w:val="nil"/>
              <w:bottom w:val="single" w:sz="4" w:space="0" w:color="auto"/>
              <w:right w:val="single" w:sz="4" w:space="0" w:color="auto"/>
            </w:tcBorders>
            <w:noWrap/>
            <w:vAlign w:val="center"/>
            <w:hideMark/>
          </w:tcPr>
          <w:p w14:paraId="6D3049C3"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w:t>
            </w:r>
          </w:p>
        </w:tc>
        <w:tc>
          <w:tcPr>
            <w:tcW w:w="445" w:type="pct"/>
            <w:tcBorders>
              <w:top w:val="nil"/>
              <w:left w:val="nil"/>
              <w:bottom w:val="single" w:sz="4" w:space="0" w:color="auto"/>
              <w:right w:val="single" w:sz="4" w:space="0" w:color="auto"/>
            </w:tcBorders>
            <w:noWrap/>
            <w:vAlign w:val="center"/>
            <w:hideMark/>
          </w:tcPr>
          <w:p w14:paraId="708AAEAE"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w:t>
            </w:r>
          </w:p>
        </w:tc>
        <w:tc>
          <w:tcPr>
            <w:tcW w:w="445" w:type="pct"/>
            <w:vMerge/>
            <w:tcBorders>
              <w:top w:val="single" w:sz="4" w:space="0" w:color="auto"/>
              <w:left w:val="single" w:sz="4" w:space="0" w:color="auto"/>
              <w:bottom w:val="single" w:sz="4" w:space="0" w:color="000000"/>
              <w:right w:val="single" w:sz="4" w:space="0" w:color="auto"/>
            </w:tcBorders>
            <w:vAlign w:val="center"/>
            <w:hideMark/>
          </w:tcPr>
          <w:p w14:paraId="135C3855" w14:textId="77777777" w:rsidR="0097665D" w:rsidRPr="004A6442" w:rsidRDefault="0097665D" w:rsidP="0097665D">
            <w:pPr>
              <w:spacing w:after="0" w:line="240" w:lineRule="auto"/>
              <w:jc w:val="center"/>
              <w:rPr>
                <w:rFonts w:ascii="Arial" w:hAnsi="Arial" w:cs="Arial"/>
                <w:sz w:val="24"/>
                <w:szCs w:val="24"/>
                <w:lang w:val="en-ID"/>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53E9D6BD" w14:textId="77777777" w:rsidR="0097665D" w:rsidRPr="004A6442" w:rsidRDefault="0097665D" w:rsidP="0097665D">
            <w:pPr>
              <w:spacing w:after="0" w:line="240" w:lineRule="auto"/>
              <w:jc w:val="center"/>
              <w:rPr>
                <w:rFonts w:ascii="Arial" w:hAnsi="Arial" w:cs="Arial"/>
                <w:sz w:val="24"/>
                <w:szCs w:val="24"/>
                <w:lang w:val="en-ID"/>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4CE003E6" w14:textId="77777777" w:rsidR="0097665D" w:rsidRPr="004A6442" w:rsidRDefault="0097665D" w:rsidP="0097665D">
            <w:pPr>
              <w:spacing w:after="0" w:line="240" w:lineRule="auto"/>
              <w:jc w:val="center"/>
              <w:rPr>
                <w:rFonts w:ascii="Arial" w:hAnsi="Arial" w:cs="Arial"/>
                <w:sz w:val="24"/>
                <w:szCs w:val="24"/>
                <w:lang w:val="en-ID"/>
              </w:rPr>
            </w:pPr>
          </w:p>
        </w:tc>
      </w:tr>
      <w:tr w:rsidR="0097665D" w:rsidRPr="004A6442" w14:paraId="44AF40AE" w14:textId="77777777" w:rsidTr="0097665D">
        <w:trPr>
          <w:trHeight w:val="549"/>
          <w:jc w:val="center"/>
        </w:trPr>
        <w:tc>
          <w:tcPr>
            <w:tcW w:w="371" w:type="pct"/>
            <w:tcBorders>
              <w:top w:val="nil"/>
              <w:left w:val="single" w:sz="4" w:space="0" w:color="auto"/>
              <w:bottom w:val="single" w:sz="4" w:space="0" w:color="auto"/>
              <w:right w:val="single" w:sz="4" w:space="0" w:color="auto"/>
            </w:tcBorders>
            <w:noWrap/>
            <w:vAlign w:val="center"/>
            <w:hideMark/>
          </w:tcPr>
          <w:p w14:paraId="7E82644E"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1</w:t>
            </w:r>
          </w:p>
        </w:tc>
        <w:tc>
          <w:tcPr>
            <w:tcW w:w="1068" w:type="pct"/>
            <w:tcBorders>
              <w:top w:val="nil"/>
              <w:left w:val="nil"/>
              <w:bottom w:val="single" w:sz="4" w:space="0" w:color="auto"/>
              <w:right w:val="single" w:sz="4" w:space="0" w:color="auto"/>
            </w:tcBorders>
            <w:vAlign w:val="center"/>
            <w:hideMark/>
          </w:tcPr>
          <w:p w14:paraId="6B4F04D6" w14:textId="77777777" w:rsidR="0097665D" w:rsidRPr="004A6442" w:rsidRDefault="0097665D" w:rsidP="0097665D">
            <w:pPr>
              <w:spacing w:after="0" w:line="240" w:lineRule="auto"/>
              <w:jc w:val="center"/>
              <w:rPr>
                <w:rFonts w:ascii="Arial" w:hAnsi="Arial" w:cs="Arial"/>
                <w:i/>
                <w:sz w:val="24"/>
                <w:szCs w:val="24"/>
                <w:lang w:val="en-ID"/>
              </w:rPr>
            </w:pPr>
            <w:r w:rsidRPr="004A6442">
              <w:rPr>
                <w:rFonts w:ascii="Arial" w:hAnsi="Arial" w:cs="Arial"/>
                <w:sz w:val="24"/>
                <w:szCs w:val="24"/>
                <w:lang w:val="en-ID"/>
              </w:rPr>
              <w:t xml:space="preserve">Semangat </w:t>
            </w:r>
            <w:r w:rsidRPr="004A6442">
              <w:rPr>
                <w:rFonts w:ascii="Arial" w:hAnsi="Arial" w:cs="Arial"/>
                <w:i/>
                <w:sz w:val="24"/>
                <w:szCs w:val="24"/>
                <w:lang w:val="en-ID"/>
              </w:rPr>
              <w:t>(Vigor)</w:t>
            </w:r>
          </w:p>
        </w:tc>
        <w:tc>
          <w:tcPr>
            <w:tcW w:w="356" w:type="pct"/>
            <w:tcBorders>
              <w:top w:val="nil"/>
              <w:left w:val="nil"/>
              <w:bottom w:val="single" w:sz="4" w:space="0" w:color="auto"/>
              <w:right w:val="single" w:sz="4" w:space="0" w:color="auto"/>
            </w:tcBorders>
            <w:noWrap/>
            <w:vAlign w:val="center"/>
            <w:hideMark/>
          </w:tcPr>
          <w:p w14:paraId="5179735D"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356" w:type="pct"/>
            <w:tcBorders>
              <w:top w:val="nil"/>
              <w:left w:val="nil"/>
              <w:bottom w:val="single" w:sz="4" w:space="0" w:color="auto"/>
              <w:right w:val="single" w:sz="4" w:space="0" w:color="auto"/>
            </w:tcBorders>
            <w:noWrap/>
            <w:vAlign w:val="center"/>
            <w:hideMark/>
          </w:tcPr>
          <w:p w14:paraId="3B4B86BC"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356" w:type="pct"/>
            <w:tcBorders>
              <w:top w:val="nil"/>
              <w:left w:val="nil"/>
              <w:bottom w:val="single" w:sz="4" w:space="0" w:color="auto"/>
              <w:right w:val="single" w:sz="4" w:space="0" w:color="auto"/>
            </w:tcBorders>
            <w:noWrap/>
            <w:vAlign w:val="center"/>
            <w:hideMark/>
          </w:tcPr>
          <w:p w14:paraId="5B7CACDE"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22</w:t>
            </w:r>
          </w:p>
        </w:tc>
        <w:tc>
          <w:tcPr>
            <w:tcW w:w="356" w:type="pct"/>
            <w:tcBorders>
              <w:top w:val="nil"/>
              <w:left w:val="nil"/>
              <w:bottom w:val="single" w:sz="4" w:space="0" w:color="auto"/>
              <w:right w:val="single" w:sz="4" w:space="0" w:color="auto"/>
            </w:tcBorders>
            <w:noWrap/>
            <w:vAlign w:val="center"/>
            <w:hideMark/>
          </w:tcPr>
          <w:p w14:paraId="5900A0EE"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45" w:type="pct"/>
            <w:tcBorders>
              <w:top w:val="nil"/>
              <w:left w:val="nil"/>
              <w:bottom w:val="single" w:sz="4" w:space="0" w:color="auto"/>
              <w:right w:val="single" w:sz="4" w:space="0" w:color="auto"/>
            </w:tcBorders>
            <w:noWrap/>
            <w:vAlign w:val="center"/>
            <w:hideMark/>
          </w:tcPr>
          <w:p w14:paraId="082AB3F7"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5</w:t>
            </w:r>
          </w:p>
        </w:tc>
        <w:tc>
          <w:tcPr>
            <w:tcW w:w="445" w:type="pct"/>
            <w:tcBorders>
              <w:top w:val="nil"/>
              <w:left w:val="nil"/>
              <w:bottom w:val="single" w:sz="4" w:space="0" w:color="auto"/>
              <w:right w:val="single" w:sz="4" w:space="0" w:color="auto"/>
            </w:tcBorders>
            <w:noWrap/>
            <w:vAlign w:val="center"/>
            <w:hideMark/>
          </w:tcPr>
          <w:p w14:paraId="6946B49D"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623" w:type="pct"/>
            <w:tcBorders>
              <w:top w:val="nil"/>
              <w:left w:val="nil"/>
              <w:bottom w:val="single" w:sz="4" w:space="0" w:color="auto"/>
              <w:right w:val="single" w:sz="4" w:space="0" w:color="auto"/>
            </w:tcBorders>
            <w:noWrap/>
            <w:vAlign w:val="center"/>
            <w:hideMark/>
          </w:tcPr>
          <w:p w14:paraId="588BD97A"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146</w:t>
            </w:r>
          </w:p>
        </w:tc>
        <w:tc>
          <w:tcPr>
            <w:tcW w:w="623" w:type="pct"/>
            <w:tcBorders>
              <w:top w:val="nil"/>
              <w:left w:val="nil"/>
              <w:bottom w:val="single" w:sz="4" w:space="0" w:color="auto"/>
              <w:right w:val="single" w:sz="4" w:space="0" w:color="auto"/>
            </w:tcBorders>
            <w:noWrap/>
            <w:vAlign w:val="center"/>
            <w:hideMark/>
          </w:tcPr>
          <w:p w14:paraId="0823137C"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2,92</w:t>
            </w:r>
          </w:p>
        </w:tc>
      </w:tr>
      <w:tr w:rsidR="0097665D" w:rsidRPr="004A6442" w14:paraId="7BBD213D" w14:textId="77777777" w:rsidTr="0097665D">
        <w:trPr>
          <w:trHeight w:val="528"/>
          <w:jc w:val="center"/>
        </w:trPr>
        <w:tc>
          <w:tcPr>
            <w:tcW w:w="371" w:type="pct"/>
            <w:tcBorders>
              <w:top w:val="nil"/>
              <w:left w:val="single" w:sz="4" w:space="0" w:color="auto"/>
              <w:bottom w:val="single" w:sz="4" w:space="0" w:color="auto"/>
              <w:right w:val="single" w:sz="4" w:space="0" w:color="auto"/>
            </w:tcBorders>
            <w:noWrap/>
            <w:vAlign w:val="center"/>
            <w:hideMark/>
          </w:tcPr>
          <w:p w14:paraId="12513BBD"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1068" w:type="pct"/>
            <w:tcBorders>
              <w:top w:val="nil"/>
              <w:left w:val="nil"/>
              <w:bottom w:val="single" w:sz="4" w:space="0" w:color="auto"/>
              <w:right w:val="single" w:sz="4" w:space="0" w:color="auto"/>
            </w:tcBorders>
            <w:vAlign w:val="center"/>
            <w:hideMark/>
          </w:tcPr>
          <w:p w14:paraId="516D840C" w14:textId="77777777" w:rsidR="0097665D" w:rsidRPr="004A6442" w:rsidRDefault="0097665D" w:rsidP="0097665D">
            <w:pPr>
              <w:spacing w:after="0" w:line="240" w:lineRule="auto"/>
              <w:jc w:val="center"/>
              <w:rPr>
                <w:rFonts w:ascii="Arial" w:hAnsi="Arial" w:cs="Arial"/>
                <w:i/>
                <w:sz w:val="24"/>
                <w:szCs w:val="24"/>
                <w:lang w:val="en-ID"/>
              </w:rPr>
            </w:pPr>
            <w:r w:rsidRPr="004A6442">
              <w:rPr>
                <w:rFonts w:ascii="Arial" w:hAnsi="Arial" w:cs="Arial"/>
                <w:sz w:val="24"/>
                <w:szCs w:val="24"/>
                <w:lang w:val="en-ID"/>
              </w:rPr>
              <w:t xml:space="preserve">Dedikasi </w:t>
            </w:r>
            <w:r w:rsidRPr="004A6442">
              <w:rPr>
                <w:rFonts w:ascii="Arial" w:hAnsi="Arial" w:cs="Arial"/>
                <w:i/>
                <w:sz w:val="24"/>
                <w:szCs w:val="24"/>
                <w:lang w:val="en-ID"/>
              </w:rPr>
              <w:t>(Dedication)</w:t>
            </w:r>
          </w:p>
        </w:tc>
        <w:tc>
          <w:tcPr>
            <w:tcW w:w="356" w:type="pct"/>
            <w:tcBorders>
              <w:top w:val="nil"/>
              <w:left w:val="nil"/>
              <w:bottom w:val="single" w:sz="4" w:space="0" w:color="auto"/>
              <w:right w:val="single" w:sz="4" w:space="0" w:color="auto"/>
            </w:tcBorders>
            <w:noWrap/>
            <w:vAlign w:val="center"/>
            <w:hideMark/>
          </w:tcPr>
          <w:p w14:paraId="716F97A6"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356" w:type="pct"/>
            <w:tcBorders>
              <w:top w:val="nil"/>
              <w:left w:val="nil"/>
              <w:bottom w:val="single" w:sz="4" w:space="0" w:color="auto"/>
              <w:right w:val="single" w:sz="4" w:space="0" w:color="auto"/>
            </w:tcBorders>
            <w:noWrap/>
            <w:vAlign w:val="center"/>
            <w:hideMark/>
          </w:tcPr>
          <w:p w14:paraId="6119AC98"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9</w:t>
            </w:r>
          </w:p>
        </w:tc>
        <w:tc>
          <w:tcPr>
            <w:tcW w:w="356" w:type="pct"/>
            <w:tcBorders>
              <w:top w:val="nil"/>
              <w:left w:val="nil"/>
              <w:bottom w:val="single" w:sz="4" w:space="0" w:color="auto"/>
              <w:right w:val="single" w:sz="4" w:space="0" w:color="auto"/>
            </w:tcBorders>
            <w:noWrap/>
            <w:vAlign w:val="center"/>
            <w:hideMark/>
          </w:tcPr>
          <w:p w14:paraId="30FF35A3"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24</w:t>
            </w:r>
          </w:p>
        </w:tc>
        <w:tc>
          <w:tcPr>
            <w:tcW w:w="356" w:type="pct"/>
            <w:tcBorders>
              <w:top w:val="nil"/>
              <w:left w:val="nil"/>
              <w:bottom w:val="single" w:sz="4" w:space="0" w:color="auto"/>
              <w:right w:val="single" w:sz="4" w:space="0" w:color="auto"/>
            </w:tcBorders>
            <w:noWrap/>
            <w:vAlign w:val="center"/>
            <w:hideMark/>
          </w:tcPr>
          <w:p w14:paraId="49B96FB4"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10</w:t>
            </w:r>
          </w:p>
        </w:tc>
        <w:tc>
          <w:tcPr>
            <w:tcW w:w="445" w:type="pct"/>
            <w:tcBorders>
              <w:top w:val="nil"/>
              <w:left w:val="nil"/>
              <w:bottom w:val="single" w:sz="4" w:space="0" w:color="auto"/>
              <w:right w:val="single" w:sz="4" w:space="0" w:color="auto"/>
            </w:tcBorders>
            <w:noWrap/>
            <w:vAlign w:val="center"/>
            <w:hideMark/>
          </w:tcPr>
          <w:p w14:paraId="69FF1CC9"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4</w:t>
            </w:r>
          </w:p>
        </w:tc>
        <w:tc>
          <w:tcPr>
            <w:tcW w:w="445" w:type="pct"/>
            <w:tcBorders>
              <w:top w:val="nil"/>
              <w:left w:val="nil"/>
              <w:bottom w:val="single" w:sz="4" w:space="0" w:color="auto"/>
              <w:right w:val="single" w:sz="4" w:space="0" w:color="auto"/>
            </w:tcBorders>
            <w:noWrap/>
            <w:vAlign w:val="center"/>
            <w:hideMark/>
          </w:tcPr>
          <w:p w14:paraId="7B004766"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623" w:type="pct"/>
            <w:tcBorders>
              <w:top w:val="nil"/>
              <w:left w:val="nil"/>
              <w:bottom w:val="single" w:sz="4" w:space="0" w:color="auto"/>
              <w:right w:val="single" w:sz="4" w:space="0" w:color="auto"/>
            </w:tcBorders>
            <w:noWrap/>
            <w:vAlign w:val="center"/>
            <w:hideMark/>
          </w:tcPr>
          <w:p w14:paraId="54C001F9"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147</w:t>
            </w:r>
          </w:p>
        </w:tc>
        <w:tc>
          <w:tcPr>
            <w:tcW w:w="623" w:type="pct"/>
            <w:tcBorders>
              <w:top w:val="nil"/>
              <w:left w:val="nil"/>
              <w:bottom w:val="single" w:sz="4" w:space="0" w:color="auto"/>
              <w:right w:val="single" w:sz="4" w:space="0" w:color="auto"/>
            </w:tcBorders>
            <w:noWrap/>
            <w:vAlign w:val="center"/>
            <w:hideMark/>
          </w:tcPr>
          <w:p w14:paraId="65189947"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2,94</w:t>
            </w:r>
          </w:p>
        </w:tc>
      </w:tr>
      <w:tr w:rsidR="0097665D" w:rsidRPr="004A6442" w14:paraId="66F64239" w14:textId="77777777" w:rsidTr="0097665D">
        <w:trPr>
          <w:trHeight w:val="528"/>
          <w:jc w:val="center"/>
        </w:trPr>
        <w:tc>
          <w:tcPr>
            <w:tcW w:w="371" w:type="pct"/>
            <w:tcBorders>
              <w:top w:val="nil"/>
              <w:left w:val="single" w:sz="4" w:space="0" w:color="auto"/>
              <w:bottom w:val="single" w:sz="4" w:space="0" w:color="auto"/>
              <w:right w:val="single" w:sz="4" w:space="0" w:color="auto"/>
            </w:tcBorders>
            <w:noWrap/>
            <w:vAlign w:val="center"/>
            <w:hideMark/>
          </w:tcPr>
          <w:p w14:paraId="21B1294F"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3</w:t>
            </w:r>
          </w:p>
        </w:tc>
        <w:tc>
          <w:tcPr>
            <w:tcW w:w="1068" w:type="pct"/>
            <w:tcBorders>
              <w:top w:val="nil"/>
              <w:left w:val="nil"/>
              <w:bottom w:val="single" w:sz="4" w:space="0" w:color="auto"/>
              <w:right w:val="single" w:sz="4" w:space="0" w:color="auto"/>
            </w:tcBorders>
            <w:vAlign w:val="center"/>
            <w:hideMark/>
          </w:tcPr>
          <w:p w14:paraId="248A70D3" w14:textId="77777777" w:rsidR="0097665D" w:rsidRPr="004A6442" w:rsidRDefault="0097665D" w:rsidP="0097665D">
            <w:pPr>
              <w:spacing w:after="0" w:line="240" w:lineRule="auto"/>
              <w:jc w:val="center"/>
              <w:rPr>
                <w:rFonts w:ascii="Arial" w:hAnsi="Arial" w:cs="Arial"/>
                <w:i/>
                <w:sz w:val="24"/>
                <w:szCs w:val="24"/>
                <w:lang w:val="en-ID"/>
              </w:rPr>
            </w:pPr>
            <w:r w:rsidRPr="004A6442">
              <w:rPr>
                <w:rFonts w:ascii="Arial" w:hAnsi="Arial" w:cs="Arial"/>
                <w:sz w:val="24"/>
                <w:szCs w:val="24"/>
                <w:lang w:val="en-ID"/>
              </w:rPr>
              <w:t xml:space="preserve">Penghayatan </w:t>
            </w:r>
            <w:r w:rsidRPr="004A6442">
              <w:rPr>
                <w:rFonts w:ascii="Arial" w:hAnsi="Arial" w:cs="Arial"/>
                <w:i/>
                <w:sz w:val="24"/>
                <w:szCs w:val="24"/>
                <w:lang w:val="en-ID"/>
              </w:rPr>
              <w:t>(Absorption)</w:t>
            </w:r>
          </w:p>
        </w:tc>
        <w:tc>
          <w:tcPr>
            <w:tcW w:w="356" w:type="pct"/>
            <w:tcBorders>
              <w:top w:val="nil"/>
              <w:left w:val="nil"/>
              <w:bottom w:val="single" w:sz="4" w:space="0" w:color="auto"/>
              <w:right w:val="single" w:sz="4" w:space="0" w:color="auto"/>
            </w:tcBorders>
            <w:noWrap/>
            <w:vAlign w:val="center"/>
            <w:hideMark/>
          </w:tcPr>
          <w:p w14:paraId="6E17202C"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6</w:t>
            </w:r>
          </w:p>
        </w:tc>
        <w:tc>
          <w:tcPr>
            <w:tcW w:w="356" w:type="pct"/>
            <w:tcBorders>
              <w:top w:val="nil"/>
              <w:left w:val="nil"/>
              <w:bottom w:val="single" w:sz="4" w:space="0" w:color="auto"/>
              <w:right w:val="single" w:sz="4" w:space="0" w:color="auto"/>
            </w:tcBorders>
            <w:noWrap/>
            <w:vAlign w:val="center"/>
            <w:hideMark/>
          </w:tcPr>
          <w:p w14:paraId="083A29CE"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11</w:t>
            </w:r>
          </w:p>
        </w:tc>
        <w:tc>
          <w:tcPr>
            <w:tcW w:w="356" w:type="pct"/>
            <w:tcBorders>
              <w:top w:val="nil"/>
              <w:left w:val="nil"/>
              <w:bottom w:val="single" w:sz="4" w:space="0" w:color="auto"/>
              <w:right w:val="single" w:sz="4" w:space="0" w:color="auto"/>
            </w:tcBorders>
            <w:noWrap/>
            <w:vAlign w:val="center"/>
            <w:hideMark/>
          </w:tcPr>
          <w:p w14:paraId="3A627404"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23</w:t>
            </w:r>
          </w:p>
        </w:tc>
        <w:tc>
          <w:tcPr>
            <w:tcW w:w="356" w:type="pct"/>
            <w:tcBorders>
              <w:top w:val="nil"/>
              <w:left w:val="nil"/>
              <w:bottom w:val="single" w:sz="4" w:space="0" w:color="auto"/>
              <w:right w:val="single" w:sz="4" w:space="0" w:color="auto"/>
            </w:tcBorders>
            <w:noWrap/>
            <w:vAlign w:val="center"/>
            <w:hideMark/>
          </w:tcPr>
          <w:p w14:paraId="6E098F6C"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8</w:t>
            </w:r>
          </w:p>
        </w:tc>
        <w:tc>
          <w:tcPr>
            <w:tcW w:w="445" w:type="pct"/>
            <w:tcBorders>
              <w:top w:val="nil"/>
              <w:left w:val="nil"/>
              <w:bottom w:val="single" w:sz="4" w:space="0" w:color="auto"/>
              <w:right w:val="single" w:sz="4" w:space="0" w:color="auto"/>
            </w:tcBorders>
            <w:noWrap/>
            <w:vAlign w:val="center"/>
            <w:hideMark/>
          </w:tcPr>
          <w:p w14:paraId="7FD0177E"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2</w:t>
            </w:r>
          </w:p>
        </w:tc>
        <w:tc>
          <w:tcPr>
            <w:tcW w:w="445" w:type="pct"/>
            <w:tcBorders>
              <w:top w:val="nil"/>
              <w:left w:val="nil"/>
              <w:bottom w:val="single" w:sz="4" w:space="0" w:color="auto"/>
              <w:right w:val="single" w:sz="4" w:space="0" w:color="auto"/>
            </w:tcBorders>
            <w:noWrap/>
            <w:vAlign w:val="center"/>
            <w:hideMark/>
          </w:tcPr>
          <w:p w14:paraId="6D224750"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50</w:t>
            </w:r>
          </w:p>
        </w:tc>
        <w:tc>
          <w:tcPr>
            <w:tcW w:w="623" w:type="pct"/>
            <w:tcBorders>
              <w:top w:val="nil"/>
              <w:left w:val="nil"/>
              <w:bottom w:val="single" w:sz="4" w:space="0" w:color="auto"/>
              <w:right w:val="single" w:sz="4" w:space="0" w:color="auto"/>
            </w:tcBorders>
            <w:noWrap/>
            <w:vAlign w:val="center"/>
            <w:hideMark/>
          </w:tcPr>
          <w:p w14:paraId="5716C2B8"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161</w:t>
            </w:r>
          </w:p>
        </w:tc>
        <w:tc>
          <w:tcPr>
            <w:tcW w:w="623" w:type="pct"/>
            <w:tcBorders>
              <w:top w:val="nil"/>
              <w:left w:val="nil"/>
              <w:bottom w:val="single" w:sz="4" w:space="0" w:color="auto"/>
              <w:right w:val="single" w:sz="4" w:space="0" w:color="auto"/>
            </w:tcBorders>
            <w:noWrap/>
            <w:vAlign w:val="center"/>
            <w:hideMark/>
          </w:tcPr>
          <w:p w14:paraId="1F38F406" w14:textId="77777777" w:rsidR="0097665D" w:rsidRPr="004A6442" w:rsidRDefault="0097665D" w:rsidP="0097665D">
            <w:pPr>
              <w:spacing w:after="0" w:line="240" w:lineRule="auto"/>
              <w:jc w:val="center"/>
              <w:rPr>
                <w:rFonts w:ascii="Arial" w:hAnsi="Arial" w:cs="Arial"/>
                <w:sz w:val="24"/>
                <w:szCs w:val="24"/>
                <w:lang w:val="en-ID"/>
              </w:rPr>
            </w:pPr>
            <w:r w:rsidRPr="004A6442">
              <w:rPr>
                <w:rFonts w:ascii="Arial" w:hAnsi="Arial" w:cs="Arial"/>
                <w:sz w:val="24"/>
                <w:szCs w:val="24"/>
                <w:lang w:val="en-ID"/>
              </w:rPr>
              <w:t>3,22</w:t>
            </w:r>
          </w:p>
        </w:tc>
      </w:tr>
      <w:tr w:rsidR="0097665D" w:rsidRPr="004A6442" w14:paraId="5F25421E" w14:textId="77777777" w:rsidTr="0097665D">
        <w:trPr>
          <w:trHeight w:val="332"/>
          <w:jc w:val="center"/>
        </w:trPr>
        <w:tc>
          <w:tcPr>
            <w:tcW w:w="1439" w:type="pct"/>
            <w:gridSpan w:val="2"/>
            <w:tcBorders>
              <w:top w:val="single" w:sz="4" w:space="0" w:color="auto"/>
              <w:left w:val="single" w:sz="4" w:space="0" w:color="auto"/>
              <w:bottom w:val="single" w:sz="4" w:space="0" w:color="auto"/>
              <w:right w:val="single" w:sz="4" w:space="0" w:color="auto"/>
            </w:tcBorders>
            <w:noWrap/>
            <w:vAlign w:val="center"/>
            <w:hideMark/>
          </w:tcPr>
          <w:p w14:paraId="10577FD1"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Frekuensi</w:t>
            </w:r>
          </w:p>
        </w:tc>
        <w:tc>
          <w:tcPr>
            <w:tcW w:w="356" w:type="pct"/>
            <w:tcBorders>
              <w:top w:val="single" w:sz="4" w:space="0" w:color="auto"/>
              <w:left w:val="nil"/>
              <w:bottom w:val="single" w:sz="4" w:space="0" w:color="auto"/>
              <w:right w:val="single" w:sz="4" w:space="0" w:color="auto"/>
            </w:tcBorders>
            <w:noWrap/>
            <w:vAlign w:val="center"/>
            <w:hideMark/>
          </w:tcPr>
          <w:p w14:paraId="07CF391D"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12</w:t>
            </w:r>
          </w:p>
        </w:tc>
        <w:tc>
          <w:tcPr>
            <w:tcW w:w="356" w:type="pct"/>
            <w:tcBorders>
              <w:top w:val="single" w:sz="4" w:space="0" w:color="auto"/>
              <w:left w:val="nil"/>
              <w:bottom w:val="single" w:sz="4" w:space="0" w:color="auto"/>
              <w:right w:val="single" w:sz="4" w:space="0" w:color="auto"/>
            </w:tcBorders>
            <w:noWrap/>
            <w:vAlign w:val="center"/>
            <w:hideMark/>
          </w:tcPr>
          <w:p w14:paraId="33CECC40"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30</w:t>
            </w:r>
          </w:p>
        </w:tc>
        <w:tc>
          <w:tcPr>
            <w:tcW w:w="356" w:type="pct"/>
            <w:tcBorders>
              <w:top w:val="single" w:sz="4" w:space="0" w:color="auto"/>
              <w:left w:val="nil"/>
              <w:bottom w:val="single" w:sz="4" w:space="0" w:color="auto"/>
              <w:right w:val="single" w:sz="4" w:space="0" w:color="auto"/>
            </w:tcBorders>
            <w:noWrap/>
            <w:vAlign w:val="center"/>
            <w:hideMark/>
          </w:tcPr>
          <w:p w14:paraId="1F7E8E5D"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69</w:t>
            </w:r>
          </w:p>
        </w:tc>
        <w:tc>
          <w:tcPr>
            <w:tcW w:w="356" w:type="pct"/>
            <w:tcBorders>
              <w:top w:val="single" w:sz="4" w:space="0" w:color="auto"/>
              <w:left w:val="nil"/>
              <w:bottom w:val="single" w:sz="4" w:space="0" w:color="auto"/>
              <w:right w:val="single" w:sz="4" w:space="0" w:color="auto"/>
            </w:tcBorders>
            <w:noWrap/>
            <w:vAlign w:val="center"/>
            <w:hideMark/>
          </w:tcPr>
          <w:p w14:paraId="55285AD4"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28</w:t>
            </w:r>
          </w:p>
        </w:tc>
        <w:tc>
          <w:tcPr>
            <w:tcW w:w="445" w:type="pct"/>
            <w:tcBorders>
              <w:top w:val="single" w:sz="4" w:space="0" w:color="auto"/>
              <w:left w:val="nil"/>
              <w:bottom w:val="single" w:sz="4" w:space="0" w:color="auto"/>
              <w:right w:val="single" w:sz="4" w:space="0" w:color="auto"/>
            </w:tcBorders>
            <w:noWrap/>
            <w:vAlign w:val="center"/>
            <w:hideMark/>
          </w:tcPr>
          <w:p w14:paraId="08315714"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11</w:t>
            </w:r>
          </w:p>
        </w:tc>
        <w:tc>
          <w:tcPr>
            <w:tcW w:w="445" w:type="pct"/>
            <w:tcBorders>
              <w:top w:val="single" w:sz="4" w:space="0" w:color="auto"/>
              <w:left w:val="nil"/>
              <w:bottom w:val="single" w:sz="4" w:space="0" w:color="auto"/>
              <w:right w:val="single" w:sz="4" w:space="0" w:color="auto"/>
            </w:tcBorders>
            <w:noWrap/>
            <w:vAlign w:val="center"/>
            <w:hideMark/>
          </w:tcPr>
          <w:p w14:paraId="67E6487F"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150</w:t>
            </w:r>
          </w:p>
        </w:tc>
        <w:tc>
          <w:tcPr>
            <w:tcW w:w="623" w:type="pct"/>
            <w:tcBorders>
              <w:top w:val="single" w:sz="4" w:space="0" w:color="auto"/>
              <w:left w:val="nil"/>
              <w:bottom w:val="nil"/>
              <w:right w:val="single" w:sz="4" w:space="0" w:color="auto"/>
            </w:tcBorders>
            <w:noWrap/>
            <w:vAlign w:val="center"/>
            <w:hideMark/>
          </w:tcPr>
          <w:p w14:paraId="08780CC0"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623" w:type="pct"/>
            <w:tcBorders>
              <w:top w:val="single" w:sz="4" w:space="0" w:color="auto"/>
              <w:left w:val="single" w:sz="4" w:space="0" w:color="auto"/>
              <w:bottom w:val="nil"/>
              <w:right w:val="single" w:sz="4" w:space="0" w:color="auto"/>
            </w:tcBorders>
            <w:noWrap/>
            <w:vAlign w:val="center"/>
            <w:hideMark/>
          </w:tcPr>
          <w:p w14:paraId="008DE8B6"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97665D" w:rsidRPr="004A6442" w14:paraId="7FA7907E" w14:textId="77777777" w:rsidTr="0097665D">
        <w:trPr>
          <w:trHeight w:val="265"/>
          <w:jc w:val="center"/>
        </w:trPr>
        <w:tc>
          <w:tcPr>
            <w:tcW w:w="1439" w:type="pct"/>
            <w:gridSpan w:val="2"/>
            <w:tcBorders>
              <w:top w:val="single" w:sz="4" w:space="0" w:color="auto"/>
              <w:left w:val="single" w:sz="4" w:space="0" w:color="auto"/>
              <w:bottom w:val="single" w:sz="4" w:space="0" w:color="auto"/>
              <w:right w:val="single" w:sz="4" w:space="0" w:color="auto"/>
            </w:tcBorders>
            <w:noWrap/>
            <w:vAlign w:val="center"/>
            <w:hideMark/>
          </w:tcPr>
          <w:p w14:paraId="336654FD"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Skor</w:t>
            </w:r>
          </w:p>
        </w:tc>
        <w:tc>
          <w:tcPr>
            <w:tcW w:w="356" w:type="pct"/>
            <w:tcBorders>
              <w:top w:val="nil"/>
              <w:left w:val="nil"/>
              <w:bottom w:val="single" w:sz="4" w:space="0" w:color="auto"/>
              <w:right w:val="single" w:sz="4" w:space="0" w:color="auto"/>
            </w:tcBorders>
            <w:noWrap/>
            <w:vAlign w:val="center"/>
            <w:hideMark/>
          </w:tcPr>
          <w:p w14:paraId="77D735EA"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60</w:t>
            </w:r>
          </w:p>
        </w:tc>
        <w:tc>
          <w:tcPr>
            <w:tcW w:w="356" w:type="pct"/>
            <w:tcBorders>
              <w:top w:val="nil"/>
              <w:left w:val="nil"/>
              <w:bottom w:val="single" w:sz="4" w:space="0" w:color="auto"/>
              <w:right w:val="single" w:sz="4" w:space="0" w:color="auto"/>
            </w:tcBorders>
            <w:noWrap/>
            <w:vAlign w:val="center"/>
            <w:hideMark/>
          </w:tcPr>
          <w:p w14:paraId="163C4134"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120</w:t>
            </w:r>
          </w:p>
        </w:tc>
        <w:tc>
          <w:tcPr>
            <w:tcW w:w="356" w:type="pct"/>
            <w:tcBorders>
              <w:top w:val="nil"/>
              <w:left w:val="nil"/>
              <w:bottom w:val="single" w:sz="4" w:space="0" w:color="auto"/>
              <w:right w:val="single" w:sz="4" w:space="0" w:color="auto"/>
            </w:tcBorders>
            <w:noWrap/>
            <w:vAlign w:val="center"/>
            <w:hideMark/>
          </w:tcPr>
          <w:p w14:paraId="209E30A6"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207</w:t>
            </w:r>
          </w:p>
        </w:tc>
        <w:tc>
          <w:tcPr>
            <w:tcW w:w="356" w:type="pct"/>
            <w:tcBorders>
              <w:top w:val="nil"/>
              <w:left w:val="nil"/>
              <w:bottom w:val="single" w:sz="4" w:space="0" w:color="auto"/>
              <w:right w:val="single" w:sz="4" w:space="0" w:color="auto"/>
            </w:tcBorders>
            <w:noWrap/>
            <w:vAlign w:val="center"/>
            <w:hideMark/>
          </w:tcPr>
          <w:p w14:paraId="6FBD1217"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56</w:t>
            </w:r>
          </w:p>
        </w:tc>
        <w:tc>
          <w:tcPr>
            <w:tcW w:w="445" w:type="pct"/>
            <w:tcBorders>
              <w:top w:val="nil"/>
              <w:left w:val="nil"/>
              <w:bottom w:val="single" w:sz="4" w:space="0" w:color="auto"/>
              <w:right w:val="single" w:sz="4" w:space="0" w:color="auto"/>
            </w:tcBorders>
            <w:noWrap/>
            <w:vAlign w:val="center"/>
            <w:hideMark/>
          </w:tcPr>
          <w:p w14:paraId="436BE8A1"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11</w:t>
            </w:r>
          </w:p>
        </w:tc>
        <w:tc>
          <w:tcPr>
            <w:tcW w:w="445" w:type="pct"/>
            <w:tcBorders>
              <w:top w:val="nil"/>
              <w:left w:val="nil"/>
              <w:bottom w:val="single" w:sz="4" w:space="0" w:color="auto"/>
              <w:right w:val="single" w:sz="4" w:space="0" w:color="auto"/>
            </w:tcBorders>
            <w:noWrap/>
            <w:vAlign w:val="center"/>
            <w:hideMark/>
          </w:tcPr>
          <w:p w14:paraId="1DC82E19"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454</w:t>
            </w:r>
          </w:p>
        </w:tc>
        <w:tc>
          <w:tcPr>
            <w:tcW w:w="623" w:type="pct"/>
            <w:tcBorders>
              <w:top w:val="nil"/>
              <w:left w:val="nil"/>
              <w:bottom w:val="nil"/>
              <w:right w:val="single" w:sz="4" w:space="0" w:color="auto"/>
            </w:tcBorders>
            <w:noWrap/>
            <w:vAlign w:val="center"/>
            <w:hideMark/>
          </w:tcPr>
          <w:p w14:paraId="239D451C"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623" w:type="pct"/>
            <w:tcBorders>
              <w:top w:val="nil"/>
              <w:left w:val="single" w:sz="4" w:space="0" w:color="auto"/>
              <w:bottom w:val="nil"/>
              <w:right w:val="single" w:sz="4" w:space="0" w:color="auto"/>
            </w:tcBorders>
            <w:noWrap/>
            <w:vAlign w:val="center"/>
            <w:hideMark/>
          </w:tcPr>
          <w:p w14:paraId="6370F659" w14:textId="77777777" w:rsidR="0097665D" w:rsidRPr="004A6442" w:rsidRDefault="0097665D" w:rsidP="0097665D">
            <w:pPr>
              <w:spacing w:after="0" w:line="240" w:lineRule="auto"/>
              <w:jc w:val="center"/>
              <w:rPr>
                <w:rFonts w:ascii="Arial" w:hAnsi="Arial" w:cs="Arial"/>
                <w:b/>
                <w:bCs/>
                <w:sz w:val="24"/>
                <w:szCs w:val="24"/>
                <w:lang w:val="en-ID"/>
              </w:rPr>
            </w:pPr>
          </w:p>
        </w:tc>
      </w:tr>
      <w:tr w:rsidR="0097665D" w:rsidRPr="004A6442" w14:paraId="0746BA9D" w14:textId="77777777" w:rsidTr="0097665D">
        <w:trPr>
          <w:trHeight w:val="426"/>
          <w:jc w:val="center"/>
        </w:trPr>
        <w:tc>
          <w:tcPr>
            <w:tcW w:w="1439" w:type="pct"/>
            <w:gridSpan w:val="2"/>
            <w:tcBorders>
              <w:top w:val="single" w:sz="4" w:space="0" w:color="auto"/>
              <w:left w:val="single" w:sz="4" w:space="0" w:color="auto"/>
              <w:bottom w:val="nil"/>
              <w:right w:val="single" w:sz="4" w:space="0" w:color="auto"/>
            </w:tcBorders>
            <w:noWrap/>
            <w:vAlign w:val="center"/>
            <w:hideMark/>
          </w:tcPr>
          <w:p w14:paraId="5A5F1BA5" w14:textId="4015D6B4"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xml:space="preserve">Persentase </w:t>
            </w:r>
            <w:r w:rsidR="00AB55A9" w:rsidRPr="004A6442">
              <w:rPr>
                <w:rFonts w:ascii="Arial" w:hAnsi="Arial" w:cs="Arial"/>
                <w:b/>
                <w:bCs/>
                <w:sz w:val="24"/>
                <w:szCs w:val="24"/>
                <w:lang w:val="en-ID"/>
              </w:rPr>
              <w:t>(%</w:t>
            </w:r>
            <w:r w:rsidRPr="004A6442">
              <w:rPr>
                <w:rFonts w:ascii="Arial" w:hAnsi="Arial" w:cs="Arial"/>
                <w:b/>
                <w:bCs/>
                <w:sz w:val="24"/>
                <w:szCs w:val="24"/>
                <w:lang w:val="en-ID"/>
              </w:rPr>
              <w:t>)</w:t>
            </w:r>
          </w:p>
        </w:tc>
        <w:tc>
          <w:tcPr>
            <w:tcW w:w="356" w:type="pct"/>
            <w:tcBorders>
              <w:top w:val="nil"/>
              <w:left w:val="nil"/>
              <w:bottom w:val="nil"/>
              <w:right w:val="single" w:sz="4" w:space="0" w:color="auto"/>
            </w:tcBorders>
            <w:vAlign w:val="center"/>
            <w:hideMark/>
          </w:tcPr>
          <w:p w14:paraId="0DB47C1C"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xml:space="preserve">8 </w:t>
            </w:r>
          </w:p>
        </w:tc>
        <w:tc>
          <w:tcPr>
            <w:tcW w:w="356" w:type="pct"/>
            <w:tcBorders>
              <w:top w:val="nil"/>
              <w:left w:val="nil"/>
              <w:bottom w:val="nil"/>
              <w:right w:val="single" w:sz="4" w:space="0" w:color="auto"/>
            </w:tcBorders>
            <w:vAlign w:val="center"/>
            <w:hideMark/>
          </w:tcPr>
          <w:p w14:paraId="6009F89D"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20</w:t>
            </w:r>
          </w:p>
        </w:tc>
        <w:tc>
          <w:tcPr>
            <w:tcW w:w="356" w:type="pct"/>
            <w:tcBorders>
              <w:top w:val="nil"/>
              <w:left w:val="nil"/>
              <w:bottom w:val="nil"/>
              <w:right w:val="single" w:sz="4" w:space="0" w:color="auto"/>
            </w:tcBorders>
            <w:vAlign w:val="center"/>
            <w:hideMark/>
          </w:tcPr>
          <w:p w14:paraId="799392F2"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46</w:t>
            </w:r>
          </w:p>
        </w:tc>
        <w:tc>
          <w:tcPr>
            <w:tcW w:w="356" w:type="pct"/>
            <w:tcBorders>
              <w:top w:val="nil"/>
              <w:left w:val="nil"/>
              <w:bottom w:val="nil"/>
              <w:right w:val="single" w:sz="4" w:space="0" w:color="auto"/>
            </w:tcBorders>
            <w:vAlign w:val="center"/>
            <w:hideMark/>
          </w:tcPr>
          <w:p w14:paraId="2D794E0B"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18.7</w:t>
            </w:r>
          </w:p>
        </w:tc>
        <w:tc>
          <w:tcPr>
            <w:tcW w:w="445" w:type="pct"/>
            <w:tcBorders>
              <w:top w:val="nil"/>
              <w:left w:val="nil"/>
              <w:bottom w:val="nil"/>
              <w:right w:val="single" w:sz="4" w:space="0" w:color="auto"/>
            </w:tcBorders>
            <w:vAlign w:val="center"/>
            <w:hideMark/>
          </w:tcPr>
          <w:p w14:paraId="21B3C6DA"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7.3</w:t>
            </w:r>
          </w:p>
        </w:tc>
        <w:tc>
          <w:tcPr>
            <w:tcW w:w="445" w:type="pct"/>
            <w:tcBorders>
              <w:top w:val="nil"/>
              <w:left w:val="nil"/>
              <w:bottom w:val="nil"/>
              <w:right w:val="single" w:sz="4" w:space="0" w:color="auto"/>
            </w:tcBorders>
            <w:vAlign w:val="center"/>
            <w:hideMark/>
          </w:tcPr>
          <w:p w14:paraId="08E05E48"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100</w:t>
            </w:r>
          </w:p>
        </w:tc>
        <w:tc>
          <w:tcPr>
            <w:tcW w:w="623" w:type="pct"/>
            <w:tcBorders>
              <w:top w:val="nil"/>
              <w:left w:val="nil"/>
              <w:bottom w:val="single" w:sz="4" w:space="0" w:color="auto"/>
              <w:right w:val="single" w:sz="4" w:space="0" w:color="auto"/>
            </w:tcBorders>
            <w:noWrap/>
            <w:vAlign w:val="center"/>
            <w:hideMark/>
          </w:tcPr>
          <w:p w14:paraId="228DB5C4"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c>
          <w:tcPr>
            <w:tcW w:w="623" w:type="pct"/>
            <w:tcBorders>
              <w:top w:val="nil"/>
              <w:left w:val="single" w:sz="4" w:space="0" w:color="auto"/>
              <w:bottom w:val="single" w:sz="4" w:space="0" w:color="auto"/>
              <w:right w:val="single" w:sz="4" w:space="0" w:color="auto"/>
            </w:tcBorders>
            <w:noWrap/>
            <w:vAlign w:val="center"/>
            <w:hideMark/>
          </w:tcPr>
          <w:p w14:paraId="3182F03A"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 </w:t>
            </w:r>
          </w:p>
        </w:tc>
      </w:tr>
      <w:tr w:rsidR="0097665D" w:rsidRPr="004A6442" w14:paraId="296EA957" w14:textId="77777777" w:rsidTr="0097665D">
        <w:trPr>
          <w:trHeight w:val="262"/>
          <w:jc w:val="center"/>
        </w:trPr>
        <w:tc>
          <w:tcPr>
            <w:tcW w:w="1439" w:type="pct"/>
            <w:gridSpan w:val="2"/>
            <w:tcBorders>
              <w:top w:val="single" w:sz="4" w:space="0" w:color="auto"/>
              <w:left w:val="single" w:sz="4" w:space="0" w:color="auto"/>
              <w:bottom w:val="single" w:sz="4" w:space="0" w:color="auto"/>
              <w:right w:val="single" w:sz="4" w:space="0" w:color="auto"/>
            </w:tcBorders>
            <w:noWrap/>
            <w:vAlign w:val="center"/>
            <w:hideMark/>
          </w:tcPr>
          <w:p w14:paraId="3F71CED6"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Rata-rata Skor</w:t>
            </w:r>
          </w:p>
        </w:tc>
        <w:tc>
          <w:tcPr>
            <w:tcW w:w="3561" w:type="pct"/>
            <w:gridSpan w:val="8"/>
            <w:tcBorders>
              <w:top w:val="single" w:sz="4" w:space="0" w:color="auto"/>
              <w:left w:val="nil"/>
              <w:bottom w:val="single" w:sz="4" w:space="0" w:color="auto"/>
              <w:right w:val="single" w:sz="4" w:space="0" w:color="000000"/>
            </w:tcBorders>
            <w:noWrap/>
            <w:vAlign w:val="center"/>
            <w:hideMark/>
          </w:tcPr>
          <w:p w14:paraId="0C18AB42" w14:textId="77777777" w:rsidR="0097665D" w:rsidRPr="004A6442" w:rsidRDefault="0097665D" w:rsidP="0097665D">
            <w:pPr>
              <w:spacing w:after="0" w:line="240" w:lineRule="auto"/>
              <w:jc w:val="center"/>
              <w:rPr>
                <w:rFonts w:ascii="Arial" w:hAnsi="Arial" w:cs="Arial"/>
                <w:b/>
                <w:bCs/>
                <w:sz w:val="24"/>
                <w:szCs w:val="24"/>
                <w:lang w:val="en-ID"/>
              </w:rPr>
            </w:pPr>
            <w:r w:rsidRPr="004A6442">
              <w:rPr>
                <w:rFonts w:ascii="Arial" w:hAnsi="Arial" w:cs="Arial"/>
                <w:b/>
                <w:bCs/>
                <w:sz w:val="24"/>
                <w:szCs w:val="24"/>
                <w:lang w:val="en-ID"/>
              </w:rPr>
              <w:t>3,02</w:t>
            </w:r>
          </w:p>
        </w:tc>
      </w:tr>
    </w:tbl>
    <w:bookmarkEnd w:id="3"/>
    <w:p w14:paraId="5B626C29" w14:textId="68BB6134" w:rsidR="0097665D" w:rsidRPr="004A6442" w:rsidRDefault="0097665D" w:rsidP="0097665D">
      <w:pPr>
        <w:spacing w:after="0" w:line="240" w:lineRule="auto"/>
        <w:rPr>
          <w:rFonts w:ascii="Arial" w:hAnsi="Arial" w:cs="Arial"/>
          <w:sz w:val="24"/>
          <w:szCs w:val="24"/>
          <w:lang w:val="en-ID"/>
        </w:rPr>
      </w:pPr>
      <w:r w:rsidRPr="004A6442">
        <w:rPr>
          <w:rFonts w:ascii="Arial" w:hAnsi="Arial" w:cs="Arial"/>
          <w:sz w:val="24"/>
          <w:szCs w:val="24"/>
          <w:lang w:val="en-ID"/>
        </w:rPr>
        <w:t>Sumber: Hasil Pengolahan Data</w:t>
      </w:r>
    </w:p>
    <w:p w14:paraId="17F9B08B" w14:textId="77777777" w:rsidR="00AB55A9" w:rsidRPr="004A6442" w:rsidRDefault="00AB55A9" w:rsidP="0097665D">
      <w:pPr>
        <w:spacing w:after="0" w:line="240" w:lineRule="auto"/>
        <w:rPr>
          <w:rFonts w:ascii="Arial" w:hAnsi="Arial" w:cs="Arial"/>
          <w:sz w:val="24"/>
          <w:szCs w:val="24"/>
          <w:lang w:val="en-ID"/>
        </w:rPr>
      </w:pPr>
    </w:p>
    <w:p w14:paraId="33332A50" w14:textId="77777777" w:rsidR="00256B7B" w:rsidRPr="00256B7B" w:rsidRDefault="00256B7B" w:rsidP="00256B7B">
      <w:pPr>
        <w:pStyle w:val="NormalWeb"/>
        <w:spacing w:before="0" w:beforeAutospacing="0" w:after="240" w:afterAutospacing="0"/>
        <w:ind w:firstLine="567"/>
        <w:jc w:val="both"/>
        <w:rPr>
          <w:rFonts w:ascii="Arial" w:hAnsi="Arial" w:cs="Arial"/>
        </w:rPr>
      </w:pPr>
      <w:r w:rsidRPr="00256B7B">
        <w:rPr>
          <w:rFonts w:ascii="Arial" w:hAnsi="Arial" w:cs="Arial"/>
        </w:rPr>
        <w:t>Penelitian pada 50 responden menunjukkan keterlibatan karyawan rata-rata 3,02 (</w:t>
      </w:r>
      <w:r w:rsidRPr="00256B7B">
        <w:rPr>
          <w:rStyle w:val="Strong"/>
          <w:rFonts w:ascii="Arial" w:hAnsi="Arial" w:cs="Arial"/>
        </w:rPr>
        <w:t>“Cukup Baik”</w:t>
      </w:r>
      <w:r w:rsidRPr="00256B7B">
        <w:rPr>
          <w:rFonts w:ascii="Arial" w:hAnsi="Arial" w:cs="Arial"/>
        </w:rPr>
        <w:t xml:space="preserve">), dengan dimensi terendah </w:t>
      </w:r>
      <w:r w:rsidRPr="00256B7B">
        <w:rPr>
          <w:rStyle w:val="Strong"/>
          <w:rFonts w:ascii="Arial" w:hAnsi="Arial" w:cs="Arial"/>
        </w:rPr>
        <w:t>semangat</w:t>
      </w:r>
      <w:r w:rsidRPr="00256B7B">
        <w:rPr>
          <w:rFonts w:ascii="Arial" w:hAnsi="Arial" w:cs="Arial"/>
        </w:rPr>
        <w:t>, menandakan keterlibatan belum optimal. Di Bandung Raya, kinerja SDM Perusahaan Modal Ventura masih rendah, ditandai target nasabah tak tercapai, banyak drop out, loyalitas rendah, dan tingginya turnover pascapandemi, diperburuk kurangnya kepemimpinan.</w:t>
      </w:r>
    </w:p>
    <w:p w14:paraId="4CEB0AD1" w14:textId="77777777" w:rsidR="00256B7B" w:rsidRPr="00256B7B" w:rsidRDefault="00256B7B" w:rsidP="00256B7B">
      <w:pPr>
        <w:pStyle w:val="NormalWeb"/>
        <w:spacing w:before="0" w:beforeAutospacing="0" w:after="240" w:afterAutospacing="0"/>
        <w:ind w:firstLine="567"/>
        <w:jc w:val="both"/>
        <w:rPr>
          <w:rFonts w:ascii="Arial" w:hAnsi="Arial" w:cs="Arial"/>
        </w:rPr>
      </w:pPr>
      <w:r w:rsidRPr="00256B7B">
        <w:rPr>
          <w:rFonts w:ascii="Arial" w:hAnsi="Arial" w:cs="Arial"/>
        </w:rPr>
        <w:lastRenderedPageBreak/>
        <w:t>Penelitian ini difokuskan pada perusahaan dengan metode Grameen Bank karena pertumbuhan pesat di wilayah tersebut, namun kualitas SDM masih menjadi masalah. Berdasarkan literatur, komitmen organisasi, kepemimpinan transformasional, kompetensi, dan keterlibatan karyawan berpengaruh terhadap kinerja, tetapi belum pernah diteliti secara simultan.</w:t>
      </w:r>
    </w:p>
    <w:p w14:paraId="4D60944B" w14:textId="77777777" w:rsidR="004261BD" w:rsidRPr="004A6442" w:rsidRDefault="004261BD" w:rsidP="004261BD">
      <w:pPr>
        <w:spacing w:after="120" w:line="240" w:lineRule="auto"/>
        <w:jc w:val="both"/>
        <w:rPr>
          <w:rFonts w:ascii="Arial" w:hAnsi="Arial" w:cs="Arial"/>
          <w:b/>
          <w:sz w:val="24"/>
          <w:szCs w:val="24"/>
        </w:rPr>
      </w:pPr>
      <w:r w:rsidRPr="004A6442">
        <w:rPr>
          <w:rFonts w:ascii="Arial" w:hAnsi="Arial" w:cs="Arial"/>
          <w:b/>
          <w:sz w:val="24"/>
          <w:szCs w:val="24"/>
        </w:rPr>
        <w:t>METODE PENELITIAN</w:t>
      </w:r>
    </w:p>
    <w:p w14:paraId="6B076BC2" w14:textId="77777777" w:rsidR="00CD2D7D" w:rsidRPr="00CD2D7D" w:rsidRDefault="00CD2D7D" w:rsidP="00CD2D7D">
      <w:pPr>
        <w:pStyle w:val="NormalWeb"/>
        <w:spacing w:before="0" w:beforeAutospacing="0" w:after="240" w:afterAutospacing="0"/>
        <w:ind w:firstLine="567"/>
        <w:jc w:val="both"/>
        <w:rPr>
          <w:rFonts w:ascii="Arial" w:hAnsi="Arial" w:cs="Arial"/>
        </w:rPr>
      </w:pPr>
      <w:r w:rsidRPr="00CD2D7D">
        <w:rPr>
          <w:rFonts w:ascii="Arial" w:hAnsi="Arial" w:cs="Arial"/>
        </w:rPr>
        <w:t>Penelitian ini menggunakan metode kuantitatif dengan analisis deskriptif dan verifikatif. Analisis deskriptif menggambarkan kondisi variabel kepemimpinan transformasional, kompetensi, keterlibatan karyawan, komitmen karyawan, dan kinerja karyawan, sedangkan analisis verifikatif menguji pengaruh variabel bebas terhadap komitmen dan kinerja karyawan, baik simultan maupun parsial.</w:t>
      </w:r>
    </w:p>
    <w:p w14:paraId="16BDD92E" w14:textId="77777777" w:rsidR="00CD2D7D" w:rsidRPr="00CD2D7D" w:rsidRDefault="00CD2D7D" w:rsidP="00CD2D7D">
      <w:pPr>
        <w:pStyle w:val="NormalWeb"/>
        <w:spacing w:before="0" w:beforeAutospacing="0" w:after="240" w:afterAutospacing="0"/>
        <w:ind w:firstLine="567"/>
        <w:jc w:val="both"/>
        <w:rPr>
          <w:rFonts w:ascii="Arial" w:hAnsi="Arial" w:cs="Arial"/>
        </w:rPr>
      </w:pPr>
      <w:r w:rsidRPr="00CD2D7D">
        <w:rPr>
          <w:rFonts w:ascii="Arial" w:hAnsi="Arial" w:cs="Arial"/>
        </w:rPr>
        <w:t xml:space="preserve">Variabel bebas meliputi kepemimpinan transformasional (X1), kompetensi (X2), dan keterlibatan karyawan (X3); variabel intervening adalah komitmen karyawan (Y); dan variabel terikat adalah kinerja karyawan (Z). Penelitian melibatkan 284 responden yang dipilih dengan teknik </w:t>
      </w:r>
      <w:r w:rsidRPr="00CD2D7D">
        <w:rPr>
          <w:rStyle w:val="Emphasis"/>
          <w:rFonts w:ascii="Arial" w:hAnsi="Arial" w:cs="Arial"/>
        </w:rPr>
        <w:t>cluster proportional random sampling</w:t>
      </w:r>
      <w:r w:rsidRPr="00CD2D7D">
        <w:rPr>
          <w:rFonts w:ascii="Arial" w:hAnsi="Arial" w:cs="Arial"/>
        </w:rPr>
        <w:t xml:space="preserve"> dari seluruh karyawan perusahaan modal ventura di Bandung Raya. Analisis data dilakukan menggunakan statistik verifikatif berbantuan perangkat lunak untuk memastikan validitas dan reliabilitas hasil.</w:t>
      </w:r>
    </w:p>
    <w:p w14:paraId="4742B6C6" w14:textId="77777777" w:rsidR="00A122A7" w:rsidRPr="004A6442" w:rsidRDefault="00A122A7" w:rsidP="007E6B4D">
      <w:pPr>
        <w:spacing w:before="240" w:after="120" w:line="240" w:lineRule="auto"/>
        <w:jc w:val="both"/>
        <w:rPr>
          <w:rFonts w:ascii="Arial" w:hAnsi="Arial" w:cs="Arial"/>
          <w:b/>
          <w:sz w:val="24"/>
          <w:szCs w:val="24"/>
        </w:rPr>
      </w:pPr>
      <w:r w:rsidRPr="004A6442">
        <w:rPr>
          <w:rFonts w:ascii="Arial" w:hAnsi="Arial" w:cs="Arial"/>
          <w:b/>
          <w:sz w:val="24"/>
          <w:szCs w:val="24"/>
        </w:rPr>
        <w:t>HASIL DAN DISKUSI</w:t>
      </w:r>
    </w:p>
    <w:p w14:paraId="41F64FD6" w14:textId="75283891" w:rsidR="00D25009" w:rsidRPr="004A6442" w:rsidRDefault="00D25009" w:rsidP="00D25009">
      <w:pPr>
        <w:spacing w:after="120" w:line="240" w:lineRule="auto"/>
        <w:ind w:firstLine="360"/>
        <w:jc w:val="both"/>
        <w:rPr>
          <w:rFonts w:ascii="Arial" w:hAnsi="Arial" w:cs="Arial"/>
          <w:sz w:val="24"/>
          <w:szCs w:val="24"/>
        </w:rPr>
      </w:pPr>
      <w:proofErr w:type="gramStart"/>
      <w:r w:rsidRPr="004A6442">
        <w:rPr>
          <w:rFonts w:ascii="Arial" w:hAnsi="Arial" w:cs="Arial"/>
          <w:sz w:val="24"/>
          <w:szCs w:val="24"/>
        </w:rPr>
        <w:t>Hasil dari Tes Instrumen Penelitian, termasuk uji validitas dan reliabilitas, ditunjukkan pada tabel-tabel.</w:t>
      </w:r>
      <w:proofErr w:type="gramEnd"/>
      <w:r w:rsidRPr="004A6442">
        <w:rPr>
          <w:rFonts w:ascii="Arial" w:hAnsi="Arial" w:cs="Arial"/>
          <w:sz w:val="24"/>
          <w:szCs w:val="24"/>
        </w:rPr>
        <w:t xml:space="preserve"> Berikut ini adalah tabel-tabel yang dimaksud:</w:t>
      </w:r>
    </w:p>
    <w:p w14:paraId="30BAAB95" w14:textId="190A3C4D" w:rsidR="00FC13F2" w:rsidRPr="004A6442" w:rsidRDefault="00FC13F2" w:rsidP="00FC13F2">
      <w:pPr>
        <w:spacing w:after="120" w:line="240" w:lineRule="auto"/>
        <w:jc w:val="center"/>
        <w:rPr>
          <w:rFonts w:ascii="Arial" w:hAnsi="Arial" w:cs="Arial"/>
          <w:b/>
          <w:bCs/>
          <w:sz w:val="24"/>
          <w:szCs w:val="24"/>
        </w:rPr>
      </w:pPr>
      <w:r w:rsidRPr="004A6442">
        <w:rPr>
          <w:rFonts w:ascii="Arial" w:hAnsi="Arial" w:cs="Arial"/>
          <w:b/>
          <w:bCs/>
          <w:sz w:val="24"/>
          <w:szCs w:val="24"/>
        </w:rPr>
        <w:t>Tabel 9</w:t>
      </w:r>
    </w:p>
    <w:p w14:paraId="056ACA5E" w14:textId="1CD387CD" w:rsidR="00FC13F2" w:rsidRPr="004A6442" w:rsidRDefault="00FC13F2" w:rsidP="00FC13F2">
      <w:pPr>
        <w:spacing w:after="120" w:line="240" w:lineRule="auto"/>
        <w:jc w:val="center"/>
        <w:rPr>
          <w:rFonts w:ascii="Arial" w:hAnsi="Arial" w:cs="Arial"/>
          <w:b/>
          <w:bCs/>
          <w:sz w:val="24"/>
          <w:szCs w:val="24"/>
        </w:rPr>
      </w:pPr>
      <w:r w:rsidRPr="004A6442">
        <w:rPr>
          <w:rFonts w:ascii="Arial" w:hAnsi="Arial" w:cs="Arial"/>
          <w:b/>
          <w:bCs/>
          <w:sz w:val="24"/>
          <w:szCs w:val="24"/>
        </w:rPr>
        <w:t>Hasil Uji Validitas Variabel Kepemimpinan Transformasional</w:t>
      </w:r>
    </w:p>
    <w:tbl>
      <w:tblPr>
        <w:tblW w:w="5000" w:type="pct"/>
        <w:jc w:val="center"/>
        <w:tblLook w:val="04A0" w:firstRow="1" w:lastRow="0" w:firstColumn="1" w:lastColumn="0" w:noHBand="0" w:noVBand="1"/>
      </w:tblPr>
      <w:tblGrid>
        <w:gridCol w:w="2580"/>
        <w:gridCol w:w="2119"/>
        <w:gridCol w:w="2065"/>
        <w:gridCol w:w="2479"/>
      </w:tblGrid>
      <w:tr w:rsidR="00FC13F2" w:rsidRPr="004A6442" w14:paraId="6ED234A9" w14:textId="77777777" w:rsidTr="00FC13F2">
        <w:trPr>
          <w:trHeight w:val="285"/>
          <w:jc w:val="center"/>
        </w:trPr>
        <w:tc>
          <w:tcPr>
            <w:tcW w:w="1395" w:type="pct"/>
            <w:tcBorders>
              <w:top w:val="single" w:sz="8" w:space="0" w:color="auto"/>
              <w:left w:val="single" w:sz="8" w:space="0" w:color="auto"/>
              <w:bottom w:val="single" w:sz="8" w:space="0" w:color="auto"/>
              <w:right w:val="single" w:sz="8" w:space="0" w:color="auto"/>
            </w:tcBorders>
            <w:vAlign w:val="center"/>
            <w:hideMark/>
          </w:tcPr>
          <w:p w14:paraId="05C89170" w14:textId="77777777" w:rsidR="00FC13F2" w:rsidRPr="004A6442" w:rsidRDefault="00FC13F2" w:rsidP="00FC13F2">
            <w:pPr>
              <w:spacing w:after="0" w:line="240" w:lineRule="auto"/>
              <w:jc w:val="center"/>
              <w:rPr>
                <w:rFonts w:ascii="Arial" w:hAnsi="Arial" w:cs="Arial"/>
                <w:b/>
                <w:bCs/>
                <w:sz w:val="24"/>
                <w:szCs w:val="24"/>
              </w:rPr>
            </w:pPr>
            <w:r w:rsidRPr="004A6442">
              <w:rPr>
                <w:rFonts w:ascii="Arial" w:hAnsi="Arial" w:cs="Arial"/>
                <w:b/>
                <w:bCs/>
                <w:sz w:val="24"/>
                <w:szCs w:val="24"/>
              </w:rPr>
              <w:t>Instrumen</w:t>
            </w:r>
          </w:p>
        </w:tc>
        <w:tc>
          <w:tcPr>
            <w:tcW w:w="1146" w:type="pct"/>
            <w:tcBorders>
              <w:top w:val="single" w:sz="8" w:space="0" w:color="auto"/>
              <w:left w:val="nil"/>
              <w:bottom w:val="single" w:sz="8" w:space="0" w:color="auto"/>
              <w:right w:val="single" w:sz="8" w:space="0" w:color="auto"/>
            </w:tcBorders>
            <w:vAlign w:val="center"/>
            <w:hideMark/>
          </w:tcPr>
          <w:p w14:paraId="7A801BAC" w14:textId="77777777" w:rsidR="00FC13F2" w:rsidRPr="004A6442" w:rsidRDefault="00FC13F2" w:rsidP="00FC13F2">
            <w:pPr>
              <w:spacing w:after="0" w:line="240" w:lineRule="auto"/>
              <w:jc w:val="center"/>
              <w:rPr>
                <w:rFonts w:ascii="Arial" w:hAnsi="Arial" w:cs="Arial"/>
                <w:b/>
                <w:bCs/>
                <w:sz w:val="24"/>
                <w:szCs w:val="24"/>
              </w:rPr>
            </w:pPr>
            <w:r w:rsidRPr="004A6442">
              <w:rPr>
                <w:rFonts w:ascii="Arial" w:hAnsi="Arial" w:cs="Arial"/>
                <w:b/>
                <w:bCs/>
                <w:sz w:val="24"/>
                <w:szCs w:val="24"/>
              </w:rPr>
              <w:t>R Hitung</w:t>
            </w:r>
          </w:p>
        </w:tc>
        <w:tc>
          <w:tcPr>
            <w:tcW w:w="1117" w:type="pct"/>
            <w:tcBorders>
              <w:top w:val="single" w:sz="8" w:space="0" w:color="auto"/>
              <w:left w:val="nil"/>
              <w:bottom w:val="single" w:sz="8" w:space="0" w:color="auto"/>
              <w:right w:val="single" w:sz="8" w:space="0" w:color="auto"/>
            </w:tcBorders>
            <w:vAlign w:val="center"/>
            <w:hideMark/>
          </w:tcPr>
          <w:p w14:paraId="1FB29936" w14:textId="77777777" w:rsidR="00FC13F2" w:rsidRPr="004A6442" w:rsidRDefault="00FC13F2" w:rsidP="00FC13F2">
            <w:pPr>
              <w:spacing w:after="0" w:line="240" w:lineRule="auto"/>
              <w:jc w:val="center"/>
              <w:rPr>
                <w:rFonts w:ascii="Arial" w:hAnsi="Arial" w:cs="Arial"/>
                <w:b/>
                <w:bCs/>
                <w:sz w:val="24"/>
                <w:szCs w:val="24"/>
              </w:rPr>
            </w:pPr>
            <w:r w:rsidRPr="004A6442">
              <w:rPr>
                <w:rFonts w:ascii="Arial" w:hAnsi="Arial" w:cs="Arial"/>
                <w:b/>
                <w:bCs/>
                <w:sz w:val="24"/>
                <w:szCs w:val="24"/>
              </w:rPr>
              <w:t>R Kritis</w:t>
            </w:r>
          </w:p>
        </w:tc>
        <w:tc>
          <w:tcPr>
            <w:tcW w:w="1341" w:type="pct"/>
            <w:tcBorders>
              <w:top w:val="single" w:sz="8" w:space="0" w:color="auto"/>
              <w:left w:val="nil"/>
              <w:bottom w:val="single" w:sz="8" w:space="0" w:color="auto"/>
              <w:right w:val="single" w:sz="8" w:space="0" w:color="auto"/>
            </w:tcBorders>
            <w:vAlign w:val="center"/>
            <w:hideMark/>
          </w:tcPr>
          <w:p w14:paraId="21AC6CAF" w14:textId="77777777" w:rsidR="00FC13F2" w:rsidRPr="004A6442" w:rsidRDefault="00FC13F2" w:rsidP="00FC13F2">
            <w:pPr>
              <w:spacing w:after="0" w:line="240" w:lineRule="auto"/>
              <w:jc w:val="center"/>
              <w:rPr>
                <w:rFonts w:ascii="Arial" w:hAnsi="Arial" w:cs="Arial"/>
                <w:b/>
                <w:bCs/>
                <w:sz w:val="24"/>
                <w:szCs w:val="24"/>
              </w:rPr>
            </w:pPr>
            <w:r w:rsidRPr="004A6442">
              <w:rPr>
                <w:rFonts w:ascii="Arial" w:hAnsi="Arial" w:cs="Arial"/>
                <w:b/>
                <w:bCs/>
                <w:sz w:val="24"/>
                <w:szCs w:val="24"/>
              </w:rPr>
              <w:t>Keputusan</w:t>
            </w:r>
          </w:p>
        </w:tc>
      </w:tr>
      <w:tr w:rsidR="00FC13F2" w:rsidRPr="004A6442" w14:paraId="591E54BD"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113B355A"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.1</w:t>
            </w:r>
          </w:p>
        </w:tc>
        <w:tc>
          <w:tcPr>
            <w:tcW w:w="1146" w:type="pct"/>
            <w:tcBorders>
              <w:top w:val="nil"/>
              <w:left w:val="nil"/>
              <w:bottom w:val="single" w:sz="8" w:space="0" w:color="auto"/>
              <w:right w:val="single" w:sz="8" w:space="0" w:color="auto"/>
            </w:tcBorders>
            <w:noWrap/>
            <w:hideMark/>
          </w:tcPr>
          <w:p w14:paraId="277A7E36" w14:textId="1BD42E41"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0,717</w:t>
            </w:r>
          </w:p>
        </w:tc>
        <w:tc>
          <w:tcPr>
            <w:tcW w:w="1117" w:type="pct"/>
            <w:tcBorders>
              <w:top w:val="nil"/>
              <w:left w:val="nil"/>
              <w:bottom w:val="single" w:sz="8" w:space="0" w:color="auto"/>
              <w:right w:val="single" w:sz="8" w:space="0" w:color="auto"/>
            </w:tcBorders>
            <w:noWrap/>
            <w:vAlign w:val="center"/>
            <w:hideMark/>
          </w:tcPr>
          <w:p w14:paraId="2148A028"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7A34DD65"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36C7C470"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7BA5C9F9"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.2</w:t>
            </w:r>
          </w:p>
        </w:tc>
        <w:tc>
          <w:tcPr>
            <w:tcW w:w="1146" w:type="pct"/>
            <w:tcBorders>
              <w:top w:val="nil"/>
              <w:left w:val="nil"/>
              <w:bottom w:val="single" w:sz="8" w:space="0" w:color="auto"/>
              <w:right w:val="single" w:sz="8" w:space="0" w:color="auto"/>
            </w:tcBorders>
            <w:noWrap/>
            <w:hideMark/>
          </w:tcPr>
          <w:p w14:paraId="22424434" w14:textId="1C4E63B5"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0,356</w:t>
            </w:r>
          </w:p>
        </w:tc>
        <w:tc>
          <w:tcPr>
            <w:tcW w:w="1117" w:type="pct"/>
            <w:tcBorders>
              <w:top w:val="nil"/>
              <w:left w:val="nil"/>
              <w:bottom w:val="single" w:sz="8" w:space="0" w:color="auto"/>
              <w:right w:val="single" w:sz="8" w:space="0" w:color="auto"/>
            </w:tcBorders>
            <w:noWrap/>
            <w:vAlign w:val="center"/>
            <w:hideMark/>
          </w:tcPr>
          <w:p w14:paraId="633F4459"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0D2DF2C9"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1A5C6EAA"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28C7D81A"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.3</w:t>
            </w:r>
          </w:p>
        </w:tc>
        <w:tc>
          <w:tcPr>
            <w:tcW w:w="1146" w:type="pct"/>
            <w:tcBorders>
              <w:top w:val="nil"/>
              <w:left w:val="nil"/>
              <w:bottom w:val="single" w:sz="8" w:space="0" w:color="auto"/>
              <w:right w:val="single" w:sz="8" w:space="0" w:color="auto"/>
            </w:tcBorders>
            <w:noWrap/>
            <w:hideMark/>
          </w:tcPr>
          <w:p w14:paraId="15BA2800" w14:textId="5784EAFA"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0,723</w:t>
            </w:r>
          </w:p>
        </w:tc>
        <w:tc>
          <w:tcPr>
            <w:tcW w:w="1117" w:type="pct"/>
            <w:tcBorders>
              <w:top w:val="nil"/>
              <w:left w:val="nil"/>
              <w:bottom w:val="single" w:sz="8" w:space="0" w:color="auto"/>
              <w:right w:val="single" w:sz="8" w:space="0" w:color="auto"/>
            </w:tcBorders>
            <w:noWrap/>
            <w:vAlign w:val="center"/>
            <w:hideMark/>
          </w:tcPr>
          <w:p w14:paraId="219D5793"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2C35787F"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5C270293"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670E3105"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.4</w:t>
            </w:r>
          </w:p>
        </w:tc>
        <w:tc>
          <w:tcPr>
            <w:tcW w:w="1146" w:type="pct"/>
            <w:tcBorders>
              <w:top w:val="nil"/>
              <w:left w:val="nil"/>
              <w:bottom w:val="single" w:sz="8" w:space="0" w:color="auto"/>
              <w:right w:val="single" w:sz="8" w:space="0" w:color="auto"/>
            </w:tcBorders>
            <w:noWrap/>
            <w:hideMark/>
          </w:tcPr>
          <w:p w14:paraId="267B6EAD" w14:textId="61BB96F4"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0,660</w:t>
            </w:r>
          </w:p>
        </w:tc>
        <w:tc>
          <w:tcPr>
            <w:tcW w:w="1117" w:type="pct"/>
            <w:tcBorders>
              <w:top w:val="nil"/>
              <w:left w:val="nil"/>
              <w:bottom w:val="single" w:sz="8" w:space="0" w:color="auto"/>
              <w:right w:val="single" w:sz="8" w:space="0" w:color="auto"/>
            </w:tcBorders>
            <w:noWrap/>
            <w:vAlign w:val="center"/>
            <w:hideMark/>
          </w:tcPr>
          <w:p w14:paraId="68519EDD"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1E487115"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77802072" w14:textId="77777777" w:rsidTr="00FC13F2">
        <w:trPr>
          <w:trHeight w:val="289"/>
          <w:jc w:val="center"/>
        </w:trPr>
        <w:tc>
          <w:tcPr>
            <w:tcW w:w="1395" w:type="pct"/>
            <w:tcBorders>
              <w:top w:val="nil"/>
              <w:left w:val="single" w:sz="8" w:space="0" w:color="auto"/>
              <w:bottom w:val="single" w:sz="8" w:space="0" w:color="auto"/>
              <w:right w:val="single" w:sz="8" w:space="0" w:color="auto"/>
            </w:tcBorders>
            <w:noWrap/>
            <w:vAlign w:val="center"/>
            <w:hideMark/>
          </w:tcPr>
          <w:p w14:paraId="5F9ABA56"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.5</w:t>
            </w:r>
          </w:p>
        </w:tc>
        <w:tc>
          <w:tcPr>
            <w:tcW w:w="1146" w:type="pct"/>
            <w:tcBorders>
              <w:top w:val="nil"/>
              <w:left w:val="nil"/>
              <w:bottom w:val="single" w:sz="8" w:space="0" w:color="auto"/>
              <w:right w:val="single" w:sz="8" w:space="0" w:color="auto"/>
            </w:tcBorders>
            <w:noWrap/>
            <w:hideMark/>
          </w:tcPr>
          <w:p w14:paraId="4DEB5586" w14:textId="78F1C48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0,755</w:t>
            </w:r>
          </w:p>
        </w:tc>
        <w:tc>
          <w:tcPr>
            <w:tcW w:w="1117" w:type="pct"/>
            <w:tcBorders>
              <w:top w:val="nil"/>
              <w:left w:val="nil"/>
              <w:bottom w:val="single" w:sz="8" w:space="0" w:color="auto"/>
              <w:right w:val="single" w:sz="8" w:space="0" w:color="auto"/>
            </w:tcBorders>
            <w:noWrap/>
            <w:vAlign w:val="center"/>
            <w:hideMark/>
          </w:tcPr>
          <w:p w14:paraId="583CDF2D"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324AB7F6"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358FBB73"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0969AB94"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.6</w:t>
            </w:r>
          </w:p>
        </w:tc>
        <w:tc>
          <w:tcPr>
            <w:tcW w:w="1146" w:type="pct"/>
            <w:tcBorders>
              <w:top w:val="nil"/>
              <w:left w:val="nil"/>
              <w:bottom w:val="single" w:sz="8" w:space="0" w:color="auto"/>
              <w:right w:val="single" w:sz="8" w:space="0" w:color="auto"/>
            </w:tcBorders>
            <w:noWrap/>
            <w:hideMark/>
          </w:tcPr>
          <w:p w14:paraId="35E8117A" w14:textId="15CA861E"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0,683</w:t>
            </w:r>
          </w:p>
        </w:tc>
        <w:tc>
          <w:tcPr>
            <w:tcW w:w="1117" w:type="pct"/>
            <w:tcBorders>
              <w:top w:val="nil"/>
              <w:left w:val="nil"/>
              <w:bottom w:val="single" w:sz="8" w:space="0" w:color="auto"/>
              <w:right w:val="single" w:sz="8" w:space="0" w:color="auto"/>
            </w:tcBorders>
            <w:noWrap/>
            <w:vAlign w:val="center"/>
            <w:hideMark/>
          </w:tcPr>
          <w:p w14:paraId="22F33E74"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68AFA667"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102BB0EC" w14:textId="77777777" w:rsidTr="00FC13F2">
        <w:trPr>
          <w:trHeight w:val="315"/>
          <w:jc w:val="center"/>
        </w:trPr>
        <w:tc>
          <w:tcPr>
            <w:tcW w:w="1395" w:type="pct"/>
            <w:tcBorders>
              <w:top w:val="single" w:sz="4" w:space="0" w:color="auto"/>
              <w:left w:val="single" w:sz="8" w:space="0" w:color="auto"/>
              <w:bottom w:val="single" w:sz="8" w:space="0" w:color="auto"/>
              <w:right w:val="single" w:sz="8" w:space="0" w:color="auto"/>
            </w:tcBorders>
            <w:noWrap/>
            <w:vAlign w:val="center"/>
            <w:hideMark/>
          </w:tcPr>
          <w:p w14:paraId="6616F22F"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.7</w:t>
            </w:r>
          </w:p>
        </w:tc>
        <w:tc>
          <w:tcPr>
            <w:tcW w:w="1146" w:type="pct"/>
            <w:tcBorders>
              <w:top w:val="single" w:sz="4" w:space="0" w:color="auto"/>
              <w:left w:val="nil"/>
              <w:bottom w:val="single" w:sz="8" w:space="0" w:color="auto"/>
              <w:right w:val="single" w:sz="8" w:space="0" w:color="auto"/>
            </w:tcBorders>
            <w:noWrap/>
            <w:hideMark/>
          </w:tcPr>
          <w:p w14:paraId="1955D2E3" w14:textId="1A5581ED"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0,693</w:t>
            </w:r>
          </w:p>
        </w:tc>
        <w:tc>
          <w:tcPr>
            <w:tcW w:w="1117" w:type="pct"/>
            <w:tcBorders>
              <w:top w:val="single" w:sz="4" w:space="0" w:color="auto"/>
              <w:left w:val="nil"/>
              <w:bottom w:val="single" w:sz="8" w:space="0" w:color="auto"/>
              <w:right w:val="single" w:sz="8" w:space="0" w:color="auto"/>
            </w:tcBorders>
            <w:noWrap/>
            <w:vAlign w:val="center"/>
            <w:hideMark/>
          </w:tcPr>
          <w:p w14:paraId="0C8811D4"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single" w:sz="4" w:space="0" w:color="auto"/>
              <w:left w:val="nil"/>
              <w:bottom w:val="single" w:sz="8" w:space="0" w:color="auto"/>
              <w:right w:val="single" w:sz="8" w:space="0" w:color="auto"/>
            </w:tcBorders>
            <w:noWrap/>
            <w:vAlign w:val="center"/>
            <w:hideMark/>
          </w:tcPr>
          <w:p w14:paraId="5B20B0CE"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027352C5"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772EF84A"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.8</w:t>
            </w:r>
          </w:p>
        </w:tc>
        <w:tc>
          <w:tcPr>
            <w:tcW w:w="1146" w:type="pct"/>
            <w:tcBorders>
              <w:top w:val="nil"/>
              <w:left w:val="nil"/>
              <w:bottom w:val="single" w:sz="8" w:space="0" w:color="auto"/>
              <w:right w:val="single" w:sz="8" w:space="0" w:color="auto"/>
            </w:tcBorders>
            <w:noWrap/>
            <w:hideMark/>
          </w:tcPr>
          <w:p w14:paraId="5FF835AD" w14:textId="332CBAAD"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0,674</w:t>
            </w:r>
          </w:p>
        </w:tc>
        <w:tc>
          <w:tcPr>
            <w:tcW w:w="1117" w:type="pct"/>
            <w:tcBorders>
              <w:top w:val="nil"/>
              <w:left w:val="nil"/>
              <w:bottom w:val="single" w:sz="8" w:space="0" w:color="auto"/>
              <w:right w:val="single" w:sz="8" w:space="0" w:color="auto"/>
            </w:tcBorders>
            <w:noWrap/>
            <w:vAlign w:val="center"/>
            <w:hideMark/>
          </w:tcPr>
          <w:p w14:paraId="5030255C"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62160965"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22F378B3"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1D3AF256"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.9</w:t>
            </w:r>
          </w:p>
        </w:tc>
        <w:tc>
          <w:tcPr>
            <w:tcW w:w="1146" w:type="pct"/>
            <w:tcBorders>
              <w:top w:val="nil"/>
              <w:left w:val="nil"/>
              <w:bottom w:val="single" w:sz="8" w:space="0" w:color="auto"/>
              <w:right w:val="single" w:sz="8" w:space="0" w:color="auto"/>
            </w:tcBorders>
            <w:noWrap/>
            <w:hideMark/>
          </w:tcPr>
          <w:p w14:paraId="796F8B82" w14:textId="2FB2D069"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0,315</w:t>
            </w:r>
          </w:p>
        </w:tc>
        <w:tc>
          <w:tcPr>
            <w:tcW w:w="1117" w:type="pct"/>
            <w:tcBorders>
              <w:top w:val="nil"/>
              <w:left w:val="nil"/>
              <w:bottom w:val="single" w:sz="8" w:space="0" w:color="auto"/>
              <w:right w:val="single" w:sz="8" w:space="0" w:color="auto"/>
            </w:tcBorders>
            <w:noWrap/>
            <w:vAlign w:val="center"/>
            <w:hideMark/>
          </w:tcPr>
          <w:p w14:paraId="4747E8E5"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2CBE7DF9"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796D2E5B"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716A2A30"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.10</w:t>
            </w:r>
          </w:p>
        </w:tc>
        <w:tc>
          <w:tcPr>
            <w:tcW w:w="1146" w:type="pct"/>
            <w:tcBorders>
              <w:top w:val="nil"/>
              <w:left w:val="nil"/>
              <w:bottom w:val="single" w:sz="8" w:space="0" w:color="auto"/>
              <w:right w:val="single" w:sz="8" w:space="0" w:color="auto"/>
            </w:tcBorders>
            <w:noWrap/>
            <w:hideMark/>
          </w:tcPr>
          <w:p w14:paraId="10E1785D" w14:textId="55247A35"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0,706</w:t>
            </w:r>
          </w:p>
        </w:tc>
        <w:tc>
          <w:tcPr>
            <w:tcW w:w="1117" w:type="pct"/>
            <w:tcBorders>
              <w:top w:val="nil"/>
              <w:left w:val="nil"/>
              <w:bottom w:val="single" w:sz="8" w:space="0" w:color="auto"/>
              <w:right w:val="single" w:sz="8" w:space="0" w:color="auto"/>
            </w:tcBorders>
            <w:noWrap/>
            <w:vAlign w:val="center"/>
            <w:hideMark/>
          </w:tcPr>
          <w:p w14:paraId="34D34441"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27EE3B7F"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58AD2F90"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6C98543D"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.11</w:t>
            </w:r>
          </w:p>
        </w:tc>
        <w:tc>
          <w:tcPr>
            <w:tcW w:w="1146" w:type="pct"/>
            <w:tcBorders>
              <w:top w:val="nil"/>
              <w:left w:val="nil"/>
              <w:bottom w:val="single" w:sz="8" w:space="0" w:color="auto"/>
              <w:right w:val="single" w:sz="8" w:space="0" w:color="auto"/>
            </w:tcBorders>
            <w:noWrap/>
            <w:hideMark/>
          </w:tcPr>
          <w:p w14:paraId="2AE499AE" w14:textId="5672E802"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0,626</w:t>
            </w:r>
          </w:p>
        </w:tc>
        <w:tc>
          <w:tcPr>
            <w:tcW w:w="1117" w:type="pct"/>
            <w:tcBorders>
              <w:top w:val="nil"/>
              <w:left w:val="nil"/>
              <w:bottom w:val="single" w:sz="8" w:space="0" w:color="auto"/>
              <w:right w:val="single" w:sz="8" w:space="0" w:color="auto"/>
            </w:tcBorders>
            <w:noWrap/>
            <w:vAlign w:val="center"/>
            <w:hideMark/>
          </w:tcPr>
          <w:p w14:paraId="1EE862E2"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54263431"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452BDB76"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07069982"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.12</w:t>
            </w:r>
          </w:p>
        </w:tc>
        <w:tc>
          <w:tcPr>
            <w:tcW w:w="1146" w:type="pct"/>
            <w:tcBorders>
              <w:top w:val="nil"/>
              <w:left w:val="nil"/>
              <w:bottom w:val="single" w:sz="8" w:space="0" w:color="auto"/>
              <w:right w:val="single" w:sz="8" w:space="0" w:color="auto"/>
            </w:tcBorders>
            <w:noWrap/>
            <w:hideMark/>
          </w:tcPr>
          <w:p w14:paraId="233BBCD0" w14:textId="3326DEA8"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0,655</w:t>
            </w:r>
          </w:p>
        </w:tc>
        <w:tc>
          <w:tcPr>
            <w:tcW w:w="1117" w:type="pct"/>
            <w:tcBorders>
              <w:top w:val="nil"/>
              <w:left w:val="nil"/>
              <w:bottom w:val="single" w:sz="8" w:space="0" w:color="auto"/>
              <w:right w:val="single" w:sz="8" w:space="0" w:color="auto"/>
            </w:tcBorders>
            <w:noWrap/>
            <w:vAlign w:val="center"/>
            <w:hideMark/>
          </w:tcPr>
          <w:p w14:paraId="45C72DF6"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053B0B44"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17F2233B"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3E8F1AB4"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.13</w:t>
            </w:r>
          </w:p>
        </w:tc>
        <w:tc>
          <w:tcPr>
            <w:tcW w:w="1146" w:type="pct"/>
            <w:tcBorders>
              <w:top w:val="nil"/>
              <w:left w:val="nil"/>
              <w:bottom w:val="single" w:sz="8" w:space="0" w:color="auto"/>
              <w:right w:val="single" w:sz="8" w:space="0" w:color="auto"/>
            </w:tcBorders>
            <w:noWrap/>
            <w:hideMark/>
          </w:tcPr>
          <w:p w14:paraId="13004741" w14:textId="16812466"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0,673</w:t>
            </w:r>
          </w:p>
        </w:tc>
        <w:tc>
          <w:tcPr>
            <w:tcW w:w="1117" w:type="pct"/>
            <w:tcBorders>
              <w:top w:val="nil"/>
              <w:left w:val="nil"/>
              <w:bottom w:val="single" w:sz="8" w:space="0" w:color="auto"/>
              <w:right w:val="single" w:sz="8" w:space="0" w:color="auto"/>
            </w:tcBorders>
            <w:noWrap/>
            <w:vAlign w:val="center"/>
            <w:hideMark/>
          </w:tcPr>
          <w:p w14:paraId="0CBA569E"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6399A23E"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63EF5312"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3F3E47D4"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.14</w:t>
            </w:r>
          </w:p>
        </w:tc>
        <w:tc>
          <w:tcPr>
            <w:tcW w:w="1146" w:type="pct"/>
            <w:tcBorders>
              <w:top w:val="nil"/>
              <w:left w:val="nil"/>
              <w:bottom w:val="single" w:sz="8" w:space="0" w:color="auto"/>
              <w:right w:val="single" w:sz="8" w:space="0" w:color="auto"/>
            </w:tcBorders>
            <w:noWrap/>
            <w:hideMark/>
          </w:tcPr>
          <w:p w14:paraId="53566F19" w14:textId="7C61EF6B"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0,618</w:t>
            </w:r>
          </w:p>
        </w:tc>
        <w:tc>
          <w:tcPr>
            <w:tcW w:w="1117" w:type="pct"/>
            <w:tcBorders>
              <w:top w:val="nil"/>
              <w:left w:val="nil"/>
              <w:bottom w:val="single" w:sz="8" w:space="0" w:color="auto"/>
              <w:right w:val="single" w:sz="8" w:space="0" w:color="auto"/>
            </w:tcBorders>
            <w:noWrap/>
            <w:vAlign w:val="center"/>
            <w:hideMark/>
          </w:tcPr>
          <w:p w14:paraId="35F0FF2E"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797A4D2B"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260C7786" w14:textId="77777777" w:rsidTr="00FC13F2">
        <w:trPr>
          <w:trHeight w:val="315"/>
          <w:jc w:val="center"/>
        </w:trPr>
        <w:tc>
          <w:tcPr>
            <w:tcW w:w="1395" w:type="pct"/>
            <w:tcBorders>
              <w:top w:val="nil"/>
              <w:left w:val="single" w:sz="8" w:space="0" w:color="auto"/>
              <w:bottom w:val="single" w:sz="8" w:space="0" w:color="auto"/>
              <w:right w:val="single" w:sz="8" w:space="0" w:color="auto"/>
            </w:tcBorders>
            <w:noWrap/>
            <w:vAlign w:val="center"/>
            <w:hideMark/>
          </w:tcPr>
          <w:p w14:paraId="6F52BB78"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1</w:t>
            </w:r>
            <w:r w:rsidRPr="004A6442">
              <w:rPr>
                <w:rFonts w:ascii="Arial" w:hAnsi="Arial" w:cs="Arial"/>
                <w:sz w:val="24"/>
                <w:szCs w:val="24"/>
              </w:rPr>
              <w:t>.15</w:t>
            </w:r>
          </w:p>
        </w:tc>
        <w:tc>
          <w:tcPr>
            <w:tcW w:w="1146" w:type="pct"/>
            <w:tcBorders>
              <w:top w:val="nil"/>
              <w:left w:val="nil"/>
              <w:bottom w:val="single" w:sz="8" w:space="0" w:color="auto"/>
              <w:right w:val="single" w:sz="8" w:space="0" w:color="auto"/>
            </w:tcBorders>
            <w:noWrap/>
            <w:hideMark/>
          </w:tcPr>
          <w:p w14:paraId="53EED3F1" w14:textId="095B2CE6"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0,609</w:t>
            </w:r>
          </w:p>
        </w:tc>
        <w:tc>
          <w:tcPr>
            <w:tcW w:w="1117" w:type="pct"/>
            <w:tcBorders>
              <w:top w:val="nil"/>
              <w:left w:val="nil"/>
              <w:bottom w:val="single" w:sz="8" w:space="0" w:color="auto"/>
              <w:right w:val="single" w:sz="8" w:space="0" w:color="auto"/>
            </w:tcBorders>
            <w:noWrap/>
            <w:vAlign w:val="center"/>
            <w:hideMark/>
          </w:tcPr>
          <w:p w14:paraId="0C45AD61"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341" w:type="pct"/>
            <w:tcBorders>
              <w:top w:val="nil"/>
              <w:left w:val="nil"/>
              <w:bottom w:val="single" w:sz="8" w:space="0" w:color="auto"/>
              <w:right w:val="single" w:sz="8" w:space="0" w:color="auto"/>
            </w:tcBorders>
            <w:noWrap/>
            <w:vAlign w:val="center"/>
            <w:hideMark/>
          </w:tcPr>
          <w:p w14:paraId="68191A22"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bl>
    <w:p w14:paraId="0ABE2FD9" w14:textId="77777777" w:rsidR="00FC13F2" w:rsidRPr="004A6442" w:rsidRDefault="00FC13F2" w:rsidP="00FC13F2">
      <w:pPr>
        <w:spacing w:after="120" w:line="240" w:lineRule="auto"/>
        <w:jc w:val="center"/>
        <w:rPr>
          <w:rFonts w:ascii="Arial" w:hAnsi="Arial" w:cs="Arial"/>
          <w:sz w:val="24"/>
          <w:szCs w:val="24"/>
        </w:rPr>
      </w:pPr>
    </w:p>
    <w:p w14:paraId="7FFA1168" w14:textId="280D9752" w:rsidR="00D25009" w:rsidRPr="004A6442" w:rsidRDefault="00FC13F2" w:rsidP="003D414D">
      <w:pPr>
        <w:spacing w:after="120" w:line="240" w:lineRule="auto"/>
        <w:ind w:firstLine="360"/>
        <w:jc w:val="both"/>
        <w:rPr>
          <w:rFonts w:ascii="Arial" w:hAnsi="Arial" w:cs="Arial"/>
          <w:sz w:val="24"/>
          <w:szCs w:val="24"/>
        </w:rPr>
      </w:pPr>
      <w:r w:rsidRPr="004A6442">
        <w:rPr>
          <w:rFonts w:ascii="Arial" w:hAnsi="Arial" w:cs="Arial"/>
          <w:sz w:val="24"/>
          <w:szCs w:val="24"/>
        </w:rPr>
        <w:t xml:space="preserve">Berdasarkan pada hasil pengujian instrumen penelitian pada variabel Kepemimpinan Trandformasional sebagaimana telah dimuat dalam tabel diatas, </w:t>
      </w:r>
      <w:r w:rsidRPr="004A6442">
        <w:rPr>
          <w:rFonts w:ascii="Arial" w:hAnsi="Arial" w:cs="Arial"/>
          <w:sz w:val="24"/>
          <w:szCs w:val="24"/>
        </w:rPr>
        <w:lastRenderedPageBreak/>
        <w:t>dapat terlihat bahwa seluruh instrumen yang terdiri dari 15 item pernyataan dapat dinyatakan valid dengan nilai r-kritis lebih besar dari 0,3 sehingga dapat digunakan sebagai data penelitian untuk tahap pengolahan dan analisis lebih lanjut.</w:t>
      </w:r>
    </w:p>
    <w:p w14:paraId="4173E6F0" w14:textId="2AE56B0D" w:rsidR="00FC13F2" w:rsidRPr="004A6442" w:rsidRDefault="00FC13F2" w:rsidP="00FC13F2">
      <w:pPr>
        <w:spacing w:after="120" w:line="240" w:lineRule="auto"/>
        <w:jc w:val="center"/>
        <w:rPr>
          <w:rFonts w:ascii="Arial" w:hAnsi="Arial" w:cs="Arial"/>
          <w:b/>
          <w:bCs/>
          <w:sz w:val="24"/>
          <w:szCs w:val="24"/>
        </w:rPr>
      </w:pPr>
      <w:r w:rsidRPr="004A6442">
        <w:rPr>
          <w:rFonts w:ascii="Arial" w:hAnsi="Arial" w:cs="Arial"/>
          <w:b/>
          <w:bCs/>
          <w:sz w:val="24"/>
          <w:szCs w:val="24"/>
        </w:rPr>
        <w:t>Tabel 10</w:t>
      </w:r>
    </w:p>
    <w:p w14:paraId="166F51D8" w14:textId="2721CC3D" w:rsidR="00FC13F2" w:rsidRPr="004A6442" w:rsidRDefault="00FC13F2" w:rsidP="00FC13F2">
      <w:pPr>
        <w:spacing w:after="120" w:line="240" w:lineRule="auto"/>
        <w:jc w:val="center"/>
        <w:rPr>
          <w:rFonts w:ascii="Arial" w:hAnsi="Arial" w:cs="Arial"/>
          <w:b/>
          <w:bCs/>
          <w:sz w:val="24"/>
          <w:szCs w:val="24"/>
        </w:rPr>
      </w:pPr>
      <w:r w:rsidRPr="004A6442">
        <w:rPr>
          <w:rFonts w:ascii="Arial" w:hAnsi="Arial" w:cs="Arial"/>
          <w:b/>
          <w:bCs/>
          <w:sz w:val="24"/>
          <w:szCs w:val="24"/>
        </w:rPr>
        <w:t>Hasil Uji Validitas Variabel Kompetensi</w:t>
      </w:r>
    </w:p>
    <w:tbl>
      <w:tblPr>
        <w:tblW w:w="5000" w:type="pct"/>
        <w:jc w:val="center"/>
        <w:tblLook w:val="04A0" w:firstRow="1" w:lastRow="0" w:firstColumn="1" w:lastColumn="0" w:noHBand="0" w:noVBand="1"/>
      </w:tblPr>
      <w:tblGrid>
        <w:gridCol w:w="2250"/>
        <w:gridCol w:w="2106"/>
        <w:gridCol w:w="2057"/>
        <w:gridCol w:w="2830"/>
      </w:tblGrid>
      <w:tr w:rsidR="00FC13F2" w:rsidRPr="004A6442" w14:paraId="7CAA85AC" w14:textId="77777777" w:rsidTr="00FC13F2">
        <w:trPr>
          <w:trHeight w:val="285"/>
          <w:jc w:val="center"/>
        </w:trPr>
        <w:tc>
          <w:tcPr>
            <w:tcW w:w="1217" w:type="pct"/>
            <w:tcBorders>
              <w:top w:val="single" w:sz="8" w:space="0" w:color="auto"/>
              <w:left w:val="single" w:sz="8" w:space="0" w:color="auto"/>
              <w:bottom w:val="single" w:sz="8" w:space="0" w:color="auto"/>
              <w:right w:val="single" w:sz="8" w:space="0" w:color="auto"/>
            </w:tcBorders>
            <w:vAlign w:val="center"/>
            <w:hideMark/>
          </w:tcPr>
          <w:p w14:paraId="65368856" w14:textId="77777777" w:rsidR="00FC13F2" w:rsidRPr="004A6442" w:rsidRDefault="00FC13F2" w:rsidP="00EE2777">
            <w:pPr>
              <w:spacing w:after="0" w:line="240" w:lineRule="auto"/>
              <w:jc w:val="center"/>
              <w:rPr>
                <w:rFonts w:ascii="Arial" w:eastAsia="Times New Roman" w:hAnsi="Arial" w:cs="Arial"/>
                <w:b/>
                <w:bCs/>
                <w:color w:val="000000"/>
                <w:sz w:val="24"/>
                <w:szCs w:val="24"/>
              </w:rPr>
            </w:pPr>
            <w:bookmarkStart w:id="4" w:name="_Hlk205730430"/>
            <w:r w:rsidRPr="004A6442">
              <w:rPr>
                <w:rFonts w:ascii="Arial" w:eastAsia="Times New Roman" w:hAnsi="Arial" w:cs="Arial"/>
                <w:b/>
                <w:bCs/>
                <w:color w:val="000000"/>
                <w:sz w:val="24"/>
                <w:szCs w:val="24"/>
              </w:rPr>
              <w:t>Instrumen</w:t>
            </w:r>
          </w:p>
        </w:tc>
        <w:tc>
          <w:tcPr>
            <w:tcW w:w="1139" w:type="pct"/>
            <w:tcBorders>
              <w:top w:val="single" w:sz="8" w:space="0" w:color="auto"/>
              <w:left w:val="nil"/>
              <w:bottom w:val="single" w:sz="8" w:space="0" w:color="auto"/>
              <w:right w:val="single" w:sz="8" w:space="0" w:color="auto"/>
            </w:tcBorders>
            <w:vAlign w:val="center"/>
            <w:hideMark/>
          </w:tcPr>
          <w:p w14:paraId="78193FE7" w14:textId="77777777" w:rsidR="00FC13F2" w:rsidRPr="004A6442" w:rsidRDefault="00FC13F2" w:rsidP="00EE2777">
            <w:pPr>
              <w:spacing w:after="0" w:line="240" w:lineRule="auto"/>
              <w:jc w:val="center"/>
              <w:rPr>
                <w:rFonts w:ascii="Arial" w:eastAsia="Times New Roman" w:hAnsi="Arial" w:cs="Arial"/>
                <w:b/>
                <w:bCs/>
                <w:color w:val="000000"/>
                <w:sz w:val="24"/>
                <w:szCs w:val="24"/>
              </w:rPr>
            </w:pPr>
            <w:r w:rsidRPr="004A6442">
              <w:rPr>
                <w:rFonts w:ascii="Arial" w:eastAsia="Times New Roman" w:hAnsi="Arial" w:cs="Arial"/>
                <w:b/>
                <w:bCs/>
                <w:color w:val="000000"/>
                <w:sz w:val="24"/>
                <w:szCs w:val="24"/>
              </w:rPr>
              <w:t>R Hitung</w:t>
            </w:r>
          </w:p>
        </w:tc>
        <w:tc>
          <w:tcPr>
            <w:tcW w:w="1113" w:type="pct"/>
            <w:tcBorders>
              <w:top w:val="single" w:sz="8" w:space="0" w:color="auto"/>
              <w:left w:val="nil"/>
              <w:bottom w:val="single" w:sz="8" w:space="0" w:color="auto"/>
              <w:right w:val="single" w:sz="8" w:space="0" w:color="auto"/>
            </w:tcBorders>
            <w:vAlign w:val="center"/>
            <w:hideMark/>
          </w:tcPr>
          <w:p w14:paraId="7BB57A00" w14:textId="77777777" w:rsidR="00FC13F2" w:rsidRPr="004A6442" w:rsidRDefault="00FC13F2" w:rsidP="00EE2777">
            <w:pPr>
              <w:spacing w:after="0" w:line="240" w:lineRule="auto"/>
              <w:jc w:val="center"/>
              <w:rPr>
                <w:rFonts w:ascii="Arial" w:eastAsia="Times New Roman" w:hAnsi="Arial" w:cs="Arial"/>
                <w:b/>
                <w:bCs/>
                <w:color w:val="000000"/>
                <w:sz w:val="24"/>
                <w:szCs w:val="24"/>
              </w:rPr>
            </w:pPr>
            <w:r w:rsidRPr="004A6442">
              <w:rPr>
                <w:rFonts w:ascii="Arial" w:eastAsia="Times New Roman" w:hAnsi="Arial" w:cs="Arial"/>
                <w:b/>
                <w:bCs/>
                <w:color w:val="000000"/>
                <w:sz w:val="24"/>
                <w:szCs w:val="24"/>
              </w:rPr>
              <w:t>R Kritis</w:t>
            </w:r>
          </w:p>
        </w:tc>
        <w:tc>
          <w:tcPr>
            <w:tcW w:w="1531" w:type="pct"/>
            <w:tcBorders>
              <w:top w:val="single" w:sz="8" w:space="0" w:color="auto"/>
              <w:left w:val="nil"/>
              <w:bottom w:val="single" w:sz="8" w:space="0" w:color="auto"/>
              <w:right w:val="single" w:sz="8" w:space="0" w:color="auto"/>
            </w:tcBorders>
            <w:vAlign w:val="center"/>
            <w:hideMark/>
          </w:tcPr>
          <w:p w14:paraId="7C164037" w14:textId="77777777" w:rsidR="00FC13F2" w:rsidRPr="004A6442" w:rsidRDefault="00FC13F2" w:rsidP="00EE2777">
            <w:pPr>
              <w:spacing w:after="0" w:line="240" w:lineRule="auto"/>
              <w:jc w:val="center"/>
              <w:rPr>
                <w:rFonts w:ascii="Arial" w:eastAsia="Times New Roman" w:hAnsi="Arial" w:cs="Arial"/>
                <w:b/>
                <w:bCs/>
                <w:color w:val="000000"/>
                <w:sz w:val="24"/>
                <w:szCs w:val="24"/>
              </w:rPr>
            </w:pPr>
            <w:r w:rsidRPr="004A6442">
              <w:rPr>
                <w:rFonts w:ascii="Arial" w:eastAsia="Times New Roman" w:hAnsi="Arial" w:cs="Arial"/>
                <w:b/>
                <w:bCs/>
                <w:color w:val="000000"/>
                <w:sz w:val="24"/>
                <w:szCs w:val="24"/>
              </w:rPr>
              <w:t>Keputusan</w:t>
            </w:r>
          </w:p>
        </w:tc>
      </w:tr>
      <w:tr w:rsidR="00FC13F2" w:rsidRPr="004A6442" w14:paraId="00AE94BD"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34D715E4"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.1</w:t>
            </w:r>
          </w:p>
        </w:tc>
        <w:tc>
          <w:tcPr>
            <w:tcW w:w="1139" w:type="pct"/>
            <w:tcBorders>
              <w:top w:val="nil"/>
              <w:left w:val="nil"/>
              <w:bottom w:val="single" w:sz="8" w:space="0" w:color="auto"/>
              <w:right w:val="single" w:sz="8" w:space="0" w:color="auto"/>
            </w:tcBorders>
            <w:noWrap/>
            <w:hideMark/>
          </w:tcPr>
          <w:p w14:paraId="3A6F8FCA" w14:textId="35B666A5"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0,594</w:t>
            </w:r>
          </w:p>
        </w:tc>
        <w:tc>
          <w:tcPr>
            <w:tcW w:w="1113" w:type="pct"/>
            <w:tcBorders>
              <w:top w:val="nil"/>
              <w:left w:val="nil"/>
              <w:bottom w:val="single" w:sz="8" w:space="0" w:color="auto"/>
              <w:right w:val="single" w:sz="8" w:space="0" w:color="auto"/>
            </w:tcBorders>
            <w:noWrap/>
            <w:vAlign w:val="center"/>
            <w:hideMark/>
          </w:tcPr>
          <w:p w14:paraId="64EC088E"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4E111710"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4D9C6946"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48CB48E"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.2</w:t>
            </w:r>
          </w:p>
        </w:tc>
        <w:tc>
          <w:tcPr>
            <w:tcW w:w="1139" w:type="pct"/>
            <w:tcBorders>
              <w:top w:val="nil"/>
              <w:left w:val="nil"/>
              <w:bottom w:val="single" w:sz="8" w:space="0" w:color="auto"/>
              <w:right w:val="single" w:sz="8" w:space="0" w:color="auto"/>
            </w:tcBorders>
            <w:noWrap/>
            <w:hideMark/>
          </w:tcPr>
          <w:p w14:paraId="64F797A2" w14:textId="781C4A5F"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0,750</w:t>
            </w:r>
          </w:p>
        </w:tc>
        <w:tc>
          <w:tcPr>
            <w:tcW w:w="1113" w:type="pct"/>
            <w:tcBorders>
              <w:top w:val="nil"/>
              <w:left w:val="nil"/>
              <w:bottom w:val="single" w:sz="8" w:space="0" w:color="auto"/>
              <w:right w:val="single" w:sz="8" w:space="0" w:color="auto"/>
            </w:tcBorders>
            <w:noWrap/>
            <w:vAlign w:val="center"/>
            <w:hideMark/>
          </w:tcPr>
          <w:p w14:paraId="09810450"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358F181A"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58BB2015"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047F7561"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.3</w:t>
            </w:r>
          </w:p>
        </w:tc>
        <w:tc>
          <w:tcPr>
            <w:tcW w:w="1139" w:type="pct"/>
            <w:tcBorders>
              <w:top w:val="nil"/>
              <w:left w:val="nil"/>
              <w:bottom w:val="single" w:sz="8" w:space="0" w:color="auto"/>
              <w:right w:val="single" w:sz="8" w:space="0" w:color="auto"/>
            </w:tcBorders>
            <w:noWrap/>
            <w:hideMark/>
          </w:tcPr>
          <w:p w14:paraId="28C6C0A3" w14:textId="665FBDB4"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0,752</w:t>
            </w:r>
          </w:p>
        </w:tc>
        <w:tc>
          <w:tcPr>
            <w:tcW w:w="1113" w:type="pct"/>
            <w:tcBorders>
              <w:top w:val="nil"/>
              <w:left w:val="nil"/>
              <w:bottom w:val="single" w:sz="8" w:space="0" w:color="auto"/>
              <w:right w:val="single" w:sz="8" w:space="0" w:color="auto"/>
            </w:tcBorders>
            <w:noWrap/>
            <w:vAlign w:val="center"/>
            <w:hideMark/>
          </w:tcPr>
          <w:p w14:paraId="6BD9021B"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7F32BE4A"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1D816181"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1DCAA191"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.4</w:t>
            </w:r>
          </w:p>
        </w:tc>
        <w:tc>
          <w:tcPr>
            <w:tcW w:w="1139" w:type="pct"/>
            <w:tcBorders>
              <w:top w:val="nil"/>
              <w:left w:val="nil"/>
              <w:bottom w:val="single" w:sz="8" w:space="0" w:color="auto"/>
              <w:right w:val="single" w:sz="8" w:space="0" w:color="auto"/>
            </w:tcBorders>
            <w:noWrap/>
            <w:hideMark/>
          </w:tcPr>
          <w:p w14:paraId="01A50CA6" w14:textId="799B7B2A"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0,731</w:t>
            </w:r>
          </w:p>
        </w:tc>
        <w:tc>
          <w:tcPr>
            <w:tcW w:w="1113" w:type="pct"/>
            <w:tcBorders>
              <w:top w:val="nil"/>
              <w:left w:val="nil"/>
              <w:bottom w:val="single" w:sz="8" w:space="0" w:color="auto"/>
              <w:right w:val="single" w:sz="8" w:space="0" w:color="auto"/>
            </w:tcBorders>
            <w:noWrap/>
            <w:vAlign w:val="center"/>
            <w:hideMark/>
          </w:tcPr>
          <w:p w14:paraId="33E2EF08"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23F8DEA0"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0A3F7DCA" w14:textId="77777777" w:rsidTr="00EE2777">
        <w:trPr>
          <w:trHeight w:val="289"/>
          <w:jc w:val="center"/>
        </w:trPr>
        <w:tc>
          <w:tcPr>
            <w:tcW w:w="1217" w:type="pct"/>
            <w:tcBorders>
              <w:top w:val="nil"/>
              <w:left w:val="single" w:sz="8" w:space="0" w:color="auto"/>
              <w:bottom w:val="single" w:sz="8" w:space="0" w:color="auto"/>
              <w:right w:val="single" w:sz="8" w:space="0" w:color="auto"/>
            </w:tcBorders>
            <w:noWrap/>
            <w:vAlign w:val="center"/>
            <w:hideMark/>
          </w:tcPr>
          <w:p w14:paraId="078644A2"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.5</w:t>
            </w:r>
          </w:p>
        </w:tc>
        <w:tc>
          <w:tcPr>
            <w:tcW w:w="1139" w:type="pct"/>
            <w:tcBorders>
              <w:top w:val="nil"/>
              <w:left w:val="nil"/>
              <w:bottom w:val="single" w:sz="8" w:space="0" w:color="auto"/>
              <w:right w:val="single" w:sz="8" w:space="0" w:color="auto"/>
            </w:tcBorders>
            <w:noWrap/>
            <w:hideMark/>
          </w:tcPr>
          <w:p w14:paraId="45039D82" w14:textId="575C3298"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0,690</w:t>
            </w:r>
          </w:p>
        </w:tc>
        <w:tc>
          <w:tcPr>
            <w:tcW w:w="1113" w:type="pct"/>
            <w:tcBorders>
              <w:top w:val="nil"/>
              <w:left w:val="nil"/>
              <w:bottom w:val="single" w:sz="8" w:space="0" w:color="auto"/>
              <w:right w:val="single" w:sz="8" w:space="0" w:color="auto"/>
            </w:tcBorders>
            <w:noWrap/>
            <w:vAlign w:val="center"/>
            <w:hideMark/>
          </w:tcPr>
          <w:p w14:paraId="36BE4B39"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3D589456"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1CA461A4"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0C959FE"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.6</w:t>
            </w:r>
          </w:p>
        </w:tc>
        <w:tc>
          <w:tcPr>
            <w:tcW w:w="1139" w:type="pct"/>
            <w:tcBorders>
              <w:top w:val="nil"/>
              <w:left w:val="nil"/>
              <w:bottom w:val="single" w:sz="8" w:space="0" w:color="auto"/>
              <w:right w:val="single" w:sz="8" w:space="0" w:color="auto"/>
            </w:tcBorders>
            <w:noWrap/>
            <w:hideMark/>
          </w:tcPr>
          <w:p w14:paraId="078E342D" w14:textId="38C35E25"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0,683</w:t>
            </w:r>
          </w:p>
        </w:tc>
        <w:tc>
          <w:tcPr>
            <w:tcW w:w="1113" w:type="pct"/>
            <w:tcBorders>
              <w:top w:val="nil"/>
              <w:left w:val="nil"/>
              <w:bottom w:val="single" w:sz="8" w:space="0" w:color="auto"/>
              <w:right w:val="single" w:sz="8" w:space="0" w:color="auto"/>
            </w:tcBorders>
            <w:noWrap/>
            <w:vAlign w:val="center"/>
            <w:hideMark/>
          </w:tcPr>
          <w:p w14:paraId="75746016"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0C971F9C"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0B412217"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69428C5E"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.7</w:t>
            </w:r>
          </w:p>
        </w:tc>
        <w:tc>
          <w:tcPr>
            <w:tcW w:w="1139" w:type="pct"/>
            <w:tcBorders>
              <w:top w:val="nil"/>
              <w:left w:val="nil"/>
              <w:bottom w:val="single" w:sz="8" w:space="0" w:color="auto"/>
              <w:right w:val="single" w:sz="8" w:space="0" w:color="auto"/>
            </w:tcBorders>
            <w:noWrap/>
            <w:hideMark/>
          </w:tcPr>
          <w:p w14:paraId="390FF067" w14:textId="1BE27715"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0,653</w:t>
            </w:r>
          </w:p>
        </w:tc>
        <w:tc>
          <w:tcPr>
            <w:tcW w:w="1113" w:type="pct"/>
            <w:tcBorders>
              <w:top w:val="nil"/>
              <w:left w:val="nil"/>
              <w:bottom w:val="single" w:sz="8" w:space="0" w:color="auto"/>
              <w:right w:val="single" w:sz="8" w:space="0" w:color="auto"/>
            </w:tcBorders>
            <w:noWrap/>
            <w:vAlign w:val="center"/>
            <w:hideMark/>
          </w:tcPr>
          <w:p w14:paraId="33867BBB"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49458661"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7368C848"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5CC58094"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.8</w:t>
            </w:r>
          </w:p>
        </w:tc>
        <w:tc>
          <w:tcPr>
            <w:tcW w:w="1139" w:type="pct"/>
            <w:tcBorders>
              <w:top w:val="nil"/>
              <w:left w:val="nil"/>
              <w:bottom w:val="single" w:sz="8" w:space="0" w:color="auto"/>
              <w:right w:val="single" w:sz="8" w:space="0" w:color="auto"/>
            </w:tcBorders>
            <w:noWrap/>
            <w:hideMark/>
          </w:tcPr>
          <w:p w14:paraId="1FE29EC3" w14:textId="28F849E3"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0,718</w:t>
            </w:r>
          </w:p>
        </w:tc>
        <w:tc>
          <w:tcPr>
            <w:tcW w:w="1113" w:type="pct"/>
            <w:tcBorders>
              <w:top w:val="nil"/>
              <w:left w:val="nil"/>
              <w:bottom w:val="single" w:sz="8" w:space="0" w:color="auto"/>
              <w:right w:val="single" w:sz="8" w:space="0" w:color="auto"/>
            </w:tcBorders>
            <w:noWrap/>
            <w:vAlign w:val="center"/>
            <w:hideMark/>
          </w:tcPr>
          <w:p w14:paraId="53F14F05"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6B7144C9"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79DE5C01" w14:textId="77777777" w:rsidTr="004644F2">
        <w:trPr>
          <w:trHeight w:val="315"/>
          <w:jc w:val="center"/>
        </w:trPr>
        <w:tc>
          <w:tcPr>
            <w:tcW w:w="1217" w:type="pct"/>
            <w:tcBorders>
              <w:top w:val="nil"/>
              <w:left w:val="single" w:sz="8" w:space="0" w:color="auto"/>
              <w:bottom w:val="single" w:sz="4" w:space="0" w:color="auto"/>
              <w:right w:val="single" w:sz="8" w:space="0" w:color="auto"/>
            </w:tcBorders>
            <w:noWrap/>
            <w:vAlign w:val="center"/>
            <w:hideMark/>
          </w:tcPr>
          <w:p w14:paraId="15D85657"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.9</w:t>
            </w:r>
          </w:p>
        </w:tc>
        <w:tc>
          <w:tcPr>
            <w:tcW w:w="1139" w:type="pct"/>
            <w:tcBorders>
              <w:top w:val="nil"/>
              <w:left w:val="nil"/>
              <w:bottom w:val="single" w:sz="4" w:space="0" w:color="auto"/>
              <w:right w:val="single" w:sz="8" w:space="0" w:color="auto"/>
            </w:tcBorders>
            <w:noWrap/>
            <w:hideMark/>
          </w:tcPr>
          <w:p w14:paraId="2774F58A" w14:textId="5FBE5AF2"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0,627</w:t>
            </w:r>
          </w:p>
        </w:tc>
        <w:tc>
          <w:tcPr>
            <w:tcW w:w="1113" w:type="pct"/>
            <w:tcBorders>
              <w:top w:val="nil"/>
              <w:left w:val="nil"/>
              <w:bottom w:val="single" w:sz="4" w:space="0" w:color="auto"/>
              <w:right w:val="single" w:sz="8" w:space="0" w:color="auto"/>
            </w:tcBorders>
            <w:noWrap/>
            <w:vAlign w:val="center"/>
            <w:hideMark/>
          </w:tcPr>
          <w:p w14:paraId="4CFC6FDF"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4" w:space="0" w:color="auto"/>
              <w:right w:val="single" w:sz="8" w:space="0" w:color="auto"/>
            </w:tcBorders>
            <w:noWrap/>
            <w:vAlign w:val="center"/>
            <w:hideMark/>
          </w:tcPr>
          <w:p w14:paraId="0B5C9575"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403547CC" w14:textId="77777777" w:rsidTr="004644F2">
        <w:trPr>
          <w:trHeight w:val="315"/>
          <w:jc w:val="center"/>
        </w:trPr>
        <w:tc>
          <w:tcPr>
            <w:tcW w:w="1217" w:type="pct"/>
            <w:tcBorders>
              <w:top w:val="single" w:sz="4" w:space="0" w:color="auto"/>
              <w:left w:val="single" w:sz="8" w:space="0" w:color="auto"/>
              <w:bottom w:val="single" w:sz="8" w:space="0" w:color="auto"/>
              <w:right w:val="single" w:sz="8" w:space="0" w:color="auto"/>
            </w:tcBorders>
            <w:noWrap/>
            <w:vAlign w:val="center"/>
            <w:hideMark/>
          </w:tcPr>
          <w:p w14:paraId="627C7C89"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.10</w:t>
            </w:r>
          </w:p>
        </w:tc>
        <w:tc>
          <w:tcPr>
            <w:tcW w:w="1139" w:type="pct"/>
            <w:tcBorders>
              <w:top w:val="single" w:sz="4" w:space="0" w:color="auto"/>
              <w:left w:val="nil"/>
              <w:bottom w:val="single" w:sz="8" w:space="0" w:color="auto"/>
              <w:right w:val="single" w:sz="8" w:space="0" w:color="auto"/>
            </w:tcBorders>
            <w:noWrap/>
            <w:hideMark/>
          </w:tcPr>
          <w:p w14:paraId="5CC27C71" w14:textId="24A86916"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0,653</w:t>
            </w:r>
          </w:p>
        </w:tc>
        <w:tc>
          <w:tcPr>
            <w:tcW w:w="1113" w:type="pct"/>
            <w:tcBorders>
              <w:top w:val="single" w:sz="4" w:space="0" w:color="auto"/>
              <w:left w:val="nil"/>
              <w:bottom w:val="single" w:sz="8" w:space="0" w:color="auto"/>
              <w:right w:val="single" w:sz="8" w:space="0" w:color="auto"/>
            </w:tcBorders>
            <w:noWrap/>
            <w:vAlign w:val="center"/>
            <w:hideMark/>
          </w:tcPr>
          <w:p w14:paraId="2C2CF1BD"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single" w:sz="4" w:space="0" w:color="auto"/>
              <w:left w:val="nil"/>
              <w:bottom w:val="single" w:sz="8" w:space="0" w:color="auto"/>
              <w:right w:val="single" w:sz="8" w:space="0" w:color="auto"/>
            </w:tcBorders>
            <w:noWrap/>
            <w:vAlign w:val="center"/>
            <w:hideMark/>
          </w:tcPr>
          <w:p w14:paraId="5342AEB5"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27E30F81"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5710221E"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.11</w:t>
            </w:r>
          </w:p>
        </w:tc>
        <w:tc>
          <w:tcPr>
            <w:tcW w:w="1139" w:type="pct"/>
            <w:tcBorders>
              <w:top w:val="nil"/>
              <w:left w:val="nil"/>
              <w:bottom w:val="single" w:sz="8" w:space="0" w:color="auto"/>
              <w:right w:val="single" w:sz="8" w:space="0" w:color="auto"/>
            </w:tcBorders>
            <w:noWrap/>
            <w:hideMark/>
          </w:tcPr>
          <w:p w14:paraId="20F9BDE7" w14:textId="4496409E"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0,614</w:t>
            </w:r>
          </w:p>
        </w:tc>
        <w:tc>
          <w:tcPr>
            <w:tcW w:w="1113" w:type="pct"/>
            <w:tcBorders>
              <w:top w:val="nil"/>
              <w:left w:val="nil"/>
              <w:bottom w:val="single" w:sz="8" w:space="0" w:color="auto"/>
              <w:right w:val="single" w:sz="8" w:space="0" w:color="auto"/>
            </w:tcBorders>
            <w:noWrap/>
            <w:vAlign w:val="center"/>
            <w:hideMark/>
          </w:tcPr>
          <w:p w14:paraId="27F71B10"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4DD60DFA"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0EAA652B"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CD69FFA"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.12</w:t>
            </w:r>
          </w:p>
        </w:tc>
        <w:tc>
          <w:tcPr>
            <w:tcW w:w="1139" w:type="pct"/>
            <w:tcBorders>
              <w:top w:val="nil"/>
              <w:left w:val="nil"/>
              <w:bottom w:val="single" w:sz="8" w:space="0" w:color="auto"/>
              <w:right w:val="single" w:sz="8" w:space="0" w:color="auto"/>
            </w:tcBorders>
            <w:noWrap/>
            <w:hideMark/>
          </w:tcPr>
          <w:p w14:paraId="60C42B09" w14:textId="6D3822D3"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0,526</w:t>
            </w:r>
          </w:p>
        </w:tc>
        <w:tc>
          <w:tcPr>
            <w:tcW w:w="1113" w:type="pct"/>
            <w:tcBorders>
              <w:top w:val="nil"/>
              <w:left w:val="nil"/>
              <w:bottom w:val="single" w:sz="8" w:space="0" w:color="auto"/>
              <w:right w:val="single" w:sz="8" w:space="0" w:color="auto"/>
            </w:tcBorders>
            <w:noWrap/>
            <w:vAlign w:val="center"/>
            <w:hideMark/>
          </w:tcPr>
          <w:p w14:paraId="60B3E3B7"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7033CF73"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37EDAA81" w14:textId="77777777" w:rsidTr="00EE2777">
        <w:trPr>
          <w:trHeight w:val="315"/>
          <w:jc w:val="center"/>
        </w:trPr>
        <w:tc>
          <w:tcPr>
            <w:tcW w:w="1217" w:type="pct"/>
            <w:tcBorders>
              <w:top w:val="single" w:sz="4" w:space="0" w:color="auto"/>
              <w:left w:val="single" w:sz="8" w:space="0" w:color="auto"/>
              <w:bottom w:val="single" w:sz="8" w:space="0" w:color="auto"/>
              <w:right w:val="single" w:sz="8" w:space="0" w:color="auto"/>
            </w:tcBorders>
            <w:noWrap/>
            <w:vAlign w:val="center"/>
            <w:hideMark/>
          </w:tcPr>
          <w:p w14:paraId="39F7D5CC"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.13</w:t>
            </w:r>
          </w:p>
        </w:tc>
        <w:tc>
          <w:tcPr>
            <w:tcW w:w="1139" w:type="pct"/>
            <w:tcBorders>
              <w:top w:val="single" w:sz="4" w:space="0" w:color="auto"/>
              <w:left w:val="nil"/>
              <w:bottom w:val="single" w:sz="8" w:space="0" w:color="auto"/>
              <w:right w:val="single" w:sz="8" w:space="0" w:color="auto"/>
            </w:tcBorders>
            <w:noWrap/>
            <w:hideMark/>
          </w:tcPr>
          <w:p w14:paraId="73D1CF45" w14:textId="2A6576E9"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0,675</w:t>
            </w:r>
          </w:p>
        </w:tc>
        <w:tc>
          <w:tcPr>
            <w:tcW w:w="1113" w:type="pct"/>
            <w:tcBorders>
              <w:top w:val="single" w:sz="4" w:space="0" w:color="auto"/>
              <w:left w:val="nil"/>
              <w:bottom w:val="single" w:sz="8" w:space="0" w:color="auto"/>
              <w:right w:val="single" w:sz="8" w:space="0" w:color="auto"/>
            </w:tcBorders>
            <w:noWrap/>
            <w:vAlign w:val="center"/>
            <w:hideMark/>
          </w:tcPr>
          <w:p w14:paraId="530973F0"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single" w:sz="4" w:space="0" w:color="auto"/>
              <w:left w:val="nil"/>
              <w:bottom w:val="single" w:sz="8" w:space="0" w:color="auto"/>
              <w:right w:val="single" w:sz="8" w:space="0" w:color="auto"/>
            </w:tcBorders>
            <w:noWrap/>
            <w:vAlign w:val="center"/>
            <w:hideMark/>
          </w:tcPr>
          <w:p w14:paraId="2CB1B15B"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65BC2514"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33B2E46A"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.14</w:t>
            </w:r>
          </w:p>
        </w:tc>
        <w:tc>
          <w:tcPr>
            <w:tcW w:w="1139" w:type="pct"/>
            <w:tcBorders>
              <w:top w:val="nil"/>
              <w:left w:val="nil"/>
              <w:bottom w:val="single" w:sz="8" w:space="0" w:color="auto"/>
              <w:right w:val="single" w:sz="8" w:space="0" w:color="auto"/>
            </w:tcBorders>
            <w:noWrap/>
            <w:hideMark/>
          </w:tcPr>
          <w:p w14:paraId="70F19045" w14:textId="4B9340A9"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0,679</w:t>
            </w:r>
          </w:p>
        </w:tc>
        <w:tc>
          <w:tcPr>
            <w:tcW w:w="1113" w:type="pct"/>
            <w:tcBorders>
              <w:top w:val="nil"/>
              <w:left w:val="nil"/>
              <w:bottom w:val="single" w:sz="8" w:space="0" w:color="auto"/>
              <w:right w:val="single" w:sz="8" w:space="0" w:color="auto"/>
            </w:tcBorders>
            <w:noWrap/>
            <w:vAlign w:val="center"/>
            <w:hideMark/>
          </w:tcPr>
          <w:p w14:paraId="7E389821"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5C312DF0"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tr w:rsidR="00FC13F2" w:rsidRPr="004A6442" w14:paraId="57172BB3"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7DE768BF"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X</w:t>
            </w:r>
            <w:r w:rsidRPr="004A6442">
              <w:rPr>
                <w:rFonts w:ascii="Arial" w:eastAsia="Times New Roman" w:hAnsi="Arial" w:cs="Arial"/>
                <w:color w:val="000000"/>
                <w:sz w:val="24"/>
                <w:szCs w:val="24"/>
                <w:vertAlign w:val="subscript"/>
              </w:rPr>
              <w:t>2</w:t>
            </w:r>
            <w:r w:rsidRPr="004A6442">
              <w:rPr>
                <w:rFonts w:ascii="Arial" w:eastAsia="Times New Roman" w:hAnsi="Arial" w:cs="Arial"/>
                <w:color w:val="000000"/>
                <w:sz w:val="24"/>
                <w:szCs w:val="24"/>
              </w:rPr>
              <w:t>.15</w:t>
            </w:r>
          </w:p>
        </w:tc>
        <w:tc>
          <w:tcPr>
            <w:tcW w:w="1139" w:type="pct"/>
            <w:tcBorders>
              <w:top w:val="nil"/>
              <w:left w:val="nil"/>
              <w:bottom w:val="single" w:sz="8" w:space="0" w:color="auto"/>
              <w:right w:val="single" w:sz="8" w:space="0" w:color="auto"/>
            </w:tcBorders>
            <w:noWrap/>
            <w:hideMark/>
          </w:tcPr>
          <w:p w14:paraId="31AA6A96" w14:textId="727EE5F0" w:rsidR="00FC13F2" w:rsidRPr="004A6442" w:rsidRDefault="00FC13F2" w:rsidP="00FC13F2">
            <w:pPr>
              <w:spacing w:after="0" w:line="240" w:lineRule="auto"/>
              <w:jc w:val="center"/>
              <w:rPr>
                <w:rFonts w:ascii="Arial" w:eastAsia="Times New Roman" w:hAnsi="Arial" w:cs="Arial"/>
                <w:color w:val="010205"/>
                <w:sz w:val="24"/>
                <w:szCs w:val="24"/>
              </w:rPr>
            </w:pPr>
            <w:r w:rsidRPr="004A6442">
              <w:rPr>
                <w:rFonts w:ascii="Arial" w:hAnsi="Arial" w:cs="Arial"/>
                <w:sz w:val="24"/>
                <w:szCs w:val="24"/>
              </w:rPr>
              <w:t>0,684</w:t>
            </w:r>
          </w:p>
        </w:tc>
        <w:tc>
          <w:tcPr>
            <w:tcW w:w="1113" w:type="pct"/>
            <w:tcBorders>
              <w:top w:val="nil"/>
              <w:left w:val="nil"/>
              <w:bottom w:val="single" w:sz="8" w:space="0" w:color="auto"/>
              <w:right w:val="single" w:sz="8" w:space="0" w:color="auto"/>
            </w:tcBorders>
            <w:noWrap/>
            <w:vAlign w:val="center"/>
            <w:hideMark/>
          </w:tcPr>
          <w:p w14:paraId="71C7D86D"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0.3</w:t>
            </w:r>
          </w:p>
        </w:tc>
        <w:tc>
          <w:tcPr>
            <w:tcW w:w="1531" w:type="pct"/>
            <w:tcBorders>
              <w:top w:val="nil"/>
              <w:left w:val="nil"/>
              <w:bottom w:val="single" w:sz="8" w:space="0" w:color="auto"/>
              <w:right w:val="single" w:sz="8" w:space="0" w:color="auto"/>
            </w:tcBorders>
            <w:noWrap/>
            <w:vAlign w:val="center"/>
            <w:hideMark/>
          </w:tcPr>
          <w:p w14:paraId="1AC6C8EF" w14:textId="77777777" w:rsidR="00FC13F2" w:rsidRPr="004A6442" w:rsidRDefault="00FC13F2" w:rsidP="00FC13F2">
            <w:pPr>
              <w:spacing w:after="0" w:line="240" w:lineRule="auto"/>
              <w:jc w:val="center"/>
              <w:rPr>
                <w:rFonts w:ascii="Arial" w:eastAsia="Times New Roman" w:hAnsi="Arial" w:cs="Arial"/>
                <w:color w:val="000000"/>
                <w:sz w:val="24"/>
                <w:szCs w:val="24"/>
              </w:rPr>
            </w:pPr>
            <w:r w:rsidRPr="004A6442">
              <w:rPr>
                <w:rFonts w:ascii="Arial" w:eastAsia="Times New Roman" w:hAnsi="Arial" w:cs="Arial"/>
                <w:color w:val="000000"/>
                <w:sz w:val="24"/>
                <w:szCs w:val="24"/>
              </w:rPr>
              <w:t>Valid</w:t>
            </w:r>
          </w:p>
        </w:tc>
      </w:tr>
      <w:bookmarkEnd w:id="4"/>
    </w:tbl>
    <w:p w14:paraId="20ED0F62" w14:textId="77777777" w:rsidR="00FC13F2" w:rsidRPr="004A6442" w:rsidRDefault="00FC13F2" w:rsidP="00FC13F2">
      <w:pPr>
        <w:spacing w:after="120" w:line="240" w:lineRule="auto"/>
        <w:rPr>
          <w:rFonts w:ascii="Arial" w:hAnsi="Arial" w:cs="Arial"/>
          <w:sz w:val="24"/>
          <w:szCs w:val="24"/>
        </w:rPr>
      </w:pPr>
    </w:p>
    <w:p w14:paraId="7CBF220B" w14:textId="63905C9A" w:rsidR="00D25009" w:rsidRPr="004A6442" w:rsidRDefault="00FC13F2" w:rsidP="003D414D">
      <w:pPr>
        <w:spacing w:after="120" w:line="240" w:lineRule="auto"/>
        <w:ind w:firstLine="360"/>
        <w:jc w:val="both"/>
        <w:rPr>
          <w:rFonts w:ascii="Arial" w:hAnsi="Arial" w:cs="Arial"/>
          <w:sz w:val="24"/>
          <w:szCs w:val="24"/>
        </w:rPr>
      </w:pPr>
      <w:r w:rsidRPr="004A6442">
        <w:rPr>
          <w:rFonts w:ascii="Arial" w:hAnsi="Arial" w:cs="Arial"/>
          <w:sz w:val="24"/>
          <w:szCs w:val="24"/>
        </w:rPr>
        <w:t>Berdasarkan pada hasil pengujian instrumen penelitian pada variabel Kompetensi sebagaimana telah dimuat dalam tabel diatas, dapat terlihat bahwa seluruh instrumen yang terdiri dari 15 item pernyataan dapat dinyatakan valid dengan nilai r-kritis lebih besar dari 0,3 sehingga dapat digunakan sebagai data penelitian untuk tahap pengolahan dan analisis lebih lanjut.</w:t>
      </w:r>
    </w:p>
    <w:p w14:paraId="698B4235" w14:textId="2A92017C" w:rsidR="00FC13F2" w:rsidRPr="004A6442" w:rsidRDefault="00FC13F2" w:rsidP="00FC13F2">
      <w:pPr>
        <w:spacing w:after="120" w:line="240" w:lineRule="auto"/>
        <w:jc w:val="center"/>
        <w:rPr>
          <w:rFonts w:ascii="Arial" w:hAnsi="Arial" w:cs="Arial"/>
          <w:b/>
          <w:bCs/>
          <w:sz w:val="24"/>
          <w:szCs w:val="24"/>
        </w:rPr>
      </w:pPr>
      <w:r w:rsidRPr="004A6442">
        <w:rPr>
          <w:rFonts w:ascii="Arial" w:hAnsi="Arial" w:cs="Arial"/>
          <w:b/>
          <w:bCs/>
          <w:sz w:val="24"/>
          <w:szCs w:val="24"/>
        </w:rPr>
        <w:t>Tabel 11</w:t>
      </w:r>
    </w:p>
    <w:p w14:paraId="1E77CFE3" w14:textId="4ECB7F93" w:rsidR="00FC13F2" w:rsidRPr="004A6442" w:rsidRDefault="00FC13F2" w:rsidP="00FC13F2">
      <w:pPr>
        <w:spacing w:after="120" w:line="240" w:lineRule="auto"/>
        <w:jc w:val="center"/>
        <w:rPr>
          <w:rFonts w:ascii="Arial" w:hAnsi="Arial" w:cs="Arial"/>
          <w:b/>
          <w:bCs/>
          <w:sz w:val="24"/>
          <w:szCs w:val="24"/>
        </w:rPr>
      </w:pPr>
      <w:r w:rsidRPr="004A6442">
        <w:rPr>
          <w:rFonts w:ascii="Arial" w:hAnsi="Arial" w:cs="Arial"/>
          <w:b/>
          <w:bCs/>
          <w:sz w:val="24"/>
          <w:szCs w:val="24"/>
        </w:rPr>
        <w:t>Hasil Uji Validitas Variabel Keterlibatan Karyawan</w:t>
      </w:r>
    </w:p>
    <w:tbl>
      <w:tblPr>
        <w:tblW w:w="5000" w:type="pct"/>
        <w:jc w:val="center"/>
        <w:tblLook w:val="04A0" w:firstRow="1" w:lastRow="0" w:firstColumn="1" w:lastColumn="0" w:noHBand="0" w:noVBand="1"/>
      </w:tblPr>
      <w:tblGrid>
        <w:gridCol w:w="2250"/>
        <w:gridCol w:w="2106"/>
        <w:gridCol w:w="2057"/>
        <w:gridCol w:w="2830"/>
      </w:tblGrid>
      <w:tr w:rsidR="00FC13F2" w:rsidRPr="004A6442" w14:paraId="7A76932D" w14:textId="77777777" w:rsidTr="00FC13F2">
        <w:trPr>
          <w:trHeight w:val="285"/>
          <w:jc w:val="center"/>
        </w:trPr>
        <w:tc>
          <w:tcPr>
            <w:tcW w:w="1217" w:type="pct"/>
            <w:tcBorders>
              <w:top w:val="single" w:sz="8" w:space="0" w:color="auto"/>
              <w:left w:val="single" w:sz="8" w:space="0" w:color="auto"/>
              <w:bottom w:val="single" w:sz="8" w:space="0" w:color="auto"/>
              <w:right w:val="single" w:sz="8" w:space="0" w:color="auto"/>
            </w:tcBorders>
            <w:vAlign w:val="center"/>
            <w:hideMark/>
          </w:tcPr>
          <w:p w14:paraId="2D594118" w14:textId="77777777" w:rsidR="00FC13F2" w:rsidRPr="004A6442" w:rsidRDefault="00FC13F2" w:rsidP="00FC13F2">
            <w:pPr>
              <w:spacing w:after="0" w:line="240" w:lineRule="auto"/>
              <w:jc w:val="center"/>
              <w:rPr>
                <w:rFonts w:ascii="Arial" w:hAnsi="Arial" w:cs="Arial"/>
                <w:b/>
                <w:bCs/>
                <w:sz w:val="24"/>
                <w:szCs w:val="24"/>
              </w:rPr>
            </w:pPr>
            <w:r w:rsidRPr="004A6442">
              <w:rPr>
                <w:rFonts w:ascii="Arial" w:hAnsi="Arial" w:cs="Arial"/>
                <w:b/>
                <w:bCs/>
                <w:sz w:val="24"/>
                <w:szCs w:val="24"/>
              </w:rPr>
              <w:t>Instrumen</w:t>
            </w:r>
          </w:p>
        </w:tc>
        <w:tc>
          <w:tcPr>
            <w:tcW w:w="1139" w:type="pct"/>
            <w:tcBorders>
              <w:top w:val="single" w:sz="8" w:space="0" w:color="auto"/>
              <w:left w:val="nil"/>
              <w:bottom w:val="single" w:sz="8" w:space="0" w:color="auto"/>
              <w:right w:val="single" w:sz="8" w:space="0" w:color="auto"/>
            </w:tcBorders>
            <w:vAlign w:val="center"/>
            <w:hideMark/>
          </w:tcPr>
          <w:p w14:paraId="54230464" w14:textId="77777777" w:rsidR="00FC13F2" w:rsidRPr="004A6442" w:rsidRDefault="00FC13F2" w:rsidP="00FC13F2">
            <w:pPr>
              <w:spacing w:after="0" w:line="240" w:lineRule="auto"/>
              <w:jc w:val="center"/>
              <w:rPr>
                <w:rFonts w:ascii="Arial" w:hAnsi="Arial" w:cs="Arial"/>
                <w:b/>
                <w:bCs/>
                <w:sz w:val="24"/>
                <w:szCs w:val="24"/>
              </w:rPr>
            </w:pPr>
            <w:r w:rsidRPr="004A6442">
              <w:rPr>
                <w:rFonts w:ascii="Arial" w:hAnsi="Arial" w:cs="Arial"/>
                <w:b/>
                <w:bCs/>
                <w:sz w:val="24"/>
                <w:szCs w:val="24"/>
              </w:rPr>
              <w:t>R Hitung</w:t>
            </w:r>
          </w:p>
        </w:tc>
        <w:tc>
          <w:tcPr>
            <w:tcW w:w="1113" w:type="pct"/>
            <w:tcBorders>
              <w:top w:val="single" w:sz="8" w:space="0" w:color="auto"/>
              <w:left w:val="nil"/>
              <w:bottom w:val="single" w:sz="8" w:space="0" w:color="auto"/>
              <w:right w:val="single" w:sz="8" w:space="0" w:color="auto"/>
            </w:tcBorders>
            <w:vAlign w:val="center"/>
            <w:hideMark/>
          </w:tcPr>
          <w:p w14:paraId="5E6C65E4" w14:textId="77777777" w:rsidR="00FC13F2" w:rsidRPr="004A6442" w:rsidRDefault="00FC13F2" w:rsidP="00FC13F2">
            <w:pPr>
              <w:spacing w:after="0" w:line="240" w:lineRule="auto"/>
              <w:jc w:val="center"/>
              <w:rPr>
                <w:rFonts w:ascii="Arial" w:hAnsi="Arial" w:cs="Arial"/>
                <w:b/>
                <w:bCs/>
                <w:sz w:val="24"/>
                <w:szCs w:val="24"/>
              </w:rPr>
            </w:pPr>
            <w:r w:rsidRPr="004A6442">
              <w:rPr>
                <w:rFonts w:ascii="Arial" w:hAnsi="Arial" w:cs="Arial"/>
                <w:b/>
                <w:bCs/>
                <w:sz w:val="24"/>
                <w:szCs w:val="24"/>
              </w:rPr>
              <w:t>R Kritis</w:t>
            </w:r>
          </w:p>
        </w:tc>
        <w:tc>
          <w:tcPr>
            <w:tcW w:w="1531" w:type="pct"/>
            <w:tcBorders>
              <w:top w:val="single" w:sz="8" w:space="0" w:color="auto"/>
              <w:left w:val="nil"/>
              <w:bottom w:val="single" w:sz="8" w:space="0" w:color="auto"/>
              <w:right w:val="single" w:sz="8" w:space="0" w:color="auto"/>
            </w:tcBorders>
            <w:vAlign w:val="center"/>
            <w:hideMark/>
          </w:tcPr>
          <w:p w14:paraId="7F8DB570" w14:textId="77777777" w:rsidR="00FC13F2" w:rsidRPr="004A6442" w:rsidRDefault="00FC13F2" w:rsidP="00FC13F2">
            <w:pPr>
              <w:spacing w:after="0" w:line="240" w:lineRule="auto"/>
              <w:jc w:val="center"/>
              <w:rPr>
                <w:rFonts w:ascii="Arial" w:hAnsi="Arial" w:cs="Arial"/>
                <w:b/>
                <w:bCs/>
                <w:sz w:val="24"/>
                <w:szCs w:val="24"/>
              </w:rPr>
            </w:pPr>
            <w:r w:rsidRPr="004A6442">
              <w:rPr>
                <w:rFonts w:ascii="Arial" w:hAnsi="Arial" w:cs="Arial"/>
                <w:b/>
                <w:bCs/>
                <w:sz w:val="24"/>
                <w:szCs w:val="24"/>
              </w:rPr>
              <w:t>Keputusan</w:t>
            </w:r>
          </w:p>
        </w:tc>
      </w:tr>
      <w:tr w:rsidR="00FC13F2" w:rsidRPr="004A6442" w14:paraId="02CA9D0F"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31F9318A" w14:textId="5031946B"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.1</w:t>
            </w:r>
          </w:p>
        </w:tc>
        <w:tc>
          <w:tcPr>
            <w:tcW w:w="1139" w:type="pct"/>
            <w:tcBorders>
              <w:top w:val="nil"/>
              <w:left w:val="nil"/>
              <w:bottom w:val="single" w:sz="8" w:space="0" w:color="auto"/>
              <w:right w:val="single" w:sz="8" w:space="0" w:color="auto"/>
            </w:tcBorders>
            <w:noWrap/>
            <w:hideMark/>
          </w:tcPr>
          <w:p w14:paraId="3FEE4F47" w14:textId="0B049452"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0,740</w:t>
            </w:r>
          </w:p>
        </w:tc>
        <w:tc>
          <w:tcPr>
            <w:tcW w:w="1113" w:type="pct"/>
            <w:tcBorders>
              <w:top w:val="nil"/>
              <w:left w:val="nil"/>
              <w:bottom w:val="single" w:sz="8" w:space="0" w:color="auto"/>
              <w:right w:val="single" w:sz="8" w:space="0" w:color="auto"/>
            </w:tcBorders>
            <w:noWrap/>
            <w:vAlign w:val="center"/>
            <w:hideMark/>
          </w:tcPr>
          <w:p w14:paraId="34642FF5"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0290A9B1"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283F49C5"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31F7ECF1" w14:textId="3DF2C84E"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.2</w:t>
            </w:r>
          </w:p>
        </w:tc>
        <w:tc>
          <w:tcPr>
            <w:tcW w:w="1139" w:type="pct"/>
            <w:tcBorders>
              <w:top w:val="nil"/>
              <w:left w:val="nil"/>
              <w:bottom w:val="single" w:sz="8" w:space="0" w:color="auto"/>
              <w:right w:val="single" w:sz="8" w:space="0" w:color="auto"/>
            </w:tcBorders>
            <w:noWrap/>
            <w:hideMark/>
          </w:tcPr>
          <w:p w14:paraId="0F49B5A3" w14:textId="1C5BA1F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0,805</w:t>
            </w:r>
          </w:p>
        </w:tc>
        <w:tc>
          <w:tcPr>
            <w:tcW w:w="1113" w:type="pct"/>
            <w:tcBorders>
              <w:top w:val="nil"/>
              <w:left w:val="nil"/>
              <w:bottom w:val="single" w:sz="8" w:space="0" w:color="auto"/>
              <w:right w:val="single" w:sz="8" w:space="0" w:color="auto"/>
            </w:tcBorders>
            <w:noWrap/>
            <w:vAlign w:val="center"/>
            <w:hideMark/>
          </w:tcPr>
          <w:p w14:paraId="19C9E31E"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711AB283"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07CF2578"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1EFDDFE9" w14:textId="2DDB1B63"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.3</w:t>
            </w:r>
          </w:p>
        </w:tc>
        <w:tc>
          <w:tcPr>
            <w:tcW w:w="1139" w:type="pct"/>
            <w:tcBorders>
              <w:top w:val="nil"/>
              <w:left w:val="nil"/>
              <w:bottom w:val="single" w:sz="8" w:space="0" w:color="auto"/>
              <w:right w:val="single" w:sz="8" w:space="0" w:color="auto"/>
            </w:tcBorders>
            <w:noWrap/>
            <w:hideMark/>
          </w:tcPr>
          <w:p w14:paraId="0C83C337" w14:textId="66E5DDDF"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0,736</w:t>
            </w:r>
          </w:p>
        </w:tc>
        <w:tc>
          <w:tcPr>
            <w:tcW w:w="1113" w:type="pct"/>
            <w:tcBorders>
              <w:top w:val="nil"/>
              <w:left w:val="nil"/>
              <w:bottom w:val="single" w:sz="8" w:space="0" w:color="auto"/>
              <w:right w:val="single" w:sz="8" w:space="0" w:color="auto"/>
            </w:tcBorders>
            <w:noWrap/>
            <w:vAlign w:val="center"/>
            <w:hideMark/>
          </w:tcPr>
          <w:p w14:paraId="35E4D917"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27692578"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6EA8AEEF"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30DD1AE7" w14:textId="77768A2A"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.4</w:t>
            </w:r>
          </w:p>
        </w:tc>
        <w:tc>
          <w:tcPr>
            <w:tcW w:w="1139" w:type="pct"/>
            <w:tcBorders>
              <w:top w:val="nil"/>
              <w:left w:val="nil"/>
              <w:bottom w:val="single" w:sz="8" w:space="0" w:color="auto"/>
              <w:right w:val="single" w:sz="8" w:space="0" w:color="auto"/>
            </w:tcBorders>
            <w:noWrap/>
            <w:hideMark/>
          </w:tcPr>
          <w:p w14:paraId="2D5DCD23" w14:textId="3D69ADD5"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0,703</w:t>
            </w:r>
          </w:p>
        </w:tc>
        <w:tc>
          <w:tcPr>
            <w:tcW w:w="1113" w:type="pct"/>
            <w:tcBorders>
              <w:top w:val="nil"/>
              <w:left w:val="nil"/>
              <w:bottom w:val="single" w:sz="8" w:space="0" w:color="auto"/>
              <w:right w:val="single" w:sz="8" w:space="0" w:color="auto"/>
            </w:tcBorders>
            <w:noWrap/>
            <w:vAlign w:val="center"/>
            <w:hideMark/>
          </w:tcPr>
          <w:p w14:paraId="02937A8E"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ED14DF5"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17F8FE98" w14:textId="77777777" w:rsidTr="00FC13F2">
        <w:trPr>
          <w:trHeight w:val="289"/>
          <w:jc w:val="center"/>
        </w:trPr>
        <w:tc>
          <w:tcPr>
            <w:tcW w:w="1217" w:type="pct"/>
            <w:tcBorders>
              <w:top w:val="nil"/>
              <w:left w:val="single" w:sz="8" w:space="0" w:color="auto"/>
              <w:bottom w:val="single" w:sz="8" w:space="0" w:color="auto"/>
              <w:right w:val="single" w:sz="8" w:space="0" w:color="auto"/>
            </w:tcBorders>
            <w:noWrap/>
            <w:vAlign w:val="center"/>
            <w:hideMark/>
          </w:tcPr>
          <w:p w14:paraId="584BEC33" w14:textId="104906E2"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.5</w:t>
            </w:r>
          </w:p>
        </w:tc>
        <w:tc>
          <w:tcPr>
            <w:tcW w:w="1139" w:type="pct"/>
            <w:tcBorders>
              <w:top w:val="nil"/>
              <w:left w:val="nil"/>
              <w:bottom w:val="single" w:sz="8" w:space="0" w:color="auto"/>
              <w:right w:val="single" w:sz="8" w:space="0" w:color="auto"/>
            </w:tcBorders>
            <w:noWrap/>
            <w:hideMark/>
          </w:tcPr>
          <w:p w14:paraId="73B15796" w14:textId="6F1D7DF4"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0,687</w:t>
            </w:r>
          </w:p>
        </w:tc>
        <w:tc>
          <w:tcPr>
            <w:tcW w:w="1113" w:type="pct"/>
            <w:tcBorders>
              <w:top w:val="nil"/>
              <w:left w:val="nil"/>
              <w:bottom w:val="single" w:sz="8" w:space="0" w:color="auto"/>
              <w:right w:val="single" w:sz="8" w:space="0" w:color="auto"/>
            </w:tcBorders>
            <w:noWrap/>
            <w:vAlign w:val="center"/>
            <w:hideMark/>
          </w:tcPr>
          <w:p w14:paraId="757A0761"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57A1809"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4C5A219A"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64BC138" w14:textId="100151D5"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.6</w:t>
            </w:r>
          </w:p>
        </w:tc>
        <w:tc>
          <w:tcPr>
            <w:tcW w:w="1139" w:type="pct"/>
            <w:tcBorders>
              <w:top w:val="nil"/>
              <w:left w:val="nil"/>
              <w:bottom w:val="single" w:sz="8" w:space="0" w:color="auto"/>
              <w:right w:val="single" w:sz="8" w:space="0" w:color="auto"/>
            </w:tcBorders>
            <w:noWrap/>
            <w:hideMark/>
          </w:tcPr>
          <w:p w14:paraId="63405D6E" w14:textId="1BB15FCE"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0,774</w:t>
            </w:r>
          </w:p>
        </w:tc>
        <w:tc>
          <w:tcPr>
            <w:tcW w:w="1113" w:type="pct"/>
            <w:tcBorders>
              <w:top w:val="nil"/>
              <w:left w:val="nil"/>
              <w:bottom w:val="single" w:sz="8" w:space="0" w:color="auto"/>
              <w:right w:val="single" w:sz="8" w:space="0" w:color="auto"/>
            </w:tcBorders>
            <w:noWrap/>
            <w:vAlign w:val="center"/>
            <w:hideMark/>
          </w:tcPr>
          <w:p w14:paraId="374D27DE"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25FF407F"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65ADB2EA"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38C7E624" w14:textId="115C515D"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.7</w:t>
            </w:r>
          </w:p>
        </w:tc>
        <w:tc>
          <w:tcPr>
            <w:tcW w:w="1139" w:type="pct"/>
            <w:tcBorders>
              <w:top w:val="nil"/>
              <w:left w:val="nil"/>
              <w:bottom w:val="single" w:sz="8" w:space="0" w:color="auto"/>
              <w:right w:val="single" w:sz="8" w:space="0" w:color="auto"/>
            </w:tcBorders>
            <w:noWrap/>
            <w:hideMark/>
          </w:tcPr>
          <w:p w14:paraId="67D4BAB5" w14:textId="06247709"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0,796</w:t>
            </w:r>
          </w:p>
        </w:tc>
        <w:tc>
          <w:tcPr>
            <w:tcW w:w="1113" w:type="pct"/>
            <w:tcBorders>
              <w:top w:val="nil"/>
              <w:left w:val="nil"/>
              <w:bottom w:val="single" w:sz="8" w:space="0" w:color="auto"/>
              <w:right w:val="single" w:sz="8" w:space="0" w:color="auto"/>
            </w:tcBorders>
            <w:noWrap/>
            <w:vAlign w:val="center"/>
            <w:hideMark/>
          </w:tcPr>
          <w:p w14:paraId="670BA478"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44B16CF4"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5A508B16"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53B5B8E3" w14:textId="2371E728"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.8</w:t>
            </w:r>
          </w:p>
        </w:tc>
        <w:tc>
          <w:tcPr>
            <w:tcW w:w="1139" w:type="pct"/>
            <w:tcBorders>
              <w:top w:val="nil"/>
              <w:left w:val="nil"/>
              <w:bottom w:val="single" w:sz="8" w:space="0" w:color="auto"/>
              <w:right w:val="single" w:sz="8" w:space="0" w:color="auto"/>
            </w:tcBorders>
            <w:noWrap/>
            <w:hideMark/>
          </w:tcPr>
          <w:p w14:paraId="7D82BC4B" w14:textId="0F3FDCC4"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0,727</w:t>
            </w:r>
          </w:p>
        </w:tc>
        <w:tc>
          <w:tcPr>
            <w:tcW w:w="1113" w:type="pct"/>
            <w:tcBorders>
              <w:top w:val="nil"/>
              <w:left w:val="nil"/>
              <w:bottom w:val="single" w:sz="8" w:space="0" w:color="auto"/>
              <w:right w:val="single" w:sz="8" w:space="0" w:color="auto"/>
            </w:tcBorders>
            <w:noWrap/>
            <w:vAlign w:val="center"/>
            <w:hideMark/>
          </w:tcPr>
          <w:p w14:paraId="1B7E95AA"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2405D84"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0D636B7D"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5EF4A7AD" w14:textId="7E622EB2"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.9</w:t>
            </w:r>
          </w:p>
        </w:tc>
        <w:tc>
          <w:tcPr>
            <w:tcW w:w="1139" w:type="pct"/>
            <w:tcBorders>
              <w:top w:val="nil"/>
              <w:left w:val="nil"/>
              <w:bottom w:val="single" w:sz="8" w:space="0" w:color="auto"/>
              <w:right w:val="single" w:sz="8" w:space="0" w:color="auto"/>
            </w:tcBorders>
            <w:noWrap/>
            <w:hideMark/>
          </w:tcPr>
          <w:p w14:paraId="6AD18C22" w14:textId="7A9FAB66"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0,744</w:t>
            </w:r>
          </w:p>
        </w:tc>
        <w:tc>
          <w:tcPr>
            <w:tcW w:w="1113" w:type="pct"/>
            <w:tcBorders>
              <w:top w:val="nil"/>
              <w:left w:val="nil"/>
              <w:bottom w:val="single" w:sz="8" w:space="0" w:color="auto"/>
              <w:right w:val="single" w:sz="8" w:space="0" w:color="auto"/>
            </w:tcBorders>
            <w:noWrap/>
            <w:vAlign w:val="center"/>
            <w:hideMark/>
          </w:tcPr>
          <w:p w14:paraId="03F9F0F6"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269DC38B"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3D0D62E6"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3A1F5288" w14:textId="163768B9"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.10</w:t>
            </w:r>
          </w:p>
        </w:tc>
        <w:tc>
          <w:tcPr>
            <w:tcW w:w="1139" w:type="pct"/>
            <w:tcBorders>
              <w:top w:val="nil"/>
              <w:left w:val="nil"/>
              <w:bottom w:val="single" w:sz="8" w:space="0" w:color="auto"/>
              <w:right w:val="single" w:sz="8" w:space="0" w:color="auto"/>
            </w:tcBorders>
            <w:noWrap/>
            <w:hideMark/>
          </w:tcPr>
          <w:p w14:paraId="5EAE071E" w14:textId="6176E443"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0,746</w:t>
            </w:r>
          </w:p>
        </w:tc>
        <w:tc>
          <w:tcPr>
            <w:tcW w:w="1113" w:type="pct"/>
            <w:tcBorders>
              <w:top w:val="nil"/>
              <w:left w:val="nil"/>
              <w:bottom w:val="single" w:sz="8" w:space="0" w:color="auto"/>
              <w:right w:val="single" w:sz="8" w:space="0" w:color="auto"/>
            </w:tcBorders>
            <w:noWrap/>
            <w:vAlign w:val="center"/>
            <w:hideMark/>
          </w:tcPr>
          <w:p w14:paraId="5553F053"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1037859C"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22E869BC"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597F85B" w14:textId="6CD03098"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.11</w:t>
            </w:r>
          </w:p>
        </w:tc>
        <w:tc>
          <w:tcPr>
            <w:tcW w:w="1139" w:type="pct"/>
            <w:tcBorders>
              <w:top w:val="nil"/>
              <w:left w:val="nil"/>
              <w:bottom w:val="single" w:sz="8" w:space="0" w:color="auto"/>
              <w:right w:val="single" w:sz="8" w:space="0" w:color="auto"/>
            </w:tcBorders>
            <w:noWrap/>
            <w:hideMark/>
          </w:tcPr>
          <w:p w14:paraId="721F9CFD" w14:textId="41F4E25B"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0,746</w:t>
            </w:r>
          </w:p>
        </w:tc>
        <w:tc>
          <w:tcPr>
            <w:tcW w:w="1113" w:type="pct"/>
            <w:tcBorders>
              <w:top w:val="nil"/>
              <w:left w:val="nil"/>
              <w:bottom w:val="single" w:sz="8" w:space="0" w:color="auto"/>
              <w:right w:val="single" w:sz="8" w:space="0" w:color="auto"/>
            </w:tcBorders>
            <w:noWrap/>
            <w:vAlign w:val="center"/>
            <w:hideMark/>
          </w:tcPr>
          <w:p w14:paraId="41D67F42"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5CDCEFCD"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34D9EB8C"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92D181B" w14:textId="36D73B39"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lastRenderedPageBreak/>
              <w:t>X</w:t>
            </w:r>
            <w:r w:rsidRPr="004A6442">
              <w:rPr>
                <w:rFonts w:ascii="Arial" w:hAnsi="Arial" w:cs="Arial"/>
                <w:sz w:val="24"/>
                <w:szCs w:val="24"/>
                <w:vertAlign w:val="subscript"/>
              </w:rPr>
              <w:t>3</w:t>
            </w:r>
            <w:r w:rsidRPr="004A6442">
              <w:rPr>
                <w:rFonts w:ascii="Arial" w:hAnsi="Arial" w:cs="Arial"/>
                <w:sz w:val="24"/>
                <w:szCs w:val="24"/>
              </w:rPr>
              <w:t>.12</w:t>
            </w:r>
          </w:p>
        </w:tc>
        <w:tc>
          <w:tcPr>
            <w:tcW w:w="1139" w:type="pct"/>
            <w:tcBorders>
              <w:top w:val="nil"/>
              <w:left w:val="nil"/>
              <w:bottom w:val="single" w:sz="8" w:space="0" w:color="auto"/>
              <w:right w:val="single" w:sz="8" w:space="0" w:color="auto"/>
            </w:tcBorders>
            <w:noWrap/>
            <w:hideMark/>
          </w:tcPr>
          <w:p w14:paraId="6202903C" w14:textId="1452E75C"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0,770</w:t>
            </w:r>
          </w:p>
        </w:tc>
        <w:tc>
          <w:tcPr>
            <w:tcW w:w="1113" w:type="pct"/>
            <w:tcBorders>
              <w:top w:val="nil"/>
              <w:left w:val="nil"/>
              <w:bottom w:val="single" w:sz="8" w:space="0" w:color="auto"/>
              <w:right w:val="single" w:sz="8" w:space="0" w:color="auto"/>
            </w:tcBorders>
            <w:noWrap/>
            <w:vAlign w:val="center"/>
            <w:hideMark/>
          </w:tcPr>
          <w:p w14:paraId="17643221"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79E3D7C7"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2D162388" w14:textId="77777777" w:rsidTr="00FC13F2">
        <w:trPr>
          <w:trHeight w:val="315"/>
          <w:jc w:val="center"/>
        </w:trPr>
        <w:tc>
          <w:tcPr>
            <w:tcW w:w="1217" w:type="pct"/>
            <w:tcBorders>
              <w:top w:val="single" w:sz="4" w:space="0" w:color="auto"/>
              <w:left w:val="single" w:sz="8" w:space="0" w:color="auto"/>
              <w:bottom w:val="single" w:sz="8" w:space="0" w:color="auto"/>
              <w:right w:val="single" w:sz="8" w:space="0" w:color="auto"/>
            </w:tcBorders>
            <w:noWrap/>
            <w:vAlign w:val="center"/>
            <w:hideMark/>
          </w:tcPr>
          <w:p w14:paraId="272E363F" w14:textId="1AAD03A0"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.13</w:t>
            </w:r>
          </w:p>
        </w:tc>
        <w:tc>
          <w:tcPr>
            <w:tcW w:w="1139" w:type="pct"/>
            <w:tcBorders>
              <w:top w:val="single" w:sz="4" w:space="0" w:color="auto"/>
              <w:left w:val="nil"/>
              <w:bottom w:val="single" w:sz="8" w:space="0" w:color="auto"/>
              <w:right w:val="single" w:sz="8" w:space="0" w:color="auto"/>
            </w:tcBorders>
            <w:noWrap/>
            <w:hideMark/>
          </w:tcPr>
          <w:p w14:paraId="32E3E74E" w14:textId="65658DE3"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0,766</w:t>
            </w:r>
          </w:p>
        </w:tc>
        <w:tc>
          <w:tcPr>
            <w:tcW w:w="1113" w:type="pct"/>
            <w:tcBorders>
              <w:top w:val="single" w:sz="4" w:space="0" w:color="auto"/>
              <w:left w:val="nil"/>
              <w:bottom w:val="single" w:sz="8" w:space="0" w:color="auto"/>
              <w:right w:val="single" w:sz="8" w:space="0" w:color="auto"/>
            </w:tcBorders>
            <w:noWrap/>
            <w:vAlign w:val="center"/>
            <w:hideMark/>
          </w:tcPr>
          <w:p w14:paraId="6C2D5BB2"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single" w:sz="4" w:space="0" w:color="auto"/>
              <w:left w:val="nil"/>
              <w:bottom w:val="single" w:sz="8" w:space="0" w:color="auto"/>
              <w:right w:val="single" w:sz="8" w:space="0" w:color="auto"/>
            </w:tcBorders>
            <w:noWrap/>
            <w:vAlign w:val="center"/>
            <w:hideMark/>
          </w:tcPr>
          <w:p w14:paraId="2323BCFE"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6C4E890D"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55DE848" w14:textId="57AB2625"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.14</w:t>
            </w:r>
          </w:p>
        </w:tc>
        <w:tc>
          <w:tcPr>
            <w:tcW w:w="1139" w:type="pct"/>
            <w:tcBorders>
              <w:top w:val="nil"/>
              <w:left w:val="nil"/>
              <w:bottom w:val="single" w:sz="8" w:space="0" w:color="auto"/>
              <w:right w:val="single" w:sz="8" w:space="0" w:color="auto"/>
            </w:tcBorders>
            <w:noWrap/>
            <w:hideMark/>
          </w:tcPr>
          <w:p w14:paraId="3EA4DDC2" w14:textId="3D124D0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0,786</w:t>
            </w:r>
          </w:p>
        </w:tc>
        <w:tc>
          <w:tcPr>
            <w:tcW w:w="1113" w:type="pct"/>
            <w:tcBorders>
              <w:top w:val="nil"/>
              <w:left w:val="nil"/>
              <w:bottom w:val="single" w:sz="8" w:space="0" w:color="auto"/>
              <w:right w:val="single" w:sz="8" w:space="0" w:color="auto"/>
            </w:tcBorders>
            <w:noWrap/>
            <w:vAlign w:val="center"/>
            <w:hideMark/>
          </w:tcPr>
          <w:p w14:paraId="55DC3FE1"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7D8B83DC"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r w:rsidR="00FC13F2" w:rsidRPr="004A6442" w14:paraId="6324C926" w14:textId="77777777" w:rsidTr="00FC13F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1BECBAED" w14:textId="378C134F"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X</w:t>
            </w:r>
            <w:r w:rsidRPr="004A6442">
              <w:rPr>
                <w:rFonts w:ascii="Arial" w:hAnsi="Arial" w:cs="Arial"/>
                <w:sz w:val="24"/>
                <w:szCs w:val="24"/>
                <w:vertAlign w:val="subscript"/>
              </w:rPr>
              <w:t>3</w:t>
            </w:r>
            <w:r w:rsidRPr="004A6442">
              <w:rPr>
                <w:rFonts w:ascii="Arial" w:hAnsi="Arial" w:cs="Arial"/>
                <w:sz w:val="24"/>
                <w:szCs w:val="24"/>
              </w:rPr>
              <w:t>.15</w:t>
            </w:r>
          </w:p>
        </w:tc>
        <w:tc>
          <w:tcPr>
            <w:tcW w:w="1139" w:type="pct"/>
            <w:tcBorders>
              <w:top w:val="nil"/>
              <w:left w:val="nil"/>
              <w:bottom w:val="single" w:sz="8" w:space="0" w:color="auto"/>
              <w:right w:val="single" w:sz="8" w:space="0" w:color="auto"/>
            </w:tcBorders>
            <w:noWrap/>
            <w:hideMark/>
          </w:tcPr>
          <w:p w14:paraId="63CBCBAB" w14:textId="6949DB59"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0,649</w:t>
            </w:r>
          </w:p>
        </w:tc>
        <w:tc>
          <w:tcPr>
            <w:tcW w:w="1113" w:type="pct"/>
            <w:tcBorders>
              <w:top w:val="nil"/>
              <w:left w:val="nil"/>
              <w:bottom w:val="single" w:sz="8" w:space="0" w:color="auto"/>
              <w:right w:val="single" w:sz="8" w:space="0" w:color="auto"/>
            </w:tcBorders>
            <w:noWrap/>
            <w:vAlign w:val="center"/>
            <w:hideMark/>
          </w:tcPr>
          <w:p w14:paraId="1C515A75"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7807ED3A" w14:textId="77777777" w:rsidR="00FC13F2" w:rsidRPr="004A6442" w:rsidRDefault="00FC13F2" w:rsidP="00FC13F2">
            <w:pPr>
              <w:spacing w:after="0" w:line="240" w:lineRule="auto"/>
              <w:jc w:val="center"/>
              <w:rPr>
                <w:rFonts w:ascii="Arial" w:hAnsi="Arial" w:cs="Arial"/>
                <w:sz w:val="24"/>
                <w:szCs w:val="24"/>
              </w:rPr>
            </w:pPr>
            <w:r w:rsidRPr="004A6442">
              <w:rPr>
                <w:rFonts w:ascii="Arial" w:hAnsi="Arial" w:cs="Arial"/>
                <w:sz w:val="24"/>
                <w:szCs w:val="24"/>
              </w:rPr>
              <w:t>Valid</w:t>
            </w:r>
          </w:p>
        </w:tc>
      </w:tr>
    </w:tbl>
    <w:p w14:paraId="09DD0357" w14:textId="77777777" w:rsidR="00D25009" w:rsidRPr="004A6442" w:rsidRDefault="00D25009" w:rsidP="00FC13F2">
      <w:pPr>
        <w:spacing w:after="120" w:line="240" w:lineRule="auto"/>
        <w:jc w:val="both"/>
        <w:rPr>
          <w:rFonts w:ascii="Arial" w:hAnsi="Arial" w:cs="Arial"/>
          <w:sz w:val="24"/>
          <w:szCs w:val="24"/>
        </w:rPr>
      </w:pPr>
    </w:p>
    <w:p w14:paraId="6F6EF62F" w14:textId="5F82F516" w:rsidR="00D25009" w:rsidRPr="004A6442" w:rsidRDefault="00FC13F2" w:rsidP="003D414D">
      <w:pPr>
        <w:spacing w:after="120" w:line="240" w:lineRule="auto"/>
        <w:ind w:firstLine="360"/>
        <w:jc w:val="both"/>
        <w:rPr>
          <w:rFonts w:ascii="Arial" w:hAnsi="Arial" w:cs="Arial"/>
          <w:sz w:val="24"/>
          <w:szCs w:val="24"/>
        </w:rPr>
      </w:pPr>
      <w:r w:rsidRPr="004A6442">
        <w:rPr>
          <w:rFonts w:ascii="Arial" w:hAnsi="Arial" w:cs="Arial"/>
          <w:sz w:val="24"/>
          <w:szCs w:val="24"/>
        </w:rPr>
        <w:t>Berdasarkan pada hasil pengujian instrumen penelitian pada variabel Keterlibatan Karyawan sebagaimana telah dimuat dalam tabel diatas, dapat terlihat bahwa seluruh instrumen yang terdiri dari 15 item pernyataan dapat dinyatakan valid dengan nilai r-kritis lebih besar dari 0,3 sehingga dapat digunakan sebagai data penelitian untuk tahap pengolahan dan analisis lebih lanjut.</w:t>
      </w:r>
    </w:p>
    <w:p w14:paraId="253F00A1" w14:textId="731118C6" w:rsidR="00184492" w:rsidRPr="004A6442" w:rsidRDefault="00184492" w:rsidP="00184492">
      <w:pPr>
        <w:spacing w:after="120" w:line="240" w:lineRule="auto"/>
        <w:jc w:val="center"/>
        <w:rPr>
          <w:rFonts w:ascii="Arial" w:hAnsi="Arial" w:cs="Arial"/>
          <w:b/>
          <w:bCs/>
          <w:sz w:val="24"/>
          <w:szCs w:val="24"/>
        </w:rPr>
      </w:pPr>
      <w:r w:rsidRPr="004A6442">
        <w:rPr>
          <w:rFonts w:ascii="Arial" w:hAnsi="Arial" w:cs="Arial"/>
          <w:b/>
          <w:bCs/>
          <w:sz w:val="24"/>
          <w:szCs w:val="24"/>
        </w:rPr>
        <w:t>Tabel 12</w:t>
      </w:r>
    </w:p>
    <w:p w14:paraId="7D07E50B" w14:textId="0B78125B" w:rsidR="00184492" w:rsidRPr="004A6442" w:rsidRDefault="00184492" w:rsidP="00184492">
      <w:pPr>
        <w:spacing w:after="120" w:line="240" w:lineRule="auto"/>
        <w:jc w:val="center"/>
        <w:rPr>
          <w:rFonts w:ascii="Arial" w:hAnsi="Arial" w:cs="Arial"/>
          <w:b/>
          <w:bCs/>
          <w:sz w:val="24"/>
          <w:szCs w:val="24"/>
        </w:rPr>
      </w:pPr>
      <w:r w:rsidRPr="004A6442">
        <w:rPr>
          <w:rFonts w:ascii="Arial" w:hAnsi="Arial" w:cs="Arial"/>
          <w:b/>
          <w:bCs/>
          <w:sz w:val="24"/>
          <w:szCs w:val="24"/>
        </w:rPr>
        <w:t>Hasil Uji Validitas Variabel Komitmen Karyawan</w:t>
      </w:r>
    </w:p>
    <w:tbl>
      <w:tblPr>
        <w:tblW w:w="5000" w:type="pct"/>
        <w:jc w:val="center"/>
        <w:tblLook w:val="04A0" w:firstRow="1" w:lastRow="0" w:firstColumn="1" w:lastColumn="0" w:noHBand="0" w:noVBand="1"/>
      </w:tblPr>
      <w:tblGrid>
        <w:gridCol w:w="2250"/>
        <w:gridCol w:w="2106"/>
        <w:gridCol w:w="2057"/>
        <w:gridCol w:w="2830"/>
      </w:tblGrid>
      <w:tr w:rsidR="00184492" w:rsidRPr="004A6442" w14:paraId="269A3CE1" w14:textId="77777777" w:rsidTr="00184492">
        <w:trPr>
          <w:trHeight w:val="285"/>
          <w:jc w:val="center"/>
        </w:trPr>
        <w:tc>
          <w:tcPr>
            <w:tcW w:w="1217" w:type="pct"/>
            <w:tcBorders>
              <w:top w:val="single" w:sz="8" w:space="0" w:color="auto"/>
              <w:left w:val="single" w:sz="8" w:space="0" w:color="auto"/>
              <w:bottom w:val="single" w:sz="8" w:space="0" w:color="auto"/>
              <w:right w:val="single" w:sz="8" w:space="0" w:color="auto"/>
            </w:tcBorders>
            <w:vAlign w:val="center"/>
            <w:hideMark/>
          </w:tcPr>
          <w:p w14:paraId="3854F004" w14:textId="77777777" w:rsidR="00184492" w:rsidRPr="004A6442" w:rsidRDefault="00184492" w:rsidP="00184492">
            <w:pPr>
              <w:spacing w:after="0" w:line="240" w:lineRule="auto"/>
              <w:jc w:val="center"/>
              <w:rPr>
                <w:rFonts w:ascii="Arial" w:hAnsi="Arial" w:cs="Arial"/>
                <w:b/>
                <w:bCs/>
                <w:sz w:val="24"/>
                <w:szCs w:val="24"/>
              </w:rPr>
            </w:pPr>
            <w:r w:rsidRPr="004A6442">
              <w:rPr>
                <w:rFonts w:ascii="Arial" w:hAnsi="Arial" w:cs="Arial"/>
                <w:b/>
                <w:bCs/>
                <w:sz w:val="24"/>
                <w:szCs w:val="24"/>
              </w:rPr>
              <w:t>Instrumen</w:t>
            </w:r>
          </w:p>
        </w:tc>
        <w:tc>
          <w:tcPr>
            <w:tcW w:w="1139" w:type="pct"/>
            <w:tcBorders>
              <w:top w:val="single" w:sz="8" w:space="0" w:color="auto"/>
              <w:left w:val="nil"/>
              <w:bottom w:val="single" w:sz="8" w:space="0" w:color="auto"/>
              <w:right w:val="single" w:sz="8" w:space="0" w:color="auto"/>
            </w:tcBorders>
            <w:vAlign w:val="center"/>
            <w:hideMark/>
          </w:tcPr>
          <w:p w14:paraId="2D88AC6F" w14:textId="77777777" w:rsidR="00184492" w:rsidRPr="004A6442" w:rsidRDefault="00184492" w:rsidP="00184492">
            <w:pPr>
              <w:spacing w:after="0" w:line="240" w:lineRule="auto"/>
              <w:jc w:val="center"/>
              <w:rPr>
                <w:rFonts w:ascii="Arial" w:hAnsi="Arial" w:cs="Arial"/>
                <w:b/>
                <w:bCs/>
                <w:sz w:val="24"/>
                <w:szCs w:val="24"/>
              </w:rPr>
            </w:pPr>
            <w:r w:rsidRPr="004A6442">
              <w:rPr>
                <w:rFonts w:ascii="Arial" w:hAnsi="Arial" w:cs="Arial"/>
                <w:b/>
                <w:bCs/>
                <w:sz w:val="24"/>
                <w:szCs w:val="24"/>
              </w:rPr>
              <w:t>R Hitung</w:t>
            </w:r>
          </w:p>
        </w:tc>
        <w:tc>
          <w:tcPr>
            <w:tcW w:w="1113" w:type="pct"/>
            <w:tcBorders>
              <w:top w:val="single" w:sz="8" w:space="0" w:color="auto"/>
              <w:left w:val="nil"/>
              <w:bottom w:val="single" w:sz="8" w:space="0" w:color="auto"/>
              <w:right w:val="single" w:sz="8" w:space="0" w:color="auto"/>
            </w:tcBorders>
            <w:vAlign w:val="center"/>
            <w:hideMark/>
          </w:tcPr>
          <w:p w14:paraId="6F4BF623" w14:textId="77777777" w:rsidR="00184492" w:rsidRPr="004A6442" w:rsidRDefault="00184492" w:rsidP="00184492">
            <w:pPr>
              <w:spacing w:after="0" w:line="240" w:lineRule="auto"/>
              <w:jc w:val="center"/>
              <w:rPr>
                <w:rFonts w:ascii="Arial" w:hAnsi="Arial" w:cs="Arial"/>
                <w:b/>
                <w:bCs/>
                <w:sz w:val="24"/>
                <w:szCs w:val="24"/>
              </w:rPr>
            </w:pPr>
            <w:r w:rsidRPr="004A6442">
              <w:rPr>
                <w:rFonts w:ascii="Arial" w:hAnsi="Arial" w:cs="Arial"/>
                <w:b/>
                <w:bCs/>
                <w:sz w:val="24"/>
                <w:szCs w:val="24"/>
              </w:rPr>
              <w:t>R Kritis</w:t>
            </w:r>
          </w:p>
        </w:tc>
        <w:tc>
          <w:tcPr>
            <w:tcW w:w="1531" w:type="pct"/>
            <w:tcBorders>
              <w:top w:val="single" w:sz="8" w:space="0" w:color="auto"/>
              <w:left w:val="nil"/>
              <w:bottom w:val="single" w:sz="8" w:space="0" w:color="auto"/>
              <w:right w:val="single" w:sz="8" w:space="0" w:color="auto"/>
            </w:tcBorders>
            <w:vAlign w:val="center"/>
            <w:hideMark/>
          </w:tcPr>
          <w:p w14:paraId="502E986C" w14:textId="77777777" w:rsidR="00184492" w:rsidRPr="004A6442" w:rsidRDefault="00184492" w:rsidP="00184492">
            <w:pPr>
              <w:spacing w:after="0" w:line="240" w:lineRule="auto"/>
              <w:jc w:val="center"/>
              <w:rPr>
                <w:rFonts w:ascii="Arial" w:hAnsi="Arial" w:cs="Arial"/>
                <w:b/>
                <w:bCs/>
                <w:sz w:val="24"/>
                <w:szCs w:val="24"/>
              </w:rPr>
            </w:pPr>
            <w:r w:rsidRPr="004A6442">
              <w:rPr>
                <w:rFonts w:ascii="Arial" w:hAnsi="Arial" w:cs="Arial"/>
                <w:b/>
                <w:bCs/>
                <w:sz w:val="24"/>
                <w:szCs w:val="24"/>
              </w:rPr>
              <w:t>Keputusan</w:t>
            </w:r>
          </w:p>
        </w:tc>
      </w:tr>
      <w:tr w:rsidR="00184492" w:rsidRPr="004A6442" w14:paraId="197F84D6"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061E4ED2" w14:textId="598DE1B8"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Y.1</w:t>
            </w:r>
          </w:p>
        </w:tc>
        <w:tc>
          <w:tcPr>
            <w:tcW w:w="1139" w:type="pct"/>
            <w:tcBorders>
              <w:top w:val="nil"/>
              <w:left w:val="nil"/>
              <w:bottom w:val="single" w:sz="8" w:space="0" w:color="auto"/>
              <w:right w:val="single" w:sz="8" w:space="0" w:color="auto"/>
            </w:tcBorders>
            <w:noWrap/>
            <w:hideMark/>
          </w:tcPr>
          <w:p w14:paraId="53C281EA" w14:textId="1B4BAE04"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0,485</w:t>
            </w:r>
          </w:p>
        </w:tc>
        <w:tc>
          <w:tcPr>
            <w:tcW w:w="1113" w:type="pct"/>
            <w:tcBorders>
              <w:top w:val="nil"/>
              <w:left w:val="nil"/>
              <w:bottom w:val="single" w:sz="8" w:space="0" w:color="auto"/>
              <w:right w:val="single" w:sz="8" w:space="0" w:color="auto"/>
            </w:tcBorders>
            <w:noWrap/>
            <w:vAlign w:val="center"/>
            <w:hideMark/>
          </w:tcPr>
          <w:p w14:paraId="67FECD9D"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3522F78C"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42B98C70"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C17CA73" w14:textId="56AA2D04"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Y.2</w:t>
            </w:r>
          </w:p>
        </w:tc>
        <w:tc>
          <w:tcPr>
            <w:tcW w:w="1139" w:type="pct"/>
            <w:tcBorders>
              <w:top w:val="nil"/>
              <w:left w:val="nil"/>
              <w:bottom w:val="single" w:sz="8" w:space="0" w:color="auto"/>
              <w:right w:val="single" w:sz="8" w:space="0" w:color="auto"/>
            </w:tcBorders>
            <w:noWrap/>
            <w:hideMark/>
          </w:tcPr>
          <w:p w14:paraId="47BE8D45" w14:textId="09092C4F"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0,633</w:t>
            </w:r>
          </w:p>
        </w:tc>
        <w:tc>
          <w:tcPr>
            <w:tcW w:w="1113" w:type="pct"/>
            <w:tcBorders>
              <w:top w:val="nil"/>
              <w:left w:val="nil"/>
              <w:bottom w:val="single" w:sz="8" w:space="0" w:color="auto"/>
              <w:right w:val="single" w:sz="8" w:space="0" w:color="auto"/>
            </w:tcBorders>
            <w:noWrap/>
            <w:vAlign w:val="center"/>
            <w:hideMark/>
          </w:tcPr>
          <w:p w14:paraId="743E74B1"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1B0FA855"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0B5B4041"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634D6A12" w14:textId="51A233CD"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Y.3</w:t>
            </w:r>
          </w:p>
        </w:tc>
        <w:tc>
          <w:tcPr>
            <w:tcW w:w="1139" w:type="pct"/>
            <w:tcBorders>
              <w:top w:val="nil"/>
              <w:left w:val="nil"/>
              <w:bottom w:val="single" w:sz="8" w:space="0" w:color="auto"/>
              <w:right w:val="single" w:sz="8" w:space="0" w:color="auto"/>
            </w:tcBorders>
            <w:noWrap/>
            <w:hideMark/>
          </w:tcPr>
          <w:p w14:paraId="2BEB1606" w14:textId="482689A9"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0,634</w:t>
            </w:r>
          </w:p>
        </w:tc>
        <w:tc>
          <w:tcPr>
            <w:tcW w:w="1113" w:type="pct"/>
            <w:tcBorders>
              <w:top w:val="nil"/>
              <w:left w:val="nil"/>
              <w:bottom w:val="single" w:sz="8" w:space="0" w:color="auto"/>
              <w:right w:val="single" w:sz="8" w:space="0" w:color="auto"/>
            </w:tcBorders>
            <w:noWrap/>
            <w:vAlign w:val="center"/>
            <w:hideMark/>
          </w:tcPr>
          <w:p w14:paraId="74B8A3B7"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A6DA4E1"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1D2379B7"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6BCC266" w14:textId="17C091B3"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Y.4</w:t>
            </w:r>
          </w:p>
        </w:tc>
        <w:tc>
          <w:tcPr>
            <w:tcW w:w="1139" w:type="pct"/>
            <w:tcBorders>
              <w:top w:val="nil"/>
              <w:left w:val="nil"/>
              <w:bottom w:val="single" w:sz="8" w:space="0" w:color="auto"/>
              <w:right w:val="single" w:sz="8" w:space="0" w:color="auto"/>
            </w:tcBorders>
            <w:noWrap/>
            <w:hideMark/>
          </w:tcPr>
          <w:p w14:paraId="527A9327" w14:textId="710ED03A"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0,629</w:t>
            </w:r>
          </w:p>
        </w:tc>
        <w:tc>
          <w:tcPr>
            <w:tcW w:w="1113" w:type="pct"/>
            <w:tcBorders>
              <w:top w:val="nil"/>
              <w:left w:val="nil"/>
              <w:bottom w:val="single" w:sz="8" w:space="0" w:color="auto"/>
              <w:right w:val="single" w:sz="8" w:space="0" w:color="auto"/>
            </w:tcBorders>
            <w:noWrap/>
            <w:vAlign w:val="center"/>
            <w:hideMark/>
          </w:tcPr>
          <w:p w14:paraId="436C1FAD"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260807E4"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28F8F6BA" w14:textId="77777777" w:rsidTr="00EE2777">
        <w:trPr>
          <w:trHeight w:val="289"/>
          <w:jc w:val="center"/>
        </w:trPr>
        <w:tc>
          <w:tcPr>
            <w:tcW w:w="1217" w:type="pct"/>
            <w:tcBorders>
              <w:top w:val="nil"/>
              <w:left w:val="single" w:sz="8" w:space="0" w:color="auto"/>
              <w:bottom w:val="single" w:sz="8" w:space="0" w:color="auto"/>
              <w:right w:val="single" w:sz="8" w:space="0" w:color="auto"/>
            </w:tcBorders>
            <w:noWrap/>
            <w:vAlign w:val="center"/>
            <w:hideMark/>
          </w:tcPr>
          <w:p w14:paraId="75012AAF" w14:textId="788B6C24"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Y.5</w:t>
            </w:r>
          </w:p>
        </w:tc>
        <w:tc>
          <w:tcPr>
            <w:tcW w:w="1139" w:type="pct"/>
            <w:tcBorders>
              <w:top w:val="nil"/>
              <w:left w:val="nil"/>
              <w:bottom w:val="single" w:sz="8" w:space="0" w:color="auto"/>
              <w:right w:val="single" w:sz="8" w:space="0" w:color="auto"/>
            </w:tcBorders>
            <w:noWrap/>
            <w:hideMark/>
          </w:tcPr>
          <w:p w14:paraId="48CF672C" w14:textId="0DD4B32A"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0,759</w:t>
            </w:r>
          </w:p>
        </w:tc>
        <w:tc>
          <w:tcPr>
            <w:tcW w:w="1113" w:type="pct"/>
            <w:tcBorders>
              <w:top w:val="nil"/>
              <w:left w:val="nil"/>
              <w:bottom w:val="single" w:sz="8" w:space="0" w:color="auto"/>
              <w:right w:val="single" w:sz="8" w:space="0" w:color="auto"/>
            </w:tcBorders>
            <w:noWrap/>
            <w:vAlign w:val="center"/>
            <w:hideMark/>
          </w:tcPr>
          <w:p w14:paraId="57B5D687"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75F3E72F"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44FC81B1"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721E12C3" w14:textId="5A793FA4"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Y.6</w:t>
            </w:r>
          </w:p>
        </w:tc>
        <w:tc>
          <w:tcPr>
            <w:tcW w:w="1139" w:type="pct"/>
            <w:tcBorders>
              <w:top w:val="nil"/>
              <w:left w:val="nil"/>
              <w:bottom w:val="single" w:sz="8" w:space="0" w:color="auto"/>
              <w:right w:val="single" w:sz="8" w:space="0" w:color="auto"/>
            </w:tcBorders>
            <w:noWrap/>
            <w:hideMark/>
          </w:tcPr>
          <w:p w14:paraId="06C2B0D7" w14:textId="33BFB0E9"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0,703</w:t>
            </w:r>
          </w:p>
        </w:tc>
        <w:tc>
          <w:tcPr>
            <w:tcW w:w="1113" w:type="pct"/>
            <w:tcBorders>
              <w:top w:val="nil"/>
              <w:left w:val="nil"/>
              <w:bottom w:val="single" w:sz="8" w:space="0" w:color="auto"/>
              <w:right w:val="single" w:sz="8" w:space="0" w:color="auto"/>
            </w:tcBorders>
            <w:noWrap/>
            <w:vAlign w:val="center"/>
            <w:hideMark/>
          </w:tcPr>
          <w:p w14:paraId="7606CE17"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7E1D4C13"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1E2AF2A7"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260848D5" w14:textId="02463559"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Y.7</w:t>
            </w:r>
          </w:p>
        </w:tc>
        <w:tc>
          <w:tcPr>
            <w:tcW w:w="1139" w:type="pct"/>
            <w:tcBorders>
              <w:top w:val="nil"/>
              <w:left w:val="nil"/>
              <w:bottom w:val="single" w:sz="8" w:space="0" w:color="auto"/>
              <w:right w:val="single" w:sz="8" w:space="0" w:color="auto"/>
            </w:tcBorders>
            <w:noWrap/>
            <w:hideMark/>
          </w:tcPr>
          <w:p w14:paraId="26DECB94" w14:textId="06B5853C"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0,746</w:t>
            </w:r>
          </w:p>
        </w:tc>
        <w:tc>
          <w:tcPr>
            <w:tcW w:w="1113" w:type="pct"/>
            <w:tcBorders>
              <w:top w:val="nil"/>
              <w:left w:val="nil"/>
              <w:bottom w:val="single" w:sz="8" w:space="0" w:color="auto"/>
              <w:right w:val="single" w:sz="8" w:space="0" w:color="auto"/>
            </w:tcBorders>
            <w:noWrap/>
            <w:vAlign w:val="center"/>
            <w:hideMark/>
          </w:tcPr>
          <w:p w14:paraId="4C34A915"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1B476CF0"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6C34934E"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70ABC4BC" w14:textId="0EB64A1F"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Y.8</w:t>
            </w:r>
          </w:p>
        </w:tc>
        <w:tc>
          <w:tcPr>
            <w:tcW w:w="1139" w:type="pct"/>
            <w:tcBorders>
              <w:top w:val="nil"/>
              <w:left w:val="nil"/>
              <w:bottom w:val="single" w:sz="8" w:space="0" w:color="auto"/>
              <w:right w:val="single" w:sz="8" w:space="0" w:color="auto"/>
            </w:tcBorders>
            <w:noWrap/>
            <w:hideMark/>
          </w:tcPr>
          <w:p w14:paraId="08A758DC" w14:textId="2D03687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0,708</w:t>
            </w:r>
          </w:p>
        </w:tc>
        <w:tc>
          <w:tcPr>
            <w:tcW w:w="1113" w:type="pct"/>
            <w:tcBorders>
              <w:top w:val="nil"/>
              <w:left w:val="nil"/>
              <w:bottom w:val="single" w:sz="8" w:space="0" w:color="auto"/>
              <w:right w:val="single" w:sz="8" w:space="0" w:color="auto"/>
            </w:tcBorders>
            <w:noWrap/>
            <w:vAlign w:val="center"/>
            <w:hideMark/>
          </w:tcPr>
          <w:p w14:paraId="1708AD71"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42F28066"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41DF32E0"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380417C4" w14:textId="3F8C917D"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Y.9</w:t>
            </w:r>
          </w:p>
        </w:tc>
        <w:tc>
          <w:tcPr>
            <w:tcW w:w="1139" w:type="pct"/>
            <w:tcBorders>
              <w:top w:val="nil"/>
              <w:left w:val="nil"/>
              <w:bottom w:val="single" w:sz="8" w:space="0" w:color="auto"/>
              <w:right w:val="single" w:sz="8" w:space="0" w:color="auto"/>
            </w:tcBorders>
            <w:noWrap/>
            <w:hideMark/>
          </w:tcPr>
          <w:p w14:paraId="10107A92" w14:textId="67FF67DA"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0,714</w:t>
            </w:r>
          </w:p>
        </w:tc>
        <w:tc>
          <w:tcPr>
            <w:tcW w:w="1113" w:type="pct"/>
            <w:tcBorders>
              <w:top w:val="nil"/>
              <w:left w:val="nil"/>
              <w:bottom w:val="single" w:sz="8" w:space="0" w:color="auto"/>
              <w:right w:val="single" w:sz="8" w:space="0" w:color="auto"/>
            </w:tcBorders>
            <w:noWrap/>
            <w:vAlign w:val="center"/>
            <w:hideMark/>
          </w:tcPr>
          <w:p w14:paraId="633AE7A3"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5D545AF"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76D2F414"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2AAF8F39" w14:textId="6F6031E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Y.10</w:t>
            </w:r>
          </w:p>
        </w:tc>
        <w:tc>
          <w:tcPr>
            <w:tcW w:w="1139" w:type="pct"/>
            <w:tcBorders>
              <w:top w:val="nil"/>
              <w:left w:val="nil"/>
              <w:bottom w:val="single" w:sz="8" w:space="0" w:color="auto"/>
              <w:right w:val="single" w:sz="8" w:space="0" w:color="auto"/>
            </w:tcBorders>
            <w:noWrap/>
            <w:hideMark/>
          </w:tcPr>
          <w:p w14:paraId="2C163B00" w14:textId="4C4FD649"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0,717</w:t>
            </w:r>
          </w:p>
        </w:tc>
        <w:tc>
          <w:tcPr>
            <w:tcW w:w="1113" w:type="pct"/>
            <w:tcBorders>
              <w:top w:val="nil"/>
              <w:left w:val="nil"/>
              <w:bottom w:val="single" w:sz="8" w:space="0" w:color="auto"/>
              <w:right w:val="single" w:sz="8" w:space="0" w:color="auto"/>
            </w:tcBorders>
            <w:noWrap/>
            <w:vAlign w:val="center"/>
            <w:hideMark/>
          </w:tcPr>
          <w:p w14:paraId="6BE238CD"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0AA0D74"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29F892FB"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15EA9469" w14:textId="325B307E"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Y.11</w:t>
            </w:r>
          </w:p>
        </w:tc>
        <w:tc>
          <w:tcPr>
            <w:tcW w:w="1139" w:type="pct"/>
            <w:tcBorders>
              <w:top w:val="nil"/>
              <w:left w:val="nil"/>
              <w:bottom w:val="single" w:sz="8" w:space="0" w:color="auto"/>
              <w:right w:val="single" w:sz="8" w:space="0" w:color="auto"/>
            </w:tcBorders>
            <w:noWrap/>
            <w:hideMark/>
          </w:tcPr>
          <w:p w14:paraId="634C3E68" w14:textId="011A3B14"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0,676</w:t>
            </w:r>
          </w:p>
        </w:tc>
        <w:tc>
          <w:tcPr>
            <w:tcW w:w="1113" w:type="pct"/>
            <w:tcBorders>
              <w:top w:val="nil"/>
              <w:left w:val="nil"/>
              <w:bottom w:val="single" w:sz="8" w:space="0" w:color="auto"/>
              <w:right w:val="single" w:sz="8" w:space="0" w:color="auto"/>
            </w:tcBorders>
            <w:noWrap/>
            <w:vAlign w:val="center"/>
            <w:hideMark/>
          </w:tcPr>
          <w:p w14:paraId="7F0319CF"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350207F8"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5C73E936"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02B7183" w14:textId="3F2CBCFE"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Y.12</w:t>
            </w:r>
          </w:p>
        </w:tc>
        <w:tc>
          <w:tcPr>
            <w:tcW w:w="1139" w:type="pct"/>
            <w:tcBorders>
              <w:top w:val="nil"/>
              <w:left w:val="nil"/>
              <w:bottom w:val="single" w:sz="8" w:space="0" w:color="auto"/>
              <w:right w:val="single" w:sz="8" w:space="0" w:color="auto"/>
            </w:tcBorders>
            <w:noWrap/>
            <w:hideMark/>
          </w:tcPr>
          <w:p w14:paraId="5DAE8F9F" w14:textId="065331F9"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0,665</w:t>
            </w:r>
          </w:p>
        </w:tc>
        <w:tc>
          <w:tcPr>
            <w:tcW w:w="1113" w:type="pct"/>
            <w:tcBorders>
              <w:top w:val="nil"/>
              <w:left w:val="nil"/>
              <w:bottom w:val="single" w:sz="8" w:space="0" w:color="auto"/>
              <w:right w:val="single" w:sz="8" w:space="0" w:color="auto"/>
            </w:tcBorders>
            <w:noWrap/>
            <w:vAlign w:val="center"/>
            <w:hideMark/>
          </w:tcPr>
          <w:p w14:paraId="0CC8A939"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091096C0"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7EFF8E31"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65C6B5ED" w14:textId="0F760F11"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Y.13</w:t>
            </w:r>
          </w:p>
        </w:tc>
        <w:tc>
          <w:tcPr>
            <w:tcW w:w="1139" w:type="pct"/>
            <w:tcBorders>
              <w:top w:val="nil"/>
              <w:left w:val="nil"/>
              <w:bottom w:val="single" w:sz="8" w:space="0" w:color="auto"/>
              <w:right w:val="single" w:sz="8" w:space="0" w:color="auto"/>
            </w:tcBorders>
            <w:noWrap/>
            <w:hideMark/>
          </w:tcPr>
          <w:p w14:paraId="133E21DD" w14:textId="5BADC296"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0,643</w:t>
            </w:r>
          </w:p>
        </w:tc>
        <w:tc>
          <w:tcPr>
            <w:tcW w:w="1113" w:type="pct"/>
            <w:tcBorders>
              <w:top w:val="nil"/>
              <w:left w:val="nil"/>
              <w:bottom w:val="single" w:sz="8" w:space="0" w:color="auto"/>
              <w:right w:val="single" w:sz="8" w:space="0" w:color="auto"/>
            </w:tcBorders>
            <w:noWrap/>
            <w:vAlign w:val="center"/>
            <w:hideMark/>
          </w:tcPr>
          <w:p w14:paraId="51A5C9D1"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03C290C"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00665BE3"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2CFEF007" w14:textId="67219C4C"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Y.14</w:t>
            </w:r>
          </w:p>
        </w:tc>
        <w:tc>
          <w:tcPr>
            <w:tcW w:w="1139" w:type="pct"/>
            <w:tcBorders>
              <w:top w:val="nil"/>
              <w:left w:val="nil"/>
              <w:bottom w:val="single" w:sz="8" w:space="0" w:color="auto"/>
              <w:right w:val="single" w:sz="8" w:space="0" w:color="auto"/>
            </w:tcBorders>
            <w:noWrap/>
            <w:hideMark/>
          </w:tcPr>
          <w:p w14:paraId="4B4B0AB1" w14:textId="3B83913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0,648</w:t>
            </w:r>
          </w:p>
        </w:tc>
        <w:tc>
          <w:tcPr>
            <w:tcW w:w="1113" w:type="pct"/>
            <w:tcBorders>
              <w:top w:val="nil"/>
              <w:left w:val="nil"/>
              <w:bottom w:val="single" w:sz="8" w:space="0" w:color="auto"/>
              <w:right w:val="single" w:sz="8" w:space="0" w:color="auto"/>
            </w:tcBorders>
            <w:noWrap/>
            <w:vAlign w:val="center"/>
            <w:hideMark/>
          </w:tcPr>
          <w:p w14:paraId="18E61373"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4D84F2E0"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256BEA9B" w14:textId="77777777" w:rsidTr="00EE2777">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71DFC524" w14:textId="00AC255A"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Y.15</w:t>
            </w:r>
          </w:p>
        </w:tc>
        <w:tc>
          <w:tcPr>
            <w:tcW w:w="1139" w:type="pct"/>
            <w:tcBorders>
              <w:top w:val="nil"/>
              <w:left w:val="nil"/>
              <w:bottom w:val="single" w:sz="8" w:space="0" w:color="auto"/>
              <w:right w:val="single" w:sz="8" w:space="0" w:color="auto"/>
            </w:tcBorders>
            <w:noWrap/>
            <w:hideMark/>
          </w:tcPr>
          <w:p w14:paraId="309AE054" w14:textId="15110BC3"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0,639</w:t>
            </w:r>
          </w:p>
        </w:tc>
        <w:tc>
          <w:tcPr>
            <w:tcW w:w="1113" w:type="pct"/>
            <w:tcBorders>
              <w:top w:val="nil"/>
              <w:left w:val="nil"/>
              <w:bottom w:val="single" w:sz="8" w:space="0" w:color="auto"/>
              <w:right w:val="single" w:sz="8" w:space="0" w:color="auto"/>
            </w:tcBorders>
            <w:noWrap/>
            <w:vAlign w:val="center"/>
            <w:hideMark/>
          </w:tcPr>
          <w:p w14:paraId="409CCE1B"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5A9BC89C"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bl>
    <w:p w14:paraId="59EA9226" w14:textId="77777777" w:rsidR="00D25009" w:rsidRPr="004A6442" w:rsidRDefault="00D25009" w:rsidP="00184492">
      <w:pPr>
        <w:spacing w:after="120" w:line="240" w:lineRule="auto"/>
        <w:jc w:val="both"/>
        <w:rPr>
          <w:rFonts w:ascii="Arial" w:hAnsi="Arial" w:cs="Arial"/>
          <w:sz w:val="24"/>
          <w:szCs w:val="24"/>
        </w:rPr>
      </w:pPr>
    </w:p>
    <w:p w14:paraId="07F3278F" w14:textId="598EA43C" w:rsidR="00184492" w:rsidRPr="004A6442" w:rsidRDefault="00184492" w:rsidP="00184492">
      <w:pPr>
        <w:spacing w:after="120" w:line="240" w:lineRule="auto"/>
        <w:ind w:firstLine="360"/>
        <w:jc w:val="both"/>
        <w:rPr>
          <w:rFonts w:ascii="Arial" w:hAnsi="Arial" w:cs="Arial"/>
          <w:sz w:val="24"/>
          <w:szCs w:val="24"/>
        </w:rPr>
      </w:pPr>
      <w:r w:rsidRPr="004A6442">
        <w:rPr>
          <w:rFonts w:ascii="Arial" w:hAnsi="Arial" w:cs="Arial"/>
          <w:sz w:val="24"/>
          <w:szCs w:val="24"/>
        </w:rPr>
        <w:t>Berdasarkan pada hasil pengujian instrumen penelitian pada variabel Komitmen Karyawan sebagaimana telah dimuat dalam tabel diatas, dapat terlihat bahwa seluruh instrumen yang terdiri dari 15 item pernyataan dapat dinyatakan valid dengan nilai r-kritis lebih besar dari 0,3 sehingga dapat digunakan sebagai data penelitian untuk tahap pengolahan dan analisis lebih lanjut.</w:t>
      </w:r>
    </w:p>
    <w:p w14:paraId="5AE03B91" w14:textId="41933B5B" w:rsidR="00184492" w:rsidRPr="004A6442" w:rsidRDefault="00184492" w:rsidP="00184492">
      <w:pPr>
        <w:spacing w:after="120" w:line="240" w:lineRule="auto"/>
        <w:jc w:val="center"/>
        <w:rPr>
          <w:rFonts w:ascii="Arial" w:hAnsi="Arial" w:cs="Arial"/>
          <w:b/>
          <w:bCs/>
          <w:sz w:val="24"/>
          <w:szCs w:val="24"/>
        </w:rPr>
      </w:pPr>
      <w:r w:rsidRPr="004A6442">
        <w:rPr>
          <w:rFonts w:ascii="Arial" w:hAnsi="Arial" w:cs="Arial"/>
          <w:b/>
          <w:bCs/>
          <w:sz w:val="24"/>
          <w:szCs w:val="24"/>
        </w:rPr>
        <w:t>Tabel 1</w:t>
      </w:r>
      <w:r w:rsidR="0089407F" w:rsidRPr="004A6442">
        <w:rPr>
          <w:rFonts w:ascii="Arial" w:hAnsi="Arial" w:cs="Arial"/>
          <w:b/>
          <w:bCs/>
          <w:sz w:val="24"/>
          <w:szCs w:val="24"/>
        </w:rPr>
        <w:t>3</w:t>
      </w:r>
    </w:p>
    <w:p w14:paraId="675A0E9A" w14:textId="4DF47CE3" w:rsidR="00184492" w:rsidRPr="004A6442" w:rsidRDefault="00184492" w:rsidP="00184492">
      <w:pPr>
        <w:spacing w:after="120" w:line="240" w:lineRule="auto"/>
        <w:jc w:val="center"/>
        <w:rPr>
          <w:rFonts w:ascii="Arial" w:hAnsi="Arial" w:cs="Arial"/>
          <w:b/>
          <w:bCs/>
          <w:sz w:val="24"/>
          <w:szCs w:val="24"/>
        </w:rPr>
      </w:pPr>
      <w:r w:rsidRPr="004A6442">
        <w:rPr>
          <w:rFonts w:ascii="Arial" w:hAnsi="Arial" w:cs="Arial"/>
          <w:b/>
          <w:bCs/>
          <w:sz w:val="24"/>
          <w:szCs w:val="24"/>
        </w:rPr>
        <w:t>Hasil Uji Validitas Variabel Kinerja Karyawan</w:t>
      </w:r>
    </w:p>
    <w:tbl>
      <w:tblPr>
        <w:tblW w:w="5000" w:type="pct"/>
        <w:jc w:val="center"/>
        <w:tblLook w:val="04A0" w:firstRow="1" w:lastRow="0" w:firstColumn="1" w:lastColumn="0" w:noHBand="0" w:noVBand="1"/>
      </w:tblPr>
      <w:tblGrid>
        <w:gridCol w:w="2250"/>
        <w:gridCol w:w="2106"/>
        <w:gridCol w:w="2057"/>
        <w:gridCol w:w="2830"/>
      </w:tblGrid>
      <w:tr w:rsidR="00184492" w:rsidRPr="004A6442" w14:paraId="56BD99EB" w14:textId="77777777" w:rsidTr="00184492">
        <w:trPr>
          <w:trHeight w:val="285"/>
          <w:jc w:val="center"/>
        </w:trPr>
        <w:tc>
          <w:tcPr>
            <w:tcW w:w="1217" w:type="pct"/>
            <w:tcBorders>
              <w:top w:val="single" w:sz="8" w:space="0" w:color="auto"/>
              <w:left w:val="single" w:sz="8" w:space="0" w:color="auto"/>
              <w:bottom w:val="single" w:sz="8" w:space="0" w:color="auto"/>
              <w:right w:val="single" w:sz="8" w:space="0" w:color="auto"/>
            </w:tcBorders>
            <w:vAlign w:val="center"/>
            <w:hideMark/>
          </w:tcPr>
          <w:p w14:paraId="49658E36" w14:textId="77777777" w:rsidR="00184492" w:rsidRPr="004A6442" w:rsidRDefault="00184492" w:rsidP="00184492">
            <w:pPr>
              <w:spacing w:after="0" w:line="240" w:lineRule="auto"/>
              <w:jc w:val="center"/>
              <w:rPr>
                <w:rFonts w:ascii="Arial" w:hAnsi="Arial" w:cs="Arial"/>
                <w:b/>
                <w:bCs/>
                <w:sz w:val="24"/>
                <w:szCs w:val="24"/>
              </w:rPr>
            </w:pPr>
            <w:r w:rsidRPr="004A6442">
              <w:rPr>
                <w:rFonts w:ascii="Arial" w:hAnsi="Arial" w:cs="Arial"/>
                <w:b/>
                <w:bCs/>
                <w:sz w:val="24"/>
                <w:szCs w:val="24"/>
              </w:rPr>
              <w:t>Instrumen</w:t>
            </w:r>
          </w:p>
        </w:tc>
        <w:tc>
          <w:tcPr>
            <w:tcW w:w="1139" w:type="pct"/>
            <w:tcBorders>
              <w:top w:val="single" w:sz="8" w:space="0" w:color="auto"/>
              <w:left w:val="nil"/>
              <w:bottom w:val="single" w:sz="8" w:space="0" w:color="auto"/>
              <w:right w:val="single" w:sz="8" w:space="0" w:color="auto"/>
            </w:tcBorders>
            <w:vAlign w:val="center"/>
            <w:hideMark/>
          </w:tcPr>
          <w:p w14:paraId="580D8DC0" w14:textId="77777777" w:rsidR="00184492" w:rsidRPr="004A6442" w:rsidRDefault="00184492" w:rsidP="00184492">
            <w:pPr>
              <w:spacing w:after="0" w:line="240" w:lineRule="auto"/>
              <w:jc w:val="center"/>
              <w:rPr>
                <w:rFonts w:ascii="Arial" w:hAnsi="Arial" w:cs="Arial"/>
                <w:b/>
                <w:bCs/>
                <w:sz w:val="24"/>
                <w:szCs w:val="24"/>
              </w:rPr>
            </w:pPr>
            <w:r w:rsidRPr="004A6442">
              <w:rPr>
                <w:rFonts w:ascii="Arial" w:hAnsi="Arial" w:cs="Arial"/>
                <w:b/>
                <w:bCs/>
                <w:sz w:val="24"/>
                <w:szCs w:val="24"/>
              </w:rPr>
              <w:t>R Hitung</w:t>
            </w:r>
          </w:p>
        </w:tc>
        <w:tc>
          <w:tcPr>
            <w:tcW w:w="1113" w:type="pct"/>
            <w:tcBorders>
              <w:top w:val="single" w:sz="8" w:space="0" w:color="auto"/>
              <w:left w:val="nil"/>
              <w:bottom w:val="single" w:sz="8" w:space="0" w:color="auto"/>
              <w:right w:val="single" w:sz="8" w:space="0" w:color="auto"/>
            </w:tcBorders>
            <w:vAlign w:val="center"/>
            <w:hideMark/>
          </w:tcPr>
          <w:p w14:paraId="1B03DA51" w14:textId="77777777" w:rsidR="00184492" w:rsidRPr="004A6442" w:rsidRDefault="00184492" w:rsidP="00184492">
            <w:pPr>
              <w:spacing w:after="0" w:line="240" w:lineRule="auto"/>
              <w:jc w:val="center"/>
              <w:rPr>
                <w:rFonts w:ascii="Arial" w:hAnsi="Arial" w:cs="Arial"/>
                <w:b/>
                <w:bCs/>
                <w:sz w:val="24"/>
                <w:szCs w:val="24"/>
              </w:rPr>
            </w:pPr>
            <w:r w:rsidRPr="004A6442">
              <w:rPr>
                <w:rFonts w:ascii="Arial" w:hAnsi="Arial" w:cs="Arial"/>
                <w:b/>
                <w:bCs/>
                <w:sz w:val="24"/>
                <w:szCs w:val="24"/>
              </w:rPr>
              <w:t>R Kritis</w:t>
            </w:r>
          </w:p>
        </w:tc>
        <w:tc>
          <w:tcPr>
            <w:tcW w:w="1531" w:type="pct"/>
            <w:tcBorders>
              <w:top w:val="single" w:sz="8" w:space="0" w:color="auto"/>
              <w:left w:val="nil"/>
              <w:bottom w:val="single" w:sz="8" w:space="0" w:color="auto"/>
              <w:right w:val="single" w:sz="8" w:space="0" w:color="auto"/>
            </w:tcBorders>
            <w:vAlign w:val="center"/>
            <w:hideMark/>
          </w:tcPr>
          <w:p w14:paraId="7DDB078D" w14:textId="77777777" w:rsidR="00184492" w:rsidRPr="004A6442" w:rsidRDefault="00184492" w:rsidP="00184492">
            <w:pPr>
              <w:spacing w:after="0" w:line="240" w:lineRule="auto"/>
              <w:jc w:val="center"/>
              <w:rPr>
                <w:rFonts w:ascii="Arial" w:hAnsi="Arial" w:cs="Arial"/>
                <w:b/>
                <w:bCs/>
                <w:sz w:val="24"/>
                <w:szCs w:val="24"/>
              </w:rPr>
            </w:pPr>
            <w:r w:rsidRPr="004A6442">
              <w:rPr>
                <w:rFonts w:ascii="Arial" w:hAnsi="Arial" w:cs="Arial"/>
                <w:b/>
                <w:bCs/>
                <w:sz w:val="24"/>
                <w:szCs w:val="24"/>
              </w:rPr>
              <w:t>Keputusan</w:t>
            </w:r>
          </w:p>
        </w:tc>
      </w:tr>
      <w:tr w:rsidR="00184492" w:rsidRPr="004A6442" w14:paraId="7A001405"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2C6A337" w14:textId="5419E67D"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w:t>
            </w:r>
          </w:p>
        </w:tc>
        <w:tc>
          <w:tcPr>
            <w:tcW w:w="1139" w:type="pct"/>
            <w:tcBorders>
              <w:top w:val="nil"/>
              <w:left w:val="nil"/>
              <w:bottom w:val="single" w:sz="8" w:space="0" w:color="auto"/>
              <w:right w:val="single" w:sz="8" w:space="0" w:color="auto"/>
            </w:tcBorders>
            <w:noWrap/>
            <w:hideMark/>
          </w:tcPr>
          <w:p w14:paraId="59703C76" w14:textId="528C67B9"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0,729</w:t>
            </w:r>
          </w:p>
        </w:tc>
        <w:tc>
          <w:tcPr>
            <w:tcW w:w="1113" w:type="pct"/>
            <w:tcBorders>
              <w:top w:val="nil"/>
              <w:left w:val="nil"/>
              <w:bottom w:val="single" w:sz="8" w:space="0" w:color="auto"/>
              <w:right w:val="single" w:sz="8" w:space="0" w:color="auto"/>
            </w:tcBorders>
            <w:noWrap/>
            <w:vAlign w:val="center"/>
            <w:hideMark/>
          </w:tcPr>
          <w:p w14:paraId="41CC5FA5"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587E228B"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6926A452"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700D08BD" w14:textId="7B9667D2"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Z.2</w:t>
            </w:r>
          </w:p>
        </w:tc>
        <w:tc>
          <w:tcPr>
            <w:tcW w:w="1139" w:type="pct"/>
            <w:tcBorders>
              <w:top w:val="nil"/>
              <w:left w:val="nil"/>
              <w:bottom w:val="single" w:sz="8" w:space="0" w:color="auto"/>
              <w:right w:val="single" w:sz="8" w:space="0" w:color="auto"/>
            </w:tcBorders>
            <w:noWrap/>
            <w:hideMark/>
          </w:tcPr>
          <w:p w14:paraId="3F151D7E" w14:textId="536C7B6C"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0,719</w:t>
            </w:r>
          </w:p>
        </w:tc>
        <w:tc>
          <w:tcPr>
            <w:tcW w:w="1113" w:type="pct"/>
            <w:tcBorders>
              <w:top w:val="nil"/>
              <w:left w:val="nil"/>
              <w:bottom w:val="single" w:sz="8" w:space="0" w:color="auto"/>
              <w:right w:val="single" w:sz="8" w:space="0" w:color="auto"/>
            </w:tcBorders>
            <w:noWrap/>
            <w:vAlign w:val="center"/>
            <w:hideMark/>
          </w:tcPr>
          <w:p w14:paraId="281934BB"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A08A81F"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3AB40D96"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0A7ACFAF" w14:textId="75F2B854"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Z.3</w:t>
            </w:r>
          </w:p>
        </w:tc>
        <w:tc>
          <w:tcPr>
            <w:tcW w:w="1139" w:type="pct"/>
            <w:tcBorders>
              <w:top w:val="nil"/>
              <w:left w:val="nil"/>
              <w:bottom w:val="single" w:sz="8" w:space="0" w:color="auto"/>
              <w:right w:val="single" w:sz="8" w:space="0" w:color="auto"/>
            </w:tcBorders>
            <w:noWrap/>
            <w:hideMark/>
          </w:tcPr>
          <w:p w14:paraId="247E23A6" w14:textId="2168F181"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0,660</w:t>
            </w:r>
          </w:p>
        </w:tc>
        <w:tc>
          <w:tcPr>
            <w:tcW w:w="1113" w:type="pct"/>
            <w:tcBorders>
              <w:top w:val="nil"/>
              <w:left w:val="nil"/>
              <w:bottom w:val="single" w:sz="8" w:space="0" w:color="auto"/>
              <w:right w:val="single" w:sz="8" w:space="0" w:color="auto"/>
            </w:tcBorders>
            <w:noWrap/>
            <w:vAlign w:val="center"/>
            <w:hideMark/>
          </w:tcPr>
          <w:p w14:paraId="162A5E31"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726C2AD4"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155ADAC5"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287A1606" w14:textId="2B97B47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Z.4</w:t>
            </w:r>
          </w:p>
        </w:tc>
        <w:tc>
          <w:tcPr>
            <w:tcW w:w="1139" w:type="pct"/>
            <w:tcBorders>
              <w:top w:val="nil"/>
              <w:left w:val="nil"/>
              <w:bottom w:val="single" w:sz="8" w:space="0" w:color="auto"/>
              <w:right w:val="single" w:sz="8" w:space="0" w:color="auto"/>
            </w:tcBorders>
            <w:noWrap/>
            <w:hideMark/>
          </w:tcPr>
          <w:p w14:paraId="6EABB88C" w14:textId="3FE506BD"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0,691</w:t>
            </w:r>
          </w:p>
        </w:tc>
        <w:tc>
          <w:tcPr>
            <w:tcW w:w="1113" w:type="pct"/>
            <w:tcBorders>
              <w:top w:val="nil"/>
              <w:left w:val="nil"/>
              <w:bottom w:val="single" w:sz="8" w:space="0" w:color="auto"/>
              <w:right w:val="single" w:sz="8" w:space="0" w:color="auto"/>
            </w:tcBorders>
            <w:noWrap/>
            <w:vAlign w:val="center"/>
            <w:hideMark/>
          </w:tcPr>
          <w:p w14:paraId="4CD3C0EE"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729D3DDA"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23B5B67C" w14:textId="77777777" w:rsidTr="00184492">
        <w:trPr>
          <w:trHeight w:val="289"/>
          <w:jc w:val="center"/>
        </w:trPr>
        <w:tc>
          <w:tcPr>
            <w:tcW w:w="1217" w:type="pct"/>
            <w:tcBorders>
              <w:top w:val="nil"/>
              <w:left w:val="single" w:sz="8" w:space="0" w:color="auto"/>
              <w:bottom w:val="single" w:sz="8" w:space="0" w:color="auto"/>
              <w:right w:val="single" w:sz="8" w:space="0" w:color="auto"/>
            </w:tcBorders>
            <w:noWrap/>
            <w:vAlign w:val="center"/>
            <w:hideMark/>
          </w:tcPr>
          <w:p w14:paraId="598773BC" w14:textId="5BB4366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lastRenderedPageBreak/>
              <w:t>Z.5</w:t>
            </w:r>
          </w:p>
        </w:tc>
        <w:tc>
          <w:tcPr>
            <w:tcW w:w="1139" w:type="pct"/>
            <w:tcBorders>
              <w:top w:val="nil"/>
              <w:left w:val="nil"/>
              <w:bottom w:val="single" w:sz="8" w:space="0" w:color="auto"/>
              <w:right w:val="single" w:sz="8" w:space="0" w:color="auto"/>
            </w:tcBorders>
            <w:noWrap/>
            <w:hideMark/>
          </w:tcPr>
          <w:p w14:paraId="3C6FC7AB" w14:textId="4D13D23F"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0,639</w:t>
            </w:r>
          </w:p>
        </w:tc>
        <w:tc>
          <w:tcPr>
            <w:tcW w:w="1113" w:type="pct"/>
            <w:tcBorders>
              <w:top w:val="nil"/>
              <w:left w:val="nil"/>
              <w:bottom w:val="single" w:sz="8" w:space="0" w:color="auto"/>
              <w:right w:val="single" w:sz="8" w:space="0" w:color="auto"/>
            </w:tcBorders>
            <w:noWrap/>
            <w:vAlign w:val="center"/>
            <w:hideMark/>
          </w:tcPr>
          <w:p w14:paraId="274BB2D4"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1E184257"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611DC831"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0D267357" w14:textId="3D6B62A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Z.6</w:t>
            </w:r>
          </w:p>
        </w:tc>
        <w:tc>
          <w:tcPr>
            <w:tcW w:w="1139" w:type="pct"/>
            <w:tcBorders>
              <w:top w:val="nil"/>
              <w:left w:val="nil"/>
              <w:bottom w:val="single" w:sz="8" w:space="0" w:color="auto"/>
              <w:right w:val="single" w:sz="8" w:space="0" w:color="auto"/>
            </w:tcBorders>
            <w:noWrap/>
            <w:hideMark/>
          </w:tcPr>
          <w:p w14:paraId="17237E3D" w14:textId="13B54DD1"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0,630</w:t>
            </w:r>
          </w:p>
        </w:tc>
        <w:tc>
          <w:tcPr>
            <w:tcW w:w="1113" w:type="pct"/>
            <w:tcBorders>
              <w:top w:val="nil"/>
              <w:left w:val="nil"/>
              <w:bottom w:val="single" w:sz="8" w:space="0" w:color="auto"/>
              <w:right w:val="single" w:sz="8" w:space="0" w:color="auto"/>
            </w:tcBorders>
            <w:noWrap/>
            <w:vAlign w:val="center"/>
            <w:hideMark/>
          </w:tcPr>
          <w:p w14:paraId="47AEB563"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14717EE5"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7CD18966"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E95F80F" w14:textId="4C539441"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Z.7</w:t>
            </w:r>
          </w:p>
        </w:tc>
        <w:tc>
          <w:tcPr>
            <w:tcW w:w="1139" w:type="pct"/>
            <w:tcBorders>
              <w:top w:val="nil"/>
              <w:left w:val="nil"/>
              <w:bottom w:val="single" w:sz="8" w:space="0" w:color="auto"/>
              <w:right w:val="single" w:sz="8" w:space="0" w:color="auto"/>
            </w:tcBorders>
            <w:noWrap/>
            <w:hideMark/>
          </w:tcPr>
          <w:p w14:paraId="6A5A45BE" w14:textId="4B54ECB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0,623</w:t>
            </w:r>
          </w:p>
        </w:tc>
        <w:tc>
          <w:tcPr>
            <w:tcW w:w="1113" w:type="pct"/>
            <w:tcBorders>
              <w:top w:val="nil"/>
              <w:left w:val="nil"/>
              <w:bottom w:val="single" w:sz="8" w:space="0" w:color="auto"/>
              <w:right w:val="single" w:sz="8" w:space="0" w:color="auto"/>
            </w:tcBorders>
            <w:noWrap/>
            <w:vAlign w:val="center"/>
            <w:hideMark/>
          </w:tcPr>
          <w:p w14:paraId="24327240"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3E55CE20"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7E2542C4"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0D90FDDA" w14:textId="7233E7E1"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Z.8</w:t>
            </w:r>
          </w:p>
        </w:tc>
        <w:tc>
          <w:tcPr>
            <w:tcW w:w="1139" w:type="pct"/>
            <w:tcBorders>
              <w:top w:val="nil"/>
              <w:left w:val="nil"/>
              <w:bottom w:val="single" w:sz="8" w:space="0" w:color="auto"/>
              <w:right w:val="single" w:sz="8" w:space="0" w:color="auto"/>
            </w:tcBorders>
            <w:noWrap/>
            <w:hideMark/>
          </w:tcPr>
          <w:p w14:paraId="0E6747F9" w14:textId="53F594FA"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0,643</w:t>
            </w:r>
          </w:p>
        </w:tc>
        <w:tc>
          <w:tcPr>
            <w:tcW w:w="1113" w:type="pct"/>
            <w:tcBorders>
              <w:top w:val="nil"/>
              <w:left w:val="nil"/>
              <w:bottom w:val="single" w:sz="8" w:space="0" w:color="auto"/>
              <w:right w:val="single" w:sz="8" w:space="0" w:color="auto"/>
            </w:tcBorders>
            <w:noWrap/>
            <w:vAlign w:val="center"/>
            <w:hideMark/>
          </w:tcPr>
          <w:p w14:paraId="2B40E2A4"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7343767B"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334A48E2"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767F6398" w14:textId="14EA0E51"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Z.9</w:t>
            </w:r>
          </w:p>
        </w:tc>
        <w:tc>
          <w:tcPr>
            <w:tcW w:w="1139" w:type="pct"/>
            <w:tcBorders>
              <w:top w:val="nil"/>
              <w:left w:val="nil"/>
              <w:bottom w:val="single" w:sz="8" w:space="0" w:color="auto"/>
              <w:right w:val="single" w:sz="8" w:space="0" w:color="auto"/>
            </w:tcBorders>
            <w:noWrap/>
            <w:hideMark/>
          </w:tcPr>
          <w:p w14:paraId="101CAAF1" w14:textId="19D86F4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0,618</w:t>
            </w:r>
          </w:p>
        </w:tc>
        <w:tc>
          <w:tcPr>
            <w:tcW w:w="1113" w:type="pct"/>
            <w:tcBorders>
              <w:top w:val="nil"/>
              <w:left w:val="nil"/>
              <w:bottom w:val="single" w:sz="8" w:space="0" w:color="auto"/>
              <w:right w:val="single" w:sz="8" w:space="0" w:color="auto"/>
            </w:tcBorders>
            <w:noWrap/>
            <w:vAlign w:val="center"/>
            <w:hideMark/>
          </w:tcPr>
          <w:p w14:paraId="36D6A89B"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40F1FF8"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250BEFD6"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43DACD22" w14:textId="353A3402"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Z.10</w:t>
            </w:r>
          </w:p>
        </w:tc>
        <w:tc>
          <w:tcPr>
            <w:tcW w:w="1139" w:type="pct"/>
            <w:tcBorders>
              <w:top w:val="nil"/>
              <w:left w:val="nil"/>
              <w:bottom w:val="single" w:sz="8" w:space="0" w:color="auto"/>
              <w:right w:val="single" w:sz="8" w:space="0" w:color="auto"/>
            </w:tcBorders>
            <w:noWrap/>
            <w:hideMark/>
          </w:tcPr>
          <w:p w14:paraId="3BFC72AF" w14:textId="5032A12B"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0,638</w:t>
            </w:r>
          </w:p>
        </w:tc>
        <w:tc>
          <w:tcPr>
            <w:tcW w:w="1113" w:type="pct"/>
            <w:tcBorders>
              <w:top w:val="nil"/>
              <w:left w:val="nil"/>
              <w:bottom w:val="single" w:sz="8" w:space="0" w:color="auto"/>
              <w:right w:val="single" w:sz="8" w:space="0" w:color="auto"/>
            </w:tcBorders>
            <w:noWrap/>
            <w:vAlign w:val="center"/>
            <w:hideMark/>
          </w:tcPr>
          <w:p w14:paraId="5EC87B8A"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4C38406A"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598E4A06"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55FCA99A" w14:textId="3C160E9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Z.11</w:t>
            </w:r>
          </w:p>
        </w:tc>
        <w:tc>
          <w:tcPr>
            <w:tcW w:w="1139" w:type="pct"/>
            <w:tcBorders>
              <w:top w:val="nil"/>
              <w:left w:val="nil"/>
              <w:bottom w:val="single" w:sz="8" w:space="0" w:color="auto"/>
              <w:right w:val="single" w:sz="8" w:space="0" w:color="auto"/>
            </w:tcBorders>
            <w:noWrap/>
            <w:hideMark/>
          </w:tcPr>
          <w:p w14:paraId="59035003" w14:textId="4619A5F4"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0,669</w:t>
            </w:r>
          </w:p>
        </w:tc>
        <w:tc>
          <w:tcPr>
            <w:tcW w:w="1113" w:type="pct"/>
            <w:tcBorders>
              <w:top w:val="nil"/>
              <w:left w:val="nil"/>
              <w:bottom w:val="single" w:sz="8" w:space="0" w:color="auto"/>
              <w:right w:val="single" w:sz="8" w:space="0" w:color="auto"/>
            </w:tcBorders>
            <w:noWrap/>
            <w:vAlign w:val="center"/>
            <w:hideMark/>
          </w:tcPr>
          <w:p w14:paraId="6F215F79"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6E58A3BC"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57100DAF" w14:textId="77777777" w:rsidTr="004644F2">
        <w:trPr>
          <w:trHeight w:val="315"/>
          <w:jc w:val="center"/>
        </w:trPr>
        <w:tc>
          <w:tcPr>
            <w:tcW w:w="1217" w:type="pct"/>
            <w:tcBorders>
              <w:top w:val="nil"/>
              <w:left w:val="single" w:sz="8" w:space="0" w:color="auto"/>
              <w:bottom w:val="single" w:sz="4" w:space="0" w:color="auto"/>
              <w:right w:val="single" w:sz="8" w:space="0" w:color="auto"/>
            </w:tcBorders>
            <w:noWrap/>
            <w:vAlign w:val="center"/>
            <w:hideMark/>
          </w:tcPr>
          <w:p w14:paraId="42BAA338" w14:textId="3C4B9EC0"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Z.12</w:t>
            </w:r>
          </w:p>
        </w:tc>
        <w:tc>
          <w:tcPr>
            <w:tcW w:w="1139" w:type="pct"/>
            <w:tcBorders>
              <w:top w:val="nil"/>
              <w:left w:val="nil"/>
              <w:bottom w:val="single" w:sz="4" w:space="0" w:color="auto"/>
              <w:right w:val="single" w:sz="8" w:space="0" w:color="auto"/>
            </w:tcBorders>
            <w:noWrap/>
            <w:hideMark/>
          </w:tcPr>
          <w:p w14:paraId="0D14696C" w14:textId="64D699F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0,561</w:t>
            </w:r>
          </w:p>
        </w:tc>
        <w:tc>
          <w:tcPr>
            <w:tcW w:w="1113" w:type="pct"/>
            <w:tcBorders>
              <w:top w:val="nil"/>
              <w:left w:val="nil"/>
              <w:bottom w:val="single" w:sz="4" w:space="0" w:color="auto"/>
              <w:right w:val="single" w:sz="8" w:space="0" w:color="auto"/>
            </w:tcBorders>
            <w:noWrap/>
            <w:vAlign w:val="center"/>
            <w:hideMark/>
          </w:tcPr>
          <w:p w14:paraId="631D120C"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4" w:space="0" w:color="auto"/>
              <w:right w:val="single" w:sz="8" w:space="0" w:color="auto"/>
            </w:tcBorders>
            <w:noWrap/>
            <w:vAlign w:val="center"/>
            <w:hideMark/>
          </w:tcPr>
          <w:p w14:paraId="6D4A50F1"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6EC70817" w14:textId="77777777" w:rsidTr="004644F2">
        <w:trPr>
          <w:trHeight w:val="315"/>
          <w:jc w:val="center"/>
        </w:trPr>
        <w:tc>
          <w:tcPr>
            <w:tcW w:w="1217" w:type="pct"/>
            <w:tcBorders>
              <w:top w:val="single" w:sz="4" w:space="0" w:color="auto"/>
              <w:left w:val="single" w:sz="8" w:space="0" w:color="auto"/>
              <w:bottom w:val="single" w:sz="8" w:space="0" w:color="auto"/>
              <w:right w:val="single" w:sz="8" w:space="0" w:color="auto"/>
            </w:tcBorders>
            <w:noWrap/>
            <w:vAlign w:val="center"/>
            <w:hideMark/>
          </w:tcPr>
          <w:p w14:paraId="1DE9CE37" w14:textId="6E332CD3"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Z.13</w:t>
            </w:r>
          </w:p>
        </w:tc>
        <w:tc>
          <w:tcPr>
            <w:tcW w:w="1139" w:type="pct"/>
            <w:tcBorders>
              <w:top w:val="single" w:sz="4" w:space="0" w:color="auto"/>
              <w:left w:val="nil"/>
              <w:bottom w:val="single" w:sz="8" w:space="0" w:color="auto"/>
              <w:right w:val="single" w:sz="8" w:space="0" w:color="auto"/>
            </w:tcBorders>
            <w:noWrap/>
            <w:hideMark/>
          </w:tcPr>
          <w:p w14:paraId="2D98CD14" w14:textId="1E966C61"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0,691</w:t>
            </w:r>
          </w:p>
        </w:tc>
        <w:tc>
          <w:tcPr>
            <w:tcW w:w="1113" w:type="pct"/>
            <w:tcBorders>
              <w:top w:val="single" w:sz="4" w:space="0" w:color="auto"/>
              <w:left w:val="nil"/>
              <w:bottom w:val="single" w:sz="8" w:space="0" w:color="auto"/>
              <w:right w:val="single" w:sz="8" w:space="0" w:color="auto"/>
            </w:tcBorders>
            <w:noWrap/>
            <w:vAlign w:val="center"/>
            <w:hideMark/>
          </w:tcPr>
          <w:p w14:paraId="5A003B7A"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single" w:sz="4" w:space="0" w:color="auto"/>
              <w:left w:val="nil"/>
              <w:bottom w:val="single" w:sz="8" w:space="0" w:color="auto"/>
              <w:right w:val="single" w:sz="8" w:space="0" w:color="auto"/>
            </w:tcBorders>
            <w:noWrap/>
            <w:vAlign w:val="center"/>
            <w:hideMark/>
          </w:tcPr>
          <w:p w14:paraId="55F68E89"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2FE7E040" w14:textId="77777777" w:rsidTr="00184492">
        <w:trPr>
          <w:trHeight w:val="315"/>
          <w:jc w:val="center"/>
        </w:trPr>
        <w:tc>
          <w:tcPr>
            <w:tcW w:w="1217" w:type="pct"/>
            <w:tcBorders>
              <w:top w:val="nil"/>
              <w:left w:val="single" w:sz="8" w:space="0" w:color="auto"/>
              <w:bottom w:val="single" w:sz="8" w:space="0" w:color="auto"/>
              <w:right w:val="single" w:sz="8" w:space="0" w:color="auto"/>
            </w:tcBorders>
            <w:noWrap/>
            <w:vAlign w:val="center"/>
            <w:hideMark/>
          </w:tcPr>
          <w:p w14:paraId="648E50E4" w14:textId="77BB798E"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Z.14</w:t>
            </w:r>
          </w:p>
        </w:tc>
        <w:tc>
          <w:tcPr>
            <w:tcW w:w="1139" w:type="pct"/>
            <w:tcBorders>
              <w:top w:val="nil"/>
              <w:left w:val="nil"/>
              <w:bottom w:val="single" w:sz="8" w:space="0" w:color="auto"/>
              <w:right w:val="single" w:sz="8" w:space="0" w:color="auto"/>
            </w:tcBorders>
            <w:noWrap/>
            <w:hideMark/>
          </w:tcPr>
          <w:p w14:paraId="42C22274" w14:textId="25B78B8D"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0,679</w:t>
            </w:r>
          </w:p>
        </w:tc>
        <w:tc>
          <w:tcPr>
            <w:tcW w:w="1113" w:type="pct"/>
            <w:tcBorders>
              <w:top w:val="nil"/>
              <w:left w:val="nil"/>
              <w:bottom w:val="single" w:sz="8" w:space="0" w:color="auto"/>
              <w:right w:val="single" w:sz="8" w:space="0" w:color="auto"/>
            </w:tcBorders>
            <w:noWrap/>
            <w:vAlign w:val="center"/>
            <w:hideMark/>
          </w:tcPr>
          <w:p w14:paraId="2CB09E00"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8" w:space="0" w:color="auto"/>
              <w:right w:val="single" w:sz="8" w:space="0" w:color="auto"/>
            </w:tcBorders>
            <w:noWrap/>
            <w:vAlign w:val="center"/>
            <w:hideMark/>
          </w:tcPr>
          <w:p w14:paraId="0EAA2205"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6F4F0A8C" w14:textId="77777777" w:rsidTr="00184492">
        <w:trPr>
          <w:trHeight w:val="315"/>
          <w:jc w:val="center"/>
        </w:trPr>
        <w:tc>
          <w:tcPr>
            <w:tcW w:w="1217" w:type="pct"/>
            <w:tcBorders>
              <w:top w:val="nil"/>
              <w:left w:val="single" w:sz="8" w:space="0" w:color="auto"/>
              <w:bottom w:val="single" w:sz="4" w:space="0" w:color="auto"/>
              <w:right w:val="single" w:sz="8" w:space="0" w:color="auto"/>
            </w:tcBorders>
            <w:noWrap/>
            <w:vAlign w:val="center"/>
            <w:hideMark/>
          </w:tcPr>
          <w:p w14:paraId="6D92C732" w14:textId="32AED203"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Z.15</w:t>
            </w:r>
          </w:p>
        </w:tc>
        <w:tc>
          <w:tcPr>
            <w:tcW w:w="1139" w:type="pct"/>
            <w:tcBorders>
              <w:top w:val="nil"/>
              <w:left w:val="nil"/>
              <w:bottom w:val="single" w:sz="4" w:space="0" w:color="auto"/>
              <w:right w:val="single" w:sz="8" w:space="0" w:color="auto"/>
            </w:tcBorders>
            <w:noWrap/>
            <w:hideMark/>
          </w:tcPr>
          <w:p w14:paraId="32F0C219" w14:textId="50AD3FCD"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0,585</w:t>
            </w:r>
          </w:p>
        </w:tc>
        <w:tc>
          <w:tcPr>
            <w:tcW w:w="1113" w:type="pct"/>
            <w:tcBorders>
              <w:top w:val="nil"/>
              <w:left w:val="nil"/>
              <w:bottom w:val="single" w:sz="4" w:space="0" w:color="auto"/>
              <w:right w:val="single" w:sz="8" w:space="0" w:color="auto"/>
            </w:tcBorders>
            <w:noWrap/>
            <w:vAlign w:val="center"/>
            <w:hideMark/>
          </w:tcPr>
          <w:p w14:paraId="59531983"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nil"/>
              <w:left w:val="nil"/>
              <w:bottom w:val="single" w:sz="4" w:space="0" w:color="auto"/>
              <w:right w:val="single" w:sz="8" w:space="0" w:color="auto"/>
            </w:tcBorders>
            <w:noWrap/>
            <w:vAlign w:val="center"/>
            <w:hideMark/>
          </w:tcPr>
          <w:p w14:paraId="6406AE06" w14:textId="77777777"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57548CA6" w14:textId="77777777" w:rsidTr="00184492">
        <w:trPr>
          <w:trHeight w:val="315"/>
          <w:jc w:val="center"/>
        </w:trPr>
        <w:tc>
          <w:tcPr>
            <w:tcW w:w="1217" w:type="pct"/>
            <w:tcBorders>
              <w:top w:val="single" w:sz="4" w:space="0" w:color="auto"/>
              <w:left w:val="single" w:sz="4" w:space="0" w:color="auto"/>
              <w:bottom w:val="single" w:sz="4" w:space="0" w:color="auto"/>
              <w:right w:val="single" w:sz="4" w:space="0" w:color="auto"/>
            </w:tcBorders>
            <w:noWrap/>
            <w:vAlign w:val="center"/>
          </w:tcPr>
          <w:p w14:paraId="179C4255" w14:textId="748F25EC"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Z.16</w:t>
            </w:r>
          </w:p>
        </w:tc>
        <w:tc>
          <w:tcPr>
            <w:tcW w:w="1139" w:type="pct"/>
            <w:tcBorders>
              <w:top w:val="single" w:sz="4" w:space="0" w:color="auto"/>
              <w:left w:val="single" w:sz="4" w:space="0" w:color="auto"/>
              <w:bottom w:val="single" w:sz="4" w:space="0" w:color="auto"/>
              <w:right w:val="single" w:sz="4" w:space="0" w:color="auto"/>
            </w:tcBorders>
            <w:noWrap/>
          </w:tcPr>
          <w:p w14:paraId="60A96C4D" w14:textId="32BD88C0"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0,328</w:t>
            </w:r>
          </w:p>
        </w:tc>
        <w:tc>
          <w:tcPr>
            <w:tcW w:w="1113" w:type="pct"/>
            <w:tcBorders>
              <w:top w:val="single" w:sz="4" w:space="0" w:color="auto"/>
              <w:left w:val="single" w:sz="4" w:space="0" w:color="auto"/>
              <w:bottom w:val="single" w:sz="4" w:space="0" w:color="auto"/>
              <w:right w:val="single" w:sz="4" w:space="0" w:color="auto"/>
            </w:tcBorders>
            <w:noWrap/>
            <w:vAlign w:val="center"/>
          </w:tcPr>
          <w:p w14:paraId="5EACB35E" w14:textId="5D6CBFCA"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single" w:sz="4" w:space="0" w:color="auto"/>
              <w:left w:val="single" w:sz="4" w:space="0" w:color="auto"/>
              <w:bottom w:val="single" w:sz="4" w:space="0" w:color="auto"/>
              <w:right w:val="single" w:sz="4" w:space="0" w:color="auto"/>
            </w:tcBorders>
            <w:noWrap/>
            <w:vAlign w:val="center"/>
          </w:tcPr>
          <w:p w14:paraId="2269FE7B" w14:textId="3006876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362AA8BF" w14:textId="77777777" w:rsidTr="00184492">
        <w:trPr>
          <w:trHeight w:val="315"/>
          <w:jc w:val="center"/>
        </w:trPr>
        <w:tc>
          <w:tcPr>
            <w:tcW w:w="1217" w:type="pct"/>
            <w:tcBorders>
              <w:top w:val="single" w:sz="4" w:space="0" w:color="auto"/>
              <w:left w:val="single" w:sz="4" w:space="0" w:color="auto"/>
              <w:bottom w:val="single" w:sz="4" w:space="0" w:color="auto"/>
              <w:right w:val="single" w:sz="4" w:space="0" w:color="auto"/>
            </w:tcBorders>
            <w:noWrap/>
            <w:vAlign w:val="center"/>
          </w:tcPr>
          <w:p w14:paraId="2B6E6B86" w14:textId="414AFB15"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Z.17</w:t>
            </w:r>
          </w:p>
        </w:tc>
        <w:tc>
          <w:tcPr>
            <w:tcW w:w="1139" w:type="pct"/>
            <w:tcBorders>
              <w:top w:val="single" w:sz="4" w:space="0" w:color="auto"/>
              <w:left w:val="single" w:sz="4" w:space="0" w:color="auto"/>
              <w:bottom w:val="single" w:sz="4" w:space="0" w:color="auto"/>
              <w:right w:val="single" w:sz="4" w:space="0" w:color="auto"/>
            </w:tcBorders>
            <w:noWrap/>
          </w:tcPr>
          <w:p w14:paraId="461FB671" w14:textId="6427F11C"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0,546</w:t>
            </w:r>
          </w:p>
        </w:tc>
        <w:tc>
          <w:tcPr>
            <w:tcW w:w="1113" w:type="pct"/>
            <w:tcBorders>
              <w:top w:val="single" w:sz="4" w:space="0" w:color="auto"/>
              <w:left w:val="single" w:sz="4" w:space="0" w:color="auto"/>
              <w:bottom w:val="single" w:sz="4" w:space="0" w:color="auto"/>
              <w:right w:val="single" w:sz="4" w:space="0" w:color="auto"/>
            </w:tcBorders>
            <w:noWrap/>
            <w:vAlign w:val="center"/>
          </w:tcPr>
          <w:p w14:paraId="49A6E0D2" w14:textId="15B2BE64"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single" w:sz="4" w:space="0" w:color="auto"/>
              <w:left w:val="single" w:sz="4" w:space="0" w:color="auto"/>
              <w:bottom w:val="single" w:sz="4" w:space="0" w:color="auto"/>
              <w:right w:val="single" w:sz="4" w:space="0" w:color="auto"/>
            </w:tcBorders>
            <w:noWrap/>
            <w:vAlign w:val="center"/>
          </w:tcPr>
          <w:p w14:paraId="220BB4FA" w14:textId="053EB7C2"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r w:rsidR="00184492" w:rsidRPr="004A6442" w14:paraId="62222682" w14:textId="77777777" w:rsidTr="00184492">
        <w:trPr>
          <w:trHeight w:val="315"/>
          <w:jc w:val="center"/>
        </w:trPr>
        <w:tc>
          <w:tcPr>
            <w:tcW w:w="1217" w:type="pct"/>
            <w:tcBorders>
              <w:top w:val="single" w:sz="4" w:space="0" w:color="auto"/>
              <w:left w:val="single" w:sz="4" w:space="0" w:color="auto"/>
              <w:bottom w:val="single" w:sz="4" w:space="0" w:color="auto"/>
              <w:right w:val="single" w:sz="4" w:space="0" w:color="auto"/>
            </w:tcBorders>
            <w:noWrap/>
            <w:vAlign w:val="center"/>
          </w:tcPr>
          <w:p w14:paraId="1BEEA336" w14:textId="5DD4A1AB"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Z.18</w:t>
            </w:r>
          </w:p>
        </w:tc>
        <w:tc>
          <w:tcPr>
            <w:tcW w:w="1139" w:type="pct"/>
            <w:tcBorders>
              <w:top w:val="single" w:sz="4" w:space="0" w:color="auto"/>
              <w:left w:val="single" w:sz="4" w:space="0" w:color="auto"/>
              <w:bottom w:val="single" w:sz="4" w:space="0" w:color="auto"/>
              <w:right w:val="single" w:sz="4" w:space="0" w:color="auto"/>
            </w:tcBorders>
            <w:noWrap/>
          </w:tcPr>
          <w:p w14:paraId="2CF80E15" w14:textId="6B326D03"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0,461</w:t>
            </w:r>
          </w:p>
        </w:tc>
        <w:tc>
          <w:tcPr>
            <w:tcW w:w="1113" w:type="pct"/>
            <w:tcBorders>
              <w:top w:val="single" w:sz="4" w:space="0" w:color="auto"/>
              <w:left w:val="single" w:sz="4" w:space="0" w:color="auto"/>
              <w:bottom w:val="single" w:sz="4" w:space="0" w:color="auto"/>
              <w:right w:val="single" w:sz="4" w:space="0" w:color="auto"/>
            </w:tcBorders>
            <w:noWrap/>
            <w:vAlign w:val="center"/>
          </w:tcPr>
          <w:p w14:paraId="43410FB3" w14:textId="62A56D4D"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0.3</w:t>
            </w:r>
          </w:p>
        </w:tc>
        <w:tc>
          <w:tcPr>
            <w:tcW w:w="1531" w:type="pct"/>
            <w:tcBorders>
              <w:top w:val="single" w:sz="4" w:space="0" w:color="auto"/>
              <w:left w:val="single" w:sz="4" w:space="0" w:color="auto"/>
              <w:bottom w:val="single" w:sz="4" w:space="0" w:color="auto"/>
              <w:right w:val="single" w:sz="4" w:space="0" w:color="auto"/>
            </w:tcBorders>
            <w:noWrap/>
            <w:vAlign w:val="center"/>
          </w:tcPr>
          <w:p w14:paraId="3204183A" w14:textId="7F5F1EFA" w:rsidR="00184492" w:rsidRPr="004A6442" w:rsidRDefault="00184492" w:rsidP="00184492">
            <w:pPr>
              <w:spacing w:after="0" w:line="240" w:lineRule="auto"/>
              <w:jc w:val="center"/>
              <w:rPr>
                <w:rFonts w:ascii="Arial" w:hAnsi="Arial" w:cs="Arial"/>
                <w:sz w:val="24"/>
                <w:szCs w:val="24"/>
              </w:rPr>
            </w:pPr>
            <w:r w:rsidRPr="004A6442">
              <w:rPr>
                <w:rFonts w:ascii="Arial" w:hAnsi="Arial" w:cs="Arial"/>
                <w:sz w:val="24"/>
                <w:szCs w:val="24"/>
              </w:rPr>
              <w:t>Valid</w:t>
            </w:r>
          </w:p>
        </w:tc>
      </w:tr>
    </w:tbl>
    <w:p w14:paraId="688E74B0" w14:textId="77777777" w:rsidR="00D25009" w:rsidRPr="004A6442" w:rsidRDefault="00D25009" w:rsidP="00184492">
      <w:pPr>
        <w:spacing w:after="120" w:line="240" w:lineRule="auto"/>
        <w:jc w:val="both"/>
        <w:rPr>
          <w:rFonts w:ascii="Arial" w:hAnsi="Arial" w:cs="Arial"/>
          <w:sz w:val="24"/>
          <w:szCs w:val="24"/>
        </w:rPr>
      </w:pPr>
    </w:p>
    <w:p w14:paraId="2514F6E5" w14:textId="18BB9B03" w:rsidR="00184492" w:rsidRPr="004A6442" w:rsidRDefault="00184492" w:rsidP="00184492">
      <w:pPr>
        <w:spacing w:after="120" w:line="240" w:lineRule="auto"/>
        <w:ind w:firstLine="360"/>
        <w:jc w:val="both"/>
        <w:rPr>
          <w:rFonts w:ascii="Arial" w:hAnsi="Arial" w:cs="Arial"/>
          <w:sz w:val="24"/>
          <w:szCs w:val="24"/>
        </w:rPr>
      </w:pPr>
      <w:r w:rsidRPr="004A6442">
        <w:rPr>
          <w:rFonts w:ascii="Arial" w:hAnsi="Arial" w:cs="Arial"/>
          <w:sz w:val="24"/>
          <w:szCs w:val="24"/>
        </w:rPr>
        <w:t>Berdasarkan pada hasil pengujian instrumen penelitian pada variabel Kinerja Karyawan sebagaimana telah dimuat dalam tabel diatas, dapat terlihat bahwa seluruh instrumen yang terdiri dari 18 item pernyataan dapat dinyatakan valid dengan nilai r-kritis lebih besar dari 0,3 sehingga dapat digunakan sebagai data penelitian untuk tahap pengolahan dan analisis lebih lanjut.</w:t>
      </w:r>
    </w:p>
    <w:p w14:paraId="39273EE8" w14:textId="152DF5F0" w:rsidR="00184492" w:rsidRPr="004A6442" w:rsidRDefault="00184492" w:rsidP="00184492">
      <w:pPr>
        <w:spacing w:after="120" w:line="240" w:lineRule="auto"/>
        <w:jc w:val="center"/>
        <w:rPr>
          <w:rFonts w:ascii="Arial" w:hAnsi="Arial" w:cs="Arial"/>
          <w:b/>
          <w:sz w:val="24"/>
          <w:szCs w:val="24"/>
        </w:rPr>
      </w:pPr>
      <w:r w:rsidRPr="004A6442">
        <w:rPr>
          <w:rFonts w:ascii="Arial" w:hAnsi="Arial" w:cs="Arial"/>
          <w:b/>
          <w:sz w:val="24"/>
          <w:szCs w:val="24"/>
        </w:rPr>
        <w:t>Tabel 1</w:t>
      </w:r>
      <w:r w:rsidR="0089407F" w:rsidRPr="004A6442">
        <w:rPr>
          <w:rFonts w:ascii="Arial" w:hAnsi="Arial" w:cs="Arial"/>
          <w:b/>
          <w:sz w:val="24"/>
          <w:szCs w:val="24"/>
        </w:rPr>
        <w:t>4</w:t>
      </w:r>
    </w:p>
    <w:p w14:paraId="31A529F7" w14:textId="77777777" w:rsidR="00184492" w:rsidRPr="004A6442" w:rsidRDefault="00184492" w:rsidP="00184492">
      <w:pPr>
        <w:spacing w:after="120" w:line="240" w:lineRule="auto"/>
        <w:jc w:val="center"/>
        <w:rPr>
          <w:rFonts w:ascii="Arial" w:hAnsi="Arial" w:cs="Arial"/>
          <w:b/>
          <w:sz w:val="24"/>
          <w:szCs w:val="24"/>
        </w:rPr>
      </w:pPr>
      <w:r w:rsidRPr="004A6442">
        <w:rPr>
          <w:rFonts w:ascii="Arial" w:hAnsi="Arial" w:cs="Arial"/>
          <w:b/>
          <w:sz w:val="24"/>
          <w:szCs w:val="24"/>
        </w:rPr>
        <w:t>Rekapitulasi Hasil Uji Reliabilitas Variabel Penelitian</w:t>
      </w:r>
    </w:p>
    <w:tbl>
      <w:tblPr>
        <w:tblStyle w:val="TableGrid"/>
        <w:tblW w:w="5000" w:type="pct"/>
        <w:jc w:val="center"/>
        <w:tblLook w:val="04A0" w:firstRow="1" w:lastRow="0" w:firstColumn="1" w:lastColumn="0" w:noHBand="0" w:noVBand="1"/>
      </w:tblPr>
      <w:tblGrid>
        <w:gridCol w:w="536"/>
        <w:gridCol w:w="4205"/>
        <w:gridCol w:w="1524"/>
        <w:gridCol w:w="1524"/>
        <w:gridCol w:w="1454"/>
      </w:tblGrid>
      <w:tr w:rsidR="00184492" w:rsidRPr="004A6442" w14:paraId="5ED32551" w14:textId="77777777" w:rsidTr="00184492">
        <w:trPr>
          <w:trHeight w:val="525"/>
          <w:jc w:val="center"/>
        </w:trPr>
        <w:tc>
          <w:tcPr>
            <w:tcW w:w="304" w:type="pct"/>
            <w:noWrap/>
            <w:hideMark/>
          </w:tcPr>
          <w:p w14:paraId="7BAEB37F" w14:textId="77777777" w:rsidR="00184492" w:rsidRPr="004A6442" w:rsidRDefault="00184492" w:rsidP="00184492">
            <w:pPr>
              <w:jc w:val="center"/>
              <w:rPr>
                <w:rFonts w:ascii="Arial" w:hAnsi="Arial" w:cs="Arial"/>
                <w:b/>
                <w:bCs/>
                <w:sz w:val="24"/>
                <w:szCs w:val="24"/>
                <w:lang w:val="en-ID"/>
              </w:rPr>
            </w:pPr>
            <w:r w:rsidRPr="004A6442">
              <w:rPr>
                <w:rFonts w:ascii="Arial" w:hAnsi="Arial" w:cs="Arial"/>
                <w:b/>
                <w:bCs/>
                <w:sz w:val="24"/>
                <w:szCs w:val="24"/>
                <w:lang w:val="en-ID"/>
              </w:rPr>
              <w:t>No</w:t>
            </w:r>
          </w:p>
        </w:tc>
        <w:tc>
          <w:tcPr>
            <w:tcW w:w="1895" w:type="pct"/>
            <w:noWrap/>
            <w:hideMark/>
          </w:tcPr>
          <w:p w14:paraId="78291375" w14:textId="77777777" w:rsidR="00184492" w:rsidRPr="004A6442" w:rsidRDefault="00184492" w:rsidP="00184492">
            <w:pPr>
              <w:jc w:val="center"/>
              <w:rPr>
                <w:rFonts w:ascii="Arial" w:hAnsi="Arial" w:cs="Arial"/>
                <w:b/>
                <w:bCs/>
                <w:sz w:val="24"/>
                <w:szCs w:val="24"/>
                <w:lang w:val="en-ID"/>
              </w:rPr>
            </w:pPr>
            <w:r w:rsidRPr="004A6442">
              <w:rPr>
                <w:rFonts w:ascii="Arial" w:hAnsi="Arial" w:cs="Arial"/>
                <w:b/>
                <w:bCs/>
                <w:sz w:val="24"/>
                <w:szCs w:val="24"/>
                <w:lang w:val="en-ID"/>
              </w:rPr>
              <w:t>Variabel</w:t>
            </w:r>
          </w:p>
        </w:tc>
        <w:tc>
          <w:tcPr>
            <w:tcW w:w="1014" w:type="pct"/>
            <w:hideMark/>
          </w:tcPr>
          <w:p w14:paraId="5ADC6750" w14:textId="77777777" w:rsidR="00184492" w:rsidRPr="004A6442" w:rsidRDefault="00184492" w:rsidP="00184492">
            <w:pPr>
              <w:jc w:val="center"/>
              <w:rPr>
                <w:rFonts w:ascii="Arial" w:hAnsi="Arial" w:cs="Arial"/>
                <w:b/>
                <w:bCs/>
                <w:sz w:val="24"/>
                <w:szCs w:val="24"/>
                <w:lang w:val="en-ID"/>
              </w:rPr>
            </w:pPr>
            <w:r w:rsidRPr="004A6442">
              <w:rPr>
                <w:rFonts w:ascii="Arial" w:hAnsi="Arial" w:cs="Arial"/>
                <w:b/>
                <w:bCs/>
                <w:sz w:val="24"/>
                <w:szCs w:val="24"/>
                <w:lang w:val="en-ID"/>
              </w:rPr>
              <w:t xml:space="preserve">Skor </w:t>
            </w:r>
            <w:r w:rsidRPr="004A6442">
              <w:rPr>
                <w:rFonts w:ascii="Arial" w:hAnsi="Arial" w:cs="Arial"/>
                <w:b/>
                <w:bCs/>
                <w:i/>
                <w:iCs/>
                <w:sz w:val="24"/>
                <w:szCs w:val="24"/>
                <w:lang w:val="en-ID"/>
              </w:rPr>
              <w:t>Cronbach's α</w:t>
            </w:r>
          </w:p>
        </w:tc>
        <w:tc>
          <w:tcPr>
            <w:tcW w:w="1014" w:type="pct"/>
            <w:hideMark/>
          </w:tcPr>
          <w:p w14:paraId="547452FC" w14:textId="77777777" w:rsidR="00184492" w:rsidRPr="004A6442" w:rsidRDefault="00184492" w:rsidP="00184492">
            <w:pPr>
              <w:jc w:val="center"/>
              <w:rPr>
                <w:rFonts w:ascii="Arial" w:hAnsi="Arial" w:cs="Arial"/>
                <w:b/>
                <w:bCs/>
                <w:i/>
                <w:iCs/>
                <w:sz w:val="24"/>
                <w:szCs w:val="24"/>
                <w:lang w:val="en-ID"/>
              </w:rPr>
            </w:pPr>
            <w:r w:rsidRPr="004A6442">
              <w:rPr>
                <w:rFonts w:ascii="Arial" w:hAnsi="Arial" w:cs="Arial"/>
                <w:b/>
                <w:bCs/>
                <w:i/>
                <w:iCs/>
                <w:sz w:val="24"/>
                <w:szCs w:val="24"/>
                <w:lang w:val="en-ID"/>
              </w:rPr>
              <w:t>Nilai Kritis Cronbach's α</w:t>
            </w:r>
          </w:p>
        </w:tc>
        <w:tc>
          <w:tcPr>
            <w:tcW w:w="773" w:type="pct"/>
            <w:noWrap/>
            <w:hideMark/>
          </w:tcPr>
          <w:p w14:paraId="0DA06F1B" w14:textId="77777777" w:rsidR="00184492" w:rsidRPr="004A6442" w:rsidRDefault="00184492" w:rsidP="00184492">
            <w:pPr>
              <w:jc w:val="center"/>
              <w:rPr>
                <w:rFonts w:ascii="Arial" w:hAnsi="Arial" w:cs="Arial"/>
                <w:b/>
                <w:bCs/>
                <w:sz w:val="24"/>
                <w:szCs w:val="24"/>
                <w:lang w:val="en-ID"/>
              </w:rPr>
            </w:pPr>
            <w:r w:rsidRPr="004A6442">
              <w:rPr>
                <w:rFonts w:ascii="Arial" w:hAnsi="Arial" w:cs="Arial"/>
                <w:b/>
                <w:bCs/>
                <w:sz w:val="24"/>
                <w:szCs w:val="24"/>
                <w:lang w:val="en-ID"/>
              </w:rPr>
              <w:t>Keputusan</w:t>
            </w:r>
          </w:p>
        </w:tc>
      </w:tr>
      <w:tr w:rsidR="00184492" w:rsidRPr="004A6442" w14:paraId="37CEC89B" w14:textId="77777777" w:rsidTr="00184492">
        <w:trPr>
          <w:trHeight w:val="285"/>
          <w:jc w:val="center"/>
        </w:trPr>
        <w:tc>
          <w:tcPr>
            <w:tcW w:w="304" w:type="pct"/>
            <w:noWrap/>
            <w:hideMark/>
          </w:tcPr>
          <w:p w14:paraId="654B6B57" w14:textId="77777777"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1</w:t>
            </w:r>
          </w:p>
        </w:tc>
        <w:tc>
          <w:tcPr>
            <w:tcW w:w="1895" w:type="pct"/>
            <w:noWrap/>
            <w:hideMark/>
          </w:tcPr>
          <w:p w14:paraId="1961DD6C" w14:textId="5AA66980"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Kepemimpinan Transformasional (X</w:t>
            </w:r>
            <w:r w:rsidRPr="004A6442">
              <w:rPr>
                <w:rFonts w:ascii="Arial" w:hAnsi="Arial" w:cs="Arial"/>
                <w:sz w:val="24"/>
                <w:szCs w:val="24"/>
                <w:vertAlign w:val="subscript"/>
                <w:lang w:val="en-ID"/>
              </w:rPr>
              <w:t>1</w:t>
            </w:r>
            <w:r w:rsidRPr="004A6442">
              <w:rPr>
                <w:rFonts w:ascii="Arial" w:hAnsi="Arial" w:cs="Arial"/>
                <w:sz w:val="24"/>
                <w:szCs w:val="24"/>
                <w:lang w:val="en-ID"/>
              </w:rPr>
              <w:t>)</w:t>
            </w:r>
          </w:p>
        </w:tc>
        <w:tc>
          <w:tcPr>
            <w:tcW w:w="1014" w:type="pct"/>
            <w:noWrap/>
            <w:hideMark/>
          </w:tcPr>
          <w:p w14:paraId="5A783287" w14:textId="7656FFB1" w:rsidR="00184492" w:rsidRPr="004A6442" w:rsidRDefault="00184492" w:rsidP="00184492">
            <w:pPr>
              <w:jc w:val="center"/>
              <w:rPr>
                <w:rFonts w:ascii="Arial" w:hAnsi="Arial" w:cs="Arial"/>
                <w:sz w:val="24"/>
                <w:szCs w:val="24"/>
                <w:lang w:val="en-ID"/>
              </w:rPr>
            </w:pPr>
            <w:r w:rsidRPr="004A6442">
              <w:rPr>
                <w:rFonts w:ascii="Arial" w:hAnsi="Arial" w:cs="Arial"/>
                <w:sz w:val="24"/>
                <w:szCs w:val="24"/>
              </w:rPr>
              <w:t>0,891</w:t>
            </w:r>
          </w:p>
        </w:tc>
        <w:tc>
          <w:tcPr>
            <w:tcW w:w="1014" w:type="pct"/>
            <w:noWrap/>
            <w:hideMark/>
          </w:tcPr>
          <w:p w14:paraId="50374B05" w14:textId="77777777"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0.7</w:t>
            </w:r>
          </w:p>
        </w:tc>
        <w:tc>
          <w:tcPr>
            <w:tcW w:w="773" w:type="pct"/>
            <w:noWrap/>
            <w:hideMark/>
          </w:tcPr>
          <w:p w14:paraId="7445E0D2" w14:textId="77777777"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Reliabel</w:t>
            </w:r>
          </w:p>
        </w:tc>
      </w:tr>
      <w:tr w:rsidR="00184492" w:rsidRPr="004A6442" w14:paraId="6B99AEB6" w14:textId="77777777" w:rsidTr="00184492">
        <w:trPr>
          <w:trHeight w:val="285"/>
          <w:jc w:val="center"/>
        </w:trPr>
        <w:tc>
          <w:tcPr>
            <w:tcW w:w="304" w:type="pct"/>
            <w:noWrap/>
            <w:hideMark/>
          </w:tcPr>
          <w:p w14:paraId="12F2C6F1" w14:textId="77777777"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2</w:t>
            </w:r>
          </w:p>
        </w:tc>
        <w:tc>
          <w:tcPr>
            <w:tcW w:w="1895" w:type="pct"/>
            <w:noWrap/>
            <w:hideMark/>
          </w:tcPr>
          <w:p w14:paraId="06C6BCDB" w14:textId="0B86E788"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Kompetensi (X</w:t>
            </w:r>
            <w:r w:rsidRPr="004A6442">
              <w:rPr>
                <w:rFonts w:ascii="Arial" w:hAnsi="Arial" w:cs="Arial"/>
                <w:sz w:val="24"/>
                <w:szCs w:val="24"/>
                <w:vertAlign w:val="subscript"/>
                <w:lang w:val="en-ID"/>
              </w:rPr>
              <w:t>2</w:t>
            </w:r>
            <w:r w:rsidRPr="004A6442">
              <w:rPr>
                <w:rFonts w:ascii="Arial" w:hAnsi="Arial" w:cs="Arial"/>
                <w:sz w:val="24"/>
                <w:szCs w:val="24"/>
                <w:lang w:val="en-ID"/>
              </w:rPr>
              <w:t>)</w:t>
            </w:r>
          </w:p>
        </w:tc>
        <w:tc>
          <w:tcPr>
            <w:tcW w:w="1014" w:type="pct"/>
            <w:noWrap/>
            <w:hideMark/>
          </w:tcPr>
          <w:p w14:paraId="1147E4F8" w14:textId="3C8F2493" w:rsidR="00184492" w:rsidRPr="004A6442" w:rsidRDefault="00184492" w:rsidP="00184492">
            <w:pPr>
              <w:jc w:val="center"/>
              <w:rPr>
                <w:rFonts w:ascii="Arial" w:hAnsi="Arial" w:cs="Arial"/>
                <w:sz w:val="24"/>
                <w:szCs w:val="24"/>
                <w:lang w:val="en-ID"/>
              </w:rPr>
            </w:pPr>
            <w:r w:rsidRPr="004A6442">
              <w:rPr>
                <w:rFonts w:ascii="Arial" w:hAnsi="Arial" w:cs="Arial"/>
                <w:sz w:val="24"/>
                <w:szCs w:val="24"/>
              </w:rPr>
              <w:t>0,912</w:t>
            </w:r>
          </w:p>
        </w:tc>
        <w:tc>
          <w:tcPr>
            <w:tcW w:w="1014" w:type="pct"/>
            <w:noWrap/>
            <w:hideMark/>
          </w:tcPr>
          <w:p w14:paraId="0E27B58B" w14:textId="77777777"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0.7</w:t>
            </w:r>
          </w:p>
        </w:tc>
        <w:tc>
          <w:tcPr>
            <w:tcW w:w="773" w:type="pct"/>
            <w:noWrap/>
            <w:hideMark/>
          </w:tcPr>
          <w:p w14:paraId="246C58DC" w14:textId="77777777"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Reliabel</w:t>
            </w:r>
          </w:p>
        </w:tc>
      </w:tr>
      <w:tr w:rsidR="00184492" w:rsidRPr="004A6442" w14:paraId="0CE40856" w14:textId="77777777" w:rsidTr="00184492">
        <w:trPr>
          <w:trHeight w:val="285"/>
          <w:jc w:val="center"/>
        </w:trPr>
        <w:tc>
          <w:tcPr>
            <w:tcW w:w="304" w:type="pct"/>
            <w:noWrap/>
            <w:hideMark/>
          </w:tcPr>
          <w:p w14:paraId="01D05E34" w14:textId="77777777"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3</w:t>
            </w:r>
          </w:p>
        </w:tc>
        <w:tc>
          <w:tcPr>
            <w:tcW w:w="1895" w:type="pct"/>
            <w:noWrap/>
            <w:hideMark/>
          </w:tcPr>
          <w:p w14:paraId="31BA9B87" w14:textId="27827736"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Keterlibatan Karyawan (X</w:t>
            </w:r>
            <w:r w:rsidRPr="004A6442">
              <w:rPr>
                <w:rFonts w:ascii="Arial" w:hAnsi="Arial" w:cs="Arial"/>
                <w:sz w:val="24"/>
                <w:szCs w:val="24"/>
                <w:vertAlign w:val="subscript"/>
                <w:lang w:val="en-ID"/>
              </w:rPr>
              <w:t>3</w:t>
            </w:r>
            <w:r w:rsidRPr="004A6442">
              <w:rPr>
                <w:rFonts w:ascii="Arial" w:hAnsi="Arial" w:cs="Arial"/>
                <w:sz w:val="24"/>
                <w:szCs w:val="24"/>
                <w:lang w:val="en-ID"/>
              </w:rPr>
              <w:t>)</w:t>
            </w:r>
          </w:p>
        </w:tc>
        <w:tc>
          <w:tcPr>
            <w:tcW w:w="1014" w:type="pct"/>
            <w:noWrap/>
            <w:hideMark/>
          </w:tcPr>
          <w:p w14:paraId="5EED4B15" w14:textId="36EBF90F" w:rsidR="00184492" w:rsidRPr="004A6442" w:rsidRDefault="00184492" w:rsidP="00184492">
            <w:pPr>
              <w:jc w:val="center"/>
              <w:rPr>
                <w:rFonts w:ascii="Arial" w:hAnsi="Arial" w:cs="Arial"/>
                <w:sz w:val="24"/>
                <w:szCs w:val="24"/>
                <w:lang w:val="en-ID"/>
              </w:rPr>
            </w:pPr>
            <w:r w:rsidRPr="004A6442">
              <w:rPr>
                <w:rFonts w:ascii="Arial" w:hAnsi="Arial" w:cs="Arial"/>
                <w:sz w:val="24"/>
                <w:szCs w:val="24"/>
              </w:rPr>
              <w:t>0,942</w:t>
            </w:r>
          </w:p>
        </w:tc>
        <w:tc>
          <w:tcPr>
            <w:tcW w:w="1014" w:type="pct"/>
            <w:noWrap/>
            <w:hideMark/>
          </w:tcPr>
          <w:p w14:paraId="50664895" w14:textId="77777777"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0.7</w:t>
            </w:r>
          </w:p>
        </w:tc>
        <w:tc>
          <w:tcPr>
            <w:tcW w:w="773" w:type="pct"/>
            <w:noWrap/>
            <w:hideMark/>
          </w:tcPr>
          <w:p w14:paraId="7EFB61CE" w14:textId="77777777"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Reliabel</w:t>
            </w:r>
          </w:p>
        </w:tc>
      </w:tr>
      <w:tr w:rsidR="00184492" w:rsidRPr="004A6442" w14:paraId="1503AF60" w14:textId="77777777" w:rsidTr="00184492">
        <w:trPr>
          <w:trHeight w:val="285"/>
          <w:jc w:val="center"/>
        </w:trPr>
        <w:tc>
          <w:tcPr>
            <w:tcW w:w="304" w:type="pct"/>
            <w:noWrap/>
          </w:tcPr>
          <w:p w14:paraId="2E30EA70" w14:textId="10075BDA"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4</w:t>
            </w:r>
          </w:p>
        </w:tc>
        <w:tc>
          <w:tcPr>
            <w:tcW w:w="1895" w:type="pct"/>
            <w:noWrap/>
          </w:tcPr>
          <w:p w14:paraId="259E8762" w14:textId="2EDCEFE0"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Komitmen Karyawan (Y)</w:t>
            </w:r>
          </w:p>
        </w:tc>
        <w:tc>
          <w:tcPr>
            <w:tcW w:w="1014" w:type="pct"/>
            <w:noWrap/>
          </w:tcPr>
          <w:p w14:paraId="4DBC7306" w14:textId="15BE7604" w:rsidR="00184492" w:rsidRPr="004A6442" w:rsidRDefault="00184492" w:rsidP="00184492">
            <w:pPr>
              <w:jc w:val="center"/>
              <w:rPr>
                <w:rFonts w:ascii="Arial" w:hAnsi="Arial" w:cs="Arial"/>
                <w:sz w:val="24"/>
                <w:szCs w:val="24"/>
                <w:lang w:val="en-ID"/>
              </w:rPr>
            </w:pPr>
            <w:r w:rsidRPr="004A6442">
              <w:rPr>
                <w:rFonts w:ascii="Arial" w:hAnsi="Arial" w:cs="Arial"/>
                <w:sz w:val="24"/>
                <w:szCs w:val="24"/>
              </w:rPr>
              <w:t>0,911</w:t>
            </w:r>
          </w:p>
        </w:tc>
        <w:tc>
          <w:tcPr>
            <w:tcW w:w="1014" w:type="pct"/>
            <w:noWrap/>
          </w:tcPr>
          <w:p w14:paraId="51957E67" w14:textId="46A8351F"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0.7</w:t>
            </w:r>
          </w:p>
        </w:tc>
        <w:tc>
          <w:tcPr>
            <w:tcW w:w="773" w:type="pct"/>
            <w:noWrap/>
          </w:tcPr>
          <w:p w14:paraId="6F1F0B5C" w14:textId="3E0AAF18"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Reliabel</w:t>
            </w:r>
          </w:p>
        </w:tc>
      </w:tr>
      <w:tr w:rsidR="00184492" w:rsidRPr="004A6442" w14:paraId="2AC15B7A" w14:textId="77777777" w:rsidTr="00184492">
        <w:trPr>
          <w:trHeight w:val="285"/>
          <w:jc w:val="center"/>
        </w:trPr>
        <w:tc>
          <w:tcPr>
            <w:tcW w:w="304" w:type="pct"/>
            <w:noWrap/>
          </w:tcPr>
          <w:p w14:paraId="11CF31B6" w14:textId="055B75EB"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5</w:t>
            </w:r>
          </w:p>
        </w:tc>
        <w:tc>
          <w:tcPr>
            <w:tcW w:w="1895" w:type="pct"/>
            <w:noWrap/>
          </w:tcPr>
          <w:p w14:paraId="54B2BFA0" w14:textId="02C5C444"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Kinerja Karyawan (Z)</w:t>
            </w:r>
          </w:p>
        </w:tc>
        <w:tc>
          <w:tcPr>
            <w:tcW w:w="1014" w:type="pct"/>
            <w:noWrap/>
          </w:tcPr>
          <w:p w14:paraId="686E32EA" w14:textId="46C22875" w:rsidR="00184492" w:rsidRPr="004A6442" w:rsidRDefault="00184492" w:rsidP="00184492">
            <w:pPr>
              <w:jc w:val="center"/>
              <w:rPr>
                <w:rFonts w:ascii="Arial" w:hAnsi="Arial" w:cs="Arial"/>
                <w:sz w:val="24"/>
                <w:szCs w:val="24"/>
                <w:lang w:val="en-ID"/>
              </w:rPr>
            </w:pPr>
            <w:r w:rsidRPr="004A6442">
              <w:rPr>
                <w:rFonts w:ascii="Arial" w:hAnsi="Arial" w:cs="Arial"/>
                <w:sz w:val="24"/>
                <w:szCs w:val="24"/>
              </w:rPr>
              <w:t>0,901</w:t>
            </w:r>
          </w:p>
        </w:tc>
        <w:tc>
          <w:tcPr>
            <w:tcW w:w="1014" w:type="pct"/>
            <w:noWrap/>
          </w:tcPr>
          <w:p w14:paraId="66A43A62" w14:textId="2E254174"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0.7</w:t>
            </w:r>
          </w:p>
        </w:tc>
        <w:tc>
          <w:tcPr>
            <w:tcW w:w="773" w:type="pct"/>
            <w:noWrap/>
          </w:tcPr>
          <w:p w14:paraId="4560B9B6" w14:textId="664CD71B" w:rsidR="00184492" w:rsidRPr="004A6442" w:rsidRDefault="00184492" w:rsidP="00184492">
            <w:pPr>
              <w:jc w:val="center"/>
              <w:rPr>
                <w:rFonts w:ascii="Arial" w:hAnsi="Arial" w:cs="Arial"/>
                <w:sz w:val="24"/>
                <w:szCs w:val="24"/>
                <w:lang w:val="en-ID"/>
              </w:rPr>
            </w:pPr>
            <w:r w:rsidRPr="004A6442">
              <w:rPr>
                <w:rFonts w:ascii="Arial" w:hAnsi="Arial" w:cs="Arial"/>
                <w:sz w:val="24"/>
                <w:szCs w:val="24"/>
                <w:lang w:val="en-ID"/>
              </w:rPr>
              <w:t>Reliabel</w:t>
            </w:r>
          </w:p>
        </w:tc>
      </w:tr>
    </w:tbl>
    <w:p w14:paraId="0ADF43A4" w14:textId="77777777" w:rsidR="00184492" w:rsidRPr="004A6442" w:rsidRDefault="00184492" w:rsidP="00184492">
      <w:pPr>
        <w:spacing w:after="120" w:line="240" w:lineRule="auto"/>
        <w:jc w:val="center"/>
        <w:rPr>
          <w:rFonts w:ascii="Arial" w:hAnsi="Arial" w:cs="Arial"/>
          <w:sz w:val="24"/>
          <w:szCs w:val="24"/>
        </w:rPr>
      </w:pPr>
    </w:p>
    <w:p w14:paraId="5FDA7A32" w14:textId="77777777" w:rsidR="0022068C" w:rsidRPr="0022068C" w:rsidRDefault="0022068C" w:rsidP="0022068C">
      <w:pPr>
        <w:pStyle w:val="NormalWeb"/>
        <w:spacing w:before="0" w:beforeAutospacing="0" w:after="240" w:afterAutospacing="0"/>
        <w:ind w:firstLine="567"/>
        <w:jc w:val="both"/>
        <w:rPr>
          <w:rFonts w:ascii="Arial" w:hAnsi="Arial" w:cs="Arial"/>
        </w:rPr>
      </w:pPr>
      <w:r w:rsidRPr="0022068C">
        <w:rPr>
          <w:rFonts w:ascii="Arial" w:hAnsi="Arial" w:cs="Arial"/>
        </w:rPr>
        <w:t>Hasil penelitian menunjukkan bahwa seluruh variabel, yaitu Kepemimpinan Transformasional (X1), Kompetensi (X2), Keterlibatan Karyawan (X3), Komitmen Karyawan (Y), dan Kinerja Karyawan (Z) dinyatakan reliabel (Cronbach Alpha &gt; 0,70) serta memenuhi asumsi normalitas (Asymp. Sig. &gt; 0,05).</w:t>
      </w:r>
    </w:p>
    <w:p w14:paraId="5B8EC114" w14:textId="77777777" w:rsidR="0022068C" w:rsidRPr="0022068C" w:rsidRDefault="0022068C" w:rsidP="0022068C">
      <w:pPr>
        <w:pStyle w:val="NormalWeb"/>
        <w:spacing w:before="0" w:beforeAutospacing="0" w:after="240" w:afterAutospacing="0"/>
        <w:ind w:firstLine="567"/>
        <w:jc w:val="both"/>
        <w:rPr>
          <w:rFonts w:ascii="Arial" w:hAnsi="Arial" w:cs="Arial"/>
        </w:rPr>
      </w:pPr>
      <w:r w:rsidRPr="0022068C">
        <w:rPr>
          <w:rFonts w:ascii="Arial" w:hAnsi="Arial" w:cs="Arial"/>
        </w:rPr>
        <w:t xml:space="preserve">Analisis deskriptif menunjukkan keterlibatan karyawan di Perusahaan Modal Ventura wilayah Bandung Raya berada pada kategori </w:t>
      </w:r>
      <w:r w:rsidRPr="0022068C">
        <w:rPr>
          <w:rStyle w:val="Emphasis"/>
          <w:rFonts w:ascii="Arial" w:hAnsi="Arial" w:cs="Arial"/>
        </w:rPr>
        <w:t>Cukup Baik</w:t>
      </w:r>
      <w:r w:rsidRPr="0022068C">
        <w:rPr>
          <w:rFonts w:ascii="Arial" w:hAnsi="Arial" w:cs="Arial"/>
        </w:rPr>
        <w:t xml:space="preserve"> (skor rata-rata 3,02), dengan dimensi terendah pada </w:t>
      </w:r>
      <w:r w:rsidRPr="0022068C">
        <w:rPr>
          <w:rStyle w:val="Emphasis"/>
          <w:rFonts w:ascii="Arial" w:hAnsi="Arial" w:cs="Arial"/>
        </w:rPr>
        <w:t>Semangat</w:t>
      </w:r>
      <w:r w:rsidRPr="0022068C">
        <w:rPr>
          <w:rFonts w:ascii="Arial" w:hAnsi="Arial" w:cs="Arial"/>
        </w:rPr>
        <w:t xml:space="preserve">. Kinerja karyawan masih rendah, terlihat dari tidak tercapainya target nasabah, tingginya </w:t>
      </w:r>
      <w:r w:rsidRPr="0022068C">
        <w:rPr>
          <w:rStyle w:val="Emphasis"/>
          <w:rFonts w:ascii="Arial" w:hAnsi="Arial" w:cs="Arial"/>
        </w:rPr>
        <w:t>drop out</w:t>
      </w:r>
      <w:r w:rsidRPr="0022068C">
        <w:rPr>
          <w:rFonts w:ascii="Arial" w:hAnsi="Arial" w:cs="Arial"/>
        </w:rPr>
        <w:t xml:space="preserve"> nasabah, rendahnya loyalitas, serta tingginya turnover. Kondisi ini diperburuk pascapandemi dan lemahnya dukungan kepemimpinan.</w:t>
      </w:r>
    </w:p>
    <w:p w14:paraId="0E921235" w14:textId="77777777" w:rsidR="0022068C" w:rsidRPr="0022068C" w:rsidRDefault="0022068C" w:rsidP="0022068C">
      <w:pPr>
        <w:pStyle w:val="NormalWeb"/>
        <w:spacing w:before="0" w:beforeAutospacing="0" w:after="240" w:afterAutospacing="0"/>
        <w:ind w:firstLine="567"/>
        <w:jc w:val="both"/>
        <w:rPr>
          <w:rFonts w:ascii="Arial" w:hAnsi="Arial" w:cs="Arial"/>
        </w:rPr>
      </w:pPr>
      <w:r w:rsidRPr="0022068C">
        <w:rPr>
          <w:rFonts w:ascii="Arial" w:hAnsi="Arial" w:cs="Arial"/>
        </w:rPr>
        <w:lastRenderedPageBreak/>
        <w:t>Penelitian difokuskan pada Perusahaan Modal Ventura pengguna metode Gramen Bank di Bandung Raya, karena perkembangan pesat sektor ini menuntut SDM berkinerja tinggi. Berdasarkan penelitian terdahulu, faktor kepemimpinan, kompetensi, dan keterlibatan karyawan terbukti memengaruhi komitmen organisasi, yang pada gilirannya berdampak pada kinerja. Namun, belum ada penelitian yang mengintegrasikan semua variabel ini dalam konteks Perusahaan Modal Ventura. Oleh karena itu, penelitian ini mengkaji pengaruh ketiga variabel tersebut terhadap komitmen karyawan dan implikasinya pada kinerja.</w:t>
      </w:r>
    </w:p>
    <w:p w14:paraId="717DB240" w14:textId="715B8A6D" w:rsidR="00343B59" w:rsidRPr="00242462" w:rsidRDefault="00343B59" w:rsidP="002C0BDC">
      <w:pPr>
        <w:spacing w:line="240" w:lineRule="auto"/>
        <w:ind w:firstLine="567"/>
        <w:jc w:val="both"/>
        <w:rPr>
          <w:rFonts w:ascii="Arial" w:hAnsi="Arial" w:cs="Arial"/>
          <w:sz w:val="24"/>
          <w:szCs w:val="24"/>
        </w:rPr>
      </w:pPr>
      <w:r w:rsidRPr="00242462">
        <w:rPr>
          <w:rFonts w:ascii="Arial" w:hAnsi="Arial" w:cs="Arial"/>
          <w:sz w:val="24"/>
          <w:szCs w:val="24"/>
        </w:rPr>
        <w:t xml:space="preserve">Pengaruh </w:t>
      </w:r>
      <w:r w:rsidR="00817CCD" w:rsidRPr="00242462">
        <w:rPr>
          <w:rFonts w:ascii="Arial" w:hAnsi="Arial" w:cs="Arial"/>
          <w:iCs/>
          <w:sz w:val="24"/>
          <w:szCs w:val="24"/>
        </w:rPr>
        <w:t xml:space="preserve">Kepemimpinan Transformasional, Kompetensi dan Keterlibatan Karyawan Terhadap Komitmen Karyawan </w:t>
      </w:r>
      <w:r w:rsidRPr="00242462">
        <w:rPr>
          <w:rFonts w:ascii="Arial" w:hAnsi="Arial" w:cs="Arial"/>
          <w:sz w:val="24"/>
          <w:szCs w:val="24"/>
        </w:rPr>
        <w:t xml:space="preserve">berdasarkan persamaan model struktural </w:t>
      </w:r>
      <w:r w:rsidR="00817CCD" w:rsidRPr="00242462">
        <w:rPr>
          <w:rFonts w:ascii="Arial" w:hAnsi="Arial" w:cs="Arial"/>
          <w:sz w:val="24"/>
          <w:szCs w:val="24"/>
        </w:rPr>
        <w:t xml:space="preserve">1 </w:t>
      </w:r>
      <w:r w:rsidRPr="00242462">
        <w:rPr>
          <w:rFonts w:ascii="Arial" w:hAnsi="Arial" w:cs="Arial"/>
          <w:sz w:val="24"/>
          <w:szCs w:val="24"/>
        </w:rPr>
        <w:t>dirumuskan dalam persamaan berikut:</w:t>
      </w:r>
    </w:p>
    <w:p w14:paraId="61A35F59" w14:textId="70F4D66B" w:rsidR="00817CCD" w:rsidRPr="004A6442" w:rsidRDefault="00817CCD" w:rsidP="00817CCD">
      <w:pPr>
        <w:spacing w:after="120" w:line="240" w:lineRule="auto"/>
        <w:jc w:val="center"/>
        <w:rPr>
          <w:rFonts w:ascii="Arial" w:hAnsi="Arial" w:cs="Arial"/>
          <w:b/>
          <w:bCs/>
          <w:sz w:val="24"/>
          <w:szCs w:val="24"/>
          <w:lang w:val="en-ID"/>
        </w:rPr>
      </w:pPr>
      <w:r w:rsidRPr="004A6442">
        <w:rPr>
          <w:rFonts w:ascii="Arial" w:hAnsi="Arial" w:cs="Arial"/>
          <w:b/>
          <w:sz w:val="24"/>
          <w:szCs w:val="24"/>
          <w:lang w:val="en-ID"/>
        </w:rPr>
        <w:t>Y =0</w:t>
      </w:r>
      <w:proofErr w:type="gramStart"/>
      <w:r w:rsidRPr="004A6442">
        <w:rPr>
          <w:rFonts w:ascii="Arial" w:hAnsi="Arial" w:cs="Arial"/>
          <w:b/>
          <w:sz w:val="24"/>
          <w:szCs w:val="24"/>
          <w:lang w:val="en-ID"/>
        </w:rPr>
        <w:t>,3329X1</w:t>
      </w:r>
      <w:proofErr w:type="gramEnd"/>
      <w:r w:rsidRPr="004A6442">
        <w:rPr>
          <w:rFonts w:ascii="Arial" w:hAnsi="Arial" w:cs="Arial"/>
          <w:b/>
          <w:sz w:val="24"/>
          <w:szCs w:val="24"/>
          <w:lang w:val="en-ID"/>
        </w:rPr>
        <w:t>+0,3214*X2+0,913*X3, Errorvar = 0,2559, R²=0,7441</w:t>
      </w:r>
    </w:p>
    <w:p w14:paraId="538DCA53" w14:textId="77777777" w:rsidR="00817CCD" w:rsidRPr="004A6442" w:rsidRDefault="00817CCD" w:rsidP="00817CCD">
      <w:pPr>
        <w:spacing w:after="120" w:line="240" w:lineRule="auto"/>
        <w:jc w:val="center"/>
        <w:rPr>
          <w:rFonts w:ascii="Arial" w:hAnsi="Arial" w:cs="Arial"/>
          <w:sz w:val="24"/>
          <w:szCs w:val="24"/>
          <w:lang w:val="en-ID"/>
        </w:rPr>
      </w:pPr>
      <w:r w:rsidRPr="004A6442">
        <w:rPr>
          <w:rFonts w:ascii="Arial" w:hAnsi="Arial" w:cs="Arial"/>
          <w:sz w:val="24"/>
          <w:szCs w:val="24"/>
          <w:lang w:val="en-ID"/>
        </w:rPr>
        <w:t xml:space="preserve">    (0.06040) (0.07879)     (0.08108)          (0.03178)             </w:t>
      </w:r>
    </w:p>
    <w:p w14:paraId="31F6CA1C" w14:textId="57862F0B" w:rsidR="00343B59" w:rsidRPr="004A6442" w:rsidRDefault="00817CCD" w:rsidP="00817CCD">
      <w:pPr>
        <w:spacing w:after="120" w:line="240" w:lineRule="auto"/>
        <w:jc w:val="center"/>
        <w:rPr>
          <w:rFonts w:ascii="Arial" w:hAnsi="Arial" w:cs="Arial"/>
          <w:sz w:val="24"/>
          <w:szCs w:val="24"/>
          <w:lang w:val="en-ID"/>
        </w:rPr>
      </w:pPr>
      <w:r w:rsidRPr="004A6442">
        <w:rPr>
          <w:rFonts w:ascii="Arial" w:hAnsi="Arial" w:cs="Arial"/>
          <w:sz w:val="24"/>
          <w:szCs w:val="24"/>
          <w:lang w:val="en-ID"/>
        </w:rPr>
        <w:t xml:space="preserve">     5.5116    4.0792         3.5929             6.0908               </w:t>
      </w:r>
    </w:p>
    <w:p w14:paraId="47D46C26" w14:textId="16C67BC0" w:rsidR="00817CCD" w:rsidRPr="004A6442" w:rsidRDefault="00817CCD" w:rsidP="00817CCD">
      <w:pPr>
        <w:spacing w:after="120" w:line="240" w:lineRule="auto"/>
        <w:ind w:firstLine="360"/>
        <w:jc w:val="both"/>
        <w:rPr>
          <w:rFonts w:ascii="Arial" w:hAnsi="Arial" w:cs="Arial"/>
          <w:sz w:val="24"/>
          <w:szCs w:val="24"/>
        </w:rPr>
      </w:pPr>
      <w:proofErr w:type="gramStart"/>
      <w:r w:rsidRPr="004A6442">
        <w:rPr>
          <w:rFonts w:ascii="Arial" w:hAnsi="Arial" w:cs="Arial"/>
          <w:sz w:val="24"/>
          <w:szCs w:val="24"/>
        </w:rPr>
        <w:t>Dengan demikian hipotesis konseptual yang diajukan telah teruji dan dapat diterima.</w:t>
      </w:r>
      <w:proofErr w:type="gramEnd"/>
      <w:r w:rsidRPr="004A6442">
        <w:rPr>
          <w:rFonts w:ascii="Arial" w:hAnsi="Arial" w:cs="Arial"/>
          <w:sz w:val="24"/>
          <w:szCs w:val="24"/>
        </w:rPr>
        <w:t xml:space="preserve"> Secara lengkap model struktural untuk substruktur 1 dapat digambarkan sebagai berikut:</w:t>
      </w:r>
    </w:p>
    <w:p w14:paraId="5580EC52" w14:textId="0282C79D" w:rsidR="00817CCD" w:rsidRPr="004A6442" w:rsidRDefault="00817CCD" w:rsidP="00817CCD">
      <w:pPr>
        <w:spacing w:after="120" w:line="240" w:lineRule="auto"/>
        <w:jc w:val="center"/>
        <w:rPr>
          <w:rFonts w:ascii="Arial" w:hAnsi="Arial" w:cs="Arial"/>
          <w:sz w:val="24"/>
          <w:szCs w:val="24"/>
        </w:rPr>
      </w:pPr>
      <w:r w:rsidRPr="004A6442">
        <w:rPr>
          <w:rFonts w:ascii="Arial" w:hAnsi="Arial" w:cs="Arial"/>
          <w:noProof/>
          <w:sz w:val="24"/>
          <w:szCs w:val="24"/>
          <w:lang w:val="id-ID" w:eastAsia="id-ID"/>
        </w:rPr>
        <w:drawing>
          <wp:inline distT="0" distB="0" distL="0" distR="0" wp14:anchorId="386F641C" wp14:editId="5E33E68B">
            <wp:extent cx="4181475" cy="2831323"/>
            <wp:effectExtent l="0" t="0" r="0" b="7620"/>
            <wp:docPr id="58704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2970" cy="2832335"/>
                    </a:xfrm>
                    <a:prstGeom prst="rect">
                      <a:avLst/>
                    </a:prstGeom>
                    <a:noFill/>
                  </pic:spPr>
                </pic:pic>
              </a:graphicData>
            </a:graphic>
          </wp:inline>
        </w:drawing>
      </w:r>
    </w:p>
    <w:p w14:paraId="7CB74EBA" w14:textId="46AF7E9D" w:rsidR="00817CCD" w:rsidRPr="004A6442" w:rsidRDefault="00817CCD" w:rsidP="00817CCD">
      <w:pPr>
        <w:spacing w:after="120" w:line="240" w:lineRule="auto"/>
        <w:jc w:val="center"/>
        <w:rPr>
          <w:rFonts w:ascii="Arial" w:hAnsi="Arial" w:cs="Arial"/>
          <w:b/>
          <w:bCs/>
          <w:sz w:val="24"/>
          <w:szCs w:val="24"/>
        </w:rPr>
      </w:pPr>
      <w:r w:rsidRPr="004A6442">
        <w:rPr>
          <w:rFonts w:ascii="Arial" w:hAnsi="Arial" w:cs="Arial"/>
          <w:b/>
          <w:bCs/>
          <w:sz w:val="24"/>
          <w:szCs w:val="24"/>
        </w:rPr>
        <w:t xml:space="preserve">Gambar 2 </w:t>
      </w:r>
    </w:p>
    <w:p w14:paraId="5FC557DB" w14:textId="1F5440DD" w:rsidR="00817CCD" w:rsidRPr="004A6442" w:rsidRDefault="00817CCD" w:rsidP="00817CCD">
      <w:pPr>
        <w:spacing w:after="120" w:line="240" w:lineRule="auto"/>
        <w:jc w:val="center"/>
        <w:rPr>
          <w:rFonts w:ascii="Arial" w:hAnsi="Arial" w:cs="Arial"/>
          <w:b/>
          <w:bCs/>
          <w:sz w:val="24"/>
          <w:szCs w:val="24"/>
        </w:rPr>
      </w:pPr>
      <w:r w:rsidRPr="004A6442">
        <w:rPr>
          <w:rFonts w:ascii="Arial" w:hAnsi="Arial" w:cs="Arial"/>
          <w:b/>
          <w:bCs/>
          <w:sz w:val="24"/>
          <w:szCs w:val="24"/>
        </w:rPr>
        <w:t>Koefisien Jalur Kepemimpinan Transformasional, Kompetensi dan Keterlibatan Karyawan Terhadap Komitmen Karyawan</w:t>
      </w:r>
    </w:p>
    <w:p w14:paraId="6ED71828" w14:textId="77777777" w:rsidR="00817CCD" w:rsidRPr="004A6442" w:rsidRDefault="00817CCD" w:rsidP="00817CCD">
      <w:pPr>
        <w:spacing w:after="120" w:line="240" w:lineRule="auto"/>
        <w:jc w:val="center"/>
        <w:rPr>
          <w:rFonts w:ascii="Arial" w:hAnsi="Arial" w:cs="Arial"/>
          <w:sz w:val="24"/>
          <w:szCs w:val="24"/>
        </w:rPr>
      </w:pPr>
    </w:p>
    <w:p w14:paraId="3EE6EBC6" w14:textId="7AEB3B65" w:rsidR="00817CCD" w:rsidRPr="004A6442" w:rsidRDefault="00817CCD" w:rsidP="00817CCD">
      <w:pPr>
        <w:spacing w:after="120" w:line="240" w:lineRule="auto"/>
        <w:ind w:firstLine="360"/>
        <w:jc w:val="both"/>
        <w:rPr>
          <w:rFonts w:ascii="Arial" w:hAnsi="Arial" w:cs="Arial"/>
          <w:sz w:val="24"/>
          <w:szCs w:val="24"/>
        </w:rPr>
      </w:pPr>
      <w:proofErr w:type="gramStart"/>
      <w:r w:rsidRPr="004A6442">
        <w:rPr>
          <w:rFonts w:ascii="Arial" w:hAnsi="Arial" w:cs="Arial"/>
          <w:sz w:val="24"/>
          <w:szCs w:val="24"/>
        </w:rPr>
        <w:t>Hasil perhitungan yang diperoleh menunjukkan Variabel Komitmen Karyawan dipengaruhi oleh Kepemimpinan Transformasional, Kompetensi dan Keterlibatan Karyawan baik secara parsial maupun simultan.</w:t>
      </w:r>
      <w:proofErr w:type="gramEnd"/>
      <w:r w:rsidRPr="004A6442">
        <w:rPr>
          <w:rFonts w:ascii="Arial" w:hAnsi="Arial" w:cs="Arial"/>
          <w:sz w:val="24"/>
          <w:szCs w:val="24"/>
        </w:rPr>
        <w:t xml:space="preserve"> Berdasarkan nilai korelasi dan koefisien jalur yang diperoleh dari hasil perhitungan dengan Lisrel 8.80 dapat diketahui besarnya pengaruh langsung dan tidak langsung dari Kepemimpinan Transformasional, Kompetensi dan Keterlibatan Karyawan Terhadap Komitmen Karyawan sebagai berikut:</w:t>
      </w:r>
    </w:p>
    <w:p w14:paraId="1EB2CC71" w14:textId="112E519A" w:rsidR="00817CCD" w:rsidRPr="004A6442" w:rsidRDefault="00817CCD" w:rsidP="00817CCD">
      <w:pPr>
        <w:spacing w:after="120" w:line="240" w:lineRule="auto"/>
        <w:jc w:val="center"/>
        <w:rPr>
          <w:rFonts w:ascii="Arial" w:hAnsi="Arial" w:cs="Arial"/>
          <w:b/>
          <w:iCs/>
          <w:sz w:val="24"/>
          <w:szCs w:val="24"/>
        </w:rPr>
      </w:pPr>
      <w:bookmarkStart w:id="5" w:name="_Toc191822686"/>
      <w:bookmarkStart w:id="6" w:name="_Toc191824339"/>
      <w:bookmarkStart w:id="7" w:name="_Toc192428247"/>
      <w:r w:rsidRPr="004A6442">
        <w:rPr>
          <w:rFonts w:ascii="Arial" w:hAnsi="Arial" w:cs="Arial"/>
          <w:b/>
          <w:iCs/>
          <w:sz w:val="24"/>
          <w:szCs w:val="24"/>
        </w:rPr>
        <w:lastRenderedPageBreak/>
        <w:t>Tabel 1</w:t>
      </w:r>
      <w:r w:rsidR="0089407F" w:rsidRPr="004A6442">
        <w:rPr>
          <w:rFonts w:ascii="Arial" w:hAnsi="Arial" w:cs="Arial"/>
          <w:b/>
          <w:iCs/>
          <w:sz w:val="24"/>
          <w:szCs w:val="24"/>
        </w:rPr>
        <w:t>5</w:t>
      </w:r>
      <w:r w:rsidRPr="004A6442">
        <w:rPr>
          <w:rFonts w:ascii="Arial" w:hAnsi="Arial" w:cs="Arial"/>
          <w:b/>
          <w:iCs/>
          <w:sz w:val="24"/>
          <w:szCs w:val="24"/>
        </w:rPr>
        <w:br/>
        <w:t>Pengaruh Langsung dan Tidak Langsung Variabel Kepemimpinan Transformasional (X</w:t>
      </w:r>
      <w:r w:rsidRPr="004A6442">
        <w:rPr>
          <w:rFonts w:ascii="Arial" w:hAnsi="Arial" w:cs="Arial"/>
          <w:b/>
          <w:iCs/>
          <w:sz w:val="24"/>
          <w:szCs w:val="24"/>
          <w:vertAlign w:val="subscript"/>
        </w:rPr>
        <w:t>1</w:t>
      </w:r>
      <w:r w:rsidRPr="004A6442">
        <w:rPr>
          <w:rFonts w:ascii="Arial" w:hAnsi="Arial" w:cs="Arial"/>
          <w:b/>
          <w:iCs/>
          <w:sz w:val="24"/>
          <w:szCs w:val="24"/>
        </w:rPr>
        <w:t>), Kompetensi (X</w:t>
      </w:r>
      <w:r w:rsidRPr="004A6442">
        <w:rPr>
          <w:rFonts w:ascii="Arial" w:hAnsi="Arial" w:cs="Arial"/>
          <w:b/>
          <w:iCs/>
          <w:sz w:val="24"/>
          <w:szCs w:val="24"/>
          <w:vertAlign w:val="subscript"/>
        </w:rPr>
        <w:t>2</w:t>
      </w:r>
      <w:r w:rsidRPr="004A6442">
        <w:rPr>
          <w:rFonts w:ascii="Arial" w:hAnsi="Arial" w:cs="Arial"/>
          <w:b/>
          <w:iCs/>
          <w:sz w:val="24"/>
          <w:szCs w:val="24"/>
        </w:rPr>
        <w:t>) dan Keterlibatan Karyawan (X</w:t>
      </w:r>
      <w:r w:rsidRPr="004A6442">
        <w:rPr>
          <w:rFonts w:ascii="Arial" w:hAnsi="Arial" w:cs="Arial"/>
          <w:b/>
          <w:iCs/>
          <w:sz w:val="24"/>
          <w:szCs w:val="24"/>
          <w:vertAlign w:val="subscript"/>
        </w:rPr>
        <w:t>3</w:t>
      </w:r>
      <w:r w:rsidRPr="004A6442">
        <w:rPr>
          <w:rFonts w:ascii="Arial" w:hAnsi="Arial" w:cs="Arial"/>
          <w:b/>
          <w:iCs/>
          <w:sz w:val="24"/>
          <w:szCs w:val="24"/>
        </w:rPr>
        <w:t>) Terhadap Komitmen Karyawan</w:t>
      </w:r>
      <w:bookmarkEnd w:id="5"/>
      <w:bookmarkEnd w:id="6"/>
      <w:bookmarkEnd w:id="7"/>
      <w:r w:rsidRPr="004A6442">
        <w:rPr>
          <w:rFonts w:ascii="Arial" w:hAnsi="Arial" w:cs="Arial"/>
          <w:b/>
          <w:iCs/>
          <w:sz w:val="24"/>
          <w:szCs w:val="24"/>
        </w:rPr>
        <w:t xml:space="preserve"> (Y)</w:t>
      </w:r>
    </w:p>
    <w:tbl>
      <w:tblPr>
        <w:tblW w:w="5000" w:type="pct"/>
        <w:tblLook w:val="04A0" w:firstRow="1" w:lastRow="0" w:firstColumn="1" w:lastColumn="0" w:noHBand="0" w:noVBand="1"/>
      </w:tblPr>
      <w:tblGrid>
        <w:gridCol w:w="1595"/>
        <w:gridCol w:w="956"/>
        <w:gridCol w:w="1001"/>
        <w:gridCol w:w="1595"/>
        <w:gridCol w:w="1156"/>
        <w:gridCol w:w="1166"/>
        <w:gridCol w:w="1001"/>
        <w:gridCol w:w="773"/>
      </w:tblGrid>
      <w:tr w:rsidR="00817CCD" w:rsidRPr="004A6442" w14:paraId="66C4066B" w14:textId="77777777" w:rsidTr="00817CCD">
        <w:trPr>
          <w:trHeight w:val="300"/>
        </w:trPr>
        <w:tc>
          <w:tcPr>
            <w:tcW w:w="872" w:type="pct"/>
            <w:vMerge w:val="restart"/>
            <w:tcBorders>
              <w:top w:val="single" w:sz="4" w:space="0" w:color="auto"/>
              <w:left w:val="single" w:sz="4" w:space="0" w:color="auto"/>
              <w:bottom w:val="single" w:sz="4" w:space="0" w:color="auto"/>
              <w:right w:val="single" w:sz="4" w:space="0" w:color="auto"/>
            </w:tcBorders>
            <w:noWrap/>
            <w:vAlign w:val="center"/>
            <w:hideMark/>
          </w:tcPr>
          <w:p w14:paraId="46AC1869"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 </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14:paraId="53313BB4"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Koefisien Jalur</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14:paraId="22CC393E"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Pengaruh Langsung</w:t>
            </w:r>
          </w:p>
        </w:tc>
        <w:tc>
          <w:tcPr>
            <w:tcW w:w="2670" w:type="pct"/>
            <w:gridSpan w:val="4"/>
            <w:tcBorders>
              <w:top w:val="single" w:sz="4" w:space="0" w:color="auto"/>
              <w:left w:val="nil"/>
              <w:bottom w:val="single" w:sz="4" w:space="0" w:color="auto"/>
              <w:right w:val="single" w:sz="4" w:space="0" w:color="000000"/>
            </w:tcBorders>
            <w:noWrap/>
            <w:vAlign w:val="center"/>
            <w:hideMark/>
          </w:tcPr>
          <w:p w14:paraId="0FBCB2A1"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Pengaruh Melalui</w:t>
            </w:r>
          </w:p>
        </w:tc>
        <w:tc>
          <w:tcPr>
            <w:tcW w:w="422" w:type="pct"/>
            <w:tcBorders>
              <w:top w:val="single" w:sz="4" w:space="0" w:color="auto"/>
              <w:left w:val="single" w:sz="4" w:space="0" w:color="auto"/>
              <w:bottom w:val="single" w:sz="4" w:space="0" w:color="000000"/>
              <w:right w:val="single" w:sz="4" w:space="0" w:color="auto"/>
            </w:tcBorders>
            <w:vAlign w:val="center"/>
            <w:hideMark/>
          </w:tcPr>
          <w:p w14:paraId="551D7951"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Total</w:t>
            </w:r>
          </w:p>
        </w:tc>
      </w:tr>
      <w:tr w:rsidR="00817CCD" w:rsidRPr="004A6442" w14:paraId="2185DBC4" w14:textId="77777777" w:rsidTr="00817CCD">
        <w:trPr>
          <w:trHeight w:val="900"/>
        </w:trPr>
        <w:tc>
          <w:tcPr>
            <w:tcW w:w="872" w:type="pct"/>
            <w:vMerge/>
            <w:tcBorders>
              <w:top w:val="single" w:sz="4" w:space="0" w:color="auto"/>
              <w:left w:val="single" w:sz="4" w:space="0" w:color="auto"/>
              <w:bottom w:val="single" w:sz="4" w:space="0" w:color="auto"/>
              <w:right w:val="single" w:sz="4" w:space="0" w:color="auto"/>
            </w:tcBorders>
            <w:vAlign w:val="center"/>
            <w:hideMark/>
          </w:tcPr>
          <w:p w14:paraId="09372997" w14:textId="77777777" w:rsidR="00817CCD" w:rsidRPr="004A6442" w:rsidRDefault="00817CCD" w:rsidP="00817CCD">
            <w:pPr>
              <w:spacing w:after="0" w:line="240" w:lineRule="auto"/>
              <w:jc w:val="center"/>
              <w:rPr>
                <w:rFonts w:ascii="Arial" w:hAnsi="Arial" w:cs="Arial"/>
                <w:bCs/>
                <w:iCs/>
                <w:sz w:val="24"/>
                <w:szCs w:val="24"/>
                <w:lang w:val="en-ID"/>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24433CDB" w14:textId="77777777" w:rsidR="00817CCD" w:rsidRPr="004A6442" w:rsidRDefault="00817CCD" w:rsidP="00817CCD">
            <w:pPr>
              <w:spacing w:after="0" w:line="240" w:lineRule="auto"/>
              <w:jc w:val="center"/>
              <w:rPr>
                <w:rFonts w:ascii="Arial" w:hAnsi="Arial" w:cs="Arial"/>
                <w:b/>
                <w:bCs/>
                <w:iCs/>
                <w:sz w:val="24"/>
                <w:szCs w:val="24"/>
                <w:lang w:val="en-ID"/>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42825D79" w14:textId="77777777" w:rsidR="00817CCD" w:rsidRPr="004A6442" w:rsidRDefault="00817CCD" w:rsidP="00817CCD">
            <w:pPr>
              <w:spacing w:after="0" w:line="240" w:lineRule="auto"/>
              <w:jc w:val="center"/>
              <w:rPr>
                <w:rFonts w:ascii="Arial" w:hAnsi="Arial" w:cs="Arial"/>
                <w:b/>
                <w:bCs/>
                <w:iCs/>
                <w:sz w:val="24"/>
                <w:szCs w:val="24"/>
                <w:lang w:val="en-ID"/>
              </w:rPr>
            </w:pPr>
          </w:p>
        </w:tc>
        <w:tc>
          <w:tcPr>
            <w:tcW w:w="872" w:type="pct"/>
            <w:tcBorders>
              <w:top w:val="nil"/>
              <w:left w:val="nil"/>
              <w:bottom w:val="single" w:sz="4" w:space="0" w:color="auto"/>
              <w:right w:val="single" w:sz="4" w:space="0" w:color="auto"/>
            </w:tcBorders>
            <w:vAlign w:val="center"/>
            <w:hideMark/>
          </w:tcPr>
          <w:p w14:paraId="1E48C27A"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Kepemimpinan Transformasional</w:t>
            </w:r>
          </w:p>
        </w:tc>
        <w:tc>
          <w:tcPr>
            <w:tcW w:w="631" w:type="pct"/>
            <w:tcBorders>
              <w:top w:val="nil"/>
              <w:left w:val="nil"/>
              <w:bottom w:val="single" w:sz="4" w:space="0" w:color="auto"/>
              <w:right w:val="single" w:sz="4" w:space="0" w:color="auto"/>
            </w:tcBorders>
            <w:vAlign w:val="center"/>
            <w:hideMark/>
          </w:tcPr>
          <w:p w14:paraId="68597BCA"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Kompetensi</w:t>
            </w:r>
          </w:p>
        </w:tc>
        <w:tc>
          <w:tcPr>
            <w:tcW w:w="650" w:type="pct"/>
            <w:tcBorders>
              <w:top w:val="nil"/>
              <w:left w:val="nil"/>
              <w:bottom w:val="single" w:sz="4" w:space="0" w:color="auto"/>
              <w:right w:val="single" w:sz="4" w:space="0" w:color="auto"/>
            </w:tcBorders>
            <w:vAlign w:val="center"/>
            <w:hideMark/>
          </w:tcPr>
          <w:p w14:paraId="4BEEDA6F"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Keterlibatan Karyawan</w:t>
            </w:r>
          </w:p>
        </w:tc>
        <w:tc>
          <w:tcPr>
            <w:tcW w:w="518" w:type="pct"/>
            <w:tcBorders>
              <w:top w:val="nil"/>
              <w:left w:val="nil"/>
              <w:bottom w:val="single" w:sz="4" w:space="0" w:color="auto"/>
              <w:right w:val="single" w:sz="4" w:space="0" w:color="auto"/>
            </w:tcBorders>
            <w:vAlign w:val="center"/>
            <w:hideMark/>
          </w:tcPr>
          <w:p w14:paraId="253EBD4D"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Total Tidak Langsung</w:t>
            </w:r>
          </w:p>
        </w:tc>
        <w:tc>
          <w:tcPr>
            <w:tcW w:w="422" w:type="pct"/>
            <w:tcBorders>
              <w:top w:val="single" w:sz="4" w:space="0" w:color="auto"/>
              <w:left w:val="single" w:sz="4" w:space="0" w:color="auto"/>
              <w:bottom w:val="single" w:sz="4" w:space="0" w:color="000000"/>
              <w:right w:val="single" w:sz="4" w:space="0" w:color="auto"/>
            </w:tcBorders>
            <w:vAlign w:val="center"/>
            <w:hideMark/>
          </w:tcPr>
          <w:p w14:paraId="72F0F8CE" w14:textId="77777777" w:rsidR="00817CCD" w:rsidRPr="004A6442" w:rsidRDefault="00817CCD" w:rsidP="00817CCD">
            <w:pPr>
              <w:spacing w:after="0" w:line="240" w:lineRule="auto"/>
              <w:jc w:val="center"/>
              <w:rPr>
                <w:rFonts w:ascii="Arial" w:hAnsi="Arial" w:cs="Arial"/>
                <w:b/>
                <w:bCs/>
                <w:iCs/>
                <w:sz w:val="24"/>
                <w:szCs w:val="24"/>
                <w:lang w:val="en-ID"/>
              </w:rPr>
            </w:pPr>
          </w:p>
        </w:tc>
      </w:tr>
      <w:tr w:rsidR="00817CCD" w:rsidRPr="004A6442" w14:paraId="51FA0D4E" w14:textId="77777777" w:rsidTr="00817CCD">
        <w:trPr>
          <w:trHeight w:val="600"/>
        </w:trPr>
        <w:tc>
          <w:tcPr>
            <w:tcW w:w="872" w:type="pct"/>
            <w:tcBorders>
              <w:top w:val="nil"/>
              <w:left w:val="single" w:sz="4" w:space="0" w:color="auto"/>
              <w:bottom w:val="single" w:sz="4" w:space="0" w:color="auto"/>
              <w:right w:val="single" w:sz="4" w:space="0" w:color="auto"/>
            </w:tcBorders>
            <w:vAlign w:val="center"/>
            <w:hideMark/>
          </w:tcPr>
          <w:p w14:paraId="274CBB75"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Kepemimpinan Transformasional</w:t>
            </w:r>
          </w:p>
        </w:tc>
        <w:tc>
          <w:tcPr>
            <w:tcW w:w="511" w:type="pct"/>
            <w:tcBorders>
              <w:top w:val="nil"/>
              <w:left w:val="nil"/>
              <w:bottom w:val="single" w:sz="4" w:space="0" w:color="auto"/>
              <w:right w:val="single" w:sz="4" w:space="0" w:color="auto"/>
            </w:tcBorders>
            <w:noWrap/>
            <w:vAlign w:val="center"/>
            <w:hideMark/>
          </w:tcPr>
          <w:p w14:paraId="45C03565"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0,3329</w:t>
            </w:r>
          </w:p>
        </w:tc>
        <w:tc>
          <w:tcPr>
            <w:tcW w:w="525" w:type="pct"/>
            <w:tcBorders>
              <w:top w:val="nil"/>
              <w:left w:val="nil"/>
              <w:bottom w:val="single" w:sz="4" w:space="0" w:color="auto"/>
              <w:right w:val="single" w:sz="4" w:space="0" w:color="auto"/>
            </w:tcBorders>
            <w:noWrap/>
            <w:vAlign w:val="center"/>
            <w:hideMark/>
          </w:tcPr>
          <w:p w14:paraId="79CD3EE0"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11,08%</w:t>
            </w:r>
          </w:p>
        </w:tc>
        <w:tc>
          <w:tcPr>
            <w:tcW w:w="872" w:type="pct"/>
            <w:tcBorders>
              <w:top w:val="nil"/>
              <w:left w:val="nil"/>
              <w:bottom w:val="single" w:sz="4" w:space="0" w:color="auto"/>
              <w:right w:val="single" w:sz="4" w:space="0" w:color="auto"/>
            </w:tcBorders>
            <w:shd w:val="clear" w:color="000000" w:fill="000000"/>
            <w:noWrap/>
            <w:vAlign w:val="center"/>
            <w:hideMark/>
          </w:tcPr>
          <w:p w14:paraId="51F219C0"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 </w:t>
            </w:r>
          </w:p>
        </w:tc>
        <w:tc>
          <w:tcPr>
            <w:tcW w:w="631" w:type="pct"/>
            <w:tcBorders>
              <w:top w:val="nil"/>
              <w:left w:val="nil"/>
              <w:bottom w:val="single" w:sz="4" w:space="0" w:color="auto"/>
              <w:right w:val="single" w:sz="4" w:space="0" w:color="auto"/>
            </w:tcBorders>
            <w:noWrap/>
            <w:vAlign w:val="center"/>
            <w:hideMark/>
          </w:tcPr>
          <w:p w14:paraId="4FD2B6B0"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8,00%</w:t>
            </w:r>
          </w:p>
        </w:tc>
        <w:tc>
          <w:tcPr>
            <w:tcW w:w="650" w:type="pct"/>
            <w:tcBorders>
              <w:top w:val="nil"/>
              <w:left w:val="nil"/>
              <w:bottom w:val="single" w:sz="4" w:space="0" w:color="auto"/>
              <w:right w:val="single" w:sz="4" w:space="0" w:color="auto"/>
            </w:tcBorders>
            <w:noWrap/>
            <w:vAlign w:val="center"/>
            <w:hideMark/>
          </w:tcPr>
          <w:p w14:paraId="61B752E8"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7,63%</w:t>
            </w:r>
          </w:p>
        </w:tc>
        <w:tc>
          <w:tcPr>
            <w:tcW w:w="518" w:type="pct"/>
            <w:tcBorders>
              <w:top w:val="nil"/>
              <w:left w:val="nil"/>
              <w:bottom w:val="single" w:sz="4" w:space="0" w:color="auto"/>
              <w:right w:val="single" w:sz="4" w:space="0" w:color="auto"/>
            </w:tcBorders>
            <w:noWrap/>
            <w:vAlign w:val="center"/>
            <w:hideMark/>
          </w:tcPr>
          <w:p w14:paraId="50F4675F"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15,63%</w:t>
            </w:r>
          </w:p>
        </w:tc>
        <w:tc>
          <w:tcPr>
            <w:tcW w:w="422" w:type="pct"/>
            <w:tcBorders>
              <w:top w:val="nil"/>
              <w:left w:val="nil"/>
              <w:bottom w:val="single" w:sz="4" w:space="0" w:color="auto"/>
              <w:right w:val="single" w:sz="4" w:space="0" w:color="auto"/>
            </w:tcBorders>
            <w:noWrap/>
            <w:vAlign w:val="center"/>
            <w:hideMark/>
          </w:tcPr>
          <w:p w14:paraId="4B2E803A"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26,71%</w:t>
            </w:r>
          </w:p>
        </w:tc>
      </w:tr>
      <w:tr w:rsidR="00817CCD" w:rsidRPr="004A6442" w14:paraId="740D6C36" w14:textId="77777777" w:rsidTr="00817CCD">
        <w:trPr>
          <w:trHeight w:val="605"/>
        </w:trPr>
        <w:tc>
          <w:tcPr>
            <w:tcW w:w="872" w:type="pct"/>
            <w:tcBorders>
              <w:top w:val="nil"/>
              <w:left w:val="single" w:sz="4" w:space="0" w:color="auto"/>
              <w:bottom w:val="single" w:sz="4" w:space="0" w:color="auto"/>
              <w:right w:val="single" w:sz="4" w:space="0" w:color="auto"/>
            </w:tcBorders>
            <w:vAlign w:val="center"/>
            <w:hideMark/>
          </w:tcPr>
          <w:p w14:paraId="00DD5A2F"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Kompetensi</w:t>
            </w:r>
          </w:p>
        </w:tc>
        <w:tc>
          <w:tcPr>
            <w:tcW w:w="511" w:type="pct"/>
            <w:tcBorders>
              <w:top w:val="nil"/>
              <w:left w:val="nil"/>
              <w:bottom w:val="single" w:sz="4" w:space="0" w:color="auto"/>
              <w:right w:val="single" w:sz="4" w:space="0" w:color="auto"/>
            </w:tcBorders>
            <w:noWrap/>
            <w:vAlign w:val="center"/>
            <w:hideMark/>
          </w:tcPr>
          <w:p w14:paraId="46D95F51"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0,3214</w:t>
            </w:r>
          </w:p>
        </w:tc>
        <w:tc>
          <w:tcPr>
            <w:tcW w:w="525" w:type="pct"/>
            <w:tcBorders>
              <w:top w:val="nil"/>
              <w:left w:val="nil"/>
              <w:bottom w:val="single" w:sz="4" w:space="0" w:color="auto"/>
              <w:right w:val="single" w:sz="4" w:space="0" w:color="auto"/>
            </w:tcBorders>
            <w:noWrap/>
            <w:vAlign w:val="center"/>
            <w:hideMark/>
          </w:tcPr>
          <w:p w14:paraId="1C2A80A5"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10,33%</w:t>
            </w:r>
          </w:p>
        </w:tc>
        <w:tc>
          <w:tcPr>
            <w:tcW w:w="872" w:type="pct"/>
            <w:tcBorders>
              <w:top w:val="nil"/>
              <w:left w:val="nil"/>
              <w:bottom w:val="single" w:sz="4" w:space="0" w:color="auto"/>
              <w:right w:val="single" w:sz="4" w:space="0" w:color="auto"/>
            </w:tcBorders>
            <w:noWrap/>
            <w:vAlign w:val="center"/>
            <w:hideMark/>
          </w:tcPr>
          <w:p w14:paraId="2595ED32"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8,00%</w:t>
            </w:r>
          </w:p>
        </w:tc>
        <w:tc>
          <w:tcPr>
            <w:tcW w:w="631" w:type="pct"/>
            <w:tcBorders>
              <w:top w:val="nil"/>
              <w:left w:val="nil"/>
              <w:bottom w:val="single" w:sz="4" w:space="0" w:color="auto"/>
              <w:right w:val="single" w:sz="4" w:space="0" w:color="auto"/>
            </w:tcBorders>
            <w:shd w:val="clear" w:color="000000" w:fill="000000"/>
            <w:noWrap/>
            <w:vAlign w:val="center"/>
            <w:hideMark/>
          </w:tcPr>
          <w:p w14:paraId="03B953EF"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 </w:t>
            </w:r>
          </w:p>
        </w:tc>
        <w:tc>
          <w:tcPr>
            <w:tcW w:w="650" w:type="pct"/>
            <w:tcBorders>
              <w:top w:val="nil"/>
              <w:left w:val="nil"/>
              <w:bottom w:val="single" w:sz="4" w:space="0" w:color="auto"/>
              <w:right w:val="single" w:sz="4" w:space="0" w:color="auto"/>
            </w:tcBorders>
            <w:noWrap/>
            <w:vAlign w:val="center"/>
            <w:hideMark/>
          </w:tcPr>
          <w:p w14:paraId="77D5B736"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6,63%</w:t>
            </w:r>
          </w:p>
        </w:tc>
        <w:tc>
          <w:tcPr>
            <w:tcW w:w="518" w:type="pct"/>
            <w:tcBorders>
              <w:top w:val="nil"/>
              <w:left w:val="nil"/>
              <w:bottom w:val="single" w:sz="4" w:space="0" w:color="auto"/>
              <w:right w:val="single" w:sz="4" w:space="0" w:color="auto"/>
            </w:tcBorders>
            <w:noWrap/>
            <w:vAlign w:val="center"/>
            <w:hideMark/>
          </w:tcPr>
          <w:p w14:paraId="5CE28615"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14,63%</w:t>
            </w:r>
          </w:p>
        </w:tc>
        <w:tc>
          <w:tcPr>
            <w:tcW w:w="422" w:type="pct"/>
            <w:tcBorders>
              <w:top w:val="nil"/>
              <w:left w:val="nil"/>
              <w:bottom w:val="single" w:sz="4" w:space="0" w:color="auto"/>
              <w:right w:val="single" w:sz="4" w:space="0" w:color="auto"/>
            </w:tcBorders>
            <w:noWrap/>
            <w:vAlign w:val="center"/>
            <w:hideMark/>
          </w:tcPr>
          <w:p w14:paraId="793EAA05"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24,96%</w:t>
            </w:r>
          </w:p>
        </w:tc>
      </w:tr>
      <w:tr w:rsidR="00817CCD" w:rsidRPr="004A6442" w14:paraId="1D1707B3" w14:textId="77777777" w:rsidTr="00817CCD">
        <w:trPr>
          <w:trHeight w:val="600"/>
        </w:trPr>
        <w:tc>
          <w:tcPr>
            <w:tcW w:w="872" w:type="pct"/>
            <w:tcBorders>
              <w:top w:val="nil"/>
              <w:left w:val="single" w:sz="4" w:space="0" w:color="auto"/>
              <w:bottom w:val="single" w:sz="4" w:space="0" w:color="auto"/>
              <w:right w:val="single" w:sz="4" w:space="0" w:color="auto"/>
            </w:tcBorders>
            <w:vAlign w:val="center"/>
            <w:hideMark/>
          </w:tcPr>
          <w:p w14:paraId="41FD511F"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Keterlibatan Karyawan</w:t>
            </w:r>
          </w:p>
        </w:tc>
        <w:tc>
          <w:tcPr>
            <w:tcW w:w="511" w:type="pct"/>
            <w:tcBorders>
              <w:top w:val="nil"/>
              <w:left w:val="nil"/>
              <w:bottom w:val="single" w:sz="4" w:space="0" w:color="auto"/>
              <w:right w:val="single" w:sz="4" w:space="0" w:color="auto"/>
            </w:tcBorders>
            <w:noWrap/>
            <w:vAlign w:val="center"/>
            <w:hideMark/>
          </w:tcPr>
          <w:p w14:paraId="2E1DF5B1"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0,2913</w:t>
            </w:r>
          </w:p>
        </w:tc>
        <w:tc>
          <w:tcPr>
            <w:tcW w:w="525" w:type="pct"/>
            <w:tcBorders>
              <w:top w:val="nil"/>
              <w:left w:val="nil"/>
              <w:bottom w:val="single" w:sz="4" w:space="0" w:color="auto"/>
              <w:right w:val="single" w:sz="4" w:space="0" w:color="auto"/>
            </w:tcBorders>
            <w:noWrap/>
            <w:vAlign w:val="center"/>
            <w:hideMark/>
          </w:tcPr>
          <w:p w14:paraId="4E676290"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8,49%</w:t>
            </w:r>
          </w:p>
        </w:tc>
        <w:tc>
          <w:tcPr>
            <w:tcW w:w="872" w:type="pct"/>
            <w:tcBorders>
              <w:top w:val="nil"/>
              <w:left w:val="nil"/>
              <w:bottom w:val="single" w:sz="4" w:space="0" w:color="auto"/>
              <w:right w:val="single" w:sz="4" w:space="0" w:color="auto"/>
            </w:tcBorders>
            <w:noWrap/>
            <w:vAlign w:val="center"/>
            <w:hideMark/>
          </w:tcPr>
          <w:p w14:paraId="6F3D114A"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7,63%</w:t>
            </w:r>
          </w:p>
        </w:tc>
        <w:tc>
          <w:tcPr>
            <w:tcW w:w="631" w:type="pct"/>
            <w:tcBorders>
              <w:top w:val="nil"/>
              <w:left w:val="nil"/>
              <w:bottom w:val="single" w:sz="4" w:space="0" w:color="auto"/>
              <w:right w:val="single" w:sz="4" w:space="0" w:color="auto"/>
            </w:tcBorders>
            <w:noWrap/>
            <w:vAlign w:val="center"/>
            <w:hideMark/>
          </w:tcPr>
          <w:p w14:paraId="14CD4211"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6,63%</w:t>
            </w:r>
          </w:p>
        </w:tc>
        <w:tc>
          <w:tcPr>
            <w:tcW w:w="650" w:type="pct"/>
            <w:tcBorders>
              <w:top w:val="nil"/>
              <w:left w:val="nil"/>
              <w:bottom w:val="single" w:sz="4" w:space="0" w:color="auto"/>
              <w:right w:val="single" w:sz="4" w:space="0" w:color="auto"/>
            </w:tcBorders>
            <w:shd w:val="clear" w:color="000000" w:fill="000000"/>
            <w:noWrap/>
            <w:vAlign w:val="center"/>
            <w:hideMark/>
          </w:tcPr>
          <w:p w14:paraId="216C3528"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 </w:t>
            </w:r>
          </w:p>
        </w:tc>
        <w:tc>
          <w:tcPr>
            <w:tcW w:w="518" w:type="pct"/>
            <w:tcBorders>
              <w:top w:val="nil"/>
              <w:left w:val="nil"/>
              <w:bottom w:val="single" w:sz="4" w:space="0" w:color="auto"/>
              <w:right w:val="single" w:sz="4" w:space="0" w:color="auto"/>
            </w:tcBorders>
            <w:noWrap/>
            <w:vAlign w:val="center"/>
            <w:hideMark/>
          </w:tcPr>
          <w:p w14:paraId="4F401519"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14,26%</w:t>
            </w:r>
          </w:p>
        </w:tc>
        <w:tc>
          <w:tcPr>
            <w:tcW w:w="422" w:type="pct"/>
            <w:tcBorders>
              <w:top w:val="nil"/>
              <w:left w:val="nil"/>
              <w:bottom w:val="single" w:sz="4" w:space="0" w:color="auto"/>
              <w:right w:val="single" w:sz="4" w:space="0" w:color="auto"/>
            </w:tcBorders>
            <w:noWrap/>
            <w:vAlign w:val="center"/>
            <w:hideMark/>
          </w:tcPr>
          <w:p w14:paraId="68764A8E"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22,75%</w:t>
            </w:r>
          </w:p>
        </w:tc>
      </w:tr>
      <w:tr w:rsidR="00817CCD" w:rsidRPr="004A6442" w14:paraId="080F9034" w14:textId="77777777" w:rsidTr="00817CCD">
        <w:trPr>
          <w:trHeight w:val="523"/>
        </w:trPr>
        <w:tc>
          <w:tcPr>
            <w:tcW w:w="1383" w:type="pct"/>
            <w:gridSpan w:val="2"/>
            <w:tcBorders>
              <w:top w:val="single" w:sz="4" w:space="0" w:color="auto"/>
              <w:left w:val="single" w:sz="4" w:space="0" w:color="auto"/>
              <w:bottom w:val="single" w:sz="4" w:space="0" w:color="auto"/>
              <w:right w:val="single" w:sz="4" w:space="0" w:color="auto"/>
            </w:tcBorders>
            <w:noWrap/>
            <w:vAlign w:val="center"/>
            <w:hideMark/>
          </w:tcPr>
          <w:p w14:paraId="178F16E7" w14:textId="77777777" w:rsidR="00817CCD" w:rsidRPr="004A6442" w:rsidRDefault="00817CCD" w:rsidP="00817CCD">
            <w:pPr>
              <w:spacing w:after="0" w:line="240" w:lineRule="auto"/>
              <w:jc w:val="center"/>
              <w:rPr>
                <w:rFonts w:ascii="Arial" w:hAnsi="Arial" w:cs="Arial"/>
                <w:b/>
                <w:bCs/>
                <w:iCs/>
                <w:sz w:val="24"/>
                <w:szCs w:val="24"/>
                <w:lang w:val="en-ID"/>
              </w:rPr>
            </w:pPr>
            <w:r w:rsidRPr="004A6442">
              <w:rPr>
                <w:rFonts w:ascii="Arial" w:hAnsi="Arial" w:cs="Arial"/>
                <w:b/>
                <w:bCs/>
                <w:iCs/>
                <w:sz w:val="24"/>
                <w:szCs w:val="24"/>
                <w:lang w:val="en-ID"/>
              </w:rPr>
              <w:t>Total</w:t>
            </w:r>
          </w:p>
          <w:p w14:paraId="676E4A39" w14:textId="77777777" w:rsidR="00817CCD" w:rsidRPr="004A6442" w:rsidRDefault="00817CCD" w:rsidP="00817CCD">
            <w:pPr>
              <w:spacing w:after="0" w:line="240" w:lineRule="auto"/>
              <w:jc w:val="center"/>
              <w:rPr>
                <w:rFonts w:ascii="Arial" w:hAnsi="Arial" w:cs="Arial"/>
                <w:b/>
                <w:bCs/>
                <w:iCs/>
                <w:sz w:val="24"/>
                <w:szCs w:val="24"/>
                <w:lang w:val="en-ID"/>
              </w:rPr>
            </w:pPr>
          </w:p>
        </w:tc>
        <w:tc>
          <w:tcPr>
            <w:tcW w:w="525" w:type="pct"/>
            <w:tcBorders>
              <w:top w:val="nil"/>
              <w:left w:val="nil"/>
              <w:bottom w:val="single" w:sz="4" w:space="0" w:color="auto"/>
              <w:right w:val="single" w:sz="4" w:space="0" w:color="auto"/>
            </w:tcBorders>
            <w:noWrap/>
            <w:vAlign w:val="center"/>
            <w:hideMark/>
          </w:tcPr>
          <w:p w14:paraId="0D22504A"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29,90%</w:t>
            </w:r>
          </w:p>
        </w:tc>
        <w:tc>
          <w:tcPr>
            <w:tcW w:w="872" w:type="pct"/>
            <w:tcBorders>
              <w:top w:val="nil"/>
              <w:left w:val="nil"/>
              <w:bottom w:val="single" w:sz="4" w:space="0" w:color="auto"/>
              <w:right w:val="single" w:sz="4" w:space="0" w:color="auto"/>
            </w:tcBorders>
            <w:noWrap/>
            <w:vAlign w:val="center"/>
            <w:hideMark/>
          </w:tcPr>
          <w:p w14:paraId="786EE9B7"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15,63%</w:t>
            </w:r>
          </w:p>
        </w:tc>
        <w:tc>
          <w:tcPr>
            <w:tcW w:w="631" w:type="pct"/>
            <w:tcBorders>
              <w:top w:val="nil"/>
              <w:left w:val="nil"/>
              <w:bottom w:val="single" w:sz="4" w:space="0" w:color="auto"/>
              <w:right w:val="single" w:sz="4" w:space="0" w:color="auto"/>
            </w:tcBorders>
            <w:noWrap/>
            <w:vAlign w:val="center"/>
            <w:hideMark/>
          </w:tcPr>
          <w:p w14:paraId="52091295"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14,63%</w:t>
            </w:r>
          </w:p>
        </w:tc>
        <w:tc>
          <w:tcPr>
            <w:tcW w:w="650" w:type="pct"/>
            <w:tcBorders>
              <w:top w:val="nil"/>
              <w:left w:val="nil"/>
              <w:bottom w:val="single" w:sz="4" w:space="0" w:color="auto"/>
              <w:right w:val="single" w:sz="4" w:space="0" w:color="auto"/>
            </w:tcBorders>
            <w:noWrap/>
            <w:vAlign w:val="center"/>
            <w:hideMark/>
          </w:tcPr>
          <w:p w14:paraId="411AB6C5"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14,26%</w:t>
            </w:r>
          </w:p>
        </w:tc>
        <w:tc>
          <w:tcPr>
            <w:tcW w:w="518" w:type="pct"/>
            <w:tcBorders>
              <w:top w:val="nil"/>
              <w:left w:val="nil"/>
              <w:bottom w:val="single" w:sz="4" w:space="0" w:color="auto"/>
              <w:right w:val="single" w:sz="4" w:space="0" w:color="auto"/>
            </w:tcBorders>
            <w:noWrap/>
            <w:vAlign w:val="center"/>
            <w:hideMark/>
          </w:tcPr>
          <w:p w14:paraId="38E278D6"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44,51%</w:t>
            </w:r>
          </w:p>
        </w:tc>
        <w:tc>
          <w:tcPr>
            <w:tcW w:w="422" w:type="pct"/>
            <w:tcBorders>
              <w:top w:val="nil"/>
              <w:left w:val="nil"/>
              <w:bottom w:val="single" w:sz="4" w:space="0" w:color="auto"/>
              <w:right w:val="single" w:sz="4" w:space="0" w:color="auto"/>
            </w:tcBorders>
            <w:noWrap/>
            <w:vAlign w:val="center"/>
            <w:hideMark/>
          </w:tcPr>
          <w:p w14:paraId="63427857" w14:textId="77777777" w:rsidR="00817CCD" w:rsidRPr="004A6442" w:rsidRDefault="00817CCD" w:rsidP="00817CCD">
            <w:pPr>
              <w:spacing w:after="0" w:line="240" w:lineRule="auto"/>
              <w:jc w:val="center"/>
              <w:rPr>
                <w:rFonts w:ascii="Arial" w:hAnsi="Arial" w:cs="Arial"/>
                <w:bCs/>
                <w:iCs/>
                <w:sz w:val="24"/>
                <w:szCs w:val="24"/>
                <w:lang w:val="en-ID"/>
              </w:rPr>
            </w:pPr>
            <w:r w:rsidRPr="004A6442">
              <w:rPr>
                <w:rFonts w:ascii="Arial" w:hAnsi="Arial" w:cs="Arial"/>
                <w:bCs/>
                <w:iCs/>
                <w:sz w:val="24"/>
                <w:szCs w:val="24"/>
                <w:lang w:val="en-ID"/>
              </w:rPr>
              <w:t>74,41%</w:t>
            </w:r>
          </w:p>
        </w:tc>
      </w:tr>
    </w:tbl>
    <w:p w14:paraId="11946B2D" w14:textId="54FB1BEE" w:rsidR="00817CCD" w:rsidRPr="004A6442" w:rsidRDefault="00817CCD" w:rsidP="00817CCD">
      <w:pPr>
        <w:spacing w:after="120" w:line="240" w:lineRule="auto"/>
        <w:rPr>
          <w:rFonts w:ascii="Arial" w:hAnsi="Arial" w:cs="Arial"/>
          <w:bCs/>
          <w:iCs/>
          <w:sz w:val="24"/>
          <w:szCs w:val="24"/>
        </w:rPr>
      </w:pPr>
      <w:r w:rsidRPr="004A6442">
        <w:rPr>
          <w:rFonts w:ascii="Arial" w:hAnsi="Arial" w:cs="Arial"/>
          <w:bCs/>
          <w:iCs/>
          <w:sz w:val="24"/>
          <w:szCs w:val="24"/>
        </w:rPr>
        <w:t>Sumber: Hasil Olah Data (2025)</w:t>
      </w:r>
    </w:p>
    <w:p w14:paraId="7D5A27F4" w14:textId="77777777" w:rsidR="000D17EC" w:rsidRPr="000D17EC" w:rsidRDefault="000D17EC" w:rsidP="000D17EC">
      <w:pPr>
        <w:spacing w:line="240" w:lineRule="auto"/>
        <w:ind w:firstLine="567"/>
        <w:jc w:val="both"/>
        <w:rPr>
          <w:rFonts w:ascii="Arial" w:eastAsia="Times New Roman" w:hAnsi="Arial" w:cs="Arial"/>
          <w:sz w:val="24"/>
          <w:szCs w:val="24"/>
          <w:lang w:val="id-ID" w:eastAsia="id-ID"/>
        </w:rPr>
      </w:pPr>
      <w:r w:rsidRPr="000D17EC">
        <w:rPr>
          <w:rFonts w:ascii="Arial" w:eastAsia="Times New Roman" w:hAnsi="Arial" w:cs="Arial"/>
          <w:sz w:val="24"/>
          <w:szCs w:val="24"/>
          <w:lang w:val="id-ID" w:eastAsia="id-ID"/>
        </w:rPr>
        <w:t xml:space="preserve">Hasil analisis menunjukkan bahwa </w:t>
      </w:r>
      <w:r w:rsidRPr="000D17EC">
        <w:rPr>
          <w:rFonts w:ascii="Arial" w:eastAsia="Times New Roman" w:hAnsi="Arial" w:cs="Arial"/>
          <w:b/>
          <w:bCs/>
          <w:sz w:val="24"/>
          <w:szCs w:val="24"/>
          <w:lang w:val="id-ID" w:eastAsia="id-ID"/>
        </w:rPr>
        <w:t>Kepemimpinan Transformasional</w:t>
      </w:r>
      <w:r w:rsidRPr="000D17EC">
        <w:rPr>
          <w:rFonts w:ascii="Arial" w:eastAsia="Times New Roman" w:hAnsi="Arial" w:cs="Arial"/>
          <w:sz w:val="24"/>
          <w:szCs w:val="24"/>
          <w:lang w:val="id-ID" w:eastAsia="id-ID"/>
        </w:rPr>
        <w:t xml:space="preserve"> memiliki pengaruh terbesar terhadap </w:t>
      </w:r>
      <w:r w:rsidRPr="000D17EC">
        <w:rPr>
          <w:rFonts w:ascii="Arial" w:eastAsia="Times New Roman" w:hAnsi="Arial" w:cs="Arial"/>
          <w:b/>
          <w:bCs/>
          <w:sz w:val="24"/>
          <w:szCs w:val="24"/>
          <w:lang w:val="id-ID" w:eastAsia="id-ID"/>
        </w:rPr>
        <w:t>Komitmen Karyawan</w:t>
      </w:r>
      <w:r w:rsidRPr="000D17EC">
        <w:rPr>
          <w:rFonts w:ascii="Arial" w:eastAsia="Times New Roman" w:hAnsi="Arial" w:cs="Arial"/>
          <w:sz w:val="24"/>
          <w:szCs w:val="24"/>
          <w:lang w:val="id-ID" w:eastAsia="id-ID"/>
        </w:rPr>
        <w:t xml:space="preserve"> dengan total pengaruh 26,71% (langsung 11,08% dan tidak langsung melalui variabel lain). Disusul </w:t>
      </w:r>
      <w:r w:rsidRPr="000D17EC">
        <w:rPr>
          <w:rFonts w:ascii="Arial" w:eastAsia="Times New Roman" w:hAnsi="Arial" w:cs="Arial"/>
          <w:b/>
          <w:bCs/>
          <w:sz w:val="24"/>
          <w:szCs w:val="24"/>
          <w:lang w:val="id-ID" w:eastAsia="id-ID"/>
        </w:rPr>
        <w:t>Kompetensi</w:t>
      </w:r>
      <w:r w:rsidRPr="000D17EC">
        <w:rPr>
          <w:rFonts w:ascii="Arial" w:eastAsia="Times New Roman" w:hAnsi="Arial" w:cs="Arial"/>
          <w:sz w:val="24"/>
          <w:szCs w:val="24"/>
          <w:lang w:val="id-ID" w:eastAsia="id-ID"/>
        </w:rPr>
        <w:t xml:space="preserve"> sebesar 24,96% dan </w:t>
      </w:r>
      <w:r w:rsidRPr="000D17EC">
        <w:rPr>
          <w:rFonts w:ascii="Arial" w:eastAsia="Times New Roman" w:hAnsi="Arial" w:cs="Arial"/>
          <w:b/>
          <w:bCs/>
          <w:sz w:val="24"/>
          <w:szCs w:val="24"/>
          <w:lang w:val="id-ID" w:eastAsia="id-ID"/>
        </w:rPr>
        <w:t>Keterlibatan Karyawan</w:t>
      </w:r>
      <w:r w:rsidRPr="000D17EC">
        <w:rPr>
          <w:rFonts w:ascii="Arial" w:eastAsia="Times New Roman" w:hAnsi="Arial" w:cs="Arial"/>
          <w:sz w:val="24"/>
          <w:szCs w:val="24"/>
          <w:lang w:val="id-ID" w:eastAsia="id-ID"/>
        </w:rPr>
        <w:t xml:space="preserve"> sebesar 22,75%. Pemimpin transformasional dinilai mampu menginspirasi, memotivasi, menciptakan visi jelas, dan memberdayakan tim, sehingga meningkatkan rasa memiliki serta komitmen karyawan.</w:t>
      </w:r>
    </w:p>
    <w:p w14:paraId="06BBB7F3" w14:textId="77777777" w:rsidR="000D17EC" w:rsidRPr="000D17EC" w:rsidRDefault="000D17EC" w:rsidP="000D17EC">
      <w:pPr>
        <w:spacing w:line="240" w:lineRule="auto"/>
        <w:jc w:val="both"/>
        <w:rPr>
          <w:rFonts w:ascii="Arial" w:eastAsia="Times New Roman" w:hAnsi="Arial" w:cs="Arial"/>
          <w:sz w:val="24"/>
          <w:szCs w:val="24"/>
          <w:lang w:val="id-ID" w:eastAsia="id-ID"/>
        </w:rPr>
      </w:pPr>
      <w:r w:rsidRPr="000D17EC">
        <w:rPr>
          <w:rFonts w:ascii="Arial" w:eastAsia="Times New Roman" w:hAnsi="Arial" w:cs="Arial"/>
          <w:sz w:val="24"/>
          <w:szCs w:val="24"/>
          <w:lang w:val="id-ID" w:eastAsia="id-ID"/>
        </w:rPr>
        <w:t>Untuk meningkatkan komitmen, perusahaan perlu:</w:t>
      </w:r>
    </w:p>
    <w:p w14:paraId="6A8CA5F0" w14:textId="77777777" w:rsidR="000D17EC" w:rsidRPr="000D17EC" w:rsidRDefault="000D17EC" w:rsidP="000D17EC">
      <w:pPr>
        <w:numPr>
          <w:ilvl w:val="0"/>
          <w:numId w:val="10"/>
        </w:numPr>
        <w:spacing w:line="240" w:lineRule="auto"/>
        <w:jc w:val="both"/>
        <w:rPr>
          <w:rFonts w:ascii="Arial" w:eastAsia="Times New Roman" w:hAnsi="Arial" w:cs="Arial"/>
          <w:sz w:val="24"/>
          <w:szCs w:val="24"/>
          <w:lang w:val="id-ID" w:eastAsia="id-ID"/>
        </w:rPr>
      </w:pPr>
      <w:r w:rsidRPr="000D17EC">
        <w:rPr>
          <w:rFonts w:ascii="Arial" w:eastAsia="Times New Roman" w:hAnsi="Arial" w:cs="Arial"/>
          <w:sz w:val="24"/>
          <w:szCs w:val="24"/>
          <w:lang w:val="id-ID" w:eastAsia="id-ID"/>
        </w:rPr>
        <w:t>Meningkatkan seluruh dimensi kepemimpinan transformasional, kompetensi, dan keterlibatan karyawan.</w:t>
      </w:r>
    </w:p>
    <w:p w14:paraId="30C6DF06" w14:textId="77777777" w:rsidR="000D17EC" w:rsidRPr="000D17EC" w:rsidRDefault="000D17EC" w:rsidP="000D17EC">
      <w:pPr>
        <w:numPr>
          <w:ilvl w:val="0"/>
          <w:numId w:val="10"/>
        </w:numPr>
        <w:spacing w:line="240" w:lineRule="auto"/>
        <w:jc w:val="both"/>
        <w:rPr>
          <w:rFonts w:ascii="Arial" w:eastAsia="Times New Roman" w:hAnsi="Arial" w:cs="Arial"/>
          <w:sz w:val="24"/>
          <w:szCs w:val="24"/>
          <w:lang w:val="id-ID" w:eastAsia="id-ID"/>
        </w:rPr>
      </w:pPr>
      <w:r w:rsidRPr="000D17EC">
        <w:rPr>
          <w:rFonts w:ascii="Arial" w:eastAsia="Times New Roman" w:hAnsi="Arial" w:cs="Arial"/>
          <w:sz w:val="24"/>
          <w:szCs w:val="24"/>
          <w:lang w:val="id-ID" w:eastAsia="id-ID"/>
        </w:rPr>
        <w:t>Memberikan pelatihan untuk memperkuat pengetahuan dan keterampilan.</w:t>
      </w:r>
    </w:p>
    <w:p w14:paraId="5866C62A" w14:textId="77777777" w:rsidR="000D17EC" w:rsidRPr="000D17EC" w:rsidRDefault="000D17EC" w:rsidP="000D17EC">
      <w:pPr>
        <w:numPr>
          <w:ilvl w:val="0"/>
          <w:numId w:val="10"/>
        </w:numPr>
        <w:spacing w:line="240" w:lineRule="auto"/>
        <w:jc w:val="both"/>
        <w:rPr>
          <w:rFonts w:ascii="Arial" w:eastAsia="Times New Roman" w:hAnsi="Arial" w:cs="Arial"/>
          <w:sz w:val="24"/>
          <w:szCs w:val="24"/>
          <w:lang w:val="id-ID" w:eastAsia="id-ID"/>
        </w:rPr>
      </w:pPr>
      <w:r w:rsidRPr="000D17EC">
        <w:rPr>
          <w:rFonts w:ascii="Arial" w:eastAsia="Times New Roman" w:hAnsi="Arial" w:cs="Arial"/>
          <w:sz w:val="24"/>
          <w:szCs w:val="24"/>
          <w:lang w:val="id-ID" w:eastAsia="id-ID"/>
        </w:rPr>
        <w:t>Mendorong umpan balik konstruktif dari karyawan untuk peningkatan kualitas kepemimpinan, kompetensi, dan keterlibatan.</w:t>
      </w:r>
    </w:p>
    <w:p w14:paraId="7D42E40B" w14:textId="241F2F4C" w:rsidR="00A5066A" w:rsidRPr="004A6442" w:rsidRDefault="00A5066A" w:rsidP="00A5066A">
      <w:pPr>
        <w:spacing w:after="120" w:line="240" w:lineRule="auto"/>
        <w:ind w:firstLine="360"/>
        <w:jc w:val="both"/>
        <w:rPr>
          <w:rFonts w:ascii="Arial" w:hAnsi="Arial" w:cs="Arial"/>
          <w:sz w:val="24"/>
          <w:szCs w:val="24"/>
        </w:rPr>
      </w:pPr>
      <w:r w:rsidRPr="004A6442">
        <w:rPr>
          <w:rFonts w:ascii="Arial" w:hAnsi="Arial" w:cs="Arial"/>
          <w:sz w:val="24"/>
          <w:szCs w:val="24"/>
        </w:rPr>
        <w:t xml:space="preserve">Pengaruh </w:t>
      </w:r>
      <w:r w:rsidRPr="004A6442">
        <w:rPr>
          <w:rFonts w:ascii="Arial" w:hAnsi="Arial" w:cs="Arial"/>
          <w:iCs/>
          <w:sz w:val="24"/>
          <w:szCs w:val="24"/>
        </w:rPr>
        <w:t xml:space="preserve">Komitmen Karyawan Terhadap Kinerja Karyawan </w:t>
      </w:r>
      <w:r w:rsidRPr="004A6442">
        <w:rPr>
          <w:rFonts w:ascii="Arial" w:hAnsi="Arial" w:cs="Arial"/>
          <w:sz w:val="24"/>
          <w:szCs w:val="24"/>
        </w:rPr>
        <w:t>berdasarkan persamaan model struktural 2 dirumuskan dalam persamaan berikut:</w:t>
      </w:r>
    </w:p>
    <w:p w14:paraId="6B0E40B1" w14:textId="65030D7B" w:rsidR="00A5066A" w:rsidRPr="004A6442" w:rsidRDefault="00A5066A" w:rsidP="00A5066A">
      <w:pPr>
        <w:spacing w:after="120" w:line="240" w:lineRule="auto"/>
        <w:jc w:val="center"/>
        <w:rPr>
          <w:rFonts w:ascii="Arial" w:hAnsi="Arial" w:cs="Arial"/>
          <w:b/>
          <w:bCs/>
          <w:sz w:val="24"/>
          <w:szCs w:val="24"/>
          <w:lang w:val="en-ID"/>
        </w:rPr>
      </w:pPr>
      <w:r w:rsidRPr="004A6442">
        <w:rPr>
          <w:rFonts w:ascii="Arial" w:hAnsi="Arial" w:cs="Arial"/>
          <w:b/>
          <w:sz w:val="24"/>
          <w:szCs w:val="24"/>
          <w:lang w:val="en-ID"/>
        </w:rPr>
        <w:t>Z = 0.9066*Y, Errorvar</w:t>
      </w:r>
      <w:proofErr w:type="gramStart"/>
      <w:r w:rsidRPr="004A6442">
        <w:rPr>
          <w:rFonts w:ascii="Arial" w:hAnsi="Arial" w:cs="Arial"/>
          <w:b/>
          <w:sz w:val="24"/>
          <w:szCs w:val="24"/>
          <w:lang w:val="en-ID"/>
        </w:rPr>
        <w:t>.=</w:t>
      </w:r>
      <w:proofErr w:type="gramEnd"/>
      <w:r w:rsidRPr="004A6442">
        <w:rPr>
          <w:rFonts w:ascii="Arial" w:hAnsi="Arial" w:cs="Arial"/>
          <w:b/>
          <w:sz w:val="24"/>
          <w:szCs w:val="24"/>
          <w:lang w:val="en-ID"/>
        </w:rPr>
        <w:t xml:space="preserve"> 0.1781, R² = 0.8219</w:t>
      </w:r>
    </w:p>
    <w:p w14:paraId="1CD4B892" w14:textId="77777777" w:rsidR="00A5066A" w:rsidRPr="004A6442" w:rsidRDefault="00A5066A" w:rsidP="00A5066A">
      <w:pPr>
        <w:spacing w:after="120" w:line="240" w:lineRule="auto"/>
        <w:jc w:val="center"/>
        <w:rPr>
          <w:rFonts w:ascii="Arial" w:hAnsi="Arial" w:cs="Arial"/>
          <w:sz w:val="24"/>
          <w:szCs w:val="24"/>
          <w:lang w:val="en-ID"/>
        </w:rPr>
      </w:pPr>
      <w:r w:rsidRPr="004A6442">
        <w:rPr>
          <w:rFonts w:ascii="Arial" w:hAnsi="Arial" w:cs="Arial"/>
          <w:sz w:val="24"/>
          <w:szCs w:val="24"/>
          <w:lang w:val="en-ID"/>
        </w:rPr>
        <w:t xml:space="preserve">   (0.05650)            (0.03329)             </w:t>
      </w:r>
    </w:p>
    <w:p w14:paraId="4121DA43" w14:textId="27B96CAB" w:rsidR="00A5066A" w:rsidRPr="004A6442" w:rsidRDefault="00A5066A" w:rsidP="00A5066A">
      <w:pPr>
        <w:spacing w:after="120" w:line="240" w:lineRule="auto"/>
        <w:jc w:val="center"/>
        <w:rPr>
          <w:rFonts w:ascii="Arial" w:hAnsi="Arial" w:cs="Arial"/>
          <w:sz w:val="24"/>
          <w:szCs w:val="24"/>
        </w:rPr>
      </w:pPr>
      <w:r w:rsidRPr="004A6442">
        <w:rPr>
          <w:rFonts w:ascii="Arial" w:hAnsi="Arial" w:cs="Arial"/>
          <w:sz w:val="24"/>
          <w:szCs w:val="24"/>
          <w:lang w:val="en-ID"/>
        </w:rPr>
        <w:t xml:space="preserve">    16.0452              4.2452  </w:t>
      </w:r>
    </w:p>
    <w:p w14:paraId="617B94D2" w14:textId="27D00AA7" w:rsidR="00A5066A" w:rsidRPr="004A6442" w:rsidRDefault="00A5066A" w:rsidP="00A5066A">
      <w:pPr>
        <w:spacing w:after="120" w:line="240" w:lineRule="auto"/>
        <w:ind w:firstLine="360"/>
        <w:jc w:val="both"/>
        <w:rPr>
          <w:rFonts w:ascii="Arial" w:hAnsi="Arial" w:cs="Arial"/>
          <w:sz w:val="24"/>
          <w:szCs w:val="24"/>
        </w:rPr>
      </w:pPr>
      <w:r w:rsidRPr="004A6442">
        <w:rPr>
          <w:rFonts w:ascii="Arial" w:hAnsi="Arial" w:cs="Arial"/>
          <w:sz w:val="24"/>
          <w:szCs w:val="24"/>
        </w:rPr>
        <w:t xml:space="preserve">Berdasarkan persamaan diatas dapat dijelaskan bahwa variabel Kinerja Karyawan dipengaruhi secara positif oleh variabel Komitmen Karyawan dengan koefisien jalur sebesar 0,9066, artinya jika Komitmen Karyawan meningkat maka Kinerja Karyawan akan meningkat sebesar koefisien jalur tersebut yaitu sebesar </w:t>
      </w:r>
      <w:r w:rsidRPr="004A6442">
        <w:rPr>
          <w:rFonts w:ascii="Arial" w:hAnsi="Arial" w:cs="Arial"/>
          <w:sz w:val="24"/>
          <w:szCs w:val="24"/>
        </w:rPr>
        <w:lastRenderedPageBreak/>
        <w:t>0,9066 atau setiap peningkatan dari Komitmen Karyawan akan memberikan kontribusi terhadap peningkatan Kinerja Karyawan sebesar 0,9066 satuan.</w:t>
      </w:r>
    </w:p>
    <w:p w14:paraId="554B3B05" w14:textId="5D0936CC" w:rsidR="00A5066A" w:rsidRPr="004A6442" w:rsidRDefault="00A5066A" w:rsidP="00A5066A">
      <w:pPr>
        <w:spacing w:after="120" w:line="240" w:lineRule="auto"/>
        <w:ind w:firstLine="360"/>
        <w:jc w:val="both"/>
        <w:rPr>
          <w:rFonts w:ascii="Arial" w:hAnsi="Arial" w:cs="Arial"/>
          <w:sz w:val="24"/>
          <w:szCs w:val="24"/>
        </w:rPr>
      </w:pPr>
      <w:proofErr w:type="gramStart"/>
      <w:r w:rsidRPr="004A6442">
        <w:rPr>
          <w:rFonts w:ascii="Arial" w:hAnsi="Arial" w:cs="Arial"/>
          <w:sz w:val="24"/>
          <w:szCs w:val="24"/>
        </w:rPr>
        <w:t>Dengan demikian hipotesis konseptual yang diajukan telah teruji dan dapat diterima.</w:t>
      </w:r>
      <w:proofErr w:type="gramEnd"/>
      <w:r w:rsidRPr="004A6442">
        <w:rPr>
          <w:rFonts w:ascii="Arial" w:hAnsi="Arial" w:cs="Arial"/>
          <w:sz w:val="24"/>
          <w:szCs w:val="24"/>
        </w:rPr>
        <w:t xml:space="preserve"> Secara lengkap model struktural untuk substruktur 2 dapat digambarkan sebagai berikut:</w:t>
      </w:r>
    </w:p>
    <w:p w14:paraId="3CC2ADA9" w14:textId="69368A69" w:rsidR="00A5066A" w:rsidRPr="004A6442" w:rsidRDefault="00A5066A" w:rsidP="00A5066A">
      <w:pPr>
        <w:spacing w:after="120" w:line="240" w:lineRule="auto"/>
        <w:jc w:val="center"/>
        <w:rPr>
          <w:rFonts w:ascii="Arial" w:hAnsi="Arial" w:cs="Arial"/>
          <w:sz w:val="24"/>
          <w:szCs w:val="24"/>
        </w:rPr>
      </w:pPr>
      <w:r w:rsidRPr="004A6442">
        <w:rPr>
          <w:rFonts w:ascii="Arial" w:hAnsi="Arial" w:cs="Arial"/>
          <w:noProof/>
          <w:sz w:val="24"/>
          <w:szCs w:val="24"/>
          <w:lang w:val="id-ID" w:eastAsia="id-ID"/>
        </w:rPr>
        <w:drawing>
          <wp:inline distT="0" distB="0" distL="0" distR="0" wp14:anchorId="19BE106B" wp14:editId="3DC27CB2">
            <wp:extent cx="5248910" cy="2011680"/>
            <wp:effectExtent l="0" t="0" r="8890" b="7620"/>
            <wp:docPr id="522644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910" cy="2011680"/>
                    </a:xfrm>
                    <a:prstGeom prst="rect">
                      <a:avLst/>
                    </a:prstGeom>
                    <a:noFill/>
                  </pic:spPr>
                </pic:pic>
              </a:graphicData>
            </a:graphic>
          </wp:inline>
        </w:drawing>
      </w:r>
    </w:p>
    <w:p w14:paraId="686E4066" w14:textId="09E6DF81" w:rsidR="00A5066A" w:rsidRPr="004A6442" w:rsidRDefault="00A5066A" w:rsidP="00A5066A">
      <w:pPr>
        <w:spacing w:after="120" w:line="240" w:lineRule="auto"/>
        <w:jc w:val="center"/>
        <w:rPr>
          <w:rFonts w:ascii="Arial" w:hAnsi="Arial" w:cs="Arial"/>
          <w:b/>
          <w:bCs/>
          <w:sz w:val="24"/>
          <w:szCs w:val="24"/>
        </w:rPr>
      </w:pPr>
      <w:r w:rsidRPr="004A6442">
        <w:rPr>
          <w:rFonts w:ascii="Arial" w:hAnsi="Arial" w:cs="Arial"/>
          <w:b/>
          <w:bCs/>
          <w:sz w:val="24"/>
          <w:szCs w:val="24"/>
        </w:rPr>
        <w:t>Gambar 3</w:t>
      </w:r>
    </w:p>
    <w:p w14:paraId="579BD508" w14:textId="68A971E1" w:rsidR="00A5066A" w:rsidRPr="004A6442" w:rsidRDefault="00A5066A" w:rsidP="00A5066A">
      <w:pPr>
        <w:spacing w:after="120" w:line="240" w:lineRule="auto"/>
        <w:jc w:val="center"/>
        <w:rPr>
          <w:rFonts w:ascii="Arial" w:hAnsi="Arial" w:cs="Arial"/>
          <w:b/>
          <w:bCs/>
          <w:sz w:val="24"/>
          <w:szCs w:val="24"/>
        </w:rPr>
      </w:pPr>
      <w:r w:rsidRPr="004A6442">
        <w:rPr>
          <w:rFonts w:ascii="Arial" w:hAnsi="Arial" w:cs="Arial"/>
          <w:b/>
          <w:bCs/>
          <w:sz w:val="24"/>
          <w:szCs w:val="24"/>
        </w:rPr>
        <w:t>Koefisien Jalur Komitmen Karyawan Terhadap Kinerja Karyawan</w:t>
      </w:r>
    </w:p>
    <w:p w14:paraId="646B2218" w14:textId="77777777" w:rsidR="00D25009" w:rsidRPr="004A6442" w:rsidRDefault="00D25009" w:rsidP="003D414D">
      <w:pPr>
        <w:spacing w:after="120" w:line="240" w:lineRule="auto"/>
        <w:ind w:firstLine="360"/>
        <w:jc w:val="both"/>
        <w:rPr>
          <w:rFonts w:ascii="Arial" w:hAnsi="Arial" w:cs="Arial"/>
          <w:sz w:val="24"/>
          <w:szCs w:val="24"/>
        </w:rPr>
      </w:pPr>
    </w:p>
    <w:p w14:paraId="331F0F01" w14:textId="0C332281" w:rsidR="00D25009" w:rsidRPr="004A6442" w:rsidRDefault="00A5066A" w:rsidP="003D414D">
      <w:pPr>
        <w:spacing w:after="120" w:line="240" w:lineRule="auto"/>
        <w:ind w:firstLine="360"/>
        <w:jc w:val="both"/>
        <w:rPr>
          <w:rFonts w:ascii="Arial" w:hAnsi="Arial" w:cs="Arial"/>
          <w:sz w:val="24"/>
          <w:szCs w:val="24"/>
        </w:rPr>
      </w:pPr>
      <w:proofErr w:type="gramStart"/>
      <w:r w:rsidRPr="004A6442">
        <w:rPr>
          <w:rFonts w:ascii="Arial" w:hAnsi="Arial" w:cs="Arial"/>
          <w:sz w:val="24"/>
          <w:szCs w:val="24"/>
        </w:rPr>
        <w:t>Hasil perhitungan yang diperoleh menunjukkan Variabel Kinerja Karyawan dipengaruhi oleh Komitmen Karyawan.</w:t>
      </w:r>
      <w:proofErr w:type="gramEnd"/>
      <w:r w:rsidRPr="004A6442">
        <w:rPr>
          <w:rFonts w:ascii="Arial" w:hAnsi="Arial" w:cs="Arial"/>
          <w:sz w:val="24"/>
          <w:szCs w:val="24"/>
        </w:rPr>
        <w:t xml:space="preserve"> Berdasarkan nilai korelasi dan koefisien jalur yang diperoleh dari hasil perhitungan dengan Lisrel 8.80 dapat diketahui besarnya pengaruh dari Komitmen Karyawan Terhadap Kinerja Karyawan sebagai berikut:</w:t>
      </w:r>
    </w:p>
    <w:p w14:paraId="58BAFB52" w14:textId="77777777" w:rsidR="004644F2" w:rsidRPr="004A6442" w:rsidRDefault="004644F2" w:rsidP="00A5066A">
      <w:pPr>
        <w:spacing w:after="120" w:line="240" w:lineRule="auto"/>
        <w:jc w:val="center"/>
        <w:rPr>
          <w:rFonts w:ascii="Arial" w:hAnsi="Arial" w:cs="Arial"/>
          <w:b/>
          <w:bCs/>
          <w:sz w:val="24"/>
          <w:szCs w:val="24"/>
        </w:rPr>
      </w:pPr>
    </w:p>
    <w:p w14:paraId="006005C3" w14:textId="7025D2E6" w:rsidR="00A5066A" w:rsidRPr="004A6442" w:rsidRDefault="00A5066A" w:rsidP="00A5066A">
      <w:pPr>
        <w:spacing w:after="120" w:line="240" w:lineRule="auto"/>
        <w:jc w:val="center"/>
        <w:rPr>
          <w:rFonts w:ascii="Arial" w:hAnsi="Arial" w:cs="Arial"/>
          <w:b/>
          <w:bCs/>
          <w:sz w:val="24"/>
          <w:szCs w:val="24"/>
        </w:rPr>
      </w:pPr>
      <w:r w:rsidRPr="004A6442">
        <w:rPr>
          <w:rFonts w:ascii="Arial" w:hAnsi="Arial" w:cs="Arial"/>
          <w:b/>
          <w:bCs/>
          <w:sz w:val="24"/>
          <w:szCs w:val="24"/>
        </w:rPr>
        <w:t>Tabel 1</w:t>
      </w:r>
      <w:r w:rsidR="0089407F" w:rsidRPr="004A6442">
        <w:rPr>
          <w:rFonts w:ascii="Arial" w:hAnsi="Arial" w:cs="Arial"/>
          <w:b/>
          <w:bCs/>
          <w:sz w:val="24"/>
          <w:szCs w:val="24"/>
        </w:rPr>
        <w:t>6</w:t>
      </w:r>
    </w:p>
    <w:p w14:paraId="7175C8A6" w14:textId="7EC9B4EC" w:rsidR="00A5066A" w:rsidRPr="004A6442" w:rsidRDefault="00A5066A" w:rsidP="00A5066A">
      <w:pPr>
        <w:spacing w:after="120" w:line="240" w:lineRule="auto"/>
        <w:jc w:val="center"/>
        <w:rPr>
          <w:rFonts w:ascii="Arial" w:hAnsi="Arial" w:cs="Arial"/>
          <w:b/>
          <w:bCs/>
          <w:sz w:val="24"/>
          <w:szCs w:val="24"/>
        </w:rPr>
      </w:pPr>
      <w:r w:rsidRPr="004A6442">
        <w:rPr>
          <w:rFonts w:ascii="Arial" w:hAnsi="Arial" w:cs="Arial"/>
          <w:b/>
          <w:bCs/>
          <w:sz w:val="24"/>
          <w:szCs w:val="24"/>
        </w:rPr>
        <w:t>Pengaruh Variabel Komitmen Karyawan Terhadap Kinerja Karyawan</w:t>
      </w:r>
    </w:p>
    <w:tbl>
      <w:tblPr>
        <w:tblW w:w="5000" w:type="pct"/>
        <w:jc w:val="center"/>
        <w:tblLook w:val="04A0" w:firstRow="1" w:lastRow="0" w:firstColumn="1" w:lastColumn="0" w:noHBand="0" w:noVBand="1"/>
      </w:tblPr>
      <w:tblGrid>
        <w:gridCol w:w="7553"/>
        <w:gridCol w:w="1690"/>
      </w:tblGrid>
      <w:tr w:rsidR="00A5066A" w:rsidRPr="004A6442" w14:paraId="3E221435" w14:textId="77777777" w:rsidTr="00A5066A">
        <w:trPr>
          <w:trHeight w:val="270"/>
          <w:tblHeader/>
          <w:jc w:val="center"/>
        </w:trPr>
        <w:tc>
          <w:tcPr>
            <w:tcW w:w="4086" w:type="pct"/>
            <w:tcBorders>
              <w:top w:val="single" w:sz="4" w:space="0" w:color="auto"/>
              <w:left w:val="single" w:sz="4" w:space="0" w:color="auto"/>
              <w:bottom w:val="single" w:sz="4" w:space="0" w:color="auto"/>
              <w:right w:val="single" w:sz="4" w:space="0" w:color="auto"/>
            </w:tcBorders>
            <w:noWrap/>
            <w:vAlign w:val="bottom"/>
            <w:hideMark/>
          </w:tcPr>
          <w:p w14:paraId="42C1D19A" w14:textId="77777777" w:rsidR="00A5066A" w:rsidRPr="004A6442" w:rsidRDefault="00A5066A" w:rsidP="00A5066A">
            <w:pPr>
              <w:spacing w:after="0" w:line="240" w:lineRule="auto"/>
              <w:jc w:val="center"/>
              <w:rPr>
                <w:rFonts w:ascii="Arial" w:hAnsi="Arial" w:cs="Arial"/>
                <w:sz w:val="24"/>
                <w:szCs w:val="24"/>
                <w:lang w:val="en-ID"/>
              </w:rPr>
            </w:pPr>
            <w:r w:rsidRPr="004A6442">
              <w:rPr>
                <w:rFonts w:ascii="Arial" w:hAnsi="Arial" w:cs="Arial"/>
                <w:sz w:val="24"/>
                <w:szCs w:val="24"/>
                <w:lang w:val="en-ID"/>
              </w:rPr>
              <w:t>Komitmen Karyawan Terhadap Kinerja Karyawan</w:t>
            </w:r>
          </w:p>
        </w:tc>
        <w:tc>
          <w:tcPr>
            <w:tcW w:w="914" w:type="pct"/>
            <w:tcBorders>
              <w:top w:val="single" w:sz="4" w:space="0" w:color="auto"/>
              <w:left w:val="nil"/>
              <w:bottom w:val="single" w:sz="4" w:space="0" w:color="auto"/>
              <w:right w:val="single" w:sz="4" w:space="0" w:color="auto"/>
            </w:tcBorders>
            <w:noWrap/>
            <w:vAlign w:val="bottom"/>
            <w:hideMark/>
          </w:tcPr>
          <w:p w14:paraId="2092E32E" w14:textId="77777777" w:rsidR="00A5066A" w:rsidRPr="004A6442" w:rsidRDefault="00A5066A" w:rsidP="00A5066A">
            <w:pPr>
              <w:spacing w:after="0" w:line="240" w:lineRule="auto"/>
              <w:jc w:val="center"/>
              <w:rPr>
                <w:rFonts w:ascii="Arial" w:hAnsi="Arial" w:cs="Arial"/>
                <w:sz w:val="24"/>
                <w:szCs w:val="24"/>
                <w:lang w:val="en-ID"/>
              </w:rPr>
            </w:pPr>
            <w:r w:rsidRPr="004A6442">
              <w:rPr>
                <w:rFonts w:ascii="Arial" w:hAnsi="Arial" w:cs="Arial"/>
                <w:sz w:val="24"/>
                <w:szCs w:val="24"/>
                <w:lang w:val="en-ID"/>
              </w:rPr>
              <w:t> </w:t>
            </w:r>
          </w:p>
        </w:tc>
      </w:tr>
      <w:tr w:rsidR="00A5066A" w:rsidRPr="004A6442" w14:paraId="4A3E051F" w14:textId="77777777" w:rsidTr="00A5066A">
        <w:trPr>
          <w:trHeight w:val="270"/>
          <w:jc w:val="center"/>
        </w:trPr>
        <w:tc>
          <w:tcPr>
            <w:tcW w:w="4086" w:type="pct"/>
            <w:tcBorders>
              <w:top w:val="nil"/>
              <w:left w:val="single" w:sz="4" w:space="0" w:color="auto"/>
              <w:bottom w:val="single" w:sz="4" w:space="0" w:color="auto"/>
              <w:right w:val="single" w:sz="4" w:space="0" w:color="auto"/>
            </w:tcBorders>
            <w:noWrap/>
            <w:vAlign w:val="bottom"/>
            <w:hideMark/>
          </w:tcPr>
          <w:p w14:paraId="3C6E0D72" w14:textId="77777777" w:rsidR="00A5066A" w:rsidRPr="004A6442" w:rsidRDefault="00A5066A" w:rsidP="00A5066A">
            <w:pPr>
              <w:spacing w:after="0" w:line="240" w:lineRule="auto"/>
              <w:jc w:val="center"/>
              <w:rPr>
                <w:rFonts w:ascii="Arial" w:hAnsi="Arial" w:cs="Arial"/>
                <w:sz w:val="24"/>
                <w:szCs w:val="24"/>
                <w:lang w:val="en-ID"/>
              </w:rPr>
            </w:pPr>
            <w:r w:rsidRPr="004A6442">
              <w:rPr>
                <w:rFonts w:ascii="Arial" w:hAnsi="Arial" w:cs="Arial"/>
                <w:sz w:val="24"/>
                <w:szCs w:val="24"/>
                <w:lang w:val="en-ID"/>
              </w:rPr>
              <w:t>Koefisien Jalur</w:t>
            </w:r>
          </w:p>
        </w:tc>
        <w:tc>
          <w:tcPr>
            <w:tcW w:w="914" w:type="pct"/>
            <w:tcBorders>
              <w:top w:val="nil"/>
              <w:left w:val="nil"/>
              <w:bottom w:val="single" w:sz="4" w:space="0" w:color="auto"/>
              <w:right w:val="single" w:sz="4" w:space="0" w:color="auto"/>
            </w:tcBorders>
            <w:noWrap/>
            <w:hideMark/>
          </w:tcPr>
          <w:p w14:paraId="6506A03C" w14:textId="77777777" w:rsidR="00A5066A" w:rsidRPr="004A6442" w:rsidRDefault="00A5066A" w:rsidP="00A5066A">
            <w:pPr>
              <w:spacing w:after="0" w:line="240" w:lineRule="auto"/>
              <w:jc w:val="center"/>
              <w:rPr>
                <w:rFonts w:ascii="Arial" w:hAnsi="Arial" w:cs="Arial"/>
                <w:sz w:val="24"/>
                <w:szCs w:val="24"/>
                <w:lang w:val="en-ID"/>
              </w:rPr>
            </w:pPr>
            <w:r w:rsidRPr="004A6442">
              <w:rPr>
                <w:rFonts w:ascii="Arial" w:hAnsi="Arial" w:cs="Arial"/>
                <w:sz w:val="24"/>
                <w:szCs w:val="24"/>
                <w:lang w:val="en-ID"/>
              </w:rPr>
              <w:t>0,9066</w:t>
            </w:r>
          </w:p>
        </w:tc>
      </w:tr>
      <w:tr w:rsidR="00A5066A" w:rsidRPr="004A6442" w14:paraId="43DBCE48" w14:textId="77777777" w:rsidTr="00A5066A">
        <w:trPr>
          <w:trHeight w:val="270"/>
          <w:jc w:val="center"/>
        </w:trPr>
        <w:tc>
          <w:tcPr>
            <w:tcW w:w="4086" w:type="pct"/>
            <w:tcBorders>
              <w:top w:val="nil"/>
              <w:left w:val="single" w:sz="4" w:space="0" w:color="auto"/>
              <w:bottom w:val="single" w:sz="4" w:space="0" w:color="auto"/>
              <w:right w:val="single" w:sz="4" w:space="0" w:color="auto"/>
            </w:tcBorders>
            <w:noWrap/>
            <w:vAlign w:val="bottom"/>
            <w:hideMark/>
          </w:tcPr>
          <w:p w14:paraId="4857629C" w14:textId="44FB5252" w:rsidR="00A5066A" w:rsidRPr="004A6442" w:rsidRDefault="00A5066A" w:rsidP="00A5066A">
            <w:pPr>
              <w:spacing w:after="0" w:line="240" w:lineRule="auto"/>
              <w:jc w:val="center"/>
              <w:rPr>
                <w:rFonts w:ascii="Arial" w:hAnsi="Arial" w:cs="Arial"/>
                <w:sz w:val="24"/>
                <w:szCs w:val="24"/>
                <w:lang w:val="en-ID"/>
              </w:rPr>
            </w:pPr>
            <w:r w:rsidRPr="004A6442">
              <w:rPr>
                <w:rFonts w:ascii="Arial" w:hAnsi="Arial" w:cs="Arial"/>
                <w:sz w:val="24"/>
                <w:szCs w:val="24"/>
                <w:lang w:val="en-ID"/>
              </w:rPr>
              <w:t>R</w:t>
            </w:r>
            <w:r w:rsidRPr="004A6442">
              <w:rPr>
                <w:rFonts w:ascii="Arial" w:hAnsi="Arial" w:cs="Arial"/>
                <w:sz w:val="24"/>
                <w:szCs w:val="24"/>
                <w:vertAlign w:val="superscript"/>
                <w:lang w:val="en-ID"/>
              </w:rPr>
              <w:t xml:space="preserve">2 </w:t>
            </w:r>
            <w:r w:rsidRPr="004A6442">
              <w:rPr>
                <w:rFonts w:ascii="Arial" w:hAnsi="Arial" w:cs="Arial"/>
                <w:sz w:val="24"/>
                <w:szCs w:val="24"/>
                <w:lang w:val="en-ID"/>
              </w:rPr>
              <w:t>(Koefisien Diterminasi)</w:t>
            </w:r>
          </w:p>
        </w:tc>
        <w:tc>
          <w:tcPr>
            <w:tcW w:w="914" w:type="pct"/>
            <w:tcBorders>
              <w:top w:val="nil"/>
              <w:left w:val="nil"/>
              <w:bottom w:val="single" w:sz="4" w:space="0" w:color="auto"/>
              <w:right w:val="single" w:sz="4" w:space="0" w:color="auto"/>
            </w:tcBorders>
            <w:noWrap/>
            <w:hideMark/>
          </w:tcPr>
          <w:p w14:paraId="5B6EC72C" w14:textId="77777777" w:rsidR="00A5066A" w:rsidRPr="004A6442" w:rsidRDefault="00A5066A" w:rsidP="00A5066A">
            <w:pPr>
              <w:spacing w:after="0" w:line="240" w:lineRule="auto"/>
              <w:jc w:val="center"/>
              <w:rPr>
                <w:rFonts w:ascii="Arial" w:hAnsi="Arial" w:cs="Arial"/>
                <w:sz w:val="24"/>
                <w:szCs w:val="24"/>
                <w:lang w:val="en-ID"/>
              </w:rPr>
            </w:pPr>
            <w:r w:rsidRPr="004A6442">
              <w:rPr>
                <w:rFonts w:ascii="Arial" w:hAnsi="Arial" w:cs="Arial"/>
                <w:sz w:val="24"/>
                <w:szCs w:val="24"/>
                <w:lang w:val="en-ID"/>
              </w:rPr>
              <w:t>0,8219</w:t>
            </w:r>
          </w:p>
        </w:tc>
      </w:tr>
      <w:tr w:rsidR="00A5066A" w:rsidRPr="004A6442" w14:paraId="5B5AC2F7" w14:textId="77777777" w:rsidTr="00A5066A">
        <w:trPr>
          <w:trHeight w:val="270"/>
          <w:jc w:val="center"/>
        </w:trPr>
        <w:tc>
          <w:tcPr>
            <w:tcW w:w="4086" w:type="pct"/>
            <w:tcBorders>
              <w:top w:val="nil"/>
              <w:left w:val="single" w:sz="4" w:space="0" w:color="auto"/>
              <w:bottom w:val="single" w:sz="4" w:space="0" w:color="auto"/>
              <w:right w:val="single" w:sz="4" w:space="0" w:color="auto"/>
            </w:tcBorders>
            <w:noWrap/>
            <w:vAlign w:val="bottom"/>
            <w:hideMark/>
          </w:tcPr>
          <w:p w14:paraId="62857E31" w14:textId="10701582" w:rsidR="00A5066A" w:rsidRPr="004A6442" w:rsidRDefault="00A5066A" w:rsidP="00A5066A">
            <w:pPr>
              <w:spacing w:after="0" w:line="240" w:lineRule="auto"/>
              <w:jc w:val="center"/>
              <w:rPr>
                <w:rFonts w:ascii="Arial" w:hAnsi="Arial" w:cs="Arial"/>
                <w:sz w:val="24"/>
                <w:szCs w:val="24"/>
                <w:lang w:val="en-ID"/>
              </w:rPr>
            </w:pPr>
            <w:r w:rsidRPr="004A6442">
              <w:rPr>
                <w:rFonts w:ascii="Arial" w:hAnsi="Arial" w:cs="Arial"/>
                <w:sz w:val="24"/>
                <w:szCs w:val="24"/>
                <w:lang w:val="en-ID"/>
              </w:rPr>
              <w:t>Error (Epsilon)</w:t>
            </w:r>
          </w:p>
        </w:tc>
        <w:tc>
          <w:tcPr>
            <w:tcW w:w="914" w:type="pct"/>
            <w:tcBorders>
              <w:top w:val="nil"/>
              <w:left w:val="nil"/>
              <w:bottom w:val="single" w:sz="4" w:space="0" w:color="auto"/>
              <w:right w:val="single" w:sz="4" w:space="0" w:color="auto"/>
            </w:tcBorders>
            <w:noWrap/>
            <w:hideMark/>
          </w:tcPr>
          <w:p w14:paraId="3646F611" w14:textId="77777777" w:rsidR="00A5066A" w:rsidRPr="004A6442" w:rsidRDefault="00A5066A" w:rsidP="00A5066A">
            <w:pPr>
              <w:spacing w:after="0" w:line="240" w:lineRule="auto"/>
              <w:jc w:val="center"/>
              <w:rPr>
                <w:rFonts w:ascii="Arial" w:hAnsi="Arial" w:cs="Arial"/>
                <w:sz w:val="24"/>
                <w:szCs w:val="24"/>
                <w:lang w:val="en-ID"/>
              </w:rPr>
            </w:pPr>
            <w:r w:rsidRPr="004A6442">
              <w:rPr>
                <w:rFonts w:ascii="Arial" w:hAnsi="Arial" w:cs="Arial"/>
                <w:sz w:val="24"/>
                <w:szCs w:val="24"/>
                <w:lang w:val="en-ID"/>
              </w:rPr>
              <w:t>0,1781</w:t>
            </w:r>
          </w:p>
        </w:tc>
      </w:tr>
    </w:tbl>
    <w:p w14:paraId="1EDBE838" w14:textId="0813F30F" w:rsidR="00D25009" w:rsidRPr="004A6442" w:rsidRDefault="00A5066A" w:rsidP="00A5066A">
      <w:pPr>
        <w:spacing w:after="120" w:line="240" w:lineRule="auto"/>
        <w:rPr>
          <w:rFonts w:ascii="Arial" w:hAnsi="Arial" w:cs="Arial"/>
          <w:sz w:val="24"/>
          <w:szCs w:val="24"/>
        </w:rPr>
      </w:pPr>
      <w:r w:rsidRPr="004A6442">
        <w:rPr>
          <w:rFonts w:ascii="Arial" w:hAnsi="Arial" w:cs="Arial"/>
          <w:sz w:val="24"/>
          <w:szCs w:val="24"/>
        </w:rPr>
        <w:t>Sumber: Hasil Olah Data (2025)</w:t>
      </w:r>
    </w:p>
    <w:p w14:paraId="4628CE6F" w14:textId="77777777" w:rsidR="006D4383" w:rsidRPr="006D4383" w:rsidRDefault="006D4383" w:rsidP="006D4383">
      <w:pPr>
        <w:pStyle w:val="NormalWeb"/>
        <w:spacing w:before="0" w:beforeAutospacing="0" w:after="240" w:afterAutospacing="0"/>
        <w:ind w:firstLine="567"/>
        <w:jc w:val="both"/>
        <w:rPr>
          <w:rFonts w:ascii="Arial" w:hAnsi="Arial" w:cs="Arial"/>
        </w:rPr>
      </w:pPr>
      <w:bookmarkStart w:id="8" w:name="_GoBack"/>
      <w:r w:rsidRPr="006D4383">
        <w:rPr>
          <w:rFonts w:ascii="Arial" w:hAnsi="Arial" w:cs="Arial"/>
        </w:rPr>
        <w:t>Hasil penelitian menunjukkan bahwa komitmen karyawan berpengaruh kuat terhadap kinerja karyawan, dengan kontribusi sebesar 82,19%, sementara sisanya 17,81% dipengaruhi faktor lain di luar model. Komitmen karyawan dinilai signifikan namun belum optimal dalam mendorong peningkatan kinerja, meski mampu membantu pemecahan masalah.</w:t>
      </w:r>
    </w:p>
    <w:p w14:paraId="268443B4" w14:textId="77777777" w:rsidR="006D4383" w:rsidRPr="006D4383" w:rsidRDefault="006D4383" w:rsidP="006D4383">
      <w:pPr>
        <w:pStyle w:val="NormalWeb"/>
        <w:spacing w:before="0" w:beforeAutospacing="0" w:after="240" w:afterAutospacing="0"/>
        <w:ind w:firstLine="567"/>
        <w:jc w:val="both"/>
        <w:rPr>
          <w:rFonts w:ascii="Arial" w:hAnsi="Arial" w:cs="Arial"/>
        </w:rPr>
      </w:pPr>
      <w:r w:rsidRPr="006D4383">
        <w:rPr>
          <w:rFonts w:ascii="Arial" w:hAnsi="Arial" w:cs="Arial"/>
        </w:rPr>
        <w:t>Untuk meningkatkan komitmen, perusahaan perlu memperkuat seluruh dimensi komitmen, menetapkan tujuan jelas, menciptakan lingkungan kerja positif, menyediakan peluang pengembangan karier, memberi umpan balik teratur, dan mengapresiasi pencapaian. Langkah ini diharapkan berdampak positif pada kinerja.</w:t>
      </w:r>
    </w:p>
    <w:p w14:paraId="3B261FE4" w14:textId="77777777" w:rsidR="006D4383" w:rsidRPr="006D4383" w:rsidRDefault="006D4383" w:rsidP="006D4383">
      <w:pPr>
        <w:pStyle w:val="NormalWeb"/>
        <w:spacing w:before="0" w:beforeAutospacing="0" w:after="240" w:afterAutospacing="0"/>
        <w:ind w:firstLine="567"/>
        <w:jc w:val="both"/>
        <w:rPr>
          <w:rFonts w:ascii="Arial" w:hAnsi="Arial" w:cs="Arial"/>
        </w:rPr>
      </w:pPr>
      <w:r w:rsidRPr="006D4383">
        <w:rPr>
          <w:rFonts w:ascii="Arial" w:hAnsi="Arial" w:cs="Arial"/>
        </w:rPr>
        <w:t>Temuan ini sejalan dengan beberapa penelitian terdahulu (Abdirahman, 2018; Hussain dkk., 2019; Al-Fakeha dkk., 2020; Priadana &amp; Julius, 2024) yang membuktikan pengaruh signifikan komitmen karyawan terhadap kinerja.</w:t>
      </w:r>
    </w:p>
    <w:bookmarkEnd w:id="8"/>
    <w:p w14:paraId="49452FD7" w14:textId="77777777" w:rsidR="007104E4" w:rsidRPr="004A6442" w:rsidRDefault="00857366" w:rsidP="00857366">
      <w:pPr>
        <w:jc w:val="both"/>
        <w:rPr>
          <w:rFonts w:ascii="Arial" w:hAnsi="Arial" w:cs="Arial"/>
          <w:b/>
          <w:noProof/>
          <w:sz w:val="24"/>
          <w:szCs w:val="24"/>
        </w:rPr>
      </w:pPr>
      <w:r w:rsidRPr="004A6442">
        <w:rPr>
          <w:rFonts w:ascii="Arial" w:hAnsi="Arial" w:cs="Arial"/>
          <w:b/>
          <w:noProof/>
          <w:sz w:val="24"/>
          <w:szCs w:val="24"/>
        </w:rPr>
        <w:lastRenderedPageBreak/>
        <w:t>KESIMPULAN</w:t>
      </w:r>
    </w:p>
    <w:p w14:paraId="006C0282" w14:textId="0425760A" w:rsidR="00E81BDD" w:rsidRPr="00187540" w:rsidRDefault="00E81BDD" w:rsidP="00E81BDD">
      <w:pPr>
        <w:spacing w:after="120" w:line="240" w:lineRule="auto"/>
        <w:ind w:firstLine="360"/>
        <w:jc w:val="both"/>
        <w:rPr>
          <w:rFonts w:ascii="Arial" w:hAnsi="Arial" w:cs="Arial"/>
          <w:sz w:val="24"/>
          <w:szCs w:val="24"/>
        </w:rPr>
      </w:pPr>
      <w:r w:rsidRPr="00187540">
        <w:rPr>
          <w:rFonts w:ascii="Arial" w:hAnsi="Arial" w:cs="Arial"/>
          <w:sz w:val="24"/>
          <w:szCs w:val="24"/>
        </w:rPr>
        <w:t xml:space="preserve">Berdasarkan hasil analisis data dan pembahasan yang telah dilakukan pada </w:t>
      </w:r>
      <w:proofErr w:type="gramStart"/>
      <w:r w:rsidRPr="00187540">
        <w:rPr>
          <w:rFonts w:ascii="Arial" w:hAnsi="Arial" w:cs="Arial"/>
          <w:sz w:val="24"/>
          <w:szCs w:val="24"/>
        </w:rPr>
        <w:t>bab</w:t>
      </w:r>
      <w:proofErr w:type="gramEnd"/>
      <w:r w:rsidRPr="00187540">
        <w:rPr>
          <w:rFonts w:ascii="Arial" w:hAnsi="Arial" w:cs="Arial"/>
          <w:sz w:val="24"/>
          <w:szCs w:val="24"/>
        </w:rPr>
        <w:t xml:space="preserve"> sebelumnya, maka peneliti mengambil kesimpulan sebagai berikut:</w:t>
      </w:r>
    </w:p>
    <w:p w14:paraId="39AE9832" w14:textId="77777777" w:rsidR="00B078E8" w:rsidRPr="00187540" w:rsidRDefault="00B078E8" w:rsidP="00B078E8">
      <w:pPr>
        <w:pStyle w:val="ListParagraph"/>
        <w:numPr>
          <w:ilvl w:val="0"/>
          <w:numId w:val="9"/>
        </w:numPr>
        <w:spacing w:after="0" w:line="240" w:lineRule="auto"/>
        <w:rPr>
          <w:rFonts w:cs="Arial"/>
          <w:iCs/>
          <w:szCs w:val="24"/>
        </w:rPr>
      </w:pPr>
      <w:r w:rsidRPr="00187540">
        <w:rPr>
          <w:rFonts w:cs="Arial"/>
          <w:bCs/>
          <w:szCs w:val="24"/>
        </w:rPr>
        <w:t xml:space="preserve">Kepemimpinan Transformasional di </w:t>
      </w:r>
      <w:r w:rsidRPr="00187540">
        <w:rPr>
          <w:rFonts w:cs="Arial"/>
          <w:bCs/>
          <w:iCs/>
          <w:szCs w:val="24"/>
          <w:lang w:val="id-ID"/>
        </w:rPr>
        <w:t>Pe</w:t>
      </w:r>
      <w:r w:rsidRPr="00187540">
        <w:rPr>
          <w:rFonts w:cs="Arial"/>
          <w:bCs/>
          <w:iCs/>
          <w:szCs w:val="24"/>
        </w:rPr>
        <w:t>r</w:t>
      </w:r>
      <w:r w:rsidRPr="00187540">
        <w:rPr>
          <w:rFonts w:cs="Arial"/>
          <w:bCs/>
          <w:iCs/>
          <w:szCs w:val="24"/>
          <w:lang w:val="id-ID"/>
        </w:rPr>
        <w:t xml:space="preserve">usahaan Modal Ventura di Wilayah Bandung Raya </w:t>
      </w:r>
      <w:r w:rsidRPr="00187540">
        <w:rPr>
          <w:rFonts w:cs="Arial"/>
          <w:iCs/>
          <w:szCs w:val="24"/>
        </w:rPr>
        <w:t xml:space="preserve">berada pada kategori cukup baik menuju baik, </w:t>
      </w:r>
      <w:bookmarkStart w:id="9" w:name="_Hlk99033737"/>
      <w:r w:rsidRPr="00187540">
        <w:rPr>
          <w:rFonts w:cs="Arial"/>
          <w:iCs/>
          <w:szCs w:val="24"/>
        </w:rPr>
        <w:t xml:space="preserve">dengan dimensi tertingginya adalah: </w:t>
      </w:r>
      <w:r w:rsidRPr="00187540">
        <w:rPr>
          <w:rFonts w:eastAsia="Times New Roman" w:cs="Arial"/>
          <w:szCs w:val="24"/>
          <w:lang w:eastAsia="en-ID"/>
        </w:rPr>
        <w:t xml:space="preserve">Dimensi </w:t>
      </w:r>
      <w:r w:rsidRPr="00187540">
        <w:rPr>
          <w:rFonts w:eastAsia="Times New Roman" w:cs="Arial"/>
          <w:szCs w:val="24"/>
        </w:rPr>
        <w:t>Inspirasi</w:t>
      </w:r>
      <w:r w:rsidRPr="00187540">
        <w:rPr>
          <w:rFonts w:eastAsia="Times New Roman" w:cs="Arial"/>
          <w:bCs/>
          <w:iCs/>
          <w:szCs w:val="24"/>
          <w:lang w:eastAsia="en-ID"/>
        </w:rPr>
        <w:t xml:space="preserve">, </w:t>
      </w:r>
      <w:r w:rsidRPr="00187540">
        <w:rPr>
          <w:rFonts w:cs="Arial"/>
          <w:szCs w:val="24"/>
          <w:lang w:val="id-ID"/>
        </w:rPr>
        <w:t xml:space="preserve">Pemimpin transformasional mampu menginspirasi dan memotivasi anggota </w:t>
      </w:r>
      <w:proofErr w:type="gramStart"/>
      <w:r w:rsidRPr="00187540">
        <w:rPr>
          <w:rFonts w:cs="Arial"/>
          <w:szCs w:val="24"/>
          <w:lang w:val="id-ID"/>
        </w:rPr>
        <w:t>tim</w:t>
      </w:r>
      <w:proofErr w:type="gramEnd"/>
      <w:r w:rsidRPr="00187540">
        <w:rPr>
          <w:rFonts w:cs="Arial"/>
          <w:szCs w:val="24"/>
          <w:lang w:val="id-ID"/>
        </w:rPr>
        <w:t xml:space="preserve"> untuk mencapai tujuan bersama. Mereka menciptakan visi yang jelas dan menarik</w:t>
      </w:r>
      <w:r w:rsidRPr="00187540">
        <w:rPr>
          <w:rFonts w:cs="Arial"/>
          <w:szCs w:val="24"/>
        </w:rPr>
        <w:t xml:space="preserve"> dan p</w:t>
      </w:r>
      <w:r w:rsidRPr="00187540">
        <w:rPr>
          <w:rFonts w:cs="Arial"/>
          <w:szCs w:val="24"/>
          <w:lang w:val="id-ID"/>
        </w:rPr>
        <w:t>emimpin cenderung memberdayakan anggota tim untuk mengambil inisiatif dan berpartisipasi aktif dalam pengambilan keputusan</w:t>
      </w:r>
      <w:r w:rsidRPr="00187540">
        <w:rPr>
          <w:rFonts w:cs="Arial"/>
          <w:bCs/>
          <w:iCs/>
          <w:szCs w:val="24"/>
          <w:lang w:val="id-ID"/>
        </w:rPr>
        <w:t xml:space="preserve"> </w:t>
      </w:r>
      <w:r w:rsidRPr="00187540">
        <w:rPr>
          <w:rFonts w:cs="Arial"/>
          <w:iCs/>
          <w:szCs w:val="24"/>
        </w:rPr>
        <w:t>sedangkan Dimensi terendahnya adalah:</w:t>
      </w:r>
      <w:bookmarkEnd w:id="9"/>
      <w:r w:rsidRPr="00187540">
        <w:rPr>
          <w:rFonts w:cs="Arial"/>
          <w:iCs/>
          <w:szCs w:val="24"/>
        </w:rPr>
        <w:t xml:space="preserve"> </w:t>
      </w:r>
      <w:r w:rsidRPr="00187540">
        <w:rPr>
          <w:rFonts w:eastAsia="Times New Roman" w:cs="Arial"/>
          <w:bCs/>
          <w:iCs/>
          <w:szCs w:val="24"/>
          <w:lang w:eastAsia="en-ID"/>
        </w:rPr>
        <w:t xml:space="preserve">Perhatian Individu. </w:t>
      </w:r>
      <w:r w:rsidRPr="00187540">
        <w:rPr>
          <w:rFonts w:cs="Arial"/>
          <w:szCs w:val="24"/>
        </w:rPr>
        <w:t>Untuk meningkatkan dimensi ini pemimpin perlu mendengarkan secara aktif dan memberikan perhatian penuh kepada karyawan, memberikan umpan balik yang konstruktif juga penting agar anggota merasa dihargai. Selain itu, pemimpin harus memahami kebutuhan dan aspirasi masing-masing anggota tim, serta menyesuaikan pendekatan kepemimpinan sesuai dengan kebutuhan mereka</w:t>
      </w:r>
    </w:p>
    <w:p w14:paraId="7A11922C" w14:textId="77777777" w:rsidR="00B078E8" w:rsidRPr="00187540" w:rsidRDefault="00B078E8" w:rsidP="00B078E8">
      <w:pPr>
        <w:pStyle w:val="ListParagraph"/>
        <w:spacing w:after="0" w:line="240" w:lineRule="auto"/>
        <w:rPr>
          <w:rFonts w:eastAsia="Times New Roman" w:cs="Arial"/>
          <w:bCs/>
          <w:iCs/>
          <w:szCs w:val="24"/>
          <w:lang w:eastAsia="en-ID"/>
        </w:rPr>
      </w:pPr>
      <w:r w:rsidRPr="00187540">
        <w:rPr>
          <w:rFonts w:cs="Arial"/>
          <w:szCs w:val="24"/>
        </w:rPr>
        <w:t xml:space="preserve">Ketiga Expert Judgment tersebut, mendukung dan sependapat dengan hasil penelitian, yang menyatakan bahwa kondisi  Kepemimpinan </w:t>
      </w:r>
      <w:r w:rsidRPr="00187540">
        <w:rPr>
          <w:rFonts w:cs="Arial"/>
          <w:bCs/>
          <w:szCs w:val="24"/>
        </w:rPr>
        <w:t xml:space="preserve">Transformasional di </w:t>
      </w:r>
      <w:r w:rsidRPr="00187540">
        <w:rPr>
          <w:rFonts w:cs="Arial"/>
          <w:bCs/>
          <w:iCs/>
          <w:szCs w:val="24"/>
          <w:lang w:val="id-ID"/>
        </w:rPr>
        <w:t>Perusahaan Modal Ventura di Wilayah Bandung Raya</w:t>
      </w:r>
      <w:r w:rsidRPr="00187540">
        <w:rPr>
          <w:rFonts w:cs="Arial"/>
          <w:szCs w:val="24"/>
        </w:rPr>
        <w:t xml:space="preserve"> berada dalam kategori cukup baik menuju baik</w:t>
      </w:r>
    </w:p>
    <w:p w14:paraId="0F21A44A" w14:textId="77777777" w:rsidR="00B078E8" w:rsidRPr="00187540" w:rsidRDefault="00B078E8" w:rsidP="00B078E8">
      <w:pPr>
        <w:pStyle w:val="ListParagraph"/>
        <w:numPr>
          <w:ilvl w:val="0"/>
          <w:numId w:val="9"/>
        </w:numPr>
        <w:spacing w:after="0" w:line="240" w:lineRule="auto"/>
        <w:rPr>
          <w:rFonts w:cs="Arial"/>
          <w:iCs/>
          <w:szCs w:val="24"/>
        </w:rPr>
      </w:pPr>
      <w:r w:rsidRPr="00187540">
        <w:rPr>
          <w:rFonts w:cs="Arial"/>
          <w:bCs/>
          <w:szCs w:val="24"/>
        </w:rPr>
        <w:t xml:space="preserve">Kompetensi Karyawan di </w:t>
      </w:r>
      <w:r w:rsidRPr="00187540">
        <w:rPr>
          <w:rFonts w:cs="Arial"/>
          <w:bCs/>
          <w:iCs/>
          <w:szCs w:val="24"/>
          <w:lang w:val="id-ID"/>
        </w:rPr>
        <w:t>Pe</w:t>
      </w:r>
      <w:r w:rsidRPr="00187540">
        <w:rPr>
          <w:rFonts w:cs="Arial"/>
          <w:bCs/>
          <w:iCs/>
          <w:szCs w:val="24"/>
        </w:rPr>
        <w:t>r</w:t>
      </w:r>
      <w:r w:rsidRPr="00187540">
        <w:rPr>
          <w:rFonts w:cs="Arial"/>
          <w:bCs/>
          <w:iCs/>
          <w:szCs w:val="24"/>
          <w:lang w:val="id-ID"/>
        </w:rPr>
        <w:t xml:space="preserve">usahaan Modal Ventura di Wilayah Bandung Raya </w:t>
      </w:r>
      <w:r w:rsidRPr="00187540">
        <w:rPr>
          <w:rFonts w:cs="Arial"/>
          <w:iCs/>
          <w:szCs w:val="24"/>
        </w:rPr>
        <w:t xml:space="preserve">berada pada kategori cukup tinggi menuju tinggi, dengan dimensi tertingginya adalah: </w:t>
      </w:r>
      <w:r w:rsidRPr="00187540">
        <w:rPr>
          <w:rFonts w:eastAsia="Times New Roman" w:cs="Arial"/>
          <w:szCs w:val="24"/>
          <w:lang w:eastAsia="en-ID"/>
        </w:rPr>
        <w:t xml:space="preserve">Dimensi </w:t>
      </w:r>
      <w:r w:rsidRPr="00187540">
        <w:rPr>
          <w:rFonts w:eastAsia="Times New Roman" w:cs="Arial"/>
          <w:szCs w:val="24"/>
        </w:rPr>
        <w:t>Sifat</w:t>
      </w:r>
      <w:r w:rsidRPr="00187540">
        <w:rPr>
          <w:rFonts w:eastAsia="Times New Roman" w:cs="Arial"/>
          <w:bCs/>
          <w:iCs/>
          <w:szCs w:val="24"/>
          <w:lang w:val="id-ID" w:eastAsia="en-ID"/>
        </w:rPr>
        <w:t>.</w:t>
      </w:r>
      <w:r w:rsidRPr="00187540">
        <w:rPr>
          <w:rFonts w:eastAsia="Times New Roman" w:cs="Arial"/>
          <w:bCs/>
          <w:iCs/>
          <w:szCs w:val="24"/>
          <w:lang w:eastAsia="en-ID"/>
        </w:rPr>
        <w:t xml:space="preserve"> </w:t>
      </w:r>
      <w:r w:rsidRPr="00187540">
        <w:rPr>
          <w:rFonts w:cs="Arial"/>
          <w:szCs w:val="24"/>
        </w:rPr>
        <w:t xml:space="preserve">Untuk meningkatkan dimensi sifat, langkah pertama adalah mendorong individu untuk terus belajar dan mengembangkan diri melalui pelatihan dan pendidikan lanjutan. Program </w:t>
      </w:r>
      <w:r w:rsidRPr="00187540">
        <w:rPr>
          <w:rFonts w:cs="Arial"/>
          <w:i/>
          <w:iCs/>
          <w:szCs w:val="24"/>
        </w:rPr>
        <w:t>mentoring</w:t>
      </w:r>
      <w:r w:rsidRPr="00187540">
        <w:rPr>
          <w:rFonts w:cs="Arial"/>
          <w:szCs w:val="24"/>
        </w:rPr>
        <w:t xml:space="preserve"> atau </w:t>
      </w:r>
      <w:r w:rsidRPr="00187540">
        <w:rPr>
          <w:rFonts w:cs="Arial"/>
          <w:i/>
          <w:iCs/>
          <w:szCs w:val="24"/>
        </w:rPr>
        <w:t>coaching</w:t>
      </w:r>
      <w:r w:rsidRPr="00187540">
        <w:rPr>
          <w:rFonts w:cs="Arial"/>
          <w:szCs w:val="24"/>
        </w:rPr>
        <w:t xml:space="preserve"> juga sangat bermanfaat untuk membantu individu memahami dan mengembangkan sifat-sifat yang diperlukan dalam pekerjaan. Selain itu, melakukan penilaian diri secara berkala dapat membantu individu mengenali kekuatan dan area yang perlu diperbaiki.</w:t>
      </w:r>
      <w:r w:rsidRPr="00187540">
        <w:rPr>
          <w:rFonts w:cs="Arial"/>
          <w:iCs/>
          <w:szCs w:val="24"/>
        </w:rPr>
        <w:t xml:space="preserve"> Sedangkan Dimensi terendahnya adalah:</w:t>
      </w:r>
      <w:r w:rsidRPr="00187540">
        <w:rPr>
          <w:rFonts w:eastAsia="Times New Roman" w:cs="Arial"/>
          <w:szCs w:val="24"/>
        </w:rPr>
        <w:t xml:space="preserve"> Pengetahuan</w:t>
      </w:r>
      <w:r w:rsidRPr="00187540">
        <w:rPr>
          <w:rFonts w:cs="Arial"/>
          <w:iCs/>
          <w:szCs w:val="24"/>
        </w:rPr>
        <w:t xml:space="preserve">, </w:t>
      </w:r>
      <w:r w:rsidRPr="00187540">
        <w:rPr>
          <w:rFonts w:cs="Arial"/>
          <w:szCs w:val="24"/>
        </w:rPr>
        <w:t xml:space="preserve">Untuk meningkatkan dimensi pengetahuan perusahaan dapat mengadakan pelatihan dan workshop secara rutin. Hal ini </w:t>
      </w:r>
      <w:proofErr w:type="gramStart"/>
      <w:r w:rsidRPr="00187540">
        <w:rPr>
          <w:rFonts w:cs="Arial"/>
          <w:szCs w:val="24"/>
        </w:rPr>
        <w:t>akan</w:t>
      </w:r>
      <w:proofErr w:type="gramEnd"/>
      <w:r w:rsidRPr="00187540">
        <w:rPr>
          <w:rFonts w:cs="Arial"/>
          <w:szCs w:val="24"/>
        </w:rPr>
        <w:t xml:space="preserve"> membantu karyawan meningkatkan pengetahuan mereka tentang keterampilan dan informasi terbaru di bidang masing-masing. Selain itu, menyediakan akses ke buku, jurnal, dan sumber daya online yang relevan juga sangat penting untuk mendukung pembelajaran mandiri</w:t>
      </w:r>
    </w:p>
    <w:p w14:paraId="18A85991" w14:textId="77777777" w:rsidR="00B078E8" w:rsidRPr="00187540" w:rsidRDefault="00B078E8" w:rsidP="00B078E8">
      <w:pPr>
        <w:pStyle w:val="ListParagraph"/>
        <w:spacing w:after="0" w:line="240" w:lineRule="auto"/>
        <w:rPr>
          <w:rFonts w:cs="Arial"/>
          <w:iCs/>
          <w:szCs w:val="24"/>
        </w:rPr>
      </w:pPr>
      <w:r w:rsidRPr="00187540">
        <w:rPr>
          <w:rFonts w:cs="Arial"/>
          <w:szCs w:val="24"/>
        </w:rPr>
        <w:t xml:space="preserve">Ketiga Expert Judgment tersebut, mendukung dan sependapat dengan hasil penelitian, yang menyatakan bahwa kondisi  </w:t>
      </w:r>
      <w:bookmarkStart w:id="10" w:name="_Hlk200287608"/>
      <w:r w:rsidRPr="00187540">
        <w:rPr>
          <w:rFonts w:cs="Arial"/>
          <w:szCs w:val="24"/>
        </w:rPr>
        <w:t xml:space="preserve">Kompetensi karyawan </w:t>
      </w:r>
      <w:r w:rsidRPr="00187540">
        <w:rPr>
          <w:rFonts w:cs="Arial"/>
          <w:bCs/>
          <w:szCs w:val="24"/>
        </w:rPr>
        <w:t xml:space="preserve"> di </w:t>
      </w:r>
      <w:r w:rsidRPr="00187540">
        <w:rPr>
          <w:rFonts w:cs="Arial"/>
          <w:bCs/>
          <w:iCs/>
          <w:szCs w:val="24"/>
          <w:lang w:val="id-ID"/>
        </w:rPr>
        <w:t>Perusahaan Modal Ventura di Wilayah Bandung Raya</w:t>
      </w:r>
      <w:r w:rsidRPr="00187540">
        <w:rPr>
          <w:rFonts w:cs="Arial"/>
          <w:szCs w:val="24"/>
        </w:rPr>
        <w:t xml:space="preserve"> masih belum tinggi dan Kapabilitas kompetensi karyawannya  masih belum merata antara sesama karyawan</w:t>
      </w:r>
      <w:bookmarkEnd w:id="10"/>
      <w:r w:rsidRPr="00187540">
        <w:rPr>
          <w:rFonts w:cs="Arial"/>
          <w:szCs w:val="24"/>
        </w:rPr>
        <w:t xml:space="preserve"> </w:t>
      </w:r>
      <w:r w:rsidRPr="00187540">
        <w:rPr>
          <w:rFonts w:cs="Arial"/>
          <w:bCs/>
          <w:szCs w:val="24"/>
        </w:rPr>
        <w:t xml:space="preserve">di </w:t>
      </w:r>
      <w:r w:rsidRPr="00187540">
        <w:rPr>
          <w:rFonts w:cs="Arial"/>
          <w:bCs/>
          <w:iCs/>
          <w:szCs w:val="24"/>
          <w:lang w:val="id-ID"/>
        </w:rPr>
        <w:t>Pe</w:t>
      </w:r>
      <w:r w:rsidRPr="00187540">
        <w:rPr>
          <w:rFonts w:cs="Arial"/>
          <w:bCs/>
          <w:iCs/>
          <w:szCs w:val="24"/>
        </w:rPr>
        <w:t>r</w:t>
      </w:r>
      <w:r w:rsidRPr="00187540">
        <w:rPr>
          <w:rFonts w:cs="Arial"/>
          <w:bCs/>
          <w:iCs/>
          <w:szCs w:val="24"/>
          <w:lang w:val="id-ID"/>
        </w:rPr>
        <w:t>usahaan Mod</w:t>
      </w:r>
      <w:r w:rsidRPr="00187540">
        <w:rPr>
          <w:rFonts w:cs="Arial"/>
          <w:bCs/>
          <w:iCs/>
          <w:szCs w:val="24"/>
        </w:rPr>
        <w:t xml:space="preserve">al </w:t>
      </w:r>
      <w:r w:rsidRPr="00187540">
        <w:rPr>
          <w:rFonts w:cs="Arial"/>
          <w:bCs/>
          <w:iCs/>
          <w:szCs w:val="24"/>
          <w:lang w:val="id-ID"/>
        </w:rPr>
        <w:t>Ventura di Wilayah Bandung Raya</w:t>
      </w:r>
    </w:p>
    <w:p w14:paraId="0D80C960" w14:textId="77777777" w:rsidR="00B078E8" w:rsidRPr="00187540" w:rsidRDefault="00B078E8" w:rsidP="00B078E8">
      <w:pPr>
        <w:pStyle w:val="ListParagraph"/>
        <w:numPr>
          <w:ilvl w:val="0"/>
          <w:numId w:val="9"/>
        </w:numPr>
        <w:spacing w:after="0" w:line="240" w:lineRule="auto"/>
        <w:rPr>
          <w:rFonts w:cs="Arial"/>
          <w:iCs/>
          <w:szCs w:val="24"/>
        </w:rPr>
      </w:pPr>
      <w:r w:rsidRPr="00187540">
        <w:rPr>
          <w:rFonts w:cs="Arial"/>
          <w:bCs/>
          <w:szCs w:val="24"/>
        </w:rPr>
        <w:t xml:space="preserve">Keterlibatan karyawan di </w:t>
      </w:r>
      <w:r w:rsidRPr="00187540">
        <w:rPr>
          <w:rFonts w:cs="Arial"/>
          <w:bCs/>
          <w:iCs/>
          <w:szCs w:val="24"/>
          <w:lang w:val="id-ID"/>
        </w:rPr>
        <w:t>Pe</w:t>
      </w:r>
      <w:r w:rsidRPr="00187540">
        <w:rPr>
          <w:rFonts w:cs="Arial"/>
          <w:bCs/>
          <w:iCs/>
          <w:szCs w:val="24"/>
        </w:rPr>
        <w:t>r</w:t>
      </w:r>
      <w:r w:rsidRPr="00187540">
        <w:rPr>
          <w:rFonts w:cs="Arial"/>
          <w:bCs/>
          <w:iCs/>
          <w:szCs w:val="24"/>
          <w:lang w:val="id-ID"/>
        </w:rPr>
        <w:t xml:space="preserve">usahaan Modal Ventura di Wilayah Bandung Raya </w:t>
      </w:r>
      <w:r w:rsidRPr="00187540">
        <w:rPr>
          <w:rFonts w:cs="Arial"/>
          <w:iCs/>
          <w:szCs w:val="24"/>
        </w:rPr>
        <w:t xml:space="preserve">berada pada kategori cukup baik menuju baik, dengan dimensi tertingginya adalah: </w:t>
      </w:r>
      <w:r w:rsidRPr="00187540">
        <w:rPr>
          <w:rFonts w:eastAsia="Times New Roman" w:cs="Arial"/>
          <w:szCs w:val="24"/>
          <w:lang w:eastAsia="en-ID"/>
        </w:rPr>
        <w:t xml:space="preserve">Dimensi </w:t>
      </w:r>
      <w:r w:rsidRPr="00187540">
        <w:rPr>
          <w:rFonts w:eastAsia="Times New Roman" w:cs="Arial"/>
          <w:szCs w:val="24"/>
        </w:rPr>
        <w:t>Pengahayatan</w:t>
      </w:r>
      <w:r w:rsidRPr="00187540">
        <w:rPr>
          <w:rFonts w:eastAsia="Times New Roman" w:cs="Arial"/>
          <w:bCs/>
          <w:iCs/>
          <w:szCs w:val="24"/>
          <w:lang w:eastAsia="en-ID"/>
        </w:rPr>
        <w:t xml:space="preserve">, </w:t>
      </w:r>
      <w:r w:rsidRPr="00187540">
        <w:rPr>
          <w:rFonts w:cs="Arial"/>
          <w:szCs w:val="24"/>
        </w:rPr>
        <w:t xml:space="preserve">untuk meningkatkan dimensi penghayatan perusahaan perlu mengedukasi karyawan mengenai misi dan visi perusahaan. Hal ini </w:t>
      </w:r>
      <w:proofErr w:type="gramStart"/>
      <w:r w:rsidRPr="00187540">
        <w:rPr>
          <w:rFonts w:cs="Arial"/>
          <w:szCs w:val="24"/>
        </w:rPr>
        <w:t>akan</w:t>
      </w:r>
      <w:proofErr w:type="gramEnd"/>
      <w:r w:rsidRPr="00187540">
        <w:rPr>
          <w:rFonts w:cs="Arial"/>
          <w:szCs w:val="24"/>
        </w:rPr>
        <w:t xml:space="preserve"> membantu mereka merasa terhubung dengan tujuan organisasi. Selain itu, melibatkan karyawan dalam proses pengambilan keputusan dapat meningkatkan rasa memiliki dan tanggung jawab terhadap perusahaan. </w:t>
      </w:r>
      <w:r w:rsidRPr="00187540">
        <w:rPr>
          <w:rFonts w:cs="Arial"/>
          <w:bCs/>
          <w:iCs/>
          <w:szCs w:val="24"/>
          <w:lang w:val="id-ID"/>
        </w:rPr>
        <w:t xml:space="preserve"> </w:t>
      </w:r>
      <w:r w:rsidRPr="00187540">
        <w:rPr>
          <w:rFonts w:cs="Arial"/>
          <w:iCs/>
          <w:szCs w:val="24"/>
        </w:rPr>
        <w:t>Sedangkan Dimensi terendahnya adalah:</w:t>
      </w:r>
      <w:r w:rsidRPr="00187540">
        <w:rPr>
          <w:rFonts w:eastAsia="Times New Roman" w:cs="Arial"/>
          <w:szCs w:val="24"/>
        </w:rPr>
        <w:t xml:space="preserve"> Semangat,</w:t>
      </w:r>
      <w:r w:rsidRPr="00187540">
        <w:rPr>
          <w:rFonts w:cs="Arial"/>
          <w:szCs w:val="24"/>
        </w:rPr>
        <w:t xml:space="preserve"> untuk meningkatkan dimensi semangat perusahaan dapat mengadakan kegiatan </w:t>
      </w:r>
      <w:r w:rsidRPr="00187540">
        <w:rPr>
          <w:rFonts w:cs="Arial"/>
          <w:szCs w:val="24"/>
        </w:rPr>
        <w:lastRenderedPageBreak/>
        <w:t xml:space="preserve">secara rutin, seperti seminar atau </w:t>
      </w:r>
      <w:r w:rsidRPr="00187540">
        <w:rPr>
          <w:rFonts w:cs="Arial"/>
          <w:i/>
          <w:iCs/>
          <w:szCs w:val="24"/>
        </w:rPr>
        <w:t>workshop</w:t>
      </w:r>
      <w:r w:rsidRPr="00187540">
        <w:rPr>
          <w:rFonts w:cs="Arial"/>
          <w:szCs w:val="24"/>
        </w:rPr>
        <w:t>, untuk menginspirasi karyawan. Memberikan penghargaan kepada karyawan yang menunjukkan semangat tinggi juga penting untuk memotivasi yang lain. Selain itu, menciptakan lingkungan kerja yang energik dan positif akan membuat karyawan merasa lebih bersemangat untuk berkolaborasi</w:t>
      </w:r>
    </w:p>
    <w:p w14:paraId="20BA161C" w14:textId="77777777" w:rsidR="00B078E8" w:rsidRPr="00187540" w:rsidRDefault="00B078E8" w:rsidP="00B078E8">
      <w:pPr>
        <w:pStyle w:val="ListParagraph"/>
        <w:spacing w:after="0" w:line="240" w:lineRule="auto"/>
        <w:rPr>
          <w:rFonts w:cs="Arial"/>
          <w:iCs/>
          <w:szCs w:val="24"/>
        </w:rPr>
      </w:pPr>
      <w:r w:rsidRPr="00187540">
        <w:rPr>
          <w:rFonts w:cs="Arial"/>
          <w:szCs w:val="24"/>
        </w:rPr>
        <w:t xml:space="preserve">Ketiga Expert Judgment tersebut, mendukung dan sependapat dengan hasil penelitian, yang menyatakan bahwa kondisi  Keterlibatan karyawan </w:t>
      </w:r>
      <w:r w:rsidRPr="00187540">
        <w:rPr>
          <w:rFonts w:cs="Arial"/>
          <w:bCs/>
          <w:szCs w:val="24"/>
        </w:rPr>
        <w:t xml:space="preserve"> di </w:t>
      </w:r>
      <w:r w:rsidRPr="00187540">
        <w:rPr>
          <w:rFonts w:cs="Arial"/>
          <w:bCs/>
          <w:iCs/>
          <w:szCs w:val="24"/>
          <w:lang w:val="id-ID"/>
        </w:rPr>
        <w:t>Perusahaan Modal Ventura di Wilayah Bandung Raya</w:t>
      </w:r>
      <w:r w:rsidRPr="00187540">
        <w:rPr>
          <w:rFonts w:cs="Arial"/>
          <w:szCs w:val="24"/>
        </w:rPr>
        <w:t xml:space="preserve"> masih belum tinggi dan Kapabilitas Keterlibatan karyawannya  masih belum merata antara sesama karyawan </w:t>
      </w:r>
      <w:r w:rsidRPr="00187540">
        <w:rPr>
          <w:rFonts w:cs="Arial"/>
          <w:bCs/>
          <w:szCs w:val="24"/>
        </w:rPr>
        <w:t xml:space="preserve">di </w:t>
      </w:r>
      <w:r w:rsidRPr="00187540">
        <w:rPr>
          <w:rFonts w:cs="Arial"/>
          <w:bCs/>
          <w:iCs/>
          <w:szCs w:val="24"/>
          <w:lang w:val="id-ID"/>
        </w:rPr>
        <w:t>Pe</w:t>
      </w:r>
      <w:r w:rsidRPr="00187540">
        <w:rPr>
          <w:rFonts w:cs="Arial"/>
          <w:bCs/>
          <w:iCs/>
          <w:szCs w:val="24"/>
        </w:rPr>
        <w:t>r</w:t>
      </w:r>
      <w:r w:rsidRPr="00187540">
        <w:rPr>
          <w:rFonts w:cs="Arial"/>
          <w:bCs/>
          <w:iCs/>
          <w:szCs w:val="24"/>
          <w:lang w:val="id-ID"/>
        </w:rPr>
        <w:t>usahaan Mod</w:t>
      </w:r>
      <w:r w:rsidRPr="00187540">
        <w:rPr>
          <w:rFonts w:cs="Arial"/>
          <w:bCs/>
          <w:iCs/>
          <w:szCs w:val="24"/>
        </w:rPr>
        <w:t xml:space="preserve">al </w:t>
      </w:r>
      <w:r w:rsidRPr="00187540">
        <w:rPr>
          <w:rFonts w:cs="Arial"/>
          <w:bCs/>
          <w:iCs/>
          <w:szCs w:val="24"/>
          <w:lang w:val="id-ID"/>
        </w:rPr>
        <w:t>Ventura di Wilayah Bandung Raya</w:t>
      </w:r>
    </w:p>
    <w:p w14:paraId="1DEEE66C" w14:textId="77777777" w:rsidR="00B078E8" w:rsidRPr="00187540" w:rsidRDefault="00B078E8" w:rsidP="00B078E8">
      <w:pPr>
        <w:pStyle w:val="ListParagraph"/>
        <w:numPr>
          <w:ilvl w:val="0"/>
          <w:numId w:val="9"/>
        </w:numPr>
        <w:spacing w:after="0" w:line="240" w:lineRule="auto"/>
        <w:rPr>
          <w:rFonts w:cs="Arial"/>
          <w:iCs/>
          <w:szCs w:val="24"/>
        </w:rPr>
      </w:pPr>
      <w:r w:rsidRPr="00187540">
        <w:rPr>
          <w:rFonts w:cs="Arial"/>
          <w:bCs/>
          <w:szCs w:val="24"/>
        </w:rPr>
        <w:t xml:space="preserve">Komitmen Karyawan di </w:t>
      </w:r>
      <w:r w:rsidRPr="00187540">
        <w:rPr>
          <w:rFonts w:cs="Arial"/>
          <w:bCs/>
          <w:iCs/>
          <w:szCs w:val="24"/>
          <w:lang w:val="id-ID"/>
        </w:rPr>
        <w:t>Pe</w:t>
      </w:r>
      <w:r w:rsidRPr="00187540">
        <w:rPr>
          <w:rFonts w:cs="Arial"/>
          <w:bCs/>
          <w:iCs/>
          <w:szCs w:val="24"/>
        </w:rPr>
        <w:t>r</w:t>
      </w:r>
      <w:r w:rsidRPr="00187540">
        <w:rPr>
          <w:rFonts w:cs="Arial"/>
          <w:bCs/>
          <w:iCs/>
          <w:szCs w:val="24"/>
          <w:lang w:val="id-ID"/>
        </w:rPr>
        <w:t xml:space="preserve">usahaan Modal Ventura di Wilayah Bandung Raya </w:t>
      </w:r>
      <w:r w:rsidRPr="00187540">
        <w:rPr>
          <w:rFonts w:cs="Arial"/>
          <w:iCs/>
          <w:szCs w:val="24"/>
        </w:rPr>
        <w:t xml:space="preserve">berada pada kategori cukup baik menuju baik, dengan dimensi tertingginya adalah: </w:t>
      </w:r>
      <w:r w:rsidRPr="00187540">
        <w:rPr>
          <w:rFonts w:eastAsia="Times New Roman" w:cs="Arial"/>
          <w:szCs w:val="24"/>
          <w:lang w:eastAsia="en-ID"/>
        </w:rPr>
        <w:t xml:space="preserve">Dimensi </w:t>
      </w:r>
      <w:r w:rsidRPr="00187540">
        <w:rPr>
          <w:rFonts w:cs="Arial"/>
          <w:bCs/>
          <w:iCs/>
          <w:szCs w:val="24"/>
        </w:rPr>
        <w:t xml:space="preserve">Komitmen </w:t>
      </w:r>
      <w:r w:rsidRPr="00187540">
        <w:rPr>
          <w:rFonts w:eastAsia="Times New Roman" w:cs="Arial"/>
          <w:szCs w:val="24"/>
        </w:rPr>
        <w:t>Kontinu</w:t>
      </w:r>
      <w:r w:rsidRPr="00187540">
        <w:rPr>
          <w:rFonts w:eastAsia="Times New Roman" w:cs="Arial"/>
          <w:bCs/>
          <w:iCs/>
          <w:szCs w:val="24"/>
          <w:lang w:val="id-ID" w:eastAsia="en-ID"/>
        </w:rPr>
        <w:t>.</w:t>
      </w:r>
      <w:r w:rsidRPr="00187540">
        <w:rPr>
          <w:rFonts w:eastAsia="Times New Roman" w:cs="Arial"/>
          <w:bCs/>
          <w:iCs/>
          <w:szCs w:val="24"/>
          <w:lang w:eastAsia="en-ID"/>
        </w:rPr>
        <w:t xml:space="preserve"> </w:t>
      </w:r>
      <w:r w:rsidRPr="00187540">
        <w:rPr>
          <w:rFonts w:cs="Arial"/>
          <w:szCs w:val="24"/>
        </w:rPr>
        <w:t xml:space="preserve">Untuk meningkatkan dimensi komitmen kontinu dalam variabel komitmen karyawan, organisasi dapat menyediakan program pengembangan karir yang jelas. Hal ini </w:t>
      </w:r>
      <w:proofErr w:type="gramStart"/>
      <w:r w:rsidRPr="00187540">
        <w:rPr>
          <w:rFonts w:cs="Arial"/>
          <w:szCs w:val="24"/>
        </w:rPr>
        <w:t>akan</w:t>
      </w:r>
      <w:proofErr w:type="gramEnd"/>
      <w:r w:rsidRPr="00187540">
        <w:rPr>
          <w:rFonts w:cs="Arial"/>
          <w:szCs w:val="24"/>
        </w:rPr>
        <w:t xml:space="preserve"> memberikan karyawan kesempatan untuk tumbuh dan berkembang di perusahaan. Selain itu, melibatkan karyawan dalam proses pengambilan keputusan dapat meningkatkan rasa memiliki dan keterikatan mereka terhadap organisasi</w:t>
      </w:r>
      <w:r w:rsidRPr="00187540">
        <w:rPr>
          <w:rFonts w:cs="Arial"/>
          <w:bCs/>
          <w:iCs/>
          <w:szCs w:val="24"/>
          <w:lang w:val="id-ID"/>
        </w:rPr>
        <w:t xml:space="preserve"> </w:t>
      </w:r>
      <w:r w:rsidRPr="00187540">
        <w:rPr>
          <w:rFonts w:cs="Arial"/>
          <w:iCs/>
          <w:szCs w:val="24"/>
        </w:rPr>
        <w:t>sedangkan Dimensi terendahnya adalah:</w:t>
      </w:r>
      <w:r w:rsidRPr="00187540">
        <w:rPr>
          <w:rFonts w:cs="Arial"/>
          <w:bCs/>
          <w:iCs/>
          <w:szCs w:val="24"/>
        </w:rPr>
        <w:t xml:space="preserve"> komitmen normatif. </w:t>
      </w:r>
      <w:r w:rsidRPr="00187540">
        <w:rPr>
          <w:rFonts w:cs="Arial"/>
          <w:szCs w:val="24"/>
        </w:rPr>
        <w:t xml:space="preserve">Untuk meningkatkan dimensi komitmen normatif perusahaan perlu mengedukasi karyawan mengenai nilai-nilai dan misi perusahaan. Hal ini </w:t>
      </w:r>
      <w:proofErr w:type="gramStart"/>
      <w:r w:rsidRPr="00187540">
        <w:rPr>
          <w:rFonts w:cs="Arial"/>
          <w:szCs w:val="24"/>
        </w:rPr>
        <w:t>akan</w:t>
      </w:r>
      <w:proofErr w:type="gramEnd"/>
      <w:r w:rsidRPr="00187540">
        <w:rPr>
          <w:rFonts w:cs="Arial"/>
          <w:szCs w:val="24"/>
        </w:rPr>
        <w:t xml:space="preserve"> meningkatkan rasa tanggung jawab mereka terhadap organisasi. Selain itu, menciptakan budaya kerja yang positif di mana karyawan merasa dihargai juga sangat penting untuk memperkuat komitmen normatif</w:t>
      </w:r>
    </w:p>
    <w:p w14:paraId="710A8430" w14:textId="77777777" w:rsidR="00B078E8" w:rsidRPr="00187540" w:rsidRDefault="00B078E8" w:rsidP="00B078E8">
      <w:pPr>
        <w:pStyle w:val="ListParagraph"/>
        <w:spacing w:after="0" w:line="240" w:lineRule="auto"/>
        <w:rPr>
          <w:rFonts w:cs="Arial"/>
          <w:iCs/>
          <w:szCs w:val="24"/>
        </w:rPr>
      </w:pPr>
      <w:r w:rsidRPr="00187540">
        <w:rPr>
          <w:rFonts w:cs="Arial"/>
          <w:szCs w:val="24"/>
        </w:rPr>
        <w:t xml:space="preserve">Ketiga Expert Judgment tersebut, mendukung dan sependapat dengan hasil penelitian, yang menyatakan bahwa kondisi  Komitmen karyawan </w:t>
      </w:r>
      <w:r w:rsidRPr="00187540">
        <w:rPr>
          <w:rFonts w:cs="Arial"/>
          <w:bCs/>
          <w:szCs w:val="24"/>
        </w:rPr>
        <w:t xml:space="preserve"> di </w:t>
      </w:r>
      <w:r w:rsidRPr="00187540">
        <w:rPr>
          <w:rFonts w:cs="Arial"/>
          <w:bCs/>
          <w:iCs/>
          <w:szCs w:val="24"/>
          <w:lang w:val="id-ID"/>
        </w:rPr>
        <w:t>Perusahaan Modal Ventura di Wilayah Bandung Raya</w:t>
      </w:r>
      <w:r w:rsidRPr="00187540">
        <w:rPr>
          <w:rFonts w:cs="Arial"/>
          <w:szCs w:val="24"/>
        </w:rPr>
        <w:t xml:space="preserve"> masih belum tinggi dan Kapabilitas Komitmen karyawannya  masih belum merata antara sesama karyawan </w:t>
      </w:r>
      <w:r w:rsidRPr="00187540">
        <w:rPr>
          <w:rFonts w:cs="Arial"/>
          <w:bCs/>
          <w:szCs w:val="24"/>
        </w:rPr>
        <w:t xml:space="preserve">di </w:t>
      </w:r>
      <w:r w:rsidRPr="00187540">
        <w:rPr>
          <w:rFonts w:cs="Arial"/>
          <w:bCs/>
          <w:iCs/>
          <w:szCs w:val="24"/>
          <w:lang w:val="id-ID"/>
        </w:rPr>
        <w:t>Pe</w:t>
      </w:r>
      <w:r w:rsidRPr="00187540">
        <w:rPr>
          <w:rFonts w:cs="Arial"/>
          <w:bCs/>
          <w:iCs/>
          <w:szCs w:val="24"/>
        </w:rPr>
        <w:t>r</w:t>
      </w:r>
      <w:r w:rsidRPr="00187540">
        <w:rPr>
          <w:rFonts w:cs="Arial"/>
          <w:bCs/>
          <w:iCs/>
          <w:szCs w:val="24"/>
          <w:lang w:val="id-ID"/>
        </w:rPr>
        <w:t>usahaan Mod</w:t>
      </w:r>
      <w:r w:rsidRPr="00187540">
        <w:rPr>
          <w:rFonts w:cs="Arial"/>
          <w:bCs/>
          <w:iCs/>
          <w:szCs w:val="24"/>
        </w:rPr>
        <w:t xml:space="preserve">al </w:t>
      </w:r>
      <w:r w:rsidRPr="00187540">
        <w:rPr>
          <w:rFonts w:cs="Arial"/>
          <w:bCs/>
          <w:iCs/>
          <w:szCs w:val="24"/>
          <w:lang w:val="id-ID"/>
        </w:rPr>
        <w:t>Ventura di Wilayah Bandung Raya</w:t>
      </w:r>
    </w:p>
    <w:p w14:paraId="3B7E262A" w14:textId="77777777" w:rsidR="00B078E8" w:rsidRPr="00187540" w:rsidRDefault="00B078E8" w:rsidP="00B078E8">
      <w:pPr>
        <w:pStyle w:val="ListParagraph"/>
        <w:numPr>
          <w:ilvl w:val="0"/>
          <w:numId w:val="9"/>
        </w:numPr>
        <w:spacing w:after="0" w:line="240" w:lineRule="auto"/>
        <w:rPr>
          <w:rFonts w:cs="Arial"/>
          <w:iCs/>
          <w:szCs w:val="24"/>
        </w:rPr>
      </w:pPr>
      <w:r w:rsidRPr="00187540">
        <w:rPr>
          <w:rFonts w:cs="Arial"/>
          <w:bCs/>
          <w:szCs w:val="24"/>
        </w:rPr>
        <w:t xml:space="preserve">Kinerja karyawan di </w:t>
      </w:r>
      <w:r w:rsidRPr="00187540">
        <w:rPr>
          <w:rFonts w:cs="Arial"/>
          <w:bCs/>
          <w:iCs/>
          <w:szCs w:val="24"/>
          <w:lang w:val="id-ID"/>
        </w:rPr>
        <w:t xml:space="preserve">Perusahaan Modal Ventura di Wilayah Bandung Raya </w:t>
      </w:r>
      <w:r w:rsidRPr="00187540">
        <w:rPr>
          <w:rFonts w:cs="Arial"/>
          <w:iCs/>
          <w:szCs w:val="24"/>
        </w:rPr>
        <w:t xml:space="preserve">berada pada kategori cukup efektif menuju efektif, dengan dimensi tertingginya adalah: </w:t>
      </w:r>
      <w:r w:rsidRPr="00187540">
        <w:rPr>
          <w:rFonts w:eastAsia="Times New Roman" w:cs="Arial"/>
          <w:szCs w:val="24"/>
          <w:lang w:eastAsia="en-ID"/>
        </w:rPr>
        <w:t xml:space="preserve">Dimensi </w:t>
      </w:r>
      <w:r w:rsidRPr="00187540">
        <w:rPr>
          <w:rFonts w:eastAsia="Times New Roman" w:cs="Arial"/>
          <w:szCs w:val="24"/>
        </w:rPr>
        <w:t>Kualitas</w:t>
      </w:r>
      <w:r w:rsidRPr="00187540">
        <w:rPr>
          <w:rFonts w:eastAsia="Times New Roman" w:cs="Arial"/>
          <w:bCs/>
          <w:iCs/>
          <w:szCs w:val="24"/>
          <w:lang w:val="id-ID" w:eastAsia="en-ID"/>
        </w:rPr>
        <w:t>.</w:t>
      </w:r>
      <w:r w:rsidRPr="00187540">
        <w:rPr>
          <w:rFonts w:cs="Arial"/>
          <w:bCs/>
          <w:iCs/>
          <w:szCs w:val="24"/>
          <w:lang w:val="id-ID"/>
        </w:rPr>
        <w:t xml:space="preserve"> </w:t>
      </w:r>
      <w:r w:rsidRPr="00187540">
        <w:rPr>
          <w:rFonts w:cs="Arial"/>
          <w:bCs/>
          <w:iCs/>
          <w:szCs w:val="24"/>
        </w:rPr>
        <w:t xml:space="preserve"> </w:t>
      </w:r>
      <w:r w:rsidRPr="00187540">
        <w:rPr>
          <w:rFonts w:cs="Arial"/>
          <w:szCs w:val="24"/>
        </w:rPr>
        <w:t xml:space="preserve">Untuk meningkatkan dimensi kualitas perusahaan dapat mengadakan pelatihan dan workshop secara berkala. Hal ini bertujuan untuk meningkatkan keterampilan dan pengetahuan karyawan. Selain itu, menetapkan standar kualitas yang jelas dan terukur untuk setiap tugas </w:t>
      </w:r>
      <w:proofErr w:type="gramStart"/>
      <w:r w:rsidRPr="00187540">
        <w:rPr>
          <w:rFonts w:cs="Arial"/>
          <w:szCs w:val="24"/>
        </w:rPr>
        <w:t>akan</w:t>
      </w:r>
      <w:proofErr w:type="gramEnd"/>
      <w:r w:rsidRPr="00187540">
        <w:rPr>
          <w:rFonts w:cs="Arial"/>
          <w:szCs w:val="24"/>
        </w:rPr>
        <w:t xml:space="preserve"> membantu karyawan memahami apa yang diharapkan dari mereka. Memberikan umpan balik yang konstruktif secara rutin juga penting untuk membantu karyawan mengenali area yang perlu diperbaiki. Menghargai dan mengakui karyawan yang menunjukkan kinerja berkualitas tinggi dapat memotivasi yang lain untuk melakukan hal yang </w:t>
      </w:r>
      <w:proofErr w:type="gramStart"/>
      <w:r w:rsidRPr="00187540">
        <w:rPr>
          <w:rFonts w:cs="Arial"/>
          <w:szCs w:val="24"/>
        </w:rPr>
        <w:t>sama</w:t>
      </w:r>
      <w:proofErr w:type="gramEnd"/>
      <w:r w:rsidRPr="00187540">
        <w:rPr>
          <w:rFonts w:cs="Arial"/>
          <w:szCs w:val="24"/>
        </w:rPr>
        <w:t xml:space="preserve">, </w:t>
      </w:r>
      <w:r w:rsidRPr="00187540">
        <w:rPr>
          <w:rFonts w:cs="Arial"/>
          <w:iCs/>
          <w:szCs w:val="24"/>
        </w:rPr>
        <w:t>Sedangkan Dimensi terendahnya adalah:</w:t>
      </w:r>
      <w:r w:rsidRPr="00187540">
        <w:rPr>
          <w:rFonts w:eastAsia="Times New Roman" w:cs="Arial"/>
          <w:szCs w:val="24"/>
        </w:rPr>
        <w:t xml:space="preserve"> Kerjasama</w:t>
      </w:r>
      <w:r w:rsidRPr="00187540">
        <w:rPr>
          <w:rFonts w:cs="Arial"/>
          <w:iCs/>
          <w:szCs w:val="24"/>
        </w:rPr>
        <w:t>.</w:t>
      </w:r>
      <w:bookmarkStart w:id="11" w:name="_Hlk99034072"/>
      <w:r w:rsidRPr="00187540">
        <w:rPr>
          <w:rFonts w:cs="Arial"/>
          <w:szCs w:val="24"/>
        </w:rPr>
        <w:t xml:space="preserve"> Untuk meningkatkan dimensi kerjasama perusahaam dapat membentuk </w:t>
      </w:r>
      <w:proofErr w:type="gramStart"/>
      <w:r w:rsidRPr="00187540">
        <w:rPr>
          <w:rFonts w:cs="Arial"/>
          <w:szCs w:val="24"/>
        </w:rPr>
        <w:t>tim</w:t>
      </w:r>
      <w:proofErr w:type="gramEnd"/>
      <w:r w:rsidRPr="00187540">
        <w:rPr>
          <w:rFonts w:cs="Arial"/>
          <w:szCs w:val="24"/>
        </w:rPr>
        <w:t xml:space="preserve"> dengan anggota yang memiliki latar belakang dan keterampilan berbeda. Ini </w:t>
      </w:r>
      <w:proofErr w:type="gramStart"/>
      <w:r w:rsidRPr="00187540">
        <w:rPr>
          <w:rFonts w:cs="Arial"/>
          <w:szCs w:val="24"/>
        </w:rPr>
        <w:t>akan</w:t>
      </w:r>
      <w:proofErr w:type="gramEnd"/>
      <w:r w:rsidRPr="00187540">
        <w:rPr>
          <w:rFonts w:cs="Arial"/>
          <w:szCs w:val="24"/>
        </w:rPr>
        <w:t xml:space="preserve"> mendorong kolaborasi dan inovasi. Selain itu, mengadakan kegiatan team-building secara rutin dapat memperkuat hubungan antar anggota tim dan meningkatkan kepercayaan di antara mereka</w:t>
      </w:r>
    </w:p>
    <w:p w14:paraId="718AF57E" w14:textId="77777777" w:rsidR="00B078E8" w:rsidRPr="00187540" w:rsidRDefault="00B078E8" w:rsidP="00B078E8">
      <w:pPr>
        <w:pStyle w:val="ListParagraph"/>
        <w:spacing w:after="0" w:line="240" w:lineRule="auto"/>
        <w:rPr>
          <w:rFonts w:cs="Arial"/>
          <w:iCs/>
          <w:szCs w:val="24"/>
        </w:rPr>
      </w:pPr>
      <w:r w:rsidRPr="00187540">
        <w:rPr>
          <w:rFonts w:cs="Arial"/>
          <w:szCs w:val="24"/>
        </w:rPr>
        <w:t xml:space="preserve">Ketiga Expert Judgment tersebut, mendukung dan sependapat dengan hasil penelitian, yang menyatakan bahwa kondisi  Kinerja karyawan </w:t>
      </w:r>
      <w:r w:rsidRPr="00187540">
        <w:rPr>
          <w:rFonts w:cs="Arial"/>
          <w:bCs/>
          <w:szCs w:val="24"/>
        </w:rPr>
        <w:t xml:space="preserve"> di </w:t>
      </w:r>
      <w:r w:rsidRPr="00187540">
        <w:rPr>
          <w:rFonts w:cs="Arial"/>
          <w:bCs/>
          <w:iCs/>
          <w:szCs w:val="24"/>
          <w:lang w:val="id-ID"/>
        </w:rPr>
        <w:t>Perusahaan Modal Ventura di Wilayah Bandung Raya</w:t>
      </w:r>
      <w:r w:rsidRPr="00187540">
        <w:rPr>
          <w:rFonts w:cs="Arial"/>
          <w:szCs w:val="24"/>
        </w:rPr>
        <w:t xml:space="preserve"> masih belum tinggi dan Kapabilitas </w:t>
      </w:r>
      <w:r w:rsidRPr="00187540">
        <w:rPr>
          <w:rFonts w:cs="Arial"/>
          <w:szCs w:val="24"/>
        </w:rPr>
        <w:lastRenderedPageBreak/>
        <w:t xml:space="preserve">Kinerja karyawannya  masih belum merata antara sesama karyawan </w:t>
      </w:r>
      <w:r w:rsidRPr="00187540">
        <w:rPr>
          <w:rFonts w:cs="Arial"/>
          <w:bCs/>
          <w:szCs w:val="24"/>
        </w:rPr>
        <w:t xml:space="preserve">di </w:t>
      </w:r>
      <w:r w:rsidRPr="00187540">
        <w:rPr>
          <w:rFonts w:cs="Arial"/>
          <w:bCs/>
          <w:iCs/>
          <w:szCs w:val="24"/>
          <w:lang w:val="id-ID"/>
        </w:rPr>
        <w:t>Pe</w:t>
      </w:r>
      <w:r w:rsidRPr="00187540">
        <w:rPr>
          <w:rFonts w:cs="Arial"/>
          <w:bCs/>
          <w:iCs/>
          <w:szCs w:val="24"/>
        </w:rPr>
        <w:t>r</w:t>
      </w:r>
      <w:r w:rsidRPr="00187540">
        <w:rPr>
          <w:rFonts w:cs="Arial"/>
          <w:bCs/>
          <w:iCs/>
          <w:szCs w:val="24"/>
          <w:lang w:val="id-ID"/>
        </w:rPr>
        <w:t>usahaan Mod</w:t>
      </w:r>
      <w:r w:rsidRPr="00187540">
        <w:rPr>
          <w:rFonts w:cs="Arial"/>
          <w:bCs/>
          <w:iCs/>
          <w:szCs w:val="24"/>
        </w:rPr>
        <w:t xml:space="preserve">al </w:t>
      </w:r>
      <w:r w:rsidRPr="00187540">
        <w:rPr>
          <w:rFonts w:cs="Arial"/>
          <w:bCs/>
          <w:iCs/>
          <w:szCs w:val="24"/>
          <w:lang w:val="id-ID"/>
        </w:rPr>
        <w:t>Ventura di Wilayah Bandung Raya</w:t>
      </w:r>
    </w:p>
    <w:p w14:paraId="7AF8D39D" w14:textId="77777777" w:rsidR="00B078E8" w:rsidRPr="00187540" w:rsidRDefault="00B078E8" w:rsidP="00B078E8">
      <w:pPr>
        <w:pStyle w:val="ListParagraph"/>
        <w:numPr>
          <w:ilvl w:val="0"/>
          <w:numId w:val="9"/>
        </w:numPr>
        <w:spacing w:after="0" w:line="240" w:lineRule="auto"/>
        <w:rPr>
          <w:rFonts w:cs="Arial"/>
          <w:iCs/>
          <w:szCs w:val="24"/>
        </w:rPr>
      </w:pPr>
      <w:r w:rsidRPr="00187540">
        <w:rPr>
          <w:rFonts w:cs="Arial"/>
          <w:iCs/>
          <w:szCs w:val="24"/>
        </w:rPr>
        <w:t>Terdapat</w:t>
      </w:r>
      <w:r w:rsidRPr="00187540">
        <w:rPr>
          <w:rFonts w:eastAsia="Times New Roman" w:cs="Arial"/>
          <w:iCs/>
          <w:kern w:val="24"/>
          <w:szCs w:val="24"/>
          <w:lang w:val="id-ID" w:eastAsia="id-ID"/>
        </w:rPr>
        <w:t xml:space="preserve"> </w:t>
      </w:r>
      <w:r w:rsidRPr="00187540">
        <w:rPr>
          <w:rFonts w:cs="Arial"/>
          <w:iCs/>
          <w:szCs w:val="24"/>
        </w:rPr>
        <w:t>pengaruh</w:t>
      </w:r>
      <w:r w:rsidRPr="00187540">
        <w:rPr>
          <w:rFonts w:eastAsia="Times New Roman" w:cs="Arial"/>
          <w:iCs/>
          <w:kern w:val="24"/>
          <w:szCs w:val="24"/>
          <w:lang w:val="id-ID" w:eastAsia="id-ID"/>
        </w:rPr>
        <w:t xml:space="preserve"> yang signifikan dari variabel </w:t>
      </w:r>
      <w:r w:rsidRPr="00187540">
        <w:rPr>
          <w:rFonts w:cs="Arial"/>
          <w:bCs/>
          <w:szCs w:val="24"/>
        </w:rPr>
        <w:t xml:space="preserve">Kepemimpinan Transformasional, Kompetensi, dan Keterlibatan Karyawan terhadap komitmen karyawan di </w:t>
      </w:r>
      <w:r w:rsidRPr="00187540">
        <w:rPr>
          <w:rFonts w:cs="Arial"/>
          <w:bCs/>
          <w:iCs/>
          <w:szCs w:val="24"/>
          <w:lang w:val="id-ID"/>
        </w:rPr>
        <w:t>Perusahaan Modal Ventura di Wilayah Bandung Raya</w:t>
      </w:r>
      <w:r w:rsidRPr="00187540">
        <w:rPr>
          <w:rFonts w:cs="Arial"/>
          <w:bCs/>
          <w:szCs w:val="24"/>
        </w:rPr>
        <w:t xml:space="preserve"> dengan </w:t>
      </w:r>
      <w:r w:rsidRPr="00187540">
        <w:rPr>
          <w:rFonts w:cs="Arial"/>
          <w:iCs/>
          <w:szCs w:val="24"/>
        </w:rPr>
        <w:t>besaran</w:t>
      </w:r>
      <w:r w:rsidRPr="00187540">
        <w:rPr>
          <w:rFonts w:cs="Arial"/>
          <w:bCs/>
          <w:szCs w:val="24"/>
        </w:rPr>
        <w:t xml:space="preserve"> pengaruhnya sebesar </w:t>
      </w:r>
      <w:r w:rsidRPr="00187540">
        <w:rPr>
          <w:rFonts w:eastAsia="Times New Roman" w:cs="Arial"/>
          <w:iCs/>
          <w:szCs w:val="24"/>
        </w:rPr>
        <w:t>74,41</w:t>
      </w:r>
      <w:r w:rsidRPr="00187540">
        <w:rPr>
          <w:rFonts w:eastAsia="Times New Roman" w:cs="Arial"/>
          <w:iCs/>
          <w:kern w:val="24"/>
          <w:szCs w:val="24"/>
          <w:lang w:eastAsia="id-ID"/>
        </w:rPr>
        <w:t>%. Sedangkan pengaruh variabel lainnya yang tidak diteliti sebesar 25</w:t>
      </w:r>
      <w:proofErr w:type="gramStart"/>
      <w:r w:rsidRPr="00187540">
        <w:rPr>
          <w:rFonts w:eastAsia="Times New Roman" w:cs="Arial"/>
          <w:iCs/>
          <w:kern w:val="24"/>
          <w:szCs w:val="24"/>
          <w:lang w:eastAsia="id-ID"/>
        </w:rPr>
        <w:t>,59</w:t>
      </w:r>
      <w:proofErr w:type="gramEnd"/>
      <w:r w:rsidRPr="00187540">
        <w:rPr>
          <w:rFonts w:eastAsia="Times New Roman" w:cs="Arial"/>
          <w:iCs/>
          <w:kern w:val="24"/>
          <w:szCs w:val="24"/>
          <w:lang w:eastAsia="id-ID"/>
        </w:rPr>
        <w:t xml:space="preserve">%. Dimana </w:t>
      </w:r>
      <w:r w:rsidRPr="00187540">
        <w:rPr>
          <w:rFonts w:cs="Arial"/>
          <w:iCs/>
          <w:szCs w:val="24"/>
        </w:rPr>
        <w:t xml:space="preserve">Variabel </w:t>
      </w:r>
      <w:r w:rsidRPr="00187540">
        <w:rPr>
          <w:rFonts w:cs="Arial"/>
          <w:bCs/>
          <w:szCs w:val="24"/>
        </w:rPr>
        <w:t>Kepemimpinan Transformasional,</w:t>
      </w:r>
      <w:r w:rsidRPr="00187540">
        <w:rPr>
          <w:rFonts w:cs="Arial"/>
          <w:iCs/>
          <w:szCs w:val="24"/>
          <w:lang w:val="id-ID"/>
        </w:rPr>
        <w:t xml:space="preserve"> </w:t>
      </w:r>
      <w:r w:rsidRPr="00187540">
        <w:rPr>
          <w:rFonts w:cs="Arial"/>
          <w:bCs/>
          <w:szCs w:val="24"/>
        </w:rPr>
        <w:t xml:space="preserve">Kompetensi, dan Keterlibatan Karyawan, ketiga variable bebas tersebut bukan </w:t>
      </w:r>
      <w:r w:rsidRPr="00187540">
        <w:rPr>
          <w:rFonts w:cs="Arial"/>
          <w:iCs/>
          <w:szCs w:val="24"/>
          <w:lang w:val="id-ID"/>
        </w:rPr>
        <w:t xml:space="preserve">variabel dominan yang membentuk komitmen karyawan </w:t>
      </w:r>
      <w:r w:rsidRPr="00187540">
        <w:rPr>
          <w:rFonts w:cs="Arial"/>
          <w:bCs/>
          <w:szCs w:val="24"/>
        </w:rPr>
        <w:t xml:space="preserve">di </w:t>
      </w:r>
      <w:r w:rsidRPr="00187540">
        <w:rPr>
          <w:rFonts w:cs="Arial"/>
          <w:bCs/>
          <w:iCs/>
          <w:szCs w:val="24"/>
          <w:lang w:val="id-ID"/>
        </w:rPr>
        <w:t>Perusahaan Modal Ventura di Wilayah Bandung Raya</w:t>
      </w:r>
      <w:bookmarkEnd w:id="11"/>
      <w:r w:rsidRPr="00187540">
        <w:rPr>
          <w:rFonts w:cs="Arial"/>
          <w:bCs/>
          <w:iCs/>
          <w:szCs w:val="24"/>
        </w:rPr>
        <w:t>.</w:t>
      </w:r>
    </w:p>
    <w:p w14:paraId="36DB1D28" w14:textId="77777777" w:rsidR="00B078E8" w:rsidRPr="00187540" w:rsidRDefault="00B078E8" w:rsidP="00B078E8">
      <w:pPr>
        <w:pStyle w:val="ListParagraph"/>
        <w:spacing w:after="0" w:line="240" w:lineRule="auto"/>
        <w:rPr>
          <w:rFonts w:cs="Arial"/>
          <w:iCs/>
          <w:szCs w:val="24"/>
        </w:rPr>
      </w:pPr>
      <w:r w:rsidRPr="00187540">
        <w:rPr>
          <w:rFonts w:cs="Arial"/>
          <w:szCs w:val="24"/>
        </w:rPr>
        <w:t xml:space="preserve">Ketiga Expert Judgment tersebut, mendukung dan sependapat dengan hasil penelitian, yang menyatakan bahwa </w:t>
      </w:r>
      <w:r w:rsidRPr="00187540">
        <w:rPr>
          <w:rFonts w:cs="Arial"/>
          <w:bCs/>
          <w:szCs w:val="24"/>
        </w:rPr>
        <w:t xml:space="preserve">Kepemimpinan Transformasional, Kompetensi, dan Keterlibatan Karyawan memberikan  kontribusi yang signifikan terhadap komitmen karyawan di </w:t>
      </w:r>
      <w:r w:rsidRPr="00187540">
        <w:rPr>
          <w:rFonts w:cs="Arial"/>
          <w:bCs/>
          <w:iCs/>
          <w:szCs w:val="24"/>
          <w:lang w:val="id-ID"/>
        </w:rPr>
        <w:t xml:space="preserve">Perusahaan  </w:t>
      </w:r>
      <w:r w:rsidRPr="00187540">
        <w:rPr>
          <w:rFonts w:cs="Arial"/>
          <w:szCs w:val="24"/>
        </w:rPr>
        <w:t xml:space="preserve"> </w:t>
      </w:r>
      <w:r w:rsidRPr="00187540">
        <w:rPr>
          <w:rFonts w:cs="Arial"/>
          <w:bCs/>
          <w:iCs/>
          <w:szCs w:val="24"/>
          <w:lang w:val="id-ID"/>
        </w:rPr>
        <w:t>Modal Ventura di Wilayah Bandung Raya</w:t>
      </w:r>
    </w:p>
    <w:p w14:paraId="0EFA4966" w14:textId="77777777" w:rsidR="00B078E8" w:rsidRPr="00187540" w:rsidRDefault="00B078E8" w:rsidP="00B078E8">
      <w:pPr>
        <w:pStyle w:val="ListParagraph"/>
        <w:numPr>
          <w:ilvl w:val="0"/>
          <w:numId w:val="9"/>
        </w:numPr>
        <w:spacing w:after="0" w:line="240" w:lineRule="auto"/>
        <w:rPr>
          <w:rFonts w:cs="Arial"/>
          <w:iCs/>
          <w:szCs w:val="24"/>
        </w:rPr>
      </w:pPr>
      <w:r w:rsidRPr="00187540">
        <w:rPr>
          <w:rFonts w:cs="Arial"/>
          <w:iCs/>
          <w:szCs w:val="24"/>
        </w:rPr>
        <w:t>Terdapat</w:t>
      </w:r>
      <w:r w:rsidRPr="00187540">
        <w:rPr>
          <w:rFonts w:eastAsia="Times New Roman" w:cs="Arial"/>
          <w:iCs/>
          <w:kern w:val="24"/>
          <w:szCs w:val="24"/>
          <w:lang w:val="id-ID" w:eastAsia="id-ID"/>
        </w:rPr>
        <w:t xml:space="preserve"> </w:t>
      </w:r>
      <w:r w:rsidRPr="00187540">
        <w:rPr>
          <w:rFonts w:cs="Arial"/>
          <w:iCs/>
          <w:szCs w:val="24"/>
        </w:rPr>
        <w:t>pengaruh</w:t>
      </w:r>
      <w:r w:rsidRPr="00187540">
        <w:rPr>
          <w:rFonts w:eastAsia="Times New Roman" w:cs="Arial"/>
          <w:iCs/>
          <w:kern w:val="24"/>
          <w:szCs w:val="24"/>
          <w:lang w:val="id-ID" w:eastAsia="id-ID"/>
        </w:rPr>
        <w:t xml:space="preserve"> yang signifikan dari variabel </w:t>
      </w:r>
      <w:r w:rsidRPr="00187540">
        <w:rPr>
          <w:rFonts w:cs="Arial"/>
          <w:bCs/>
          <w:szCs w:val="24"/>
        </w:rPr>
        <w:t xml:space="preserve">Kepemimpinan Transformasional terhadap komitmen karyawan di </w:t>
      </w:r>
      <w:r w:rsidRPr="00187540">
        <w:rPr>
          <w:rFonts w:cs="Arial"/>
          <w:bCs/>
          <w:iCs/>
          <w:szCs w:val="24"/>
          <w:lang w:val="id-ID"/>
        </w:rPr>
        <w:t>Perusahaan Modal Ventura di Wilayah Bandung Raya</w:t>
      </w:r>
      <w:r w:rsidRPr="00187540">
        <w:rPr>
          <w:rFonts w:cs="Arial"/>
          <w:bCs/>
          <w:szCs w:val="24"/>
        </w:rPr>
        <w:t xml:space="preserve"> dengan </w:t>
      </w:r>
      <w:r w:rsidRPr="00187540">
        <w:rPr>
          <w:rFonts w:cs="Arial"/>
          <w:iCs/>
          <w:szCs w:val="24"/>
        </w:rPr>
        <w:t>besaran</w:t>
      </w:r>
      <w:r w:rsidRPr="00187540">
        <w:rPr>
          <w:rFonts w:cs="Arial"/>
          <w:bCs/>
          <w:szCs w:val="24"/>
        </w:rPr>
        <w:t xml:space="preserve"> pengaruhnya sebesar </w:t>
      </w:r>
      <w:r w:rsidRPr="00187540">
        <w:rPr>
          <w:rFonts w:eastAsia="Times New Roman" w:cs="Arial"/>
          <w:iCs/>
          <w:szCs w:val="24"/>
        </w:rPr>
        <w:t>26</w:t>
      </w:r>
      <w:proofErr w:type="gramStart"/>
      <w:r w:rsidRPr="00187540">
        <w:rPr>
          <w:rFonts w:eastAsia="Times New Roman" w:cs="Arial"/>
          <w:iCs/>
          <w:szCs w:val="24"/>
        </w:rPr>
        <w:t>,71</w:t>
      </w:r>
      <w:proofErr w:type="gramEnd"/>
      <w:r w:rsidRPr="00187540">
        <w:rPr>
          <w:rFonts w:eastAsia="Times New Roman" w:cs="Arial"/>
          <w:iCs/>
          <w:kern w:val="24"/>
          <w:szCs w:val="24"/>
          <w:lang w:eastAsia="id-ID"/>
        </w:rPr>
        <w:t xml:space="preserve">%. </w:t>
      </w:r>
      <w:r w:rsidRPr="00187540">
        <w:rPr>
          <w:rFonts w:cs="Arial"/>
          <w:iCs/>
          <w:szCs w:val="24"/>
        </w:rPr>
        <w:t xml:space="preserve">Variabel </w:t>
      </w:r>
      <w:r w:rsidRPr="00187540">
        <w:rPr>
          <w:rFonts w:cs="Arial"/>
          <w:bCs/>
          <w:szCs w:val="24"/>
        </w:rPr>
        <w:t xml:space="preserve">kompetensi </w:t>
      </w:r>
      <w:r w:rsidRPr="00187540">
        <w:rPr>
          <w:rFonts w:cs="Arial"/>
          <w:iCs/>
          <w:szCs w:val="24"/>
        </w:rPr>
        <w:t xml:space="preserve">bukan sebagai </w:t>
      </w:r>
      <w:r w:rsidRPr="00187540">
        <w:rPr>
          <w:rFonts w:cs="Arial"/>
          <w:iCs/>
          <w:szCs w:val="24"/>
          <w:lang w:val="id-ID"/>
        </w:rPr>
        <w:t xml:space="preserve">variabel dominan yang membentuk komitmen karyawan </w:t>
      </w:r>
      <w:r w:rsidRPr="00187540">
        <w:rPr>
          <w:rFonts w:cs="Arial"/>
          <w:bCs/>
          <w:szCs w:val="24"/>
        </w:rPr>
        <w:t xml:space="preserve">di </w:t>
      </w:r>
      <w:r w:rsidRPr="00187540">
        <w:rPr>
          <w:rFonts w:cs="Arial"/>
          <w:bCs/>
          <w:iCs/>
          <w:szCs w:val="24"/>
          <w:lang w:val="id-ID"/>
        </w:rPr>
        <w:t>Perusahaan Modal Ventura di Wilayah Bandung Raya</w:t>
      </w:r>
      <w:r w:rsidRPr="00187540">
        <w:rPr>
          <w:rFonts w:cs="Arial"/>
          <w:bCs/>
          <w:iCs/>
          <w:szCs w:val="24"/>
        </w:rPr>
        <w:t>.</w:t>
      </w:r>
    </w:p>
    <w:p w14:paraId="32DE7492" w14:textId="77777777" w:rsidR="00B078E8" w:rsidRPr="00187540" w:rsidRDefault="00B078E8" w:rsidP="00B078E8">
      <w:pPr>
        <w:pStyle w:val="ListParagraph"/>
        <w:spacing w:after="0" w:line="240" w:lineRule="auto"/>
        <w:rPr>
          <w:rFonts w:cs="Arial"/>
          <w:iCs/>
          <w:szCs w:val="24"/>
        </w:rPr>
      </w:pPr>
      <w:r w:rsidRPr="00187540">
        <w:rPr>
          <w:rFonts w:cs="Arial"/>
          <w:szCs w:val="24"/>
        </w:rPr>
        <w:t xml:space="preserve">Ketiga Expert Judgment tersebut, mendukung dan sependapat dengan hasil penelitian, yang menyatakan bahwa </w:t>
      </w:r>
      <w:r w:rsidRPr="00187540">
        <w:rPr>
          <w:rFonts w:cs="Arial"/>
          <w:bCs/>
          <w:szCs w:val="24"/>
        </w:rPr>
        <w:t xml:space="preserve">Kepemimpina Transformasional memberikan pengaruh yang signifikan terhadap komitmen karyawan </w:t>
      </w:r>
      <w:r w:rsidRPr="00187540">
        <w:rPr>
          <w:rFonts w:cs="Arial"/>
          <w:bCs/>
          <w:iCs/>
          <w:szCs w:val="24"/>
          <w:lang w:val="id-ID"/>
        </w:rPr>
        <w:t xml:space="preserve">Perusahaan Modal Ventura di </w:t>
      </w:r>
      <w:proofErr w:type="gramStart"/>
      <w:r w:rsidRPr="00187540">
        <w:rPr>
          <w:rFonts w:cs="Arial"/>
          <w:bCs/>
          <w:iCs/>
          <w:szCs w:val="24"/>
          <w:lang w:val="id-ID"/>
        </w:rPr>
        <w:t>Wilayah  Bandung</w:t>
      </w:r>
      <w:proofErr w:type="gramEnd"/>
      <w:r w:rsidRPr="00187540">
        <w:rPr>
          <w:rFonts w:cs="Arial"/>
          <w:bCs/>
          <w:iCs/>
          <w:szCs w:val="24"/>
        </w:rPr>
        <w:t xml:space="preserve"> </w:t>
      </w:r>
      <w:r w:rsidRPr="00187540">
        <w:rPr>
          <w:rFonts w:cs="Arial"/>
          <w:bCs/>
          <w:iCs/>
          <w:szCs w:val="24"/>
          <w:lang w:val="id-ID"/>
        </w:rPr>
        <w:t>Raya</w:t>
      </w:r>
      <w:r w:rsidRPr="00187540">
        <w:rPr>
          <w:rFonts w:cs="Arial"/>
          <w:bCs/>
          <w:iCs/>
          <w:szCs w:val="24"/>
        </w:rPr>
        <w:t>, dan besaran kontribusinya terbesar dibandingkan variabel lainnya</w:t>
      </w:r>
    </w:p>
    <w:p w14:paraId="1B2AC674" w14:textId="77777777" w:rsidR="00B078E8" w:rsidRPr="00187540" w:rsidRDefault="00B078E8" w:rsidP="00B078E8">
      <w:pPr>
        <w:pStyle w:val="ListParagraph"/>
        <w:numPr>
          <w:ilvl w:val="0"/>
          <w:numId w:val="9"/>
        </w:numPr>
        <w:spacing w:after="0" w:line="240" w:lineRule="auto"/>
        <w:rPr>
          <w:rFonts w:cs="Arial"/>
          <w:iCs/>
          <w:szCs w:val="24"/>
        </w:rPr>
      </w:pPr>
      <w:r w:rsidRPr="00187540">
        <w:rPr>
          <w:rFonts w:cs="Arial"/>
          <w:iCs/>
          <w:szCs w:val="24"/>
        </w:rPr>
        <w:t>Terdapat</w:t>
      </w:r>
      <w:r w:rsidRPr="00187540">
        <w:rPr>
          <w:rFonts w:eastAsia="Times New Roman" w:cs="Arial"/>
          <w:iCs/>
          <w:kern w:val="24"/>
          <w:szCs w:val="24"/>
          <w:lang w:val="id-ID" w:eastAsia="id-ID"/>
        </w:rPr>
        <w:t xml:space="preserve"> </w:t>
      </w:r>
      <w:r w:rsidRPr="00187540">
        <w:rPr>
          <w:rFonts w:cs="Arial"/>
          <w:iCs/>
          <w:szCs w:val="24"/>
        </w:rPr>
        <w:t>pengaruh</w:t>
      </w:r>
      <w:r w:rsidRPr="00187540">
        <w:rPr>
          <w:rFonts w:eastAsia="Times New Roman" w:cs="Arial"/>
          <w:iCs/>
          <w:kern w:val="24"/>
          <w:szCs w:val="24"/>
          <w:lang w:val="id-ID" w:eastAsia="id-ID"/>
        </w:rPr>
        <w:t xml:space="preserve"> yang signifikan dari variabel </w:t>
      </w:r>
      <w:r w:rsidRPr="00187540">
        <w:rPr>
          <w:rFonts w:cs="Arial"/>
          <w:bCs/>
          <w:szCs w:val="24"/>
        </w:rPr>
        <w:t xml:space="preserve">Kompetensi terhadap komitmen karyawan di </w:t>
      </w:r>
      <w:r w:rsidRPr="00187540">
        <w:rPr>
          <w:rFonts w:cs="Arial"/>
          <w:bCs/>
          <w:iCs/>
          <w:szCs w:val="24"/>
          <w:lang w:val="id-ID"/>
        </w:rPr>
        <w:t>Perusahaan Modal Ventura di Wilayah Bandung Raya</w:t>
      </w:r>
      <w:r w:rsidRPr="00187540">
        <w:rPr>
          <w:rFonts w:cs="Arial"/>
          <w:bCs/>
          <w:szCs w:val="24"/>
        </w:rPr>
        <w:t xml:space="preserve"> dengan </w:t>
      </w:r>
      <w:r w:rsidRPr="00187540">
        <w:rPr>
          <w:rFonts w:cs="Arial"/>
          <w:iCs/>
          <w:szCs w:val="24"/>
        </w:rPr>
        <w:t>besaran</w:t>
      </w:r>
      <w:r w:rsidRPr="00187540">
        <w:rPr>
          <w:rFonts w:cs="Arial"/>
          <w:bCs/>
          <w:szCs w:val="24"/>
        </w:rPr>
        <w:t xml:space="preserve"> pengaruhnya sebesar </w:t>
      </w:r>
      <w:r w:rsidRPr="00187540">
        <w:rPr>
          <w:rFonts w:eastAsia="Times New Roman" w:cs="Arial"/>
          <w:iCs/>
          <w:szCs w:val="24"/>
        </w:rPr>
        <w:t>24</w:t>
      </w:r>
      <w:proofErr w:type="gramStart"/>
      <w:r w:rsidRPr="00187540">
        <w:rPr>
          <w:rFonts w:eastAsia="Times New Roman" w:cs="Arial"/>
          <w:iCs/>
          <w:szCs w:val="24"/>
        </w:rPr>
        <w:t>,96</w:t>
      </w:r>
      <w:proofErr w:type="gramEnd"/>
      <w:r w:rsidRPr="00187540">
        <w:rPr>
          <w:rFonts w:eastAsia="Times New Roman" w:cs="Arial"/>
          <w:iCs/>
          <w:kern w:val="24"/>
          <w:szCs w:val="24"/>
          <w:lang w:eastAsia="id-ID"/>
        </w:rPr>
        <w:t xml:space="preserve">%. </w:t>
      </w:r>
      <w:r w:rsidRPr="00187540">
        <w:rPr>
          <w:rFonts w:cs="Arial"/>
          <w:iCs/>
          <w:szCs w:val="24"/>
        </w:rPr>
        <w:t xml:space="preserve">Variabel </w:t>
      </w:r>
      <w:r w:rsidRPr="00187540">
        <w:rPr>
          <w:rFonts w:cs="Arial"/>
          <w:bCs/>
          <w:szCs w:val="24"/>
        </w:rPr>
        <w:t>Kompetensi</w:t>
      </w:r>
      <w:r w:rsidRPr="00187540">
        <w:rPr>
          <w:rFonts w:cs="Arial"/>
          <w:iCs/>
          <w:szCs w:val="24"/>
          <w:lang w:val="id-ID"/>
        </w:rPr>
        <w:t xml:space="preserve"> </w:t>
      </w:r>
      <w:r w:rsidRPr="00187540">
        <w:rPr>
          <w:rFonts w:cs="Arial"/>
          <w:iCs/>
          <w:szCs w:val="24"/>
        </w:rPr>
        <w:t xml:space="preserve">bukan sebagai </w:t>
      </w:r>
      <w:r w:rsidRPr="00187540">
        <w:rPr>
          <w:rFonts w:cs="Arial"/>
          <w:iCs/>
          <w:szCs w:val="24"/>
          <w:lang w:val="id-ID"/>
        </w:rPr>
        <w:t xml:space="preserve">variabel dominan yang membentuk komitmen karyawan </w:t>
      </w:r>
      <w:r w:rsidRPr="00187540">
        <w:rPr>
          <w:rFonts w:cs="Arial"/>
          <w:bCs/>
          <w:szCs w:val="24"/>
        </w:rPr>
        <w:t xml:space="preserve">di </w:t>
      </w:r>
      <w:r w:rsidRPr="00187540">
        <w:rPr>
          <w:rFonts w:cs="Arial"/>
          <w:bCs/>
          <w:iCs/>
          <w:szCs w:val="24"/>
          <w:lang w:val="id-ID"/>
        </w:rPr>
        <w:t>Perusahaan Modal Ventura di Wilayah Bandung Raya</w:t>
      </w:r>
      <w:r w:rsidRPr="00187540">
        <w:rPr>
          <w:rFonts w:cs="Arial"/>
          <w:bCs/>
          <w:iCs/>
          <w:szCs w:val="24"/>
        </w:rPr>
        <w:t>.</w:t>
      </w:r>
    </w:p>
    <w:p w14:paraId="530C1992" w14:textId="77777777" w:rsidR="00B078E8" w:rsidRPr="00187540" w:rsidRDefault="00B078E8" w:rsidP="00B078E8">
      <w:pPr>
        <w:pStyle w:val="ListParagraph"/>
        <w:spacing w:after="0" w:line="240" w:lineRule="auto"/>
        <w:rPr>
          <w:rFonts w:cs="Arial"/>
          <w:iCs/>
          <w:szCs w:val="24"/>
        </w:rPr>
      </w:pPr>
      <w:r w:rsidRPr="00187540">
        <w:rPr>
          <w:rFonts w:cs="Arial"/>
          <w:szCs w:val="24"/>
        </w:rPr>
        <w:t xml:space="preserve">Ketiga Expert Judgment tersebut, mendukung dan sependapat dengan hasil penelitian, yang menyatakan bahwa </w:t>
      </w:r>
      <w:proofErr w:type="gramStart"/>
      <w:r w:rsidRPr="00187540">
        <w:rPr>
          <w:rFonts w:cs="Arial"/>
          <w:bCs/>
          <w:szCs w:val="24"/>
        </w:rPr>
        <w:t>Kompetensi  memberikan</w:t>
      </w:r>
      <w:proofErr w:type="gramEnd"/>
      <w:r w:rsidRPr="00187540">
        <w:rPr>
          <w:rFonts w:cs="Arial"/>
          <w:bCs/>
          <w:szCs w:val="24"/>
        </w:rPr>
        <w:t xml:space="preserve"> pengaruh yang signifikan terhadap komitmen karyawan </w:t>
      </w:r>
      <w:r w:rsidRPr="00187540">
        <w:rPr>
          <w:rFonts w:cs="Arial"/>
          <w:bCs/>
          <w:iCs/>
          <w:szCs w:val="24"/>
          <w:lang w:val="id-ID"/>
        </w:rPr>
        <w:t>Perusahaan Modal Ventura di Wilayah  Bandung</w:t>
      </w:r>
      <w:r w:rsidRPr="00187540">
        <w:rPr>
          <w:rFonts w:cs="Arial"/>
          <w:bCs/>
          <w:iCs/>
          <w:szCs w:val="24"/>
        </w:rPr>
        <w:t xml:space="preserve"> </w:t>
      </w:r>
      <w:r w:rsidRPr="00187540">
        <w:rPr>
          <w:rFonts w:cs="Arial"/>
          <w:bCs/>
          <w:iCs/>
          <w:szCs w:val="24"/>
          <w:lang w:val="id-ID"/>
        </w:rPr>
        <w:t>Raya</w:t>
      </w:r>
      <w:r w:rsidRPr="00187540">
        <w:rPr>
          <w:rFonts w:cs="Arial"/>
          <w:bCs/>
          <w:iCs/>
          <w:szCs w:val="24"/>
        </w:rPr>
        <w:t>, dan besaran kontribusinya terbesar kedua</w:t>
      </w:r>
    </w:p>
    <w:p w14:paraId="123DD02E" w14:textId="77777777" w:rsidR="00B078E8" w:rsidRPr="00187540" w:rsidRDefault="00B078E8" w:rsidP="00B078E8">
      <w:pPr>
        <w:pStyle w:val="ListParagraph"/>
        <w:numPr>
          <w:ilvl w:val="0"/>
          <w:numId w:val="9"/>
        </w:numPr>
        <w:spacing w:after="0" w:line="240" w:lineRule="auto"/>
        <w:rPr>
          <w:rFonts w:cs="Arial"/>
          <w:iCs/>
          <w:szCs w:val="24"/>
        </w:rPr>
      </w:pPr>
      <w:r w:rsidRPr="00187540">
        <w:rPr>
          <w:rFonts w:cs="Arial"/>
          <w:iCs/>
          <w:szCs w:val="24"/>
        </w:rPr>
        <w:t>Terdapat</w:t>
      </w:r>
      <w:r w:rsidRPr="00187540">
        <w:rPr>
          <w:rFonts w:eastAsia="Times New Roman" w:cs="Arial"/>
          <w:iCs/>
          <w:kern w:val="24"/>
          <w:szCs w:val="24"/>
          <w:lang w:val="id-ID" w:eastAsia="id-ID"/>
        </w:rPr>
        <w:t xml:space="preserve"> </w:t>
      </w:r>
      <w:r w:rsidRPr="00187540">
        <w:rPr>
          <w:rFonts w:cs="Arial"/>
          <w:iCs/>
          <w:szCs w:val="24"/>
        </w:rPr>
        <w:t>pengaruh</w:t>
      </w:r>
      <w:r w:rsidRPr="00187540">
        <w:rPr>
          <w:rFonts w:eastAsia="Times New Roman" w:cs="Arial"/>
          <w:iCs/>
          <w:kern w:val="24"/>
          <w:szCs w:val="24"/>
          <w:lang w:val="id-ID" w:eastAsia="id-ID"/>
        </w:rPr>
        <w:t xml:space="preserve"> yang signifikan dari variabel </w:t>
      </w:r>
      <w:r w:rsidRPr="00187540">
        <w:rPr>
          <w:rFonts w:cs="Arial"/>
          <w:bCs/>
          <w:szCs w:val="24"/>
        </w:rPr>
        <w:t xml:space="preserve">keterlibatan karyawan terhadap komitmen karyawan di </w:t>
      </w:r>
      <w:r w:rsidRPr="00187540">
        <w:rPr>
          <w:rFonts w:cs="Arial"/>
          <w:bCs/>
          <w:iCs/>
          <w:szCs w:val="24"/>
          <w:lang w:val="id-ID"/>
        </w:rPr>
        <w:t>Perusahaan Modal Ventura di Wilayah Bandung Raya</w:t>
      </w:r>
      <w:r w:rsidRPr="00187540">
        <w:rPr>
          <w:rFonts w:cs="Arial"/>
          <w:bCs/>
          <w:szCs w:val="24"/>
        </w:rPr>
        <w:t xml:space="preserve"> dengan </w:t>
      </w:r>
      <w:r w:rsidRPr="00187540">
        <w:rPr>
          <w:rFonts w:cs="Arial"/>
          <w:iCs/>
          <w:szCs w:val="24"/>
        </w:rPr>
        <w:t>besaran</w:t>
      </w:r>
      <w:r w:rsidRPr="00187540">
        <w:rPr>
          <w:rFonts w:cs="Arial"/>
          <w:bCs/>
          <w:szCs w:val="24"/>
        </w:rPr>
        <w:t xml:space="preserve"> pengaruhnya sebesar </w:t>
      </w:r>
      <w:r w:rsidRPr="00187540">
        <w:rPr>
          <w:rFonts w:eastAsia="Times New Roman" w:cs="Arial"/>
          <w:iCs/>
          <w:szCs w:val="24"/>
        </w:rPr>
        <w:t>22</w:t>
      </w:r>
      <w:proofErr w:type="gramStart"/>
      <w:r w:rsidRPr="00187540">
        <w:rPr>
          <w:rFonts w:eastAsia="Times New Roman" w:cs="Arial"/>
          <w:iCs/>
          <w:szCs w:val="24"/>
        </w:rPr>
        <w:t>,75</w:t>
      </w:r>
      <w:proofErr w:type="gramEnd"/>
      <w:r w:rsidRPr="00187540">
        <w:rPr>
          <w:rFonts w:eastAsia="Times New Roman" w:cs="Arial"/>
          <w:iCs/>
          <w:szCs w:val="24"/>
        </w:rPr>
        <w:t>%</w:t>
      </w:r>
      <w:r w:rsidRPr="00187540">
        <w:rPr>
          <w:rFonts w:eastAsia="Times New Roman" w:cs="Arial"/>
          <w:iCs/>
          <w:kern w:val="24"/>
          <w:szCs w:val="24"/>
          <w:lang w:eastAsia="id-ID"/>
        </w:rPr>
        <w:t xml:space="preserve">. </w:t>
      </w:r>
      <w:r w:rsidRPr="00187540">
        <w:rPr>
          <w:rFonts w:cs="Arial"/>
          <w:iCs/>
          <w:szCs w:val="24"/>
        </w:rPr>
        <w:t xml:space="preserve">Variabel </w:t>
      </w:r>
      <w:r w:rsidRPr="00187540">
        <w:rPr>
          <w:rFonts w:cs="Arial"/>
          <w:bCs/>
          <w:szCs w:val="24"/>
        </w:rPr>
        <w:t xml:space="preserve">keterlibatan Karyawan </w:t>
      </w:r>
      <w:r w:rsidRPr="00187540">
        <w:rPr>
          <w:rFonts w:cs="Arial"/>
          <w:iCs/>
          <w:szCs w:val="24"/>
        </w:rPr>
        <w:t xml:space="preserve">bukan sebagai </w:t>
      </w:r>
      <w:r w:rsidRPr="00187540">
        <w:rPr>
          <w:rFonts w:cs="Arial"/>
          <w:iCs/>
          <w:szCs w:val="24"/>
          <w:lang w:val="id-ID"/>
        </w:rPr>
        <w:t xml:space="preserve">variabel dominan yang membentuk komitmen karyawan </w:t>
      </w:r>
      <w:r w:rsidRPr="00187540">
        <w:rPr>
          <w:rFonts w:cs="Arial"/>
          <w:bCs/>
          <w:szCs w:val="24"/>
        </w:rPr>
        <w:t xml:space="preserve">di </w:t>
      </w:r>
      <w:r w:rsidRPr="00187540">
        <w:rPr>
          <w:rFonts w:cs="Arial"/>
          <w:bCs/>
          <w:iCs/>
          <w:szCs w:val="24"/>
          <w:lang w:val="id-ID"/>
        </w:rPr>
        <w:t>Perusahaan Modal Ventura di Wilayah Bandung Raya.</w:t>
      </w:r>
    </w:p>
    <w:p w14:paraId="346AA2B1" w14:textId="77777777" w:rsidR="0083533F" w:rsidRDefault="00B078E8" w:rsidP="0083533F">
      <w:pPr>
        <w:pStyle w:val="ListParagraph"/>
        <w:spacing w:after="0" w:line="240" w:lineRule="auto"/>
        <w:rPr>
          <w:rFonts w:cs="Arial"/>
          <w:bCs/>
          <w:iCs/>
          <w:szCs w:val="24"/>
          <w:lang w:val="id-ID"/>
        </w:rPr>
      </w:pPr>
      <w:r w:rsidRPr="00187540">
        <w:rPr>
          <w:rFonts w:cs="Arial"/>
          <w:szCs w:val="24"/>
        </w:rPr>
        <w:t xml:space="preserve">Ketiga Expert Judgment tersebut, mendukung dan sependapat dengan hasil penelitian, yang menyatakan bahwa </w:t>
      </w:r>
      <w:r w:rsidRPr="00187540">
        <w:rPr>
          <w:rFonts w:cs="Arial"/>
          <w:bCs/>
          <w:szCs w:val="24"/>
        </w:rPr>
        <w:t xml:space="preserve">Keterlibatan </w:t>
      </w:r>
      <w:proofErr w:type="gramStart"/>
      <w:r w:rsidRPr="00187540">
        <w:rPr>
          <w:rFonts w:cs="Arial"/>
          <w:bCs/>
          <w:szCs w:val="24"/>
        </w:rPr>
        <w:t>Karyawan  memberikan</w:t>
      </w:r>
      <w:proofErr w:type="gramEnd"/>
      <w:r w:rsidRPr="00187540">
        <w:rPr>
          <w:rFonts w:cs="Arial"/>
          <w:bCs/>
          <w:szCs w:val="24"/>
        </w:rPr>
        <w:t xml:space="preserve"> pengaruh yang signifikan terhadap komitmen karyawan </w:t>
      </w:r>
      <w:r w:rsidRPr="00187540">
        <w:rPr>
          <w:rFonts w:cs="Arial"/>
          <w:bCs/>
          <w:iCs/>
          <w:szCs w:val="24"/>
          <w:lang w:val="id-ID"/>
        </w:rPr>
        <w:t>Perusahaan Modal Ventura di Wilayah  Bandung</w:t>
      </w:r>
      <w:r w:rsidRPr="00187540">
        <w:rPr>
          <w:rFonts w:cs="Arial"/>
          <w:bCs/>
          <w:iCs/>
          <w:szCs w:val="24"/>
        </w:rPr>
        <w:t xml:space="preserve"> </w:t>
      </w:r>
      <w:r w:rsidRPr="00187540">
        <w:rPr>
          <w:rFonts w:cs="Arial"/>
          <w:bCs/>
          <w:iCs/>
          <w:szCs w:val="24"/>
          <w:lang w:val="id-ID"/>
        </w:rPr>
        <w:t>Raya</w:t>
      </w:r>
      <w:r w:rsidRPr="00187540">
        <w:rPr>
          <w:rFonts w:cs="Arial"/>
          <w:bCs/>
          <w:iCs/>
          <w:szCs w:val="24"/>
        </w:rPr>
        <w:t>, dan besaran kontribusinya terkecil dibandingkan variabel lainnya</w:t>
      </w:r>
    </w:p>
    <w:p w14:paraId="704FA5A6" w14:textId="79F02F9C" w:rsidR="000C6393" w:rsidRPr="00A475F4" w:rsidRDefault="00B078E8" w:rsidP="0083533F">
      <w:pPr>
        <w:pStyle w:val="ListParagraph"/>
        <w:numPr>
          <w:ilvl w:val="0"/>
          <w:numId w:val="9"/>
        </w:numPr>
        <w:spacing w:after="0" w:line="240" w:lineRule="auto"/>
        <w:rPr>
          <w:rFonts w:cs="Arial"/>
          <w:szCs w:val="24"/>
        </w:rPr>
      </w:pPr>
      <w:r w:rsidRPr="007D3063">
        <w:rPr>
          <w:rFonts w:cs="Arial"/>
          <w:iCs/>
          <w:szCs w:val="24"/>
        </w:rPr>
        <w:t xml:space="preserve">Terdapat pengaruh yang signifikan dari variabel komitmen karyawan terhadap Kinerja </w:t>
      </w:r>
      <w:r w:rsidRPr="007D3063">
        <w:rPr>
          <w:rFonts w:cs="Arial"/>
          <w:bCs/>
          <w:szCs w:val="24"/>
        </w:rPr>
        <w:t xml:space="preserve">karyawan di </w:t>
      </w:r>
      <w:r w:rsidRPr="007D3063">
        <w:rPr>
          <w:rFonts w:cs="Arial"/>
          <w:bCs/>
          <w:iCs/>
          <w:szCs w:val="24"/>
          <w:lang w:val="id-ID"/>
        </w:rPr>
        <w:t>Perusahaan Modal Ventura di Wilayah Bandung Raya</w:t>
      </w:r>
      <w:r w:rsidRPr="007D3063">
        <w:rPr>
          <w:rFonts w:cs="Arial"/>
          <w:bCs/>
          <w:szCs w:val="24"/>
        </w:rPr>
        <w:t xml:space="preserve"> dengan </w:t>
      </w:r>
      <w:r w:rsidRPr="007D3063">
        <w:rPr>
          <w:rFonts w:cs="Arial"/>
          <w:iCs/>
          <w:szCs w:val="24"/>
        </w:rPr>
        <w:t>besaran</w:t>
      </w:r>
      <w:r w:rsidRPr="007D3063">
        <w:rPr>
          <w:rFonts w:cs="Arial"/>
          <w:bCs/>
          <w:szCs w:val="24"/>
        </w:rPr>
        <w:t xml:space="preserve"> pengaruhnya sebesar </w:t>
      </w:r>
      <w:r w:rsidRPr="007D3063">
        <w:rPr>
          <w:rFonts w:cs="Arial"/>
          <w:iCs/>
          <w:szCs w:val="24"/>
        </w:rPr>
        <w:t>82</w:t>
      </w:r>
      <w:proofErr w:type="gramStart"/>
      <w:r w:rsidRPr="007D3063">
        <w:rPr>
          <w:rFonts w:cs="Arial"/>
          <w:iCs/>
          <w:szCs w:val="24"/>
        </w:rPr>
        <w:t>,19</w:t>
      </w:r>
      <w:proofErr w:type="gramEnd"/>
      <w:r w:rsidRPr="007D3063">
        <w:rPr>
          <w:rFonts w:cs="Arial"/>
          <w:iCs/>
          <w:szCs w:val="24"/>
        </w:rPr>
        <w:t>%. Sedangkan pengaruh variable lain yang diteliti sebesar 17,81%.</w:t>
      </w:r>
      <w:r w:rsidRPr="007D3063">
        <w:rPr>
          <w:rFonts w:cs="Arial"/>
          <w:szCs w:val="24"/>
        </w:rPr>
        <w:t xml:space="preserve">Ketiga Expert Judgment tersebut, mendukung dan sependapat dengan hasil penelitian, yang menyatakan </w:t>
      </w:r>
      <w:r w:rsidRPr="007D3063">
        <w:rPr>
          <w:rFonts w:cs="Arial"/>
          <w:szCs w:val="24"/>
        </w:rPr>
        <w:lastRenderedPageBreak/>
        <w:t xml:space="preserve">bahwa </w:t>
      </w:r>
      <w:r w:rsidRPr="007D3063">
        <w:rPr>
          <w:rFonts w:cs="Arial"/>
          <w:iCs/>
          <w:szCs w:val="24"/>
        </w:rPr>
        <w:t xml:space="preserve">komitmen karyawan </w:t>
      </w:r>
      <w:r w:rsidRPr="007D3063">
        <w:rPr>
          <w:rFonts w:cs="Arial"/>
          <w:bCs/>
          <w:szCs w:val="24"/>
        </w:rPr>
        <w:t xml:space="preserve">memberikan pengaruh yang signifikan terhadap  kinerja karyawan </w:t>
      </w:r>
      <w:r w:rsidRPr="007D3063">
        <w:rPr>
          <w:rFonts w:cs="Arial"/>
          <w:bCs/>
          <w:iCs/>
          <w:szCs w:val="24"/>
          <w:lang w:val="id-ID"/>
        </w:rPr>
        <w:t>Perusahaan Modal Ventura di Wilayah  Bandung Raya</w:t>
      </w:r>
      <w:r w:rsidRPr="007D3063">
        <w:rPr>
          <w:rFonts w:cs="Arial"/>
          <w:bCs/>
          <w:iCs/>
          <w:szCs w:val="24"/>
        </w:rPr>
        <w:t xml:space="preserve">, dan komitmen karyawan merupakan variable dominan dalam membentuk kinerja karyawan </w:t>
      </w:r>
      <w:r w:rsidRPr="007D3063">
        <w:rPr>
          <w:rFonts w:cs="Arial"/>
          <w:bCs/>
          <w:iCs/>
          <w:szCs w:val="24"/>
          <w:lang w:val="id-ID"/>
        </w:rPr>
        <w:t>Perusahaan Modal Ventura</w:t>
      </w:r>
    </w:p>
    <w:p w14:paraId="6970E40F" w14:textId="77777777" w:rsidR="00A475F4" w:rsidRDefault="00A475F4" w:rsidP="00A475F4">
      <w:pPr>
        <w:spacing w:after="0" w:line="240" w:lineRule="auto"/>
        <w:rPr>
          <w:rFonts w:cs="Arial"/>
          <w:szCs w:val="24"/>
          <w:lang w:val="id-ID"/>
        </w:rPr>
      </w:pPr>
    </w:p>
    <w:p w14:paraId="440D9410" w14:textId="57F5FA96" w:rsidR="00A475F4" w:rsidRDefault="00A475F4" w:rsidP="00A475F4">
      <w:pPr>
        <w:spacing w:line="240" w:lineRule="auto"/>
        <w:jc w:val="center"/>
        <w:rPr>
          <w:rFonts w:ascii="Arial" w:hAnsi="Arial" w:cs="Arial"/>
          <w:b/>
          <w:sz w:val="24"/>
          <w:szCs w:val="24"/>
          <w:lang w:val="id-ID"/>
        </w:rPr>
      </w:pPr>
      <w:r w:rsidRPr="00A475F4">
        <w:rPr>
          <w:rFonts w:ascii="Arial" w:hAnsi="Arial" w:cs="Arial"/>
          <w:b/>
          <w:sz w:val="24"/>
          <w:szCs w:val="24"/>
          <w:lang w:val="id-ID"/>
        </w:rPr>
        <w:t>DAFTAR PUSTAKA</w:t>
      </w:r>
    </w:p>
    <w:p w14:paraId="69C2D060" w14:textId="77777777" w:rsidR="00A475F4" w:rsidRPr="00A475F4" w:rsidRDefault="00A475F4" w:rsidP="00A475F4">
      <w:pPr>
        <w:pStyle w:val="NormalWeb"/>
        <w:spacing w:before="0" w:beforeAutospacing="0" w:after="240" w:afterAutospacing="0"/>
        <w:ind w:left="567" w:hanging="567"/>
        <w:jc w:val="both"/>
        <w:rPr>
          <w:rFonts w:ascii="Arial" w:hAnsi="Arial" w:cs="Arial"/>
        </w:rPr>
      </w:pPr>
      <w:r w:rsidRPr="00A475F4">
        <w:rPr>
          <w:rFonts w:ascii="Arial" w:hAnsi="Arial" w:cs="Arial"/>
        </w:rPr>
        <w:t xml:space="preserve">Allen, N. J., &amp; Meyer, J. P. (1997). </w:t>
      </w:r>
      <w:r w:rsidRPr="00A475F4">
        <w:rPr>
          <w:rStyle w:val="Emphasis"/>
          <w:rFonts w:ascii="Arial" w:hAnsi="Arial" w:cs="Arial"/>
        </w:rPr>
        <w:t>Commitment in the Workplace: Theory, Research, and Application</w:t>
      </w:r>
      <w:r w:rsidRPr="00A475F4">
        <w:rPr>
          <w:rFonts w:ascii="Arial" w:hAnsi="Arial" w:cs="Arial"/>
        </w:rPr>
        <w:t>. Thousand Oaks: Sage Publications.</w:t>
      </w:r>
    </w:p>
    <w:p w14:paraId="71C0F2A0" w14:textId="77777777" w:rsidR="00A475F4" w:rsidRPr="00A475F4" w:rsidRDefault="00A475F4" w:rsidP="00A475F4">
      <w:pPr>
        <w:pStyle w:val="NormalWeb"/>
        <w:spacing w:before="0" w:beforeAutospacing="0" w:after="240" w:afterAutospacing="0"/>
        <w:ind w:left="567" w:hanging="567"/>
        <w:jc w:val="both"/>
        <w:rPr>
          <w:rFonts w:ascii="Arial" w:hAnsi="Arial" w:cs="Arial"/>
        </w:rPr>
      </w:pPr>
      <w:r w:rsidRPr="00A475F4">
        <w:rPr>
          <w:rFonts w:ascii="Arial" w:hAnsi="Arial" w:cs="Arial"/>
        </w:rPr>
        <w:t xml:space="preserve">Bass, B. M., &amp; Riggio, R. E. (2006). </w:t>
      </w:r>
      <w:r w:rsidRPr="00A475F4">
        <w:rPr>
          <w:rStyle w:val="Emphasis"/>
          <w:rFonts w:ascii="Arial" w:hAnsi="Arial" w:cs="Arial"/>
        </w:rPr>
        <w:t>Transformational Leadership</w:t>
      </w:r>
      <w:r w:rsidRPr="00A475F4">
        <w:rPr>
          <w:rFonts w:ascii="Arial" w:hAnsi="Arial" w:cs="Arial"/>
        </w:rPr>
        <w:t xml:space="preserve"> (2nd ed.). Mahwah, NJ: Lawrence Erlbaum Associates.</w:t>
      </w:r>
    </w:p>
    <w:p w14:paraId="1228D8B7" w14:textId="77777777" w:rsidR="00A475F4" w:rsidRPr="00A475F4" w:rsidRDefault="00A475F4" w:rsidP="00A475F4">
      <w:pPr>
        <w:pStyle w:val="NormalWeb"/>
        <w:spacing w:before="0" w:beforeAutospacing="0" w:after="240" w:afterAutospacing="0"/>
        <w:ind w:left="567" w:hanging="567"/>
        <w:jc w:val="both"/>
        <w:rPr>
          <w:rFonts w:ascii="Arial" w:hAnsi="Arial" w:cs="Arial"/>
        </w:rPr>
      </w:pPr>
      <w:r w:rsidRPr="00A475F4">
        <w:rPr>
          <w:rFonts w:ascii="Arial" w:hAnsi="Arial" w:cs="Arial"/>
        </w:rPr>
        <w:t xml:space="preserve">Ghozali, I. (2021). </w:t>
      </w:r>
      <w:r w:rsidRPr="00A475F4">
        <w:rPr>
          <w:rStyle w:val="Emphasis"/>
          <w:rFonts w:ascii="Arial" w:hAnsi="Arial" w:cs="Arial"/>
        </w:rPr>
        <w:t>Aplikasi Analisis Multivariate dengan Program IBM SPSS 26</w:t>
      </w:r>
      <w:r w:rsidRPr="00A475F4">
        <w:rPr>
          <w:rFonts w:ascii="Arial" w:hAnsi="Arial" w:cs="Arial"/>
        </w:rPr>
        <w:t>. Semarang: Badan Penerbit Universitas Diponegoro.</w:t>
      </w:r>
    </w:p>
    <w:p w14:paraId="440EB03C" w14:textId="77777777" w:rsidR="00A475F4" w:rsidRPr="00A475F4" w:rsidRDefault="00A475F4" w:rsidP="00A475F4">
      <w:pPr>
        <w:pStyle w:val="NormalWeb"/>
        <w:spacing w:before="0" w:beforeAutospacing="0" w:after="240" w:afterAutospacing="0"/>
        <w:ind w:left="567" w:hanging="567"/>
        <w:jc w:val="both"/>
        <w:rPr>
          <w:rFonts w:ascii="Arial" w:hAnsi="Arial" w:cs="Arial"/>
        </w:rPr>
      </w:pPr>
      <w:r w:rsidRPr="00A475F4">
        <w:rPr>
          <w:rFonts w:ascii="Arial" w:hAnsi="Arial" w:cs="Arial"/>
        </w:rPr>
        <w:t xml:space="preserve">Mathis, R. L., &amp; Jackson, J. H. (2011). </w:t>
      </w:r>
      <w:r w:rsidRPr="00A475F4">
        <w:rPr>
          <w:rStyle w:val="Emphasis"/>
          <w:rFonts w:ascii="Arial" w:hAnsi="Arial" w:cs="Arial"/>
        </w:rPr>
        <w:t>Human Resource Management</w:t>
      </w:r>
      <w:r w:rsidRPr="00A475F4">
        <w:rPr>
          <w:rFonts w:ascii="Arial" w:hAnsi="Arial" w:cs="Arial"/>
        </w:rPr>
        <w:t xml:space="preserve"> (13th ed.). Mason, OH: South-Western Cengage Learning.</w:t>
      </w:r>
    </w:p>
    <w:p w14:paraId="028BB9C7" w14:textId="77777777" w:rsidR="00A475F4" w:rsidRPr="00A475F4" w:rsidRDefault="00A475F4" w:rsidP="00A475F4">
      <w:pPr>
        <w:pStyle w:val="NormalWeb"/>
        <w:spacing w:before="0" w:beforeAutospacing="0" w:after="240" w:afterAutospacing="0"/>
        <w:ind w:left="567" w:hanging="567"/>
        <w:jc w:val="both"/>
        <w:rPr>
          <w:rFonts w:ascii="Arial" w:hAnsi="Arial" w:cs="Arial"/>
        </w:rPr>
      </w:pPr>
      <w:r w:rsidRPr="00A475F4">
        <w:rPr>
          <w:rFonts w:ascii="Arial" w:hAnsi="Arial" w:cs="Arial"/>
        </w:rPr>
        <w:t xml:space="preserve">Nazir, M. (2014). </w:t>
      </w:r>
      <w:r w:rsidRPr="00A475F4">
        <w:rPr>
          <w:rStyle w:val="Emphasis"/>
          <w:rFonts w:ascii="Arial" w:hAnsi="Arial" w:cs="Arial"/>
        </w:rPr>
        <w:t>Metode Penelitian</w:t>
      </w:r>
      <w:r w:rsidRPr="00A475F4">
        <w:rPr>
          <w:rFonts w:ascii="Arial" w:hAnsi="Arial" w:cs="Arial"/>
        </w:rPr>
        <w:t>. Bogor: Ghalia Indonesia.</w:t>
      </w:r>
    </w:p>
    <w:p w14:paraId="4562C1D0" w14:textId="77777777" w:rsidR="00A475F4" w:rsidRPr="00A475F4" w:rsidRDefault="00A475F4" w:rsidP="00A475F4">
      <w:pPr>
        <w:pStyle w:val="NormalWeb"/>
        <w:spacing w:before="0" w:beforeAutospacing="0" w:after="240" w:afterAutospacing="0"/>
        <w:ind w:left="567" w:hanging="567"/>
        <w:jc w:val="both"/>
        <w:rPr>
          <w:rFonts w:ascii="Arial" w:hAnsi="Arial" w:cs="Arial"/>
        </w:rPr>
      </w:pPr>
      <w:r w:rsidRPr="00A475F4">
        <w:rPr>
          <w:rFonts w:ascii="Arial" w:hAnsi="Arial" w:cs="Arial"/>
        </w:rPr>
        <w:t xml:space="preserve">Robbins, S. P., &amp; Judge, T. A. (2019). </w:t>
      </w:r>
      <w:r w:rsidRPr="00A475F4">
        <w:rPr>
          <w:rStyle w:val="Emphasis"/>
          <w:rFonts w:ascii="Arial" w:hAnsi="Arial" w:cs="Arial"/>
        </w:rPr>
        <w:t>Organizational Behavior</w:t>
      </w:r>
      <w:r w:rsidRPr="00A475F4">
        <w:rPr>
          <w:rFonts w:ascii="Arial" w:hAnsi="Arial" w:cs="Arial"/>
        </w:rPr>
        <w:t xml:space="preserve"> (18th ed.). Boston: Pearson.</w:t>
      </w:r>
    </w:p>
    <w:p w14:paraId="78B21D15" w14:textId="77777777" w:rsidR="00A475F4" w:rsidRPr="00A475F4" w:rsidRDefault="00A475F4" w:rsidP="00A475F4">
      <w:pPr>
        <w:pStyle w:val="NormalWeb"/>
        <w:spacing w:before="0" w:beforeAutospacing="0" w:after="240" w:afterAutospacing="0"/>
        <w:ind w:left="567" w:hanging="567"/>
        <w:jc w:val="both"/>
        <w:rPr>
          <w:rFonts w:ascii="Arial" w:hAnsi="Arial" w:cs="Arial"/>
        </w:rPr>
      </w:pPr>
      <w:r w:rsidRPr="00A475F4">
        <w:rPr>
          <w:rFonts w:ascii="Arial" w:hAnsi="Arial" w:cs="Arial"/>
        </w:rPr>
        <w:t xml:space="preserve">Spencer, L. M., &amp; Spencer, S. M. (1993). </w:t>
      </w:r>
      <w:r w:rsidRPr="00A475F4">
        <w:rPr>
          <w:rStyle w:val="Emphasis"/>
          <w:rFonts w:ascii="Arial" w:hAnsi="Arial" w:cs="Arial"/>
        </w:rPr>
        <w:t>Competence at Work: Models for Superior Performance</w:t>
      </w:r>
      <w:r w:rsidRPr="00A475F4">
        <w:rPr>
          <w:rFonts w:ascii="Arial" w:hAnsi="Arial" w:cs="Arial"/>
        </w:rPr>
        <w:t>. New York: John Wiley &amp; Sons.</w:t>
      </w:r>
    </w:p>
    <w:p w14:paraId="64129B46" w14:textId="77777777" w:rsidR="00A475F4" w:rsidRPr="00A475F4" w:rsidRDefault="00A475F4" w:rsidP="00A475F4">
      <w:pPr>
        <w:pStyle w:val="NormalWeb"/>
        <w:spacing w:before="0" w:beforeAutospacing="0" w:after="240" w:afterAutospacing="0"/>
        <w:ind w:left="567" w:hanging="567"/>
        <w:jc w:val="both"/>
        <w:rPr>
          <w:rFonts w:ascii="Arial" w:hAnsi="Arial" w:cs="Arial"/>
        </w:rPr>
      </w:pPr>
      <w:r w:rsidRPr="00A475F4">
        <w:rPr>
          <w:rFonts w:ascii="Arial" w:hAnsi="Arial" w:cs="Arial"/>
        </w:rPr>
        <w:t xml:space="preserve">Sugiyono. (2021). </w:t>
      </w:r>
      <w:r w:rsidRPr="00A475F4">
        <w:rPr>
          <w:rStyle w:val="Emphasis"/>
          <w:rFonts w:ascii="Arial" w:hAnsi="Arial" w:cs="Arial"/>
        </w:rPr>
        <w:t>Metode Penelitian Kuantitatif, Kualitatif, dan R&amp;D</w:t>
      </w:r>
      <w:r w:rsidRPr="00A475F4">
        <w:rPr>
          <w:rFonts w:ascii="Arial" w:hAnsi="Arial" w:cs="Arial"/>
        </w:rPr>
        <w:t>. Bandung: Alfabeta.</w:t>
      </w:r>
    </w:p>
    <w:p w14:paraId="38DBB4CE" w14:textId="77777777" w:rsidR="00A475F4" w:rsidRPr="00A475F4" w:rsidRDefault="00A475F4" w:rsidP="00A475F4">
      <w:pPr>
        <w:pStyle w:val="NormalWeb"/>
        <w:spacing w:before="0" w:beforeAutospacing="0" w:after="240" w:afterAutospacing="0"/>
        <w:ind w:left="567" w:hanging="567"/>
        <w:jc w:val="both"/>
        <w:rPr>
          <w:rFonts w:ascii="Arial" w:hAnsi="Arial" w:cs="Arial"/>
        </w:rPr>
      </w:pPr>
      <w:r w:rsidRPr="00A475F4">
        <w:rPr>
          <w:rFonts w:ascii="Arial" w:hAnsi="Arial" w:cs="Arial"/>
        </w:rPr>
        <w:t xml:space="preserve">Umar, H. (2014). </w:t>
      </w:r>
      <w:r w:rsidRPr="00A475F4">
        <w:rPr>
          <w:rStyle w:val="Emphasis"/>
          <w:rFonts w:ascii="Arial" w:hAnsi="Arial" w:cs="Arial"/>
        </w:rPr>
        <w:t>Metode Penelitian untuk Skripsi dan Tesis Bisnis</w:t>
      </w:r>
      <w:r w:rsidRPr="00A475F4">
        <w:rPr>
          <w:rFonts w:ascii="Arial" w:hAnsi="Arial" w:cs="Arial"/>
        </w:rPr>
        <w:t>. Jakarta: Rajawali Pers.</w:t>
      </w:r>
    </w:p>
    <w:p w14:paraId="54F57F90" w14:textId="77777777" w:rsidR="00A475F4" w:rsidRPr="00A475F4" w:rsidRDefault="00A475F4" w:rsidP="00A475F4">
      <w:pPr>
        <w:spacing w:after="0" w:line="240" w:lineRule="auto"/>
        <w:jc w:val="center"/>
        <w:rPr>
          <w:rFonts w:ascii="Arial" w:hAnsi="Arial" w:cs="Arial"/>
          <w:b/>
          <w:sz w:val="24"/>
          <w:szCs w:val="24"/>
          <w:lang w:val="id-ID"/>
        </w:rPr>
      </w:pPr>
    </w:p>
    <w:sectPr w:rsidR="00A475F4" w:rsidRPr="00A475F4" w:rsidSect="00372214">
      <w:footerReference w:type="defaul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B8284" w14:textId="77777777" w:rsidR="00441978" w:rsidRDefault="00441978" w:rsidP="00D257F8">
      <w:pPr>
        <w:spacing w:after="0" w:line="240" w:lineRule="auto"/>
      </w:pPr>
      <w:r>
        <w:separator/>
      </w:r>
    </w:p>
  </w:endnote>
  <w:endnote w:type="continuationSeparator" w:id="0">
    <w:p w14:paraId="5C8C3D6A" w14:textId="77777777" w:rsidR="00441978" w:rsidRDefault="00441978" w:rsidP="00D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80449"/>
      <w:docPartObj>
        <w:docPartGallery w:val="Page Numbers (Bottom of Page)"/>
        <w:docPartUnique/>
      </w:docPartObj>
    </w:sdtPr>
    <w:sdtEndPr>
      <w:rPr>
        <w:rFonts w:ascii="Arial" w:hAnsi="Arial" w:cs="Arial"/>
        <w:noProof/>
        <w:sz w:val="24"/>
      </w:rPr>
    </w:sdtEndPr>
    <w:sdtContent>
      <w:p w14:paraId="6B70C01B" w14:textId="77777777" w:rsidR="007E6B4D" w:rsidRPr="00A020EA" w:rsidRDefault="007E6B4D">
        <w:pPr>
          <w:pStyle w:val="Footer"/>
          <w:jc w:val="right"/>
          <w:rPr>
            <w:rFonts w:ascii="Arial" w:hAnsi="Arial" w:cs="Arial"/>
            <w:sz w:val="24"/>
          </w:rPr>
        </w:pPr>
        <w:r w:rsidRPr="00A020EA">
          <w:rPr>
            <w:rFonts w:ascii="Arial" w:hAnsi="Arial" w:cs="Arial"/>
            <w:sz w:val="24"/>
          </w:rPr>
          <w:fldChar w:fldCharType="begin"/>
        </w:r>
        <w:r w:rsidRPr="00A020EA">
          <w:rPr>
            <w:rFonts w:ascii="Arial" w:hAnsi="Arial" w:cs="Arial"/>
            <w:sz w:val="24"/>
          </w:rPr>
          <w:instrText xml:space="preserve"> PAGE   \* MERGEFORMAT </w:instrText>
        </w:r>
        <w:r w:rsidRPr="00A020EA">
          <w:rPr>
            <w:rFonts w:ascii="Arial" w:hAnsi="Arial" w:cs="Arial"/>
            <w:sz w:val="24"/>
          </w:rPr>
          <w:fldChar w:fldCharType="separate"/>
        </w:r>
        <w:r w:rsidR="006D4383">
          <w:rPr>
            <w:rFonts w:ascii="Arial" w:hAnsi="Arial" w:cs="Arial"/>
            <w:noProof/>
            <w:sz w:val="24"/>
          </w:rPr>
          <w:t>17</w:t>
        </w:r>
        <w:r w:rsidRPr="00A020EA">
          <w:rPr>
            <w:rFonts w:ascii="Arial" w:hAnsi="Arial" w:cs="Arial"/>
            <w:noProof/>
            <w:sz w:val="24"/>
          </w:rPr>
          <w:fldChar w:fldCharType="end"/>
        </w:r>
      </w:p>
    </w:sdtContent>
  </w:sdt>
  <w:p w14:paraId="5F86B7C7" w14:textId="77777777" w:rsidR="007E6B4D" w:rsidRDefault="007E6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17F3C" w14:textId="77777777" w:rsidR="00441978" w:rsidRDefault="00441978" w:rsidP="00D257F8">
      <w:pPr>
        <w:spacing w:after="0" w:line="240" w:lineRule="auto"/>
      </w:pPr>
      <w:r>
        <w:separator/>
      </w:r>
    </w:p>
  </w:footnote>
  <w:footnote w:type="continuationSeparator" w:id="0">
    <w:p w14:paraId="14C80AAF" w14:textId="77777777" w:rsidR="00441978" w:rsidRDefault="00441978" w:rsidP="00D25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AF3"/>
    <w:multiLevelType w:val="hybridMultilevel"/>
    <w:tmpl w:val="4B2E75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E5F7D94"/>
    <w:multiLevelType w:val="hybridMultilevel"/>
    <w:tmpl w:val="E32A3E6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A8A4E9F"/>
    <w:multiLevelType w:val="hybridMultilevel"/>
    <w:tmpl w:val="F1340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DC35BB"/>
    <w:multiLevelType w:val="hybridMultilevel"/>
    <w:tmpl w:val="2BD4CC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EA778B7"/>
    <w:multiLevelType w:val="hybridMultilevel"/>
    <w:tmpl w:val="455402E8"/>
    <w:lvl w:ilvl="0" w:tplc="BAA4CD8E">
      <w:start w:val="1"/>
      <w:numFmt w:val="decimal"/>
      <w:lvlText w:val="%1."/>
      <w:lvlJc w:val="left"/>
      <w:pPr>
        <w:ind w:left="936" w:hanging="360"/>
      </w:pPr>
      <w:rPr>
        <w:rFonts w:hint="default"/>
      </w:rPr>
    </w:lvl>
    <w:lvl w:ilvl="1" w:tplc="38090019">
      <w:start w:val="1"/>
      <w:numFmt w:val="lowerLetter"/>
      <w:lvlText w:val="%2."/>
      <w:lvlJc w:val="left"/>
      <w:pPr>
        <w:ind w:left="1656" w:hanging="360"/>
      </w:pPr>
    </w:lvl>
    <w:lvl w:ilvl="2" w:tplc="3809001B">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5">
    <w:nsid w:val="3B3D4D67"/>
    <w:multiLevelType w:val="hybridMultilevel"/>
    <w:tmpl w:val="AB568D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B6831BF"/>
    <w:multiLevelType w:val="multilevel"/>
    <w:tmpl w:val="44EE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A07758"/>
    <w:multiLevelType w:val="hybridMultilevel"/>
    <w:tmpl w:val="C40A5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7431D19"/>
    <w:multiLevelType w:val="hybridMultilevel"/>
    <w:tmpl w:val="E83A82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6521DE3"/>
    <w:multiLevelType w:val="hybridMultilevel"/>
    <w:tmpl w:val="B2E23D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732130C"/>
    <w:multiLevelType w:val="hybridMultilevel"/>
    <w:tmpl w:val="2B4EB6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7"/>
  </w:num>
  <w:num w:numId="5">
    <w:abstractNumId w:val="3"/>
  </w:num>
  <w:num w:numId="6">
    <w:abstractNumId w:val="0"/>
  </w:num>
  <w:num w:numId="7">
    <w:abstractNumId w:val="5"/>
  </w:num>
  <w:num w:numId="8">
    <w:abstractNumId w:val="10"/>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31"/>
    <w:rsid w:val="0000582E"/>
    <w:rsid w:val="000176C4"/>
    <w:rsid w:val="000309E3"/>
    <w:rsid w:val="00043581"/>
    <w:rsid w:val="00055595"/>
    <w:rsid w:val="00060DAC"/>
    <w:rsid w:val="0008369C"/>
    <w:rsid w:val="00087CE9"/>
    <w:rsid w:val="000B0814"/>
    <w:rsid w:val="000B4601"/>
    <w:rsid w:val="000C3F45"/>
    <w:rsid w:val="000C5CD0"/>
    <w:rsid w:val="000C6393"/>
    <w:rsid w:val="000D0318"/>
    <w:rsid w:val="000D17EC"/>
    <w:rsid w:val="000E43DE"/>
    <w:rsid w:val="000F49F3"/>
    <w:rsid w:val="00111119"/>
    <w:rsid w:val="00113471"/>
    <w:rsid w:val="00113CC6"/>
    <w:rsid w:val="00120491"/>
    <w:rsid w:val="00124887"/>
    <w:rsid w:val="00131DF2"/>
    <w:rsid w:val="0013590A"/>
    <w:rsid w:val="0015375B"/>
    <w:rsid w:val="00157226"/>
    <w:rsid w:val="00165200"/>
    <w:rsid w:val="00171F57"/>
    <w:rsid w:val="00176A99"/>
    <w:rsid w:val="00184492"/>
    <w:rsid w:val="00185087"/>
    <w:rsid w:val="00187540"/>
    <w:rsid w:val="001901B8"/>
    <w:rsid w:val="00192B8A"/>
    <w:rsid w:val="001A628C"/>
    <w:rsid w:val="001C5EAA"/>
    <w:rsid w:val="001C6C2D"/>
    <w:rsid w:val="001E7D69"/>
    <w:rsid w:val="001F0E10"/>
    <w:rsid w:val="001F13B4"/>
    <w:rsid w:val="00201E85"/>
    <w:rsid w:val="00202FDB"/>
    <w:rsid w:val="00205448"/>
    <w:rsid w:val="00210799"/>
    <w:rsid w:val="002153AE"/>
    <w:rsid w:val="00216644"/>
    <w:rsid w:val="0022068C"/>
    <w:rsid w:val="00225142"/>
    <w:rsid w:val="00227662"/>
    <w:rsid w:val="002277D6"/>
    <w:rsid w:val="002359D1"/>
    <w:rsid w:val="00237C90"/>
    <w:rsid w:val="00242462"/>
    <w:rsid w:val="00242A54"/>
    <w:rsid w:val="00246569"/>
    <w:rsid w:val="002522D5"/>
    <w:rsid w:val="00256B7B"/>
    <w:rsid w:val="00260CA2"/>
    <w:rsid w:val="00284CAC"/>
    <w:rsid w:val="002A021B"/>
    <w:rsid w:val="002B2B06"/>
    <w:rsid w:val="002C079C"/>
    <w:rsid w:val="002C0BDC"/>
    <w:rsid w:val="002D0FF7"/>
    <w:rsid w:val="002D6A11"/>
    <w:rsid w:val="002D6EA9"/>
    <w:rsid w:val="002D7088"/>
    <w:rsid w:val="002D726B"/>
    <w:rsid w:val="002E51D0"/>
    <w:rsid w:val="002E7446"/>
    <w:rsid w:val="002F3882"/>
    <w:rsid w:val="002F6B57"/>
    <w:rsid w:val="00305286"/>
    <w:rsid w:val="00307D30"/>
    <w:rsid w:val="00310DE7"/>
    <w:rsid w:val="003137C1"/>
    <w:rsid w:val="00320AA3"/>
    <w:rsid w:val="00320E33"/>
    <w:rsid w:val="00333133"/>
    <w:rsid w:val="0034140F"/>
    <w:rsid w:val="00343B59"/>
    <w:rsid w:val="003511B2"/>
    <w:rsid w:val="00363C5C"/>
    <w:rsid w:val="00372214"/>
    <w:rsid w:val="0037395A"/>
    <w:rsid w:val="00373B70"/>
    <w:rsid w:val="00375E43"/>
    <w:rsid w:val="003855D8"/>
    <w:rsid w:val="003860E9"/>
    <w:rsid w:val="00386A7E"/>
    <w:rsid w:val="00387031"/>
    <w:rsid w:val="003925A9"/>
    <w:rsid w:val="0039592E"/>
    <w:rsid w:val="003A1845"/>
    <w:rsid w:val="003A1963"/>
    <w:rsid w:val="003A3317"/>
    <w:rsid w:val="003C0E55"/>
    <w:rsid w:val="003C1151"/>
    <w:rsid w:val="003D414D"/>
    <w:rsid w:val="003E0FAE"/>
    <w:rsid w:val="003E38FA"/>
    <w:rsid w:val="003F33EF"/>
    <w:rsid w:val="003F63F7"/>
    <w:rsid w:val="004261BD"/>
    <w:rsid w:val="0043002A"/>
    <w:rsid w:val="0043093E"/>
    <w:rsid w:val="00441978"/>
    <w:rsid w:val="004426AB"/>
    <w:rsid w:val="00442CF1"/>
    <w:rsid w:val="00447874"/>
    <w:rsid w:val="00450544"/>
    <w:rsid w:val="00455044"/>
    <w:rsid w:val="00460088"/>
    <w:rsid w:val="0046271F"/>
    <w:rsid w:val="004644F2"/>
    <w:rsid w:val="004755FE"/>
    <w:rsid w:val="00493E32"/>
    <w:rsid w:val="004943AF"/>
    <w:rsid w:val="004A3A77"/>
    <w:rsid w:val="004A40AA"/>
    <w:rsid w:val="004A5CCF"/>
    <w:rsid w:val="004A6442"/>
    <w:rsid w:val="004A72F6"/>
    <w:rsid w:val="004B1B7F"/>
    <w:rsid w:val="004B2A20"/>
    <w:rsid w:val="004B611B"/>
    <w:rsid w:val="004E00B5"/>
    <w:rsid w:val="004E1137"/>
    <w:rsid w:val="004E4CAA"/>
    <w:rsid w:val="004E5CCC"/>
    <w:rsid w:val="00500F04"/>
    <w:rsid w:val="005059CB"/>
    <w:rsid w:val="005110C8"/>
    <w:rsid w:val="00513DE7"/>
    <w:rsid w:val="00520EFB"/>
    <w:rsid w:val="00523A0F"/>
    <w:rsid w:val="005242B4"/>
    <w:rsid w:val="00540816"/>
    <w:rsid w:val="00541F9E"/>
    <w:rsid w:val="005433C3"/>
    <w:rsid w:val="00553913"/>
    <w:rsid w:val="00570758"/>
    <w:rsid w:val="0058447B"/>
    <w:rsid w:val="00586D2C"/>
    <w:rsid w:val="00593E05"/>
    <w:rsid w:val="00596A9F"/>
    <w:rsid w:val="00597B94"/>
    <w:rsid w:val="005A5D40"/>
    <w:rsid w:val="005B18CF"/>
    <w:rsid w:val="005B2A31"/>
    <w:rsid w:val="005B4DF0"/>
    <w:rsid w:val="005E5BE0"/>
    <w:rsid w:val="005F1E2B"/>
    <w:rsid w:val="00614114"/>
    <w:rsid w:val="006239D9"/>
    <w:rsid w:val="00626103"/>
    <w:rsid w:val="00635308"/>
    <w:rsid w:val="006359D3"/>
    <w:rsid w:val="00650399"/>
    <w:rsid w:val="00662021"/>
    <w:rsid w:val="00675457"/>
    <w:rsid w:val="00684E9C"/>
    <w:rsid w:val="006856E3"/>
    <w:rsid w:val="006913BA"/>
    <w:rsid w:val="006916F7"/>
    <w:rsid w:val="006A2BC5"/>
    <w:rsid w:val="006B3553"/>
    <w:rsid w:val="006B387D"/>
    <w:rsid w:val="006C34D3"/>
    <w:rsid w:val="006C374D"/>
    <w:rsid w:val="006D0C87"/>
    <w:rsid w:val="006D4383"/>
    <w:rsid w:val="006D4C07"/>
    <w:rsid w:val="006E38DA"/>
    <w:rsid w:val="006E7F32"/>
    <w:rsid w:val="006F4A8C"/>
    <w:rsid w:val="00704ADD"/>
    <w:rsid w:val="007104E4"/>
    <w:rsid w:val="0072410B"/>
    <w:rsid w:val="00731FE2"/>
    <w:rsid w:val="00751899"/>
    <w:rsid w:val="00762509"/>
    <w:rsid w:val="007637CB"/>
    <w:rsid w:val="00777E97"/>
    <w:rsid w:val="007914F4"/>
    <w:rsid w:val="00794DE4"/>
    <w:rsid w:val="007965E3"/>
    <w:rsid w:val="007A010B"/>
    <w:rsid w:val="007B1E92"/>
    <w:rsid w:val="007C0F01"/>
    <w:rsid w:val="007C3A0E"/>
    <w:rsid w:val="007D3063"/>
    <w:rsid w:val="007E6B4D"/>
    <w:rsid w:val="007F0113"/>
    <w:rsid w:val="00806AE2"/>
    <w:rsid w:val="00806B1B"/>
    <w:rsid w:val="00813D81"/>
    <w:rsid w:val="008164FF"/>
    <w:rsid w:val="00817CCD"/>
    <w:rsid w:val="00820049"/>
    <w:rsid w:val="0083480F"/>
    <w:rsid w:val="0083533F"/>
    <w:rsid w:val="00841900"/>
    <w:rsid w:val="00857366"/>
    <w:rsid w:val="008660AF"/>
    <w:rsid w:val="00881AC4"/>
    <w:rsid w:val="00882872"/>
    <w:rsid w:val="008873C1"/>
    <w:rsid w:val="0089407F"/>
    <w:rsid w:val="008A7E62"/>
    <w:rsid w:val="008B098B"/>
    <w:rsid w:val="008B0F2E"/>
    <w:rsid w:val="008B19E5"/>
    <w:rsid w:val="008B2D44"/>
    <w:rsid w:val="008B37BC"/>
    <w:rsid w:val="008B69F8"/>
    <w:rsid w:val="008B719D"/>
    <w:rsid w:val="008B73FD"/>
    <w:rsid w:val="008C1E15"/>
    <w:rsid w:val="008D57C6"/>
    <w:rsid w:val="008F306D"/>
    <w:rsid w:val="00903188"/>
    <w:rsid w:val="00923022"/>
    <w:rsid w:val="0093252B"/>
    <w:rsid w:val="009367BD"/>
    <w:rsid w:val="00936B81"/>
    <w:rsid w:val="00937DC2"/>
    <w:rsid w:val="00954DF1"/>
    <w:rsid w:val="009628A2"/>
    <w:rsid w:val="00966723"/>
    <w:rsid w:val="00970845"/>
    <w:rsid w:val="0097665D"/>
    <w:rsid w:val="009847AB"/>
    <w:rsid w:val="00985D4B"/>
    <w:rsid w:val="00987C27"/>
    <w:rsid w:val="009905AF"/>
    <w:rsid w:val="00993A07"/>
    <w:rsid w:val="009C48A5"/>
    <w:rsid w:val="009D2546"/>
    <w:rsid w:val="009D5314"/>
    <w:rsid w:val="009E67BC"/>
    <w:rsid w:val="009F246E"/>
    <w:rsid w:val="00A020EA"/>
    <w:rsid w:val="00A03BDD"/>
    <w:rsid w:val="00A06E1F"/>
    <w:rsid w:val="00A122A7"/>
    <w:rsid w:val="00A1438D"/>
    <w:rsid w:val="00A20DC8"/>
    <w:rsid w:val="00A2376E"/>
    <w:rsid w:val="00A44C12"/>
    <w:rsid w:val="00A46C1C"/>
    <w:rsid w:val="00A475F4"/>
    <w:rsid w:val="00A5066A"/>
    <w:rsid w:val="00A541A8"/>
    <w:rsid w:val="00A57DFA"/>
    <w:rsid w:val="00AA1ED2"/>
    <w:rsid w:val="00AA49A6"/>
    <w:rsid w:val="00AB14B9"/>
    <w:rsid w:val="00AB22BF"/>
    <w:rsid w:val="00AB2E2A"/>
    <w:rsid w:val="00AB50A7"/>
    <w:rsid w:val="00AB55A9"/>
    <w:rsid w:val="00AB683E"/>
    <w:rsid w:val="00AB7D95"/>
    <w:rsid w:val="00AC106D"/>
    <w:rsid w:val="00AC328D"/>
    <w:rsid w:val="00AC4FB5"/>
    <w:rsid w:val="00AE14C4"/>
    <w:rsid w:val="00AE1A2C"/>
    <w:rsid w:val="00AE1EE5"/>
    <w:rsid w:val="00AF403E"/>
    <w:rsid w:val="00AF4A68"/>
    <w:rsid w:val="00AF74C9"/>
    <w:rsid w:val="00B05C91"/>
    <w:rsid w:val="00B078E8"/>
    <w:rsid w:val="00B07C56"/>
    <w:rsid w:val="00B14465"/>
    <w:rsid w:val="00B177ED"/>
    <w:rsid w:val="00B2153F"/>
    <w:rsid w:val="00B3754E"/>
    <w:rsid w:val="00B522B2"/>
    <w:rsid w:val="00B56A62"/>
    <w:rsid w:val="00B70CC3"/>
    <w:rsid w:val="00B7324A"/>
    <w:rsid w:val="00B76840"/>
    <w:rsid w:val="00B76F6A"/>
    <w:rsid w:val="00B819FF"/>
    <w:rsid w:val="00B87BF6"/>
    <w:rsid w:val="00BA1423"/>
    <w:rsid w:val="00BC5C21"/>
    <w:rsid w:val="00BE10B1"/>
    <w:rsid w:val="00BE15FB"/>
    <w:rsid w:val="00BE7CD8"/>
    <w:rsid w:val="00C11D74"/>
    <w:rsid w:val="00C17A4A"/>
    <w:rsid w:val="00C36959"/>
    <w:rsid w:val="00C375F4"/>
    <w:rsid w:val="00C51CC7"/>
    <w:rsid w:val="00C61214"/>
    <w:rsid w:val="00C61E2B"/>
    <w:rsid w:val="00C661C8"/>
    <w:rsid w:val="00C6732F"/>
    <w:rsid w:val="00C84360"/>
    <w:rsid w:val="00C85F40"/>
    <w:rsid w:val="00C95823"/>
    <w:rsid w:val="00C95ACA"/>
    <w:rsid w:val="00C96585"/>
    <w:rsid w:val="00C96EF9"/>
    <w:rsid w:val="00CA6260"/>
    <w:rsid w:val="00CB4518"/>
    <w:rsid w:val="00CC2A80"/>
    <w:rsid w:val="00CD2D7D"/>
    <w:rsid w:val="00CF2187"/>
    <w:rsid w:val="00CF3888"/>
    <w:rsid w:val="00D00E4D"/>
    <w:rsid w:val="00D0168A"/>
    <w:rsid w:val="00D14DD8"/>
    <w:rsid w:val="00D25009"/>
    <w:rsid w:val="00D257F8"/>
    <w:rsid w:val="00D34E42"/>
    <w:rsid w:val="00D448C7"/>
    <w:rsid w:val="00D61E6C"/>
    <w:rsid w:val="00D72D2F"/>
    <w:rsid w:val="00D77EA7"/>
    <w:rsid w:val="00D83991"/>
    <w:rsid w:val="00D844F7"/>
    <w:rsid w:val="00D907D5"/>
    <w:rsid w:val="00DB0F82"/>
    <w:rsid w:val="00DC6033"/>
    <w:rsid w:val="00DF7858"/>
    <w:rsid w:val="00E22FA4"/>
    <w:rsid w:val="00E2752F"/>
    <w:rsid w:val="00E32A37"/>
    <w:rsid w:val="00E37932"/>
    <w:rsid w:val="00E60EE7"/>
    <w:rsid w:val="00E64212"/>
    <w:rsid w:val="00E81BDD"/>
    <w:rsid w:val="00E93BAD"/>
    <w:rsid w:val="00E964D4"/>
    <w:rsid w:val="00EA1216"/>
    <w:rsid w:val="00EA79D8"/>
    <w:rsid w:val="00EB55B6"/>
    <w:rsid w:val="00EC483B"/>
    <w:rsid w:val="00EC54B0"/>
    <w:rsid w:val="00EC6C5A"/>
    <w:rsid w:val="00ED2921"/>
    <w:rsid w:val="00EE0D42"/>
    <w:rsid w:val="00EE2777"/>
    <w:rsid w:val="00EF298E"/>
    <w:rsid w:val="00EF4391"/>
    <w:rsid w:val="00F02082"/>
    <w:rsid w:val="00F06E5E"/>
    <w:rsid w:val="00F27295"/>
    <w:rsid w:val="00F32F75"/>
    <w:rsid w:val="00F45C85"/>
    <w:rsid w:val="00F502C7"/>
    <w:rsid w:val="00F60C9D"/>
    <w:rsid w:val="00F63B8C"/>
    <w:rsid w:val="00F71652"/>
    <w:rsid w:val="00F729E5"/>
    <w:rsid w:val="00F83006"/>
    <w:rsid w:val="00F92857"/>
    <w:rsid w:val="00F96548"/>
    <w:rsid w:val="00F96B7D"/>
    <w:rsid w:val="00F96DC3"/>
    <w:rsid w:val="00FA6A5A"/>
    <w:rsid w:val="00FB7AF6"/>
    <w:rsid w:val="00FC13F2"/>
    <w:rsid w:val="00FC1E76"/>
    <w:rsid w:val="00FC3BB3"/>
    <w:rsid w:val="00FE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A79D8"/>
    <w:pPr>
      <w:spacing w:line="240" w:lineRule="auto"/>
      <w:jc w:val="center"/>
    </w:pPr>
    <w:rPr>
      <w:rFonts w:ascii="Arial" w:eastAsiaTheme="minorEastAsia" w:hAnsi="Arial"/>
      <w:b/>
      <w:iCs/>
      <w:sz w:val="24"/>
      <w:szCs w:val="18"/>
      <w:lang w:val="en-ID" w:eastAsia="ko-KR"/>
    </w:rPr>
  </w:style>
  <w:style w:type="paragraph" w:styleId="Header">
    <w:name w:val="header"/>
    <w:basedOn w:val="Normal"/>
    <w:link w:val="HeaderChar"/>
    <w:uiPriority w:val="99"/>
    <w:unhideWhenUsed/>
    <w:rsid w:val="00D2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F8"/>
  </w:style>
  <w:style w:type="paragraph" w:styleId="Footer">
    <w:name w:val="footer"/>
    <w:basedOn w:val="Normal"/>
    <w:link w:val="FooterChar"/>
    <w:uiPriority w:val="99"/>
    <w:unhideWhenUsed/>
    <w:rsid w:val="00D2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F8"/>
  </w:style>
  <w:style w:type="paragraph" w:styleId="ListParagraph">
    <w:name w:val="List Paragraph"/>
    <w:aliases w:val="spasi 2 taiiii,skripsi,normal,Body of text,List Paragraph1,SUMBER,anak bab,Body Text Char1,Char Char2,List Paragraph2,GAMBAR,Heading 11,Medium Grid 1 - Accent 21,Body of text+1,Body of text+2,Body of text+3,List Paragraph11"/>
    <w:basedOn w:val="Normal"/>
    <w:link w:val="ListParagraphChar"/>
    <w:uiPriority w:val="34"/>
    <w:qFormat/>
    <w:rsid w:val="00310DE7"/>
    <w:pPr>
      <w:spacing w:line="480" w:lineRule="auto"/>
      <w:ind w:left="720"/>
      <w:contextualSpacing/>
      <w:jc w:val="both"/>
    </w:pPr>
    <w:rPr>
      <w:rFonts w:ascii="Arial" w:eastAsia="Calibri" w:hAnsi="Arial" w:cs="Times New Roman"/>
      <w:sz w:val="24"/>
    </w:rPr>
  </w:style>
  <w:style w:type="table" w:styleId="TableGrid">
    <w:name w:val="Table Grid"/>
    <w:basedOn w:val="TableNormal"/>
    <w:uiPriority w:val="59"/>
    <w:rsid w:val="0019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skripsi Char,normal Char,Body of text Char,List Paragraph1 Char,SUMBER Char,anak bab Char,Body Text Char1 Char,Char Char2 Char,List Paragraph2 Char,GAMBAR Char,Heading 11 Char,Medium Grid 1 - Accent 21 Char"/>
    <w:link w:val="ListParagraph"/>
    <w:uiPriority w:val="34"/>
    <w:qFormat/>
    <w:locked/>
    <w:rsid w:val="003925A9"/>
    <w:rPr>
      <w:rFonts w:ascii="Arial" w:eastAsia="Calibri" w:hAnsi="Arial" w:cs="Times New Roman"/>
      <w:sz w:val="24"/>
    </w:rPr>
  </w:style>
  <w:style w:type="paragraph" w:styleId="BalloonText">
    <w:name w:val="Balloon Text"/>
    <w:basedOn w:val="Normal"/>
    <w:link w:val="BalloonTextChar"/>
    <w:uiPriority w:val="99"/>
    <w:semiHidden/>
    <w:unhideWhenUsed/>
    <w:rsid w:val="004A6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442"/>
    <w:rPr>
      <w:rFonts w:ascii="Tahoma" w:hAnsi="Tahoma" w:cs="Tahoma"/>
      <w:sz w:val="16"/>
      <w:szCs w:val="16"/>
    </w:rPr>
  </w:style>
  <w:style w:type="paragraph" w:styleId="NormalWeb">
    <w:name w:val="Normal (Web)"/>
    <w:basedOn w:val="Normal"/>
    <w:uiPriority w:val="99"/>
    <w:semiHidden/>
    <w:unhideWhenUsed/>
    <w:rsid w:val="004A644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4A6442"/>
    <w:rPr>
      <w:i/>
      <w:iCs/>
    </w:rPr>
  </w:style>
  <w:style w:type="character" w:styleId="Strong">
    <w:name w:val="Strong"/>
    <w:basedOn w:val="DefaultParagraphFont"/>
    <w:uiPriority w:val="22"/>
    <w:qFormat/>
    <w:rsid w:val="004A6442"/>
    <w:rPr>
      <w:b/>
      <w:bCs/>
    </w:rPr>
  </w:style>
  <w:style w:type="paragraph" w:styleId="NoSpacing">
    <w:name w:val="No Spacing"/>
    <w:uiPriority w:val="1"/>
    <w:qFormat/>
    <w:rsid w:val="00BE7CD8"/>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A79D8"/>
    <w:pPr>
      <w:spacing w:line="240" w:lineRule="auto"/>
      <w:jc w:val="center"/>
    </w:pPr>
    <w:rPr>
      <w:rFonts w:ascii="Arial" w:eastAsiaTheme="minorEastAsia" w:hAnsi="Arial"/>
      <w:b/>
      <w:iCs/>
      <w:sz w:val="24"/>
      <w:szCs w:val="18"/>
      <w:lang w:val="en-ID" w:eastAsia="ko-KR"/>
    </w:rPr>
  </w:style>
  <w:style w:type="paragraph" w:styleId="Header">
    <w:name w:val="header"/>
    <w:basedOn w:val="Normal"/>
    <w:link w:val="HeaderChar"/>
    <w:uiPriority w:val="99"/>
    <w:unhideWhenUsed/>
    <w:rsid w:val="00D2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F8"/>
  </w:style>
  <w:style w:type="paragraph" w:styleId="Footer">
    <w:name w:val="footer"/>
    <w:basedOn w:val="Normal"/>
    <w:link w:val="FooterChar"/>
    <w:uiPriority w:val="99"/>
    <w:unhideWhenUsed/>
    <w:rsid w:val="00D2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F8"/>
  </w:style>
  <w:style w:type="paragraph" w:styleId="ListParagraph">
    <w:name w:val="List Paragraph"/>
    <w:aliases w:val="spasi 2 taiiii,skripsi,normal,Body of text,List Paragraph1,SUMBER,anak bab,Body Text Char1,Char Char2,List Paragraph2,GAMBAR,Heading 11,Medium Grid 1 - Accent 21,Body of text+1,Body of text+2,Body of text+3,List Paragraph11"/>
    <w:basedOn w:val="Normal"/>
    <w:link w:val="ListParagraphChar"/>
    <w:uiPriority w:val="34"/>
    <w:qFormat/>
    <w:rsid w:val="00310DE7"/>
    <w:pPr>
      <w:spacing w:line="480" w:lineRule="auto"/>
      <w:ind w:left="720"/>
      <w:contextualSpacing/>
      <w:jc w:val="both"/>
    </w:pPr>
    <w:rPr>
      <w:rFonts w:ascii="Arial" w:eastAsia="Calibri" w:hAnsi="Arial" w:cs="Times New Roman"/>
      <w:sz w:val="24"/>
    </w:rPr>
  </w:style>
  <w:style w:type="table" w:styleId="TableGrid">
    <w:name w:val="Table Grid"/>
    <w:basedOn w:val="TableNormal"/>
    <w:uiPriority w:val="59"/>
    <w:rsid w:val="0019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skripsi Char,normal Char,Body of text Char,List Paragraph1 Char,SUMBER Char,anak bab Char,Body Text Char1 Char,Char Char2 Char,List Paragraph2 Char,GAMBAR Char,Heading 11 Char,Medium Grid 1 - Accent 21 Char"/>
    <w:link w:val="ListParagraph"/>
    <w:uiPriority w:val="34"/>
    <w:qFormat/>
    <w:locked/>
    <w:rsid w:val="003925A9"/>
    <w:rPr>
      <w:rFonts w:ascii="Arial" w:eastAsia="Calibri" w:hAnsi="Arial" w:cs="Times New Roman"/>
      <w:sz w:val="24"/>
    </w:rPr>
  </w:style>
  <w:style w:type="paragraph" w:styleId="BalloonText">
    <w:name w:val="Balloon Text"/>
    <w:basedOn w:val="Normal"/>
    <w:link w:val="BalloonTextChar"/>
    <w:uiPriority w:val="99"/>
    <w:semiHidden/>
    <w:unhideWhenUsed/>
    <w:rsid w:val="004A6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442"/>
    <w:rPr>
      <w:rFonts w:ascii="Tahoma" w:hAnsi="Tahoma" w:cs="Tahoma"/>
      <w:sz w:val="16"/>
      <w:szCs w:val="16"/>
    </w:rPr>
  </w:style>
  <w:style w:type="paragraph" w:styleId="NormalWeb">
    <w:name w:val="Normal (Web)"/>
    <w:basedOn w:val="Normal"/>
    <w:uiPriority w:val="99"/>
    <w:semiHidden/>
    <w:unhideWhenUsed/>
    <w:rsid w:val="004A644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4A6442"/>
    <w:rPr>
      <w:i/>
      <w:iCs/>
    </w:rPr>
  </w:style>
  <w:style w:type="character" w:styleId="Strong">
    <w:name w:val="Strong"/>
    <w:basedOn w:val="DefaultParagraphFont"/>
    <w:uiPriority w:val="22"/>
    <w:qFormat/>
    <w:rsid w:val="004A6442"/>
    <w:rPr>
      <w:b/>
      <w:bCs/>
    </w:rPr>
  </w:style>
  <w:style w:type="paragraph" w:styleId="NoSpacing">
    <w:name w:val="No Spacing"/>
    <w:uiPriority w:val="1"/>
    <w:qFormat/>
    <w:rsid w:val="00BE7CD8"/>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20">
      <w:bodyDiv w:val="1"/>
      <w:marLeft w:val="0"/>
      <w:marRight w:val="0"/>
      <w:marTop w:val="0"/>
      <w:marBottom w:val="0"/>
      <w:divBdr>
        <w:top w:val="none" w:sz="0" w:space="0" w:color="auto"/>
        <w:left w:val="none" w:sz="0" w:space="0" w:color="auto"/>
        <w:bottom w:val="none" w:sz="0" w:space="0" w:color="auto"/>
        <w:right w:val="none" w:sz="0" w:space="0" w:color="auto"/>
      </w:divBdr>
    </w:div>
    <w:div w:id="98455879">
      <w:bodyDiv w:val="1"/>
      <w:marLeft w:val="0"/>
      <w:marRight w:val="0"/>
      <w:marTop w:val="0"/>
      <w:marBottom w:val="0"/>
      <w:divBdr>
        <w:top w:val="none" w:sz="0" w:space="0" w:color="auto"/>
        <w:left w:val="none" w:sz="0" w:space="0" w:color="auto"/>
        <w:bottom w:val="none" w:sz="0" w:space="0" w:color="auto"/>
        <w:right w:val="none" w:sz="0" w:space="0" w:color="auto"/>
      </w:divBdr>
    </w:div>
    <w:div w:id="122503992">
      <w:bodyDiv w:val="1"/>
      <w:marLeft w:val="0"/>
      <w:marRight w:val="0"/>
      <w:marTop w:val="0"/>
      <w:marBottom w:val="0"/>
      <w:divBdr>
        <w:top w:val="none" w:sz="0" w:space="0" w:color="auto"/>
        <w:left w:val="none" w:sz="0" w:space="0" w:color="auto"/>
        <w:bottom w:val="none" w:sz="0" w:space="0" w:color="auto"/>
        <w:right w:val="none" w:sz="0" w:space="0" w:color="auto"/>
      </w:divBdr>
    </w:div>
    <w:div w:id="175770810">
      <w:bodyDiv w:val="1"/>
      <w:marLeft w:val="0"/>
      <w:marRight w:val="0"/>
      <w:marTop w:val="0"/>
      <w:marBottom w:val="0"/>
      <w:divBdr>
        <w:top w:val="none" w:sz="0" w:space="0" w:color="auto"/>
        <w:left w:val="none" w:sz="0" w:space="0" w:color="auto"/>
        <w:bottom w:val="none" w:sz="0" w:space="0" w:color="auto"/>
        <w:right w:val="none" w:sz="0" w:space="0" w:color="auto"/>
      </w:divBdr>
    </w:div>
    <w:div w:id="343243235">
      <w:bodyDiv w:val="1"/>
      <w:marLeft w:val="0"/>
      <w:marRight w:val="0"/>
      <w:marTop w:val="0"/>
      <w:marBottom w:val="0"/>
      <w:divBdr>
        <w:top w:val="none" w:sz="0" w:space="0" w:color="auto"/>
        <w:left w:val="none" w:sz="0" w:space="0" w:color="auto"/>
        <w:bottom w:val="none" w:sz="0" w:space="0" w:color="auto"/>
        <w:right w:val="none" w:sz="0" w:space="0" w:color="auto"/>
      </w:divBdr>
    </w:div>
    <w:div w:id="676152053">
      <w:bodyDiv w:val="1"/>
      <w:marLeft w:val="0"/>
      <w:marRight w:val="0"/>
      <w:marTop w:val="0"/>
      <w:marBottom w:val="0"/>
      <w:divBdr>
        <w:top w:val="none" w:sz="0" w:space="0" w:color="auto"/>
        <w:left w:val="none" w:sz="0" w:space="0" w:color="auto"/>
        <w:bottom w:val="none" w:sz="0" w:space="0" w:color="auto"/>
        <w:right w:val="none" w:sz="0" w:space="0" w:color="auto"/>
      </w:divBdr>
    </w:div>
    <w:div w:id="846478674">
      <w:bodyDiv w:val="1"/>
      <w:marLeft w:val="0"/>
      <w:marRight w:val="0"/>
      <w:marTop w:val="0"/>
      <w:marBottom w:val="0"/>
      <w:divBdr>
        <w:top w:val="none" w:sz="0" w:space="0" w:color="auto"/>
        <w:left w:val="none" w:sz="0" w:space="0" w:color="auto"/>
        <w:bottom w:val="none" w:sz="0" w:space="0" w:color="auto"/>
        <w:right w:val="none" w:sz="0" w:space="0" w:color="auto"/>
      </w:divBdr>
    </w:div>
    <w:div w:id="932976880">
      <w:bodyDiv w:val="1"/>
      <w:marLeft w:val="0"/>
      <w:marRight w:val="0"/>
      <w:marTop w:val="0"/>
      <w:marBottom w:val="0"/>
      <w:divBdr>
        <w:top w:val="none" w:sz="0" w:space="0" w:color="auto"/>
        <w:left w:val="none" w:sz="0" w:space="0" w:color="auto"/>
        <w:bottom w:val="none" w:sz="0" w:space="0" w:color="auto"/>
        <w:right w:val="none" w:sz="0" w:space="0" w:color="auto"/>
      </w:divBdr>
    </w:div>
    <w:div w:id="955063675">
      <w:bodyDiv w:val="1"/>
      <w:marLeft w:val="0"/>
      <w:marRight w:val="0"/>
      <w:marTop w:val="0"/>
      <w:marBottom w:val="0"/>
      <w:divBdr>
        <w:top w:val="none" w:sz="0" w:space="0" w:color="auto"/>
        <w:left w:val="none" w:sz="0" w:space="0" w:color="auto"/>
        <w:bottom w:val="none" w:sz="0" w:space="0" w:color="auto"/>
        <w:right w:val="none" w:sz="0" w:space="0" w:color="auto"/>
      </w:divBdr>
    </w:div>
    <w:div w:id="995113789">
      <w:bodyDiv w:val="1"/>
      <w:marLeft w:val="0"/>
      <w:marRight w:val="0"/>
      <w:marTop w:val="0"/>
      <w:marBottom w:val="0"/>
      <w:divBdr>
        <w:top w:val="none" w:sz="0" w:space="0" w:color="auto"/>
        <w:left w:val="none" w:sz="0" w:space="0" w:color="auto"/>
        <w:bottom w:val="none" w:sz="0" w:space="0" w:color="auto"/>
        <w:right w:val="none" w:sz="0" w:space="0" w:color="auto"/>
      </w:divBdr>
    </w:div>
    <w:div w:id="1204292920">
      <w:bodyDiv w:val="1"/>
      <w:marLeft w:val="0"/>
      <w:marRight w:val="0"/>
      <w:marTop w:val="0"/>
      <w:marBottom w:val="0"/>
      <w:divBdr>
        <w:top w:val="none" w:sz="0" w:space="0" w:color="auto"/>
        <w:left w:val="none" w:sz="0" w:space="0" w:color="auto"/>
        <w:bottom w:val="none" w:sz="0" w:space="0" w:color="auto"/>
        <w:right w:val="none" w:sz="0" w:space="0" w:color="auto"/>
      </w:divBdr>
    </w:div>
    <w:div w:id="1456290516">
      <w:bodyDiv w:val="1"/>
      <w:marLeft w:val="0"/>
      <w:marRight w:val="0"/>
      <w:marTop w:val="0"/>
      <w:marBottom w:val="0"/>
      <w:divBdr>
        <w:top w:val="none" w:sz="0" w:space="0" w:color="auto"/>
        <w:left w:val="none" w:sz="0" w:space="0" w:color="auto"/>
        <w:bottom w:val="none" w:sz="0" w:space="0" w:color="auto"/>
        <w:right w:val="none" w:sz="0" w:space="0" w:color="auto"/>
      </w:divBdr>
    </w:div>
    <w:div w:id="1475221785">
      <w:bodyDiv w:val="1"/>
      <w:marLeft w:val="0"/>
      <w:marRight w:val="0"/>
      <w:marTop w:val="0"/>
      <w:marBottom w:val="0"/>
      <w:divBdr>
        <w:top w:val="none" w:sz="0" w:space="0" w:color="auto"/>
        <w:left w:val="none" w:sz="0" w:space="0" w:color="auto"/>
        <w:bottom w:val="none" w:sz="0" w:space="0" w:color="auto"/>
        <w:right w:val="none" w:sz="0" w:space="0" w:color="auto"/>
      </w:divBdr>
    </w:div>
    <w:div w:id="1526402889">
      <w:bodyDiv w:val="1"/>
      <w:marLeft w:val="0"/>
      <w:marRight w:val="0"/>
      <w:marTop w:val="0"/>
      <w:marBottom w:val="0"/>
      <w:divBdr>
        <w:top w:val="none" w:sz="0" w:space="0" w:color="auto"/>
        <w:left w:val="none" w:sz="0" w:space="0" w:color="auto"/>
        <w:bottom w:val="none" w:sz="0" w:space="0" w:color="auto"/>
        <w:right w:val="none" w:sz="0" w:space="0" w:color="auto"/>
      </w:divBdr>
    </w:div>
    <w:div w:id="1626084142">
      <w:bodyDiv w:val="1"/>
      <w:marLeft w:val="0"/>
      <w:marRight w:val="0"/>
      <w:marTop w:val="0"/>
      <w:marBottom w:val="0"/>
      <w:divBdr>
        <w:top w:val="none" w:sz="0" w:space="0" w:color="auto"/>
        <w:left w:val="none" w:sz="0" w:space="0" w:color="auto"/>
        <w:bottom w:val="none" w:sz="0" w:space="0" w:color="auto"/>
        <w:right w:val="none" w:sz="0" w:space="0" w:color="auto"/>
      </w:divBdr>
    </w:div>
    <w:div w:id="1715080824">
      <w:bodyDiv w:val="1"/>
      <w:marLeft w:val="0"/>
      <w:marRight w:val="0"/>
      <w:marTop w:val="0"/>
      <w:marBottom w:val="0"/>
      <w:divBdr>
        <w:top w:val="none" w:sz="0" w:space="0" w:color="auto"/>
        <w:left w:val="none" w:sz="0" w:space="0" w:color="auto"/>
        <w:bottom w:val="none" w:sz="0" w:space="0" w:color="auto"/>
        <w:right w:val="none" w:sz="0" w:space="0" w:color="auto"/>
      </w:divBdr>
    </w:div>
    <w:div w:id="18822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20</Pages>
  <Words>6291</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24</cp:revision>
  <cp:lastPrinted>2025-08-13T08:36:00Z</cp:lastPrinted>
  <dcterms:created xsi:type="dcterms:W3CDTF">2025-08-13T08:37:00Z</dcterms:created>
  <dcterms:modified xsi:type="dcterms:W3CDTF">2025-08-14T03:37:00Z</dcterms:modified>
</cp:coreProperties>
</file>