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68B4" w14:textId="77777777" w:rsidR="00555229" w:rsidRPr="009E1F15" w:rsidRDefault="00555229" w:rsidP="00555229">
      <w:pPr>
        <w:tabs>
          <w:tab w:val="left" w:pos="6521"/>
          <w:tab w:val="left" w:pos="7938"/>
        </w:tabs>
        <w:spacing w:after="0" w:line="240" w:lineRule="auto"/>
        <w:ind w:right="-142"/>
        <w:jc w:val="center"/>
        <w:rPr>
          <w:rFonts w:ascii="Times New Roman" w:hAnsi="Times New Roman" w:cs="Times New Roman"/>
          <w:b/>
          <w:bCs/>
          <w:spacing w:val="-14"/>
          <w:sz w:val="28"/>
          <w:szCs w:val="28"/>
        </w:rPr>
      </w:pPr>
      <w:r w:rsidRPr="009E1F15">
        <w:rPr>
          <w:rFonts w:ascii="Times New Roman" w:hAnsi="Times New Roman" w:cs="Times New Roman"/>
          <w:b/>
          <w:bCs/>
          <w:spacing w:val="-14"/>
          <w:sz w:val="28"/>
          <w:szCs w:val="28"/>
        </w:rPr>
        <w:t xml:space="preserve">PENERAPAN PRINSIP MENGENALI PENGGUNA JASA (PMPJ) </w:t>
      </w:r>
    </w:p>
    <w:p w14:paraId="5ED49742" w14:textId="77777777" w:rsidR="00555229" w:rsidRDefault="00555229" w:rsidP="00555229">
      <w:pPr>
        <w:tabs>
          <w:tab w:val="left" w:pos="6521"/>
          <w:tab w:val="left" w:pos="7938"/>
        </w:tabs>
        <w:spacing w:line="240" w:lineRule="auto"/>
        <w:ind w:right="-142"/>
        <w:jc w:val="center"/>
        <w:rPr>
          <w:rFonts w:ascii="Times New Roman" w:hAnsi="Times New Roman" w:cs="Times New Roman"/>
          <w:b/>
          <w:bCs/>
          <w:spacing w:val="-12"/>
          <w:sz w:val="28"/>
          <w:szCs w:val="28"/>
        </w:rPr>
      </w:pPr>
      <w:r w:rsidRPr="009E1F15">
        <w:rPr>
          <w:rFonts w:ascii="Times New Roman" w:hAnsi="Times New Roman" w:cs="Times New Roman"/>
          <w:b/>
          <w:bCs/>
          <w:spacing w:val="-12"/>
          <w:sz w:val="28"/>
          <w:szCs w:val="28"/>
        </w:rPr>
        <w:t>BAGI NOTARIS DIHUBUNGKAN DENGAN PRINSIP KEHATI-HATIAN DALAM MEMBUAT AKTA AUTENTIK</w:t>
      </w:r>
    </w:p>
    <w:p w14:paraId="1CBB9EF6" w14:textId="77777777" w:rsidR="00555229" w:rsidRPr="009E1F15" w:rsidRDefault="00555229" w:rsidP="00555229">
      <w:pPr>
        <w:tabs>
          <w:tab w:val="left" w:pos="6521"/>
          <w:tab w:val="left" w:pos="7938"/>
        </w:tabs>
        <w:spacing w:line="240" w:lineRule="auto"/>
        <w:ind w:right="-142"/>
        <w:jc w:val="center"/>
        <w:rPr>
          <w:rFonts w:ascii="Times New Roman" w:hAnsi="Times New Roman" w:cs="Times New Roman"/>
          <w:b/>
          <w:bCs/>
          <w:spacing w:val="-12"/>
          <w:sz w:val="28"/>
          <w:szCs w:val="28"/>
        </w:rPr>
      </w:pPr>
    </w:p>
    <w:p w14:paraId="64CE10FE" w14:textId="77777777" w:rsidR="00555229" w:rsidRPr="00403489" w:rsidRDefault="00555229" w:rsidP="00555229">
      <w:pPr>
        <w:pStyle w:val="ListParagraph"/>
        <w:tabs>
          <w:tab w:val="left" w:pos="7938"/>
        </w:tabs>
        <w:spacing w:line="276" w:lineRule="auto"/>
        <w:jc w:val="center"/>
        <w:rPr>
          <w:rFonts w:ascii="Times New Roman" w:hAnsi="Times New Roman"/>
          <w:b/>
          <w:bCs/>
          <w:i/>
          <w:iCs/>
          <w:spacing w:val="-8"/>
          <w:sz w:val="24"/>
          <w:szCs w:val="24"/>
        </w:rPr>
      </w:pPr>
      <w:r w:rsidRPr="00403489">
        <w:rPr>
          <w:rFonts w:ascii="Times New Roman" w:hAnsi="Times New Roman"/>
          <w:b/>
          <w:bCs/>
          <w:i/>
          <w:iCs/>
          <w:spacing w:val="-8"/>
          <w:sz w:val="24"/>
          <w:szCs w:val="24"/>
        </w:rPr>
        <w:t xml:space="preserve">IMPLEMENTATION OF KNOW YOUR CUSTOMER PRINCIPLE </w:t>
      </w:r>
    </w:p>
    <w:p w14:paraId="506EC101" w14:textId="77777777" w:rsidR="00555229" w:rsidRPr="00403489" w:rsidRDefault="00555229" w:rsidP="00555229">
      <w:pPr>
        <w:pStyle w:val="ListParagraph"/>
        <w:tabs>
          <w:tab w:val="left" w:pos="7938"/>
        </w:tabs>
        <w:spacing w:line="276" w:lineRule="auto"/>
        <w:jc w:val="center"/>
        <w:rPr>
          <w:rFonts w:ascii="Times New Roman" w:hAnsi="Times New Roman"/>
          <w:b/>
          <w:bCs/>
          <w:i/>
          <w:iCs/>
          <w:spacing w:val="-8"/>
          <w:sz w:val="24"/>
          <w:szCs w:val="24"/>
        </w:rPr>
      </w:pPr>
      <w:r w:rsidRPr="00403489">
        <w:rPr>
          <w:rFonts w:ascii="Times New Roman" w:hAnsi="Times New Roman"/>
          <w:b/>
          <w:bCs/>
          <w:i/>
          <w:iCs/>
          <w:spacing w:val="-8"/>
          <w:sz w:val="24"/>
          <w:szCs w:val="24"/>
        </w:rPr>
        <w:t xml:space="preserve">FOR NOTARY ASSOCIATED WITH PRUDENTIAL PRINCIPLE </w:t>
      </w:r>
    </w:p>
    <w:p w14:paraId="43EF304F" w14:textId="77777777" w:rsidR="00555229" w:rsidRDefault="00555229" w:rsidP="00555229">
      <w:pPr>
        <w:pStyle w:val="ListParagraph"/>
        <w:tabs>
          <w:tab w:val="left" w:pos="7938"/>
        </w:tabs>
        <w:spacing w:line="276" w:lineRule="auto"/>
        <w:jc w:val="center"/>
        <w:rPr>
          <w:rFonts w:ascii="Times New Roman" w:hAnsi="Times New Roman"/>
          <w:b/>
          <w:bCs/>
          <w:i/>
          <w:iCs/>
          <w:spacing w:val="-2"/>
          <w:sz w:val="24"/>
          <w:szCs w:val="24"/>
        </w:rPr>
      </w:pPr>
      <w:r w:rsidRPr="00DF067C">
        <w:rPr>
          <w:rFonts w:ascii="Times New Roman" w:hAnsi="Times New Roman"/>
          <w:b/>
          <w:bCs/>
          <w:i/>
          <w:iCs/>
          <w:spacing w:val="-2"/>
          <w:sz w:val="24"/>
          <w:szCs w:val="24"/>
        </w:rPr>
        <w:t>TO CREATE AUTHENTIC NEED</w:t>
      </w:r>
    </w:p>
    <w:p w14:paraId="4A1D2496" w14:textId="77777777" w:rsidR="00555229" w:rsidRDefault="00555229" w:rsidP="00555229">
      <w:pPr>
        <w:pStyle w:val="ListParagraph"/>
        <w:tabs>
          <w:tab w:val="left" w:pos="7938"/>
        </w:tabs>
        <w:spacing w:line="276" w:lineRule="auto"/>
        <w:jc w:val="center"/>
        <w:rPr>
          <w:rFonts w:ascii="Times New Roman" w:hAnsi="Times New Roman"/>
          <w:b/>
          <w:bCs/>
          <w:i/>
          <w:iCs/>
          <w:spacing w:val="-2"/>
          <w:sz w:val="24"/>
          <w:szCs w:val="24"/>
        </w:rPr>
      </w:pPr>
    </w:p>
    <w:p w14:paraId="5B1158D2" w14:textId="77777777" w:rsidR="00555229" w:rsidRDefault="00555229" w:rsidP="00555229">
      <w:pPr>
        <w:spacing w:line="276" w:lineRule="auto"/>
        <w:jc w:val="center"/>
        <w:rPr>
          <w:rFonts w:ascii="Times New Roman" w:hAnsi="Times New Roman" w:cs="Times New Roman"/>
          <w:b/>
          <w:bCs/>
          <w:sz w:val="24"/>
          <w:szCs w:val="24"/>
        </w:rPr>
      </w:pPr>
      <w:r w:rsidRPr="00AD4554">
        <w:rPr>
          <w:rFonts w:ascii="Times New Roman" w:hAnsi="Times New Roman" w:cs="Times New Roman"/>
          <w:b/>
          <w:bCs/>
          <w:sz w:val="24"/>
          <w:szCs w:val="24"/>
        </w:rPr>
        <w:t>TESIS</w:t>
      </w:r>
    </w:p>
    <w:p w14:paraId="43895152" w14:textId="77777777" w:rsidR="00555229" w:rsidRPr="00AD4554" w:rsidRDefault="00555229" w:rsidP="00555229">
      <w:pPr>
        <w:spacing w:line="276" w:lineRule="auto"/>
        <w:jc w:val="center"/>
        <w:rPr>
          <w:rFonts w:ascii="Times New Roman" w:hAnsi="Times New Roman" w:cs="Times New Roman"/>
          <w:b/>
          <w:bCs/>
          <w:sz w:val="24"/>
          <w:szCs w:val="24"/>
        </w:rPr>
      </w:pPr>
    </w:p>
    <w:p w14:paraId="06019940" w14:textId="77777777" w:rsidR="00555229" w:rsidRDefault="00555229" w:rsidP="00555229">
      <w:pPr>
        <w:spacing w:line="276" w:lineRule="auto"/>
        <w:jc w:val="center"/>
        <w:rPr>
          <w:rFonts w:ascii="Times New Roman" w:hAnsi="Times New Roman" w:cs="Times New Roman"/>
          <w:b/>
          <w:bCs/>
          <w:sz w:val="24"/>
          <w:szCs w:val="24"/>
        </w:rPr>
      </w:pPr>
      <w:proofErr w:type="spellStart"/>
      <w:r w:rsidRPr="00AD4554">
        <w:rPr>
          <w:rFonts w:ascii="Times New Roman" w:hAnsi="Times New Roman" w:cs="Times New Roman"/>
          <w:b/>
          <w:bCs/>
          <w:sz w:val="24"/>
          <w:szCs w:val="24"/>
        </w:rPr>
        <w:t>Diajukan</w:t>
      </w:r>
      <w:proofErr w:type="spellEnd"/>
      <w:r w:rsidRPr="00AD4554">
        <w:rPr>
          <w:rFonts w:ascii="Times New Roman" w:hAnsi="Times New Roman" w:cs="Times New Roman"/>
          <w:b/>
          <w:bCs/>
          <w:sz w:val="24"/>
          <w:szCs w:val="24"/>
        </w:rPr>
        <w:t xml:space="preserve"> Untuk Memenuhi </w:t>
      </w:r>
      <w:proofErr w:type="spellStart"/>
      <w:r w:rsidRPr="00AD4554">
        <w:rPr>
          <w:rFonts w:ascii="Times New Roman" w:hAnsi="Times New Roman" w:cs="Times New Roman"/>
          <w:b/>
          <w:bCs/>
          <w:sz w:val="24"/>
          <w:szCs w:val="24"/>
        </w:rPr>
        <w:t>Syarat</w:t>
      </w:r>
      <w:proofErr w:type="spellEnd"/>
      <w:r w:rsidRPr="00AD4554">
        <w:rPr>
          <w:rFonts w:ascii="Times New Roman" w:hAnsi="Times New Roman" w:cs="Times New Roman"/>
          <w:b/>
          <w:bCs/>
          <w:sz w:val="24"/>
          <w:szCs w:val="24"/>
        </w:rPr>
        <w:t xml:space="preserve"> Guna </w:t>
      </w:r>
      <w:proofErr w:type="spellStart"/>
      <w:r w:rsidRPr="00AD4554">
        <w:rPr>
          <w:rFonts w:ascii="Times New Roman" w:hAnsi="Times New Roman" w:cs="Times New Roman"/>
          <w:b/>
          <w:bCs/>
          <w:sz w:val="24"/>
          <w:szCs w:val="24"/>
        </w:rPr>
        <w:t>Mengikuti</w:t>
      </w:r>
      <w:proofErr w:type="spellEnd"/>
      <w:r w:rsidRPr="00AD4554">
        <w:rPr>
          <w:rFonts w:ascii="Times New Roman" w:hAnsi="Times New Roman" w:cs="Times New Roman"/>
          <w:b/>
          <w:bCs/>
          <w:sz w:val="24"/>
          <w:szCs w:val="24"/>
        </w:rPr>
        <w:t xml:space="preserve"> </w:t>
      </w:r>
      <w:proofErr w:type="spellStart"/>
      <w:r w:rsidRPr="00AD4554">
        <w:rPr>
          <w:rFonts w:ascii="Times New Roman" w:hAnsi="Times New Roman" w:cs="Times New Roman"/>
          <w:b/>
          <w:bCs/>
          <w:sz w:val="24"/>
          <w:szCs w:val="24"/>
        </w:rPr>
        <w:t>Sidang</w:t>
      </w:r>
      <w:proofErr w:type="spellEnd"/>
      <w:r w:rsidRPr="00AD4554">
        <w:rPr>
          <w:rFonts w:ascii="Times New Roman" w:hAnsi="Times New Roman" w:cs="Times New Roman"/>
          <w:b/>
          <w:bCs/>
          <w:sz w:val="24"/>
          <w:szCs w:val="24"/>
        </w:rPr>
        <w:t xml:space="preserve"> Tesis </w:t>
      </w:r>
      <w:proofErr w:type="spellStart"/>
      <w:r w:rsidRPr="00AD4554">
        <w:rPr>
          <w:rFonts w:ascii="Times New Roman" w:hAnsi="Times New Roman" w:cs="Times New Roman"/>
          <w:b/>
          <w:bCs/>
          <w:sz w:val="24"/>
          <w:szCs w:val="24"/>
        </w:rPr>
        <w:t>lengkap</w:t>
      </w:r>
      <w:proofErr w:type="spellEnd"/>
      <w:r w:rsidRPr="00AD4554">
        <w:rPr>
          <w:rFonts w:ascii="Times New Roman" w:hAnsi="Times New Roman" w:cs="Times New Roman"/>
          <w:b/>
          <w:bCs/>
          <w:sz w:val="24"/>
          <w:szCs w:val="24"/>
        </w:rPr>
        <w:t xml:space="preserve"> Guna </w:t>
      </w:r>
      <w:proofErr w:type="spellStart"/>
      <w:r w:rsidRPr="00AD4554">
        <w:rPr>
          <w:rFonts w:ascii="Times New Roman" w:hAnsi="Times New Roman" w:cs="Times New Roman"/>
          <w:b/>
          <w:bCs/>
          <w:sz w:val="24"/>
          <w:szCs w:val="24"/>
        </w:rPr>
        <w:t>Meraih</w:t>
      </w:r>
      <w:proofErr w:type="spellEnd"/>
      <w:r w:rsidRPr="00AD4554">
        <w:rPr>
          <w:rFonts w:ascii="Times New Roman" w:hAnsi="Times New Roman" w:cs="Times New Roman"/>
          <w:b/>
          <w:bCs/>
          <w:sz w:val="24"/>
          <w:szCs w:val="24"/>
        </w:rPr>
        <w:t xml:space="preserve"> Gelar Magister </w:t>
      </w:r>
      <w:proofErr w:type="spellStart"/>
      <w:r w:rsidRPr="00AD4554">
        <w:rPr>
          <w:rFonts w:ascii="Times New Roman" w:hAnsi="Times New Roman" w:cs="Times New Roman"/>
          <w:b/>
          <w:bCs/>
          <w:sz w:val="24"/>
          <w:szCs w:val="24"/>
        </w:rPr>
        <w:t>Kenotariatan</w:t>
      </w:r>
      <w:proofErr w:type="spellEnd"/>
      <w:r w:rsidRPr="00AD4554">
        <w:rPr>
          <w:rFonts w:ascii="Times New Roman" w:hAnsi="Times New Roman" w:cs="Times New Roman"/>
          <w:b/>
          <w:bCs/>
          <w:sz w:val="24"/>
          <w:szCs w:val="24"/>
        </w:rPr>
        <w:t xml:space="preserve"> pada Program Magister </w:t>
      </w:r>
      <w:proofErr w:type="spellStart"/>
      <w:r w:rsidRPr="00AD4554">
        <w:rPr>
          <w:rFonts w:ascii="Times New Roman" w:hAnsi="Times New Roman" w:cs="Times New Roman"/>
          <w:b/>
          <w:bCs/>
          <w:sz w:val="24"/>
          <w:szCs w:val="24"/>
        </w:rPr>
        <w:t>Kenotariatan</w:t>
      </w:r>
      <w:proofErr w:type="spellEnd"/>
      <w:r w:rsidRPr="00AD4554">
        <w:rPr>
          <w:rFonts w:ascii="Times New Roman" w:hAnsi="Times New Roman" w:cs="Times New Roman"/>
          <w:b/>
          <w:bCs/>
          <w:sz w:val="24"/>
          <w:szCs w:val="24"/>
        </w:rPr>
        <w:t xml:space="preserve"> </w:t>
      </w:r>
      <w:proofErr w:type="spellStart"/>
      <w:r w:rsidRPr="00AD4554">
        <w:rPr>
          <w:rFonts w:ascii="Times New Roman" w:hAnsi="Times New Roman" w:cs="Times New Roman"/>
          <w:b/>
          <w:bCs/>
          <w:sz w:val="24"/>
          <w:szCs w:val="24"/>
        </w:rPr>
        <w:t>Pascasarjana</w:t>
      </w:r>
      <w:proofErr w:type="spellEnd"/>
      <w:r w:rsidRPr="00AD4554">
        <w:rPr>
          <w:rFonts w:ascii="Times New Roman" w:hAnsi="Times New Roman" w:cs="Times New Roman"/>
          <w:b/>
          <w:bCs/>
          <w:sz w:val="24"/>
          <w:szCs w:val="24"/>
        </w:rPr>
        <w:t xml:space="preserve"> Universitas </w:t>
      </w:r>
      <w:proofErr w:type="spellStart"/>
      <w:r w:rsidRPr="00AD4554">
        <w:rPr>
          <w:rFonts w:ascii="Times New Roman" w:hAnsi="Times New Roman" w:cs="Times New Roman"/>
          <w:b/>
          <w:bCs/>
          <w:sz w:val="24"/>
          <w:szCs w:val="24"/>
        </w:rPr>
        <w:t>Pasundan</w:t>
      </w:r>
      <w:proofErr w:type="spellEnd"/>
    </w:p>
    <w:p w14:paraId="0660D34B" w14:textId="77777777" w:rsidR="00555229" w:rsidRPr="00AD4554" w:rsidRDefault="00555229" w:rsidP="00555229">
      <w:pPr>
        <w:spacing w:line="276" w:lineRule="auto"/>
        <w:rPr>
          <w:rFonts w:ascii="Times New Roman" w:hAnsi="Times New Roman" w:cs="Times New Roman"/>
          <w:b/>
          <w:bCs/>
          <w:sz w:val="24"/>
          <w:szCs w:val="24"/>
        </w:rPr>
      </w:pPr>
    </w:p>
    <w:p w14:paraId="4B9689B6" w14:textId="77777777" w:rsidR="00555229" w:rsidRDefault="00555229" w:rsidP="00555229">
      <w:pPr>
        <w:pStyle w:val="ListParagraph"/>
        <w:tabs>
          <w:tab w:val="left" w:pos="7938"/>
        </w:tabs>
        <w:spacing w:line="276" w:lineRule="auto"/>
        <w:jc w:val="center"/>
        <w:rPr>
          <w:rFonts w:ascii="Times New Roman" w:hAnsi="Times New Roman"/>
          <w:b/>
          <w:bCs/>
          <w:spacing w:val="-2"/>
          <w:sz w:val="24"/>
          <w:szCs w:val="24"/>
        </w:rPr>
      </w:pPr>
      <w:r>
        <w:rPr>
          <w:rFonts w:ascii="Times New Roman" w:hAnsi="Times New Roman"/>
          <w:b/>
          <w:bCs/>
          <w:spacing w:val="-2"/>
          <w:sz w:val="24"/>
          <w:szCs w:val="24"/>
        </w:rPr>
        <w:t>CLARA CLARENTHIA WIDODO</w:t>
      </w:r>
    </w:p>
    <w:p w14:paraId="692DDE10" w14:textId="77777777" w:rsidR="00555229" w:rsidRDefault="00555229" w:rsidP="00555229">
      <w:pPr>
        <w:spacing w:line="276" w:lineRule="auto"/>
        <w:jc w:val="center"/>
        <w:rPr>
          <w:rFonts w:ascii="Times New Roman" w:hAnsi="Times New Roman"/>
          <w:b/>
          <w:bCs/>
          <w:spacing w:val="-2"/>
          <w:sz w:val="24"/>
          <w:szCs w:val="24"/>
        </w:rPr>
      </w:pPr>
      <w:r>
        <w:rPr>
          <w:rFonts w:ascii="Times New Roman" w:hAnsi="Times New Roman"/>
          <w:b/>
          <w:bCs/>
          <w:spacing w:val="-2"/>
          <w:sz w:val="24"/>
          <w:szCs w:val="24"/>
        </w:rPr>
        <w:t>218100060</w:t>
      </w:r>
    </w:p>
    <w:p w14:paraId="1FACE893" w14:textId="77777777" w:rsidR="00555229" w:rsidRPr="00AD4554" w:rsidRDefault="00555229" w:rsidP="00555229">
      <w:pPr>
        <w:spacing w:line="276" w:lineRule="auto"/>
        <w:jc w:val="center"/>
        <w:rPr>
          <w:rFonts w:ascii="Times New Roman" w:hAnsi="Times New Roman" w:cs="Times New Roman"/>
          <w:b/>
          <w:bCs/>
          <w:sz w:val="24"/>
          <w:szCs w:val="24"/>
        </w:rPr>
      </w:pPr>
    </w:p>
    <w:p w14:paraId="4763244C" w14:textId="77777777" w:rsidR="00555229" w:rsidRPr="00AD4554" w:rsidRDefault="00555229" w:rsidP="00555229">
      <w:pPr>
        <w:spacing w:line="276" w:lineRule="auto"/>
        <w:jc w:val="center"/>
        <w:rPr>
          <w:rFonts w:ascii="Times New Roman" w:hAnsi="Times New Roman" w:cs="Times New Roman"/>
          <w:b/>
          <w:bCs/>
          <w:sz w:val="24"/>
          <w:szCs w:val="24"/>
        </w:rPr>
      </w:pPr>
      <w:r w:rsidRPr="00AD4554">
        <w:rPr>
          <w:rFonts w:ascii="Times New Roman" w:hAnsi="Times New Roman" w:cs="Times New Roman"/>
          <w:b/>
          <w:bCs/>
          <w:sz w:val="24"/>
          <w:szCs w:val="24"/>
        </w:rPr>
        <w:t xml:space="preserve">Di Bawah </w:t>
      </w:r>
      <w:proofErr w:type="spellStart"/>
      <w:proofErr w:type="gramStart"/>
      <w:r w:rsidRPr="00AD4554">
        <w:rPr>
          <w:rFonts w:ascii="Times New Roman" w:hAnsi="Times New Roman" w:cs="Times New Roman"/>
          <w:b/>
          <w:bCs/>
          <w:sz w:val="24"/>
          <w:szCs w:val="24"/>
        </w:rPr>
        <w:t>bimbingan</w:t>
      </w:r>
      <w:proofErr w:type="spellEnd"/>
      <w:r w:rsidRPr="00AD4554">
        <w:rPr>
          <w:rFonts w:ascii="Times New Roman" w:hAnsi="Times New Roman" w:cs="Times New Roman"/>
          <w:b/>
          <w:bCs/>
          <w:sz w:val="24"/>
          <w:szCs w:val="24"/>
        </w:rPr>
        <w:t xml:space="preserve"> :</w:t>
      </w:r>
      <w:proofErr w:type="gramEnd"/>
    </w:p>
    <w:p w14:paraId="417449BB" w14:textId="77777777" w:rsidR="00555229" w:rsidRDefault="00555229" w:rsidP="00555229">
      <w:pPr>
        <w:pStyle w:val="ListParagraph"/>
        <w:numPr>
          <w:ilvl w:val="0"/>
          <w:numId w:val="2"/>
        </w:numPr>
        <w:spacing w:line="276" w:lineRule="auto"/>
        <w:ind w:left="0"/>
        <w:jc w:val="center"/>
        <w:rPr>
          <w:rFonts w:ascii="Times New Roman" w:hAnsi="Times New Roman" w:cs="Times New Roman"/>
          <w:b/>
          <w:bCs/>
          <w:sz w:val="24"/>
          <w:szCs w:val="24"/>
        </w:rPr>
      </w:pPr>
      <w:bookmarkStart w:id="0" w:name="_Hlk200443345"/>
      <w:r w:rsidRPr="004624B7">
        <w:rPr>
          <w:rFonts w:ascii="Times New Roman" w:hAnsi="Times New Roman"/>
          <w:b/>
          <w:bCs/>
          <w:sz w:val="24"/>
          <w:szCs w:val="24"/>
        </w:rPr>
        <w:t xml:space="preserve">Dr. Sayid Muhammad Rifki Noval, S.H., M.H. </w:t>
      </w:r>
      <w:bookmarkEnd w:id="0"/>
    </w:p>
    <w:p w14:paraId="253D67C6" w14:textId="77777777" w:rsidR="00555229" w:rsidRPr="002D0CB7" w:rsidRDefault="00555229" w:rsidP="00555229">
      <w:pPr>
        <w:pStyle w:val="ListParagraph"/>
        <w:numPr>
          <w:ilvl w:val="0"/>
          <w:numId w:val="2"/>
        </w:numPr>
        <w:tabs>
          <w:tab w:val="left" w:pos="1843"/>
        </w:tabs>
        <w:spacing w:line="276" w:lineRule="auto"/>
        <w:ind w:left="0"/>
        <w:jc w:val="center"/>
        <w:rPr>
          <w:rFonts w:ascii="Times New Roman" w:hAnsi="Times New Roman" w:cs="Times New Roman"/>
          <w:b/>
          <w:bCs/>
          <w:sz w:val="24"/>
          <w:szCs w:val="24"/>
        </w:rPr>
      </w:pPr>
      <w:proofErr w:type="spellStart"/>
      <w:r w:rsidRPr="002D0CB7">
        <w:rPr>
          <w:rFonts w:ascii="Times New Roman" w:hAnsi="Times New Roman"/>
          <w:b/>
          <w:bCs/>
          <w:sz w:val="24"/>
          <w:szCs w:val="24"/>
        </w:rPr>
        <w:t>Hj</w:t>
      </w:r>
      <w:proofErr w:type="spellEnd"/>
      <w:r w:rsidRPr="002D0CB7">
        <w:rPr>
          <w:rFonts w:ascii="Times New Roman" w:hAnsi="Times New Roman"/>
          <w:b/>
          <w:bCs/>
          <w:sz w:val="24"/>
          <w:szCs w:val="24"/>
        </w:rPr>
        <w:t xml:space="preserve">. Jenni Mariani </w:t>
      </w:r>
      <w:proofErr w:type="spellStart"/>
      <w:r w:rsidRPr="002D0CB7">
        <w:rPr>
          <w:rFonts w:ascii="Times New Roman" w:hAnsi="Times New Roman"/>
          <w:b/>
          <w:bCs/>
          <w:sz w:val="24"/>
          <w:szCs w:val="24"/>
        </w:rPr>
        <w:t>Raspati</w:t>
      </w:r>
      <w:proofErr w:type="spellEnd"/>
      <w:r w:rsidRPr="002D0CB7">
        <w:rPr>
          <w:rFonts w:ascii="Times New Roman" w:hAnsi="Times New Roman"/>
          <w:b/>
          <w:bCs/>
          <w:sz w:val="24"/>
          <w:szCs w:val="24"/>
        </w:rPr>
        <w:t xml:space="preserve">, S.H. </w:t>
      </w:r>
      <w:proofErr w:type="spellStart"/>
      <w:r w:rsidRPr="002D0CB7">
        <w:rPr>
          <w:rFonts w:ascii="Times New Roman" w:hAnsi="Times New Roman"/>
          <w:b/>
          <w:bCs/>
          <w:sz w:val="24"/>
          <w:szCs w:val="24"/>
        </w:rPr>
        <w:t>Sp.N</w:t>
      </w:r>
      <w:proofErr w:type="spellEnd"/>
      <w:r w:rsidRPr="002D0CB7">
        <w:rPr>
          <w:rFonts w:ascii="Times New Roman" w:hAnsi="Times New Roman"/>
          <w:b/>
          <w:bCs/>
          <w:sz w:val="24"/>
          <w:szCs w:val="24"/>
        </w:rPr>
        <w:t>., M.H</w:t>
      </w:r>
      <w:r>
        <w:rPr>
          <w:rFonts w:ascii="Times New Roman" w:hAnsi="Times New Roman"/>
          <w:b/>
          <w:bCs/>
          <w:sz w:val="24"/>
          <w:szCs w:val="24"/>
        </w:rPr>
        <w:t>.</w:t>
      </w:r>
    </w:p>
    <w:p w14:paraId="3FC2CC6E" w14:textId="77777777" w:rsidR="00555229" w:rsidRPr="002D0CB7" w:rsidRDefault="00555229" w:rsidP="00555229">
      <w:pPr>
        <w:pStyle w:val="ListParagraph"/>
        <w:spacing w:line="276" w:lineRule="auto"/>
        <w:ind w:left="0"/>
        <w:rPr>
          <w:rFonts w:ascii="Times New Roman" w:hAnsi="Times New Roman" w:cs="Times New Roman"/>
          <w:b/>
          <w:bCs/>
          <w:sz w:val="24"/>
          <w:szCs w:val="24"/>
        </w:rPr>
      </w:pPr>
    </w:p>
    <w:p w14:paraId="2F2965F6" w14:textId="77777777" w:rsidR="00555229" w:rsidRPr="00AD4554" w:rsidRDefault="00555229" w:rsidP="00555229">
      <w:pPr>
        <w:pStyle w:val="ListParagraph"/>
        <w:spacing w:line="276" w:lineRule="auto"/>
        <w:ind w:left="0"/>
        <w:jc w:val="center"/>
        <w:rPr>
          <w:rFonts w:ascii="Times New Roman" w:hAnsi="Times New Roman" w:cs="Times New Roman"/>
          <w:b/>
          <w:bCs/>
          <w:sz w:val="24"/>
          <w:szCs w:val="24"/>
        </w:rPr>
      </w:pPr>
      <w:r w:rsidRPr="00BB11D7">
        <w:rPr>
          <w:rFonts w:ascii="Times New Roman" w:hAnsi="Times New Roman"/>
          <w:b/>
          <w:noProof/>
          <w:sz w:val="28"/>
          <w:szCs w:val="28"/>
        </w:rPr>
        <w:drawing>
          <wp:inline distT="0" distB="0" distL="0" distR="0" wp14:anchorId="780833DC" wp14:editId="6DBA84AB">
            <wp:extent cx="1701800" cy="1626068"/>
            <wp:effectExtent l="0" t="0" r="0" b="0"/>
            <wp:docPr id="440366034" name="Picture 44036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1622" cy="1645007"/>
                    </a:xfrm>
                    <a:prstGeom prst="rect">
                      <a:avLst/>
                    </a:prstGeom>
                    <a:noFill/>
                    <a:ln>
                      <a:noFill/>
                    </a:ln>
                  </pic:spPr>
                </pic:pic>
              </a:graphicData>
            </a:graphic>
          </wp:inline>
        </w:drawing>
      </w:r>
      <w:r>
        <w:rPr>
          <w:rFonts w:ascii="Times New Roman" w:hAnsi="Times New Roman" w:cs="Times New Roman"/>
          <w:b/>
          <w:bCs/>
          <w:noProof/>
          <w:sz w:val="24"/>
          <w:szCs w:val="24"/>
        </w:rPr>
        <w:tab/>
      </w:r>
    </w:p>
    <w:p w14:paraId="62396B94" w14:textId="77777777" w:rsidR="00555229" w:rsidRDefault="00555229" w:rsidP="00555229">
      <w:pPr>
        <w:spacing w:line="276" w:lineRule="auto"/>
        <w:jc w:val="center"/>
        <w:rPr>
          <w:rFonts w:ascii="Times New Roman" w:hAnsi="Times New Roman" w:cs="Times New Roman"/>
          <w:b/>
          <w:bCs/>
          <w:sz w:val="24"/>
          <w:szCs w:val="24"/>
        </w:rPr>
      </w:pPr>
    </w:p>
    <w:p w14:paraId="4FE0E51B" w14:textId="77777777" w:rsidR="00555229" w:rsidRPr="00AD4554" w:rsidRDefault="00555229" w:rsidP="00555229">
      <w:pPr>
        <w:spacing w:line="276" w:lineRule="auto"/>
        <w:jc w:val="center"/>
        <w:rPr>
          <w:rFonts w:ascii="Times New Roman" w:hAnsi="Times New Roman" w:cs="Times New Roman"/>
          <w:b/>
          <w:bCs/>
          <w:sz w:val="24"/>
          <w:szCs w:val="24"/>
        </w:rPr>
      </w:pPr>
      <w:r w:rsidRPr="00AD4554">
        <w:rPr>
          <w:rFonts w:ascii="Times New Roman" w:hAnsi="Times New Roman" w:cs="Times New Roman"/>
          <w:b/>
          <w:bCs/>
          <w:sz w:val="24"/>
          <w:szCs w:val="24"/>
        </w:rPr>
        <w:t>PROGRAM MAGISTER KENOTARIATAN</w:t>
      </w:r>
    </w:p>
    <w:p w14:paraId="01C21C92" w14:textId="77777777" w:rsidR="00555229" w:rsidRPr="00AD4554" w:rsidRDefault="00555229" w:rsidP="00555229">
      <w:pPr>
        <w:spacing w:line="276" w:lineRule="auto"/>
        <w:jc w:val="center"/>
        <w:rPr>
          <w:rFonts w:ascii="Times New Roman" w:hAnsi="Times New Roman" w:cs="Times New Roman"/>
          <w:b/>
          <w:bCs/>
          <w:sz w:val="24"/>
          <w:szCs w:val="24"/>
        </w:rPr>
      </w:pPr>
      <w:r w:rsidRPr="00AD4554">
        <w:rPr>
          <w:rFonts w:ascii="Times New Roman" w:hAnsi="Times New Roman" w:cs="Times New Roman"/>
          <w:b/>
          <w:bCs/>
          <w:sz w:val="24"/>
          <w:szCs w:val="24"/>
        </w:rPr>
        <w:t>PASCASARJANA UNIVERSITAS PASUNDAN</w:t>
      </w:r>
    </w:p>
    <w:p w14:paraId="0ECEC5C3" w14:textId="77777777" w:rsidR="00555229" w:rsidRDefault="00555229" w:rsidP="00555229">
      <w:pPr>
        <w:spacing w:line="276" w:lineRule="auto"/>
        <w:jc w:val="center"/>
        <w:rPr>
          <w:rFonts w:ascii="Times New Roman" w:hAnsi="Times New Roman" w:cs="Times New Roman"/>
          <w:b/>
          <w:bCs/>
          <w:sz w:val="24"/>
          <w:szCs w:val="24"/>
        </w:rPr>
      </w:pPr>
      <w:r w:rsidRPr="00AD4554">
        <w:rPr>
          <w:rFonts w:ascii="Times New Roman" w:hAnsi="Times New Roman" w:cs="Times New Roman"/>
          <w:b/>
          <w:bCs/>
          <w:sz w:val="24"/>
          <w:szCs w:val="24"/>
        </w:rPr>
        <w:t>BANDUNG</w:t>
      </w:r>
    </w:p>
    <w:p w14:paraId="2D859093" w14:textId="77777777" w:rsidR="00555229" w:rsidRDefault="00555229" w:rsidP="00555229">
      <w:pPr>
        <w:spacing w:line="276" w:lineRule="auto"/>
        <w:jc w:val="center"/>
        <w:rPr>
          <w:rFonts w:ascii="Times New Roman" w:hAnsi="Times New Roman" w:cs="Times New Roman"/>
          <w:b/>
          <w:bCs/>
          <w:sz w:val="24"/>
          <w:szCs w:val="24"/>
        </w:rPr>
      </w:pPr>
      <w:r w:rsidRPr="00AD4554">
        <w:rPr>
          <w:rFonts w:ascii="Times New Roman" w:hAnsi="Times New Roman" w:cs="Times New Roman"/>
          <w:b/>
          <w:bCs/>
          <w:sz w:val="24"/>
          <w:szCs w:val="24"/>
        </w:rPr>
        <w:t xml:space="preserve"> 2025</w:t>
      </w:r>
    </w:p>
    <w:p w14:paraId="0402A511" w14:textId="77777777" w:rsidR="00555229" w:rsidRDefault="00555229" w:rsidP="00555229">
      <w:pPr>
        <w:spacing w:line="276" w:lineRule="auto"/>
        <w:jc w:val="center"/>
        <w:rPr>
          <w:rFonts w:ascii="Times New Roman" w:hAnsi="Times New Roman" w:cs="Times New Roman"/>
          <w:b/>
          <w:bCs/>
          <w:sz w:val="24"/>
          <w:szCs w:val="24"/>
        </w:rPr>
      </w:pPr>
    </w:p>
    <w:p w14:paraId="65142930" w14:textId="3DA2F1A0" w:rsidR="00555229" w:rsidRDefault="00555229" w:rsidP="006F7129">
      <w:pPr>
        <w:tabs>
          <w:tab w:val="left" w:pos="6521"/>
          <w:tab w:val="left" w:pos="7938"/>
        </w:tabs>
        <w:spacing w:after="0" w:line="240" w:lineRule="auto"/>
        <w:ind w:right="-142"/>
        <w:jc w:val="center"/>
        <w:rPr>
          <w:rFonts w:ascii="Times New Roman" w:hAnsi="Times New Roman" w:cs="Times New Roman"/>
          <w:b/>
          <w:bCs/>
          <w:spacing w:val="-14"/>
          <w:sz w:val="28"/>
          <w:szCs w:val="28"/>
        </w:rPr>
      </w:pPr>
      <w:r>
        <w:rPr>
          <w:rFonts w:ascii="Times New Roman" w:hAnsi="Times New Roman" w:cs="Times New Roman"/>
          <w:b/>
          <w:bCs/>
          <w:spacing w:val="-14"/>
          <w:sz w:val="28"/>
          <w:szCs w:val="28"/>
        </w:rPr>
        <w:lastRenderedPageBreak/>
        <w:t xml:space="preserve">ABSTRAK </w:t>
      </w:r>
    </w:p>
    <w:p w14:paraId="6BF4F59A" w14:textId="77777777" w:rsidR="00555229" w:rsidRDefault="00555229" w:rsidP="006F7129">
      <w:pPr>
        <w:tabs>
          <w:tab w:val="left" w:pos="6521"/>
          <w:tab w:val="left" w:pos="7938"/>
        </w:tabs>
        <w:spacing w:after="0" w:line="240" w:lineRule="auto"/>
        <w:ind w:right="-142"/>
        <w:jc w:val="center"/>
        <w:rPr>
          <w:rFonts w:ascii="Times New Roman" w:hAnsi="Times New Roman" w:cs="Times New Roman"/>
          <w:b/>
          <w:bCs/>
          <w:spacing w:val="-14"/>
          <w:sz w:val="28"/>
          <w:szCs w:val="28"/>
        </w:rPr>
      </w:pPr>
    </w:p>
    <w:p w14:paraId="661D681F" w14:textId="74831D9E" w:rsidR="006F7129" w:rsidRPr="009E1F15" w:rsidRDefault="006F7129" w:rsidP="006F7129">
      <w:pPr>
        <w:tabs>
          <w:tab w:val="left" w:pos="6521"/>
          <w:tab w:val="left" w:pos="7938"/>
        </w:tabs>
        <w:spacing w:after="0" w:line="240" w:lineRule="auto"/>
        <w:ind w:right="-142"/>
        <w:jc w:val="center"/>
        <w:rPr>
          <w:rFonts w:ascii="Times New Roman" w:hAnsi="Times New Roman" w:cs="Times New Roman"/>
          <w:b/>
          <w:bCs/>
          <w:spacing w:val="-14"/>
          <w:sz w:val="28"/>
          <w:szCs w:val="28"/>
        </w:rPr>
      </w:pPr>
      <w:r w:rsidRPr="009E1F15">
        <w:rPr>
          <w:rFonts w:ascii="Times New Roman" w:hAnsi="Times New Roman" w:cs="Times New Roman"/>
          <w:b/>
          <w:bCs/>
          <w:spacing w:val="-14"/>
          <w:sz w:val="28"/>
          <w:szCs w:val="28"/>
        </w:rPr>
        <w:t xml:space="preserve">PENERAPAN PRINSIP MENGENALI PENGGUNA JASA (PMPJ) </w:t>
      </w:r>
    </w:p>
    <w:p w14:paraId="1130612E" w14:textId="77777777" w:rsidR="006F7129" w:rsidRDefault="006F7129" w:rsidP="006F7129">
      <w:pPr>
        <w:tabs>
          <w:tab w:val="left" w:pos="6521"/>
          <w:tab w:val="left" w:pos="7938"/>
        </w:tabs>
        <w:spacing w:line="240" w:lineRule="auto"/>
        <w:ind w:right="-142"/>
        <w:jc w:val="center"/>
        <w:rPr>
          <w:rFonts w:ascii="Times New Roman" w:hAnsi="Times New Roman" w:cs="Times New Roman"/>
          <w:b/>
          <w:bCs/>
          <w:spacing w:val="-12"/>
          <w:sz w:val="28"/>
          <w:szCs w:val="28"/>
        </w:rPr>
      </w:pPr>
      <w:r w:rsidRPr="009E1F15">
        <w:rPr>
          <w:rFonts w:ascii="Times New Roman" w:hAnsi="Times New Roman" w:cs="Times New Roman"/>
          <w:b/>
          <w:bCs/>
          <w:spacing w:val="-12"/>
          <w:sz w:val="28"/>
          <w:szCs w:val="28"/>
        </w:rPr>
        <w:t>BAGI NOTARIS DIHUBUNGKAN DENGAN PRINSIP KEHATI-HATIAN DALAM MEMBUAT AKTA AUTENTIK</w:t>
      </w:r>
    </w:p>
    <w:p w14:paraId="37D715F0" w14:textId="2207FE3B" w:rsidR="00555229" w:rsidRPr="00555229" w:rsidRDefault="00555229" w:rsidP="006F7129">
      <w:pPr>
        <w:tabs>
          <w:tab w:val="left" w:pos="6521"/>
          <w:tab w:val="left" w:pos="7938"/>
        </w:tabs>
        <w:spacing w:line="240" w:lineRule="auto"/>
        <w:ind w:right="-142"/>
        <w:jc w:val="center"/>
        <w:rPr>
          <w:rFonts w:ascii="Times New Roman" w:hAnsi="Times New Roman" w:cs="Times New Roman"/>
          <w:spacing w:val="-12"/>
          <w:sz w:val="28"/>
          <w:szCs w:val="28"/>
        </w:rPr>
      </w:pPr>
      <w:r w:rsidRPr="00555229">
        <w:rPr>
          <w:rFonts w:ascii="Times New Roman" w:hAnsi="Times New Roman" w:cs="Times New Roman"/>
          <w:spacing w:val="-12"/>
          <w:sz w:val="28"/>
          <w:szCs w:val="28"/>
        </w:rPr>
        <w:t xml:space="preserve">Oleh </w:t>
      </w:r>
    </w:p>
    <w:p w14:paraId="49F436A5" w14:textId="54DCD9C8" w:rsidR="00555229" w:rsidRPr="00555229" w:rsidRDefault="00555229" w:rsidP="00555229">
      <w:pPr>
        <w:tabs>
          <w:tab w:val="left" w:pos="6521"/>
          <w:tab w:val="left" w:pos="7938"/>
        </w:tabs>
        <w:spacing w:after="0" w:line="240" w:lineRule="auto"/>
        <w:ind w:right="-142"/>
        <w:jc w:val="center"/>
        <w:rPr>
          <w:rFonts w:ascii="Times New Roman" w:hAnsi="Times New Roman" w:cs="Times New Roman"/>
          <w:b/>
          <w:bCs/>
          <w:spacing w:val="-12"/>
          <w:sz w:val="24"/>
          <w:szCs w:val="24"/>
        </w:rPr>
      </w:pPr>
      <w:r w:rsidRPr="00555229">
        <w:rPr>
          <w:rFonts w:ascii="Times New Roman" w:hAnsi="Times New Roman" w:cs="Times New Roman"/>
          <w:b/>
          <w:bCs/>
          <w:spacing w:val="-12"/>
          <w:sz w:val="24"/>
          <w:szCs w:val="24"/>
        </w:rPr>
        <w:t>Clara Clarenthia Widodo</w:t>
      </w:r>
    </w:p>
    <w:p w14:paraId="6989A3E7" w14:textId="5D49FF1B" w:rsidR="00555229" w:rsidRPr="00555229" w:rsidRDefault="00555229" w:rsidP="00555229">
      <w:pPr>
        <w:tabs>
          <w:tab w:val="left" w:pos="6521"/>
          <w:tab w:val="left" w:pos="7938"/>
        </w:tabs>
        <w:spacing w:after="0" w:line="240" w:lineRule="auto"/>
        <w:ind w:right="-142"/>
        <w:jc w:val="center"/>
        <w:rPr>
          <w:rFonts w:ascii="Times New Roman" w:hAnsi="Times New Roman" w:cs="Times New Roman"/>
          <w:b/>
          <w:bCs/>
          <w:spacing w:val="-12"/>
          <w:sz w:val="24"/>
          <w:szCs w:val="24"/>
        </w:rPr>
      </w:pPr>
      <w:r w:rsidRPr="00555229">
        <w:rPr>
          <w:rFonts w:ascii="Times New Roman" w:hAnsi="Times New Roman" w:cs="Times New Roman"/>
          <w:b/>
          <w:bCs/>
          <w:spacing w:val="-12"/>
          <w:sz w:val="24"/>
          <w:szCs w:val="24"/>
        </w:rPr>
        <w:t>NPM: 218100060</w:t>
      </w:r>
    </w:p>
    <w:p w14:paraId="13979A7F" w14:textId="31722444" w:rsidR="00555229" w:rsidRPr="00555229" w:rsidRDefault="00555229" w:rsidP="00555229">
      <w:pPr>
        <w:tabs>
          <w:tab w:val="left" w:pos="6521"/>
          <w:tab w:val="left" w:pos="7938"/>
        </w:tabs>
        <w:spacing w:after="0" w:line="240" w:lineRule="auto"/>
        <w:ind w:right="-142"/>
        <w:jc w:val="center"/>
        <w:rPr>
          <w:rFonts w:ascii="Times New Roman" w:hAnsi="Times New Roman" w:cs="Times New Roman"/>
          <w:b/>
          <w:bCs/>
          <w:spacing w:val="-12"/>
          <w:sz w:val="24"/>
          <w:szCs w:val="24"/>
        </w:rPr>
      </w:pPr>
      <w:r w:rsidRPr="00555229">
        <w:rPr>
          <w:rFonts w:ascii="Times New Roman" w:hAnsi="Times New Roman" w:cs="Times New Roman"/>
          <w:b/>
          <w:bCs/>
          <w:spacing w:val="-12"/>
          <w:sz w:val="24"/>
          <w:szCs w:val="24"/>
        </w:rPr>
        <w:t xml:space="preserve">(Program Studi Magister </w:t>
      </w:r>
      <w:proofErr w:type="spellStart"/>
      <w:r w:rsidRPr="00555229">
        <w:rPr>
          <w:rFonts w:ascii="Times New Roman" w:hAnsi="Times New Roman" w:cs="Times New Roman"/>
          <w:b/>
          <w:bCs/>
          <w:spacing w:val="-12"/>
          <w:sz w:val="24"/>
          <w:szCs w:val="24"/>
        </w:rPr>
        <w:t>Kenotariatan</w:t>
      </w:r>
      <w:proofErr w:type="spellEnd"/>
      <w:r w:rsidRPr="00555229">
        <w:rPr>
          <w:rFonts w:ascii="Times New Roman" w:hAnsi="Times New Roman" w:cs="Times New Roman"/>
          <w:b/>
          <w:bCs/>
          <w:spacing w:val="-12"/>
          <w:sz w:val="24"/>
          <w:szCs w:val="24"/>
        </w:rPr>
        <w:t>)</w:t>
      </w:r>
    </w:p>
    <w:p w14:paraId="6B31DB97" w14:textId="77777777" w:rsidR="00555229" w:rsidRPr="009E1F15" w:rsidRDefault="00555229" w:rsidP="00555229">
      <w:pPr>
        <w:tabs>
          <w:tab w:val="left" w:pos="6521"/>
          <w:tab w:val="left" w:pos="7938"/>
        </w:tabs>
        <w:spacing w:after="0" w:line="240" w:lineRule="auto"/>
        <w:ind w:right="-142"/>
        <w:jc w:val="center"/>
        <w:rPr>
          <w:rFonts w:ascii="Times New Roman" w:hAnsi="Times New Roman" w:cs="Times New Roman"/>
          <w:b/>
          <w:bCs/>
          <w:spacing w:val="-12"/>
          <w:sz w:val="28"/>
          <w:szCs w:val="28"/>
        </w:rPr>
      </w:pPr>
    </w:p>
    <w:p w14:paraId="0B235E6D" w14:textId="77777777" w:rsidR="002E3111" w:rsidRDefault="002E3111" w:rsidP="002E3111">
      <w:pPr>
        <w:tabs>
          <w:tab w:val="left" w:pos="7938"/>
        </w:tabs>
        <w:spacing w:line="360" w:lineRule="auto"/>
        <w:ind w:right="-1"/>
        <w:jc w:val="both"/>
        <w:rPr>
          <w:rFonts w:ascii="Times New Roman" w:hAnsi="Times New Roman" w:cs="Times New Roman"/>
          <w:spacing w:val="-2"/>
          <w:sz w:val="24"/>
          <w:szCs w:val="24"/>
        </w:rPr>
      </w:pP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sebagai</w:t>
      </w:r>
      <w:proofErr w:type="spellEnd"/>
      <w:r>
        <w:rPr>
          <w:rFonts w:ascii="Times New Roman" w:hAnsi="Times New Roman" w:cs="Times New Roman"/>
          <w:spacing w:val="-2"/>
          <w:sz w:val="24"/>
          <w:szCs w:val="24"/>
        </w:rPr>
        <w:t xml:space="preserve"> salah </w:t>
      </w:r>
      <w:proofErr w:type="spellStart"/>
      <w:r>
        <w:rPr>
          <w:rFonts w:ascii="Times New Roman" w:hAnsi="Times New Roman" w:cs="Times New Roman"/>
          <w:spacing w:val="-2"/>
          <w:sz w:val="24"/>
          <w:szCs w:val="24"/>
        </w:rPr>
        <w:t>satu</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pejabat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umum</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memiliki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kewenangan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membuat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akta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autentik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diwajibkan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menerapkan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kehati-hatian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dalam</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mengidentifikasi</w:t>
      </w:r>
      <w:proofErr w:type="spellEnd"/>
      <w:r>
        <w:rPr>
          <w:rFonts w:ascii="Times New Roman" w:hAnsi="Times New Roman" w:cs="Times New Roman"/>
          <w:spacing w:val="-2"/>
          <w:sz w:val="24"/>
          <w:szCs w:val="24"/>
        </w:rPr>
        <w:t xml:space="preserve"> dan </w:t>
      </w:r>
      <w:proofErr w:type="spellStart"/>
      <w:r>
        <w:rPr>
          <w:rFonts w:ascii="Times New Roman" w:hAnsi="Times New Roman" w:cs="Times New Roman"/>
          <w:spacing w:val="-2"/>
          <w:sz w:val="24"/>
          <w:szCs w:val="24"/>
        </w:rPr>
        <w:t>memverifikasi</w:t>
      </w:r>
      <w:proofErr w:type="spellEnd"/>
      <w:r>
        <w:rPr>
          <w:rFonts w:ascii="Times New Roman" w:hAnsi="Times New Roman" w:cs="Times New Roman"/>
          <w:spacing w:val="-2"/>
          <w:sz w:val="24"/>
          <w:szCs w:val="24"/>
        </w:rPr>
        <w:t xml:space="preserve"> para </w:t>
      </w:r>
      <w:proofErr w:type="spellStart"/>
      <w:r>
        <w:rPr>
          <w:rFonts w:ascii="Times New Roman" w:hAnsi="Times New Roman" w:cs="Times New Roman"/>
          <w:spacing w:val="-2"/>
          <w:sz w:val="24"/>
          <w:szCs w:val="24"/>
        </w:rPr>
        <w:t>pihak</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akan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membuat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akta</w:t>
      </w:r>
      <w:proofErr w:type="spellEnd"/>
      <w:r>
        <w:rPr>
          <w:rFonts w:ascii="Times New Roman" w:hAnsi="Times New Roman" w:cs="Times New Roman"/>
          <w:spacing w:val="-2"/>
          <w:sz w:val="24"/>
          <w:szCs w:val="24"/>
        </w:rPr>
        <w:t xml:space="preserve">. Hal </w:t>
      </w:r>
      <w:proofErr w:type="spellStart"/>
      <w:r>
        <w:rPr>
          <w:rFonts w:ascii="Times New Roman" w:hAnsi="Times New Roman" w:cs="Times New Roman"/>
          <w:spacing w:val="-2"/>
          <w:sz w:val="24"/>
          <w:szCs w:val="24"/>
        </w:rPr>
        <w:t>ini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bertujuan</w:t>
      </w:r>
      <w:proofErr w:type="spellEnd"/>
      <w:r>
        <w:rPr>
          <w:rFonts w:ascii="Times New Roman" w:hAnsi="Times New Roman" w:cs="Times New Roman"/>
          <w:spacing w:val="-2"/>
          <w:sz w:val="24"/>
          <w:szCs w:val="24"/>
        </w:rPr>
        <w:t xml:space="preserve"> agar para </w:t>
      </w:r>
      <w:proofErr w:type="spellStart"/>
      <w:r>
        <w:rPr>
          <w:rFonts w:ascii="Times New Roman" w:hAnsi="Times New Roman" w:cs="Times New Roman"/>
          <w:spacing w:val="-2"/>
          <w:sz w:val="24"/>
          <w:szCs w:val="24"/>
        </w:rPr>
        <w:t>pihak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mendapatkan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kepastian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hukum</w:t>
      </w:r>
      <w:proofErr w:type="spellEnd"/>
      <w:r>
        <w:rPr>
          <w:rFonts w:ascii="Times New Roman" w:hAnsi="Times New Roman" w:cs="Times New Roman"/>
          <w:spacing w:val="-2"/>
          <w:sz w:val="24"/>
          <w:szCs w:val="24"/>
        </w:rPr>
        <w:t xml:space="preserve"> dan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kedepannya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tidak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menjadi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hal</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bermasalah</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bagi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kehati-hatian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menjadi</w:t>
      </w:r>
      <w:proofErr w:type="spellEnd"/>
      <w:r>
        <w:rPr>
          <w:rFonts w:ascii="Times New Roman" w:hAnsi="Times New Roman" w:cs="Times New Roman"/>
          <w:spacing w:val="-2"/>
          <w:sz w:val="24"/>
          <w:szCs w:val="24"/>
        </w:rPr>
        <w:t xml:space="preserve"> salah </w:t>
      </w:r>
      <w:proofErr w:type="spellStart"/>
      <w:r>
        <w:rPr>
          <w:rFonts w:ascii="Times New Roman" w:hAnsi="Times New Roman" w:cs="Times New Roman"/>
          <w:spacing w:val="-2"/>
          <w:sz w:val="24"/>
          <w:szCs w:val="24"/>
        </w:rPr>
        <w:t>satu</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asas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penting</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bagi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sebagaimana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diatur</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dalam</w:t>
      </w:r>
      <w:proofErr w:type="spellEnd"/>
      <w:r>
        <w:rPr>
          <w:rFonts w:ascii="Times New Roman" w:hAnsi="Times New Roman" w:cs="Times New Roman"/>
          <w:spacing w:val="-2"/>
          <w:sz w:val="24"/>
          <w:szCs w:val="24"/>
        </w:rPr>
        <w:t xml:space="preserve"> PERMENKUMHAM </w:t>
      </w:r>
      <w:proofErr w:type="spellStart"/>
      <w:r>
        <w:rPr>
          <w:rFonts w:ascii="Times New Roman" w:hAnsi="Times New Roman" w:cs="Times New Roman"/>
          <w:spacing w:val="-2"/>
          <w:sz w:val="24"/>
          <w:szCs w:val="24"/>
        </w:rPr>
        <w:t>Nomor</w:t>
      </w:r>
      <w:proofErr w:type="spellEnd"/>
      <w:r>
        <w:rPr>
          <w:rFonts w:ascii="Times New Roman" w:hAnsi="Times New Roman" w:cs="Times New Roman"/>
          <w:spacing w:val="-2"/>
          <w:sz w:val="24"/>
          <w:szCs w:val="24"/>
        </w:rPr>
        <w:t xml:space="preserve"> 9 </w:t>
      </w:r>
      <w:proofErr w:type="spellStart"/>
      <w:r>
        <w:rPr>
          <w:rFonts w:ascii="Times New Roman" w:hAnsi="Times New Roman" w:cs="Times New Roman"/>
          <w:spacing w:val="-2"/>
          <w:sz w:val="24"/>
          <w:szCs w:val="24"/>
        </w:rPr>
        <w:t>Tahun</w:t>
      </w:r>
      <w:proofErr w:type="spellEnd"/>
      <w:r>
        <w:rPr>
          <w:rFonts w:ascii="Times New Roman" w:hAnsi="Times New Roman" w:cs="Times New Roman"/>
          <w:spacing w:val="-2"/>
          <w:sz w:val="24"/>
          <w:szCs w:val="24"/>
        </w:rPr>
        <w:t xml:space="preserve"> 2017 </w:t>
      </w:r>
      <w:proofErr w:type="spellStart"/>
      <w:r>
        <w:rPr>
          <w:rFonts w:ascii="Times New Roman" w:hAnsi="Times New Roman" w:cs="Times New Roman"/>
          <w:spacing w:val="-2"/>
          <w:sz w:val="24"/>
          <w:szCs w:val="24"/>
        </w:rPr>
        <w:t>bahwa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dihapkan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menerapkan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Mengenali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Pengguna</w:t>
      </w:r>
      <w:proofErr w:type="spellEnd"/>
      <w:r>
        <w:rPr>
          <w:rFonts w:ascii="Times New Roman" w:hAnsi="Times New Roman" w:cs="Times New Roman"/>
          <w:spacing w:val="-2"/>
          <w:sz w:val="24"/>
          <w:szCs w:val="24"/>
        </w:rPr>
        <w:t xml:space="preserve"> Jasa (PMPJ), </w:t>
      </w:r>
      <w:proofErr w:type="spellStart"/>
      <w:r>
        <w:rPr>
          <w:rFonts w:ascii="Times New Roman" w:hAnsi="Times New Roman" w:cs="Times New Roman"/>
          <w:spacing w:val="-2"/>
          <w:sz w:val="24"/>
          <w:szCs w:val="24"/>
        </w:rPr>
        <w:t>mengingat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menjadi</w:t>
      </w:r>
      <w:proofErr w:type="spellEnd"/>
      <w:r>
        <w:rPr>
          <w:rFonts w:ascii="Times New Roman" w:hAnsi="Times New Roman" w:cs="Times New Roman"/>
          <w:spacing w:val="-2"/>
          <w:sz w:val="24"/>
          <w:szCs w:val="24"/>
        </w:rPr>
        <w:t xml:space="preserve"> salah </w:t>
      </w:r>
      <w:proofErr w:type="spellStart"/>
      <w:r>
        <w:rPr>
          <w:rFonts w:ascii="Times New Roman" w:hAnsi="Times New Roman" w:cs="Times New Roman"/>
          <w:spacing w:val="-2"/>
          <w:sz w:val="24"/>
          <w:szCs w:val="24"/>
        </w:rPr>
        <w:t>satu</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profesi</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dirugikan</w:t>
      </w:r>
      <w:proofErr w:type="spellEnd"/>
      <w:r>
        <w:rPr>
          <w:rFonts w:ascii="Times New Roman" w:hAnsi="Times New Roman" w:cs="Times New Roman"/>
          <w:spacing w:val="-2"/>
          <w:sz w:val="24"/>
          <w:szCs w:val="24"/>
        </w:rPr>
        <w:t xml:space="preserve"> oleh </w:t>
      </w:r>
      <w:proofErr w:type="spellStart"/>
      <w:r>
        <w:rPr>
          <w:rFonts w:ascii="Times New Roman" w:hAnsi="Times New Roman" w:cs="Times New Roman"/>
          <w:spacing w:val="-2"/>
          <w:sz w:val="24"/>
          <w:szCs w:val="24"/>
        </w:rPr>
        <w:t>oknum</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memakai</w:t>
      </w:r>
      <w:proofErr w:type="spellEnd"/>
      <w:r>
        <w:rPr>
          <w:rFonts w:ascii="Times New Roman" w:hAnsi="Times New Roman" w:cs="Times New Roman"/>
          <w:spacing w:val="-2"/>
          <w:sz w:val="24"/>
          <w:szCs w:val="24"/>
        </w:rPr>
        <w:t xml:space="preserve"> dana illegal </w:t>
      </w:r>
      <w:proofErr w:type="spellStart"/>
      <w:r>
        <w:rPr>
          <w:rFonts w:ascii="Times New Roman" w:hAnsi="Times New Roman" w:cs="Times New Roman"/>
          <w:spacing w:val="-2"/>
          <w:sz w:val="24"/>
          <w:szCs w:val="24"/>
        </w:rPr>
        <w:t>dari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hasil</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pencucian</w:t>
      </w:r>
      <w:proofErr w:type="spellEnd"/>
      <w:r>
        <w:rPr>
          <w:rFonts w:ascii="Times New Roman" w:hAnsi="Times New Roman" w:cs="Times New Roman"/>
          <w:spacing w:val="-2"/>
          <w:sz w:val="24"/>
          <w:szCs w:val="24"/>
        </w:rPr>
        <w:t xml:space="preserve"> uang. </w:t>
      </w:r>
      <w:proofErr w:type="spellStart"/>
      <w:r>
        <w:rPr>
          <w:rFonts w:ascii="Times New Roman" w:hAnsi="Times New Roman" w:cs="Times New Roman"/>
          <w:spacing w:val="-2"/>
          <w:sz w:val="24"/>
          <w:szCs w:val="24"/>
        </w:rPr>
        <w:t>Sehingga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diminta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melaporkan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apabila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menemukan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transaksi</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mencurigakan</w:t>
      </w:r>
      <w:proofErr w:type="spellEnd"/>
      <w:r>
        <w:rPr>
          <w:rFonts w:ascii="Times New Roman" w:hAnsi="Times New Roman" w:cs="Times New Roman"/>
          <w:spacing w:val="-2"/>
          <w:sz w:val="24"/>
          <w:szCs w:val="24"/>
        </w:rPr>
        <w:t xml:space="preserve"> dan </w:t>
      </w:r>
      <w:proofErr w:type="spellStart"/>
      <w:r>
        <w:rPr>
          <w:rFonts w:ascii="Times New Roman" w:hAnsi="Times New Roman" w:cs="Times New Roman"/>
          <w:spacing w:val="-2"/>
          <w:sz w:val="24"/>
          <w:szCs w:val="24"/>
        </w:rPr>
        <w:t>dilaporkan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w:t>
      </w:r>
      <w:proofErr w:type="spellEnd"/>
      <w:r>
        <w:rPr>
          <w:rFonts w:ascii="Times New Roman" w:hAnsi="Times New Roman" w:cs="Times New Roman"/>
          <w:spacing w:val="-2"/>
          <w:sz w:val="24"/>
          <w:szCs w:val="24"/>
        </w:rPr>
        <w:t xml:space="preserve"> Pusat </w:t>
      </w:r>
      <w:proofErr w:type="spellStart"/>
      <w:r>
        <w:rPr>
          <w:rFonts w:ascii="Times New Roman" w:hAnsi="Times New Roman" w:cs="Times New Roman"/>
          <w:spacing w:val="-2"/>
          <w:sz w:val="24"/>
          <w:szCs w:val="24"/>
        </w:rPr>
        <w:t>Pelaporan</w:t>
      </w:r>
      <w:proofErr w:type="spellEnd"/>
      <w:r>
        <w:rPr>
          <w:rFonts w:ascii="Times New Roman" w:hAnsi="Times New Roman" w:cs="Times New Roman"/>
          <w:spacing w:val="-2"/>
          <w:sz w:val="24"/>
          <w:szCs w:val="24"/>
        </w:rPr>
        <w:t xml:space="preserve"> dan </w:t>
      </w:r>
      <w:proofErr w:type="spellStart"/>
      <w:r>
        <w:rPr>
          <w:rFonts w:ascii="Times New Roman" w:hAnsi="Times New Roman" w:cs="Times New Roman"/>
          <w:spacing w:val="-2"/>
          <w:sz w:val="24"/>
          <w:szCs w:val="24"/>
        </w:rPr>
        <w:t>Analisis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Transaksi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Keuangan</w:t>
      </w:r>
      <w:proofErr w:type="spellEnd"/>
      <w:r>
        <w:rPr>
          <w:rFonts w:ascii="Times New Roman" w:hAnsi="Times New Roman" w:cs="Times New Roman"/>
          <w:spacing w:val="-2"/>
          <w:sz w:val="24"/>
          <w:szCs w:val="24"/>
        </w:rPr>
        <w:t xml:space="preserve"> (PPATK). </w:t>
      </w:r>
      <w:proofErr w:type="spellStart"/>
      <w:r>
        <w:rPr>
          <w:rFonts w:ascii="Times New Roman" w:hAnsi="Times New Roman" w:cs="Times New Roman"/>
          <w:spacing w:val="-2"/>
          <w:sz w:val="24"/>
          <w:szCs w:val="24"/>
        </w:rPr>
        <w:t>Penelitian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menggunakan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metode</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yuridis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normatif</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sebagai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metode</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mendeskripsikan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dalam</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menerapkan</w:t>
      </w:r>
      <w:proofErr w:type="spellEnd"/>
      <w:r>
        <w:rPr>
          <w:rFonts w:ascii="Times New Roman" w:hAnsi="Times New Roman" w:cs="Times New Roman"/>
          <w:spacing w:val="-2"/>
          <w:sz w:val="24"/>
          <w:szCs w:val="24"/>
        </w:rPr>
        <w:t xml:space="preserve"> PMPJ yang </w:t>
      </w:r>
      <w:proofErr w:type="spellStart"/>
      <w:r>
        <w:rPr>
          <w:rFonts w:ascii="Times New Roman" w:hAnsi="Times New Roman" w:cs="Times New Roman"/>
          <w:spacing w:val="-2"/>
          <w:sz w:val="24"/>
          <w:szCs w:val="24"/>
        </w:rPr>
        <w:t>dikaitkan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dengan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kehati-hatian</w:t>
      </w:r>
      <w:proofErr w:type="spellEnd"/>
      <w:r>
        <w:rPr>
          <w:rFonts w:ascii="Times New Roman" w:hAnsi="Times New Roman" w:cs="Times New Roman"/>
          <w:spacing w:val="-2"/>
          <w:sz w:val="24"/>
          <w:szCs w:val="24"/>
        </w:rPr>
        <w:t xml:space="preserve">. Hasil </w:t>
      </w:r>
      <w:proofErr w:type="spellStart"/>
      <w:r>
        <w:rPr>
          <w:rFonts w:ascii="Times New Roman" w:hAnsi="Times New Roman" w:cs="Times New Roman"/>
          <w:spacing w:val="-2"/>
          <w:sz w:val="24"/>
          <w:szCs w:val="24"/>
        </w:rPr>
        <w:t>penelittian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menyatakan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bahwa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posisi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saat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ini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menjadi</w:t>
      </w:r>
      <w:proofErr w:type="spellEnd"/>
      <w:r>
        <w:rPr>
          <w:rFonts w:ascii="Times New Roman" w:hAnsi="Times New Roman" w:cs="Times New Roman"/>
          <w:spacing w:val="-2"/>
          <w:sz w:val="24"/>
          <w:szCs w:val="24"/>
        </w:rPr>
        <w:t xml:space="preserve"> dilemma, </w:t>
      </w:r>
      <w:proofErr w:type="spellStart"/>
      <w:r>
        <w:rPr>
          <w:rFonts w:ascii="Times New Roman" w:hAnsi="Times New Roman" w:cs="Times New Roman"/>
          <w:spacing w:val="-2"/>
          <w:sz w:val="24"/>
          <w:szCs w:val="24"/>
        </w:rPr>
        <w:t>karena</w:t>
      </w:r>
      <w:proofErr w:type="spellEnd"/>
      <w:r>
        <w:rPr>
          <w:rFonts w:ascii="Times New Roman" w:hAnsi="Times New Roman" w:cs="Times New Roman"/>
          <w:spacing w:val="-2"/>
          <w:sz w:val="24"/>
          <w:szCs w:val="24"/>
        </w:rPr>
        <w:t xml:space="preserve"> di </w:t>
      </w:r>
      <w:proofErr w:type="spellStart"/>
      <w:r>
        <w:rPr>
          <w:rFonts w:ascii="Times New Roman" w:hAnsi="Times New Roman" w:cs="Times New Roman"/>
          <w:spacing w:val="-2"/>
          <w:sz w:val="24"/>
          <w:szCs w:val="24"/>
        </w:rPr>
        <w:t>satu</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sisi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menpunyai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kehati-katian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dalam</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membuat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akta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autentik</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didalamnya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diwajibkan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merahasiakan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informasi</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berkaitan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dengan</w:t>
      </w:r>
      <w:proofErr w:type="spellEnd"/>
      <w:r>
        <w:rPr>
          <w:rFonts w:ascii="Times New Roman" w:hAnsi="Times New Roman" w:cs="Times New Roman"/>
          <w:spacing w:val="-2"/>
          <w:sz w:val="24"/>
          <w:szCs w:val="24"/>
        </w:rPr>
        <w:t xml:space="preserve"> para </w:t>
      </w:r>
      <w:proofErr w:type="spellStart"/>
      <w:r>
        <w:rPr>
          <w:rFonts w:ascii="Times New Roman" w:hAnsi="Times New Roman" w:cs="Times New Roman"/>
          <w:spacing w:val="-2"/>
          <w:sz w:val="24"/>
          <w:szCs w:val="24"/>
        </w:rPr>
        <w:t>pihak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namun</w:t>
      </w:r>
      <w:proofErr w:type="spellEnd"/>
      <w:r>
        <w:rPr>
          <w:rFonts w:ascii="Times New Roman" w:hAnsi="Times New Roman" w:cs="Times New Roman"/>
          <w:spacing w:val="-2"/>
          <w:sz w:val="24"/>
          <w:szCs w:val="24"/>
        </w:rPr>
        <w:t xml:space="preserve"> di </w:t>
      </w:r>
      <w:proofErr w:type="spellStart"/>
      <w:r>
        <w:rPr>
          <w:rFonts w:ascii="Times New Roman" w:hAnsi="Times New Roman" w:cs="Times New Roman"/>
          <w:spacing w:val="-2"/>
          <w:sz w:val="24"/>
          <w:szCs w:val="24"/>
        </w:rPr>
        <w:t>sisi</w:t>
      </w:r>
      <w:proofErr w:type="spellEnd"/>
      <w:r>
        <w:rPr>
          <w:rFonts w:ascii="Times New Roman" w:hAnsi="Times New Roman" w:cs="Times New Roman"/>
          <w:spacing w:val="-2"/>
          <w:sz w:val="24"/>
          <w:szCs w:val="24"/>
        </w:rPr>
        <w:t xml:space="preserve"> lain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di masa </w:t>
      </w:r>
      <w:proofErr w:type="spellStart"/>
      <w:r>
        <w:rPr>
          <w:rFonts w:ascii="Times New Roman" w:hAnsi="Times New Roman" w:cs="Times New Roman"/>
          <w:spacing w:val="-2"/>
          <w:sz w:val="24"/>
          <w:szCs w:val="24"/>
        </w:rPr>
        <w:t>ini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diwajibkan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mentaati</w:t>
      </w:r>
      <w:proofErr w:type="spellEnd"/>
      <w:r>
        <w:rPr>
          <w:rFonts w:ascii="Times New Roman" w:hAnsi="Times New Roman" w:cs="Times New Roman"/>
          <w:spacing w:val="-2"/>
          <w:sz w:val="24"/>
          <w:szCs w:val="24"/>
        </w:rPr>
        <w:t xml:space="preserve"> PERMENKUMHAM </w:t>
      </w:r>
      <w:proofErr w:type="spellStart"/>
      <w:r>
        <w:rPr>
          <w:rFonts w:ascii="Times New Roman" w:hAnsi="Times New Roman" w:cs="Times New Roman"/>
          <w:spacing w:val="-2"/>
          <w:sz w:val="24"/>
          <w:szCs w:val="24"/>
        </w:rPr>
        <w:t>Nomor</w:t>
      </w:r>
      <w:proofErr w:type="spellEnd"/>
      <w:r>
        <w:rPr>
          <w:rFonts w:ascii="Times New Roman" w:hAnsi="Times New Roman" w:cs="Times New Roman"/>
          <w:spacing w:val="-2"/>
          <w:sz w:val="24"/>
          <w:szCs w:val="24"/>
        </w:rPr>
        <w:t xml:space="preserve"> 9 </w:t>
      </w:r>
      <w:proofErr w:type="spellStart"/>
      <w:r>
        <w:rPr>
          <w:rFonts w:ascii="Times New Roman" w:hAnsi="Times New Roman" w:cs="Times New Roman"/>
          <w:spacing w:val="-2"/>
          <w:sz w:val="24"/>
          <w:szCs w:val="24"/>
        </w:rPr>
        <w:t>Tahun</w:t>
      </w:r>
      <w:proofErr w:type="spellEnd"/>
      <w:r>
        <w:rPr>
          <w:rFonts w:ascii="Times New Roman" w:hAnsi="Times New Roman" w:cs="Times New Roman"/>
          <w:spacing w:val="-2"/>
          <w:sz w:val="24"/>
          <w:szCs w:val="24"/>
        </w:rPr>
        <w:t xml:space="preserve"> 2017. </w:t>
      </w:r>
    </w:p>
    <w:p w14:paraId="66EA2508" w14:textId="77777777" w:rsidR="002E3111" w:rsidRPr="001A4FE5" w:rsidRDefault="002E3111" w:rsidP="002E3111">
      <w:pPr>
        <w:spacing w:line="360" w:lineRule="auto"/>
        <w:jc w:val="both"/>
        <w:rPr>
          <w:rFonts w:ascii="Times New Roman" w:hAnsi="Times New Roman" w:cs="Times New Roman"/>
          <w:sz w:val="24"/>
          <w:szCs w:val="24"/>
        </w:rPr>
      </w:pPr>
    </w:p>
    <w:p w14:paraId="3F9B8EE7" w14:textId="77777777" w:rsidR="002E3111" w:rsidRDefault="002E3111" w:rsidP="002E311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Kata Kunci: </w:t>
      </w:r>
      <w:proofErr w:type="spellStart"/>
      <w:r>
        <w:rPr>
          <w:rFonts w:ascii="Times New Roman" w:hAnsi="Times New Roman" w:cs="Times New Roman"/>
          <w:b/>
          <w:bCs/>
          <w:sz w:val="24"/>
          <w:szCs w:val="24"/>
        </w:rPr>
        <w:t>Notaris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Penerapan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Prinsip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Pengguna</w:t>
      </w:r>
      <w:proofErr w:type="spellEnd"/>
      <w:r>
        <w:rPr>
          <w:rFonts w:ascii="Times New Roman" w:hAnsi="Times New Roman" w:cs="Times New Roman"/>
          <w:b/>
          <w:bCs/>
          <w:sz w:val="24"/>
          <w:szCs w:val="24"/>
        </w:rPr>
        <w:t xml:space="preserve"> Jasa (PMPJ), </w:t>
      </w:r>
      <w:proofErr w:type="spellStart"/>
      <w:r>
        <w:rPr>
          <w:rFonts w:ascii="Times New Roman" w:hAnsi="Times New Roman" w:cs="Times New Roman"/>
          <w:b/>
          <w:bCs/>
          <w:sz w:val="24"/>
          <w:szCs w:val="24"/>
        </w:rPr>
        <w:t>Prinsip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Kehati-hatian</w:t>
      </w:r>
      <w:proofErr w:type="spellEnd"/>
      <w:r>
        <w:rPr>
          <w:rFonts w:ascii="Times New Roman" w:hAnsi="Times New Roman" w:cs="Times New Roman"/>
          <w:b/>
          <w:bCs/>
          <w:sz w:val="24"/>
          <w:szCs w:val="24"/>
        </w:rPr>
        <w:t>.</w:t>
      </w:r>
    </w:p>
    <w:p w14:paraId="4DC61C71" w14:textId="77777777" w:rsidR="002E3111" w:rsidRDefault="002E3111" w:rsidP="002E3111">
      <w:pPr>
        <w:spacing w:line="360" w:lineRule="auto"/>
        <w:rPr>
          <w:rFonts w:ascii="Times New Roman" w:hAnsi="Times New Roman" w:cs="Times New Roman"/>
          <w:b/>
          <w:bCs/>
          <w:sz w:val="24"/>
          <w:szCs w:val="24"/>
        </w:rPr>
      </w:pPr>
    </w:p>
    <w:p w14:paraId="443E03CD" w14:textId="77777777" w:rsidR="002E3111" w:rsidRDefault="002E3111" w:rsidP="002E3111">
      <w:pPr>
        <w:spacing w:line="360" w:lineRule="auto"/>
        <w:rPr>
          <w:rFonts w:ascii="Times New Roman" w:hAnsi="Times New Roman" w:cs="Times New Roman"/>
          <w:b/>
          <w:bCs/>
          <w:sz w:val="24"/>
          <w:szCs w:val="24"/>
        </w:rPr>
      </w:pPr>
    </w:p>
    <w:p w14:paraId="1A24A6C4" w14:textId="77777777" w:rsidR="002E3111" w:rsidRDefault="002E3111" w:rsidP="002E3111">
      <w:pPr>
        <w:spacing w:line="360" w:lineRule="auto"/>
        <w:rPr>
          <w:rFonts w:ascii="Times New Roman" w:hAnsi="Times New Roman" w:cs="Times New Roman"/>
          <w:b/>
          <w:bCs/>
          <w:sz w:val="24"/>
          <w:szCs w:val="24"/>
        </w:rPr>
      </w:pPr>
    </w:p>
    <w:p w14:paraId="0B1E7823" w14:textId="77777777" w:rsidR="002E3111" w:rsidRDefault="002E3111" w:rsidP="002E3111">
      <w:pPr>
        <w:spacing w:line="360" w:lineRule="auto"/>
        <w:rPr>
          <w:rFonts w:ascii="Times New Roman" w:hAnsi="Times New Roman" w:cs="Times New Roman"/>
          <w:b/>
          <w:bCs/>
          <w:sz w:val="24"/>
          <w:szCs w:val="24"/>
        </w:rPr>
      </w:pPr>
    </w:p>
    <w:p w14:paraId="6C1DED21" w14:textId="77777777" w:rsidR="002E3111" w:rsidRDefault="002E3111" w:rsidP="002E3111">
      <w:pPr>
        <w:spacing w:line="360" w:lineRule="auto"/>
        <w:rPr>
          <w:rFonts w:ascii="Times New Roman" w:hAnsi="Times New Roman" w:cs="Times New Roman"/>
          <w:b/>
          <w:bCs/>
          <w:sz w:val="24"/>
          <w:szCs w:val="24"/>
        </w:rPr>
      </w:pPr>
    </w:p>
    <w:p w14:paraId="653A33CB" w14:textId="74A120EF" w:rsidR="002E3111" w:rsidRPr="00555229" w:rsidRDefault="00555229" w:rsidP="00555229">
      <w:pPr>
        <w:spacing w:line="360" w:lineRule="auto"/>
        <w:jc w:val="center"/>
        <w:rPr>
          <w:rFonts w:ascii="Times New Roman" w:hAnsi="Times New Roman" w:cs="Times New Roman"/>
          <w:b/>
          <w:bCs/>
          <w:i/>
          <w:iCs/>
          <w:sz w:val="24"/>
          <w:szCs w:val="24"/>
        </w:rPr>
      </w:pPr>
      <w:r w:rsidRPr="00555229">
        <w:rPr>
          <w:rFonts w:ascii="Times New Roman" w:hAnsi="Times New Roman" w:cs="Times New Roman"/>
          <w:b/>
          <w:bCs/>
          <w:i/>
          <w:iCs/>
          <w:sz w:val="24"/>
          <w:szCs w:val="24"/>
        </w:rPr>
        <w:lastRenderedPageBreak/>
        <w:t>ABSTRACT</w:t>
      </w:r>
    </w:p>
    <w:p w14:paraId="27A07453" w14:textId="0EED6DCF" w:rsidR="006F7129" w:rsidRPr="00403489" w:rsidRDefault="006F7129" w:rsidP="006F7129">
      <w:pPr>
        <w:pStyle w:val="ListParagraph"/>
        <w:tabs>
          <w:tab w:val="left" w:pos="7938"/>
        </w:tabs>
        <w:spacing w:line="276" w:lineRule="auto"/>
        <w:jc w:val="center"/>
        <w:rPr>
          <w:rFonts w:ascii="Times New Roman" w:hAnsi="Times New Roman"/>
          <w:b/>
          <w:bCs/>
          <w:i/>
          <w:iCs/>
          <w:spacing w:val="-8"/>
          <w:sz w:val="24"/>
          <w:szCs w:val="24"/>
        </w:rPr>
      </w:pPr>
      <w:bookmarkStart w:id="1" w:name="_Hlk200443194"/>
      <w:r w:rsidRPr="00403489">
        <w:rPr>
          <w:rFonts w:ascii="Times New Roman" w:hAnsi="Times New Roman"/>
          <w:b/>
          <w:bCs/>
          <w:i/>
          <w:iCs/>
          <w:spacing w:val="-8"/>
          <w:sz w:val="24"/>
          <w:szCs w:val="24"/>
        </w:rPr>
        <w:t>IMPLEMENTATION OF KNOW YOUR CUSTOMER PRINCIPLE</w:t>
      </w:r>
    </w:p>
    <w:p w14:paraId="519B57E3" w14:textId="459A4C94" w:rsidR="006F7129" w:rsidRPr="00403489" w:rsidRDefault="006F7129" w:rsidP="006F7129">
      <w:pPr>
        <w:pStyle w:val="ListParagraph"/>
        <w:tabs>
          <w:tab w:val="left" w:pos="7938"/>
        </w:tabs>
        <w:spacing w:line="276" w:lineRule="auto"/>
        <w:jc w:val="center"/>
        <w:rPr>
          <w:rFonts w:ascii="Times New Roman" w:hAnsi="Times New Roman"/>
          <w:b/>
          <w:bCs/>
          <w:i/>
          <w:iCs/>
          <w:spacing w:val="-8"/>
          <w:sz w:val="24"/>
          <w:szCs w:val="24"/>
        </w:rPr>
      </w:pPr>
      <w:r w:rsidRPr="00403489">
        <w:rPr>
          <w:rFonts w:ascii="Times New Roman" w:hAnsi="Times New Roman"/>
          <w:b/>
          <w:bCs/>
          <w:i/>
          <w:iCs/>
          <w:spacing w:val="-8"/>
          <w:sz w:val="24"/>
          <w:szCs w:val="24"/>
        </w:rPr>
        <w:t>FOR NOTARY ASSOCIATED WITH PRUDENTIAL PRINCIPLE</w:t>
      </w:r>
    </w:p>
    <w:p w14:paraId="6B0CC7A1" w14:textId="2D32C139" w:rsidR="002E3111" w:rsidRDefault="006F7129" w:rsidP="006F7129">
      <w:pPr>
        <w:pStyle w:val="ListParagraph"/>
        <w:tabs>
          <w:tab w:val="left" w:pos="7938"/>
        </w:tabs>
        <w:spacing w:line="276" w:lineRule="auto"/>
        <w:jc w:val="center"/>
        <w:rPr>
          <w:rFonts w:ascii="Times New Roman" w:hAnsi="Times New Roman"/>
          <w:b/>
          <w:bCs/>
          <w:i/>
          <w:iCs/>
          <w:spacing w:val="-2"/>
          <w:sz w:val="24"/>
          <w:szCs w:val="24"/>
        </w:rPr>
      </w:pPr>
      <w:r w:rsidRPr="00DF067C">
        <w:rPr>
          <w:rFonts w:ascii="Times New Roman" w:hAnsi="Times New Roman"/>
          <w:b/>
          <w:bCs/>
          <w:i/>
          <w:iCs/>
          <w:spacing w:val="-2"/>
          <w:sz w:val="24"/>
          <w:szCs w:val="24"/>
        </w:rPr>
        <w:t>TO CREATE AUTHENTIC NEED</w:t>
      </w:r>
      <w:bookmarkEnd w:id="1"/>
    </w:p>
    <w:p w14:paraId="7BEF3562" w14:textId="77777777" w:rsidR="00555229" w:rsidRDefault="00555229" w:rsidP="006F7129">
      <w:pPr>
        <w:pStyle w:val="ListParagraph"/>
        <w:tabs>
          <w:tab w:val="left" w:pos="7938"/>
        </w:tabs>
        <w:spacing w:line="276" w:lineRule="auto"/>
        <w:jc w:val="center"/>
        <w:rPr>
          <w:rFonts w:ascii="Times New Roman" w:hAnsi="Times New Roman"/>
          <w:b/>
          <w:bCs/>
          <w:i/>
          <w:iCs/>
          <w:spacing w:val="-2"/>
          <w:sz w:val="24"/>
          <w:szCs w:val="24"/>
        </w:rPr>
      </w:pPr>
    </w:p>
    <w:p w14:paraId="22FD3F31" w14:textId="5C580B98" w:rsidR="00555229" w:rsidRPr="00555229" w:rsidRDefault="00555229" w:rsidP="006F7129">
      <w:pPr>
        <w:pStyle w:val="ListParagraph"/>
        <w:tabs>
          <w:tab w:val="left" w:pos="7938"/>
        </w:tabs>
        <w:spacing w:line="276" w:lineRule="auto"/>
        <w:jc w:val="center"/>
        <w:rPr>
          <w:rFonts w:ascii="Times New Roman" w:hAnsi="Times New Roman"/>
          <w:i/>
          <w:iCs/>
          <w:spacing w:val="-2"/>
          <w:sz w:val="24"/>
          <w:szCs w:val="24"/>
        </w:rPr>
      </w:pPr>
      <w:r w:rsidRPr="00555229">
        <w:rPr>
          <w:rFonts w:ascii="Times New Roman" w:hAnsi="Times New Roman"/>
          <w:i/>
          <w:iCs/>
          <w:spacing w:val="-2"/>
          <w:sz w:val="24"/>
          <w:szCs w:val="24"/>
        </w:rPr>
        <w:t>By</w:t>
      </w:r>
    </w:p>
    <w:p w14:paraId="77B30AC8" w14:textId="7533C946" w:rsidR="00555229" w:rsidRPr="00555229" w:rsidRDefault="00555229" w:rsidP="006F7129">
      <w:pPr>
        <w:pStyle w:val="ListParagraph"/>
        <w:tabs>
          <w:tab w:val="left" w:pos="7938"/>
        </w:tabs>
        <w:spacing w:line="276" w:lineRule="auto"/>
        <w:jc w:val="center"/>
        <w:rPr>
          <w:rFonts w:ascii="Times New Roman" w:hAnsi="Times New Roman"/>
          <w:b/>
          <w:bCs/>
          <w:spacing w:val="-2"/>
          <w:sz w:val="24"/>
          <w:szCs w:val="24"/>
        </w:rPr>
      </w:pPr>
      <w:r w:rsidRPr="00555229">
        <w:rPr>
          <w:rFonts w:ascii="Times New Roman" w:hAnsi="Times New Roman"/>
          <w:b/>
          <w:bCs/>
          <w:spacing w:val="-2"/>
          <w:sz w:val="24"/>
          <w:szCs w:val="24"/>
        </w:rPr>
        <w:t>Clara Clarenthia Widodo</w:t>
      </w:r>
    </w:p>
    <w:p w14:paraId="26691CB0" w14:textId="37C7D072" w:rsidR="00555229" w:rsidRDefault="00555229" w:rsidP="006F7129">
      <w:pPr>
        <w:pStyle w:val="ListParagraph"/>
        <w:tabs>
          <w:tab w:val="left" w:pos="7938"/>
        </w:tabs>
        <w:spacing w:line="276" w:lineRule="auto"/>
        <w:jc w:val="center"/>
        <w:rPr>
          <w:rFonts w:ascii="Times New Roman" w:hAnsi="Times New Roman"/>
          <w:b/>
          <w:bCs/>
          <w:i/>
          <w:iCs/>
          <w:spacing w:val="-2"/>
          <w:sz w:val="24"/>
          <w:szCs w:val="24"/>
        </w:rPr>
      </w:pPr>
      <w:r w:rsidRPr="00555229">
        <w:rPr>
          <w:rFonts w:ascii="Times New Roman" w:hAnsi="Times New Roman"/>
          <w:b/>
          <w:bCs/>
          <w:spacing w:val="-2"/>
          <w:sz w:val="24"/>
          <w:szCs w:val="24"/>
        </w:rPr>
        <w:t>NPM: 218100060</w:t>
      </w:r>
    </w:p>
    <w:p w14:paraId="66D452EE" w14:textId="2B9635DE" w:rsidR="00555229" w:rsidRDefault="00555229" w:rsidP="006F7129">
      <w:pPr>
        <w:pStyle w:val="ListParagraph"/>
        <w:tabs>
          <w:tab w:val="left" w:pos="7938"/>
        </w:tabs>
        <w:spacing w:line="276" w:lineRule="auto"/>
        <w:jc w:val="center"/>
        <w:rPr>
          <w:rFonts w:ascii="Times New Roman" w:hAnsi="Times New Roman"/>
          <w:b/>
          <w:bCs/>
          <w:i/>
          <w:iCs/>
          <w:spacing w:val="-2"/>
          <w:sz w:val="24"/>
          <w:szCs w:val="24"/>
        </w:rPr>
      </w:pPr>
      <w:r>
        <w:rPr>
          <w:rFonts w:ascii="Times New Roman" w:hAnsi="Times New Roman"/>
          <w:b/>
          <w:bCs/>
          <w:i/>
          <w:iCs/>
          <w:spacing w:val="-2"/>
          <w:sz w:val="24"/>
          <w:szCs w:val="24"/>
        </w:rPr>
        <w:t>(Master of Notary Study Program)</w:t>
      </w:r>
    </w:p>
    <w:p w14:paraId="00A7E8BB" w14:textId="77777777" w:rsidR="00555229" w:rsidRPr="006F7129" w:rsidRDefault="00555229" w:rsidP="006F7129">
      <w:pPr>
        <w:pStyle w:val="ListParagraph"/>
        <w:tabs>
          <w:tab w:val="left" w:pos="7938"/>
        </w:tabs>
        <w:spacing w:line="276" w:lineRule="auto"/>
        <w:jc w:val="center"/>
        <w:rPr>
          <w:rFonts w:ascii="Times New Roman" w:hAnsi="Times New Roman"/>
          <w:b/>
          <w:bCs/>
          <w:i/>
          <w:iCs/>
          <w:spacing w:val="-2"/>
          <w:sz w:val="24"/>
          <w:szCs w:val="24"/>
        </w:rPr>
      </w:pPr>
    </w:p>
    <w:p w14:paraId="446E9140" w14:textId="77777777" w:rsidR="002E3111" w:rsidRDefault="002E3111" w:rsidP="002E3111">
      <w:pPr>
        <w:spacing w:line="360" w:lineRule="auto"/>
        <w:jc w:val="both"/>
        <w:rPr>
          <w:rFonts w:ascii="Times New Roman" w:hAnsi="Times New Roman" w:cs="Times New Roman"/>
          <w:i/>
          <w:iCs/>
          <w:sz w:val="24"/>
          <w:szCs w:val="24"/>
          <w:lang w:val="en"/>
        </w:rPr>
      </w:pPr>
      <w:r w:rsidRPr="00584F17">
        <w:rPr>
          <w:rFonts w:ascii="Times New Roman" w:hAnsi="Times New Roman" w:cs="Times New Roman"/>
          <w:i/>
          <w:iCs/>
          <w:sz w:val="24"/>
          <w:szCs w:val="24"/>
          <w:lang w:val="en"/>
        </w:rPr>
        <w:t xml:space="preserve">Notaries as one of the public officials who have the authority to make authentic deeds, are required to apply the principle of caution in identifying and verifying the parties who will make the deed. This aims to ensure that the parties obtain legal certainty and in the </w:t>
      </w:r>
      <w:proofErr w:type="gramStart"/>
      <w:r w:rsidRPr="00584F17">
        <w:rPr>
          <w:rFonts w:ascii="Times New Roman" w:hAnsi="Times New Roman" w:cs="Times New Roman"/>
          <w:i/>
          <w:iCs/>
          <w:sz w:val="24"/>
          <w:szCs w:val="24"/>
          <w:lang w:val="en"/>
        </w:rPr>
        <w:t>future</w:t>
      </w:r>
      <w:proofErr w:type="gramEnd"/>
      <w:r w:rsidRPr="00584F17">
        <w:rPr>
          <w:rFonts w:ascii="Times New Roman" w:hAnsi="Times New Roman" w:cs="Times New Roman"/>
          <w:i/>
          <w:iCs/>
          <w:sz w:val="24"/>
          <w:szCs w:val="24"/>
          <w:lang w:val="en"/>
        </w:rPr>
        <w:t xml:space="preserve"> it will not become a problem for Notaries. The</w:t>
      </w:r>
      <w:r>
        <w:rPr>
          <w:rFonts w:ascii="Times New Roman" w:hAnsi="Times New Roman" w:cs="Times New Roman"/>
          <w:i/>
          <w:iCs/>
          <w:sz w:val="24"/>
          <w:szCs w:val="24"/>
          <w:lang w:val="en"/>
        </w:rPr>
        <w:t xml:space="preserve"> prudential</w:t>
      </w:r>
      <w:r w:rsidRPr="00584F17">
        <w:rPr>
          <w:rFonts w:ascii="Times New Roman" w:hAnsi="Times New Roman" w:cs="Times New Roman"/>
          <w:i/>
          <w:iCs/>
          <w:sz w:val="24"/>
          <w:szCs w:val="24"/>
          <w:lang w:val="en"/>
        </w:rPr>
        <w:t xml:space="preserve"> principle</w:t>
      </w:r>
      <w:r>
        <w:rPr>
          <w:rFonts w:ascii="Times New Roman" w:hAnsi="Times New Roman" w:cs="Times New Roman"/>
          <w:i/>
          <w:iCs/>
          <w:sz w:val="24"/>
          <w:szCs w:val="24"/>
          <w:lang w:val="en"/>
        </w:rPr>
        <w:t xml:space="preserve"> </w:t>
      </w:r>
      <w:r w:rsidRPr="00584F17">
        <w:rPr>
          <w:rFonts w:ascii="Times New Roman" w:hAnsi="Times New Roman" w:cs="Times New Roman"/>
          <w:i/>
          <w:iCs/>
          <w:sz w:val="24"/>
          <w:szCs w:val="24"/>
          <w:lang w:val="en"/>
        </w:rPr>
        <w:t xml:space="preserve">is one of the important principles for Notaries, as regulated in PERMENKUMHAM Number 9 of 2017 that Notaries are expected to apply the </w:t>
      </w:r>
      <w:r w:rsidRPr="00A156FC">
        <w:rPr>
          <w:rFonts w:ascii="Times New Roman" w:hAnsi="Times New Roman" w:cs="Times New Roman"/>
          <w:i/>
          <w:iCs/>
          <w:sz w:val="24"/>
          <w:szCs w:val="24"/>
          <w:lang w:val="en"/>
        </w:rPr>
        <w:t>Know Your Customer Principle</w:t>
      </w:r>
      <w:r w:rsidRPr="00584F17">
        <w:rPr>
          <w:rFonts w:ascii="Times New Roman" w:hAnsi="Times New Roman" w:cs="Times New Roman"/>
          <w:i/>
          <w:iCs/>
          <w:sz w:val="24"/>
          <w:szCs w:val="24"/>
          <w:lang w:val="en"/>
        </w:rPr>
        <w:t xml:space="preserve"> (</w:t>
      </w:r>
      <w:r w:rsidRPr="00A156FC">
        <w:rPr>
          <w:rFonts w:ascii="Times New Roman" w:hAnsi="Times New Roman" w:cs="Times New Roman"/>
          <w:i/>
          <w:iCs/>
          <w:sz w:val="24"/>
          <w:szCs w:val="24"/>
          <w:lang w:val="en"/>
        </w:rPr>
        <w:t>KYCP</w:t>
      </w:r>
      <w:r w:rsidRPr="00584F17">
        <w:rPr>
          <w:rFonts w:ascii="Times New Roman" w:hAnsi="Times New Roman" w:cs="Times New Roman"/>
          <w:i/>
          <w:iCs/>
          <w:sz w:val="24"/>
          <w:szCs w:val="24"/>
          <w:lang w:val="en"/>
        </w:rPr>
        <w:t xml:space="preserve">), considering that Notaries are one of the professions that are harmed by individuals who use illegal funds from money laundering. Thus, Notaries are asked to report, if they find suspicious transactions and report them to the </w:t>
      </w:r>
      <w:r w:rsidRPr="00A156FC">
        <w:rPr>
          <w:rFonts w:ascii="Times New Roman" w:hAnsi="Times New Roman" w:cs="Times New Roman"/>
          <w:i/>
          <w:iCs/>
          <w:sz w:val="24"/>
          <w:szCs w:val="24"/>
          <w:lang w:val="en"/>
        </w:rPr>
        <w:t xml:space="preserve">Indonesian </w:t>
      </w:r>
      <w:r w:rsidRPr="00584F17">
        <w:rPr>
          <w:rFonts w:ascii="Times New Roman" w:hAnsi="Times New Roman" w:cs="Times New Roman"/>
          <w:i/>
          <w:iCs/>
          <w:sz w:val="24"/>
          <w:szCs w:val="24"/>
          <w:lang w:val="en"/>
        </w:rPr>
        <w:t>Financial Transaction Reports and Analysis Center (</w:t>
      </w:r>
      <w:r w:rsidRPr="00A156FC">
        <w:rPr>
          <w:rFonts w:ascii="Times New Roman" w:hAnsi="Times New Roman" w:cs="Times New Roman"/>
          <w:i/>
          <w:iCs/>
          <w:sz w:val="24"/>
          <w:szCs w:val="24"/>
          <w:lang w:val="en"/>
        </w:rPr>
        <w:t>INTRAC</w:t>
      </w:r>
      <w:r w:rsidRPr="00584F17">
        <w:rPr>
          <w:rFonts w:ascii="Times New Roman" w:hAnsi="Times New Roman" w:cs="Times New Roman"/>
          <w:i/>
          <w:iCs/>
          <w:sz w:val="24"/>
          <w:szCs w:val="24"/>
          <w:lang w:val="en"/>
        </w:rPr>
        <w:t>). The study uses the normative juridical method as a method to describe Notaries in implementing PMPJ which is associated with the</w:t>
      </w:r>
      <w:r>
        <w:rPr>
          <w:rFonts w:ascii="Times New Roman" w:hAnsi="Times New Roman" w:cs="Times New Roman"/>
          <w:i/>
          <w:iCs/>
          <w:sz w:val="24"/>
          <w:szCs w:val="24"/>
          <w:lang w:val="en"/>
        </w:rPr>
        <w:t xml:space="preserve"> prudential</w:t>
      </w:r>
      <w:r w:rsidRPr="00584F17">
        <w:rPr>
          <w:rFonts w:ascii="Times New Roman" w:hAnsi="Times New Roman" w:cs="Times New Roman"/>
          <w:i/>
          <w:iCs/>
          <w:sz w:val="24"/>
          <w:szCs w:val="24"/>
          <w:lang w:val="en"/>
        </w:rPr>
        <w:t xml:space="preserve"> principle. The results of the study stated that the current position of Notaries is a dilemma, because on the one hand, Notaries have a</w:t>
      </w:r>
      <w:r>
        <w:rPr>
          <w:rFonts w:ascii="Times New Roman" w:hAnsi="Times New Roman" w:cs="Times New Roman"/>
          <w:i/>
          <w:iCs/>
          <w:sz w:val="24"/>
          <w:szCs w:val="24"/>
          <w:lang w:val="en"/>
        </w:rPr>
        <w:t xml:space="preserve"> prudential</w:t>
      </w:r>
      <w:r w:rsidRPr="00584F17">
        <w:rPr>
          <w:rFonts w:ascii="Times New Roman" w:hAnsi="Times New Roman" w:cs="Times New Roman"/>
          <w:i/>
          <w:iCs/>
          <w:sz w:val="24"/>
          <w:szCs w:val="24"/>
          <w:lang w:val="en"/>
        </w:rPr>
        <w:t xml:space="preserve"> principle in making authentic deeds which require them to keep confidential information relating to the parties, but on the other hand, Notaries at this time are required to comply with PERMENKUMHAM Number 9 of 2017.</w:t>
      </w:r>
    </w:p>
    <w:p w14:paraId="60C70BCE" w14:textId="77777777" w:rsidR="002E3111" w:rsidRPr="0001696A" w:rsidRDefault="002E3111" w:rsidP="002E3111">
      <w:pPr>
        <w:spacing w:line="360" w:lineRule="auto"/>
        <w:jc w:val="both"/>
        <w:rPr>
          <w:rFonts w:ascii="Times New Roman" w:hAnsi="Times New Roman" w:cs="Times New Roman"/>
          <w:sz w:val="24"/>
          <w:szCs w:val="24"/>
        </w:rPr>
      </w:pPr>
    </w:p>
    <w:p w14:paraId="4F1CC995" w14:textId="77777777" w:rsidR="002E3111" w:rsidRDefault="002E3111" w:rsidP="002E3111">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Keywords: Notary, Know Your Customer Principle (</w:t>
      </w:r>
      <w:r w:rsidRPr="00AF7A58">
        <w:rPr>
          <w:rFonts w:ascii="Times New Roman" w:hAnsi="Times New Roman" w:cs="Times New Roman"/>
          <w:b/>
          <w:bCs/>
          <w:i/>
          <w:iCs/>
          <w:sz w:val="24"/>
          <w:szCs w:val="24"/>
        </w:rPr>
        <w:t xml:space="preserve">KYCP), </w:t>
      </w:r>
      <w:r w:rsidRPr="00D670CE">
        <w:rPr>
          <w:rFonts w:ascii="Times New Roman" w:hAnsi="Times New Roman" w:cs="Times New Roman"/>
          <w:b/>
          <w:bCs/>
          <w:i/>
          <w:iCs/>
          <w:sz w:val="24"/>
          <w:szCs w:val="24"/>
        </w:rPr>
        <w:t xml:space="preserve">Prudential </w:t>
      </w:r>
      <w:r>
        <w:rPr>
          <w:rFonts w:ascii="Times New Roman" w:hAnsi="Times New Roman" w:cs="Times New Roman"/>
          <w:b/>
          <w:bCs/>
          <w:i/>
          <w:iCs/>
          <w:sz w:val="24"/>
          <w:szCs w:val="24"/>
        </w:rPr>
        <w:t xml:space="preserve">Principle. </w:t>
      </w:r>
    </w:p>
    <w:p w14:paraId="1FB3CED8" w14:textId="77777777" w:rsidR="00A66423" w:rsidRDefault="00A66423" w:rsidP="002E3111">
      <w:pPr>
        <w:spacing w:line="360" w:lineRule="auto"/>
        <w:rPr>
          <w:rFonts w:ascii="Times New Roman" w:hAnsi="Times New Roman" w:cs="Times New Roman"/>
          <w:b/>
          <w:bCs/>
          <w:i/>
          <w:iCs/>
          <w:sz w:val="24"/>
          <w:szCs w:val="24"/>
        </w:rPr>
      </w:pPr>
    </w:p>
    <w:p w14:paraId="483EB4B4" w14:textId="77777777" w:rsidR="00A66423" w:rsidRDefault="00A66423" w:rsidP="002E3111">
      <w:pPr>
        <w:spacing w:line="360" w:lineRule="auto"/>
        <w:rPr>
          <w:rFonts w:ascii="Times New Roman" w:hAnsi="Times New Roman" w:cs="Times New Roman"/>
          <w:b/>
          <w:bCs/>
          <w:i/>
          <w:iCs/>
          <w:sz w:val="24"/>
          <w:szCs w:val="24"/>
        </w:rPr>
      </w:pPr>
    </w:p>
    <w:p w14:paraId="144F5F09" w14:textId="76653095" w:rsidR="00A66423" w:rsidRPr="00555229" w:rsidRDefault="00555229" w:rsidP="00555229">
      <w:pPr>
        <w:pStyle w:val="Heading1"/>
        <w:spacing w:line="480" w:lineRule="auto"/>
        <w:jc w:val="center"/>
        <w:rPr>
          <w:rFonts w:ascii="Times New Roman" w:hAnsi="Times New Roman" w:cs="Times New Roman"/>
          <w:b/>
          <w:bCs/>
          <w:color w:val="auto"/>
          <w:sz w:val="24"/>
          <w:szCs w:val="24"/>
        </w:rPr>
      </w:pPr>
      <w:r w:rsidRPr="0054320E">
        <w:rPr>
          <w:rFonts w:ascii="Times New Roman" w:hAnsi="Times New Roman" w:cs="Times New Roman"/>
          <w:b/>
          <w:bCs/>
          <w:color w:val="auto"/>
          <w:sz w:val="24"/>
          <w:szCs w:val="24"/>
        </w:rPr>
        <w:lastRenderedPageBreak/>
        <w:t>RINGKESAN</w:t>
      </w:r>
    </w:p>
    <w:p w14:paraId="5843CC2D" w14:textId="24679503" w:rsidR="00A66423" w:rsidRDefault="002C3A9C" w:rsidP="00AE59A3">
      <w:pPr>
        <w:spacing w:line="36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PALAKSANAAN </w:t>
      </w:r>
      <w:r w:rsidRPr="002C3A9C">
        <w:rPr>
          <w:rFonts w:ascii="Times New Roman" w:hAnsi="Times New Roman" w:cs="Times New Roman"/>
          <w:b/>
          <w:bCs/>
          <w:i/>
          <w:iCs/>
          <w:sz w:val="24"/>
          <w:szCs w:val="24"/>
        </w:rPr>
        <w:t>PRINSIP MENGENALI PENGGUNA JASA (PMPJ) PIKEUN NO</w:t>
      </w:r>
      <w:r>
        <w:rPr>
          <w:rFonts w:ascii="Times New Roman" w:hAnsi="Times New Roman" w:cs="Times New Roman"/>
          <w:b/>
          <w:bCs/>
          <w:i/>
          <w:iCs/>
          <w:sz w:val="24"/>
          <w:szCs w:val="24"/>
          <w:lang w:val="en-US"/>
        </w:rPr>
        <w:t>TARIS</w:t>
      </w:r>
      <w:r w:rsidRPr="002C3A9C">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DIPATALIKEUN</w:t>
      </w:r>
      <w:r w:rsidRPr="002C3A9C">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JEUNG</w:t>
      </w:r>
      <w:r w:rsidRPr="002C3A9C">
        <w:rPr>
          <w:rFonts w:ascii="Times New Roman" w:hAnsi="Times New Roman" w:cs="Times New Roman"/>
          <w:b/>
          <w:bCs/>
          <w:i/>
          <w:iCs/>
          <w:sz w:val="24"/>
          <w:szCs w:val="24"/>
        </w:rPr>
        <w:t xml:space="preserve"> PRINSIP </w:t>
      </w:r>
      <w:r w:rsidR="00AE59A3">
        <w:rPr>
          <w:rFonts w:ascii="Times New Roman" w:hAnsi="Times New Roman" w:cs="Times New Roman"/>
          <w:b/>
          <w:bCs/>
          <w:i/>
          <w:iCs/>
          <w:sz w:val="24"/>
          <w:szCs w:val="24"/>
          <w:lang w:val="en-US"/>
        </w:rPr>
        <w:t>PERHATOSAN</w:t>
      </w:r>
      <w:r w:rsidRPr="002C3A9C">
        <w:rPr>
          <w:rFonts w:ascii="Times New Roman" w:hAnsi="Times New Roman" w:cs="Times New Roman"/>
          <w:b/>
          <w:bCs/>
          <w:i/>
          <w:iCs/>
          <w:sz w:val="24"/>
          <w:szCs w:val="24"/>
        </w:rPr>
        <w:t xml:space="preserve"> </w:t>
      </w:r>
      <w:r w:rsidR="00CE2867">
        <w:rPr>
          <w:rFonts w:ascii="Times New Roman" w:hAnsi="Times New Roman" w:cs="Times New Roman"/>
          <w:b/>
          <w:bCs/>
          <w:i/>
          <w:iCs/>
          <w:sz w:val="24"/>
          <w:szCs w:val="24"/>
          <w:lang w:val="en-US"/>
        </w:rPr>
        <w:t>DINA</w:t>
      </w:r>
      <w:r w:rsidRPr="002C3A9C">
        <w:rPr>
          <w:rFonts w:ascii="Times New Roman" w:hAnsi="Times New Roman" w:cs="Times New Roman"/>
          <w:b/>
          <w:bCs/>
          <w:i/>
          <w:iCs/>
          <w:sz w:val="24"/>
          <w:szCs w:val="24"/>
        </w:rPr>
        <w:t xml:space="preserve"> </w:t>
      </w:r>
      <w:r w:rsidR="00CE2867">
        <w:rPr>
          <w:rFonts w:ascii="Times New Roman" w:hAnsi="Times New Roman" w:cs="Times New Roman"/>
          <w:b/>
          <w:bCs/>
          <w:i/>
          <w:iCs/>
          <w:sz w:val="24"/>
          <w:szCs w:val="24"/>
          <w:lang w:val="en-US"/>
        </w:rPr>
        <w:t>NYIEUN</w:t>
      </w:r>
      <w:r w:rsidRPr="002C3A9C">
        <w:rPr>
          <w:rFonts w:ascii="Times New Roman" w:hAnsi="Times New Roman" w:cs="Times New Roman"/>
          <w:b/>
          <w:bCs/>
          <w:i/>
          <w:iCs/>
          <w:sz w:val="24"/>
          <w:szCs w:val="24"/>
        </w:rPr>
        <w:t xml:space="preserve"> </w:t>
      </w:r>
      <w:r w:rsidR="00CE2867">
        <w:rPr>
          <w:rFonts w:ascii="Times New Roman" w:hAnsi="Times New Roman" w:cs="Times New Roman"/>
          <w:b/>
          <w:bCs/>
          <w:i/>
          <w:iCs/>
          <w:sz w:val="24"/>
          <w:szCs w:val="24"/>
          <w:lang w:val="en-US"/>
        </w:rPr>
        <w:t>AKTA</w:t>
      </w:r>
      <w:r w:rsidRPr="002C3A9C">
        <w:rPr>
          <w:rFonts w:ascii="Times New Roman" w:hAnsi="Times New Roman" w:cs="Times New Roman"/>
          <w:b/>
          <w:bCs/>
          <w:i/>
          <w:iCs/>
          <w:sz w:val="24"/>
          <w:szCs w:val="24"/>
        </w:rPr>
        <w:t xml:space="preserve"> </w:t>
      </w:r>
      <w:r w:rsidR="00CE2867">
        <w:rPr>
          <w:rFonts w:ascii="Times New Roman" w:hAnsi="Times New Roman" w:cs="Times New Roman"/>
          <w:b/>
          <w:bCs/>
          <w:i/>
          <w:iCs/>
          <w:sz w:val="24"/>
          <w:szCs w:val="24"/>
          <w:lang w:val="en-US"/>
        </w:rPr>
        <w:t>OTENTIK</w:t>
      </w:r>
    </w:p>
    <w:p w14:paraId="120DD071" w14:textId="77777777" w:rsidR="00555229" w:rsidRDefault="00555229" w:rsidP="00555229">
      <w:pPr>
        <w:spacing w:line="36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Oleh</w:t>
      </w:r>
    </w:p>
    <w:p w14:paraId="62304FE4" w14:textId="77777777" w:rsidR="00555229" w:rsidRPr="00555229" w:rsidRDefault="00555229" w:rsidP="00555229">
      <w:pPr>
        <w:tabs>
          <w:tab w:val="left" w:pos="6521"/>
          <w:tab w:val="left" w:pos="7938"/>
        </w:tabs>
        <w:spacing w:after="0" w:line="240" w:lineRule="auto"/>
        <w:ind w:right="-142"/>
        <w:jc w:val="center"/>
        <w:rPr>
          <w:rFonts w:ascii="Times New Roman" w:hAnsi="Times New Roman" w:cs="Times New Roman"/>
          <w:b/>
          <w:bCs/>
          <w:spacing w:val="-12"/>
          <w:sz w:val="24"/>
          <w:szCs w:val="24"/>
        </w:rPr>
      </w:pPr>
      <w:r w:rsidRPr="00555229">
        <w:rPr>
          <w:rFonts w:ascii="Times New Roman" w:hAnsi="Times New Roman" w:cs="Times New Roman"/>
          <w:b/>
          <w:bCs/>
          <w:spacing w:val="-12"/>
          <w:sz w:val="24"/>
          <w:szCs w:val="24"/>
        </w:rPr>
        <w:t>Clara Clarenthia Widodo</w:t>
      </w:r>
    </w:p>
    <w:p w14:paraId="7275C4A1" w14:textId="77777777" w:rsidR="00555229" w:rsidRPr="00555229" w:rsidRDefault="00555229" w:rsidP="00555229">
      <w:pPr>
        <w:tabs>
          <w:tab w:val="left" w:pos="6521"/>
          <w:tab w:val="left" w:pos="7938"/>
        </w:tabs>
        <w:spacing w:after="0" w:line="240" w:lineRule="auto"/>
        <w:ind w:right="-142"/>
        <w:jc w:val="center"/>
        <w:rPr>
          <w:rFonts w:ascii="Times New Roman" w:hAnsi="Times New Roman" w:cs="Times New Roman"/>
          <w:b/>
          <w:bCs/>
          <w:spacing w:val="-12"/>
          <w:sz w:val="24"/>
          <w:szCs w:val="24"/>
        </w:rPr>
      </w:pPr>
      <w:r w:rsidRPr="00555229">
        <w:rPr>
          <w:rFonts w:ascii="Times New Roman" w:hAnsi="Times New Roman" w:cs="Times New Roman"/>
          <w:b/>
          <w:bCs/>
          <w:spacing w:val="-12"/>
          <w:sz w:val="24"/>
          <w:szCs w:val="24"/>
        </w:rPr>
        <w:t>NPM: 218100060</w:t>
      </w:r>
    </w:p>
    <w:p w14:paraId="2B05366C" w14:textId="77777777" w:rsidR="00555229" w:rsidRDefault="00555229" w:rsidP="00555229">
      <w:pPr>
        <w:tabs>
          <w:tab w:val="left" w:pos="6521"/>
          <w:tab w:val="left" w:pos="7938"/>
        </w:tabs>
        <w:spacing w:after="0" w:line="240" w:lineRule="auto"/>
        <w:ind w:right="-142"/>
        <w:jc w:val="center"/>
        <w:rPr>
          <w:rFonts w:ascii="Times New Roman" w:hAnsi="Times New Roman" w:cs="Times New Roman"/>
          <w:b/>
          <w:bCs/>
          <w:spacing w:val="-12"/>
          <w:sz w:val="24"/>
          <w:szCs w:val="24"/>
        </w:rPr>
      </w:pPr>
      <w:r w:rsidRPr="00555229">
        <w:rPr>
          <w:rFonts w:ascii="Times New Roman" w:hAnsi="Times New Roman" w:cs="Times New Roman"/>
          <w:b/>
          <w:bCs/>
          <w:spacing w:val="-12"/>
          <w:sz w:val="24"/>
          <w:szCs w:val="24"/>
        </w:rPr>
        <w:t xml:space="preserve">(Program Studi Magister </w:t>
      </w:r>
      <w:proofErr w:type="spellStart"/>
      <w:r w:rsidRPr="00555229">
        <w:rPr>
          <w:rFonts w:ascii="Times New Roman" w:hAnsi="Times New Roman" w:cs="Times New Roman"/>
          <w:b/>
          <w:bCs/>
          <w:spacing w:val="-12"/>
          <w:sz w:val="24"/>
          <w:szCs w:val="24"/>
        </w:rPr>
        <w:t>Kenotariatan</w:t>
      </w:r>
      <w:proofErr w:type="spellEnd"/>
      <w:r w:rsidRPr="00555229">
        <w:rPr>
          <w:rFonts w:ascii="Times New Roman" w:hAnsi="Times New Roman" w:cs="Times New Roman"/>
          <w:b/>
          <w:bCs/>
          <w:spacing w:val="-12"/>
          <w:sz w:val="24"/>
          <w:szCs w:val="24"/>
        </w:rPr>
        <w:t>)</w:t>
      </w:r>
    </w:p>
    <w:p w14:paraId="2A7D7CE4" w14:textId="77777777" w:rsidR="00555229" w:rsidRPr="00555229" w:rsidRDefault="00555229" w:rsidP="00555229">
      <w:pPr>
        <w:tabs>
          <w:tab w:val="left" w:pos="6521"/>
          <w:tab w:val="left" w:pos="7938"/>
        </w:tabs>
        <w:spacing w:after="0" w:line="240" w:lineRule="auto"/>
        <w:ind w:right="-142"/>
        <w:jc w:val="center"/>
        <w:rPr>
          <w:rFonts w:ascii="Times New Roman" w:hAnsi="Times New Roman" w:cs="Times New Roman"/>
          <w:b/>
          <w:bCs/>
          <w:spacing w:val="-12"/>
          <w:sz w:val="24"/>
          <w:szCs w:val="24"/>
        </w:rPr>
      </w:pPr>
    </w:p>
    <w:p w14:paraId="10D6E69B" w14:textId="36F25B90" w:rsidR="00A66423" w:rsidRPr="00926302" w:rsidRDefault="00A66423" w:rsidP="00A66423">
      <w:pPr>
        <w:spacing w:line="360" w:lineRule="auto"/>
        <w:jc w:val="both"/>
        <w:rPr>
          <w:rFonts w:ascii="Times New Roman" w:hAnsi="Times New Roman" w:cs="Times New Roman"/>
          <w:sz w:val="24"/>
          <w:szCs w:val="24"/>
        </w:rPr>
      </w:pP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nya</w:t>
      </w:r>
      <w:proofErr w:type="spellEnd"/>
      <w:r w:rsidRPr="005A58E9">
        <w:rPr>
          <w:rFonts w:ascii="Times New Roman" w:hAnsi="Times New Roman" w:cs="Times New Roman"/>
          <w:bCs/>
          <w:sz w:val="24"/>
          <w:szCs w:val="24"/>
          <w:lang w:val="en-GB"/>
        </w:rPr>
        <w:t>é</w:t>
      </w:r>
      <w:r>
        <w:rPr>
          <w:rFonts w:ascii="Times New Roman" w:hAnsi="Times New Roman" w:cs="Times New Roman"/>
          <w:sz w:val="24"/>
          <w:szCs w:val="24"/>
          <w:lang w:val="en-US"/>
        </w:rPr>
        <w:t xml:space="preserve">ta </w:t>
      </w:r>
      <w:proofErr w:type="spellStart"/>
      <w:r w:rsidRPr="00926302">
        <w:rPr>
          <w:rFonts w:ascii="Times New Roman" w:hAnsi="Times New Roman" w:cs="Times New Roman"/>
          <w:sz w:val="24"/>
          <w:szCs w:val="24"/>
        </w:rPr>
        <w:t>salaku</w:t>
      </w:r>
      <w:proofErr w:type="spellEnd"/>
      <w:r w:rsidRPr="00926302">
        <w:rPr>
          <w:rFonts w:ascii="Times New Roman" w:hAnsi="Times New Roman" w:cs="Times New Roman"/>
          <w:sz w:val="24"/>
          <w:szCs w:val="24"/>
        </w:rPr>
        <w:t xml:space="preserve"> salah </w:t>
      </w:r>
      <w:proofErr w:type="spellStart"/>
      <w:r w:rsidRPr="00926302">
        <w:rPr>
          <w:rFonts w:ascii="Times New Roman" w:hAnsi="Times New Roman" w:cs="Times New Roman"/>
          <w:sz w:val="24"/>
          <w:szCs w:val="24"/>
        </w:rPr>
        <w:t>sahiji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pejabat</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publik</w:t>
      </w:r>
      <w:proofErr w:type="spellEnd"/>
      <w:r w:rsidRPr="00926302">
        <w:rPr>
          <w:rFonts w:ascii="Times New Roman" w:hAnsi="Times New Roman" w:cs="Times New Roman"/>
          <w:sz w:val="24"/>
          <w:szCs w:val="24"/>
        </w:rPr>
        <w:t xml:space="preserve"> anu </w:t>
      </w:r>
      <w:proofErr w:type="spellStart"/>
      <w:r w:rsidRPr="00926302">
        <w:rPr>
          <w:rFonts w:ascii="Times New Roman" w:hAnsi="Times New Roman" w:cs="Times New Roman"/>
          <w:sz w:val="24"/>
          <w:szCs w:val="24"/>
        </w:rPr>
        <w:t>boga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wewenang</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nyieun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akta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otentik</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diwajibkeun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ngalarapkeun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prinsip</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kaparigelan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dina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ngaidentifikasi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jeung</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ngaverifikasi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pihak-pihak</w:t>
      </w:r>
      <w:proofErr w:type="spellEnd"/>
      <w:r w:rsidRPr="00926302">
        <w:rPr>
          <w:rFonts w:ascii="Times New Roman" w:hAnsi="Times New Roman" w:cs="Times New Roman"/>
          <w:sz w:val="24"/>
          <w:szCs w:val="24"/>
        </w:rPr>
        <w:t xml:space="preserve"> anu </w:t>
      </w:r>
      <w:proofErr w:type="spellStart"/>
      <w:r w:rsidRPr="00926302">
        <w:rPr>
          <w:rFonts w:ascii="Times New Roman" w:hAnsi="Times New Roman" w:cs="Times New Roman"/>
          <w:sz w:val="24"/>
          <w:szCs w:val="24"/>
        </w:rPr>
        <w:t>bakal</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nyieun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akta</w:t>
      </w:r>
      <w:proofErr w:type="spellEnd"/>
      <w:r w:rsidRPr="00926302">
        <w:rPr>
          <w:rFonts w:ascii="Times New Roman" w:hAnsi="Times New Roman" w:cs="Times New Roman"/>
          <w:sz w:val="24"/>
          <w:szCs w:val="24"/>
        </w:rPr>
        <w:t xml:space="preserve">. Hal </w:t>
      </w:r>
      <w:proofErr w:type="spellStart"/>
      <w:r w:rsidRPr="00926302">
        <w:rPr>
          <w:rFonts w:ascii="Times New Roman" w:hAnsi="Times New Roman" w:cs="Times New Roman"/>
          <w:sz w:val="24"/>
          <w:szCs w:val="24"/>
        </w:rPr>
        <w:t>ieu</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ditujukeun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mastikeun</w:t>
      </w:r>
      <w:proofErr w:type="spellEnd"/>
      <w:r w:rsidRPr="00926302">
        <w:rPr>
          <w:rFonts w:ascii="Times New Roman" w:hAnsi="Times New Roman" w:cs="Times New Roman"/>
          <w:sz w:val="24"/>
          <w:szCs w:val="24"/>
        </w:rPr>
        <w:t xml:space="preserve"> para </w:t>
      </w:r>
      <w:proofErr w:type="spellStart"/>
      <w:r w:rsidRPr="00926302">
        <w:rPr>
          <w:rFonts w:ascii="Times New Roman" w:hAnsi="Times New Roman" w:cs="Times New Roman"/>
          <w:sz w:val="24"/>
          <w:szCs w:val="24"/>
        </w:rPr>
        <w:t>pihak</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meunang</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kapastian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hukum</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sarta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kahareupna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moal</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jadi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masalah</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Asas </w:t>
      </w:r>
      <w:proofErr w:type="spellStart"/>
      <w:r w:rsidR="005255B0">
        <w:rPr>
          <w:rFonts w:ascii="Times New Roman" w:hAnsi="Times New Roman" w:cs="Times New Roman"/>
          <w:sz w:val="24"/>
          <w:szCs w:val="24"/>
        </w:rPr>
        <w:t>kaparigelan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mangrupa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salasahiji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prinsip</w:t>
      </w:r>
      <w:proofErr w:type="spellEnd"/>
      <w:r w:rsidRPr="00926302">
        <w:rPr>
          <w:rFonts w:ascii="Times New Roman" w:hAnsi="Times New Roman" w:cs="Times New Roman"/>
          <w:sz w:val="24"/>
          <w:szCs w:val="24"/>
        </w:rPr>
        <w:t xml:space="preserve"> anu </w:t>
      </w:r>
      <w:proofErr w:type="spellStart"/>
      <w:r w:rsidRPr="00926302">
        <w:rPr>
          <w:rFonts w:ascii="Times New Roman" w:hAnsi="Times New Roman" w:cs="Times New Roman"/>
          <w:sz w:val="24"/>
          <w:szCs w:val="24"/>
        </w:rPr>
        <w:t>penting</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sakumaha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diatur</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dina</w:t>
      </w:r>
      <w:proofErr w:type="spellEnd"/>
      <w:r w:rsidRPr="00926302">
        <w:rPr>
          <w:rFonts w:ascii="Times New Roman" w:hAnsi="Times New Roman" w:cs="Times New Roman"/>
          <w:sz w:val="24"/>
          <w:szCs w:val="24"/>
        </w:rPr>
        <w:t xml:space="preserve"> PERMENKUMHAM </w:t>
      </w:r>
      <w:proofErr w:type="spellStart"/>
      <w:r w:rsidRPr="00926302">
        <w:rPr>
          <w:rFonts w:ascii="Times New Roman" w:hAnsi="Times New Roman" w:cs="Times New Roman"/>
          <w:sz w:val="24"/>
          <w:szCs w:val="24"/>
        </w:rPr>
        <w:t>Nomer</w:t>
      </w:r>
      <w:proofErr w:type="spellEnd"/>
      <w:r w:rsidRPr="00926302">
        <w:rPr>
          <w:rFonts w:ascii="Times New Roman" w:hAnsi="Times New Roman" w:cs="Times New Roman"/>
          <w:sz w:val="24"/>
          <w:szCs w:val="24"/>
        </w:rPr>
        <w:t xml:space="preserve"> 9 Taun 2017 </w:t>
      </w:r>
      <w:proofErr w:type="spellStart"/>
      <w:r w:rsidRPr="00926302">
        <w:rPr>
          <w:rFonts w:ascii="Times New Roman" w:hAnsi="Times New Roman" w:cs="Times New Roman"/>
          <w:sz w:val="24"/>
          <w:szCs w:val="24"/>
        </w:rPr>
        <w:t>yén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diharepkeun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nerapkeun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Prinsip</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Mengenali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Pengguna</w:t>
      </w:r>
      <w:proofErr w:type="spellEnd"/>
      <w:r w:rsidRPr="00926302">
        <w:rPr>
          <w:rFonts w:ascii="Times New Roman" w:hAnsi="Times New Roman" w:cs="Times New Roman"/>
          <w:sz w:val="24"/>
          <w:szCs w:val="24"/>
        </w:rPr>
        <w:t xml:space="preserve"> Jasa (PMPJ), </w:t>
      </w:r>
      <w:proofErr w:type="spellStart"/>
      <w:r w:rsidRPr="00926302">
        <w:rPr>
          <w:rFonts w:ascii="Times New Roman" w:hAnsi="Times New Roman" w:cs="Times New Roman"/>
          <w:sz w:val="24"/>
          <w:szCs w:val="24"/>
        </w:rPr>
        <w:t>merhatikeun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yén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mangrupa</w:t>
      </w:r>
      <w:proofErr w:type="spellEnd"/>
      <w:r w:rsidRPr="00926302">
        <w:rPr>
          <w:rFonts w:ascii="Times New Roman" w:hAnsi="Times New Roman" w:cs="Times New Roman"/>
          <w:sz w:val="24"/>
          <w:szCs w:val="24"/>
        </w:rPr>
        <w:t xml:space="preserve"> salah </w:t>
      </w:r>
      <w:proofErr w:type="spellStart"/>
      <w:r w:rsidRPr="00926302">
        <w:rPr>
          <w:rFonts w:ascii="Times New Roman" w:hAnsi="Times New Roman" w:cs="Times New Roman"/>
          <w:sz w:val="24"/>
          <w:szCs w:val="24"/>
        </w:rPr>
        <w:t>sahiji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profesi</w:t>
      </w:r>
      <w:proofErr w:type="spellEnd"/>
      <w:r w:rsidRPr="00926302">
        <w:rPr>
          <w:rFonts w:ascii="Times New Roman" w:hAnsi="Times New Roman" w:cs="Times New Roman"/>
          <w:sz w:val="24"/>
          <w:szCs w:val="24"/>
        </w:rPr>
        <w:t xml:space="preserve"> anu </w:t>
      </w:r>
      <w:proofErr w:type="spellStart"/>
      <w:r w:rsidRPr="00926302">
        <w:rPr>
          <w:rFonts w:ascii="Times New Roman" w:hAnsi="Times New Roman" w:cs="Times New Roman"/>
          <w:sz w:val="24"/>
          <w:szCs w:val="24"/>
        </w:rPr>
        <w:t>dirugikeun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ku</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individu</w:t>
      </w:r>
      <w:proofErr w:type="spellEnd"/>
      <w:r w:rsidRPr="00926302">
        <w:rPr>
          <w:rFonts w:ascii="Times New Roman" w:hAnsi="Times New Roman" w:cs="Times New Roman"/>
          <w:sz w:val="24"/>
          <w:szCs w:val="24"/>
        </w:rPr>
        <w:t xml:space="preserve"> anu </w:t>
      </w:r>
      <w:proofErr w:type="spellStart"/>
      <w:r w:rsidRPr="00926302">
        <w:rPr>
          <w:rFonts w:ascii="Times New Roman" w:hAnsi="Times New Roman" w:cs="Times New Roman"/>
          <w:sz w:val="24"/>
          <w:szCs w:val="24"/>
        </w:rPr>
        <w:t>ngagunakeun</w:t>
      </w:r>
      <w:proofErr w:type="spellEnd"/>
      <w:r w:rsidRPr="00926302">
        <w:rPr>
          <w:rFonts w:ascii="Times New Roman" w:hAnsi="Times New Roman" w:cs="Times New Roman"/>
          <w:sz w:val="24"/>
          <w:szCs w:val="24"/>
        </w:rPr>
        <w:t xml:space="preserve"> dana </w:t>
      </w:r>
      <w:proofErr w:type="spellStart"/>
      <w:r w:rsidRPr="00926302">
        <w:rPr>
          <w:rFonts w:ascii="Times New Roman" w:hAnsi="Times New Roman" w:cs="Times New Roman"/>
          <w:sz w:val="24"/>
          <w:szCs w:val="24"/>
        </w:rPr>
        <w:t>ilegal</w:t>
      </w:r>
      <w:proofErr w:type="spellEnd"/>
      <w:r w:rsidRPr="00926302">
        <w:rPr>
          <w:rFonts w:ascii="Times New Roman" w:hAnsi="Times New Roman" w:cs="Times New Roman"/>
          <w:sz w:val="24"/>
          <w:szCs w:val="24"/>
        </w:rPr>
        <w:t xml:space="preserve"> tina </w:t>
      </w:r>
      <w:proofErr w:type="spellStart"/>
      <w:r w:rsidRPr="00926302">
        <w:rPr>
          <w:rFonts w:ascii="Times New Roman" w:hAnsi="Times New Roman" w:cs="Times New Roman"/>
          <w:sz w:val="24"/>
          <w:szCs w:val="24"/>
        </w:rPr>
        <w:t>pencucian</w:t>
      </w:r>
      <w:proofErr w:type="spellEnd"/>
      <w:r w:rsidRPr="00926302">
        <w:rPr>
          <w:rFonts w:ascii="Times New Roman" w:hAnsi="Times New Roman" w:cs="Times New Roman"/>
          <w:sz w:val="24"/>
          <w:szCs w:val="24"/>
        </w:rPr>
        <w:t xml:space="preserve"> uang. Ku </w:t>
      </w:r>
      <w:proofErr w:type="spellStart"/>
      <w:r w:rsidRPr="00926302">
        <w:rPr>
          <w:rFonts w:ascii="Times New Roman" w:hAnsi="Times New Roman" w:cs="Times New Roman"/>
          <w:sz w:val="24"/>
          <w:szCs w:val="24"/>
        </w:rPr>
        <w:t>kituna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dipénta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ngalaporkeun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lamun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manggihan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transaksi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curiga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sarta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ngalaporkeun</w:t>
      </w:r>
      <w:proofErr w:type="spellEnd"/>
      <w:r w:rsidRPr="00926302">
        <w:rPr>
          <w:rFonts w:ascii="Times New Roman" w:hAnsi="Times New Roman" w:cs="Times New Roman"/>
          <w:sz w:val="24"/>
          <w:szCs w:val="24"/>
        </w:rPr>
        <w:t xml:space="preserve"> ka Pusat </w:t>
      </w:r>
      <w:proofErr w:type="spellStart"/>
      <w:r w:rsidRPr="00926302">
        <w:rPr>
          <w:rFonts w:ascii="Times New Roman" w:hAnsi="Times New Roman" w:cs="Times New Roman"/>
          <w:sz w:val="24"/>
          <w:szCs w:val="24"/>
        </w:rPr>
        <w:t>Laporan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jeung</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Analisis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Transaksi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Keuangan</w:t>
      </w:r>
      <w:proofErr w:type="spellEnd"/>
      <w:r w:rsidRPr="00926302">
        <w:rPr>
          <w:rFonts w:ascii="Times New Roman" w:hAnsi="Times New Roman" w:cs="Times New Roman"/>
          <w:sz w:val="24"/>
          <w:szCs w:val="24"/>
        </w:rPr>
        <w:t xml:space="preserve"> (PPATK). </w:t>
      </w:r>
      <w:proofErr w:type="spellStart"/>
      <w:r w:rsidRPr="00926302">
        <w:rPr>
          <w:rFonts w:ascii="Times New Roman" w:hAnsi="Times New Roman" w:cs="Times New Roman"/>
          <w:sz w:val="24"/>
          <w:szCs w:val="24"/>
        </w:rPr>
        <w:t>Panalungtikan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ngagunakeun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métode</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yuridis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normatif</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salaku</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métode</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ngadéskripsikeun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dina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ngalaksanakeun</w:t>
      </w:r>
      <w:proofErr w:type="spellEnd"/>
      <w:r w:rsidRPr="00926302">
        <w:rPr>
          <w:rFonts w:ascii="Times New Roman" w:hAnsi="Times New Roman" w:cs="Times New Roman"/>
          <w:sz w:val="24"/>
          <w:szCs w:val="24"/>
        </w:rPr>
        <w:t xml:space="preserve"> PMPJ anu </w:t>
      </w:r>
      <w:proofErr w:type="spellStart"/>
      <w:r w:rsidRPr="00926302">
        <w:rPr>
          <w:rFonts w:ascii="Times New Roman" w:hAnsi="Times New Roman" w:cs="Times New Roman"/>
          <w:sz w:val="24"/>
          <w:szCs w:val="24"/>
        </w:rPr>
        <w:t>dipatalikeun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jeung</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prinsip</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kaparigelan</w:t>
      </w:r>
      <w:proofErr w:type="spellEnd"/>
      <w:r w:rsidRPr="00926302">
        <w:rPr>
          <w:rFonts w:ascii="Times New Roman" w:hAnsi="Times New Roman" w:cs="Times New Roman"/>
          <w:sz w:val="24"/>
          <w:szCs w:val="24"/>
        </w:rPr>
        <w:t xml:space="preserve">. Hasil </w:t>
      </w:r>
      <w:proofErr w:type="spellStart"/>
      <w:r w:rsidRPr="00926302">
        <w:rPr>
          <w:rFonts w:ascii="Times New Roman" w:hAnsi="Times New Roman" w:cs="Times New Roman"/>
          <w:sz w:val="24"/>
          <w:szCs w:val="24"/>
        </w:rPr>
        <w:t>panalungtikan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nétélakeun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yén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kalungguhan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ayeuna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téh</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mangrupa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dilema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sabab</w:t>
      </w:r>
      <w:proofErr w:type="spellEnd"/>
      <w:r w:rsidRPr="00926302">
        <w:rPr>
          <w:rFonts w:ascii="Times New Roman" w:hAnsi="Times New Roman" w:cs="Times New Roman"/>
          <w:sz w:val="24"/>
          <w:szCs w:val="24"/>
        </w:rPr>
        <w:t xml:space="preserve"> di </w:t>
      </w:r>
      <w:proofErr w:type="spellStart"/>
      <w:r w:rsidRPr="00926302">
        <w:rPr>
          <w:rFonts w:ascii="Times New Roman" w:hAnsi="Times New Roman" w:cs="Times New Roman"/>
          <w:sz w:val="24"/>
          <w:szCs w:val="24"/>
        </w:rPr>
        <w:t>hiji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sisi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miboga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prinsip</w:t>
      </w:r>
      <w:proofErr w:type="spellEnd"/>
      <w:r w:rsidRPr="00926302">
        <w:rPr>
          <w:rFonts w:ascii="Times New Roman" w:hAnsi="Times New Roman" w:cs="Times New Roman"/>
          <w:sz w:val="24"/>
          <w:szCs w:val="24"/>
        </w:rPr>
        <w:t xml:space="preserve"> </w:t>
      </w:r>
      <w:proofErr w:type="spellStart"/>
      <w:r w:rsidR="005255B0">
        <w:rPr>
          <w:rFonts w:ascii="Times New Roman" w:hAnsi="Times New Roman" w:cs="Times New Roman"/>
          <w:sz w:val="24"/>
          <w:szCs w:val="24"/>
        </w:rPr>
        <w:t>perhatosan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dina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nyieun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akta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otentik</w:t>
      </w:r>
      <w:proofErr w:type="spellEnd"/>
      <w:r w:rsidRPr="00926302">
        <w:rPr>
          <w:rFonts w:ascii="Times New Roman" w:hAnsi="Times New Roman" w:cs="Times New Roman"/>
          <w:sz w:val="24"/>
          <w:szCs w:val="24"/>
        </w:rPr>
        <w:t xml:space="preserve"> anu </w:t>
      </w:r>
      <w:proofErr w:type="spellStart"/>
      <w:r w:rsidRPr="00926302">
        <w:rPr>
          <w:rFonts w:ascii="Times New Roman" w:hAnsi="Times New Roman" w:cs="Times New Roman"/>
          <w:sz w:val="24"/>
          <w:szCs w:val="24"/>
        </w:rPr>
        <w:t>ngawajibkeun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ngajaga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informasi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rahasia</w:t>
      </w:r>
      <w:proofErr w:type="spellEnd"/>
      <w:r w:rsidRPr="00926302">
        <w:rPr>
          <w:rFonts w:ascii="Times New Roman" w:hAnsi="Times New Roman" w:cs="Times New Roman"/>
          <w:sz w:val="24"/>
          <w:szCs w:val="24"/>
        </w:rPr>
        <w:t xml:space="preserve"> anu </w:t>
      </w:r>
      <w:proofErr w:type="spellStart"/>
      <w:r w:rsidRPr="00926302">
        <w:rPr>
          <w:rFonts w:ascii="Times New Roman" w:hAnsi="Times New Roman" w:cs="Times New Roman"/>
          <w:sz w:val="24"/>
          <w:szCs w:val="24"/>
        </w:rPr>
        <w:t>aya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hubunganana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jeung</w:t>
      </w:r>
      <w:proofErr w:type="spellEnd"/>
      <w:r w:rsidRPr="00926302">
        <w:rPr>
          <w:rFonts w:ascii="Times New Roman" w:hAnsi="Times New Roman" w:cs="Times New Roman"/>
          <w:sz w:val="24"/>
          <w:szCs w:val="24"/>
        </w:rPr>
        <w:t xml:space="preserve"> para </w:t>
      </w:r>
      <w:proofErr w:type="spellStart"/>
      <w:r w:rsidRPr="00926302">
        <w:rPr>
          <w:rFonts w:ascii="Times New Roman" w:hAnsi="Times New Roman" w:cs="Times New Roman"/>
          <w:sz w:val="24"/>
          <w:szCs w:val="24"/>
        </w:rPr>
        <w:t>pihak</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tapi</w:t>
      </w:r>
      <w:proofErr w:type="spellEnd"/>
      <w:r w:rsidRPr="00926302">
        <w:rPr>
          <w:rFonts w:ascii="Times New Roman" w:hAnsi="Times New Roman" w:cs="Times New Roman"/>
          <w:sz w:val="24"/>
          <w:szCs w:val="24"/>
        </w:rPr>
        <w:t xml:space="preserve"> di </w:t>
      </w:r>
      <w:proofErr w:type="spellStart"/>
      <w:r w:rsidRPr="00926302">
        <w:rPr>
          <w:rFonts w:ascii="Times New Roman" w:hAnsi="Times New Roman" w:cs="Times New Roman"/>
          <w:sz w:val="24"/>
          <w:szCs w:val="24"/>
        </w:rPr>
        <w:t>sisi</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séjén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Notaris</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dina</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waktu</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ieu</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diwajibkeun</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saluyu</w:t>
      </w:r>
      <w:proofErr w:type="spellEnd"/>
      <w:r w:rsidRPr="00926302">
        <w:rPr>
          <w:rFonts w:ascii="Times New Roman" w:hAnsi="Times New Roman" w:cs="Times New Roman"/>
          <w:sz w:val="24"/>
          <w:szCs w:val="24"/>
        </w:rPr>
        <w:t xml:space="preserve"> </w:t>
      </w:r>
      <w:proofErr w:type="spellStart"/>
      <w:r w:rsidRPr="00926302">
        <w:rPr>
          <w:rFonts w:ascii="Times New Roman" w:hAnsi="Times New Roman" w:cs="Times New Roman"/>
          <w:sz w:val="24"/>
          <w:szCs w:val="24"/>
        </w:rPr>
        <w:t>jeung</w:t>
      </w:r>
      <w:proofErr w:type="spellEnd"/>
      <w:r w:rsidRPr="00926302">
        <w:rPr>
          <w:rFonts w:ascii="Times New Roman" w:hAnsi="Times New Roman" w:cs="Times New Roman"/>
          <w:sz w:val="24"/>
          <w:szCs w:val="24"/>
        </w:rPr>
        <w:t xml:space="preserve"> PERMENKUMHAM </w:t>
      </w:r>
      <w:proofErr w:type="spellStart"/>
      <w:r w:rsidRPr="00926302">
        <w:rPr>
          <w:rFonts w:ascii="Times New Roman" w:hAnsi="Times New Roman" w:cs="Times New Roman"/>
          <w:sz w:val="24"/>
          <w:szCs w:val="24"/>
        </w:rPr>
        <w:t>Nomer</w:t>
      </w:r>
      <w:proofErr w:type="spellEnd"/>
      <w:r w:rsidRPr="00926302">
        <w:rPr>
          <w:rFonts w:ascii="Times New Roman" w:hAnsi="Times New Roman" w:cs="Times New Roman"/>
          <w:sz w:val="24"/>
          <w:szCs w:val="24"/>
        </w:rPr>
        <w:t xml:space="preserve"> 9 Taun 2017.</w:t>
      </w:r>
    </w:p>
    <w:p w14:paraId="1F5980CF" w14:textId="77777777" w:rsidR="00A66423" w:rsidRPr="0054320E" w:rsidRDefault="00A66423" w:rsidP="00A66423">
      <w:pPr>
        <w:jc w:val="both"/>
        <w:rPr>
          <w:rFonts w:ascii="Times New Roman" w:hAnsi="Times New Roman" w:cs="Times New Roman"/>
          <w:sz w:val="24"/>
          <w:szCs w:val="24"/>
        </w:rPr>
      </w:pPr>
    </w:p>
    <w:p w14:paraId="680C8D72" w14:textId="23538072" w:rsidR="00A66423" w:rsidRPr="00A66423" w:rsidRDefault="00A66423" w:rsidP="00A66423">
      <w:pPr>
        <w:jc w:val="both"/>
        <w:rPr>
          <w:rFonts w:ascii="Times New Roman" w:hAnsi="Times New Roman" w:cs="Times New Roman"/>
          <w:b/>
          <w:bCs/>
          <w:sz w:val="24"/>
          <w:szCs w:val="24"/>
        </w:rPr>
      </w:pPr>
      <w:r w:rsidRPr="0035558F">
        <w:rPr>
          <w:rFonts w:ascii="Times New Roman" w:hAnsi="Times New Roman" w:cs="Times New Roman"/>
          <w:b/>
          <w:bCs/>
          <w:sz w:val="24"/>
          <w:szCs w:val="24"/>
        </w:rPr>
        <w:t xml:space="preserve">Kata Kunci: </w:t>
      </w:r>
      <w:proofErr w:type="spellStart"/>
      <w:r w:rsidRPr="0035558F">
        <w:rPr>
          <w:rFonts w:ascii="Times New Roman" w:hAnsi="Times New Roman" w:cs="Times New Roman"/>
          <w:b/>
          <w:bCs/>
          <w:sz w:val="24"/>
          <w:szCs w:val="24"/>
        </w:rPr>
        <w:t>Notaris</w:t>
      </w:r>
      <w:proofErr w:type="spellEnd"/>
      <w:r w:rsidRPr="0035558F">
        <w:rPr>
          <w:rFonts w:ascii="Times New Roman" w:hAnsi="Times New Roman" w:cs="Times New Roman"/>
          <w:b/>
          <w:bCs/>
          <w:sz w:val="24"/>
          <w:szCs w:val="24"/>
        </w:rPr>
        <w:t xml:space="preserve">, </w:t>
      </w:r>
      <w:proofErr w:type="spellStart"/>
      <w:r w:rsidRPr="00926302">
        <w:rPr>
          <w:rFonts w:ascii="Times New Roman" w:hAnsi="Times New Roman" w:cs="Times New Roman"/>
          <w:b/>
          <w:bCs/>
          <w:sz w:val="24"/>
          <w:szCs w:val="24"/>
        </w:rPr>
        <w:t>Prinsip</w:t>
      </w:r>
      <w:proofErr w:type="spellEnd"/>
      <w:r w:rsidRPr="00926302">
        <w:rPr>
          <w:rFonts w:ascii="Times New Roman" w:hAnsi="Times New Roman" w:cs="Times New Roman"/>
          <w:b/>
          <w:bCs/>
          <w:sz w:val="24"/>
          <w:szCs w:val="24"/>
        </w:rPr>
        <w:t xml:space="preserve"> </w:t>
      </w:r>
      <w:proofErr w:type="spellStart"/>
      <w:r w:rsidRPr="00926302">
        <w:rPr>
          <w:rFonts w:ascii="Times New Roman" w:hAnsi="Times New Roman" w:cs="Times New Roman"/>
          <w:b/>
          <w:bCs/>
          <w:sz w:val="24"/>
          <w:szCs w:val="24"/>
        </w:rPr>
        <w:t>Mengenali</w:t>
      </w:r>
      <w:proofErr w:type="spellEnd"/>
      <w:r w:rsidRPr="00926302">
        <w:rPr>
          <w:rFonts w:ascii="Times New Roman" w:hAnsi="Times New Roman" w:cs="Times New Roman"/>
          <w:b/>
          <w:bCs/>
          <w:sz w:val="24"/>
          <w:szCs w:val="24"/>
        </w:rPr>
        <w:t xml:space="preserve"> </w:t>
      </w:r>
      <w:proofErr w:type="spellStart"/>
      <w:r w:rsidRPr="00926302">
        <w:rPr>
          <w:rFonts w:ascii="Times New Roman" w:hAnsi="Times New Roman" w:cs="Times New Roman"/>
          <w:b/>
          <w:bCs/>
          <w:sz w:val="24"/>
          <w:szCs w:val="24"/>
        </w:rPr>
        <w:t>Pengguna</w:t>
      </w:r>
      <w:proofErr w:type="spellEnd"/>
      <w:r w:rsidRPr="00926302">
        <w:rPr>
          <w:rFonts w:ascii="Times New Roman" w:hAnsi="Times New Roman" w:cs="Times New Roman"/>
          <w:b/>
          <w:bCs/>
          <w:sz w:val="24"/>
          <w:szCs w:val="24"/>
        </w:rPr>
        <w:t xml:space="preserve"> Jasa (PMPJ</w:t>
      </w:r>
      <w:r w:rsidRPr="0035558F">
        <w:rPr>
          <w:rFonts w:ascii="Times New Roman" w:hAnsi="Times New Roman" w:cs="Times New Roman"/>
          <w:b/>
          <w:bCs/>
          <w:sz w:val="24"/>
          <w:szCs w:val="24"/>
        </w:rPr>
        <w:t xml:space="preserve">), </w:t>
      </w:r>
      <w:proofErr w:type="spellStart"/>
      <w:r w:rsidRPr="0035558F">
        <w:rPr>
          <w:rFonts w:ascii="Times New Roman" w:hAnsi="Times New Roman" w:cs="Times New Roman"/>
          <w:b/>
          <w:bCs/>
          <w:sz w:val="24"/>
          <w:szCs w:val="24"/>
        </w:rPr>
        <w:t>Prinsip</w:t>
      </w:r>
      <w:proofErr w:type="spellEnd"/>
      <w:r w:rsidRPr="0035558F">
        <w:rPr>
          <w:rFonts w:ascii="Times New Roman" w:hAnsi="Times New Roman" w:cs="Times New Roman"/>
          <w:b/>
          <w:bCs/>
          <w:sz w:val="24"/>
          <w:szCs w:val="24"/>
        </w:rPr>
        <w:t xml:space="preserve"> </w:t>
      </w:r>
      <w:proofErr w:type="spellStart"/>
      <w:r w:rsidR="005255B0">
        <w:rPr>
          <w:rFonts w:ascii="Times New Roman" w:hAnsi="Times New Roman" w:cs="Times New Roman"/>
          <w:b/>
          <w:bCs/>
          <w:sz w:val="24"/>
          <w:szCs w:val="24"/>
        </w:rPr>
        <w:t>Perhatosan</w:t>
      </w:r>
      <w:proofErr w:type="spellEnd"/>
      <w:r w:rsidRPr="0035558F">
        <w:rPr>
          <w:rFonts w:ascii="Times New Roman" w:hAnsi="Times New Roman" w:cs="Times New Roman"/>
          <w:b/>
          <w:bCs/>
          <w:sz w:val="24"/>
          <w:szCs w:val="24"/>
        </w:rPr>
        <w:t>.</w:t>
      </w:r>
      <w:r w:rsidRPr="0035558F">
        <w:rPr>
          <w:rFonts w:ascii="Times New Roman" w:hAnsi="Times New Roman" w:cs="Times New Roman"/>
          <w:b/>
          <w:bCs/>
          <w:sz w:val="24"/>
          <w:szCs w:val="24"/>
        </w:rPr>
        <w:br w:type="page"/>
      </w:r>
    </w:p>
    <w:p w14:paraId="00C9A817" w14:textId="22E76388" w:rsidR="00DB277E" w:rsidRDefault="005E385C" w:rsidP="005E385C">
      <w:pPr>
        <w:jc w:val="center"/>
        <w:rPr>
          <w:rFonts w:ascii="Times New Roman" w:hAnsi="Times New Roman" w:cs="Times New Roman"/>
          <w:b/>
          <w:bCs/>
          <w:sz w:val="24"/>
          <w:szCs w:val="24"/>
        </w:rPr>
      </w:pPr>
      <w:r w:rsidRPr="005E385C">
        <w:rPr>
          <w:rFonts w:ascii="Times New Roman" w:hAnsi="Times New Roman" w:cs="Times New Roman"/>
          <w:b/>
          <w:bCs/>
          <w:sz w:val="24"/>
          <w:szCs w:val="24"/>
        </w:rPr>
        <w:lastRenderedPageBreak/>
        <w:t>DAFTAR PUSTAKA</w:t>
      </w:r>
    </w:p>
    <w:p w14:paraId="696EDE24" w14:textId="77777777" w:rsidR="008E3129" w:rsidRPr="0054320E" w:rsidRDefault="008E3129" w:rsidP="008E3129">
      <w:pPr>
        <w:pStyle w:val="FootnoteText"/>
        <w:numPr>
          <w:ilvl w:val="4"/>
          <w:numId w:val="1"/>
        </w:numPr>
        <w:tabs>
          <w:tab w:val="left" w:pos="426"/>
          <w:tab w:val="left" w:pos="7938"/>
        </w:tabs>
        <w:spacing w:before="240" w:after="240"/>
        <w:ind w:left="426" w:hanging="426"/>
        <w:jc w:val="both"/>
        <w:rPr>
          <w:rFonts w:ascii="Times New Roman" w:hAnsi="Times New Roman" w:cs="Times New Roman"/>
          <w:b/>
          <w:sz w:val="24"/>
        </w:rPr>
      </w:pPr>
      <w:proofErr w:type="spellStart"/>
      <w:r w:rsidRPr="0054320E">
        <w:rPr>
          <w:rFonts w:ascii="Times New Roman" w:hAnsi="Times New Roman" w:cs="Times New Roman"/>
          <w:b/>
          <w:sz w:val="24"/>
        </w:rPr>
        <w:t>Buku</w:t>
      </w:r>
      <w:proofErr w:type="spellEnd"/>
    </w:p>
    <w:p w14:paraId="5D4CEAE9" w14:textId="77777777" w:rsidR="008E3129" w:rsidRPr="0054320E" w:rsidRDefault="008E3129" w:rsidP="008E3129">
      <w:pPr>
        <w:pStyle w:val="FootnoteText"/>
        <w:tabs>
          <w:tab w:val="left" w:pos="709"/>
          <w:tab w:val="left" w:pos="7938"/>
        </w:tabs>
        <w:spacing w:before="240" w:after="240"/>
        <w:ind w:left="993" w:hanging="567"/>
        <w:jc w:val="both"/>
        <w:rPr>
          <w:rFonts w:ascii="Times New Roman" w:hAnsi="Times New Roman" w:cs="Times New Roman"/>
          <w:b/>
          <w:sz w:val="24"/>
          <w:szCs w:val="24"/>
        </w:rPr>
      </w:pPr>
      <w:r w:rsidRPr="0054320E">
        <w:rPr>
          <w:rFonts w:ascii="Times New Roman" w:hAnsi="Times New Roman" w:cs="Times New Roman"/>
          <w:sz w:val="24"/>
          <w:szCs w:val="24"/>
        </w:rPr>
        <w:t xml:space="preserve">Achmad Ali, </w:t>
      </w:r>
      <w:proofErr w:type="spellStart"/>
      <w:r w:rsidRPr="0054320E">
        <w:rPr>
          <w:rFonts w:ascii="Times New Roman" w:hAnsi="Times New Roman" w:cs="Times New Roman"/>
          <w:sz w:val="24"/>
          <w:szCs w:val="24"/>
        </w:rPr>
        <w:t>Menguak</w:t>
      </w:r>
      <w:proofErr w:type="spellEnd"/>
      <w:r w:rsidRPr="0054320E">
        <w:rPr>
          <w:rFonts w:ascii="Times New Roman" w:hAnsi="Times New Roman" w:cs="Times New Roman"/>
          <w:sz w:val="24"/>
          <w:szCs w:val="24"/>
        </w:rPr>
        <w:t xml:space="preserve"> Teori Hukum (</w:t>
      </w:r>
      <w:r w:rsidRPr="0054320E">
        <w:rPr>
          <w:rFonts w:ascii="Times New Roman" w:hAnsi="Times New Roman" w:cs="Times New Roman"/>
          <w:i/>
          <w:iCs/>
          <w:sz w:val="24"/>
          <w:szCs w:val="24"/>
        </w:rPr>
        <w:t>Legal Theory</w:t>
      </w:r>
      <w:r w:rsidRPr="0054320E">
        <w:rPr>
          <w:rFonts w:ascii="Times New Roman" w:hAnsi="Times New Roman" w:cs="Times New Roman"/>
          <w:sz w:val="24"/>
          <w:szCs w:val="24"/>
        </w:rPr>
        <w:t xml:space="preserve">) dan Teori </w:t>
      </w:r>
      <w:proofErr w:type="spellStart"/>
      <w:r w:rsidRPr="0054320E">
        <w:rPr>
          <w:rFonts w:ascii="Times New Roman" w:hAnsi="Times New Roman" w:cs="Times New Roman"/>
          <w:sz w:val="24"/>
          <w:szCs w:val="24"/>
        </w:rPr>
        <w:t>Peradilan</w:t>
      </w:r>
      <w:proofErr w:type="spellEnd"/>
      <w:r w:rsidRPr="0054320E">
        <w:rPr>
          <w:rFonts w:ascii="Times New Roman" w:hAnsi="Times New Roman" w:cs="Times New Roman"/>
          <w:sz w:val="24"/>
          <w:szCs w:val="24"/>
        </w:rPr>
        <w:t xml:space="preserve"> (</w:t>
      </w:r>
      <w:r w:rsidRPr="0054320E">
        <w:rPr>
          <w:rFonts w:ascii="Times New Roman" w:hAnsi="Times New Roman" w:cs="Times New Roman"/>
          <w:i/>
          <w:iCs/>
          <w:sz w:val="24"/>
          <w:szCs w:val="24"/>
        </w:rPr>
        <w:t>Jurisprudence</w:t>
      </w:r>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Termasuk</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Interpretasi</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Undang-Undang</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i/>
          <w:iCs/>
          <w:sz w:val="24"/>
          <w:szCs w:val="24"/>
        </w:rPr>
        <w:t>Legisprudence</w:t>
      </w:r>
      <w:proofErr w:type="spellEnd"/>
      <w:r w:rsidRPr="0054320E">
        <w:rPr>
          <w:rFonts w:ascii="Times New Roman" w:hAnsi="Times New Roman" w:cs="Times New Roman"/>
          <w:sz w:val="24"/>
          <w:szCs w:val="24"/>
        </w:rPr>
        <w:t xml:space="preserve">) Volume I </w:t>
      </w:r>
      <w:proofErr w:type="spellStart"/>
      <w:r w:rsidRPr="0054320E">
        <w:rPr>
          <w:rFonts w:ascii="Times New Roman" w:hAnsi="Times New Roman" w:cs="Times New Roman"/>
          <w:sz w:val="24"/>
          <w:szCs w:val="24"/>
        </w:rPr>
        <w:t>Pemahaman</w:t>
      </w:r>
      <w:proofErr w:type="spellEnd"/>
      <w:r w:rsidRPr="0054320E">
        <w:rPr>
          <w:rFonts w:ascii="Times New Roman" w:hAnsi="Times New Roman" w:cs="Times New Roman"/>
          <w:sz w:val="24"/>
          <w:szCs w:val="24"/>
        </w:rPr>
        <w:t xml:space="preserve"> Awal. Jakarta: </w:t>
      </w:r>
      <w:proofErr w:type="spellStart"/>
      <w:r w:rsidRPr="0054320E">
        <w:rPr>
          <w:rFonts w:ascii="Times New Roman" w:hAnsi="Times New Roman" w:cs="Times New Roman"/>
          <w:i/>
          <w:iCs/>
          <w:sz w:val="24"/>
          <w:szCs w:val="24"/>
        </w:rPr>
        <w:t>Kencana</w:t>
      </w:r>
      <w:proofErr w:type="spellEnd"/>
      <w:r w:rsidRPr="0054320E">
        <w:rPr>
          <w:rFonts w:ascii="Times New Roman" w:hAnsi="Times New Roman" w:cs="Times New Roman"/>
          <w:sz w:val="24"/>
          <w:szCs w:val="24"/>
        </w:rPr>
        <w:t>, 2009.</w:t>
      </w:r>
    </w:p>
    <w:p w14:paraId="6ADCD2B2"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r w:rsidRPr="0054320E">
        <w:rPr>
          <w:rFonts w:ascii="Times New Roman" w:hAnsi="Times New Roman" w:cs="Times New Roman"/>
          <w:sz w:val="24"/>
          <w:szCs w:val="24"/>
        </w:rPr>
        <w:t xml:space="preserve">Aman. </w:t>
      </w:r>
      <w:proofErr w:type="spellStart"/>
      <w:r w:rsidRPr="0054320E">
        <w:rPr>
          <w:rFonts w:ascii="Times New Roman" w:hAnsi="Times New Roman" w:cs="Times New Roman"/>
          <w:i/>
          <w:iCs/>
          <w:sz w:val="24"/>
          <w:szCs w:val="24"/>
        </w:rPr>
        <w:t>Perlindungan</w:t>
      </w:r>
      <w:proofErr w:type="spellEnd"/>
      <w:r w:rsidRPr="0054320E">
        <w:rPr>
          <w:rFonts w:ascii="Times New Roman" w:hAnsi="Times New Roman" w:cs="Times New Roman"/>
          <w:i/>
          <w:iCs/>
          <w:sz w:val="24"/>
          <w:szCs w:val="24"/>
        </w:rPr>
        <w:t xml:space="preserve"> Hukum </w:t>
      </w:r>
      <w:proofErr w:type="spellStart"/>
      <w:r w:rsidRPr="0054320E">
        <w:rPr>
          <w:rFonts w:ascii="Times New Roman" w:hAnsi="Times New Roman" w:cs="Times New Roman"/>
          <w:i/>
          <w:iCs/>
          <w:sz w:val="24"/>
          <w:szCs w:val="24"/>
        </w:rPr>
        <w:t>Notaris</w:t>
      </w:r>
      <w:proofErr w:type="spellEnd"/>
      <w:r w:rsidRPr="0054320E">
        <w:rPr>
          <w:rFonts w:ascii="Times New Roman" w:hAnsi="Times New Roman" w:cs="Times New Roman"/>
          <w:i/>
          <w:iCs/>
          <w:sz w:val="24"/>
          <w:szCs w:val="24"/>
        </w:rPr>
        <w:t xml:space="preserve"> Dalam </w:t>
      </w:r>
      <w:proofErr w:type="spellStart"/>
      <w:r w:rsidRPr="0054320E">
        <w:rPr>
          <w:rFonts w:ascii="Times New Roman" w:hAnsi="Times New Roman" w:cs="Times New Roman"/>
          <w:i/>
          <w:iCs/>
          <w:sz w:val="24"/>
          <w:szCs w:val="24"/>
        </w:rPr>
        <w:t>Melaksanakan</w:t>
      </w:r>
      <w:proofErr w:type="spellEnd"/>
      <w:r w:rsidRPr="0054320E">
        <w:rPr>
          <w:rFonts w:ascii="Times New Roman" w:hAnsi="Times New Roman" w:cs="Times New Roman"/>
          <w:i/>
          <w:iCs/>
          <w:sz w:val="24"/>
          <w:szCs w:val="24"/>
        </w:rPr>
        <w:t xml:space="preserve"> Rahasia </w:t>
      </w:r>
      <w:proofErr w:type="spellStart"/>
      <w:r w:rsidRPr="0054320E">
        <w:rPr>
          <w:rFonts w:ascii="Times New Roman" w:hAnsi="Times New Roman" w:cs="Times New Roman"/>
          <w:i/>
          <w:iCs/>
          <w:sz w:val="24"/>
          <w:szCs w:val="24"/>
        </w:rPr>
        <w:t>Jabatan</w:t>
      </w:r>
      <w:proofErr w:type="spellEnd"/>
      <w:r w:rsidRPr="0054320E">
        <w:rPr>
          <w:rFonts w:ascii="Times New Roman" w:hAnsi="Times New Roman" w:cs="Times New Roman"/>
          <w:i/>
          <w:iCs/>
          <w:sz w:val="24"/>
          <w:szCs w:val="24"/>
        </w:rPr>
        <w:t>, Recital Review</w:t>
      </w:r>
      <w:r w:rsidRPr="0054320E">
        <w:rPr>
          <w:rFonts w:ascii="Times New Roman" w:hAnsi="Times New Roman" w:cs="Times New Roman"/>
          <w:sz w:val="24"/>
          <w:szCs w:val="24"/>
        </w:rPr>
        <w:t>. 2019.</w:t>
      </w:r>
    </w:p>
    <w:p w14:paraId="348BDFA4"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p>
    <w:p w14:paraId="750F5C7C"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proofErr w:type="spellStart"/>
      <w:r w:rsidRPr="0054320E">
        <w:rPr>
          <w:rFonts w:ascii="Times New Roman" w:hAnsi="Times New Roman" w:cs="Times New Roman"/>
          <w:sz w:val="24"/>
          <w:szCs w:val="24"/>
        </w:rPr>
        <w:t>Ensiklopedi</w:t>
      </w:r>
      <w:proofErr w:type="spellEnd"/>
      <w:r w:rsidRPr="0054320E">
        <w:rPr>
          <w:rFonts w:ascii="Times New Roman" w:hAnsi="Times New Roman" w:cs="Times New Roman"/>
          <w:sz w:val="24"/>
          <w:szCs w:val="24"/>
        </w:rPr>
        <w:t xml:space="preserve"> Nasional Indonesia, Jakarta: </w:t>
      </w:r>
      <w:r w:rsidRPr="0054320E">
        <w:rPr>
          <w:rFonts w:ascii="Times New Roman" w:hAnsi="Times New Roman" w:cs="Times New Roman"/>
          <w:i/>
          <w:iCs/>
          <w:sz w:val="24"/>
          <w:szCs w:val="24"/>
        </w:rPr>
        <w:t xml:space="preserve">Delta </w:t>
      </w:r>
      <w:proofErr w:type="spellStart"/>
      <w:r w:rsidRPr="0054320E">
        <w:rPr>
          <w:rFonts w:ascii="Times New Roman" w:hAnsi="Times New Roman" w:cs="Times New Roman"/>
          <w:i/>
          <w:iCs/>
          <w:sz w:val="24"/>
          <w:szCs w:val="24"/>
        </w:rPr>
        <w:t>Pamungkas</w:t>
      </w:r>
      <w:proofErr w:type="spellEnd"/>
      <w:r w:rsidRPr="0054320E">
        <w:rPr>
          <w:rFonts w:ascii="Times New Roman" w:hAnsi="Times New Roman" w:cs="Times New Roman"/>
          <w:sz w:val="24"/>
          <w:szCs w:val="24"/>
        </w:rPr>
        <w:t>, 2004.</w:t>
      </w:r>
    </w:p>
    <w:p w14:paraId="695BECF1"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p>
    <w:p w14:paraId="069DC8F9"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r w:rsidRPr="0054320E">
        <w:rPr>
          <w:rFonts w:ascii="Times New Roman" w:hAnsi="Times New Roman" w:cs="Times New Roman"/>
          <w:sz w:val="24"/>
          <w:szCs w:val="24"/>
        </w:rPr>
        <w:t xml:space="preserve">Habib Adjie.  </w:t>
      </w:r>
      <w:proofErr w:type="spellStart"/>
      <w:r w:rsidRPr="0054320E">
        <w:rPr>
          <w:rFonts w:ascii="Times New Roman" w:hAnsi="Times New Roman" w:cs="Times New Roman"/>
          <w:i/>
          <w:iCs/>
          <w:sz w:val="24"/>
          <w:szCs w:val="24"/>
        </w:rPr>
        <w:t>Kebatalan</w:t>
      </w:r>
      <w:proofErr w:type="spellEnd"/>
      <w:r w:rsidRPr="0054320E">
        <w:rPr>
          <w:rFonts w:ascii="Times New Roman" w:hAnsi="Times New Roman" w:cs="Times New Roman"/>
          <w:i/>
          <w:iCs/>
          <w:sz w:val="24"/>
          <w:szCs w:val="24"/>
        </w:rPr>
        <w:t xml:space="preserve"> Dan </w:t>
      </w:r>
      <w:proofErr w:type="spellStart"/>
      <w:r w:rsidRPr="0054320E">
        <w:rPr>
          <w:rFonts w:ascii="Times New Roman" w:hAnsi="Times New Roman" w:cs="Times New Roman"/>
          <w:i/>
          <w:iCs/>
          <w:sz w:val="24"/>
          <w:szCs w:val="24"/>
        </w:rPr>
        <w:t>Pembatalan</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Akta</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Notaris</w:t>
      </w:r>
      <w:proofErr w:type="spellEnd"/>
      <w:r w:rsidRPr="0054320E">
        <w:rPr>
          <w:rFonts w:ascii="Times New Roman" w:hAnsi="Times New Roman" w:cs="Times New Roman"/>
          <w:sz w:val="24"/>
          <w:szCs w:val="24"/>
        </w:rPr>
        <w:t xml:space="preserve">. Bandung: Refika </w:t>
      </w:r>
      <w:proofErr w:type="spellStart"/>
      <w:r w:rsidRPr="0054320E">
        <w:rPr>
          <w:rFonts w:ascii="Times New Roman" w:hAnsi="Times New Roman" w:cs="Times New Roman"/>
          <w:sz w:val="24"/>
          <w:szCs w:val="24"/>
        </w:rPr>
        <w:t>Aditama</w:t>
      </w:r>
      <w:proofErr w:type="spellEnd"/>
      <w:r w:rsidRPr="0054320E">
        <w:rPr>
          <w:rFonts w:ascii="Times New Roman" w:hAnsi="Times New Roman" w:cs="Times New Roman"/>
          <w:sz w:val="24"/>
          <w:szCs w:val="24"/>
        </w:rPr>
        <w:t xml:space="preserve">, 2010. </w:t>
      </w:r>
    </w:p>
    <w:p w14:paraId="6E33AFC0"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p>
    <w:p w14:paraId="4FEA5AE6"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r w:rsidRPr="0054320E">
        <w:rPr>
          <w:rFonts w:ascii="Times New Roman" w:hAnsi="Times New Roman" w:cs="Times New Roman"/>
          <w:sz w:val="24"/>
          <w:szCs w:val="24"/>
        </w:rPr>
        <w:t xml:space="preserve">Habib Adjie. </w:t>
      </w:r>
      <w:proofErr w:type="spellStart"/>
      <w:r w:rsidRPr="0054320E">
        <w:rPr>
          <w:rFonts w:ascii="Times New Roman" w:hAnsi="Times New Roman" w:cs="Times New Roman"/>
          <w:i/>
          <w:iCs/>
          <w:sz w:val="24"/>
          <w:szCs w:val="24"/>
        </w:rPr>
        <w:t>Meneropong</w:t>
      </w:r>
      <w:proofErr w:type="spellEnd"/>
      <w:r w:rsidRPr="0054320E">
        <w:rPr>
          <w:rFonts w:ascii="Times New Roman" w:hAnsi="Times New Roman" w:cs="Times New Roman"/>
          <w:i/>
          <w:iCs/>
          <w:sz w:val="24"/>
          <w:szCs w:val="24"/>
        </w:rPr>
        <w:t xml:space="preserve"> Khazanah </w:t>
      </w:r>
      <w:proofErr w:type="spellStart"/>
      <w:r w:rsidRPr="0054320E">
        <w:rPr>
          <w:rFonts w:ascii="Times New Roman" w:hAnsi="Times New Roman" w:cs="Times New Roman"/>
          <w:i/>
          <w:iCs/>
          <w:sz w:val="24"/>
          <w:szCs w:val="24"/>
        </w:rPr>
        <w:t>Notaris</w:t>
      </w:r>
      <w:proofErr w:type="spellEnd"/>
      <w:r w:rsidRPr="0054320E">
        <w:rPr>
          <w:rFonts w:ascii="Times New Roman" w:hAnsi="Times New Roman" w:cs="Times New Roman"/>
          <w:i/>
          <w:iCs/>
          <w:sz w:val="24"/>
          <w:szCs w:val="24"/>
        </w:rPr>
        <w:t xml:space="preserve"> dan PPAT Indonesia (Kumpulan </w:t>
      </w:r>
      <w:proofErr w:type="spellStart"/>
      <w:r w:rsidRPr="0054320E">
        <w:rPr>
          <w:rFonts w:ascii="Times New Roman" w:hAnsi="Times New Roman" w:cs="Times New Roman"/>
          <w:i/>
          <w:iCs/>
          <w:sz w:val="24"/>
          <w:szCs w:val="24"/>
        </w:rPr>
        <w:t>Notaris</w:t>
      </w:r>
      <w:proofErr w:type="spellEnd"/>
      <w:r w:rsidRPr="0054320E">
        <w:rPr>
          <w:rFonts w:ascii="Times New Roman" w:hAnsi="Times New Roman" w:cs="Times New Roman"/>
          <w:i/>
          <w:iCs/>
          <w:sz w:val="24"/>
          <w:szCs w:val="24"/>
        </w:rPr>
        <w:t xml:space="preserve"> dan PPAT)</w:t>
      </w:r>
      <w:r w:rsidRPr="0054320E">
        <w:rPr>
          <w:rFonts w:ascii="Times New Roman" w:hAnsi="Times New Roman" w:cs="Times New Roman"/>
          <w:sz w:val="24"/>
          <w:szCs w:val="24"/>
        </w:rPr>
        <w:t>. Bandung: Citra Aditya Bakti, 2009.</w:t>
      </w:r>
    </w:p>
    <w:p w14:paraId="6CAE1706"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p>
    <w:p w14:paraId="6DB6297A"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proofErr w:type="spellStart"/>
      <w:r w:rsidRPr="0054320E">
        <w:rPr>
          <w:rFonts w:ascii="Times New Roman" w:hAnsi="Times New Roman" w:cs="Times New Roman"/>
          <w:sz w:val="24"/>
          <w:szCs w:val="24"/>
        </w:rPr>
        <w:t>Jimly</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Asshidiqie</w:t>
      </w:r>
      <w:proofErr w:type="spellEnd"/>
      <w:r w:rsidRPr="0054320E">
        <w:rPr>
          <w:rFonts w:ascii="Times New Roman" w:hAnsi="Times New Roman" w:cs="Times New Roman"/>
          <w:sz w:val="24"/>
          <w:szCs w:val="24"/>
        </w:rPr>
        <w:t xml:space="preserve"> dan M. Ali Safa’at. </w:t>
      </w:r>
      <w:proofErr w:type="spellStart"/>
      <w:r w:rsidRPr="0054320E">
        <w:rPr>
          <w:rFonts w:ascii="Times New Roman" w:hAnsi="Times New Roman" w:cs="Times New Roman"/>
          <w:i/>
          <w:iCs/>
          <w:sz w:val="24"/>
          <w:szCs w:val="24"/>
        </w:rPr>
        <w:t>Terjemahan</w:t>
      </w:r>
      <w:proofErr w:type="spellEnd"/>
      <w:r w:rsidRPr="0054320E">
        <w:rPr>
          <w:rFonts w:ascii="Times New Roman" w:hAnsi="Times New Roman" w:cs="Times New Roman"/>
          <w:i/>
          <w:iCs/>
          <w:sz w:val="24"/>
          <w:szCs w:val="24"/>
        </w:rPr>
        <w:t xml:space="preserve"> Teori tan Kelsen </w:t>
      </w:r>
      <w:proofErr w:type="spellStart"/>
      <w:r w:rsidRPr="0054320E">
        <w:rPr>
          <w:rFonts w:ascii="Times New Roman" w:hAnsi="Times New Roman" w:cs="Times New Roman"/>
          <w:i/>
          <w:iCs/>
          <w:sz w:val="24"/>
          <w:szCs w:val="24"/>
        </w:rPr>
        <w:t>Tentang</w:t>
      </w:r>
      <w:proofErr w:type="spellEnd"/>
      <w:r w:rsidRPr="0054320E">
        <w:rPr>
          <w:rFonts w:ascii="Times New Roman" w:hAnsi="Times New Roman" w:cs="Times New Roman"/>
          <w:i/>
          <w:iCs/>
          <w:sz w:val="24"/>
          <w:szCs w:val="24"/>
        </w:rPr>
        <w:t xml:space="preserve"> Hukum. </w:t>
      </w:r>
      <w:r w:rsidRPr="0054320E">
        <w:rPr>
          <w:rFonts w:ascii="Times New Roman" w:hAnsi="Times New Roman" w:cs="Times New Roman"/>
          <w:sz w:val="24"/>
          <w:szCs w:val="24"/>
        </w:rPr>
        <w:t xml:space="preserve">Cet. 2. Jakarta: </w:t>
      </w:r>
      <w:proofErr w:type="spellStart"/>
      <w:r w:rsidRPr="0054320E">
        <w:rPr>
          <w:rFonts w:ascii="Times New Roman" w:hAnsi="Times New Roman" w:cs="Times New Roman"/>
          <w:sz w:val="24"/>
          <w:szCs w:val="24"/>
        </w:rPr>
        <w:t>Konstitusi</w:t>
      </w:r>
      <w:proofErr w:type="spellEnd"/>
      <w:r w:rsidRPr="0054320E">
        <w:rPr>
          <w:rFonts w:ascii="Times New Roman" w:hAnsi="Times New Roman" w:cs="Times New Roman"/>
          <w:sz w:val="24"/>
          <w:szCs w:val="24"/>
        </w:rPr>
        <w:t xml:space="preserve"> Pers, 2012.</w:t>
      </w:r>
    </w:p>
    <w:p w14:paraId="00622788"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p>
    <w:p w14:paraId="509349C6" w14:textId="77777777" w:rsidR="008E3129" w:rsidRPr="0054320E" w:rsidRDefault="008E3129" w:rsidP="00394F60">
      <w:pPr>
        <w:pStyle w:val="ListParagraph"/>
        <w:tabs>
          <w:tab w:val="left" w:pos="7938"/>
        </w:tabs>
        <w:spacing w:line="360" w:lineRule="auto"/>
        <w:ind w:left="993" w:right="-142" w:hanging="567"/>
        <w:rPr>
          <w:rFonts w:ascii="Times New Roman" w:hAnsi="Times New Roman" w:cs="Times New Roman"/>
          <w:sz w:val="24"/>
          <w:szCs w:val="24"/>
        </w:rPr>
      </w:pPr>
      <w:r w:rsidRPr="0054320E">
        <w:rPr>
          <w:rFonts w:ascii="Times New Roman" w:hAnsi="Times New Roman" w:cs="Times New Roman"/>
          <w:sz w:val="24"/>
          <w:szCs w:val="24"/>
        </w:rPr>
        <w:t xml:space="preserve">Nico. </w:t>
      </w:r>
      <w:proofErr w:type="spellStart"/>
      <w:r w:rsidRPr="0054320E">
        <w:rPr>
          <w:rFonts w:ascii="Times New Roman" w:hAnsi="Times New Roman" w:cs="Times New Roman"/>
          <w:i/>
          <w:iCs/>
          <w:sz w:val="24"/>
          <w:szCs w:val="24"/>
        </w:rPr>
        <w:t>Tanggung</w:t>
      </w:r>
      <w:proofErr w:type="spellEnd"/>
      <w:r w:rsidRPr="0054320E">
        <w:rPr>
          <w:rFonts w:ascii="Times New Roman" w:hAnsi="Times New Roman" w:cs="Times New Roman"/>
          <w:i/>
          <w:iCs/>
          <w:sz w:val="24"/>
          <w:szCs w:val="24"/>
        </w:rPr>
        <w:t xml:space="preserve"> Jawab </w:t>
      </w:r>
      <w:proofErr w:type="spellStart"/>
      <w:r w:rsidRPr="0054320E">
        <w:rPr>
          <w:rFonts w:ascii="Times New Roman" w:hAnsi="Times New Roman" w:cs="Times New Roman"/>
          <w:i/>
          <w:iCs/>
          <w:sz w:val="24"/>
          <w:szCs w:val="24"/>
        </w:rPr>
        <w:t>Notaris</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Selaku</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Pejabat</w:t>
      </w:r>
      <w:proofErr w:type="spellEnd"/>
      <w:r w:rsidRPr="0054320E">
        <w:rPr>
          <w:rFonts w:ascii="Times New Roman" w:hAnsi="Times New Roman" w:cs="Times New Roman"/>
          <w:i/>
          <w:iCs/>
          <w:sz w:val="24"/>
          <w:szCs w:val="24"/>
        </w:rPr>
        <w:t xml:space="preserve"> Umum. </w:t>
      </w:r>
      <w:r w:rsidRPr="0054320E">
        <w:rPr>
          <w:rFonts w:ascii="Times New Roman" w:hAnsi="Times New Roman" w:cs="Times New Roman"/>
          <w:sz w:val="24"/>
          <w:szCs w:val="24"/>
        </w:rPr>
        <w:t xml:space="preserve">Yogyakarta: </w:t>
      </w:r>
      <w:r w:rsidRPr="0054320E">
        <w:rPr>
          <w:rFonts w:ascii="Times New Roman" w:hAnsi="Times New Roman" w:cs="Times New Roman"/>
          <w:i/>
          <w:iCs/>
          <w:sz w:val="24"/>
          <w:szCs w:val="24"/>
        </w:rPr>
        <w:t>Centre For Documentation and Studies of Business Law</w:t>
      </w:r>
      <w:r w:rsidRPr="0054320E">
        <w:rPr>
          <w:rFonts w:ascii="Times New Roman" w:hAnsi="Times New Roman" w:cs="Times New Roman"/>
          <w:sz w:val="24"/>
          <w:szCs w:val="24"/>
        </w:rPr>
        <w:t>, 2013.</w:t>
      </w:r>
    </w:p>
    <w:p w14:paraId="3F883746" w14:textId="7DDF7496" w:rsidR="008E3129" w:rsidRPr="00394F60" w:rsidRDefault="008E3129" w:rsidP="00394F60">
      <w:pPr>
        <w:tabs>
          <w:tab w:val="left" w:pos="426"/>
          <w:tab w:val="left" w:pos="7938"/>
        </w:tabs>
        <w:spacing w:line="360" w:lineRule="auto"/>
        <w:ind w:left="426" w:right="-142"/>
        <w:rPr>
          <w:rFonts w:ascii="Times New Roman" w:hAnsi="Times New Roman" w:cs="Times New Roman"/>
          <w:sz w:val="24"/>
          <w:szCs w:val="24"/>
        </w:rPr>
      </w:pPr>
      <w:proofErr w:type="spellStart"/>
      <w:r w:rsidRPr="0054320E">
        <w:rPr>
          <w:rFonts w:ascii="Times New Roman" w:hAnsi="Times New Roman" w:cs="Times New Roman"/>
          <w:sz w:val="24"/>
          <w:szCs w:val="24"/>
        </w:rPr>
        <w:t>Nusyirwan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Membedah</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Profesi</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Notaris</w:t>
      </w:r>
      <w:proofErr w:type="spellEnd"/>
      <w:r w:rsidRPr="0054320E">
        <w:rPr>
          <w:rFonts w:ascii="Times New Roman" w:hAnsi="Times New Roman" w:cs="Times New Roman"/>
          <w:sz w:val="24"/>
          <w:szCs w:val="24"/>
        </w:rPr>
        <w:t xml:space="preserve">. Bandung: </w:t>
      </w:r>
      <w:r w:rsidRPr="0054320E">
        <w:rPr>
          <w:rFonts w:ascii="Times New Roman" w:hAnsi="Times New Roman" w:cs="Times New Roman"/>
          <w:i/>
          <w:iCs/>
          <w:sz w:val="24"/>
          <w:szCs w:val="24"/>
        </w:rPr>
        <w:t xml:space="preserve">Universitas </w:t>
      </w:r>
      <w:proofErr w:type="spellStart"/>
      <w:r w:rsidRPr="0054320E">
        <w:rPr>
          <w:rFonts w:ascii="Times New Roman" w:hAnsi="Times New Roman" w:cs="Times New Roman"/>
          <w:i/>
          <w:iCs/>
          <w:sz w:val="24"/>
          <w:szCs w:val="24"/>
        </w:rPr>
        <w:t>Padjajaran</w:t>
      </w:r>
      <w:proofErr w:type="spellEnd"/>
      <w:r w:rsidRPr="0054320E">
        <w:rPr>
          <w:rFonts w:ascii="Times New Roman" w:hAnsi="Times New Roman" w:cs="Times New Roman"/>
          <w:i/>
          <w:iCs/>
          <w:sz w:val="24"/>
          <w:szCs w:val="24"/>
        </w:rPr>
        <w:t xml:space="preserve">, </w:t>
      </w:r>
      <w:r w:rsidRPr="0054320E">
        <w:rPr>
          <w:rFonts w:ascii="Times New Roman" w:hAnsi="Times New Roman" w:cs="Times New Roman"/>
          <w:sz w:val="24"/>
          <w:szCs w:val="24"/>
        </w:rPr>
        <w:t>2000.</w:t>
      </w:r>
    </w:p>
    <w:p w14:paraId="67BD4CF2" w14:textId="77777777" w:rsidR="008E3129" w:rsidRPr="0054320E" w:rsidRDefault="008E3129" w:rsidP="008E3129">
      <w:pPr>
        <w:pStyle w:val="ListParagraph"/>
        <w:tabs>
          <w:tab w:val="left" w:pos="7938"/>
        </w:tabs>
        <w:spacing w:line="240" w:lineRule="auto"/>
        <w:ind w:left="993" w:right="-142" w:hanging="567"/>
        <w:rPr>
          <w:rFonts w:ascii="Times New Roman" w:hAnsi="Times New Roman" w:cs="Times New Roman"/>
          <w:sz w:val="24"/>
          <w:szCs w:val="24"/>
        </w:rPr>
      </w:pPr>
      <w:r w:rsidRPr="0054320E">
        <w:rPr>
          <w:rFonts w:ascii="Times New Roman" w:hAnsi="Times New Roman" w:cs="Times New Roman"/>
          <w:sz w:val="24"/>
          <w:szCs w:val="24"/>
        </w:rPr>
        <w:t xml:space="preserve">Maria S.W. </w:t>
      </w:r>
      <w:proofErr w:type="spellStart"/>
      <w:r w:rsidRPr="0054320E">
        <w:rPr>
          <w:rFonts w:ascii="Times New Roman" w:hAnsi="Times New Roman" w:cs="Times New Roman"/>
          <w:sz w:val="24"/>
          <w:szCs w:val="24"/>
        </w:rPr>
        <w:t>Sumardjono</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i/>
          <w:iCs/>
          <w:sz w:val="24"/>
          <w:szCs w:val="24"/>
        </w:rPr>
        <w:t>Kebijakan</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Pertanahan</w:t>
      </w:r>
      <w:proofErr w:type="spellEnd"/>
      <w:r w:rsidRPr="0054320E">
        <w:rPr>
          <w:rFonts w:ascii="Times New Roman" w:hAnsi="Times New Roman" w:cs="Times New Roman"/>
          <w:i/>
          <w:iCs/>
          <w:sz w:val="24"/>
          <w:szCs w:val="24"/>
        </w:rPr>
        <w:t xml:space="preserve"> Antara </w:t>
      </w:r>
      <w:proofErr w:type="spellStart"/>
      <w:r w:rsidRPr="0054320E">
        <w:rPr>
          <w:rFonts w:ascii="Times New Roman" w:hAnsi="Times New Roman" w:cs="Times New Roman"/>
          <w:i/>
          <w:iCs/>
          <w:sz w:val="24"/>
          <w:szCs w:val="24"/>
        </w:rPr>
        <w:t>Regulasi</w:t>
      </w:r>
      <w:proofErr w:type="spellEnd"/>
      <w:r w:rsidRPr="0054320E">
        <w:rPr>
          <w:rFonts w:ascii="Times New Roman" w:hAnsi="Times New Roman" w:cs="Times New Roman"/>
          <w:i/>
          <w:iCs/>
          <w:sz w:val="24"/>
          <w:szCs w:val="24"/>
        </w:rPr>
        <w:t xml:space="preserve"> dan </w:t>
      </w:r>
      <w:proofErr w:type="spellStart"/>
      <w:r w:rsidRPr="0054320E">
        <w:rPr>
          <w:rFonts w:ascii="Times New Roman" w:hAnsi="Times New Roman" w:cs="Times New Roman"/>
          <w:i/>
          <w:iCs/>
          <w:sz w:val="24"/>
          <w:szCs w:val="24"/>
        </w:rPr>
        <w:t>Implementasi</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sz w:val="24"/>
          <w:szCs w:val="24"/>
        </w:rPr>
        <w:t>Cetakan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Pertama</w:t>
      </w:r>
      <w:proofErr w:type="spellEnd"/>
      <w:r w:rsidRPr="0054320E">
        <w:rPr>
          <w:rFonts w:ascii="Times New Roman" w:hAnsi="Times New Roman" w:cs="Times New Roman"/>
          <w:sz w:val="24"/>
          <w:szCs w:val="24"/>
        </w:rPr>
        <w:t>, Kompas: Jakarta, 2001.</w:t>
      </w:r>
    </w:p>
    <w:p w14:paraId="643DDBEB" w14:textId="77777777" w:rsidR="008E3129" w:rsidRPr="0054320E" w:rsidRDefault="008E3129" w:rsidP="008E3129">
      <w:pPr>
        <w:tabs>
          <w:tab w:val="left" w:pos="7938"/>
        </w:tabs>
        <w:spacing w:line="240" w:lineRule="auto"/>
        <w:ind w:left="1134" w:right="-142" w:hanging="708"/>
        <w:rPr>
          <w:rFonts w:ascii="Times New Roman" w:hAnsi="Times New Roman" w:cs="Times New Roman"/>
          <w:sz w:val="24"/>
          <w:szCs w:val="24"/>
        </w:rPr>
      </w:pPr>
      <w:r w:rsidRPr="0054320E">
        <w:rPr>
          <w:rFonts w:ascii="Times New Roman" w:hAnsi="Times New Roman" w:cs="Times New Roman"/>
          <w:sz w:val="24"/>
          <w:szCs w:val="24"/>
        </w:rPr>
        <w:t xml:space="preserve">Putra </w:t>
      </w:r>
      <w:proofErr w:type="spellStart"/>
      <w:r w:rsidRPr="0054320E">
        <w:rPr>
          <w:rFonts w:ascii="Times New Roman" w:hAnsi="Times New Roman" w:cs="Times New Roman"/>
          <w:sz w:val="24"/>
          <w:szCs w:val="24"/>
        </w:rPr>
        <w:t>Arafaid</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i/>
          <w:iCs/>
          <w:sz w:val="24"/>
          <w:szCs w:val="24"/>
        </w:rPr>
        <w:t>Tanggung</w:t>
      </w:r>
      <w:proofErr w:type="spellEnd"/>
      <w:r w:rsidRPr="0054320E">
        <w:rPr>
          <w:rFonts w:ascii="Times New Roman" w:hAnsi="Times New Roman" w:cs="Times New Roman"/>
          <w:i/>
          <w:iCs/>
          <w:sz w:val="24"/>
          <w:szCs w:val="24"/>
        </w:rPr>
        <w:t xml:space="preserve"> Jawab Hukum </w:t>
      </w:r>
      <w:proofErr w:type="spellStart"/>
      <w:r w:rsidRPr="0054320E">
        <w:rPr>
          <w:rFonts w:ascii="Times New Roman" w:hAnsi="Times New Roman" w:cs="Times New Roman"/>
          <w:i/>
          <w:iCs/>
          <w:sz w:val="24"/>
          <w:szCs w:val="24"/>
        </w:rPr>
        <w:t>Notaris</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Terhadap</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Akta</w:t>
      </w:r>
      <w:proofErr w:type="spellEnd"/>
      <w:r w:rsidRPr="0054320E">
        <w:rPr>
          <w:rFonts w:ascii="Times New Roman" w:hAnsi="Times New Roman" w:cs="Times New Roman"/>
          <w:i/>
          <w:iCs/>
          <w:sz w:val="24"/>
          <w:szCs w:val="24"/>
        </w:rPr>
        <w:t xml:space="preserve"> </w:t>
      </w:r>
      <w:proofErr w:type="gramStart"/>
      <w:r w:rsidRPr="0054320E">
        <w:rPr>
          <w:rFonts w:ascii="Times New Roman" w:hAnsi="Times New Roman" w:cs="Times New Roman"/>
          <w:i/>
          <w:iCs/>
          <w:sz w:val="24"/>
          <w:szCs w:val="24"/>
        </w:rPr>
        <w:t>In</w:t>
      </w:r>
      <w:proofErr w:type="gram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Originali</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Jurnal</w:t>
      </w:r>
      <w:proofErr w:type="spellEnd"/>
      <w:r w:rsidRPr="0054320E">
        <w:rPr>
          <w:rFonts w:ascii="Times New Roman" w:hAnsi="Times New Roman" w:cs="Times New Roman"/>
          <w:sz w:val="24"/>
          <w:szCs w:val="24"/>
        </w:rPr>
        <w:t xml:space="preserve"> IUS Kajian Hukum dan </w:t>
      </w:r>
      <w:proofErr w:type="spellStart"/>
      <w:r w:rsidRPr="0054320E">
        <w:rPr>
          <w:rFonts w:ascii="Times New Roman" w:hAnsi="Times New Roman" w:cs="Times New Roman"/>
          <w:sz w:val="24"/>
          <w:szCs w:val="24"/>
        </w:rPr>
        <w:t>Keadilan</w:t>
      </w:r>
      <w:proofErr w:type="spellEnd"/>
      <w:r w:rsidRPr="0054320E">
        <w:rPr>
          <w:rFonts w:ascii="Times New Roman" w:hAnsi="Times New Roman" w:cs="Times New Roman"/>
          <w:sz w:val="24"/>
          <w:szCs w:val="24"/>
        </w:rPr>
        <w:t xml:space="preserve"> Vol. 5 No. 3. 2017.</w:t>
      </w:r>
    </w:p>
    <w:p w14:paraId="342AB7D0" w14:textId="77777777" w:rsidR="008E3129" w:rsidRPr="0054320E" w:rsidRDefault="008E3129" w:rsidP="008E3129">
      <w:pPr>
        <w:tabs>
          <w:tab w:val="left" w:pos="7938"/>
        </w:tabs>
        <w:spacing w:line="240" w:lineRule="auto"/>
        <w:ind w:left="1134" w:right="-142" w:hanging="708"/>
        <w:rPr>
          <w:rFonts w:ascii="Times New Roman" w:hAnsi="Times New Roman" w:cs="Times New Roman"/>
          <w:sz w:val="24"/>
          <w:szCs w:val="24"/>
        </w:rPr>
      </w:pPr>
      <w:proofErr w:type="spellStart"/>
      <w:r w:rsidRPr="0054320E">
        <w:rPr>
          <w:rFonts w:ascii="Times New Roman" w:hAnsi="Times New Roman" w:cs="Times New Roman"/>
          <w:sz w:val="24"/>
          <w:szCs w:val="24"/>
        </w:rPr>
        <w:t>Satjipto</w:t>
      </w:r>
      <w:proofErr w:type="spellEnd"/>
      <w:r w:rsidRPr="0054320E">
        <w:rPr>
          <w:rFonts w:ascii="Times New Roman" w:hAnsi="Times New Roman" w:cs="Times New Roman"/>
          <w:sz w:val="24"/>
          <w:szCs w:val="24"/>
        </w:rPr>
        <w:t xml:space="preserve"> Rahardjo, </w:t>
      </w:r>
      <w:proofErr w:type="spellStart"/>
      <w:r w:rsidRPr="0054320E">
        <w:rPr>
          <w:rFonts w:ascii="Times New Roman" w:hAnsi="Times New Roman" w:cs="Times New Roman"/>
          <w:i/>
          <w:iCs/>
          <w:sz w:val="24"/>
          <w:szCs w:val="24"/>
        </w:rPr>
        <w:t>Ilmu</w:t>
      </w:r>
      <w:proofErr w:type="spellEnd"/>
      <w:r w:rsidRPr="0054320E">
        <w:rPr>
          <w:rFonts w:ascii="Times New Roman" w:hAnsi="Times New Roman" w:cs="Times New Roman"/>
          <w:i/>
          <w:iCs/>
          <w:sz w:val="24"/>
          <w:szCs w:val="24"/>
        </w:rPr>
        <w:t xml:space="preserve"> Hukum. </w:t>
      </w:r>
      <w:r w:rsidRPr="0054320E">
        <w:rPr>
          <w:rFonts w:ascii="Times New Roman" w:hAnsi="Times New Roman" w:cs="Times New Roman"/>
          <w:sz w:val="24"/>
          <w:szCs w:val="24"/>
        </w:rPr>
        <w:t xml:space="preserve">Bandung: PT. Citra Aditya Bakti. </w:t>
      </w:r>
    </w:p>
    <w:p w14:paraId="65DA808D" w14:textId="77777777" w:rsidR="008E3129" w:rsidRPr="0054320E" w:rsidRDefault="008E3129" w:rsidP="008E3129">
      <w:pPr>
        <w:pStyle w:val="ListParagraph"/>
        <w:tabs>
          <w:tab w:val="left" w:pos="7938"/>
        </w:tabs>
        <w:spacing w:line="240" w:lineRule="auto"/>
        <w:ind w:left="1134" w:right="-142" w:hanging="708"/>
        <w:rPr>
          <w:rFonts w:ascii="Times New Roman" w:hAnsi="Times New Roman" w:cs="Times New Roman"/>
          <w:i/>
          <w:iCs/>
          <w:sz w:val="24"/>
          <w:szCs w:val="24"/>
        </w:rPr>
      </w:pPr>
      <w:proofErr w:type="spellStart"/>
      <w:r w:rsidRPr="0054320E">
        <w:rPr>
          <w:rFonts w:ascii="Times New Roman" w:hAnsi="Times New Roman" w:cs="Times New Roman"/>
          <w:sz w:val="24"/>
          <w:szCs w:val="24"/>
        </w:rPr>
        <w:t>Sudikno</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Mertokusumo</w:t>
      </w:r>
      <w:proofErr w:type="spellEnd"/>
      <w:r w:rsidRPr="0054320E">
        <w:rPr>
          <w:rFonts w:ascii="Times New Roman" w:hAnsi="Times New Roman" w:cs="Times New Roman"/>
          <w:i/>
          <w:iCs/>
          <w:sz w:val="24"/>
          <w:szCs w:val="24"/>
        </w:rPr>
        <w:t xml:space="preserve">. Hukum Acara </w:t>
      </w:r>
      <w:proofErr w:type="spellStart"/>
      <w:r w:rsidRPr="0054320E">
        <w:rPr>
          <w:rFonts w:ascii="Times New Roman" w:hAnsi="Times New Roman" w:cs="Times New Roman"/>
          <w:i/>
          <w:iCs/>
          <w:sz w:val="24"/>
          <w:szCs w:val="24"/>
        </w:rPr>
        <w:t>Perdata</w:t>
      </w:r>
      <w:proofErr w:type="spellEnd"/>
      <w:r w:rsidRPr="0054320E">
        <w:rPr>
          <w:rFonts w:ascii="Times New Roman" w:hAnsi="Times New Roman" w:cs="Times New Roman"/>
          <w:i/>
          <w:iCs/>
          <w:sz w:val="24"/>
          <w:szCs w:val="24"/>
        </w:rPr>
        <w:t xml:space="preserve"> Indonesia. </w:t>
      </w:r>
      <w:proofErr w:type="spellStart"/>
      <w:r w:rsidRPr="0054320E">
        <w:rPr>
          <w:rFonts w:ascii="Times New Roman" w:hAnsi="Times New Roman" w:cs="Times New Roman"/>
          <w:sz w:val="24"/>
          <w:szCs w:val="24"/>
        </w:rPr>
        <w:t>Cetakan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Pertama</w:t>
      </w:r>
      <w:proofErr w:type="spellEnd"/>
      <w:r w:rsidRPr="0054320E">
        <w:rPr>
          <w:rFonts w:ascii="Times New Roman" w:hAnsi="Times New Roman" w:cs="Times New Roman"/>
          <w:sz w:val="24"/>
          <w:szCs w:val="24"/>
        </w:rPr>
        <w:t xml:space="preserve">. Yogyakarta: Liberty, </w:t>
      </w:r>
      <w:r w:rsidRPr="0054320E">
        <w:rPr>
          <w:rFonts w:ascii="Times New Roman" w:hAnsi="Times New Roman" w:cs="Times New Roman"/>
          <w:i/>
          <w:iCs/>
          <w:sz w:val="24"/>
          <w:szCs w:val="24"/>
        </w:rPr>
        <w:t>2006.</w:t>
      </w:r>
    </w:p>
    <w:p w14:paraId="0A8280D6" w14:textId="77777777" w:rsidR="008E3129" w:rsidRPr="0054320E" w:rsidRDefault="008E3129" w:rsidP="008E3129">
      <w:pPr>
        <w:pStyle w:val="ListParagraph"/>
        <w:tabs>
          <w:tab w:val="left" w:pos="7938"/>
        </w:tabs>
        <w:spacing w:line="240" w:lineRule="auto"/>
        <w:ind w:left="1134" w:right="-142" w:hanging="708"/>
        <w:rPr>
          <w:rFonts w:ascii="Times New Roman" w:hAnsi="Times New Roman" w:cs="Times New Roman"/>
          <w:i/>
          <w:iCs/>
          <w:sz w:val="24"/>
          <w:szCs w:val="24"/>
        </w:rPr>
      </w:pPr>
    </w:p>
    <w:p w14:paraId="4B953C87" w14:textId="77777777" w:rsidR="008E3129" w:rsidRPr="0054320E" w:rsidRDefault="008E3129" w:rsidP="008E3129">
      <w:pPr>
        <w:pStyle w:val="ListParagraph"/>
        <w:tabs>
          <w:tab w:val="left" w:pos="7938"/>
        </w:tabs>
        <w:spacing w:line="240" w:lineRule="auto"/>
        <w:ind w:left="1134" w:right="-142" w:hanging="708"/>
        <w:rPr>
          <w:rFonts w:ascii="Times New Roman" w:hAnsi="Times New Roman" w:cs="Times New Roman"/>
          <w:sz w:val="24"/>
          <w:szCs w:val="24"/>
        </w:rPr>
      </w:pPr>
      <w:r w:rsidRPr="0054320E">
        <w:rPr>
          <w:rFonts w:ascii="Times New Roman" w:hAnsi="Times New Roman" w:cs="Times New Roman"/>
          <w:sz w:val="24"/>
          <w:szCs w:val="24"/>
        </w:rPr>
        <w:t xml:space="preserve">Suparman Usman, </w:t>
      </w:r>
      <w:r w:rsidRPr="0054320E">
        <w:rPr>
          <w:rFonts w:ascii="Times New Roman" w:hAnsi="Times New Roman" w:cs="Times New Roman"/>
          <w:i/>
          <w:iCs/>
          <w:sz w:val="24"/>
          <w:szCs w:val="24"/>
        </w:rPr>
        <w:t xml:space="preserve">Etika dan </w:t>
      </w:r>
      <w:proofErr w:type="spellStart"/>
      <w:r w:rsidRPr="0054320E">
        <w:rPr>
          <w:rFonts w:ascii="Times New Roman" w:hAnsi="Times New Roman" w:cs="Times New Roman"/>
          <w:i/>
          <w:iCs/>
          <w:sz w:val="24"/>
          <w:szCs w:val="24"/>
        </w:rPr>
        <w:t>Tanggung</w:t>
      </w:r>
      <w:proofErr w:type="spellEnd"/>
      <w:r w:rsidRPr="0054320E">
        <w:rPr>
          <w:rFonts w:ascii="Times New Roman" w:hAnsi="Times New Roman" w:cs="Times New Roman"/>
          <w:i/>
          <w:iCs/>
          <w:sz w:val="24"/>
          <w:szCs w:val="24"/>
        </w:rPr>
        <w:t xml:space="preserve"> Jawab </w:t>
      </w:r>
      <w:proofErr w:type="spellStart"/>
      <w:r w:rsidRPr="0054320E">
        <w:rPr>
          <w:rFonts w:ascii="Times New Roman" w:hAnsi="Times New Roman" w:cs="Times New Roman"/>
          <w:i/>
          <w:iCs/>
          <w:sz w:val="24"/>
          <w:szCs w:val="24"/>
        </w:rPr>
        <w:t>Profesi</w:t>
      </w:r>
      <w:proofErr w:type="spellEnd"/>
      <w:r w:rsidRPr="0054320E">
        <w:rPr>
          <w:rFonts w:ascii="Times New Roman" w:hAnsi="Times New Roman" w:cs="Times New Roman"/>
          <w:i/>
          <w:iCs/>
          <w:sz w:val="24"/>
          <w:szCs w:val="24"/>
        </w:rPr>
        <w:t xml:space="preserve"> Hukum di Indonesia</w:t>
      </w:r>
      <w:r w:rsidRPr="0054320E">
        <w:rPr>
          <w:rFonts w:ascii="Times New Roman" w:hAnsi="Times New Roman" w:cs="Times New Roman"/>
          <w:sz w:val="24"/>
          <w:szCs w:val="24"/>
        </w:rPr>
        <w:t xml:space="preserve">, Jakarta: Gaya Media </w:t>
      </w:r>
      <w:proofErr w:type="spellStart"/>
      <w:r w:rsidRPr="0054320E">
        <w:rPr>
          <w:rFonts w:ascii="Times New Roman" w:hAnsi="Times New Roman" w:cs="Times New Roman"/>
          <w:sz w:val="24"/>
          <w:szCs w:val="24"/>
        </w:rPr>
        <w:t>Pratama</w:t>
      </w:r>
      <w:proofErr w:type="spellEnd"/>
      <w:r w:rsidRPr="0054320E">
        <w:rPr>
          <w:rFonts w:ascii="Times New Roman" w:hAnsi="Times New Roman" w:cs="Times New Roman"/>
          <w:sz w:val="24"/>
          <w:szCs w:val="24"/>
        </w:rPr>
        <w:t>, 2008.</w:t>
      </w:r>
    </w:p>
    <w:p w14:paraId="373FD605" w14:textId="77777777" w:rsidR="008E3129" w:rsidRPr="0054320E" w:rsidRDefault="008E3129" w:rsidP="008E3129">
      <w:pPr>
        <w:pStyle w:val="ListParagraph"/>
        <w:tabs>
          <w:tab w:val="left" w:pos="7938"/>
        </w:tabs>
        <w:spacing w:line="240" w:lineRule="auto"/>
        <w:ind w:left="1134" w:right="-142" w:hanging="708"/>
        <w:rPr>
          <w:rFonts w:ascii="Times New Roman" w:hAnsi="Times New Roman" w:cs="Times New Roman"/>
          <w:sz w:val="24"/>
          <w:szCs w:val="24"/>
        </w:rPr>
      </w:pPr>
    </w:p>
    <w:p w14:paraId="27024287" w14:textId="77777777" w:rsidR="008E3129" w:rsidRPr="0054320E" w:rsidRDefault="008E3129" w:rsidP="008E3129">
      <w:pPr>
        <w:pStyle w:val="ListParagraph"/>
        <w:tabs>
          <w:tab w:val="left" w:pos="7938"/>
        </w:tabs>
        <w:spacing w:line="240" w:lineRule="auto"/>
        <w:ind w:left="1134" w:right="-142" w:hanging="708"/>
        <w:rPr>
          <w:rFonts w:ascii="Times New Roman" w:hAnsi="Times New Roman" w:cs="Times New Roman"/>
          <w:sz w:val="24"/>
          <w:szCs w:val="24"/>
        </w:rPr>
      </w:pPr>
      <w:r w:rsidRPr="0054320E">
        <w:rPr>
          <w:rFonts w:ascii="Times New Roman" w:hAnsi="Times New Roman" w:cs="Times New Roman"/>
          <w:sz w:val="24"/>
          <w:szCs w:val="24"/>
        </w:rPr>
        <w:t xml:space="preserve">Tan Thong Kie. </w:t>
      </w:r>
      <w:r w:rsidRPr="0054320E">
        <w:rPr>
          <w:rFonts w:ascii="Times New Roman" w:hAnsi="Times New Roman" w:cs="Times New Roman"/>
          <w:i/>
          <w:iCs/>
          <w:sz w:val="24"/>
          <w:szCs w:val="24"/>
        </w:rPr>
        <w:t xml:space="preserve">Studi </w:t>
      </w:r>
      <w:proofErr w:type="spellStart"/>
      <w:r w:rsidRPr="0054320E">
        <w:rPr>
          <w:rFonts w:ascii="Times New Roman" w:hAnsi="Times New Roman" w:cs="Times New Roman"/>
          <w:i/>
          <w:iCs/>
          <w:sz w:val="24"/>
          <w:szCs w:val="24"/>
        </w:rPr>
        <w:t>Notariat</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Beberapa</w:t>
      </w:r>
      <w:proofErr w:type="spellEnd"/>
      <w:r w:rsidRPr="0054320E">
        <w:rPr>
          <w:rFonts w:ascii="Times New Roman" w:hAnsi="Times New Roman" w:cs="Times New Roman"/>
          <w:i/>
          <w:iCs/>
          <w:sz w:val="24"/>
          <w:szCs w:val="24"/>
        </w:rPr>
        <w:t xml:space="preserve"> Mata Pelajaran Dan Serba-</w:t>
      </w:r>
      <w:proofErr w:type="spellStart"/>
      <w:r w:rsidRPr="0054320E">
        <w:rPr>
          <w:rFonts w:ascii="Times New Roman" w:hAnsi="Times New Roman" w:cs="Times New Roman"/>
          <w:i/>
          <w:iCs/>
          <w:sz w:val="24"/>
          <w:szCs w:val="24"/>
        </w:rPr>
        <w:t>Serbi</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Praktek</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Notaris</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sz w:val="24"/>
          <w:szCs w:val="24"/>
        </w:rPr>
        <w:t>Cetakan</w:t>
      </w:r>
      <w:proofErr w:type="spellEnd"/>
      <w:r w:rsidRPr="0054320E">
        <w:rPr>
          <w:rFonts w:ascii="Times New Roman" w:hAnsi="Times New Roman" w:cs="Times New Roman"/>
          <w:sz w:val="24"/>
          <w:szCs w:val="24"/>
        </w:rPr>
        <w:t xml:space="preserve"> Kedua. Jakarta: </w:t>
      </w:r>
      <w:proofErr w:type="spellStart"/>
      <w:r w:rsidRPr="0054320E">
        <w:rPr>
          <w:rFonts w:ascii="Times New Roman" w:hAnsi="Times New Roman" w:cs="Times New Roman"/>
          <w:sz w:val="24"/>
          <w:szCs w:val="24"/>
        </w:rPr>
        <w:t>Ichtiar</w:t>
      </w:r>
      <w:proofErr w:type="spellEnd"/>
      <w:r w:rsidRPr="0054320E">
        <w:rPr>
          <w:rFonts w:ascii="Times New Roman" w:hAnsi="Times New Roman" w:cs="Times New Roman"/>
          <w:sz w:val="24"/>
          <w:szCs w:val="24"/>
        </w:rPr>
        <w:t xml:space="preserve"> Baru Van Hoeve, 2007. </w:t>
      </w:r>
    </w:p>
    <w:p w14:paraId="1CBEFE2D" w14:textId="77777777" w:rsidR="008E3129" w:rsidRPr="0054320E" w:rsidRDefault="008E3129" w:rsidP="008E3129">
      <w:pPr>
        <w:pStyle w:val="ListParagraph"/>
        <w:tabs>
          <w:tab w:val="left" w:pos="7938"/>
        </w:tabs>
        <w:spacing w:line="240" w:lineRule="auto"/>
        <w:ind w:left="1134" w:right="-142" w:hanging="708"/>
        <w:rPr>
          <w:rFonts w:ascii="Times New Roman" w:hAnsi="Times New Roman" w:cs="Times New Roman"/>
          <w:sz w:val="24"/>
          <w:szCs w:val="24"/>
        </w:rPr>
      </w:pPr>
    </w:p>
    <w:p w14:paraId="6629C29C" w14:textId="77777777" w:rsidR="008E3129" w:rsidRPr="0054320E" w:rsidRDefault="008E3129" w:rsidP="008E3129">
      <w:pPr>
        <w:pStyle w:val="ListParagraph"/>
        <w:tabs>
          <w:tab w:val="left" w:pos="7938"/>
        </w:tabs>
        <w:spacing w:line="240" w:lineRule="auto"/>
        <w:ind w:left="426" w:right="-142"/>
        <w:rPr>
          <w:rFonts w:ascii="Times New Roman" w:hAnsi="Times New Roman" w:cs="Times New Roman"/>
          <w:sz w:val="24"/>
          <w:szCs w:val="24"/>
        </w:rPr>
      </w:pPr>
      <w:r w:rsidRPr="0054320E">
        <w:rPr>
          <w:rFonts w:ascii="Times New Roman" w:hAnsi="Times New Roman" w:cs="Times New Roman"/>
          <w:sz w:val="24"/>
          <w:szCs w:val="24"/>
        </w:rPr>
        <w:t xml:space="preserve">Yan Pramadya Puspa, </w:t>
      </w:r>
      <w:r w:rsidRPr="0054320E">
        <w:rPr>
          <w:rFonts w:ascii="Times New Roman" w:hAnsi="Times New Roman" w:cs="Times New Roman"/>
          <w:i/>
          <w:iCs/>
          <w:sz w:val="24"/>
          <w:szCs w:val="24"/>
        </w:rPr>
        <w:t>Kamus Hukum</w:t>
      </w:r>
      <w:r w:rsidRPr="0054320E">
        <w:rPr>
          <w:rFonts w:ascii="Times New Roman" w:hAnsi="Times New Roman" w:cs="Times New Roman"/>
          <w:sz w:val="24"/>
          <w:szCs w:val="24"/>
        </w:rPr>
        <w:t xml:space="preserve">. Semarang: Aneka, 1997. </w:t>
      </w:r>
    </w:p>
    <w:p w14:paraId="6B1BD8B3" w14:textId="77777777" w:rsidR="008E3129" w:rsidRPr="0054320E" w:rsidRDefault="008E3129" w:rsidP="008E3129">
      <w:pPr>
        <w:pStyle w:val="FootnoteText"/>
        <w:numPr>
          <w:ilvl w:val="4"/>
          <w:numId w:val="1"/>
        </w:numPr>
        <w:tabs>
          <w:tab w:val="left" w:pos="426"/>
          <w:tab w:val="left" w:pos="7938"/>
        </w:tabs>
        <w:spacing w:before="240" w:after="240"/>
        <w:ind w:left="426" w:right="-142" w:hanging="426"/>
        <w:jc w:val="both"/>
        <w:rPr>
          <w:rFonts w:ascii="Times New Roman" w:hAnsi="Times New Roman" w:cs="Times New Roman"/>
          <w:b/>
          <w:bCs/>
          <w:sz w:val="24"/>
          <w:szCs w:val="24"/>
        </w:rPr>
      </w:pPr>
      <w:proofErr w:type="spellStart"/>
      <w:r w:rsidRPr="0054320E">
        <w:rPr>
          <w:rFonts w:ascii="Times New Roman" w:hAnsi="Times New Roman" w:cs="Times New Roman"/>
          <w:b/>
          <w:bCs/>
          <w:sz w:val="24"/>
          <w:szCs w:val="24"/>
        </w:rPr>
        <w:t>Peraturan</w:t>
      </w:r>
      <w:proofErr w:type="spellEnd"/>
      <w:r w:rsidRPr="0054320E">
        <w:rPr>
          <w:rFonts w:ascii="Times New Roman" w:hAnsi="Times New Roman" w:cs="Times New Roman"/>
          <w:b/>
          <w:bCs/>
          <w:sz w:val="24"/>
          <w:szCs w:val="24"/>
        </w:rPr>
        <w:t xml:space="preserve"> Perundang-Undangan</w:t>
      </w:r>
    </w:p>
    <w:p w14:paraId="265538CD" w14:textId="77777777" w:rsidR="008E3129" w:rsidRPr="0054320E" w:rsidRDefault="008E3129" w:rsidP="008E3129">
      <w:pPr>
        <w:pStyle w:val="FootnoteText"/>
        <w:tabs>
          <w:tab w:val="left" w:pos="426"/>
          <w:tab w:val="left" w:pos="7938"/>
        </w:tabs>
        <w:spacing w:before="240" w:after="240"/>
        <w:ind w:left="426" w:right="-142"/>
        <w:jc w:val="both"/>
        <w:rPr>
          <w:rFonts w:ascii="Times New Roman" w:hAnsi="Times New Roman" w:cs="Times New Roman"/>
          <w:sz w:val="24"/>
          <w:szCs w:val="24"/>
        </w:rPr>
      </w:pPr>
      <w:r w:rsidRPr="0054320E">
        <w:rPr>
          <w:rFonts w:ascii="Times New Roman" w:hAnsi="Times New Roman" w:cs="Times New Roman"/>
          <w:sz w:val="24"/>
          <w:szCs w:val="24"/>
        </w:rPr>
        <w:t>Kamus Besar Bahasa Indonesia.</w:t>
      </w:r>
    </w:p>
    <w:p w14:paraId="2E70C7FF" w14:textId="77777777" w:rsidR="008E3129" w:rsidRDefault="008E3129" w:rsidP="008E3129">
      <w:pPr>
        <w:pStyle w:val="FootnoteText"/>
        <w:tabs>
          <w:tab w:val="left" w:pos="426"/>
          <w:tab w:val="left" w:pos="7938"/>
        </w:tabs>
        <w:spacing w:before="240" w:after="240" w:line="360" w:lineRule="auto"/>
        <w:ind w:left="426" w:right="-142"/>
        <w:jc w:val="both"/>
        <w:rPr>
          <w:rFonts w:ascii="Times New Roman" w:hAnsi="Times New Roman" w:cs="Times New Roman"/>
          <w:sz w:val="24"/>
          <w:szCs w:val="24"/>
        </w:rPr>
      </w:pPr>
      <w:r w:rsidRPr="0054320E">
        <w:rPr>
          <w:rFonts w:ascii="Times New Roman" w:hAnsi="Times New Roman" w:cs="Times New Roman"/>
          <w:sz w:val="24"/>
          <w:szCs w:val="24"/>
        </w:rPr>
        <w:t xml:space="preserve">Kitab </w:t>
      </w:r>
      <w:proofErr w:type="spellStart"/>
      <w:r w:rsidRPr="0054320E">
        <w:rPr>
          <w:rFonts w:ascii="Times New Roman" w:hAnsi="Times New Roman" w:cs="Times New Roman"/>
          <w:sz w:val="24"/>
          <w:szCs w:val="24"/>
        </w:rPr>
        <w:t>Undang-Undang</w:t>
      </w:r>
      <w:proofErr w:type="spellEnd"/>
      <w:r w:rsidRPr="0054320E">
        <w:rPr>
          <w:rFonts w:ascii="Times New Roman" w:hAnsi="Times New Roman" w:cs="Times New Roman"/>
          <w:sz w:val="24"/>
          <w:szCs w:val="24"/>
        </w:rPr>
        <w:t xml:space="preserve"> Hukum </w:t>
      </w:r>
      <w:proofErr w:type="spellStart"/>
      <w:r w:rsidRPr="0054320E">
        <w:rPr>
          <w:rFonts w:ascii="Times New Roman" w:hAnsi="Times New Roman" w:cs="Times New Roman"/>
          <w:sz w:val="24"/>
          <w:szCs w:val="24"/>
        </w:rPr>
        <w:t>Perdata</w:t>
      </w:r>
      <w:proofErr w:type="spellEnd"/>
      <w:r w:rsidRPr="0054320E">
        <w:rPr>
          <w:rFonts w:ascii="Times New Roman" w:hAnsi="Times New Roman" w:cs="Times New Roman"/>
          <w:sz w:val="24"/>
          <w:szCs w:val="24"/>
        </w:rPr>
        <w:t>.</w:t>
      </w:r>
    </w:p>
    <w:p w14:paraId="7D6DFB35" w14:textId="14B8BD28" w:rsidR="00AE36B8" w:rsidRDefault="00AE36B8" w:rsidP="003024F1">
      <w:pPr>
        <w:pStyle w:val="FootnoteText"/>
        <w:tabs>
          <w:tab w:val="left" w:pos="7938"/>
        </w:tabs>
        <w:spacing w:before="240" w:after="240" w:line="360" w:lineRule="auto"/>
        <w:ind w:left="1134" w:right="-142" w:hanging="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Peraturan</w:t>
      </w:r>
      <w:proofErr w:type="spellEnd"/>
      <w:r>
        <w:rPr>
          <w:rFonts w:ascii="Times New Roman" w:hAnsi="Times New Roman" w:cs="Times New Roman"/>
          <w:sz w:val="24"/>
          <w:szCs w:val="24"/>
        </w:rPr>
        <w:t xml:space="preserve"> Kementrian Hukum dan Hak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sidR="003024F1">
        <w:rPr>
          <w:rFonts w:ascii="Times New Roman" w:hAnsi="Times New Roman" w:cs="Times New Roman"/>
          <w:sz w:val="24"/>
          <w:szCs w:val="24"/>
        </w:rPr>
        <w:t>Nomor</w:t>
      </w:r>
      <w:proofErr w:type="spellEnd"/>
      <w:r w:rsidR="003024F1">
        <w:rPr>
          <w:rFonts w:ascii="Times New Roman" w:hAnsi="Times New Roman" w:cs="Times New Roman"/>
          <w:sz w:val="24"/>
          <w:szCs w:val="24"/>
        </w:rPr>
        <w:t xml:space="preserve"> 9 </w:t>
      </w:r>
      <w:proofErr w:type="spellStart"/>
      <w:r w:rsidR="003024F1">
        <w:rPr>
          <w:rFonts w:ascii="Times New Roman" w:hAnsi="Times New Roman" w:cs="Times New Roman"/>
          <w:sz w:val="24"/>
          <w:szCs w:val="24"/>
        </w:rPr>
        <w:t>Tahun</w:t>
      </w:r>
      <w:proofErr w:type="spellEnd"/>
      <w:r w:rsidR="003024F1">
        <w:rPr>
          <w:rFonts w:ascii="Times New Roman" w:hAnsi="Times New Roman" w:cs="Times New Roman"/>
          <w:sz w:val="24"/>
          <w:szCs w:val="24"/>
        </w:rPr>
        <w:t xml:space="preserve"> 2017 </w:t>
      </w:r>
      <w:proofErr w:type="spellStart"/>
      <w:r w:rsidR="003024F1">
        <w:rPr>
          <w:rFonts w:ascii="Times New Roman" w:hAnsi="Times New Roman" w:cs="Times New Roman"/>
          <w:sz w:val="24"/>
          <w:szCs w:val="24"/>
        </w:rPr>
        <w:t>tentang</w:t>
      </w:r>
      <w:proofErr w:type="spellEnd"/>
      <w:r w:rsidR="003024F1">
        <w:rPr>
          <w:rFonts w:ascii="Times New Roman" w:hAnsi="Times New Roman" w:cs="Times New Roman"/>
          <w:sz w:val="24"/>
          <w:szCs w:val="24"/>
        </w:rPr>
        <w:t xml:space="preserve"> </w:t>
      </w:r>
      <w:proofErr w:type="spellStart"/>
      <w:r w:rsidR="003024F1">
        <w:rPr>
          <w:rFonts w:ascii="Times New Roman" w:hAnsi="Times New Roman" w:cs="Times New Roman"/>
          <w:sz w:val="24"/>
          <w:szCs w:val="24"/>
        </w:rPr>
        <w:t>Penerapan</w:t>
      </w:r>
      <w:proofErr w:type="spellEnd"/>
      <w:r w:rsidR="003024F1">
        <w:rPr>
          <w:rFonts w:ascii="Times New Roman" w:hAnsi="Times New Roman" w:cs="Times New Roman"/>
          <w:sz w:val="24"/>
          <w:szCs w:val="24"/>
        </w:rPr>
        <w:t xml:space="preserve"> </w:t>
      </w:r>
      <w:proofErr w:type="spellStart"/>
      <w:r w:rsidR="003024F1">
        <w:rPr>
          <w:rFonts w:ascii="Times New Roman" w:hAnsi="Times New Roman" w:cs="Times New Roman"/>
          <w:sz w:val="24"/>
          <w:szCs w:val="24"/>
        </w:rPr>
        <w:t>Prinsip</w:t>
      </w:r>
      <w:proofErr w:type="spellEnd"/>
      <w:r w:rsidR="003024F1">
        <w:rPr>
          <w:rFonts w:ascii="Times New Roman" w:hAnsi="Times New Roman" w:cs="Times New Roman"/>
          <w:sz w:val="24"/>
          <w:szCs w:val="24"/>
        </w:rPr>
        <w:t xml:space="preserve"> </w:t>
      </w:r>
      <w:proofErr w:type="spellStart"/>
      <w:r w:rsidR="003024F1">
        <w:rPr>
          <w:rFonts w:ascii="Times New Roman" w:hAnsi="Times New Roman" w:cs="Times New Roman"/>
          <w:sz w:val="24"/>
          <w:szCs w:val="24"/>
        </w:rPr>
        <w:t>Pengguna</w:t>
      </w:r>
      <w:proofErr w:type="spellEnd"/>
      <w:r w:rsidR="003024F1">
        <w:rPr>
          <w:rFonts w:ascii="Times New Roman" w:hAnsi="Times New Roman" w:cs="Times New Roman"/>
          <w:sz w:val="24"/>
          <w:szCs w:val="24"/>
        </w:rPr>
        <w:t xml:space="preserve"> Jasa.</w:t>
      </w:r>
    </w:p>
    <w:p w14:paraId="2DB83574" w14:textId="257497BF" w:rsidR="003024F1" w:rsidRPr="0054320E" w:rsidRDefault="003024F1" w:rsidP="003024F1">
      <w:pPr>
        <w:pStyle w:val="FootnoteText"/>
        <w:tabs>
          <w:tab w:val="left" w:pos="7938"/>
        </w:tabs>
        <w:spacing w:before="240" w:after="240" w:line="360" w:lineRule="auto"/>
        <w:ind w:left="1134" w:right="-142" w:hanging="708"/>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Pemerintah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003714DE" w:rsidRPr="003714DE">
        <w:rPr>
          <w:rFonts w:ascii="Times New Roman" w:hAnsi="Times New Roman" w:cs="Times New Roman"/>
          <w:sz w:val="24"/>
          <w:szCs w:val="24"/>
        </w:rPr>
        <w:t>Pihak</w:t>
      </w:r>
      <w:proofErr w:type="spellEnd"/>
      <w:r w:rsidR="003714DE" w:rsidRPr="003714DE">
        <w:rPr>
          <w:rFonts w:ascii="Times New Roman" w:hAnsi="Times New Roman" w:cs="Times New Roman"/>
          <w:sz w:val="24"/>
          <w:szCs w:val="24"/>
        </w:rPr>
        <w:t xml:space="preserve"> </w:t>
      </w:r>
      <w:proofErr w:type="spellStart"/>
      <w:r w:rsidR="003714DE" w:rsidRPr="003714DE">
        <w:rPr>
          <w:rFonts w:ascii="Times New Roman" w:hAnsi="Times New Roman" w:cs="Times New Roman"/>
          <w:sz w:val="24"/>
          <w:szCs w:val="24"/>
        </w:rPr>
        <w:t>Pelapor</w:t>
      </w:r>
      <w:proofErr w:type="spellEnd"/>
      <w:r w:rsidR="003714DE" w:rsidRPr="003714DE">
        <w:rPr>
          <w:rFonts w:ascii="Times New Roman" w:hAnsi="Times New Roman" w:cs="Times New Roman"/>
          <w:sz w:val="24"/>
          <w:szCs w:val="24"/>
        </w:rPr>
        <w:t xml:space="preserve"> Dalam </w:t>
      </w:r>
      <w:proofErr w:type="spellStart"/>
      <w:r w:rsidR="003714DE" w:rsidRPr="003714DE">
        <w:rPr>
          <w:rFonts w:ascii="Times New Roman" w:hAnsi="Times New Roman" w:cs="Times New Roman"/>
          <w:sz w:val="24"/>
          <w:szCs w:val="24"/>
        </w:rPr>
        <w:t>Pencegahan</w:t>
      </w:r>
      <w:proofErr w:type="spellEnd"/>
      <w:r w:rsidR="003714DE" w:rsidRPr="003714DE">
        <w:rPr>
          <w:rFonts w:ascii="Times New Roman" w:hAnsi="Times New Roman" w:cs="Times New Roman"/>
          <w:sz w:val="24"/>
          <w:szCs w:val="24"/>
        </w:rPr>
        <w:t xml:space="preserve"> Dan </w:t>
      </w:r>
      <w:proofErr w:type="spellStart"/>
      <w:r w:rsidR="003714DE" w:rsidRPr="003714DE">
        <w:rPr>
          <w:rFonts w:ascii="Times New Roman" w:hAnsi="Times New Roman" w:cs="Times New Roman"/>
          <w:sz w:val="24"/>
          <w:szCs w:val="24"/>
        </w:rPr>
        <w:t>Pemberantasan</w:t>
      </w:r>
      <w:proofErr w:type="spellEnd"/>
      <w:r w:rsidR="003714DE" w:rsidRPr="003714DE">
        <w:rPr>
          <w:rFonts w:ascii="Times New Roman" w:hAnsi="Times New Roman" w:cs="Times New Roman"/>
          <w:sz w:val="24"/>
          <w:szCs w:val="24"/>
        </w:rPr>
        <w:t xml:space="preserve"> </w:t>
      </w:r>
      <w:proofErr w:type="spellStart"/>
      <w:r w:rsidR="003714DE" w:rsidRPr="003714DE">
        <w:rPr>
          <w:rFonts w:ascii="Times New Roman" w:hAnsi="Times New Roman" w:cs="Times New Roman"/>
          <w:sz w:val="24"/>
          <w:szCs w:val="24"/>
        </w:rPr>
        <w:t>Tindak</w:t>
      </w:r>
      <w:proofErr w:type="spellEnd"/>
      <w:r w:rsidR="003714DE" w:rsidRPr="003714DE">
        <w:rPr>
          <w:rFonts w:ascii="Times New Roman" w:hAnsi="Times New Roman" w:cs="Times New Roman"/>
          <w:sz w:val="24"/>
          <w:szCs w:val="24"/>
        </w:rPr>
        <w:t xml:space="preserve"> </w:t>
      </w:r>
      <w:proofErr w:type="spellStart"/>
      <w:r w:rsidR="003714DE" w:rsidRPr="003714DE">
        <w:rPr>
          <w:rFonts w:ascii="Times New Roman" w:hAnsi="Times New Roman" w:cs="Times New Roman"/>
          <w:sz w:val="24"/>
          <w:szCs w:val="24"/>
        </w:rPr>
        <w:t>Pidana</w:t>
      </w:r>
      <w:proofErr w:type="spellEnd"/>
      <w:r w:rsidR="003714DE" w:rsidRPr="003714DE">
        <w:rPr>
          <w:rFonts w:ascii="Times New Roman" w:hAnsi="Times New Roman" w:cs="Times New Roman"/>
          <w:sz w:val="24"/>
          <w:szCs w:val="24"/>
        </w:rPr>
        <w:t xml:space="preserve"> </w:t>
      </w:r>
      <w:proofErr w:type="spellStart"/>
      <w:r w:rsidR="003714DE" w:rsidRPr="003714DE">
        <w:rPr>
          <w:rFonts w:ascii="Times New Roman" w:hAnsi="Times New Roman" w:cs="Times New Roman"/>
          <w:sz w:val="24"/>
          <w:szCs w:val="24"/>
        </w:rPr>
        <w:t>Pencucian</w:t>
      </w:r>
      <w:proofErr w:type="spellEnd"/>
      <w:r w:rsidR="003714DE" w:rsidRPr="003714DE">
        <w:rPr>
          <w:rFonts w:ascii="Times New Roman" w:hAnsi="Times New Roman" w:cs="Times New Roman"/>
          <w:sz w:val="24"/>
          <w:szCs w:val="24"/>
        </w:rPr>
        <w:t xml:space="preserve"> Uang</w:t>
      </w:r>
      <w:r w:rsidR="003714DE">
        <w:rPr>
          <w:rFonts w:ascii="Times New Roman" w:hAnsi="Times New Roman" w:cs="Times New Roman"/>
          <w:sz w:val="24"/>
          <w:szCs w:val="24"/>
        </w:rPr>
        <w:t>.</w:t>
      </w:r>
    </w:p>
    <w:p w14:paraId="37B54BF7" w14:textId="77777777" w:rsidR="008E3129" w:rsidRPr="0054320E" w:rsidRDefault="008E3129" w:rsidP="008E3129">
      <w:pPr>
        <w:pStyle w:val="FootnoteText"/>
        <w:tabs>
          <w:tab w:val="left" w:pos="7938"/>
        </w:tabs>
        <w:spacing w:before="240" w:after="240" w:line="360" w:lineRule="auto"/>
        <w:ind w:left="1134" w:right="-142" w:hanging="708"/>
        <w:jc w:val="both"/>
        <w:rPr>
          <w:rFonts w:ascii="Times New Roman" w:hAnsi="Times New Roman" w:cs="Times New Roman"/>
          <w:sz w:val="24"/>
          <w:szCs w:val="24"/>
        </w:rPr>
      </w:pPr>
      <w:proofErr w:type="spellStart"/>
      <w:r w:rsidRPr="0054320E">
        <w:rPr>
          <w:rFonts w:ascii="Times New Roman" w:hAnsi="Times New Roman" w:cs="Times New Roman"/>
          <w:sz w:val="24"/>
          <w:szCs w:val="24"/>
        </w:rPr>
        <w:t>Perserikatan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Bangsa-Bangsa</w:t>
      </w:r>
      <w:proofErr w:type="spellEnd"/>
      <w:r w:rsidRPr="0054320E">
        <w:rPr>
          <w:rFonts w:ascii="Times New Roman" w:hAnsi="Times New Roman" w:cs="Times New Roman"/>
          <w:sz w:val="24"/>
          <w:szCs w:val="24"/>
        </w:rPr>
        <w:t xml:space="preserve">, </w:t>
      </w:r>
      <w:r w:rsidRPr="0054320E">
        <w:rPr>
          <w:rFonts w:ascii="Times New Roman" w:hAnsi="Times New Roman" w:cs="Times New Roman"/>
          <w:i/>
          <w:iCs/>
          <w:sz w:val="24"/>
          <w:szCs w:val="24"/>
        </w:rPr>
        <w:t xml:space="preserve">The Rio Declaration </w:t>
      </w:r>
      <w:proofErr w:type="gramStart"/>
      <w:r w:rsidRPr="0054320E">
        <w:rPr>
          <w:rFonts w:ascii="Times New Roman" w:hAnsi="Times New Roman" w:cs="Times New Roman"/>
          <w:i/>
          <w:iCs/>
          <w:sz w:val="24"/>
          <w:szCs w:val="24"/>
        </w:rPr>
        <w:t>On</w:t>
      </w:r>
      <w:proofErr w:type="gramEnd"/>
      <w:r w:rsidRPr="0054320E">
        <w:rPr>
          <w:rFonts w:ascii="Times New Roman" w:hAnsi="Times New Roman" w:cs="Times New Roman"/>
          <w:i/>
          <w:iCs/>
          <w:sz w:val="24"/>
          <w:szCs w:val="24"/>
        </w:rPr>
        <w:t xml:space="preserve"> Environment </w:t>
      </w:r>
      <w:proofErr w:type="gramStart"/>
      <w:r w:rsidRPr="0054320E">
        <w:rPr>
          <w:rFonts w:ascii="Times New Roman" w:hAnsi="Times New Roman" w:cs="Times New Roman"/>
          <w:i/>
          <w:iCs/>
          <w:sz w:val="24"/>
          <w:szCs w:val="24"/>
        </w:rPr>
        <w:t>And</w:t>
      </w:r>
      <w:proofErr w:type="gramEnd"/>
      <w:r w:rsidRPr="0054320E">
        <w:rPr>
          <w:rFonts w:ascii="Times New Roman" w:hAnsi="Times New Roman" w:cs="Times New Roman"/>
          <w:i/>
          <w:iCs/>
          <w:sz w:val="24"/>
          <w:szCs w:val="24"/>
        </w:rPr>
        <w:t xml:space="preserve"> Development</w:t>
      </w:r>
      <w:r w:rsidRPr="0054320E">
        <w:rPr>
          <w:rFonts w:ascii="Times New Roman" w:hAnsi="Times New Roman" w:cs="Times New Roman"/>
          <w:sz w:val="24"/>
          <w:szCs w:val="24"/>
        </w:rPr>
        <w:t>, 1992.</w:t>
      </w:r>
    </w:p>
    <w:p w14:paraId="413023C3" w14:textId="77777777" w:rsidR="008E3129" w:rsidRPr="0054320E" w:rsidRDefault="008E3129" w:rsidP="008E3129">
      <w:pPr>
        <w:pStyle w:val="FootnoteText"/>
        <w:tabs>
          <w:tab w:val="left" w:pos="426"/>
          <w:tab w:val="left" w:pos="7938"/>
        </w:tabs>
        <w:spacing w:before="240" w:after="240" w:line="360" w:lineRule="auto"/>
        <w:ind w:left="426" w:right="-142"/>
        <w:jc w:val="both"/>
        <w:rPr>
          <w:rFonts w:ascii="Times New Roman" w:hAnsi="Times New Roman" w:cs="Times New Roman"/>
          <w:sz w:val="24"/>
          <w:szCs w:val="24"/>
        </w:rPr>
      </w:pPr>
      <w:proofErr w:type="spellStart"/>
      <w:r w:rsidRPr="0054320E">
        <w:rPr>
          <w:rFonts w:ascii="Times New Roman" w:hAnsi="Times New Roman" w:cs="Times New Roman"/>
          <w:sz w:val="24"/>
          <w:szCs w:val="24"/>
        </w:rPr>
        <w:t>Undang-Undang</w:t>
      </w:r>
      <w:proofErr w:type="spellEnd"/>
      <w:r w:rsidRPr="0054320E">
        <w:rPr>
          <w:rFonts w:ascii="Times New Roman" w:hAnsi="Times New Roman" w:cs="Times New Roman"/>
          <w:sz w:val="24"/>
          <w:szCs w:val="24"/>
        </w:rPr>
        <w:t xml:space="preserve"> Dasar 1945.</w:t>
      </w:r>
    </w:p>
    <w:p w14:paraId="6ED8D24B" w14:textId="77777777" w:rsidR="008E3129" w:rsidRPr="0054320E" w:rsidRDefault="008E3129" w:rsidP="008E3129">
      <w:pPr>
        <w:pStyle w:val="NormalWeb"/>
        <w:tabs>
          <w:tab w:val="left" w:pos="280"/>
          <w:tab w:val="left" w:pos="7938"/>
        </w:tabs>
        <w:spacing w:before="240" w:beforeAutospacing="0" w:after="240" w:afterAutospacing="0"/>
        <w:ind w:left="1134" w:right="-142" w:hanging="709"/>
        <w:jc w:val="both"/>
        <w:rPr>
          <w:rFonts w:eastAsia="SimSun"/>
          <w:lang w:val="en-US" w:eastAsia="zh-CN"/>
        </w:rPr>
      </w:pPr>
      <w:proofErr w:type="spellStart"/>
      <w:r w:rsidRPr="0054320E">
        <w:rPr>
          <w:rFonts w:eastAsia="SimSun"/>
          <w:lang w:val="en-US" w:eastAsia="zh-CN"/>
        </w:rPr>
        <w:t>Undang</w:t>
      </w:r>
      <w:proofErr w:type="spellEnd"/>
      <w:r w:rsidRPr="0054320E">
        <w:rPr>
          <w:rFonts w:eastAsia="SimSun"/>
          <w:lang w:val="en-US" w:eastAsia="zh-CN"/>
        </w:rPr>
        <w:t xml:space="preserve"> - </w:t>
      </w:r>
      <w:proofErr w:type="spellStart"/>
      <w:r w:rsidRPr="0054320E">
        <w:rPr>
          <w:rFonts w:eastAsia="SimSun"/>
          <w:lang w:val="en-US" w:eastAsia="zh-CN"/>
        </w:rPr>
        <w:t>Undang</w:t>
      </w:r>
      <w:proofErr w:type="spellEnd"/>
      <w:r w:rsidRPr="0054320E">
        <w:rPr>
          <w:rFonts w:eastAsia="SimSun"/>
          <w:lang w:val="en-US" w:eastAsia="zh-CN"/>
        </w:rPr>
        <w:t xml:space="preserve"> No. 2 </w:t>
      </w:r>
      <w:proofErr w:type="spellStart"/>
      <w:r w:rsidRPr="0054320E">
        <w:rPr>
          <w:rFonts w:eastAsia="SimSun"/>
          <w:lang w:val="en-US" w:eastAsia="zh-CN"/>
        </w:rPr>
        <w:t>Tahun</w:t>
      </w:r>
      <w:proofErr w:type="spellEnd"/>
      <w:r w:rsidRPr="0054320E">
        <w:rPr>
          <w:rFonts w:eastAsia="SimSun"/>
          <w:lang w:val="en-US" w:eastAsia="zh-CN"/>
        </w:rPr>
        <w:t xml:space="preserve"> 2014 </w:t>
      </w:r>
      <w:proofErr w:type="spellStart"/>
      <w:r w:rsidRPr="0054320E">
        <w:rPr>
          <w:rFonts w:eastAsia="SimSun"/>
          <w:lang w:val="en-US" w:eastAsia="zh-CN"/>
        </w:rPr>
        <w:t>Perubahan</w:t>
      </w:r>
      <w:proofErr w:type="spellEnd"/>
      <w:r w:rsidRPr="0054320E">
        <w:rPr>
          <w:rFonts w:eastAsia="SimSun"/>
          <w:lang w:val="en-US" w:eastAsia="zh-CN"/>
        </w:rPr>
        <w:t xml:space="preserve"> </w:t>
      </w:r>
      <w:proofErr w:type="spellStart"/>
      <w:r w:rsidRPr="0054320E">
        <w:rPr>
          <w:rFonts w:eastAsia="SimSun"/>
          <w:lang w:val="en-US" w:eastAsia="zh-CN"/>
        </w:rPr>
        <w:t>atas</w:t>
      </w:r>
      <w:proofErr w:type="spellEnd"/>
      <w:r w:rsidRPr="0054320E">
        <w:rPr>
          <w:rFonts w:eastAsia="SimSun"/>
          <w:lang w:val="en-US" w:eastAsia="zh-CN"/>
        </w:rPr>
        <w:t xml:space="preserve"> </w:t>
      </w:r>
      <w:proofErr w:type="spellStart"/>
      <w:r w:rsidRPr="0054320E">
        <w:rPr>
          <w:rFonts w:eastAsia="SimSun"/>
          <w:lang w:val="en-US" w:eastAsia="zh-CN"/>
        </w:rPr>
        <w:t>Undang-Undang</w:t>
      </w:r>
      <w:proofErr w:type="spellEnd"/>
      <w:r w:rsidRPr="0054320E">
        <w:rPr>
          <w:rFonts w:eastAsia="SimSun"/>
          <w:lang w:val="en-US" w:eastAsia="zh-CN"/>
        </w:rPr>
        <w:t xml:space="preserve"> </w:t>
      </w:r>
      <w:proofErr w:type="spellStart"/>
      <w:r w:rsidRPr="0054320E">
        <w:rPr>
          <w:rFonts w:eastAsia="SimSun"/>
          <w:lang w:val="en-US" w:eastAsia="zh-CN"/>
        </w:rPr>
        <w:t>Nomor</w:t>
      </w:r>
      <w:proofErr w:type="spellEnd"/>
      <w:r w:rsidRPr="0054320E">
        <w:rPr>
          <w:rFonts w:eastAsia="SimSun"/>
          <w:lang w:val="en-US" w:eastAsia="zh-CN"/>
        </w:rPr>
        <w:t xml:space="preserve"> 30 </w:t>
      </w:r>
      <w:proofErr w:type="spellStart"/>
      <w:r w:rsidRPr="0054320E">
        <w:rPr>
          <w:rFonts w:eastAsia="SimSun"/>
          <w:lang w:val="en-US" w:eastAsia="zh-CN"/>
        </w:rPr>
        <w:t>Tahun</w:t>
      </w:r>
      <w:proofErr w:type="spellEnd"/>
      <w:r w:rsidRPr="0054320E">
        <w:rPr>
          <w:rFonts w:eastAsia="SimSun"/>
          <w:lang w:val="en-US" w:eastAsia="zh-CN"/>
        </w:rPr>
        <w:t xml:space="preserve"> 2004 </w:t>
      </w:r>
      <w:proofErr w:type="spellStart"/>
      <w:r w:rsidRPr="0054320E">
        <w:rPr>
          <w:rFonts w:eastAsia="SimSun"/>
          <w:lang w:val="en-US" w:eastAsia="zh-CN"/>
        </w:rPr>
        <w:t>Tentang</w:t>
      </w:r>
      <w:proofErr w:type="spellEnd"/>
      <w:r w:rsidRPr="0054320E">
        <w:rPr>
          <w:rFonts w:eastAsia="SimSun"/>
          <w:lang w:val="en-US" w:eastAsia="zh-CN"/>
        </w:rPr>
        <w:t xml:space="preserve"> </w:t>
      </w:r>
      <w:proofErr w:type="spellStart"/>
      <w:r w:rsidRPr="0054320E">
        <w:rPr>
          <w:rFonts w:eastAsia="SimSun"/>
          <w:lang w:val="en-US" w:eastAsia="zh-CN"/>
        </w:rPr>
        <w:t>Jabatan</w:t>
      </w:r>
      <w:proofErr w:type="spellEnd"/>
      <w:r w:rsidRPr="0054320E">
        <w:rPr>
          <w:rFonts w:eastAsia="SimSun"/>
          <w:lang w:val="en-US" w:eastAsia="zh-CN"/>
        </w:rPr>
        <w:t xml:space="preserve"> </w:t>
      </w:r>
      <w:proofErr w:type="spellStart"/>
      <w:r w:rsidRPr="0054320E">
        <w:rPr>
          <w:rFonts w:eastAsia="SimSun"/>
          <w:lang w:val="en-US" w:eastAsia="zh-CN"/>
        </w:rPr>
        <w:t>Notaris</w:t>
      </w:r>
      <w:proofErr w:type="spellEnd"/>
      <w:r w:rsidRPr="0054320E">
        <w:rPr>
          <w:rFonts w:eastAsia="SimSun"/>
          <w:lang w:val="en-US" w:eastAsia="zh-CN"/>
        </w:rPr>
        <w:t xml:space="preserve"> (</w:t>
      </w:r>
      <w:proofErr w:type="spellStart"/>
      <w:r w:rsidRPr="0054320E">
        <w:rPr>
          <w:rFonts w:eastAsia="SimSun"/>
          <w:lang w:val="en-US" w:eastAsia="zh-CN"/>
        </w:rPr>
        <w:t>Lembaran</w:t>
      </w:r>
      <w:proofErr w:type="spellEnd"/>
      <w:r w:rsidRPr="0054320E">
        <w:rPr>
          <w:rFonts w:eastAsia="SimSun"/>
          <w:lang w:val="en-US" w:eastAsia="zh-CN"/>
        </w:rPr>
        <w:t xml:space="preserve"> Negara Republik Indonesia </w:t>
      </w:r>
      <w:proofErr w:type="spellStart"/>
      <w:r w:rsidRPr="0054320E">
        <w:rPr>
          <w:rFonts w:eastAsia="SimSun"/>
          <w:lang w:val="en-US" w:eastAsia="zh-CN"/>
        </w:rPr>
        <w:t>Tahun</w:t>
      </w:r>
      <w:proofErr w:type="spellEnd"/>
      <w:r w:rsidRPr="0054320E">
        <w:rPr>
          <w:rFonts w:eastAsia="SimSun"/>
          <w:lang w:val="en-US" w:eastAsia="zh-CN"/>
        </w:rPr>
        <w:t xml:space="preserve"> 2014 </w:t>
      </w:r>
      <w:proofErr w:type="spellStart"/>
      <w:r w:rsidRPr="0054320E">
        <w:rPr>
          <w:rFonts w:eastAsia="SimSun"/>
          <w:lang w:val="en-US" w:eastAsia="zh-CN"/>
        </w:rPr>
        <w:t>Nomor</w:t>
      </w:r>
      <w:proofErr w:type="spellEnd"/>
      <w:r w:rsidRPr="0054320E">
        <w:rPr>
          <w:rFonts w:eastAsia="SimSun"/>
          <w:lang w:val="en-US" w:eastAsia="zh-CN"/>
        </w:rPr>
        <w:t xml:space="preserve"> 3 </w:t>
      </w:r>
      <w:proofErr w:type="spellStart"/>
      <w:r w:rsidRPr="0054320E">
        <w:rPr>
          <w:rFonts w:eastAsia="SimSun"/>
          <w:lang w:val="en-US" w:eastAsia="zh-CN"/>
        </w:rPr>
        <w:t>Tambahan</w:t>
      </w:r>
      <w:proofErr w:type="spellEnd"/>
      <w:r w:rsidRPr="0054320E">
        <w:rPr>
          <w:rFonts w:eastAsia="SimSun"/>
          <w:lang w:val="en-US" w:eastAsia="zh-CN"/>
        </w:rPr>
        <w:t xml:space="preserve"> </w:t>
      </w:r>
      <w:proofErr w:type="spellStart"/>
      <w:r w:rsidRPr="0054320E">
        <w:rPr>
          <w:rFonts w:eastAsia="SimSun"/>
          <w:lang w:val="en-US" w:eastAsia="zh-CN"/>
        </w:rPr>
        <w:t>Lembaran</w:t>
      </w:r>
      <w:proofErr w:type="spellEnd"/>
      <w:r w:rsidRPr="0054320E">
        <w:rPr>
          <w:rFonts w:eastAsia="SimSun"/>
          <w:lang w:val="en-US" w:eastAsia="zh-CN"/>
        </w:rPr>
        <w:t xml:space="preserve"> Negara Republik Indonesia </w:t>
      </w:r>
      <w:proofErr w:type="spellStart"/>
      <w:r w:rsidRPr="0054320E">
        <w:rPr>
          <w:rFonts w:eastAsia="SimSun"/>
          <w:lang w:val="en-US" w:eastAsia="zh-CN"/>
        </w:rPr>
        <w:t>Nomor</w:t>
      </w:r>
      <w:proofErr w:type="spellEnd"/>
      <w:r w:rsidRPr="0054320E">
        <w:rPr>
          <w:rFonts w:eastAsia="SimSun"/>
          <w:lang w:val="en-US" w:eastAsia="zh-CN"/>
        </w:rPr>
        <w:t xml:space="preserve"> 5491).</w:t>
      </w:r>
    </w:p>
    <w:p w14:paraId="0F087B03" w14:textId="77777777" w:rsidR="008E3129" w:rsidRPr="0054320E" w:rsidRDefault="008E3129" w:rsidP="008E3129">
      <w:pPr>
        <w:pStyle w:val="NormalWeb"/>
        <w:tabs>
          <w:tab w:val="left" w:pos="280"/>
          <w:tab w:val="left" w:pos="7938"/>
        </w:tabs>
        <w:spacing w:before="240" w:beforeAutospacing="0" w:after="240" w:afterAutospacing="0" w:line="360" w:lineRule="auto"/>
        <w:ind w:left="1134" w:right="-142" w:hanging="709"/>
        <w:jc w:val="both"/>
        <w:rPr>
          <w:rFonts w:eastAsia="SimSun"/>
          <w:lang w:val="en-US" w:eastAsia="zh-CN"/>
        </w:rPr>
      </w:pPr>
      <w:proofErr w:type="spellStart"/>
      <w:r w:rsidRPr="0054320E">
        <w:rPr>
          <w:rFonts w:eastAsia="SimSun"/>
          <w:lang w:val="en-US" w:eastAsia="zh-CN"/>
        </w:rPr>
        <w:t>Undang-Undang</w:t>
      </w:r>
      <w:proofErr w:type="spellEnd"/>
      <w:r w:rsidRPr="0054320E">
        <w:rPr>
          <w:rFonts w:eastAsia="SimSun"/>
          <w:lang w:val="en-US" w:eastAsia="zh-CN"/>
        </w:rPr>
        <w:t xml:space="preserve"> </w:t>
      </w:r>
      <w:proofErr w:type="spellStart"/>
      <w:r w:rsidRPr="0054320E">
        <w:rPr>
          <w:rFonts w:eastAsia="SimSun"/>
          <w:lang w:val="en-US" w:eastAsia="zh-CN"/>
        </w:rPr>
        <w:t>tentang</w:t>
      </w:r>
      <w:proofErr w:type="spellEnd"/>
      <w:r w:rsidRPr="0054320E">
        <w:rPr>
          <w:rFonts w:eastAsia="SimSun"/>
          <w:lang w:val="en-US" w:eastAsia="zh-CN"/>
        </w:rPr>
        <w:t xml:space="preserve"> </w:t>
      </w:r>
      <w:proofErr w:type="spellStart"/>
      <w:r w:rsidRPr="0054320E">
        <w:rPr>
          <w:rFonts w:eastAsia="SimSun"/>
          <w:lang w:val="en-US" w:eastAsia="zh-CN"/>
        </w:rPr>
        <w:t>Tindak</w:t>
      </w:r>
      <w:proofErr w:type="spellEnd"/>
      <w:r w:rsidRPr="0054320E">
        <w:rPr>
          <w:rFonts w:eastAsia="SimSun"/>
          <w:lang w:val="en-US" w:eastAsia="zh-CN"/>
        </w:rPr>
        <w:t xml:space="preserve"> </w:t>
      </w:r>
      <w:proofErr w:type="spellStart"/>
      <w:r w:rsidRPr="0054320E">
        <w:rPr>
          <w:rFonts w:eastAsia="SimSun"/>
          <w:lang w:val="en-US" w:eastAsia="zh-CN"/>
        </w:rPr>
        <w:t>Pidana</w:t>
      </w:r>
      <w:proofErr w:type="spellEnd"/>
      <w:r w:rsidRPr="0054320E">
        <w:rPr>
          <w:rFonts w:eastAsia="SimSun"/>
          <w:lang w:val="en-US" w:eastAsia="zh-CN"/>
        </w:rPr>
        <w:t xml:space="preserve"> </w:t>
      </w:r>
      <w:proofErr w:type="spellStart"/>
      <w:r w:rsidRPr="0054320E">
        <w:rPr>
          <w:rFonts w:eastAsia="SimSun"/>
          <w:lang w:val="en-US" w:eastAsia="zh-CN"/>
        </w:rPr>
        <w:t>Pencucian</w:t>
      </w:r>
      <w:proofErr w:type="spellEnd"/>
      <w:r w:rsidRPr="0054320E">
        <w:rPr>
          <w:rFonts w:eastAsia="SimSun"/>
          <w:lang w:val="en-US" w:eastAsia="zh-CN"/>
        </w:rPr>
        <w:t xml:space="preserve"> Uang </w:t>
      </w:r>
      <w:proofErr w:type="spellStart"/>
      <w:r w:rsidRPr="0054320E">
        <w:rPr>
          <w:rFonts w:eastAsia="SimSun"/>
          <w:lang w:val="en-US" w:eastAsia="zh-CN"/>
        </w:rPr>
        <w:t>Nomor</w:t>
      </w:r>
      <w:proofErr w:type="spellEnd"/>
      <w:r w:rsidRPr="0054320E">
        <w:rPr>
          <w:rFonts w:eastAsia="SimSun"/>
          <w:lang w:val="en-US" w:eastAsia="zh-CN"/>
        </w:rPr>
        <w:t xml:space="preserve"> 8 </w:t>
      </w:r>
      <w:proofErr w:type="spellStart"/>
      <w:r w:rsidRPr="0054320E">
        <w:rPr>
          <w:rFonts w:eastAsia="SimSun"/>
          <w:lang w:val="en-US" w:eastAsia="zh-CN"/>
        </w:rPr>
        <w:t>Tahun</w:t>
      </w:r>
      <w:proofErr w:type="spellEnd"/>
      <w:r w:rsidRPr="0054320E">
        <w:rPr>
          <w:rFonts w:eastAsia="SimSun"/>
          <w:lang w:val="en-US" w:eastAsia="zh-CN"/>
        </w:rPr>
        <w:t xml:space="preserve"> 2010.</w:t>
      </w:r>
    </w:p>
    <w:p w14:paraId="5363EDFE" w14:textId="77777777" w:rsidR="008E3129" w:rsidRPr="0054320E" w:rsidRDefault="008E3129" w:rsidP="008E3129">
      <w:pPr>
        <w:pStyle w:val="FootnoteText"/>
        <w:numPr>
          <w:ilvl w:val="4"/>
          <w:numId w:val="1"/>
        </w:numPr>
        <w:tabs>
          <w:tab w:val="left" w:pos="426"/>
          <w:tab w:val="left" w:pos="7938"/>
        </w:tabs>
        <w:spacing w:before="240" w:after="240"/>
        <w:ind w:left="426" w:right="-142" w:hanging="426"/>
        <w:jc w:val="both"/>
        <w:rPr>
          <w:rFonts w:ascii="Times New Roman" w:eastAsia="SimSun" w:hAnsi="Times New Roman" w:cs="Times New Roman"/>
          <w:b/>
          <w:bCs/>
          <w:sz w:val="24"/>
          <w:szCs w:val="24"/>
          <w:lang w:val="en-GB" w:eastAsia="zh-CN"/>
        </w:rPr>
      </w:pPr>
      <w:proofErr w:type="spellStart"/>
      <w:r w:rsidRPr="0054320E">
        <w:rPr>
          <w:rFonts w:ascii="Times New Roman" w:eastAsia="SimSun" w:hAnsi="Times New Roman" w:cs="Times New Roman"/>
          <w:b/>
          <w:bCs/>
          <w:sz w:val="24"/>
          <w:szCs w:val="24"/>
          <w:lang w:val="en-GB" w:eastAsia="zh-CN"/>
        </w:rPr>
        <w:t>Jurnal</w:t>
      </w:r>
      <w:proofErr w:type="spellEnd"/>
    </w:p>
    <w:p w14:paraId="3BAE0330" w14:textId="77777777" w:rsidR="008E3129" w:rsidRPr="0054320E" w:rsidRDefault="008E3129" w:rsidP="008E3129">
      <w:pPr>
        <w:pStyle w:val="FootnoteText"/>
        <w:tabs>
          <w:tab w:val="left" w:pos="7938"/>
        </w:tabs>
        <w:ind w:left="993" w:hanging="567"/>
        <w:rPr>
          <w:rFonts w:ascii="Times New Roman" w:hAnsi="Times New Roman" w:cs="Times New Roman"/>
          <w:sz w:val="24"/>
          <w:szCs w:val="24"/>
        </w:rPr>
      </w:pPr>
      <w:r w:rsidRPr="0054320E">
        <w:rPr>
          <w:rFonts w:ascii="Times New Roman" w:hAnsi="Times New Roman" w:cs="Times New Roman"/>
          <w:sz w:val="24"/>
          <w:szCs w:val="24"/>
        </w:rPr>
        <w:t xml:space="preserve">Aman, </w:t>
      </w:r>
      <w:proofErr w:type="spellStart"/>
      <w:r w:rsidRPr="0054320E">
        <w:rPr>
          <w:rFonts w:ascii="Times New Roman" w:hAnsi="Times New Roman" w:cs="Times New Roman"/>
          <w:sz w:val="24"/>
          <w:szCs w:val="24"/>
        </w:rPr>
        <w:t>Perlindungan</w:t>
      </w:r>
      <w:proofErr w:type="spellEnd"/>
      <w:r w:rsidRPr="0054320E">
        <w:rPr>
          <w:rFonts w:ascii="Times New Roman" w:hAnsi="Times New Roman" w:cs="Times New Roman"/>
          <w:sz w:val="24"/>
          <w:szCs w:val="24"/>
        </w:rPr>
        <w:t xml:space="preserve"> Hukum </w:t>
      </w:r>
      <w:proofErr w:type="spellStart"/>
      <w:r w:rsidRPr="0054320E">
        <w:rPr>
          <w:rFonts w:ascii="Times New Roman" w:hAnsi="Times New Roman" w:cs="Times New Roman"/>
          <w:sz w:val="24"/>
          <w:szCs w:val="24"/>
        </w:rPr>
        <w:t>Notaris</w:t>
      </w:r>
      <w:proofErr w:type="spellEnd"/>
      <w:r w:rsidRPr="0054320E">
        <w:rPr>
          <w:rFonts w:ascii="Times New Roman" w:hAnsi="Times New Roman" w:cs="Times New Roman"/>
          <w:sz w:val="24"/>
          <w:szCs w:val="24"/>
        </w:rPr>
        <w:t xml:space="preserve"> Dalam </w:t>
      </w:r>
      <w:proofErr w:type="spellStart"/>
      <w:r w:rsidRPr="0054320E">
        <w:rPr>
          <w:rFonts w:ascii="Times New Roman" w:hAnsi="Times New Roman" w:cs="Times New Roman"/>
          <w:sz w:val="24"/>
          <w:szCs w:val="24"/>
        </w:rPr>
        <w:t>Melaksanakan</w:t>
      </w:r>
      <w:proofErr w:type="spellEnd"/>
      <w:r w:rsidRPr="0054320E">
        <w:rPr>
          <w:rFonts w:ascii="Times New Roman" w:hAnsi="Times New Roman" w:cs="Times New Roman"/>
          <w:sz w:val="24"/>
          <w:szCs w:val="24"/>
        </w:rPr>
        <w:t xml:space="preserve"> Rahasia </w:t>
      </w:r>
      <w:proofErr w:type="spellStart"/>
      <w:r w:rsidRPr="0054320E">
        <w:rPr>
          <w:rFonts w:ascii="Times New Roman" w:hAnsi="Times New Roman" w:cs="Times New Roman"/>
          <w:sz w:val="24"/>
          <w:szCs w:val="24"/>
        </w:rPr>
        <w:t>Jabatan</w:t>
      </w:r>
      <w:proofErr w:type="spellEnd"/>
      <w:r w:rsidRPr="0054320E">
        <w:rPr>
          <w:rFonts w:ascii="Times New Roman" w:hAnsi="Times New Roman" w:cs="Times New Roman"/>
          <w:sz w:val="24"/>
          <w:szCs w:val="24"/>
        </w:rPr>
        <w:t xml:space="preserve">, </w:t>
      </w:r>
      <w:r w:rsidRPr="0054320E">
        <w:rPr>
          <w:rFonts w:ascii="Times New Roman" w:hAnsi="Times New Roman" w:cs="Times New Roman"/>
          <w:i/>
          <w:iCs/>
          <w:sz w:val="24"/>
          <w:szCs w:val="24"/>
        </w:rPr>
        <w:t>Recital Review</w:t>
      </w:r>
      <w:r w:rsidRPr="0054320E">
        <w:rPr>
          <w:rFonts w:ascii="Times New Roman" w:hAnsi="Times New Roman" w:cs="Times New Roman"/>
          <w:sz w:val="24"/>
          <w:szCs w:val="24"/>
        </w:rPr>
        <w:t xml:space="preserve">, Vol. 1 No. 2 </w:t>
      </w:r>
      <w:proofErr w:type="spellStart"/>
      <w:r w:rsidRPr="0054320E">
        <w:rPr>
          <w:rFonts w:ascii="Times New Roman" w:hAnsi="Times New Roman" w:cs="Times New Roman"/>
          <w:sz w:val="24"/>
          <w:szCs w:val="24"/>
        </w:rPr>
        <w:t>Tahun</w:t>
      </w:r>
      <w:proofErr w:type="spellEnd"/>
      <w:r w:rsidRPr="0054320E">
        <w:rPr>
          <w:rFonts w:ascii="Times New Roman" w:hAnsi="Times New Roman" w:cs="Times New Roman"/>
          <w:sz w:val="24"/>
          <w:szCs w:val="24"/>
        </w:rPr>
        <w:t xml:space="preserve"> 2019.</w:t>
      </w:r>
    </w:p>
    <w:p w14:paraId="1DBD2115" w14:textId="77777777" w:rsidR="008E3129" w:rsidRPr="0054320E" w:rsidRDefault="008E3129" w:rsidP="008E3129">
      <w:pPr>
        <w:pStyle w:val="FootnoteText"/>
        <w:tabs>
          <w:tab w:val="left" w:pos="7938"/>
        </w:tabs>
        <w:ind w:left="993" w:hanging="567"/>
        <w:rPr>
          <w:rFonts w:ascii="Times New Roman" w:hAnsi="Times New Roman" w:cs="Times New Roman"/>
          <w:sz w:val="24"/>
          <w:szCs w:val="24"/>
        </w:rPr>
      </w:pPr>
    </w:p>
    <w:p w14:paraId="7BAAD188" w14:textId="77777777" w:rsidR="008E3129" w:rsidRPr="0054320E" w:rsidRDefault="008E3129" w:rsidP="008E3129">
      <w:pPr>
        <w:tabs>
          <w:tab w:val="left" w:pos="7938"/>
        </w:tabs>
        <w:spacing w:line="240" w:lineRule="auto"/>
        <w:ind w:left="993" w:right="-142" w:hanging="567"/>
        <w:rPr>
          <w:rFonts w:ascii="Times New Roman" w:hAnsi="Times New Roman" w:cs="Times New Roman"/>
          <w:sz w:val="24"/>
          <w:szCs w:val="24"/>
        </w:rPr>
      </w:pPr>
      <w:r w:rsidRPr="0054320E">
        <w:rPr>
          <w:rFonts w:ascii="Times New Roman" w:hAnsi="Times New Roman" w:cs="Times New Roman"/>
          <w:sz w:val="24"/>
          <w:szCs w:val="24"/>
        </w:rPr>
        <w:t>Andi Muhammad Rahmat, “</w:t>
      </w:r>
      <w:proofErr w:type="spellStart"/>
      <w:r w:rsidRPr="0054320E">
        <w:rPr>
          <w:rFonts w:ascii="Times New Roman" w:hAnsi="Times New Roman" w:cs="Times New Roman"/>
          <w:sz w:val="24"/>
          <w:szCs w:val="24"/>
        </w:rPr>
        <w:t>Perlindungan</w:t>
      </w:r>
      <w:proofErr w:type="spellEnd"/>
      <w:r w:rsidRPr="0054320E">
        <w:rPr>
          <w:rFonts w:ascii="Times New Roman" w:hAnsi="Times New Roman" w:cs="Times New Roman"/>
          <w:sz w:val="24"/>
          <w:szCs w:val="24"/>
        </w:rPr>
        <w:t xml:space="preserve"> Hukum </w:t>
      </w:r>
      <w:proofErr w:type="spellStart"/>
      <w:r w:rsidRPr="0054320E">
        <w:rPr>
          <w:rFonts w:ascii="Times New Roman" w:hAnsi="Times New Roman" w:cs="Times New Roman"/>
          <w:sz w:val="24"/>
          <w:szCs w:val="24"/>
        </w:rPr>
        <w:t>Terhadap</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Notaris</w:t>
      </w:r>
      <w:proofErr w:type="spellEnd"/>
      <w:r w:rsidRPr="0054320E">
        <w:rPr>
          <w:rFonts w:ascii="Times New Roman" w:hAnsi="Times New Roman" w:cs="Times New Roman"/>
          <w:sz w:val="24"/>
          <w:szCs w:val="24"/>
        </w:rPr>
        <w:t xml:space="preserve"> Yang </w:t>
      </w:r>
      <w:proofErr w:type="spellStart"/>
      <w:r w:rsidRPr="0054320E">
        <w:rPr>
          <w:rFonts w:ascii="Times New Roman" w:hAnsi="Times New Roman" w:cs="Times New Roman"/>
          <w:sz w:val="24"/>
          <w:szCs w:val="24"/>
        </w:rPr>
        <w:t>Beritikad</w:t>
      </w:r>
      <w:proofErr w:type="spellEnd"/>
      <w:r w:rsidRPr="0054320E">
        <w:rPr>
          <w:rFonts w:ascii="Times New Roman" w:hAnsi="Times New Roman" w:cs="Times New Roman"/>
          <w:sz w:val="24"/>
          <w:szCs w:val="24"/>
        </w:rPr>
        <w:t xml:space="preserve"> Baik </w:t>
      </w:r>
      <w:proofErr w:type="spellStart"/>
      <w:r w:rsidRPr="0054320E">
        <w:rPr>
          <w:rFonts w:ascii="Times New Roman" w:hAnsi="Times New Roman" w:cs="Times New Roman"/>
          <w:sz w:val="24"/>
          <w:szCs w:val="24"/>
        </w:rPr>
        <w:t>Membuat</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Akta</w:t>
      </w:r>
      <w:proofErr w:type="spellEnd"/>
      <w:r w:rsidRPr="0054320E">
        <w:rPr>
          <w:rFonts w:ascii="Times New Roman" w:hAnsi="Times New Roman" w:cs="Times New Roman"/>
          <w:sz w:val="24"/>
          <w:szCs w:val="24"/>
        </w:rPr>
        <w:t xml:space="preserve"> Jual Beli Saham Dalam Kasus </w:t>
      </w:r>
      <w:proofErr w:type="spellStart"/>
      <w:r w:rsidRPr="0054320E">
        <w:rPr>
          <w:rFonts w:ascii="Times New Roman" w:hAnsi="Times New Roman" w:cs="Times New Roman"/>
          <w:sz w:val="24"/>
          <w:szCs w:val="24"/>
        </w:rPr>
        <w:t>Tindak</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Pidana</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Pencucian</w:t>
      </w:r>
      <w:proofErr w:type="spellEnd"/>
      <w:r w:rsidRPr="0054320E">
        <w:rPr>
          <w:rFonts w:ascii="Times New Roman" w:hAnsi="Times New Roman" w:cs="Times New Roman"/>
          <w:sz w:val="24"/>
          <w:szCs w:val="24"/>
        </w:rPr>
        <w:t xml:space="preserve"> Uang”, </w:t>
      </w:r>
      <w:proofErr w:type="spellStart"/>
      <w:r w:rsidRPr="0054320E">
        <w:rPr>
          <w:rFonts w:ascii="Times New Roman" w:hAnsi="Times New Roman" w:cs="Times New Roman"/>
          <w:i/>
          <w:iCs/>
          <w:sz w:val="24"/>
          <w:szCs w:val="24"/>
        </w:rPr>
        <w:t>Lentera</w:t>
      </w:r>
      <w:proofErr w:type="spellEnd"/>
      <w:r w:rsidRPr="0054320E">
        <w:rPr>
          <w:rFonts w:ascii="Times New Roman" w:hAnsi="Times New Roman" w:cs="Times New Roman"/>
          <w:i/>
          <w:iCs/>
          <w:sz w:val="24"/>
          <w:szCs w:val="24"/>
        </w:rPr>
        <w:t xml:space="preserve"> Hukum</w:t>
      </w:r>
      <w:r w:rsidRPr="0054320E">
        <w:rPr>
          <w:rFonts w:ascii="Times New Roman" w:hAnsi="Times New Roman" w:cs="Times New Roman"/>
          <w:sz w:val="24"/>
          <w:szCs w:val="24"/>
        </w:rPr>
        <w:t>, Volume 6, Issue 6, 2019.</w:t>
      </w:r>
    </w:p>
    <w:p w14:paraId="6335435E" w14:textId="77777777" w:rsidR="008E3129" w:rsidRPr="0054320E" w:rsidRDefault="008E3129" w:rsidP="008E3129">
      <w:pPr>
        <w:tabs>
          <w:tab w:val="left" w:pos="7938"/>
        </w:tabs>
        <w:spacing w:line="240" w:lineRule="auto"/>
        <w:ind w:left="993" w:right="-142" w:hanging="567"/>
        <w:rPr>
          <w:rFonts w:ascii="Times New Roman" w:hAnsi="Times New Roman" w:cs="Times New Roman"/>
          <w:sz w:val="24"/>
          <w:szCs w:val="24"/>
        </w:rPr>
      </w:pPr>
      <w:r w:rsidRPr="0054320E">
        <w:rPr>
          <w:rFonts w:ascii="Times New Roman" w:hAnsi="Times New Roman" w:cs="Times New Roman"/>
          <w:sz w:val="24"/>
          <w:szCs w:val="24"/>
        </w:rPr>
        <w:t xml:space="preserve">Cindy </w:t>
      </w:r>
      <w:proofErr w:type="spellStart"/>
      <w:r w:rsidRPr="0054320E">
        <w:rPr>
          <w:rFonts w:ascii="Times New Roman" w:hAnsi="Times New Roman" w:cs="Times New Roman"/>
          <w:sz w:val="24"/>
          <w:szCs w:val="24"/>
        </w:rPr>
        <w:t>Oktaviany</w:t>
      </w:r>
      <w:proofErr w:type="spellEnd"/>
      <w:r w:rsidRPr="0054320E">
        <w:rPr>
          <w:rFonts w:ascii="Times New Roman" w:hAnsi="Times New Roman" w:cs="Times New Roman"/>
          <w:sz w:val="24"/>
          <w:szCs w:val="24"/>
        </w:rPr>
        <w:t xml:space="preserve">, Muhammad </w:t>
      </w:r>
      <w:proofErr w:type="spellStart"/>
      <w:r w:rsidRPr="0054320E">
        <w:rPr>
          <w:rFonts w:ascii="Times New Roman" w:hAnsi="Times New Roman" w:cs="Times New Roman"/>
          <w:sz w:val="24"/>
          <w:szCs w:val="24"/>
        </w:rPr>
        <w:t>Hadin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Muhjad</w:t>
      </w:r>
      <w:proofErr w:type="spellEnd"/>
      <w:r w:rsidRPr="0054320E">
        <w:rPr>
          <w:rFonts w:ascii="Times New Roman" w:hAnsi="Times New Roman" w:cs="Times New Roman"/>
          <w:sz w:val="24"/>
          <w:szCs w:val="24"/>
        </w:rPr>
        <w:t xml:space="preserve"> &amp; Diana Haiti, “Asas </w:t>
      </w:r>
      <w:proofErr w:type="spellStart"/>
      <w:r w:rsidRPr="0054320E">
        <w:rPr>
          <w:rFonts w:ascii="Times New Roman" w:hAnsi="Times New Roman" w:cs="Times New Roman"/>
          <w:sz w:val="24"/>
          <w:szCs w:val="24"/>
        </w:rPr>
        <w:t>Mengenali</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Pengguna</w:t>
      </w:r>
      <w:proofErr w:type="spellEnd"/>
      <w:r w:rsidRPr="0054320E">
        <w:rPr>
          <w:rFonts w:ascii="Times New Roman" w:hAnsi="Times New Roman" w:cs="Times New Roman"/>
          <w:sz w:val="24"/>
          <w:szCs w:val="24"/>
        </w:rPr>
        <w:t xml:space="preserve"> Jasa </w:t>
      </w:r>
      <w:proofErr w:type="spellStart"/>
      <w:r w:rsidRPr="0054320E">
        <w:rPr>
          <w:rFonts w:ascii="Times New Roman" w:hAnsi="Times New Roman" w:cs="Times New Roman"/>
          <w:sz w:val="24"/>
          <w:szCs w:val="24"/>
        </w:rPr>
        <w:t>Notaris</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Dikaitkan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Dengan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Tanggung</w:t>
      </w:r>
      <w:proofErr w:type="spellEnd"/>
      <w:r w:rsidRPr="0054320E">
        <w:rPr>
          <w:rFonts w:ascii="Times New Roman" w:hAnsi="Times New Roman" w:cs="Times New Roman"/>
          <w:sz w:val="24"/>
          <w:szCs w:val="24"/>
        </w:rPr>
        <w:t xml:space="preserve"> Jawab </w:t>
      </w:r>
      <w:proofErr w:type="spellStart"/>
      <w:r w:rsidRPr="0054320E">
        <w:rPr>
          <w:rFonts w:ascii="Times New Roman" w:hAnsi="Times New Roman" w:cs="Times New Roman"/>
          <w:sz w:val="24"/>
          <w:szCs w:val="24"/>
        </w:rPr>
        <w:t>Jabatan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Notaris</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i/>
          <w:iCs/>
          <w:sz w:val="24"/>
          <w:szCs w:val="24"/>
        </w:rPr>
        <w:t>BalRev</w:t>
      </w:r>
      <w:proofErr w:type="spellEnd"/>
      <w:r w:rsidRPr="0054320E">
        <w:rPr>
          <w:rFonts w:ascii="Times New Roman" w:hAnsi="Times New Roman" w:cs="Times New Roman"/>
          <w:sz w:val="24"/>
          <w:szCs w:val="24"/>
        </w:rPr>
        <w:t>. Volume 4, Issue 1. 2022.</w:t>
      </w:r>
    </w:p>
    <w:p w14:paraId="0D665BD2" w14:textId="77777777" w:rsidR="008E3129" w:rsidRPr="0054320E" w:rsidRDefault="008E3129" w:rsidP="008E3129">
      <w:pPr>
        <w:tabs>
          <w:tab w:val="left" w:pos="7938"/>
        </w:tabs>
        <w:spacing w:line="240" w:lineRule="auto"/>
        <w:ind w:left="993" w:right="-142" w:hanging="567"/>
        <w:rPr>
          <w:rFonts w:ascii="Times New Roman" w:hAnsi="Times New Roman" w:cs="Times New Roman"/>
          <w:sz w:val="24"/>
          <w:szCs w:val="24"/>
        </w:rPr>
      </w:pPr>
      <w:r w:rsidRPr="0054320E">
        <w:rPr>
          <w:rFonts w:ascii="Times New Roman" w:hAnsi="Times New Roman" w:cs="Times New Roman"/>
          <w:sz w:val="24"/>
          <w:szCs w:val="24"/>
        </w:rPr>
        <w:t xml:space="preserve">Denny Saputra dan Sri Endah </w:t>
      </w:r>
      <w:proofErr w:type="spellStart"/>
      <w:r w:rsidRPr="0054320E">
        <w:rPr>
          <w:rFonts w:ascii="Times New Roman" w:hAnsi="Times New Roman" w:cs="Times New Roman"/>
          <w:sz w:val="24"/>
          <w:szCs w:val="24"/>
        </w:rPr>
        <w:t>Yuningsih</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Prinsip</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Kehati-hatian</w:t>
      </w:r>
      <w:proofErr w:type="spellEnd"/>
      <w:r w:rsidRPr="0054320E">
        <w:rPr>
          <w:rFonts w:ascii="Times New Roman" w:hAnsi="Times New Roman" w:cs="Times New Roman"/>
          <w:sz w:val="24"/>
          <w:szCs w:val="24"/>
        </w:rPr>
        <w:t xml:space="preserve"> Bagi </w:t>
      </w:r>
      <w:proofErr w:type="spellStart"/>
      <w:r w:rsidRPr="0054320E">
        <w:rPr>
          <w:rFonts w:ascii="Times New Roman" w:hAnsi="Times New Roman" w:cs="Times New Roman"/>
          <w:sz w:val="24"/>
          <w:szCs w:val="24"/>
        </w:rPr>
        <w:t>Notaris</w:t>
      </w:r>
      <w:proofErr w:type="spellEnd"/>
      <w:r w:rsidRPr="0054320E">
        <w:rPr>
          <w:rFonts w:ascii="Times New Roman" w:hAnsi="Times New Roman" w:cs="Times New Roman"/>
          <w:sz w:val="24"/>
          <w:szCs w:val="24"/>
        </w:rPr>
        <w:t xml:space="preserve">/PPAT Dalam </w:t>
      </w:r>
      <w:proofErr w:type="spellStart"/>
      <w:r w:rsidRPr="0054320E">
        <w:rPr>
          <w:rFonts w:ascii="Times New Roman" w:hAnsi="Times New Roman" w:cs="Times New Roman"/>
          <w:sz w:val="24"/>
          <w:szCs w:val="24"/>
        </w:rPr>
        <w:t>Menjalankan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Tupoksinya</w:t>
      </w:r>
      <w:proofErr w:type="spellEnd"/>
      <w:r w:rsidRPr="0054320E">
        <w:rPr>
          <w:rFonts w:ascii="Times New Roman" w:hAnsi="Times New Roman" w:cs="Times New Roman"/>
          <w:sz w:val="24"/>
          <w:szCs w:val="24"/>
        </w:rPr>
        <w:t xml:space="preserve"> Dalam Upaya </w:t>
      </w:r>
      <w:proofErr w:type="spellStart"/>
      <w:r w:rsidRPr="0054320E">
        <w:rPr>
          <w:rFonts w:ascii="Times New Roman" w:hAnsi="Times New Roman" w:cs="Times New Roman"/>
          <w:sz w:val="24"/>
          <w:szCs w:val="24"/>
        </w:rPr>
        <w:t>Pencegahan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Kriminalisasi</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Berdasarkan</w:t>
      </w:r>
      <w:proofErr w:type="spellEnd"/>
      <w:r w:rsidRPr="0054320E">
        <w:rPr>
          <w:rFonts w:ascii="Times New Roman" w:hAnsi="Times New Roman" w:cs="Times New Roman"/>
          <w:sz w:val="24"/>
          <w:szCs w:val="24"/>
        </w:rPr>
        <w:t xml:space="preserve"> Kode </w:t>
      </w:r>
      <w:proofErr w:type="spellStart"/>
      <w:r w:rsidRPr="0054320E">
        <w:rPr>
          <w:rFonts w:ascii="Times New Roman" w:hAnsi="Times New Roman" w:cs="Times New Roman"/>
          <w:sz w:val="24"/>
          <w:szCs w:val="24"/>
        </w:rPr>
        <w:t>Etik</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Jurnal</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Akta</w:t>
      </w:r>
      <w:proofErr w:type="spellEnd"/>
      <w:r w:rsidRPr="0054320E">
        <w:rPr>
          <w:rFonts w:ascii="Times New Roman" w:hAnsi="Times New Roman" w:cs="Times New Roman"/>
          <w:sz w:val="24"/>
          <w:szCs w:val="24"/>
        </w:rPr>
        <w:t xml:space="preserve"> Vol. 4 No. 3, Semarang: </w:t>
      </w:r>
      <w:r w:rsidRPr="0054320E">
        <w:rPr>
          <w:rFonts w:ascii="Times New Roman" w:hAnsi="Times New Roman" w:cs="Times New Roman"/>
          <w:i/>
          <w:iCs/>
          <w:sz w:val="24"/>
          <w:szCs w:val="24"/>
        </w:rPr>
        <w:t xml:space="preserve">Universitas Islam Sultan Agung, </w:t>
      </w:r>
      <w:proofErr w:type="spellStart"/>
      <w:r w:rsidRPr="0054320E">
        <w:rPr>
          <w:rFonts w:ascii="Times New Roman" w:hAnsi="Times New Roman" w:cs="Times New Roman"/>
          <w:i/>
          <w:iCs/>
          <w:sz w:val="24"/>
          <w:szCs w:val="24"/>
        </w:rPr>
        <w:t>J</w:t>
      </w:r>
      <w:r w:rsidRPr="0054320E">
        <w:rPr>
          <w:rFonts w:ascii="Times New Roman" w:hAnsi="Times New Roman" w:cs="Times New Roman"/>
          <w:sz w:val="24"/>
          <w:szCs w:val="24"/>
        </w:rPr>
        <w:t>urnal</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Akta</w:t>
      </w:r>
      <w:proofErr w:type="spellEnd"/>
      <w:r w:rsidRPr="0054320E">
        <w:rPr>
          <w:rFonts w:ascii="Times New Roman" w:hAnsi="Times New Roman" w:cs="Times New Roman"/>
          <w:sz w:val="24"/>
          <w:szCs w:val="24"/>
        </w:rPr>
        <w:t>, 2017.</w:t>
      </w:r>
    </w:p>
    <w:p w14:paraId="2ADD45A2" w14:textId="77777777" w:rsidR="008E3129" w:rsidRPr="0054320E" w:rsidRDefault="008E3129" w:rsidP="008E3129">
      <w:pPr>
        <w:tabs>
          <w:tab w:val="left" w:pos="7938"/>
        </w:tabs>
        <w:spacing w:line="240" w:lineRule="auto"/>
        <w:ind w:left="993" w:right="-142" w:hanging="567"/>
        <w:rPr>
          <w:rFonts w:ascii="Times New Roman" w:hAnsi="Times New Roman" w:cs="Times New Roman"/>
          <w:sz w:val="24"/>
          <w:szCs w:val="24"/>
        </w:rPr>
      </w:pPr>
      <w:r w:rsidRPr="0054320E">
        <w:rPr>
          <w:rFonts w:ascii="Times New Roman" w:hAnsi="Times New Roman" w:cs="Times New Roman"/>
          <w:sz w:val="24"/>
          <w:szCs w:val="24"/>
        </w:rPr>
        <w:t xml:space="preserve">Dewa Gede Yudi Putra Wibawa &amp; </w:t>
      </w:r>
      <w:proofErr w:type="spellStart"/>
      <w:r w:rsidRPr="0054320E">
        <w:rPr>
          <w:rFonts w:ascii="Times New Roman" w:hAnsi="Times New Roman" w:cs="Times New Roman"/>
          <w:sz w:val="24"/>
          <w:szCs w:val="24"/>
        </w:rPr>
        <w:t>Arsin</w:t>
      </w:r>
      <w:proofErr w:type="spellEnd"/>
      <w:r w:rsidRPr="0054320E">
        <w:rPr>
          <w:rFonts w:ascii="Times New Roman" w:hAnsi="Times New Roman" w:cs="Times New Roman"/>
          <w:sz w:val="24"/>
          <w:szCs w:val="24"/>
        </w:rPr>
        <w:t xml:space="preserve"> Lukman, “Pencantuman </w:t>
      </w:r>
      <w:proofErr w:type="spellStart"/>
      <w:r w:rsidRPr="0054320E">
        <w:rPr>
          <w:rFonts w:ascii="Times New Roman" w:hAnsi="Times New Roman" w:cs="Times New Roman"/>
          <w:sz w:val="24"/>
          <w:szCs w:val="24"/>
        </w:rPr>
        <w:t>Klausul</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Tambahan</w:t>
      </w:r>
      <w:proofErr w:type="spellEnd"/>
      <w:r w:rsidRPr="0054320E">
        <w:rPr>
          <w:rFonts w:ascii="Times New Roman" w:hAnsi="Times New Roman" w:cs="Times New Roman"/>
          <w:sz w:val="24"/>
          <w:szCs w:val="24"/>
        </w:rPr>
        <w:t xml:space="preserve"> Pada </w:t>
      </w:r>
      <w:proofErr w:type="spellStart"/>
      <w:r w:rsidRPr="0054320E">
        <w:rPr>
          <w:rFonts w:ascii="Times New Roman" w:hAnsi="Times New Roman" w:cs="Times New Roman"/>
          <w:sz w:val="24"/>
          <w:szCs w:val="24"/>
        </w:rPr>
        <w:t>Akta</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Partij</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Sebagai</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Pengamanan</w:t>
      </w:r>
      <w:proofErr w:type="spellEnd"/>
      <w:r w:rsidRPr="0054320E">
        <w:rPr>
          <w:rFonts w:ascii="Times New Roman" w:hAnsi="Times New Roman" w:cs="Times New Roman"/>
          <w:sz w:val="24"/>
          <w:szCs w:val="24"/>
        </w:rPr>
        <w:t xml:space="preserve"> Diri </w:t>
      </w:r>
      <w:proofErr w:type="spellStart"/>
      <w:r w:rsidRPr="0054320E">
        <w:rPr>
          <w:rFonts w:ascii="Times New Roman" w:hAnsi="Times New Roman" w:cs="Times New Roman"/>
          <w:sz w:val="24"/>
          <w:szCs w:val="24"/>
        </w:rPr>
        <w:t>Notaris</w:t>
      </w:r>
      <w:proofErr w:type="spellEnd"/>
      <w:r w:rsidRPr="0054320E">
        <w:rPr>
          <w:rFonts w:ascii="Times New Roman" w:hAnsi="Times New Roman" w:cs="Times New Roman"/>
          <w:sz w:val="24"/>
          <w:szCs w:val="24"/>
        </w:rPr>
        <w:t xml:space="preserve"> Dari </w:t>
      </w:r>
      <w:proofErr w:type="spellStart"/>
      <w:r w:rsidRPr="0054320E">
        <w:rPr>
          <w:rFonts w:ascii="Times New Roman" w:hAnsi="Times New Roman" w:cs="Times New Roman"/>
          <w:sz w:val="24"/>
          <w:szCs w:val="24"/>
        </w:rPr>
        <w:t>Tindak</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Pidana</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Pencucian</w:t>
      </w:r>
      <w:proofErr w:type="spellEnd"/>
      <w:r w:rsidRPr="0054320E">
        <w:rPr>
          <w:rFonts w:ascii="Times New Roman" w:hAnsi="Times New Roman" w:cs="Times New Roman"/>
          <w:sz w:val="24"/>
          <w:szCs w:val="24"/>
        </w:rPr>
        <w:t xml:space="preserve"> Uang</w:t>
      </w:r>
      <w:r w:rsidRPr="0054320E">
        <w:rPr>
          <w:rFonts w:ascii="Times New Roman" w:hAnsi="Times New Roman" w:cs="Times New Roman"/>
          <w:i/>
          <w:iCs/>
          <w:sz w:val="24"/>
          <w:szCs w:val="24"/>
        </w:rPr>
        <w:t>”</w:t>
      </w:r>
      <w:r w:rsidRPr="0054320E">
        <w:rPr>
          <w:rFonts w:ascii="Times New Roman" w:hAnsi="Times New Roman" w:cs="Times New Roman"/>
          <w:sz w:val="24"/>
          <w:szCs w:val="24"/>
        </w:rPr>
        <w:t xml:space="preserve">, </w:t>
      </w:r>
      <w:proofErr w:type="spellStart"/>
      <w:r w:rsidRPr="0054320E">
        <w:rPr>
          <w:rFonts w:ascii="Times New Roman" w:hAnsi="Times New Roman" w:cs="Times New Roman"/>
          <w:i/>
          <w:iCs/>
          <w:sz w:val="24"/>
          <w:szCs w:val="24"/>
        </w:rPr>
        <w:t>Jurnal</w:t>
      </w:r>
      <w:proofErr w:type="spellEnd"/>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i/>
          <w:iCs/>
          <w:sz w:val="24"/>
          <w:szCs w:val="24"/>
        </w:rPr>
        <w:t>Ilmu</w:t>
      </w:r>
      <w:proofErr w:type="spellEnd"/>
      <w:r w:rsidRPr="0054320E">
        <w:rPr>
          <w:rFonts w:ascii="Times New Roman" w:hAnsi="Times New Roman" w:cs="Times New Roman"/>
          <w:i/>
          <w:iCs/>
          <w:sz w:val="24"/>
          <w:szCs w:val="24"/>
        </w:rPr>
        <w:t xml:space="preserve"> Sosial dan Pendidikan</w:t>
      </w:r>
      <w:r w:rsidRPr="0054320E">
        <w:rPr>
          <w:rFonts w:ascii="Times New Roman" w:hAnsi="Times New Roman" w:cs="Times New Roman"/>
          <w:sz w:val="24"/>
          <w:szCs w:val="24"/>
        </w:rPr>
        <w:t xml:space="preserve">. Volume 6, </w:t>
      </w:r>
      <w:proofErr w:type="spellStart"/>
      <w:r w:rsidRPr="0054320E">
        <w:rPr>
          <w:rFonts w:ascii="Times New Roman" w:hAnsi="Times New Roman" w:cs="Times New Roman"/>
          <w:sz w:val="24"/>
          <w:szCs w:val="24"/>
        </w:rPr>
        <w:t>Nomor</w:t>
      </w:r>
      <w:proofErr w:type="spellEnd"/>
      <w:r w:rsidRPr="0054320E">
        <w:rPr>
          <w:rFonts w:ascii="Times New Roman" w:hAnsi="Times New Roman" w:cs="Times New Roman"/>
          <w:sz w:val="24"/>
          <w:szCs w:val="24"/>
        </w:rPr>
        <w:t xml:space="preserve"> 4, 2022. </w:t>
      </w:r>
    </w:p>
    <w:p w14:paraId="05C51020" w14:textId="77777777" w:rsidR="008E3129" w:rsidRPr="0054320E" w:rsidRDefault="008E3129" w:rsidP="008E3129">
      <w:pPr>
        <w:tabs>
          <w:tab w:val="left" w:pos="7938"/>
        </w:tabs>
        <w:spacing w:line="240" w:lineRule="auto"/>
        <w:ind w:left="993" w:right="-142" w:hanging="567"/>
        <w:jc w:val="both"/>
        <w:rPr>
          <w:rFonts w:ascii="Times New Roman" w:hAnsi="Times New Roman" w:cs="Times New Roman"/>
          <w:b/>
          <w:bCs/>
          <w:sz w:val="24"/>
          <w:szCs w:val="24"/>
        </w:rPr>
      </w:pPr>
      <w:proofErr w:type="spellStart"/>
      <w:r w:rsidRPr="0054320E">
        <w:rPr>
          <w:rFonts w:ascii="Times New Roman" w:hAnsi="Times New Roman" w:cs="Times New Roman"/>
          <w:sz w:val="24"/>
          <w:szCs w:val="24"/>
        </w:rPr>
        <w:t>Yoyon</w:t>
      </w:r>
      <w:proofErr w:type="spellEnd"/>
      <w:r w:rsidRPr="0054320E">
        <w:rPr>
          <w:rFonts w:ascii="Times New Roman" w:hAnsi="Times New Roman" w:cs="Times New Roman"/>
          <w:sz w:val="24"/>
          <w:szCs w:val="24"/>
        </w:rPr>
        <w:t xml:space="preserve"> Mulyana </w:t>
      </w:r>
      <w:proofErr w:type="spellStart"/>
      <w:r w:rsidRPr="0054320E">
        <w:rPr>
          <w:rFonts w:ascii="Times New Roman" w:hAnsi="Times New Roman" w:cs="Times New Roman"/>
          <w:sz w:val="24"/>
          <w:szCs w:val="24"/>
        </w:rPr>
        <w:t>Darusman</w:t>
      </w:r>
      <w:proofErr w:type="spellEnd"/>
      <w:r w:rsidRPr="0054320E">
        <w:rPr>
          <w:rFonts w:ascii="Times New Roman" w:hAnsi="Times New Roman" w:cs="Times New Roman"/>
          <w:sz w:val="24"/>
          <w:szCs w:val="24"/>
        </w:rPr>
        <w:t>, “</w:t>
      </w:r>
      <w:proofErr w:type="spellStart"/>
      <w:r w:rsidRPr="0054320E">
        <w:rPr>
          <w:rFonts w:ascii="Times New Roman" w:hAnsi="Times New Roman" w:cs="Times New Roman"/>
          <w:sz w:val="24"/>
          <w:szCs w:val="24"/>
        </w:rPr>
        <w:t>Kedudukan</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Notaris</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senagai</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Pejabat</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Pembuat</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Akta</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Otentik</w:t>
      </w:r>
      <w:proofErr w:type="spellEnd"/>
      <w:r w:rsidRPr="0054320E">
        <w:rPr>
          <w:rFonts w:ascii="Times New Roman" w:hAnsi="Times New Roman" w:cs="Times New Roman"/>
          <w:sz w:val="24"/>
          <w:szCs w:val="24"/>
        </w:rPr>
        <w:t xml:space="preserve"> dan </w:t>
      </w:r>
      <w:proofErr w:type="spellStart"/>
      <w:r w:rsidRPr="0054320E">
        <w:rPr>
          <w:rFonts w:ascii="Times New Roman" w:hAnsi="Times New Roman" w:cs="Times New Roman"/>
          <w:sz w:val="24"/>
          <w:szCs w:val="24"/>
        </w:rPr>
        <w:t>Sebagai</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Pejabat</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Pembuat</w:t>
      </w:r>
      <w:proofErr w:type="spellEnd"/>
      <w:r w:rsidRPr="0054320E">
        <w:rPr>
          <w:rFonts w:ascii="Times New Roman" w:hAnsi="Times New Roman" w:cs="Times New Roman"/>
          <w:sz w:val="24"/>
          <w:szCs w:val="24"/>
        </w:rPr>
        <w:t xml:space="preserve"> </w:t>
      </w:r>
      <w:proofErr w:type="spellStart"/>
      <w:r w:rsidRPr="0054320E">
        <w:rPr>
          <w:rFonts w:ascii="Times New Roman" w:hAnsi="Times New Roman" w:cs="Times New Roman"/>
          <w:sz w:val="24"/>
          <w:szCs w:val="24"/>
        </w:rPr>
        <w:t>Akta</w:t>
      </w:r>
      <w:proofErr w:type="spellEnd"/>
      <w:r w:rsidRPr="0054320E">
        <w:rPr>
          <w:rFonts w:ascii="Times New Roman" w:hAnsi="Times New Roman" w:cs="Times New Roman"/>
          <w:sz w:val="24"/>
          <w:szCs w:val="24"/>
        </w:rPr>
        <w:t xml:space="preserve"> Tanah</w:t>
      </w:r>
      <w:r w:rsidRPr="0054320E">
        <w:rPr>
          <w:rFonts w:ascii="Times New Roman" w:hAnsi="Times New Roman" w:cs="Times New Roman"/>
          <w:i/>
          <w:iCs/>
          <w:sz w:val="24"/>
          <w:szCs w:val="24"/>
        </w:rPr>
        <w:t xml:space="preserve">”, </w:t>
      </w:r>
      <w:proofErr w:type="spellStart"/>
      <w:r w:rsidRPr="0054320E">
        <w:rPr>
          <w:rFonts w:ascii="Times New Roman" w:hAnsi="Times New Roman" w:cs="Times New Roman"/>
          <w:sz w:val="24"/>
          <w:szCs w:val="24"/>
        </w:rPr>
        <w:t>Pascasarjana</w:t>
      </w:r>
      <w:proofErr w:type="spellEnd"/>
      <w:r w:rsidRPr="0054320E">
        <w:rPr>
          <w:rFonts w:ascii="Times New Roman" w:hAnsi="Times New Roman" w:cs="Times New Roman"/>
          <w:sz w:val="24"/>
          <w:szCs w:val="24"/>
        </w:rPr>
        <w:t xml:space="preserve"> Universitas </w:t>
      </w:r>
      <w:proofErr w:type="spellStart"/>
      <w:r w:rsidRPr="0054320E">
        <w:rPr>
          <w:rFonts w:ascii="Times New Roman" w:hAnsi="Times New Roman" w:cs="Times New Roman"/>
          <w:sz w:val="24"/>
          <w:szCs w:val="24"/>
        </w:rPr>
        <w:t>Pamulang</w:t>
      </w:r>
      <w:proofErr w:type="spellEnd"/>
      <w:r w:rsidRPr="0054320E">
        <w:rPr>
          <w:rFonts w:ascii="Times New Roman" w:hAnsi="Times New Roman" w:cs="Times New Roman"/>
          <w:sz w:val="24"/>
          <w:szCs w:val="24"/>
        </w:rPr>
        <w:t xml:space="preserve">, Tangerang Selatan, ADIL: </w:t>
      </w:r>
      <w:proofErr w:type="spellStart"/>
      <w:r w:rsidRPr="0054320E">
        <w:rPr>
          <w:rFonts w:ascii="Times New Roman" w:hAnsi="Times New Roman" w:cs="Times New Roman"/>
          <w:sz w:val="24"/>
          <w:szCs w:val="24"/>
        </w:rPr>
        <w:t>Jurnal</w:t>
      </w:r>
      <w:proofErr w:type="spellEnd"/>
      <w:r w:rsidRPr="0054320E">
        <w:rPr>
          <w:rFonts w:ascii="Times New Roman" w:hAnsi="Times New Roman" w:cs="Times New Roman"/>
          <w:sz w:val="24"/>
          <w:szCs w:val="24"/>
        </w:rPr>
        <w:t xml:space="preserve"> Hukum Volume 7 No. 1, 2016.</w:t>
      </w:r>
    </w:p>
    <w:p w14:paraId="74085EE8" w14:textId="77777777" w:rsidR="008E3129" w:rsidRPr="0054320E" w:rsidRDefault="008E3129" w:rsidP="008E3129">
      <w:pPr>
        <w:pStyle w:val="FootnoteText"/>
        <w:numPr>
          <w:ilvl w:val="4"/>
          <w:numId w:val="1"/>
        </w:numPr>
        <w:tabs>
          <w:tab w:val="left" w:pos="426"/>
          <w:tab w:val="left" w:pos="7938"/>
        </w:tabs>
        <w:spacing w:before="240" w:after="240"/>
        <w:ind w:left="426" w:right="-142" w:hanging="426"/>
        <w:jc w:val="both"/>
        <w:rPr>
          <w:rFonts w:ascii="Times New Roman" w:eastAsia="DengXian" w:hAnsi="Times New Roman" w:cs="Times New Roman"/>
          <w:b/>
          <w:bCs/>
          <w:sz w:val="24"/>
          <w:szCs w:val="24"/>
          <w:lang w:eastAsia="zh-CN"/>
        </w:rPr>
      </w:pPr>
      <w:proofErr w:type="spellStart"/>
      <w:r w:rsidRPr="0054320E">
        <w:rPr>
          <w:rFonts w:ascii="Times New Roman" w:eastAsia="DengXian" w:hAnsi="Times New Roman" w:cs="Times New Roman"/>
          <w:b/>
          <w:bCs/>
          <w:sz w:val="24"/>
          <w:szCs w:val="24"/>
          <w:lang w:eastAsia="zh-CN"/>
        </w:rPr>
        <w:t>Sumber</w:t>
      </w:r>
      <w:proofErr w:type="spellEnd"/>
      <w:r w:rsidRPr="0054320E">
        <w:rPr>
          <w:rFonts w:ascii="Times New Roman" w:eastAsia="DengXian" w:hAnsi="Times New Roman" w:cs="Times New Roman"/>
          <w:b/>
          <w:bCs/>
          <w:sz w:val="24"/>
          <w:szCs w:val="24"/>
          <w:lang w:eastAsia="zh-CN"/>
        </w:rPr>
        <w:t xml:space="preserve"> </w:t>
      </w:r>
      <w:proofErr w:type="spellStart"/>
      <w:r w:rsidRPr="0054320E">
        <w:rPr>
          <w:rFonts w:ascii="Times New Roman" w:eastAsia="DengXian" w:hAnsi="Times New Roman" w:cs="Times New Roman"/>
          <w:b/>
          <w:bCs/>
          <w:sz w:val="24"/>
          <w:szCs w:val="24"/>
          <w:lang w:eastAsia="zh-CN"/>
        </w:rPr>
        <w:t>Lainnya</w:t>
      </w:r>
      <w:proofErr w:type="spellEnd"/>
      <w:r w:rsidRPr="0054320E">
        <w:rPr>
          <w:rFonts w:ascii="Times New Roman" w:eastAsia="DengXian" w:hAnsi="Times New Roman" w:cs="Times New Roman"/>
          <w:b/>
          <w:bCs/>
          <w:sz w:val="24"/>
          <w:szCs w:val="24"/>
          <w:lang w:eastAsia="zh-CN"/>
        </w:rPr>
        <w:t xml:space="preserve"> </w:t>
      </w:r>
    </w:p>
    <w:p w14:paraId="002DEED5" w14:textId="77777777" w:rsidR="008E3129" w:rsidRPr="0054320E" w:rsidRDefault="008E3129" w:rsidP="008E3129">
      <w:pPr>
        <w:pStyle w:val="FootnoteText"/>
        <w:tabs>
          <w:tab w:val="left" w:pos="7938"/>
        </w:tabs>
        <w:ind w:left="426" w:right="-142" w:firstLine="294"/>
        <w:rPr>
          <w:rFonts w:ascii="Times New Roman" w:hAnsi="Times New Roman" w:cs="Times New Roman"/>
          <w:sz w:val="24"/>
          <w:szCs w:val="24"/>
        </w:rPr>
      </w:pPr>
      <w:r w:rsidRPr="0054320E">
        <w:rPr>
          <w:rFonts w:ascii="Times New Roman" w:hAnsi="Times New Roman" w:cs="Times New Roman"/>
          <w:sz w:val="24"/>
          <w:szCs w:val="24"/>
        </w:rPr>
        <w:t xml:space="preserve">https://www.hukumonline.com/berita/a/ketika-notaris-merangkap-sebagai-detektif-lt6197624a5d333/?page=4., </w:t>
      </w:r>
      <w:proofErr w:type="spellStart"/>
      <w:r w:rsidRPr="0054320E">
        <w:rPr>
          <w:rFonts w:ascii="Times New Roman" w:hAnsi="Times New Roman" w:cs="Times New Roman"/>
          <w:sz w:val="24"/>
          <w:szCs w:val="24"/>
        </w:rPr>
        <w:t>diakses</w:t>
      </w:r>
      <w:proofErr w:type="spellEnd"/>
      <w:r w:rsidRPr="0054320E">
        <w:rPr>
          <w:rFonts w:ascii="Times New Roman" w:hAnsi="Times New Roman" w:cs="Times New Roman"/>
          <w:sz w:val="24"/>
          <w:szCs w:val="24"/>
        </w:rPr>
        <w:t xml:space="preserve"> pada </w:t>
      </w:r>
      <w:proofErr w:type="spellStart"/>
      <w:r w:rsidRPr="0054320E">
        <w:rPr>
          <w:rFonts w:ascii="Times New Roman" w:hAnsi="Times New Roman" w:cs="Times New Roman"/>
          <w:sz w:val="24"/>
          <w:szCs w:val="24"/>
        </w:rPr>
        <w:t>tanggal</w:t>
      </w:r>
      <w:proofErr w:type="spellEnd"/>
      <w:r w:rsidRPr="0054320E">
        <w:rPr>
          <w:rFonts w:ascii="Times New Roman" w:hAnsi="Times New Roman" w:cs="Times New Roman"/>
          <w:sz w:val="24"/>
          <w:szCs w:val="24"/>
        </w:rPr>
        <w:t xml:space="preserve"> 9 </w:t>
      </w:r>
      <w:proofErr w:type="spellStart"/>
      <w:r w:rsidRPr="0054320E">
        <w:rPr>
          <w:rFonts w:ascii="Times New Roman" w:hAnsi="Times New Roman" w:cs="Times New Roman"/>
          <w:sz w:val="24"/>
          <w:szCs w:val="24"/>
        </w:rPr>
        <w:t>Februari</w:t>
      </w:r>
      <w:proofErr w:type="spellEnd"/>
      <w:r w:rsidRPr="0054320E">
        <w:rPr>
          <w:rFonts w:ascii="Times New Roman" w:hAnsi="Times New Roman" w:cs="Times New Roman"/>
          <w:sz w:val="24"/>
          <w:szCs w:val="24"/>
        </w:rPr>
        <w:t xml:space="preserve"> 2025, </w:t>
      </w:r>
      <w:proofErr w:type="spellStart"/>
      <w:r w:rsidRPr="0054320E">
        <w:rPr>
          <w:rFonts w:ascii="Times New Roman" w:hAnsi="Times New Roman" w:cs="Times New Roman"/>
          <w:sz w:val="24"/>
          <w:szCs w:val="24"/>
        </w:rPr>
        <w:t>pukul</w:t>
      </w:r>
      <w:proofErr w:type="spellEnd"/>
      <w:r w:rsidRPr="0054320E">
        <w:rPr>
          <w:rFonts w:ascii="Times New Roman" w:hAnsi="Times New Roman" w:cs="Times New Roman"/>
          <w:sz w:val="24"/>
          <w:szCs w:val="24"/>
        </w:rPr>
        <w:t xml:space="preserve"> 14.10 WIB. </w:t>
      </w:r>
    </w:p>
    <w:p w14:paraId="7D30214A" w14:textId="77777777" w:rsidR="008E3129" w:rsidRPr="0054320E" w:rsidRDefault="008E3129" w:rsidP="008E3129">
      <w:pPr>
        <w:pStyle w:val="NormalWeb"/>
        <w:tabs>
          <w:tab w:val="left" w:pos="280"/>
          <w:tab w:val="left" w:pos="7938"/>
        </w:tabs>
        <w:spacing w:before="0" w:beforeAutospacing="0" w:after="0" w:afterAutospacing="0"/>
        <w:ind w:left="1134" w:right="-142" w:hanging="709"/>
        <w:jc w:val="both"/>
        <w:rPr>
          <w:rFonts w:eastAsia="DengXian"/>
          <w:lang w:val="en-US" w:eastAsia="zh-CN"/>
        </w:rPr>
      </w:pPr>
    </w:p>
    <w:p w14:paraId="728DA4B4" w14:textId="77777777" w:rsidR="008E3129" w:rsidRPr="0054320E" w:rsidRDefault="008E3129" w:rsidP="008E3129">
      <w:pPr>
        <w:pStyle w:val="FootnoteText"/>
        <w:tabs>
          <w:tab w:val="left" w:pos="7938"/>
        </w:tabs>
        <w:ind w:left="426" w:firstLine="283"/>
        <w:jc w:val="both"/>
        <w:rPr>
          <w:rFonts w:ascii="Times New Roman" w:hAnsi="Times New Roman" w:cs="Times New Roman"/>
          <w:sz w:val="24"/>
          <w:szCs w:val="24"/>
        </w:rPr>
      </w:pPr>
      <w:hyperlink r:id="rId6" w:history="1">
        <w:r w:rsidRPr="008E3129">
          <w:rPr>
            <w:rStyle w:val="Hyperlink"/>
            <w:rFonts w:ascii="Times New Roman" w:hAnsi="Times New Roman" w:cs="Times New Roman"/>
            <w:color w:val="auto"/>
            <w:sz w:val="24"/>
            <w:szCs w:val="24"/>
          </w:rPr>
          <w:t>https://www.ucnews.id/news/Waspada-Tuntutan-Pidana-yang-Mungkin-Dihadapi-Notaris-dalam-Bertugas/4072341047767155.html</w:t>
        </w:r>
      </w:hyperlink>
      <w:r w:rsidRPr="008E3129">
        <w:rPr>
          <w:rFonts w:ascii="Times New Roman" w:hAnsi="Times New Roman" w:cs="Times New Roman"/>
          <w:sz w:val="24"/>
          <w:szCs w:val="24"/>
        </w:rPr>
        <w:t xml:space="preserve">, </w:t>
      </w:r>
      <w:proofErr w:type="spellStart"/>
      <w:r w:rsidRPr="008E3129">
        <w:rPr>
          <w:rFonts w:ascii="Times New Roman" w:hAnsi="Times New Roman" w:cs="Times New Roman"/>
          <w:sz w:val="24"/>
          <w:szCs w:val="24"/>
        </w:rPr>
        <w:t>diakses</w:t>
      </w:r>
      <w:proofErr w:type="spellEnd"/>
      <w:r w:rsidRPr="008E3129">
        <w:rPr>
          <w:rFonts w:ascii="Times New Roman" w:hAnsi="Times New Roman" w:cs="Times New Roman"/>
          <w:sz w:val="24"/>
          <w:szCs w:val="24"/>
        </w:rPr>
        <w:t xml:space="preserve"> pada </w:t>
      </w:r>
      <w:proofErr w:type="spellStart"/>
      <w:r w:rsidRPr="0054320E">
        <w:rPr>
          <w:rFonts w:ascii="Times New Roman" w:hAnsi="Times New Roman" w:cs="Times New Roman"/>
          <w:sz w:val="24"/>
          <w:szCs w:val="24"/>
        </w:rPr>
        <w:t>tanggal</w:t>
      </w:r>
      <w:proofErr w:type="spellEnd"/>
      <w:r w:rsidRPr="0054320E">
        <w:rPr>
          <w:rFonts w:ascii="Times New Roman" w:hAnsi="Times New Roman" w:cs="Times New Roman"/>
          <w:sz w:val="24"/>
          <w:szCs w:val="24"/>
        </w:rPr>
        <w:t xml:space="preserve"> 18 </w:t>
      </w:r>
      <w:proofErr w:type="spellStart"/>
      <w:r w:rsidRPr="0054320E">
        <w:rPr>
          <w:rFonts w:ascii="Times New Roman" w:hAnsi="Times New Roman" w:cs="Times New Roman"/>
          <w:sz w:val="24"/>
          <w:szCs w:val="24"/>
        </w:rPr>
        <w:t>Februari</w:t>
      </w:r>
      <w:proofErr w:type="spellEnd"/>
      <w:r w:rsidRPr="0054320E">
        <w:rPr>
          <w:rFonts w:ascii="Times New Roman" w:hAnsi="Times New Roman" w:cs="Times New Roman"/>
          <w:sz w:val="24"/>
          <w:szCs w:val="24"/>
        </w:rPr>
        <w:t xml:space="preserve"> 2025, </w:t>
      </w:r>
      <w:proofErr w:type="spellStart"/>
      <w:r w:rsidRPr="0054320E">
        <w:rPr>
          <w:rFonts w:ascii="Times New Roman" w:hAnsi="Times New Roman" w:cs="Times New Roman"/>
          <w:sz w:val="24"/>
          <w:szCs w:val="24"/>
        </w:rPr>
        <w:t>pukul</w:t>
      </w:r>
      <w:proofErr w:type="spellEnd"/>
      <w:r w:rsidRPr="0054320E">
        <w:rPr>
          <w:rFonts w:ascii="Times New Roman" w:hAnsi="Times New Roman" w:cs="Times New Roman"/>
          <w:sz w:val="24"/>
          <w:szCs w:val="24"/>
        </w:rPr>
        <w:t xml:space="preserve"> 14.26 WIB. </w:t>
      </w:r>
    </w:p>
    <w:p w14:paraId="48E5DC65" w14:textId="77777777" w:rsidR="005E385C" w:rsidRPr="005E385C" w:rsidRDefault="005E385C" w:rsidP="005E385C">
      <w:pPr>
        <w:rPr>
          <w:rFonts w:ascii="Times New Roman" w:hAnsi="Times New Roman" w:cs="Times New Roman"/>
          <w:b/>
          <w:bCs/>
          <w:sz w:val="24"/>
          <w:szCs w:val="24"/>
        </w:rPr>
      </w:pPr>
    </w:p>
    <w:sectPr w:rsidR="005E385C" w:rsidRPr="005E3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21122"/>
    <w:multiLevelType w:val="hybridMultilevel"/>
    <w:tmpl w:val="C190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659DC"/>
    <w:multiLevelType w:val="multilevel"/>
    <w:tmpl w:val="48FE8E58"/>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upperLetter"/>
      <w:lvlText w:val="%5."/>
      <w:lvlJc w:val="left"/>
      <w:pPr>
        <w:ind w:left="4080" w:hanging="360"/>
      </w:pPr>
      <w:rPr>
        <w:rFonts w:hint="default"/>
      </w:r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num w:numId="1" w16cid:durableId="1248150010">
    <w:abstractNumId w:val="1"/>
  </w:num>
  <w:num w:numId="2" w16cid:durableId="92492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11"/>
    <w:rsid w:val="001E57A6"/>
    <w:rsid w:val="002C3A9C"/>
    <w:rsid w:val="002E3111"/>
    <w:rsid w:val="003024F1"/>
    <w:rsid w:val="003714DE"/>
    <w:rsid w:val="00394F60"/>
    <w:rsid w:val="00455E72"/>
    <w:rsid w:val="005255B0"/>
    <w:rsid w:val="00555229"/>
    <w:rsid w:val="005E385C"/>
    <w:rsid w:val="006238E2"/>
    <w:rsid w:val="006D2D0E"/>
    <w:rsid w:val="006F7129"/>
    <w:rsid w:val="008D6824"/>
    <w:rsid w:val="008E3129"/>
    <w:rsid w:val="00A66423"/>
    <w:rsid w:val="00AE36B8"/>
    <w:rsid w:val="00AE59A3"/>
    <w:rsid w:val="00B65759"/>
    <w:rsid w:val="00BA2D09"/>
    <w:rsid w:val="00C45133"/>
    <w:rsid w:val="00CE2867"/>
    <w:rsid w:val="00DB27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8B14"/>
  <w15:chartTrackingRefBased/>
  <w15:docId w15:val="{F83EBE35-797B-4555-8063-51CB3540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11"/>
  </w:style>
  <w:style w:type="paragraph" w:styleId="Heading1">
    <w:name w:val="heading 1"/>
    <w:basedOn w:val="Normal"/>
    <w:next w:val="Normal"/>
    <w:link w:val="Heading1Char"/>
    <w:uiPriority w:val="9"/>
    <w:qFormat/>
    <w:rsid w:val="002E3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3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31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31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31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3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1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31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1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1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31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3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111"/>
    <w:rPr>
      <w:rFonts w:eastAsiaTheme="majorEastAsia" w:cstheme="majorBidi"/>
      <w:color w:val="272727" w:themeColor="text1" w:themeTint="D8"/>
    </w:rPr>
  </w:style>
  <w:style w:type="paragraph" w:styleId="Title">
    <w:name w:val="Title"/>
    <w:basedOn w:val="Normal"/>
    <w:next w:val="Normal"/>
    <w:link w:val="TitleChar"/>
    <w:uiPriority w:val="10"/>
    <w:qFormat/>
    <w:rsid w:val="002E3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111"/>
    <w:pPr>
      <w:spacing w:before="160"/>
      <w:jc w:val="center"/>
    </w:pPr>
    <w:rPr>
      <w:i/>
      <w:iCs/>
      <w:color w:val="404040" w:themeColor="text1" w:themeTint="BF"/>
    </w:rPr>
  </w:style>
  <w:style w:type="character" w:customStyle="1" w:styleId="QuoteChar">
    <w:name w:val="Quote Char"/>
    <w:basedOn w:val="DefaultParagraphFont"/>
    <w:link w:val="Quote"/>
    <w:uiPriority w:val="29"/>
    <w:rsid w:val="002E3111"/>
    <w:rPr>
      <w:i/>
      <w:iCs/>
      <w:color w:val="404040" w:themeColor="text1" w:themeTint="BF"/>
    </w:rPr>
  </w:style>
  <w:style w:type="paragraph" w:styleId="ListParagraph">
    <w:name w:val="List Paragraph"/>
    <w:aliases w:val="kepala,parapraph,Body of text,KhusBay,List Paragraph1,First Level Outline,Body of text1"/>
    <w:basedOn w:val="Normal"/>
    <w:link w:val="ListParagraphChar"/>
    <w:uiPriority w:val="34"/>
    <w:qFormat/>
    <w:rsid w:val="002E3111"/>
    <w:pPr>
      <w:ind w:left="720"/>
      <w:contextualSpacing/>
    </w:pPr>
  </w:style>
  <w:style w:type="character" w:styleId="IntenseEmphasis">
    <w:name w:val="Intense Emphasis"/>
    <w:basedOn w:val="DefaultParagraphFont"/>
    <w:uiPriority w:val="21"/>
    <w:qFormat/>
    <w:rsid w:val="002E3111"/>
    <w:rPr>
      <w:i/>
      <w:iCs/>
      <w:color w:val="2F5496" w:themeColor="accent1" w:themeShade="BF"/>
    </w:rPr>
  </w:style>
  <w:style w:type="paragraph" w:styleId="IntenseQuote">
    <w:name w:val="Intense Quote"/>
    <w:basedOn w:val="Normal"/>
    <w:next w:val="Normal"/>
    <w:link w:val="IntenseQuoteChar"/>
    <w:uiPriority w:val="30"/>
    <w:qFormat/>
    <w:rsid w:val="002E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3111"/>
    <w:rPr>
      <w:i/>
      <w:iCs/>
      <w:color w:val="2F5496" w:themeColor="accent1" w:themeShade="BF"/>
    </w:rPr>
  </w:style>
  <w:style w:type="character" w:styleId="IntenseReference">
    <w:name w:val="Intense Reference"/>
    <w:basedOn w:val="DefaultParagraphFont"/>
    <w:uiPriority w:val="32"/>
    <w:qFormat/>
    <w:rsid w:val="002E3111"/>
    <w:rPr>
      <w:b/>
      <w:bCs/>
      <w:smallCaps/>
      <w:color w:val="2F5496" w:themeColor="accent1" w:themeShade="BF"/>
      <w:spacing w:val="5"/>
    </w:rPr>
  </w:style>
  <w:style w:type="character" w:styleId="Hyperlink">
    <w:name w:val="Hyperlink"/>
    <w:basedOn w:val="DefaultParagraphFont"/>
    <w:uiPriority w:val="99"/>
    <w:unhideWhenUsed/>
    <w:rsid w:val="008E3129"/>
    <w:rPr>
      <w:color w:val="0563C1" w:themeColor="hyperlink"/>
      <w:u w:val="single"/>
    </w:rPr>
  </w:style>
  <w:style w:type="paragraph" w:styleId="FootnoteText">
    <w:name w:val="footnote text"/>
    <w:aliases w:val="Char Char,Char Char Char Char,Char Char Char,Char Char2,Footnote Text Char Char Char,Footnote Text Char Char Char Char Char Char Char,Footnote Text Char Char Char Char Char,Footnote Text Char Char Char Char Char Char,Char, Char"/>
    <w:basedOn w:val="Normal"/>
    <w:link w:val="FootnoteTextChar"/>
    <w:uiPriority w:val="99"/>
    <w:unhideWhenUsed/>
    <w:qFormat/>
    <w:rsid w:val="008E3129"/>
    <w:pPr>
      <w:spacing w:after="0" w:line="240" w:lineRule="auto"/>
    </w:pPr>
    <w:rPr>
      <w:kern w:val="0"/>
      <w:sz w:val="20"/>
      <w:szCs w:val="20"/>
      <w14:ligatures w14:val="none"/>
    </w:rPr>
  </w:style>
  <w:style w:type="character" w:customStyle="1" w:styleId="FootnoteTextChar">
    <w:name w:val="Footnote Text Char"/>
    <w:aliases w:val="Char Char Char1,Char Char Char Char Char,Char Char Char Char1,Char Char2 Char,Footnote Text Char Char Char Char,Footnote Text Char Char Char Char Char Char Char Char,Footnote Text Char Char Char Char Char Char1,Char Char1, Char Char"/>
    <w:basedOn w:val="DefaultParagraphFont"/>
    <w:link w:val="FootnoteText"/>
    <w:uiPriority w:val="99"/>
    <w:qFormat/>
    <w:rsid w:val="008E3129"/>
    <w:rPr>
      <w:kern w:val="0"/>
      <w:sz w:val="20"/>
      <w:szCs w:val="20"/>
      <w14:ligatures w14:val="none"/>
    </w:rPr>
  </w:style>
  <w:style w:type="paragraph" w:styleId="NormalWeb">
    <w:name w:val="Normal (Web)"/>
    <w:basedOn w:val="Normal"/>
    <w:uiPriority w:val="99"/>
    <w:unhideWhenUsed/>
    <w:qFormat/>
    <w:rsid w:val="008E312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ListParagraphChar">
    <w:name w:val="List Paragraph Char"/>
    <w:aliases w:val="kepala Char,parapraph Char,Body of text Char,KhusBay Char,List Paragraph1 Char,First Level Outline Char,Body of text1 Char"/>
    <w:link w:val="ListParagraph"/>
    <w:qFormat/>
    <w:locked/>
    <w:rsid w:val="008E3129"/>
  </w:style>
  <w:style w:type="paragraph" w:styleId="TOC1">
    <w:name w:val="toc 1"/>
    <w:basedOn w:val="Normal"/>
    <w:next w:val="Normal"/>
    <w:autoRedefine/>
    <w:uiPriority w:val="39"/>
    <w:unhideWhenUsed/>
    <w:rsid w:val="006238E2"/>
    <w:pPr>
      <w:tabs>
        <w:tab w:val="right" w:leader="dot" w:pos="7927"/>
        <w:tab w:val="left" w:pos="8789"/>
      </w:tabs>
      <w:spacing w:after="100" w:line="360" w:lineRule="auto"/>
      <w:ind w:left="851" w:hanging="851"/>
      <w:jc w:val="both"/>
    </w:pPr>
    <w:rPr>
      <w:rFonts w:ascii="Times New Roman" w:hAnsi="Times New Roman" w:cs="Times New Roman"/>
      <w:b/>
      <w:bCs/>
      <w:noProof/>
      <w:kern w:val="0"/>
      <w:sz w:val="24"/>
      <w:szCs w:val="24"/>
      <w14:ligatures w14:val="none"/>
    </w:rPr>
  </w:style>
  <w:style w:type="paragraph" w:styleId="TOC2">
    <w:name w:val="toc 2"/>
    <w:basedOn w:val="Normal"/>
    <w:next w:val="Normal"/>
    <w:autoRedefine/>
    <w:uiPriority w:val="39"/>
    <w:unhideWhenUsed/>
    <w:rsid w:val="006238E2"/>
    <w:pPr>
      <w:tabs>
        <w:tab w:val="left" w:pos="1134"/>
        <w:tab w:val="right" w:leader="dot" w:pos="7927"/>
      </w:tabs>
      <w:spacing w:after="100" w:line="360" w:lineRule="auto"/>
      <w:ind w:left="851" w:hanging="347"/>
      <w:jc w:val="both"/>
    </w:pPr>
    <w:rPr>
      <w:kern w:val="0"/>
      <w14:ligatures w14:val="none"/>
    </w:rPr>
  </w:style>
  <w:style w:type="paragraph" w:styleId="TOC3">
    <w:name w:val="toc 3"/>
    <w:basedOn w:val="Normal"/>
    <w:next w:val="Normal"/>
    <w:autoRedefine/>
    <w:uiPriority w:val="39"/>
    <w:unhideWhenUsed/>
    <w:rsid w:val="006238E2"/>
    <w:pPr>
      <w:tabs>
        <w:tab w:val="left" w:pos="1134"/>
        <w:tab w:val="right" w:leader="dot" w:pos="7927"/>
      </w:tabs>
      <w:spacing w:after="100" w:line="360" w:lineRule="auto"/>
      <w:ind w:left="851"/>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50401">
      <w:bodyDiv w:val="1"/>
      <w:marLeft w:val="0"/>
      <w:marRight w:val="0"/>
      <w:marTop w:val="0"/>
      <w:marBottom w:val="0"/>
      <w:divBdr>
        <w:top w:val="none" w:sz="0" w:space="0" w:color="auto"/>
        <w:left w:val="none" w:sz="0" w:space="0" w:color="auto"/>
        <w:bottom w:val="none" w:sz="0" w:space="0" w:color="auto"/>
        <w:right w:val="none" w:sz="0" w:space="0" w:color="auto"/>
      </w:divBdr>
    </w:div>
    <w:div w:id="13843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news.id/news/Waspada-Tuntutan-Pidana-yang-Mungkin-Dihadapi-Notaris-dalam-Bertugas/4072341047767155.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Clarenthia</dc:creator>
  <cp:keywords/>
  <dc:description/>
  <cp:lastModifiedBy>Clara Clarenthia</cp:lastModifiedBy>
  <cp:revision>7</cp:revision>
  <dcterms:created xsi:type="dcterms:W3CDTF">2025-06-15T15:23:00Z</dcterms:created>
  <dcterms:modified xsi:type="dcterms:W3CDTF">2025-06-17T05:51:00Z</dcterms:modified>
</cp:coreProperties>
</file>