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8997B" w14:textId="38EE8311" w:rsidR="00F82B3E" w:rsidRDefault="00616CB5" w:rsidP="00BA56B7">
      <w:pPr>
        <w:spacing w:after="0" w:line="360" w:lineRule="auto"/>
        <w:jc w:val="center"/>
        <w:rPr>
          <w:rFonts w:ascii="Times New Roman" w:hAnsi="Times New Roman" w:cs="Times New Roman"/>
          <w:b/>
          <w:bCs/>
          <w:sz w:val="28"/>
          <w:szCs w:val="28"/>
        </w:rPr>
      </w:pPr>
      <w:r w:rsidRPr="0057137B">
        <w:rPr>
          <w:rFonts w:ascii="Times New Roman" w:hAnsi="Times New Roman" w:cs="Times New Roman"/>
          <w:b/>
          <w:bCs/>
          <w:sz w:val="28"/>
          <w:szCs w:val="28"/>
        </w:rPr>
        <w:t>T</w:t>
      </w:r>
      <w:r w:rsidR="0057137B">
        <w:rPr>
          <w:rFonts w:ascii="Times New Roman" w:hAnsi="Times New Roman" w:cs="Times New Roman"/>
          <w:b/>
          <w:bCs/>
          <w:sz w:val="28"/>
          <w:szCs w:val="28"/>
        </w:rPr>
        <w:t>ANGGUNG</w:t>
      </w:r>
      <w:r w:rsidRPr="0057137B">
        <w:rPr>
          <w:rFonts w:ascii="Times New Roman" w:hAnsi="Times New Roman" w:cs="Times New Roman"/>
          <w:b/>
          <w:bCs/>
          <w:sz w:val="28"/>
          <w:szCs w:val="28"/>
        </w:rPr>
        <w:t xml:space="preserve"> J</w:t>
      </w:r>
      <w:r w:rsidR="0057137B">
        <w:rPr>
          <w:rFonts w:ascii="Times New Roman" w:hAnsi="Times New Roman" w:cs="Times New Roman"/>
          <w:b/>
          <w:bCs/>
          <w:sz w:val="28"/>
          <w:szCs w:val="28"/>
        </w:rPr>
        <w:t>AWAB</w:t>
      </w:r>
      <w:r w:rsidRPr="0057137B">
        <w:rPr>
          <w:rFonts w:ascii="Times New Roman" w:hAnsi="Times New Roman" w:cs="Times New Roman"/>
          <w:b/>
          <w:bCs/>
          <w:sz w:val="28"/>
          <w:szCs w:val="28"/>
        </w:rPr>
        <w:t xml:space="preserve"> N</w:t>
      </w:r>
      <w:r w:rsidR="0057137B">
        <w:rPr>
          <w:rFonts w:ascii="Times New Roman" w:hAnsi="Times New Roman" w:cs="Times New Roman"/>
          <w:b/>
          <w:bCs/>
          <w:sz w:val="28"/>
          <w:szCs w:val="28"/>
        </w:rPr>
        <w:t>OTARIS</w:t>
      </w:r>
      <w:r w:rsidRPr="0057137B">
        <w:rPr>
          <w:rFonts w:ascii="Times New Roman" w:hAnsi="Times New Roman" w:cs="Times New Roman"/>
          <w:b/>
          <w:bCs/>
          <w:sz w:val="28"/>
          <w:szCs w:val="28"/>
        </w:rPr>
        <w:t xml:space="preserve"> D</w:t>
      </w:r>
      <w:r w:rsidR="0057137B">
        <w:rPr>
          <w:rFonts w:ascii="Times New Roman" w:hAnsi="Times New Roman" w:cs="Times New Roman"/>
          <w:b/>
          <w:bCs/>
          <w:sz w:val="28"/>
          <w:szCs w:val="28"/>
        </w:rPr>
        <w:t>ALAM</w:t>
      </w:r>
      <w:r w:rsidRPr="0057137B">
        <w:rPr>
          <w:rFonts w:ascii="Times New Roman" w:hAnsi="Times New Roman" w:cs="Times New Roman"/>
          <w:b/>
          <w:bCs/>
          <w:sz w:val="28"/>
          <w:szCs w:val="28"/>
        </w:rPr>
        <w:t xml:space="preserve"> P</w:t>
      </w:r>
      <w:r w:rsidR="0057137B">
        <w:rPr>
          <w:rFonts w:ascii="Times New Roman" w:hAnsi="Times New Roman" w:cs="Times New Roman"/>
          <w:b/>
          <w:bCs/>
          <w:sz w:val="28"/>
          <w:szCs w:val="28"/>
        </w:rPr>
        <w:t>EMBUATAN</w:t>
      </w:r>
      <w:r w:rsidRPr="0057137B">
        <w:rPr>
          <w:rFonts w:ascii="Times New Roman" w:hAnsi="Times New Roman" w:cs="Times New Roman"/>
          <w:b/>
          <w:bCs/>
          <w:sz w:val="28"/>
          <w:szCs w:val="28"/>
        </w:rPr>
        <w:t xml:space="preserve"> A</w:t>
      </w:r>
      <w:r w:rsidR="0057137B">
        <w:rPr>
          <w:rFonts w:ascii="Times New Roman" w:hAnsi="Times New Roman" w:cs="Times New Roman"/>
          <w:b/>
          <w:bCs/>
          <w:sz w:val="28"/>
          <w:szCs w:val="28"/>
        </w:rPr>
        <w:t>KTA</w:t>
      </w:r>
      <w:r w:rsidRPr="0057137B">
        <w:rPr>
          <w:rFonts w:ascii="Times New Roman" w:hAnsi="Times New Roman" w:cs="Times New Roman"/>
          <w:b/>
          <w:bCs/>
          <w:sz w:val="28"/>
          <w:szCs w:val="28"/>
        </w:rPr>
        <w:t xml:space="preserve"> D</w:t>
      </w:r>
      <w:r w:rsidR="0057137B">
        <w:rPr>
          <w:rFonts w:ascii="Times New Roman" w:hAnsi="Times New Roman" w:cs="Times New Roman"/>
          <w:b/>
          <w:bCs/>
          <w:sz w:val="28"/>
          <w:szCs w:val="28"/>
        </w:rPr>
        <w:t>IKAITKAN</w:t>
      </w:r>
      <w:r w:rsidRPr="0057137B">
        <w:rPr>
          <w:rFonts w:ascii="Times New Roman" w:hAnsi="Times New Roman" w:cs="Times New Roman"/>
          <w:b/>
          <w:bCs/>
          <w:sz w:val="28"/>
          <w:szCs w:val="28"/>
        </w:rPr>
        <w:t xml:space="preserve"> D</w:t>
      </w:r>
      <w:r w:rsidR="0057137B">
        <w:rPr>
          <w:rFonts w:ascii="Times New Roman" w:hAnsi="Times New Roman" w:cs="Times New Roman"/>
          <w:b/>
          <w:bCs/>
          <w:sz w:val="28"/>
          <w:szCs w:val="28"/>
        </w:rPr>
        <w:t>ENGAN</w:t>
      </w:r>
      <w:r w:rsidRPr="0057137B">
        <w:rPr>
          <w:rFonts w:ascii="Times New Roman" w:hAnsi="Times New Roman" w:cs="Times New Roman"/>
          <w:b/>
          <w:bCs/>
          <w:sz w:val="28"/>
          <w:szCs w:val="28"/>
        </w:rPr>
        <w:t xml:space="preserve"> P</w:t>
      </w:r>
      <w:r w:rsidR="0057137B">
        <w:rPr>
          <w:rFonts w:ascii="Times New Roman" w:hAnsi="Times New Roman" w:cs="Times New Roman"/>
          <w:b/>
          <w:bCs/>
          <w:sz w:val="28"/>
          <w:szCs w:val="28"/>
        </w:rPr>
        <w:t>RINSIP</w:t>
      </w:r>
      <w:r w:rsidRPr="0057137B">
        <w:rPr>
          <w:rFonts w:ascii="Times New Roman" w:hAnsi="Times New Roman" w:cs="Times New Roman"/>
          <w:b/>
          <w:bCs/>
          <w:sz w:val="28"/>
          <w:szCs w:val="28"/>
        </w:rPr>
        <w:t xml:space="preserve"> K</w:t>
      </w:r>
      <w:r w:rsidR="0057137B">
        <w:rPr>
          <w:rFonts w:ascii="Times New Roman" w:hAnsi="Times New Roman" w:cs="Times New Roman"/>
          <w:b/>
          <w:bCs/>
          <w:sz w:val="28"/>
          <w:szCs w:val="28"/>
        </w:rPr>
        <w:t>EHATI</w:t>
      </w:r>
      <w:r w:rsidRPr="0057137B">
        <w:rPr>
          <w:rFonts w:ascii="Times New Roman" w:hAnsi="Times New Roman" w:cs="Times New Roman"/>
          <w:b/>
          <w:bCs/>
          <w:sz w:val="28"/>
          <w:szCs w:val="28"/>
        </w:rPr>
        <w:t>-H</w:t>
      </w:r>
      <w:r w:rsidR="0057137B">
        <w:rPr>
          <w:rFonts w:ascii="Times New Roman" w:hAnsi="Times New Roman" w:cs="Times New Roman"/>
          <w:b/>
          <w:bCs/>
          <w:sz w:val="28"/>
          <w:szCs w:val="28"/>
        </w:rPr>
        <w:t>ATIAN</w:t>
      </w:r>
    </w:p>
    <w:p w14:paraId="2C89F046" w14:textId="30224EA2" w:rsidR="0057137B" w:rsidRDefault="0057137B" w:rsidP="0057137B">
      <w:pPr>
        <w:spacing w:line="240" w:lineRule="auto"/>
        <w:jc w:val="center"/>
        <w:rPr>
          <w:rFonts w:ascii="Times New Roman" w:hAnsi="Times New Roman" w:cs="Times New Roman"/>
          <w:sz w:val="24"/>
          <w:szCs w:val="24"/>
        </w:rPr>
      </w:pPr>
      <w:r w:rsidRPr="0057137B">
        <w:rPr>
          <w:rFonts w:ascii="Times New Roman" w:hAnsi="Times New Roman" w:cs="Times New Roman"/>
          <w:sz w:val="24"/>
          <w:szCs w:val="24"/>
        </w:rPr>
        <w:t xml:space="preserve">Clara Clarenthia Widodo, Sayid Muhammad Rifki Noval, Jenni Mariani </w:t>
      </w:r>
      <w:proofErr w:type="spellStart"/>
      <w:r w:rsidRPr="0057137B">
        <w:rPr>
          <w:rFonts w:ascii="Times New Roman" w:hAnsi="Times New Roman" w:cs="Times New Roman"/>
          <w:sz w:val="24"/>
          <w:szCs w:val="24"/>
        </w:rPr>
        <w:t>Raspati</w:t>
      </w:r>
      <w:proofErr w:type="spellEnd"/>
    </w:p>
    <w:p w14:paraId="3ACD29E2" w14:textId="0AF21DFA" w:rsidR="0057137B" w:rsidRDefault="0057137B" w:rsidP="0057137B">
      <w:pPr>
        <w:spacing w:line="240" w:lineRule="auto"/>
        <w:jc w:val="center"/>
        <w:rPr>
          <w:rFonts w:ascii="Times New Roman" w:hAnsi="Times New Roman" w:cs="Times New Roman"/>
          <w:b/>
          <w:bCs/>
          <w:sz w:val="24"/>
          <w:szCs w:val="24"/>
        </w:rPr>
      </w:pPr>
      <w:r w:rsidRPr="0057137B">
        <w:rPr>
          <w:rFonts w:ascii="Times New Roman" w:hAnsi="Times New Roman" w:cs="Times New Roman"/>
          <w:b/>
          <w:bCs/>
          <w:sz w:val="24"/>
          <w:szCs w:val="24"/>
        </w:rPr>
        <w:t xml:space="preserve">Magister </w:t>
      </w:r>
      <w:proofErr w:type="spellStart"/>
      <w:r w:rsidRPr="0057137B">
        <w:rPr>
          <w:rFonts w:ascii="Times New Roman" w:hAnsi="Times New Roman" w:cs="Times New Roman"/>
          <w:b/>
          <w:bCs/>
          <w:sz w:val="24"/>
          <w:szCs w:val="24"/>
        </w:rPr>
        <w:t>Kenotariatan</w:t>
      </w:r>
      <w:proofErr w:type="spellEnd"/>
      <w:r w:rsidRPr="0057137B">
        <w:rPr>
          <w:rFonts w:ascii="Times New Roman" w:hAnsi="Times New Roman" w:cs="Times New Roman"/>
          <w:b/>
          <w:bCs/>
          <w:sz w:val="24"/>
          <w:szCs w:val="24"/>
        </w:rPr>
        <w:t xml:space="preserve">, Universitas </w:t>
      </w:r>
      <w:proofErr w:type="spellStart"/>
      <w:r w:rsidRPr="0057137B">
        <w:rPr>
          <w:rFonts w:ascii="Times New Roman" w:hAnsi="Times New Roman" w:cs="Times New Roman"/>
          <w:b/>
          <w:bCs/>
          <w:sz w:val="24"/>
          <w:szCs w:val="24"/>
        </w:rPr>
        <w:t>Pasundan</w:t>
      </w:r>
      <w:proofErr w:type="spellEnd"/>
      <w:r w:rsidRPr="0057137B">
        <w:rPr>
          <w:rFonts w:ascii="Times New Roman" w:hAnsi="Times New Roman" w:cs="Times New Roman"/>
          <w:b/>
          <w:bCs/>
          <w:sz w:val="24"/>
          <w:szCs w:val="24"/>
        </w:rPr>
        <w:t>, Bandung</w:t>
      </w:r>
    </w:p>
    <w:p w14:paraId="4B07C464" w14:textId="55CD2C1C" w:rsidR="005D571B" w:rsidRPr="005D571B" w:rsidRDefault="005D571B" w:rsidP="0057137B">
      <w:pPr>
        <w:spacing w:line="240" w:lineRule="auto"/>
        <w:jc w:val="center"/>
        <w:rPr>
          <w:rFonts w:ascii="Times New Roman" w:hAnsi="Times New Roman" w:cs="Times New Roman"/>
          <w:sz w:val="24"/>
          <w:szCs w:val="24"/>
        </w:rPr>
      </w:pPr>
      <w:r w:rsidRPr="005D571B">
        <w:rPr>
          <w:rFonts w:ascii="Times New Roman" w:hAnsi="Times New Roman" w:cs="Times New Roman"/>
          <w:sz w:val="24"/>
          <w:szCs w:val="24"/>
        </w:rPr>
        <w:t xml:space="preserve">Email: </w:t>
      </w:r>
      <w:hyperlink r:id="rId8" w:history="1">
        <w:r w:rsidRPr="00854CED">
          <w:rPr>
            <w:rStyle w:val="Hyperlink"/>
            <w:rFonts w:ascii="Times New Roman" w:hAnsi="Times New Roman" w:cs="Times New Roman"/>
            <w:sz w:val="24"/>
            <w:szCs w:val="24"/>
          </w:rPr>
          <w:t>clararenthia@gmail.com</w:t>
        </w:r>
      </w:hyperlink>
      <w:r>
        <w:rPr>
          <w:rFonts w:ascii="Times New Roman" w:hAnsi="Times New Roman" w:cs="Times New Roman"/>
          <w:sz w:val="24"/>
          <w:szCs w:val="24"/>
        </w:rPr>
        <w:t xml:space="preserve">, </w:t>
      </w:r>
      <w:hyperlink r:id="rId9" w:history="1">
        <w:r w:rsidR="000C582D" w:rsidRPr="009F37AA">
          <w:rPr>
            <w:rStyle w:val="Hyperlink"/>
            <w:rFonts w:ascii="Times New Roman" w:hAnsi="Times New Roman" w:cs="Times New Roman"/>
            <w:sz w:val="24"/>
            <w:szCs w:val="24"/>
          </w:rPr>
          <w:t>sayidrifqi@unpas.ac.id</w:t>
        </w:r>
      </w:hyperlink>
      <w:r w:rsidR="000C582D">
        <w:rPr>
          <w:rFonts w:ascii="Times New Roman" w:hAnsi="Times New Roman" w:cs="Times New Roman"/>
          <w:sz w:val="24"/>
          <w:szCs w:val="24"/>
        </w:rPr>
        <w:t xml:space="preserve">, </w:t>
      </w:r>
      <w:hyperlink r:id="rId10" w:history="1">
        <w:r w:rsidR="00BA56B7" w:rsidRPr="00E87524">
          <w:rPr>
            <w:rStyle w:val="Hyperlink"/>
            <w:rFonts w:ascii="Times New Roman" w:hAnsi="Times New Roman" w:cs="Times New Roman"/>
            <w:sz w:val="24"/>
            <w:szCs w:val="24"/>
          </w:rPr>
          <w:t>jmr15sum@gmail.com</w:t>
        </w:r>
      </w:hyperlink>
      <w:r w:rsidR="00BA56B7">
        <w:rPr>
          <w:rFonts w:ascii="Times New Roman" w:hAnsi="Times New Roman" w:cs="Times New Roman"/>
          <w:sz w:val="24"/>
          <w:szCs w:val="24"/>
        </w:rPr>
        <w:t xml:space="preserve"> </w:t>
      </w:r>
    </w:p>
    <w:p w14:paraId="360664EE" w14:textId="77777777" w:rsidR="0057137B" w:rsidRDefault="0057137B" w:rsidP="00ED20E0">
      <w:pPr>
        <w:spacing w:line="360" w:lineRule="auto"/>
        <w:jc w:val="both"/>
        <w:rPr>
          <w:rFonts w:ascii="Times New Roman" w:hAnsi="Times New Roman" w:cs="Times New Roman"/>
          <w:b/>
          <w:bCs/>
          <w:sz w:val="24"/>
          <w:szCs w:val="24"/>
        </w:rPr>
      </w:pPr>
    </w:p>
    <w:p w14:paraId="11D21500" w14:textId="2D3A70CE" w:rsidR="0057137B" w:rsidRDefault="0057137B" w:rsidP="0057137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14:paraId="3757F29C" w14:textId="7CDA55BE" w:rsidR="00F41652" w:rsidRDefault="00F41652" w:rsidP="00011A5D">
      <w:pPr>
        <w:tabs>
          <w:tab w:val="left" w:pos="7938"/>
        </w:tabs>
        <w:spacing w:line="360" w:lineRule="auto"/>
        <w:ind w:right="-1"/>
        <w:jc w:val="both"/>
        <w:rPr>
          <w:rFonts w:ascii="Times New Roman" w:hAnsi="Times New Roman" w:cs="Times New Roman"/>
          <w:spacing w:val="-2"/>
          <w:sz w:val="24"/>
          <w:szCs w:val="24"/>
        </w:rPr>
      </w:pPr>
      <w:proofErr w:type="spellStart"/>
      <w:r>
        <w:rPr>
          <w:rFonts w:ascii="Times New Roman" w:hAnsi="Times New Roman" w:cs="Times New Roman"/>
          <w:spacing w:val="-2"/>
          <w:sz w:val="24"/>
          <w:szCs w:val="24"/>
        </w:rPr>
        <w:t>Notaris</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sebagai</w:t>
      </w:r>
      <w:proofErr w:type="spellEnd"/>
      <w:r>
        <w:rPr>
          <w:rFonts w:ascii="Times New Roman" w:hAnsi="Times New Roman" w:cs="Times New Roman"/>
          <w:spacing w:val="-2"/>
          <w:sz w:val="24"/>
          <w:szCs w:val="24"/>
        </w:rPr>
        <w:t xml:space="preserve"> salah </w:t>
      </w:r>
      <w:proofErr w:type="spellStart"/>
      <w:r>
        <w:rPr>
          <w:rFonts w:ascii="Times New Roman" w:hAnsi="Times New Roman" w:cs="Times New Roman"/>
          <w:spacing w:val="-2"/>
          <w:sz w:val="24"/>
          <w:szCs w:val="24"/>
        </w:rPr>
        <w:t>satu</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pejabat</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umum</w:t>
      </w:r>
      <w:proofErr w:type="spellEnd"/>
      <w:r>
        <w:rPr>
          <w:rFonts w:ascii="Times New Roman" w:hAnsi="Times New Roman" w:cs="Times New Roman"/>
          <w:spacing w:val="-2"/>
          <w:sz w:val="24"/>
          <w:szCs w:val="24"/>
        </w:rPr>
        <w:t xml:space="preserve"> yang </w:t>
      </w:r>
      <w:proofErr w:type="spellStart"/>
      <w:r>
        <w:rPr>
          <w:rFonts w:ascii="Times New Roman" w:hAnsi="Times New Roman" w:cs="Times New Roman"/>
          <w:spacing w:val="-2"/>
          <w:sz w:val="24"/>
          <w:szCs w:val="24"/>
        </w:rPr>
        <w:t>memiliki</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kewenangan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untuk</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membuat</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akta</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autentik</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diwajibkan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untuk</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menerapkan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prinsip</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kehati-hatian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dalam</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mengidentifikasi</w:t>
      </w:r>
      <w:proofErr w:type="spellEnd"/>
      <w:r>
        <w:rPr>
          <w:rFonts w:ascii="Times New Roman" w:hAnsi="Times New Roman" w:cs="Times New Roman"/>
          <w:spacing w:val="-2"/>
          <w:sz w:val="24"/>
          <w:szCs w:val="24"/>
        </w:rPr>
        <w:t xml:space="preserve"> dan </w:t>
      </w:r>
      <w:proofErr w:type="spellStart"/>
      <w:r>
        <w:rPr>
          <w:rFonts w:ascii="Times New Roman" w:hAnsi="Times New Roman" w:cs="Times New Roman"/>
          <w:spacing w:val="-2"/>
          <w:sz w:val="24"/>
          <w:szCs w:val="24"/>
        </w:rPr>
        <w:t>memverifikasi</w:t>
      </w:r>
      <w:proofErr w:type="spellEnd"/>
      <w:r>
        <w:rPr>
          <w:rFonts w:ascii="Times New Roman" w:hAnsi="Times New Roman" w:cs="Times New Roman"/>
          <w:spacing w:val="-2"/>
          <w:sz w:val="24"/>
          <w:szCs w:val="24"/>
        </w:rPr>
        <w:t xml:space="preserve"> para </w:t>
      </w:r>
      <w:proofErr w:type="spellStart"/>
      <w:r>
        <w:rPr>
          <w:rFonts w:ascii="Times New Roman" w:hAnsi="Times New Roman" w:cs="Times New Roman"/>
          <w:spacing w:val="-2"/>
          <w:sz w:val="24"/>
          <w:szCs w:val="24"/>
        </w:rPr>
        <w:t>pihak</w:t>
      </w:r>
      <w:proofErr w:type="spellEnd"/>
      <w:r>
        <w:rPr>
          <w:rFonts w:ascii="Times New Roman" w:hAnsi="Times New Roman" w:cs="Times New Roman"/>
          <w:spacing w:val="-2"/>
          <w:sz w:val="24"/>
          <w:szCs w:val="24"/>
        </w:rPr>
        <w:t xml:space="preserve"> yang </w:t>
      </w:r>
      <w:proofErr w:type="spellStart"/>
      <w:r>
        <w:rPr>
          <w:rFonts w:ascii="Times New Roman" w:hAnsi="Times New Roman" w:cs="Times New Roman"/>
          <w:spacing w:val="-2"/>
          <w:sz w:val="24"/>
          <w:szCs w:val="24"/>
        </w:rPr>
        <w:t>akan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membuat</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akta</w:t>
      </w:r>
      <w:proofErr w:type="spellEnd"/>
      <w:r>
        <w:rPr>
          <w:rFonts w:ascii="Times New Roman" w:hAnsi="Times New Roman" w:cs="Times New Roman"/>
          <w:spacing w:val="-2"/>
          <w:sz w:val="24"/>
          <w:szCs w:val="24"/>
        </w:rPr>
        <w:t xml:space="preserve">. Hal </w:t>
      </w:r>
      <w:proofErr w:type="spellStart"/>
      <w:r>
        <w:rPr>
          <w:rFonts w:ascii="Times New Roman" w:hAnsi="Times New Roman" w:cs="Times New Roman"/>
          <w:spacing w:val="-2"/>
          <w:sz w:val="24"/>
          <w:szCs w:val="24"/>
        </w:rPr>
        <w:t>ini</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bertujuan</w:t>
      </w:r>
      <w:proofErr w:type="spellEnd"/>
      <w:r>
        <w:rPr>
          <w:rFonts w:ascii="Times New Roman" w:hAnsi="Times New Roman" w:cs="Times New Roman"/>
          <w:spacing w:val="-2"/>
          <w:sz w:val="24"/>
          <w:szCs w:val="24"/>
        </w:rPr>
        <w:t xml:space="preserve"> agar para </w:t>
      </w:r>
      <w:proofErr w:type="spellStart"/>
      <w:r>
        <w:rPr>
          <w:rFonts w:ascii="Times New Roman" w:hAnsi="Times New Roman" w:cs="Times New Roman"/>
          <w:spacing w:val="-2"/>
          <w:sz w:val="24"/>
          <w:szCs w:val="24"/>
        </w:rPr>
        <w:t>pihak</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mendapatkan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kepastian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hukum</w:t>
      </w:r>
      <w:proofErr w:type="spellEnd"/>
      <w:r>
        <w:rPr>
          <w:rFonts w:ascii="Times New Roman" w:hAnsi="Times New Roman" w:cs="Times New Roman"/>
          <w:spacing w:val="-2"/>
          <w:sz w:val="24"/>
          <w:szCs w:val="24"/>
        </w:rPr>
        <w:t xml:space="preserve"> dan </w:t>
      </w:r>
      <w:proofErr w:type="spellStart"/>
      <w:r>
        <w:rPr>
          <w:rFonts w:ascii="Times New Roman" w:hAnsi="Times New Roman" w:cs="Times New Roman"/>
          <w:spacing w:val="-2"/>
          <w:sz w:val="24"/>
          <w:szCs w:val="24"/>
        </w:rPr>
        <w:t>untuk</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kedepannya</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tidak</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menjadi</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hal</w:t>
      </w:r>
      <w:proofErr w:type="spellEnd"/>
      <w:r>
        <w:rPr>
          <w:rFonts w:ascii="Times New Roman" w:hAnsi="Times New Roman" w:cs="Times New Roman"/>
          <w:spacing w:val="-2"/>
          <w:sz w:val="24"/>
          <w:szCs w:val="24"/>
        </w:rPr>
        <w:t xml:space="preserve"> yang </w:t>
      </w:r>
      <w:proofErr w:type="spellStart"/>
      <w:r>
        <w:rPr>
          <w:rFonts w:ascii="Times New Roman" w:hAnsi="Times New Roman" w:cs="Times New Roman"/>
          <w:spacing w:val="-2"/>
          <w:sz w:val="24"/>
          <w:szCs w:val="24"/>
        </w:rPr>
        <w:t>bermasalah</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bagi</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Notaris</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Prinsip</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kehati-hatian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menjadi</w:t>
      </w:r>
      <w:proofErr w:type="spellEnd"/>
      <w:r>
        <w:rPr>
          <w:rFonts w:ascii="Times New Roman" w:hAnsi="Times New Roman" w:cs="Times New Roman"/>
          <w:spacing w:val="-2"/>
          <w:sz w:val="24"/>
          <w:szCs w:val="24"/>
        </w:rPr>
        <w:t xml:space="preserve"> salah </w:t>
      </w:r>
      <w:proofErr w:type="spellStart"/>
      <w:r>
        <w:rPr>
          <w:rFonts w:ascii="Times New Roman" w:hAnsi="Times New Roman" w:cs="Times New Roman"/>
          <w:spacing w:val="-2"/>
          <w:sz w:val="24"/>
          <w:szCs w:val="24"/>
        </w:rPr>
        <w:t>satu</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asas</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penting</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bagi</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Notaris</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sebagaimana</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diatur</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dalam</w:t>
      </w:r>
      <w:proofErr w:type="spellEnd"/>
      <w:r>
        <w:rPr>
          <w:rFonts w:ascii="Times New Roman" w:hAnsi="Times New Roman" w:cs="Times New Roman"/>
          <w:spacing w:val="-2"/>
          <w:sz w:val="24"/>
          <w:szCs w:val="24"/>
        </w:rPr>
        <w:t xml:space="preserve"> PERMENKUMHAM </w:t>
      </w:r>
      <w:proofErr w:type="spellStart"/>
      <w:r>
        <w:rPr>
          <w:rFonts w:ascii="Times New Roman" w:hAnsi="Times New Roman" w:cs="Times New Roman"/>
          <w:spacing w:val="-2"/>
          <w:sz w:val="24"/>
          <w:szCs w:val="24"/>
        </w:rPr>
        <w:t>Nomor</w:t>
      </w:r>
      <w:proofErr w:type="spellEnd"/>
      <w:r>
        <w:rPr>
          <w:rFonts w:ascii="Times New Roman" w:hAnsi="Times New Roman" w:cs="Times New Roman"/>
          <w:spacing w:val="-2"/>
          <w:sz w:val="24"/>
          <w:szCs w:val="24"/>
        </w:rPr>
        <w:t xml:space="preserve"> 9 </w:t>
      </w:r>
      <w:proofErr w:type="spellStart"/>
      <w:r>
        <w:rPr>
          <w:rFonts w:ascii="Times New Roman" w:hAnsi="Times New Roman" w:cs="Times New Roman"/>
          <w:spacing w:val="-2"/>
          <w:sz w:val="24"/>
          <w:szCs w:val="24"/>
        </w:rPr>
        <w:t>Tahun</w:t>
      </w:r>
      <w:proofErr w:type="spellEnd"/>
      <w:r>
        <w:rPr>
          <w:rFonts w:ascii="Times New Roman" w:hAnsi="Times New Roman" w:cs="Times New Roman"/>
          <w:spacing w:val="-2"/>
          <w:sz w:val="24"/>
          <w:szCs w:val="24"/>
        </w:rPr>
        <w:t xml:space="preserve"> 2017</w:t>
      </w:r>
      <w:r w:rsidR="00681BDB">
        <w:rPr>
          <w:rFonts w:ascii="Times New Roman" w:hAnsi="Times New Roman" w:cs="Times New Roman"/>
          <w:spacing w:val="-2"/>
          <w:sz w:val="24"/>
          <w:szCs w:val="24"/>
        </w:rPr>
        <w:t>,</w:t>
      </w:r>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bahwa</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Notaris</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dihapkan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menerapkan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Prinsip</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Mengenali</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Pengguna</w:t>
      </w:r>
      <w:proofErr w:type="spellEnd"/>
      <w:r>
        <w:rPr>
          <w:rFonts w:ascii="Times New Roman" w:hAnsi="Times New Roman" w:cs="Times New Roman"/>
          <w:spacing w:val="-2"/>
          <w:sz w:val="24"/>
          <w:szCs w:val="24"/>
        </w:rPr>
        <w:t xml:space="preserve"> Jasa (PMPJ), </w:t>
      </w:r>
      <w:proofErr w:type="spellStart"/>
      <w:r>
        <w:rPr>
          <w:rFonts w:ascii="Times New Roman" w:hAnsi="Times New Roman" w:cs="Times New Roman"/>
          <w:spacing w:val="-2"/>
          <w:sz w:val="24"/>
          <w:szCs w:val="24"/>
        </w:rPr>
        <w:t>mengingat</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Notaris</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menjadi</w:t>
      </w:r>
      <w:proofErr w:type="spellEnd"/>
      <w:r>
        <w:rPr>
          <w:rFonts w:ascii="Times New Roman" w:hAnsi="Times New Roman" w:cs="Times New Roman"/>
          <w:spacing w:val="-2"/>
          <w:sz w:val="24"/>
          <w:szCs w:val="24"/>
        </w:rPr>
        <w:t xml:space="preserve"> salah </w:t>
      </w:r>
      <w:proofErr w:type="spellStart"/>
      <w:r>
        <w:rPr>
          <w:rFonts w:ascii="Times New Roman" w:hAnsi="Times New Roman" w:cs="Times New Roman"/>
          <w:spacing w:val="-2"/>
          <w:sz w:val="24"/>
          <w:szCs w:val="24"/>
        </w:rPr>
        <w:t>satu</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profesi</w:t>
      </w:r>
      <w:proofErr w:type="spellEnd"/>
      <w:r>
        <w:rPr>
          <w:rFonts w:ascii="Times New Roman" w:hAnsi="Times New Roman" w:cs="Times New Roman"/>
          <w:spacing w:val="-2"/>
          <w:sz w:val="24"/>
          <w:szCs w:val="24"/>
        </w:rPr>
        <w:t xml:space="preserve"> yang </w:t>
      </w:r>
      <w:proofErr w:type="spellStart"/>
      <w:r>
        <w:rPr>
          <w:rFonts w:ascii="Times New Roman" w:hAnsi="Times New Roman" w:cs="Times New Roman"/>
          <w:spacing w:val="-2"/>
          <w:sz w:val="24"/>
          <w:szCs w:val="24"/>
        </w:rPr>
        <w:t>dirugikan</w:t>
      </w:r>
      <w:proofErr w:type="spellEnd"/>
      <w:r>
        <w:rPr>
          <w:rFonts w:ascii="Times New Roman" w:hAnsi="Times New Roman" w:cs="Times New Roman"/>
          <w:spacing w:val="-2"/>
          <w:sz w:val="24"/>
          <w:szCs w:val="24"/>
        </w:rPr>
        <w:t xml:space="preserve"> oleh </w:t>
      </w:r>
      <w:proofErr w:type="spellStart"/>
      <w:r>
        <w:rPr>
          <w:rFonts w:ascii="Times New Roman" w:hAnsi="Times New Roman" w:cs="Times New Roman"/>
          <w:spacing w:val="-2"/>
          <w:sz w:val="24"/>
          <w:szCs w:val="24"/>
        </w:rPr>
        <w:t>oknum</w:t>
      </w:r>
      <w:proofErr w:type="spellEnd"/>
      <w:r>
        <w:rPr>
          <w:rFonts w:ascii="Times New Roman" w:hAnsi="Times New Roman" w:cs="Times New Roman"/>
          <w:spacing w:val="-2"/>
          <w:sz w:val="24"/>
          <w:szCs w:val="24"/>
        </w:rPr>
        <w:t xml:space="preserve"> yang </w:t>
      </w:r>
      <w:proofErr w:type="spellStart"/>
      <w:r>
        <w:rPr>
          <w:rFonts w:ascii="Times New Roman" w:hAnsi="Times New Roman" w:cs="Times New Roman"/>
          <w:spacing w:val="-2"/>
          <w:sz w:val="24"/>
          <w:szCs w:val="24"/>
        </w:rPr>
        <w:t>memakai</w:t>
      </w:r>
      <w:proofErr w:type="spellEnd"/>
      <w:r>
        <w:rPr>
          <w:rFonts w:ascii="Times New Roman" w:hAnsi="Times New Roman" w:cs="Times New Roman"/>
          <w:spacing w:val="-2"/>
          <w:sz w:val="24"/>
          <w:szCs w:val="24"/>
        </w:rPr>
        <w:t xml:space="preserve"> dana illegal </w:t>
      </w:r>
      <w:proofErr w:type="spellStart"/>
      <w:r>
        <w:rPr>
          <w:rFonts w:ascii="Times New Roman" w:hAnsi="Times New Roman" w:cs="Times New Roman"/>
          <w:spacing w:val="-2"/>
          <w:sz w:val="24"/>
          <w:szCs w:val="24"/>
        </w:rPr>
        <w:t>dari</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hasil</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pencucian</w:t>
      </w:r>
      <w:proofErr w:type="spellEnd"/>
      <w:r>
        <w:rPr>
          <w:rFonts w:ascii="Times New Roman" w:hAnsi="Times New Roman" w:cs="Times New Roman"/>
          <w:spacing w:val="-2"/>
          <w:sz w:val="24"/>
          <w:szCs w:val="24"/>
        </w:rPr>
        <w:t xml:space="preserve"> uang. </w:t>
      </w:r>
      <w:proofErr w:type="spellStart"/>
      <w:r>
        <w:rPr>
          <w:rFonts w:ascii="Times New Roman" w:hAnsi="Times New Roman" w:cs="Times New Roman"/>
          <w:spacing w:val="-2"/>
          <w:sz w:val="24"/>
          <w:szCs w:val="24"/>
        </w:rPr>
        <w:t>Sehingga</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Notaris</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diminta</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untuk</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melaporkan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apabila</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menemukan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transaksi</w:t>
      </w:r>
      <w:proofErr w:type="spellEnd"/>
      <w:r>
        <w:rPr>
          <w:rFonts w:ascii="Times New Roman" w:hAnsi="Times New Roman" w:cs="Times New Roman"/>
          <w:spacing w:val="-2"/>
          <w:sz w:val="24"/>
          <w:szCs w:val="24"/>
        </w:rPr>
        <w:t xml:space="preserve"> yang </w:t>
      </w:r>
      <w:proofErr w:type="spellStart"/>
      <w:r>
        <w:rPr>
          <w:rFonts w:ascii="Times New Roman" w:hAnsi="Times New Roman" w:cs="Times New Roman"/>
          <w:spacing w:val="-2"/>
          <w:sz w:val="24"/>
          <w:szCs w:val="24"/>
        </w:rPr>
        <w:t>mencurigakan</w:t>
      </w:r>
      <w:proofErr w:type="spellEnd"/>
      <w:r>
        <w:rPr>
          <w:rFonts w:ascii="Times New Roman" w:hAnsi="Times New Roman" w:cs="Times New Roman"/>
          <w:spacing w:val="-2"/>
          <w:sz w:val="24"/>
          <w:szCs w:val="24"/>
        </w:rPr>
        <w:t xml:space="preserve"> dan </w:t>
      </w:r>
      <w:proofErr w:type="spellStart"/>
      <w:r>
        <w:rPr>
          <w:rFonts w:ascii="Times New Roman" w:hAnsi="Times New Roman" w:cs="Times New Roman"/>
          <w:spacing w:val="-2"/>
          <w:sz w:val="24"/>
          <w:szCs w:val="24"/>
        </w:rPr>
        <w:t>dilaporkan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ke</w:t>
      </w:r>
      <w:proofErr w:type="spellEnd"/>
      <w:r>
        <w:rPr>
          <w:rFonts w:ascii="Times New Roman" w:hAnsi="Times New Roman" w:cs="Times New Roman"/>
          <w:spacing w:val="-2"/>
          <w:sz w:val="24"/>
          <w:szCs w:val="24"/>
        </w:rPr>
        <w:t xml:space="preserve"> Pusat </w:t>
      </w:r>
      <w:proofErr w:type="spellStart"/>
      <w:r>
        <w:rPr>
          <w:rFonts w:ascii="Times New Roman" w:hAnsi="Times New Roman" w:cs="Times New Roman"/>
          <w:spacing w:val="-2"/>
          <w:sz w:val="24"/>
          <w:szCs w:val="24"/>
        </w:rPr>
        <w:t>Pelaporan</w:t>
      </w:r>
      <w:proofErr w:type="spellEnd"/>
      <w:r>
        <w:rPr>
          <w:rFonts w:ascii="Times New Roman" w:hAnsi="Times New Roman" w:cs="Times New Roman"/>
          <w:spacing w:val="-2"/>
          <w:sz w:val="24"/>
          <w:szCs w:val="24"/>
        </w:rPr>
        <w:t xml:space="preserve"> dan </w:t>
      </w:r>
      <w:proofErr w:type="spellStart"/>
      <w:r>
        <w:rPr>
          <w:rFonts w:ascii="Times New Roman" w:hAnsi="Times New Roman" w:cs="Times New Roman"/>
          <w:spacing w:val="-2"/>
          <w:sz w:val="24"/>
          <w:szCs w:val="24"/>
        </w:rPr>
        <w:t>Analisis</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Transaksi</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Keuangan</w:t>
      </w:r>
      <w:proofErr w:type="spellEnd"/>
      <w:r>
        <w:rPr>
          <w:rFonts w:ascii="Times New Roman" w:hAnsi="Times New Roman" w:cs="Times New Roman"/>
          <w:spacing w:val="-2"/>
          <w:sz w:val="24"/>
          <w:szCs w:val="24"/>
        </w:rPr>
        <w:t xml:space="preserve"> (PPATK). </w:t>
      </w:r>
      <w:proofErr w:type="spellStart"/>
      <w:r>
        <w:rPr>
          <w:rFonts w:ascii="Times New Roman" w:hAnsi="Times New Roman" w:cs="Times New Roman"/>
          <w:spacing w:val="-2"/>
          <w:sz w:val="24"/>
          <w:szCs w:val="24"/>
        </w:rPr>
        <w:t>Penelitian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menggunakan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metode</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yuridis</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normatif</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sebagai</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metode</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untuk</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mendeskripsikan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Notaris</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dalam</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menerapkan</w:t>
      </w:r>
      <w:proofErr w:type="spellEnd"/>
      <w:r>
        <w:rPr>
          <w:rFonts w:ascii="Times New Roman" w:hAnsi="Times New Roman" w:cs="Times New Roman"/>
          <w:spacing w:val="-2"/>
          <w:sz w:val="24"/>
          <w:szCs w:val="24"/>
        </w:rPr>
        <w:t xml:space="preserve"> PMPJ yang </w:t>
      </w:r>
      <w:proofErr w:type="spellStart"/>
      <w:r>
        <w:rPr>
          <w:rFonts w:ascii="Times New Roman" w:hAnsi="Times New Roman" w:cs="Times New Roman"/>
          <w:spacing w:val="-2"/>
          <w:sz w:val="24"/>
          <w:szCs w:val="24"/>
        </w:rPr>
        <w:t>dikaitkan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dengan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prinsip</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kehati-hatian</w:t>
      </w:r>
      <w:proofErr w:type="spellEnd"/>
      <w:r>
        <w:rPr>
          <w:rFonts w:ascii="Times New Roman" w:hAnsi="Times New Roman" w:cs="Times New Roman"/>
          <w:spacing w:val="-2"/>
          <w:sz w:val="24"/>
          <w:szCs w:val="24"/>
        </w:rPr>
        <w:t xml:space="preserve">. Hasil </w:t>
      </w:r>
      <w:proofErr w:type="spellStart"/>
      <w:r>
        <w:rPr>
          <w:rFonts w:ascii="Times New Roman" w:hAnsi="Times New Roman" w:cs="Times New Roman"/>
          <w:spacing w:val="-2"/>
          <w:sz w:val="24"/>
          <w:szCs w:val="24"/>
        </w:rPr>
        <w:t>penelittian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menyatakan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bahwa</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posisi</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Notaris</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saat</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ini</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menjadi</w:t>
      </w:r>
      <w:proofErr w:type="spellEnd"/>
      <w:r>
        <w:rPr>
          <w:rFonts w:ascii="Times New Roman" w:hAnsi="Times New Roman" w:cs="Times New Roman"/>
          <w:spacing w:val="-2"/>
          <w:sz w:val="24"/>
          <w:szCs w:val="24"/>
        </w:rPr>
        <w:t xml:space="preserve"> dilemma, </w:t>
      </w:r>
      <w:proofErr w:type="spellStart"/>
      <w:r>
        <w:rPr>
          <w:rFonts w:ascii="Times New Roman" w:hAnsi="Times New Roman" w:cs="Times New Roman"/>
          <w:spacing w:val="-2"/>
          <w:sz w:val="24"/>
          <w:szCs w:val="24"/>
        </w:rPr>
        <w:t>karena</w:t>
      </w:r>
      <w:proofErr w:type="spellEnd"/>
      <w:r>
        <w:rPr>
          <w:rFonts w:ascii="Times New Roman" w:hAnsi="Times New Roman" w:cs="Times New Roman"/>
          <w:spacing w:val="-2"/>
          <w:sz w:val="24"/>
          <w:szCs w:val="24"/>
        </w:rPr>
        <w:t xml:space="preserve"> di </w:t>
      </w:r>
      <w:proofErr w:type="spellStart"/>
      <w:r>
        <w:rPr>
          <w:rFonts w:ascii="Times New Roman" w:hAnsi="Times New Roman" w:cs="Times New Roman"/>
          <w:spacing w:val="-2"/>
          <w:sz w:val="24"/>
          <w:szCs w:val="24"/>
        </w:rPr>
        <w:t>satu</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sisi</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Notaris</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w:t>
      </w:r>
      <w:r w:rsidR="00DD3048">
        <w:rPr>
          <w:rFonts w:ascii="Times New Roman" w:hAnsi="Times New Roman" w:cs="Times New Roman"/>
          <w:spacing w:val="-2"/>
          <w:sz w:val="24"/>
          <w:szCs w:val="24"/>
        </w:rPr>
        <w:t>m</w:t>
      </w:r>
      <w:r>
        <w:rPr>
          <w:rFonts w:ascii="Times New Roman" w:hAnsi="Times New Roman" w:cs="Times New Roman"/>
          <w:spacing w:val="-2"/>
          <w:sz w:val="24"/>
          <w:szCs w:val="24"/>
        </w:rPr>
        <w:t>punyai</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prinsip</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kehati-katian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dalam</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membuat</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akta</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autentik</w:t>
      </w:r>
      <w:proofErr w:type="spellEnd"/>
      <w:r>
        <w:rPr>
          <w:rFonts w:ascii="Times New Roman" w:hAnsi="Times New Roman" w:cs="Times New Roman"/>
          <w:spacing w:val="-2"/>
          <w:sz w:val="24"/>
          <w:szCs w:val="24"/>
        </w:rPr>
        <w:t xml:space="preserve"> yang </w:t>
      </w:r>
      <w:proofErr w:type="spellStart"/>
      <w:r>
        <w:rPr>
          <w:rFonts w:ascii="Times New Roman" w:hAnsi="Times New Roman" w:cs="Times New Roman"/>
          <w:spacing w:val="-2"/>
          <w:sz w:val="24"/>
          <w:szCs w:val="24"/>
        </w:rPr>
        <w:t>didalamnya</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diwajibkan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untuk</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merahasiakan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informasi</w:t>
      </w:r>
      <w:proofErr w:type="spellEnd"/>
      <w:r>
        <w:rPr>
          <w:rFonts w:ascii="Times New Roman" w:hAnsi="Times New Roman" w:cs="Times New Roman"/>
          <w:spacing w:val="-2"/>
          <w:sz w:val="24"/>
          <w:szCs w:val="24"/>
        </w:rPr>
        <w:t xml:space="preserve"> yang </w:t>
      </w:r>
      <w:proofErr w:type="spellStart"/>
      <w:r>
        <w:rPr>
          <w:rFonts w:ascii="Times New Roman" w:hAnsi="Times New Roman" w:cs="Times New Roman"/>
          <w:spacing w:val="-2"/>
          <w:sz w:val="24"/>
          <w:szCs w:val="24"/>
        </w:rPr>
        <w:t>berkaitan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dengan</w:t>
      </w:r>
      <w:proofErr w:type="spellEnd"/>
      <w:r>
        <w:rPr>
          <w:rFonts w:ascii="Times New Roman" w:hAnsi="Times New Roman" w:cs="Times New Roman"/>
          <w:spacing w:val="-2"/>
          <w:sz w:val="24"/>
          <w:szCs w:val="24"/>
        </w:rPr>
        <w:t xml:space="preserve"> para </w:t>
      </w:r>
      <w:proofErr w:type="spellStart"/>
      <w:r>
        <w:rPr>
          <w:rFonts w:ascii="Times New Roman" w:hAnsi="Times New Roman" w:cs="Times New Roman"/>
          <w:spacing w:val="-2"/>
          <w:sz w:val="24"/>
          <w:szCs w:val="24"/>
        </w:rPr>
        <w:t>pihak</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namun</w:t>
      </w:r>
      <w:proofErr w:type="spellEnd"/>
      <w:r>
        <w:rPr>
          <w:rFonts w:ascii="Times New Roman" w:hAnsi="Times New Roman" w:cs="Times New Roman"/>
          <w:spacing w:val="-2"/>
          <w:sz w:val="24"/>
          <w:szCs w:val="24"/>
        </w:rPr>
        <w:t xml:space="preserve"> di </w:t>
      </w:r>
      <w:proofErr w:type="spellStart"/>
      <w:r>
        <w:rPr>
          <w:rFonts w:ascii="Times New Roman" w:hAnsi="Times New Roman" w:cs="Times New Roman"/>
          <w:spacing w:val="-2"/>
          <w:sz w:val="24"/>
          <w:szCs w:val="24"/>
        </w:rPr>
        <w:t>sisi</w:t>
      </w:r>
      <w:proofErr w:type="spellEnd"/>
      <w:r>
        <w:rPr>
          <w:rFonts w:ascii="Times New Roman" w:hAnsi="Times New Roman" w:cs="Times New Roman"/>
          <w:spacing w:val="-2"/>
          <w:sz w:val="24"/>
          <w:szCs w:val="24"/>
        </w:rPr>
        <w:t xml:space="preserve"> lain </w:t>
      </w:r>
      <w:proofErr w:type="spellStart"/>
      <w:r>
        <w:rPr>
          <w:rFonts w:ascii="Times New Roman" w:hAnsi="Times New Roman" w:cs="Times New Roman"/>
          <w:spacing w:val="-2"/>
          <w:sz w:val="24"/>
          <w:szCs w:val="24"/>
        </w:rPr>
        <w:t>Notaris</w:t>
      </w:r>
      <w:proofErr w:type="spellEnd"/>
      <w:r>
        <w:rPr>
          <w:rFonts w:ascii="Times New Roman" w:hAnsi="Times New Roman" w:cs="Times New Roman"/>
          <w:spacing w:val="-2"/>
          <w:sz w:val="24"/>
          <w:szCs w:val="24"/>
        </w:rPr>
        <w:t xml:space="preserve"> di masa </w:t>
      </w:r>
      <w:proofErr w:type="spellStart"/>
      <w:r>
        <w:rPr>
          <w:rFonts w:ascii="Times New Roman" w:hAnsi="Times New Roman" w:cs="Times New Roman"/>
          <w:spacing w:val="-2"/>
          <w:sz w:val="24"/>
          <w:szCs w:val="24"/>
        </w:rPr>
        <w:t>ini</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diwajibkan</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untuk</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mentaati</w:t>
      </w:r>
      <w:proofErr w:type="spellEnd"/>
      <w:r>
        <w:rPr>
          <w:rFonts w:ascii="Times New Roman" w:hAnsi="Times New Roman" w:cs="Times New Roman"/>
          <w:spacing w:val="-2"/>
          <w:sz w:val="24"/>
          <w:szCs w:val="24"/>
        </w:rPr>
        <w:t xml:space="preserve"> PERMENKUMHAM </w:t>
      </w:r>
      <w:proofErr w:type="spellStart"/>
      <w:r>
        <w:rPr>
          <w:rFonts w:ascii="Times New Roman" w:hAnsi="Times New Roman" w:cs="Times New Roman"/>
          <w:spacing w:val="-2"/>
          <w:sz w:val="24"/>
          <w:szCs w:val="24"/>
        </w:rPr>
        <w:t>Nomor</w:t>
      </w:r>
      <w:proofErr w:type="spellEnd"/>
      <w:r>
        <w:rPr>
          <w:rFonts w:ascii="Times New Roman" w:hAnsi="Times New Roman" w:cs="Times New Roman"/>
          <w:spacing w:val="-2"/>
          <w:sz w:val="24"/>
          <w:szCs w:val="24"/>
        </w:rPr>
        <w:t xml:space="preserve"> 9 </w:t>
      </w:r>
      <w:proofErr w:type="spellStart"/>
      <w:r>
        <w:rPr>
          <w:rFonts w:ascii="Times New Roman" w:hAnsi="Times New Roman" w:cs="Times New Roman"/>
          <w:spacing w:val="-2"/>
          <w:sz w:val="24"/>
          <w:szCs w:val="24"/>
        </w:rPr>
        <w:t>Tahun</w:t>
      </w:r>
      <w:proofErr w:type="spellEnd"/>
      <w:r>
        <w:rPr>
          <w:rFonts w:ascii="Times New Roman" w:hAnsi="Times New Roman" w:cs="Times New Roman"/>
          <w:spacing w:val="-2"/>
          <w:sz w:val="24"/>
          <w:szCs w:val="24"/>
        </w:rPr>
        <w:t xml:space="preserve"> 2017. </w:t>
      </w:r>
    </w:p>
    <w:p w14:paraId="5D4816AA" w14:textId="77777777" w:rsidR="0001696A" w:rsidRPr="001A4FE5" w:rsidRDefault="0001696A" w:rsidP="00011A5D">
      <w:pPr>
        <w:spacing w:line="360" w:lineRule="auto"/>
        <w:jc w:val="both"/>
        <w:rPr>
          <w:rFonts w:ascii="Times New Roman" w:hAnsi="Times New Roman" w:cs="Times New Roman"/>
          <w:sz w:val="24"/>
          <w:szCs w:val="24"/>
        </w:rPr>
      </w:pPr>
    </w:p>
    <w:p w14:paraId="776EC196" w14:textId="39614186" w:rsidR="00AC0F1E" w:rsidRDefault="0057137B" w:rsidP="00914EEE">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Kata Kunci: </w:t>
      </w:r>
      <w:proofErr w:type="spellStart"/>
      <w:r w:rsidR="00A434F1">
        <w:rPr>
          <w:rFonts w:ascii="Times New Roman" w:hAnsi="Times New Roman" w:cs="Times New Roman"/>
          <w:b/>
          <w:bCs/>
          <w:sz w:val="24"/>
          <w:szCs w:val="24"/>
        </w:rPr>
        <w:t>Notaris</w:t>
      </w:r>
      <w:proofErr w:type="spellEnd"/>
      <w:r w:rsidR="00A434F1">
        <w:rPr>
          <w:rFonts w:ascii="Times New Roman" w:hAnsi="Times New Roman" w:cs="Times New Roman"/>
          <w:b/>
          <w:bCs/>
          <w:sz w:val="24"/>
          <w:szCs w:val="24"/>
        </w:rPr>
        <w:t xml:space="preserve">, </w:t>
      </w:r>
      <w:proofErr w:type="spellStart"/>
      <w:r w:rsidR="0008719B">
        <w:rPr>
          <w:rFonts w:ascii="Times New Roman" w:hAnsi="Times New Roman" w:cs="Times New Roman"/>
          <w:b/>
          <w:bCs/>
          <w:sz w:val="24"/>
          <w:szCs w:val="24"/>
        </w:rPr>
        <w:t>Penerapan</w:t>
      </w:r>
      <w:proofErr w:type="spellEnd"/>
      <w:r w:rsidR="0008719B">
        <w:rPr>
          <w:rFonts w:ascii="Times New Roman" w:hAnsi="Times New Roman" w:cs="Times New Roman"/>
          <w:b/>
          <w:bCs/>
          <w:sz w:val="24"/>
          <w:szCs w:val="24"/>
        </w:rPr>
        <w:t xml:space="preserve"> </w:t>
      </w:r>
      <w:proofErr w:type="spellStart"/>
      <w:r w:rsidR="0008719B">
        <w:rPr>
          <w:rFonts w:ascii="Times New Roman" w:hAnsi="Times New Roman" w:cs="Times New Roman"/>
          <w:b/>
          <w:bCs/>
          <w:sz w:val="24"/>
          <w:szCs w:val="24"/>
        </w:rPr>
        <w:t>Prinsip</w:t>
      </w:r>
      <w:proofErr w:type="spellEnd"/>
      <w:r w:rsidR="0008719B">
        <w:rPr>
          <w:rFonts w:ascii="Times New Roman" w:hAnsi="Times New Roman" w:cs="Times New Roman"/>
          <w:b/>
          <w:bCs/>
          <w:sz w:val="24"/>
          <w:szCs w:val="24"/>
        </w:rPr>
        <w:t xml:space="preserve"> </w:t>
      </w:r>
      <w:proofErr w:type="spellStart"/>
      <w:r w:rsidR="0008719B">
        <w:rPr>
          <w:rFonts w:ascii="Times New Roman" w:hAnsi="Times New Roman" w:cs="Times New Roman"/>
          <w:b/>
          <w:bCs/>
          <w:sz w:val="24"/>
          <w:szCs w:val="24"/>
        </w:rPr>
        <w:t>Pengguna</w:t>
      </w:r>
      <w:proofErr w:type="spellEnd"/>
      <w:r w:rsidR="0008719B">
        <w:rPr>
          <w:rFonts w:ascii="Times New Roman" w:hAnsi="Times New Roman" w:cs="Times New Roman"/>
          <w:b/>
          <w:bCs/>
          <w:sz w:val="24"/>
          <w:szCs w:val="24"/>
        </w:rPr>
        <w:t xml:space="preserve"> Jasa (PMPJ), </w:t>
      </w:r>
      <w:proofErr w:type="spellStart"/>
      <w:r w:rsidR="0008719B">
        <w:rPr>
          <w:rFonts w:ascii="Times New Roman" w:hAnsi="Times New Roman" w:cs="Times New Roman"/>
          <w:b/>
          <w:bCs/>
          <w:sz w:val="24"/>
          <w:szCs w:val="24"/>
        </w:rPr>
        <w:t>Prinsip</w:t>
      </w:r>
      <w:proofErr w:type="spellEnd"/>
      <w:r w:rsidR="0008719B">
        <w:rPr>
          <w:rFonts w:ascii="Times New Roman" w:hAnsi="Times New Roman" w:cs="Times New Roman"/>
          <w:b/>
          <w:bCs/>
          <w:sz w:val="24"/>
          <w:szCs w:val="24"/>
        </w:rPr>
        <w:t xml:space="preserve"> </w:t>
      </w:r>
      <w:proofErr w:type="spellStart"/>
      <w:r w:rsidR="0008719B">
        <w:rPr>
          <w:rFonts w:ascii="Times New Roman" w:hAnsi="Times New Roman" w:cs="Times New Roman"/>
          <w:b/>
          <w:bCs/>
          <w:sz w:val="24"/>
          <w:szCs w:val="24"/>
        </w:rPr>
        <w:t>Kehati-hatian</w:t>
      </w:r>
      <w:proofErr w:type="spellEnd"/>
      <w:r w:rsidR="0008719B">
        <w:rPr>
          <w:rFonts w:ascii="Times New Roman" w:hAnsi="Times New Roman" w:cs="Times New Roman"/>
          <w:b/>
          <w:bCs/>
          <w:sz w:val="24"/>
          <w:szCs w:val="24"/>
        </w:rPr>
        <w:t>.</w:t>
      </w:r>
    </w:p>
    <w:p w14:paraId="2F8B441B" w14:textId="77777777" w:rsidR="00914EEE" w:rsidRDefault="00914EEE" w:rsidP="00914EEE">
      <w:pPr>
        <w:spacing w:line="360" w:lineRule="auto"/>
        <w:rPr>
          <w:rFonts w:ascii="Times New Roman" w:hAnsi="Times New Roman" w:cs="Times New Roman"/>
          <w:b/>
          <w:bCs/>
          <w:sz w:val="24"/>
          <w:szCs w:val="24"/>
        </w:rPr>
      </w:pPr>
    </w:p>
    <w:p w14:paraId="52C7F301" w14:textId="77777777" w:rsidR="00914EEE" w:rsidRDefault="00914EEE" w:rsidP="00914EEE">
      <w:pPr>
        <w:spacing w:line="360" w:lineRule="auto"/>
        <w:rPr>
          <w:rFonts w:ascii="Times New Roman" w:hAnsi="Times New Roman" w:cs="Times New Roman"/>
          <w:b/>
          <w:bCs/>
          <w:sz w:val="24"/>
          <w:szCs w:val="24"/>
        </w:rPr>
      </w:pPr>
    </w:p>
    <w:p w14:paraId="4712C8FC" w14:textId="77777777" w:rsidR="00914EEE" w:rsidRDefault="00914EEE" w:rsidP="00914EEE">
      <w:pPr>
        <w:spacing w:line="360" w:lineRule="auto"/>
        <w:rPr>
          <w:rFonts w:ascii="Times New Roman" w:hAnsi="Times New Roman" w:cs="Times New Roman"/>
          <w:b/>
          <w:bCs/>
          <w:sz w:val="24"/>
          <w:szCs w:val="24"/>
        </w:rPr>
      </w:pPr>
    </w:p>
    <w:p w14:paraId="642DCD62" w14:textId="77777777" w:rsidR="00914EEE" w:rsidRDefault="00914EEE" w:rsidP="00914EEE">
      <w:pPr>
        <w:spacing w:line="360" w:lineRule="auto"/>
        <w:rPr>
          <w:rFonts w:ascii="Times New Roman" w:hAnsi="Times New Roman" w:cs="Times New Roman"/>
          <w:b/>
          <w:bCs/>
          <w:sz w:val="24"/>
          <w:szCs w:val="24"/>
        </w:rPr>
      </w:pPr>
    </w:p>
    <w:p w14:paraId="7975302C" w14:textId="77777777" w:rsidR="00914EEE" w:rsidRPr="008F7224" w:rsidRDefault="00914EEE" w:rsidP="00914EEE">
      <w:pPr>
        <w:spacing w:line="360" w:lineRule="auto"/>
        <w:rPr>
          <w:rFonts w:ascii="Times New Roman" w:hAnsi="Times New Roman" w:cs="Times New Roman"/>
          <w:b/>
          <w:bCs/>
          <w:sz w:val="24"/>
          <w:szCs w:val="24"/>
        </w:rPr>
      </w:pPr>
    </w:p>
    <w:p w14:paraId="282D4E91" w14:textId="765A0C98" w:rsidR="008F7224" w:rsidRDefault="008F7224" w:rsidP="00ED20E0">
      <w:pPr>
        <w:spacing w:line="360" w:lineRule="auto"/>
        <w:jc w:val="both"/>
        <w:rPr>
          <w:rFonts w:ascii="Times New Roman" w:hAnsi="Times New Roman" w:cs="Times New Roman"/>
          <w:b/>
          <w:bCs/>
          <w:sz w:val="24"/>
          <w:szCs w:val="24"/>
        </w:rPr>
      </w:pPr>
      <w:r w:rsidRPr="008F7224">
        <w:rPr>
          <w:rFonts w:ascii="Times New Roman" w:hAnsi="Times New Roman" w:cs="Times New Roman"/>
          <w:b/>
          <w:bCs/>
          <w:sz w:val="24"/>
          <w:szCs w:val="24"/>
        </w:rPr>
        <w:lastRenderedPageBreak/>
        <w:t>PENDAHULUAN</w:t>
      </w:r>
    </w:p>
    <w:p w14:paraId="5EF5B998" w14:textId="779BD17F" w:rsidR="004C3824" w:rsidRPr="004C3824" w:rsidRDefault="007612AA" w:rsidP="00740A34">
      <w:pPr>
        <w:spacing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Notaris</w:t>
      </w:r>
      <w:proofErr w:type="spellEnd"/>
      <w:r>
        <w:rPr>
          <w:rFonts w:ascii="Times New Roman" w:hAnsi="Times New Roman" w:cs="Times New Roman"/>
          <w:sz w:val="24"/>
          <w:szCs w:val="24"/>
        </w:rPr>
        <w:t xml:space="preserve"> </w:t>
      </w:r>
      <w:proofErr w:type="spellStart"/>
      <w:r w:rsidR="00BA56B7">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pejabat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kewenangan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autentik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Pasal 1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30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2004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Notaris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kedudukan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pembuktian</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sidR="00A972E9">
        <w:rPr>
          <w:rFonts w:ascii="Times New Roman" w:hAnsi="Times New Roman" w:cs="Times New Roman"/>
          <w:sz w:val="24"/>
          <w:szCs w:val="24"/>
        </w:rPr>
        <w:t xml:space="preserve"> </w:t>
      </w:r>
      <w:r w:rsidR="00946580">
        <w:rPr>
          <w:rFonts w:ascii="Times New Roman" w:hAnsi="Times New Roman" w:cs="Times New Roman"/>
          <w:sz w:val="24"/>
          <w:szCs w:val="24"/>
        </w:rPr>
        <w:fldChar w:fldCharType="begin" w:fldLock="1"/>
      </w:r>
      <w:r w:rsidR="00946580">
        <w:rPr>
          <w:rFonts w:ascii="Times New Roman" w:hAnsi="Times New Roman" w:cs="Times New Roman"/>
          <w:sz w:val="24"/>
          <w:szCs w:val="24"/>
        </w:rPr>
        <w:instrText>ADDIN CSL_CITATION {"citationItems":[{"id":"ITEM-1","itemData":{"abstract":"Negara Indonesia adalah Negara Hukum yang dalam setiap interaksi masyarakat dan negara senantiasa didasarkan kepada hukum. Terciptanya kepastian hukum adalah merupakan salah satu tujuan dari negara hukum. Pengesahan atau legalisasi atas pengikatan-pengkatan hukum oleh masyarakat yang dilakukan oleh notaries juga merupakan bentuk pengukuhan untuk adanya kepastian hukum. UU No. 30 Tahun 2004 tentang Jabatan Notaris yang diubah dengan UU No. 2 Tahun 2014 tentang Perubahan UU No. 30 Tahun 2004 tentang Jabatan Notaris, telah memberikan kewenangan kepada notaries untuk melakukan pembuatan akta-akta otentik tentang pengikatan hukum di luar pertanahan, sementara itu sebagai kelanjutan dari UU No. 5 Tahun 1960 tentang UUPA, dalam rangka memberikan kepastian hukum atas transaksi pertanahan, telah ditetapkan PP No. 37 Tahun 1998 tentang Pejabat Pembuat Akta Tanah. Dalam penelitian ini didasarkan kepada data sekunder yang terdiri dari referensi buku, peraturan perundang- undangan terkait serta majalah, jurnal dan internet. Dalam penelitian ini disimpulkan bahwa notaries adalah seorang pejabat umum/pejabat negara yang diangkat dan disumpah oleh pemerintah, dengan tugas utama memberikan pelayanan dalam pengesahan/legalisasi atas pengikatan-pengiatan hukum oleh masyarakat di bidang-bidang umum dan bidang pertanahan. Tujuan akhirnya dalam rangka memberikan kepastian hukum.","author":[{"dropping-particle":"","family":"Darusman","given":"Yoyon Mulyana","non-dropping-particle":"","parse-names":false,"suffix":""}],"container-title":"ADIL: Jurnal HukumDarusman, Y. M. (2014). Kedudukan Notaris Sebagai Pejabat Pembuat Akta Otentik Dan Sebagai Pejabat Pembuat Akta Tanah. ADIL: Jurnal Hukum, Vol. 7(No. 1), p.36-56.","id":"ITEM-1","issue":"No. 1","issued":{"date-parts":[["2014"]]},"page":"p.36-56","title":"Kedudukan Notaris Sebagai Pejabat Pembuat Akta Otentik Dan Sebagai Pejabat Pembuat Akta Tanah","type":"article-journal","volume":"Vol. 7"},"uris":["http://www.mendeley.com/documents/?uuid=08c7bb54-c625-4df7-a1a7-8c28f7161614"]}],"mendeley":{"formattedCitation":"(Darusman, 2014)","plainTextFormattedCitation":"(Darusman, 2014)","previouslyFormattedCitation":"(Darusman, 2014)"},"properties":{"noteIndex":0},"schema":"https://github.com/citation-style-language/schema/raw/master/csl-citation.json"}</w:instrText>
      </w:r>
      <w:r w:rsidR="00946580">
        <w:rPr>
          <w:rFonts w:ascii="Times New Roman" w:hAnsi="Times New Roman" w:cs="Times New Roman"/>
          <w:sz w:val="24"/>
          <w:szCs w:val="24"/>
        </w:rPr>
        <w:fldChar w:fldCharType="separate"/>
      </w:r>
      <w:r w:rsidR="00946580" w:rsidRPr="00946580">
        <w:rPr>
          <w:rFonts w:ascii="Times New Roman" w:hAnsi="Times New Roman" w:cs="Times New Roman"/>
          <w:noProof/>
          <w:sz w:val="24"/>
          <w:szCs w:val="24"/>
        </w:rPr>
        <w:t>(Darusman, 2014)</w:t>
      </w:r>
      <w:r w:rsidR="00946580">
        <w:rPr>
          <w:rFonts w:ascii="Times New Roman" w:hAnsi="Times New Roman" w:cs="Times New Roman"/>
          <w:sz w:val="24"/>
          <w:szCs w:val="24"/>
        </w:rPr>
        <w:fldChar w:fldCharType="end"/>
      </w:r>
      <w:r w:rsidR="00FF573E">
        <w:rPr>
          <w:rFonts w:ascii="Times New Roman" w:hAnsi="Times New Roman" w:cs="Times New Roman"/>
          <w:sz w:val="24"/>
          <w:szCs w:val="24"/>
        </w:rPr>
        <w:t xml:space="preserve">. </w:t>
      </w:r>
      <w:proofErr w:type="spellStart"/>
      <w:r w:rsidR="004C3824">
        <w:rPr>
          <w:rFonts w:ascii="Times New Roman" w:hAnsi="Times New Roman" w:cs="Times New Roman"/>
          <w:sz w:val="24"/>
          <w:szCs w:val="24"/>
        </w:rPr>
        <w:t>Seorang</w:t>
      </w:r>
      <w:proofErr w:type="spellEnd"/>
      <w:r w:rsidR="004C3824">
        <w:rPr>
          <w:rFonts w:ascii="Times New Roman" w:hAnsi="Times New Roman" w:cs="Times New Roman"/>
          <w:sz w:val="24"/>
          <w:szCs w:val="24"/>
        </w:rPr>
        <w:t xml:space="preserve"> </w:t>
      </w:r>
      <w:proofErr w:type="spellStart"/>
      <w:r w:rsidR="004C3824">
        <w:rPr>
          <w:rFonts w:ascii="Times New Roman" w:hAnsi="Times New Roman" w:cs="Times New Roman"/>
          <w:sz w:val="24"/>
          <w:szCs w:val="24"/>
        </w:rPr>
        <w:t>Notaris</w:t>
      </w:r>
      <w:proofErr w:type="spellEnd"/>
      <w:r w:rsidR="004C3824">
        <w:rPr>
          <w:rFonts w:ascii="Times New Roman" w:hAnsi="Times New Roman" w:cs="Times New Roman"/>
          <w:sz w:val="24"/>
          <w:szCs w:val="24"/>
        </w:rPr>
        <w:t xml:space="preserve"> </w:t>
      </w:r>
      <w:proofErr w:type="spellStart"/>
      <w:r w:rsidR="004C3824">
        <w:rPr>
          <w:rFonts w:ascii="Times New Roman" w:hAnsi="Times New Roman" w:cs="Times New Roman"/>
          <w:sz w:val="24"/>
          <w:szCs w:val="24"/>
        </w:rPr>
        <w:t>dipandang</w:t>
      </w:r>
      <w:proofErr w:type="spellEnd"/>
      <w:r w:rsidR="004C3824">
        <w:rPr>
          <w:rFonts w:ascii="Times New Roman" w:hAnsi="Times New Roman" w:cs="Times New Roman"/>
          <w:sz w:val="24"/>
          <w:szCs w:val="24"/>
        </w:rPr>
        <w:t xml:space="preserve"> </w:t>
      </w:r>
      <w:proofErr w:type="spellStart"/>
      <w:r w:rsidR="004C3824">
        <w:rPr>
          <w:rFonts w:ascii="Times New Roman" w:hAnsi="Times New Roman" w:cs="Times New Roman"/>
          <w:sz w:val="24"/>
          <w:szCs w:val="24"/>
        </w:rPr>
        <w:t>sebagai</w:t>
      </w:r>
      <w:proofErr w:type="spellEnd"/>
      <w:r w:rsidR="004C3824">
        <w:rPr>
          <w:rFonts w:ascii="Times New Roman" w:hAnsi="Times New Roman" w:cs="Times New Roman"/>
          <w:sz w:val="24"/>
          <w:szCs w:val="24"/>
        </w:rPr>
        <w:t xml:space="preserve"> </w:t>
      </w:r>
      <w:proofErr w:type="spellStart"/>
      <w:r w:rsidR="004C3824">
        <w:rPr>
          <w:rFonts w:ascii="Times New Roman" w:hAnsi="Times New Roman" w:cs="Times New Roman"/>
          <w:sz w:val="24"/>
          <w:szCs w:val="24"/>
        </w:rPr>
        <w:t>seorang</w:t>
      </w:r>
      <w:proofErr w:type="spellEnd"/>
      <w:r w:rsidR="004C3824">
        <w:rPr>
          <w:rFonts w:ascii="Times New Roman" w:hAnsi="Times New Roman" w:cs="Times New Roman"/>
          <w:sz w:val="24"/>
          <w:szCs w:val="24"/>
        </w:rPr>
        <w:t xml:space="preserve"> </w:t>
      </w:r>
      <w:r w:rsidR="004C3824">
        <w:rPr>
          <w:rFonts w:ascii="Times New Roman" w:hAnsi="Times New Roman" w:cs="Times New Roman"/>
          <w:i/>
          <w:iCs/>
          <w:sz w:val="24"/>
          <w:szCs w:val="24"/>
        </w:rPr>
        <w:t>figure</w:t>
      </w:r>
      <w:r w:rsidR="004C3824">
        <w:rPr>
          <w:rFonts w:ascii="Times New Roman" w:hAnsi="Times New Roman" w:cs="Times New Roman"/>
          <w:sz w:val="24"/>
          <w:szCs w:val="24"/>
        </w:rPr>
        <w:t xml:space="preserve"> yang </w:t>
      </w:r>
      <w:proofErr w:type="spellStart"/>
      <w:r w:rsidR="004C3824">
        <w:rPr>
          <w:rFonts w:ascii="Times New Roman" w:hAnsi="Times New Roman" w:cs="Times New Roman"/>
          <w:sz w:val="24"/>
          <w:szCs w:val="24"/>
        </w:rPr>
        <w:t>keterangan-keterangannya</w:t>
      </w:r>
      <w:proofErr w:type="spellEnd"/>
      <w:r w:rsidR="004C3824">
        <w:rPr>
          <w:rFonts w:ascii="Times New Roman" w:hAnsi="Times New Roman" w:cs="Times New Roman"/>
          <w:sz w:val="24"/>
          <w:szCs w:val="24"/>
        </w:rPr>
        <w:t xml:space="preserve"> </w:t>
      </w:r>
      <w:proofErr w:type="spellStart"/>
      <w:r w:rsidR="004C3824">
        <w:rPr>
          <w:rFonts w:ascii="Times New Roman" w:hAnsi="Times New Roman" w:cs="Times New Roman"/>
          <w:sz w:val="24"/>
          <w:szCs w:val="24"/>
        </w:rPr>
        <w:t>dapat</w:t>
      </w:r>
      <w:proofErr w:type="spellEnd"/>
      <w:r w:rsidR="004C3824">
        <w:rPr>
          <w:rFonts w:ascii="Times New Roman" w:hAnsi="Times New Roman" w:cs="Times New Roman"/>
          <w:sz w:val="24"/>
          <w:szCs w:val="24"/>
        </w:rPr>
        <w:t xml:space="preserve"> </w:t>
      </w:r>
      <w:proofErr w:type="spellStart"/>
      <w:r w:rsidR="004C3824">
        <w:rPr>
          <w:rFonts w:ascii="Times New Roman" w:hAnsi="Times New Roman" w:cs="Times New Roman"/>
          <w:sz w:val="24"/>
          <w:szCs w:val="24"/>
        </w:rPr>
        <w:t>diandalkan</w:t>
      </w:r>
      <w:proofErr w:type="spellEnd"/>
      <w:r w:rsidR="004C3824">
        <w:rPr>
          <w:rFonts w:ascii="Times New Roman" w:hAnsi="Times New Roman" w:cs="Times New Roman"/>
          <w:sz w:val="24"/>
          <w:szCs w:val="24"/>
        </w:rPr>
        <w:t xml:space="preserve"> dan </w:t>
      </w:r>
      <w:proofErr w:type="spellStart"/>
      <w:r w:rsidR="004C3824">
        <w:rPr>
          <w:rFonts w:ascii="Times New Roman" w:hAnsi="Times New Roman" w:cs="Times New Roman"/>
          <w:sz w:val="24"/>
          <w:szCs w:val="24"/>
        </w:rPr>
        <w:t>dapat</w:t>
      </w:r>
      <w:proofErr w:type="spellEnd"/>
      <w:r w:rsidR="004C3824">
        <w:rPr>
          <w:rFonts w:ascii="Times New Roman" w:hAnsi="Times New Roman" w:cs="Times New Roman"/>
          <w:sz w:val="24"/>
          <w:szCs w:val="24"/>
        </w:rPr>
        <w:t xml:space="preserve"> </w:t>
      </w:r>
      <w:proofErr w:type="spellStart"/>
      <w:r w:rsidR="004C3824">
        <w:rPr>
          <w:rFonts w:ascii="Times New Roman" w:hAnsi="Times New Roman" w:cs="Times New Roman"/>
          <w:sz w:val="24"/>
          <w:szCs w:val="24"/>
        </w:rPr>
        <w:t>dipercayai</w:t>
      </w:r>
      <w:proofErr w:type="spellEnd"/>
      <w:r w:rsidR="004C3824">
        <w:rPr>
          <w:rFonts w:ascii="Times New Roman" w:hAnsi="Times New Roman" w:cs="Times New Roman"/>
          <w:sz w:val="24"/>
          <w:szCs w:val="24"/>
        </w:rPr>
        <w:t xml:space="preserve"> yang </w:t>
      </w:r>
      <w:proofErr w:type="spellStart"/>
      <w:r w:rsidR="004C3824">
        <w:rPr>
          <w:rFonts w:ascii="Times New Roman" w:hAnsi="Times New Roman" w:cs="Times New Roman"/>
          <w:sz w:val="24"/>
          <w:szCs w:val="24"/>
        </w:rPr>
        <w:t>tanda</w:t>
      </w:r>
      <w:proofErr w:type="spellEnd"/>
      <w:r w:rsidR="004C3824">
        <w:rPr>
          <w:rFonts w:ascii="Times New Roman" w:hAnsi="Times New Roman" w:cs="Times New Roman"/>
          <w:sz w:val="24"/>
          <w:szCs w:val="24"/>
        </w:rPr>
        <w:t xml:space="preserve"> </w:t>
      </w:r>
      <w:proofErr w:type="spellStart"/>
      <w:r w:rsidR="004C3824">
        <w:rPr>
          <w:rFonts w:ascii="Times New Roman" w:hAnsi="Times New Roman" w:cs="Times New Roman"/>
          <w:sz w:val="24"/>
          <w:szCs w:val="24"/>
        </w:rPr>
        <w:t>tangannya</w:t>
      </w:r>
      <w:proofErr w:type="spellEnd"/>
      <w:r w:rsidR="004C3824">
        <w:rPr>
          <w:rFonts w:ascii="Times New Roman" w:hAnsi="Times New Roman" w:cs="Times New Roman"/>
          <w:sz w:val="24"/>
          <w:szCs w:val="24"/>
        </w:rPr>
        <w:t xml:space="preserve"> </w:t>
      </w:r>
      <w:proofErr w:type="spellStart"/>
      <w:r w:rsidR="004C3824">
        <w:rPr>
          <w:rFonts w:ascii="Times New Roman" w:hAnsi="Times New Roman" w:cs="Times New Roman"/>
          <w:sz w:val="24"/>
          <w:szCs w:val="24"/>
        </w:rPr>
        <w:t>serta</w:t>
      </w:r>
      <w:proofErr w:type="spellEnd"/>
      <w:r w:rsidR="004C3824">
        <w:rPr>
          <w:rFonts w:ascii="Times New Roman" w:hAnsi="Times New Roman" w:cs="Times New Roman"/>
          <w:sz w:val="24"/>
          <w:szCs w:val="24"/>
        </w:rPr>
        <w:t xml:space="preserve"> </w:t>
      </w:r>
      <w:proofErr w:type="spellStart"/>
      <w:r w:rsidR="004C3824">
        <w:rPr>
          <w:rFonts w:ascii="Times New Roman" w:hAnsi="Times New Roman" w:cs="Times New Roman"/>
          <w:sz w:val="24"/>
          <w:szCs w:val="24"/>
        </w:rPr>
        <w:t>segel</w:t>
      </w:r>
      <w:proofErr w:type="spellEnd"/>
      <w:r w:rsidR="004C3824">
        <w:rPr>
          <w:rFonts w:ascii="Times New Roman" w:hAnsi="Times New Roman" w:cs="Times New Roman"/>
          <w:sz w:val="24"/>
          <w:szCs w:val="24"/>
        </w:rPr>
        <w:t xml:space="preserve"> (</w:t>
      </w:r>
      <w:proofErr w:type="spellStart"/>
      <w:r w:rsidR="004C3824">
        <w:rPr>
          <w:rFonts w:ascii="Times New Roman" w:hAnsi="Times New Roman" w:cs="Times New Roman"/>
          <w:sz w:val="24"/>
          <w:szCs w:val="24"/>
        </w:rPr>
        <w:t>capnya</w:t>
      </w:r>
      <w:proofErr w:type="spellEnd"/>
      <w:r w:rsidR="004C3824">
        <w:rPr>
          <w:rFonts w:ascii="Times New Roman" w:hAnsi="Times New Roman" w:cs="Times New Roman"/>
          <w:sz w:val="24"/>
          <w:szCs w:val="24"/>
        </w:rPr>
        <w:t xml:space="preserve">) </w:t>
      </w:r>
      <w:proofErr w:type="spellStart"/>
      <w:r w:rsidR="004C3824">
        <w:rPr>
          <w:rFonts w:ascii="Times New Roman" w:hAnsi="Times New Roman" w:cs="Times New Roman"/>
          <w:sz w:val="24"/>
          <w:szCs w:val="24"/>
        </w:rPr>
        <w:t>memberi</w:t>
      </w:r>
      <w:proofErr w:type="spellEnd"/>
      <w:r w:rsidR="004C3824">
        <w:rPr>
          <w:rFonts w:ascii="Times New Roman" w:hAnsi="Times New Roman" w:cs="Times New Roman"/>
          <w:sz w:val="24"/>
          <w:szCs w:val="24"/>
        </w:rPr>
        <w:t xml:space="preserve"> </w:t>
      </w:r>
      <w:proofErr w:type="spellStart"/>
      <w:r w:rsidR="004C3824">
        <w:rPr>
          <w:rFonts w:ascii="Times New Roman" w:hAnsi="Times New Roman" w:cs="Times New Roman"/>
          <w:sz w:val="24"/>
          <w:szCs w:val="24"/>
        </w:rPr>
        <w:t>jaminan</w:t>
      </w:r>
      <w:proofErr w:type="spellEnd"/>
      <w:r w:rsidR="004C3824">
        <w:rPr>
          <w:rFonts w:ascii="Times New Roman" w:hAnsi="Times New Roman" w:cs="Times New Roman"/>
          <w:sz w:val="24"/>
          <w:szCs w:val="24"/>
        </w:rPr>
        <w:t xml:space="preserve"> dan </w:t>
      </w:r>
      <w:proofErr w:type="spellStart"/>
      <w:r w:rsidR="004C3824">
        <w:rPr>
          <w:rFonts w:ascii="Times New Roman" w:hAnsi="Times New Roman" w:cs="Times New Roman"/>
          <w:sz w:val="24"/>
          <w:szCs w:val="24"/>
        </w:rPr>
        <w:t>bukti</w:t>
      </w:r>
      <w:proofErr w:type="spellEnd"/>
      <w:r w:rsidR="004C3824">
        <w:rPr>
          <w:rFonts w:ascii="Times New Roman" w:hAnsi="Times New Roman" w:cs="Times New Roman"/>
          <w:sz w:val="24"/>
          <w:szCs w:val="24"/>
        </w:rPr>
        <w:t xml:space="preserve"> </w:t>
      </w:r>
      <w:proofErr w:type="spellStart"/>
      <w:r w:rsidR="004C3824">
        <w:rPr>
          <w:rFonts w:ascii="Times New Roman" w:hAnsi="Times New Roman" w:cs="Times New Roman"/>
          <w:sz w:val="24"/>
          <w:szCs w:val="24"/>
        </w:rPr>
        <w:t>kuat</w:t>
      </w:r>
      <w:proofErr w:type="spellEnd"/>
      <w:r w:rsidR="004C3824">
        <w:rPr>
          <w:rFonts w:ascii="Times New Roman" w:hAnsi="Times New Roman" w:cs="Times New Roman"/>
          <w:sz w:val="24"/>
          <w:szCs w:val="24"/>
        </w:rPr>
        <w:t xml:space="preserve"> </w:t>
      </w:r>
      <w:proofErr w:type="spellStart"/>
      <w:r w:rsidR="004C3824">
        <w:rPr>
          <w:rFonts w:ascii="Times New Roman" w:hAnsi="Times New Roman" w:cs="Times New Roman"/>
          <w:sz w:val="24"/>
          <w:szCs w:val="24"/>
        </w:rPr>
        <w:t>dalam</w:t>
      </w:r>
      <w:proofErr w:type="spellEnd"/>
      <w:r w:rsidR="004C3824">
        <w:rPr>
          <w:rFonts w:ascii="Times New Roman" w:hAnsi="Times New Roman" w:cs="Times New Roman"/>
          <w:sz w:val="24"/>
          <w:szCs w:val="24"/>
        </w:rPr>
        <w:t xml:space="preserve"> </w:t>
      </w:r>
      <w:proofErr w:type="spellStart"/>
      <w:r w:rsidR="004C3824">
        <w:rPr>
          <w:rFonts w:ascii="Times New Roman" w:hAnsi="Times New Roman" w:cs="Times New Roman"/>
          <w:sz w:val="24"/>
          <w:szCs w:val="24"/>
        </w:rPr>
        <w:t>akta</w:t>
      </w:r>
      <w:proofErr w:type="spellEnd"/>
      <w:r w:rsidR="004C3824">
        <w:rPr>
          <w:rFonts w:ascii="Times New Roman" w:hAnsi="Times New Roman" w:cs="Times New Roman"/>
          <w:sz w:val="24"/>
          <w:szCs w:val="24"/>
        </w:rPr>
        <w:t xml:space="preserve"> </w:t>
      </w:r>
      <w:proofErr w:type="spellStart"/>
      <w:r w:rsidR="004C3824">
        <w:rPr>
          <w:rFonts w:ascii="Times New Roman" w:hAnsi="Times New Roman" w:cs="Times New Roman"/>
          <w:sz w:val="24"/>
          <w:szCs w:val="24"/>
        </w:rPr>
        <w:t>autentik</w:t>
      </w:r>
      <w:proofErr w:type="spellEnd"/>
      <w:r w:rsidR="004C3824">
        <w:rPr>
          <w:rFonts w:ascii="Times New Roman" w:hAnsi="Times New Roman" w:cs="Times New Roman"/>
          <w:sz w:val="24"/>
          <w:szCs w:val="24"/>
        </w:rPr>
        <w:t xml:space="preserve"> yang </w:t>
      </w:r>
      <w:proofErr w:type="spellStart"/>
      <w:r w:rsidR="004C3824">
        <w:rPr>
          <w:rFonts w:ascii="Times New Roman" w:hAnsi="Times New Roman" w:cs="Times New Roman"/>
          <w:sz w:val="24"/>
          <w:szCs w:val="24"/>
        </w:rPr>
        <w:t>dibuatnya</w:t>
      </w:r>
      <w:proofErr w:type="spellEnd"/>
      <w:r w:rsidR="004C3824">
        <w:rPr>
          <w:rFonts w:ascii="Times New Roman" w:hAnsi="Times New Roman" w:cs="Times New Roman"/>
          <w:sz w:val="24"/>
          <w:szCs w:val="24"/>
        </w:rPr>
        <w:t xml:space="preserve"> </w:t>
      </w:r>
      <w:r w:rsidR="000B26B1">
        <w:rPr>
          <w:rFonts w:ascii="Times New Roman" w:hAnsi="Times New Roman" w:cs="Times New Roman"/>
          <w:sz w:val="24"/>
          <w:szCs w:val="24"/>
        </w:rPr>
        <w:fldChar w:fldCharType="begin" w:fldLock="1"/>
      </w:r>
      <w:r w:rsidR="000B26B1">
        <w:rPr>
          <w:rFonts w:ascii="Times New Roman" w:hAnsi="Times New Roman" w:cs="Times New Roman"/>
          <w:sz w:val="24"/>
          <w:szCs w:val="24"/>
        </w:rPr>
        <w:instrText>ADDIN CSL_CITATION {"citationItems":[{"id":"ITEM-1","itemData":{"author":[{"dropping-particle":"","family":"Sumardjono","given":"Maria S.W.","non-dropping-particle":"","parse-names":false,"suffix":""}],"id":"ITEM-1","issued":{"date-parts":[["2001"]]},"number-of-pages":"14","publisher":"Kompas","publisher-place":"Jakarta","title":"Kebijakan Pertanahan Antara Regulasi dan Implementasi","type":"book"},"uris":["http://www.mendeley.com/documents/?uuid=8c651d30-507b-4435-a9e5-c61120e9bbdc"]}],"mendeley":{"formattedCitation":"(Sumardjono, 2001)","plainTextFormattedCitation":"(Sumardjono, 2001)"},"properties":{"noteIndex":0},"schema":"https://github.com/citation-style-language/schema/raw/master/csl-citation.json"}</w:instrText>
      </w:r>
      <w:r w:rsidR="000B26B1">
        <w:rPr>
          <w:rFonts w:ascii="Times New Roman" w:hAnsi="Times New Roman" w:cs="Times New Roman"/>
          <w:sz w:val="24"/>
          <w:szCs w:val="24"/>
        </w:rPr>
        <w:fldChar w:fldCharType="separate"/>
      </w:r>
      <w:r w:rsidR="000B26B1" w:rsidRPr="000B26B1">
        <w:rPr>
          <w:rFonts w:ascii="Times New Roman" w:hAnsi="Times New Roman" w:cs="Times New Roman"/>
          <w:noProof/>
          <w:sz w:val="24"/>
          <w:szCs w:val="24"/>
        </w:rPr>
        <w:t>(Sumardjono, 2001)</w:t>
      </w:r>
      <w:r w:rsidR="000B26B1">
        <w:rPr>
          <w:rFonts w:ascii="Times New Roman" w:hAnsi="Times New Roman" w:cs="Times New Roman"/>
          <w:sz w:val="24"/>
          <w:szCs w:val="24"/>
        </w:rPr>
        <w:fldChar w:fldCharType="end"/>
      </w:r>
      <w:r w:rsidR="000B26B1">
        <w:rPr>
          <w:rFonts w:ascii="Times New Roman" w:hAnsi="Times New Roman" w:cs="Times New Roman"/>
          <w:sz w:val="24"/>
          <w:szCs w:val="24"/>
        </w:rPr>
        <w:t>.</w:t>
      </w:r>
    </w:p>
    <w:p w14:paraId="17A8F4C4" w14:textId="7EDC27F4" w:rsidR="00414698" w:rsidRDefault="00FF573E" w:rsidP="00740A34">
      <w:pPr>
        <w:spacing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fundamental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system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menjamin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konsisten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diprediksi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memastikan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tercaoainya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pada Masyarakat </w:t>
      </w:r>
      <w:r w:rsidR="003A775D">
        <w:rPr>
          <w:rFonts w:ascii="Times New Roman" w:hAnsi="Times New Roman" w:cs="Times New Roman"/>
          <w:sz w:val="24"/>
          <w:szCs w:val="24"/>
        </w:rPr>
        <w:fldChar w:fldCharType="begin" w:fldLock="1"/>
      </w:r>
      <w:r w:rsidR="001E2C7A">
        <w:rPr>
          <w:rFonts w:ascii="Times New Roman" w:hAnsi="Times New Roman" w:cs="Times New Roman"/>
          <w:sz w:val="24"/>
          <w:szCs w:val="24"/>
        </w:rPr>
        <w:instrText>ADDIN CSL_CITATION {"citationItems":[{"id":"ITEM-1","itemData":{"author":[{"dropping-particle":"","family":"Rahardjo","given":"Satjipto","non-dropping-particle":"","parse-names":false,"suffix":""}],"id":"ITEM-1","issued":{"date-parts":[["2001"]]},"number-of-pages":"10","publisher":"Aditya Bakti","publisher-place":"Bandung","title":"Hukum Dan Masyarakat: Perspektif Hukum Progresif","type":"book"},"uris":["http://www.mendeley.com/documents/?uuid=d837402a-d0a7-48d7-aac1-d0c1576e4ac1"]}],"mendeley":{"formattedCitation":"(Rahardjo, 2001)","plainTextFormattedCitation":"(Rahardjo, 2001)","previouslyFormattedCitation":"(Rahardjo, 2001)"},"properties":{"noteIndex":0},"schema":"https://github.com/citation-style-language/schema/raw/master/csl-citation.json"}</w:instrText>
      </w:r>
      <w:r w:rsidR="003A775D">
        <w:rPr>
          <w:rFonts w:ascii="Times New Roman" w:hAnsi="Times New Roman" w:cs="Times New Roman"/>
          <w:sz w:val="24"/>
          <w:szCs w:val="24"/>
        </w:rPr>
        <w:fldChar w:fldCharType="separate"/>
      </w:r>
      <w:r w:rsidR="003A775D" w:rsidRPr="003A775D">
        <w:rPr>
          <w:rFonts w:ascii="Times New Roman" w:hAnsi="Times New Roman" w:cs="Times New Roman"/>
          <w:noProof/>
          <w:sz w:val="24"/>
          <w:szCs w:val="24"/>
        </w:rPr>
        <w:t>(Rahardjo, 2001)</w:t>
      </w:r>
      <w:r w:rsidR="003A775D">
        <w:rPr>
          <w:rFonts w:ascii="Times New Roman" w:hAnsi="Times New Roman" w:cs="Times New Roman"/>
          <w:sz w:val="24"/>
          <w:szCs w:val="24"/>
        </w:rPr>
        <w:fldChar w:fldCharType="end"/>
      </w:r>
      <w:r w:rsidR="003A775D">
        <w:rPr>
          <w:rFonts w:ascii="Times New Roman" w:hAnsi="Times New Roman" w:cs="Times New Roman"/>
          <w:sz w:val="24"/>
          <w:szCs w:val="24"/>
        </w:rPr>
        <w:t>.</w:t>
      </w:r>
    </w:p>
    <w:p w14:paraId="44488E17" w14:textId="3B71407F" w:rsidR="00D444EB" w:rsidRPr="00740A34" w:rsidRDefault="009B2051" w:rsidP="00740A34">
      <w:pPr>
        <w:spacing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ab/>
      </w:r>
      <w:r w:rsidR="00D444EB">
        <w:rPr>
          <w:rFonts w:ascii="Times New Roman" w:hAnsi="Times New Roman" w:cs="Times New Roman"/>
          <w:sz w:val="24"/>
          <w:szCs w:val="24"/>
        </w:rPr>
        <w:t xml:space="preserve">Pada proses </w:t>
      </w:r>
      <w:proofErr w:type="spellStart"/>
      <w:r w:rsidR="00D444EB">
        <w:rPr>
          <w:rFonts w:ascii="Times New Roman" w:hAnsi="Times New Roman" w:cs="Times New Roman"/>
          <w:sz w:val="24"/>
          <w:szCs w:val="24"/>
        </w:rPr>
        <w:t>pembuatan</w:t>
      </w:r>
      <w:proofErr w:type="spellEnd"/>
      <w:r w:rsidR="00D444EB">
        <w:rPr>
          <w:rFonts w:ascii="Times New Roman" w:hAnsi="Times New Roman" w:cs="Times New Roman"/>
          <w:sz w:val="24"/>
          <w:szCs w:val="24"/>
        </w:rPr>
        <w:t xml:space="preserve"> </w:t>
      </w:r>
      <w:proofErr w:type="spellStart"/>
      <w:r w:rsidR="00D444EB">
        <w:rPr>
          <w:rFonts w:ascii="Times New Roman" w:hAnsi="Times New Roman" w:cs="Times New Roman"/>
          <w:sz w:val="24"/>
          <w:szCs w:val="24"/>
        </w:rPr>
        <w:t>akta</w:t>
      </w:r>
      <w:proofErr w:type="spellEnd"/>
      <w:r w:rsidR="00D444EB">
        <w:rPr>
          <w:rFonts w:ascii="Times New Roman" w:hAnsi="Times New Roman" w:cs="Times New Roman"/>
          <w:sz w:val="24"/>
          <w:szCs w:val="24"/>
        </w:rPr>
        <w:t xml:space="preserve">, para </w:t>
      </w:r>
      <w:proofErr w:type="spellStart"/>
      <w:r w:rsidR="00D444EB">
        <w:rPr>
          <w:rFonts w:ascii="Times New Roman" w:hAnsi="Times New Roman" w:cs="Times New Roman"/>
          <w:sz w:val="24"/>
          <w:szCs w:val="24"/>
        </w:rPr>
        <w:t>pihak</w:t>
      </w:r>
      <w:proofErr w:type="spellEnd"/>
      <w:r w:rsidR="00D444EB">
        <w:rPr>
          <w:rFonts w:ascii="Times New Roman" w:hAnsi="Times New Roman" w:cs="Times New Roman"/>
          <w:sz w:val="24"/>
          <w:szCs w:val="24"/>
        </w:rPr>
        <w:t xml:space="preserve"> </w:t>
      </w:r>
      <w:proofErr w:type="spellStart"/>
      <w:r w:rsidR="00D444EB">
        <w:rPr>
          <w:rFonts w:ascii="Times New Roman" w:hAnsi="Times New Roman" w:cs="Times New Roman"/>
          <w:sz w:val="24"/>
          <w:szCs w:val="24"/>
        </w:rPr>
        <w:t>memberitahu</w:t>
      </w:r>
      <w:proofErr w:type="spellEnd"/>
      <w:r w:rsidR="00D444EB">
        <w:rPr>
          <w:rFonts w:ascii="Times New Roman" w:hAnsi="Times New Roman" w:cs="Times New Roman"/>
          <w:sz w:val="24"/>
          <w:szCs w:val="24"/>
        </w:rPr>
        <w:t xml:space="preserve"> </w:t>
      </w:r>
      <w:proofErr w:type="spellStart"/>
      <w:r w:rsidR="00D444EB">
        <w:rPr>
          <w:rFonts w:ascii="Times New Roman" w:hAnsi="Times New Roman" w:cs="Times New Roman"/>
          <w:sz w:val="24"/>
          <w:szCs w:val="24"/>
        </w:rPr>
        <w:t>mengenai</w:t>
      </w:r>
      <w:proofErr w:type="spellEnd"/>
      <w:r w:rsidR="00D444EB">
        <w:rPr>
          <w:rFonts w:ascii="Times New Roman" w:hAnsi="Times New Roman" w:cs="Times New Roman"/>
          <w:sz w:val="24"/>
          <w:szCs w:val="24"/>
        </w:rPr>
        <w:t xml:space="preserve"> </w:t>
      </w:r>
      <w:proofErr w:type="spellStart"/>
      <w:r w:rsidR="00D444EB">
        <w:rPr>
          <w:rFonts w:ascii="Times New Roman" w:hAnsi="Times New Roman" w:cs="Times New Roman"/>
          <w:sz w:val="24"/>
          <w:szCs w:val="24"/>
        </w:rPr>
        <w:t>keinginan</w:t>
      </w:r>
      <w:proofErr w:type="spellEnd"/>
      <w:r w:rsidR="00D444EB">
        <w:rPr>
          <w:rFonts w:ascii="Times New Roman" w:hAnsi="Times New Roman" w:cs="Times New Roman"/>
          <w:sz w:val="24"/>
          <w:szCs w:val="24"/>
        </w:rPr>
        <w:t xml:space="preserve"> dan </w:t>
      </w:r>
      <w:proofErr w:type="spellStart"/>
      <w:r w:rsidR="00D444EB">
        <w:rPr>
          <w:rFonts w:ascii="Times New Roman" w:hAnsi="Times New Roman" w:cs="Times New Roman"/>
          <w:sz w:val="24"/>
          <w:szCs w:val="24"/>
        </w:rPr>
        <w:t>ttujuannya</w:t>
      </w:r>
      <w:proofErr w:type="spellEnd"/>
      <w:r w:rsidR="00D444EB">
        <w:rPr>
          <w:rFonts w:ascii="Times New Roman" w:hAnsi="Times New Roman" w:cs="Times New Roman"/>
          <w:sz w:val="24"/>
          <w:szCs w:val="24"/>
        </w:rPr>
        <w:t xml:space="preserve"> </w:t>
      </w:r>
      <w:proofErr w:type="spellStart"/>
      <w:r w:rsidR="00D444EB">
        <w:rPr>
          <w:rFonts w:ascii="Times New Roman" w:hAnsi="Times New Roman" w:cs="Times New Roman"/>
          <w:sz w:val="24"/>
          <w:szCs w:val="24"/>
        </w:rPr>
        <w:t>kepada</w:t>
      </w:r>
      <w:proofErr w:type="spellEnd"/>
      <w:r w:rsidR="00D444EB">
        <w:rPr>
          <w:rFonts w:ascii="Times New Roman" w:hAnsi="Times New Roman" w:cs="Times New Roman"/>
          <w:sz w:val="24"/>
          <w:szCs w:val="24"/>
        </w:rPr>
        <w:t xml:space="preserve"> </w:t>
      </w:r>
      <w:proofErr w:type="spellStart"/>
      <w:r w:rsidR="00D444EB">
        <w:rPr>
          <w:rFonts w:ascii="Times New Roman" w:hAnsi="Times New Roman" w:cs="Times New Roman"/>
          <w:sz w:val="24"/>
          <w:szCs w:val="24"/>
        </w:rPr>
        <w:t>Notaris</w:t>
      </w:r>
      <w:proofErr w:type="spellEnd"/>
      <w:r w:rsidR="00D444EB">
        <w:rPr>
          <w:rFonts w:ascii="Times New Roman" w:hAnsi="Times New Roman" w:cs="Times New Roman"/>
          <w:sz w:val="24"/>
          <w:szCs w:val="24"/>
        </w:rPr>
        <w:t xml:space="preserve"> </w:t>
      </w:r>
      <w:proofErr w:type="spellStart"/>
      <w:r w:rsidR="00D444EB">
        <w:rPr>
          <w:rFonts w:ascii="Times New Roman" w:hAnsi="Times New Roman" w:cs="Times New Roman"/>
          <w:sz w:val="24"/>
          <w:szCs w:val="24"/>
        </w:rPr>
        <w:t>serta</w:t>
      </w:r>
      <w:proofErr w:type="spellEnd"/>
      <w:r w:rsidR="00D444EB">
        <w:rPr>
          <w:rFonts w:ascii="Times New Roman" w:hAnsi="Times New Roman" w:cs="Times New Roman"/>
          <w:sz w:val="24"/>
          <w:szCs w:val="24"/>
        </w:rPr>
        <w:t xml:space="preserve"> </w:t>
      </w:r>
      <w:proofErr w:type="spellStart"/>
      <w:r w:rsidR="00D444EB">
        <w:rPr>
          <w:rFonts w:ascii="Times New Roman" w:hAnsi="Times New Roman" w:cs="Times New Roman"/>
          <w:sz w:val="24"/>
          <w:szCs w:val="24"/>
        </w:rPr>
        <w:t>Notaris</w:t>
      </w:r>
      <w:proofErr w:type="spellEnd"/>
      <w:r w:rsidR="00D444EB">
        <w:rPr>
          <w:rFonts w:ascii="Times New Roman" w:hAnsi="Times New Roman" w:cs="Times New Roman"/>
          <w:sz w:val="24"/>
          <w:szCs w:val="24"/>
        </w:rPr>
        <w:t xml:space="preserve"> juga </w:t>
      </w:r>
      <w:proofErr w:type="spellStart"/>
      <w:r w:rsidR="00D444EB">
        <w:rPr>
          <w:rFonts w:ascii="Times New Roman" w:hAnsi="Times New Roman" w:cs="Times New Roman"/>
          <w:sz w:val="24"/>
          <w:szCs w:val="24"/>
        </w:rPr>
        <w:t>harus</w:t>
      </w:r>
      <w:proofErr w:type="spellEnd"/>
      <w:r w:rsidR="00D444EB">
        <w:rPr>
          <w:rFonts w:ascii="Times New Roman" w:hAnsi="Times New Roman" w:cs="Times New Roman"/>
          <w:sz w:val="24"/>
          <w:szCs w:val="24"/>
        </w:rPr>
        <w:t xml:space="preserve"> </w:t>
      </w:r>
      <w:proofErr w:type="spellStart"/>
      <w:r w:rsidR="00D444EB">
        <w:rPr>
          <w:rFonts w:ascii="Times New Roman" w:hAnsi="Times New Roman" w:cs="Times New Roman"/>
          <w:sz w:val="24"/>
          <w:szCs w:val="24"/>
        </w:rPr>
        <w:t>memastikan</w:t>
      </w:r>
      <w:proofErr w:type="spellEnd"/>
      <w:r w:rsidR="00D444EB">
        <w:rPr>
          <w:rFonts w:ascii="Times New Roman" w:hAnsi="Times New Roman" w:cs="Times New Roman"/>
          <w:sz w:val="24"/>
          <w:szCs w:val="24"/>
        </w:rPr>
        <w:t xml:space="preserve"> </w:t>
      </w:r>
      <w:proofErr w:type="spellStart"/>
      <w:r w:rsidR="00D444EB">
        <w:rPr>
          <w:rFonts w:ascii="Times New Roman" w:hAnsi="Times New Roman" w:cs="Times New Roman"/>
          <w:sz w:val="24"/>
          <w:szCs w:val="24"/>
        </w:rPr>
        <w:t>bahwa</w:t>
      </w:r>
      <w:proofErr w:type="spellEnd"/>
      <w:r w:rsidR="00D444EB">
        <w:rPr>
          <w:rFonts w:ascii="Times New Roman" w:hAnsi="Times New Roman" w:cs="Times New Roman"/>
          <w:sz w:val="24"/>
          <w:szCs w:val="24"/>
        </w:rPr>
        <w:t xml:space="preserve"> </w:t>
      </w:r>
      <w:proofErr w:type="spellStart"/>
      <w:r w:rsidR="00D444EB">
        <w:rPr>
          <w:rFonts w:ascii="Times New Roman" w:hAnsi="Times New Roman" w:cs="Times New Roman"/>
          <w:sz w:val="24"/>
          <w:szCs w:val="24"/>
        </w:rPr>
        <w:t>informasi</w:t>
      </w:r>
      <w:proofErr w:type="spellEnd"/>
      <w:r w:rsidR="00D444EB">
        <w:rPr>
          <w:rFonts w:ascii="Times New Roman" w:hAnsi="Times New Roman" w:cs="Times New Roman"/>
          <w:sz w:val="24"/>
          <w:szCs w:val="24"/>
        </w:rPr>
        <w:t xml:space="preserve"> </w:t>
      </w:r>
      <w:proofErr w:type="spellStart"/>
      <w:r w:rsidR="00D444EB">
        <w:rPr>
          <w:rFonts w:ascii="Times New Roman" w:hAnsi="Times New Roman" w:cs="Times New Roman"/>
          <w:sz w:val="24"/>
          <w:szCs w:val="24"/>
        </w:rPr>
        <w:t>tersebut</w:t>
      </w:r>
      <w:proofErr w:type="spellEnd"/>
      <w:r w:rsidR="00D444EB">
        <w:rPr>
          <w:rFonts w:ascii="Times New Roman" w:hAnsi="Times New Roman" w:cs="Times New Roman"/>
          <w:sz w:val="24"/>
          <w:szCs w:val="24"/>
        </w:rPr>
        <w:t xml:space="preserve"> </w:t>
      </w:r>
      <w:proofErr w:type="spellStart"/>
      <w:r w:rsidR="00D444EB">
        <w:rPr>
          <w:rFonts w:ascii="Times New Roman" w:hAnsi="Times New Roman" w:cs="Times New Roman"/>
          <w:sz w:val="24"/>
          <w:szCs w:val="24"/>
        </w:rPr>
        <w:t>sesuai</w:t>
      </w:r>
      <w:proofErr w:type="spellEnd"/>
      <w:r w:rsidR="00D444EB">
        <w:rPr>
          <w:rFonts w:ascii="Times New Roman" w:hAnsi="Times New Roman" w:cs="Times New Roman"/>
          <w:sz w:val="24"/>
          <w:szCs w:val="24"/>
        </w:rPr>
        <w:t xml:space="preserve"> </w:t>
      </w:r>
      <w:proofErr w:type="spellStart"/>
      <w:r w:rsidR="00D444EB">
        <w:rPr>
          <w:rFonts w:ascii="Times New Roman" w:hAnsi="Times New Roman" w:cs="Times New Roman"/>
          <w:sz w:val="24"/>
          <w:szCs w:val="24"/>
        </w:rPr>
        <w:t>dengan</w:t>
      </w:r>
      <w:proofErr w:type="spellEnd"/>
      <w:r w:rsidR="00D444EB">
        <w:rPr>
          <w:rFonts w:ascii="Times New Roman" w:hAnsi="Times New Roman" w:cs="Times New Roman"/>
          <w:sz w:val="24"/>
          <w:szCs w:val="24"/>
        </w:rPr>
        <w:t xml:space="preserve"> </w:t>
      </w:r>
      <w:proofErr w:type="spellStart"/>
      <w:r w:rsidR="00D444EB">
        <w:rPr>
          <w:rFonts w:ascii="Times New Roman" w:hAnsi="Times New Roman" w:cs="Times New Roman"/>
          <w:sz w:val="24"/>
          <w:szCs w:val="24"/>
        </w:rPr>
        <w:t>kenyataan</w:t>
      </w:r>
      <w:proofErr w:type="spellEnd"/>
      <w:r w:rsidR="00D444EB">
        <w:rPr>
          <w:rFonts w:ascii="Times New Roman" w:hAnsi="Times New Roman" w:cs="Times New Roman"/>
          <w:sz w:val="24"/>
          <w:szCs w:val="24"/>
        </w:rPr>
        <w:t xml:space="preserve"> dan </w:t>
      </w:r>
      <w:proofErr w:type="spellStart"/>
      <w:r w:rsidR="00D444EB">
        <w:rPr>
          <w:rFonts w:ascii="Times New Roman" w:hAnsi="Times New Roman" w:cs="Times New Roman"/>
          <w:sz w:val="24"/>
          <w:szCs w:val="24"/>
        </w:rPr>
        <w:t>memperhatikan</w:t>
      </w:r>
      <w:proofErr w:type="spellEnd"/>
      <w:r w:rsidR="00D444EB">
        <w:rPr>
          <w:rFonts w:ascii="Times New Roman" w:hAnsi="Times New Roman" w:cs="Times New Roman"/>
          <w:sz w:val="24"/>
          <w:szCs w:val="24"/>
        </w:rPr>
        <w:t xml:space="preserve"> </w:t>
      </w:r>
      <w:proofErr w:type="spellStart"/>
      <w:r w:rsidR="00D444EB">
        <w:rPr>
          <w:rFonts w:ascii="Times New Roman" w:hAnsi="Times New Roman" w:cs="Times New Roman"/>
          <w:sz w:val="24"/>
          <w:szCs w:val="24"/>
        </w:rPr>
        <w:t>keabsahaan</w:t>
      </w:r>
      <w:proofErr w:type="spellEnd"/>
      <w:r w:rsidR="00D444EB">
        <w:rPr>
          <w:rFonts w:ascii="Times New Roman" w:hAnsi="Times New Roman" w:cs="Times New Roman"/>
          <w:sz w:val="24"/>
          <w:szCs w:val="24"/>
        </w:rPr>
        <w:t xml:space="preserve"> </w:t>
      </w:r>
      <w:proofErr w:type="spellStart"/>
      <w:r w:rsidR="00D444EB">
        <w:rPr>
          <w:rFonts w:ascii="Times New Roman" w:hAnsi="Times New Roman" w:cs="Times New Roman"/>
          <w:sz w:val="24"/>
          <w:szCs w:val="24"/>
        </w:rPr>
        <w:t>dokumen-dokumen</w:t>
      </w:r>
      <w:proofErr w:type="spellEnd"/>
      <w:r w:rsidR="00D444EB">
        <w:rPr>
          <w:rFonts w:ascii="Times New Roman" w:hAnsi="Times New Roman" w:cs="Times New Roman"/>
          <w:sz w:val="24"/>
          <w:szCs w:val="24"/>
        </w:rPr>
        <w:t xml:space="preserve"> yang </w:t>
      </w:r>
      <w:proofErr w:type="spellStart"/>
      <w:r w:rsidR="00D444EB">
        <w:rPr>
          <w:rFonts w:ascii="Times New Roman" w:hAnsi="Times New Roman" w:cs="Times New Roman"/>
          <w:sz w:val="24"/>
          <w:szCs w:val="24"/>
        </w:rPr>
        <w:t>diberikan</w:t>
      </w:r>
      <w:proofErr w:type="spellEnd"/>
      <w:r w:rsidR="00D444EB">
        <w:rPr>
          <w:rFonts w:ascii="Times New Roman" w:hAnsi="Times New Roman" w:cs="Times New Roman"/>
          <w:sz w:val="24"/>
          <w:szCs w:val="24"/>
        </w:rPr>
        <w:t xml:space="preserve">. </w:t>
      </w:r>
      <w:r w:rsidR="00CF0689">
        <w:rPr>
          <w:rFonts w:ascii="Times New Roman" w:hAnsi="Times New Roman" w:cs="Times New Roman"/>
          <w:sz w:val="24"/>
          <w:szCs w:val="24"/>
        </w:rPr>
        <w:t xml:space="preserve">Hal </w:t>
      </w:r>
      <w:proofErr w:type="spellStart"/>
      <w:r w:rsidR="00CF0689">
        <w:rPr>
          <w:rFonts w:ascii="Times New Roman" w:hAnsi="Times New Roman" w:cs="Times New Roman"/>
          <w:sz w:val="24"/>
          <w:szCs w:val="24"/>
        </w:rPr>
        <w:t>ini</w:t>
      </w:r>
      <w:proofErr w:type="spellEnd"/>
      <w:r w:rsidR="00CF0689">
        <w:rPr>
          <w:rFonts w:ascii="Times New Roman" w:hAnsi="Times New Roman" w:cs="Times New Roman"/>
          <w:sz w:val="24"/>
          <w:szCs w:val="24"/>
        </w:rPr>
        <w:t xml:space="preserve"> </w:t>
      </w:r>
      <w:proofErr w:type="spellStart"/>
      <w:r w:rsidR="00CF0689">
        <w:rPr>
          <w:rFonts w:ascii="Times New Roman" w:hAnsi="Times New Roman" w:cs="Times New Roman"/>
          <w:sz w:val="24"/>
          <w:szCs w:val="24"/>
        </w:rPr>
        <w:t>berkaitan</w:t>
      </w:r>
      <w:proofErr w:type="spellEnd"/>
      <w:r w:rsidR="00CF0689">
        <w:rPr>
          <w:rFonts w:ascii="Times New Roman" w:hAnsi="Times New Roman" w:cs="Times New Roman"/>
          <w:sz w:val="24"/>
          <w:szCs w:val="24"/>
        </w:rPr>
        <w:t xml:space="preserve"> </w:t>
      </w:r>
      <w:proofErr w:type="spellStart"/>
      <w:r w:rsidR="00CF0689">
        <w:rPr>
          <w:rFonts w:ascii="Times New Roman" w:hAnsi="Times New Roman" w:cs="Times New Roman"/>
          <w:sz w:val="24"/>
          <w:szCs w:val="24"/>
        </w:rPr>
        <w:t>dengan</w:t>
      </w:r>
      <w:proofErr w:type="spellEnd"/>
      <w:r w:rsidR="00CF0689">
        <w:rPr>
          <w:rFonts w:ascii="Times New Roman" w:hAnsi="Times New Roman" w:cs="Times New Roman"/>
          <w:sz w:val="24"/>
          <w:szCs w:val="24"/>
        </w:rPr>
        <w:t xml:space="preserve"> </w:t>
      </w:r>
      <w:proofErr w:type="spellStart"/>
      <w:r w:rsidR="00CF0689">
        <w:rPr>
          <w:rFonts w:ascii="Times New Roman" w:hAnsi="Times New Roman" w:cs="Times New Roman"/>
          <w:sz w:val="24"/>
          <w:szCs w:val="24"/>
        </w:rPr>
        <w:t>Notaris</w:t>
      </w:r>
      <w:proofErr w:type="spellEnd"/>
      <w:r w:rsidR="00CF0689">
        <w:rPr>
          <w:rFonts w:ascii="Times New Roman" w:hAnsi="Times New Roman" w:cs="Times New Roman"/>
          <w:sz w:val="24"/>
          <w:szCs w:val="24"/>
        </w:rPr>
        <w:t xml:space="preserve"> </w:t>
      </w:r>
      <w:proofErr w:type="spellStart"/>
      <w:r w:rsidR="00CF0689">
        <w:rPr>
          <w:rFonts w:ascii="Times New Roman" w:hAnsi="Times New Roman" w:cs="Times New Roman"/>
          <w:sz w:val="24"/>
          <w:szCs w:val="24"/>
        </w:rPr>
        <w:t>sebagai</w:t>
      </w:r>
      <w:proofErr w:type="spellEnd"/>
      <w:r w:rsidR="00CF0689">
        <w:rPr>
          <w:rFonts w:ascii="Times New Roman" w:hAnsi="Times New Roman" w:cs="Times New Roman"/>
          <w:sz w:val="24"/>
          <w:szCs w:val="24"/>
        </w:rPr>
        <w:t xml:space="preserve"> salah </w:t>
      </w:r>
      <w:proofErr w:type="spellStart"/>
      <w:r w:rsidR="00CF0689">
        <w:rPr>
          <w:rFonts w:ascii="Times New Roman" w:hAnsi="Times New Roman" w:cs="Times New Roman"/>
          <w:sz w:val="24"/>
          <w:szCs w:val="24"/>
        </w:rPr>
        <w:t>satu</w:t>
      </w:r>
      <w:proofErr w:type="spellEnd"/>
      <w:r w:rsidR="00CF0689">
        <w:rPr>
          <w:rFonts w:ascii="Times New Roman" w:hAnsi="Times New Roman" w:cs="Times New Roman"/>
          <w:sz w:val="24"/>
          <w:szCs w:val="24"/>
        </w:rPr>
        <w:t xml:space="preserve"> </w:t>
      </w:r>
      <w:proofErr w:type="spellStart"/>
      <w:r w:rsidR="00CF0689">
        <w:rPr>
          <w:rFonts w:ascii="Times New Roman" w:hAnsi="Times New Roman" w:cs="Times New Roman"/>
          <w:sz w:val="24"/>
          <w:szCs w:val="24"/>
        </w:rPr>
        <w:t>profesi</w:t>
      </w:r>
      <w:proofErr w:type="spellEnd"/>
      <w:r w:rsidR="00CF0689">
        <w:rPr>
          <w:rFonts w:ascii="Times New Roman" w:hAnsi="Times New Roman" w:cs="Times New Roman"/>
          <w:sz w:val="24"/>
          <w:szCs w:val="24"/>
        </w:rPr>
        <w:t xml:space="preserve"> yan</w:t>
      </w:r>
      <w:r w:rsidR="002035A2">
        <w:rPr>
          <w:rFonts w:ascii="Times New Roman" w:hAnsi="Times New Roman" w:cs="Times New Roman"/>
          <w:sz w:val="24"/>
          <w:szCs w:val="24"/>
        </w:rPr>
        <w:t xml:space="preserve">g </w:t>
      </w:r>
      <w:proofErr w:type="spellStart"/>
      <w:r w:rsidR="002035A2">
        <w:rPr>
          <w:rFonts w:ascii="Times New Roman" w:hAnsi="Times New Roman" w:cs="Times New Roman"/>
          <w:sz w:val="24"/>
          <w:szCs w:val="24"/>
        </w:rPr>
        <w:t>diwajibkan</w:t>
      </w:r>
      <w:proofErr w:type="spellEnd"/>
      <w:r w:rsidR="002035A2">
        <w:rPr>
          <w:rFonts w:ascii="Times New Roman" w:hAnsi="Times New Roman" w:cs="Times New Roman"/>
          <w:sz w:val="24"/>
          <w:szCs w:val="24"/>
        </w:rPr>
        <w:t xml:space="preserve"> </w:t>
      </w:r>
      <w:proofErr w:type="spellStart"/>
      <w:r w:rsidR="002035A2">
        <w:rPr>
          <w:rFonts w:ascii="Times New Roman" w:hAnsi="Times New Roman" w:cs="Times New Roman"/>
          <w:sz w:val="24"/>
          <w:szCs w:val="24"/>
        </w:rPr>
        <w:t>untuk</w:t>
      </w:r>
      <w:proofErr w:type="spellEnd"/>
      <w:r w:rsidR="002035A2">
        <w:rPr>
          <w:rFonts w:ascii="Times New Roman" w:hAnsi="Times New Roman" w:cs="Times New Roman"/>
          <w:sz w:val="24"/>
          <w:szCs w:val="24"/>
        </w:rPr>
        <w:t xml:space="preserve"> </w:t>
      </w:r>
      <w:proofErr w:type="spellStart"/>
      <w:r w:rsidR="002035A2">
        <w:rPr>
          <w:rFonts w:ascii="Times New Roman" w:hAnsi="Times New Roman" w:cs="Times New Roman"/>
          <w:sz w:val="24"/>
          <w:szCs w:val="24"/>
        </w:rPr>
        <w:t>menerapkan</w:t>
      </w:r>
      <w:proofErr w:type="spellEnd"/>
      <w:r w:rsidR="002035A2">
        <w:rPr>
          <w:rFonts w:ascii="Times New Roman" w:hAnsi="Times New Roman" w:cs="Times New Roman"/>
          <w:sz w:val="24"/>
          <w:szCs w:val="24"/>
        </w:rPr>
        <w:t xml:space="preserve"> </w:t>
      </w:r>
      <w:proofErr w:type="spellStart"/>
      <w:r w:rsidR="002035A2">
        <w:rPr>
          <w:rFonts w:ascii="Times New Roman" w:hAnsi="Times New Roman" w:cs="Times New Roman"/>
          <w:sz w:val="24"/>
          <w:szCs w:val="24"/>
        </w:rPr>
        <w:t>Prinsip</w:t>
      </w:r>
      <w:proofErr w:type="spellEnd"/>
      <w:r w:rsidR="002035A2">
        <w:rPr>
          <w:rFonts w:ascii="Times New Roman" w:hAnsi="Times New Roman" w:cs="Times New Roman"/>
          <w:sz w:val="24"/>
          <w:szCs w:val="24"/>
        </w:rPr>
        <w:t xml:space="preserve"> </w:t>
      </w:r>
      <w:proofErr w:type="spellStart"/>
      <w:r w:rsidR="002035A2">
        <w:rPr>
          <w:rFonts w:ascii="Times New Roman" w:hAnsi="Times New Roman" w:cs="Times New Roman"/>
          <w:sz w:val="24"/>
          <w:szCs w:val="24"/>
        </w:rPr>
        <w:t>Mengenali</w:t>
      </w:r>
      <w:proofErr w:type="spellEnd"/>
      <w:r w:rsidR="002035A2">
        <w:rPr>
          <w:rFonts w:ascii="Times New Roman" w:hAnsi="Times New Roman" w:cs="Times New Roman"/>
          <w:sz w:val="24"/>
          <w:szCs w:val="24"/>
        </w:rPr>
        <w:t xml:space="preserve"> </w:t>
      </w:r>
      <w:proofErr w:type="spellStart"/>
      <w:r w:rsidR="002035A2">
        <w:rPr>
          <w:rFonts w:ascii="Times New Roman" w:hAnsi="Times New Roman" w:cs="Times New Roman"/>
          <w:sz w:val="24"/>
          <w:szCs w:val="24"/>
        </w:rPr>
        <w:t>Pengguna</w:t>
      </w:r>
      <w:proofErr w:type="spellEnd"/>
      <w:r w:rsidR="002035A2">
        <w:rPr>
          <w:rFonts w:ascii="Times New Roman" w:hAnsi="Times New Roman" w:cs="Times New Roman"/>
          <w:sz w:val="24"/>
          <w:szCs w:val="24"/>
        </w:rPr>
        <w:t xml:space="preserve"> Jasa (PMPJ).</w:t>
      </w:r>
      <w:r w:rsidR="00BC0E11">
        <w:rPr>
          <w:rFonts w:ascii="Times New Roman" w:hAnsi="Times New Roman" w:cs="Times New Roman"/>
          <w:sz w:val="24"/>
          <w:szCs w:val="24"/>
        </w:rPr>
        <w:t xml:space="preserve"> </w:t>
      </w:r>
      <w:proofErr w:type="spellStart"/>
      <w:r w:rsidR="00BC0E11">
        <w:rPr>
          <w:rFonts w:ascii="Times New Roman" w:hAnsi="Times New Roman" w:cs="Times New Roman"/>
          <w:sz w:val="24"/>
          <w:szCs w:val="24"/>
        </w:rPr>
        <w:t>Wewenang</w:t>
      </w:r>
      <w:proofErr w:type="spellEnd"/>
      <w:r w:rsidR="00BC0E11">
        <w:rPr>
          <w:rFonts w:ascii="Times New Roman" w:hAnsi="Times New Roman" w:cs="Times New Roman"/>
          <w:sz w:val="24"/>
          <w:szCs w:val="24"/>
        </w:rPr>
        <w:t xml:space="preserve"> </w:t>
      </w:r>
      <w:proofErr w:type="spellStart"/>
      <w:r w:rsidR="00BC0E11">
        <w:rPr>
          <w:rFonts w:ascii="Times New Roman" w:hAnsi="Times New Roman" w:cs="Times New Roman"/>
          <w:sz w:val="24"/>
          <w:szCs w:val="24"/>
        </w:rPr>
        <w:t>Notaris</w:t>
      </w:r>
      <w:proofErr w:type="spellEnd"/>
      <w:r w:rsidR="00BC0E11">
        <w:rPr>
          <w:rFonts w:ascii="Times New Roman" w:hAnsi="Times New Roman" w:cs="Times New Roman"/>
          <w:sz w:val="24"/>
          <w:szCs w:val="24"/>
        </w:rPr>
        <w:t xml:space="preserve"> </w:t>
      </w:r>
      <w:proofErr w:type="spellStart"/>
      <w:r w:rsidR="00BC0E11">
        <w:rPr>
          <w:rFonts w:ascii="Times New Roman" w:hAnsi="Times New Roman" w:cs="Times New Roman"/>
          <w:sz w:val="24"/>
          <w:szCs w:val="24"/>
        </w:rPr>
        <w:t>dalam</w:t>
      </w:r>
      <w:proofErr w:type="spellEnd"/>
      <w:r w:rsidR="00BC0E11">
        <w:rPr>
          <w:rFonts w:ascii="Times New Roman" w:hAnsi="Times New Roman" w:cs="Times New Roman"/>
          <w:sz w:val="24"/>
          <w:szCs w:val="24"/>
        </w:rPr>
        <w:t xml:space="preserve"> </w:t>
      </w:r>
      <w:proofErr w:type="spellStart"/>
      <w:r w:rsidR="00BC0E11">
        <w:rPr>
          <w:rFonts w:ascii="Times New Roman" w:hAnsi="Times New Roman" w:cs="Times New Roman"/>
          <w:sz w:val="24"/>
          <w:szCs w:val="24"/>
        </w:rPr>
        <w:t>membuat</w:t>
      </w:r>
      <w:proofErr w:type="spellEnd"/>
      <w:r w:rsidR="00BC0E11">
        <w:rPr>
          <w:rFonts w:ascii="Times New Roman" w:hAnsi="Times New Roman" w:cs="Times New Roman"/>
          <w:sz w:val="24"/>
          <w:szCs w:val="24"/>
        </w:rPr>
        <w:t xml:space="preserve"> </w:t>
      </w:r>
      <w:proofErr w:type="spellStart"/>
      <w:r w:rsidR="00BC0E11">
        <w:rPr>
          <w:rFonts w:ascii="Times New Roman" w:hAnsi="Times New Roman" w:cs="Times New Roman"/>
          <w:sz w:val="24"/>
          <w:szCs w:val="24"/>
        </w:rPr>
        <w:t>akta</w:t>
      </w:r>
      <w:proofErr w:type="spellEnd"/>
      <w:r w:rsidR="00BC0E11">
        <w:rPr>
          <w:rFonts w:ascii="Times New Roman" w:hAnsi="Times New Roman" w:cs="Times New Roman"/>
          <w:sz w:val="24"/>
          <w:szCs w:val="24"/>
        </w:rPr>
        <w:t xml:space="preserve"> </w:t>
      </w:r>
      <w:proofErr w:type="spellStart"/>
      <w:r w:rsidR="00BC0E11">
        <w:rPr>
          <w:rFonts w:ascii="Times New Roman" w:hAnsi="Times New Roman" w:cs="Times New Roman"/>
          <w:sz w:val="24"/>
          <w:szCs w:val="24"/>
        </w:rPr>
        <w:t>autentik</w:t>
      </w:r>
      <w:proofErr w:type="spellEnd"/>
      <w:r w:rsidR="00BC0E11">
        <w:rPr>
          <w:rFonts w:ascii="Times New Roman" w:hAnsi="Times New Roman" w:cs="Times New Roman"/>
          <w:sz w:val="24"/>
          <w:szCs w:val="24"/>
        </w:rPr>
        <w:t xml:space="preserve"> </w:t>
      </w:r>
      <w:proofErr w:type="spellStart"/>
      <w:r w:rsidR="00BC0E11">
        <w:rPr>
          <w:rFonts w:ascii="Times New Roman" w:hAnsi="Times New Roman" w:cs="Times New Roman"/>
          <w:sz w:val="24"/>
          <w:szCs w:val="24"/>
        </w:rPr>
        <w:t>harus</w:t>
      </w:r>
      <w:proofErr w:type="spellEnd"/>
      <w:r w:rsidR="00BC0E11">
        <w:rPr>
          <w:rFonts w:ascii="Times New Roman" w:hAnsi="Times New Roman" w:cs="Times New Roman"/>
          <w:sz w:val="24"/>
          <w:szCs w:val="24"/>
        </w:rPr>
        <w:t xml:space="preserve"> </w:t>
      </w:r>
      <w:proofErr w:type="spellStart"/>
      <w:r w:rsidR="00BC0E11">
        <w:rPr>
          <w:rFonts w:ascii="Times New Roman" w:hAnsi="Times New Roman" w:cs="Times New Roman"/>
          <w:sz w:val="24"/>
          <w:szCs w:val="24"/>
        </w:rPr>
        <w:t>didukung</w:t>
      </w:r>
      <w:proofErr w:type="spellEnd"/>
      <w:r w:rsidR="00BC0E11">
        <w:rPr>
          <w:rFonts w:ascii="Times New Roman" w:hAnsi="Times New Roman" w:cs="Times New Roman"/>
          <w:sz w:val="24"/>
          <w:szCs w:val="24"/>
        </w:rPr>
        <w:t xml:space="preserve"> oleh </w:t>
      </w:r>
      <w:proofErr w:type="spellStart"/>
      <w:r w:rsidR="00BC0E11">
        <w:rPr>
          <w:rFonts w:ascii="Times New Roman" w:hAnsi="Times New Roman" w:cs="Times New Roman"/>
          <w:sz w:val="24"/>
          <w:szCs w:val="24"/>
        </w:rPr>
        <w:t>kewenangan</w:t>
      </w:r>
      <w:proofErr w:type="spellEnd"/>
      <w:r w:rsidR="00BC0E11">
        <w:rPr>
          <w:rFonts w:ascii="Times New Roman" w:hAnsi="Times New Roman" w:cs="Times New Roman"/>
          <w:sz w:val="24"/>
          <w:szCs w:val="24"/>
        </w:rPr>
        <w:t xml:space="preserve"> </w:t>
      </w:r>
      <w:proofErr w:type="spellStart"/>
      <w:r w:rsidR="00BC0E11">
        <w:rPr>
          <w:rFonts w:ascii="Times New Roman" w:hAnsi="Times New Roman" w:cs="Times New Roman"/>
          <w:sz w:val="24"/>
          <w:szCs w:val="24"/>
        </w:rPr>
        <w:t>dari</w:t>
      </w:r>
      <w:proofErr w:type="spellEnd"/>
      <w:r w:rsidR="00BC0E11">
        <w:rPr>
          <w:rFonts w:ascii="Times New Roman" w:hAnsi="Times New Roman" w:cs="Times New Roman"/>
          <w:sz w:val="24"/>
          <w:szCs w:val="24"/>
        </w:rPr>
        <w:t xml:space="preserve"> </w:t>
      </w:r>
      <w:proofErr w:type="spellStart"/>
      <w:r w:rsidR="00BC0E11">
        <w:rPr>
          <w:rFonts w:ascii="Times New Roman" w:hAnsi="Times New Roman" w:cs="Times New Roman"/>
          <w:sz w:val="24"/>
          <w:szCs w:val="24"/>
        </w:rPr>
        <w:t>Undang-Undang</w:t>
      </w:r>
      <w:proofErr w:type="spellEnd"/>
      <w:r w:rsidR="00BC0E11">
        <w:rPr>
          <w:rFonts w:ascii="Times New Roman" w:hAnsi="Times New Roman" w:cs="Times New Roman"/>
          <w:sz w:val="24"/>
          <w:szCs w:val="24"/>
        </w:rPr>
        <w:t xml:space="preserve"> dan </w:t>
      </w:r>
      <w:proofErr w:type="spellStart"/>
      <w:r w:rsidR="00BC0E11">
        <w:rPr>
          <w:rFonts w:ascii="Times New Roman" w:hAnsi="Times New Roman" w:cs="Times New Roman"/>
          <w:sz w:val="24"/>
          <w:szCs w:val="24"/>
        </w:rPr>
        <w:t>dalan</w:t>
      </w:r>
      <w:proofErr w:type="spellEnd"/>
      <w:r w:rsidR="00BC0E11">
        <w:rPr>
          <w:rFonts w:ascii="Times New Roman" w:hAnsi="Times New Roman" w:cs="Times New Roman"/>
          <w:sz w:val="24"/>
          <w:szCs w:val="24"/>
        </w:rPr>
        <w:t xml:space="preserve"> </w:t>
      </w:r>
      <w:proofErr w:type="spellStart"/>
      <w:r w:rsidR="00BC0E11">
        <w:rPr>
          <w:rFonts w:ascii="Times New Roman" w:hAnsi="Times New Roman" w:cs="Times New Roman"/>
          <w:sz w:val="24"/>
          <w:szCs w:val="24"/>
        </w:rPr>
        <w:t>menjalankan</w:t>
      </w:r>
      <w:proofErr w:type="spellEnd"/>
      <w:r w:rsidR="00BC0E11">
        <w:rPr>
          <w:rFonts w:ascii="Times New Roman" w:hAnsi="Times New Roman" w:cs="Times New Roman"/>
          <w:sz w:val="24"/>
          <w:szCs w:val="24"/>
        </w:rPr>
        <w:t xml:space="preserve"> </w:t>
      </w:r>
      <w:proofErr w:type="spellStart"/>
      <w:r w:rsidR="00BC0E11">
        <w:rPr>
          <w:rFonts w:ascii="Times New Roman" w:hAnsi="Times New Roman" w:cs="Times New Roman"/>
          <w:sz w:val="24"/>
          <w:szCs w:val="24"/>
        </w:rPr>
        <w:t>tugasnya</w:t>
      </w:r>
      <w:proofErr w:type="spellEnd"/>
      <w:r w:rsidR="00BC0E11">
        <w:rPr>
          <w:rFonts w:ascii="Times New Roman" w:hAnsi="Times New Roman" w:cs="Times New Roman"/>
          <w:sz w:val="24"/>
          <w:szCs w:val="24"/>
        </w:rPr>
        <w:t xml:space="preserve">, </w:t>
      </w:r>
      <w:proofErr w:type="spellStart"/>
      <w:r w:rsidR="00BC0E11">
        <w:rPr>
          <w:rFonts w:ascii="Times New Roman" w:hAnsi="Times New Roman" w:cs="Times New Roman"/>
          <w:sz w:val="24"/>
          <w:szCs w:val="24"/>
        </w:rPr>
        <w:t>Notaris</w:t>
      </w:r>
      <w:proofErr w:type="spellEnd"/>
      <w:r w:rsidR="00BC0E11">
        <w:rPr>
          <w:rFonts w:ascii="Times New Roman" w:hAnsi="Times New Roman" w:cs="Times New Roman"/>
          <w:sz w:val="24"/>
          <w:szCs w:val="24"/>
        </w:rPr>
        <w:t xml:space="preserve"> </w:t>
      </w:r>
      <w:proofErr w:type="spellStart"/>
      <w:r w:rsidR="00BC0E11">
        <w:rPr>
          <w:rFonts w:ascii="Times New Roman" w:hAnsi="Times New Roman" w:cs="Times New Roman"/>
          <w:sz w:val="24"/>
          <w:szCs w:val="24"/>
        </w:rPr>
        <w:t>harus</w:t>
      </w:r>
      <w:proofErr w:type="spellEnd"/>
      <w:r w:rsidR="00BC0E11">
        <w:rPr>
          <w:rFonts w:ascii="Times New Roman" w:hAnsi="Times New Roman" w:cs="Times New Roman"/>
          <w:sz w:val="24"/>
          <w:szCs w:val="24"/>
        </w:rPr>
        <w:t xml:space="preserve"> </w:t>
      </w:r>
      <w:proofErr w:type="spellStart"/>
      <w:r w:rsidR="00BC0E11">
        <w:rPr>
          <w:rFonts w:ascii="Times New Roman" w:hAnsi="Times New Roman" w:cs="Times New Roman"/>
          <w:sz w:val="24"/>
          <w:szCs w:val="24"/>
        </w:rPr>
        <w:t>memastikan</w:t>
      </w:r>
      <w:proofErr w:type="spellEnd"/>
      <w:r w:rsidR="00BC0E11">
        <w:rPr>
          <w:rFonts w:ascii="Times New Roman" w:hAnsi="Times New Roman" w:cs="Times New Roman"/>
          <w:sz w:val="24"/>
          <w:szCs w:val="24"/>
        </w:rPr>
        <w:t xml:space="preserve"> </w:t>
      </w:r>
      <w:proofErr w:type="spellStart"/>
      <w:r w:rsidR="00BC0E11">
        <w:rPr>
          <w:rFonts w:ascii="Times New Roman" w:hAnsi="Times New Roman" w:cs="Times New Roman"/>
          <w:sz w:val="24"/>
          <w:szCs w:val="24"/>
        </w:rPr>
        <w:t>bahwa</w:t>
      </w:r>
      <w:proofErr w:type="spellEnd"/>
      <w:r w:rsidR="00BC0E11">
        <w:rPr>
          <w:rFonts w:ascii="Times New Roman" w:hAnsi="Times New Roman" w:cs="Times New Roman"/>
          <w:sz w:val="24"/>
          <w:szCs w:val="24"/>
        </w:rPr>
        <w:t xml:space="preserve"> </w:t>
      </w:r>
      <w:proofErr w:type="spellStart"/>
      <w:r w:rsidR="00BC0E11">
        <w:rPr>
          <w:rFonts w:ascii="Times New Roman" w:hAnsi="Times New Roman" w:cs="Times New Roman"/>
          <w:sz w:val="24"/>
          <w:szCs w:val="24"/>
        </w:rPr>
        <w:t>informasi</w:t>
      </w:r>
      <w:proofErr w:type="spellEnd"/>
      <w:r w:rsidR="00BC0E11">
        <w:rPr>
          <w:rFonts w:ascii="Times New Roman" w:hAnsi="Times New Roman" w:cs="Times New Roman"/>
          <w:sz w:val="24"/>
          <w:szCs w:val="24"/>
        </w:rPr>
        <w:t xml:space="preserve"> yang </w:t>
      </w:r>
      <w:proofErr w:type="spellStart"/>
      <w:r w:rsidR="00BC0E11">
        <w:rPr>
          <w:rFonts w:ascii="Times New Roman" w:hAnsi="Times New Roman" w:cs="Times New Roman"/>
          <w:sz w:val="24"/>
          <w:szCs w:val="24"/>
        </w:rPr>
        <w:t>diberikan</w:t>
      </w:r>
      <w:proofErr w:type="spellEnd"/>
      <w:r w:rsidR="00BC0E11">
        <w:rPr>
          <w:rFonts w:ascii="Times New Roman" w:hAnsi="Times New Roman" w:cs="Times New Roman"/>
          <w:sz w:val="24"/>
          <w:szCs w:val="24"/>
        </w:rPr>
        <w:t>.</w:t>
      </w:r>
      <w:r w:rsidR="00082F69">
        <w:rPr>
          <w:rFonts w:ascii="Times New Roman" w:hAnsi="Times New Roman" w:cs="Times New Roman"/>
          <w:sz w:val="24"/>
          <w:szCs w:val="24"/>
        </w:rPr>
        <w:t xml:space="preserve"> </w:t>
      </w:r>
      <w:sdt>
        <w:sdtPr>
          <w:rPr>
            <w:rFonts w:ascii="Times New Roman" w:hAnsi="Times New Roman" w:cs="Times New Roman"/>
            <w:sz w:val="24"/>
            <w:szCs w:val="24"/>
          </w:rPr>
          <w:id w:val="-1084837230"/>
          <w:citation/>
        </w:sdtPr>
        <w:sdtContent>
          <w:r w:rsidR="00F8024F">
            <w:rPr>
              <w:rFonts w:ascii="Times New Roman" w:hAnsi="Times New Roman" w:cs="Times New Roman"/>
              <w:sz w:val="24"/>
              <w:szCs w:val="24"/>
            </w:rPr>
            <w:fldChar w:fldCharType="begin"/>
          </w:r>
          <w:r w:rsidR="00F8024F">
            <w:rPr>
              <w:rFonts w:ascii="Times New Roman" w:hAnsi="Times New Roman" w:cs="Times New Roman"/>
              <w:sz w:val="24"/>
              <w:szCs w:val="24"/>
              <w:lang w:val="en-US"/>
            </w:rPr>
            <w:instrText xml:space="preserve"> CITATION Ang23 \l 1033 </w:instrText>
          </w:r>
          <w:r w:rsidR="00F8024F">
            <w:rPr>
              <w:rFonts w:ascii="Times New Roman" w:hAnsi="Times New Roman" w:cs="Times New Roman"/>
              <w:sz w:val="24"/>
              <w:szCs w:val="24"/>
            </w:rPr>
            <w:fldChar w:fldCharType="separate"/>
          </w:r>
          <w:r w:rsidR="00F8024F" w:rsidRPr="00F8024F">
            <w:rPr>
              <w:rFonts w:ascii="Times New Roman" w:hAnsi="Times New Roman" w:cs="Times New Roman"/>
              <w:noProof/>
              <w:sz w:val="24"/>
              <w:szCs w:val="24"/>
              <w:lang w:val="en-US"/>
            </w:rPr>
            <w:t>(Anggraini A.Y., 2023)</w:t>
          </w:r>
          <w:r w:rsidR="00F8024F">
            <w:rPr>
              <w:rFonts w:ascii="Times New Roman" w:hAnsi="Times New Roman" w:cs="Times New Roman"/>
              <w:sz w:val="24"/>
              <w:szCs w:val="24"/>
            </w:rPr>
            <w:fldChar w:fldCharType="end"/>
          </w:r>
        </w:sdtContent>
      </w:sdt>
    </w:p>
    <w:p w14:paraId="6FD51E14" w14:textId="431087C3" w:rsidR="002035A2" w:rsidRPr="00D444EB" w:rsidRDefault="003E3B3B" w:rsidP="00082F69">
      <w:pPr>
        <w:spacing w:line="360" w:lineRule="auto"/>
        <w:ind w:firstLine="709"/>
        <w:jc w:val="both"/>
        <w:rPr>
          <w:rFonts w:ascii="Times New Roman" w:hAnsi="Times New Roman" w:cs="Times New Roman"/>
          <w:sz w:val="24"/>
          <w:szCs w:val="24"/>
        </w:rPr>
      </w:pPr>
      <w:r w:rsidRPr="0076450B">
        <w:rPr>
          <w:rFonts w:ascii="Times New Roman" w:hAnsi="Times New Roman" w:cs="Times New Roman"/>
          <w:i/>
          <w:iCs/>
          <w:sz w:val="24"/>
          <w:szCs w:val="24"/>
        </w:rPr>
        <w:t>Financial Action Task Force</w:t>
      </w:r>
      <w:r>
        <w:rPr>
          <w:rFonts w:ascii="Times New Roman" w:hAnsi="Times New Roman" w:cs="Times New Roman"/>
          <w:sz w:val="24"/>
          <w:szCs w:val="24"/>
        </w:rPr>
        <w:t xml:space="preserve"> (FATF)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badan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Negara yang </w:t>
      </w:r>
      <w:proofErr w:type="spellStart"/>
      <w:r>
        <w:rPr>
          <w:rFonts w:ascii="Times New Roman" w:hAnsi="Times New Roman" w:cs="Times New Roman"/>
          <w:sz w:val="24"/>
          <w:szCs w:val="24"/>
        </w:rPr>
        <w:t>dibentuk</w:t>
      </w:r>
      <w:proofErr w:type="spellEnd"/>
      <w:r>
        <w:rPr>
          <w:rFonts w:ascii="Times New Roman" w:hAnsi="Times New Roman" w:cs="Times New Roman"/>
          <w:sz w:val="24"/>
          <w:szCs w:val="24"/>
        </w:rPr>
        <w:t xml:space="preserve"> di Paris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1989 oleh para Menteri di </w:t>
      </w:r>
      <w:proofErr w:type="spellStart"/>
      <w:r>
        <w:rPr>
          <w:rFonts w:ascii="Times New Roman" w:hAnsi="Times New Roman" w:cs="Times New Roman"/>
          <w:sz w:val="24"/>
          <w:szCs w:val="24"/>
        </w:rPr>
        <w:t>Yurisdiksi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beranggotakan</w:t>
      </w:r>
      <w:proofErr w:type="spellEnd"/>
      <w:r>
        <w:rPr>
          <w:rFonts w:ascii="Times New Roman" w:hAnsi="Times New Roman" w:cs="Times New Roman"/>
          <w:sz w:val="24"/>
          <w:szCs w:val="24"/>
        </w:rPr>
        <w:t xml:space="preserve"> 16 (</w:t>
      </w:r>
      <w:proofErr w:type="spellStart"/>
      <w:r>
        <w:rPr>
          <w:rFonts w:ascii="Times New Roman" w:hAnsi="Times New Roman" w:cs="Times New Roman"/>
          <w:sz w:val="24"/>
          <w:szCs w:val="24"/>
        </w:rPr>
        <w:t>enam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belas</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Maret 2019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38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puluh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delapan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Indonesia.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meminimalisir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(TPPU).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8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2010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TPPU, </w:t>
      </w:r>
      <w:proofErr w:type="spellStart"/>
      <w:r>
        <w:rPr>
          <w:rFonts w:ascii="Times New Roman" w:hAnsi="Times New Roman" w:cs="Times New Roman"/>
          <w:sz w:val="24"/>
          <w:szCs w:val="24"/>
        </w:rPr>
        <w:t>Penyedia</w:t>
      </w:r>
      <w:proofErr w:type="spellEnd"/>
      <w:r>
        <w:rPr>
          <w:rFonts w:ascii="Times New Roman" w:hAnsi="Times New Roman" w:cs="Times New Roman"/>
          <w:sz w:val="24"/>
          <w:szCs w:val="24"/>
        </w:rPr>
        <w:t xml:space="preserve"> Jasa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Penyedia</w:t>
      </w:r>
      <w:proofErr w:type="spellEnd"/>
      <w:r>
        <w:rPr>
          <w:rFonts w:ascii="Times New Roman" w:hAnsi="Times New Roman" w:cs="Times New Roman"/>
          <w:sz w:val="24"/>
          <w:szCs w:val="24"/>
        </w:rPr>
        <w:t xml:space="preserve"> Barang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mencurigakan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kerahasiaan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jabatan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Notaris</w:t>
      </w:r>
      <w:proofErr w:type="spellEnd"/>
      <w:r>
        <w:rPr>
          <w:rFonts w:ascii="Times New Roman" w:hAnsi="Times New Roman" w:cs="Times New Roman"/>
          <w:sz w:val="24"/>
          <w:szCs w:val="24"/>
        </w:rPr>
        <w:t xml:space="preserve">, PPAT, </w:t>
      </w:r>
      <w:proofErr w:type="spellStart"/>
      <w:r>
        <w:rPr>
          <w:rFonts w:ascii="Times New Roman" w:hAnsi="Times New Roman" w:cs="Times New Roman"/>
          <w:sz w:val="24"/>
          <w:szCs w:val="24"/>
        </w:rPr>
        <w:t>Pengacara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Publik. </w:t>
      </w:r>
      <w:proofErr w:type="spellStart"/>
      <w:r>
        <w:rPr>
          <w:rFonts w:ascii="Times New Roman" w:hAnsi="Times New Roman" w:cs="Times New Roman"/>
          <w:sz w:val="24"/>
          <w:szCs w:val="24"/>
        </w:rPr>
        <w:t>Jabatan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rentan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oknum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menyembunyikan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asal-usul</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w:t>
      </w:r>
      <w:r w:rsidR="00082F69">
        <w:rPr>
          <w:rFonts w:ascii="Times New Roman" w:hAnsi="Times New Roman" w:cs="Times New Roman"/>
          <w:sz w:val="24"/>
          <w:szCs w:val="24"/>
        </w:rPr>
        <w:t xml:space="preserve"> (Mutia Karina, 2023)</w:t>
      </w:r>
    </w:p>
    <w:p w14:paraId="612B781A" w14:textId="164F0855" w:rsidR="008A1945" w:rsidRDefault="009B2051" w:rsidP="00740A3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2002, Dewan </w:t>
      </w:r>
      <w:proofErr w:type="spellStart"/>
      <w:r>
        <w:rPr>
          <w:rFonts w:ascii="Times New Roman" w:hAnsi="Times New Roman" w:cs="Times New Roman"/>
          <w:sz w:val="24"/>
          <w:szCs w:val="24"/>
        </w:rPr>
        <w:t>Perw</w:t>
      </w:r>
      <w:r w:rsidR="00217F10">
        <w:rPr>
          <w:rFonts w:ascii="Times New Roman" w:hAnsi="Times New Roman" w:cs="Times New Roman"/>
          <w:sz w:val="24"/>
          <w:szCs w:val="24"/>
        </w:rPr>
        <w:t>a</w:t>
      </w:r>
      <w:r>
        <w:rPr>
          <w:rFonts w:ascii="Times New Roman" w:hAnsi="Times New Roman" w:cs="Times New Roman"/>
          <w:sz w:val="24"/>
          <w:szCs w:val="24"/>
        </w:rPr>
        <w:t>kilan</w:t>
      </w:r>
      <w:proofErr w:type="spellEnd"/>
      <w:r>
        <w:rPr>
          <w:rFonts w:ascii="Times New Roman" w:hAnsi="Times New Roman" w:cs="Times New Roman"/>
          <w:sz w:val="24"/>
          <w:szCs w:val="24"/>
        </w:rPr>
        <w:t xml:space="preserve"> Rakyat (DPR) </w:t>
      </w:r>
      <w:proofErr w:type="spellStart"/>
      <w:r w:rsidR="007C2883">
        <w:rPr>
          <w:rFonts w:ascii="Times New Roman" w:hAnsi="Times New Roman" w:cs="Times New Roman"/>
          <w:sz w:val="24"/>
          <w:szCs w:val="24"/>
        </w:rPr>
        <w:t>bersama</w:t>
      </w:r>
      <w:proofErr w:type="spellEnd"/>
      <w:r w:rsidR="007C2883">
        <w:rPr>
          <w:rFonts w:ascii="Times New Roman" w:hAnsi="Times New Roman" w:cs="Times New Roman"/>
          <w:sz w:val="24"/>
          <w:szCs w:val="24"/>
        </w:rPr>
        <w:t xml:space="preserve"> </w:t>
      </w:r>
      <w:proofErr w:type="spellStart"/>
      <w:r w:rsidR="007C2883">
        <w:rPr>
          <w:rFonts w:ascii="Times New Roman" w:hAnsi="Times New Roman" w:cs="Times New Roman"/>
          <w:sz w:val="24"/>
          <w:szCs w:val="24"/>
        </w:rPr>
        <w:t>Pemerintah</w:t>
      </w:r>
      <w:proofErr w:type="spellEnd"/>
      <w:r w:rsidR="007C2883">
        <w:rPr>
          <w:rFonts w:ascii="Times New Roman" w:hAnsi="Times New Roman" w:cs="Times New Roman"/>
          <w:sz w:val="24"/>
          <w:szCs w:val="24"/>
        </w:rPr>
        <w:t xml:space="preserve"> </w:t>
      </w:r>
      <w:proofErr w:type="spellStart"/>
      <w:r w:rsidR="007C2883">
        <w:rPr>
          <w:rFonts w:ascii="Times New Roman" w:hAnsi="Times New Roman" w:cs="Times New Roman"/>
          <w:sz w:val="24"/>
          <w:szCs w:val="24"/>
        </w:rPr>
        <w:t>mensahkan</w:t>
      </w:r>
      <w:proofErr w:type="spellEnd"/>
      <w:r w:rsidR="007C2883">
        <w:rPr>
          <w:rFonts w:ascii="Times New Roman" w:hAnsi="Times New Roman" w:cs="Times New Roman"/>
          <w:sz w:val="24"/>
          <w:szCs w:val="24"/>
        </w:rPr>
        <w:t xml:space="preserve"> </w:t>
      </w:r>
      <w:proofErr w:type="spellStart"/>
      <w:r w:rsidR="007C2883">
        <w:rPr>
          <w:rFonts w:ascii="Times New Roman" w:hAnsi="Times New Roman" w:cs="Times New Roman"/>
          <w:sz w:val="24"/>
          <w:szCs w:val="24"/>
        </w:rPr>
        <w:t>Undang-Undang</w:t>
      </w:r>
      <w:proofErr w:type="spellEnd"/>
      <w:r w:rsidR="007C2883">
        <w:rPr>
          <w:rFonts w:ascii="Times New Roman" w:hAnsi="Times New Roman" w:cs="Times New Roman"/>
          <w:sz w:val="24"/>
          <w:szCs w:val="24"/>
        </w:rPr>
        <w:t xml:space="preserve"> </w:t>
      </w:r>
      <w:proofErr w:type="spellStart"/>
      <w:r w:rsidR="007C2883">
        <w:rPr>
          <w:rFonts w:ascii="Times New Roman" w:hAnsi="Times New Roman" w:cs="Times New Roman"/>
          <w:sz w:val="24"/>
          <w:szCs w:val="24"/>
        </w:rPr>
        <w:t>Perubahan</w:t>
      </w:r>
      <w:proofErr w:type="spellEnd"/>
      <w:r w:rsidR="007C2883">
        <w:rPr>
          <w:rFonts w:ascii="Times New Roman" w:hAnsi="Times New Roman" w:cs="Times New Roman"/>
          <w:sz w:val="24"/>
          <w:szCs w:val="24"/>
        </w:rPr>
        <w:t xml:space="preserve"> </w:t>
      </w:r>
      <w:proofErr w:type="spellStart"/>
      <w:r w:rsidR="007C2883">
        <w:rPr>
          <w:rFonts w:ascii="Times New Roman" w:hAnsi="Times New Roman" w:cs="Times New Roman"/>
          <w:sz w:val="24"/>
          <w:szCs w:val="24"/>
        </w:rPr>
        <w:t>atas</w:t>
      </w:r>
      <w:proofErr w:type="spellEnd"/>
      <w:r w:rsidR="007C2883">
        <w:rPr>
          <w:rFonts w:ascii="Times New Roman" w:hAnsi="Times New Roman" w:cs="Times New Roman"/>
          <w:sz w:val="24"/>
          <w:szCs w:val="24"/>
        </w:rPr>
        <w:t xml:space="preserve"> </w:t>
      </w:r>
      <w:proofErr w:type="spellStart"/>
      <w:r w:rsidR="007C2883">
        <w:rPr>
          <w:rFonts w:ascii="Times New Roman" w:hAnsi="Times New Roman" w:cs="Times New Roman"/>
          <w:sz w:val="24"/>
          <w:szCs w:val="24"/>
        </w:rPr>
        <w:t>Undang-Undang</w:t>
      </w:r>
      <w:proofErr w:type="spellEnd"/>
      <w:r w:rsidR="007C2883">
        <w:rPr>
          <w:rFonts w:ascii="Times New Roman" w:hAnsi="Times New Roman" w:cs="Times New Roman"/>
          <w:sz w:val="24"/>
          <w:szCs w:val="24"/>
        </w:rPr>
        <w:t xml:space="preserve"> </w:t>
      </w:r>
      <w:proofErr w:type="spellStart"/>
      <w:r w:rsidR="007C2883">
        <w:rPr>
          <w:rFonts w:ascii="Times New Roman" w:hAnsi="Times New Roman" w:cs="Times New Roman"/>
          <w:sz w:val="24"/>
          <w:szCs w:val="24"/>
        </w:rPr>
        <w:t>Nomor</w:t>
      </w:r>
      <w:proofErr w:type="spellEnd"/>
      <w:r w:rsidR="007C2883">
        <w:rPr>
          <w:rFonts w:ascii="Times New Roman" w:hAnsi="Times New Roman" w:cs="Times New Roman"/>
          <w:sz w:val="24"/>
          <w:szCs w:val="24"/>
        </w:rPr>
        <w:t xml:space="preserve"> </w:t>
      </w:r>
      <w:r w:rsidR="002510FF">
        <w:rPr>
          <w:rFonts w:ascii="Times New Roman" w:hAnsi="Times New Roman" w:cs="Times New Roman"/>
          <w:sz w:val="24"/>
          <w:szCs w:val="24"/>
        </w:rPr>
        <w:t xml:space="preserve">15 </w:t>
      </w:r>
      <w:proofErr w:type="spellStart"/>
      <w:r w:rsidR="002510FF">
        <w:rPr>
          <w:rFonts w:ascii="Times New Roman" w:hAnsi="Times New Roman" w:cs="Times New Roman"/>
          <w:sz w:val="24"/>
          <w:szCs w:val="24"/>
        </w:rPr>
        <w:t>Tahun</w:t>
      </w:r>
      <w:proofErr w:type="spellEnd"/>
      <w:r w:rsidR="002510FF">
        <w:rPr>
          <w:rFonts w:ascii="Times New Roman" w:hAnsi="Times New Roman" w:cs="Times New Roman"/>
          <w:sz w:val="24"/>
          <w:szCs w:val="24"/>
        </w:rPr>
        <w:t xml:space="preserve"> 2002 </w:t>
      </w:r>
      <w:proofErr w:type="spellStart"/>
      <w:r w:rsidR="002510FF">
        <w:rPr>
          <w:rFonts w:ascii="Times New Roman" w:hAnsi="Times New Roman" w:cs="Times New Roman"/>
          <w:sz w:val="24"/>
          <w:szCs w:val="24"/>
        </w:rPr>
        <w:t>mengenai</w:t>
      </w:r>
      <w:proofErr w:type="spellEnd"/>
      <w:r w:rsidR="002510FF">
        <w:rPr>
          <w:rFonts w:ascii="Times New Roman" w:hAnsi="Times New Roman" w:cs="Times New Roman"/>
          <w:sz w:val="24"/>
          <w:szCs w:val="24"/>
        </w:rPr>
        <w:t xml:space="preserve"> </w:t>
      </w:r>
      <w:proofErr w:type="spellStart"/>
      <w:r w:rsidR="002510FF">
        <w:rPr>
          <w:rFonts w:ascii="Times New Roman" w:hAnsi="Times New Roman" w:cs="Times New Roman"/>
          <w:sz w:val="24"/>
          <w:szCs w:val="24"/>
        </w:rPr>
        <w:t>Tindak</w:t>
      </w:r>
      <w:proofErr w:type="spellEnd"/>
      <w:r w:rsidR="002510FF">
        <w:rPr>
          <w:rFonts w:ascii="Times New Roman" w:hAnsi="Times New Roman" w:cs="Times New Roman"/>
          <w:sz w:val="24"/>
          <w:szCs w:val="24"/>
        </w:rPr>
        <w:t xml:space="preserve"> </w:t>
      </w:r>
      <w:proofErr w:type="spellStart"/>
      <w:r w:rsidR="002510FF">
        <w:rPr>
          <w:rFonts w:ascii="Times New Roman" w:hAnsi="Times New Roman" w:cs="Times New Roman"/>
          <w:sz w:val="24"/>
          <w:szCs w:val="24"/>
        </w:rPr>
        <w:t>Pidana</w:t>
      </w:r>
      <w:proofErr w:type="spellEnd"/>
      <w:r w:rsidR="002510FF">
        <w:rPr>
          <w:rFonts w:ascii="Times New Roman" w:hAnsi="Times New Roman" w:cs="Times New Roman"/>
          <w:sz w:val="24"/>
          <w:szCs w:val="24"/>
        </w:rPr>
        <w:t xml:space="preserve"> </w:t>
      </w:r>
      <w:proofErr w:type="spellStart"/>
      <w:r w:rsidR="002510FF">
        <w:rPr>
          <w:rFonts w:ascii="Times New Roman" w:hAnsi="Times New Roman" w:cs="Times New Roman"/>
          <w:sz w:val="24"/>
          <w:szCs w:val="24"/>
        </w:rPr>
        <w:t>Pencucian</w:t>
      </w:r>
      <w:proofErr w:type="spellEnd"/>
      <w:r w:rsidR="002510FF">
        <w:rPr>
          <w:rFonts w:ascii="Times New Roman" w:hAnsi="Times New Roman" w:cs="Times New Roman"/>
          <w:sz w:val="24"/>
          <w:szCs w:val="24"/>
        </w:rPr>
        <w:t xml:space="preserve"> Uang</w:t>
      </w:r>
      <w:r w:rsidR="0076450B">
        <w:rPr>
          <w:rFonts w:ascii="Times New Roman" w:hAnsi="Times New Roman" w:cs="Times New Roman"/>
          <w:sz w:val="24"/>
          <w:szCs w:val="24"/>
        </w:rPr>
        <w:t xml:space="preserve"> </w:t>
      </w:r>
      <w:proofErr w:type="spellStart"/>
      <w:r w:rsidR="002510FF">
        <w:rPr>
          <w:rFonts w:ascii="Times New Roman" w:hAnsi="Times New Roman" w:cs="Times New Roman"/>
          <w:sz w:val="24"/>
          <w:szCs w:val="24"/>
        </w:rPr>
        <w:t>direvisi</w:t>
      </w:r>
      <w:proofErr w:type="spellEnd"/>
      <w:r w:rsidR="002510FF">
        <w:rPr>
          <w:rFonts w:ascii="Times New Roman" w:hAnsi="Times New Roman" w:cs="Times New Roman"/>
          <w:sz w:val="24"/>
          <w:szCs w:val="24"/>
        </w:rPr>
        <w:t xml:space="preserve"> </w:t>
      </w:r>
      <w:proofErr w:type="spellStart"/>
      <w:r w:rsidR="002510FF">
        <w:rPr>
          <w:rFonts w:ascii="Times New Roman" w:hAnsi="Times New Roman" w:cs="Times New Roman"/>
          <w:sz w:val="24"/>
          <w:szCs w:val="24"/>
        </w:rPr>
        <w:t>menjadi</w:t>
      </w:r>
      <w:proofErr w:type="spellEnd"/>
      <w:r w:rsidR="002510FF">
        <w:rPr>
          <w:rFonts w:ascii="Times New Roman" w:hAnsi="Times New Roman" w:cs="Times New Roman"/>
          <w:sz w:val="24"/>
          <w:szCs w:val="24"/>
        </w:rPr>
        <w:t xml:space="preserve"> </w:t>
      </w:r>
      <w:proofErr w:type="spellStart"/>
      <w:r w:rsidR="002510FF">
        <w:rPr>
          <w:rFonts w:ascii="Times New Roman" w:hAnsi="Times New Roman" w:cs="Times New Roman"/>
          <w:sz w:val="24"/>
          <w:szCs w:val="24"/>
        </w:rPr>
        <w:t>Undang-Undang</w:t>
      </w:r>
      <w:proofErr w:type="spellEnd"/>
      <w:r w:rsidR="002510FF">
        <w:rPr>
          <w:rFonts w:ascii="Times New Roman" w:hAnsi="Times New Roman" w:cs="Times New Roman"/>
          <w:sz w:val="24"/>
          <w:szCs w:val="24"/>
        </w:rPr>
        <w:t xml:space="preserve"> </w:t>
      </w:r>
      <w:proofErr w:type="spellStart"/>
      <w:r w:rsidR="00B34160">
        <w:rPr>
          <w:rFonts w:ascii="Times New Roman" w:hAnsi="Times New Roman" w:cs="Times New Roman"/>
          <w:sz w:val="24"/>
          <w:szCs w:val="24"/>
        </w:rPr>
        <w:t>Nomor</w:t>
      </w:r>
      <w:proofErr w:type="spellEnd"/>
      <w:r w:rsidR="00B34160">
        <w:rPr>
          <w:rFonts w:ascii="Times New Roman" w:hAnsi="Times New Roman" w:cs="Times New Roman"/>
          <w:sz w:val="24"/>
          <w:szCs w:val="24"/>
        </w:rPr>
        <w:t xml:space="preserve"> 25 </w:t>
      </w:r>
      <w:proofErr w:type="spellStart"/>
      <w:r w:rsidR="00B34160">
        <w:rPr>
          <w:rFonts w:ascii="Times New Roman" w:hAnsi="Times New Roman" w:cs="Times New Roman"/>
          <w:sz w:val="24"/>
          <w:szCs w:val="24"/>
        </w:rPr>
        <w:t>Tahun</w:t>
      </w:r>
      <w:proofErr w:type="spellEnd"/>
      <w:r w:rsidR="00B34160">
        <w:rPr>
          <w:rFonts w:ascii="Times New Roman" w:hAnsi="Times New Roman" w:cs="Times New Roman"/>
          <w:sz w:val="24"/>
          <w:szCs w:val="24"/>
        </w:rPr>
        <w:t xml:space="preserve"> 2003 </w:t>
      </w:r>
      <w:proofErr w:type="spellStart"/>
      <w:r w:rsidR="00B34160">
        <w:rPr>
          <w:rFonts w:ascii="Times New Roman" w:hAnsi="Times New Roman" w:cs="Times New Roman"/>
          <w:sz w:val="24"/>
          <w:szCs w:val="24"/>
        </w:rPr>
        <w:t>tentang</w:t>
      </w:r>
      <w:proofErr w:type="spellEnd"/>
      <w:r w:rsidR="00B34160">
        <w:rPr>
          <w:rFonts w:ascii="Times New Roman" w:hAnsi="Times New Roman" w:cs="Times New Roman"/>
          <w:sz w:val="24"/>
          <w:szCs w:val="24"/>
        </w:rPr>
        <w:t xml:space="preserve"> </w:t>
      </w:r>
      <w:proofErr w:type="spellStart"/>
      <w:r w:rsidR="00B34160">
        <w:rPr>
          <w:rFonts w:ascii="Times New Roman" w:hAnsi="Times New Roman" w:cs="Times New Roman"/>
          <w:sz w:val="24"/>
          <w:szCs w:val="24"/>
        </w:rPr>
        <w:t>Tindak</w:t>
      </w:r>
      <w:proofErr w:type="spellEnd"/>
      <w:r w:rsidR="00B34160">
        <w:rPr>
          <w:rFonts w:ascii="Times New Roman" w:hAnsi="Times New Roman" w:cs="Times New Roman"/>
          <w:sz w:val="24"/>
          <w:szCs w:val="24"/>
        </w:rPr>
        <w:t xml:space="preserve"> Pidana Pencucian Uang.</w:t>
      </w:r>
      <w:r w:rsidR="000C531F">
        <w:rPr>
          <w:rFonts w:ascii="Times New Roman" w:hAnsi="Times New Roman" w:cs="Times New Roman"/>
          <w:sz w:val="24"/>
          <w:szCs w:val="24"/>
        </w:rPr>
        <w:t xml:space="preserve"> </w:t>
      </w:r>
      <w:proofErr w:type="spellStart"/>
      <w:r w:rsidR="003F7AD8">
        <w:rPr>
          <w:rFonts w:ascii="Times New Roman" w:hAnsi="Times New Roman" w:cs="Times New Roman"/>
          <w:sz w:val="24"/>
          <w:szCs w:val="24"/>
        </w:rPr>
        <w:t>Peraturan</w:t>
      </w:r>
      <w:proofErr w:type="spellEnd"/>
      <w:r w:rsidR="003F7AD8">
        <w:rPr>
          <w:rFonts w:ascii="Times New Roman" w:hAnsi="Times New Roman" w:cs="Times New Roman"/>
          <w:sz w:val="24"/>
          <w:szCs w:val="24"/>
        </w:rPr>
        <w:t xml:space="preserve"> Menteri Hukum dan Hak </w:t>
      </w:r>
      <w:proofErr w:type="spellStart"/>
      <w:r w:rsidR="003F7AD8">
        <w:rPr>
          <w:rFonts w:ascii="Times New Roman" w:hAnsi="Times New Roman" w:cs="Times New Roman"/>
          <w:sz w:val="24"/>
          <w:szCs w:val="24"/>
        </w:rPr>
        <w:t>Asasi</w:t>
      </w:r>
      <w:proofErr w:type="spellEnd"/>
      <w:r w:rsidR="003F7AD8">
        <w:rPr>
          <w:rFonts w:ascii="Times New Roman" w:hAnsi="Times New Roman" w:cs="Times New Roman"/>
          <w:sz w:val="24"/>
          <w:szCs w:val="24"/>
        </w:rPr>
        <w:t xml:space="preserve"> </w:t>
      </w:r>
      <w:proofErr w:type="spellStart"/>
      <w:r w:rsidR="003F7AD8">
        <w:rPr>
          <w:rFonts w:ascii="Times New Roman" w:hAnsi="Times New Roman" w:cs="Times New Roman"/>
          <w:sz w:val="24"/>
          <w:szCs w:val="24"/>
        </w:rPr>
        <w:t>Manusia</w:t>
      </w:r>
      <w:proofErr w:type="spellEnd"/>
      <w:r w:rsidR="003F7AD8">
        <w:rPr>
          <w:rFonts w:ascii="Times New Roman" w:hAnsi="Times New Roman" w:cs="Times New Roman"/>
          <w:sz w:val="24"/>
          <w:szCs w:val="24"/>
        </w:rPr>
        <w:t xml:space="preserve"> Republik Indonesia </w:t>
      </w:r>
      <w:proofErr w:type="spellStart"/>
      <w:r w:rsidR="003F7AD8">
        <w:rPr>
          <w:rFonts w:ascii="Times New Roman" w:hAnsi="Times New Roman" w:cs="Times New Roman"/>
          <w:sz w:val="24"/>
          <w:szCs w:val="24"/>
        </w:rPr>
        <w:t>Nomor</w:t>
      </w:r>
      <w:proofErr w:type="spellEnd"/>
      <w:r w:rsidR="003F7AD8">
        <w:rPr>
          <w:rFonts w:ascii="Times New Roman" w:hAnsi="Times New Roman" w:cs="Times New Roman"/>
          <w:sz w:val="24"/>
          <w:szCs w:val="24"/>
        </w:rPr>
        <w:t xml:space="preserve"> 9 </w:t>
      </w:r>
      <w:proofErr w:type="spellStart"/>
      <w:r w:rsidR="003F7AD8">
        <w:rPr>
          <w:rFonts w:ascii="Times New Roman" w:hAnsi="Times New Roman" w:cs="Times New Roman"/>
          <w:sz w:val="24"/>
          <w:szCs w:val="24"/>
        </w:rPr>
        <w:t>Tahun</w:t>
      </w:r>
      <w:proofErr w:type="spellEnd"/>
      <w:r w:rsidR="003F7AD8">
        <w:rPr>
          <w:rFonts w:ascii="Times New Roman" w:hAnsi="Times New Roman" w:cs="Times New Roman"/>
          <w:sz w:val="24"/>
          <w:szCs w:val="24"/>
        </w:rPr>
        <w:t xml:space="preserve"> 2017 </w:t>
      </w:r>
      <w:proofErr w:type="spellStart"/>
      <w:r w:rsidR="003F7AD8">
        <w:rPr>
          <w:rFonts w:ascii="Times New Roman" w:hAnsi="Times New Roman" w:cs="Times New Roman"/>
          <w:sz w:val="24"/>
          <w:szCs w:val="24"/>
        </w:rPr>
        <w:t>tentang</w:t>
      </w:r>
      <w:proofErr w:type="spellEnd"/>
      <w:r w:rsidR="003F7AD8">
        <w:rPr>
          <w:rFonts w:ascii="Times New Roman" w:hAnsi="Times New Roman" w:cs="Times New Roman"/>
          <w:sz w:val="24"/>
          <w:szCs w:val="24"/>
        </w:rPr>
        <w:t xml:space="preserve"> </w:t>
      </w:r>
      <w:proofErr w:type="spellStart"/>
      <w:r w:rsidR="003F7AD8">
        <w:rPr>
          <w:rFonts w:ascii="Times New Roman" w:hAnsi="Times New Roman" w:cs="Times New Roman"/>
          <w:sz w:val="24"/>
          <w:szCs w:val="24"/>
        </w:rPr>
        <w:t>Penerapan</w:t>
      </w:r>
      <w:proofErr w:type="spellEnd"/>
      <w:r w:rsidR="003F7AD8">
        <w:rPr>
          <w:rFonts w:ascii="Times New Roman" w:hAnsi="Times New Roman" w:cs="Times New Roman"/>
          <w:sz w:val="24"/>
          <w:szCs w:val="24"/>
        </w:rPr>
        <w:t xml:space="preserve"> </w:t>
      </w:r>
      <w:proofErr w:type="spellStart"/>
      <w:r w:rsidR="003F7AD8">
        <w:rPr>
          <w:rFonts w:ascii="Times New Roman" w:hAnsi="Times New Roman" w:cs="Times New Roman"/>
          <w:sz w:val="24"/>
          <w:szCs w:val="24"/>
        </w:rPr>
        <w:t>Prinsip</w:t>
      </w:r>
      <w:proofErr w:type="spellEnd"/>
      <w:r w:rsidR="003F7AD8">
        <w:rPr>
          <w:rFonts w:ascii="Times New Roman" w:hAnsi="Times New Roman" w:cs="Times New Roman"/>
          <w:sz w:val="24"/>
          <w:szCs w:val="24"/>
        </w:rPr>
        <w:t xml:space="preserve"> </w:t>
      </w:r>
      <w:proofErr w:type="spellStart"/>
      <w:r w:rsidR="003F7AD8">
        <w:rPr>
          <w:rFonts w:ascii="Times New Roman" w:hAnsi="Times New Roman" w:cs="Times New Roman"/>
          <w:sz w:val="24"/>
          <w:szCs w:val="24"/>
        </w:rPr>
        <w:t>Mengenali</w:t>
      </w:r>
      <w:proofErr w:type="spellEnd"/>
      <w:r w:rsidR="003F7AD8">
        <w:rPr>
          <w:rFonts w:ascii="Times New Roman" w:hAnsi="Times New Roman" w:cs="Times New Roman"/>
          <w:sz w:val="24"/>
          <w:szCs w:val="24"/>
        </w:rPr>
        <w:t xml:space="preserve"> </w:t>
      </w:r>
      <w:proofErr w:type="spellStart"/>
      <w:r w:rsidR="003F7AD8">
        <w:rPr>
          <w:rFonts w:ascii="Times New Roman" w:hAnsi="Times New Roman" w:cs="Times New Roman"/>
          <w:sz w:val="24"/>
          <w:szCs w:val="24"/>
        </w:rPr>
        <w:t>Pengguna</w:t>
      </w:r>
      <w:proofErr w:type="spellEnd"/>
      <w:r w:rsidR="003F7AD8">
        <w:rPr>
          <w:rFonts w:ascii="Times New Roman" w:hAnsi="Times New Roman" w:cs="Times New Roman"/>
          <w:sz w:val="24"/>
          <w:szCs w:val="24"/>
        </w:rPr>
        <w:t xml:space="preserve"> Jasa </w:t>
      </w:r>
      <w:r w:rsidR="00754DF1">
        <w:rPr>
          <w:rFonts w:ascii="Times New Roman" w:hAnsi="Times New Roman" w:cs="Times New Roman"/>
          <w:sz w:val="24"/>
          <w:szCs w:val="24"/>
        </w:rPr>
        <w:t xml:space="preserve">Bagi </w:t>
      </w:r>
      <w:proofErr w:type="spellStart"/>
      <w:r w:rsidR="00754DF1">
        <w:rPr>
          <w:rFonts w:ascii="Times New Roman" w:hAnsi="Times New Roman" w:cs="Times New Roman"/>
          <w:sz w:val="24"/>
          <w:szCs w:val="24"/>
        </w:rPr>
        <w:t>Notaris</w:t>
      </w:r>
      <w:proofErr w:type="spellEnd"/>
      <w:r w:rsidR="00754DF1">
        <w:rPr>
          <w:rFonts w:ascii="Times New Roman" w:hAnsi="Times New Roman" w:cs="Times New Roman"/>
          <w:sz w:val="24"/>
          <w:szCs w:val="24"/>
        </w:rPr>
        <w:t xml:space="preserve">, </w:t>
      </w:r>
      <w:proofErr w:type="spellStart"/>
      <w:r w:rsidR="00754DF1">
        <w:rPr>
          <w:rFonts w:ascii="Times New Roman" w:hAnsi="Times New Roman" w:cs="Times New Roman"/>
          <w:sz w:val="24"/>
          <w:szCs w:val="24"/>
        </w:rPr>
        <w:t>diatur</w:t>
      </w:r>
      <w:proofErr w:type="spellEnd"/>
      <w:r w:rsidR="00754DF1">
        <w:rPr>
          <w:rFonts w:ascii="Times New Roman" w:hAnsi="Times New Roman" w:cs="Times New Roman"/>
          <w:sz w:val="24"/>
          <w:szCs w:val="24"/>
        </w:rPr>
        <w:t xml:space="preserve"> pada Pasal 2 </w:t>
      </w:r>
      <w:proofErr w:type="spellStart"/>
      <w:r w:rsidR="00754DF1">
        <w:rPr>
          <w:rFonts w:ascii="Times New Roman" w:hAnsi="Times New Roman" w:cs="Times New Roman"/>
          <w:sz w:val="24"/>
          <w:szCs w:val="24"/>
        </w:rPr>
        <w:t>ayat</w:t>
      </w:r>
      <w:proofErr w:type="spellEnd"/>
      <w:r w:rsidR="00754DF1">
        <w:rPr>
          <w:rFonts w:ascii="Times New Roman" w:hAnsi="Times New Roman" w:cs="Times New Roman"/>
          <w:sz w:val="24"/>
          <w:szCs w:val="24"/>
        </w:rPr>
        <w:t xml:space="preserve"> (1) </w:t>
      </w:r>
      <w:r w:rsidR="00DA3046">
        <w:rPr>
          <w:rFonts w:ascii="Times New Roman" w:hAnsi="Times New Roman" w:cs="Times New Roman"/>
          <w:sz w:val="24"/>
          <w:szCs w:val="24"/>
        </w:rPr>
        <w:t xml:space="preserve">yang </w:t>
      </w:r>
      <w:proofErr w:type="spellStart"/>
      <w:r w:rsidR="00DA3046">
        <w:rPr>
          <w:rFonts w:ascii="Times New Roman" w:hAnsi="Times New Roman" w:cs="Times New Roman"/>
          <w:sz w:val="24"/>
          <w:szCs w:val="24"/>
        </w:rPr>
        <w:t>menyebutkan</w:t>
      </w:r>
      <w:proofErr w:type="spellEnd"/>
      <w:r w:rsidR="00DA3046">
        <w:rPr>
          <w:rFonts w:ascii="Times New Roman" w:hAnsi="Times New Roman" w:cs="Times New Roman"/>
          <w:sz w:val="24"/>
          <w:szCs w:val="24"/>
        </w:rPr>
        <w:t xml:space="preserve"> </w:t>
      </w:r>
      <w:proofErr w:type="spellStart"/>
      <w:r w:rsidR="00DA3046">
        <w:rPr>
          <w:rFonts w:ascii="Times New Roman" w:hAnsi="Times New Roman" w:cs="Times New Roman"/>
          <w:sz w:val="24"/>
          <w:szCs w:val="24"/>
        </w:rPr>
        <w:t>bahwa</w:t>
      </w:r>
      <w:proofErr w:type="spellEnd"/>
      <w:r w:rsidR="00DA3046">
        <w:rPr>
          <w:rFonts w:ascii="Times New Roman" w:hAnsi="Times New Roman" w:cs="Times New Roman"/>
          <w:sz w:val="24"/>
          <w:szCs w:val="24"/>
        </w:rPr>
        <w:t xml:space="preserve"> </w:t>
      </w:r>
      <w:proofErr w:type="spellStart"/>
      <w:r w:rsidR="00DA3046">
        <w:rPr>
          <w:rFonts w:ascii="Times New Roman" w:hAnsi="Times New Roman" w:cs="Times New Roman"/>
          <w:sz w:val="24"/>
          <w:szCs w:val="24"/>
        </w:rPr>
        <w:t>mewajibkan</w:t>
      </w:r>
      <w:proofErr w:type="spellEnd"/>
      <w:r w:rsidR="00DA3046">
        <w:rPr>
          <w:rFonts w:ascii="Times New Roman" w:hAnsi="Times New Roman" w:cs="Times New Roman"/>
          <w:sz w:val="24"/>
          <w:szCs w:val="24"/>
        </w:rPr>
        <w:t xml:space="preserve"> </w:t>
      </w:r>
      <w:proofErr w:type="spellStart"/>
      <w:r w:rsidR="00DA3046">
        <w:rPr>
          <w:rFonts w:ascii="Times New Roman" w:hAnsi="Times New Roman" w:cs="Times New Roman"/>
          <w:sz w:val="24"/>
          <w:szCs w:val="24"/>
        </w:rPr>
        <w:t>Notaris</w:t>
      </w:r>
      <w:proofErr w:type="spellEnd"/>
      <w:r w:rsidR="00DA3046">
        <w:rPr>
          <w:rFonts w:ascii="Times New Roman" w:hAnsi="Times New Roman" w:cs="Times New Roman"/>
          <w:sz w:val="24"/>
          <w:szCs w:val="24"/>
        </w:rPr>
        <w:t xml:space="preserve"> </w:t>
      </w:r>
      <w:proofErr w:type="spellStart"/>
      <w:r w:rsidR="00DA3046">
        <w:rPr>
          <w:rFonts w:ascii="Times New Roman" w:hAnsi="Times New Roman" w:cs="Times New Roman"/>
          <w:sz w:val="24"/>
          <w:szCs w:val="24"/>
        </w:rPr>
        <w:t>untuk</w:t>
      </w:r>
      <w:proofErr w:type="spellEnd"/>
      <w:r w:rsidR="00DA3046">
        <w:rPr>
          <w:rFonts w:ascii="Times New Roman" w:hAnsi="Times New Roman" w:cs="Times New Roman"/>
          <w:sz w:val="24"/>
          <w:szCs w:val="24"/>
        </w:rPr>
        <w:t xml:space="preserve"> </w:t>
      </w:r>
      <w:proofErr w:type="spellStart"/>
      <w:r w:rsidR="00DA3046">
        <w:rPr>
          <w:rFonts w:ascii="Times New Roman" w:hAnsi="Times New Roman" w:cs="Times New Roman"/>
          <w:sz w:val="24"/>
          <w:szCs w:val="24"/>
        </w:rPr>
        <w:t>lebih</w:t>
      </w:r>
      <w:proofErr w:type="spellEnd"/>
      <w:r w:rsidR="00DA3046">
        <w:rPr>
          <w:rFonts w:ascii="Times New Roman" w:hAnsi="Times New Roman" w:cs="Times New Roman"/>
          <w:sz w:val="24"/>
          <w:szCs w:val="24"/>
        </w:rPr>
        <w:t xml:space="preserve"> </w:t>
      </w:r>
      <w:proofErr w:type="spellStart"/>
      <w:r w:rsidR="00DA3046">
        <w:rPr>
          <w:rFonts w:ascii="Times New Roman" w:hAnsi="Times New Roman" w:cs="Times New Roman"/>
          <w:sz w:val="24"/>
          <w:szCs w:val="24"/>
        </w:rPr>
        <w:t>hati-hati</w:t>
      </w:r>
      <w:proofErr w:type="spellEnd"/>
      <w:r w:rsidR="00DA3046">
        <w:rPr>
          <w:rFonts w:ascii="Times New Roman" w:hAnsi="Times New Roman" w:cs="Times New Roman"/>
          <w:sz w:val="24"/>
          <w:szCs w:val="24"/>
        </w:rPr>
        <w:t xml:space="preserve"> </w:t>
      </w:r>
      <w:proofErr w:type="spellStart"/>
      <w:r w:rsidR="00DA3046">
        <w:rPr>
          <w:rFonts w:ascii="Times New Roman" w:hAnsi="Times New Roman" w:cs="Times New Roman"/>
          <w:sz w:val="24"/>
          <w:szCs w:val="24"/>
        </w:rPr>
        <w:t>dalam</w:t>
      </w:r>
      <w:proofErr w:type="spellEnd"/>
      <w:r w:rsidR="00DA3046">
        <w:rPr>
          <w:rFonts w:ascii="Times New Roman" w:hAnsi="Times New Roman" w:cs="Times New Roman"/>
          <w:sz w:val="24"/>
          <w:szCs w:val="24"/>
        </w:rPr>
        <w:t xml:space="preserve"> </w:t>
      </w:r>
      <w:proofErr w:type="spellStart"/>
      <w:r w:rsidR="00DA3046">
        <w:rPr>
          <w:rFonts w:ascii="Times New Roman" w:hAnsi="Times New Roman" w:cs="Times New Roman"/>
          <w:sz w:val="24"/>
          <w:szCs w:val="24"/>
        </w:rPr>
        <w:t>mengenal</w:t>
      </w:r>
      <w:proofErr w:type="spellEnd"/>
      <w:r w:rsidR="00DA3046">
        <w:rPr>
          <w:rFonts w:ascii="Times New Roman" w:hAnsi="Times New Roman" w:cs="Times New Roman"/>
          <w:sz w:val="24"/>
          <w:szCs w:val="24"/>
        </w:rPr>
        <w:t xml:space="preserve"> para </w:t>
      </w:r>
      <w:proofErr w:type="spellStart"/>
      <w:r w:rsidR="00DA3046">
        <w:rPr>
          <w:rFonts w:ascii="Times New Roman" w:hAnsi="Times New Roman" w:cs="Times New Roman"/>
          <w:sz w:val="24"/>
          <w:szCs w:val="24"/>
        </w:rPr>
        <w:t>penghadap</w:t>
      </w:r>
      <w:proofErr w:type="spellEnd"/>
      <w:r w:rsidR="00DA3046">
        <w:rPr>
          <w:rFonts w:ascii="Times New Roman" w:hAnsi="Times New Roman" w:cs="Times New Roman"/>
          <w:sz w:val="24"/>
          <w:szCs w:val="24"/>
        </w:rPr>
        <w:t xml:space="preserve"> </w:t>
      </w:r>
      <w:proofErr w:type="spellStart"/>
      <w:r w:rsidR="00DA3046">
        <w:rPr>
          <w:rFonts w:ascii="Times New Roman" w:hAnsi="Times New Roman" w:cs="Times New Roman"/>
          <w:sz w:val="24"/>
          <w:szCs w:val="24"/>
        </w:rPr>
        <w:t>serta</w:t>
      </w:r>
      <w:proofErr w:type="spellEnd"/>
      <w:r w:rsidR="00DA3046">
        <w:rPr>
          <w:rFonts w:ascii="Times New Roman" w:hAnsi="Times New Roman" w:cs="Times New Roman"/>
          <w:sz w:val="24"/>
          <w:szCs w:val="24"/>
        </w:rPr>
        <w:t xml:space="preserve"> </w:t>
      </w:r>
      <w:proofErr w:type="spellStart"/>
      <w:r w:rsidR="00DA3046">
        <w:rPr>
          <w:rFonts w:ascii="Times New Roman" w:hAnsi="Times New Roman" w:cs="Times New Roman"/>
          <w:sz w:val="24"/>
          <w:szCs w:val="24"/>
        </w:rPr>
        <w:t>wajib</w:t>
      </w:r>
      <w:proofErr w:type="spellEnd"/>
      <w:r w:rsidR="00DA3046">
        <w:rPr>
          <w:rFonts w:ascii="Times New Roman" w:hAnsi="Times New Roman" w:cs="Times New Roman"/>
          <w:sz w:val="24"/>
          <w:szCs w:val="24"/>
        </w:rPr>
        <w:t xml:space="preserve"> </w:t>
      </w:r>
      <w:proofErr w:type="spellStart"/>
      <w:r w:rsidR="00DA3046">
        <w:rPr>
          <w:rFonts w:ascii="Times New Roman" w:hAnsi="Times New Roman" w:cs="Times New Roman"/>
          <w:sz w:val="24"/>
          <w:szCs w:val="24"/>
        </w:rPr>
        <w:t>untuk</w:t>
      </w:r>
      <w:proofErr w:type="spellEnd"/>
      <w:r w:rsidR="00DA3046">
        <w:rPr>
          <w:rFonts w:ascii="Times New Roman" w:hAnsi="Times New Roman" w:cs="Times New Roman"/>
          <w:sz w:val="24"/>
          <w:szCs w:val="24"/>
        </w:rPr>
        <w:t xml:space="preserve"> </w:t>
      </w:r>
      <w:proofErr w:type="spellStart"/>
      <w:r w:rsidR="00DA3046">
        <w:rPr>
          <w:rFonts w:ascii="Times New Roman" w:hAnsi="Times New Roman" w:cs="Times New Roman"/>
          <w:sz w:val="24"/>
          <w:szCs w:val="24"/>
        </w:rPr>
        <w:t>melaporkan</w:t>
      </w:r>
      <w:proofErr w:type="spellEnd"/>
      <w:r w:rsidR="00DA3046">
        <w:rPr>
          <w:rFonts w:ascii="Times New Roman" w:hAnsi="Times New Roman" w:cs="Times New Roman"/>
          <w:sz w:val="24"/>
          <w:szCs w:val="24"/>
        </w:rPr>
        <w:t xml:space="preserve"> </w:t>
      </w:r>
      <w:proofErr w:type="spellStart"/>
      <w:r w:rsidR="00304BE9">
        <w:rPr>
          <w:rFonts w:ascii="Times New Roman" w:hAnsi="Times New Roman" w:cs="Times New Roman"/>
          <w:sz w:val="24"/>
          <w:szCs w:val="24"/>
        </w:rPr>
        <w:t>transaksi</w:t>
      </w:r>
      <w:proofErr w:type="spellEnd"/>
      <w:r w:rsidR="00304BE9">
        <w:rPr>
          <w:rFonts w:ascii="Times New Roman" w:hAnsi="Times New Roman" w:cs="Times New Roman"/>
          <w:sz w:val="24"/>
          <w:szCs w:val="24"/>
        </w:rPr>
        <w:t xml:space="preserve"> </w:t>
      </w:r>
      <w:proofErr w:type="spellStart"/>
      <w:r w:rsidR="00304BE9">
        <w:rPr>
          <w:rFonts w:ascii="Times New Roman" w:hAnsi="Times New Roman" w:cs="Times New Roman"/>
          <w:sz w:val="24"/>
          <w:szCs w:val="24"/>
        </w:rPr>
        <w:t>mencurigakan</w:t>
      </w:r>
      <w:proofErr w:type="spellEnd"/>
      <w:r w:rsidR="00304BE9">
        <w:rPr>
          <w:rFonts w:ascii="Times New Roman" w:hAnsi="Times New Roman" w:cs="Times New Roman"/>
          <w:sz w:val="24"/>
          <w:szCs w:val="24"/>
        </w:rPr>
        <w:t xml:space="preserve"> </w:t>
      </w:r>
      <w:proofErr w:type="spellStart"/>
      <w:r w:rsidR="00304BE9">
        <w:rPr>
          <w:rFonts w:ascii="Times New Roman" w:hAnsi="Times New Roman" w:cs="Times New Roman"/>
          <w:sz w:val="24"/>
          <w:szCs w:val="24"/>
        </w:rPr>
        <w:t>kepada</w:t>
      </w:r>
      <w:proofErr w:type="spellEnd"/>
      <w:r w:rsidR="00304BE9">
        <w:rPr>
          <w:rFonts w:ascii="Times New Roman" w:hAnsi="Times New Roman" w:cs="Times New Roman"/>
          <w:sz w:val="24"/>
          <w:szCs w:val="24"/>
        </w:rPr>
        <w:t xml:space="preserve"> Pusat </w:t>
      </w:r>
      <w:proofErr w:type="spellStart"/>
      <w:r w:rsidR="00304BE9">
        <w:rPr>
          <w:rFonts w:ascii="Times New Roman" w:hAnsi="Times New Roman" w:cs="Times New Roman"/>
          <w:sz w:val="24"/>
          <w:szCs w:val="24"/>
        </w:rPr>
        <w:t>Pelaporan</w:t>
      </w:r>
      <w:proofErr w:type="spellEnd"/>
      <w:r w:rsidR="00304BE9">
        <w:rPr>
          <w:rFonts w:ascii="Times New Roman" w:hAnsi="Times New Roman" w:cs="Times New Roman"/>
          <w:sz w:val="24"/>
          <w:szCs w:val="24"/>
        </w:rPr>
        <w:t xml:space="preserve"> </w:t>
      </w:r>
      <w:proofErr w:type="spellStart"/>
      <w:r w:rsidR="00304BE9">
        <w:rPr>
          <w:rFonts w:ascii="Times New Roman" w:hAnsi="Times New Roman" w:cs="Times New Roman"/>
          <w:sz w:val="24"/>
          <w:szCs w:val="24"/>
        </w:rPr>
        <w:t>Analisis</w:t>
      </w:r>
      <w:proofErr w:type="spellEnd"/>
      <w:r w:rsidR="00304BE9">
        <w:rPr>
          <w:rFonts w:ascii="Times New Roman" w:hAnsi="Times New Roman" w:cs="Times New Roman"/>
          <w:sz w:val="24"/>
          <w:szCs w:val="24"/>
        </w:rPr>
        <w:t xml:space="preserve"> </w:t>
      </w:r>
      <w:proofErr w:type="spellStart"/>
      <w:r w:rsidR="00304BE9">
        <w:rPr>
          <w:rFonts w:ascii="Times New Roman" w:hAnsi="Times New Roman" w:cs="Times New Roman"/>
          <w:sz w:val="24"/>
          <w:szCs w:val="24"/>
        </w:rPr>
        <w:t>Transaksi</w:t>
      </w:r>
      <w:proofErr w:type="spellEnd"/>
      <w:r w:rsidR="00304BE9">
        <w:rPr>
          <w:rFonts w:ascii="Times New Roman" w:hAnsi="Times New Roman" w:cs="Times New Roman"/>
          <w:sz w:val="24"/>
          <w:szCs w:val="24"/>
        </w:rPr>
        <w:t xml:space="preserve"> </w:t>
      </w:r>
      <w:proofErr w:type="spellStart"/>
      <w:r w:rsidR="00304BE9">
        <w:rPr>
          <w:rFonts w:ascii="Times New Roman" w:hAnsi="Times New Roman" w:cs="Times New Roman"/>
          <w:sz w:val="24"/>
          <w:szCs w:val="24"/>
        </w:rPr>
        <w:t>Keuangan</w:t>
      </w:r>
      <w:proofErr w:type="spellEnd"/>
      <w:r w:rsidR="00304BE9">
        <w:rPr>
          <w:rFonts w:ascii="Times New Roman" w:hAnsi="Times New Roman" w:cs="Times New Roman"/>
          <w:sz w:val="24"/>
          <w:szCs w:val="24"/>
        </w:rPr>
        <w:t xml:space="preserve"> (PPATK) </w:t>
      </w:r>
      <w:proofErr w:type="spellStart"/>
      <w:r w:rsidR="00304BE9">
        <w:rPr>
          <w:rFonts w:ascii="Times New Roman" w:hAnsi="Times New Roman" w:cs="Times New Roman"/>
          <w:sz w:val="24"/>
          <w:szCs w:val="24"/>
        </w:rPr>
        <w:t>seperti</w:t>
      </w:r>
      <w:proofErr w:type="spellEnd"/>
      <w:r w:rsidR="00304BE9">
        <w:rPr>
          <w:rFonts w:ascii="Times New Roman" w:hAnsi="Times New Roman" w:cs="Times New Roman"/>
          <w:sz w:val="24"/>
          <w:szCs w:val="24"/>
        </w:rPr>
        <w:t xml:space="preserve"> yang </w:t>
      </w:r>
      <w:proofErr w:type="spellStart"/>
      <w:r w:rsidR="004542ED">
        <w:rPr>
          <w:rFonts w:ascii="Times New Roman" w:hAnsi="Times New Roman" w:cs="Times New Roman"/>
          <w:sz w:val="24"/>
          <w:szCs w:val="24"/>
        </w:rPr>
        <w:t>tertulis</w:t>
      </w:r>
      <w:proofErr w:type="spellEnd"/>
      <w:r w:rsidR="004542ED">
        <w:rPr>
          <w:rFonts w:ascii="Times New Roman" w:hAnsi="Times New Roman" w:cs="Times New Roman"/>
          <w:sz w:val="24"/>
          <w:szCs w:val="24"/>
        </w:rPr>
        <w:t xml:space="preserve"> </w:t>
      </w:r>
      <w:proofErr w:type="spellStart"/>
      <w:r w:rsidR="004542ED">
        <w:rPr>
          <w:rFonts w:ascii="Times New Roman" w:hAnsi="Times New Roman" w:cs="Times New Roman"/>
          <w:sz w:val="24"/>
          <w:szCs w:val="24"/>
        </w:rPr>
        <w:t>dalam</w:t>
      </w:r>
      <w:proofErr w:type="spellEnd"/>
      <w:r w:rsidR="004542ED">
        <w:rPr>
          <w:rFonts w:ascii="Times New Roman" w:hAnsi="Times New Roman" w:cs="Times New Roman"/>
          <w:sz w:val="24"/>
          <w:szCs w:val="24"/>
        </w:rPr>
        <w:t xml:space="preserve"> </w:t>
      </w:r>
      <w:proofErr w:type="spellStart"/>
      <w:r w:rsidR="004542ED">
        <w:rPr>
          <w:rFonts w:ascii="Times New Roman" w:hAnsi="Times New Roman" w:cs="Times New Roman"/>
          <w:sz w:val="24"/>
          <w:szCs w:val="24"/>
        </w:rPr>
        <w:t>Peraturan</w:t>
      </w:r>
      <w:proofErr w:type="spellEnd"/>
      <w:r w:rsidR="004542ED">
        <w:rPr>
          <w:rFonts w:ascii="Times New Roman" w:hAnsi="Times New Roman" w:cs="Times New Roman"/>
          <w:sz w:val="24"/>
          <w:szCs w:val="24"/>
        </w:rPr>
        <w:t xml:space="preserve"> </w:t>
      </w:r>
      <w:proofErr w:type="spellStart"/>
      <w:r w:rsidR="004542ED">
        <w:rPr>
          <w:rFonts w:ascii="Times New Roman" w:hAnsi="Times New Roman" w:cs="Times New Roman"/>
          <w:sz w:val="24"/>
          <w:szCs w:val="24"/>
        </w:rPr>
        <w:t>Pemerintah</w:t>
      </w:r>
      <w:proofErr w:type="spellEnd"/>
      <w:r w:rsidR="004542ED">
        <w:rPr>
          <w:rFonts w:ascii="Times New Roman" w:hAnsi="Times New Roman" w:cs="Times New Roman"/>
          <w:sz w:val="24"/>
          <w:szCs w:val="24"/>
        </w:rPr>
        <w:t xml:space="preserve"> </w:t>
      </w:r>
      <w:proofErr w:type="spellStart"/>
      <w:r w:rsidR="004542ED">
        <w:rPr>
          <w:rFonts w:ascii="Times New Roman" w:hAnsi="Times New Roman" w:cs="Times New Roman"/>
          <w:sz w:val="24"/>
          <w:szCs w:val="24"/>
        </w:rPr>
        <w:t>Nomor</w:t>
      </w:r>
      <w:proofErr w:type="spellEnd"/>
      <w:r w:rsidR="004542ED">
        <w:rPr>
          <w:rFonts w:ascii="Times New Roman" w:hAnsi="Times New Roman" w:cs="Times New Roman"/>
          <w:sz w:val="24"/>
          <w:szCs w:val="24"/>
        </w:rPr>
        <w:t xml:space="preserve"> 43 </w:t>
      </w:r>
      <w:proofErr w:type="spellStart"/>
      <w:r w:rsidR="004542ED">
        <w:rPr>
          <w:rFonts w:ascii="Times New Roman" w:hAnsi="Times New Roman" w:cs="Times New Roman"/>
          <w:sz w:val="24"/>
          <w:szCs w:val="24"/>
        </w:rPr>
        <w:t>Tahun</w:t>
      </w:r>
      <w:proofErr w:type="spellEnd"/>
      <w:r w:rsidR="004542ED">
        <w:rPr>
          <w:rFonts w:ascii="Times New Roman" w:hAnsi="Times New Roman" w:cs="Times New Roman"/>
          <w:sz w:val="24"/>
          <w:szCs w:val="24"/>
        </w:rPr>
        <w:t xml:space="preserve"> 2015 </w:t>
      </w:r>
      <w:proofErr w:type="spellStart"/>
      <w:r w:rsidR="004542ED">
        <w:rPr>
          <w:rFonts w:ascii="Times New Roman" w:hAnsi="Times New Roman" w:cs="Times New Roman"/>
          <w:sz w:val="24"/>
          <w:szCs w:val="24"/>
        </w:rPr>
        <w:t>tentang</w:t>
      </w:r>
      <w:proofErr w:type="spellEnd"/>
      <w:r w:rsidR="004542ED">
        <w:rPr>
          <w:rFonts w:ascii="Times New Roman" w:hAnsi="Times New Roman" w:cs="Times New Roman"/>
          <w:sz w:val="24"/>
          <w:szCs w:val="24"/>
        </w:rPr>
        <w:t xml:space="preserve"> </w:t>
      </w:r>
      <w:proofErr w:type="spellStart"/>
      <w:r w:rsidR="004542ED">
        <w:rPr>
          <w:rFonts w:ascii="Times New Roman" w:hAnsi="Times New Roman" w:cs="Times New Roman"/>
          <w:sz w:val="24"/>
          <w:szCs w:val="24"/>
        </w:rPr>
        <w:t>Pihak</w:t>
      </w:r>
      <w:proofErr w:type="spellEnd"/>
      <w:r w:rsidR="004542ED">
        <w:rPr>
          <w:rFonts w:ascii="Times New Roman" w:hAnsi="Times New Roman" w:cs="Times New Roman"/>
          <w:sz w:val="24"/>
          <w:szCs w:val="24"/>
        </w:rPr>
        <w:t xml:space="preserve"> </w:t>
      </w:r>
      <w:proofErr w:type="spellStart"/>
      <w:r w:rsidR="004542ED">
        <w:rPr>
          <w:rFonts w:ascii="Times New Roman" w:hAnsi="Times New Roman" w:cs="Times New Roman"/>
          <w:sz w:val="24"/>
          <w:szCs w:val="24"/>
        </w:rPr>
        <w:t>Pelapor</w:t>
      </w:r>
      <w:proofErr w:type="spellEnd"/>
      <w:r w:rsidR="004542ED">
        <w:rPr>
          <w:rFonts w:ascii="Times New Roman" w:hAnsi="Times New Roman" w:cs="Times New Roman"/>
          <w:sz w:val="24"/>
          <w:szCs w:val="24"/>
        </w:rPr>
        <w:t xml:space="preserve"> </w:t>
      </w:r>
      <w:proofErr w:type="spellStart"/>
      <w:r w:rsidR="00CE01B1">
        <w:rPr>
          <w:rFonts w:ascii="Times New Roman" w:hAnsi="Times New Roman" w:cs="Times New Roman"/>
          <w:sz w:val="24"/>
          <w:szCs w:val="24"/>
        </w:rPr>
        <w:t>dalam</w:t>
      </w:r>
      <w:proofErr w:type="spellEnd"/>
      <w:r w:rsidR="00CE01B1">
        <w:rPr>
          <w:rFonts w:ascii="Times New Roman" w:hAnsi="Times New Roman" w:cs="Times New Roman"/>
          <w:sz w:val="24"/>
          <w:szCs w:val="24"/>
        </w:rPr>
        <w:t xml:space="preserve"> </w:t>
      </w:r>
      <w:proofErr w:type="spellStart"/>
      <w:r w:rsidR="00740A34">
        <w:rPr>
          <w:rFonts w:ascii="Times New Roman" w:hAnsi="Times New Roman" w:cs="Times New Roman"/>
          <w:sz w:val="24"/>
          <w:szCs w:val="24"/>
        </w:rPr>
        <w:t>P</w:t>
      </w:r>
      <w:r w:rsidR="00CE01B1">
        <w:rPr>
          <w:rFonts w:ascii="Times New Roman" w:hAnsi="Times New Roman" w:cs="Times New Roman"/>
          <w:sz w:val="24"/>
          <w:szCs w:val="24"/>
        </w:rPr>
        <w:t>encegahan</w:t>
      </w:r>
      <w:proofErr w:type="spellEnd"/>
      <w:r w:rsidR="00CE01B1">
        <w:rPr>
          <w:rFonts w:ascii="Times New Roman" w:hAnsi="Times New Roman" w:cs="Times New Roman"/>
          <w:sz w:val="24"/>
          <w:szCs w:val="24"/>
        </w:rPr>
        <w:t xml:space="preserve"> dan </w:t>
      </w:r>
      <w:proofErr w:type="spellStart"/>
      <w:r w:rsidR="00740A34">
        <w:rPr>
          <w:rFonts w:ascii="Times New Roman" w:hAnsi="Times New Roman" w:cs="Times New Roman"/>
          <w:sz w:val="24"/>
          <w:szCs w:val="24"/>
        </w:rPr>
        <w:t>P</w:t>
      </w:r>
      <w:r w:rsidR="00CE01B1">
        <w:rPr>
          <w:rFonts w:ascii="Times New Roman" w:hAnsi="Times New Roman" w:cs="Times New Roman"/>
          <w:sz w:val="24"/>
          <w:szCs w:val="24"/>
        </w:rPr>
        <w:t>emberantasan</w:t>
      </w:r>
      <w:proofErr w:type="spellEnd"/>
      <w:r w:rsidR="00CE01B1">
        <w:rPr>
          <w:rFonts w:ascii="Times New Roman" w:hAnsi="Times New Roman" w:cs="Times New Roman"/>
          <w:sz w:val="24"/>
          <w:szCs w:val="24"/>
        </w:rPr>
        <w:t xml:space="preserve"> </w:t>
      </w:r>
      <w:proofErr w:type="spellStart"/>
      <w:r w:rsidR="00740A34">
        <w:rPr>
          <w:rFonts w:ascii="Times New Roman" w:hAnsi="Times New Roman" w:cs="Times New Roman"/>
          <w:sz w:val="24"/>
          <w:szCs w:val="24"/>
        </w:rPr>
        <w:t>T</w:t>
      </w:r>
      <w:r w:rsidR="00CE01B1">
        <w:rPr>
          <w:rFonts w:ascii="Times New Roman" w:hAnsi="Times New Roman" w:cs="Times New Roman"/>
          <w:sz w:val="24"/>
          <w:szCs w:val="24"/>
        </w:rPr>
        <w:t>indak</w:t>
      </w:r>
      <w:proofErr w:type="spellEnd"/>
      <w:r w:rsidR="00CE01B1">
        <w:rPr>
          <w:rFonts w:ascii="Times New Roman" w:hAnsi="Times New Roman" w:cs="Times New Roman"/>
          <w:sz w:val="24"/>
          <w:szCs w:val="24"/>
        </w:rPr>
        <w:t xml:space="preserve"> </w:t>
      </w:r>
      <w:proofErr w:type="spellStart"/>
      <w:r w:rsidR="00740A34">
        <w:rPr>
          <w:rFonts w:ascii="Times New Roman" w:hAnsi="Times New Roman" w:cs="Times New Roman"/>
          <w:sz w:val="24"/>
          <w:szCs w:val="24"/>
        </w:rPr>
        <w:t>P</w:t>
      </w:r>
      <w:r w:rsidR="00CE01B1">
        <w:rPr>
          <w:rFonts w:ascii="Times New Roman" w:hAnsi="Times New Roman" w:cs="Times New Roman"/>
          <w:sz w:val="24"/>
          <w:szCs w:val="24"/>
        </w:rPr>
        <w:t>idana</w:t>
      </w:r>
      <w:proofErr w:type="spellEnd"/>
      <w:r w:rsidR="00CE01B1">
        <w:rPr>
          <w:rFonts w:ascii="Times New Roman" w:hAnsi="Times New Roman" w:cs="Times New Roman"/>
          <w:sz w:val="24"/>
          <w:szCs w:val="24"/>
        </w:rPr>
        <w:t xml:space="preserve"> </w:t>
      </w:r>
      <w:proofErr w:type="spellStart"/>
      <w:r w:rsidR="00740A34">
        <w:rPr>
          <w:rFonts w:ascii="Times New Roman" w:hAnsi="Times New Roman" w:cs="Times New Roman"/>
          <w:sz w:val="24"/>
          <w:szCs w:val="24"/>
        </w:rPr>
        <w:t>P</w:t>
      </w:r>
      <w:r w:rsidR="00CE01B1">
        <w:rPr>
          <w:rFonts w:ascii="Times New Roman" w:hAnsi="Times New Roman" w:cs="Times New Roman"/>
          <w:sz w:val="24"/>
          <w:szCs w:val="24"/>
        </w:rPr>
        <w:t>encucian</w:t>
      </w:r>
      <w:proofErr w:type="spellEnd"/>
      <w:r w:rsidR="00CE01B1">
        <w:rPr>
          <w:rFonts w:ascii="Times New Roman" w:hAnsi="Times New Roman" w:cs="Times New Roman"/>
          <w:sz w:val="24"/>
          <w:szCs w:val="24"/>
        </w:rPr>
        <w:t xml:space="preserve"> </w:t>
      </w:r>
      <w:r w:rsidR="00740A34">
        <w:rPr>
          <w:rFonts w:ascii="Times New Roman" w:hAnsi="Times New Roman" w:cs="Times New Roman"/>
          <w:sz w:val="24"/>
          <w:szCs w:val="24"/>
        </w:rPr>
        <w:t>U</w:t>
      </w:r>
      <w:r w:rsidR="00CE01B1">
        <w:rPr>
          <w:rFonts w:ascii="Times New Roman" w:hAnsi="Times New Roman" w:cs="Times New Roman"/>
          <w:sz w:val="24"/>
          <w:szCs w:val="24"/>
        </w:rPr>
        <w:t xml:space="preserve">ang. </w:t>
      </w:r>
    </w:p>
    <w:p w14:paraId="48990318" w14:textId="0F218992" w:rsidR="00103178" w:rsidRDefault="00103178" w:rsidP="00E769CD">
      <w:pPr>
        <w:spacing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Notaris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identifikasi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sidR="00780E2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perorangan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Wajib Pajak (NPWP),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sidR="00780E28">
        <w:rPr>
          <w:rFonts w:ascii="Times New Roman" w:hAnsi="Times New Roman" w:cs="Times New Roman"/>
          <w:sz w:val="24"/>
          <w:szCs w:val="24"/>
        </w:rPr>
        <w:t>Korporasi</w:t>
      </w:r>
      <w:proofErr w:type="spellEnd"/>
      <w:r w:rsidR="00780E28">
        <w:rPr>
          <w:rFonts w:ascii="Times New Roman" w:hAnsi="Times New Roman" w:cs="Times New Roman"/>
          <w:sz w:val="24"/>
          <w:szCs w:val="24"/>
        </w:rPr>
        <w:t xml:space="preserve"> </w:t>
      </w:r>
      <w:proofErr w:type="spellStart"/>
      <w:r w:rsidR="00780E28">
        <w:rPr>
          <w:rFonts w:ascii="Times New Roman" w:hAnsi="Times New Roman" w:cs="Times New Roman"/>
          <w:sz w:val="24"/>
          <w:szCs w:val="24"/>
        </w:rPr>
        <w:t>mencakup</w:t>
      </w:r>
      <w:proofErr w:type="spellEnd"/>
      <w:r w:rsidR="00780E28">
        <w:rPr>
          <w:rFonts w:ascii="Times New Roman" w:hAnsi="Times New Roman" w:cs="Times New Roman"/>
          <w:sz w:val="24"/>
          <w:szCs w:val="24"/>
        </w:rPr>
        <w:t xml:space="preserve"> </w:t>
      </w:r>
      <w:proofErr w:type="spellStart"/>
      <w:r w:rsidR="00780E28">
        <w:rPr>
          <w:rFonts w:ascii="Times New Roman" w:hAnsi="Times New Roman" w:cs="Times New Roman"/>
          <w:sz w:val="24"/>
          <w:szCs w:val="24"/>
        </w:rPr>
        <w:t>identifikasi</w:t>
      </w:r>
      <w:proofErr w:type="spellEnd"/>
      <w:r w:rsidR="00780E28">
        <w:rPr>
          <w:rFonts w:ascii="Times New Roman" w:hAnsi="Times New Roman" w:cs="Times New Roman"/>
          <w:sz w:val="24"/>
          <w:szCs w:val="24"/>
        </w:rPr>
        <w:t xml:space="preserve"> dan </w:t>
      </w:r>
      <w:proofErr w:type="spellStart"/>
      <w:r w:rsidR="00780E28">
        <w:rPr>
          <w:rFonts w:ascii="Times New Roman" w:hAnsi="Times New Roman" w:cs="Times New Roman"/>
          <w:sz w:val="24"/>
          <w:szCs w:val="24"/>
        </w:rPr>
        <w:t>verifikasi</w:t>
      </w:r>
      <w:proofErr w:type="spellEnd"/>
      <w:r w:rsidR="00780E28">
        <w:rPr>
          <w:rFonts w:ascii="Times New Roman" w:hAnsi="Times New Roman" w:cs="Times New Roman"/>
          <w:sz w:val="24"/>
          <w:szCs w:val="24"/>
        </w:rPr>
        <w:t xml:space="preserve"> </w:t>
      </w:r>
      <w:proofErr w:type="spellStart"/>
      <w:r w:rsidR="00780E28">
        <w:rPr>
          <w:rFonts w:ascii="Times New Roman" w:hAnsi="Times New Roman" w:cs="Times New Roman"/>
          <w:sz w:val="24"/>
          <w:szCs w:val="24"/>
        </w:rPr>
        <w:t>pemantauan</w:t>
      </w:r>
      <w:proofErr w:type="spellEnd"/>
      <w:r w:rsidR="00780E28">
        <w:rPr>
          <w:rFonts w:ascii="Times New Roman" w:hAnsi="Times New Roman" w:cs="Times New Roman"/>
          <w:sz w:val="24"/>
          <w:szCs w:val="24"/>
        </w:rPr>
        <w:t xml:space="preserve"> </w:t>
      </w:r>
      <w:proofErr w:type="spellStart"/>
      <w:r w:rsidR="00780E28">
        <w:rPr>
          <w:rFonts w:ascii="Times New Roman" w:hAnsi="Times New Roman" w:cs="Times New Roman"/>
          <w:sz w:val="24"/>
          <w:szCs w:val="24"/>
        </w:rPr>
        <w:t>transaksi</w:t>
      </w:r>
      <w:proofErr w:type="spellEnd"/>
      <w:r w:rsidR="00780E28">
        <w:rPr>
          <w:rFonts w:ascii="Times New Roman" w:hAnsi="Times New Roman" w:cs="Times New Roman"/>
          <w:sz w:val="24"/>
          <w:szCs w:val="24"/>
        </w:rPr>
        <w:t xml:space="preserve"> </w:t>
      </w:r>
      <w:proofErr w:type="spellStart"/>
      <w:r w:rsidR="00780E28">
        <w:rPr>
          <w:rFonts w:ascii="Times New Roman" w:hAnsi="Times New Roman" w:cs="Times New Roman"/>
          <w:sz w:val="24"/>
          <w:szCs w:val="24"/>
        </w:rPr>
        <w:t>atas</w:t>
      </w:r>
      <w:proofErr w:type="spellEnd"/>
      <w:r w:rsidR="00780E28">
        <w:rPr>
          <w:rFonts w:ascii="Times New Roman" w:hAnsi="Times New Roman" w:cs="Times New Roman"/>
          <w:sz w:val="24"/>
          <w:szCs w:val="24"/>
        </w:rPr>
        <w:t xml:space="preserve"> </w:t>
      </w:r>
      <w:proofErr w:type="spellStart"/>
      <w:r w:rsidR="00780E28">
        <w:rPr>
          <w:rFonts w:ascii="Times New Roman" w:hAnsi="Times New Roman" w:cs="Times New Roman"/>
          <w:sz w:val="24"/>
          <w:szCs w:val="24"/>
        </w:rPr>
        <w:t>profil</w:t>
      </w:r>
      <w:proofErr w:type="spellEnd"/>
      <w:r w:rsidR="00780E28">
        <w:rPr>
          <w:rFonts w:ascii="Times New Roman" w:hAnsi="Times New Roman" w:cs="Times New Roman"/>
          <w:sz w:val="24"/>
          <w:szCs w:val="24"/>
        </w:rPr>
        <w:t xml:space="preserve">, </w:t>
      </w:r>
      <w:proofErr w:type="spellStart"/>
      <w:r w:rsidR="00780E28">
        <w:rPr>
          <w:rFonts w:ascii="Times New Roman" w:hAnsi="Times New Roman" w:cs="Times New Roman"/>
          <w:sz w:val="24"/>
          <w:szCs w:val="24"/>
        </w:rPr>
        <w:t>sumber</w:t>
      </w:r>
      <w:proofErr w:type="spellEnd"/>
      <w:r w:rsidR="00780E28">
        <w:rPr>
          <w:rFonts w:ascii="Times New Roman" w:hAnsi="Times New Roman" w:cs="Times New Roman"/>
          <w:sz w:val="24"/>
          <w:szCs w:val="24"/>
        </w:rPr>
        <w:t xml:space="preserve"> dana </w:t>
      </w:r>
      <w:proofErr w:type="spellStart"/>
      <w:r w:rsidR="00780E28">
        <w:rPr>
          <w:rFonts w:ascii="Times New Roman" w:hAnsi="Times New Roman" w:cs="Times New Roman"/>
          <w:sz w:val="24"/>
          <w:szCs w:val="24"/>
        </w:rPr>
        <w:t>serta</w:t>
      </w:r>
      <w:proofErr w:type="spellEnd"/>
      <w:r w:rsidR="00780E28">
        <w:rPr>
          <w:rFonts w:ascii="Times New Roman" w:hAnsi="Times New Roman" w:cs="Times New Roman"/>
          <w:sz w:val="24"/>
          <w:szCs w:val="24"/>
        </w:rPr>
        <w:t xml:space="preserve"> </w:t>
      </w:r>
      <w:proofErr w:type="spellStart"/>
      <w:r w:rsidR="00780E28">
        <w:rPr>
          <w:rFonts w:ascii="Times New Roman" w:hAnsi="Times New Roman" w:cs="Times New Roman"/>
          <w:sz w:val="24"/>
          <w:szCs w:val="24"/>
        </w:rPr>
        <w:t>identitas</w:t>
      </w:r>
      <w:proofErr w:type="spellEnd"/>
      <w:r w:rsidR="00780E28">
        <w:rPr>
          <w:rFonts w:ascii="Times New Roman" w:hAnsi="Times New Roman" w:cs="Times New Roman"/>
          <w:sz w:val="24"/>
          <w:szCs w:val="24"/>
        </w:rPr>
        <w:t xml:space="preserve"> </w:t>
      </w:r>
      <w:proofErr w:type="spellStart"/>
      <w:r w:rsidR="00780E28">
        <w:rPr>
          <w:rFonts w:ascii="Times New Roman" w:hAnsi="Times New Roman" w:cs="Times New Roman"/>
          <w:sz w:val="24"/>
          <w:szCs w:val="24"/>
        </w:rPr>
        <w:t>dokumen</w:t>
      </w:r>
      <w:proofErr w:type="spellEnd"/>
      <w:r w:rsidR="00780E28">
        <w:rPr>
          <w:rFonts w:ascii="Times New Roman" w:hAnsi="Times New Roman" w:cs="Times New Roman"/>
          <w:sz w:val="24"/>
          <w:szCs w:val="24"/>
        </w:rPr>
        <w:t xml:space="preserve"> </w:t>
      </w:r>
      <w:proofErr w:type="spellStart"/>
      <w:r w:rsidR="00780E28">
        <w:rPr>
          <w:rFonts w:ascii="Times New Roman" w:hAnsi="Times New Roman" w:cs="Times New Roman"/>
          <w:sz w:val="24"/>
          <w:szCs w:val="24"/>
        </w:rPr>
        <w:t>dari</w:t>
      </w:r>
      <w:proofErr w:type="spellEnd"/>
      <w:r w:rsidR="00780E28">
        <w:rPr>
          <w:rFonts w:ascii="Times New Roman" w:hAnsi="Times New Roman" w:cs="Times New Roman"/>
          <w:sz w:val="24"/>
          <w:szCs w:val="24"/>
        </w:rPr>
        <w:t xml:space="preserve"> </w:t>
      </w:r>
      <w:proofErr w:type="spellStart"/>
      <w:r w:rsidR="00780E28">
        <w:rPr>
          <w:rFonts w:ascii="Times New Roman" w:hAnsi="Times New Roman" w:cs="Times New Roman"/>
          <w:sz w:val="24"/>
          <w:szCs w:val="24"/>
        </w:rPr>
        <w:t>Notaris</w:t>
      </w:r>
      <w:proofErr w:type="spellEnd"/>
      <w:r w:rsidR="00780E28">
        <w:rPr>
          <w:rFonts w:ascii="Times New Roman" w:hAnsi="Times New Roman" w:cs="Times New Roman"/>
          <w:sz w:val="24"/>
          <w:szCs w:val="24"/>
        </w:rPr>
        <w:t xml:space="preserve"> </w:t>
      </w:r>
      <w:proofErr w:type="spellStart"/>
      <w:r w:rsidR="00780E28">
        <w:rPr>
          <w:rFonts w:ascii="Times New Roman" w:hAnsi="Times New Roman" w:cs="Times New Roman"/>
          <w:sz w:val="24"/>
          <w:szCs w:val="24"/>
        </w:rPr>
        <w:t>berupa</w:t>
      </w:r>
      <w:proofErr w:type="spellEnd"/>
      <w:r w:rsidR="00780E28">
        <w:rPr>
          <w:rFonts w:ascii="Times New Roman" w:hAnsi="Times New Roman" w:cs="Times New Roman"/>
          <w:sz w:val="24"/>
          <w:szCs w:val="24"/>
        </w:rPr>
        <w:t xml:space="preserve"> </w:t>
      </w:r>
      <w:proofErr w:type="spellStart"/>
      <w:r w:rsidR="00780E28">
        <w:rPr>
          <w:rFonts w:ascii="Times New Roman" w:hAnsi="Times New Roman" w:cs="Times New Roman"/>
          <w:sz w:val="24"/>
          <w:szCs w:val="24"/>
        </w:rPr>
        <w:t>alat</w:t>
      </w:r>
      <w:proofErr w:type="spellEnd"/>
      <w:r w:rsidR="00780E28">
        <w:rPr>
          <w:rFonts w:ascii="Times New Roman" w:hAnsi="Times New Roman" w:cs="Times New Roman"/>
          <w:sz w:val="24"/>
          <w:szCs w:val="24"/>
        </w:rPr>
        <w:t xml:space="preserve"> </w:t>
      </w:r>
      <w:proofErr w:type="spellStart"/>
      <w:r w:rsidR="00780E28">
        <w:rPr>
          <w:rFonts w:ascii="Times New Roman" w:hAnsi="Times New Roman" w:cs="Times New Roman"/>
          <w:sz w:val="24"/>
          <w:szCs w:val="24"/>
        </w:rPr>
        <w:t>bukti</w:t>
      </w:r>
      <w:proofErr w:type="spellEnd"/>
      <w:r w:rsidR="00780E28">
        <w:rPr>
          <w:rFonts w:ascii="Times New Roman" w:hAnsi="Times New Roman" w:cs="Times New Roman"/>
          <w:sz w:val="24"/>
          <w:szCs w:val="24"/>
        </w:rPr>
        <w:t xml:space="preserve"> </w:t>
      </w:r>
      <w:proofErr w:type="spellStart"/>
      <w:r w:rsidR="00780E28">
        <w:rPr>
          <w:rFonts w:ascii="Times New Roman" w:hAnsi="Times New Roman" w:cs="Times New Roman"/>
          <w:sz w:val="24"/>
          <w:szCs w:val="24"/>
        </w:rPr>
        <w:t>yaitu</w:t>
      </w:r>
      <w:proofErr w:type="spellEnd"/>
      <w:r w:rsidR="00780E28">
        <w:rPr>
          <w:rFonts w:ascii="Times New Roman" w:hAnsi="Times New Roman" w:cs="Times New Roman"/>
          <w:sz w:val="24"/>
          <w:szCs w:val="24"/>
        </w:rPr>
        <w:t xml:space="preserve"> </w:t>
      </w:r>
      <w:proofErr w:type="spellStart"/>
      <w:r w:rsidR="00780E28">
        <w:rPr>
          <w:rFonts w:ascii="Times New Roman" w:hAnsi="Times New Roman" w:cs="Times New Roman"/>
          <w:sz w:val="24"/>
          <w:szCs w:val="24"/>
        </w:rPr>
        <w:t>akta</w:t>
      </w:r>
      <w:proofErr w:type="spellEnd"/>
      <w:r w:rsidR="00780E28">
        <w:rPr>
          <w:rFonts w:ascii="Times New Roman" w:hAnsi="Times New Roman" w:cs="Times New Roman"/>
          <w:sz w:val="24"/>
          <w:szCs w:val="24"/>
        </w:rPr>
        <w:t xml:space="preserve"> </w:t>
      </w:r>
      <w:proofErr w:type="spellStart"/>
      <w:r w:rsidR="00780E28">
        <w:rPr>
          <w:rFonts w:ascii="Times New Roman" w:hAnsi="Times New Roman" w:cs="Times New Roman"/>
          <w:sz w:val="24"/>
          <w:szCs w:val="24"/>
        </w:rPr>
        <w:t>autentik</w:t>
      </w:r>
      <w:proofErr w:type="spellEnd"/>
      <w:r w:rsidR="00780E28">
        <w:rPr>
          <w:rFonts w:ascii="Times New Roman" w:hAnsi="Times New Roman" w:cs="Times New Roman"/>
          <w:sz w:val="24"/>
          <w:szCs w:val="24"/>
        </w:rPr>
        <w:t>.</w:t>
      </w:r>
    </w:p>
    <w:p w14:paraId="253B438B" w14:textId="474AFB17" w:rsidR="007959EF" w:rsidRPr="007959EF" w:rsidRDefault="00E769CD" w:rsidP="00082F6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Pasal 16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f UUN,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jabatannya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merahasiakan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dibuatnya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sumpah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Pasal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merahasiakan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surat-surat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melindungi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sesam</w:t>
      </w:r>
      <w:r w:rsidR="00103178">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sidR="00EE5951">
        <w:rPr>
          <w:rFonts w:ascii="Times New Roman" w:hAnsi="Times New Roman" w:cs="Times New Roman"/>
          <w:sz w:val="24"/>
          <w:szCs w:val="24"/>
        </w:rPr>
        <w:t xml:space="preserve"> </w:t>
      </w:r>
      <w:r w:rsidR="00EE5951">
        <w:rPr>
          <w:rFonts w:ascii="Times New Roman" w:hAnsi="Times New Roman" w:cs="Times New Roman"/>
          <w:sz w:val="24"/>
          <w:szCs w:val="24"/>
        </w:rPr>
        <w:fldChar w:fldCharType="begin" w:fldLock="1"/>
      </w:r>
      <w:r w:rsidR="00EE5951">
        <w:rPr>
          <w:rFonts w:ascii="Times New Roman" w:hAnsi="Times New Roman" w:cs="Times New Roman"/>
          <w:sz w:val="24"/>
          <w:szCs w:val="24"/>
        </w:rPr>
        <w:instrText>ADDIN CSL_CITATION {"citationItems":[{"id":"ITEM-1","itemData":{"DOI":"10.36418/syntax-idea.v3i10.1511","ISSN":"2684-6853","abstract":"Prinsip mengenali Pengguna Jasa diterapkan dalam jabatan notaris dalam rangka melaksanakan ketentuan PP No 43 Tahun 2015 dan Permenkumham No 9 Tahun 2017, yang mana Notaris wajib menerapkan prinsip mengenali pengguna jasa. Prinsip Mengenali Pengguna Jasa bagi Notaris merupakan bagian dari upaya mendeteksi adanya penggunaan jasa notaris oleh para pelaku TPPU dengan melakukan identifikasi, verifikasi dan pemantauan identitas serta dokumen pada pengguna jasa Notaris. Tujuan dari penelitian ini yaitu untuk menemukan Menemukan kewajiban notaris mengenali pengguna jasa dalam upaya pencegahan tindak pidana pencucian uang oleh korporasi tidak bertentangan dengan Pasal 16 ayat (1) huruf f Undang-Undang Jabatan Notaris. Pada penelitian ini digunakan pendekatan yuridis normatif. Hasil dari penelitian ini yaitu Kewajiban notaris mengenali pengguna jasa dalam upaya pencegahan tindak pidana pencucian uang oleh korporasi tidak bertentangan dengan Pasal 16 ayat (1) huruf f Undang-Undang Republik Indonesian Nomor 2 Tahun 2014 tentang Perubahan atas Undang-Undang Nomor 30 Tahun 2004 tentang Jabatan Notaris","author":[{"dropping-particle":"","family":"Ismail","given":"Ismail","non-dropping-particle":"","parse-names":false,"suffix":""},{"dropping-particle":"","family":"Fahamsyah","given":"Ermanto","non-dropping-particle":"","parse-names":false,"suffix":""},{"dropping-particle":"","family":"Suarda","given":"I Gede Widhiana","non-dropping-particle":"","parse-names":false,"suffix":""}],"container-title":"Syntax Idea","id":"ITEM-1","issue":"10","issued":{"date-parts":[["2021"]]},"page":"2131","title":"Kewajiban Notaris Mengenali Pengguna Jasa dalam Upaya Pencegahan Tindak Pidana Pencucian Uang oleh Korporasi","type":"article-journal","volume":"3"},"uris":["http://www.mendeley.com/documents/?uuid=284beef0-1609-41ad-9244-0de824628d0a"]}],"mendeley":{"formattedCitation":"(Ismail et al., 2021)","plainTextFormattedCitation":"(Ismail et al., 2021)","previouslyFormattedCitation":"(Ismail et al., 2021)"},"properties":{"noteIndex":0},"schema":"https://github.com/citation-style-language/schema/raw/master/csl-citation.json"}</w:instrText>
      </w:r>
      <w:r w:rsidR="00EE5951">
        <w:rPr>
          <w:rFonts w:ascii="Times New Roman" w:hAnsi="Times New Roman" w:cs="Times New Roman"/>
          <w:sz w:val="24"/>
          <w:szCs w:val="24"/>
        </w:rPr>
        <w:fldChar w:fldCharType="separate"/>
      </w:r>
      <w:r w:rsidR="00EE5951" w:rsidRPr="00EE5951">
        <w:rPr>
          <w:rFonts w:ascii="Times New Roman" w:hAnsi="Times New Roman" w:cs="Times New Roman"/>
          <w:noProof/>
          <w:sz w:val="24"/>
          <w:szCs w:val="24"/>
        </w:rPr>
        <w:t>(Ismail et al., 2021)</w:t>
      </w:r>
      <w:r w:rsidR="00EE5951">
        <w:rPr>
          <w:rFonts w:ascii="Times New Roman" w:hAnsi="Times New Roman" w:cs="Times New Roman"/>
          <w:sz w:val="24"/>
          <w:szCs w:val="24"/>
        </w:rPr>
        <w:fldChar w:fldCharType="end"/>
      </w:r>
      <w:r w:rsidR="00EE5951">
        <w:rPr>
          <w:rFonts w:ascii="Times New Roman" w:hAnsi="Times New Roman" w:cs="Times New Roman"/>
          <w:sz w:val="24"/>
          <w:szCs w:val="24"/>
        </w:rPr>
        <w:t xml:space="preserve">. </w:t>
      </w:r>
      <w:proofErr w:type="spellStart"/>
      <w:r w:rsidR="00932C79">
        <w:rPr>
          <w:rFonts w:ascii="Times New Roman" w:hAnsi="Times New Roman" w:cs="Times New Roman"/>
          <w:sz w:val="24"/>
          <w:szCs w:val="24"/>
        </w:rPr>
        <w:t>Notaris</w:t>
      </w:r>
      <w:proofErr w:type="spellEnd"/>
      <w:r w:rsidR="00932C79">
        <w:rPr>
          <w:rFonts w:ascii="Times New Roman" w:hAnsi="Times New Roman" w:cs="Times New Roman"/>
          <w:sz w:val="24"/>
          <w:szCs w:val="24"/>
        </w:rPr>
        <w:t xml:space="preserve"> </w:t>
      </w:r>
      <w:proofErr w:type="spellStart"/>
      <w:r w:rsidR="00932C79">
        <w:rPr>
          <w:rFonts w:ascii="Times New Roman" w:hAnsi="Times New Roman" w:cs="Times New Roman"/>
          <w:sz w:val="24"/>
          <w:szCs w:val="24"/>
        </w:rPr>
        <w:t>mempunyai</w:t>
      </w:r>
      <w:proofErr w:type="spellEnd"/>
      <w:r w:rsidR="00932C79">
        <w:rPr>
          <w:rFonts w:ascii="Times New Roman" w:hAnsi="Times New Roman" w:cs="Times New Roman"/>
          <w:sz w:val="24"/>
          <w:szCs w:val="24"/>
        </w:rPr>
        <w:t xml:space="preserve"> </w:t>
      </w:r>
      <w:proofErr w:type="spellStart"/>
      <w:r w:rsidR="00932C79">
        <w:rPr>
          <w:rFonts w:ascii="Times New Roman" w:hAnsi="Times New Roman" w:cs="Times New Roman"/>
          <w:sz w:val="24"/>
          <w:szCs w:val="24"/>
        </w:rPr>
        <w:t>kewajiban</w:t>
      </w:r>
      <w:proofErr w:type="spellEnd"/>
      <w:r w:rsidR="00932C79">
        <w:rPr>
          <w:rFonts w:ascii="Times New Roman" w:hAnsi="Times New Roman" w:cs="Times New Roman"/>
          <w:sz w:val="24"/>
          <w:szCs w:val="24"/>
        </w:rPr>
        <w:t xml:space="preserve"> </w:t>
      </w:r>
      <w:proofErr w:type="spellStart"/>
      <w:r w:rsidR="00932C79">
        <w:rPr>
          <w:rFonts w:ascii="Times New Roman" w:hAnsi="Times New Roman" w:cs="Times New Roman"/>
          <w:sz w:val="24"/>
          <w:szCs w:val="24"/>
        </w:rPr>
        <w:t>untuk</w:t>
      </w:r>
      <w:proofErr w:type="spellEnd"/>
      <w:r w:rsidR="00932C79">
        <w:rPr>
          <w:rFonts w:ascii="Times New Roman" w:hAnsi="Times New Roman" w:cs="Times New Roman"/>
          <w:sz w:val="24"/>
          <w:szCs w:val="24"/>
        </w:rPr>
        <w:t xml:space="preserve"> </w:t>
      </w:r>
      <w:proofErr w:type="spellStart"/>
      <w:r w:rsidR="00932C79">
        <w:rPr>
          <w:rFonts w:ascii="Times New Roman" w:hAnsi="Times New Roman" w:cs="Times New Roman"/>
          <w:sz w:val="24"/>
          <w:szCs w:val="24"/>
        </w:rPr>
        <w:t>melindungi</w:t>
      </w:r>
      <w:proofErr w:type="spellEnd"/>
      <w:r w:rsidR="00932C79">
        <w:rPr>
          <w:rFonts w:ascii="Times New Roman" w:hAnsi="Times New Roman" w:cs="Times New Roman"/>
          <w:sz w:val="24"/>
          <w:szCs w:val="24"/>
        </w:rPr>
        <w:t xml:space="preserve"> </w:t>
      </w:r>
      <w:proofErr w:type="spellStart"/>
      <w:r w:rsidR="00932C79">
        <w:rPr>
          <w:rFonts w:ascii="Times New Roman" w:hAnsi="Times New Roman" w:cs="Times New Roman"/>
          <w:sz w:val="24"/>
          <w:szCs w:val="24"/>
        </w:rPr>
        <w:t>kerahasiaan</w:t>
      </w:r>
      <w:proofErr w:type="spellEnd"/>
      <w:r w:rsidR="00932C79">
        <w:rPr>
          <w:rFonts w:ascii="Times New Roman" w:hAnsi="Times New Roman" w:cs="Times New Roman"/>
          <w:sz w:val="24"/>
          <w:szCs w:val="24"/>
        </w:rPr>
        <w:t xml:space="preserve"> </w:t>
      </w:r>
      <w:proofErr w:type="spellStart"/>
      <w:r w:rsidR="00932C79">
        <w:rPr>
          <w:rFonts w:ascii="Times New Roman" w:hAnsi="Times New Roman" w:cs="Times New Roman"/>
          <w:sz w:val="24"/>
          <w:szCs w:val="24"/>
        </w:rPr>
        <w:t>informasi</w:t>
      </w:r>
      <w:proofErr w:type="spellEnd"/>
      <w:r w:rsidR="00932C79">
        <w:rPr>
          <w:rFonts w:ascii="Times New Roman" w:hAnsi="Times New Roman" w:cs="Times New Roman"/>
          <w:sz w:val="24"/>
          <w:szCs w:val="24"/>
        </w:rPr>
        <w:t xml:space="preserve"> </w:t>
      </w:r>
      <w:proofErr w:type="spellStart"/>
      <w:r w:rsidR="00932C79">
        <w:rPr>
          <w:rFonts w:ascii="Times New Roman" w:hAnsi="Times New Roman" w:cs="Times New Roman"/>
          <w:sz w:val="24"/>
          <w:szCs w:val="24"/>
        </w:rPr>
        <w:t>dari</w:t>
      </w:r>
      <w:proofErr w:type="spellEnd"/>
      <w:r w:rsidR="00932C79">
        <w:rPr>
          <w:rFonts w:ascii="Times New Roman" w:hAnsi="Times New Roman" w:cs="Times New Roman"/>
          <w:sz w:val="24"/>
          <w:szCs w:val="24"/>
        </w:rPr>
        <w:t xml:space="preserve"> para </w:t>
      </w:r>
      <w:proofErr w:type="spellStart"/>
      <w:r w:rsidR="00932C79">
        <w:rPr>
          <w:rFonts w:ascii="Times New Roman" w:hAnsi="Times New Roman" w:cs="Times New Roman"/>
          <w:sz w:val="24"/>
          <w:szCs w:val="24"/>
        </w:rPr>
        <w:t>pihak</w:t>
      </w:r>
      <w:proofErr w:type="spellEnd"/>
      <w:r w:rsidR="00932C79">
        <w:rPr>
          <w:rFonts w:ascii="Times New Roman" w:hAnsi="Times New Roman" w:cs="Times New Roman"/>
          <w:sz w:val="24"/>
          <w:szCs w:val="24"/>
        </w:rPr>
        <w:t xml:space="preserve"> yang </w:t>
      </w:r>
      <w:proofErr w:type="spellStart"/>
      <w:r w:rsidR="00932C79">
        <w:rPr>
          <w:rFonts w:ascii="Times New Roman" w:hAnsi="Times New Roman" w:cs="Times New Roman"/>
          <w:sz w:val="24"/>
          <w:szCs w:val="24"/>
        </w:rPr>
        <w:t>membuat</w:t>
      </w:r>
      <w:proofErr w:type="spellEnd"/>
      <w:r w:rsidR="00932C79">
        <w:rPr>
          <w:rFonts w:ascii="Times New Roman" w:hAnsi="Times New Roman" w:cs="Times New Roman"/>
          <w:sz w:val="24"/>
          <w:szCs w:val="24"/>
        </w:rPr>
        <w:t xml:space="preserve"> </w:t>
      </w:r>
      <w:proofErr w:type="spellStart"/>
      <w:r w:rsidR="00932C79">
        <w:rPr>
          <w:rFonts w:ascii="Times New Roman" w:hAnsi="Times New Roman" w:cs="Times New Roman"/>
          <w:sz w:val="24"/>
          <w:szCs w:val="24"/>
        </w:rPr>
        <w:t>akta</w:t>
      </w:r>
      <w:proofErr w:type="spellEnd"/>
      <w:r w:rsidR="00932C79">
        <w:rPr>
          <w:rFonts w:ascii="Times New Roman" w:hAnsi="Times New Roman" w:cs="Times New Roman"/>
          <w:sz w:val="24"/>
          <w:szCs w:val="24"/>
        </w:rPr>
        <w:t xml:space="preserve"> </w:t>
      </w:r>
      <w:proofErr w:type="spellStart"/>
      <w:r w:rsidR="00932C79">
        <w:rPr>
          <w:rFonts w:ascii="Times New Roman" w:hAnsi="Times New Roman" w:cs="Times New Roman"/>
          <w:sz w:val="24"/>
          <w:szCs w:val="24"/>
        </w:rPr>
        <w:t>dihadapannya</w:t>
      </w:r>
      <w:proofErr w:type="spellEnd"/>
      <w:r w:rsidR="00932C79">
        <w:rPr>
          <w:rFonts w:ascii="Times New Roman" w:hAnsi="Times New Roman" w:cs="Times New Roman"/>
          <w:sz w:val="24"/>
          <w:szCs w:val="24"/>
        </w:rPr>
        <w:t xml:space="preserve">. Adanya </w:t>
      </w:r>
      <w:proofErr w:type="spellStart"/>
      <w:r w:rsidR="00932C79">
        <w:rPr>
          <w:rFonts w:ascii="Times New Roman" w:hAnsi="Times New Roman" w:cs="Times New Roman"/>
          <w:sz w:val="24"/>
          <w:szCs w:val="24"/>
        </w:rPr>
        <w:t>peraturan</w:t>
      </w:r>
      <w:proofErr w:type="spellEnd"/>
      <w:r w:rsidR="00932C79">
        <w:rPr>
          <w:rFonts w:ascii="Times New Roman" w:hAnsi="Times New Roman" w:cs="Times New Roman"/>
          <w:sz w:val="24"/>
          <w:szCs w:val="24"/>
        </w:rPr>
        <w:t xml:space="preserve"> </w:t>
      </w:r>
      <w:proofErr w:type="spellStart"/>
      <w:r w:rsidR="00932C79">
        <w:rPr>
          <w:rFonts w:ascii="Times New Roman" w:hAnsi="Times New Roman" w:cs="Times New Roman"/>
          <w:sz w:val="24"/>
          <w:szCs w:val="24"/>
        </w:rPr>
        <w:t>ini</w:t>
      </w:r>
      <w:proofErr w:type="spellEnd"/>
      <w:r w:rsidR="00932C79">
        <w:rPr>
          <w:rFonts w:ascii="Times New Roman" w:hAnsi="Times New Roman" w:cs="Times New Roman"/>
          <w:sz w:val="24"/>
          <w:szCs w:val="24"/>
        </w:rPr>
        <w:t xml:space="preserve">, </w:t>
      </w:r>
      <w:proofErr w:type="spellStart"/>
      <w:r w:rsidR="00932C79">
        <w:rPr>
          <w:rFonts w:ascii="Times New Roman" w:hAnsi="Times New Roman" w:cs="Times New Roman"/>
          <w:sz w:val="24"/>
          <w:szCs w:val="24"/>
        </w:rPr>
        <w:t>membuat</w:t>
      </w:r>
      <w:proofErr w:type="spellEnd"/>
      <w:r w:rsidR="00932C79">
        <w:rPr>
          <w:rFonts w:ascii="Times New Roman" w:hAnsi="Times New Roman" w:cs="Times New Roman"/>
          <w:sz w:val="24"/>
          <w:szCs w:val="24"/>
        </w:rPr>
        <w:t xml:space="preserve"> </w:t>
      </w:r>
      <w:proofErr w:type="spellStart"/>
      <w:r w:rsidR="00932C79">
        <w:rPr>
          <w:rFonts w:ascii="Times New Roman" w:hAnsi="Times New Roman" w:cs="Times New Roman"/>
          <w:sz w:val="24"/>
          <w:szCs w:val="24"/>
        </w:rPr>
        <w:t>posisi</w:t>
      </w:r>
      <w:proofErr w:type="spellEnd"/>
      <w:r w:rsidR="00932C79">
        <w:rPr>
          <w:rFonts w:ascii="Times New Roman" w:hAnsi="Times New Roman" w:cs="Times New Roman"/>
          <w:sz w:val="24"/>
          <w:szCs w:val="24"/>
        </w:rPr>
        <w:t xml:space="preserve"> </w:t>
      </w:r>
      <w:proofErr w:type="spellStart"/>
      <w:r w:rsidR="00932C79">
        <w:rPr>
          <w:rFonts w:ascii="Times New Roman" w:hAnsi="Times New Roman" w:cs="Times New Roman"/>
          <w:sz w:val="24"/>
          <w:szCs w:val="24"/>
        </w:rPr>
        <w:t>Notaris</w:t>
      </w:r>
      <w:proofErr w:type="spellEnd"/>
      <w:r w:rsidR="00932C79">
        <w:rPr>
          <w:rFonts w:ascii="Times New Roman" w:hAnsi="Times New Roman" w:cs="Times New Roman"/>
          <w:sz w:val="24"/>
          <w:szCs w:val="24"/>
        </w:rPr>
        <w:t xml:space="preserve"> </w:t>
      </w:r>
      <w:proofErr w:type="spellStart"/>
      <w:r w:rsidR="00932C79">
        <w:rPr>
          <w:rFonts w:ascii="Times New Roman" w:hAnsi="Times New Roman" w:cs="Times New Roman"/>
          <w:sz w:val="24"/>
          <w:szCs w:val="24"/>
        </w:rPr>
        <w:t>menjadi</w:t>
      </w:r>
      <w:proofErr w:type="spellEnd"/>
      <w:r w:rsidR="00932C79">
        <w:rPr>
          <w:rFonts w:ascii="Times New Roman" w:hAnsi="Times New Roman" w:cs="Times New Roman"/>
          <w:sz w:val="24"/>
          <w:szCs w:val="24"/>
        </w:rPr>
        <w:t xml:space="preserve"> </w:t>
      </w:r>
      <w:proofErr w:type="spellStart"/>
      <w:r w:rsidR="00932C79">
        <w:rPr>
          <w:rFonts w:ascii="Times New Roman" w:hAnsi="Times New Roman" w:cs="Times New Roman"/>
          <w:sz w:val="24"/>
          <w:szCs w:val="24"/>
        </w:rPr>
        <w:t>dilema</w:t>
      </w:r>
      <w:proofErr w:type="spellEnd"/>
      <w:r w:rsidR="00932C79">
        <w:rPr>
          <w:rFonts w:ascii="Times New Roman" w:hAnsi="Times New Roman" w:cs="Times New Roman"/>
          <w:sz w:val="24"/>
          <w:szCs w:val="24"/>
        </w:rPr>
        <w:t xml:space="preserve">. </w:t>
      </w:r>
      <w:proofErr w:type="spellStart"/>
      <w:r w:rsidR="00932C79">
        <w:rPr>
          <w:rFonts w:ascii="Times New Roman" w:hAnsi="Times New Roman" w:cs="Times New Roman"/>
          <w:sz w:val="24"/>
          <w:szCs w:val="24"/>
        </w:rPr>
        <w:t>Notaris</w:t>
      </w:r>
      <w:proofErr w:type="spellEnd"/>
      <w:r w:rsidR="00932C79">
        <w:rPr>
          <w:rFonts w:ascii="Times New Roman" w:hAnsi="Times New Roman" w:cs="Times New Roman"/>
          <w:sz w:val="24"/>
          <w:szCs w:val="24"/>
        </w:rPr>
        <w:t xml:space="preserve"> </w:t>
      </w:r>
      <w:proofErr w:type="spellStart"/>
      <w:r w:rsidR="00932C79">
        <w:rPr>
          <w:rFonts w:ascii="Times New Roman" w:hAnsi="Times New Roman" w:cs="Times New Roman"/>
          <w:sz w:val="24"/>
          <w:szCs w:val="24"/>
        </w:rPr>
        <w:t>diwajibkan</w:t>
      </w:r>
      <w:proofErr w:type="spellEnd"/>
      <w:r w:rsidR="00932C79">
        <w:rPr>
          <w:rFonts w:ascii="Times New Roman" w:hAnsi="Times New Roman" w:cs="Times New Roman"/>
          <w:sz w:val="24"/>
          <w:szCs w:val="24"/>
        </w:rPr>
        <w:t xml:space="preserve"> </w:t>
      </w:r>
      <w:proofErr w:type="spellStart"/>
      <w:r w:rsidR="00932C79">
        <w:rPr>
          <w:rFonts w:ascii="Times New Roman" w:hAnsi="Times New Roman" w:cs="Times New Roman"/>
          <w:sz w:val="24"/>
          <w:szCs w:val="24"/>
        </w:rPr>
        <w:t>untuk</w:t>
      </w:r>
      <w:proofErr w:type="spellEnd"/>
      <w:r w:rsidR="00932C79">
        <w:rPr>
          <w:rFonts w:ascii="Times New Roman" w:hAnsi="Times New Roman" w:cs="Times New Roman"/>
          <w:sz w:val="24"/>
          <w:szCs w:val="24"/>
        </w:rPr>
        <w:t xml:space="preserve"> </w:t>
      </w:r>
      <w:proofErr w:type="spellStart"/>
      <w:r w:rsidR="00932C79">
        <w:rPr>
          <w:rFonts w:ascii="Times New Roman" w:hAnsi="Times New Roman" w:cs="Times New Roman"/>
          <w:sz w:val="24"/>
          <w:szCs w:val="24"/>
        </w:rPr>
        <w:t>mematuhi</w:t>
      </w:r>
      <w:proofErr w:type="spellEnd"/>
      <w:r w:rsidR="00932C79">
        <w:rPr>
          <w:rFonts w:ascii="Times New Roman" w:hAnsi="Times New Roman" w:cs="Times New Roman"/>
          <w:sz w:val="24"/>
          <w:szCs w:val="24"/>
        </w:rPr>
        <w:t xml:space="preserve"> </w:t>
      </w:r>
      <w:proofErr w:type="spellStart"/>
      <w:r w:rsidR="00932C79">
        <w:rPr>
          <w:rFonts w:ascii="Times New Roman" w:hAnsi="Times New Roman" w:cs="Times New Roman"/>
          <w:sz w:val="24"/>
          <w:szCs w:val="24"/>
        </w:rPr>
        <w:t>Peraturan</w:t>
      </w:r>
      <w:proofErr w:type="spellEnd"/>
      <w:r w:rsidR="00932C79">
        <w:rPr>
          <w:rFonts w:ascii="Times New Roman" w:hAnsi="Times New Roman" w:cs="Times New Roman"/>
          <w:sz w:val="24"/>
          <w:szCs w:val="24"/>
        </w:rPr>
        <w:t xml:space="preserve"> agar </w:t>
      </w:r>
      <w:proofErr w:type="spellStart"/>
      <w:r w:rsidR="00932C79">
        <w:rPr>
          <w:rFonts w:ascii="Times New Roman" w:hAnsi="Times New Roman" w:cs="Times New Roman"/>
          <w:sz w:val="24"/>
          <w:szCs w:val="24"/>
        </w:rPr>
        <w:t>dapat</w:t>
      </w:r>
      <w:proofErr w:type="spellEnd"/>
      <w:r w:rsidR="00932C79">
        <w:rPr>
          <w:rFonts w:ascii="Times New Roman" w:hAnsi="Times New Roman" w:cs="Times New Roman"/>
          <w:sz w:val="24"/>
          <w:szCs w:val="24"/>
        </w:rPr>
        <w:t xml:space="preserve"> </w:t>
      </w:r>
      <w:proofErr w:type="spellStart"/>
      <w:r w:rsidR="00932C79">
        <w:rPr>
          <w:rFonts w:ascii="Times New Roman" w:hAnsi="Times New Roman" w:cs="Times New Roman"/>
          <w:sz w:val="24"/>
          <w:szCs w:val="24"/>
        </w:rPr>
        <w:t>membantu</w:t>
      </w:r>
      <w:proofErr w:type="spellEnd"/>
      <w:r w:rsidR="00932C79">
        <w:rPr>
          <w:rFonts w:ascii="Times New Roman" w:hAnsi="Times New Roman" w:cs="Times New Roman"/>
          <w:sz w:val="24"/>
          <w:szCs w:val="24"/>
        </w:rPr>
        <w:t xml:space="preserve"> </w:t>
      </w:r>
      <w:proofErr w:type="spellStart"/>
      <w:r w:rsidR="00932C79">
        <w:rPr>
          <w:rFonts w:ascii="Times New Roman" w:hAnsi="Times New Roman" w:cs="Times New Roman"/>
          <w:sz w:val="24"/>
          <w:szCs w:val="24"/>
        </w:rPr>
        <w:t>Pemerintah</w:t>
      </w:r>
      <w:proofErr w:type="spellEnd"/>
      <w:r w:rsidR="00932C79">
        <w:rPr>
          <w:rFonts w:ascii="Times New Roman" w:hAnsi="Times New Roman" w:cs="Times New Roman"/>
          <w:sz w:val="24"/>
          <w:szCs w:val="24"/>
        </w:rPr>
        <w:t xml:space="preserve"> </w:t>
      </w:r>
      <w:proofErr w:type="spellStart"/>
      <w:r w:rsidR="00932C79">
        <w:rPr>
          <w:rFonts w:ascii="Times New Roman" w:hAnsi="Times New Roman" w:cs="Times New Roman"/>
          <w:sz w:val="24"/>
          <w:szCs w:val="24"/>
        </w:rPr>
        <w:t>dalam</w:t>
      </w:r>
      <w:proofErr w:type="spellEnd"/>
      <w:r w:rsidR="00932C79">
        <w:rPr>
          <w:rFonts w:ascii="Times New Roman" w:hAnsi="Times New Roman" w:cs="Times New Roman"/>
          <w:sz w:val="24"/>
          <w:szCs w:val="24"/>
        </w:rPr>
        <w:t xml:space="preserve"> </w:t>
      </w:r>
      <w:proofErr w:type="spellStart"/>
      <w:r w:rsidR="00932C79">
        <w:rPr>
          <w:rFonts w:ascii="Times New Roman" w:hAnsi="Times New Roman" w:cs="Times New Roman"/>
          <w:sz w:val="24"/>
          <w:szCs w:val="24"/>
        </w:rPr>
        <w:t>menindak</w:t>
      </w:r>
      <w:proofErr w:type="spellEnd"/>
      <w:r w:rsidR="00932C79">
        <w:rPr>
          <w:rFonts w:ascii="Times New Roman" w:hAnsi="Times New Roman" w:cs="Times New Roman"/>
          <w:sz w:val="24"/>
          <w:szCs w:val="24"/>
        </w:rPr>
        <w:t xml:space="preserve"> </w:t>
      </w:r>
      <w:proofErr w:type="spellStart"/>
      <w:r w:rsidR="00932C79">
        <w:rPr>
          <w:rFonts w:ascii="Times New Roman" w:hAnsi="Times New Roman" w:cs="Times New Roman"/>
          <w:sz w:val="24"/>
          <w:szCs w:val="24"/>
        </w:rPr>
        <w:t>tegas</w:t>
      </w:r>
      <w:proofErr w:type="spellEnd"/>
      <w:r w:rsidR="00932C79">
        <w:rPr>
          <w:rFonts w:ascii="Times New Roman" w:hAnsi="Times New Roman" w:cs="Times New Roman"/>
          <w:sz w:val="24"/>
          <w:szCs w:val="24"/>
        </w:rPr>
        <w:t xml:space="preserve"> </w:t>
      </w:r>
      <w:proofErr w:type="spellStart"/>
      <w:r w:rsidR="00932C79">
        <w:rPr>
          <w:rFonts w:ascii="Times New Roman" w:hAnsi="Times New Roman" w:cs="Times New Roman"/>
          <w:sz w:val="24"/>
          <w:szCs w:val="24"/>
        </w:rPr>
        <w:t>kasus</w:t>
      </w:r>
      <w:proofErr w:type="spellEnd"/>
      <w:r w:rsidR="00932C79">
        <w:rPr>
          <w:rFonts w:ascii="Times New Roman" w:hAnsi="Times New Roman" w:cs="Times New Roman"/>
          <w:sz w:val="24"/>
          <w:szCs w:val="24"/>
        </w:rPr>
        <w:t xml:space="preserve"> </w:t>
      </w:r>
      <w:proofErr w:type="spellStart"/>
      <w:r w:rsidR="00932C79">
        <w:rPr>
          <w:rFonts w:ascii="Times New Roman" w:hAnsi="Times New Roman" w:cs="Times New Roman"/>
          <w:sz w:val="24"/>
          <w:szCs w:val="24"/>
        </w:rPr>
        <w:t>Tindak</w:t>
      </w:r>
      <w:proofErr w:type="spellEnd"/>
      <w:r w:rsidR="00932C79">
        <w:rPr>
          <w:rFonts w:ascii="Times New Roman" w:hAnsi="Times New Roman" w:cs="Times New Roman"/>
          <w:sz w:val="24"/>
          <w:szCs w:val="24"/>
        </w:rPr>
        <w:t xml:space="preserve"> </w:t>
      </w:r>
      <w:proofErr w:type="spellStart"/>
      <w:r w:rsidR="00932C79">
        <w:rPr>
          <w:rFonts w:ascii="Times New Roman" w:hAnsi="Times New Roman" w:cs="Times New Roman"/>
          <w:sz w:val="24"/>
          <w:szCs w:val="24"/>
        </w:rPr>
        <w:t>Pidana</w:t>
      </w:r>
      <w:proofErr w:type="spellEnd"/>
      <w:r w:rsidR="00932C79">
        <w:rPr>
          <w:rFonts w:ascii="Times New Roman" w:hAnsi="Times New Roman" w:cs="Times New Roman"/>
          <w:sz w:val="24"/>
          <w:szCs w:val="24"/>
        </w:rPr>
        <w:t xml:space="preserve"> dan </w:t>
      </w:r>
      <w:proofErr w:type="spellStart"/>
      <w:r w:rsidR="00932C79">
        <w:rPr>
          <w:rFonts w:ascii="Times New Roman" w:hAnsi="Times New Roman" w:cs="Times New Roman"/>
          <w:sz w:val="24"/>
          <w:szCs w:val="24"/>
        </w:rPr>
        <w:t>Pencucian</w:t>
      </w:r>
      <w:proofErr w:type="spellEnd"/>
      <w:r w:rsidR="00932C79">
        <w:rPr>
          <w:rFonts w:ascii="Times New Roman" w:hAnsi="Times New Roman" w:cs="Times New Roman"/>
          <w:sz w:val="24"/>
          <w:szCs w:val="24"/>
        </w:rPr>
        <w:t xml:space="preserve"> Uang, </w:t>
      </w:r>
      <w:proofErr w:type="spellStart"/>
      <w:r w:rsidR="00932C79">
        <w:rPr>
          <w:rFonts w:ascii="Times New Roman" w:hAnsi="Times New Roman" w:cs="Times New Roman"/>
          <w:sz w:val="24"/>
          <w:szCs w:val="24"/>
        </w:rPr>
        <w:t>namun</w:t>
      </w:r>
      <w:proofErr w:type="spellEnd"/>
      <w:r w:rsidR="00932C79">
        <w:rPr>
          <w:rFonts w:ascii="Times New Roman" w:hAnsi="Times New Roman" w:cs="Times New Roman"/>
          <w:sz w:val="24"/>
          <w:szCs w:val="24"/>
        </w:rPr>
        <w:t xml:space="preserve"> </w:t>
      </w:r>
      <w:proofErr w:type="spellStart"/>
      <w:r w:rsidR="00932C79">
        <w:rPr>
          <w:rFonts w:ascii="Times New Roman" w:hAnsi="Times New Roman" w:cs="Times New Roman"/>
          <w:sz w:val="24"/>
          <w:szCs w:val="24"/>
        </w:rPr>
        <w:t>Notaris</w:t>
      </w:r>
      <w:proofErr w:type="spellEnd"/>
      <w:r w:rsidR="00932C79">
        <w:rPr>
          <w:rFonts w:ascii="Times New Roman" w:hAnsi="Times New Roman" w:cs="Times New Roman"/>
          <w:sz w:val="24"/>
          <w:szCs w:val="24"/>
        </w:rPr>
        <w:t xml:space="preserve"> juga </w:t>
      </w:r>
      <w:proofErr w:type="spellStart"/>
      <w:r w:rsidR="00932C79">
        <w:rPr>
          <w:rFonts w:ascii="Times New Roman" w:hAnsi="Times New Roman" w:cs="Times New Roman"/>
          <w:sz w:val="24"/>
          <w:szCs w:val="24"/>
        </w:rPr>
        <w:t>mempunyai</w:t>
      </w:r>
      <w:proofErr w:type="spellEnd"/>
      <w:r w:rsidR="00932C79">
        <w:rPr>
          <w:rFonts w:ascii="Times New Roman" w:hAnsi="Times New Roman" w:cs="Times New Roman"/>
          <w:sz w:val="24"/>
          <w:szCs w:val="24"/>
        </w:rPr>
        <w:t xml:space="preserve"> </w:t>
      </w:r>
      <w:proofErr w:type="spellStart"/>
      <w:r w:rsidR="00932C79">
        <w:rPr>
          <w:rFonts w:ascii="Times New Roman" w:hAnsi="Times New Roman" w:cs="Times New Roman"/>
          <w:sz w:val="24"/>
          <w:szCs w:val="24"/>
        </w:rPr>
        <w:t>rahasia</w:t>
      </w:r>
      <w:proofErr w:type="spellEnd"/>
      <w:r w:rsidR="00932C79">
        <w:rPr>
          <w:rFonts w:ascii="Times New Roman" w:hAnsi="Times New Roman" w:cs="Times New Roman"/>
          <w:sz w:val="24"/>
          <w:szCs w:val="24"/>
        </w:rPr>
        <w:t xml:space="preserve"> </w:t>
      </w:r>
      <w:proofErr w:type="spellStart"/>
      <w:r w:rsidR="00932C79">
        <w:rPr>
          <w:rFonts w:ascii="Times New Roman" w:hAnsi="Times New Roman" w:cs="Times New Roman"/>
          <w:sz w:val="24"/>
          <w:szCs w:val="24"/>
        </w:rPr>
        <w:t>jabatan</w:t>
      </w:r>
      <w:proofErr w:type="spellEnd"/>
      <w:r w:rsidR="00932C79">
        <w:rPr>
          <w:rFonts w:ascii="Times New Roman" w:hAnsi="Times New Roman" w:cs="Times New Roman"/>
          <w:sz w:val="24"/>
          <w:szCs w:val="24"/>
        </w:rPr>
        <w:t xml:space="preserve"> yang </w:t>
      </w:r>
      <w:proofErr w:type="spellStart"/>
      <w:r w:rsidR="00932C79">
        <w:rPr>
          <w:rFonts w:ascii="Times New Roman" w:hAnsi="Times New Roman" w:cs="Times New Roman"/>
          <w:sz w:val="24"/>
          <w:szCs w:val="24"/>
        </w:rPr>
        <w:t>dimilikinya</w:t>
      </w:r>
      <w:proofErr w:type="spellEnd"/>
      <w:r w:rsidR="00932C79">
        <w:rPr>
          <w:rFonts w:ascii="Times New Roman" w:hAnsi="Times New Roman" w:cs="Times New Roman"/>
          <w:sz w:val="24"/>
          <w:szCs w:val="24"/>
        </w:rPr>
        <w:t xml:space="preserve"> </w:t>
      </w:r>
      <w:proofErr w:type="spellStart"/>
      <w:r w:rsidR="00932C79">
        <w:rPr>
          <w:rFonts w:ascii="Times New Roman" w:hAnsi="Times New Roman" w:cs="Times New Roman"/>
          <w:sz w:val="24"/>
          <w:szCs w:val="24"/>
        </w:rPr>
        <w:t>dalam</w:t>
      </w:r>
      <w:proofErr w:type="spellEnd"/>
      <w:r w:rsidR="00932C79">
        <w:rPr>
          <w:rFonts w:ascii="Times New Roman" w:hAnsi="Times New Roman" w:cs="Times New Roman"/>
          <w:sz w:val="24"/>
          <w:szCs w:val="24"/>
        </w:rPr>
        <w:t xml:space="preserve"> </w:t>
      </w:r>
      <w:proofErr w:type="spellStart"/>
      <w:r w:rsidR="00932C79">
        <w:rPr>
          <w:rFonts w:ascii="Times New Roman" w:hAnsi="Times New Roman" w:cs="Times New Roman"/>
          <w:sz w:val="24"/>
          <w:szCs w:val="24"/>
        </w:rPr>
        <w:t>menjalankan</w:t>
      </w:r>
      <w:proofErr w:type="spellEnd"/>
      <w:r w:rsidR="00932C79">
        <w:rPr>
          <w:rFonts w:ascii="Times New Roman" w:hAnsi="Times New Roman" w:cs="Times New Roman"/>
          <w:sz w:val="24"/>
          <w:szCs w:val="24"/>
        </w:rPr>
        <w:t xml:space="preserve"> </w:t>
      </w:r>
      <w:proofErr w:type="spellStart"/>
      <w:r w:rsidR="00932C79">
        <w:rPr>
          <w:rFonts w:ascii="Times New Roman" w:hAnsi="Times New Roman" w:cs="Times New Roman"/>
          <w:sz w:val="24"/>
          <w:szCs w:val="24"/>
        </w:rPr>
        <w:t>jabatannya</w:t>
      </w:r>
      <w:proofErr w:type="spellEnd"/>
      <w:r w:rsidR="00932C79">
        <w:rPr>
          <w:rFonts w:ascii="Times New Roman" w:hAnsi="Times New Roman" w:cs="Times New Roman"/>
          <w:sz w:val="24"/>
          <w:szCs w:val="24"/>
        </w:rPr>
        <w:t xml:space="preserve">. </w:t>
      </w:r>
    </w:p>
    <w:p w14:paraId="1ED19F0A" w14:textId="1390B3AE" w:rsidR="008F7224" w:rsidRDefault="002B2B18" w:rsidP="00ED20E0">
      <w:pPr>
        <w:spacing w:line="360" w:lineRule="auto"/>
        <w:jc w:val="both"/>
        <w:rPr>
          <w:rFonts w:ascii="Times New Roman" w:hAnsi="Times New Roman" w:cs="Times New Roman"/>
          <w:b/>
          <w:bCs/>
          <w:sz w:val="24"/>
          <w:szCs w:val="24"/>
        </w:rPr>
      </w:pPr>
      <w:r w:rsidRPr="002B2B18">
        <w:rPr>
          <w:rFonts w:ascii="Times New Roman" w:hAnsi="Times New Roman" w:cs="Times New Roman"/>
          <w:b/>
          <w:bCs/>
          <w:sz w:val="24"/>
          <w:szCs w:val="24"/>
        </w:rPr>
        <w:t>METODE PENELITIAN</w:t>
      </w:r>
    </w:p>
    <w:p w14:paraId="2F3D4164" w14:textId="1122BF85" w:rsidR="0004054C" w:rsidRDefault="002B2B18" w:rsidP="007959EF">
      <w:pPr>
        <w:spacing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sidR="00D75CCA">
        <w:rPr>
          <w:rFonts w:ascii="Times New Roman" w:hAnsi="Times New Roman" w:cs="Times New Roman"/>
          <w:sz w:val="24"/>
          <w:szCs w:val="24"/>
        </w:rPr>
        <w:t>yuridis</w:t>
      </w:r>
      <w:proofErr w:type="spellEnd"/>
      <w:r w:rsidR="00D75CCA">
        <w:rPr>
          <w:rFonts w:ascii="Times New Roman" w:hAnsi="Times New Roman" w:cs="Times New Roman"/>
          <w:sz w:val="24"/>
          <w:szCs w:val="24"/>
        </w:rPr>
        <w:t xml:space="preserve"> </w:t>
      </w:r>
      <w:proofErr w:type="spellStart"/>
      <w:r w:rsidR="00D75CCA">
        <w:rPr>
          <w:rFonts w:ascii="Times New Roman" w:hAnsi="Times New Roman" w:cs="Times New Roman"/>
          <w:sz w:val="24"/>
          <w:szCs w:val="24"/>
        </w:rPr>
        <w:t>normatif</w:t>
      </w:r>
      <w:proofErr w:type="spellEnd"/>
      <w:r w:rsidR="00D75CCA">
        <w:rPr>
          <w:rFonts w:ascii="Times New Roman" w:hAnsi="Times New Roman" w:cs="Times New Roman"/>
          <w:sz w:val="24"/>
          <w:szCs w:val="24"/>
        </w:rPr>
        <w:t xml:space="preserve">, </w:t>
      </w:r>
      <w:proofErr w:type="spellStart"/>
      <w:r w:rsidR="00D75CCA">
        <w:rPr>
          <w:rFonts w:ascii="Times New Roman" w:hAnsi="Times New Roman" w:cs="Times New Roman"/>
          <w:sz w:val="24"/>
          <w:szCs w:val="24"/>
        </w:rPr>
        <w:t>merupakan</w:t>
      </w:r>
      <w:proofErr w:type="spellEnd"/>
      <w:r w:rsidR="00D75CCA">
        <w:rPr>
          <w:rFonts w:ascii="Times New Roman" w:hAnsi="Times New Roman" w:cs="Times New Roman"/>
          <w:sz w:val="24"/>
          <w:szCs w:val="24"/>
        </w:rPr>
        <w:t xml:space="preserve"> </w:t>
      </w:r>
      <w:proofErr w:type="spellStart"/>
      <w:r w:rsidR="00D75CCA">
        <w:rPr>
          <w:rFonts w:ascii="Times New Roman" w:hAnsi="Times New Roman" w:cs="Times New Roman"/>
          <w:sz w:val="24"/>
          <w:szCs w:val="24"/>
        </w:rPr>
        <w:t>metode</w:t>
      </w:r>
      <w:proofErr w:type="spellEnd"/>
      <w:r w:rsidR="00D75CCA">
        <w:rPr>
          <w:rFonts w:ascii="Times New Roman" w:hAnsi="Times New Roman" w:cs="Times New Roman"/>
          <w:sz w:val="24"/>
          <w:szCs w:val="24"/>
        </w:rPr>
        <w:t xml:space="preserve"> </w:t>
      </w:r>
      <w:proofErr w:type="spellStart"/>
      <w:r w:rsidR="00D75CCA">
        <w:rPr>
          <w:rFonts w:ascii="Times New Roman" w:hAnsi="Times New Roman" w:cs="Times New Roman"/>
          <w:sz w:val="24"/>
          <w:szCs w:val="24"/>
        </w:rPr>
        <w:t>penelitian</w:t>
      </w:r>
      <w:proofErr w:type="spellEnd"/>
      <w:r w:rsidR="00D75CCA">
        <w:rPr>
          <w:rFonts w:ascii="Times New Roman" w:hAnsi="Times New Roman" w:cs="Times New Roman"/>
          <w:sz w:val="24"/>
          <w:szCs w:val="24"/>
        </w:rPr>
        <w:t xml:space="preserve"> yang </w:t>
      </w:r>
      <w:proofErr w:type="spellStart"/>
      <w:r w:rsidR="00D75CCA">
        <w:rPr>
          <w:rFonts w:ascii="Times New Roman" w:hAnsi="Times New Roman" w:cs="Times New Roman"/>
          <w:sz w:val="24"/>
          <w:szCs w:val="24"/>
        </w:rPr>
        <w:t>dilakukan</w:t>
      </w:r>
      <w:proofErr w:type="spellEnd"/>
      <w:r w:rsidR="00D75CCA">
        <w:rPr>
          <w:rFonts w:ascii="Times New Roman" w:hAnsi="Times New Roman" w:cs="Times New Roman"/>
          <w:sz w:val="24"/>
          <w:szCs w:val="24"/>
        </w:rPr>
        <w:t xml:space="preserve"> </w:t>
      </w:r>
      <w:proofErr w:type="spellStart"/>
      <w:r w:rsidR="00D75CCA">
        <w:rPr>
          <w:rFonts w:ascii="Times New Roman" w:hAnsi="Times New Roman" w:cs="Times New Roman"/>
          <w:sz w:val="24"/>
          <w:szCs w:val="24"/>
        </w:rPr>
        <w:t>dengan</w:t>
      </w:r>
      <w:proofErr w:type="spellEnd"/>
      <w:r w:rsidR="00D75CCA">
        <w:rPr>
          <w:rFonts w:ascii="Times New Roman" w:hAnsi="Times New Roman" w:cs="Times New Roman"/>
          <w:sz w:val="24"/>
          <w:szCs w:val="24"/>
        </w:rPr>
        <w:t xml:space="preserve"> </w:t>
      </w:r>
      <w:proofErr w:type="spellStart"/>
      <w:r w:rsidR="00D75CCA">
        <w:rPr>
          <w:rFonts w:ascii="Times New Roman" w:hAnsi="Times New Roman" w:cs="Times New Roman"/>
          <w:sz w:val="24"/>
          <w:szCs w:val="24"/>
        </w:rPr>
        <w:t>cara</w:t>
      </w:r>
      <w:proofErr w:type="spellEnd"/>
      <w:r w:rsidR="00D75CCA">
        <w:rPr>
          <w:rFonts w:ascii="Times New Roman" w:hAnsi="Times New Roman" w:cs="Times New Roman"/>
          <w:sz w:val="24"/>
          <w:szCs w:val="24"/>
        </w:rPr>
        <w:t xml:space="preserve"> </w:t>
      </w:r>
      <w:proofErr w:type="spellStart"/>
      <w:r w:rsidR="00DE5D40">
        <w:rPr>
          <w:rFonts w:ascii="Times New Roman" w:hAnsi="Times New Roman" w:cs="Times New Roman"/>
          <w:sz w:val="24"/>
          <w:szCs w:val="24"/>
        </w:rPr>
        <w:t>berpedoman</w:t>
      </w:r>
      <w:proofErr w:type="spellEnd"/>
      <w:r w:rsidR="00DE5D40">
        <w:rPr>
          <w:rFonts w:ascii="Times New Roman" w:hAnsi="Times New Roman" w:cs="Times New Roman"/>
          <w:sz w:val="24"/>
          <w:szCs w:val="24"/>
        </w:rPr>
        <w:t xml:space="preserve"> pada </w:t>
      </w:r>
      <w:proofErr w:type="spellStart"/>
      <w:r w:rsidR="00DE5D40">
        <w:rPr>
          <w:rFonts w:ascii="Times New Roman" w:hAnsi="Times New Roman" w:cs="Times New Roman"/>
          <w:sz w:val="24"/>
          <w:szCs w:val="24"/>
        </w:rPr>
        <w:t>teori-teori</w:t>
      </w:r>
      <w:proofErr w:type="spellEnd"/>
      <w:r w:rsidR="00DE5D40">
        <w:rPr>
          <w:rFonts w:ascii="Times New Roman" w:hAnsi="Times New Roman" w:cs="Times New Roman"/>
          <w:sz w:val="24"/>
          <w:szCs w:val="24"/>
        </w:rPr>
        <w:t xml:space="preserve">, </w:t>
      </w:r>
      <w:proofErr w:type="spellStart"/>
      <w:r w:rsidR="00DE5D40">
        <w:rPr>
          <w:rFonts w:ascii="Times New Roman" w:hAnsi="Times New Roman" w:cs="Times New Roman"/>
          <w:sz w:val="24"/>
          <w:szCs w:val="24"/>
        </w:rPr>
        <w:t>konsep-konsep</w:t>
      </w:r>
      <w:proofErr w:type="spellEnd"/>
      <w:r w:rsidR="00DE5D40">
        <w:rPr>
          <w:rFonts w:ascii="Times New Roman" w:hAnsi="Times New Roman" w:cs="Times New Roman"/>
          <w:sz w:val="24"/>
          <w:szCs w:val="24"/>
        </w:rPr>
        <w:t xml:space="preserve"> </w:t>
      </w:r>
      <w:proofErr w:type="spellStart"/>
      <w:r w:rsidR="00DE5D40">
        <w:rPr>
          <w:rFonts w:ascii="Times New Roman" w:hAnsi="Times New Roman" w:cs="Times New Roman"/>
          <w:sz w:val="24"/>
          <w:szCs w:val="24"/>
        </w:rPr>
        <w:t>serta</w:t>
      </w:r>
      <w:proofErr w:type="spellEnd"/>
      <w:r w:rsidR="00DE5D40">
        <w:rPr>
          <w:rFonts w:ascii="Times New Roman" w:hAnsi="Times New Roman" w:cs="Times New Roman"/>
          <w:sz w:val="24"/>
          <w:szCs w:val="24"/>
        </w:rPr>
        <w:t xml:space="preserve"> </w:t>
      </w:r>
      <w:proofErr w:type="spellStart"/>
      <w:r w:rsidR="00DE5D40">
        <w:rPr>
          <w:rFonts w:ascii="Times New Roman" w:hAnsi="Times New Roman" w:cs="Times New Roman"/>
          <w:sz w:val="24"/>
          <w:szCs w:val="24"/>
        </w:rPr>
        <w:t>mengkaji</w:t>
      </w:r>
      <w:proofErr w:type="spellEnd"/>
      <w:r w:rsidR="00DE5D40">
        <w:rPr>
          <w:rFonts w:ascii="Times New Roman" w:hAnsi="Times New Roman" w:cs="Times New Roman"/>
          <w:sz w:val="24"/>
          <w:szCs w:val="24"/>
        </w:rPr>
        <w:t xml:space="preserve"> </w:t>
      </w:r>
      <w:proofErr w:type="spellStart"/>
      <w:r w:rsidR="00DE5D40">
        <w:rPr>
          <w:rFonts w:ascii="Times New Roman" w:hAnsi="Times New Roman" w:cs="Times New Roman"/>
          <w:sz w:val="24"/>
          <w:szCs w:val="24"/>
        </w:rPr>
        <w:t>peraturan</w:t>
      </w:r>
      <w:proofErr w:type="spellEnd"/>
      <w:r w:rsidR="00DE5D40">
        <w:rPr>
          <w:rFonts w:ascii="Times New Roman" w:hAnsi="Times New Roman" w:cs="Times New Roman"/>
          <w:sz w:val="24"/>
          <w:szCs w:val="24"/>
        </w:rPr>
        <w:t xml:space="preserve"> </w:t>
      </w:r>
      <w:proofErr w:type="spellStart"/>
      <w:r w:rsidR="00DE5D40">
        <w:rPr>
          <w:rFonts w:ascii="Times New Roman" w:hAnsi="Times New Roman" w:cs="Times New Roman"/>
          <w:sz w:val="24"/>
          <w:szCs w:val="24"/>
        </w:rPr>
        <w:t>perundang-undangan</w:t>
      </w:r>
      <w:proofErr w:type="spellEnd"/>
      <w:r w:rsidR="00DE5D40">
        <w:rPr>
          <w:rFonts w:ascii="Times New Roman" w:hAnsi="Times New Roman" w:cs="Times New Roman"/>
          <w:sz w:val="24"/>
          <w:szCs w:val="24"/>
        </w:rPr>
        <w:t xml:space="preserve"> yang </w:t>
      </w:r>
      <w:proofErr w:type="spellStart"/>
      <w:r w:rsidR="00A744F6">
        <w:rPr>
          <w:rFonts w:ascii="Times New Roman" w:hAnsi="Times New Roman" w:cs="Times New Roman"/>
          <w:sz w:val="24"/>
          <w:szCs w:val="24"/>
        </w:rPr>
        <w:t>menyangkut</w:t>
      </w:r>
      <w:proofErr w:type="spellEnd"/>
      <w:r w:rsidR="00A744F6">
        <w:rPr>
          <w:rFonts w:ascii="Times New Roman" w:hAnsi="Times New Roman" w:cs="Times New Roman"/>
          <w:sz w:val="24"/>
          <w:szCs w:val="24"/>
        </w:rPr>
        <w:t xml:space="preserve"> </w:t>
      </w:r>
      <w:proofErr w:type="spellStart"/>
      <w:r w:rsidR="00A744F6">
        <w:rPr>
          <w:rFonts w:ascii="Times New Roman" w:hAnsi="Times New Roman" w:cs="Times New Roman"/>
          <w:sz w:val="24"/>
          <w:szCs w:val="24"/>
        </w:rPr>
        <w:t>penelitian</w:t>
      </w:r>
      <w:proofErr w:type="spellEnd"/>
      <w:r w:rsidR="00277CDD">
        <w:rPr>
          <w:rFonts w:ascii="Times New Roman" w:hAnsi="Times New Roman" w:cs="Times New Roman"/>
          <w:sz w:val="24"/>
          <w:szCs w:val="24"/>
        </w:rPr>
        <w:t xml:space="preserve"> </w:t>
      </w:r>
      <w:proofErr w:type="spellStart"/>
      <w:r w:rsidR="00277CDD">
        <w:rPr>
          <w:rFonts w:ascii="Times New Roman" w:hAnsi="Times New Roman" w:cs="Times New Roman"/>
          <w:sz w:val="24"/>
          <w:szCs w:val="24"/>
        </w:rPr>
        <w:t>ini</w:t>
      </w:r>
      <w:proofErr w:type="spellEnd"/>
      <w:r w:rsidR="00277CDD">
        <w:rPr>
          <w:rFonts w:ascii="Times New Roman" w:hAnsi="Times New Roman" w:cs="Times New Roman"/>
          <w:sz w:val="24"/>
          <w:szCs w:val="24"/>
        </w:rPr>
        <w:t xml:space="preserve">. </w:t>
      </w:r>
      <w:proofErr w:type="spellStart"/>
      <w:r w:rsidR="007959EF">
        <w:rPr>
          <w:rFonts w:ascii="Times New Roman" w:hAnsi="Times New Roman" w:cs="Times New Roman"/>
          <w:sz w:val="24"/>
          <w:szCs w:val="24"/>
        </w:rPr>
        <w:t>Penulisan</w:t>
      </w:r>
      <w:proofErr w:type="spellEnd"/>
      <w:r w:rsidR="007959EF">
        <w:rPr>
          <w:rFonts w:ascii="Times New Roman" w:hAnsi="Times New Roman" w:cs="Times New Roman"/>
          <w:sz w:val="24"/>
          <w:szCs w:val="24"/>
        </w:rPr>
        <w:t xml:space="preserve"> </w:t>
      </w:r>
      <w:proofErr w:type="spellStart"/>
      <w:r w:rsidR="007959EF">
        <w:rPr>
          <w:rFonts w:ascii="Times New Roman" w:hAnsi="Times New Roman" w:cs="Times New Roman"/>
          <w:sz w:val="24"/>
          <w:szCs w:val="24"/>
        </w:rPr>
        <w:t>ini</w:t>
      </w:r>
      <w:proofErr w:type="spellEnd"/>
      <w:r w:rsidR="007959EF">
        <w:rPr>
          <w:rFonts w:ascii="Times New Roman" w:hAnsi="Times New Roman" w:cs="Times New Roman"/>
          <w:sz w:val="24"/>
          <w:szCs w:val="24"/>
        </w:rPr>
        <w:t xml:space="preserve"> </w:t>
      </w:r>
      <w:proofErr w:type="spellStart"/>
      <w:r w:rsidR="007959EF">
        <w:rPr>
          <w:rFonts w:ascii="Times New Roman" w:hAnsi="Times New Roman" w:cs="Times New Roman"/>
          <w:sz w:val="24"/>
          <w:szCs w:val="24"/>
        </w:rPr>
        <w:t>bersifat</w:t>
      </w:r>
      <w:proofErr w:type="spellEnd"/>
      <w:r w:rsidR="007959EF">
        <w:rPr>
          <w:rFonts w:ascii="Times New Roman" w:hAnsi="Times New Roman" w:cs="Times New Roman"/>
          <w:sz w:val="24"/>
          <w:szCs w:val="24"/>
        </w:rPr>
        <w:t xml:space="preserve"> </w:t>
      </w:r>
      <w:proofErr w:type="spellStart"/>
      <w:r w:rsidR="007959EF">
        <w:rPr>
          <w:rFonts w:ascii="Times New Roman" w:hAnsi="Times New Roman" w:cs="Times New Roman"/>
          <w:sz w:val="24"/>
          <w:szCs w:val="24"/>
        </w:rPr>
        <w:t>deskriptif</w:t>
      </w:r>
      <w:proofErr w:type="spellEnd"/>
      <w:r w:rsidR="007959EF">
        <w:rPr>
          <w:rFonts w:ascii="Times New Roman" w:hAnsi="Times New Roman" w:cs="Times New Roman"/>
          <w:sz w:val="24"/>
          <w:szCs w:val="24"/>
        </w:rPr>
        <w:t xml:space="preserve"> </w:t>
      </w:r>
      <w:proofErr w:type="spellStart"/>
      <w:r w:rsidR="007959EF">
        <w:rPr>
          <w:rFonts w:ascii="Times New Roman" w:hAnsi="Times New Roman" w:cs="Times New Roman"/>
          <w:sz w:val="24"/>
          <w:szCs w:val="24"/>
        </w:rPr>
        <w:t>analitis</w:t>
      </w:r>
      <w:proofErr w:type="spellEnd"/>
      <w:r w:rsidR="007959EF">
        <w:rPr>
          <w:rFonts w:ascii="Times New Roman" w:hAnsi="Times New Roman" w:cs="Times New Roman"/>
          <w:sz w:val="24"/>
          <w:szCs w:val="24"/>
        </w:rPr>
        <w:t xml:space="preserve"> yang </w:t>
      </w:r>
      <w:proofErr w:type="spellStart"/>
      <w:r w:rsidR="007959EF">
        <w:rPr>
          <w:rFonts w:ascii="Times New Roman" w:hAnsi="Times New Roman" w:cs="Times New Roman"/>
          <w:sz w:val="24"/>
          <w:szCs w:val="24"/>
        </w:rPr>
        <w:t>memberi</w:t>
      </w:r>
      <w:proofErr w:type="spellEnd"/>
      <w:r w:rsidR="007959EF">
        <w:rPr>
          <w:rFonts w:ascii="Times New Roman" w:hAnsi="Times New Roman" w:cs="Times New Roman"/>
          <w:sz w:val="24"/>
          <w:szCs w:val="24"/>
        </w:rPr>
        <w:t xml:space="preserve"> </w:t>
      </w:r>
      <w:proofErr w:type="spellStart"/>
      <w:r w:rsidR="007959EF">
        <w:rPr>
          <w:rFonts w:ascii="Times New Roman" w:hAnsi="Times New Roman" w:cs="Times New Roman"/>
          <w:sz w:val="24"/>
          <w:szCs w:val="24"/>
        </w:rPr>
        <w:t>gambaran</w:t>
      </w:r>
      <w:proofErr w:type="spellEnd"/>
      <w:r w:rsidR="007959EF">
        <w:rPr>
          <w:rFonts w:ascii="Times New Roman" w:hAnsi="Times New Roman" w:cs="Times New Roman"/>
          <w:sz w:val="24"/>
          <w:szCs w:val="24"/>
        </w:rPr>
        <w:t xml:space="preserve"> </w:t>
      </w:r>
      <w:proofErr w:type="spellStart"/>
      <w:r w:rsidR="007959EF">
        <w:rPr>
          <w:rFonts w:ascii="Times New Roman" w:hAnsi="Times New Roman" w:cs="Times New Roman"/>
          <w:sz w:val="24"/>
          <w:szCs w:val="24"/>
        </w:rPr>
        <w:t>peraturan</w:t>
      </w:r>
      <w:proofErr w:type="spellEnd"/>
      <w:r w:rsidR="007959EF">
        <w:rPr>
          <w:rFonts w:ascii="Times New Roman" w:hAnsi="Times New Roman" w:cs="Times New Roman"/>
          <w:sz w:val="24"/>
          <w:szCs w:val="24"/>
        </w:rPr>
        <w:t xml:space="preserve"> </w:t>
      </w:r>
      <w:proofErr w:type="spellStart"/>
      <w:r w:rsidR="007959EF">
        <w:rPr>
          <w:rFonts w:ascii="Times New Roman" w:hAnsi="Times New Roman" w:cs="Times New Roman"/>
          <w:sz w:val="24"/>
          <w:szCs w:val="24"/>
        </w:rPr>
        <w:t>perundangan</w:t>
      </w:r>
      <w:proofErr w:type="spellEnd"/>
      <w:r w:rsidR="007959EF">
        <w:rPr>
          <w:rFonts w:ascii="Times New Roman" w:hAnsi="Times New Roman" w:cs="Times New Roman"/>
          <w:sz w:val="24"/>
          <w:szCs w:val="24"/>
        </w:rPr>
        <w:t xml:space="preserve"> yang </w:t>
      </w:r>
      <w:proofErr w:type="spellStart"/>
      <w:r w:rsidR="007959EF">
        <w:rPr>
          <w:rFonts w:ascii="Times New Roman" w:hAnsi="Times New Roman" w:cs="Times New Roman"/>
          <w:sz w:val="24"/>
          <w:szCs w:val="24"/>
        </w:rPr>
        <w:t>berlaku</w:t>
      </w:r>
      <w:proofErr w:type="spellEnd"/>
      <w:r w:rsidR="007959EF">
        <w:rPr>
          <w:rFonts w:ascii="Times New Roman" w:hAnsi="Times New Roman" w:cs="Times New Roman"/>
          <w:sz w:val="24"/>
          <w:szCs w:val="24"/>
        </w:rPr>
        <w:t xml:space="preserve">. </w:t>
      </w:r>
    </w:p>
    <w:p w14:paraId="3BABDD98" w14:textId="77777777" w:rsidR="0065395D" w:rsidRDefault="0065395D" w:rsidP="00ED20E0">
      <w:pPr>
        <w:spacing w:line="360" w:lineRule="auto"/>
        <w:jc w:val="both"/>
        <w:rPr>
          <w:rFonts w:ascii="Times New Roman" w:hAnsi="Times New Roman" w:cs="Times New Roman"/>
          <w:b/>
          <w:bCs/>
          <w:sz w:val="24"/>
          <w:szCs w:val="24"/>
        </w:rPr>
      </w:pPr>
    </w:p>
    <w:p w14:paraId="6130C569" w14:textId="77777777" w:rsidR="0065395D" w:rsidRDefault="0065395D" w:rsidP="00ED20E0">
      <w:pPr>
        <w:spacing w:line="360" w:lineRule="auto"/>
        <w:jc w:val="both"/>
        <w:rPr>
          <w:rFonts w:ascii="Times New Roman" w:hAnsi="Times New Roman" w:cs="Times New Roman"/>
          <w:b/>
          <w:bCs/>
          <w:sz w:val="24"/>
          <w:szCs w:val="24"/>
        </w:rPr>
      </w:pPr>
    </w:p>
    <w:p w14:paraId="27999FF0" w14:textId="4B60F200" w:rsidR="002B2B18" w:rsidRPr="006D7A94" w:rsidRDefault="002B2B18" w:rsidP="00ED20E0">
      <w:pPr>
        <w:spacing w:line="360" w:lineRule="auto"/>
        <w:jc w:val="both"/>
        <w:rPr>
          <w:rFonts w:ascii="Times New Roman" w:hAnsi="Times New Roman" w:cs="Times New Roman"/>
          <w:b/>
          <w:bCs/>
          <w:sz w:val="24"/>
          <w:szCs w:val="24"/>
        </w:rPr>
      </w:pPr>
      <w:r w:rsidRPr="006D7A94">
        <w:rPr>
          <w:rFonts w:ascii="Times New Roman" w:hAnsi="Times New Roman" w:cs="Times New Roman"/>
          <w:b/>
          <w:bCs/>
          <w:sz w:val="24"/>
          <w:szCs w:val="24"/>
        </w:rPr>
        <w:t>HASIL DAN PEMBAHASAN</w:t>
      </w:r>
    </w:p>
    <w:p w14:paraId="1D5376B4" w14:textId="0336145C" w:rsidR="006D7A94" w:rsidRDefault="00E16D15" w:rsidP="0004054C">
      <w:pPr>
        <w:pStyle w:val="ListParagraph"/>
        <w:numPr>
          <w:ilvl w:val="0"/>
          <w:numId w:val="1"/>
        </w:numPr>
        <w:spacing w:line="360" w:lineRule="auto"/>
        <w:ind w:left="426" w:hanging="426"/>
        <w:jc w:val="both"/>
        <w:rPr>
          <w:rFonts w:ascii="Times New Roman" w:hAnsi="Times New Roman" w:cs="Times New Roman"/>
          <w:b/>
          <w:bCs/>
          <w:sz w:val="24"/>
          <w:szCs w:val="24"/>
        </w:rPr>
      </w:pPr>
      <w:proofErr w:type="spellStart"/>
      <w:r w:rsidRPr="004360BC">
        <w:rPr>
          <w:rFonts w:ascii="Times New Roman" w:hAnsi="Times New Roman" w:cs="Times New Roman"/>
          <w:b/>
          <w:bCs/>
          <w:sz w:val="24"/>
          <w:szCs w:val="24"/>
        </w:rPr>
        <w:t>Penerapan</w:t>
      </w:r>
      <w:proofErr w:type="spellEnd"/>
      <w:r w:rsidRPr="004360BC">
        <w:rPr>
          <w:rFonts w:ascii="Times New Roman" w:hAnsi="Times New Roman" w:cs="Times New Roman"/>
          <w:b/>
          <w:bCs/>
          <w:sz w:val="24"/>
          <w:szCs w:val="24"/>
        </w:rPr>
        <w:t xml:space="preserve"> </w:t>
      </w:r>
      <w:proofErr w:type="spellStart"/>
      <w:r w:rsidRPr="004360BC">
        <w:rPr>
          <w:rFonts w:ascii="Times New Roman" w:hAnsi="Times New Roman" w:cs="Times New Roman"/>
          <w:b/>
          <w:bCs/>
          <w:sz w:val="24"/>
          <w:szCs w:val="24"/>
        </w:rPr>
        <w:t>Prinsip</w:t>
      </w:r>
      <w:proofErr w:type="spellEnd"/>
      <w:r w:rsidRPr="004360BC">
        <w:rPr>
          <w:rFonts w:ascii="Times New Roman" w:hAnsi="Times New Roman" w:cs="Times New Roman"/>
          <w:b/>
          <w:bCs/>
          <w:sz w:val="24"/>
          <w:szCs w:val="24"/>
        </w:rPr>
        <w:t xml:space="preserve"> Mengenali </w:t>
      </w:r>
      <w:proofErr w:type="spellStart"/>
      <w:r w:rsidRPr="004360BC">
        <w:rPr>
          <w:rFonts w:ascii="Times New Roman" w:hAnsi="Times New Roman" w:cs="Times New Roman"/>
          <w:b/>
          <w:bCs/>
          <w:sz w:val="24"/>
          <w:szCs w:val="24"/>
        </w:rPr>
        <w:t>Pengguna</w:t>
      </w:r>
      <w:proofErr w:type="spellEnd"/>
      <w:r w:rsidRPr="004360BC">
        <w:rPr>
          <w:rFonts w:ascii="Times New Roman" w:hAnsi="Times New Roman" w:cs="Times New Roman"/>
          <w:b/>
          <w:bCs/>
          <w:sz w:val="24"/>
          <w:szCs w:val="24"/>
        </w:rPr>
        <w:t xml:space="preserve"> Jasa (PMPJ) </w:t>
      </w:r>
      <w:r w:rsidR="004360BC" w:rsidRPr="004360BC">
        <w:rPr>
          <w:rFonts w:ascii="Times New Roman" w:hAnsi="Times New Roman" w:cs="Times New Roman"/>
          <w:b/>
          <w:bCs/>
          <w:sz w:val="24"/>
          <w:szCs w:val="24"/>
        </w:rPr>
        <w:t>B</w:t>
      </w:r>
      <w:r w:rsidRPr="004360BC">
        <w:rPr>
          <w:rFonts w:ascii="Times New Roman" w:hAnsi="Times New Roman" w:cs="Times New Roman"/>
          <w:b/>
          <w:bCs/>
          <w:sz w:val="24"/>
          <w:szCs w:val="24"/>
        </w:rPr>
        <w:t xml:space="preserve">agi </w:t>
      </w:r>
      <w:proofErr w:type="spellStart"/>
      <w:r w:rsidRPr="004360BC">
        <w:rPr>
          <w:rFonts w:ascii="Times New Roman" w:hAnsi="Times New Roman" w:cs="Times New Roman"/>
          <w:b/>
          <w:bCs/>
          <w:sz w:val="24"/>
          <w:szCs w:val="24"/>
        </w:rPr>
        <w:t>Notaris</w:t>
      </w:r>
      <w:proofErr w:type="spellEnd"/>
      <w:r w:rsidRPr="004360BC">
        <w:rPr>
          <w:rFonts w:ascii="Times New Roman" w:hAnsi="Times New Roman" w:cs="Times New Roman"/>
          <w:b/>
          <w:bCs/>
          <w:sz w:val="24"/>
          <w:szCs w:val="24"/>
        </w:rPr>
        <w:t xml:space="preserve"> </w:t>
      </w:r>
      <w:r w:rsidR="004360BC" w:rsidRPr="004360BC">
        <w:rPr>
          <w:rFonts w:ascii="Times New Roman" w:hAnsi="Times New Roman" w:cs="Times New Roman"/>
          <w:b/>
          <w:bCs/>
          <w:sz w:val="24"/>
          <w:szCs w:val="24"/>
        </w:rPr>
        <w:t>D</w:t>
      </w:r>
      <w:r w:rsidRPr="004360BC">
        <w:rPr>
          <w:rFonts w:ascii="Times New Roman" w:hAnsi="Times New Roman" w:cs="Times New Roman"/>
          <w:b/>
          <w:bCs/>
          <w:sz w:val="24"/>
          <w:szCs w:val="24"/>
        </w:rPr>
        <w:t xml:space="preserve">alam </w:t>
      </w:r>
      <w:proofErr w:type="spellStart"/>
      <w:r w:rsidR="004360BC" w:rsidRPr="004360BC">
        <w:rPr>
          <w:rFonts w:ascii="Times New Roman" w:hAnsi="Times New Roman" w:cs="Times New Roman"/>
          <w:b/>
          <w:bCs/>
          <w:sz w:val="24"/>
          <w:szCs w:val="24"/>
        </w:rPr>
        <w:t>P</w:t>
      </w:r>
      <w:r w:rsidRPr="004360BC">
        <w:rPr>
          <w:rFonts w:ascii="Times New Roman" w:hAnsi="Times New Roman" w:cs="Times New Roman"/>
          <w:b/>
          <w:bCs/>
          <w:sz w:val="24"/>
          <w:szCs w:val="24"/>
        </w:rPr>
        <w:t>embuatan</w:t>
      </w:r>
      <w:proofErr w:type="spellEnd"/>
      <w:r w:rsidRPr="004360BC">
        <w:rPr>
          <w:rFonts w:ascii="Times New Roman" w:hAnsi="Times New Roman" w:cs="Times New Roman"/>
          <w:b/>
          <w:bCs/>
          <w:sz w:val="24"/>
          <w:szCs w:val="24"/>
        </w:rPr>
        <w:t xml:space="preserve"> </w:t>
      </w:r>
      <w:proofErr w:type="spellStart"/>
      <w:r w:rsidR="004360BC" w:rsidRPr="004360BC">
        <w:rPr>
          <w:rFonts w:ascii="Times New Roman" w:hAnsi="Times New Roman" w:cs="Times New Roman"/>
          <w:b/>
          <w:bCs/>
          <w:sz w:val="24"/>
          <w:szCs w:val="24"/>
        </w:rPr>
        <w:t>A</w:t>
      </w:r>
      <w:r w:rsidRPr="004360BC">
        <w:rPr>
          <w:rFonts w:ascii="Times New Roman" w:hAnsi="Times New Roman" w:cs="Times New Roman"/>
          <w:b/>
          <w:bCs/>
          <w:sz w:val="24"/>
          <w:szCs w:val="24"/>
        </w:rPr>
        <w:t>kta</w:t>
      </w:r>
      <w:proofErr w:type="spellEnd"/>
      <w:r w:rsidRPr="004360BC">
        <w:rPr>
          <w:rFonts w:ascii="Times New Roman" w:hAnsi="Times New Roman" w:cs="Times New Roman"/>
          <w:b/>
          <w:bCs/>
          <w:sz w:val="24"/>
          <w:szCs w:val="24"/>
        </w:rPr>
        <w:t xml:space="preserve"> </w:t>
      </w:r>
      <w:proofErr w:type="spellStart"/>
      <w:r w:rsidR="004360BC" w:rsidRPr="004360BC">
        <w:rPr>
          <w:rFonts w:ascii="Times New Roman" w:hAnsi="Times New Roman" w:cs="Times New Roman"/>
          <w:b/>
          <w:bCs/>
          <w:sz w:val="24"/>
          <w:szCs w:val="24"/>
        </w:rPr>
        <w:t>A</w:t>
      </w:r>
      <w:r w:rsidRPr="004360BC">
        <w:rPr>
          <w:rFonts w:ascii="Times New Roman" w:hAnsi="Times New Roman" w:cs="Times New Roman"/>
          <w:b/>
          <w:bCs/>
          <w:sz w:val="24"/>
          <w:szCs w:val="24"/>
        </w:rPr>
        <w:t>utenti</w:t>
      </w:r>
      <w:r w:rsidR="007959EF">
        <w:rPr>
          <w:rFonts w:ascii="Times New Roman" w:hAnsi="Times New Roman" w:cs="Times New Roman"/>
          <w:b/>
          <w:bCs/>
          <w:sz w:val="24"/>
          <w:szCs w:val="24"/>
        </w:rPr>
        <w:t>k</w:t>
      </w:r>
      <w:proofErr w:type="spellEnd"/>
    </w:p>
    <w:p w14:paraId="59617342" w14:textId="1F782C58" w:rsidR="00E8580A" w:rsidRPr="00E8580A" w:rsidRDefault="00E8580A" w:rsidP="00F42420">
      <w:pPr>
        <w:spacing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riset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diterbitkan</w:t>
      </w:r>
      <w:proofErr w:type="spellEnd"/>
      <w:r>
        <w:rPr>
          <w:rFonts w:ascii="Times New Roman" w:hAnsi="Times New Roman" w:cs="Times New Roman"/>
          <w:sz w:val="24"/>
          <w:szCs w:val="24"/>
        </w:rPr>
        <w:t xml:space="preserve"> oleh Pusat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(PPATK),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Advokat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Notaris</w:t>
      </w:r>
      <w:proofErr w:type="spellEnd"/>
      <w:r>
        <w:rPr>
          <w:rFonts w:ascii="Times New Roman" w:hAnsi="Times New Roman" w:cs="Times New Roman"/>
          <w:sz w:val="24"/>
          <w:szCs w:val="24"/>
        </w:rPr>
        <w:t xml:space="preserve"> dan PPAT,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justru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dimanfaatkan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kejahatan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money laundering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menyembunyikan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menyamarkan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r w:rsidR="00162487">
        <w:rPr>
          <w:rFonts w:ascii="Times New Roman" w:hAnsi="Times New Roman" w:cs="Times New Roman"/>
          <w:sz w:val="24"/>
          <w:szCs w:val="24"/>
        </w:rPr>
        <w:t xml:space="preserve">yang </w:t>
      </w:r>
      <w:proofErr w:type="spellStart"/>
      <w:r w:rsidR="00162487">
        <w:rPr>
          <w:rFonts w:ascii="Times New Roman" w:hAnsi="Times New Roman" w:cs="Times New Roman"/>
          <w:sz w:val="24"/>
          <w:szCs w:val="24"/>
        </w:rPr>
        <w:t>merupakan</w:t>
      </w:r>
      <w:proofErr w:type="spellEnd"/>
      <w:r w:rsidR="00162487">
        <w:rPr>
          <w:rFonts w:ascii="Times New Roman" w:hAnsi="Times New Roman" w:cs="Times New Roman"/>
          <w:sz w:val="24"/>
          <w:szCs w:val="24"/>
        </w:rPr>
        <w:t xml:space="preserve"> </w:t>
      </w:r>
      <w:proofErr w:type="spellStart"/>
      <w:r w:rsidR="00162487">
        <w:rPr>
          <w:rFonts w:ascii="Times New Roman" w:hAnsi="Times New Roman" w:cs="Times New Roman"/>
          <w:sz w:val="24"/>
          <w:szCs w:val="24"/>
        </w:rPr>
        <w:t>hasil</w:t>
      </w:r>
      <w:proofErr w:type="spellEnd"/>
      <w:r w:rsidR="00162487">
        <w:rPr>
          <w:rFonts w:ascii="Times New Roman" w:hAnsi="Times New Roman" w:cs="Times New Roman"/>
          <w:sz w:val="24"/>
          <w:szCs w:val="24"/>
        </w:rPr>
        <w:t xml:space="preserve"> </w:t>
      </w:r>
      <w:proofErr w:type="spellStart"/>
      <w:r w:rsidR="00162487">
        <w:rPr>
          <w:rFonts w:ascii="Times New Roman" w:hAnsi="Times New Roman" w:cs="Times New Roman"/>
          <w:sz w:val="24"/>
          <w:szCs w:val="24"/>
        </w:rPr>
        <w:t>dari</w:t>
      </w:r>
      <w:proofErr w:type="spellEnd"/>
      <w:r w:rsidR="00162487">
        <w:rPr>
          <w:rFonts w:ascii="Times New Roman" w:hAnsi="Times New Roman" w:cs="Times New Roman"/>
          <w:sz w:val="24"/>
          <w:szCs w:val="24"/>
        </w:rPr>
        <w:t xml:space="preserve"> </w:t>
      </w:r>
      <w:proofErr w:type="spellStart"/>
      <w:r w:rsidR="00162487">
        <w:rPr>
          <w:rFonts w:ascii="Times New Roman" w:hAnsi="Times New Roman" w:cs="Times New Roman"/>
          <w:sz w:val="24"/>
          <w:szCs w:val="24"/>
        </w:rPr>
        <w:t>kejahatan</w:t>
      </w:r>
      <w:proofErr w:type="spellEnd"/>
      <w:r w:rsidR="00162487">
        <w:rPr>
          <w:rFonts w:ascii="Times New Roman" w:hAnsi="Times New Roman" w:cs="Times New Roman"/>
          <w:sz w:val="24"/>
          <w:szCs w:val="24"/>
        </w:rPr>
        <w:t xml:space="preserve">. </w:t>
      </w:r>
      <w:proofErr w:type="spellStart"/>
      <w:r w:rsidR="00162487">
        <w:rPr>
          <w:rFonts w:ascii="Times New Roman" w:hAnsi="Times New Roman" w:cs="Times New Roman"/>
          <w:sz w:val="24"/>
          <w:szCs w:val="24"/>
        </w:rPr>
        <w:t>Kewajiban</w:t>
      </w:r>
      <w:proofErr w:type="spellEnd"/>
      <w:r w:rsidR="00162487">
        <w:rPr>
          <w:rFonts w:ascii="Times New Roman" w:hAnsi="Times New Roman" w:cs="Times New Roman"/>
          <w:sz w:val="24"/>
          <w:szCs w:val="24"/>
        </w:rPr>
        <w:t xml:space="preserve"> </w:t>
      </w:r>
      <w:proofErr w:type="spellStart"/>
      <w:r w:rsidR="00162487">
        <w:rPr>
          <w:rFonts w:ascii="Times New Roman" w:hAnsi="Times New Roman" w:cs="Times New Roman"/>
          <w:sz w:val="24"/>
          <w:szCs w:val="24"/>
        </w:rPr>
        <w:t>pelaporan</w:t>
      </w:r>
      <w:proofErr w:type="spellEnd"/>
      <w:r w:rsidR="00162487">
        <w:rPr>
          <w:rFonts w:ascii="Times New Roman" w:hAnsi="Times New Roman" w:cs="Times New Roman"/>
          <w:sz w:val="24"/>
          <w:szCs w:val="24"/>
        </w:rPr>
        <w:t xml:space="preserve"> oleh </w:t>
      </w:r>
      <w:proofErr w:type="spellStart"/>
      <w:r w:rsidR="00162487">
        <w:rPr>
          <w:rFonts w:ascii="Times New Roman" w:hAnsi="Times New Roman" w:cs="Times New Roman"/>
          <w:sz w:val="24"/>
          <w:szCs w:val="24"/>
        </w:rPr>
        <w:t>beberapa</w:t>
      </w:r>
      <w:proofErr w:type="spellEnd"/>
      <w:r w:rsidR="00162487">
        <w:rPr>
          <w:rFonts w:ascii="Times New Roman" w:hAnsi="Times New Roman" w:cs="Times New Roman"/>
          <w:sz w:val="24"/>
          <w:szCs w:val="24"/>
        </w:rPr>
        <w:t xml:space="preserve"> </w:t>
      </w:r>
      <w:proofErr w:type="spellStart"/>
      <w:r w:rsidR="00162487">
        <w:rPr>
          <w:rFonts w:ascii="Times New Roman" w:hAnsi="Times New Roman" w:cs="Times New Roman"/>
          <w:sz w:val="24"/>
          <w:szCs w:val="24"/>
        </w:rPr>
        <w:t>profesi</w:t>
      </w:r>
      <w:proofErr w:type="spellEnd"/>
      <w:r w:rsidR="00162487">
        <w:rPr>
          <w:rFonts w:ascii="Times New Roman" w:hAnsi="Times New Roman" w:cs="Times New Roman"/>
          <w:sz w:val="24"/>
          <w:szCs w:val="24"/>
        </w:rPr>
        <w:t xml:space="preserve"> </w:t>
      </w:r>
      <w:proofErr w:type="spellStart"/>
      <w:r w:rsidR="00162487">
        <w:rPr>
          <w:rFonts w:ascii="Times New Roman" w:hAnsi="Times New Roman" w:cs="Times New Roman"/>
          <w:sz w:val="24"/>
          <w:szCs w:val="24"/>
        </w:rPr>
        <w:t>tersebut</w:t>
      </w:r>
      <w:proofErr w:type="spellEnd"/>
      <w:r w:rsidR="00162487">
        <w:rPr>
          <w:rFonts w:ascii="Times New Roman" w:hAnsi="Times New Roman" w:cs="Times New Roman"/>
          <w:sz w:val="24"/>
          <w:szCs w:val="24"/>
        </w:rPr>
        <w:t xml:space="preserve"> </w:t>
      </w:r>
      <w:proofErr w:type="spellStart"/>
      <w:r w:rsidR="00162487">
        <w:rPr>
          <w:rFonts w:ascii="Times New Roman" w:hAnsi="Times New Roman" w:cs="Times New Roman"/>
          <w:sz w:val="24"/>
          <w:szCs w:val="24"/>
        </w:rPr>
        <w:t>memberikan</w:t>
      </w:r>
      <w:proofErr w:type="spellEnd"/>
      <w:r w:rsidR="00162487">
        <w:rPr>
          <w:rFonts w:ascii="Times New Roman" w:hAnsi="Times New Roman" w:cs="Times New Roman"/>
          <w:sz w:val="24"/>
          <w:szCs w:val="24"/>
        </w:rPr>
        <w:t xml:space="preserve"> </w:t>
      </w:r>
      <w:proofErr w:type="spellStart"/>
      <w:r w:rsidR="00162487">
        <w:rPr>
          <w:rFonts w:ascii="Times New Roman" w:hAnsi="Times New Roman" w:cs="Times New Roman"/>
          <w:sz w:val="24"/>
          <w:szCs w:val="24"/>
        </w:rPr>
        <w:t>dampak</w:t>
      </w:r>
      <w:proofErr w:type="spellEnd"/>
      <w:r w:rsidR="00162487">
        <w:rPr>
          <w:rFonts w:ascii="Times New Roman" w:hAnsi="Times New Roman" w:cs="Times New Roman"/>
          <w:sz w:val="24"/>
          <w:szCs w:val="24"/>
        </w:rPr>
        <w:t xml:space="preserve"> </w:t>
      </w:r>
      <w:proofErr w:type="spellStart"/>
      <w:r w:rsidR="00162487">
        <w:rPr>
          <w:rFonts w:ascii="Times New Roman" w:hAnsi="Times New Roman" w:cs="Times New Roman"/>
          <w:sz w:val="24"/>
          <w:szCs w:val="24"/>
        </w:rPr>
        <w:t>positif</w:t>
      </w:r>
      <w:proofErr w:type="spellEnd"/>
      <w:r w:rsidR="00162487">
        <w:rPr>
          <w:rFonts w:ascii="Times New Roman" w:hAnsi="Times New Roman" w:cs="Times New Roman"/>
          <w:sz w:val="24"/>
          <w:szCs w:val="24"/>
        </w:rPr>
        <w:t xml:space="preserve"> </w:t>
      </w:r>
      <w:proofErr w:type="spellStart"/>
      <w:r w:rsidR="00162487">
        <w:rPr>
          <w:rFonts w:ascii="Times New Roman" w:hAnsi="Times New Roman" w:cs="Times New Roman"/>
          <w:sz w:val="24"/>
          <w:szCs w:val="24"/>
        </w:rPr>
        <w:t>untuk</w:t>
      </w:r>
      <w:proofErr w:type="spellEnd"/>
      <w:r w:rsidR="00162487">
        <w:rPr>
          <w:rFonts w:ascii="Times New Roman" w:hAnsi="Times New Roman" w:cs="Times New Roman"/>
          <w:sz w:val="24"/>
          <w:szCs w:val="24"/>
        </w:rPr>
        <w:t xml:space="preserve"> </w:t>
      </w:r>
      <w:proofErr w:type="spellStart"/>
      <w:r w:rsidR="00162487">
        <w:rPr>
          <w:rFonts w:ascii="Times New Roman" w:hAnsi="Times New Roman" w:cs="Times New Roman"/>
          <w:sz w:val="24"/>
          <w:szCs w:val="24"/>
        </w:rPr>
        <w:t>pencegahan</w:t>
      </w:r>
      <w:proofErr w:type="spellEnd"/>
      <w:r w:rsidR="00162487">
        <w:rPr>
          <w:rFonts w:ascii="Times New Roman" w:hAnsi="Times New Roman" w:cs="Times New Roman"/>
          <w:sz w:val="24"/>
          <w:szCs w:val="24"/>
        </w:rPr>
        <w:t xml:space="preserve">, </w:t>
      </w:r>
      <w:proofErr w:type="spellStart"/>
      <w:r w:rsidR="00162487">
        <w:rPr>
          <w:rFonts w:ascii="Times New Roman" w:hAnsi="Times New Roman" w:cs="Times New Roman"/>
          <w:sz w:val="24"/>
          <w:szCs w:val="24"/>
        </w:rPr>
        <w:t>serta</w:t>
      </w:r>
      <w:proofErr w:type="spellEnd"/>
      <w:r w:rsidR="00162487">
        <w:rPr>
          <w:rFonts w:ascii="Times New Roman" w:hAnsi="Times New Roman" w:cs="Times New Roman"/>
          <w:sz w:val="24"/>
          <w:szCs w:val="24"/>
        </w:rPr>
        <w:t xml:space="preserve"> </w:t>
      </w:r>
      <w:proofErr w:type="spellStart"/>
      <w:r w:rsidR="00162487">
        <w:rPr>
          <w:rFonts w:ascii="Times New Roman" w:hAnsi="Times New Roman" w:cs="Times New Roman"/>
          <w:sz w:val="24"/>
          <w:szCs w:val="24"/>
        </w:rPr>
        <w:t>memberikan</w:t>
      </w:r>
      <w:proofErr w:type="spellEnd"/>
      <w:r w:rsidR="00162487">
        <w:rPr>
          <w:rFonts w:ascii="Times New Roman" w:hAnsi="Times New Roman" w:cs="Times New Roman"/>
          <w:sz w:val="24"/>
          <w:szCs w:val="24"/>
        </w:rPr>
        <w:t xml:space="preserve"> </w:t>
      </w:r>
      <w:proofErr w:type="spellStart"/>
      <w:r w:rsidR="00162487">
        <w:rPr>
          <w:rFonts w:ascii="Times New Roman" w:hAnsi="Times New Roman" w:cs="Times New Roman"/>
          <w:sz w:val="24"/>
          <w:szCs w:val="24"/>
        </w:rPr>
        <w:t>perlindungan</w:t>
      </w:r>
      <w:proofErr w:type="spellEnd"/>
      <w:r w:rsidR="00162487">
        <w:rPr>
          <w:rFonts w:ascii="Times New Roman" w:hAnsi="Times New Roman" w:cs="Times New Roman"/>
          <w:sz w:val="24"/>
          <w:szCs w:val="24"/>
        </w:rPr>
        <w:t xml:space="preserve"> </w:t>
      </w:r>
      <w:proofErr w:type="spellStart"/>
      <w:r w:rsidR="00162487">
        <w:rPr>
          <w:rFonts w:ascii="Times New Roman" w:hAnsi="Times New Roman" w:cs="Times New Roman"/>
          <w:sz w:val="24"/>
          <w:szCs w:val="24"/>
        </w:rPr>
        <w:t>hukum</w:t>
      </w:r>
      <w:proofErr w:type="spellEnd"/>
      <w:r w:rsidR="00162487">
        <w:rPr>
          <w:rFonts w:ascii="Times New Roman" w:hAnsi="Times New Roman" w:cs="Times New Roman"/>
          <w:sz w:val="24"/>
          <w:szCs w:val="24"/>
        </w:rPr>
        <w:t xml:space="preserve"> </w:t>
      </w:r>
      <w:proofErr w:type="spellStart"/>
      <w:r w:rsidR="00162487">
        <w:rPr>
          <w:rFonts w:ascii="Times New Roman" w:hAnsi="Times New Roman" w:cs="Times New Roman"/>
          <w:sz w:val="24"/>
          <w:szCs w:val="24"/>
        </w:rPr>
        <w:t>kepada</w:t>
      </w:r>
      <w:proofErr w:type="spellEnd"/>
      <w:r w:rsidR="00162487">
        <w:rPr>
          <w:rFonts w:ascii="Times New Roman" w:hAnsi="Times New Roman" w:cs="Times New Roman"/>
          <w:sz w:val="24"/>
          <w:szCs w:val="24"/>
        </w:rPr>
        <w:t xml:space="preserve"> </w:t>
      </w:r>
      <w:proofErr w:type="spellStart"/>
      <w:r w:rsidR="00162487">
        <w:rPr>
          <w:rFonts w:ascii="Times New Roman" w:hAnsi="Times New Roman" w:cs="Times New Roman"/>
          <w:sz w:val="24"/>
          <w:szCs w:val="24"/>
        </w:rPr>
        <w:t>pihak</w:t>
      </w:r>
      <w:proofErr w:type="spellEnd"/>
      <w:r w:rsidR="00162487">
        <w:rPr>
          <w:rFonts w:ascii="Times New Roman" w:hAnsi="Times New Roman" w:cs="Times New Roman"/>
          <w:sz w:val="24"/>
          <w:szCs w:val="24"/>
        </w:rPr>
        <w:t xml:space="preserve"> </w:t>
      </w:r>
      <w:proofErr w:type="spellStart"/>
      <w:r w:rsidR="00162487">
        <w:rPr>
          <w:rFonts w:ascii="Times New Roman" w:hAnsi="Times New Roman" w:cs="Times New Roman"/>
          <w:sz w:val="24"/>
          <w:szCs w:val="24"/>
        </w:rPr>
        <w:t>pelapor</w:t>
      </w:r>
      <w:proofErr w:type="spellEnd"/>
      <w:r w:rsidR="00902089">
        <w:rPr>
          <w:rFonts w:ascii="Times New Roman" w:hAnsi="Times New Roman" w:cs="Times New Roman"/>
          <w:sz w:val="24"/>
          <w:szCs w:val="24"/>
        </w:rPr>
        <w:t xml:space="preserve"> </w:t>
      </w:r>
      <w:proofErr w:type="spellStart"/>
      <w:r w:rsidR="00902089">
        <w:rPr>
          <w:rFonts w:ascii="Times New Roman" w:hAnsi="Times New Roman" w:cs="Times New Roman"/>
          <w:sz w:val="24"/>
          <w:szCs w:val="24"/>
        </w:rPr>
        <w:t>dalam</w:t>
      </w:r>
      <w:proofErr w:type="spellEnd"/>
      <w:r w:rsidR="00902089">
        <w:rPr>
          <w:rFonts w:ascii="Times New Roman" w:hAnsi="Times New Roman" w:cs="Times New Roman"/>
          <w:sz w:val="24"/>
          <w:szCs w:val="24"/>
        </w:rPr>
        <w:t xml:space="preserve"> </w:t>
      </w:r>
      <w:proofErr w:type="spellStart"/>
      <w:r w:rsidR="00902089">
        <w:rPr>
          <w:rFonts w:ascii="Times New Roman" w:hAnsi="Times New Roman" w:cs="Times New Roman"/>
          <w:sz w:val="24"/>
          <w:szCs w:val="24"/>
        </w:rPr>
        <w:t>hal</w:t>
      </w:r>
      <w:proofErr w:type="spellEnd"/>
      <w:r w:rsidR="00902089">
        <w:rPr>
          <w:rFonts w:ascii="Times New Roman" w:hAnsi="Times New Roman" w:cs="Times New Roman"/>
          <w:sz w:val="24"/>
          <w:szCs w:val="24"/>
        </w:rPr>
        <w:t xml:space="preserve"> </w:t>
      </w:r>
      <w:proofErr w:type="spellStart"/>
      <w:r w:rsidR="00902089">
        <w:rPr>
          <w:rFonts w:ascii="Times New Roman" w:hAnsi="Times New Roman" w:cs="Times New Roman"/>
          <w:sz w:val="24"/>
          <w:szCs w:val="24"/>
        </w:rPr>
        <w:t>ini</w:t>
      </w:r>
      <w:proofErr w:type="spellEnd"/>
      <w:r w:rsidR="00902089">
        <w:rPr>
          <w:rFonts w:ascii="Times New Roman" w:hAnsi="Times New Roman" w:cs="Times New Roman"/>
          <w:sz w:val="24"/>
          <w:szCs w:val="24"/>
        </w:rPr>
        <w:t xml:space="preserve"> </w:t>
      </w:r>
      <w:proofErr w:type="spellStart"/>
      <w:r w:rsidR="00902089">
        <w:rPr>
          <w:rFonts w:ascii="Times New Roman" w:hAnsi="Times New Roman" w:cs="Times New Roman"/>
          <w:sz w:val="24"/>
          <w:szCs w:val="24"/>
        </w:rPr>
        <w:t>Notaris</w:t>
      </w:r>
      <w:proofErr w:type="spellEnd"/>
      <w:r w:rsidR="00902089">
        <w:rPr>
          <w:rFonts w:ascii="Times New Roman" w:hAnsi="Times New Roman" w:cs="Times New Roman"/>
          <w:sz w:val="24"/>
          <w:szCs w:val="24"/>
        </w:rPr>
        <w:t xml:space="preserve"> </w:t>
      </w:r>
      <w:proofErr w:type="spellStart"/>
      <w:r w:rsidR="00902089">
        <w:rPr>
          <w:rFonts w:ascii="Times New Roman" w:hAnsi="Times New Roman" w:cs="Times New Roman"/>
          <w:sz w:val="24"/>
          <w:szCs w:val="24"/>
        </w:rPr>
        <w:t>dari</w:t>
      </w:r>
      <w:proofErr w:type="spellEnd"/>
      <w:r w:rsidR="00902089">
        <w:rPr>
          <w:rFonts w:ascii="Times New Roman" w:hAnsi="Times New Roman" w:cs="Times New Roman"/>
          <w:sz w:val="24"/>
          <w:szCs w:val="24"/>
        </w:rPr>
        <w:t xml:space="preserve"> </w:t>
      </w:r>
      <w:proofErr w:type="spellStart"/>
      <w:r w:rsidR="00902089">
        <w:rPr>
          <w:rFonts w:ascii="Times New Roman" w:hAnsi="Times New Roman" w:cs="Times New Roman"/>
          <w:sz w:val="24"/>
          <w:szCs w:val="24"/>
        </w:rPr>
        <w:t>tuntutan</w:t>
      </w:r>
      <w:proofErr w:type="spellEnd"/>
      <w:r w:rsidR="00902089">
        <w:rPr>
          <w:rFonts w:ascii="Times New Roman" w:hAnsi="Times New Roman" w:cs="Times New Roman"/>
          <w:sz w:val="24"/>
          <w:szCs w:val="24"/>
        </w:rPr>
        <w:t xml:space="preserve"> </w:t>
      </w:r>
      <w:proofErr w:type="spellStart"/>
      <w:r w:rsidR="00902089">
        <w:rPr>
          <w:rFonts w:ascii="Times New Roman" w:hAnsi="Times New Roman" w:cs="Times New Roman"/>
          <w:sz w:val="24"/>
          <w:szCs w:val="24"/>
        </w:rPr>
        <w:t>hukum</w:t>
      </w:r>
      <w:proofErr w:type="spellEnd"/>
      <w:r w:rsidR="00902089">
        <w:rPr>
          <w:rFonts w:ascii="Times New Roman" w:hAnsi="Times New Roman" w:cs="Times New Roman"/>
          <w:sz w:val="24"/>
          <w:szCs w:val="24"/>
        </w:rPr>
        <w:t>.</w:t>
      </w:r>
    </w:p>
    <w:p w14:paraId="23F60876" w14:textId="3861D873" w:rsidR="001C530B" w:rsidRPr="000647E4" w:rsidRDefault="001C530B" w:rsidP="00F42420">
      <w:pPr>
        <w:spacing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kehati-hatian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jabatannya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autentik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Pasal 1871 </w:t>
      </w:r>
      <w:proofErr w:type="spellStart"/>
      <w:r>
        <w:rPr>
          <w:rFonts w:ascii="Times New Roman" w:hAnsi="Times New Roman" w:cs="Times New Roman"/>
          <w:sz w:val="24"/>
          <w:szCs w:val="24"/>
        </w:rPr>
        <w:t>KUHPerdata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“Jika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otentik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ditangguhkan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Reglemen</w:t>
      </w:r>
      <w:proofErr w:type="spellEnd"/>
      <w:r>
        <w:rPr>
          <w:rFonts w:ascii="Times New Roman" w:hAnsi="Times New Roman" w:cs="Times New Roman"/>
          <w:sz w:val="24"/>
          <w:szCs w:val="24"/>
        </w:rPr>
        <w:t xml:space="preserve"> Acara </w:t>
      </w:r>
      <w:proofErr w:type="spellStart"/>
      <w:r>
        <w:rPr>
          <w:rFonts w:ascii="Times New Roman" w:hAnsi="Times New Roman" w:cs="Times New Roman"/>
          <w:sz w:val="24"/>
          <w:szCs w:val="24"/>
        </w:rPr>
        <w:t>Perdata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terhambat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kehati-hatian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jabatannya</w:t>
      </w:r>
      <w:proofErr w:type="spellEnd"/>
      <w:r>
        <w:rPr>
          <w:rFonts w:ascii="Times New Roman" w:hAnsi="Times New Roman" w:cs="Times New Roman"/>
          <w:sz w:val="24"/>
          <w:szCs w:val="24"/>
        </w:rPr>
        <w:t xml:space="preserve"> </w:t>
      </w:r>
      <w:r w:rsidR="00125623">
        <w:rPr>
          <w:rFonts w:ascii="Times New Roman" w:hAnsi="Times New Roman" w:cs="Times New Roman"/>
          <w:sz w:val="24"/>
          <w:szCs w:val="24"/>
        </w:rPr>
        <w:fldChar w:fldCharType="begin" w:fldLock="1"/>
      </w:r>
      <w:r w:rsidR="003A775D">
        <w:rPr>
          <w:rFonts w:ascii="Times New Roman" w:hAnsi="Times New Roman" w:cs="Times New Roman"/>
          <w:sz w:val="24"/>
          <w:szCs w:val="24"/>
        </w:rPr>
        <w:instrText>ADDIN CSL_CITATION {"citationItems":[{"id":"ITEM-1","itemData":{"abstract":"The development of the digital era has brought various changes, both positive impacts that can be used as well as possible.","author":[{"dropping-particle":"","family":"Ariesta Kalkhove","given":"Bella","non-dropping-particle":"","parse-names":false,"suffix":""},{"dropping-particle":"","family":"Rohani","given":"Siti","non-dropping-particle":"","parse-names":false,"suffix":""},{"dropping-particle":"","family":"Alhadiansyah","given":"","non-dropping-particle":"","parse-names":false,"suffix":""}],"container-title":"Tanjungpura Acta Borneo Journal","id":"ITEM-1","issue":"2","issued":{"date-parts":[["2023"]]},"page":"90-111","title":"Upaya Notaris Dalam Menghadapi Tantangan Perlindungan Terhadap Data Penghadap Di Era Digital","type":"article-journal","volume":"1"},"uris":["http://www.mendeley.com/documents/?uuid=a5e6f9d5-d2d8-4e17-a1dc-79bbc7b022ba"]}],"mendeley":{"formattedCitation":"(Ariesta Kalkhove et al., 2023)","plainTextFormattedCitation":"(Ariesta Kalkhove et al., 2023)","previouslyFormattedCitation":"(Ariesta Kalkhove et al., 2023)"},"properties":{"noteIndex":0},"schema":"https://github.com/citation-style-language/schema/raw/master/csl-citation.json"}</w:instrText>
      </w:r>
      <w:r w:rsidR="00125623">
        <w:rPr>
          <w:rFonts w:ascii="Times New Roman" w:hAnsi="Times New Roman" w:cs="Times New Roman"/>
          <w:sz w:val="24"/>
          <w:szCs w:val="24"/>
        </w:rPr>
        <w:fldChar w:fldCharType="separate"/>
      </w:r>
      <w:r w:rsidR="00125623" w:rsidRPr="00125623">
        <w:rPr>
          <w:rFonts w:ascii="Times New Roman" w:hAnsi="Times New Roman" w:cs="Times New Roman"/>
          <w:noProof/>
          <w:sz w:val="24"/>
          <w:szCs w:val="24"/>
        </w:rPr>
        <w:t>(Ariesta Kalkhove et al., 2023)</w:t>
      </w:r>
      <w:r w:rsidR="00125623">
        <w:rPr>
          <w:rFonts w:ascii="Times New Roman" w:hAnsi="Times New Roman" w:cs="Times New Roman"/>
          <w:sz w:val="24"/>
          <w:szCs w:val="24"/>
        </w:rPr>
        <w:fldChar w:fldCharType="end"/>
      </w:r>
      <w:r w:rsidR="00125623">
        <w:rPr>
          <w:rFonts w:ascii="Times New Roman" w:hAnsi="Times New Roman" w:cs="Times New Roman"/>
          <w:sz w:val="24"/>
          <w:szCs w:val="24"/>
        </w:rPr>
        <w:t>.</w:t>
      </w:r>
      <w:r w:rsidR="000647E4">
        <w:rPr>
          <w:rFonts w:ascii="Times New Roman" w:hAnsi="Times New Roman" w:cs="Times New Roman"/>
          <w:sz w:val="24"/>
          <w:szCs w:val="24"/>
        </w:rPr>
        <w:t xml:space="preserve"> </w:t>
      </w:r>
      <w:proofErr w:type="spellStart"/>
      <w:r w:rsidR="000647E4">
        <w:rPr>
          <w:rFonts w:ascii="Times New Roman" w:hAnsi="Times New Roman" w:cs="Times New Roman"/>
          <w:sz w:val="24"/>
          <w:szCs w:val="24"/>
        </w:rPr>
        <w:t>Menurut</w:t>
      </w:r>
      <w:proofErr w:type="spellEnd"/>
      <w:r w:rsidR="000647E4">
        <w:rPr>
          <w:rFonts w:ascii="Times New Roman" w:hAnsi="Times New Roman" w:cs="Times New Roman"/>
          <w:sz w:val="24"/>
          <w:szCs w:val="24"/>
        </w:rPr>
        <w:t xml:space="preserve"> Heri, </w:t>
      </w:r>
      <w:proofErr w:type="spellStart"/>
      <w:r w:rsidR="000647E4">
        <w:rPr>
          <w:rFonts w:ascii="Times New Roman" w:hAnsi="Times New Roman" w:cs="Times New Roman"/>
          <w:sz w:val="24"/>
          <w:szCs w:val="24"/>
        </w:rPr>
        <w:t>dalam</w:t>
      </w:r>
      <w:proofErr w:type="spellEnd"/>
      <w:r w:rsidR="000647E4">
        <w:rPr>
          <w:rFonts w:ascii="Times New Roman" w:hAnsi="Times New Roman" w:cs="Times New Roman"/>
          <w:sz w:val="24"/>
          <w:szCs w:val="24"/>
        </w:rPr>
        <w:t xml:space="preserve"> </w:t>
      </w:r>
      <w:proofErr w:type="spellStart"/>
      <w:r w:rsidR="000647E4">
        <w:rPr>
          <w:rFonts w:ascii="Times New Roman" w:hAnsi="Times New Roman" w:cs="Times New Roman"/>
          <w:sz w:val="24"/>
          <w:szCs w:val="24"/>
        </w:rPr>
        <w:t>membuat</w:t>
      </w:r>
      <w:proofErr w:type="spellEnd"/>
      <w:r w:rsidR="000647E4">
        <w:rPr>
          <w:rFonts w:ascii="Times New Roman" w:hAnsi="Times New Roman" w:cs="Times New Roman"/>
          <w:sz w:val="24"/>
          <w:szCs w:val="24"/>
        </w:rPr>
        <w:t xml:space="preserve"> </w:t>
      </w:r>
      <w:proofErr w:type="spellStart"/>
      <w:r w:rsidR="000647E4">
        <w:rPr>
          <w:rFonts w:ascii="Times New Roman" w:hAnsi="Times New Roman" w:cs="Times New Roman"/>
          <w:sz w:val="24"/>
          <w:szCs w:val="24"/>
        </w:rPr>
        <w:t>akta</w:t>
      </w:r>
      <w:proofErr w:type="spellEnd"/>
      <w:r w:rsidR="000647E4">
        <w:rPr>
          <w:rFonts w:ascii="Times New Roman" w:hAnsi="Times New Roman" w:cs="Times New Roman"/>
          <w:sz w:val="24"/>
          <w:szCs w:val="24"/>
        </w:rPr>
        <w:t xml:space="preserve"> </w:t>
      </w:r>
      <w:proofErr w:type="spellStart"/>
      <w:r w:rsidR="000647E4">
        <w:rPr>
          <w:rFonts w:ascii="Times New Roman" w:hAnsi="Times New Roman" w:cs="Times New Roman"/>
          <w:sz w:val="24"/>
          <w:szCs w:val="24"/>
        </w:rPr>
        <w:t>harus</w:t>
      </w:r>
      <w:proofErr w:type="spellEnd"/>
      <w:r w:rsidR="000647E4">
        <w:rPr>
          <w:rFonts w:ascii="Times New Roman" w:hAnsi="Times New Roman" w:cs="Times New Roman"/>
          <w:sz w:val="24"/>
          <w:szCs w:val="24"/>
        </w:rPr>
        <w:t xml:space="preserve"> </w:t>
      </w:r>
      <w:proofErr w:type="spellStart"/>
      <w:r w:rsidR="000647E4">
        <w:rPr>
          <w:rFonts w:ascii="Times New Roman" w:hAnsi="Times New Roman" w:cs="Times New Roman"/>
          <w:sz w:val="24"/>
          <w:szCs w:val="24"/>
        </w:rPr>
        <w:t>berpegang</w:t>
      </w:r>
      <w:proofErr w:type="spellEnd"/>
      <w:r w:rsidR="000647E4">
        <w:rPr>
          <w:rFonts w:ascii="Times New Roman" w:hAnsi="Times New Roman" w:cs="Times New Roman"/>
          <w:sz w:val="24"/>
          <w:szCs w:val="24"/>
        </w:rPr>
        <w:t xml:space="preserve"> pada </w:t>
      </w:r>
      <w:proofErr w:type="spellStart"/>
      <w:r w:rsidR="000647E4">
        <w:rPr>
          <w:rFonts w:ascii="Times New Roman" w:hAnsi="Times New Roman" w:cs="Times New Roman"/>
          <w:sz w:val="24"/>
          <w:szCs w:val="24"/>
        </w:rPr>
        <w:t>prinsip</w:t>
      </w:r>
      <w:proofErr w:type="spellEnd"/>
      <w:r w:rsidR="000647E4">
        <w:rPr>
          <w:rFonts w:ascii="Times New Roman" w:hAnsi="Times New Roman" w:cs="Times New Roman"/>
          <w:sz w:val="24"/>
          <w:szCs w:val="24"/>
        </w:rPr>
        <w:t xml:space="preserve"> </w:t>
      </w:r>
      <w:proofErr w:type="spellStart"/>
      <w:r w:rsidR="000647E4">
        <w:rPr>
          <w:rFonts w:ascii="Times New Roman" w:hAnsi="Times New Roman" w:cs="Times New Roman"/>
          <w:sz w:val="24"/>
          <w:szCs w:val="24"/>
        </w:rPr>
        <w:t>kehati-hatian</w:t>
      </w:r>
      <w:proofErr w:type="spellEnd"/>
      <w:r w:rsidR="000647E4">
        <w:rPr>
          <w:rFonts w:ascii="Times New Roman" w:hAnsi="Times New Roman" w:cs="Times New Roman"/>
          <w:sz w:val="24"/>
          <w:szCs w:val="24"/>
        </w:rPr>
        <w:t xml:space="preserve"> (</w:t>
      </w:r>
      <w:r w:rsidR="000647E4">
        <w:rPr>
          <w:rFonts w:ascii="Times New Roman" w:hAnsi="Times New Roman" w:cs="Times New Roman"/>
          <w:i/>
          <w:iCs/>
          <w:sz w:val="24"/>
          <w:szCs w:val="24"/>
        </w:rPr>
        <w:t>prudential principle</w:t>
      </w:r>
      <w:r w:rsidR="000647E4">
        <w:rPr>
          <w:rFonts w:ascii="Times New Roman" w:hAnsi="Times New Roman" w:cs="Times New Roman"/>
          <w:sz w:val="24"/>
          <w:szCs w:val="24"/>
        </w:rPr>
        <w:t xml:space="preserve">) yang </w:t>
      </w:r>
      <w:proofErr w:type="spellStart"/>
      <w:r w:rsidR="000647E4">
        <w:rPr>
          <w:rFonts w:ascii="Times New Roman" w:hAnsi="Times New Roman" w:cs="Times New Roman"/>
          <w:sz w:val="24"/>
          <w:szCs w:val="24"/>
        </w:rPr>
        <w:t>seharusnya</w:t>
      </w:r>
      <w:proofErr w:type="spellEnd"/>
      <w:r w:rsidR="000647E4">
        <w:rPr>
          <w:rFonts w:ascii="Times New Roman" w:hAnsi="Times New Roman" w:cs="Times New Roman"/>
          <w:sz w:val="24"/>
          <w:szCs w:val="24"/>
        </w:rPr>
        <w:t xml:space="preserve"> </w:t>
      </w:r>
      <w:proofErr w:type="spellStart"/>
      <w:r w:rsidR="000647E4">
        <w:rPr>
          <w:rFonts w:ascii="Times New Roman" w:hAnsi="Times New Roman" w:cs="Times New Roman"/>
          <w:sz w:val="24"/>
          <w:szCs w:val="24"/>
        </w:rPr>
        <w:t>dilakukan</w:t>
      </w:r>
      <w:proofErr w:type="spellEnd"/>
      <w:r w:rsidR="000647E4">
        <w:rPr>
          <w:rFonts w:ascii="Times New Roman" w:hAnsi="Times New Roman" w:cs="Times New Roman"/>
          <w:sz w:val="24"/>
          <w:szCs w:val="24"/>
        </w:rPr>
        <w:t xml:space="preserve"> </w:t>
      </w:r>
      <w:proofErr w:type="spellStart"/>
      <w:r w:rsidR="000647E4">
        <w:rPr>
          <w:rFonts w:ascii="Times New Roman" w:hAnsi="Times New Roman" w:cs="Times New Roman"/>
          <w:sz w:val="24"/>
          <w:szCs w:val="24"/>
        </w:rPr>
        <w:t>Notaris</w:t>
      </w:r>
      <w:proofErr w:type="spellEnd"/>
      <w:r w:rsidR="000647E4">
        <w:rPr>
          <w:rFonts w:ascii="Times New Roman" w:hAnsi="Times New Roman" w:cs="Times New Roman"/>
          <w:sz w:val="24"/>
          <w:szCs w:val="24"/>
        </w:rPr>
        <w:t xml:space="preserve">, </w:t>
      </w:r>
      <w:proofErr w:type="spellStart"/>
      <w:r w:rsidR="000647E4">
        <w:rPr>
          <w:rFonts w:ascii="Times New Roman" w:hAnsi="Times New Roman" w:cs="Times New Roman"/>
          <w:sz w:val="24"/>
          <w:szCs w:val="24"/>
        </w:rPr>
        <w:t>tidak</w:t>
      </w:r>
      <w:proofErr w:type="spellEnd"/>
      <w:r w:rsidR="000647E4">
        <w:rPr>
          <w:rFonts w:ascii="Times New Roman" w:hAnsi="Times New Roman" w:cs="Times New Roman"/>
          <w:sz w:val="24"/>
          <w:szCs w:val="24"/>
        </w:rPr>
        <w:t xml:space="preserve"> </w:t>
      </w:r>
      <w:proofErr w:type="spellStart"/>
      <w:r w:rsidR="000647E4">
        <w:rPr>
          <w:rFonts w:ascii="Times New Roman" w:hAnsi="Times New Roman" w:cs="Times New Roman"/>
          <w:sz w:val="24"/>
          <w:szCs w:val="24"/>
        </w:rPr>
        <w:t>melampaui</w:t>
      </w:r>
      <w:proofErr w:type="spellEnd"/>
      <w:r w:rsidR="000647E4">
        <w:rPr>
          <w:rFonts w:ascii="Times New Roman" w:hAnsi="Times New Roman" w:cs="Times New Roman"/>
          <w:sz w:val="24"/>
          <w:szCs w:val="24"/>
        </w:rPr>
        <w:t xml:space="preserve"> batas </w:t>
      </w:r>
      <w:proofErr w:type="spellStart"/>
      <w:r w:rsidR="000647E4">
        <w:rPr>
          <w:rFonts w:ascii="Times New Roman" w:hAnsi="Times New Roman" w:cs="Times New Roman"/>
          <w:sz w:val="24"/>
          <w:szCs w:val="24"/>
        </w:rPr>
        <w:t>kewenangan</w:t>
      </w:r>
      <w:proofErr w:type="spellEnd"/>
      <w:r w:rsidR="000647E4">
        <w:rPr>
          <w:rFonts w:ascii="Times New Roman" w:hAnsi="Times New Roman" w:cs="Times New Roman"/>
          <w:sz w:val="24"/>
          <w:szCs w:val="24"/>
        </w:rPr>
        <w:t xml:space="preserve"> (</w:t>
      </w:r>
      <w:r w:rsidR="000647E4">
        <w:rPr>
          <w:rFonts w:ascii="Times New Roman" w:hAnsi="Times New Roman" w:cs="Times New Roman"/>
          <w:i/>
          <w:iCs/>
          <w:sz w:val="24"/>
          <w:szCs w:val="24"/>
        </w:rPr>
        <w:t>ultra vires</w:t>
      </w:r>
      <w:r w:rsidR="000647E4">
        <w:rPr>
          <w:rFonts w:ascii="Times New Roman" w:hAnsi="Times New Roman" w:cs="Times New Roman"/>
          <w:sz w:val="24"/>
          <w:szCs w:val="24"/>
        </w:rPr>
        <w:t xml:space="preserve">), </w:t>
      </w:r>
      <w:proofErr w:type="spellStart"/>
      <w:r w:rsidR="000647E4">
        <w:rPr>
          <w:rFonts w:ascii="Times New Roman" w:hAnsi="Times New Roman" w:cs="Times New Roman"/>
          <w:sz w:val="24"/>
          <w:szCs w:val="24"/>
        </w:rPr>
        <w:t>prinsip</w:t>
      </w:r>
      <w:proofErr w:type="spellEnd"/>
      <w:r w:rsidR="000647E4">
        <w:rPr>
          <w:rFonts w:ascii="Times New Roman" w:hAnsi="Times New Roman" w:cs="Times New Roman"/>
          <w:sz w:val="24"/>
          <w:szCs w:val="24"/>
        </w:rPr>
        <w:t xml:space="preserve"> </w:t>
      </w:r>
      <w:proofErr w:type="spellStart"/>
      <w:r w:rsidR="000647E4">
        <w:rPr>
          <w:rFonts w:ascii="Times New Roman" w:hAnsi="Times New Roman" w:cs="Times New Roman"/>
          <w:sz w:val="24"/>
          <w:szCs w:val="24"/>
        </w:rPr>
        <w:t>mengenal</w:t>
      </w:r>
      <w:proofErr w:type="spellEnd"/>
      <w:r w:rsidR="000647E4">
        <w:rPr>
          <w:rFonts w:ascii="Times New Roman" w:hAnsi="Times New Roman" w:cs="Times New Roman"/>
          <w:sz w:val="24"/>
          <w:szCs w:val="24"/>
        </w:rPr>
        <w:t xml:space="preserve"> </w:t>
      </w:r>
      <w:proofErr w:type="spellStart"/>
      <w:r w:rsidR="000647E4">
        <w:rPr>
          <w:rFonts w:ascii="Times New Roman" w:hAnsi="Times New Roman" w:cs="Times New Roman"/>
          <w:sz w:val="24"/>
          <w:szCs w:val="24"/>
        </w:rPr>
        <w:t>klien</w:t>
      </w:r>
      <w:proofErr w:type="spellEnd"/>
      <w:r w:rsidR="000647E4">
        <w:rPr>
          <w:rFonts w:ascii="Times New Roman" w:hAnsi="Times New Roman" w:cs="Times New Roman"/>
          <w:sz w:val="24"/>
          <w:szCs w:val="24"/>
        </w:rPr>
        <w:t xml:space="preserve"> (</w:t>
      </w:r>
      <w:r w:rsidR="000647E4">
        <w:rPr>
          <w:rFonts w:ascii="Times New Roman" w:hAnsi="Times New Roman" w:cs="Times New Roman"/>
          <w:i/>
          <w:iCs/>
          <w:sz w:val="24"/>
          <w:szCs w:val="24"/>
        </w:rPr>
        <w:t>Know Your Customer</w:t>
      </w:r>
      <w:r w:rsidR="000647E4">
        <w:rPr>
          <w:rFonts w:ascii="Times New Roman" w:hAnsi="Times New Roman" w:cs="Times New Roman"/>
          <w:sz w:val="24"/>
          <w:szCs w:val="24"/>
        </w:rPr>
        <w:t xml:space="preserve">) dan </w:t>
      </w:r>
      <w:proofErr w:type="spellStart"/>
      <w:r w:rsidR="000647E4">
        <w:rPr>
          <w:rFonts w:ascii="Times New Roman" w:hAnsi="Times New Roman" w:cs="Times New Roman"/>
          <w:sz w:val="24"/>
          <w:szCs w:val="24"/>
        </w:rPr>
        <w:t>mengidentifikasi</w:t>
      </w:r>
      <w:proofErr w:type="spellEnd"/>
      <w:r w:rsidR="000647E4">
        <w:rPr>
          <w:rFonts w:ascii="Times New Roman" w:hAnsi="Times New Roman" w:cs="Times New Roman"/>
          <w:sz w:val="24"/>
          <w:szCs w:val="24"/>
        </w:rPr>
        <w:t xml:space="preserve"> </w:t>
      </w:r>
      <w:proofErr w:type="spellStart"/>
      <w:r w:rsidR="000647E4">
        <w:rPr>
          <w:rFonts w:ascii="Times New Roman" w:hAnsi="Times New Roman" w:cs="Times New Roman"/>
          <w:sz w:val="24"/>
          <w:szCs w:val="24"/>
        </w:rPr>
        <w:t>dokumen</w:t>
      </w:r>
      <w:proofErr w:type="spellEnd"/>
      <w:r w:rsidR="000647E4">
        <w:rPr>
          <w:rFonts w:ascii="Times New Roman" w:hAnsi="Times New Roman" w:cs="Times New Roman"/>
          <w:sz w:val="24"/>
          <w:szCs w:val="24"/>
        </w:rPr>
        <w:t xml:space="preserve"> </w:t>
      </w:r>
      <w:proofErr w:type="spellStart"/>
      <w:r w:rsidR="000647E4">
        <w:rPr>
          <w:rFonts w:ascii="Times New Roman" w:hAnsi="Times New Roman" w:cs="Times New Roman"/>
          <w:sz w:val="24"/>
          <w:szCs w:val="24"/>
        </w:rPr>
        <w:t>berupa</w:t>
      </w:r>
      <w:proofErr w:type="spellEnd"/>
      <w:r w:rsidR="000647E4">
        <w:rPr>
          <w:rFonts w:ascii="Times New Roman" w:hAnsi="Times New Roman" w:cs="Times New Roman"/>
          <w:sz w:val="24"/>
          <w:szCs w:val="24"/>
        </w:rPr>
        <w:t xml:space="preserve"> tulisan, </w:t>
      </w:r>
      <w:proofErr w:type="spellStart"/>
      <w:r w:rsidR="000647E4">
        <w:rPr>
          <w:rFonts w:ascii="Times New Roman" w:hAnsi="Times New Roman" w:cs="Times New Roman"/>
          <w:sz w:val="24"/>
          <w:szCs w:val="24"/>
        </w:rPr>
        <w:t>isi</w:t>
      </w:r>
      <w:proofErr w:type="spellEnd"/>
      <w:r w:rsidR="000647E4">
        <w:rPr>
          <w:rFonts w:ascii="Times New Roman" w:hAnsi="Times New Roman" w:cs="Times New Roman"/>
          <w:sz w:val="24"/>
          <w:szCs w:val="24"/>
        </w:rPr>
        <w:t xml:space="preserve">, </w:t>
      </w:r>
      <w:proofErr w:type="spellStart"/>
      <w:r w:rsidR="000647E4">
        <w:rPr>
          <w:rFonts w:ascii="Times New Roman" w:hAnsi="Times New Roman" w:cs="Times New Roman"/>
          <w:sz w:val="24"/>
          <w:szCs w:val="24"/>
        </w:rPr>
        <w:t>legalitas</w:t>
      </w:r>
      <w:proofErr w:type="spellEnd"/>
      <w:r w:rsidR="000647E4">
        <w:rPr>
          <w:rFonts w:ascii="Times New Roman" w:hAnsi="Times New Roman" w:cs="Times New Roman"/>
          <w:sz w:val="24"/>
          <w:szCs w:val="24"/>
        </w:rPr>
        <w:t xml:space="preserve">. </w:t>
      </w:r>
    </w:p>
    <w:p w14:paraId="2574AE3B" w14:textId="204F7988" w:rsidR="00C36F62" w:rsidRDefault="00B6690E" w:rsidP="00F42420">
      <w:pPr>
        <w:spacing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Notaris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mencurigakan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PPATK. </w:t>
      </w:r>
      <w:proofErr w:type="spellStart"/>
      <w:r w:rsidR="00861F38">
        <w:rPr>
          <w:rFonts w:ascii="Times New Roman" w:hAnsi="Times New Roman" w:cs="Times New Roman"/>
          <w:sz w:val="24"/>
          <w:szCs w:val="24"/>
        </w:rPr>
        <w:t>Profesi</w:t>
      </w:r>
      <w:proofErr w:type="spellEnd"/>
      <w:r w:rsidR="00861F38">
        <w:rPr>
          <w:rFonts w:ascii="Times New Roman" w:hAnsi="Times New Roman" w:cs="Times New Roman"/>
          <w:sz w:val="24"/>
          <w:szCs w:val="24"/>
        </w:rPr>
        <w:t xml:space="preserve"> Notaris </w:t>
      </w:r>
      <w:proofErr w:type="spellStart"/>
      <w:r w:rsidR="00861F38">
        <w:rPr>
          <w:rFonts w:ascii="Times New Roman" w:hAnsi="Times New Roman" w:cs="Times New Roman"/>
          <w:sz w:val="24"/>
          <w:szCs w:val="24"/>
        </w:rPr>
        <w:t>rentan</w:t>
      </w:r>
      <w:proofErr w:type="spellEnd"/>
      <w:r w:rsidR="00861F38">
        <w:rPr>
          <w:rFonts w:ascii="Times New Roman" w:hAnsi="Times New Roman" w:cs="Times New Roman"/>
          <w:sz w:val="24"/>
          <w:szCs w:val="24"/>
        </w:rPr>
        <w:t xml:space="preserve"> </w:t>
      </w:r>
      <w:proofErr w:type="spellStart"/>
      <w:r w:rsidR="00861F38">
        <w:rPr>
          <w:rFonts w:ascii="Times New Roman" w:hAnsi="Times New Roman" w:cs="Times New Roman"/>
          <w:sz w:val="24"/>
          <w:szCs w:val="24"/>
        </w:rPr>
        <w:t>dengan</w:t>
      </w:r>
      <w:proofErr w:type="spellEnd"/>
      <w:r w:rsidR="00861F38">
        <w:rPr>
          <w:rFonts w:ascii="Times New Roman" w:hAnsi="Times New Roman" w:cs="Times New Roman"/>
          <w:sz w:val="24"/>
          <w:szCs w:val="24"/>
        </w:rPr>
        <w:t xml:space="preserve"> </w:t>
      </w:r>
      <w:proofErr w:type="spellStart"/>
      <w:r w:rsidR="00861F38">
        <w:rPr>
          <w:rFonts w:ascii="Times New Roman" w:hAnsi="Times New Roman" w:cs="Times New Roman"/>
          <w:sz w:val="24"/>
          <w:szCs w:val="24"/>
        </w:rPr>
        <w:t>adanya</w:t>
      </w:r>
      <w:proofErr w:type="spellEnd"/>
      <w:r w:rsidR="00861F38">
        <w:rPr>
          <w:rFonts w:ascii="Times New Roman" w:hAnsi="Times New Roman" w:cs="Times New Roman"/>
          <w:sz w:val="24"/>
          <w:szCs w:val="24"/>
        </w:rPr>
        <w:t xml:space="preserve"> </w:t>
      </w:r>
      <w:proofErr w:type="spellStart"/>
      <w:r w:rsidR="00861F38">
        <w:rPr>
          <w:rFonts w:ascii="Times New Roman" w:hAnsi="Times New Roman" w:cs="Times New Roman"/>
          <w:sz w:val="24"/>
          <w:szCs w:val="24"/>
        </w:rPr>
        <w:t>kasus</w:t>
      </w:r>
      <w:proofErr w:type="spellEnd"/>
      <w:r w:rsidR="00861F38">
        <w:rPr>
          <w:rFonts w:ascii="Times New Roman" w:hAnsi="Times New Roman" w:cs="Times New Roman"/>
          <w:sz w:val="24"/>
          <w:szCs w:val="24"/>
        </w:rPr>
        <w:t xml:space="preserve"> </w:t>
      </w:r>
      <w:proofErr w:type="spellStart"/>
      <w:r w:rsidR="00861F38">
        <w:rPr>
          <w:rFonts w:ascii="Times New Roman" w:hAnsi="Times New Roman" w:cs="Times New Roman"/>
          <w:sz w:val="24"/>
          <w:szCs w:val="24"/>
        </w:rPr>
        <w:t>tindak</w:t>
      </w:r>
      <w:proofErr w:type="spellEnd"/>
      <w:r w:rsidR="00861F38">
        <w:rPr>
          <w:rFonts w:ascii="Times New Roman" w:hAnsi="Times New Roman" w:cs="Times New Roman"/>
          <w:sz w:val="24"/>
          <w:szCs w:val="24"/>
        </w:rPr>
        <w:t xml:space="preserve"> </w:t>
      </w:r>
      <w:proofErr w:type="spellStart"/>
      <w:r w:rsidR="00861F38">
        <w:rPr>
          <w:rFonts w:ascii="Times New Roman" w:hAnsi="Times New Roman" w:cs="Times New Roman"/>
          <w:sz w:val="24"/>
          <w:szCs w:val="24"/>
        </w:rPr>
        <w:t>pidana</w:t>
      </w:r>
      <w:proofErr w:type="spellEnd"/>
      <w:r w:rsidR="00861F38">
        <w:rPr>
          <w:rFonts w:ascii="Times New Roman" w:hAnsi="Times New Roman" w:cs="Times New Roman"/>
          <w:sz w:val="24"/>
          <w:szCs w:val="24"/>
        </w:rPr>
        <w:t xml:space="preserve"> </w:t>
      </w:r>
      <w:proofErr w:type="spellStart"/>
      <w:r w:rsidR="00861F38">
        <w:rPr>
          <w:rFonts w:ascii="Times New Roman" w:hAnsi="Times New Roman" w:cs="Times New Roman"/>
          <w:sz w:val="24"/>
          <w:szCs w:val="24"/>
        </w:rPr>
        <w:t>pencucian</w:t>
      </w:r>
      <w:proofErr w:type="spellEnd"/>
      <w:r w:rsidR="00861F38">
        <w:rPr>
          <w:rFonts w:ascii="Times New Roman" w:hAnsi="Times New Roman" w:cs="Times New Roman"/>
          <w:sz w:val="24"/>
          <w:szCs w:val="24"/>
        </w:rPr>
        <w:t xml:space="preserve"> uang, </w:t>
      </w:r>
      <w:proofErr w:type="spellStart"/>
      <w:r w:rsidR="00861F38">
        <w:rPr>
          <w:rFonts w:ascii="Times New Roman" w:hAnsi="Times New Roman" w:cs="Times New Roman"/>
          <w:sz w:val="24"/>
          <w:szCs w:val="24"/>
        </w:rPr>
        <w:t>pencucian</w:t>
      </w:r>
      <w:proofErr w:type="spellEnd"/>
      <w:r w:rsidR="00861F38">
        <w:rPr>
          <w:rFonts w:ascii="Times New Roman" w:hAnsi="Times New Roman" w:cs="Times New Roman"/>
          <w:sz w:val="24"/>
          <w:szCs w:val="24"/>
        </w:rPr>
        <w:t xml:space="preserve"> uang. </w:t>
      </w:r>
      <w:proofErr w:type="spellStart"/>
      <w:r w:rsidR="00861F38">
        <w:rPr>
          <w:rFonts w:ascii="Times New Roman" w:hAnsi="Times New Roman" w:cs="Times New Roman"/>
          <w:sz w:val="24"/>
          <w:szCs w:val="24"/>
        </w:rPr>
        <w:t>Pencucian</w:t>
      </w:r>
      <w:proofErr w:type="spellEnd"/>
      <w:r w:rsidR="00861F38">
        <w:rPr>
          <w:rFonts w:ascii="Times New Roman" w:hAnsi="Times New Roman" w:cs="Times New Roman"/>
          <w:sz w:val="24"/>
          <w:szCs w:val="24"/>
        </w:rPr>
        <w:t xml:space="preserve"> uang </w:t>
      </w:r>
      <w:proofErr w:type="spellStart"/>
      <w:r w:rsidR="00861F38">
        <w:rPr>
          <w:rFonts w:ascii="Times New Roman" w:hAnsi="Times New Roman" w:cs="Times New Roman"/>
          <w:sz w:val="24"/>
          <w:szCs w:val="24"/>
        </w:rPr>
        <w:t>merupakan</w:t>
      </w:r>
      <w:proofErr w:type="spellEnd"/>
      <w:r w:rsidR="00861F38">
        <w:rPr>
          <w:rFonts w:ascii="Times New Roman" w:hAnsi="Times New Roman" w:cs="Times New Roman"/>
          <w:sz w:val="24"/>
          <w:szCs w:val="24"/>
        </w:rPr>
        <w:t xml:space="preserve"> </w:t>
      </w:r>
      <w:proofErr w:type="spellStart"/>
      <w:r w:rsidR="00861F38">
        <w:rPr>
          <w:rFonts w:ascii="Times New Roman" w:hAnsi="Times New Roman" w:cs="Times New Roman"/>
          <w:sz w:val="24"/>
          <w:szCs w:val="24"/>
        </w:rPr>
        <w:t>sebuah</w:t>
      </w:r>
      <w:proofErr w:type="spellEnd"/>
      <w:r w:rsidR="00861F38">
        <w:rPr>
          <w:rFonts w:ascii="Times New Roman" w:hAnsi="Times New Roman" w:cs="Times New Roman"/>
          <w:sz w:val="24"/>
          <w:szCs w:val="24"/>
        </w:rPr>
        <w:t xml:space="preserve"> proses </w:t>
      </w:r>
      <w:proofErr w:type="spellStart"/>
      <w:r w:rsidR="00861F38">
        <w:rPr>
          <w:rFonts w:ascii="Times New Roman" w:hAnsi="Times New Roman" w:cs="Times New Roman"/>
          <w:sz w:val="24"/>
          <w:szCs w:val="24"/>
        </w:rPr>
        <w:t>untuk</w:t>
      </w:r>
      <w:proofErr w:type="spellEnd"/>
      <w:r w:rsidR="00861F38">
        <w:rPr>
          <w:rFonts w:ascii="Times New Roman" w:hAnsi="Times New Roman" w:cs="Times New Roman"/>
          <w:sz w:val="24"/>
          <w:szCs w:val="24"/>
        </w:rPr>
        <w:t xml:space="preserve"> </w:t>
      </w:r>
      <w:proofErr w:type="spellStart"/>
      <w:r w:rsidR="00861F38">
        <w:rPr>
          <w:rFonts w:ascii="Times New Roman" w:hAnsi="Times New Roman" w:cs="Times New Roman"/>
          <w:sz w:val="24"/>
          <w:szCs w:val="24"/>
        </w:rPr>
        <w:t>melenyapkan</w:t>
      </w:r>
      <w:proofErr w:type="spellEnd"/>
      <w:r w:rsidR="00861F38">
        <w:rPr>
          <w:rFonts w:ascii="Times New Roman" w:hAnsi="Times New Roman" w:cs="Times New Roman"/>
          <w:sz w:val="24"/>
          <w:szCs w:val="24"/>
        </w:rPr>
        <w:t xml:space="preserve"> </w:t>
      </w:r>
      <w:proofErr w:type="spellStart"/>
      <w:r w:rsidR="00861F38">
        <w:rPr>
          <w:rFonts w:ascii="Times New Roman" w:hAnsi="Times New Roman" w:cs="Times New Roman"/>
          <w:sz w:val="24"/>
          <w:szCs w:val="24"/>
        </w:rPr>
        <w:t>sumber</w:t>
      </w:r>
      <w:proofErr w:type="spellEnd"/>
      <w:r w:rsidR="00861F38">
        <w:rPr>
          <w:rFonts w:ascii="Times New Roman" w:hAnsi="Times New Roman" w:cs="Times New Roman"/>
          <w:sz w:val="24"/>
          <w:szCs w:val="24"/>
        </w:rPr>
        <w:t xml:space="preserve"> dana yang </w:t>
      </w:r>
      <w:proofErr w:type="spellStart"/>
      <w:r w:rsidR="00861F38">
        <w:rPr>
          <w:rFonts w:ascii="Times New Roman" w:hAnsi="Times New Roman" w:cs="Times New Roman"/>
          <w:sz w:val="24"/>
          <w:szCs w:val="24"/>
        </w:rPr>
        <w:t>diperoleh</w:t>
      </w:r>
      <w:proofErr w:type="spellEnd"/>
      <w:r w:rsidR="00861F38">
        <w:rPr>
          <w:rFonts w:ascii="Times New Roman" w:hAnsi="Times New Roman" w:cs="Times New Roman"/>
          <w:sz w:val="24"/>
          <w:szCs w:val="24"/>
        </w:rPr>
        <w:t xml:space="preserve"> </w:t>
      </w:r>
      <w:proofErr w:type="spellStart"/>
      <w:r w:rsidR="00861F38">
        <w:rPr>
          <w:rFonts w:ascii="Times New Roman" w:hAnsi="Times New Roman" w:cs="Times New Roman"/>
          <w:sz w:val="24"/>
          <w:szCs w:val="24"/>
        </w:rPr>
        <w:t>dari</w:t>
      </w:r>
      <w:proofErr w:type="spellEnd"/>
      <w:r w:rsidR="00861F38">
        <w:rPr>
          <w:rFonts w:ascii="Times New Roman" w:hAnsi="Times New Roman" w:cs="Times New Roman"/>
          <w:sz w:val="24"/>
          <w:szCs w:val="24"/>
        </w:rPr>
        <w:t xml:space="preserve"> </w:t>
      </w:r>
      <w:proofErr w:type="spellStart"/>
      <w:r w:rsidR="00861F38">
        <w:rPr>
          <w:rFonts w:ascii="Times New Roman" w:hAnsi="Times New Roman" w:cs="Times New Roman"/>
          <w:sz w:val="24"/>
          <w:szCs w:val="24"/>
        </w:rPr>
        <w:t>usaha</w:t>
      </w:r>
      <w:proofErr w:type="spellEnd"/>
      <w:r w:rsidR="00861F38">
        <w:rPr>
          <w:rFonts w:ascii="Times New Roman" w:hAnsi="Times New Roman" w:cs="Times New Roman"/>
          <w:sz w:val="24"/>
          <w:szCs w:val="24"/>
        </w:rPr>
        <w:t xml:space="preserve"> yang illegal </w:t>
      </w:r>
      <w:proofErr w:type="spellStart"/>
      <w:r w:rsidR="00861F38">
        <w:rPr>
          <w:rFonts w:ascii="Times New Roman" w:hAnsi="Times New Roman" w:cs="Times New Roman"/>
          <w:sz w:val="24"/>
          <w:szCs w:val="24"/>
        </w:rPr>
        <w:t>melalui</w:t>
      </w:r>
      <w:proofErr w:type="spellEnd"/>
      <w:r w:rsidR="00861F38">
        <w:rPr>
          <w:rFonts w:ascii="Times New Roman" w:hAnsi="Times New Roman" w:cs="Times New Roman"/>
          <w:sz w:val="24"/>
          <w:szCs w:val="24"/>
        </w:rPr>
        <w:t xml:space="preserve"> </w:t>
      </w:r>
      <w:proofErr w:type="spellStart"/>
      <w:r w:rsidR="00861F38">
        <w:rPr>
          <w:rFonts w:ascii="Times New Roman" w:hAnsi="Times New Roman" w:cs="Times New Roman"/>
          <w:sz w:val="24"/>
          <w:szCs w:val="24"/>
        </w:rPr>
        <w:t>serangkaian</w:t>
      </w:r>
      <w:proofErr w:type="spellEnd"/>
      <w:r w:rsidR="00861F38">
        <w:rPr>
          <w:rFonts w:ascii="Times New Roman" w:hAnsi="Times New Roman" w:cs="Times New Roman"/>
          <w:sz w:val="24"/>
          <w:szCs w:val="24"/>
        </w:rPr>
        <w:t xml:space="preserve"> </w:t>
      </w:r>
      <w:proofErr w:type="spellStart"/>
      <w:r w:rsidR="00861F38">
        <w:rPr>
          <w:rFonts w:ascii="Times New Roman" w:hAnsi="Times New Roman" w:cs="Times New Roman"/>
          <w:sz w:val="24"/>
          <w:szCs w:val="24"/>
        </w:rPr>
        <w:t>kegiatan</w:t>
      </w:r>
      <w:proofErr w:type="spellEnd"/>
      <w:r w:rsidR="00861F38">
        <w:rPr>
          <w:rFonts w:ascii="Times New Roman" w:hAnsi="Times New Roman" w:cs="Times New Roman"/>
          <w:sz w:val="24"/>
          <w:szCs w:val="24"/>
        </w:rPr>
        <w:t xml:space="preserve"> </w:t>
      </w:r>
      <w:proofErr w:type="spellStart"/>
      <w:r w:rsidR="00861F38">
        <w:rPr>
          <w:rFonts w:ascii="Times New Roman" w:hAnsi="Times New Roman" w:cs="Times New Roman"/>
          <w:sz w:val="24"/>
          <w:szCs w:val="24"/>
        </w:rPr>
        <w:t>investasi</w:t>
      </w:r>
      <w:proofErr w:type="spellEnd"/>
      <w:r w:rsidR="00861F38">
        <w:rPr>
          <w:rFonts w:ascii="Times New Roman" w:hAnsi="Times New Roman" w:cs="Times New Roman"/>
          <w:sz w:val="24"/>
          <w:szCs w:val="24"/>
        </w:rPr>
        <w:t xml:space="preserve"> </w:t>
      </w:r>
      <w:proofErr w:type="spellStart"/>
      <w:r w:rsidR="00861F38">
        <w:rPr>
          <w:rFonts w:ascii="Times New Roman" w:hAnsi="Times New Roman" w:cs="Times New Roman"/>
          <w:sz w:val="24"/>
          <w:szCs w:val="24"/>
        </w:rPr>
        <w:t>maupun</w:t>
      </w:r>
      <w:proofErr w:type="spellEnd"/>
      <w:r w:rsidR="00861F38">
        <w:rPr>
          <w:rFonts w:ascii="Times New Roman" w:hAnsi="Times New Roman" w:cs="Times New Roman"/>
          <w:sz w:val="24"/>
          <w:szCs w:val="24"/>
        </w:rPr>
        <w:t xml:space="preserve"> </w:t>
      </w:r>
      <w:proofErr w:type="spellStart"/>
      <w:r w:rsidR="00861F38">
        <w:rPr>
          <w:rFonts w:ascii="Times New Roman" w:hAnsi="Times New Roman" w:cs="Times New Roman"/>
          <w:sz w:val="24"/>
          <w:szCs w:val="24"/>
        </w:rPr>
        <w:t>melakukan</w:t>
      </w:r>
      <w:proofErr w:type="spellEnd"/>
      <w:r w:rsidR="00861F38">
        <w:rPr>
          <w:rFonts w:ascii="Times New Roman" w:hAnsi="Times New Roman" w:cs="Times New Roman"/>
          <w:sz w:val="24"/>
          <w:szCs w:val="24"/>
        </w:rPr>
        <w:t xml:space="preserve"> </w:t>
      </w:r>
      <w:proofErr w:type="spellStart"/>
      <w:r w:rsidR="00861F38">
        <w:rPr>
          <w:rFonts w:ascii="Times New Roman" w:hAnsi="Times New Roman" w:cs="Times New Roman"/>
          <w:sz w:val="24"/>
          <w:szCs w:val="24"/>
        </w:rPr>
        <w:t>transaksi</w:t>
      </w:r>
      <w:proofErr w:type="spellEnd"/>
      <w:r w:rsidR="00861F38">
        <w:rPr>
          <w:rFonts w:ascii="Times New Roman" w:hAnsi="Times New Roman" w:cs="Times New Roman"/>
          <w:sz w:val="24"/>
          <w:szCs w:val="24"/>
        </w:rPr>
        <w:t xml:space="preserve"> </w:t>
      </w:r>
      <w:proofErr w:type="spellStart"/>
      <w:r w:rsidR="00861F38">
        <w:rPr>
          <w:rFonts w:ascii="Times New Roman" w:hAnsi="Times New Roman" w:cs="Times New Roman"/>
          <w:sz w:val="24"/>
          <w:szCs w:val="24"/>
        </w:rPr>
        <w:t>berulang</w:t>
      </w:r>
      <w:proofErr w:type="spellEnd"/>
      <w:r w:rsidR="00861F38">
        <w:rPr>
          <w:rFonts w:ascii="Times New Roman" w:hAnsi="Times New Roman" w:cs="Times New Roman"/>
          <w:sz w:val="24"/>
          <w:szCs w:val="24"/>
        </w:rPr>
        <w:t xml:space="preserve"> kali </w:t>
      </w:r>
      <w:proofErr w:type="spellStart"/>
      <w:r w:rsidR="00861F38">
        <w:rPr>
          <w:rFonts w:ascii="Times New Roman" w:hAnsi="Times New Roman" w:cs="Times New Roman"/>
          <w:sz w:val="24"/>
          <w:szCs w:val="24"/>
        </w:rPr>
        <w:t>dengan</w:t>
      </w:r>
      <w:proofErr w:type="spellEnd"/>
      <w:r w:rsidR="00861F38">
        <w:rPr>
          <w:rFonts w:ascii="Times New Roman" w:hAnsi="Times New Roman" w:cs="Times New Roman"/>
          <w:sz w:val="24"/>
          <w:szCs w:val="24"/>
        </w:rPr>
        <w:t xml:space="preserve"> </w:t>
      </w:r>
      <w:proofErr w:type="spellStart"/>
      <w:r w:rsidR="00861F38">
        <w:rPr>
          <w:rFonts w:ascii="Times New Roman" w:hAnsi="Times New Roman" w:cs="Times New Roman"/>
          <w:sz w:val="24"/>
          <w:szCs w:val="24"/>
        </w:rPr>
        <w:t>maksud</w:t>
      </w:r>
      <w:proofErr w:type="spellEnd"/>
      <w:r w:rsidR="00861F38">
        <w:rPr>
          <w:rFonts w:ascii="Times New Roman" w:hAnsi="Times New Roman" w:cs="Times New Roman"/>
          <w:sz w:val="24"/>
          <w:szCs w:val="24"/>
        </w:rPr>
        <w:t xml:space="preserve"> </w:t>
      </w:r>
      <w:proofErr w:type="spellStart"/>
      <w:r w:rsidR="00861F38">
        <w:rPr>
          <w:rFonts w:ascii="Times New Roman" w:hAnsi="Times New Roman" w:cs="Times New Roman"/>
          <w:sz w:val="24"/>
          <w:szCs w:val="24"/>
        </w:rPr>
        <w:t>memperoleh</w:t>
      </w:r>
      <w:proofErr w:type="spellEnd"/>
      <w:r w:rsidR="00861F38">
        <w:rPr>
          <w:rFonts w:ascii="Times New Roman" w:hAnsi="Times New Roman" w:cs="Times New Roman"/>
          <w:sz w:val="24"/>
          <w:szCs w:val="24"/>
        </w:rPr>
        <w:t xml:space="preserve"> status legal </w:t>
      </w:r>
      <w:proofErr w:type="spellStart"/>
      <w:r w:rsidR="00861F38">
        <w:rPr>
          <w:rFonts w:ascii="Times New Roman" w:hAnsi="Times New Roman" w:cs="Times New Roman"/>
          <w:sz w:val="24"/>
          <w:szCs w:val="24"/>
        </w:rPr>
        <w:t>dari</w:t>
      </w:r>
      <w:proofErr w:type="spellEnd"/>
      <w:r w:rsidR="00861F38">
        <w:rPr>
          <w:rFonts w:ascii="Times New Roman" w:hAnsi="Times New Roman" w:cs="Times New Roman"/>
          <w:sz w:val="24"/>
          <w:szCs w:val="24"/>
        </w:rPr>
        <w:t xml:space="preserve"> dana </w:t>
      </w:r>
      <w:proofErr w:type="spellStart"/>
      <w:r w:rsidR="00861F38">
        <w:rPr>
          <w:rFonts w:ascii="Times New Roman" w:hAnsi="Times New Roman" w:cs="Times New Roman"/>
          <w:sz w:val="24"/>
          <w:szCs w:val="24"/>
        </w:rPr>
        <w:t>hasil</w:t>
      </w:r>
      <w:proofErr w:type="spellEnd"/>
      <w:r w:rsidR="00861F38">
        <w:rPr>
          <w:rFonts w:ascii="Times New Roman" w:hAnsi="Times New Roman" w:cs="Times New Roman"/>
          <w:sz w:val="24"/>
          <w:szCs w:val="24"/>
        </w:rPr>
        <w:t xml:space="preserve"> </w:t>
      </w:r>
      <w:proofErr w:type="spellStart"/>
      <w:r w:rsidR="00861F38">
        <w:rPr>
          <w:rFonts w:ascii="Times New Roman" w:hAnsi="Times New Roman" w:cs="Times New Roman"/>
          <w:sz w:val="24"/>
          <w:szCs w:val="24"/>
        </w:rPr>
        <w:t>investasi</w:t>
      </w:r>
      <w:proofErr w:type="spellEnd"/>
      <w:r w:rsidR="00861F38">
        <w:rPr>
          <w:rFonts w:ascii="Times New Roman" w:hAnsi="Times New Roman" w:cs="Times New Roman"/>
          <w:sz w:val="24"/>
          <w:szCs w:val="24"/>
        </w:rPr>
        <w:t xml:space="preserve"> </w:t>
      </w:r>
      <w:proofErr w:type="spellStart"/>
      <w:r w:rsidR="00861F38">
        <w:rPr>
          <w:rFonts w:ascii="Times New Roman" w:hAnsi="Times New Roman" w:cs="Times New Roman"/>
          <w:sz w:val="24"/>
          <w:szCs w:val="24"/>
        </w:rPr>
        <w:t>tersebut</w:t>
      </w:r>
      <w:proofErr w:type="spellEnd"/>
      <w:r w:rsidR="00861F38">
        <w:rPr>
          <w:rFonts w:ascii="Times New Roman" w:hAnsi="Times New Roman" w:cs="Times New Roman"/>
          <w:sz w:val="24"/>
          <w:szCs w:val="24"/>
        </w:rPr>
        <w:t xml:space="preserve"> </w:t>
      </w:r>
      <w:proofErr w:type="spellStart"/>
      <w:r w:rsidR="00861F38">
        <w:rPr>
          <w:rFonts w:ascii="Times New Roman" w:hAnsi="Times New Roman" w:cs="Times New Roman"/>
          <w:sz w:val="24"/>
          <w:szCs w:val="24"/>
        </w:rPr>
        <w:t>dalam</w:t>
      </w:r>
      <w:proofErr w:type="spellEnd"/>
      <w:r w:rsidR="00861F38">
        <w:rPr>
          <w:rFonts w:ascii="Times New Roman" w:hAnsi="Times New Roman" w:cs="Times New Roman"/>
          <w:sz w:val="24"/>
          <w:szCs w:val="24"/>
        </w:rPr>
        <w:t xml:space="preserve"> </w:t>
      </w:r>
      <w:proofErr w:type="spellStart"/>
      <w:r w:rsidR="00861F38">
        <w:rPr>
          <w:rFonts w:ascii="Times New Roman" w:hAnsi="Times New Roman" w:cs="Times New Roman"/>
          <w:sz w:val="24"/>
          <w:szCs w:val="24"/>
        </w:rPr>
        <w:t>sistem</w:t>
      </w:r>
      <w:proofErr w:type="spellEnd"/>
      <w:r w:rsidR="00861F38">
        <w:rPr>
          <w:rFonts w:ascii="Times New Roman" w:hAnsi="Times New Roman" w:cs="Times New Roman"/>
          <w:sz w:val="24"/>
          <w:szCs w:val="24"/>
        </w:rPr>
        <w:t xml:space="preserve"> </w:t>
      </w:r>
      <w:proofErr w:type="spellStart"/>
      <w:r w:rsidR="00861F38">
        <w:rPr>
          <w:rFonts w:ascii="Times New Roman" w:hAnsi="Times New Roman" w:cs="Times New Roman"/>
          <w:sz w:val="24"/>
          <w:szCs w:val="24"/>
        </w:rPr>
        <w:t>keuangan</w:t>
      </w:r>
      <w:proofErr w:type="spellEnd"/>
      <w:r w:rsidR="005B6BD7">
        <w:rPr>
          <w:rFonts w:ascii="Times New Roman" w:hAnsi="Times New Roman" w:cs="Times New Roman"/>
          <w:sz w:val="24"/>
          <w:szCs w:val="24"/>
        </w:rPr>
        <w:t xml:space="preserve"> </w:t>
      </w:r>
      <w:r w:rsidR="00C137F0">
        <w:rPr>
          <w:rFonts w:ascii="Times New Roman" w:hAnsi="Times New Roman" w:cs="Times New Roman"/>
          <w:sz w:val="24"/>
          <w:szCs w:val="24"/>
        </w:rPr>
        <w:t>(</w:t>
      </w:r>
      <w:proofErr w:type="spellStart"/>
      <w:r w:rsidR="00C137F0">
        <w:rPr>
          <w:rFonts w:ascii="Times New Roman" w:hAnsi="Times New Roman" w:cs="Times New Roman"/>
          <w:sz w:val="24"/>
          <w:szCs w:val="24"/>
        </w:rPr>
        <w:t>Yustiayandana</w:t>
      </w:r>
      <w:proofErr w:type="spellEnd"/>
      <w:r w:rsidR="00C137F0">
        <w:rPr>
          <w:rFonts w:ascii="Times New Roman" w:hAnsi="Times New Roman" w:cs="Times New Roman"/>
          <w:sz w:val="24"/>
          <w:szCs w:val="24"/>
        </w:rPr>
        <w:t xml:space="preserve">, 2010). </w:t>
      </w:r>
      <w:r w:rsidR="005B6BD7">
        <w:rPr>
          <w:rFonts w:ascii="Times New Roman" w:hAnsi="Times New Roman" w:cs="Times New Roman"/>
          <w:sz w:val="24"/>
          <w:szCs w:val="24"/>
        </w:rPr>
        <w:t xml:space="preserve">Selain </w:t>
      </w:r>
      <w:proofErr w:type="spellStart"/>
      <w:r w:rsidR="005B6BD7">
        <w:rPr>
          <w:rFonts w:ascii="Times New Roman" w:hAnsi="Times New Roman" w:cs="Times New Roman"/>
          <w:sz w:val="24"/>
          <w:szCs w:val="24"/>
        </w:rPr>
        <w:t>ditugaskan</w:t>
      </w:r>
      <w:proofErr w:type="spellEnd"/>
      <w:r w:rsidR="005B6BD7">
        <w:rPr>
          <w:rFonts w:ascii="Times New Roman" w:hAnsi="Times New Roman" w:cs="Times New Roman"/>
          <w:sz w:val="24"/>
          <w:szCs w:val="24"/>
        </w:rPr>
        <w:t xml:space="preserve"> </w:t>
      </w:r>
      <w:proofErr w:type="spellStart"/>
      <w:r w:rsidR="005B6BD7">
        <w:rPr>
          <w:rFonts w:ascii="Times New Roman" w:hAnsi="Times New Roman" w:cs="Times New Roman"/>
          <w:sz w:val="24"/>
          <w:szCs w:val="24"/>
        </w:rPr>
        <w:t>untuk</w:t>
      </w:r>
      <w:proofErr w:type="spellEnd"/>
      <w:r w:rsidR="005B6BD7">
        <w:rPr>
          <w:rFonts w:ascii="Times New Roman" w:hAnsi="Times New Roman" w:cs="Times New Roman"/>
          <w:sz w:val="24"/>
          <w:szCs w:val="24"/>
        </w:rPr>
        <w:t xml:space="preserve"> </w:t>
      </w:r>
      <w:proofErr w:type="spellStart"/>
      <w:r w:rsidR="005B6BD7">
        <w:rPr>
          <w:rFonts w:ascii="Times New Roman" w:hAnsi="Times New Roman" w:cs="Times New Roman"/>
          <w:sz w:val="24"/>
          <w:szCs w:val="24"/>
        </w:rPr>
        <w:t>membuat</w:t>
      </w:r>
      <w:proofErr w:type="spellEnd"/>
      <w:r w:rsidR="005B6BD7">
        <w:rPr>
          <w:rFonts w:ascii="Times New Roman" w:hAnsi="Times New Roman" w:cs="Times New Roman"/>
          <w:sz w:val="24"/>
          <w:szCs w:val="24"/>
        </w:rPr>
        <w:t xml:space="preserve"> </w:t>
      </w:r>
      <w:proofErr w:type="spellStart"/>
      <w:r w:rsidR="005B6BD7">
        <w:rPr>
          <w:rFonts w:ascii="Times New Roman" w:hAnsi="Times New Roman" w:cs="Times New Roman"/>
          <w:sz w:val="24"/>
          <w:szCs w:val="24"/>
        </w:rPr>
        <w:t>akta</w:t>
      </w:r>
      <w:proofErr w:type="spellEnd"/>
      <w:r w:rsidR="005B6BD7">
        <w:rPr>
          <w:rFonts w:ascii="Times New Roman" w:hAnsi="Times New Roman" w:cs="Times New Roman"/>
          <w:sz w:val="24"/>
          <w:szCs w:val="24"/>
        </w:rPr>
        <w:t xml:space="preserve"> </w:t>
      </w:r>
      <w:proofErr w:type="spellStart"/>
      <w:r w:rsidR="005B6BD7">
        <w:rPr>
          <w:rFonts w:ascii="Times New Roman" w:hAnsi="Times New Roman" w:cs="Times New Roman"/>
          <w:sz w:val="24"/>
          <w:szCs w:val="24"/>
        </w:rPr>
        <w:t>autentik</w:t>
      </w:r>
      <w:proofErr w:type="spellEnd"/>
      <w:r w:rsidR="005B6BD7">
        <w:rPr>
          <w:rFonts w:ascii="Times New Roman" w:hAnsi="Times New Roman" w:cs="Times New Roman"/>
          <w:sz w:val="24"/>
          <w:szCs w:val="24"/>
        </w:rPr>
        <w:t xml:space="preserve">, </w:t>
      </w:r>
      <w:proofErr w:type="spellStart"/>
      <w:r w:rsidR="005B6BD7">
        <w:rPr>
          <w:rFonts w:ascii="Times New Roman" w:hAnsi="Times New Roman" w:cs="Times New Roman"/>
          <w:sz w:val="24"/>
          <w:szCs w:val="24"/>
        </w:rPr>
        <w:t>Notaris</w:t>
      </w:r>
      <w:proofErr w:type="spellEnd"/>
      <w:r w:rsidR="005B6BD7">
        <w:rPr>
          <w:rFonts w:ascii="Times New Roman" w:hAnsi="Times New Roman" w:cs="Times New Roman"/>
          <w:sz w:val="24"/>
          <w:szCs w:val="24"/>
        </w:rPr>
        <w:t xml:space="preserve"> juga </w:t>
      </w:r>
      <w:proofErr w:type="spellStart"/>
      <w:r w:rsidR="005B6BD7">
        <w:rPr>
          <w:rFonts w:ascii="Times New Roman" w:hAnsi="Times New Roman" w:cs="Times New Roman"/>
          <w:sz w:val="24"/>
          <w:szCs w:val="24"/>
        </w:rPr>
        <w:t>diberi</w:t>
      </w:r>
      <w:proofErr w:type="spellEnd"/>
      <w:r w:rsidR="005B6BD7">
        <w:rPr>
          <w:rFonts w:ascii="Times New Roman" w:hAnsi="Times New Roman" w:cs="Times New Roman"/>
          <w:sz w:val="24"/>
          <w:szCs w:val="24"/>
        </w:rPr>
        <w:t xml:space="preserve"> </w:t>
      </w:r>
      <w:proofErr w:type="spellStart"/>
      <w:r w:rsidR="005B6BD7">
        <w:rPr>
          <w:rFonts w:ascii="Times New Roman" w:hAnsi="Times New Roman" w:cs="Times New Roman"/>
          <w:sz w:val="24"/>
          <w:szCs w:val="24"/>
        </w:rPr>
        <w:t>kewenangan</w:t>
      </w:r>
      <w:proofErr w:type="spellEnd"/>
      <w:r w:rsidR="005B6BD7">
        <w:rPr>
          <w:rFonts w:ascii="Times New Roman" w:hAnsi="Times New Roman" w:cs="Times New Roman"/>
          <w:sz w:val="24"/>
          <w:szCs w:val="24"/>
        </w:rPr>
        <w:t xml:space="preserve"> </w:t>
      </w:r>
      <w:proofErr w:type="spellStart"/>
      <w:r w:rsidR="005B6BD7">
        <w:rPr>
          <w:rFonts w:ascii="Times New Roman" w:hAnsi="Times New Roman" w:cs="Times New Roman"/>
          <w:sz w:val="24"/>
          <w:szCs w:val="24"/>
        </w:rPr>
        <w:t>sebagaimana</w:t>
      </w:r>
      <w:proofErr w:type="spellEnd"/>
      <w:r w:rsidR="005B6BD7">
        <w:rPr>
          <w:rFonts w:ascii="Times New Roman" w:hAnsi="Times New Roman" w:cs="Times New Roman"/>
          <w:sz w:val="24"/>
          <w:szCs w:val="24"/>
        </w:rPr>
        <w:t xml:space="preserve"> yang </w:t>
      </w:r>
      <w:proofErr w:type="spellStart"/>
      <w:r w:rsidR="005B6BD7">
        <w:rPr>
          <w:rFonts w:ascii="Times New Roman" w:hAnsi="Times New Roman" w:cs="Times New Roman"/>
          <w:sz w:val="24"/>
          <w:szCs w:val="24"/>
        </w:rPr>
        <w:t>tertulis</w:t>
      </w:r>
      <w:proofErr w:type="spellEnd"/>
      <w:r w:rsidR="005B6BD7">
        <w:rPr>
          <w:rFonts w:ascii="Times New Roman" w:hAnsi="Times New Roman" w:cs="Times New Roman"/>
          <w:sz w:val="24"/>
          <w:szCs w:val="24"/>
        </w:rPr>
        <w:t xml:space="preserve"> </w:t>
      </w:r>
      <w:proofErr w:type="spellStart"/>
      <w:r w:rsidR="005B6BD7">
        <w:rPr>
          <w:rFonts w:ascii="Times New Roman" w:hAnsi="Times New Roman" w:cs="Times New Roman"/>
          <w:sz w:val="24"/>
          <w:szCs w:val="24"/>
        </w:rPr>
        <w:t>dalam</w:t>
      </w:r>
      <w:proofErr w:type="spellEnd"/>
      <w:r w:rsidR="005B6BD7">
        <w:rPr>
          <w:rFonts w:ascii="Times New Roman" w:hAnsi="Times New Roman" w:cs="Times New Roman"/>
          <w:sz w:val="24"/>
          <w:szCs w:val="24"/>
        </w:rPr>
        <w:t xml:space="preserve"> </w:t>
      </w:r>
      <w:proofErr w:type="spellStart"/>
      <w:r w:rsidR="005B6BD7">
        <w:rPr>
          <w:rFonts w:ascii="Times New Roman" w:hAnsi="Times New Roman" w:cs="Times New Roman"/>
          <w:sz w:val="24"/>
          <w:szCs w:val="24"/>
        </w:rPr>
        <w:t>peraturan</w:t>
      </w:r>
      <w:proofErr w:type="spellEnd"/>
      <w:r w:rsidR="005B6BD7">
        <w:rPr>
          <w:rFonts w:ascii="Times New Roman" w:hAnsi="Times New Roman" w:cs="Times New Roman"/>
          <w:sz w:val="24"/>
          <w:szCs w:val="24"/>
        </w:rPr>
        <w:t xml:space="preserve"> </w:t>
      </w:r>
      <w:proofErr w:type="spellStart"/>
      <w:r w:rsidR="005B6BD7">
        <w:rPr>
          <w:rFonts w:ascii="Times New Roman" w:hAnsi="Times New Roman" w:cs="Times New Roman"/>
          <w:sz w:val="24"/>
          <w:szCs w:val="24"/>
        </w:rPr>
        <w:t>perundang-undangan</w:t>
      </w:r>
      <w:proofErr w:type="spellEnd"/>
      <w:r w:rsidR="00011A5D">
        <w:rPr>
          <w:rFonts w:ascii="Times New Roman" w:hAnsi="Times New Roman" w:cs="Times New Roman"/>
          <w:sz w:val="24"/>
          <w:szCs w:val="24"/>
        </w:rPr>
        <w:t xml:space="preserve"> </w:t>
      </w:r>
      <w:proofErr w:type="spellStart"/>
      <w:r w:rsidR="005B6BD7">
        <w:rPr>
          <w:rFonts w:ascii="Times New Roman" w:hAnsi="Times New Roman" w:cs="Times New Roman"/>
          <w:sz w:val="24"/>
          <w:szCs w:val="24"/>
        </w:rPr>
        <w:t>lain</w:t>
      </w:r>
      <w:proofErr w:type="spellEnd"/>
      <w:r w:rsidR="005B6BD7">
        <w:rPr>
          <w:rFonts w:ascii="Times New Roman" w:hAnsi="Times New Roman" w:cs="Times New Roman"/>
          <w:sz w:val="24"/>
          <w:szCs w:val="24"/>
        </w:rPr>
        <w:t xml:space="preserve">, </w:t>
      </w:r>
      <w:proofErr w:type="spellStart"/>
      <w:r w:rsidR="005B6BD7">
        <w:rPr>
          <w:rFonts w:ascii="Times New Roman" w:hAnsi="Times New Roman" w:cs="Times New Roman"/>
          <w:sz w:val="24"/>
          <w:szCs w:val="24"/>
        </w:rPr>
        <w:t>yaitu</w:t>
      </w:r>
      <w:proofErr w:type="spellEnd"/>
      <w:r w:rsidR="005B6BD7">
        <w:rPr>
          <w:rFonts w:ascii="Times New Roman" w:hAnsi="Times New Roman" w:cs="Times New Roman"/>
          <w:sz w:val="24"/>
          <w:szCs w:val="24"/>
        </w:rPr>
        <w:t xml:space="preserve"> PERMENKUMHAM </w:t>
      </w:r>
      <w:proofErr w:type="spellStart"/>
      <w:r w:rsidR="005B6BD7">
        <w:rPr>
          <w:rFonts w:ascii="Times New Roman" w:hAnsi="Times New Roman" w:cs="Times New Roman"/>
          <w:sz w:val="24"/>
          <w:szCs w:val="24"/>
        </w:rPr>
        <w:t>Nomor</w:t>
      </w:r>
      <w:proofErr w:type="spellEnd"/>
      <w:r w:rsidR="005B6BD7">
        <w:rPr>
          <w:rFonts w:ascii="Times New Roman" w:hAnsi="Times New Roman" w:cs="Times New Roman"/>
          <w:sz w:val="24"/>
          <w:szCs w:val="24"/>
        </w:rPr>
        <w:t xml:space="preserve"> 9 </w:t>
      </w:r>
      <w:proofErr w:type="spellStart"/>
      <w:r w:rsidR="005B6BD7">
        <w:rPr>
          <w:rFonts w:ascii="Times New Roman" w:hAnsi="Times New Roman" w:cs="Times New Roman"/>
          <w:sz w:val="24"/>
          <w:szCs w:val="24"/>
        </w:rPr>
        <w:t>Tahun</w:t>
      </w:r>
      <w:proofErr w:type="spellEnd"/>
      <w:r w:rsidR="005B6BD7">
        <w:rPr>
          <w:rFonts w:ascii="Times New Roman" w:hAnsi="Times New Roman" w:cs="Times New Roman"/>
          <w:sz w:val="24"/>
          <w:szCs w:val="24"/>
        </w:rPr>
        <w:t xml:space="preserve"> 2017 </w:t>
      </w:r>
      <w:proofErr w:type="spellStart"/>
      <w:r w:rsidR="005B6BD7">
        <w:rPr>
          <w:rFonts w:ascii="Times New Roman" w:hAnsi="Times New Roman" w:cs="Times New Roman"/>
          <w:sz w:val="24"/>
          <w:szCs w:val="24"/>
        </w:rPr>
        <w:t>tentang</w:t>
      </w:r>
      <w:proofErr w:type="spellEnd"/>
      <w:r w:rsidR="005B6BD7">
        <w:rPr>
          <w:rFonts w:ascii="Times New Roman" w:hAnsi="Times New Roman" w:cs="Times New Roman"/>
          <w:sz w:val="24"/>
          <w:szCs w:val="24"/>
        </w:rPr>
        <w:t xml:space="preserve"> </w:t>
      </w:r>
      <w:r w:rsidR="005B6BD7">
        <w:rPr>
          <w:rFonts w:ascii="Times New Roman" w:hAnsi="Times New Roman" w:cs="Times New Roman"/>
          <w:sz w:val="24"/>
          <w:szCs w:val="24"/>
        </w:rPr>
        <w:lastRenderedPageBreak/>
        <w:t xml:space="preserve">PMPJ </w:t>
      </w:r>
      <w:proofErr w:type="spellStart"/>
      <w:r w:rsidR="005B6BD7">
        <w:rPr>
          <w:rFonts w:ascii="Times New Roman" w:hAnsi="Times New Roman" w:cs="Times New Roman"/>
          <w:sz w:val="24"/>
          <w:szCs w:val="24"/>
        </w:rPr>
        <w:t>bagi</w:t>
      </w:r>
      <w:proofErr w:type="spellEnd"/>
      <w:r w:rsidR="005B6BD7">
        <w:rPr>
          <w:rFonts w:ascii="Times New Roman" w:hAnsi="Times New Roman" w:cs="Times New Roman"/>
          <w:sz w:val="24"/>
          <w:szCs w:val="24"/>
        </w:rPr>
        <w:t xml:space="preserve"> </w:t>
      </w:r>
      <w:proofErr w:type="spellStart"/>
      <w:r w:rsidR="005B6BD7">
        <w:rPr>
          <w:rFonts w:ascii="Times New Roman" w:hAnsi="Times New Roman" w:cs="Times New Roman"/>
          <w:sz w:val="24"/>
          <w:szCs w:val="24"/>
        </w:rPr>
        <w:t>Notaris</w:t>
      </w:r>
      <w:proofErr w:type="spellEnd"/>
      <w:r w:rsidR="005B6BD7">
        <w:rPr>
          <w:rFonts w:ascii="Times New Roman" w:hAnsi="Times New Roman" w:cs="Times New Roman"/>
          <w:sz w:val="24"/>
          <w:szCs w:val="24"/>
        </w:rPr>
        <w:t xml:space="preserve">. </w:t>
      </w:r>
      <w:proofErr w:type="spellStart"/>
      <w:r w:rsidR="005B6BD7">
        <w:rPr>
          <w:rFonts w:ascii="Times New Roman" w:hAnsi="Times New Roman" w:cs="Times New Roman"/>
          <w:sz w:val="24"/>
          <w:szCs w:val="24"/>
        </w:rPr>
        <w:t>Sesuai</w:t>
      </w:r>
      <w:proofErr w:type="spellEnd"/>
      <w:r w:rsidR="005B6BD7">
        <w:rPr>
          <w:rFonts w:ascii="Times New Roman" w:hAnsi="Times New Roman" w:cs="Times New Roman"/>
          <w:sz w:val="24"/>
          <w:szCs w:val="24"/>
        </w:rPr>
        <w:t xml:space="preserve"> </w:t>
      </w:r>
      <w:proofErr w:type="spellStart"/>
      <w:r w:rsidR="005B6BD7">
        <w:rPr>
          <w:rFonts w:ascii="Times New Roman" w:hAnsi="Times New Roman" w:cs="Times New Roman"/>
          <w:sz w:val="24"/>
          <w:szCs w:val="24"/>
        </w:rPr>
        <w:t>dengan</w:t>
      </w:r>
      <w:proofErr w:type="spellEnd"/>
      <w:r w:rsidR="005B6BD7">
        <w:rPr>
          <w:rFonts w:ascii="Times New Roman" w:hAnsi="Times New Roman" w:cs="Times New Roman"/>
          <w:sz w:val="24"/>
          <w:szCs w:val="24"/>
        </w:rPr>
        <w:t xml:space="preserve"> Pasal </w:t>
      </w:r>
      <w:r w:rsidR="0097368C">
        <w:rPr>
          <w:rFonts w:ascii="Times New Roman" w:hAnsi="Times New Roman" w:cs="Times New Roman"/>
          <w:sz w:val="24"/>
          <w:szCs w:val="24"/>
        </w:rPr>
        <w:t>3</w:t>
      </w:r>
      <w:r w:rsidR="005B6BD7">
        <w:rPr>
          <w:rFonts w:ascii="Times New Roman" w:hAnsi="Times New Roman" w:cs="Times New Roman"/>
          <w:sz w:val="24"/>
          <w:szCs w:val="24"/>
        </w:rPr>
        <w:t xml:space="preserve"> </w:t>
      </w:r>
      <w:proofErr w:type="spellStart"/>
      <w:r w:rsidR="005B6BD7">
        <w:rPr>
          <w:rFonts w:ascii="Times New Roman" w:hAnsi="Times New Roman" w:cs="Times New Roman"/>
          <w:sz w:val="24"/>
          <w:szCs w:val="24"/>
        </w:rPr>
        <w:t>ayat</w:t>
      </w:r>
      <w:proofErr w:type="spellEnd"/>
      <w:r w:rsidR="005B6BD7">
        <w:rPr>
          <w:rFonts w:ascii="Times New Roman" w:hAnsi="Times New Roman" w:cs="Times New Roman"/>
          <w:sz w:val="24"/>
          <w:szCs w:val="24"/>
        </w:rPr>
        <w:t xml:space="preserve"> (2) PERMENKUHMAN</w:t>
      </w:r>
      <w:r w:rsidR="0097368C">
        <w:rPr>
          <w:rFonts w:ascii="Times New Roman" w:hAnsi="Times New Roman" w:cs="Times New Roman"/>
          <w:sz w:val="24"/>
          <w:szCs w:val="24"/>
        </w:rPr>
        <w:t xml:space="preserve">, </w:t>
      </w:r>
      <w:proofErr w:type="spellStart"/>
      <w:r w:rsidR="0097368C">
        <w:rPr>
          <w:rFonts w:ascii="Times New Roman" w:hAnsi="Times New Roman" w:cs="Times New Roman"/>
          <w:sz w:val="24"/>
          <w:szCs w:val="24"/>
        </w:rPr>
        <w:t>Notaris</w:t>
      </w:r>
      <w:proofErr w:type="spellEnd"/>
      <w:r w:rsidR="0097368C">
        <w:rPr>
          <w:rFonts w:ascii="Times New Roman" w:hAnsi="Times New Roman" w:cs="Times New Roman"/>
          <w:sz w:val="24"/>
          <w:szCs w:val="24"/>
        </w:rPr>
        <w:t xml:space="preserve"> </w:t>
      </w:r>
      <w:proofErr w:type="spellStart"/>
      <w:r w:rsidR="0097368C">
        <w:rPr>
          <w:rFonts w:ascii="Times New Roman" w:hAnsi="Times New Roman" w:cs="Times New Roman"/>
          <w:sz w:val="24"/>
          <w:szCs w:val="24"/>
        </w:rPr>
        <w:t>wajib</w:t>
      </w:r>
      <w:proofErr w:type="spellEnd"/>
      <w:r w:rsidR="0097368C">
        <w:rPr>
          <w:rFonts w:ascii="Times New Roman" w:hAnsi="Times New Roman" w:cs="Times New Roman"/>
          <w:sz w:val="24"/>
          <w:szCs w:val="24"/>
        </w:rPr>
        <w:t xml:space="preserve"> </w:t>
      </w:r>
      <w:proofErr w:type="spellStart"/>
      <w:r w:rsidR="0097368C">
        <w:rPr>
          <w:rFonts w:ascii="Times New Roman" w:hAnsi="Times New Roman" w:cs="Times New Roman"/>
          <w:sz w:val="24"/>
          <w:szCs w:val="24"/>
        </w:rPr>
        <w:t>menerapkan</w:t>
      </w:r>
      <w:proofErr w:type="spellEnd"/>
      <w:r w:rsidR="0097368C">
        <w:rPr>
          <w:rFonts w:ascii="Times New Roman" w:hAnsi="Times New Roman" w:cs="Times New Roman"/>
          <w:sz w:val="24"/>
          <w:szCs w:val="24"/>
        </w:rPr>
        <w:t xml:space="preserve"> PMPJ </w:t>
      </w:r>
      <w:proofErr w:type="spellStart"/>
      <w:r w:rsidR="0097368C">
        <w:rPr>
          <w:rFonts w:ascii="Times New Roman" w:hAnsi="Times New Roman" w:cs="Times New Roman"/>
          <w:sz w:val="24"/>
          <w:szCs w:val="24"/>
        </w:rPr>
        <w:t>dengan</w:t>
      </w:r>
      <w:proofErr w:type="spellEnd"/>
      <w:r w:rsidR="0097368C">
        <w:rPr>
          <w:rFonts w:ascii="Times New Roman" w:hAnsi="Times New Roman" w:cs="Times New Roman"/>
          <w:sz w:val="24"/>
          <w:szCs w:val="24"/>
        </w:rPr>
        <w:t xml:space="preserve"> </w:t>
      </w:r>
      <w:proofErr w:type="spellStart"/>
      <w:r w:rsidR="0097368C">
        <w:rPr>
          <w:rFonts w:ascii="Times New Roman" w:hAnsi="Times New Roman" w:cs="Times New Roman"/>
          <w:sz w:val="24"/>
          <w:szCs w:val="24"/>
        </w:rPr>
        <w:t>cara</w:t>
      </w:r>
      <w:proofErr w:type="spellEnd"/>
      <w:r w:rsidR="0097368C">
        <w:rPr>
          <w:rFonts w:ascii="Times New Roman" w:hAnsi="Times New Roman" w:cs="Times New Roman"/>
          <w:sz w:val="24"/>
          <w:szCs w:val="24"/>
        </w:rPr>
        <w:t>:</w:t>
      </w:r>
    </w:p>
    <w:p w14:paraId="612F19BD" w14:textId="1AFBDE64" w:rsidR="0097368C" w:rsidRDefault="0097368C" w:rsidP="0097368C">
      <w:pPr>
        <w:pStyle w:val="ListParagraph"/>
        <w:numPr>
          <w:ilvl w:val="0"/>
          <w:numId w:val="8"/>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Jasa;</w:t>
      </w:r>
    </w:p>
    <w:p w14:paraId="584E09CE" w14:textId="040FE033" w:rsidR="0097368C" w:rsidRDefault="0097368C" w:rsidP="0097368C">
      <w:pPr>
        <w:pStyle w:val="ListParagraph"/>
        <w:numPr>
          <w:ilvl w:val="0"/>
          <w:numId w:val="8"/>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Verifikasi</w:t>
      </w:r>
      <w:proofErr w:type="spellEnd"/>
      <w:r>
        <w:rPr>
          <w:rFonts w:ascii="Times New Roman" w:hAnsi="Times New Roman" w:cs="Times New Roman"/>
          <w:sz w:val="24"/>
          <w:szCs w:val="24"/>
        </w:rPr>
        <w:t xml:space="preserve"> Pengguna Jasa;</w:t>
      </w:r>
    </w:p>
    <w:p w14:paraId="01771799" w14:textId="328B2FDF" w:rsidR="0097368C" w:rsidRDefault="0097368C" w:rsidP="0097368C">
      <w:pPr>
        <w:pStyle w:val="ListParagraph"/>
        <w:numPr>
          <w:ilvl w:val="0"/>
          <w:numId w:val="8"/>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Pemantauan</w:t>
      </w:r>
      <w:proofErr w:type="spellEnd"/>
      <w:r>
        <w:rPr>
          <w:rFonts w:ascii="Times New Roman" w:hAnsi="Times New Roman" w:cs="Times New Roman"/>
          <w:sz w:val="24"/>
          <w:szCs w:val="24"/>
        </w:rPr>
        <w:t xml:space="preserve"> Transaksi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Jasa.</w:t>
      </w:r>
    </w:p>
    <w:p w14:paraId="1F258E9F" w14:textId="10402473" w:rsidR="002D2180" w:rsidRDefault="00EE6FC2" w:rsidP="00D2124E">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w:t>
      </w:r>
      <w:r w:rsidR="00C36F62">
        <w:rPr>
          <w:rFonts w:ascii="Times New Roman" w:hAnsi="Times New Roman" w:cs="Times New Roman"/>
          <w:sz w:val="24"/>
          <w:szCs w:val="24"/>
        </w:rPr>
        <w:t>ebagai</w:t>
      </w:r>
      <w:proofErr w:type="spellEnd"/>
      <w:r w:rsidR="00C36F62">
        <w:rPr>
          <w:rFonts w:ascii="Times New Roman" w:hAnsi="Times New Roman" w:cs="Times New Roman"/>
          <w:sz w:val="24"/>
          <w:szCs w:val="24"/>
        </w:rPr>
        <w:t xml:space="preserve"> salah </w:t>
      </w:r>
      <w:proofErr w:type="spellStart"/>
      <w:r w:rsidR="00C36F62">
        <w:rPr>
          <w:rFonts w:ascii="Times New Roman" w:hAnsi="Times New Roman" w:cs="Times New Roman"/>
          <w:sz w:val="24"/>
          <w:szCs w:val="24"/>
        </w:rPr>
        <w:t>satu</w:t>
      </w:r>
      <w:proofErr w:type="spellEnd"/>
      <w:r w:rsidR="00C36F62">
        <w:rPr>
          <w:rFonts w:ascii="Times New Roman" w:hAnsi="Times New Roman" w:cs="Times New Roman"/>
          <w:sz w:val="24"/>
          <w:szCs w:val="24"/>
        </w:rPr>
        <w:t xml:space="preserve"> </w:t>
      </w:r>
      <w:proofErr w:type="spellStart"/>
      <w:r w:rsidR="00C36F62">
        <w:rPr>
          <w:rFonts w:ascii="Times New Roman" w:hAnsi="Times New Roman" w:cs="Times New Roman"/>
          <w:sz w:val="24"/>
          <w:szCs w:val="24"/>
        </w:rPr>
        <w:t>jabatan</w:t>
      </w:r>
      <w:proofErr w:type="spellEnd"/>
      <w:r w:rsidR="00C36F62">
        <w:rPr>
          <w:rFonts w:ascii="Times New Roman" w:hAnsi="Times New Roman" w:cs="Times New Roman"/>
          <w:sz w:val="24"/>
          <w:szCs w:val="24"/>
        </w:rPr>
        <w:t xml:space="preserve"> yang </w:t>
      </w:r>
      <w:proofErr w:type="spellStart"/>
      <w:r>
        <w:rPr>
          <w:rFonts w:ascii="Times New Roman" w:hAnsi="Times New Roman" w:cs="Times New Roman"/>
          <w:sz w:val="24"/>
          <w:szCs w:val="24"/>
        </w:rPr>
        <w:t>rentan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dimanfaatkan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TPPU, </w:t>
      </w:r>
      <w:proofErr w:type="spellStart"/>
      <w:r>
        <w:rPr>
          <w:rFonts w:ascii="Times New Roman" w:hAnsi="Times New Roman" w:cs="Times New Roman"/>
          <w:sz w:val="24"/>
          <w:szCs w:val="24"/>
        </w:rPr>
        <w:t>Notaris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melaporkan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mencurigakan</w:t>
      </w:r>
      <w:proofErr w:type="spellEnd"/>
      <w:r>
        <w:rPr>
          <w:rFonts w:ascii="Times New Roman" w:hAnsi="Times New Roman" w:cs="Times New Roman"/>
          <w:sz w:val="24"/>
          <w:szCs w:val="24"/>
        </w:rPr>
        <w:t xml:space="preserve"> </w:t>
      </w:r>
      <w:proofErr w:type="spellStart"/>
      <w:r w:rsidR="00867A84">
        <w:rPr>
          <w:rFonts w:ascii="Times New Roman" w:hAnsi="Times New Roman" w:cs="Times New Roman"/>
          <w:sz w:val="24"/>
          <w:szCs w:val="24"/>
        </w:rPr>
        <w:t>terlibat</w:t>
      </w:r>
      <w:proofErr w:type="spellEnd"/>
      <w:r w:rsidR="00867A84">
        <w:rPr>
          <w:rFonts w:ascii="Times New Roman" w:hAnsi="Times New Roman" w:cs="Times New Roman"/>
          <w:sz w:val="24"/>
          <w:szCs w:val="24"/>
        </w:rPr>
        <w:t xml:space="preserve"> </w:t>
      </w:r>
      <w:proofErr w:type="spellStart"/>
      <w:r w:rsidR="00867A84">
        <w:rPr>
          <w:rFonts w:ascii="Times New Roman" w:hAnsi="Times New Roman" w:cs="Times New Roman"/>
          <w:sz w:val="24"/>
          <w:szCs w:val="24"/>
        </w:rPr>
        <w:t>dalam</w:t>
      </w:r>
      <w:proofErr w:type="spellEnd"/>
      <w:r w:rsidR="00867A84">
        <w:rPr>
          <w:rFonts w:ascii="Times New Roman" w:hAnsi="Times New Roman" w:cs="Times New Roman"/>
          <w:sz w:val="24"/>
          <w:szCs w:val="24"/>
        </w:rPr>
        <w:t xml:space="preserve"> </w:t>
      </w:r>
      <w:proofErr w:type="spellStart"/>
      <w:r w:rsidR="00867A84">
        <w:rPr>
          <w:rFonts w:ascii="Times New Roman" w:hAnsi="Times New Roman" w:cs="Times New Roman"/>
          <w:sz w:val="24"/>
          <w:szCs w:val="24"/>
        </w:rPr>
        <w:t>transaksi</w:t>
      </w:r>
      <w:proofErr w:type="spellEnd"/>
      <w:r w:rsidR="00867A84">
        <w:rPr>
          <w:rFonts w:ascii="Times New Roman" w:hAnsi="Times New Roman" w:cs="Times New Roman"/>
          <w:sz w:val="24"/>
          <w:szCs w:val="24"/>
        </w:rPr>
        <w:t xml:space="preserve"> </w:t>
      </w:r>
      <w:proofErr w:type="spellStart"/>
      <w:r w:rsidR="00867A84">
        <w:rPr>
          <w:rFonts w:ascii="Times New Roman" w:hAnsi="Times New Roman" w:cs="Times New Roman"/>
          <w:sz w:val="24"/>
          <w:szCs w:val="24"/>
        </w:rPr>
        <w:t>finansial</w:t>
      </w:r>
      <w:proofErr w:type="spellEnd"/>
      <w:r w:rsidR="00867A84">
        <w:rPr>
          <w:rFonts w:ascii="Times New Roman" w:hAnsi="Times New Roman" w:cs="Times New Roman"/>
          <w:sz w:val="24"/>
          <w:szCs w:val="24"/>
        </w:rPr>
        <w:t xml:space="preserve"> yang </w:t>
      </w:r>
      <w:proofErr w:type="spellStart"/>
      <w:r w:rsidR="00867A84">
        <w:rPr>
          <w:rFonts w:ascii="Times New Roman" w:hAnsi="Times New Roman" w:cs="Times New Roman"/>
          <w:sz w:val="24"/>
          <w:szCs w:val="24"/>
        </w:rPr>
        <w:t>berhubungan</w:t>
      </w:r>
      <w:proofErr w:type="spellEnd"/>
      <w:r w:rsidR="00867A84">
        <w:rPr>
          <w:rFonts w:ascii="Times New Roman" w:hAnsi="Times New Roman" w:cs="Times New Roman"/>
          <w:sz w:val="24"/>
          <w:szCs w:val="24"/>
        </w:rPr>
        <w:t xml:space="preserve"> </w:t>
      </w:r>
      <w:proofErr w:type="spellStart"/>
      <w:r w:rsidR="00867A84">
        <w:rPr>
          <w:rFonts w:ascii="Times New Roman" w:hAnsi="Times New Roman" w:cs="Times New Roman"/>
          <w:sz w:val="24"/>
          <w:szCs w:val="24"/>
        </w:rPr>
        <w:t>dengan</w:t>
      </w:r>
      <w:proofErr w:type="spellEnd"/>
      <w:r w:rsidR="00867A84">
        <w:rPr>
          <w:rFonts w:ascii="Times New Roman" w:hAnsi="Times New Roman" w:cs="Times New Roman"/>
          <w:sz w:val="24"/>
          <w:szCs w:val="24"/>
        </w:rPr>
        <w:t xml:space="preserve"> </w:t>
      </w:r>
      <w:proofErr w:type="spellStart"/>
      <w:r w:rsidR="00867A84">
        <w:rPr>
          <w:rFonts w:ascii="Times New Roman" w:hAnsi="Times New Roman" w:cs="Times New Roman"/>
          <w:sz w:val="24"/>
          <w:szCs w:val="24"/>
        </w:rPr>
        <w:t>kegiatan</w:t>
      </w:r>
      <w:proofErr w:type="spellEnd"/>
      <w:r w:rsidR="00867A84">
        <w:rPr>
          <w:rFonts w:ascii="Times New Roman" w:hAnsi="Times New Roman" w:cs="Times New Roman"/>
          <w:sz w:val="24"/>
          <w:szCs w:val="24"/>
        </w:rPr>
        <w:t xml:space="preserve"> yang </w:t>
      </w:r>
      <w:proofErr w:type="spellStart"/>
      <w:r w:rsidR="00867A84">
        <w:rPr>
          <w:rFonts w:ascii="Times New Roman" w:hAnsi="Times New Roman" w:cs="Times New Roman"/>
          <w:sz w:val="24"/>
          <w:szCs w:val="24"/>
        </w:rPr>
        <w:t>sudah</w:t>
      </w:r>
      <w:proofErr w:type="spellEnd"/>
      <w:r w:rsidR="00867A84">
        <w:rPr>
          <w:rFonts w:ascii="Times New Roman" w:hAnsi="Times New Roman" w:cs="Times New Roman"/>
          <w:sz w:val="24"/>
          <w:szCs w:val="24"/>
        </w:rPr>
        <w:t xml:space="preserve"> </w:t>
      </w:r>
      <w:proofErr w:type="spellStart"/>
      <w:r w:rsidR="00867A84">
        <w:rPr>
          <w:rFonts w:ascii="Times New Roman" w:hAnsi="Times New Roman" w:cs="Times New Roman"/>
          <w:sz w:val="24"/>
          <w:szCs w:val="24"/>
        </w:rPr>
        <w:t>dijelaskan</w:t>
      </w:r>
      <w:proofErr w:type="spellEnd"/>
      <w:r w:rsidR="00867A84">
        <w:rPr>
          <w:rFonts w:ascii="Times New Roman" w:hAnsi="Times New Roman" w:cs="Times New Roman"/>
          <w:sz w:val="24"/>
          <w:szCs w:val="24"/>
        </w:rPr>
        <w:t xml:space="preserve"> </w:t>
      </w:r>
      <w:proofErr w:type="spellStart"/>
      <w:r w:rsidR="00867A84">
        <w:rPr>
          <w:rFonts w:ascii="Times New Roman" w:hAnsi="Times New Roman" w:cs="Times New Roman"/>
          <w:sz w:val="24"/>
          <w:szCs w:val="24"/>
        </w:rPr>
        <w:t>dalam</w:t>
      </w:r>
      <w:proofErr w:type="spellEnd"/>
      <w:r w:rsidR="00867A84">
        <w:rPr>
          <w:rFonts w:ascii="Times New Roman" w:hAnsi="Times New Roman" w:cs="Times New Roman"/>
          <w:sz w:val="24"/>
          <w:szCs w:val="24"/>
        </w:rPr>
        <w:t xml:space="preserve"> </w:t>
      </w:r>
      <w:proofErr w:type="spellStart"/>
      <w:r w:rsidR="00867A84">
        <w:rPr>
          <w:rFonts w:ascii="Times New Roman" w:hAnsi="Times New Roman" w:cs="Times New Roman"/>
          <w:sz w:val="24"/>
          <w:szCs w:val="24"/>
        </w:rPr>
        <w:t>Rekomendasi</w:t>
      </w:r>
      <w:proofErr w:type="spellEnd"/>
      <w:r w:rsidR="00867A84">
        <w:rPr>
          <w:rFonts w:ascii="Times New Roman" w:hAnsi="Times New Roman" w:cs="Times New Roman"/>
          <w:sz w:val="24"/>
          <w:szCs w:val="24"/>
        </w:rPr>
        <w:t xml:space="preserve"> FATF</w:t>
      </w:r>
      <w:r w:rsidR="001E3FEC">
        <w:rPr>
          <w:rFonts w:ascii="Times New Roman" w:hAnsi="Times New Roman" w:cs="Times New Roman"/>
          <w:sz w:val="24"/>
          <w:szCs w:val="24"/>
        </w:rPr>
        <w:t xml:space="preserve"> </w:t>
      </w:r>
      <w:proofErr w:type="spellStart"/>
      <w:r w:rsidR="001E3FEC">
        <w:rPr>
          <w:rFonts w:ascii="Times New Roman" w:hAnsi="Times New Roman" w:cs="Times New Roman"/>
          <w:sz w:val="24"/>
          <w:szCs w:val="24"/>
        </w:rPr>
        <w:t>serta</w:t>
      </w:r>
      <w:proofErr w:type="spellEnd"/>
      <w:r w:rsidR="001E3FEC">
        <w:rPr>
          <w:rFonts w:ascii="Times New Roman" w:hAnsi="Times New Roman" w:cs="Times New Roman"/>
          <w:sz w:val="24"/>
          <w:szCs w:val="24"/>
        </w:rPr>
        <w:t xml:space="preserve"> </w:t>
      </w:r>
      <w:proofErr w:type="spellStart"/>
      <w:r w:rsidR="001E3FEC">
        <w:rPr>
          <w:rFonts w:ascii="Times New Roman" w:hAnsi="Times New Roman" w:cs="Times New Roman"/>
          <w:sz w:val="24"/>
          <w:szCs w:val="24"/>
        </w:rPr>
        <w:t>berdasarkan</w:t>
      </w:r>
      <w:proofErr w:type="spellEnd"/>
      <w:r w:rsidR="001E3FEC">
        <w:rPr>
          <w:rFonts w:ascii="Times New Roman" w:hAnsi="Times New Roman" w:cs="Times New Roman"/>
          <w:sz w:val="24"/>
          <w:szCs w:val="24"/>
        </w:rPr>
        <w:t xml:space="preserve"> </w:t>
      </w:r>
      <w:r w:rsidR="006A0D87">
        <w:rPr>
          <w:rFonts w:ascii="Times New Roman" w:hAnsi="Times New Roman" w:cs="Times New Roman"/>
          <w:sz w:val="24"/>
          <w:szCs w:val="24"/>
        </w:rPr>
        <w:t xml:space="preserve">Pasal 2 </w:t>
      </w:r>
      <w:proofErr w:type="spellStart"/>
      <w:r w:rsidR="006A0D87">
        <w:rPr>
          <w:rFonts w:ascii="Times New Roman" w:hAnsi="Times New Roman" w:cs="Times New Roman"/>
          <w:sz w:val="24"/>
          <w:szCs w:val="24"/>
        </w:rPr>
        <w:t>ayat</w:t>
      </w:r>
      <w:proofErr w:type="spellEnd"/>
      <w:r w:rsidR="006A0D87">
        <w:rPr>
          <w:rFonts w:ascii="Times New Roman" w:hAnsi="Times New Roman" w:cs="Times New Roman"/>
          <w:sz w:val="24"/>
          <w:szCs w:val="24"/>
        </w:rPr>
        <w:t xml:space="preserve"> (3) PERMENKUMHAM </w:t>
      </w:r>
      <w:proofErr w:type="spellStart"/>
      <w:r w:rsidR="006A0D87">
        <w:rPr>
          <w:rFonts w:ascii="Times New Roman" w:hAnsi="Times New Roman" w:cs="Times New Roman"/>
          <w:sz w:val="24"/>
          <w:szCs w:val="24"/>
        </w:rPr>
        <w:t>Nomor</w:t>
      </w:r>
      <w:proofErr w:type="spellEnd"/>
      <w:r w:rsidR="006A0D87">
        <w:rPr>
          <w:rFonts w:ascii="Times New Roman" w:hAnsi="Times New Roman" w:cs="Times New Roman"/>
          <w:sz w:val="24"/>
          <w:szCs w:val="24"/>
        </w:rPr>
        <w:t xml:space="preserve"> 9 </w:t>
      </w:r>
      <w:proofErr w:type="spellStart"/>
      <w:r w:rsidR="006A0D87">
        <w:rPr>
          <w:rFonts w:ascii="Times New Roman" w:hAnsi="Times New Roman" w:cs="Times New Roman"/>
          <w:sz w:val="24"/>
          <w:szCs w:val="24"/>
        </w:rPr>
        <w:t>Tahun</w:t>
      </w:r>
      <w:proofErr w:type="spellEnd"/>
      <w:r w:rsidR="006A0D87">
        <w:rPr>
          <w:rFonts w:ascii="Times New Roman" w:hAnsi="Times New Roman" w:cs="Times New Roman"/>
          <w:sz w:val="24"/>
          <w:szCs w:val="24"/>
        </w:rPr>
        <w:t xml:space="preserve"> 2017 </w:t>
      </w:r>
      <w:proofErr w:type="spellStart"/>
      <w:r w:rsidR="006A0D87">
        <w:rPr>
          <w:rFonts w:ascii="Times New Roman" w:hAnsi="Times New Roman" w:cs="Times New Roman"/>
          <w:sz w:val="24"/>
          <w:szCs w:val="24"/>
        </w:rPr>
        <w:t>tentang</w:t>
      </w:r>
      <w:proofErr w:type="spellEnd"/>
      <w:r w:rsidR="006A0D87">
        <w:rPr>
          <w:rFonts w:ascii="Times New Roman" w:hAnsi="Times New Roman" w:cs="Times New Roman"/>
          <w:sz w:val="24"/>
          <w:szCs w:val="24"/>
        </w:rPr>
        <w:t xml:space="preserve"> </w:t>
      </w:r>
      <w:proofErr w:type="spellStart"/>
      <w:r w:rsidR="006A0D87">
        <w:rPr>
          <w:rFonts w:ascii="Times New Roman" w:hAnsi="Times New Roman" w:cs="Times New Roman"/>
          <w:sz w:val="24"/>
          <w:szCs w:val="24"/>
        </w:rPr>
        <w:t>Penerapan</w:t>
      </w:r>
      <w:proofErr w:type="spellEnd"/>
      <w:r w:rsidR="006A0D87">
        <w:rPr>
          <w:rFonts w:ascii="Times New Roman" w:hAnsi="Times New Roman" w:cs="Times New Roman"/>
          <w:sz w:val="24"/>
          <w:szCs w:val="24"/>
        </w:rPr>
        <w:t xml:space="preserve"> PMPJ </w:t>
      </w:r>
      <w:proofErr w:type="spellStart"/>
      <w:r w:rsidR="006A0D87">
        <w:rPr>
          <w:rFonts w:ascii="Times New Roman" w:hAnsi="Times New Roman" w:cs="Times New Roman"/>
          <w:sz w:val="24"/>
          <w:szCs w:val="24"/>
        </w:rPr>
        <w:t>bagi</w:t>
      </w:r>
      <w:proofErr w:type="spellEnd"/>
      <w:r w:rsidR="006A0D87">
        <w:rPr>
          <w:rFonts w:ascii="Times New Roman" w:hAnsi="Times New Roman" w:cs="Times New Roman"/>
          <w:sz w:val="24"/>
          <w:szCs w:val="24"/>
        </w:rPr>
        <w:t xml:space="preserve"> </w:t>
      </w:r>
      <w:proofErr w:type="spellStart"/>
      <w:r w:rsidR="006A0D87">
        <w:rPr>
          <w:rFonts w:ascii="Times New Roman" w:hAnsi="Times New Roman" w:cs="Times New Roman"/>
          <w:sz w:val="24"/>
          <w:szCs w:val="24"/>
        </w:rPr>
        <w:t>Notaris</w:t>
      </w:r>
      <w:proofErr w:type="spellEnd"/>
      <w:r w:rsidR="002D2180">
        <w:rPr>
          <w:rFonts w:ascii="Times New Roman" w:hAnsi="Times New Roman" w:cs="Times New Roman"/>
          <w:sz w:val="24"/>
          <w:szCs w:val="24"/>
        </w:rPr>
        <w:t xml:space="preserve">, </w:t>
      </w:r>
      <w:proofErr w:type="spellStart"/>
      <w:r w:rsidR="002D2180">
        <w:rPr>
          <w:rFonts w:ascii="Times New Roman" w:hAnsi="Times New Roman" w:cs="Times New Roman"/>
          <w:sz w:val="24"/>
          <w:szCs w:val="24"/>
        </w:rPr>
        <w:t>mengenai</w:t>
      </w:r>
      <w:proofErr w:type="spellEnd"/>
      <w:r w:rsidR="002D2180">
        <w:rPr>
          <w:rFonts w:ascii="Times New Roman" w:hAnsi="Times New Roman" w:cs="Times New Roman"/>
          <w:sz w:val="24"/>
          <w:szCs w:val="24"/>
        </w:rPr>
        <w:t>:</w:t>
      </w:r>
    </w:p>
    <w:p w14:paraId="2E6E1C98" w14:textId="60FE6D0A" w:rsidR="002D2180" w:rsidRDefault="002D2180" w:rsidP="002D2180">
      <w:pPr>
        <w:pStyle w:val="ListParagraph"/>
        <w:numPr>
          <w:ilvl w:val="0"/>
          <w:numId w:val="5"/>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properti</w:t>
      </w:r>
      <w:proofErr w:type="spellEnd"/>
      <w:r>
        <w:rPr>
          <w:rFonts w:ascii="Times New Roman" w:hAnsi="Times New Roman" w:cs="Times New Roman"/>
          <w:sz w:val="24"/>
          <w:szCs w:val="24"/>
        </w:rPr>
        <w:t>;</w:t>
      </w:r>
    </w:p>
    <w:p w14:paraId="05F00108" w14:textId="09C80B63" w:rsidR="00C36F62" w:rsidRDefault="00CD2BB0" w:rsidP="002D2180">
      <w:pPr>
        <w:pStyle w:val="ListParagraph"/>
        <w:numPr>
          <w:ilvl w:val="0"/>
          <w:numId w:val="5"/>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w:t>
      </w:r>
    </w:p>
    <w:p w14:paraId="1811EF66" w14:textId="1E39A200" w:rsidR="00CD2BB0" w:rsidRDefault="00CD2BB0" w:rsidP="002D2180">
      <w:pPr>
        <w:pStyle w:val="ListParagraph"/>
        <w:numPr>
          <w:ilvl w:val="0"/>
          <w:numId w:val="5"/>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rekening</w:t>
      </w:r>
      <w:proofErr w:type="spellEnd"/>
      <w:r>
        <w:rPr>
          <w:rFonts w:ascii="Times New Roman" w:hAnsi="Times New Roman" w:cs="Times New Roman"/>
          <w:sz w:val="24"/>
          <w:szCs w:val="24"/>
        </w:rPr>
        <w:t xml:space="preserve"> giro, </w:t>
      </w:r>
      <w:proofErr w:type="spellStart"/>
      <w:r>
        <w:rPr>
          <w:rFonts w:ascii="Times New Roman" w:hAnsi="Times New Roman" w:cs="Times New Roman"/>
          <w:sz w:val="24"/>
          <w:szCs w:val="24"/>
        </w:rPr>
        <w:t>rekening</w:t>
      </w:r>
      <w:proofErr w:type="spellEnd"/>
      <w:r>
        <w:rPr>
          <w:rFonts w:ascii="Times New Roman" w:hAnsi="Times New Roman" w:cs="Times New Roman"/>
          <w:sz w:val="24"/>
          <w:szCs w:val="24"/>
        </w:rPr>
        <w:t xml:space="preserve"> </w:t>
      </w:r>
      <w:proofErr w:type="spellStart"/>
      <w:r w:rsidR="00DF0B14">
        <w:rPr>
          <w:rFonts w:ascii="Times New Roman" w:hAnsi="Times New Roman" w:cs="Times New Roman"/>
          <w:sz w:val="24"/>
          <w:szCs w:val="24"/>
        </w:rPr>
        <w:t>t</w:t>
      </w:r>
      <w:r>
        <w:rPr>
          <w:rFonts w:ascii="Times New Roman" w:hAnsi="Times New Roman" w:cs="Times New Roman"/>
          <w:sz w:val="24"/>
          <w:szCs w:val="24"/>
        </w:rPr>
        <w:t>abungan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rekening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deposito</w:t>
      </w:r>
      <w:proofErr w:type="spellEnd"/>
      <w:r>
        <w:rPr>
          <w:rFonts w:ascii="Times New Roman" w:hAnsi="Times New Roman" w:cs="Times New Roman"/>
          <w:sz w:val="24"/>
          <w:szCs w:val="24"/>
        </w:rPr>
        <w:t>,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rekening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w:t>
      </w:r>
    </w:p>
    <w:p w14:paraId="36D19F8C" w14:textId="2D15A7F4" w:rsidR="00CD2BB0" w:rsidRDefault="00CD2BB0" w:rsidP="002D2180">
      <w:pPr>
        <w:pStyle w:val="ListParagraph"/>
        <w:numPr>
          <w:ilvl w:val="0"/>
          <w:numId w:val="5"/>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Pengoperasian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sidR="006C7AD1">
        <w:rPr>
          <w:rFonts w:ascii="Times New Roman" w:hAnsi="Times New Roman" w:cs="Times New Roman"/>
          <w:sz w:val="24"/>
          <w:szCs w:val="24"/>
        </w:rPr>
        <w:t>p</w:t>
      </w:r>
      <w:r>
        <w:rPr>
          <w:rFonts w:ascii="Times New Roman" w:hAnsi="Times New Roman" w:cs="Times New Roman"/>
          <w:sz w:val="24"/>
          <w:szCs w:val="24"/>
        </w:rPr>
        <w:t>erusahaan</w:t>
      </w:r>
      <w:proofErr w:type="spellEnd"/>
      <w:r w:rsidR="006C7AD1">
        <w:rPr>
          <w:rFonts w:ascii="Times New Roman" w:hAnsi="Times New Roman" w:cs="Times New Roman"/>
          <w:sz w:val="24"/>
          <w:szCs w:val="24"/>
        </w:rPr>
        <w:t>; dan/</w:t>
      </w:r>
      <w:proofErr w:type="spellStart"/>
      <w:r w:rsidR="006C7AD1">
        <w:rPr>
          <w:rFonts w:ascii="Times New Roman" w:hAnsi="Times New Roman" w:cs="Times New Roman"/>
          <w:sz w:val="24"/>
          <w:szCs w:val="24"/>
        </w:rPr>
        <w:t>atau</w:t>
      </w:r>
      <w:proofErr w:type="spellEnd"/>
      <w:r w:rsidR="006C7AD1">
        <w:rPr>
          <w:rFonts w:ascii="Times New Roman" w:hAnsi="Times New Roman" w:cs="Times New Roman"/>
          <w:sz w:val="24"/>
          <w:szCs w:val="24"/>
        </w:rPr>
        <w:t>;</w:t>
      </w:r>
    </w:p>
    <w:p w14:paraId="4B456439" w14:textId="5A290045" w:rsidR="006C7AD1" w:rsidRDefault="006C7AD1" w:rsidP="002D2180">
      <w:pPr>
        <w:pStyle w:val="ListParagraph"/>
        <w:numPr>
          <w:ilvl w:val="0"/>
          <w:numId w:val="5"/>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Pendirian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badan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
    <w:p w14:paraId="3463E35F" w14:textId="6936C22C" w:rsidR="00417BD0" w:rsidRDefault="00417BD0" w:rsidP="00417BD0">
      <w:pPr>
        <w:spacing w:line="36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PMPJ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Notaris</w:t>
      </w:r>
      <w:proofErr w:type="spellEnd"/>
      <w:r>
        <w:rPr>
          <w:rFonts w:ascii="Times New Roman" w:hAnsi="Times New Roman" w:cs="Times New Roman"/>
          <w:sz w:val="24"/>
          <w:szCs w:val="24"/>
        </w:rPr>
        <w:t>:</w:t>
      </w:r>
    </w:p>
    <w:p w14:paraId="1D237957" w14:textId="2EE33219" w:rsidR="00417BD0" w:rsidRDefault="00417BD0" w:rsidP="00417BD0">
      <w:pPr>
        <w:pStyle w:val="ListParagraph"/>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Notaris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w:t>
      </w:r>
      <w:r w:rsidR="00E33699">
        <w:rPr>
          <w:rFonts w:ascii="Times New Roman" w:hAnsi="Times New Roman" w:cs="Times New Roman"/>
          <w:sz w:val="24"/>
          <w:szCs w:val="24"/>
        </w:rPr>
        <w:t>ulir</w:t>
      </w:r>
      <w:proofErr w:type="spellEnd"/>
      <w:r>
        <w:rPr>
          <w:rFonts w:ascii="Times New Roman" w:hAnsi="Times New Roman" w:cs="Times New Roman"/>
          <w:sz w:val="24"/>
          <w:szCs w:val="24"/>
        </w:rPr>
        <w:t xml:space="preserve"> </w:t>
      </w:r>
      <w:r w:rsidR="002802B7" w:rsidRPr="00E33699">
        <w:rPr>
          <w:rFonts w:ascii="Times New Roman" w:hAnsi="Times New Roman" w:cs="Times New Roman"/>
          <w:i/>
          <w:iCs/>
          <w:sz w:val="24"/>
          <w:szCs w:val="24"/>
        </w:rPr>
        <w:t>Customer Due Diligence</w:t>
      </w:r>
      <w:r w:rsidR="002802B7">
        <w:rPr>
          <w:rFonts w:ascii="Times New Roman" w:hAnsi="Times New Roman" w:cs="Times New Roman"/>
          <w:sz w:val="24"/>
          <w:szCs w:val="24"/>
        </w:rPr>
        <w:t xml:space="preserve"> (</w:t>
      </w:r>
      <w:r>
        <w:rPr>
          <w:rFonts w:ascii="Times New Roman" w:hAnsi="Times New Roman" w:cs="Times New Roman"/>
          <w:sz w:val="24"/>
          <w:szCs w:val="24"/>
        </w:rPr>
        <w:t>CDD</w:t>
      </w:r>
      <w:r w:rsidR="002802B7">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sidR="002F7250">
        <w:rPr>
          <w:rFonts w:ascii="Times New Roman" w:hAnsi="Times New Roman" w:cs="Times New Roman"/>
          <w:sz w:val="24"/>
          <w:szCs w:val="24"/>
        </w:rPr>
        <w:t>jasa</w:t>
      </w:r>
      <w:proofErr w:type="spellEnd"/>
      <w:r w:rsidR="002F7250">
        <w:rPr>
          <w:rFonts w:ascii="Times New Roman" w:hAnsi="Times New Roman" w:cs="Times New Roman"/>
          <w:sz w:val="24"/>
          <w:szCs w:val="24"/>
        </w:rPr>
        <w:t xml:space="preserve"> </w:t>
      </w:r>
      <w:proofErr w:type="spellStart"/>
      <w:r w:rsidR="002F7250">
        <w:rPr>
          <w:rFonts w:ascii="Times New Roman" w:hAnsi="Times New Roman" w:cs="Times New Roman"/>
          <w:sz w:val="24"/>
          <w:szCs w:val="24"/>
        </w:rPr>
        <w:t>saat</w:t>
      </w:r>
      <w:proofErr w:type="spellEnd"/>
      <w:r w:rsidR="002F7250">
        <w:rPr>
          <w:rFonts w:ascii="Times New Roman" w:hAnsi="Times New Roman" w:cs="Times New Roman"/>
          <w:sz w:val="24"/>
          <w:szCs w:val="24"/>
        </w:rPr>
        <w:t xml:space="preserve"> </w:t>
      </w:r>
      <w:proofErr w:type="spellStart"/>
      <w:r w:rsidR="002F7250">
        <w:rPr>
          <w:rFonts w:ascii="Times New Roman" w:hAnsi="Times New Roman" w:cs="Times New Roman"/>
          <w:sz w:val="24"/>
          <w:szCs w:val="24"/>
        </w:rPr>
        <w:t>transaksi</w:t>
      </w:r>
      <w:proofErr w:type="spellEnd"/>
      <w:r w:rsidR="002F7250">
        <w:rPr>
          <w:rFonts w:ascii="Times New Roman" w:hAnsi="Times New Roman" w:cs="Times New Roman"/>
          <w:sz w:val="24"/>
          <w:szCs w:val="24"/>
        </w:rPr>
        <w:t xml:space="preserve"> yang </w:t>
      </w:r>
      <w:proofErr w:type="spellStart"/>
      <w:r w:rsidR="002F7250">
        <w:rPr>
          <w:rFonts w:ascii="Times New Roman" w:hAnsi="Times New Roman" w:cs="Times New Roman"/>
          <w:sz w:val="24"/>
          <w:szCs w:val="24"/>
        </w:rPr>
        <w:t>memerlukan</w:t>
      </w:r>
      <w:proofErr w:type="spellEnd"/>
      <w:r w:rsidR="002F7250">
        <w:rPr>
          <w:rFonts w:ascii="Times New Roman" w:hAnsi="Times New Roman" w:cs="Times New Roman"/>
          <w:sz w:val="24"/>
          <w:szCs w:val="24"/>
        </w:rPr>
        <w:t xml:space="preserve"> PMPJ </w:t>
      </w:r>
      <w:proofErr w:type="spellStart"/>
      <w:r w:rsidR="002F7250">
        <w:rPr>
          <w:rFonts w:ascii="Times New Roman" w:hAnsi="Times New Roman" w:cs="Times New Roman"/>
          <w:sz w:val="24"/>
          <w:szCs w:val="24"/>
        </w:rPr>
        <w:t>serta</w:t>
      </w:r>
      <w:proofErr w:type="spellEnd"/>
      <w:r w:rsidR="002F7250">
        <w:rPr>
          <w:rFonts w:ascii="Times New Roman" w:hAnsi="Times New Roman" w:cs="Times New Roman"/>
          <w:sz w:val="24"/>
          <w:szCs w:val="24"/>
        </w:rPr>
        <w:t xml:space="preserve"> </w:t>
      </w:r>
      <w:proofErr w:type="spellStart"/>
      <w:r w:rsidR="002F7250">
        <w:rPr>
          <w:rFonts w:ascii="Times New Roman" w:hAnsi="Times New Roman" w:cs="Times New Roman"/>
          <w:sz w:val="24"/>
          <w:szCs w:val="24"/>
        </w:rPr>
        <w:t>memenuhi</w:t>
      </w:r>
      <w:proofErr w:type="spellEnd"/>
      <w:r w:rsidR="002F7250">
        <w:rPr>
          <w:rFonts w:ascii="Times New Roman" w:hAnsi="Times New Roman" w:cs="Times New Roman"/>
          <w:sz w:val="24"/>
          <w:szCs w:val="24"/>
        </w:rPr>
        <w:t xml:space="preserve"> </w:t>
      </w:r>
      <w:proofErr w:type="spellStart"/>
      <w:r w:rsidR="002F7250">
        <w:rPr>
          <w:rFonts w:ascii="Times New Roman" w:hAnsi="Times New Roman" w:cs="Times New Roman"/>
          <w:sz w:val="24"/>
          <w:szCs w:val="24"/>
        </w:rPr>
        <w:t>kriteria</w:t>
      </w:r>
      <w:proofErr w:type="spellEnd"/>
      <w:r w:rsidR="002F7250">
        <w:rPr>
          <w:rFonts w:ascii="Times New Roman" w:hAnsi="Times New Roman" w:cs="Times New Roman"/>
          <w:sz w:val="24"/>
          <w:szCs w:val="24"/>
        </w:rPr>
        <w:t>;</w:t>
      </w:r>
    </w:p>
    <w:p w14:paraId="2A8F568C" w14:textId="352DA195" w:rsidR="002F7250" w:rsidRDefault="00F87638" w:rsidP="00417BD0">
      <w:pPr>
        <w:pStyle w:val="ListParagraph"/>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Notaris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form CDD yang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diisi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w:t>
      </w:r>
      <w:r w:rsidR="00356646">
        <w:rPr>
          <w:rFonts w:ascii="Times New Roman" w:hAnsi="Times New Roman" w:cs="Times New Roman"/>
          <w:sz w:val="24"/>
          <w:szCs w:val="24"/>
        </w:rPr>
        <w:t>ulir</w:t>
      </w:r>
      <w:proofErr w:type="spellEnd"/>
      <w:r w:rsidR="00356646">
        <w:rPr>
          <w:rFonts w:ascii="Times New Roman" w:hAnsi="Times New Roman" w:cs="Times New Roman"/>
          <w:sz w:val="24"/>
          <w:szCs w:val="24"/>
        </w:rPr>
        <w:t xml:space="preserve"> </w:t>
      </w:r>
      <w:proofErr w:type="spellStart"/>
      <w:r w:rsidR="00356646">
        <w:rPr>
          <w:rFonts w:ascii="Times New Roman" w:hAnsi="Times New Roman" w:cs="Times New Roman"/>
          <w:sz w:val="24"/>
          <w:szCs w:val="24"/>
        </w:rPr>
        <w:t>penilaian</w:t>
      </w:r>
      <w:proofErr w:type="spellEnd"/>
      <w:r w:rsidR="00356646">
        <w:rPr>
          <w:rFonts w:ascii="Times New Roman" w:hAnsi="Times New Roman" w:cs="Times New Roman"/>
          <w:sz w:val="24"/>
          <w:szCs w:val="24"/>
        </w:rPr>
        <w:t xml:space="preserve"> </w:t>
      </w:r>
      <w:proofErr w:type="spellStart"/>
      <w:r w:rsidR="00356646">
        <w:rPr>
          <w:rFonts w:ascii="Times New Roman" w:hAnsi="Times New Roman" w:cs="Times New Roman"/>
          <w:sz w:val="24"/>
          <w:szCs w:val="24"/>
        </w:rPr>
        <w:t>risiko</w:t>
      </w:r>
      <w:proofErr w:type="spellEnd"/>
      <w:r w:rsidR="00356646">
        <w:rPr>
          <w:rFonts w:ascii="Times New Roman" w:hAnsi="Times New Roman" w:cs="Times New Roman"/>
          <w:sz w:val="24"/>
          <w:szCs w:val="24"/>
        </w:rPr>
        <w:t>;</w:t>
      </w:r>
    </w:p>
    <w:p w14:paraId="79787859" w14:textId="4CD5F4D4" w:rsidR="00DF0B14" w:rsidRDefault="00C41C39" w:rsidP="00217F10">
      <w:pPr>
        <w:pStyle w:val="ListParagraph"/>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Notaris</w:t>
      </w:r>
      <w:proofErr w:type="spellEnd"/>
      <w:r w:rsidR="00356646">
        <w:rPr>
          <w:rFonts w:ascii="Times New Roman" w:hAnsi="Times New Roman" w:cs="Times New Roman"/>
          <w:sz w:val="24"/>
          <w:szCs w:val="24"/>
        </w:rPr>
        <w:t xml:space="preserve"> </w:t>
      </w:r>
      <w:proofErr w:type="spellStart"/>
      <w:r w:rsidR="00356646">
        <w:rPr>
          <w:rFonts w:ascii="Times New Roman" w:hAnsi="Times New Roman" w:cs="Times New Roman"/>
          <w:sz w:val="24"/>
          <w:szCs w:val="24"/>
        </w:rPr>
        <w:t>menemukan</w:t>
      </w:r>
      <w:proofErr w:type="spellEnd"/>
      <w:r w:rsidR="00356646">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PMPJ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formulir</w:t>
      </w:r>
      <w:proofErr w:type="spellEnd"/>
      <w:r>
        <w:rPr>
          <w:rFonts w:ascii="Times New Roman" w:hAnsi="Times New Roman" w:cs="Times New Roman"/>
          <w:sz w:val="24"/>
          <w:szCs w:val="24"/>
        </w:rPr>
        <w:t xml:space="preserve"> </w:t>
      </w:r>
      <w:proofErr w:type="spellStart"/>
      <w:r w:rsidR="0089590C" w:rsidRPr="00E33699">
        <w:rPr>
          <w:rFonts w:ascii="Times New Roman" w:hAnsi="Times New Roman" w:cs="Times New Roman"/>
          <w:i/>
          <w:iCs/>
          <w:sz w:val="24"/>
          <w:szCs w:val="24"/>
        </w:rPr>
        <w:t>Enchanced</w:t>
      </w:r>
      <w:proofErr w:type="spellEnd"/>
      <w:r w:rsidR="0089590C" w:rsidRPr="00E33699">
        <w:rPr>
          <w:rFonts w:ascii="Times New Roman" w:hAnsi="Times New Roman" w:cs="Times New Roman"/>
          <w:i/>
          <w:iCs/>
          <w:sz w:val="24"/>
          <w:szCs w:val="24"/>
        </w:rPr>
        <w:t xml:space="preserve"> Due Diligence</w:t>
      </w:r>
      <w:r w:rsidR="0089590C">
        <w:rPr>
          <w:rFonts w:ascii="Times New Roman" w:hAnsi="Times New Roman" w:cs="Times New Roman"/>
          <w:sz w:val="24"/>
          <w:szCs w:val="24"/>
        </w:rPr>
        <w:t xml:space="preserve"> (</w:t>
      </w:r>
      <w:r>
        <w:rPr>
          <w:rFonts w:ascii="Times New Roman" w:hAnsi="Times New Roman" w:cs="Times New Roman"/>
          <w:sz w:val="24"/>
          <w:szCs w:val="24"/>
        </w:rPr>
        <w:t>EDD</w:t>
      </w:r>
      <w:r w:rsidR="0089590C">
        <w:rPr>
          <w:rFonts w:ascii="Times New Roman" w:hAnsi="Times New Roman" w:cs="Times New Roman"/>
          <w:sz w:val="24"/>
          <w:szCs w:val="24"/>
        </w:rPr>
        <w:t>)</w:t>
      </w:r>
      <w:r>
        <w:rPr>
          <w:rFonts w:ascii="Times New Roman" w:hAnsi="Times New Roman" w:cs="Times New Roman"/>
          <w:sz w:val="24"/>
          <w:szCs w:val="24"/>
        </w:rPr>
        <w:t xml:space="preserve">. </w:t>
      </w:r>
    </w:p>
    <w:p w14:paraId="0F516941" w14:textId="4A0576B0" w:rsidR="00D2124E" w:rsidRDefault="00420510" w:rsidP="00F42420">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P</w:t>
      </w:r>
      <w:r w:rsidR="00D2124E">
        <w:rPr>
          <w:rFonts w:ascii="Times New Roman" w:hAnsi="Times New Roman" w:cs="Times New Roman"/>
          <w:sz w:val="24"/>
          <w:szCs w:val="24"/>
        </w:rPr>
        <w:t xml:space="preserve">ada </w:t>
      </w:r>
      <w:proofErr w:type="spellStart"/>
      <w:r w:rsidR="00D2124E">
        <w:rPr>
          <w:rFonts w:ascii="Times New Roman" w:hAnsi="Times New Roman" w:cs="Times New Roman"/>
          <w:sz w:val="24"/>
          <w:szCs w:val="24"/>
        </w:rPr>
        <w:t>praktiknya</w:t>
      </w:r>
      <w:proofErr w:type="spellEnd"/>
      <w:r w:rsidR="00D2124E">
        <w:rPr>
          <w:rFonts w:ascii="Times New Roman" w:hAnsi="Times New Roman" w:cs="Times New Roman"/>
          <w:sz w:val="24"/>
          <w:szCs w:val="24"/>
        </w:rPr>
        <w:t xml:space="preserve">, </w:t>
      </w:r>
      <w:proofErr w:type="spellStart"/>
      <w:r w:rsidR="00D2124E">
        <w:rPr>
          <w:rFonts w:ascii="Times New Roman" w:hAnsi="Times New Roman" w:cs="Times New Roman"/>
          <w:sz w:val="24"/>
          <w:szCs w:val="24"/>
        </w:rPr>
        <w:t>masih</w:t>
      </w:r>
      <w:proofErr w:type="spellEnd"/>
      <w:r w:rsidR="00D2124E">
        <w:rPr>
          <w:rFonts w:ascii="Times New Roman" w:hAnsi="Times New Roman" w:cs="Times New Roman"/>
          <w:sz w:val="24"/>
          <w:szCs w:val="24"/>
        </w:rPr>
        <w:t xml:space="preserve"> </w:t>
      </w:r>
      <w:proofErr w:type="spellStart"/>
      <w:r w:rsidR="00D2124E">
        <w:rPr>
          <w:rFonts w:ascii="Times New Roman" w:hAnsi="Times New Roman" w:cs="Times New Roman"/>
          <w:sz w:val="24"/>
          <w:szCs w:val="24"/>
        </w:rPr>
        <w:t>terdapat</w:t>
      </w:r>
      <w:proofErr w:type="spellEnd"/>
      <w:r w:rsidR="00D2124E">
        <w:rPr>
          <w:rFonts w:ascii="Times New Roman" w:hAnsi="Times New Roman" w:cs="Times New Roman"/>
          <w:sz w:val="24"/>
          <w:szCs w:val="24"/>
        </w:rPr>
        <w:t xml:space="preserve"> </w:t>
      </w:r>
      <w:proofErr w:type="spellStart"/>
      <w:r w:rsidR="00D2124E">
        <w:rPr>
          <w:rFonts w:ascii="Times New Roman" w:hAnsi="Times New Roman" w:cs="Times New Roman"/>
          <w:sz w:val="24"/>
          <w:szCs w:val="24"/>
        </w:rPr>
        <w:t>Notaris</w:t>
      </w:r>
      <w:proofErr w:type="spellEnd"/>
      <w:r w:rsidR="00D2124E">
        <w:rPr>
          <w:rFonts w:ascii="Times New Roman" w:hAnsi="Times New Roman" w:cs="Times New Roman"/>
          <w:sz w:val="24"/>
          <w:szCs w:val="24"/>
        </w:rPr>
        <w:t xml:space="preserve"> yang </w:t>
      </w:r>
      <w:proofErr w:type="spellStart"/>
      <w:r w:rsidR="00D2124E">
        <w:rPr>
          <w:rFonts w:ascii="Times New Roman" w:hAnsi="Times New Roman" w:cs="Times New Roman"/>
          <w:sz w:val="24"/>
          <w:szCs w:val="24"/>
        </w:rPr>
        <w:t>enggan</w:t>
      </w:r>
      <w:proofErr w:type="spellEnd"/>
      <w:r w:rsidR="00D2124E">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dilemma. Satu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kerahasiann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Pasal 16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f UUJN, di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lain juga </w:t>
      </w:r>
      <w:proofErr w:type="spellStart"/>
      <w:r>
        <w:rPr>
          <w:rFonts w:ascii="Times New Roman" w:hAnsi="Times New Roman" w:cs="Times New Roman"/>
          <w:sz w:val="24"/>
          <w:szCs w:val="24"/>
        </w:rPr>
        <w:t>Notaris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mencurogakan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PPATK</w:t>
      </w:r>
      <w:r w:rsidR="00C137F0">
        <w:rPr>
          <w:rFonts w:ascii="Times New Roman" w:hAnsi="Times New Roman" w:cs="Times New Roman"/>
          <w:sz w:val="24"/>
          <w:szCs w:val="24"/>
        </w:rPr>
        <w:t xml:space="preserve"> (Terina, Tian, 2020).</w:t>
      </w:r>
    </w:p>
    <w:p w14:paraId="29E88F5B" w14:textId="77777777" w:rsidR="00F42420" w:rsidRDefault="00F42420" w:rsidP="00420510">
      <w:pPr>
        <w:pStyle w:val="ListParagraph"/>
        <w:spacing w:line="360" w:lineRule="auto"/>
        <w:ind w:left="0" w:firstLine="851"/>
        <w:jc w:val="both"/>
        <w:rPr>
          <w:rFonts w:ascii="Times New Roman" w:hAnsi="Times New Roman" w:cs="Times New Roman"/>
          <w:sz w:val="24"/>
          <w:szCs w:val="24"/>
        </w:rPr>
      </w:pPr>
    </w:p>
    <w:p w14:paraId="2887A896" w14:textId="77777777" w:rsidR="00F42420" w:rsidRPr="00217F10" w:rsidRDefault="00F42420" w:rsidP="00420510">
      <w:pPr>
        <w:pStyle w:val="ListParagraph"/>
        <w:spacing w:line="360" w:lineRule="auto"/>
        <w:ind w:left="0" w:firstLine="851"/>
        <w:jc w:val="both"/>
        <w:rPr>
          <w:rFonts w:ascii="Times New Roman" w:hAnsi="Times New Roman" w:cs="Times New Roman"/>
          <w:sz w:val="24"/>
          <w:szCs w:val="24"/>
        </w:rPr>
      </w:pPr>
    </w:p>
    <w:p w14:paraId="4E0C47FD" w14:textId="2F8D8F80" w:rsidR="004360BC" w:rsidRDefault="004360BC" w:rsidP="00EE2793">
      <w:pPr>
        <w:pStyle w:val="ListParagraph"/>
        <w:numPr>
          <w:ilvl w:val="0"/>
          <w:numId w:val="1"/>
        </w:numPr>
        <w:spacing w:line="360" w:lineRule="auto"/>
        <w:ind w:left="426" w:hanging="426"/>
        <w:jc w:val="both"/>
        <w:rPr>
          <w:rFonts w:ascii="Times New Roman" w:hAnsi="Times New Roman" w:cs="Times New Roman"/>
          <w:b/>
          <w:bCs/>
          <w:sz w:val="24"/>
          <w:szCs w:val="24"/>
        </w:rPr>
      </w:pPr>
      <w:proofErr w:type="spellStart"/>
      <w:r w:rsidRPr="007D2FDE">
        <w:rPr>
          <w:rFonts w:ascii="Times New Roman" w:hAnsi="Times New Roman" w:cs="Times New Roman"/>
          <w:b/>
          <w:bCs/>
          <w:sz w:val="24"/>
          <w:szCs w:val="24"/>
        </w:rPr>
        <w:lastRenderedPageBreak/>
        <w:t>Tanggung</w:t>
      </w:r>
      <w:proofErr w:type="spellEnd"/>
      <w:r w:rsidRPr="007D2FDE">
        <w:rPr>
          <w:rFonts w:ascii="Times New Roman" w:hAnsi="Times New Roman" w:cs="Times New Roman"/>
          <w:b/>
          <w:bCs/>
          <w:sz w:val="24"/>
          <w:szCs w:val="24"/>
        </w:rPr>
        <w:t xml:space="preserve"> Jawab </w:t>
      </w:r>
      <w:proofErr w:type="spellStart"/>
      <w:r w:rsidRPr="007D2FDE">
        <w:rPr>
          <w:rFonts w:ascii="Times New Roman" w:hAnsi="Times New Roman" w:cs="Times New Roman"/>
          <w:b/>
          <w:bCs/>
          <w:sz w:val="24"/>
          <w:szCs w:val="24"/>
        </w:rPr>
        <w:t>Notaris</w:t>
      </w:r>
      <w:proofErr w:type="spellEnd"/>
      <w:r w:rsidRPr="007D2FDE">
        <w:rPr>
          <w:rFonts w:ascii="Times New Roman" w:hAnsi="Times New Roman" w:cs="Times New Roman"/>
          <w:b/>
          <w:bCs/>
          <w:sz w:val="24"/>
          <w:szCs w:val="24"/>
        </w:rPr>
        <w:t xml:space="preserve"> Dalam </w:t>
      </w:r>
      <w:proofErr w:type="spellStart"/>
      <w:r w:rsidRPr="007D2FDE">
        <w:rPr>
          <w:rFonts w:ascii="Times New Roman" w:hAnsi="Times New Roman" w:cs="Times New Roman"/>
          <w:b/>
          <w:bCs/>
          <w:sz w:val="24"/>
          <w:szCs w:val="24"/>
        </w:rPr>
        <w:t>Pembuatan</w:t>
      </w:r>
      <w:proofErr w:type="spellEnd"/>
      <w:r w:rsidRPr="007D2FDE">
        <w:rPr>
          <w:rFonts w:ascii="Times New Roman" w:hAnsi="Times New Roman" w:cs="Times New Roman"/>
          <w:b/>
          <w:bCs/>
          <w:sz w:val="24"/>
          <w:szCs w:val="24"/>
        </w:rPr>
        <w:t xml:space="preserve"> </w:t>
      </w:r>
      <w:proofErr w:type="spellStart"/>
      <w:r w:rsidRPr="007D2FDE">
        <w:rPr>
          <w:rFonts w:ascii="Times New Roman" w:hAnsi="Times New Roman" w:cs="Times New Roman"/>
          <w:b/>
          <w:bCs/>
          <w:sz w:val="24"/>
          <w:szCs w:val="24"/>
        </w:rPr>
        <w:t>Akta</w:t>
      </w:r>
      <w:proofErr w:type="spellEnd"/>
      <w:r w:rsidRPr="007D2FDE">
        <w:rPr>
          <w:rFonts w:ascii="Times New Roman" w:hAnsi="Times New Roman" w:cs="Times New Roman"/>
          <w:b/>
          <w:bCs/>
          <w:sz w:val="24"/>
          <w:szCs w:val="24"/>
        </w:rPr>
        <w:t xml:space="preserve"> </w:t>
      </w:r>
      <w:proofErr w:type="spellStart"/>
      <w:r w:rsidRPr="007D2FDE">
        <w:rPr>
          <w:rFonts w:ascii="Times New Roman" w:hAnsi="Times New Roman" w:cs="Times New Roman"/>
          <w:b/>
          <w:bCs/>
          <w:sz w:val="24"/>
          <w:szCs w:val="24"/>
        </w:rPr>
        <w:t>Dikaitkan</w:t>
      </w:r>
      <w:proofErr w:type="spellEnd"/>
      <w:r w:rsidRPr="007D2FDE">
        <w:rPr>
          <w:rFonts w:ascii="Times New Roman" w:hAnsi="Times New Roman" w:cs="Times New Roman"/>
          <w:b/>
          <w:bCs/>
          <w:sz w:val="24"/>
          <w:szCs w:val="24"/>
        </w:rPr>
        <w:t xml:space="preserve"> </w:t>
      </w:r>
      <w:proofErr w:type="spellStart"/>
      <w:r w:rsidRPr="007D2FDE">
        <w:rPr>
          <w:rFonts w:ascii="Times New Roman" w:hAnsi="Times New Roman" w:cs="Times New Roman"/>
          <w:b/>
          <w:bCs/>
          <w:sz w:val="24"/>
          <w:szCs w:val="24"/>
        </w:rPr>
        <w:t>Dengan</w:t>
      </w:r>
      <w:proofErr w:type="spellEnd"/>
      <w:r w:rsidRPr="007D2FDE">
        <w:rPr>
          <w:rFonts w:ascii="Times New Roman" w:hAnsi="Times New Roman" w:cs="Times New Roman"/>
          <w:b/>
          <w:bCs/>
          <w:sz w:val="24"/>
          <w:szCs w:val="24"/>
        </w:rPr>
        <w:t xml:space="preserve"> </w:t>
      </w:r>
      <w:proofErr w:type="spellStart"/>
      <w:r w:rsidRPr="007D2FDE">
        <w:rPr>
          <w:rFonts w:ascii="Times New Roman" w:hAnsi="Times New Roman" w:cs="Times New Roman"/>
          <w:b/>
          <w:bCs/>
          <w:sz w:val="24"/>
          <w:szCs w:val="24"/>
        </w:rPr>
        <w:t>Prinsip</w:t>
      </w:r>
      <w:proofErr w:type="spellEnd"/>
      <w:r w:rsidRPr="007D2FDE">
        <w:rPr>
          <w:rFonts w:ascii="Times New Roman" w:hAnsi="Times New Roman" w:cs="Times New Roman"/>
          <w:b/>
          <w:bCs/>
          <w:sz w:val="24"/>
          <w:szCs w:val="24"/>
        </w:rPr>
        <w:t xml:space="preserve"> </w:t>
      </w:r>
      <w:proofErr w:type="spellStart"/>
      <w:r w:rsidRPr="007D2FDE">
        <w:rPr>
          <w:rFonts w:ascii="Times New Roman" w:hAnsi="Times New Roman" w:cs="Times New Roman"/>
          <w:b/>
          <w:bCs/>
          <w:sz w:val="24"/>
          <w:szCs w:val="24"/>
        </w:rPr>
        <w:t>Kehati-Hatian</w:t>
      </w:r>
      <w:proofErr w:type="spellEnd"/>
      <w:r w:rsidRPr="007D2FDE">
        <w:rPr>
          <w:rFonts w:ascii="Times New Roman" w:hAnsi="Times New Roman" w:cs="Times New Roman"/>
          <w:b/>
          <w:bCs/>
          <w:sz w:val="24"/>
          <w:szCs w:val="24"/>
        </w:rPr>
        <w:t xml:space="preserve"> </w:t>
      </w:r>
    </w:p>
    <w:p w14:paraId="053F8C0D" w14:textId="41D037DF" w:rsidR="00375B64" w:rsidRDefault="00375B64" w:rsidP="00F42420">
      <w:pPr>
        <w:spacing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w:t>
      </w:r>
      <w:r w:rsidR="00EF4623">
        <w:rPr>
          <w:rFonts w:ascii="Times New Roman" w:hAnsi="Times New Roman" w:cs="Times New Roman"/>
          <w:sz w:val="24"/>
          <w:szCs w:val="24"/>
        </w:rPr>
        <w:t>s</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jujur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sesksama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merahasiakan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dibuatnya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diperolehnya</w:t>
      </w:r>
      <w:proofErr w:type="spellEnd"/>
      <w:r>
        <w:rPr>
          <w:rFonts w:ascii="Times New Roman" w:hAnsi="Times New Roman" w:cs="Times New Roman"/>
          <w:sz w:val="24"/>
          <w:szCs w:val="24"/>
        </w:rPr>
        <w:t xml:space="preserve"> guna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pemaparannya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dipercaya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merahasiakan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dihasilkanny</w:t>
      </w:r>
      <w:r w:rsidR="001E2C7A">
        <w:rPr>
          <w:rFonts w:ascii="Times New Roman" w:hAnsi="Times New Roman" w:cs="Times New Roman"/>
          <w:sz w:val="24"/>
          <w:szCs w:val="24"/>
        </w:rPr>
        <w:t>a</w:t>
      </w:r>
      <w:proofErr w:type="spellEnd"/>
      <w:r w:rsidR="001E2C7A">
        <w:rPr>
          <w:rFonts w:ascii="Times New Roman" w:hAnsi="Times New Roman" w:cs="Times New Roman"/>
          <w:sz w:val="24"/>
          <w:szCs w:val="24"/>
        </w:rPr>
        <w:t xml:space="preserve"> </w:t>
      </w:r>
      <w:r w:rsidR="001E2C7A">
        <w:rPr>
          <w:rFonts w:ascii="Times New Roman" w:hAnsi="Times New Roman" w:cs="Times New Roman"/>
          <w:sz w:val="24"/>
          <w:szCs w:val="24"/>
        </w:rPr>
        <w:fldChar w:fldCharType="begin" w:fldLock="1"/>
      </w:r>
      <w:r w:rsidR="001C14EB">
        <w:rPr>
          <w:rFonts w:ascii="Times New Roman" w:hAnsi="Times New Roman" w:cs="Times New Roman"/>
          <w:sz w:val="24"/>
          <w:szCs w:val="24"/>
        </w:rPr>
        <w:instrText>ADDIN CSL_CITATION {"citationItems":[{"id":"ITEM-1","itemData":{"author":[{"dropping-particle":"","family":"M.I.Arisaputra","given":"","non-dropping-particle":"","parse-names":false,"suffix":""}],"container-title":"Journal Perspektif","id":"ITEM-1","issue":"3","issued":{"date-parts":[["2012"]]},"title":"Kewajiban Notaris Dalam Menjaga Kerahasiaan Akta Dalam Kaitannya Dengan Notaris","type":"article-journal","volume":"17"},"uris":["http://www.mendeley.com/documents/?uuid=72e24593-edd4-48cd-93ef-47924fd281ec"]}],"mendeley":{"formattedCitation":"(M.I.Arisaputra, 2012)","plainTextFormattedCitation":"(M.I.Arisaputra, 2012)","previouslyFormattedCitation":"(M.I.Arisaputra, 2012)"},"properties":{"noteIndex":0},"schema":"https://github.com/citation-style-language/schema/raw/master/csl-citation.json"}</w:instrText>
      </w:r>
      <w:r w:rsidR="001E2C7A">
        <w:rPr>
          <w:rFonts w:ascii="Times New Roman" w:hAnsi="Times New Roman" w:cs="Times New Roman"/>
          <w:sz w:val="24"/>
          <w:szCs w:val="24"/>
        </w:rPr>
        <w:fldChar w:fldCharType="separate"/>
      </w:r>
      <w:r w:rsidR="001E2C7A" w:rsidRPr="001E2C7A">
        <w:rPr>
          <w:rFonts w:ascii="Times New Roman" w:hAnsi="Times New Roman" w:cs="Times New Roman"/>
          <w:noProof/>
          <w:sz w:val="24"/>
          <w:szCs w:val="24"/>
        </w:rPr>
        <w:t>(M.I.Arisaputra, 2012)</w:t>
      </w:r>
      <w:r w:rsidR="001E2C7A">
        <w:rPr>
          <w:rFonts w:ascii="Times New Roman" w:hAnsi="Times New Roman" w:cs="Times New Roman"/>
          <w:sz w:val="24"/>
          <w:szCs w:val="24"/>
        </w:rPr>
        <w:fldChar w:fldCharType="end"/>
      </w:r>
      <w:r w:rsidR="001E2C7A">
        <w:rPr>
          <w:rFonts w:ascii="Times New Roman" w:hAnsi="Times New Roman" w:cs="Times New Roman"/>
          <w:sz w:val="24"/>
          <w:szCs w:val="24"/>
        </w:rPr>
        <w:t>.</w:t>
      </w:r>
    </w:p>
    <w:p w14:paraId="1D12CFC7" w14:textId="707DD347" w:rsidR="00A7071E" w:rsidRDefault="009602EA" w:rsidP="00F42420">
      <w:pPr>
        <w:spacing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Notaris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terhormat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w:t>
      </w:r>
      <w:r w:rsidR="00D33CA8">
        <w:rPr>
          <w:rFonts w:ascii="Times New Roman" w:hAnsi="Times New Roman" w:cs="Times New Roman"/>
          <w:sz w:val="24"/>
          <w:szCs w:val="24"/>
        </w:rPr>
        <w:t>r</w:t>
      </w:r>
      <w:r>
        <w:rPr>
          <w:rFonts w:ascii="Times New Roman" w:hAnsi="Times New Roman" w:cs="Times New Roman"/>
          <w:sz w:val="24"/>
          <w:szCs w:val="24"/>
        </w:rPr>
        <w:t>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jabatannya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melayani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Masyarakat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Hukum </w:t>
      </w:r>
      <w:proofErr w:type="spellStart"/>
      <w:r>
        <w:rPr>
          <w:rFonts w:ascii="Times New Roman" w:hAnsi="Times New Roman" w:cs="Times New Roman"/>
          <w:sz w:val="24"/>
          <w:szCs w:val="24"/>
        </w:rPr>
        <w:t>Perdata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harkat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martabat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kehormatan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Notaris</w:t>
      </w:r>
      <w:proofErr w:type="spellEnd"/>
      <w:r w:rsidR="00F13A62">
        <w:rPr>
          <w:rFonts w:ascii="Times New Roman" w:hAnsi="Times New Roman" w:cs="Times New Roman"/>
          <w:sz w:val="24"/>
          <w:szCs w:val="24"/>
        </w:rPr>
        <w:t xml:space="preserve"> </w:t>
      </w:r>
      <w:r w:rsidR="00F13A62">
        <w:rPr>
          <w:rFonts w:ascii="Times New Roman" w:hAnsi="Times New Roman" w:cs="Times New Roman"/>
          <w:sz w:val="24"/>
          <w:szCs w:val="24"/>
        </w:rPr>
        <w:fldChar w:fldCharType="begin" w:fldLock="1"/>
      </w:r>
      <w:r w:rsidR="00F13A62">
        <w:rPr>
          <w:rFonts w:ascii="Times New Roman" w:hAnsi="Times New Roman" w:cs="Times New Roman"/>
          <w:sz w:val="24"/>
          <w:szCs w:val="24"/>
        </w:rPr>
        <w:instrText>ADDIN CSL_CITATION {"citationItems":[{"id":"ITEM-1","itemData":{"author":[{"dropping-particle":"","family":"Untung","given":"Budi","non-dropping-particle":"","parse-names":false,"suffix":""}],"container-title":"22 Karakter Pejabat Umum (Notaris dan PPAT) Kunci Sukses Melayani","id":"ITEM-1","issued":{"date-parts":[["2014"]]},"page":"25","publisher":"Sinar Grafika","publisher-place":"Yogyakarta","title":"22 Karakter Pejabat Umum (Notaris dan PPAT) Kunci Sukses Melayani","type":"chapter"},"uris":["http://www.mendeley.com/documents/?uuid=5a50c64c-0b0a-4417-aa49-89b27d432b6c"]}],"mendeley":{"formattedCitation":"(Untung, 2014)","plainTextFormattedCitation":"(Untung, 2014)","previouslyFormattedCitation":"(Untung, 2014)"},"properties":{"noteIndex":0},"schema":"https://github.com/citation-style-language/schema/raw/master/csl-citation.json"}</w:instrText>
      </w:r>
      <w:r w:rsidR="00F13A62">
        <w:rPr>
          <w:rFonts w:ascii="Times New Roman" w:hAnsi="Times New Roman" w:cs="Times New Roman"/>
          <w:sz w:val="24"/>
          <w:szCs w:val="24"/>
        </w:rPr>
        <w:fldChar w:fldCharType="separate"/>
      </w:r>
      <w:r w:rsidR="00F13A62" w:rsidRPr="00F13A62">
        <w:rPr>
          <w:rFonts w:ascii="Times New Roman" w:hAnsi="Times New Roman" w:cs="Times New Roman"/>
          <w:noProof/>
          <w:sz w:val="24"/>
          <w:szCs w:val="24"/>
        </w:rPr>
        <w:t>(Untung, 2014)</w:t>
      </w:r>
      <w:r w:rsidR="00F13A62">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Definisi</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t</w:t>
      </w:r>
      <w:r w:rsidR="00A7071E">
        <w:rPr>
          <w:rFonts w:ascii="Times New Roman" w:hAnsi="Times New Roman" w:cs="Times New Roman"/>
          <w:sz w:val="24"/>
          <w:szCs w:val="24"/>
        </w:rPr>
        <w:t>anggung</w:t>
      </w:r>
      <w:proofErr w:type="spellEnd"/>
      <w:r w:rsidR="00A7071E">
        <w:rPr>
          <w:rFonts w:ascii="Times New Roman" w:hAnsi="Times New Roman" w:cs="Times New Roman"/>
          <w:sz w:val="24"/>
          <w:szCs w:val="24"/>
        </w:rPr>
        <w:t xml:space="preserve"> </w:t>
      </w:r>
      <w:proofErr w:type="spellStart"/>
      <w:r w:rsidR="00A7071E">
        <w:rPr>
          <w:rFonts w:ascii="Times New Roman" w:hAnsi="Times New Roman" w:cs="Times New Roman"/>
          <w:sz w:val="24"/>
          <w:szCs w:val="24"/>
        </w:rPr>
        <w:t>jawab</w:t>
      </w:r>
      <w:proofErr w:type="spellEnd"/>
      <w:r w:rsidR="00A7071E">
        <w:rPr>
          <w:rFonts w:ascii="Times New Roman" w:hAnsi="Times New Roman" w:cs="Times New Roman"/>
          <w:sz w:val="24"/>
          <w:szCs w:val="24"/>
        </w:rPr>
        <w:t xml:space="preserve"> </w:t>
      </w:r>
      <w:proofErr w:type="spellStart"/>
      <w:r w:rsidR="00A7071E">
        <w:rPr>
          <w:rFonts w:ascii="Times New Roman" w:hAnsi="Times New Roman" w:cs="Times New Roman"/>
          <w:sz w:val="24"/>
          <w:szCs w:val="24"/>
        </w:rPr>
        <w:t>menurut</w:t>
      </w:r>
      <w:proofErr w:type="spellEnd"/>
      <w:r w:rsidR="00A7071E">
        <w:rPr>
          <w:rFonts w:ascii="Times New Roman" w:hAnsi="Times New Roman" w:cs="Times New Roman"/>
          <w:sz w:val="24"/>
          <w:szCs w:val="24"/>
        </w:rPr>
        <w:t xml:space="preserve"> Ridwan Halim </w:t>
      </w:r>
      <w:proofErr w:type="spellStart"/>
      <w:r w:rsidR="00A7071E">
        <w:rPr>
          <w:rFonts w:ascii="Times New Roman" w:hAnsi="Times New Roman" w:cs="Times New Roman"/>
          <w:sz w:val="24"/>
          <w:szCs w:val="24"/>
        </w:rPr>
        <w:t>didefinisikan</w:t>
      </w:r>
      <w:proofErr w:type="spellEnd"/>
      <w:r w:rsidR="00A7071E">
        <w:rPr>
          <w:rFonts w:ascii="Times New Roman" w:hAnsi="Times New Roman" w:cs="Times New Roman"/>
          <w:sz w:val="24"/>
          <w:szCs w:val="24"/>
        </w:rPr>
        <w:t xml:space="preserve"> </w:t>
      </w:r>
      <w:proofErr w:type="spellStart"/>
      <w:r w:rsidR="00A7071E">
        <w:rPr>
          <w:rFonts w:ascii="Times New Roman" w:hAnsi="Times New Roman" w:cs="Times New Roman"/>
          <w:sz w:val="24"/>
          <w:szCs w:val="24"/>
        </w:rPr>
        <w:t>sebagai</w:t>
      </w:r>
      <w:proofErr w:type="spellEnd"/>
      <w:r w:rsidR="00A7071E">
        <w:rPr>
          <w:rFonts w:ascii="Times New Roman" w:hAnsi="Times New Roman" w:cs="Times New Roman"/>
          <w:sz w:val="24"/>
          <w:szCs w:val="24"/>
        </w:rPr>
        <w:t xml:space="preserve"> </w:t>
      </w:r>
      <w:proofErr w:type="spellStart"/>
      <w:r w:rsidR="00A7071E">
        <w:rPr>
          <w:rFonts w:ascii="Times New Roman" w:hAnsi="Times New Roman" w:cs="Times New Roman"/>
          <w:sz w:val="24"/>
          <w:szCs w:val="24"/>
        </w:rPr>
        <w:t>sebuah</w:t>
      </w:r>
      <w:proofErr w:type="spellEnd"/>
      <w:r w:rsidR="00A7071E">
        <w:rPr>
          <w:rFonts w:ascii="Times New Roman" w:hAnsi="Times New Roman" w:cs="Times New Roman"/>
          <w:sz w:val="24"/>
          <w:szCs w:val="24"/>
        </w:rPr>
        <w:t xml:space="preserve"> </w:t>
      </w:r>
      <w:proofErr w:type="spellStart"/>
      <w:r w:rsidR="00A7071E">
        <w:rPr>
          <w:rFonts w:ascii="Times New Roman" w:hAnsi="Times New Roman" w:cs="Times New Roman"/>
          <w:sz w:val="24"/>
          <w:szCs w:val="24"/>
        </w:rPr>
        <w:t>akibat</w:t>
      </w:r>
      <w:proofErr w:type="spellEnd"/>
      <w:r w:rsidR="00A7071E">
        <w:rPr>
          <w:rFonts w:ascii="Times New Roman" w:hAnsi="Times New Roman" w:cs="Times New Roman"/>
          <w:sz w:val="24"/>
          <w:szCs w:val="24"/>
        </w:rPr>
        <w:t xml:space="preserve"> </w:t>
      </w:r>
      <w:proofErr w:type="spellStart"/>
      <w:r w:rsidR="00A7071E">
        <w:rPr>
          <w:rFonts w:ascii="Times New Roman" w:hAnsi="Times New Roman" w:cs="Times New Roman"/>
          <w:sz w:val="24"/>
          <w:szCs w:val="24"/>
        </w:rPr>
        <w:t>lebih</w:t>
      </w:r>
      <w:proofErr w:type="spellEnd"/>
      <w:r w:rsidR="00A7071E">
        <w:rPr>
          <w:rFonts w:ascii="Times New Roman" w:hAnsi="Times New Roman" w:cs="Times New Roman"/>
          <w:sz w:val="24"/>
          <w:szCs w:val="24"/>
        </w:rPr>
        <w:t xml:space="preserve"> </w:t>
      </w:r>
      <w:proofErr w:type="spellStart"/>
      <w:r w:rsidR="00A7071E">
        <w:rPr>
          <w:rFonts w:ascii="Times New Roman" w:hAnsi="Times New Roman" w:cs="Times New Roman"/>
          <w:sz w:val="24"/>
          <w:szCs w:val="24"/>
        </w:rPr>
        <w:t>lanjut</w:t>
      </w:r>
      <w:proofErr w:type="spellEnd"/>
      <w:r w:rsidR="00A7071E">
        <w:rPr>
          <w:rFonts w:ascii="Times New Roman" w:hAnsi="Times New Roman" w:cs="Times New Roman"/>
          <w:sz w:val="24"/>
          <w:szCs w:val="24"/>
        </w:rPr>
        <w:t xml:space="preserve"> </w:t>
      </w:r>
      <w:proofErr w:type="spellStart"/>
      <w:r w:rsidR="00A7071E">
        <w:rPr>
          <w:rFonts w:ascii="Times New Roman" w:hAnsi="Times New Roman" w:cs="Times New Roman"/>
          <w:sz w:val="24"/>
          <w:szCs w:val="24"/>
        </w:rPr>
        <w:t>dari</w:t>
      </w:r>
      <w:proofErr w:type="spellEnd"/>
      <w:r w:rsidR="00A7071E">
        <w:rPr>
          <w:rFonts w:ascii="Times New Roman" w:hAnsi="Times New Roman" w:cs="Times New Roman"/>
          <w:sz w:val="24"/>
          <w:szCs w:val="24"/>
        </w:rPr>
        <w:t xml:space="preserve"> </w:t>
      </w:r>
      <w:proofErr w:type="spellStart"/>
      <w:r w:rsidR="00A7071E">
        <w:rPr>
          <w:rFonts w:ascii="Times New Roman" w:hAnsi="Times New Roman" w:cs="Times New Roman"/>
          <w:sz w:val="24"/>
          <w:szCs w:val="24"/>
        </w:rPr>
        <w:t>pelaksanaan</w:t>
      </w:r>
      <w:proofErr w:type="spellEnd"/>
      <w:r w:rsidR="00A7071E">
        <w:rPr>
          <w:rFonts w:ascii="Times New Roman" w:hAnsi="Times New Roman" w:cs="Times New Roman"/>
          <w:sz w:val="24"/>
          <w:szCs w:val="24"/>
        </w:rPr>
        <w:t xml:space="preserve"> </w:t>
      </w:r>
      <w:proofErr w:type="spellStart"/>
      <w:r w:rsidR="00A7071E">
        <w:rPr>
          <w:rFonts w:ascii="Times New Roman" w:hAnsi="Times New Roman" w:cs="Times New Roman"/>
          <w:sz w:val="24"/>
          <w:szCs w:val="24"/>
        </w:rPr>
        <w:t>hak</w:t>
      </w:r>
      <w:proofErr w:type="spellEnd"/>
      <w:r w:rsidR="00A7071E">
        <w:rPr>
          <w:rFonts w:ascii="Times New Roman" w:hAnsi="Times New Roman" w:cs="Times New Roman"/>
          <w:sz w:val="24"/>
          <w:szCs w:val="24"/>
        </w:rPr>
        <w:t xml:space="preserve"> </w:t>
      </w:r>
      <w:proofErr w:type="spellStart"/>
      <w:r w:rsidR="00A7071E">
        <w:rPr>
          <w:rFonts w:ascii="Times New Roman" w:hAnsi="Times New Roman" w:cs="Times New Roman"/>
          <w:sz w:val="24"/>
          <w:szCs w:val="24"/>
        </w:rPr>
        <w:t>maupun</w:t>
      </w:r>
      <w:proofErr w:type="spellEnd"/>
      <w:r w:rsidR="00A7071E">
        <w:rPr>
          <w:rFonts w:ascii="Times New Roman" w:hAnsi="Times New Roman" w:cs="Times New Roman"/>
          <w:sz w:val="24"/>
          <w:szCs w:val="24"/>
        </w:rPr>
        <w:t xml:space="preserve"> </w:t>
      </w:r>
      <w:proofErr w:type="spellStart"/>
      <w:r w:rsidR="00A7071E">
        <w:rPr>
          <w:rFonts w:ascii="Times New Roman" w:hAnsi="Times New Roman" w:cs="Times New Roman"/>
          <w:sz w:val="24"/>
          <w:szCs w:val="24"/>
        </w:rPr>
        <w:t>kewajiban</w:t>
      </w:r>
      <w:proofErr w:type="spellEnd"/>
      <w:r w:rsidR="00A7071E">
        <w:rPr>
          <w:rFonts w:ascii="Times New Roman" w:hAnsi="Times New Roman" w:cs="Times New Roman"/>
          <w:sz w:val="24"/>
          <w:szCs w:val="24"/>
        </w:rPr>
        <w:t xml:space="preserve"> </w:t>
      </w:r>
      <w:proofErr w:type="spellStart"/>
      <w:r w:rsidR="00A7071E">
        <w:rPr>
          <w:rFonts w:ascii="Times New Roman" w:hAnsi="Times New Roman" w:cs="Times New Roman"/>
          <w:sz w:val="24"/>
          <w:szCs w:val="24"/>
        </w:rPr>
        <w:t>ataua</w:t>
      </w:r>
      <w:proofErr w:type="spellEnd"/>
      <w:r w:rsidR="00A7071E">
        <w:rPr>
          <w:rFonts w:ascii="Times New Roman" w:hAnsi="Times New Roman" w:cs="Times New Roman"/>
          <w:sz w:val="24"/>
          <w:szCs w:val="24"/>
        </w:rPr>
        <w:t xml:space="preserve"> </w:t>
      </w:r>
      <w:proofErr w:type="spellStart"/>
      <w:r w:rsidR="00A7071E">
        <w:rPr>
          <w:rFonts w:ascii="Times New Roman" w:hAnsi="Times New Roman" w:cs="Times New Roman"/>
          <w:sz w:val="24"/>
          <w:szCs w:val="24"/>
        </w:rPr>
        <w:t>kekuasaan</w:t>
      </w:r>
      <w:proofErr w:type="spellEnd"/>
      <w:r w:rsidR="00A7071E">
        <w:rPr>
          <w:rFonts w:ascii="Times New Roman" w:hAnsi="Times New Roman" w:cs="Times New Roman"/>
          <w:sz w:val="24"/>
          <w:szCs w:val="24"/>
        </w:rPr>
        <w:t xml:space="preserve"> (Halim, 1988)</w:t>
      </w:r>
      <w:r w:rsidR="007D0F91">
        <w:rPr>
          <w:rFonts w:ascii="Times New Roman" w:hAnsi="Times New Roman" w:cs="Times New Roman"/>
          <w:sz w:val="24"/>
          <w:szCs w:val="24"/>
        </w:rPr>
        <w:t>.</w:t>
      </w:r>
      <w:r w:rsidR="00381D4F">
        <w:rPr>
          <w:rFonts w:ascii="Times New Roman" w:hAnsi="Times New Roman" w:cs="Times New Roman"/>
          <w:sz w:val="24"/>
          <w:szCs w:val="24"/>
        </w:rPr>
        <w:t xml:space="preserve"> Bagi </w:t>
      </w:r>
      <w:proofErr w:type="spellStart"/>
      <w:r w:rsidR="00381D4F">
        <w:rPr>
          <w:rFonts w:ascii="Times New Roman" w:hAnsi="Times New Roman" w:cs="Times New Roman"/>
          <w:sz w:val="24"/>
          <w:szCs w:val="24"/>
        </w:rPr>
        <w:t>Notaris</w:t>
      </w:r>
      <w:proofErr w:type="spellEnd"/>
      <w:r w:rsidR="00381D4F">
        <w:rPr>
          <w:rFonts w:ascii="Times New Roman" w:hAnsi="Times New Roman" w:cs="Times New Roman"/>
          <w:sz w:val="24"/>
          <w:szCs w:val="24"/>
        </w:rPr>
        <w:t xml:space="preserve"> yang </w:t>
      </w:r>
      <w:proofErr w:type="spellStart"/>
      <w:r w:rsidR="00381D4F">
        <w:rPr>
          <w:rFonts w:ascii="Times New Roman" w:hAnsi="Times New Roman" w:cs="Times New Roman"/>
          <w:sz w:val="24"/>
          <w:szCs w:val="24"/>
        </w:rPr>
        <w:t>tidak</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menjalankan</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jabatan</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semestinya</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dimintai</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pertanggung</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jawaban</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atas</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perbuatannya</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Pertanggung</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jawaban</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merupakan</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suatu</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sikap</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atau</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tindakan</w:t>
      </w:r>
      <w:proofErr w:type="spellEnd"/>
      <w:r w:rsidR="00381D4F">
        <w:rPr>
          <w:rFonts w:ascii="Times New Roman" w:hAnsi="Times New Roman" w:cs="Times New Roman"/>
          <w:sz w:val="24"/>
          <w:szCs w:val="24"/>
        </w:rPr>
        <w:t xml:space="preserve"> yang </w:t>
      </w:r>
      <w:proofErr w:type="spellStart"/>
      <w:r w:rsidR="00381D4F">
        <w:rPr>
          <w:rFonts w:ascii="Times New Roman" w:hAnsi="Times New Roman" w:cs="Times New Roman"/>
          <w:sz w:val="24"/>
          <w:szCs w:val="24"/>
        </w:rPr>
        <w:t>dilakukan</w:t>
      </w:r>
      <w:proofErr w:type="spellEnd"/>
      <w:r w:rsidR="00381D4F">
        <w:rPr>
          <w:rFonts w:ascii="Times New Roman" w:hAnsi="Times New Roman" w:cs="Times New Roman"/>
          <w:sz w:val="24"/>
          <w:szCs w:val="24"/>
        </w:rPr>
        <w:t xml:space="preserve"> oleh </w:t>
      </w:r>
      <w:proofErr w:type="spellStart"/>
      <w:r w:rsidR="00381D4F">
        <w:rPr>
          <w:rFonts w:ascii="Times New Roman" w:hAnsi="Times New Roman" w:cs="Times New Roman"/>
          <w:sz w:val="24"/>
          <w:szCs w:val="24"/>
        </w:rPr>
        <w:t>seseorang</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untuk</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menanggung</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akibat</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atau</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konsekuensi</w:t>
      </w:r>
      <w:proofErr w:type="spellEnd"/>
      <w:r w:rsidR="00381D4F">
        <w:rPr>
          <w:rFonts w:ascii="Times New Roman" w:hAnsi="Times New Roman" w:cs="Times New Roman"/>
          <w:sz w:val="24"/>
          <w:szCs w:val="24"/>
        </w:rPr>
        <w:t xml:space="preserve"> yang </w:t>
      </w:r>
      <w:proofErr w:type="spellStart"/>
      <w:r w:rsidR="00381D4F">
        <w:rPr>
          <w:rFonts w:ascii="Times New Roman" w:hAnsi="Times New Roman" w:cs="Times New Roman"/>
          <w:sz w:val="24"/>
          <w:szCs w:val="24"/>
        </w:rPr>
        <w:t>ditimbulkan</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dari</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perbuatannya</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Bentuk</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dari</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pertanggung</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jawaban</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dapat</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berupa</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sanksi</w:t>
      </w:r>
      <w:proofErr w:type="spellEnd"/>
      <w:r w:rsidR="00381D4F">
        <w:rPr>
          <w:rFonts w:ascii="Times New Roman" w:hAnsi="Times New Roman" w:cs="Times New Roman"/>
          <w:sz w:val="24"/>
          <w:szCs w:val="24"/>
        </w:rPr>
        <w:t xml:space="preserve">. Hal </w:t>
      </w:r>
      <w:proofErr w:type="spellStart"/>
      <w:r w:rsidR="00381D4F">
        <w:rPr>
          <w:rFonts w:ascii="Times New Roman" w:hAnsi="Times New Roman" w:cs="Times New Roman"/>
          <w:sz w:val="24"/>
          <w:szCs w:val="24"/>
        </w:rPr>
        <w:t>ini</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sejalan</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dengana</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teori</w:t>
      </w:r>
      <w:proofErr w:type="spellEnd"/>
      <w:r w:rsidR="00381D4F">
        <w:rPr>
          <w:rFonts w:ascii="Times New Roman" w:hAnsi="Times New Roman" w:cs="Times New Roman"/>
          <w:sz w:val="24"/>
          <w:szCs w:val="24"/>
        </w:rPr>
        <w:t xml:space="preserve"> Hans Kelsen </w:t>
      </w:r>
      <w:proofErr w:type="spellStart"/>
      <w:r w:rsidR="00381D4F">
        <w:rPr>
          <w:rFonts w:ascii="Times New Roman" w:hAnsi="Times New Roman" w:cs="Times New Roman"/>
          <w:sz w:val="24"/>
          <w:szCs w:val="24"/>
        </w:rPr>
        <w:t>mengenai</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tanggung</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jawab</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hukum</w:t>
      </w:r>
      <w:proofErr w:type="spellEnd"/>
      <w:r w:rsidR="00381D4F">
        <w:rPr>
          <w:rFonts w:ascii="Times New Roman" w:hAnsi="Times New Roman" w:cs="Times New Roman"/>
          <w:sz w:val="24"/>
          <w:szCs w:val="24"/>
        </w:rPr>
        <w:t xml:space="preserve"> yang </w:t>
      </w:r>
      <w:proofErr w:type="spellStart"/>
      <w:r w:rsidR="00381D4F">
        <w:rPr>
          <w:rFonts w:ascii="Times New Roman" w:hAnsi="Times New Roman" w:cs="Times New Roman"/>
          <w:sz w:val="24"/>
          <w:szCs w:val="24"/>
        </w:rPr>
        <w:t>menyatakan</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bahwa</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seseorang</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itu</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bertanggung</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jawab</w:t>
      </w:r>
      <w:proofErr w:type="spellEnd"/>
      <w:r w:rsidR="006F3034">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secara</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hukum</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atas</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suatu</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perbuatan</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ia</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dapat</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dikenai</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sanksi</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dalam</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kasus</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perbuatan</w:t>
      </w:r>
      <w:proofErr w:type="spellEnd"/>
      <w:r w:rsidR="00381D4F">
        <w:rPr>
          <w:rFonts w:ascii="Times New Roman" w:hAnsi="Times New Roman" w:cs="Times New Roman"/>
          <w:sz w:val="24"/>
          <w:szCs w:val="24"/>
        </w:rPr>
        <w:t xml:space="preserve"> yang </w:t>
      </w:r>
      <w:proofErr w:type="spellStart"/>
      <w:r w:rsidR="00381D4F">
        <w:rPr>
          <w:rFonts w:ascii="Times New Roman" w:hAnsi="Times New Roman" w:cs="Times New Roman"/>
          <w:sz w:val="24"/>
          <w:szCs w:val="24"/>
        </w:rPr>
        <w:t>berlawanan</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Asshidiqie</w:t>
      </w:r>
      <w:proofErr w:type="spellEnd"/>
      <w:r w:rsidR="00381D4F">
        <w:rPr>
          <w:rFonts w:ascii="Times New Roman" w:hAnsi="Times New Roman" w:cs="Times New Roman"/>
          <w:sz w:val="24"/>
          <w:szCs w:val="24"/>
        </w:rPr>
        <w:t xml:space="preserve">, </w:t>
      </w:r>
      <w:proofErr w:type="spellStart"/>
      <w:r w:rsidR="00381D4F">
        <w:rPr>
          <w:rFonts w:ascii="Times New Roman" w:hAnsi="Times New Roman" w:cs="Times New Roman"/>
          <w:sz w:val="24"/>
          <w:szCs w:val="24"/>
        </w:rPr>
        <w:t>Jimly</w:t>
      </w:r>
      <w:proofErr w:type="spellEnd"/>
      <w:r w:rsidR="00381D4F">
        <w:rPr>
          <w:rFonts w:ascii="Times New Roman" w:hAnsi="Times New Roman" w:cs="Times New Roman"/>
          <w:sz w:val="24"/>
          <w:szCs w:val="24"/>
        </w:rPr>
        <w:t xml:space="preserve"> &amp; </w:t>
      </w:r>
      <w:proofErr w:type="spellStart"/>
      <w:r w:rsidR="00381D4F">
        <w:rPr>
          <w:rFonts w:ascii="Times New Roman" w:hAnsi="Times New Roman" w:cs="Times New Roman"/>
          <w:sz w:val="24"/>
          <w:szCs w:val="24"/>
        </w:rPr>
        <w:t>Safa’at</w:t>
      </w:r>
      <w:proofErr w:type="spellEnd"/>
      <w:r w:rsidR="00381D4F">
        <w:rPr>
          <w:rFonts w:ascii="Times New Roman" w:hAnsi="Times New Roman" w:cs="Times New Roman"/>
          <w:sz w:val="24"/>
          <w:szCs w:val="24"/>
        </w:rPr>
        <w:t xml:space="preserve">, 2006). </w:t>
      </w:r>
    </w:p>
    <w:p w14:paraId="2B9107DE" w14:textId="4F57D96B" w:rsidR="005C4159" w:rsidRDefault="005C4159" w:rsidP="00F4242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Pada Pasal 3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43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2015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Pemberantasan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diakui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badan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melaporkan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Notaris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UUJN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pejabat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kewenangan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mengeluarkan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autentik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jabatannya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PMPJ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oemantauan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
    <w:p w14:paraId="1A786980" w14:textId="18ADC03F" w:rsidR="00595EE5" w:rsidRDefault="00595EE5" w:rsidP="00F42420">
      <w:pPr>
        <w:spacing w:line="360" w:lineRule="auto"/>
        <w:ind w:firstLine="709"/>
        <w:jc w:val="both"/>
        <w:rPr>
          <w:rFonts w:ascii="Times New Roman" w:hAnsi="Times New Roman" w:cs="Times New Roman"/>
          <w:sz w:val="24"/>
          <w:szCs w:val="24"/>
        </w:rPr>
      </w:pPr>
      <w:proofErr w:type="spellStart"/>
      <w:r w:rsidRPr="00EE2793">
        <w:rPr>
          <w:rFonts w:ascii="Times New Roman" w:hAnsi="Times New Roman" w:cs="Times New Roman"/>
          <w:sz w:val="24"/>
          <w:szCs w:val="24"/>
        </w:rPr>
        <w:t>Notaris</w:t>
      </w:r>
      <w:proofErr w:type="spellEnd"/>
      <w:r w:rsidRPr="00EE2793">
        <w:rPr>
          <w:rFonts w:ascii="Times New Roman" w:hAnsi="Times New Roman" w:cs="Times New Roman"/>
          <w:sz w:val="24"/>
          <w:szCs w:val="24"/>
        </w:rPr>
        <w:t xml:space="preserve"> </w:t>
      </w:r>
      <w:proofErr w:type="spellStart"/>
      <w:r w:rsidRPr="00EE2793">
        <w:rPr>
          <w:rFonts w:ascii="Times New Roman" w:hAnsi="Times New Roman" w:cs="Times New Roman"/>
          <w:sz w:val="24"/>
          <w:szCs w:val="24"/>
        </w:rPr>
        <w:t>dalam</w:t>
      </w:r>
      <w:proofErr w:type="spellEnd"/>
      <w:r w:rsidRPr="00EE2793">
        <w:rPr>
          <w:rFonts w:ascii="Times New Roman" w:hAnsi="Times New Roman" w:cs="Times New Roman"/>
          <w:sz w:val="24"/>
          <w:szCs w:val="24"/>
        </w:rPr>
        <w:t xml:space="preserve"> </w:t>
      </w:r>
      <w:proofErr w:type="spellStart"/>
      <w:r w:rsidRPr="00EE2793">
        <w:rPr>
          <w:rFonts w:ascii="Times New Roman" w:hAnsi="Times New Roman" w:cs="Times New Roman"/>
          <w:sz w:val="24"/>
          <w:szCs w:val="24"/>
        </w:rPr>
        <w:t>hal</w:t>
      </w:r>
      <w:proofErr w:type="spellEnd"/>
      <w:r w:rsidRPr="00EE2793">
        <w:rPr>
          <w:rFonts w:ascii="Times New Roman" w:hAnsi="Times New Roman" w:cs="Times New Roman"/>
          <w:sz w:val="24"/>
          <w:szCs w:val="24"/>
        </w:rPr>
        <w:t xml:space="preserve"> </w:t>
      </w:r>
      <w:proofErr w:type="spellStart"/>
      <w:r w:rsidRPr="00EE2793">
        <w:rPr>
          <w:rFonts w:ascii="Times New Roman" w:hAnsi="Times New Roman" w:cs="Times New Roman"/>
          <w:sz w:val="24"/>
          <w:szCs w:val="24"/>
        </w:rPr>
        <w:t>ini</w:t>
      </w:r>
      <w:proofErr w:type="spellEnd"/>
      <w:r w:rsidRPr="00EE2793">
        <w:rPr>
          <w:rFonts w:ascii="Times New Roman" w:hAnsi="Times New Roman" w:cs="Times New Roman"/>
          <w:sz w:val="24"/>
          <w:szCs w:val="24"/>
        </w:rPr>
        <w:t xml:space="preserve"> </w:t>
      </w:r>
      <w:proofErr w:type="spellStart"/>
      <w:r w:rsidRPr="00EE2793">
        <w:rPr>
          <w:rFonts w:ascii="Times New Roman" w:hAnsi="Times New Roman" w:cs="Times New Roman"/>
          <w:sz w:val="24"/>
          <w:szCs w:val="24"/>
        </w:rPr>
        <w:t>sebagai</w:t>
      </w:r>
      <w:proofErr w:type="spellEnd"/>
      <w:r w:rsidRPr="00EE2793">
        <w:rPr>
          <w:rFonts w:ascii="Times New Roman" w:hAnsi="Times New Roman" w:cs="Times New Roman"/>
          <w:sz w:val="24"/>
          <w:szCs w:val="24"/>
        </w:rPr>
        <w:t xml:space="preserve"> </w:t>
      </w:r>
      <w:proofErr w:type="spellStart"/>
      <w:r w:rsidRPr="00EE2793">
        <w:rPr>
          <w:rFonts w:ascii="Times New Roman" w:hAnsi="Times New Roman" w:cs="Times New Roman"/>
          <w:sz w:val="24"/>
          <w:szCs w:val="24"/>
        </w:rPr>
        <w:t>pihak</w:t>
      </w:r>
      <w:proofErr w:type="spellEnd"/>
      <w:r w:rsidRPr="00EE2793">
        <w:rPr>
          <w:rFonts w:ascii="Times New Roman" w:hAnsi="Times New Roman" w:cs="Times New Roman"/>
          <w:sz w:val="24"/>
          <w:szCs w:val="24"/>
        </w:rPr>
        <w:t xml:space="preserve"> </w:t>
      </w:r>
      <w:proofErr w:type="spellStart"/>
      <w:r w:rsidRPr="00EE2793">
        <w:rPr>
          <w:rFonts w:ascii="Times New Roman" w:hAnsi="Times New Roman" w:cs="Times New Roman"/>
          <w:sz w:val="24"/>
          <w:szCs w:val="24"/>
        </w:rPr>
        <w:t>pelapor</w:t>
      </w:r>
      <w:proofErr w:type="spellEnd"/>
      <w:r w:rsidRPr="00EE2793">
        <w:rPr>
          <w:rFonts w:ascii="Times New Roman" w:hAnsi="Times New Roman" w:cs="Times New Roman"/>
          <w:sz w:val="24"/>
          <w:szCs w:val="24"/>
        </w:rPr>
        <w:t xml:space="preserve"> </w:t>
      </w:r>
      <w:proofErr w:type="spellStart"/>
      <w:r w:rsidRPr="00EE2793">
        <w:rPr>
          <w:rFonts w:ascii="Times New Roman" w:hAnsi="Times New Roman" w:cs="Times New Roman"/>
          <w:sz w:val="24"/>
          <w:szCs w:val="24"/>
        </w:rPr>
        <w:t>dalam</w:t>
      </w:r>
      <w:proofErr w:type="spellEnd"/>
      <w:r w:rsidRPr="00EE2793">
        <w:rPr>
          <w:rFonts w:ascii="Times New Roman" w:hAnsi="Times New Roman" w:cs="Times New Roman"/>
          <w:sz w:val="24"/>
          <w:szCs w:val="24"/>
        </w:rPr>
        <w:t xml:space="preserve"> </w:t>
      </w:r>
      <w:proofErr w:type="spellStart"/>
      <w:r w:rsidRPr="00EE2793">
        <w:rPr>
          <w:rFonts w:ascii="Times New Roman" w:hAnsi="Times New Roman" w:cs="Times New Roman"/>
          <w:sz w:val="24"/>
          <w:szCs w:val="24"/>
        </w:rPr>
        <w:t>mengurus</w:t>
      </w:r>
      <w:proofErr w:type="spellEnd"/>
      <w:r w:rsidRPr="00EE2793">
        <w:rPr>
          <w:rFonts w:ascii="Times New Roman" w:hAnsi="Times New Roman" w:cs="Times New Roman"/>
          <w:sz w:val="24"/>
          <w:szCs w:val="24"/>
        </w:rPr>
        <w:t xml:space="preserve"> </w:t>
      </w:r>
      <w:proofErr w:type="spellStart"/>
      <w:r w:rsidRPr="00EE2793">
        <w:rPr>
          <w:rFonts w:ascii="Times New Roman" w:hAnsi="Times New Roman" w:cs="Times New Roman"/>
          <w:sz w:val="24"/>
          <w:szCs w:val="24"/>
        </w:rPr>
        <w:t>transaksi</w:t>
      </w:r>
      <w:proofErr w:type="spellEnd"/>
      <w:r w:rsidRPr="00EE2793">
        <w:rPr>
          <w:rFonts w:ascii="Times New Roman" w:hAnsi="Times New Roman" w:cs="Times New Roman"/>
          <w:sz w:val="24"/>
          <w:szCs w:val="24"/>
        </w:rPr>
        <w:t xml:space="preserve"> </w:t>
      </w:r>
      <w:proofErr w:type="spellStart"/>
      <w:r w:rsidRPr="00EE2793">
        <w:rPr>
          <w:rFonts w:ascii="Times New Roman" w:hAnsi="Times New Roman" w:cs="Times New Roman"/>
          <w:sz w:val="24"/>
          <w:szCs w:val="24"/>
        </w:rPr>
        <w:t>dengan</w:t>
      </w:r>
      <w:proofErr w:type="spellEnd"/>
      <w:r w:rsidRPr="00EE2793">
        <w:rPr>
          <w:rFonts w:ascii="Times New Roman" w:hAnsi="Times New Roman" w:cs="Times New Roman"/>
          <w:sz w:val="24"/>
          <w:szCs w:val="24"/>
        </w:rPr>
        <w:t xml:space="preserve"> </w:t>
      </w:r>
      <w:r w:rsidR="00CD2A60">
        <w:rPr>
          <w:rFonts w:ascii="Times New Roman" w:hAnsi="Times New Roman" w:cs="Times New Roman"/>
          <w:sz w:val="24"/>
          <w:szCs w:val="24"/>
        </w:rPr>
        <w:t xml:space="preserve">para </w:t>
      </w:r>
      <w:proofErr w:type="spellStart"/>
      <w:r w:rsidR="00CD2A60">
        <w:rPr>
          <w:rFonts w:ascii="Times New Roman" w:hAnsi="Times New Roman" w:cs="Times New Roman"/>
          <w:sz w:val="24"/>
          <w:szCs w:val="24"/>
        </w:rPr>
        <w:t>pihak</w:t>
      </w:r>
      <w:proofErr w:type="spellEnd"/>
      <w:r w:rsidRPr="00EE2793">
        <w:rPr>
          <w:rFonts w:ascii="Times New Roman" w:hAnsi="Times New Roman" w:cs="Times New Roman"/>
          <w:sz w:val="24"/>
          <w:szCs w:val="24"/>
        </w:rPr>
        <w:t xml:space="preserve"> yang </w:t>
      </w:r>
      <w:proofErr w:type="spellStart"/>
      <w:r w:rsidRPr="00EE2793">
        <w:rPr>
          <w:rFonts w:ascii="Times New Roman" w:hAnsi="Times New Roman" w:cs="Times New Roman"/>
          <w:sz w:val="24"/>
          <w:szCs w:val="24"/>
        </w:rPr>
        <w:t>bertransaksi</w:t>
      </w:r>
      <w:proofErr w:type="spellEnd"/>
      <w:r w:rsidRPr="00EE2793">
        <w:rPr>
          <w:rFonts w:ascii="Times New Roman" w:hAnsi="Times New Roman" w:cs="Times New Roman"/>
          <w:sz w:val="24"/>
          <w:szCs w:val="24"/>
        </w:rPr>
        <w:t xml:space="preserve"> </w:t>
      </w:r>
      <w:proofErr w:type="spellStart"/>
      <w:r w:rsidRPr="00EE2793">
        <w:rPr>
          <w:rFonts w:ascii="Times New Roman" w:hAnsi="Times New Roman" w:cs="Times New Roman"/>
          <w:sz w:val="24"/>
          <w:szCs w:val="24"/>
        </w:rPr>
        <w:t>maupun</w:t>
      </w:r>
      <w:proofErr w:type="spellEnd"/>
      <w:r w:rsidRPr="00EE2793">
        <w:rPr>
          <w:rFonts w:ascii="Times New Roman" w:hAnsi="Times New Roman" w:cs="Times New Roman"/>
          <w:sz w:val="24"/>
          <w:szCs w:val="24"/>
        </w:rPr>
        <w:t xml:space="preserve"> </w:t>
      </w:r>
      <w:proofErr w:type="spellStart"/>
      <w:r w:rsidRPr="00EE2793">
        <w:rPr>
          <w:rFonts w:ascii="Times New Roman" w:hAnsi="Times New Roman" w:cs="Times New Roman"/>
          <w:sz w:val="24"/>
          <w:szCs w:val="24"/>
        </w:rPr>
        <w:t>mewakilinya</w:t>
      </w:r>
      <w:proofErr w:type="spellEnd"/>
      <w:r w:rsidRPr="00EE2793">
        <w:rPr>
          <w:rFonts w:ascii="Times New Roman" w:hAnsi="Times New Roman" w:cs="Times New Roman"/>
          <w:sz w:val="24"/>
          <w:szCs w:val="24"/>
        </w:rPr>
        <w:t xml:space="preserve"> </w:t>
      </w:r>
      <w:proofErr w:type="spellStart"/>
      <w:r w:rsidRPr="00EE2793">
        <w:rPr>
          <w:rFonts w:ascii="Times New Roman" w:hAnsi="Times New Roman" w:cs="Times New Roman"/>
          <w:sz w:val="24"/>
          <w:szCs w:val="24"/>
        </w:rPr>
        <w:t>wajib</w:t>
      </w:r>
      <w:proofErr w:type="spellEnd"/>
      <w:r w:rsidRPr="00EE2793">
        <w:rPr>
          <w:rFonts w:ascii="Times New Roman" w:hAnsi="Times New Roman" w:cs="Times New Roman"/>
          <w:sz w:val="24"/>
          <w:szCs w:val="24"/>
        </w:rPr>
        <w:t xml:space="preserve"> </w:t>
      </w:r>
      <w:proofErr w:type="spellStart"/>
      <w:r w:rsidRPr="00EE2793">
        <w:rPr>
          <w:rFonts w:ascii="Times New Roman" w:hAnsi="Times New Roman" w:cs="Times New Roman"/>
          <w:sz w:val="24"/>
          <w:szCs w:val="24"/>
        </w:rPr>
        <w:t>untuk</w:t>
      </w:r>
      <w:proofErr w:type="spellEnd"/>
      <w:r w:rsidRPr="00EE2793">
        <w:rPr>
          <w:rFonts w:ascii="Times New Roman" w:hAnsi="Times New Roman" w:cs="Times New Roman"/>
          <w:sz w:val="24"/>
          <w:szCs w:val="24"/>
        </w:rPr>
        <w:t xml:space="preserve"> </w:t>
      </w:r>
      <w:proofErr w:type="spellStart"/>
      <w:r w:rsidRPr="00EE2793">
        <w:rPr>
          <w:rFonts w:ascii="Times New Roman" w:hAnsi="Times New Roman" w:cs="Times New Roman"/>
          <w:sz w:val="24"/>
          <w:szCs w:val="24"/>
        </w:rPr>
        <w:t>melakukan</w:t>
      </w:r>
      <w:proofErr w:type="spellEnd"/>
      <w:r w:rsidRPr="00EE2793">
        <w:rPr>
          <w:rFonts w:ascii="Times New Roman" w:hAnsi="Times New Roman" w:cs="Times New Roman"/>
          <w:sz w:val="24"/>
          <w:szCs w:val="24"/>
        </w:rPr>
        <w:t xml:space="preserve"> </w:t>
      </w:r>
      <w:proofErr w:type="spellStart"/>
      <w:r w:rsidRPr="00EE2793">
        <w:rPr>
          <w:rFonts w:ascii="Times New Roman" w:hAnsi="Times New Roman" w:cs="Times New Roman"/>
          <w:sz w:val="24"/>
          <w:szCs w:val="24"/>
        </w:rPr>
        <w:t>prinsip</w:t>
      </w:r>
      <w:proofErr w:type="spellEnd"/>
      <w:r w:rsidRPr="00EE2793">
        <w:rPr>
          <w:rFonts w:ascii="Times New Roman" w:hAnsi="Times New Roman" w:cs="Times New Roman"/>
          <w:sz w:val="24"/>
          <w:szCs w:val="24"/>
        </w:rPr>
        <w:t xml:space="preserve"> </w:t>
      </w:r>
      <w:proofErr w:type="spellStart"/>
      <w:r w:rsidRPr="00EE2793">
        <w:rPr>
          <w:rFonts w:ascii="Times New Roman" w:hAnsi="Times New Roman" w:cs="Times New Roman"/>
          <w:sz w:val="24"/>
          <w:szCs w:val="24"/>
        </w:rPr>
        <w:t>kehati-hatian</w:t>
      </w:r>
      <w:proofErr w:type="spellEnd"/>
      <w:r w:rsidRPr="00EE2793">
        <w:rPr>
          <w:rFonts w:ascii="Times New Roman" w:hAnsi="Times New Roman" w:cs="Times New Roman"/>
          <w:sz w:val="24"/>
          <w:szCs w:val="24"/>
        </w:rPr>
        <w:t xml:space="preserve">. </w:t>
      </w:r>
      <w:proofErr w:type="spellStart"/>
      <w:r w:rsidRPr="00EE2793">
        <w:rPr>
          <w:rFonts w:ascii="Times New Roman" w:hAnsi="Times New Roman" w:cs="Times New Roman"/>
          <w:sz w:val="24"/>
          <w:szCs w:val="24"/>
        </w:rPr>
        <w:t>Pe</w:t>
      </w:r>
      <w:r w:rsidR="00CD2A60">
        <w:rPr>
          <w:rFonts w:ascii="Times New Roman" w:hAnsi="Times New Roman" w:cs="Times New Roman"/>
          <w:sz w:val="24"/>
          <w:szCs w:val="24"/>
        </w:rPr>
        <w:t>ara</w:t>
      </w:r>
      <w:proofErr w:type="spellEnd"/>
      <w:r w:rsidR="00CD2A60">
        <w:rPr>
          <w:rFonts w:ascii="Times New Roman" w:hAnsi="Times New Roman" w:cs="Times New Roman"/>
          <w:sz w:val="24"/>
          <w:szCs w:val="24"/>
        </w:rPr>
        <w:t xml:space="preserve"> </w:t>
      </w:r>
      <w:proofErr w:type="spellStart"/>
      <w:r w:rsidR="00CD2A60">
        <w:rPr>
          <w:rFonts w:ascii="Times New Roman" w:hAnsi="Times New Roman" w:cs="Times New Roman"/>
          <w:sz w:val="24"/>
          <w:szCs w:val="24"/>
        </w:rPr>
        <w:t>pihak</w:t>
      </w:r>
      <w:proofErr w:type="spellEnd"/>
      <w:r w:rsidRPr="00EE2793">
        <w:rPr>
          <w:rFonts w:ascii="Times New Roman" w:hAnsi="Times New Roman" w:cs="Times New Roman"/>
          <w:sz w:val="24"/>
          <w:szCs w:val="24"/>
        </w:rPr>
        <w:t xml:space="preserve"> yang </w:t>
      </w:r>
      <w:proofErr w:type="spellStart"/>
      <w:r w:rsidRPr="00EE2793">
        <w:rPr>
          <w:rFonts w:ascii="Times New Roman" w:hAnsi="Times New Roman" w:cs="Times New Roman"/>
          <w:sz w:val="24"/>
          <w:szCs w:val="24"/>
        </w:rPr>
        <w:t>menolak</w:t>
      </w:r>
      <w:proofErr w:type="spellEnd"/>
      <w:r w:rsidRPr="00EE2793">
        <w:rPr>
          <w:rFonts w:ascii="Times New Roman" w:hAnsi="Times New Roman" w:cs="Times New Roman"/>
          <w:sz w:val="24"/>
          <w:szCs w:val="24"/>
        </w:rPr>
        <w:t xml:space="preserve"> </w:t>
      </w:r>
      <w:proofErr w:type="spellStart"/>
      <w:r w:rsidRPr="00EE2793">
        <w:rPr>
          <w:rFonts w:ascii="Times New Roman" w:hAnsi="Times New Roman" w:cs="Times New Roman"/>
          <w:sz w:val="24"/>
          <w:szCs w:val="24"/>
        </w:rPr>
        <w:t>untuk</w:t>
      </w:r>
      <w:proofErr w:type="spellEnd"/>
      <w:r w:rsidRPr="00EE2793">
        <w:rPr>
          <w:rFonts w:ascii="Times New Roman" w:hAnsi="Times New Roman" w:cs="Times New Roman"/>
          <w:sz w:val="24"/>
          <w:szCs w:val="24"/>
        </w:rPr>
        <w:t xml:space="preserve"> </w:t>
      </w:r>
      <w:proofErr w:type="spellStart"/>
      <w:r w:rsidRPr="00EE2793">
        <w:rPr>
          <w:rFonts w:ascii="Times New Roman" w:hAnsi="Times New Roman" w:cs="Times New Roman"/>
          <w:sz w:val="24"/>
          <w:szCs w:val="24"/>
        </w:rPr>
        <w:t>memberikan</w:t>
      </w:r>
      <w:proofErr w:type="spellEnd"/>
      <w:r w:rsidRPr="00EE2793">
        <w:rPr>
          <w:rFonts w:ascii="Times New Roman" w:hAnsi="Times New Roman" w:cs="Times New Roman"/>
          <w:sz w:val="24"/>
          <w:szCs w:val="24"/>
        </w:rPr>
        <w:t xml:space="preserve"> </w:t>
      </w:r>
      <w:proofErr w:type="spellStart"/>
      <w:r w:rsidRPr="00EE2793">
        <w:rPr>
          <w:rFonts w:ascii="Times New Roman" w:hAnsi="Times New Roman" w:cs="Times New Roman"/>
          <w:sz w:val="24"/>
          <w:szCs w:val="24"/>
        </w:rPr>
        <w:t>informasi</w:t>
      </w:r>
      <w:proofErr w:type="spellEnd"/>
      <w:r w:rsidRPr="00EE2793">
        <w:rPr>
          <w:rFonts w:ascii="Times New Roman" w:hAnsi="Times New Roman" w:cs="Times New Roman"/>
          <w:sz w:val="24"/>
          <w:szCs w:val="24"/>
        </w:rPr>
        <w:t xml:space="preserve"> </w:t>
      </w:r>
      <w:proofErr w:type="spellStart"/>
      <w:r w:rsidRPr="00EE2793">
        <w:rPr>
          <w:rFonts w:ascii="Times New Roman" w:hAnsi="Times New Roman" w:cs="Times New Roman"/>
          <w:sz w:val="24"/>
          <w:szCs w:val="24"/>
        </w:rPr>
        <w:t>terkait</w:t>
      </w:r>
      <w:proofErr w:type="spellEnd"/>
      <w:r w:rsidRPr="00EE2793">
        <w:rPr>
          <w:rFonts w:ascii="Times New Roman" w:hAnsi="Times New Roman" w:cs="Times New Roman"/>
          <w:sz w:val="24"/>
          <w:szCs w:val="24"/>
        </w:rPr>
        <w:t xml:space="preserve"> </w:t>
      </w:r>
      <w:proofErr w:type="spellStart"/>
      <w:r w:rsidRPr="00EE2793">
        <w:rPr>
          <w:rFonts w:ascii="Times New Roman" w:hAnsi="Times New Roman" w:cs="Times New Roman"/>
          <w:sz w:val="24"/>
          <w:szCs w:val="24"/>
        </w:rPr>
        <w:t>identitas</w:t>
      </w:r>
      <w:proofErr w:type="spellEnd"/>
      <w:r w:rsidRPr="00EE2793">
        <w:rPr>
          <w:rFonts w:ascii="Times New Roman" w:hAnsi="Times New Roman" w:cs="Times New Roman"/>
          <w:sz w:val="24"/>
          <w:szCs w:val="24"/>
        </w:rPr>
        <w:t xml:space="preserve"> </w:t>
      </w:r>
      <w:proofErr w:type="spellStart"/>
      <w:r w:rsidRPr="00EE2793">
        <w:rPr>
          <w:rFonts w:ascii="Times New Roman" w:hAnsi="Times New Roman" w:cs="Times New Roman"/>
          <w:sz w:val="24"/>
          <w:szCs w:val="24"/>
        </w:rPr>
        <w:t>atau</w:t>
      </w:r>
      <w:proofErr w:type="spellEnd"/>
      <w:r w:rsidRPr="00EE2793">
        <w:rPr>
          <w:rFonts w:ascii="Times New Roman" w:hAnsi="Times New Roman" w:cs="Times New Roman"/>
          <w:sz w:val="24"/>
          <w:szCs w:val="24"/>
        </w:rPr>
        <w:t xml:space="preserve"> </w:t>
      </w:r>
      <w:proofErr w:type="spellStart"/>
      <w:r w:rsidRPr="00EE2793">
        <w:rPr>
          <w:rFonts w:ascii="Times New Roman" w:hAnsi="Times New Roman" w:cs="Times New Roman"/>
          <w:sz w:val="24"/>
          <w:szCs w:val="24"/>
        </w:rPr>
        <w:t>dokumen</w:t>
      </w:r>
      <w:proofErr w:type="spellEnd"/>
      <w:r w:rsidRPr="00EE2793">
        <w:rPr>
          <w:rFonts w:ascii="Times New Roman" w:hAnsi="Times New Roman" w:cs="Times New Roman"/>
          <w:sz w:val="24"/>
          <w:szCs w:val="24"/>
        </w:rPr>
        <w:t xml:space="preserve"> </w:t>
      </w:r>
      <w:proofErr w:type="spellStart"/>
      <w:r w:rsidRPr="00EE2793">
        <w:rPr>
          <w:rFonts w:ascii="Times New Roman" w:hAnsi="Times New Roman" w:cs="Times New Roman"/>
          <w:sz w:val="24"/>
          <w:szCs w:val="24"/>
        </w:rPr>
        <w:t>pendukung</w:t>
      </w:r>
      <w:proofErr w:type="spellEnd"/>
      <w:r w:rsidRPr="00EE2793">
        <w:rPr>
          <w:rFonts w:ascii="Times New Roman" w:hAnsi="Times New Roman" w:cs="Times New Roman"/>
          <w:sz w:val="24"/>
          <w:szCs w:val="24"/>
        </w:rPr>
        <w:t xml:space="preserve">, </w:t>
      </w:r>
      <w:proofErr w:type="spellStart"/>
      <w:r w:rsidRPr="00EE2793">
        <w:rPr>
          <w:rFonts w:ascii="Times New Roman" w:hAnsi="Times New Roman" w:cs="Times New Roman"/>
          <w:sz w:val="24"/>
          <w:szCs w:val="24"/>
        </w:rPr>
        <w:t>sebagai</w:t>
      </w:r>
      <w:proofErr w:type="spellEnd"/>
      <w:r w:rsidRPr="00EE2793">
        <w:rPr>
          <w:rFonts w:ascii="Times New Roman" w:hAnsi="Times New Roman" w:cs="Times New Roman"/>
          <w:sz w:val="24"/>
          <w:szCs w:val="24"/>
        </w:rPr>
        <w:t xml:space="preserve"> </w:t>
      </w:r>
      <w:proofErr w:type="spellStart"/>
      <w:r w:rsidRPr="00EE2793">
        <w:rPr>
          <w:rFonts w:ascii="Times New Roman" w:hAnsi="Times New Roman" w:cs="Times New Roman"/>
          <w:sz w:val="24"/>
          <w:szCs w:val="24"/>
        </w:rPr>
        <w:t>pihak</w:t>
      </w:r>
      <w:proofErr w:type="spellEnd"/>
      <w:r w:rsidRPr="00EE2793">
        <w:rPr>
          <w:rFonts w:ascii="Times New Roman" w:hAnsi="Times New Roman" w:cs="Times New Roman"/>
          <w:sz w:val="24"/>
          <w:szCs w:val="24"/>
        </w:rPr>
        <w:t xml:space="preserve"> </w:t>
      </w:r>
      <w:proofErr w:type="spellStart"/>
      <w:r w:rsidRPr="00EE2793">
        <w:rPr>
          <w:rFonts w:ascii="Times New Roman" w:hAnsi="Times New Roman" w:cs="Times New Roman"/>
          <w:sz w:val="24"/>
          <w:szCs w:val="24"/>
        </w:rPr>
        <w:t>pelapor</w:t>
      </w:r>
      <w:proofErr w:type="spellEnd"/>
      <w:r w:rsidRPr="00EE2793">
        <w:rPr>
          <w:rFonts w:ascii="Times New Roman" w:hAnsi="Times New Roman" w:cs="Times New Roman"/>
          <w:sz w:val="24"/>
          <w:szCs w:val="24"/>
        </w:rPr>
        <w:t xml:space="preserve"> </w:t>
      </w:r>
      <w:proofErr w:type="spellStart"/>
      <w:r w:rsidRPr="00EE2793">
        <w:rPr>
          <w:rFonts w:ascii="Times New Roman" w:hAnsi="Times New Roman" w:cs="Times New Roman"/>
          <w:sz w:val="24"/>
          <w:szCs w:val="24"/>
        </w:rPr>
        <w:t>dalam</w:t>
      </w:r>
      <w:proofErr w:type="spellEnd"/>
      <w:r w:rsidRPr="00EE2793">
        <w:rPr>
          <w:rFonts w:ascii="Times New Roman" w:hAnsi="Times New Roman" w:cs="Times New Roman"/>
          <w:sz w:val="24"/>
          <w:szCs w:val="24"/>
        </w:rPr>
        <w:t xml:space="preserve"> </w:t>
      </w:r>
      <w:proofErr w:type="spellStart"/>
      <w:r w:rsidRPr="00EE2793">
        <w:rPr>
          <w:rFonts w:ascii="Times New Roman" w:hAnsi="Times New Roman" w:cs="Times New Roman"/>
          <w:sz w:val="24"/>
          <w:szCs w:val="24"/>
        </w:rPr>
        <w:t>hal</w:t>
      </w:r>
      <w:proofErr w:type="spellEnd"/>
      <w:r w:rsidRPr="00EE2793">
        <w:rPr>
          <w:rFonts w:ascii="Times New Roman" w:hAnsi="Times New Roman" w:cs="Times New Roman"/>
          <w:sz w:val="24"/>
          <w:szCs w:val="24"/>
        </w:rPr>
        <w:t xml:space="preserve"> </w:t>
      </w:r>
      <w:proofErr w:type="spellStart"/>
      <w:r w:rsidRPr="00EE2793">
        <w:rPr>
          <w:rFonts w:ascii="Times New Roman" w:hAnsi="Times New Roman" w:cs="Times New Roman"/>
          <w:sz w:val="24"/>
          <w:szCs w:val="24"/>
        </w:rPr>
        <w:t>ini</w:t>
      </w:r>
      <w:proofErr w:type="spellEnd"/>
      <w:r w:rsidRPr="00EE2793">
        <w:rPr>
          <w:rFonts w:ascii="Times New Roman" w:hAnsi="Times New Roman" w:cs="Times New Roman"/>
          <w:sz w:val="24"/>
          <w:szCs w:val="24"/>
        </w:rPr>
        <w:t xml:space="preserve"> </w:t>
      </w:r>
      <w:proofErr w:type="spellStart"/>
      <w:r w:rsidRPr="00EE2793">
        <w:rPr>
          <w:rFonts w:ascii="Times New Roman" w:hAnsi="Times New Roman" w:cs="Times New Roman"/>
          <w:sz w:val="24"/>
          <w:szCs w:val="24"/>
        </w:rPr>
        <w:t>Notaris</w:t>
      </w:r>
      <w:proofErr w:type="spellEnd"/>
      <w:r w:rsidRPr="00EE2793">
        <w:rPr>
          <w:rFonts w:ascii="Times New Roman" w:hAnsi="Times New Roman" w:cs="Times New Roman"/>
          <w:sz w:val="24"/>
          <w:szCs w:val="24"/>
        </w:rPr>
        <w:t xml:space="preserve"> </w:t>
      </w:r>
      <w:proofErr w:type="spellStart"/>
      <w:r w:rsidRPr="00EE2793">
        <w:rPr>
          <w:rFonts w:ascii="Times New Roman" w:hAnsi="Times New Roman" w:cs="Times New Roman"/>
          <w:sz w:val="24"/>
          <w:szCs w:val="24"/>
        </w:rPr>
        <w:t>wajib</w:t>
      </w:r>
      <w:proofErr w:type="spellEnd"/>
      <w:r w:rsidRPr="00EE2793">
        <w:rPr>
          <w:rFonts w:ascii="Times New Roman" w:hAnsi="Times New Roman" w:cs="Times New Roman"/>
          <w:sz w:val="24"/>
          <w:szCs w:val="24"/>
        </w:rPr>
        <w:t xml:space="preserve"> </w:t>
      </w:r>
      <w:proofErr w:type="spellStart"/>
      <w:r w:rsidRPr="00EE2793">
        <w:rPr>
          <w:rFonts w:ascii="Times New Roman" w:hAnsi="Times New Roman" w:cs="Times New Roman"/>
          <w:sz w:val="24"/>
          <w:szCs w:val="24"/>
        </w:rPr>
        <w:t>untuk</w:t>
      </w:r>
      <w:proofErr w:type="spellEnd"/>
      <w:r w:rsidRPr="00EE2793">
        <w:rPr>
          <w:rFonts w:ascii="Times New Roman" w:hAnsi="Times New Roman" w:cs="Times New Roman"/>
          <w:sz w:val="24"/>
          <w:szCs w:val="24"/>
        </w:rPr>
        <w:t xml:space="preserve"> </w:t>
      </w:r>
      <w:proofErr w:type="spellStart"/>
      <w:r w:rsidRPr="00EE2793">
        <w:rPr>
          <w:rFonts w:ascii="Times New Roman" w:hAnsi="Times New Roman" w:cs="Times New Roman"/>
          <w:sz w:val="24"/>
          <w:szCs w:val="24"/>
        </w:rPr>
        <w:t>menolak</w:t>
      </w:r>
      <w:proofErr w:type="spellEnd"/>
      <w:r w:rsidRPr="00EE2793">
        <w:rPr>
          <w:rFonts w:ascii="Times New Roman" w:hAnsi="Times New Roman" w:cs="Times New Roman"/>
          <w:sz w:val="24"/>
          <w:szCs w:val="24"/>
        </w:rPr>
        <w:t xml:space="preserve"> </w:t>
      </w:r>
      <w:proofErr w:type="spellStart"/>
      <w:r w:rsidRPr="00EE2793">
        <w:rPr>
          <w:rFonts w:ascii="Times New Roman" w:hAnsi="Times New Roman" w:cs="Times New Roman"/>
          <w:sz w:val="24"/>
          <w:szCs w:val="24"/>
        </w:rPr>
        <w:t>pembuatan</w:t>
      </w:r>
      <w:proofErr w:type="spellEnd"/>
      <w:r w:rsidRPr="00EE2793">
        <w:rPr>
          <w:rFonts w:ascii="Times New Roman" w:hAnsi="Times New Roman" w:cs="Times New Roman"/>
          <w:sz w:val="24"/>
          <w:szCs w:val="24"/>
        </w:rPr>
        <w:t xml:space="preserve"> </w:t>
      </w:r>
      <w:proofErr w:type="spellStart"/>
      <w:r w:rsidRPr="00EE2793">
        <w:rPr>
          <w:rFonts w:ascii="Times New Roman" w:hAnsi="Times New Roman" w:cs="Times New Roman"/>
          <w:sz w:val="24"/>
          <w:szCs w:val="24"/>
        </w:rPr>
        <w:t>akta</w:t>
      </w:r>
      <w:proofErr w:type="spellEnd"/>
      <w:r w:rsidRPr="00EE2793">
        <w:rPr>
          <w:rFonts w:ascii="Times New Roman" w:hAnsi="Times New Roman" w:cs="Times New Roman"/>
          <w:sz w:val="24"/>
          <w:szCs w:val="24"/>
        </w:rPr>
        <w:t xml:space="preserve"> </w:t>
      </w:r>
      <w:proofErr w:type="spellStart"/>
      <w:r w:rsidRPr="00EE2793">
        <w:rPr>
          <w:rFonts w:ascii="Times New Roman" w:hAnsi="Times New Roman" w:cs="Times New Roman"/>
          <w:sz w:val="24"/>
          <w:szCs w:val="24"/>
        </w:rPr>
        <w:t>lebih</w:t>
      </w:r>
      <w:proofErr w:type="spellEnd"/>
      <w:r w:rsidRPr="00EE2793">
        <w:rPr>
          <w:rFonts w:ascii="Times New Roman" w:hAnsi="Times New Roman" w:cs="Times New Roman"/>
          <w:sz w:val="24"/>
          <w:szCs w:val="24"/>
        </w:rPr>
        <w:t xml:space="preserve"> </w:t>
      </w:r>
      <w:proofErr w:type="spellStart"/>
      <w:r w:rsidRPr="00EE2793">
        <w:rPr>
          <w:rFonts w:ascii="Times New Roman" w:hAnsi="Times New Roman" w:cs="Times New Roman"/>
          <w:sz w:val="24"/>
          <w:szCs w:val="24"/>
        </w:rPr>
        <w:t>lanjut</w:t>
      </w:r>
      <w:proofErr w:type="spellEnd"/>
      <w:r w:rsidRPr="00EE2793">
        <w:rPr>
          <w:rFonts w:ascii="Times New Roman" w:hAnsi="Times New Roman" w:cs="Times New Roman"/>
          <w:sz w:val="24"/>
          <w:szCs w:val="24"/>
        </w:rPr>
        <w:t xml:space="preserve">, </w:t>
      </w:r>
      <w:proofErr w:type="spellStart"/>
      <w:r w:rsidRPr="00EE2793">
        <w:rPr>
          <w:rFonts w:ascii="Times New Roman" w:hAnsi="Times New Roman" w:cs="Times New Roman"/>
          <w:sz w:val="24"/>
          <w:szCs w:val="24"/>
        </w:rPr>
        <w:t>sebagaimana</w:t>
      </w:r>
      <w:proofErr w:type="spellEnd"/>
      <w:r w:rsidRPr="00EE2793">
        <w:rPr>
          <w:rFonts w:ascii="Times New Roman" w:hAnsi="Times New Roman" w:cs="Times New Roman"/>
          <w:sz w:val="24"/>
          <w:szCs w:val="24"/>
        </w:rPr>
        <w:t xml:space="preserve"> </w:t>
      </w:r>
      <w:proofErr w:type="spellStart"/>
      <w:r w:rsidRPr="00EE2793">
        <w:rPr>
          <w:rFonts w:ascii="Times New Roman" w:hAnsi="Times New Roman" w:cs="Times New Roman"/>
          <w:sz w:val="24"/>
          <w:szCs w:val="24"/>
        </w:rPr>
        <w:t>diatur</w:t>
      </w:r>
      <w:proofErr w:type="spellEnd"/>
      <w:r w:rsidRPr="00EE2793">
        <w:rPr>
          <w:rFonts w:ascii="Times New Roman" w:hAnsi="Times New Roman" w:cs="Times New Roman"/>
          <w:sz w:val="24"/>
          <w:szCs w:val="24"/>
        </w:rPr>
        <w:t xml:space="preserve"> </w:t>
      </w:r>
      <w:proofErr w:type="spellStart"/>
      <w:r w:rsidRPr="00EE2793">
        <w:rPr>
          <w:rFonts w:ascii="Times New Roman" w:hAnsi="Times New Roman" w:cs="Times New Roman"/>
          <w:sz w:val="24"/>
          <w:szCs w:val="24"/>
        </w:rPr>
        <w:t>dalam</w:t>
      </w:r>
      <w:proofErr w:type="spellEnd"/>
      <w:r w:rsidRPr="00EE2793">
        <w:rPr>
          <w:rFonts w:ascii="Times New Roman" w:hAnsi="Times New Roman" w:cs="Times New Roman"/>
          <w:sz w:val="24"/>
          <w:szCs w:val="24"/>
        </w:rPr>
        <w:t xml:space="preserve"> Pasal 20 </w:t>
      </w:r>
      <w:proofErr w:type="spellStart"/>
      <w:r w:rsidRPr="00EE2793">
        <w:rPr>
          <w:rFonts w:ascii="Times New Roman" w:hAnsi="Times New Roman" w:cs="Times New Roman"/>
          <w:sz w:val="24"/>
          <w:szCs w:val="24"/>
        </w:rPr>
        <w:t>ayat</w:t>
      </w:r>
      <w:proofErr w:type="spellEnd"/>
      <w:r w:rsidRPr="00EE2793">
        <w:rPr>
          <w:rFonts w:ascii="Times New Roman" w:hAnsi="Times New Roman" w:cs="Times New Roman"/>
          <w:sz w:val="24"/>
          <w:szCs w:val="24"/>
        </w:rPr>
        <w:t xml:space="preserve"> (3) TPPU. </w:t>
      </w:r>
      <w:proofErr w:type="spellStart"/>
      <w:r w:rsidR="00EE6E8D">
        <w:rPr>
          <w:rFonts w:ascii="Times New Roman" w:hAnsi="Times New Roman" w:cs="Times New Roman"/>
          <w:sz w:val="24"/>
          <w:szCs w:val="24"/>
        </w:rPr>
        <w:t>Komitmen</w:t>
      </w:r>
      <w:proofErr w:type="spellEnd"/>
      <w:r w:rsidR="00EE6E8D">
        <w:rPr>
          <w:rFonts w:ascii="Times New Roman" w:hAnsi="Times New Roman" w:cs="Times New Roman"/>
          <w:sz w:val="24"/>
          <w:szCs w:val="24"/>
        </w:rPr>
        <w:t xml:space="preserve"> Notaris </w:t>
      </w:r>
      <w:proofErr w:type="spellStart"/>
      <w:r w:rsidR="00EE6E8D">
        <w:rPr>
          <w:rFonts w:ascii="Times New Roman" w:hAnsi="Times New Roman" w:cs="Times New Roman"/>
          <w:sz w:val="24"/>
          <w:szCs w:val="24"/>
        </w:rPr>
        <w:t>untuk</w:t>
      </w:r>
      <w:proofErr w:type="spellEnd"/>
      <w:r w:rsidR="00EE6E8D">
        <w:rPr>
          <w:rFonts w:ascii="Times New Roman" w:hAnsi="Times New Roman" w:cs="Times New Roman"/>
          <w:sz w:val="24"/>
          <w:szCs w:val="24"/>
        </w:rPr>
        <w:t xml:space="preserve"> </w:t>
      </w:r>
      <w:proofErr w:type="spellStart"/>
      <w:r w:rsidR="00EE6E8D">
        <w:rPr>
          <w:rFonts w:ascii="Times New Roman" w:hAnsi="Times New Roman" w:cs="Times New Roman"/>
          <w:sz w:val="24"/>
          <w:szCs w:val="24"/>
        </w:rPr>
        <w:lastRenderedPageBreak/>
        <w:t>bertindak</w:t>
      </w:r>
      <w:proofErr w:type="spellEnd"/>
      <w:r w:rsidR="00EE6E8D">
        <w:rPr>
          <w:rFonts w:ascii="Times New Roman" w:hAnsi="Times New Roman" w:cs="Times New Roman"/>
          <w:sz w:val="24"/>
          <w:szCs w:val="24"/>
        </w:rPr>
        <w:t xml:space="preserve"> </w:t>
      </w:r>
      <w:proofErr w:type="spellStart"/>
      <w:r w:rsidR="00CC6315">
        <w:rPr>
          <w:rFonts w:ascii="Times New Roman" w:hAnsi="Times New Roman" w:cs="Times New Roman"/>
          <w:sz w:val="24"/>
          <w:szCs w:val="24"/>
        </w:rPr>
        <w:t>a</w:t>
      </w:r>
      <w:r w:rsidR="00EE6E8D">
        <w:rPr>
          <w:rFonts w:ascii="Times New Roman" w:hAnsi="Times New Roman" w:cs="Times New Roman"/>
          <w:sz w:val="24"/>
          <w:szCs w:val="24"/>
        </w:rPr>
        <w:t>manah</w:t>
      </w:r>
      <w:proofErr w:type="spellEnd"/>
      <w:r w:rsidR="00EE6E8D">
        <w:rPr>
          <w:rFonts w:ascii="Times New Roman" w:hAnsi="Times New Roman" w:cs="Times New Roman"/>
          <w:sz w:val="24"/>
          <w:szCs w:val="24"/>
        </w:rPr>
        <w:t xml:space="preserve"> </w:t>
      </w:r>
      <w:proofErr w:type="spellStart"/>
      <w:r w:rsidR="00EE6E8D">
        <w:rPr>
          <w:rFonts w:ascii="Times New Roman" w:hAnsi="Times New Roman" w:cs="Times New Roman"/>
          <w:sz w:val="24"/>
          <w:szCs w:val="24"/>
        </w:rPr>
        <w:t>dengan</w:t>
      </w:r>
      <w:proofErr w:type="spellEnd"/>
      <w:r w:rsidR="00EE6E8D">
        <w:rPr>
          <w:rFonts w:ascii="Times New Roman" w:hAnsi="Times New Roman" w:cs="Times New Roman"/>
          <w:sz w:val="24"/>
          <w:szCs w:val="24"/>
        </w:rPr>
        <w:t xml:space="preserve"> </w:t>
      </w:r>
      <w:proofErr w:type="spellStart"/>
      <w:r w:rsidR="00EE6E8D">
        <w:rPr>
          <w:rFonts w:ascii="Times New Roman" w:hAnsi="Times New Roman" w:cs="Times New Roman"/>
          <w:sz w:val="24"/>
          <w:szCs w:val="24"/>
        </w:rPr>
        <w:t>menjaga</w:t>
      </w:r>
      <w:proofErr w:type="spellEnd"/>
      <w:r w:rsidR="00EE6E8D">
        <w:rPr>
          <w:rFonts w:ascii="Times New Roman" w:hAnsi="Times New Roman" w:cs="Times New Roman"/>
          <w:sz w:val="24"/>
          <w:szCs w:val="24"/>
        </w:rPr>
        <w:t xml:space="preserve"> </w:t>
      </w:r>
      <w:proofErr w:type="spellStart"/>
      <w:r w:rsidR="00EE6E8D">
        <w:rPr>
          <w:rFonts w:ascii="Times New Roman" w:hAnsi="Times New Roman" w:cs="Times New Roman"/>
          <w:sz w:val="24"/>
          <w:szCs w:val="24"/>
        </w:rPr>
        <w:t>kerahasiaan</w:t>
      </w:r>
      <w:proofErr w:type="spellEnd"/>
      <w:r w:rsidR="00EE6E8D">
        <w:rPr>
          <w:rFonts w:ascii="Times New Roman" w:hAnsi="Times New Roman" w:cs="Times New Roman"/>
          <w:sz w:val="24"/>
          <w:szCs w:val="24"/>
        </w:rPr>
        <w:t xml:space="preserve"> yang </w:t>
      </w:r>
      <w:proofErr w:type="spellStart"/>
      <w:r w:rsidR="00EE6E8D">
        <w:rPr>
          <w:rFonts w:ascii="Times New Roman" w:hAnsi="Times New Roman" w:cs="Times New Roman"/>
          <w:sz w:val="24"/>
          <w:szCs w:val="24"/>
        </w:rPr>
        <w:t>didapatkan</w:t>
      </w:r>
      <w:proofErr w:type="spellEnd"/>
      <w:r w:rsidR="00EE6E8D">
        <w:rPr>
          <w:rFonts w:ascii="Times New Roman" w:hAnsi="Times New Roman" w:cs="Times New Roman"/>
          <w:sz w:val="24"/>
          <w:szCs w:val="24"/>
        </w:rPr>
        <w:t xml:space="preserve"> </w:t>
      </w:r>
      <w:proofErr w:type="spellStart"/>
      <w:r w:rsidR="00EE6E8D">
        <w:rPr>
          <w:rFonts w:ascii="Times New Roman" w:hAnsi="Times New Roman" w:cs="Times New Roman"/>
          <w:sz w:val="24"/>
          <w:szCs w:val="24"/>
        </w:rPr>
        <w:t>dalam</w:t>
      </w:r>
      <w:proofErr w:type="spellEnd"/>
      <w:r w:rsidR="00EE6E8D">
        <w:rPr>
          <w:rFonts w:ascii="Times New Roman" w:hAnsi="Times New Roman" w:cs="Times New Roman"/>
          <w:sz w:val="24"/>
          <w:szCs w:val="24"/>
        </w:rPr>
        <w:t xml:space="preserve"> </w:t>
      </w:r>
      <w:proofErr w:type="spellStart"/>
      <w:r w:rsidR="00EE6E8D">
        <w:rPr>
          <w:rFonts w:ascii="Times New Roman" w:hAnsi="Times New Roman" w:cs="Times New Roman"/>
          <w:sz w:val="24"/>
          <w:szCs w:val="24"/>
        </w:rPr>
        <w:t>pembuatan</w:t>
      </w:r>
      <w:proofErr w:type="spellEnd"/>
      <w:r w:rsidR="00EE6E8D">
        <w:rPr>
          <w:rFonts w:ascii="Times New Roman" w:hAnsi="Times New Roman" w:cs="Times New Roman"/>
          <w:sz w:val="24"/>
          <w:szCs w:val="24"/>
        </w:rPr>
        <w:t xml:space="preserve"> </w:t>
      </w:r>
      <w:proofErr w:type="spellStart"/>
      <w:r w:rsidR="00CC6315">
        <w:rPr>
          <w:rFonts w:ascii="Times New Roman" w:hAnsi="Times New Roman" w:cs="Times New Roman"/>
          <w:sz w:val="24"/>
          <w:szCs w:val="24"/>
        </w:rPr>
        <w:t>akta</w:t>
      </w:r>
      <w:proofErr w:type="spellEnd"/>
      <w:r w:rsidR="00CC6315">
        <w:rPr>
          <w:rFonts w:ascii="Times New Roman" w:hAnsi="Times New Roman" w:cs="Times New Roman"/>
          <w:sz w:val="24"/>
          <w:szCs w:val="24"/>
        </w:rPr>
        <w:t xml:space="preserve">, </w:t>
      </w:r>
      <w:proofErr w:type="spellStart"/>
      <w:r w:rsidR="00CC6315">
        <w:rPr>
          <w:rFonts w:ascii="Times New Roman" w:hAnsi="Times New Roman" w:cs="Times New Roman"/>
          <w:sz w:val="24"/>
          <w:szCs w:val="24"/>
        </w:rPr>
        <w:t>batasannya</w:t>
      </w:r>
      <w:proofErr w:type="spellEnd"/>
      <w:r w:rsidR="00CC6315">
        <w:rPr>
          <w:rFonts w:ascii="Times New Roman" w:hAnsi="Times New Roman" w:cs="Times New Roman"/>
          <w:sz w:val="24"/>
          <w:szCs w:val="24"/>
        </w:rPr>
        <w:t xml:space="preserve"> </w:t>
      </w:r>
      <w:proofErr w:type="spellStart"/>
      <w:r w:rsidR="00CC6315">
        <w:rPr>
          <w:rFonts w:ascii="Times New Roman" w:hAnsi="Times New Roman" w:cs="Times New Roman"/>
          <w:sz w:val="24"/>
          <w:szCs w:val="24"/>
        </w:rPr>
        <w:t>hanya</w:t>
      </w:r>
      <w:proofErr w:type="spellEnd"/>
      <w:r w:rsidR="00CC6315">
        <w:rPr>
          <w:rFonts w:ascii="Times New Roman" w:hAnsi="Times New Roman" w:cs="Times New Roman"/>
          <w:sz w:val="24"/>
          <w:szCs w:val="24"/>
        </w:rPr>
        <w:t xml:space="preserve"> </w:t>
      </w:r>
      <w:proofErr w:type="spellStart"/>
      <w:r w:rsidR="00CC6315">
        <w:rPr>
          <w:rFonts w:ascii="Times New Roman" w:hAnsi="Times New Roman" w:cs="Times New Roman"/>
          <w:sz w:val="24"/>
          <w:szCs w:val="24"/>
        </w:rPr>
        <w:t>undang-undangs</w:t>
      </w:r>
      <w:proofErr w:type="spellEnd"/>
      <w:r w:rsidR="00CC6315">
        <w:rPr>
          <w:rFonts w:ascii="Times New Roman" w:hAnsi="Times New Roman" w:cs="Times New Roman"/>
          <w:sz w:val="24"/>
          <w:szCs w:val="24"/>
        </w:rPr>
        <w:t xml:space="preserve"> </w:t>
      </w:r>
      <w:proofErr w:type="spellStart"/>
      <w:r w:rsidR="00CC6315">
        <w:rPr>
          <w:rFonts w:ascii="Times New Roman" w:hAnsi="Times New Roman" w:cs="Times New Roman"/>
          <w:sz w:val="24"/>
          <w:szCs w:val="24"/>
        </w:rPr>
        <w:t>saja</w:t>
      </w:r>
      <w:proofErr w:type="spellEnd"/>
      <w:r w:rsidR="00CC6315">
        <w:rPr>
          <w:rFonts w:ascii="Times New Roman" w:hAnsi="Times New Roman" w:cs="Times New Roman"/>
          <w:sz w:val="24"/>
          <w:szCs w:val="24"/>
        </w:rPr>
        <w:t xml:space="preserve">, </w:t>
      </w:r>
      <w:proofErr w:type="spellStart"/>
      <w:r w:rsidR="00CC6315">
        <w:rPr>
          <w:rFonts w:ascii="Times New Roman" w:hAnsi="Times New Roman" w:cs="Times New Roman"/>
          <w:sz w:val="24"/>
          <w:szCs w:val="24"/>
        </w:rPr>
        <w:t>sehingga</w:t>
      </w:r>
      <w:proofErr w:type="spellEnd"/>
      <w:r w:rsidR="00CC6315">
        <w:rPr>
          <w:rFonts w:ascii="Times New Roman" w:hAnsi="Times New Roman" w:cs="Times New Roman"/>
          <w:sz w:val="24"/>
          <w:szCs w:val="24"/>
        </w:rPr>
        <w:t xml:space="preserve"> </w:t>
      </w:r>
      <w:proofErr w:type="spellStart"/>
      <w:r w:rsidR="00CC6315">
        <w:rPr>
          <w:rFonts w:ascii="Times New Roman" w:hAnsi="Times New Roman" w:cs="Times New Roman"/>
          <w:sz w:val="24"/>
          <w:szCs w:val="24"/>
        </w:rPr>
        <w:t>Notaris</w:t>
      </w:r>
      <w:proofErr w:type="spellEnd"/>
      <w:r w:rsidR="00CC6315">
        <w:rPr>
          <w:rFonts w:ascii="Times New Roman" w:hAnsi="Times New Roman" w:cs="Times New Roman"/>
          <w:sz w:val="24"/>
          <w:szCs w:val="24"/>
        </w:rPr>
        <w:t xml:space="preserve"> </w:t>
      </w:r>
      <w:proofErr w:type="spellStart"/>
      <w:r w:rsidR="00CC6315">
        <w:rPr>
          <w:rFonts w:ascii="Times New Roman" w:hAnsi="Times New Roman" w:cs="Times New Roman"/>
          <w:sz w:val="24"/>
          <w:szCs w:val="24"/>
        </w:rPr>
        <w:t>dapat</w:t>
      </w:r>
      <w:proofErr w:type="spellEnd"/>
      <w:r w:rsidR="00CC6315">
        <w:rPr>
          <w:rFonts w:ascii="Times New Roman" w:hAnsi="Times New Roman" w:cs="Times New Roman"/>
          <w:sz w:val="24"/>
          <w:szCs w:val="24"/>
        </w:rPr>
        <w:t xml:space="preserve"> </w:t>
      </w:r>
      <w:proofErr w:type="spellStart"/>
      <w:r w:rsidR="00CC6315">
        <w:rPr>
          <w:rFonts w:ascii="Times New Roman" w:hAnsi="Times New Roman" w:cs="Times New Roman"/>
          <w:sz w:val="24"/>
          <w:szCs w:val="24"/>
        </w:rPr>
        <w:t>menguak</w:t>
      </w:r>
      <w:proofErr w:type="spellEnd"/>
      <w:r w:rsidR="00CC6315">
        <w:rPr>
          <w:rFonts w:ascii="Times New Roman" w:hAnsi="Times New Roman" w:cs="Times New Roman"/>
          <w:sz w:val="24"/>
          <w:szCs w:val="24"/>
        </w:rPr>
        <w:t xml:space="preserve"> </w:t>
      </w:r>
      <w:proofErr w:type="spellStart"/>
      <w:r w:rsidR="00CC6315">
        <w:rPr>
          <w:rFonts w:ascii="Times New Roman" w:hAnsi="Times New Roman" w:cs="Times New Roman"/>
          <w:sz w:val="24"/>
          <w:szCs w:val="24"/>
        </w:rPr>
        <w:t>rahasia</w:t>
      </w:r>
      <w:proofErr w:type="spellEnd"/>
      <w:r w:rsidR="00CC6315">
        <w:rPr>
          <w:rFonts w:ascii="Times New Roman" w:hAnsi="Times New Roman" w:cs="Times New Roman"/>
          <w:sz w:val="24"/>
          <w:szCs w:val="24"/>
        </w:rPr>
        <w:t xml:space="preserve"> </w:t>
      </w:r>
      <w:proofErr w:type="spellStart"/>
      <w:r w:rsidR="00CC6315">
        <w:rPr>
          <w:rFonts w:ascii="Times New Roman" w:hAnsi="Times New Roman" w:cs="Times New Roman"/>
          <w:sz w:val="24"/>
          <w:szCs w:val="24"/>
        </w:rPr>
        <w:t>tentang</w:t>
      </w:r>
      <w:proofErr w:type="spellEnd"/>
      <w:r w:rsidR="00CC6315">
        <w:rPr>
          <w:rFonts w:ascii="Times New Roman" w:hAnsi="Times New Roman" w:cs="Times New Roman"/>
          <w:sz w:val="24"/>
          <w:szCs w:val="24"/>
        </w:rPr>
        <w:t xml:space="preserve"> </w:t>
      </w:r>
      <w:proofErr w:type="spellStart"/>
      <w:r w:rsidR="00CC6315">
        <w:rPr>
          <w:rFonts w:ascii="Times New Roman" w:hAnsi="Times New Roman" w:cs="Times New Roman"/>
          <w:sz w:val="24"/>
          <w:szCs w:val="24"/>
        </w:rPr>
        <w:t>isi</w:t>
      </w:r>
      <w:proofErr w:type="spellEnd"/>
      <w:r w:rsidR="00CC6315">
        <w:rPr>
          <w:rFonts w:ascii="Times New Roman" w:hAnsi="Times New Roman" w:cs="Times New Roman"/>
          <w:sz w:val="24"/>
          <w:szCs w:val="24"/>
        </w:rPr>
        <w:t xml:space="preserve"> </w:t>
      </w:r>
      <w:proofErr w:type="spellStart"/>
      <w:r w:rsidR="00CC6315">
        <w:rPr>
          <w:rFonts w:ascii="Times New Roman" w:hAnsi="Times New Roman" w:cs="Times New Roman"/>
          <w:sz w:val="24"/>
          <w:szCs w:val="24"/>
        </w:rPr>
        <w:t>akta</w:t>
      </w:r>
      <w:proofErr w:type="spellEnd"/>
      <w:r w:rsidR="00CC6315">
        <w:rPr>
          <w:rFonts w:ascii="Times New Roman" w:hAnsi="Times New Roman" w:cs="Times New Roman"/>
          <w:sz w:val="24"/>
          <w:szCs w:val="24"/>
        </w:rPr>
        <w:t xml:space="preserve"> </w:t>
      </w:r>
      <w:proofErr w:type="spellStart"/>
      <w:r w:rsidR="00CC6315">
        <w:rPr>
          <w:rFonts w:ascii="Times New Roman" w:hAnsi="Times New Roman" w:cs="Times New Roman"/>
          <w:sz w:val="24"/>
          <w:szCs w:val="24"/>
        </w:rPr>
        <w:t>berserta</w:t>
      </w:r>
      <w:proofErr w:type="spellEnd"/>
      <w:r w:rsidR="00CC6315">
        <w:rPr>
          <w:rFonts w:ascii="Times New Roman" w:hAnsi="Times New Roman" w:cs="Times New Roman"/>
          <w:sz w:val="24"/>
          <w:szCs w:val="24"/>
        </w:rPr>
        <w:t xml:space="preserve"> </w:t>
      </w:r>
      <w:proofErr w:type="spellStart"/>
      <w:r w:rsidR="00CC6315">
        <w:rPr>
          <w:rFonts w:ascii="Times New Roman" w:hAnsi="Times New Roman" w:cs="Times New Roman"/>
          <w:sz w:val="24"/>
          <w:szCs w:val="24"/>
        </w:rPr>
        <w:t>informasi</w:t>
      </w:r>
      <w:proofErr w:type="spellEnd"/>
      <w:r w:rsidR="00CC6315">
        <w:rPr>
          <w:rFonts w:ascii="Times New Roman" w:hAnsi="Times New Roman" w:cs="Times New Roman"/>
          <w:sz w:val="24"/>
          <w:szCs w:val="24"/>
        </w:rPr>
        <w:t xml:space="preserve"> </w:t>
      </w:r>
      <w:proofErr w:type="spellStart"/>
      <w:r w:rsidR="00CC6315">
        <w:rPr>
          <w:rFonts w:ascii="Times New Roman" w:hAnsi="Times New Roman" w:cs="Times New Roman"/>
          <w:sz w:val="24"/>
          <w:szCs w:val="24"/>
        </w:rPr>
        <w:t>dari</w:t>
      </w:r>
      <w:proofErr w:type="spellEnd"/>
      <w:r w:rsidR="00CC6315">
        <w:rPr>
          <w:rFonts w:ascii="Times New Roman" w:hAnsi="Times New Roman" w:cs="Times New Roman"/>
          <w:sz w:val="24"/>
          <w:szCs w:val="24"/>
        </w:rPr>
        <w:t xml:space="preserve"> para </w:t>
      </w:r>
      <w:proofErr w:type="spellStart"/>
      <w:r w:rsidR="00CC6315">
        <w:rPr>
          <w:rFonts w:ascii="Times New Roman" w:hAnsi="Times New Roman" w:cs="Times New Roman"/>
          <w:sz w:val="24"/>
          <w:szCs w:val="24"/>
        </w:rPr>
        <w:t>pihak</w:t>
      </w:r>
      <w:proofErr w:type="spellEnd"/>
      <w:r w:rsidR="00CC6315">
        <w:rPr>
          <w:rFonts w:ascii="Times New Roman" w:hAnsi="Times New Roman" w:cs="Times New Roman"/>
          <w:sz w:val="24"/>
          <w:szCs w:val="24"/>
        </w:rPr>
        <w:t xml:space="preserve">, </w:t>
      </w:r>
      <w:proofErr w:type="spellStart"/>
      <w:r w:rsidR="00CC6315">
        <w:rPr>
          <w:rFonts w:ascii="Times New Roman" w:hAnsi="Times New Roman" w:cs="Times New Roman"/>
          <w:sz w:val="24"/>
          <w:szCs w:val="24"/>
        </w:rPr>
        <w:t>asalkan</w:t>
      </w:r>
      <w:proofErr w:type="spellEnd"/>
      <w:r w:rsidR="00CC6315">
        <w:rPr>
          <w:rFonts w:ascii="Times New Roman" w:hAnsi="Times New Roman" w:cs="Times New Roman"/>
          <w:sz w:val="24"/>
          <w:szCs w:val="24"/>
        </w:rPr>
        <w:t xml:space="preserve"> </w:t>
      </w:r>
      <w:proofErr w:type="spellStart"/>
      <w:r w:rsidR="00CC6315">
        <w:rPr>
          <w:rFonts w:ascii="Times New Roman" w:hAnsi="Times New Roman" w:cs="Times New Roman"/>
          <w:sz w:val="24"/>
          <w:szCs w:val="24"/>
        </w:rPr>
        <w:t>didukung</w:t>
      </w:r>
      <w:proofErr w:type="spellEnd"/>
      <w:r w:rsidR="00CC6315">
        <w:rPr>
          <w:rFonts w:ascii="Times New Roman" w:hAnsi="Times New Roman" w:cs="Times New Roman"/>
          <w:sz w:val="24"/>
          <w:szCs w:val="24"/>
        </w:rPr>
        <w:t xml:space="preserve"> oleh </w:t>
      </w:r>
      <w:proofErr w:type="spellStart"/>
      <w:r w:rsidR="00CC6315">
        <w:rPr>
          <w:rFonts w:ascii="Times New Roman" w:hAnsi="Times New Roman" w:cs="Times New Roman"/>
          <w:sz w:val="24"/>
          <w:szCs w:val="24"/>
        </w:rPr>
        <w:t>peraturan</w:t>
      </w:r>
      <w:proofErr w:type="spellEnd"/>
      <w:r w:rsidR="00CC6315">
        <w:rPr>
          <w:rFonts w:ascii="Times New Roman" w:hAnsi="Times New Roman" w:cs="Times New Roman"/>
          <w:sz w:val="24"/>
          <w:szCs w:val="24"/>
        </w:rPr>
        <w:t xml:space="preserve"> </w:t>
      </w:r>
      <w:proofErr w:type="spellStart"/>
      <w:r w:rsidR="00CC6315">
        <w:rPr>
          <w:rFonts w:ascii="Times New Roman" w:hAnsi="Times New Roman" w:cs="Times New Roman"/>
          <w:sz w:val="24"/>
          <w:szCs w:val="24"/>
        </w:rPr>
        <w:t>perundang-undangan</w:t>
      </w:r>
      <w:proofErr w:type="spellEnd"/>
      <w:r w:rsidR="00CC6315">
        <w:rPr>
          <w:rFonts w:ascii="Times New Roman" w:hAnsi="Times New Roman" w:cs="Times New Roman"/>
          <w:sz w:val="24"/>
          <w:szCs w:val="24"/>
        </w:rPr>
        <w:t xml:space="preserve"> </w:t>
      </w:r>
      <w:r w:rsidR="001C14EB">
        <w:rPr>
          <w:rFonts w:ascii="Times New Roman" w:hAnsi="Times New Roman" w:cs="Times New Roman"/>
          <w:sz w:val="24"/>
          <w:szCs w:val="24"/>
        </w:rPr>
        <w:fldChar w:fldCharType="begin" w:fldLock="1"/>
      </w:r>
      <w:r w:rsidR="000B26B1">
        <w:rPr>
          <w:rFonts w:ascii="Times New Roman" w:hAnsi="Times New Roman" w:cs="Times New Roman"/>
          <w:sz w:val="24"/>
          <w:szCs w:val="24"/>
        </w:rPr>
        <w:instrText>ADDIN CSL_CITATION {"citationItems":[{"id":"ITEM-1","itemData":{"author":[{"dropping-particle":"","family":"Sesung","given":"Andiny Rachmadani Ekaputri dan Rusdianto","non-dropping-particle":"","parse-names":false,"suffix":""}],"container-title":"Jurnal Jatiswara","id":"ITEM-1","issued":{"date-parts":[["2018"]]},"page":"2","title":"Kewajiban Ingkar Notaris Untuk Menjaga Kerahasiaan Jabatan Dalam Proses Peradilan","type":"article-journal","volume":"33"},"uris":["http://www.mendeley.com/documents/?uuid=df9469e8-0ee5-4082-9be1-ea5240a19e9d"]}],"mendeley":{"formattedCitation":"(Sesung, 2018)","plainTextFormattedCitation":"(Sesung, 2018)","previouslyFormattedCitation":"(Sesung, 2018)"},"properties":{"noteIndex":0},"schema":"https://github.com/citation-style-language/schema/raw/master/csl-citation.json"}</w:instrText>
      </w:r>
      <w:r w:rsidR="001C14EB">
        <w:rPr>
          <w:rFonts w:ascii="Times New Roman" w:hAnsi="Times New Roman" w:cs="Times New Roman"/>
          <w:sz w:val="24"/>
          <w:szCs w:val="24"/>
        </w:rPr>
        <w:fldChar w:fldCharType="separate"/>
      </w:r>
      <w:r w:rsidR="001C14EB" w:rsidRPr="001C14EB">
        <w:rPr>
          <w:rFonts w:ascii="Times New Roman" w:hAnsi="Times New Roman" w:cs="Times New Roman"/>
          <w:noProof/>
          <w:sz w:val="24"/>
          <w:szCs w:val="24"/>
        </w:rPr>
        <w:t>(Sesung, 2018)</w:t>
      </w:r>
      <w:r w:rsidR="001C14EB">
        <w:rPr>
          <w:rFonts w:ascii="Times New Roman" w:hAnsi="Times New Roman" w:cs="Times New Roman"/>
          <w:sz w:val="24"/>
          <w:szCs w:val="24"/>
        </w:rPr>
        <w:fldChar w:fldCharType="end"/>
      </w:r>
      <w:r w:rsidR="001C14EB">
        <w:rPr>
          <w:rFonts w:ascii="Times New Roman" w:hAnsi="Times New Roman" w:cs="Times New Roman"/>
          <w:sz w:val="24"/>
          <w:szCs w:val="24"/>
        </w:rPr>
        <w:t>.</w:t>
      </w:r>
    </w:p>
    <w:p w14:paraId="524F3022" w14:textId="77777777" w:rsidR="00C0254C" w:rsidRDefault="00C0254C" w:rsidP="00F42420">
      <w:pPr>
        <w:spacing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kehati-hatian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w:t>
      </w:r>
    </w:p>
    <w:p w14:paraId="42F674A0" w14:textId="77777777" w:rsidR="00C0254C" w:rsidRPr="008B3CAC" w:rsidRDefault="00C0254C" w:rsidP="00C0254C">
      <w:pPr>
        <w:pStyle w:val="ListParagraph"/>
        <w:numPr>
          <w:ilvl w:val="0"/>
          <w:numId w:val="3"/>
        </w:numPr>
        <w:spacing w:line="360" w:lineRule="auto"/>
        <w:ind w:left="709" w:hanging="425"/>
        <w:jc w:val="both"/>
        <w:rPr>
          <w:rFonts w:ascii="Times New Roman" w:hAnsi="Times New Roman" w:cs="Times New Roman"/>
          <w:sz w:val="24"/>
          <w:szCs w:val="24"/>
        </w:rPr>
      </w:pPr>
      <w:proofErr w:type="spellStart"/>
      <w:r w:rsidRPr="008B3CAC">
        <w:rPr>
          <w:rFonts w:ascii="Times New Roman" w:hAnsi="Times New Roman" w:cs="Times New Roman"/>
          <w:sz w:val="24"/>
          <w:szCs w:val="24"/>
        </w:rPr>
        <w:t>Melakukan</w:t>
      </w:r>
      <w:proofErr w:type="spellEnd"/>
      <w:r w:rsidRPr="008B3CAC">
        <w:rPr>
          <w:rFonts w:ascii="Times New Roman" w:hAnsi="Times New Roman" w:cs="Times New Roman"/>
          <w:sz w:val="24"/>
          <w:szCs w:val="24"/>
        </w:rPr>
        <w:t xml:space="preserve"> Pengenalan </w:t>
      </w:r>
      <w:proofErr w:type="spellStart"/>
      <w:r w:rsidRPr="008B3CAC">
        <w:rPr>
          <w:rFonts w:ascii="Times New Roman" w:hAnsi="Times New Roman" w:cs="Times New Roman"/>
          <w:sz w:val="24"/>
          <w:szCs w:val="24"/>
        </w:rPr>
        <w:t>Terhadap</w:t>
      </w:r>
      <w:proofErr w:type="spellEnd"/>
      <w:r w:rsidRPr="008B3CAC">
        <w:rPr>
          <w:rFonts w:ascii="Times New Roman" w:hAnsi="Times New Roman" w:cs="Times New Roman"/>
          <w:sz w:val="24"/>
          <w:szCs w:val="24"/>
        </w:rPr>
        <w:t xml:space="preserve"> </w:t>
      </w:r>
      <w:proofErr w:type="spellStart"/>
      <w:r w:rsidRPr="008B3CAC">
        <w:rPr>
          <w:rFonts w:ascii="Times New Roman" w:hAnsi="Times New Roman" w:cs="Times New Roman"/>
          <w:sz w:val="24"/>
          <w:szCs w:val="24"/>
        </w:rPr>
        <w:t>Identittas</w:t>
      </w:r>
      <w:proofErr w:type="spellEnd"/>
      <w:r w:rsidRPr="008B3CAC">
        <w:rPr>
          <w:rFonts w:ascii="Times New Roman" w:hAnsi="Times New Roman" w:cs="Times New Roman"/>
          <w:sz w:val="24"/>
          <w:szCs w:val="24"/>
        </w:rPr>
        <w:t xml:space="preserve"> </w:t>
      </w:r>
      <w:proofErr w:type="spellStart"/>
      <w:r w:rsidRPr="008B3CAC">
        <w:rPr>
          <w:rFonts w:ascii="Times New Roman" w:hAnsi="Times New Roman" w:cs="Times New Roman"/>
          <w:sz w:val="24"/>
          <w:szCs w:val="24"/>
        </w:rPr>
        <w:t>Penghadap</w:t>
      </w:r>
      <w:proofErr w:type="spellEnd"/>
    </w:p>
    <w:p w14:paraId="03E4E3AA" w14:textId="77777777" w:rsidR="00C0254C" w:rsidRDefault="00C0254C" w:rsidP="00C0254C">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Sebelum Notaris </w:t>
      </w:r>
      <w:proofErr w:type="spellStart"/>
      <w:r>
        <w:rPr>
          <w:rFonts w:ascii="Times New Roman" w:hAnsi="Times New Roman" w:cs="Times New Roman"/>
          <w:sz w:val="24"/>
          <w:szCs w:val="24"/>
        </w:rPr>
        <w:t>memproses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memastikan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penghadao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mengecek</w:t>
      </w:r>
      <w:proofErr w:type="spellEnd"/>
      <w:r>
        <w:rPr>
          <w:rFonts w:ascii="Times New Roman" w:hAnsi="Times New Roman" w:cs="Times New Roman"/>
          <w:sz w:val="24"/>
          <w:szCs w:val="24"/>
        </w:rPr>
        <w:t xml:space="preserve"> Kartu Tanda </w:t>
      </w:r>
      <w:proofErr w:type="spellStart"/>
      <w:r>
        <w:rPr>
          <w:rFonts w:ascii="Times New Roman" w:hAnsi="Times New Roman" w:cs="Times New Roman"/>
          <w:sz w:val="24"/>
          <w:szCs w:val="24"/>
        </w:rPr>
        <w:t>Penduduk</w:t>
      </w:r>
      <w:proofErr w:type="spellEnd"/>
      <w:r>
        <w:rPr>
          <w:rFonts w:ascii="Times New Roman" w:hAnsi="Times New Roman" w:cs="Times New Roman"/>
          <w:sz w:val="24"/>
          <w:szCs w:val="24"/>
        </w:rPr>
        <w:t xml:space="preserve"> (KTP), Kartu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(KK)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Passport</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mencocokannya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fotonya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pemalsuan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Notaris</w:t>
      </w:r>
      <w:proofErr w:type="spellEnd"/>
      <w:r>
        <w:rPr>
          <w:rFonts w:ascii="Times New Roman" w:hAnsi="Times New Roman" w:cs="Times New Roman"/>
          <w:sz w:val="24"/>
          <w:szCs w:val="24"/>
        </w:rPr>
        <w:t xml:space="preserve">. </w:t>
      </w:r>
    </w:p>
    <w:p w14:paraId="7EFE9372" w14:textId="77777777" w:rsidR="00C0254C" w:rsidRPr="008B3CAC" w:rsidRDefault="00C0254C" w:rsidP="00C0254C">
      <w:pPr>
        <w:pStyle w:val="ListParagraph"/>
        <w:numPr>
          <w:ilvl w:val="0"/>
          <w:numId w:val="3"/>
        </w:numPr>
        <w:spacing w:line="360" w:lineRule="auto"/>
        <w:ind w:left="709" w:hanging="425"/>
        <w:jc w:val="both"/>
        <w:rPr>
          <w:rFonts w:ascii="Times New Roman" w:hAnsi="Times New Roman" w:cs="Times New Roman"/>
          <w:sz w:val="24"/>
          <w:szCs w:val="24"/>
        </w:rPr>
      </w:pPr>
      <w:proofErr w:type="spellStart"/>
      <w:r w:rsidRPr="008B3CAC">
        <w:rPr>
          <w:rFonts w:ascii="Times New Roman" w:hAnsi="Times New Roman" w:cs="Times New Roman"/>
          <w:sz w:val="24"/>
          <w:szCs w:val="24"/>
        </w:rPr>
        <w:t>Memverifikasi</w:t>
      </w:r>
      <w:proofErr w:type="spellEnd"/>
      <w:r w:rsidRPr="008B3CAC">
        <w:rPr>
          <w:rFonts w:ascii="Times New Roman" w:hAnsi="Times New Roman" w:cs="Times New Roman"/>
          <w:sz w:val="24"/>
          <w:szCs w:val="24"/>
        </w:rPr>
        <w:t xml:space="preserve"> </w:t>
      </w:r>
      <w:proofErr w:type="spellStart"/>
      <w:r w:rsidRPr="008B3CAC">
        <w:rPr>
          <w:rFonts w:ascii="Times New Roman" w:hAnsi="Times New Roman" w:cs="Times New Roman"/>
          <w:sz w:val="24"/>
          <w:szCs w:val="24"/>
        </w:rPr>
        <w:t>Secara</w:t>
      </w:r>
      <w:proofErr w:type="spellEnd"/>
      <w:r w:rsidRPr="008B3CAC">
        <w:rPr>
          <w:rFonts w:ascii="Times New Roman" w:hAnsi="Times New Roman" w:cs="Times New Roman"/>
          <w:sz w:val="24"/>
          <w:szCs w:val="24"/>
        </w:rPr>
        <w:t xml:space="preserve"> </w:t>
      </w:r>
      <w:proofErr w:type="spellStart"/>
      <w:r w:rsidRPr="008B3CAC">
        <w:rPr>
          <w:rFonts w:ascii="Times New Roman" w:hAnsi="Times New Roman" w:cs="Times New Roman"/>
          <w:sz w:val="24"/>
          <w:szCs w:val="24"/>
        </w:rPr>
        <w:t>Cermat</w:t>
      </w:r>
      <w:proofErr w:type="spellEnd"/>
      <w:r w:rsidRPr="008B3CAC">
        <w:rPr>
          <w:rFonts w:ascii="Times New Roman" w:hAnsi="Times New Roman" w:cs="Times New Roman"/>
          <w:sz w:val="24"/>
          <w:szCs w:val="24"/>
        </w:rPr>
        <w:t xml:space="preserve"> Data </w:t>
      </w:r>
      <w:proofErr w:type="spellStart"/>
      <w:r w:rsidRPr="008B3CAC">
        <w:rPr>
          <w:rFonts w:ascii="Times New Roman" w:hAnsi="Times New Roman" w:cs="Times New Roman"/>
          <w:sz w:val="24"/>
          <w:szCs w:val="24"/>
        </w:rPr>
        <w:t>Subyek</w:t>
      </w:r>
      <w:proofErr w:type="spellEnd"/>
      <w:r w:rsidRPr="008B3CAC">
        <w:rPr>
          <w:rFonts w:ascii="Times New Roman" w:hAnsi="Times New Roman" w:cs="Times New Roman"/>
          <w:sz w:val="24"/>
          <w:szCs w:val="24"/>
        </w:rPr>
        <w:t xml:space="preserve"> Dan </w:t>
      </w:r>
      <w:proofErr w:type="spellStart"/>
      <w:r w:rsidRPr="008B3CAC">
        <w:rPr>
          <w:rFonts w:ascii="Times New Roman" w:hAnsi="Times New Roman" w:cs="Times New Roman"/>
          <w:sz w:val="24"/>
          <w:szCs w:val="24"/>
        </w:rPr>
        <w:t>Obyek</w:t>
      </w:r>
      <w:proofErr w:type="spellEnd"/>
      <w:r w:rsidRPr="008B3CAC">
        <w:rPr>
          <w:rFonts w:ascii="Times New Roman" w:hAnsi="Times New Roman" w:cs="Times New Roman"/>
          <w:sz w:val="24"/>
          <w:szCs w:val="24"/>
        </w:rPr>
        <w:t xml:space="preserve"> </w:t>
      </w:r>
      <w:proofErr w:type="spellStart"/>
      <w:r w:rsidRPr="008B3CAC">
        <w:rPr>
          <w:rFonts w:ascii="Times New Roman" w:hAnsi="Times New Roman" w:cs="Times New Roman"/>
          <w:sz w:val="24"/>
          <w:szCs w:val="24"/>
        </w:rPr>
        <w:t>Penghadap</w:t>
      </w:r>
      <w:proofErr w:type="spellEnd"/>
      <w:r w:rsidRPr="008B3CAC">
        <w:rPr>
          <w:rFonts w:ascii="Times New Roman" w:hAnsi="Times New Roman" w:cs="Times New Roman"/>
          <w:sz w:val="24"/>
          <w:szCs w:val="24"/>
        </w:rPr>
        <w:t xml:space="preserve">. </w:t>
      </w:r>
    </w:p>
    <w:p w14:paraId="076B8071" w14:textId="77777777" w:rsidR="00C0254C" w:rsidRDefault="00C0254C" w:rsidP="00C0254C">
      <w:pPr>
        <w:pStyle w:val="ListParagraph"/>
        <w:spacing w:line="360"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memeriksa</w:t>
      </w:r>
      <w:proofErr w:type="spellEnd"/>
      <w:r>
        <w:rPr>
          <w:rFonts w:ascii="Times New Roman" w:hAnsi="Times New Roman" w:cs="Times New Roman"/>
          <w:sz w:val="24"/>
          <w:szCs w:val="24"/>
        </w:rPr>
        <w:t xml:space="preserve"> data-data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memeriksa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tersrbut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berumur</w:t>
      </w:r>
      <w:proofErr w:type="spellEnd"/>
      <w:r>
        <w:rPr>
          <w:rFonts w:ascii="Times New Roman" w:hAnsi="Times New Roman" w:cs="Times New Roman"/>
          <w:sz w:val="24"/>
          <w:szCs w:val="24"/>
        </w:rPr>
        <w:t xml:space="preserve"> 18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Pasal 39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a UUJN,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validasinya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memeriksa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dokumen-dokumen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obyrek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dibawa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Penghadap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memeriksa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sertifikat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Badan </w:t>
      </w:r>
      <w:proofErr w:type="spellStart"/>
      <w:r>
        <w:rPr>
          <w:rFonts w:ascii="Times New Roman" w:hAnsi="Times New Roman" w:cs="Times New Roman"/>
          <w:sz w:val="24"/>
          <w:szCs w:val="24"/>
        </w:rPr>
        <w:t>Pertanahan</w:t>
      </w:r>
      <w:proofErr w:type="spellEnd"/>
      <w:r>
        <w:rPr>
          <w:rFonts w:ascii="Times New Roman" w:hAnsi="Times New Roman" w:cs="Times New Roman"/>
          <w:sz w:val="24"/>
          <w:szCs w:val="24"/>
        </w:rPr>
        <w:t xml:space="preserve"> Nasional,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sertifikat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sertifikat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sertifikat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
    <w:p w14:paraId="422B24A0" w14:textId="77777777" w:rsidR="00C0254C" w:rsidRDefault="00C0254C" w:rsidP="00C0254C">
      <w:pPr>
        <w:pStyle w:val="ListParagraph"/>
        <w:numPr>
          <w:ilvl w:val="0"/>
          <w:numId w:val="3"/>
        </w:numPr>
        <w:spacing w:line="360" w:lineRule="auto"/>
        <w:ind w:left="709" w:hanging="425"/>
        <w:jc w:val="both"/>
        <w:rPr>
          <w:rFonts w:ascii="Times New Roman" w:hAnsi="Times New Roman" w:cs="Times New Roman"/>
          <w:sz w:val="24"/>
          <w:szCs w:val="24"/>
        </w:rPr>
      </w:pP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Tenggang</w:t>
      </w:r>
      <w:proofErr w:type="spellEnd"/>
      <w:r>
        <w:rPr>
          <w:rFonts w:ascii="Times New Roman" w:hAnsi="Times New Roman" w:cs="Times New Roman"/>
          <w:sz w:val="24"/>
          <w:szCs w:val="24"/>
        </w:rPr>
        <w:t xml:space="preserve"> Waktu Dalam </w:t>
      </w:r>
      <w:proofErr w:type="spellStart"/>
      <w:r>
        <w:rPr>
          <w:rFonts w:ascii="Times New Roman" w:hAnsi="Times New Roman" w:cs="Times New Roman"/>
          <w:sz w:val="24"/>
          <w:szCs w:val="24"/>
        </w:rPr>
        <w:t>Pengerjaan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Autentik</w:t>
      </w:r>
      <w:proofErr w:type="spellEnd"/>
    </w:p>
    <w:p w14:paraId="0C28E319" w14:textId="77777777" w:rsidR="00C0254C" w:rsidRDefault="00C0254C" w:rsidP="00C0254C">
      <w:pPr>
        <w:pStyle w:val="ListParagraph"/>
        <w:spacing w:line="360"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Notaris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akta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dihasilkannya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
    <w:p w14:paraId="179CE8D0" w14:textId="77777777" w:rsidR="00C0254C" w:rsidRDefault="00C0254C" w:rsidP="00C0254C">
      <w:pPr>
        <w:pStyle w:val="ListParagraph"/>
        <w:numPr>
          <w:ilvl w:val="0"/>
          <w:numId w:val="3"/>
        </w:numPr>
        <w:spacing w:line="360" w:lineRule="auto"/>
        <w:ind w:left="709" w:hanging="425"/>
        <w:jc w:val="both"/>
        <w:rPr>
          <w:rFonts w:ascii="Times New Roman" w:hAnsi="Times New Roman" w:cs="Times New Roman"/>
          <w:sz w:val="24"/>
          <w:szCs w:val="24"/>
        </w:rPr>
      </w:pPr>
      <w:proofErr w:type="spellStart"/>
      <w:r>
        <w:rPr>
          <w:rFonts w:ascii="Times New Roman" w:hAnsi="Times New Roman" w:cs="Times New Roman"/>
          <w:sz w:val="24"/>
          <w:szCs w:val="24"/>
        </w:rPr>
        <w:t>Bertindak</w:t>
      </w:r>
      <w:proofErr w:type="spellEnd"/>
      <w:r>
        <w:rPr>
          <w:rFonts w:ascii="Times New Roman" w:hAnsi="Times New Roman" w:cs="Times New Roman"/>
          <w:sz w:val="24"/>
          <w:szCs w:val="24"/>
        </w:rPr>
        <w:t xml:space="preserve"> Hati-Hati, </w:t>
      </w:r>
      <w:proofErr w:type="spellStart"/>
      <w:r>
        <w:rPr>
          <w:rFonts w:ascii="Times New Roman" w:hAnsi="Times New Roman" w:cs="Times New Roman"/>
          <w:sz w:val="24"/>
          <w:szCs w:val="24"/>
        </w:rPr>
        <w:t>Cermat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Teliti</w:t>
      </w:r>
      <w:proofErr w:type="spellEnd"/>
      <w:r>
        <w:rPr>
          <w:rFonts w:ascii="Times New Roman" w:hAnsi="Times New Roman" w:cs="Times New Roman"/>
          <w:sz w:val="24"/>
          <w:szCs w:val="24"/>
        </w:rPr>
        <w:t xml:space="preserve"> Dalam Proses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Akta</w:t>
      </w:r>
      <w:proofErr w:type="spellEnd"/>
    </w:p>
    <w:p w14:paraId="799C25E9" w14:textId="77777777" w:rsidR="00C0254C" w:rsidRDefault="00C0254C" w:rsidP="00C0254C">
      <w:pPr>
        <w:pStyle w:val="ListParagraph"/>
        <w:spacing w:line="360"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berhati-hati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cermat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akta</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pilhan</w:t>
      </w:r>
      <w:proofErr w:type="spellEnd"/>
      <w:r>
        <w:rPr>
          <w:rFonts w:ascii="Times New Roman" w:hAnsi="Times New Roman" w:cs="Times New Roman"/>
          <w:sz w:val="24"/>
          <w:szCs w:val="24"/>
        </w:rPr>
        <w:t xml:space="preserve"> kata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penafsiran</w:t>
      </w:r>
      <w:proofErr w:type="spellEnd"/>
      <w:r>
        <w:rPr>
          <w:rFonts w:ascii="Times New Roman" w:hAnsi="Times New Roman" w:cs="Times New Roman"/>
          <w:sz w:val="24"/>
          <w:szCs w:val="24"/>
        </w:rPr>
        <w:t xml:space="preserve">. </w:t>
      </w:r>
    </w:p>
    <w:p w14:paraId="76675E3E" w14:textId="77777777" w:rsidR="00C0254C" w:rsidRDefault="00C0254C" w:rsidP="00C0254C">
      <w:pPr>
        <w:pStyle w:val="ListParagraph"/>
        <w:numPr>
          <w:ilvl w:val="0"/>
          <w:numId w:val="3"/>
        </w:numPr>
        <w:spacing w:line="360" w:lineRule="auto"/>
        <w:ind w:left="709" w:hanging="425"/>
        <w:jc w:val="both"/>
        <w:rPr>
          <w:rFonts w:ascii="Times New Roman" w:hAnsi="Times New Roman" w:cs="Times New Roman"/>
          <w:sz w:val="24"/>
          <w:szCs w:val="24"/>
        </w:rPr>
      </w:pP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Segala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Teknik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Notaris</w:t>
      </w:r>
      <w:proofErr w:type="spellEnd"/>
      <w:r>
        <w:rPr>
          <w:rFonts w:ascii="Times New Roman" w:hAnsi="Times New Roman" w:cs="Times New Roman"/>
          <w:sz w:val="24"/>
          <w:szCs w:val="24"/>
        </w:rPr>
        <w:t xml:space="preserve"> </w:t>
      </w:r>
    </w:p>
    <w:p w14:paraId="76976170" w14:textId="77777777" w:rsidR="00C0254C" w:rsidRDefault="00C0254C" w:rsidP="00C0254C">
      <w:pPr>
        <w:pStyle w:val="ListParagraph"/>
        <w:spacing w:line="360"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Akta</w:t>
      </w:r>
      <w:proofErr w:type="spellEnd"/>
      <w:r>
        <w:rPr>
          <w:rFonts w:ascii="Times New Roman" w:hAnsi="Times New Roman" w:cs="Times New Roman"/>
          <w:sz w:val="24"/>
          <w:szCs w:val="24"/>
        </w:rPr>
        <w:t xml:space="preserve"> notarial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formal dan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Pasal 1320 </w:t>
      </w:r>
      <w:proofErr w:type="spellStart"/>
      <w:r>
        <w:rPr>
          <w:rFonts w:ascii="Times New Roman" w:hAnsi="Times New Roman" w:cs="Times New Roman"/>
          <w:sz w:val="24"/>
          <w:szCs w:val="24"/>
        </w:rPr>
        <w:t>KUHPerdata</w:t>
      </w:r>
      <w:proofErr w:type="spellEnd"/>
      <w:r>
        <w:rPr>
          <w:rFonts w:ascii="Times New Roman" w:hAnsi="Times New Roman" w:cs="Times New Roman"/>
          <w:sz w:val="24"/>
          <w:szCs w:val="24"/>
        </w:rPr>
        <w:t xml:space="preserve">. </w:t>
      </w:r>
    </w:p>
    <w:p w14:paraId="2881FBB4" w14:textId="77777777" w:rsidR="00C0254C" w:rsidRDefault="00C0254C" w:rsidP="00C0254C">
      <w:pPr>
        <w:pStyle w:val="ListParagraph"/>
        <w:numPr>
          <w:ilvl w:val="0"/>
          <w:numId w:val="3"/>
        </w:numPr>
        <w:spacing w:line="360" w:lineRule="auto"/>
        <w:ind w:left="709" w:hanging="425"/>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Melaporkan</w:t>
      </w:r>
      <w:proofErr w:type="spellEnd"/>
      <w:r>
        <w:rPr>
          <w:rFonts w:ascii="Times New Roman" w:hAnsi="Times New Roman" w:cs="Times New Roman"/>
          <w:sz w:val="24"/>
          <w:szCs w:val="24"/>
        </w:rPr>
        <w:t xml:space="preserve"> Kepada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Dalam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Notaris</w:t>
      </w:r>
      <w:proofErr w:type="spellEnd"/>
      <w:r>
        <w:rPr>
          <w:rFonts w:ascii="Times New Roman" w:hAnsi="Times New Roman" w:cs="Times New Roman"/>
          <w:sz w:val="24"/>
          <w:szCs w:val="24"/>
        </w:rPr>
        <w:t xml:space="preserve">. </w:t>
      </w:r>
    </w:p>
    <w:p w14:paraId="68C52A96" w14:textId="470C6810" w:rsidR="00EE2793" w:rsidRDefault="00C0254C" w:rsidP="0008719B">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Kasus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 (TPPU) </w:t>
      </w:r>
      <w:proofErr w:type="spellStart"/>
      <w:r>
        <w:rPr>
          <w:rFonts w:ascii="Times New Roman" w:hAnsi="Times New Roman" w:cs="Times New Roman"/>
          <w:sz w:val="24"/>
          <w:szCs w:val="24"/>
        </w:rPr>
        <w:t>seringkali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real estate</w:t>
      </w:r>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bangunan</w:t>
      </w:r>
      <w:proofErr w:type="spellEnd"/>
      <w:r>
        <w:rPr>
          <w:rFonts w:ascii="Times New Roman" w:hAnsi="Times New Roman" w:cs="Times New Roman"/>
          <w:sz w:val="24"/>
          <w:szCs w:val="24"/>
        </w:rPr>
        <w:t>.</w:t>
      </w:r>
      <w:r w:rsidR="00E5313C">
        <w:rPr>
          <w:rFonts w:ascii="Times New Roman" w:hAnsi="Times New Roman" w:cs="Times New Roman"/>
          <w:sz w:val="24"/>
          <w:szCs w:val="24"/>
        </w:rPr>
        <w:t xml:space="preserve"> </w:t>
      </w:r>
    </w:p>
    <w:p w14:paraId="441A2397" w14:textId="0DBCD2C0" w:rsidR="00E71986" w:rsidRDefault="00E71986" w:rsidP="0008719B">
      <w:pPr>
        <w:pStyle w:val="ListParagraph"/>
        <w:spacing w:line="360"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Pengaturan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mencurigakan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sidR="00AE0747">
        <w:rPr>
          <w:rFonts w:ascii="Times New Roman" w:hAnsi="Times New Roman" w:cs="Times New Roman"/>
          <w:sz w:val="24"/>
          <w:szCs w:val="24"/>
        </w:rPr>
        <w:t>Pencegahan</w:t>
      </w:r>
      <w:proofErr w:type="spellEnd"/>
      <w:r w:rsidR="00AE0747">
        <w:rPr>
          <w:rFonts w:ascii="Times New Roman" w:hAnsi="Times New Roman" w:cs="Times New Roman"/>
          <w:sz w:val="24"/>
          <w:szCs w:val="24"/>
        </w:rPr>
        <w:t xml:space="preserve"> dan </w:t>
      </w:r>
      <w:proofErr w:type="spellStart"/>
      <w:r w:rsidR="00AE0747">
        <w:rPr>
          <w:rFonts w:ascii="Times New Roman" w:hAnsi="Times New Roman" w:cs="Times New Roman"/>
          <w:sz w:val="24"/>
          <w:szCs w:val="24"/>
        </w:rPr>
        <w:t>Pemberantasan</w:t>
      </w:r>
      <w:proofErr w:type="spellEnd"/>
      <w:r w:rsidR="00AE0747">
        <w:rPr>
          <w:rFonts w:ascii="Times New Roman" w:hAnsi="Times New Roman" w:cs="Times New Roman"/>
          <w:sz w:val="24"/>
          <w:szCs w:val="24"/>
        </w:rPr>
        <w:t xml:space="preserve"> </w:t>
      </w:r>
      <w:proofErr w:type="spellStart"/>
      <w:r w:rsidR="00AE0747">
        <w:rPr>
          <w:rFonts w:ascii="Times New Roman" w:hAnsi="Times New Roman" w:cs="Times New Roman"/>
          <w:sz w:val="24"/>
          <w:szCs w:val="24"/>
        </w:rPr>
        <w:t>Tindak</w:t>
      </w:r>
      <w:proofErr w:type="spellEnd"/>
      <w:r w:rsidR="00AE0747">
        <w:rPr>
          <w:rFonts w:ascii="Times New Roman" w:hAnsi="Times New Roman" w:cs="Times New Roman"/>
          <w:sz w:val="24"/>
          <w:szCs w:val="24"/>
        </w:rPr>
        <w:t xml:space="preserve"> </w:t>
      </w:r>
      <w:proofErr w:type="spellStart"/>
      <w:r w:rsidR="00AE0747">
        <w:rPr>
          <w:rFonts w:ascii="Times New Roman" w:hAnsi="Times New Roman" w:cs="Times New Roman"/>
          <w:sz w:val="24"/>
          <w:szCs w:val="24"/>
        </w:rPr>
        <w:t>Pidana</w:t>
      </w:r>
      <w:proofErr w:type="spellEnd"/>
      <w:r w:rsidR="00AE0747">
        <w:rPr>
          <w:rFonts w:ascii="Times New Roman" w:hAnsi="Times New Roman" w:cs="Times New Roman"/>
          <w:sz w:val="24"/>
          <w:szCs w:val="24"/>
        </w:rPr>
        <w:t xml:space="preserve"> </w:t>
      </w:r>
      <w:proofErr w:type="spellStart"/>
      <w:r w:rsidR="00AE0747">
        <w:rPr>
          <w:rFonts w:ascii="Times New Roman" w:hAnsi="Times New Roman" w:cs="Times New Roman"/>
          <w:sz w:val="24"/>
          <w:szCs w:val="24"/>
        </w:rPr>
        <w:t>Pencucian</w:t>
      </w:r>
      <w:proofErr w:type="spellEnd"/>
      <w:r w:rsidR="00AE0747">
        <w:rPr>
          <w:rFonts w:ascii="Times New Roman" w:hAnsi="Times New Roman" w:cs="Times New Roman"/>
          <w:sz w:val="24"/>
          <w:szCs w:val="24"/>
        </w:rPr>
        <w:t xml:space="preserve"> Uang </w:t>
      </w:r>
      <w:proofErr w:type="spellStart"/>
      <w:r w:rsidR="00AE0747">
        <w:rPr>
          <w:rFonts w:ascii="Times New Roman" w:hAnsi="Times New Roman" w:cs="Times New Roman"/>
          <w:sz w:val="24"/>
          <w:szCs w:val="24"/>
        </w:rPr>
        <w:t>diatur</w:t>
      </w:r>
      <w:proofErr w:type="spellEnd"/>
      <w:r w:rsidR="00AE0747">
        <w:rPr>
          <w:rFonts w:ascii="Times New Roman" w:hAnsi="Times New Roman" w:cs="Times New Roman"/>
          <w:sz w:val="24"/>
          <w:szCs w:val="24"/>
        </w:rPr>
        <w:t xml:space="preserve"> </w:t>
      </w:r>
      <w:proofErr w:type="spellStart"/>
      <w:r w:rsidR="00AE0747">
        <w:rPr>
          <w:rFonts w:ascii="Times New Roman" w:hAnsi="Times New Roman" w:cs="Times New Roman"/>
          <w:sz w:val="24"/>
          <w:szCs w:val="24"/>
        </w:rPr>
        <w:t>dalam</w:t>
      </w:r>
      <w:proofErr w:type="spellEnd"/>
      <w:r w:rsidR="00AE0747">
        <w:rPr>
          <w:rFonts w:ascii="Times New Roman" w:hAnsi="Times New Roman" w:cs="Times New Roman"/>
          <w:sz w:val="24"/>
          <w:szCs w:val="24"/>
        </w:rPr>
        <w:t xml:space="preserve"> Bab IX. </w:t>
      </w:r>
      <w:proofErr w:type="spellStart"/>
      <w:r w:rsidR="00AE0747">
        <w:rPr>
          <w:rFonts w:ascii="Times New Roman" w:hAnsi="Times New Roman" w:cs="Times New Roman"/>
          <w:sz w:val="24"/>
          <w:szCs w:val="24"/>
        </w:rPr>
        <w:t>Terdapat</w:t>
      </w:r>
      <w:proofErr w:type="spellEnd"/>
      <w:r w:rsidR="00AE0747">
        <w:rPr>
          <w:rFonts w:ascii="Times New Roman" w:hAnsi="Times New Roman" w:cs="Times New Roman"/>
          <w:sz w:val="24"/>
          <w:szCs w:val="24"/>
        </w:rPr>
        <w:t xml:space="preserve"> 4 (</w:t>
      </w:r>
      <w:proofErr w:type="spellStart"/>
      <w:r w:rsidR="00AE0747">
        <w:rPr>
          <w:rFonts w:ascii="Times New Roman" w:hAnsi="Times New Roman" w:cs="Times New Roman"/>
          <w:sz w:val="24"/>
          <w:szCs w:val="24"/>
        </w:rPr>
        <w:t>empat</w:t>
      </w:r>
      <w:proofErr w:type="spellEnd"/>
      <w:r w:rsidR="00AE0747">
        <w:rPr>
          <w:rFonts w:ascii="Times New Roman" w:hAnsi="Times New Roman" w:cs="Times New Roman"/>
          <w:sz w:val="24"/>
          <w:szCs w:val="24"/>
        </w:rPr>
        <w:t xml:space="preserve">) </w:t>
      </w:r>
      <w:proofErr w:type="spellStart"/>
      <w:r w:rsidR="00AE0747">
        <w:rPr>
          <w:rFonts w:ascii="Times New Roman" w:hAnsi="Times New Roman" w:cs="Times New Roman"/>
          <w:sz w:val="24"/>
          <w:szCs w:val="24"/>
        </w:rPr>
        <w:t>pasal</w:t>
      </w:r>
      <w:proofErr w:type="spellEnd"/>
      <w:r w:rsidR="00AE0747">
        <w:rPr>
          <w:rFonts w:ascii="Times New Roman" w:hAnsi="Times New Roman" w:cs="Times New Roman"/>
          <w:sz w:val="24"/>
          <w:szCs w:val="24"/>
        </w:rPr>
        <w:t xml:space="preserve"> yang </w:t>
      </w:r>
      <w:proofErr w:type="spellStart"/>
      <w:r w:rsidR="00AE0747">
        <w:rPr>
          <w:rFonts w:ascii="Times New Roman" w:hAnsi="Times New Roman" w:cs="Times New Roman"/>
          <w:sz w:val="24"/>
          <w:szCs w:val="24"/>
        </w:rPr>
        <w:t>mengatur</w:t>
      </w:r>
      <w:proofErr w:type="spellEnd"/>
      <w:r w:rsidR="00AE0747">
        <w:rPr>
          <w:rFonts w:ascii="Times New Roman" w:hAnsi="Times New Roman" w:cs="Times New Roman"/>
          <w:sz w:val="24"/>
          <w:szCs w:val="24"/>
        </w:rPr>
        <w:t xml:space="preserve"> </w:t>
      </w:r>
      <w:proofErr w:type="spellStart"/>
      <w:r w:rsidR="00AE0747">
        <w:rPr>
          <w:rFonts w:ascii="Times New Roman" w:hAnsi="Times New Roman" w:cs="Times New Roman"/>
          <w:sz w:val="24"/>
          <w:szCs w:val="24"/>
        </w:rPr>
        <w:t>tentang</w:t>
      </w:r>
      <w:proofErr w:type="spellEnd"/>
      <w:r w:rsidR="00AE0747">
        <w:rPr>
          <w:rFonts w:ascii="Times New Roman" w:hAnsi="Times New Roman" w:cs="Times New Roman"/>
          <w:sz w:val="24"/>
          <w:szCs w:val="24"/>
        </w:rPr>
        <w:t xml:space="preserve"> </w:t>
      </w:r>
      <w:proofErr w:type="spellStart"/>
      <w:r w:rsidR="00AE0747">
        <w:rPr>
          <w:rFonts w:ascii="Times New Roman" w:hAnsi="Times New Roman" w:cs="Times New Roman"/>
          <w:sz w:val="24"/>
          <w:szCs w:val="24"/>
        </w:rPr>
        <w:t>permasalahan</w:t>
      </w:r>
      <w:proofErr w:type="spellEnd"/>
      <w:r w:rsidR="00AE0747">
        <w:rPr>
          <w:rFonts w:ascii="Times New Roman" w:hAnsi="Times New Roman" w:cs="Times New Roman"/>
          <w:sz w:val="24"/>
          <w:szCs w:val="24"/>
        </w:rPr>
        <w:t xml:space="preserve"> </w:t>
      </w:r>
      <w:proofErr w:type="spellStart"/>
      <w:r w:rsidR="00AE0747">
        <w:rPr>
          <w:rFonts w:ascii="Times New Roman" w:hAnsi="Times New Roman" w:cs="Times New Roman"/>
          <w:sz w:val="24"/>
          <w:szCs w:val="24"/>
        </w:rPr>
        <w:t>tersebut</w:t>
      </w:r>
      <w:proofErr w:type="spellEnd"/>
      <w:r w:rsidR="00AE0747">
        <w:rPr>
          <w:rFonts w:ascii="Times New Roman" w:hAnsi="Times New Roman" w:cs="Times New Roman"/>
          <w:sz w:val="24"/>
          <w:szCs w:val="24"/>
        </w:rPr>
        <w:t xml:space="preserve">, </w:t>
      </w:r>
      <w:proofErr w:type="spellStart"/>
      <w:r w:rsidR="00AE0747">
        <w:rPr>
          <w:rFonts w:ascii="Times New Roman" w:hAnsi="Times New Roman" w:cs="Times New Roman"/>
          <w:sz w:val="24"/>
          <w:szCs w:val="24"/>
        </w:rPr>
        <w:t>yaitu</w:t>
      </w:r>
      <w:proofErr w:type="spellEnd"/>
      <w:r w:rsidR="00AE0747">
        <w:rPr>
          <w:rFonts w:ascii="Times New Roman" w:hAnsi="Times New Roman" w:cs="Times New Roman"/>
          <w:sz w:val="24"/>
          <w:szCs w:val="24"/>
        </w:rPr>
        <w:t xml:space="preserve">: </w:t>
      </w:r>
    </w:p>
    <w:p w14:paraId="0155C381" w14:textId="31145AC9" w:rsidR="00AE0747" w:rsidRPr="00AE0747" w:rsidRDefault="00AE0747" w:rsidP="00AE0747">
      <w:pPr>
        <w:pStyle w:val="ListParagraph"/>
        <w:numPr>
          <w:ilvl w:val="0"/>
          <w:numId w:val="9"/>
        </w:numPr>
        <w:spacing w:line="360" w:lineRule="auto"/>
        <w:ind w:left="709" w:hanging="425"/>
        <w:jc w:val="both"/>
        <w:rPr>
          <w:rFonts w:ascii="Times New Roman" w:hAnsi="Times New Roman" w:cs="Times New Roman"/>
          <w:sz w:val="24"/>
          <w:szCs w:val="24"/>
          <w:u w:val="single"/>
        </w:rPr>
      </w:pPr>
      <w:r>
        <w:rPr>
          <w:rFonts w:ascii="Times New Roman" w:hAnsi="Times New Roman" w:cs="Times New Roman"/>
          <w:sz w:val="24"/>
          <w:szCs w:val="24"/>
        </w:rPr>
        <w:t xml:space="preserve">Pasal 83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dan (2) pada </w:t>
      </w:r>
      <w:proofErr w:type="spellStart"/>
      <w:r>
        <w:rPr>
          <w:rFonts w:ascii="Times New Roman" w:hAnsi="Times New Roman" w:cs="Times New Roman"/>
          <w:sz w:val="24"/>
          <w:szCs w:val="24"/>
        </w:rPr>
        <w:t>pokoknya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pejabat</w:t>
      </w:r>
      <w:proofErr w:type="spellEnd"/>
      <w:r>
        <w:rPr>
          <w:rFonts w:ascii="Times New Roman" w:hAnsi="Times New Roman" w:cs="Times New Roman"/>
          <w:sz w:val="24"/>
          <w:szCs w:val="24"/>
        </w:rPr>
        <w:t xml:space="preserve">, PPATK, </w:t>
      </w:r>
      <w:proofErr w:type="spellStart"/>
      <w:r>
        <w:rPr>
          <w:rFonts w:ascii="Times New Roman" w:hAnsi="Times New Roman" w:cs="Times New Roman"/>
          <w:sz w:val="24"/>
          <w:szCs w:val="24"/>
        </w:rPr>
        <w:t>Penyidik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Penuntut</w:t>
      </w:r>
      <w:proofErr w:type="spellEnd"/>
      <w:r>
        <w:rPr>
          <w:rFonts w:ascii="Times New Roman" w:hAnsi="Times New Roman" w:cs="Times New Roman"/>
          <w:sz w:val="24"/>
          <w:szCs w:val="24"/>
        </w:rPr>
        <w:t xml:space="preserve"> Umum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hakim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merahasiakan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w:t>
      </w:r>
      <w:proofErr w:type="spellEnd"/>
      <w:r>
        <w:rPr>
          <w:rFonts w:ascii="Times New Roman" w:hAnsi="Times New Roman" w:cs="Times New Roman"/>
          <w:sz w:val="24"/>
          <w:szCs w:val="24"/>
        </w:rPr>
        <w:t xml:space="preserve">, Adapun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warisnya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menuntut</w:t>
      </w:r>
      <w:proofErr w:type="spellEnd"/>
      <w:r>
        <w:rPr>
          <w:rFonts w:ascii="Times New Roman" w:hAnsi="Times New Roman" w:cs="Times New Roman"/>
          <w:sz w:val="24"/>
          <w:szCs w:val="24"/>
        </w:rPr>
        <w:t xml:space="preserve"> Ganti </w:t>
      </w: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
    <w:p w14:paraId="102EC9C9" w14:textId="2658BE8F" w:rsidR="00AE0747" w:rsidRPr="00AE0747" w:rsidRDefault="00AE0747" w:rsidP="00AE0747">
      <w:pPr>
        <w:pStyle w:val="ListParagraph"/>
        <w:numPr>
          <w:ilvl w:val="0"/>
          <w:numId w:val="9"/>
        </w:numPr>
        <w:spacing w:line="360" w:lineRule="auto"/>
        <w:ind w:left="709" w:hanging="425"/>
        <w:jc w:val="both"/>
        <w:rPr>
          <w:rFonts w:ascii="Times New Roman" w:hAnsi="Times New Roman" w:cs="Times New Roman"/>
          <w:sz w:val="24"/>
          <w:szCs w:val="24"/>
          <w:u w:val="single"/>
        </w:rPr>
      </w:pPr>
      <w:r>
        <w:rPr>
          <w:rFonts w:ascii="Times New Roman" w:hAnsi="Times New Roman" w:cs="Times New Roman"/>
          <w:sz w:val="24"/>
          <w:szCs w:val="24"/>
        </w:rPr>
        <w:t xml:space="preserve">Pasal 84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oleh Negara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ancaman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membahayakan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keluarganya</w:t>
      </w:r>
      <w:proofErr w:type="spellEnd"/>
      <w:r>
        <w:rPr>
          <w:rFonts w:ascii="Times New Roman" w:hAnsi="Times New Roman" w:cs="Times New Roman"/>
          <w:sz w:val="24"/>
          <w:szCs w:val="24"/>
        </w:rPr>
        <w:t>.</w:t>
      </w:r>
    </w:p>
    <w:p w14:paraId="6A0E8A40" w14:textId="1B60C7A1" w:rsidR="00AE0747" w:rsidRPr="00AE0747" w:rsidRDefault="00AE0747" w:rsidP="00AE0747">
      <w:pPr>
        <w:pStyle w:val="ListParagraph"/>
        <w:numPr>
          <w:ilvl w:val="0"/>
          <w:numId w:val="9"/>
        </w:numPr>
        <w:spacing w:line="360" w:lineRule="auto"/>
        <w:ind w:left="709" w:hanging="425"/>
        <w:jc w:val="both"/>
        <w:rPr>
          <w:rFonts w:ascii="Times New Roman" w:hAnsi="Times New Roman" w:cs="Times New Roman"/>
          <w:sz w:val="24"/>
          <w:szCs w:val="24"/>
          <w:u w:val="single"/>
        </w:rPr>
      </w:pPr>
      <w:r>
        <w:rPr>
          <w:rFonts w:ascii="Times New Roman" w:hAnsi="Times New Roman" w:cs="Times New Roman"/>
          <w:sz w:val="24"/>
          <w:szCs w:val="24"/>
        </w:rPr>
        <w:t xml:space="preserve">Pasal 85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dan (2)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persidangan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hakim </w:t>
      </w:r>
      <w:proofErr w:type="spellStart"/>
      <w:r>
        <w:rPr>
          <w:rFonts w:ascii="Times New Roman" w:hAnsi="Times New Roman" w:cs="Times New Roman"/>
          <w:sz w:val="24"/>
          <w:szCs w:val="24"/>
        </w:rPr>
        <w:t>dilarang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nama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memungkinkan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terungkapnya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w:t>
      </w:r>
      <w:proofErr w:type="spellEnd"/>
      <w:r>
        <w:rPr>
          <w:rFonts w:ascii="Times New Roman" w:hAnsi="Times New Roman" w:cs="Times New Roman"/>
          <w:sz w:val="24"/>
          <w:szCs w:val="24"/>
        </w:rPr>
        <w:t>.</w:t>
      </w:r>
    </w:p>
    <w:p w14:paraId="6BE8DE2D" w14:textId="5E0D3FAE" w:rsidR="00AE0747" w:rsidRPr="0008719B" w:rsidRDefault="00AE0747" w:rsidP="00AE0747">
      <w:pPr>
        <w:pStyle w:val="ListParagraph"/>
        <w:numPr>
          <w:ilvl w:val="0"/>
          <w:numId w:val="9"/>
        </w:numPr>
        <w:spacing w:line="360" w:lineRule="auto"/>
        <w:ind w:left="709" w:hanging="425"/>
        <w:jc w:val="both"/>
        <w:rPr>
          <w:rFonts w:ascii="Times New Roman" w:hAnsi="Times New Roman" w:cs="Times New Roman"/>
          <w:sz w:val="24"/>
          <w:szCs w:val="24"/>
          <w:u w:val="single"/>
        </w:rPr>
      </w:pPr>
      <w:r>
        <w:rPr>
          <w:rFonts w:ascii="Times New Roman" w:hAnsi="Times New Roman" w:cs="Times New Roman"/>
          <w:sz w:val="24"/>
          <w:szCs w:val="24"/>
        </w:rPr>
        <w:t xml:space="preserve">Pasal 87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dan (2)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dituntut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w:t>
      </w:r>
    </w:p>
    <w:p w14:paraId="0CB0C236" w14:textId="4B2C3D9D" w:rsidR="006D7A94" w:rsidRDefault="006D7A94" w:rsidP="00ED20E0">
      <w:pPr>
        <w:spacing w:line="360" w:lineRule="auto"/>
        <w:jc w:val="both"/>
        <w:rPr>
          <w:rFonts w:ascii="Times New Roman" w:hAnsi="Times New Roman" w:cs="Times New Roman"/>
          <w:b/>
          <w:bCs/>
          <w:sz w:val="24"/>
          <w:szCs w:val="24"/>
        </w:rPr>
      </w:pPr>
      <w:r w:rsidRPr="006D7A94">
        <w:rPr>
          <w:rFonts w:ascii="Times New Roman" w:hAnsi="Times New Roman" w:cs="Times New Roman"/>
          <w:b/>
          <w:bCs/>
          <w:sz w:val="24"/>
          <w:szCs w:val="24"/>
        </w:rPr>
        <w:t>KESIMPULAN</w:t>
      </w:r>
    </w:p>
    <w:p w14:paraId="7CA81E46" w14:textId="5DA44F18" w:rsidR="00D21AF8" w:rsidRPr="00A13AA3" w:rsidRDefault="00586509" w:rsidP="00ED20E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proofErr w:type="spellStart"/>
      <w:r w:rsidR="00EA1D99">
        <w:rPr>
          <w:rFonts w:ascii="Times New Roman" w:hAnsi="Times New Roman" w:cs="Times New Roman"/>
          <w:sz w:val="24"/>
          <w:szCs w:val="24"/>
        </w:rPr>
        <w:t>Sesuai</w:t>
      </w:r>
      <w:proofErr w:type="spellEnd"/>
      <w:r w:rsidR="00EA1D99">
        <w:rPr>
          <w:rFonts w:ascii="Times New Roman" w:hAnsi="Times New Roman" w:cs="Times New Roman"/>
          <w:sz w:val="24"/>
          <w:szCs w:val="24"/>
        </w:rPr>
        <w:t xml:space="preserve"> </w:t>
      </w:r>
      <w:proofErr w:type="spellStart"/>
      <w:r w:rsidR="00EA1D99">
        <w:rPr>
          <w:rFonts w:ascii="Times New Roman" w:hAnsi="Times New Roman" w:cs="Times New Roman"/>
          <w:sz w:val="24"/>
          <w:szCs w:val="24"/>
        </w:rPr>
        <w:t>dengan</w:t>
      </w:r>
      <w:proofErr w:type="spellEnd"/>
      <w:r w:rsidR="00EA1D99">
        <w:rPr>
          <w:rFonts w:ascii="Times New Roman" w:hAnsi="Times New Roman" w:cs="Times New Roman"/>
          <w:sz w:val="24"/>
          <w:szCs w:val="24"/>
        </w:rPr>
        <w:t xml:space="preserve"> PERMENKUMHAM</w:t>
      </w:r>
      <w:r w:rsidR="005672DB">
        <w:rPr>
          <w:rFonts w:ascii="Times New Roman" w:hAnsi="Times New Roman" w:cs="Times New Roman"/>
          <w:sz w:val="24"/>
          <w:szCs w:val="24"/>
        </w:rPr>
        <w:t xml:space="preserve"> </w:t>
      </w:r>
      <w:proofErr w:type="spellStart"/>
      <w:r w:rsidR="005672DB">
        <w:rPr>
          <w:rFonts w:ascii="Times New Roman" w:hAnsi="Times New Roman" w:cs="Times New Roman"/>
          <w:sz w:val="24"/>
          <w:szCs w:val="24"/>
        </w:rPr>
        <w:t>Nomor</w:t>
      </w:r>
      <w:proofErr w:type="spellEnd"/>
      <w:r w:rsidR="005672DB">
        <w:rPr>
          <w:rFonts w:ascii="Times New Roman" w:hAnsi="Times New Roman" w:cs="Times New Roman"/>
          <w:sz w:val="24"/>
          <w:szCs w:val="24"/>
        </w:rPr>
        <w:t xml:space="preserve"> 9 </w:t>
      </w:r>
      <w:proofErr w:type="spellStart"/>
      <w:r w:rsidR="005672DB">
        <w:rPr>
          <w:rFonts w:ascii="Times New Roman" w:hAnsi="Times New Roman" w:cs="Times New Roman"/>
          <w:sz w:val="24"/>
          <w:szCs w:val="24"/>
        </w:rPr>
        <w:t>Tahun</w:t>
      </w:r>
      <w:proofErr w:type="spellEnd"/>
      <w:r w:rsidR="005672DB">
        <w:rPr>
          <w:rFonts w:ascii="Times New Roman" w:hAnsi="Times New Roman" w:cs="Times New Roman"/>
          <w:sz w:val="24"/>
          <w:szCs w:val="24"/>
        </w:rPr>
        <w:t xml:space="preserve"> 2017 </w:t>
      </w:r>
      <w:proofErr w:type="spellStart"/>
      <w:r w:rsidR="005672DB">
        <w:rPr>
          <w:rFonts w:ascii="Times New Roman" w:hAnsi="Times New Roman" w:cs="Times New Roman"/>
          <w:sz w:val="24"/>
          <w:szCs w:val="24"/>
        </w:rPr>
        <w:t>tentang</w:t>
      </w:r>
      <w:proofErr w:type="spellEnd"/>
      <w:r w:rsidR="005672DB">
        <w:rPr>
          <w:rFonts w:ascii="Times New Roman" w:hAnsi="Times New Roman" w:cs="Times New Roman"/>
          <w:sz w:val="24"/>
          <w:szCs w:val="24"/>
        </w:rPr>
        <w:t xml:space="preserve"> </w:t>
      </w:r>
      <w:proofErr w:type="spellStart"/>
      <w:r w:rsidR="005672DB">
        <w:rPr>
          <w:rFonts w:ascii="Times New Roman" w:hAnsi="Times New Roman" w:cs="Times New Roman"/>
          <w:sz w:val="24"/>
          <w:szCs w:val="24"/>
        </w:rPr>
        <w:t>Penerapan</w:t>
      </w:r>
      <w:proofErr w:type="spellEnd"/>
      <w:r w:rsidR="005672DB">
        <w:rPr>
          <w:rFonts w:ascii="Times New Roman" w:hAnsi="Times New Roman" w:cs="Times New Roman"/>
          <w:sz w:val="24"/>
          <w:szCs w:val="24"/>
        </w:rPr>
        <w:t xml:space="preserve"> </w:t>
      </w:r>
      <w:proofErr w:type="spellStart"/>
      <w:r w:rsidR="005672DB">
        <w:rPr>
          <w:rFonts w:ascii="Times New Roman" w:hAnsi="Times New Roman" w:cs="Times New Roman"/>
          <w:sz w:val="24"/>
          <w:szCs w:val="24"/>
        </w:rPr>
        <w:t>Prinsip</w:t>
      </w:r>
      <w:proofErr w:type="spellEnd"/>
      <w:r w:rsidR="005672DB">
        <w:rPr>
          <w:rFonts w:ascii="Times New Roman" w:hAnsi="Times New Roman" w:cs="Times New Roman"/>
          <w:sz w:val="24"/>
          <w:szCs w:val="24"/>
        </w:rPr>
        <w:t xml:space="preserve"> </w:t>
      </w:r>
      <w:proofErr w:type="spellStart"/>
      <w:r w:rsidR="005672DB">
        <w:rPr>
          <w:rFonts w:ascii="Times New Roman" w:hAnsi="Times New Roman" w:cs="Times New Roman"/>
          <w:sz w:val="24"/>
          <w:szCs w:val="24"/>
        </w:rPr>
        <w:t>Pengguna</w:t>
      </w:r>
      <w:proofErr w:type="spellEnd"/>
      <w:r w:rsidR="005672DB">
        <w:rPr>
          <w:rFonts w:ascii="Times New Roman" w:hAnsi="Times New Roman" w:cs="Times New Roman"/>
          <w:sz w:val="24"/>
          <w:szCs w:val="24"/>
        </w:rPr>
        <w:t xml:space="preserve"> Jasa</w:t>
      </w:r>
      <w:r w:rsidR="00EA1D99">
        <w:rPr>
          <w:rFonts w:ascii="Times New Roman" w:hAnsi="Times New Roman" w:cs="Times New Roman"/>
          <w:sz w:val="24"/>
          <w:szCs w:val="24"/>
        </w:rPr>
        <w:t xml:space="preserve"> </w:t>
      </w:r>
      <w:proofErr w:type="spellStart"/>
      <w:r w:rsidR="00EA1D99">
        <w:rPr>
          <w:rFonts w:ascii="Times New Roman" w:hAnsi="Times New Roman" w:cs="Times New Roman"/>
          <w:sz w:val="24"/>
          <w:szCs w:val="24"/>
        </w:rPr>
        <w:t>mengenai</w:t>
      </w:r>
      <w:proofErr w:type="spellEnd"/>
      <w:r w:rsidR="00EA1D99">
        <w:rPr>
          <w:rFonts w:ascii="Times New Roman" w:hAnsi="Times New Roman" w:cs="Times New Roman"/>
          <w:sz w:val="24"/>
          <w:szCs w:val="24"/>
        </w:rPr>
        <w:t xml:space="preserve"> PMPJ, </w:t>
      </w:r>
      <w:proofErr w:type="spellStart"/>
      <w:r w:rsidR="00EA1D99">
        <w:rPr>
          <w:rFonts w:ascii="Times New Roman" w:hAnsi="Times New Roman" w:cs="Times New Roman"/>
          <w:sz w:val="24"/>
          <w:szCs w:val="24"/>
        </w:rPr>
        <w:t>Notaris</w:t>
      </w:r>
      <w:proofErr w:type="spellEnd"/>
      <w:r w:rsidR="00EA1D99">
        <w:rPr>
          <w:rFonts w:ascii="Times New Roman" w:hAnsi="Times New Roman" w:cs="Times New Roman"/>
          <w:sz w:val="24"/>
          <w:szCs w:val="24"/>
        </w:rPr>
        <w:t xml:space="preserve"> </w:t>
      </w:r>
      <w:proofErr w:type="spellStart"/>
      <w:r w:rsidR="00EA1D99">
        <w:rPr>
          <w:rFonts w:ascii="Times New Roman" w:hAnsi="Times New Roman" w:cs="Times New Roman"/>
          <w:sz w:val="24"/>
          <w:szCs w:val="24"/>
        </w:rPr>
        <w:t>sebagai</w:t>
      </w:r>
      <w:proofErr w:type="spellEnd"/>
      <w:r w:rsidR="00EA1D99">
        <w:rPr>
          <w:rFonts w:ascii="Times New Roman" w:hAnsi="Times New Roman" w:cs="Times New Roman"/>
          <w:sz w:val="24"/>
          <w:szCs w:val="24"/>
        </w:rPr>
        <w:t xml:space="preserve"> salah </w:t>
      </w:r>
      <w:proofErr w:type="spellStart"/>
      <w:r w:rsidR="00EA1D99">
        <w:rPr>
          <w:rFonts w:ascii="Times New Roman" w:hAnsi="Times New Roman" w:cs="Times New Roman"/>
          <w:sz w:val="24"/>
          <w:szCs w:val="24"/>
        </w:rPr>
        <w:t>satu</w:t>
      </w:r>
      <w:proofErr w:type="spellEnd"/>
      <w:r w:rsidR="00EA1D99">
        <w:rPr>
          <w:rFonts w:ascii="Times New Roman" w:hAnsi="Times New Roman" w:cs="Times New Roman"/>
          <w:sz w:val="24"/>
          <w:szCs w:val="24"/>
        </w:rPr>
        <w:t xml:space="preserve"> </w:t>
      </w:r>
      <w:proofErr w:type="spellStart"/>
      <w:r w:rsidR="00EA1D99">
        <w:rPr>
          <w:rFonts w:ascii="Times New Roman" w:hAnsi="Times New Roman" w:cs="Times New Roman"/>
          <w:sz w:val="24"/>
          <w:szCs w:val="24"/>
        </w:rPr>
        <w:t>jabatan</w:t>
      </w:r>
      <w:proofErr w:type="spellEnd"/>
      <w:r w:rsidR="00EA1D99">
        <w:rPr>
          <w:rFonts w:ascii="Times New Roman" w:hAnsi="Times New Roman" w:cs="Times New Roman"/>
          <w:sz w:val="24"/>
          <w:szCs w:val="24"/>
        </w:rPr>
        <w:t xml:space="preserve"> yang </w:t>
      </w:r>
      <w:proofErr w:type="spellStart"/>
      <w:r w:rsidR="00EA1D99">
        <w:rPr>
          <w:rFonts w:ascii="Times New Roman" w:hAnsi="Times New Roman" w:cs="Times New Roman"/>
          <w:sz w:val="24"/>
          <w:szCs w:val="24"/>
        </w:rPr>
        <w:t>wajib</w:t>
      </w:r>
      <w:proofErr w:type="spellEnd"/>
      <w:r w:rsidR="00EA1D99">
        <w:rPr>
          <w:rFonts w:ascii="Times New Roman" w:hAnsi="Times New Roman" w:cs="Times New Roman"/>
          <w:sz w:val="24"/>
          <w:szCs w:val="24"/>
        </w:rPr>
        <w:t xml:space="preserve"> </w:t>
      </w:r>
      <w:proofErr w:type="spellStart"/>
      <w:r w:rsidR="00EA1D99">
        <w:rPr>
          <w:rFonts w:ascii="Times New Roman" w:hAnsi="Times New Roman" w:cs="Times New Roman"/>
          <w:sz w:val="24"/>
          <w:szCs w:val="24"/>
        </w:rPr>
        <w:t>untuk</w:t>
      </w:r>
      <w:proofErr w:type="spellEnd"/>
      <w:r w:rsidR="00EA1D99">
        <w:rPr>
          <w:rFonts w:ascii="Times New Roman" w:hAnsi="Times New Roman" w:cs="Times New Roman"/>
          <w:sz w:val="24"/>
          <w:szCs w:val="24"/>
        </w:rPr>
        <w:t xml:space="preserve"> </w:t>
      </w:r>
      <w:proofErr w:type="spellStart"/>
      <w:r w:rsidR="00EA1D99">
        <w:rPr>
          <w:rFonts w:ascii="Times New Roman" w:hAnsi="Times New Roman" w:cs="Times New Roman"/>
          <w:sz w:val="24"/>
          <w:szCs w:val="24"/>
        </w:rPr>
        <w:t>melaporkan</w:t>
      </w:r>
      <w:proofErr w:type="spellEnd"/>
      <w:r w:rsidR="00EA1D99">
        <w:rPr>
          <w:rFonts w:ascii="Times New Roman" w:hAnsi="Times New Roman" w:cs="Times New Roman"/>
          <w:sz w:val="24"/>
          <w:szCs w:val="24"/>
        </w:rPr>
        <w:t xml:space="preserve"> </w:t>
      </w:r>
      <w:proofErr w:type="spellStart"/>
      <w:r w:rsidR="00EA1D99">
        <w:rPr>
          <w:rFonts w:ascii="Times New Roman" w:hAnsi="Times New Roman" w:cs="Times New Roman"/>
          <w:sz w:val="24"/>
          <w:szCs w:val="24"/>
        </w:rPr>
        <w:t>kepada</w:t>
      </w:r>
      <w:proofErr w:type="spellEnd"/>
      <w:r w:rsidR="00EA1D99">
        <w:rPr>
          <w:rFonts w:ascii="Times New Roman" w:hAnsi="Times New Roman" w:cs="Times New Roman"/>
          <w:sz w:val="24"/>
          <w:szCs w:val="24"/>
        </w:rPr>
        <w:t xml:space="preserve"> PPATK, </w:t>
      </w:r>
      <w:proofErr w:type="spellStart"/>
      <w:r w:rsidR="00EA1D99">
        <w:rPr>
          <w:rFonts w:ascii="Times New Roman" w:hAnsi="Times New Roman" w:cs="Times New Roman"/>
          <w:sz w:val="24"/>
          <w:szCs w:val="24"/>
        </w:rPr>
        <w:t>apabila</w:t>
      </w:r>
      <w:proofErr w:type="spellEnd"/>
      <w:r w:rsidR="00EA1D99">
        <w:rPr>
          <w:rFonts w:ascii="Times New Roman" w:hAnsi="Times New Roman" w:cs="Times New Roman"/>
          <w:sz w:val="24"/>
          <w:szCs w:val="24"/>
        </w:rPr>
        <w:t xml:space="preserve"> </w:t>
      </w:r>
      <w:proofErr w:type="spellStart"/>
      <w:r w:rsidR="00EA1D99">
        <w:rPr>
          <w:rFonts w:ascii="Times New Roman" w:hAnsi="Times New Roman" w:cs="Times New Roman"/>
          <w:sz w:val="24"/>
          <w:szCs w:val="24"/>
        </w:rPr>
        <w:t>menemukan</w:t>
      </w:r>
      <w:proofErr w:type="spellEnd"/>
      <w:r w:rsidR="00EA1D99">
        <w:rPr>
          <w:rFonts w:ascii="Times New Roman" w:hAnsi="Times New Roman" w:cs="Times New Roman"/>
          <w:sz w:val="24"/>
          <w:szCs w:val="24"/>
        </w:rPr>
        <w:t xml:space="preserve"> </w:t>
      </w:r>
      <w:proofErr w:type="spellStart"/>
      <w:r w:rsidR="00EA1D99">
        <w:rPr>
          <w:rFonts w:ascii="Times New Roman" w:hAnsi="Times New Roman" w:cs="Times New Roman"/>
          <w:sz w:val="24"/>
          <w:szCs w:val="24"/>
        </w:rPr>
        <w:t>kecurigaan</w:t>
      </w:r>
      <w:proofErr w:type="spellEnd"/>
      <w:r w:rsidR="00EA1D99">
        <w:rPr>
          <w:rFonts w:ascii="Times New Roman" w:hAnsi="Times New Roman" w:cs="Times New Roman"/>
          <w:sz w:val="24"/>
          <w:szCs w:val="24"/>
        </w:rPr>
        <w:t xml:space="preserve"> </w:t>
      </w:r>
      <w:proofErr w:type="spellStart"/>
      <w:r w:rsidR="00EA1D99">
        <w:rPr>
          <w:rFonts w:ascii="Times New Roman" w:hAnsi="Times New Roman" w:cs="Times New Roman"/>
          <w:sz w:val="24"/>
          <w:szCs w:val="24"/>
        </w:rPr>
        <w:t>mengenai</w:t>
      </w:r>
      <w:proofErr w:type="spellEnd"/>
      <w:r w:rsidR="00EA1D99">
        <w:rPr>
          <w:rFonts w:ascii="Times New Roman" w:hAnsi="Times New Roman" w:cs="Times New Roman"/>
          <w:sz w:val="24"/>
          <w:szCs w:val="24"/>
        </w:rPr>
        <w:t xml:space="preserve"> </w:t>
      </w:r>
      <w:proofErr w:type="spellStart"/>
      <w:r w:rsidR="00EA1D99">
        <w:rPr>
          <w:rFonts w:ascii="Times New Roman" w:hAnsi="Times New Roman" w:cs="Times New Roman"/>
          <w:sz w:val="24"/>
          <w:szCs w:val="24"/>
        </w:rPr>
        <w:t>asal</w:t>
      </w:r>
      <w:proofErr w:type="spellEnd"/>
      <w:r w:rsidR="00EA1D99">
        <w:rPr>
          <w:rFonts w:ascii="Times New Roman" w:hAnsi="Times New Roman" w:cs="Times New Roman"/>
          <w:sz w:val="24"/>
          <w:szCs w:val="24"/>
        </w:rPr>
        <w:t xml:space="preserve"> </w:t>
      </w:r>
      <w:proofErr w:type="spellStart"/>
      <w:r w:rsidR="00EA1D99">
        <w:rPr>
          <w:rFonts w:ascii="Times New Roman" w:hAnsi="Times New Roman" w:cs="Times New Roman"/>
          <w:sz w:val="24"/>
          <w:szCs w:val="24"/>
        </w:rPr>
        <w:t>usul</w:t>
      </w:r>
      <w:proofErr w:type="spellEnd"/>
      <w:r w:rsidR="00EA1D99">
        <w:rPr>
          <w:rFonts w:ascii="Times New Roman" w:hAnsi="Times New Roman" w:cs="Times New Roman"/>
          <w:sz w:val="24"/>
          <w:szCs w:val="24"/>
        </w:rPr>
        <w:t xml:space="preserve"> dana yang </w:t>
      </w:r>
      <w:proofErr w:type="spellStart"/>
      <w:r w:rsidR="00EA1D99">
        <w:rPr>
          <w:rFonts w:ascii="Times New Roman" w:hAnsi="Times New Roman" w:cs="Times New Roman"/>
          <w:sz w:val="24"/>
          <w:szCs w:val="24"/>
        </w:rPr>
        <w:t>dimiliki</w:t>
      </w:r>
      <w:proofErr w:type="spellEnd"/>
      <w:r w:rsidR="00EA1D99">
        <w:rPr>
          <w:rFonts w:ascii="Times New Roman" w:hAnsi="Times New Roman" w:cs="Times New Roman"/>
          <w:sz w:val="24"/>
          <w:szCs w:val="24"/>
        </w:rPr>
        <w:t xml:space="preserve"> oleh para </w:t>
      </w:r>
      <w:proofErr w:type="spellStart"/>
      <w:r w:rsidR="00EA1D99">
        <w:rPr>
          <w:rFonts w:ascii="Times New Roman" w:hAnsi="Times New Roman" w:cs="Times New Roman"/>
          <w:sz w:val="24"/>
          <w:szCs w:val="24"/>
        </w:rPr>
        <w:t>pihak</w:t>
      </w:r>
      <w:proofErr w:type="spellEnd"/>
      <w:r w:rsidR="00EA1D99">
        <w:rPr>
          <w:rFonts w:ascii="Times New Roman" w:hAnsi="Times New Roman" w:cs="Times New Roman"/>
          <w:sz w:val="24"/>
          <w:szCs w:val="24"/>
        </w:rPr>
        <w:t xml:space="preserve"> yang </w:t>
      </w:r>
      <w:proofErr w:type="spellStart"/>
      <w:r w:rsidR="00EA1D99">
        <w:rPr>
          <w:rFonts w:ascii="Times New Roman" w:hAnsi="Times New Roman" w:cs="Times New Roman"/>
          <w:sz w:val="24"/>
          <w:szCs w:val="24"/>
        </w:rPr>
        <w:t>akan</w:t>
      </w:r>
      <w:proofErr w:type="spellEnd"/>
      <w:r w:rsidR="00EA1D99">
        <w:rPr>
          <w:rFonts w:ascii="Times New Roman" w:hAnsi="Times New Roman" w:cs="Times New Roman"/>
          <w:sz w:val="24"/>
          <w:szCs w:val="24"/>
        </w:rPr>
        <w:t xml:space="preserve"> </w:t>
      </w:r>
      <w:proofErr w:type="spellStart"/>
      <w:r w:rsidR="00EA1D99">
        <w:rPr>
          <w:rFonts w:ascii="Times New Roman" w:hAnsi="Times New Roman" w:cs="Times New Roman"/>
          <w:sz w:val="24"/>
          <w:szCs w:val="24"/>
        </w:rPr>
        <w:t>membuat</w:t>
      </w:r>
      <w:proofErr w:type="spellEnd"/>
      <w:r w:rsidR="00EA1D99">
        <w:rPr>
          <w:rFonts w:ascii="Times New Roman" w:hAnsi="Times New Roman" w:cs="Times New Roman"/>
          <w:sz w:val="24"/>
          <w:szCs w:val="24"/>
        </w:rPr>
        <w:t xml:space="preserve"> </w:t>
      </w:r>
      <w:proofErr w:type="spellStart"/>
      <w:r w:rsidR="00EA1D99">
        <w:rPr>
          <w:rFonts w:ascii="Times New Roman" w:hAnsi="Times New Roman" w:cs="Times New Roman"/>
          <w:sz w:val="24"/>
          <w:szCs w:val="24"/>
        </w:rPr>
        <w:t>akta</w:t>
      </w:r>
      <w:proofErr w:type="spellEnd"/>
      <w:r w:rsidR="00EA1D99">
        <w:rPr>
          <w:rFonts w:ascii="Times New Roman" w:hAnsi="Times New Roman" w:cs="Times New Roman"/>
          <w:sz w:val="24"/>
          <w:szCs w:val="24"/>
        </w:rPr>
        <w:t xml:space="preserve">. </w:t>
      </w:r>
      <w:r w:rsidR="005672DB">
        <w:rPr>
          <w:rFonts w:ascii="Times New Roman" w:hAnsi="Times New Roman" w:cs="Times New Roman"/>
          <w:sz w:val="24"/>
          <w:szCs w:val="24"/>
        </w:rPr>
        <w:t xml:space="preserve">Pada </w:t>
      </w:r>
      <w:proofErr w:type="spellStart"/>
      <w:r w:rsidR="005672DB">
        <w:rPr>
          <w:rFonts w:ascii="Times New Roman" w:hAnsi="Times New Roman" w:cs="Times New Roman"/>
          <w:sz w:val="24"/>
          <w:szCs w:val="24"/>
        </w:rPr>
        <w:t>praktiknya</w:t>
      </w:r>
      <w:proofErr w:type="spellEnd"/>
      <w:r w:rsidR="005672DB">
        <w:rPr>
          <w:rFonts w:ascii="Times New Roman" w:hAnsi="Times New Roman" w:cs="Times New Roman"/>
          <w:sz w:val="24"/>
          <w:szCs w:val="24"/>
        </w:rPr>
        <w:t xml:space="preserve"> </w:t>
      </w:r>
      <w:proofErr w:type="spellStart"/>
      <w:r w:rsidR="005672DB">
        <w:rPr>
          <w:rFonts w:ascii="Times New Roman" w:hAnsi="Times New Roman" w:cs="Times New Roman"/>
          <w:sz w:val="24"/>
          <w:szCs w:val="24"/>
        </w:rPr>
        <w:t>dalam</w:t>
      </w:r>
      <w:proofErr w:type="spellEnd"/>
      <w:r w:rsidR="005672DB">
        <w:rPr>
          <w:rFonts w:ascii="Times New Roman" w:hAnsi="Times New Roman" w:cs="Times New Roman"/>
          <w:sz w:val="24"/>
          <w:szCs w:val="24"/>
        </w:rPr>
        <w:t xml:space="preserve"> </w:t>
      </w:r>
      <w:proofErr w:type="spellStart"/>
      <w:r w:rsidR="005672DB">
        <w:rPr>
          <w:rFonts w:ascii="Times New Roman" w:hAnsi="Times New Roman" w:cs="Times New Roman"/>
          <w:sz w:val="24"/>
          <w:szCs w:val="24"/>
        </w:rPr>
        <w:t>meneraplan</w:t>
      </w:r>
      <w:proofErr w:type="spellEnd"/>
      <w:r w:rsidR="005672DB">
        <w:rPr>
          <w:rFonts w:ascii="Times New Roman" w:hAnsi="Times New Roman" w:cs="Times New Roman"/>
          <w:sz w:val="24"/>
          <w:szCs w:val="24"/>
        </w:rPr>
        <w:t xml:space="preserve"> PMPJ, </w:t>
      </w:r>
      <w:proofErr w:type="spellStart"/>
      <w:r w:rsidR="005672DB">
        <w:rPr>
          <w:rFonts w:ascii="Times New Roman" w:hAnsi="Times New Roman" w:cs="Times New Roman"/>
          <w:sz w:val="24"/>
          <w:szCs w:val="24"/>
        </w:rPr>
        <w:t>Notaris</w:t>
      </w:r>
      <w:proofErr w:type="spellEnd"/>
      <w:r w:rsidR="005672DB">
        <w:rPr>
          <w:rFonts w:ascii="Times New Roman" w:hAnsi="Times New Roman" w:cs="Times New Roman"/>
          <w:sz w:val="24"/>
          <w:szCs w:val="24"/>
        </w:rPr>
        <w:t xml:space="preserve"> </w:t>
      </w:r>
      <w:proofErr w:type="spellStart"/>
      <w:r w:rsidR="005672DB">
        <w:rPr>
          <w:rFonts w:ascii="Times New Roman" w:hAnsi="Times New Roman" w:cs="Times New Roman"/>
          <w:sz w:val="24"/>
          <w:szCs w:val="24"/>
        </w:rPr>
        <w:t>harus</w:t>
      </w:r>
      <w:proofErr w:type="spellEnd"/>
      <w:r w:rsidR="005672DB">
        <w:rPr>
          <w:rFonts w:ascii="Times New Roman" w:hAnsi="Times New Roman" w:cs="Times New Roman"/>
          <w:sz w:val="24"/>
          <w:szCs w:val="24"/>
        </w:rPr>
        <w:t xml:space="preserve"> </w:t>
      </w:r>
      <w:proofErr w:type="spellStart"/>
      <w:r w:rsidR="005672DB">
        <w:rPr>
          <w:rFonts w:ascii="Times New Roman" w:hAnsi="Times New Roman" w:cs="Times New Roman"/>
          <w:sz w:val="24"/>
          <w:szCs w:val="24"/>
        </w:rPr>
        <w:t>melakukan</w:t>
      </w:r>
      <w:proofErr w:type="spellEnd"/>
      <w:r w:rsidR="005672DB">
        <w:rPr>
          <w:rFonts w:ascii="Times New Roman" w:hAnsi="Times New Roman" w:cs="Times New Roman"/>
          <w:sz w:val="24"/>
          <w:szCs w:val="24"/>
        </w:rPr>
        <w:t xml:space="preserve"> </w:t>
      </w:r>
      <w:proofErr w:type="spellStart"/>
      <w:r w:rsidR="005672DB">
        <w:rPr>
          <w:rFonts w:ascii="Times New Roman" w:hAnsi="Times New Roman" w:cs="Times New Roman"/>
          <w:sz w:val="24"/>
          <w:szCs w:val="24"/>
        </w:rPr>
        <w:t>identifikasi</w:t>
      </w:r>
      <w:proofErr w:type="spellEnd"/>
      <w:r w:rsidR="005672DB">
        <w:rPr>
          <w:rFonts w:ascii="Times New Roman" w:hAnsi="Times New Roman" w:cs="Times New Roman"/>
          <w:sz w:val="24"/>
          <w:szCs w:val="24"/>
        </w:rPr>
        <w:t xml:space="preserve">, </w:t>
      </w:r>
      <w:proofErr w:type="spellStart"/>
      <w:r w:rsidR="005672DB">
        <w:rPr>
          <w:rFonts w:ascii="Times New Roman" w:hAnsi="Times New Roman" w:cs="Times New Roman"/>
          <w:sz w:val="24"/>
          <w:szCs w:val="24"/>
        </w:rPr>
        <w:t>verifikasi</w:t>
      </w:r>
      <w:proofErr w:type="spellEnd"/>
      <w:r w:rsidR="005672DB">
        <w:rPr>
          <w:rFonts w:ascii="Times New Roman" w:hAnsi="Times New Roman" w:cs="Times New Roman"/>
          <w:sz w:val="24"/>
          <w:szCs w:val="24"/>
        </w:rPr>
        <w:t xml:space="preserve"> </w:t>
      </w:r>
      <w:proofErr w:type="spellStart"/>
      <w:r w:rsidR="005672DB">
        <w:rPr>
          <w:rFonts w:ascii="Times New Roman" w:hAnsi="Times New Roman" w:cs="Times New Roman"/>
          <w:sz w:val="24"/>
          <w:szCs w:val="24"/>
        </w:rPr>
        <w:t>serta</w:t>
      </w:r>
      <w:proofErr w:type="spellEnd"/>
      <w:r w:rsidR="005672DB">
        <w:rPr>
          <w:rFonts w:ascii="Times New Roman" w:hAnsi="Times New Roman" w:cs="Times New Roman"/>
          <w:sz w:val="24"/>
          <w:szCs w:val="24"/>
        </w:rPr>
        <w:t xml:space="preserve"> </w:t>
      </w:r>
      <w:proofErr w:type="spellStart"/>
      <w:r w:rsidR="005672DB">
        <w:rPr>
          <w:rFonts w:ascii="Times New Roman" w:hAnsi="Times New Roman" w:cs="Times New Roman"/>
          <w:sz w:val="24"/>
          <w:szCs w:val="24"/>
        </w:rPr>
        <w:t>pemantauan</w:t>
      </w:r>
      <w:proofErr w:type="spellEnd"/>
      <w:r w:rsidR="005672DB">
        <w:rPr>
          <w:rFonts w:ascii="Times New Roman" w:hAnsi="Times New Roman" w:cs="Times New Roman"/>
          <w:sz w:val="24"/>
          <w:szCs w:val="24"/>
        </w:rPr>
        <w:t xml:space="preserve"> </w:t>
      </w:r>
      <w:proofErr w:type="spellStart"/>
      <w:r w:rsidR="005672DB">
        <w:rPr>
          <w:rFonts w:ascii="Times New Roman" w:hAnsi="Times New Roman" w:cs="Times New Roman"/>
          <w:sz w:val="24"/>
          <w:szCs w:val="24"/>
        </w:rPr>
        <w:t>transaksi</w:t>
      </w:r>
      <w:proofErr w:type="spellEnd"/>
      <w:r w:rsidR="005672DB">
        <w:rPr>
          <w:rFonts w:ascii="Times New Roman" w:hAnsi="Times New Roman" w:cs="Times New Roman"/>
          <w:sz w:val="24"/>
          <w:szCs w:val="24"/>
        </w:rPr>
        <w:t xml:space="preserve"> </w:t>
      </w:r>
      <w:proofErr w:type="spellStart"/>
      <w:r w:rsidR="005672DB">
        <w:rPr>
          <w:rFonts w:ascii="Times New Roman" w:hAnsi="Times New Roman" w:cs="Times New Roman"/>
          <w:sz w:val="24"/>
          <w:szCs w:val="24"/>
        </w:rPr>
        <w:t>pengguna</w:t>
      </w:r>
      <w:proofErr w:type="spellEnd"/>
      <w:r w:rsidR="005672DB">
        <w:rPr>
          <w:rFonts w:ascii="Times New Roman" w:hAnsi="Times New Roman" w:cs="Times New Roman"/>
          <w:sz w:val="24"/>
          <w:szCs w:val="24"/>
        </w:rPr>
        <w:t xml:space="preserve"> </w:t>
      </w:r>
      <w:proofErr w:type="spellStart"/>
      <w:r w:rsidR="005672DB">
        <w:rPr>
          <w:rFonts w:ascii="Times New Roman" w:hAnsi="Times New Roman" w:cs="Times New Roman"/>
          <w:sz w:val="24"/>
          <w:szCs w:val="24"/>
        </w:rPr>
        <w:t>jasa</w:t>
      </w:r>
      <w:proofErr w:type="spellEnd"/>
      <w:r w:rsidR="005672DB">
        <w:rPr>
          <w:rFonts w:ascii="Times New Roman" w:hAnsi="Times New Roman" w:cs="Times New Roman"/>
          <w:sz w:val="24"/>
          <w:szCs w:val="24"/>
        </w:rPr>
        <w:t xml:space="preserve">. </w:t>
      </w:r>
      <w:r w:rsidR="00EA1D99">
        <w:rPr>
          <w:rFonts w:ascii="Times New Roman" w:hAnsi="Times New Roman" w:cs="Times New Roman"/>
          <w:sz w:val="24"/>
          <w:szCs w:val="24"/>
        </w:rPr>
        <w:t xml:space="preserve">Hal </w:t>
      </w:r>
      <w:proofErr w:type="spellStart"/>
      <w:r w:rsidR="00EA1D99">
        <w:rPr>
          <w:rFonts w:ascii="Times New Roman" w:hAnsi="Times New Roman" w:cs="Times New Roman"/>
          <w:sz w:val="24"/>
          <w:szCs w:val="24"/>
        </w:rPr>
        <w:t>ini</w:t>
      </w:r>
      <w:proofErr w:type="spellEnd"/>
      <w:r w:rsidR="00EA1D99">
        <w:rPr>
          <w:rFonts w:ascii="Times New Roman" w:hAnsi="Times New Roman" w:cs="Times New Roman"/>
          <w:sz w:val="24"/>
          <w:szCs w:val="24"/>
        </w:rPr>
        <w:t xml:space="preserve"> </w:t>
      </w:r>
      <w:proofErr w:type="spellStart"/>
      <w:r w:rsidR="00EA1D99">
        <w:rPr>
          <w:rFonts w:ascii="Times New Roman" w:hAnsi="Times New Roman" w:cs="Times New Roman"/>
          <w:sz w:val="24"/>
          <w:szCs w:val="24"/>
        </w:rPr>
        <w:t>tentunya</w:t>
      </w:r>
      <w:proofErr w:type="spellEnd"/>
      <w:r w:rsidR="00EA1D99">
        <w:rPr>
          <w:rFonts w:ascii="Times New Roman" w:hAnsi="Times New Roman" w:cs="Times New Roman"/>
          <w:sz w:val="24"/>
          <w:szCs w:val="24"/>
        </w:rPr>
        <w:t xml:space="preserve"> </w:t>
      </w:r>
      <w:proofErr w:type="spellStart"/>
      <w:r w:rsidR="00EA1D99">
        <w:rPr>
          <w:rFonts w:ascii="Times New Roman" w:hAnsi="Times New Roman" w:cs="Times New Roman"/>
          <w:sz w:val="24"/>
          <w:szCs w:val="24"/>
        </w:rPr>
        <w:t>menjadi</w:t>
      </w:r>
      <w:proofErr w:type="spellEnd"/>
      <w:r w:rsidR="00EA1D99">
        <w:rPr>
          <w:rFonts w:ascii="Times New Roman" w:hAnsi="Times New Roman" w:cs="Times New Roman"/>
          <w:sz w:val="24"/>
          <w:szCs w:val="24"/>
        </w:rPr>
        <w:t xml:space="preserve"> </w:t>
      </w:r>
      <w:proofErr w:type="spellStart"/>
      <w:r w:rsidR="00EA1D99">
        <w:rPr>
          <w:rFonts w:ascii="Times New Roman" w:hAnsi="Times New Roman" w:cs="Times New Roman"/>
          <w:sz w:val="24"/>
          <w:szCs w:val="24"/>
        </w:rPr>
        <w:t>suatu</w:t>
      </w:r>
      <w:proofErr w:type="spellEnd"/>
      <w:r w:rsidR="00EA1D99">
        <w:rPr>
          <w:rFonts w:ascii="Times New Roman" w:hAnsi="Times New Roman" w:cs="Times New Roman"/>
          <w:sz w:val="24"/>
          <w:szCs w:val="24"/>
        </w:rPr>
        <w:t xml:space="preserve"> dilemma </w:t>
      </w:r>
      <w:proofErr w:type="spellStart"/>
      <w:r w:rsidR="00EA1D99">
        <w:rPr>
          <w:rFonts w:ascii="Times New Roman" w:hAnsi="Times New Roman" w:cs="Times New Roman"/>
          <w:sz w:val="24"/>
          <w:szCs w:val="24"/>
        </w:rPr>
        <w:t>bagi</w:t>
      </w:r>
      <w:proofErr w:type="spellEnd"/>
      <w:r w:rsidR="00EA1D99">
        <w:rPr>
          <w:rFonts w:ascii="Times New Roman" w:hAnsi="Times New Roman" w:cs="Times New Roman"/>
          <w:sz w:val="24"/>
          <w:szCs w:val="24"/>
        </w:rPr>
        <w:t xml:space="preserve"> </w:t>
      </w:r>
      <w:proofErr w:type="spellStart"/>
      <w:r w:rsidR="00EA1D99">
        <w:rPr>
          <w:rFonts w:ascii="Times New Roman" w:hAnsi="Times New Roman" w:cs="Times New Roman"/>
          <w:sz w:val="24"/>
          <w:szCs w:val="24"/>
        </w:rPr>
        <w:t>Notaris</w:t>
      </w:r>
      <w:proofErr w:type="spellEnd"/>
      <w:r w:rsidR="00EA1D99">
        <w:rPr>
          <w:rFonts w:ascii="Times New Roman" w:hAnsi="Times New Roman" w:cs="Times New Roman"/>
          <w:sz w:val="24"/>
          <w:szCs w:val="24"/>
        </w:rPr>
        <w:t xml:space="preserve">, </w:t>
      </w:r>
      <w:proofErr w:type="spellStart"/>
      <w:r w:rsidR="00EA1D99">
        <w:rPr>
          <w:rFonts w:ascii="Times New Roman" w:hAnsi="Times New Roman" w:cs="Times New Roman"/>
          <w:sz w:val="24"/>
          <w:szCs w:val="24"/>
        </w:rPr>
        <w:t>karena</w:t>
      </w:r>
      <w:proofErr w:type="spellEnd"/>
      <w:r w:rsidR="00EA1D99">
        <w:rPr>
          <w:rFonts w:ascii="Times New Roman" w:hAnsi="Times New Roman" w:cs="Times New Roman"/>
          <w:sz w:val="24"/>
          <w:szCs w:val="24"/>
        </w:rPr>
        <w:t xml:space="preserve"> di </w:t>
      </w:r>
      <w:proofErr w:type="spellStart"/>
      <w:r w:rsidR="00EA1D99">
        <w:rPr>
          <w:rFonts w:ascii="Times New Roman" w:hAnsi="Times New Roman" w:cs="Times New Roman"/>
          <w:sz w:val="24"/>
          <w:szCs w:val="24"/>
        </w:rPr>
        <w:t>sisi</w:t>
      </w:r>
      <w:proofErr w:type="spellEnd"/>
      <w:r w:rsidR="00EA1D99">
        <w:rPr>
          <w:rFonts w:ascii="Times New Roman" w:hAnsi="Times New Roman" w:cs="Times New Roman"/>
          <w:sz w:val="24"/>
          <w:szCs w:val="24"/>
        </w:rPr>
        <w:t xml:space="preserve"> lain </w:t>
      </w:r>
      <w:proofErr w:type="spellStart"/>
      <w:r w:rsidR="00EA1D99">
        <w:rPr>
          <w:rFonts w:ascii="Times New Roman" w:hAnsi="Times New Roman" w:cs="Times New Roman"/>
          <w:sz w:val="24"/>
          <w:szCs w:val="24"/>
        </w:rPr>
        <w:t>Notaris</w:t>
      </w:r>
      <w:proofErr w:type="spellEnd"/>
      <w:r w:rsidR="00EA1D99">
        <w:rPr>
          <w:rFonts w:ascii="Times New Roman" w:hAnsi="Times New Roman" w:cs="Times New Roman"/>
          <w:sz w:val="24"/>
          <w:szCs w:val="24"/>
        </w:rPr>
        <w:t xml:space="preserve"> juga </w:t>
      </w:r>
      <w:proofErr w:type="spellStart"/>
      <w:r w:rsidR="00EA1D99">
        <w:rPr>
          <w:rFonts w:ascii="Times New Roman" w:hAnsi="Times New Roman" w:cs="Times New Roman"/>
          <w:sz w:val="24"/>
          <w:szCs w:val="24"/>
        </w:rPr>
        <w:t>memegang</w:t>
      </w:r>
      <w:proofErr w:type="spellEnd"/>
      <w:r w:rsidR="00EA1D99">
        <w:rPr>
          <w:rFonts w:ascii="Times New Roman" w:hAnsi="Times New Roman" w:cs="Times New Roman"/>
          <w:sz w:val="24"/>
          <w:szCs w:val="24"/>
        </w:rPr>
        <w:t xml:space="preserve"> </w:t>
      </w:r>
      <w:proofErr w:type="spellStart"/>
      <w:r w:rsidR="00EA1D99">
        <w:rPr>
          <w:rFonts w:ascii="Times New Roman" w:hAnsi="Times New Roman" w:cs="Times New Roman"/>
          <w:sz w:val="24"/>
          <w:szCs w:val="24"/>
        </w:rPr>
        <w:t>jabatan</w:t>
      </w:r>
      <w:proofErr w:type="spellEnd"/>
      <w:r w:rsidR="00EA1D99">
        <w:rPr>
          <w:rFonts w:ascii="Times New Roman" w:hAnsi="Times New Roman" w:cs="Times New Roman"/>
          <w:sz w:val="24"/>
          <w:szCs w:val="24"/>
        </w:rPr>
        <w:t xml:space="preserve"> </w:t>
      </w:r>
      <w:proofErr w:type="spellStart"/>
      <w:r w:rsidR="00EA1D99">
        <w:rPr>
          <w:rFonts w:ascii="Times New Roman" w:hAnsi="Times New Roman" w:cs="Times New Roman"/>
          <w:sz w:val="24"/>
          <w:szCs w:val="24"/>
        </w:rPr>
        <w:t>kerahasiaan</w:t>
      </w:r>
      <w:proofErr w:type="spellEnd"/>
      <w:r w:rsidR="00EA1D99">
        <w:rPr>
          <w:rFonts w:ascii="Times New Roman" w:hAnsi="Times New Roman" w:cs="Times New Roman"/>
          <w:sz w:val="24"/>
          <w:szCs w:val="24"/>
        </w:rPr>
        <w:t xml:space="preserve"> </w:t>
      </w:r>
      <w:proofErr w:type="spellStart"/>
      <w:r w:rsidR="00EA1D99">
        <w:rPr>
          <w:rFonts w:ascii="Times New Roman" w:hAnsi="Times New Roman" w:cs="Times New Roman"/>
          <w:sz w:val="24"/>
          <w:szCs w:val="24"/>
        </w:rPr>
        <w:t>untuk</w:t>
      </w:r>
      <w:proofErr w:type="spellEnd"/>
      <w:r w:rsidR="00EA1D99">
        <w:rPr>
          <w:rFonts w:ascii="Times New Roman" w:hAnsi="Times New Roman" w:cs="Times New Roman"/>
          <w:sz w:val="24"/>
          <w:szCs w:val="24"/>
        </w:rPr>
        <w:t xml:space="preserve"> </w:t>
      </w:r>
      <w:proofErr w:type="spellStart"/>
      <w:r w:rsidR="00EA1D99">
        <w:rPr>
          <w:rFonts w:ascii="Times New Roman" w:hAnsi="Times New Roman" w:cs="Times New Roman"/>
          <w:sz w:val="24"/>
          <w:szCs w:val="24"/>
        </w:rPr>
        <w:t>tidak</w:t>
      </w:r>
      <w:proofErr w:type="spellEnd"/>
      <w:r w:rsidR="00EA1D99">
        <w:rPr>
          <w:rFonts w:ascii="Times New Roman" w:hAnsi="Times New Roman" w:cs="Times New Roman"/>
          <w:sz w:val="24"/>
          <w:szCs w:val="24"/>
        </w:rPr>
        <w:t xml:space="preserve"> </w:t>
      </w:r>
      <w:proofErr w:type="spellStart"/>
      <w:r w:rsidR="00EA1D99">
        <w:rPr>
          <w:rFonts w:ascii="Times New Roman" w:hAnsi="Times New Roman" w:cs="Times New Roman"/>
          <w:sz w:val="24"/>
          <w:szCs w:val="24"/>
        </w:rPr>
        <w:t>asal</w:t>
      </w:r>
      <w:proofErr w:type="spellEnd"/>
      <w:r w:rsidR="00EA1D99">
        <w:rPr>
          <w:rFonts w:ascii="Times New Roman" w:hAnsi="Times New Roman" w:cs="Times New Roman"/>
          <w:sz w:val="24"/>
          <w:szCs w:val="24"/>
        </w:rPr>
        <w:t xml:space="preserve"> </w:t>
      </w:r>
      <w:proofErr w:type="spellStart"/>
      <w:r w:rsidR="00EA1D99">
        <w:rPr>
          <w:rFonts w:ascii="Times New Roman" w:hAnsi="Times New Roman" w:cs="Times New Roman"/>
          <w:sz w:val="24"/>
          <w:szCs w:val="24"/>
        </w:rPr>
        <w:t>membuka</w:t>
      </w:r>
      <w:proofErr w:type="spellEnd"/>
      <w:r w:rsidR="00EA1D99">
        <w:rPr>
          <w:rFonts w:ascii="Times New Roman" w:hAnsi="Times New Roman" w:cs="Times New Roman"/>
          <w:sz w:val="24"/>
          <w:szCs w:val="24"/>
        </w:rPr>
        <w:t xml:space="preserve"> data </w:t>
      </w:r>
      <w:proofErr w:type="spellStart"/>
      <w:r w:rsidR="00EA1D99">
        <w:rPr>
          <w:rFonts w:ascii="Times New Roman" w:hAnsi="Times New Roman" w:cs="Times New Roman"/>
          <w:sz w:val="24"/>
          <w:szCs w:val="24"/>
        </w:rPr>
        <w:t>diri</w:t>
      </w:r>
      <w:proofErr w:type="spellEnd"/>
      <w:r w:rsidR="00EA1D99">
        <w:rPr>
          <w:rFonts w:ascii="Times New Roman" w:hAnsi="Times New Roman" w:cs="Times New Roman"/>
          <w:sz w:val="24"/>
          <w:szCs w:val="24"/>
        </w:rPr>
        <w:t xml:space="preserve"> </w:t>
      </w:r>
      <w:proofErr w:type="spellStart"/>
      <w:r w:rsidR="00EA1D99">
        <w:rPr>
          <w:rFonts w:ascii="Times New Roman" w:hAnsi="Times New Roman" w:cs="Times New Roman"/>
          <w:sz w:val="24"/>
          <w:szCs w:val="24"/>
        </w:rPr>
        <w:t>dari</w:t>
      </w:r>
      <w:proofErr w:type="spellEnd"/>
      <w:r w:rsidR="00EA1D99">
        <w:rPr>
          <w:rFonts w:ascii="Times New Roman" w:hAnsi="Times New Roman" w:cs="Times New Roman"/>
          <w:sz w:val="24"/>
          <w:szCs w:val="24"/>
        </w:rPr>
        <w:t xml:space="preserve"> para </w:t>
      </w:r>
      <w:proofErr w:type="spellStart"/>
      <w:r w:rsidR="00EA1D99">
        <w:rPr>
          <w:rFonts w:ascii="Times New Roman" w:hAnsi="Times New Roman" w:cs="Times New Roman"/>
          <w:sz w:val="24"/>
          <w:szCs w:val="24"/>
        </w:rPr>
        <w:t>pihak</w:t>
      </w:r>
      <w:proofErr w:type="spellEnd"/>
      <w:r w:rsidR="00EA1D99">
        <w:rPr>
          <w:rFonts w:ascii="Times New Roman" w:hAnsi="Times New Roman" w:cs="Times New Roman"/>
          <w:sz w:val="24"/>
          <w:szCs w:val="24"/>
        </w:rPr>
        <w:t xml:space="preserve"> yang </w:t>
      </w:r>
      <w:proofErr w:type="spellStart"/>
      <w:r w:rsidR="00EA1D99">
        <w:rPr>
          <w:rFonts w:ascii="Times New Roman" w:hAnsi="Times New Roman" w:cs="Times New Roman"/>
          <w:sz w:val="24"/>
          <w:szCs w:val="24"/>
        </w:rPr>
        <w:t>membuat</w:t>
      </w:r>
      <w:proofErr w:type="spellEnd"/>
      <w:r w:rsidR="00EA1D99">
        <w:rPr>
          <w:rFonts w:ascii="Times New Roman" w:hAnsi="Times New Roman" w:cs="Times New Roman"/>
          <w:sz w:val="24"/>
          <w:szCs w:val="24"/>
        </w:rPr>
        <w:t xml:space="preserve"> </w:t>
      </w:r>
      <w:proofErr w:type="spellStart"/>
      <w:r w:rsidR="00EA1D99">
        <w:rPr>
          <w:rFonts w:ascii="Times New Roman" w:hAnsi="Times New Roman" w:cs="Times New Roman"/>
          <w:sz w:val="24"/>
          <w:szCs w:val="24"/>
        </w:rPr>
        <w:t>akta</w:t>
      </w:r>
      <w:proofErr w:type="spellEnd"/>
      <w:r w:rsidR="00EA1D99">
        <w:rPr>
          <w:rFonts w:ascii="Times New Roman" w:hAnsi="Times New Roman" w:cs="Times New Roman"/>
          <w:sz w:val="24"/>
          <w:szCs w:val="24"/>
        </w:rPr>
        <w:t xml:space="preserve">. </w:t>
      </w:r>
    </w:p>
    <w:p w14:paraId="56EC95A6" w14:textId="47703253" w:rsidR="00F8024F" w:rsidRDefault="00F8024F" w:rsidP="00217F10">
      <w:pPr>
        <w:spacing w:line="360" w:lineRule="auto"/>
        <w:rPr>
          <w:rFonts w:ascii="Times New Roman" w:hAnsi="Times New Roman" w:cs="Times New Roman"/>
          <w:b/>
          <w:bCs/>
          <w:sz w:val="24"/>
          <w:szCs w:val="24"/>
        </w:rPr>
      </w:pPr>
      <w:r>
        <w:rPr>
          <w:rFonts w:ascii="Times New Roman" w:hAnsi="Times New Roman" w:cs="Times New Roman"/>
          <w:b/>
          <w:bCs/>
          <w:sz w:val="24"/>
          <w:szCs w:val="24"/>
        </w:rPr>
        <w:t>D</w:t>
      </w:r>
      <w:r w:rsidR="006D7A94" w:rsidRPr="006D7A94">
        <w:rPr>
          <w:rFonts w:ascii="Times New Roman" w:hAnsi="Times New Roman" w:cs="Times New Roman"/>
          <w:b/>
          <w:bCs/>
          <w:sz w:val="24"/>
          <w:szCs w:val="24"/>
        </w:rPr>
        <w:t>AFTAR PUSTAKA</w:t>
      </w:r>
    </w:p>
    <w:p w14:paraId="0E25F00B" w14:textId="3C16AA58" w:rsidR="002B297A" w:rsidRDefault="00700587" w:rsidP="00ED20E0">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Buku</w:t>
      </w:r>
      <w:proofErr w:type="spellEnd"/>
      <w:r>
        <w:rPr>
          <w:rFonts w:ascii="Times New Roman" w:hAnsi="Times New Roman" w:cs="Times New Roman"/>
          <w:b/>
          <w:bCs/>
          <w:sz w:val="24"/>
          <w:szCs w:val="24"/>
        </w:rPr>
        <w:t>:</w:t>
      </w:r>
    </w:p>
    <w:p w14:paraId="68CAC85A" w14:textId="2DC7FAB1" w:rsidR="000B26B1" w:rsidRPr="000B26B1" w:rsidRDefault="002B297A" w:rsidP="009E5D7A">
      <w:pPr>
        <w:widowControl w:val="0"/>
        <w:autoSpaceDE w:val="0"/>
        <w:autoSpaceDN w:val="0"/>
        <w:adjustRightInd w:val="0"/>
        <w:spacing w:line="360" w:lineRule="auto"/>
        <w:ind w:left="480" w:hanging="480"/>
        <w:jc w:val="both"/>
        <w:rPr>
          <w:rFonts w:ascii="Times New Roman" w:hAnsi="Times New Roman" w:cs="Times New Roman"/>
          <w:noProof/>
          <w:kern w:val="0"/>
          <w:sz w:val="24"/>
        </w:rPr>
      </w:pPr>
      <w:proofErr w:type="spellStart"/>
      <w:r w:rsidRPr="00BC0A5F">
        <w:rPr>
          <w:rFonts w:ascii="Times New Roman" w:hAnsi="Times New Roman" w:cs="Times New Roman"/>
          <w:sz w:val="24"/>
          <w:szCs w:val="24"/>
        </w:rPr>
        <w:t>Jimly</w:t>
      </w:r>
      <w:proofErr w:type="spellEnd"/>
      <w:r w:rsidRPr="00BC0A5F">
        <w:rPr>
          <w:rFonts w:ascii="Times New Roman" w:hAnsi="Times New Roman" w:cs="Times New Roman"/>
          <w:sz w:val="24"/>
          <w:szCs w:val="24"/>
        </w:rPr>
        <w:t xml:space="preserve"> </w:t>
      </w:r>
      <w:proofErr w:type="spellStart"/>
      <w:r w:rsidRPr="00BC0A5F">
        <w:rPr>
          <w:rFonts w:ascii="Times New Roman" w:hAnsi="Times New Roman" w:cs="Times New Roman"/>
          <w:sz w:val="24"/>
          <w:szCs w:val="24"/>
        </w:rPr>
        <w:t>Asshidiqie</w:t>
      </w:r>
      <w:proofErr w:type="spellEnd"/>
      <w:r w:rsidRPr="00BC0A5F">
        <w:rPr>
          <w:rFonts w:ascii="Times New Roman" w:hAnsi="Times New Roman" w:cs="Times New Roman"/>
          <w:sz w:val="24"/>
          <w:szCs w:val="24"/>
        </w:rPr>
        <w:t xml:space="preserve">, M. Ali Safa’at, </w:t>
      </w:r>
      <w:r w:rsidR="0056095E" w:rsidRPr="00BC0A5F">
        <w:rPr>
          <w:rFonts w:ascii="Times New Roman" w:hAnsi="Times New Roman" w:cs="Times New Roman"/>
          <w:sz w:val="24"/>
          <w:szCs w:val="24"/>
        </w:rPr>
        <w:t xml:space="preserve">Teori Hans Kelsen </w:t>
      </w:r>
      <w:proofErr w:type="spellStart"/>
      <w:r w:rsidR="0056095E" w:rsidRPr="00BC0A5F">
        <w:rPr>
          <w:rFonts w:ascii="Times New Roman" w:hAnsi="Times New Roman" w:cs="Times New Roman"/>
          <w:sz w:val="24"/>
          <w:szCs w:val="24"/>
        </w:rPr>
        <w:t>Tentang</w:t>
      </w:r>
      <w:proofErr w:type="spellEnd"/>
      <w:r w:rsidR="0056095E" w:rsidRPr="00BC0A5F">
        <w:rPr>
          <w:rFonts w:ascii="Times New Roman" w:hAnsi="Times New Roman" w:cs="Times New Roman"/>
          <w:sz w:val="24"/>
          <w:szCs w:val="24"/>
        </w:rPr>
        <w:t xml:space="preserve"> Hukum, </w:t>
      </w:r>
      <w:r w:rsidR="00BC0A5F" w:rsidRPr="00BC0A5F">
        <w:rPr>
          <w:rFonts w:ascii="Times New Roman" w:hAnsi="Times New Roman" w:cs="Times New Roman"/>
          <w:sz w:val="24"/>
          <w:szCs w:val="24"/>
        </w:rPr>
        <w:t xml:space="preserve">Jakarta: </w:t>
      </w:r>
      <w:proofErr w:type="spellStart"/>
      <w:r w:rsidR="00BC0A5F" w:rsidRPr="00BC0A5F">
        <w:rPr>
          <w:rFonts w:ascii="Times New Roman" w:hAnsi="Times New Roman" w:cs="Times New Roman"/>
          <w:sz w:val="24"/>
          <w:szCs w:val="24"/>
        </w:rPr>
        <w:t>Sekretariat</w:t>
      </w:r>
      <w:proofErr w:type="spellEnd"/>
      <w:r w:rsidR="00BC0A5F" w:rsidRPr="00BC0A5F">
        <w:rPr>
          <w:rFonts w:ascii="Times New Roman" w:hAnsi="Times New Roman" w:cs="Times New Roman"/>
          <w:sz w:val="24"/>
          <w:szCs w:val="24"/>
        </w:rPr>
        <w:t xml:space="preserve"> </w:t>
      </w:r>
      <w:proofErr w:type="spellStart"/>
      <w:r w:rsidR="00BC0A5F" w:rsidRPr="00BC0A5F">
        <w:rPr>
          <w:rFonts w:ascii="Times New Roman" w:hAnsi="Times New Roman" w:cs="Times New Roman"/>
          <w:sz w:val="24"/>
          <w:szCs w:val="24"/>
        </w:rPr>
        <w:lastRenderedPageBreak/>
        <w:t>Jenderal</w:t>
      </w:r>
      <w:proofErr w:type="spellEnd"/>
      <w:r w:rsidR="00BC0A5F" w:rsidRPr="00BC0A5F">
        <w:rPr>
          <w:rFonts w:ascii="Times New Roman" w:hAnsi="Times New Roman" w:cs="Times New Roman"/>
          <w:sz w:val="24"/>
          <w:szCs w:val="24"/>
        </w:rPr>
        <w:t xml:space="preserve"> &amp; </w:t>
      </w:r>
      <w:proofErr w:type="spellStart"/>
      <w:r w:rsidR="00BC0A5F" w:rsidRPr="00BC0A5F">
        <w:rPr>
          <w:rFonts w:ascii="Times New Roman" w:hAnsi="Times New Roman" w:cs="Times New Roman"/>
          <w:sz w:val="24"/>
          <w:szCs w:val="24"/>
        </w:rPr>
        <w:t>Kepaniteraan</w:t>
      </w:r>
      <w:proofErr w:type="spellEnd"/>
      <w:r w:rsidR="00BC0A5F" w:rsidRPr="00BC0A5F">
        <w:rPr>
          <w:rFonts w:ascii="Times New Roman" w:hAnsi="Times New Roman" w:cs="Times New Roman"/>
          <w:sz w:val="24"/>
          <w:szCs w:val="24"/>
        </w:rPr>
        <w:t xml:space="preserve"> </w:t>
      </w:r>
      <w:proofErr w:type="spellStart"/>
      <w:r w:rsidR="00BC0A5F" w:rsidRPr="00BC0A5F">
        <w:rPr>
          <w:rFonts w:ascii="Times New Roman" w:hAnsi="Times New Roman" w:cs="Times New Roman"/>
          <w:sz w:val="24"/>
          <w:szCs w:val="24"/>
        </w:rPr>
        <w:t>Mahkamah</w:t>
      </w:r>
      <w:proofErr w:type="spellEnd"/>
      <w:r w:rsidR="00BC0A5F" w:rsidRPr="00BC0A5F">
        <w:rPr>
          <w:rFonts w:ascii="Times New Roman" w:hAnsi="Times New Roman" w:cs="Times New Roman"/>
          <w:sz w:val="24"/>
          <w:szCs w:val="24"/>
        </w:rPr>
        <w:t xml:space="preserve"> </w:t>
      </w:r>
      <w:proofErr w:type="spellStart"/>
      <w:r w:rsidR="00BC0A5F" w:rsidRPr="00BC0A5F">
        <w:rPr>
          <w:rFonts w:ascii="Times New Roman" w:hAnsi="Times New Roman" w:cs="Times New Roman"/>
          <w:sz w:val="24"/>
          <w:szCs w:val="24"/>
        </w:rPr>
        <w:t>Konstitusi</w:t>
      </w:r>
      <w:proofErr w:type="spellEnd"/>
      <w:r w:rsidR="00BC0A5F" w:rsidRPr="00BC0A5F">
        <w:rPr>
          <w:rFonts w:ascii="Times New Roman" w:hAnsi="Times New Roman" w:cs="Times New Roman"/>
          <w:sz w:val="24"/>
          <w:szCs w:val="24"/>
        </w:rPr>
        <w:t xml:space="preserve"> RI</w:t>
      </w:r>
      <w:r w:rsidR="00BC0A5F">
        <w:rPr>
          <w:rFonts w:ascii="Times New Roman" w:hAnsi="Times New Roman" w:cs="Times New Roman"/>
          <w:sz w:val="24"/>
          <w:szCs w:val="24"/>
        </w:rPr>
        <w:t xml:space="preserve">, </w:t>
      </w:r>
      <w:r w:rsidR="006D6D9B">
        <w:rPr>
          <w:rFonts w:ascii="Times New Roman" w:hAnsi="Times New Roman" w:cs="Times New Roman"/>
          <w:sz w:val="24"/>
          <w:szCs w:val="24"/>
        </w:rPr>
        <w:t xml:space="preserve">Jakarta: </w:t>
      </w:r>
      <w:proofErr w:type="spellStart"/>
      <w:r w:rsidR="006D6D9B">
        <w:rPr>
          <w:rFonts w:ascii="Times New Roman" w:hAnsi="Times New Roman" w:cs="Times New Roman"/>
          <w:sz w:val="24"/>
          <w:szCs w:val="24"/>
        </w:rPr>
        <w:t>Konstitusi</w:t>
      </w:r>
      <w:proofErr w:type="spellEnd"/>
      <w:r w:rsidR="006D6D9B">
        <w:rPr>
          <w:rFonts w:ascii="Times New Roman" w:hAnsi="Times New Roman" w:cs="Times New Roman"/>
          <w:sz w:val="24"/>
          <w:szCs w:val="24"/>
        </w:rPr>
        <w:t xml:space="preserve"> Pers, 2021.</w:t>
      </w:r>
      <w:r w:rsidR="00F13A62">
        <w:rPr>
          <w:rFonts w:ascii="Times New Roman" w:hAnsi="Times New Roman" w:cs="Times New Roman"/>
          <w:sz w:val="24"/>
          <w:szCs w:val="24"/>
        </w:rPr>
        <w:fldChar w:fldCharType="begin" w:fldLock="1"/>
      </w:r>
      <w:r w:rsidR="00F13A62">
        <w:rPr>
          <w:rFonts w:ascii="Times New Roman" w:hAnsi="Times New Roman" w:cs="Times New Roman"/>
          <w:sz w:val="24"/>
          <w:szCs w:val="24"/>
        </w:rPr>
        <w:instrText xml:space="preserve">ADDIN Mendeley Bibliography CSL_BIBLIOGRAPHY </w:instrText>
      </w:r>
      <w:r w:rsidR="00F13A62">
        <w:rPr>
          <w:rFonts w:ascii="Times New Roman" w:hAnsi="Times New Roman" w:cs="Times New Roman"/>
          <w:sz w:val="24"/>
          <w:szCs w:val="24"/>
        </w:rPr>
        <w:fldChar w:fldCharType="separate"/>
      </w:r>
    </w:p>
    <w:p w14:paraId="11DF993D" w14:textId="6873D6A1" w:rsidR="000B26B1" w:rsidRPr="000B26B1" w:rsidRDefault="000B26B1" w:rsidP="00C601AE">
      <w:pPr>
        <w:widowControl w:val="0"/>
        <w:autoSpaceDE w:val="0"/>
        <w:autoSpaceDN w:val="0"/>
        <w:adjustRightInd w:val="0"/>
        <w:spacing w:line="360" w:lineRule="auto"/>
        <w:ind w:left="480" w:hanging="480"/>
        <w:jc w:val="both"/>
        <w:rPr>
          <w:rFonts w:ascii="Times New Roman" w:hAnsi="Times New Roman" w:cs="Times New Roman"/>
          <w:noProof/>
          <w:kern w:val="0"/>
          <w:sz w:val="24"/>
        </w:rPr>
      </w:pPr>
      <w:r w:rsidRPr="000B26B1">
        <w:rPr>
          <w:rFonts w:ascii="Times New Roman" w:hAnsi="Times New Roman" w:cs="Times New Roman"/>
          <w:noProof/>
          <w:kern w:val="0"/>
          <w:sz w:val="24"/>
        </w:rPr>
        <w:t xml:space="preserve">Rahardjo, S. (2001). </w:t>
      </w:r>
      <w:r w:rsidRPr="000B26B1">
        <w:rPr>
          <w:rFonts w:ascii="Times New Roman" w:hAnsi="Times New Roman" w:cs="Times New Roman"/>
          <w:i/>
          <w:iCs/>
          <w:noProof/>
          <w:kern w:val="0"/>
          <w:sz w:val="24"/>
        </w:rPr>
        <w:t>Hukum Dan Masyarakat: Perspektif Hukum Progresif</w:t>
      </w:r>
      <w:r w:rsidRPr="000B26B1">
        <w:rPr>
          <w:rFonts w:ascii="Times New Roman" w:hAnsi="Times New Roman" w:cs="Times New Roman"/>
          <w:noProof/>
          <w:kern w:val="0"/>
          <w:sz w:val="24"/>
        </w:rPr>
        <w:t>. Aditya Bakti.</w:t>
      </w:r>
    </w:p>
    <w:p w14:paraId="4A066631" w14:textId="77777777" w:rsidR="000B26B1" w:rsidRPr="000B26B1" w:rsidRDefault="000B26B1" w:rsidP="009E5D7A">
      <w:pPr>
        <w:widowControl w:val="0"/>
        <w:autoSpaceDE w:val="0"/>
        <w:autoSpaceDN w:val="0"/>
        <w:adjustRightInd w:val="0"/>
        <w:spacing w:line="360" w:lineRule="auto"/>
        <w:ind w:left="480" w:hanging="480"/>
        <w:jc w:val="both"/>
        <w:rPr>
          <w:rFonts w:ascii="Times New Roman" w:hAnsi="Times New Roman" w:cs="Times New Roman"/>
          <w:noProof/>
          <w:kern w:val="0"/>
          <w:sz w:val="24"/>
        </w:rPr>
      </w:pPr>
      <w:r w:rsidRPr="000B26B1">
        <w:rPr>
          <w:rFonts w:ascii="Times New Roman" w:hAnsi="Times New Roman" w:cs="Times New Roman"/>
          <w:noProof/>
          <w:kern w:val="0"/>
          <w:sz w:val="24"/>
        </w:rPr>
        <w:t xml:space="preserve">Sumardjono, M. S. W. (2001). </w:t>
      </w:r>
      <w:r w:rsidRPr="000B26B1">
        <w:rPr>
          <w:rFonts w:ascii="Times New Roman" w:hAnsi="Times New Roman" w:cs="Times New Roman"/>
          <w:i/>
          <w:iCs/>
          <w:noProof/>
          <w:kern w:val="0"/>
          <w:sz w:val="24"/>
        </w:rPr>
        <w:t>Kebijakan Pertanahan Antara Regulasi dan Implementasi</w:t>
      </w:r>
      <w:r w:rsidRPr="000B26B1">
        <w:rPr>
          <w:rFonts w:ascii="Times New Roman" w:hAnsi="Times New Roman" w:cs="Times New Roman"/>
          <w:noProof/>
          <w:kern w:val="0"/>
          <w:sz w:val="24"/>
        </w:rPr>
        <w:t>. Kompas.</w:t>
      </w:r>
    </w:p>
    <w:p w14:paraId="728B4602" w14:textId="77777777" w:rsidR="000B26B1" w:rsidRPr="000B26B1" w:rsidRDefault="000B26B1" w:rsidP="009E5D7A">
      <w:pPr>
        <w:widowControl w:val="0"/>
        <w:autoSpaceDE w:val="0"/>
        <w:autoSpaceDN w:val="0"/>
        <w:adjustRightInd w:val="0"/>
        <w:spacing w:line="360" w:lineRule="auto"/>
        <w:ind w:left="480" w:hanging="480"/>
        <w:jc w:val="both"/>
        <w:rPr>
          <w:rFonts w:ascii="Times New Roman" w:hAnsi="Times New Roman" w:cs="Times New Roman"/>
          <w:noProof/>
          <w:sz w:val="24"/>
        </w:rPr>
      </w:pPr>
      <w:r w:rsidRPr="000B26B1">
        <w:rPr>
          <w:rFonts w:ascii="Times New Roman" w:hAnsi="Times New Roman" w:cs="Times New Roman"/>
          <w:noProof/>
          <w:kern w:val="0"/>
          <w:sz w:val="24"/>
        </w:rPr>
        <w:t xml:space="preserve">Untung, B. (2014). 22 Karakter Pejabat Umum (Notaris dan PPAT) Kunci Sukses Melayani. In </w:t>
      </w:r>
      <w:r w:rsidRPr="000B26B1">
        <w:rPr>
          <w:rFonts w:ascii="Times New Roman" w:hAnsi="Times New Roman" w:cs="Times New Roman"/>
          <w:i/>
          <w:iCs/>
          <w:noProof/>
          <w:kern w:val="0"/>
          <w:sz w:val="24"/>
        </w:rPr>
        <w:t>22 Karakter Pejabat Umum (Notaris dan PPAT) Kunci Sukses Melayani</w:t>
      </w:r>
      <w:r w:rsidRPr="000B26B1">
        <w:rPr>
          <w:rFonts w:ascii="Times New Roman" w:hAnsi="Times New Roman" w:cs="Times New Roman"/>
          <w:noProof/>
          <w:kern w:val="0"/>
          <w:sz w:val="24"/>
        </w:rPr>
        <w:t xml:space="preserve"> (p. 25). Sinar Grafika.</w:t>
      </w:r>
    </w:p>
    <w:p w14:paraId="6E8C0D51" w14:textId="453AAD8A" w:rsidR="00700587" w:rsidRPr="00F13A62" w:rsidRDefault="00F13A62" w:rsidP="009E5D7A">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proofErr w:type="spellStart"/>
      <w:r w:rsidR="00042BEB" w:rsidRPr="00140697">
        <w:rPr>
          <w:rFonts w:ascii="Times New Roman" w:hAnsi="Times New Roman" w:cs="Times New Roman"/>
          <w:sz w:val="24"/>
          <w:szCs w:val="24"/>
        </w:rPr>
        <w:t>Yustiavandana</w:t>
      </w:r>
      <w:proofErr w:type="spellEnd"/>
      <w:r w:rsidR="00042BEB" w:rsidRPr="00140697">
        <w:rPr>
          <w:rFonts w:ascii="Times New Roman" w:hAnsi="Times New Roman" w:cs="Times New Roman"/>
          <w:sz w:val="24"/>
          <w:szCs w:val="24"/>
        </w:rPr>
        <w:t xml:space="preserve">, </w:t>
      </w:r>
      <w:proofErr w:type="spellStart"/>
      <w:r w:rsidR="00042BEB" w:rsidRPr="00140697">
        <w:rPr>
          <w:rFonts w:ascii="Times New Roman" w:hAnsi="Times New Roman" w:cs="Times New Roman"/>
          <w:sz w:val="24"/>
          <w:szCs w:val="24"/>
        </w:rPr>
        <w:t>Tindak</w:t>
      </w:r>
      <w:proofErr w:type="spellEnd"/>
      <w:r w:rsidR="00042BEB" w:rsidRPr="00140697">
        <w:rPr>
          <w:rFonts w:ascii="Times New Roman" w:hAnsi="Times New Roman" w:cs="Times New Roman"/>
          <w:sz w:val="24"/>
          <w:szCs w:val="24"/>
        </w:rPr>
        <w:t xml:space="preserve"> </w:t>
      </w:r>
      <w:proofErr w:type="spellStart"/>
      <w:r w:rsidR="00042BEB" w:rsidRPr="00140697">
        <w:rPr>
          <w:rFonts w:ascii="Times New Roman" w:hAnsi="Times New Roman" w:cs="Times New Roman"/>
          <w:sz w:val="24"/>
          <w:szCs w:val="24"/>
        </w:rPr>
        <w:t>Pidana</w:t>
      </w:r>
      <w:proofErr w:type="spellEnd"/>
      <w:r w:rsidR="00042BEB" w:rsidRPr="00140697">
        <w:rPr>
          <w:rFonts w:ascii="Times New Roman" w:hAnsi="Times New Roman" w:cs="Times New Roman"/>
          <w:sz w:val="24"/>
          <w:szCs w:val="24"/>
        </w:rPr>
        <w:t xml:space="preserve"> </w:t>
      </w:r>
      <w:proofErr w:type="spellStart"/>
      <w:r w:rsidR="00042BEB" w:rsidRPr="00140697">
        <w:rPr>
          <w:rFonts w:ascii="Times New Roman" w:hAnsi="Times New Roman" w:cs="Times New Roman"/>
          <w:sz w:val="24"/>
          <w:szCs w:val="24"/>
        </w:rPr>
        <w:t>Pencucian</w:t>
      </w:r>
      <w:proofErr w:type="spellEnd"/>
      <w:r w:rsidR="00042BEB" w:rsidRPr="00140697">
        <w:rPr>
          <w:rFonts w:ascii="Times New Roman" w:hAnsi="Times New Roman" w:cs="Times New Roman"/>
          <w:sz w:val="24"/>
          <w:szCs w:val="24"/>
        </w:rPr>
        <w:t xml:space="preserve"> Uang di Pasar Modal, Bogor: Ghalia Indonesia, 2010.</w:t>
      </w:r>
    </w:p>
    <w:p w14:paraId="0FD4A32C" w14:textId="4BFB2D2D" w:rsidR="00700587" w:rsidRDefault="00700587" w:rsidP="00ED20E0">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Jurnal</w:t>
      </w:r>
      <w:proofErr w:type="spellEnd"/>
      <w:r>
        <w:rPr>
          <w:rFonts w:ascii="Times New Roman" w:hAnsi="Times New Roman" w:cs="Times New Roman"/>
          <w:b/>
          <w:bCs/>
          <w:sz w:val="24"/>
          <w:szCs w:val="24"/>
        </w:rPr>
        <w:t xml:space="preserve">: </w:t>
      </w:r>
    </w:p>
    <w:p w14:paraId="4A9C191A" w14:textId="4CC09BBE" w:rsidR="00042BEB" w:rsidRDefault="00140697" w:rsidP="009E5D7A">
      <w:pPr>
        <w:spacing w:line="360" w:lineRule="auto"/>
        <w:ind w:left="426" w:hanging="426"/>
        <w:jc w:val="both"/>
        <w:rPr>
          <w:rFonts w:ascii="Times New Roman" w:hAnsi="Times New Roman" w:cs="Times New Roman"/>
          <w:sz w:val="24"/>
          <w:szCs w:val="24"/>
        </w:rPr>
      </w:pPr>
      <w:proofErr w:type="spellStart"/>
      <w:r w:rsidRPr="00140697">
        <w:rPr>
          <w:rFonts w:ascii="Times New Roman" w:hAnsi="Times New Roman" w:cs="Times New Roman"/>
          <w:sz w:val="24"/>
          <w:szCs w:val="24"/>
        </w:rPr>
        <w:t>Anggarini</w:t>
      </w:r>
      <w:proofErr w:type="spellEnd"/>
      <w:r w:rsidRPr="00140697">
        <w:rPr>
          <w:rFonts w:ascii="Times New Roman" w:hAnsi="Times New Roman" w:cs="Times New Roman"/>
          <w:sz w:val="24"/>
          <w:szCs w:val="24"/>
        </w:rPr>
        <w:t xml:space="preserve">, A. Y., Azheri, B., &amp; Mannas, Y. A. (2023). </w:t>
      </w:r>
      <w:proofErr w:type="spellStart"/>
      <w:r w:rsidRPr="00140697">
        <w:rPr>
          <w:rFonts w:ascii="Times New Roman" w:hAnsi="Times New Roman" w:cs="Times New Roman"/>
          <w:sz w:val="24"/>
          <w:szCs w:val="24"/>
        </w:rPr>
        <w:t>Tanggung</w:t>
      </w:r>
      <w:proofErr w:type="spellEnd"/>
      <w:r w:rsidRPr="00140697">
        <w:rPr>
          <w:rFonts w:ascii="Times New Roman" w:hAnsi="Times New Roman" w:cs="Times New Roman"/>
          <w:sz w:val="24"/>
          <w:szCs w:val="24"/>
        </w:rPr>
        <w:t xml:space="preserve"> Jawab </w:t>
      </w:r>
      <w:proofErr w:type="spellStart"/>
      <w:r w:rsidRPr="00140697">
        <w:rPr>
          <w:rFonts w:ascii="Times New Roman" w:hAnsi="Times New Roman" w:cs="Times New Roman"/>
          <w:sz w:val="24"/>
          <w:szCs w:val="24"/>
        </w:rPr>
        <w:t>Notaris</w:t>
      </w:r>
      <w:proofErr w:type="spellEnd"/>
      <w:r w:rsidRPr="00140697">
        <w:rPr>
          <w:rFonts w:ascii="Times New Roman" w:hAnsi="Times New Roman" w:cs="Times New Roman"/>
          <w:sz w:val="24"/>
          <w:szCs w:val="24"/>
        </w:rPr>
        <w:t xml:space="preserve"> </w:t>
      </w:r>
      <w:proofErr w:type="spellStart"/>
      <w:r w:rsidRPr="00140697">
        <w:rPr>
          <w:rFonts w:ascii="Times New Roman" w:hAnsi="Times New Roman" w:cs="Times New Roman"/>
          <w:sz w:val="24"/>
          <w:szCs w:val="24"/>
        </w:rPr>
        <w:t>Terhadap</w:t>
      </w:r>
      <w:proofErr w:type="spellEnd"/>
      <w:r w:rsidRPr="00140697">
        <w:rPr>
          <w:rFonts w:ascii="Times New Roman" w:hAnsi="Times New Roman" w:cs="Times New Roman"/>
          <w:sz w:val="24"/>
          <w:szCs w:val="24"/>
        </w:rPr>
        <w:t xml:space="preserve"> </w:t>
      </w:r>
      <w:proofErr w:type="spellStart"/>
      <w:r w:rsidRPr="00140697">
        <w:rPr>
          <w:rFonts w:ascii="Times New Roman" w:hAnsi="Times New Roman" w:cs="Times New Roman"/>
          <w:sz w:val="24"/>
          <w:szCs w:val="24"/>
        </w:rPr>
        <w:t>Akta</w:t>
      </w:r>
      <w:proofErr w:type="spellEnd"/>
      <w:r w:rsidRPr="00140697">
        <w:rPr>
          <w:rFonts w:ascii="Times New Roman" w:hAnsi="Times New Roman" w:cs="Times New Roman"/>
          <w:sz w:val="24"/>
          <w:szCs w:val="24"/>
        </w:rPr>
        <w:t xml:space="preserve"> Kuasa </w:t>
      </w:r>
      <w:proofErr w:type="spellStart"/>
      <w:r w:rsidRPr="00140697">
        <w:rPr>
          <w:rFonts w:ascii="Times New Roman" w:hAnsi="Times New Roman" w:cs="Times New Roman"/>
          <w:sz w:val="24"/>
          <w:szCs w:val="24"/>
        </w:rPr>
        <w:t>Menjual</w:t>
      </w:r>
      <w:proofErr w:type="spellEnd"/>
      <w:r w:rsidRPr="00140697">
        <w:rPr>
          <w:rFonts w:ascii="Times New Roman" w:hAnsi="Times New Roman" w:cs="Times New Roman"/>
          <w:sz w:val="24"/>
          <w:szCs w:val="24"/>
        </w:rPr>
        <w:t xml:space="preserve"> Dalam </w:t>
      </w:r>
      <w:proofErr w:type="spellStart"/>
      <w:r w:rsidRPr="00140697">
        <w:rPr>
          <w:rFonts w:ascii="Times New Roman" w:hAnsi="Times New Roman" w:cs="Times New Roman"/>
          <w:sz w:val="24"/>
          <w:szCs w:val="24"/>
        </w:rPr>
        <w:t>Peralihan</w:t>
      </w:r>
      <w:proofErr w:type="spellEnd"/>
      <w:r w:rsidRPr="00140697">
        <w:rPr>
          <w:rFonts w:ascii="Times New Roman" w:hAnsi="Times New Roman" w:cs="Times New Roman"/>
          <w:sz w:val="24"/>
          <w:szCs w:val="24"/>
        </w:rPr>
        <w:t xml:space="preserve"> Hak Atas Tanah. Journal of Education, </w:t>
      </w:r>
      <w:proofErr w:type="spellStart"/>
      <w:r w:rsidRPr="00140697">
        <w:rPr>
          <w:rFonts w:ascii="Times New Roman" w:hAnsi="Times New Roman" w:cs="Times New Roman"/>
          <w:sz w:val="24"/>
          <w:szCs w:val="24"/>
        </w:rPr>
        <w:t>Humaniora</w:t>
      </w:r>
      <w:proofErr w:type="spellEnd"/>
      <w:r w:rsidRPr="00140697">
        <w:rPr>
          <w:rFonts w:ascii="Times New Roman" w:hAnsi="Times New Roman" w:cs="Times New Roman"/>
          <w:sz w:val="24"/>
          <w:szCs w:val="24"/>
        </w:rPr>
        <w:t xml:space="preserve"> and Social Sciences (JEHSS)</w:t>
      </w:r>
      <w:r w:rsidR="00534507">
        <w:rPr>
          <w:rFonts w:ascii="Times New Roman" w:hAnsi="Times New Roman" w:cs="Times New Roman"/>
          <w:sz w:val="24"/>
          <w:szCs w:val="24"/>
        </w:rPr>
        <w:t>.</w:t>
      </w:r>
    </w:p>
    <w:p w14:paraId="0341378A" w14:textId="354372E7" w:rsidR="000B26B1" w:rsidRPr="000B26B1" w:rsidRDefault="00946580" w:rsidP="009E5D7A">
      <w:pPr>
        <w:widowControl w:val="0"/>
        <w:autoSpaceDE w:val="0"/>
        <w:autoSpaceDN w:val="0"/>
        <w:adjustRightInd w:val="0"/>
        <w:spacing w:line="360" w:lineRule="auto"/>
        <w:ind w:left="480" w:hanging="480"/>
        <w:jc w:val="both"/>
        <w:rPr>
          <w:rFonts w:ascii="Times New Roman" w:hAnsi="Times New Roman" w:cs="Times New Roman"/>
          <w:noProof/>
          <w:kern w:val="0"/>
          <w:sz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0B26B1" w:rsidRPr="000B26B1">
        <w:rPr>
          <w:rFonts w:ascii="Times New Roman" w:hAnsi="Times New Roman" w:cs="Times New Roman"/>
          <w:noProof/>
          <w:kern w:val="0"/>
          <w:sz w:val="24"/>
        </w:rPr>
        <w:t xml:space="preserve">Ariesta Kalkhove, B., Rohani, S., &amp; Alhadiansyah. (2023). Upaya Notaris Dalam Menghadapi Tantangan Perlindungan Terhadap Data Penghadap Di Era Digital. </w:t>
      </w:r>
      <w:r w:rsidR="000B26B1" w:rsidRPr="000B26B1">
        <w:rPr>
          <w:rFonts w:ascii="Times New Roman" w:hAnsi="Times New Roman" w:cs="Times New Roman"/>
          <w:i/>
          <w:iCs/>
          <w:noProof/>
          <w:kern w:val="0"/>
          <w:sz w:val="24"/>
        </w:rPr>
        <w:t>Tanjungpura Acta Borneo Journal</w:t>
      </w:r>
      <w:r w:rsidR="000B26B1" w:rsidRPr="000B26B1">
        <w:rPr>
          <w:rFonts w:ascii="Times New Roman" w:hAnsi="Times New Roman" w:cs="Times New Roman"/>
          <w:noProof/>
          <w:kern w:val="0"/>
          <w:sz w:val="24"/>
        </w:rPr>
        <w:t xml:space="preserve">, </w:t>
      </w:r>
      <w:r w:rsidR="000B26B1" w:rsidRPr="000B26B1">
        <w:rPr>
          <w:rFonts w:ascii="Times New Roman" w:hAnsi="Times New Roman" w:cs="Times New Roman"/>
          <w:i/>
          <w:iCs/>
          <w:noProof/>
          <w:kern w:val="0"/>
          <w:sz w:val="24"/>
        </w:rPr>
        <w:t>1</w:t>
      </w:r>
      <w:r w:rsidR="000B26B1" w:rsidRPr="000B26B1">
        <w:rPr>
          <w:rFonts w:ascii="Times New Roman" w:hAnsi="Times New Roman" w:cs="Times New Roman"/>
          <w:noProof/>
          <w:kern w:val="0"/>
          <w:sz w:val="24"/>
        </w:rPr>
        <w:t>(2), 90–111. https://jurnal.untan.ac.id/index.php/tabj</w:t>
      </w:r>
    </w:p>
    <w:p w14:paraId="77FC5916" w14:textId="77777777" w:rsidR="000B26B1" w:rsidRPr="000B26B1" w:rsidRDefault="000B26B1" w:rsidP="009E5D7A">
      <w:pPr>
        <w:widowControl w:val="0"/>
        <w:autoSpaceDE w:val="0"/>
        <w:autoSpaceDN w:val="0"/>
        <w:adjustRightInd w:val="0"/>
        <w:spacing w:line="360" w:lineRule="auto"/>
        <w:ind w:left="480" w:hanging="480"/>
        <w:jc w:val="both"/>
        <w:rPr>
          <w:rFonts w:ascii="Times New Roman" w:hAnsi="Times New Roman" w:cs="Times New Roman"/>
          <w:noProof/>
          <w:kern w:val="0"/>
          <w:sz w:val="24"/>
        </w:rPr>
      </w:pPr>
      <w:r w:rsidRPr="000B26B1">
        <w:rPr>
          <w:rFonts w:ascii="Times New Roman" w:hAnsi="Times New Roman" w:cs="Times New Roman"/>
          <w:noProof/>
          <w:kern w:val="0"/>
          <w:sz w:val="24"/>
        </w:rPr>
        <w:t xml:space="preserve">Darusman, Y. M. (2014). Kedudukan Notaris Sebagai Pejabat Pembuat Akta Otentik Dan Sebagai Pejabat Pembuat Akta Tanah. </w:t>
      </w:r>
      <w:r w:rsidRPr="000B26B1">
        <w:rPr>
          <w:rFonts w:ascii="Times New Roman" w:hAnsi="Times New Roman" w:cs="Times New Roman"/>
          <w:i/>
          <w:iCs/>
          <w:noProof/>
          <w:kern w:val="0"/>
          <w:sz w:val="24"/>
        </w:rPr>
        <w:t>ADIL: Jurnal HukumDarusman, Y. M. (2014). Kedudukan Notaris Sebagai Pejabat Pembuat Akta Otentik Dan Sebagai Pejabat Pembuat Akta Tanah. ADIL: Jurnal Hukum, Vol. 7(No. 1), p.36-56.</w:t>
      </w:r>
      <w:r w:rsidRPr="000B26B1">
        <w:rPr>
          <w:rFonts w:ascii="Times New Roman" w:hAnsi="Times New Roman" w:cs="Times New Roman"/>
          <w:noProof/>
          <w:kern w:val="0"/>
          <w:sz w:val="24"/>
        </w:rPr>
        <w:t xml:space="preserve">, </w:t>
      </w:r>
      <w:r w:rsidRPr="000B26B1">
        <w:rPr>
          <w:rFonts w:ascii="Times New Roman" w:hAnsi="Times New Roman" w:cs="Times New Roman"/>
          <w:i/>
          <w:iCs/>
          <w:noProof/>
          <w:kern w:val="0"/>
          <w:sz w:val="24"/>
        </w:rPr>
        <w:t>Vol. 7</w:t>
      </w:r>
      <w:r w:rsidRPr="000B26B1">
        <w:rPr>
          <w:rFonts w:ascii="Times New Roman" w:hAnsi="Times New Roman" w:cs="Times New Roman"/>
          <w:noProof/>
          <w:kern w:val="0"/>
          <w:sz w:val="24"/>
        </w:rPr>
        <w:t>(No. 1), p.36-56.</w:t>
      </w:r>
    </w:p>
    <w:p w14:paraId="26F29B6C" w14:textId="77777777" w:rsidR="000B26B1" w:rsidRPr="000B26B1" w:rsidRDefault="000B26B1" w:rsidP="009E5D7A">
      <w:pPr>
        <w:widowControl w:val="0"/>
        <w:autoSpaceDE w:val="0"/>
        <w:autoSpaceDN w:val="0"/>
        <w:adjustRightInd w:val="0"/>
        <w:spacing w:line="360" w:lineRule="auto"/>
        <w:ind w:left="480" w:hanging="480"/>
        <w:jc w:val="both"/>
        <w:rPr>
          <w:rFonts w:ascii="Times New Roman" w:hAnsi="Times New Roman" w:cs="Times New Roman"/>
          <w:noProof/>
          <w:kern w:val="0"/>
          <w:sz w:val="24"/>
        </w:rPr>
      </w:pPr>
      <w:r w:rsidRPr="000B26B1">
        <w:rPr>
          <w:rFonts w:ascii="Times New Roman" w:hAnsi="Times New Roman" w:cs="Times New Roman"/>
          <w:noProof/>
          <w:kern w:val="0"/>
          <w:sz w:val="24"/>
        </w:rPr>
        <w:t xml:space="preserve">Ismail, I., Fahamsyah, E., &amp; Suarda, I. G. W. (2021). Kewajiban Notaris Mengenali Pengguna Jasa dalam Upaya Pencegahan Tindak Pidana Pencucian Uang oleh Korporasi. </w:t>
      </w:r>
      <w:r w:rsidRPr="000B26B1">
        <w:rPr>
          <w:rFonts w:ascii="Times New Roman" w:hAnsi="Times New Roman" w:cs="Times New Roman"/>
          <w:i/>
          <w:iCs/>
          <w:noProof/>
          <w:kern w:val="0"/>
          <w:sz w:val="24"/>
        </w:rPr>
        <w:t>Syntax Idea</w:t>
      </w:r>
      <w:r w:rsidRPr="000B26B1">
        <w:rPr>
          <w:rFonts w:ascii="Times New Roman" w:hAnsi="Times New Roman" w:cs="Times New Roman"/>
          <w:noProof/>
          <w:kern w:val="0"/>
          <w:sz w:val="24"/>
        </w:rPr>
        <w:t xml:space="preserve">, </w:t>
      </w:r>
      <w:r w:rsidRPr="000B26B1">
        <w:rPr>
          <w:rFonts w:ascii="Times New Roman" w:hAnsi="Times New Roman" w:cs="Times New Roman"/>
          <w:i/>
          <w:iCs/>
          <w:noProof/>
          <w:kern w:val="0"/>
          <w:sz w:val="24"/>
        </w:rPr>
        <w:t>3</w:t>
      </w:r>
      <w:r w:rsidRPr="000B26B1">
        <w:rPr>
          <w:rFonts w:ascii="Times New Roman" w:hAnsi="Times New Roman" w:cs="Times New Roman"/>
          <w:noProof/>
          <w:kern w:val="0"/>
          <w:sz w:val="24"/>
        </w:rPr>
        <w:t>(10), 2131. https://doi.org/10.36418/syntax-idea.v3i10.1511</w:t>
      </w:r>
    </w:p>
    <w:p w14:paraId="1797FCB3" w14:textId="0A2192E0" w:rsidR="000B26B1" w:rsidRPr="000B26B1" w:rsidRDefault="000B26B1" w:rsidP="009E5D7A">
      <w:pPr>
        <w:widowControl w:val="0"/>
        <w:autoSpaceDE w:val="0"/>
        <w:autoSpaceDN w:val="0"/>
        <w:adjustRightInd w:val="0"/>
        <w:spacing w:line="360" w:lineRule="auto"/>
        <w:ind w:left="480" w:hanging="480"/>
        <w:jc w:val="both"/>
        <w:rPr>
          <w:rFonts w:ascii="Times New Roman" w:hAnsi="Times New Roman" w:cs="Times New Roman"/>
          <w:noProof/>
          <w:kern w:val="0"/>
          <w:sz w:val="24"/>
        </w:rPr>
      </w:pPr>
      <w:r w:rsidRPr="000B26B1">
        <w:rPr>
          <w:rFonts w:ascii="Times New Roman" w:hAnsi="Times New Roman" w:cs="Times New Roman"/>
          <w:noProof/>
          <w:kern w:val="0"/>
          <w:sz w:val="24"/>
        </w:rPr>
        <w:t xml:space="preserve">M.I.Arisaputra. (2012). Kewajiban Notaris Dalam Menjaga Kerahasiaan Akta Dalam Kaitannya Dengan Notaris. </w:t>
      </w:r>
      <w:r w:rsidRPr="000B26B1">
        <w:rPr>
          <w:rFonts w:ascii="Times New Roman" w:hAnsi="Times New Roman" w:cs="Times New Roman"/>
          <w:i/>
          <w:iCs/>
          <w:noProof/>
          <w:kern w:val="0"/>
          <w:sz w:val="24"/>
        </w:rPr>
        <w:t>Journal Perspektif</w:t>
      </w:r>
      <w:r w:rsidRPr="000B26B1">
        <w:rPr>
          <w:rFonts w:ascii="Times New Roman" w:hAnsi="Times New Roman" w:cs="Times New Roman"/>
          <w:noProof/>
          <w:kern w:val="0"/>
          <w:sz w:val="24"/>
        </w:rPr>
        <w:t xml:space="preserve">, </w:t>
      </w:r>
      <w:r w:rsidRPr="000B26B1">
        <w:rPr>
          <w:rFonts w:ascii="Times New Roman" w:hAnsi="Times New Roman" w:cs="Times New Roman"/>
          <w:i/>
          <w:iCs/>
          <w:noProof/>
          <w:kern w:val="0"/>
          <w:sz w:val="24"/>
        </w:rPr>
        <w:t>17</w:t>
      </w:r>
      <w:r w:rsidRPr="000B26B1">
        <w:rPr>
          <w:rFonts w:ascii="Times New Roman" w:hAnsi="Times New Roman" w:cs="Times New Roman"/>
          <w:noProof/>
          <w:kern w:val="0"/>
          <w:sz w:val="24"/>
        </w:rPr>
        <w:t>(3).</w:t>
      </w:r>
    </w:p>
    <w:p w14:paraId="3D12EAAC" w14:textId="14A35540" w:rsidR="000B26B1" w:rsidRDefault="000B26B1" w:rsidP="00C601AE">
      <w:pPr>
        <w:widowControl w:val="0"/>
        <w:autoSpaceDE w:val="0"/>
        <w:autoSpaceDN w:val="0"/>
        <w:adjustRightInd w:val="0"/>
        <w:spacing w:line="360" w:lineRule="auto"/>
        <w:ind w:left="480" w:hanging="480"/>
        <w:jc w:val="both"/>
        <w:rPr>
          <w:rFonts w:ascii="Times New Roman" w:hAnsi="Times New Roman" w:cs="Times New Roman"/>
          <w:noProof/>
          <w:kern w:val="0"/>
          <w:sz w:val="24"/>
        </w:rPr>
      </w:pPr>
      <w:r w:rsidRPr="000B26B1">
        <w:rPr>
          <w:rFonts w:ascii="Times New Roman" w:hAnsi="Times New Roman" w:cs="Times New Roman"/>
          <w:noProof/>
          <w:kern w:val="0"/>
          <w:sz w:val="24"/>
        </w:rPr>
        <w:t xml:space="preserve">Sesung, A. R. E. dan R. (2018). Kewajiban Ingkar Notaris Untuk Menjaga Kerahasiaan Jabatan Dalam Proses Peradilan. </w:t>
      </w:r>
      <w:r w:rsidRPr="000B26B1">
        <w:rPr>
          <w:rFonts w:ascii="Times New Roman" w:hAnsi="Times New Roman" w:cs="Times New Roman"/>
          <w:i/>
          <w:iCs/>
          <w:noProof/>
          <w:kern w:val="0"/>
          <w:sz w:val="24"/>
        </w:rPr>
        <w:t>Jurnal Jatiswara</w:t>
      </w:r>
      <w:r w:rsidRPr="000B26B1">
        <w:rPr>
          <w:rFonts w:ascii="Times New Roman" w:hAnsi="Times New Roman" w:cs="Times New Roman"/>
          <w:noProof/>
          <w:kern w:val="0"/>
          <w:sz w:val="24"/>
        </w:rPr>
        <w:t xml:space="preserve">, </w:t>
      </w:r>
      <w:r w:rsidRPr="000B26B1">
        <w:rPr>
          <w:rFonts w:ascii="Times New Roman" w:hAnsi="Times New Roman" w:cs="Times New Roman"/>
          <w:i/>
          <w:iCs/>
          <w:noProof/>
          <w:kern w:val="0"/>
          <w:sz w:val="24"/>
        </w:rPr>
        <w:t>33</w:t>
      </w:r>
      <w:r w:rsidRPr="000B26B1">
        <w:rPr>
          <w:rFonts w:ascii="Times New Roman" w:hAnsi="Times New Roman" w:cs="Times New Roman"/>
          <w:noProof/>
          <w:kern w:val="0"/>
          <w:sz w:val="24"/>
        </w:rPr>
        <w:t>, 2.</w:t>
      </w:r>
    </w:p>
    <w:p w14:paraId="797DEABC" w14:textId="77777777" w:rsidR="00C601AE" w:rsidRDefault="00C601AE" w:rsidP="00C601AE">
      <w:pPr>
        <w:widowControl w:val="0"/>
        <w:autoSpaceDE w:val="0"/>
        <w:autoSpaceDN w:val="0"/>
        <w:adjustRightInd w:val="0"/>
        <w:spacing w:line="360" w:lineRule="auto"/>
        <w:ind w:left="480" w:hanging="480"/>
        <w:jc w:val="both"/>
        <w:rPr>
          <w:rFonts w:ascii="Times New Roman" w:hAnsi="Times New Roman" w:cs="Times New Roman"/>
          <w:noProof/>
          <w:kern w:val="0"/>
          <w:sz w:val="24"/>
        </w:rPr>
      </w:pPr>
    </w:p>
    <w:p w14:paraId="044A411D" w14:textId="77777777" w:rsidR="00C601AE" w:rsidRPr="00C601AE" w:rsidRDefault="00C601AE" w:rsidP="00C601AE">
      <w:pPr>
        <w:widowControl w:val="0"/>
        <w:autoSpaceDE w:val="0"/>
        <w:autoSpaceDN w:val="0"/>
        <w:adjustRightInd w:val="0"/>
        <w:spacing w:line="360" w:lineRule="auto"/>
        <w:ind w:left="480" w:hanging="480"/>
        <w:jc w:val="both"/>
        <w:rPr>
          <w:rFonts w:ascii="Times New Roman" w:hAnsi="Times New Roman" w:cs="Times New Roman"/>
          <w:noProof/>
          <w:kern w:val="0"/>
          <w:sz w:val="24"/>
        </w:rPr>
      </w:pPr>
    </w:p>
    <w:p w14:paraId="0BB8C9BC" w14:textId="62D586DD" w:rsidR="00C53BB7" w:rsidRPr="00CA659B" w:rsidRDefault="00946580" w:rsidP="009E5D7A">
      <w:pPr>
        <w:widowControl w:val="0"/>
        <w:autoSpaceDE w:val="0"/>
        <w:autoSpaceDN w:val="0"/>
        <w:adjustRightInd w:val="0"/>
        <w:spacing w:line="360" w:lineRule="auto"/>
        <w:jc w:val="both"/>
        <w:rPr>
          <w:rFonts w:ascii="Times New Roman" w:hAnsi="Times New Roman" w:cs="Times New Roman"/>
          <w:noProof/>
          <w:kern w:val="0"/>
          <w:sz w:val="24"/>
        </w:rPr>
      </w:pPr>
      <w:r>
        <w:rPr>
          <w:rFonts w:ascii="Times New Roman" w:hAnsi="Times New Roman" w:cs="Times New Roman"/>
          <w:sz w:val="24"/>
          <w:szCs w:val="24"/>
        </w:rPr>
        <w:lastRenderedPageBreak/>
        <w:fldChar w:fldCharType="end"/>
      </w:r>
      <w:proofErr w:type="spellStart"/>
      <w:r w:rsidR="00C53BB7" w:rsidRPr="00140697">
        <w:rPr>
          <w:rFonts w:ascii="Times New Roman" w:hAnsi="Times New Roman" w:cs="Times New Roman"/>
          <w:b/>
          <w:bCs/>
          <w:sz w:val="24"/>
          <w:szCs w:val="24"/>
        </w:rPr>
        <w:t>Peraturan</w:t>
      </w:r>
      <w:proofErr w:type="spellEnd"/>
      <w:r w:rsidR="00C53BB7" w:rsidRPr="00140697">
        <w:rPr>
          <w:rFonts w:ascii="Times New Roman" w:hAnsi="Times New Roman" w:cs="Times New Roman"/>
          <w:b/>
          <w:bCs/>
          <w:sz w:val="24"/>
          <w:szCs w:val="24"/>
        </w:rPr>
        <w:t xml:space="preserve"> Perundang-</w:t>
      </w:r>
      <w:proofErr w:type="spellStart"/>
      <w:r w:rsidR="00C53BB7" w:rsidRPr="00140697">
        <w:rPr>
          <w:rFonts w:ascii="Times New Roman" w:hAnsi="Times New Roman" w:cs="Times New Roman"/>
          <w:b/>
          <w:bCs/>
          <w:sz w:val="24"/>
          <w:szCs w:val="24"/>
        </w:rPr>
        <w:t>Undangan</w:t>
      </w:r>
      <w:proofErr w:type="spellEnd"/>
      <w:r w:rsidR="00C53BB7" w:rsidRPr="00140697">
        <w:rPr>
          <w:rFonts w:ascii="Times New Roman" w:hAnsi="Times New Roman" w:cs="Times New Roman"/>
          <w:b/>
          <w:bCs/>
          <w:sz w:val="24"/>
          <w:szCs w:val="24"/>
        </w:rPr>
        <w:t>:</w:t>
      </w:r>
    </w:p>
    <w:p w14:paraId="444926D1" w14:textId="0CE7EF73" w:rsidR="007E10B4" w:rsidRDefault="007E10B4" w:rsidP="005C4159">
      <w:pPr>
        <w:spacing w:line="36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w:t>
      </w:r>
      <w:r w:rsidR="003F76D4">
        <w:rPr>
          <w:rFonts w:ascii="Times New Roman" w:hAnsi="Times New Roman" w:cs="Times New Roman"/>
          <w:sz w:val="24"/>
          <w:szCs w:val="24"/>
        </w:rPr>
        <w:t xml:space="preserve">2 </w:t>
      </w:r>
      <w:proofErr w:type="spellStart"/>
      <w:r w:rsidR="003F76D4">
        <w:rPr>
          <w:rFonts w:ascii="Times New Roman" w:hAnsi="Times New Roman" w:cs="Times New Roman"/>
          <w:sz w:val="24"/>
          <w:szCs w:val="24"/>
        </w:rPr>
        <w:t>Tahun</w:t>
      </w:r>
      <w:proofErr w:type="spellEnd"/>
      <w:r w:rsidR="003F76D4">
        <w:rPr>
          <w:rFonts w:ascii="Times New Roman" w:hAnsi="Times New Roman" w:cs="Times New Roman"/>
          <w:sz w:val="24"/>
          <w:szCs w:val="24"/>
        </w:rPr>
        <w:t xml:space="preserve"> 2014 </w:t>
      </w:r>
      <w:proofErr w:type="spellStart"/>
      <w:r w:rsidR="003F76D4">
        <w:rPr>
          <w:rFonts w:ascii="Times New Roman" w:hAnsi="Times New Roman" w:cs="Times New Roman"/>
          <w:sz w:val="24"/>
          <w:szCs w:val="24"/>
        </w:rPr>
        <w:t>Perubahan</w:t>
      </w:r>
      <w:proofErr w:type="spellEnd"/>
      <w:r w:rsidR="003F76D4">
        <w:rPr>
          <w:rFonts w:ascii="Times New Roman" w:hAnsi="Times New Roman" w:cs="Times New Roman"/>
          <w:sz w:val="24"/>
          <w:szCs w:val="24"/>
        </w:rPr>
        <w:t xml:space="preserve"> Atas </w:t>
      </w:r>
      <w:proofErr w:type="spellStart"/>
      <w:r w:rsidR="003F76D4">
        <w:rPr>
          <w:rFonts w:ascii="Times New Roman" w:hAnsi="Times New Roman" w:cs="Times New Roman"/>
          <w:sz w:val="24"/>
          <w:szCs w:val="24"/>
        </w:rPr>
        <w:t>Undang-Undang</w:t>
      </w:r>
      <w:proofErr w:type="spellEnd"/>
      <w:r w:rsidR="003F76D4">
        <w:rPr>
          <w:rFonts w:ascii="Times New Roman" w:hAnsi="Times New Roman" w:cs="Times New Roman"/>
          <w:sz w:val="24"/>
          <w:szCs w:val="24"/>
        </w:rPr>
        <w:t xml:space="preserve"> </w:t>
      </w:r>
      <w:proofErr w:type="spellStart"/>
      <w:r w:rsidR="003F76D4">
        <w:rPr>
          <w:rFonts w:ascii="Times New Roman" w:hAnsi="Times New Roman" w:cs="Times New Roman"/>
          <w:sz w:val="24"/>
          <w:szCs w:val="24"/>
        </w:rPr>
        <w:t>Nomor</w:t>
      </w:r>
      <w:proofErr w:type="spellEnd"/>
      <w:r w:rsidR="003F76D4">
        <w:rPr>
          <w:rFonts w:ascii="Times New Roman" w:hAnsi="Times New Roman" w:cs="Times New Roman"/>
          <w:sz w:val="24"/>
          <w:szCs w:val="24"/>
        </w:rPr>
        <w:t xml:space="preserve"> 30 </w:t>
      </w:r>
      <w:proofErr w:type="spellStart"/>
      <w:r w:rsidR="003F76D4">
        <w:rPr>
          <w:rFonts w:ascii="Times New Roman" w:hAnsi="Times New Roman" w:cs="Times New Roman"/>
          <w:sz w:val="24"/>
          <w:szCs w:val="24"/>
        </w:rPr>
        <w:t>Tahun</w:t>
      </w:r>
      <w:proofErr w:type="spellEnd"/>
      <w:r w:rsidR="003F76D4">
        <w:rPr>
          <w:rFonts w:ascii="Times New Roman" w:hAnsi="Times New Roman" w:cs="Times New Roman"/>
          <w:sz w:val="24"/>
          <w:szCs w:val="24"/>
        </w:rPr>
        <w:t xml:space="preserve"> 2004 </w:t>
      </w:r>
      <w:proofErr w:type="spellStart"/>
      <w:r w:rsidR="003F76D4">
        <w:rPr>
          <w:rFonts w:ascii="Times New Roman" w:hAnsi="Times New Roman" w:cs="Times New Roman"/>
          <w:sz w:val="24"/>
          <w:szCs w:val="24"/>
        </w:rPr>
        <w:t>tentang</w:t>
      </w:r>
      <w:proofErr w:type="spellEnd"/>
      <w:r w:rsidR="003F76D4">
        <w:rPr>
          <w:rFonts w:ascii="Times New Roman" w:hAnsi="Times New Roman" w:cs="Times New Roman"/>
          <w:sz w:val="24"/>
          <w:szCs w:val="24"/>
        </w:rPr>
        <w:t xml:space="preserve"> </w:t>
      </w:r>
      <w:proofErr w:type="spellStart"/>
      <w:r w:rsidR="003F76D4">
        <w:rPr>
          <w:rFonts w:ascii="Times New Roman" w:hAnsi="Times New Roman" w:cs="Times New Roman"/>
          <w:sz w:val="24"/>
          <w:szCs w:val="24"/>
        </w:rPr>
        <w:t>Jabatan</w:t>
      </w:r>
      <w:proofErr w:type="spellEnd"/>
      <w:r w:rsidR="003F76D4">
        <w:rPr>
          <w:rFonts w:ascii="Times New Roman" w:hAnsi="Times New Roman" w:cs="Times New Roman"/>
          <w:sz w:val="24"/>
          <w:szCs w:val="24"/>
        </w:rPr>
        <w:t xml:space="preserve"> </w:t>
      </w:r>
      <w:proofErr w:type="spellStart"/>
      <w:r w:rsidR="003F76D4">
        <w:rPr>
          <w:rFonts w:ascii="Times New Roman" w:hAnsi="Times New Roman" w:cs="Times New Roman"/>
          <w:sz w:val="24"/>
          <w:szCs w:val="24"/>
        </w:rPr>
        <w:t>Notaris</w:t>
      </w:r>
      <w:proofErr w:type="spellEnd"/>
      <w:r w:rsidR="003F76D4">
        <w:rPr>
          <w:rFonts w:ascii="Times New Roman" w:hAnsi="Times New Roman" w:cs="Times New Roman"/>
          <w:sz w:val="24"/>
          <w:szCs w:val="24"/>
        </w:rPr>
        <w:t>.</w:t>
      </w:r>
    </w:p>
    <w:p w14:paraId="7E0202C7" w14:textId="40DFB615" w:rsidR="005250CB" w:rsidRPr="007E10B4" w:rsidRDefault="002731F3" w:rsidP="002731F3">
      <w:pPr>
        <w:spacing w:line="36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8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2010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Pemberantasan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Pencucian</w:t>
      </w:r>
      <w:proofErr w:type="spellEnd"/>
      <w:r>
        <w:rPr>
          <w:rFonts w:ascii="Times New Roman" w:hAnsi="Times New Roman" w:cs="Times New Roman"/>
          <w:sz w:val="24"/>
          <w:szCs w:val="24"/>
        </w:rPr>
        <w:t xml:space="preserve"> Uang.</w:t>
      </w:r>
    </w:p>
    <w:p w14:paraId="181F0F8C" w14:textId="7AA43F27" w:rsidR="009E5D7A" w:rsidRDefault="00C53BB7" w:rsidP="009E5D7A">
      <w:pPr>
        <w:pStyle w:val="FootnoteText"/>
        <w:spacing w:line="360" w:lineRule="auto"/>
        <w:ind w:left="426" w:hanging="426"/>
        <w:rPr>
          <w:rFonts w:ascii="Times New Roman" w:hAnsi="Times New Roman" w:cs="Times New Roman"/>
          <w:sz w:val="24"/>
          <w:szCs w:val="24"/>
        </w:rPr>
      </w:pPr>
      <w:proofErr w:type="spellStart"/>
      <w:r w:rsidRPr="00140697">
        <w:rPr>
          <w:rFonts w:ascii="Times New Roman" w:hAnsi="Times New Roman" w:cs="Times New Roman"/>
          <w:sz w:val="24"/>
          <w:szCs w:val="24"/>
        </w:rPr>
        <w:t>Peraturan</w:t>
      </w:r>
      <w:proofErr w:type="spellEnd"/>
      <w:r w:rsidRPr="00140697">
        <w:rPr>
          <w:rFonts w:ascii="Times New Roman" w:hAnsi="Times New Roman" w:cs="Times New Roman"/>
          <w:sz w:val="24"/>
          <w:szCs w:val="24"/>
        </w:rPr>
        <w:t xml:space="preserve"> Menteri Hukum dan Hak </w:t>
      </w:r>
      <w:proofErr w:type="spellStart"/>
      <w:r w:rsidRPr="00140697">
        <w:rPr>
          <w:rFonts w:ascii="Times New Roman" w:hAnsi="Times New Roman" w:cs="Times New Roman"/>
          <w:sz w:val="24"/>
          <w:szCs w:val="24"/>
        </w:rPr>
        <w:t>Asasi</w:t>
      </w:r>
      <w:proofErr w:type="spellEnd"/>
      <w:r w:rsidRPr="00140697">
        <w:rPr>
          <w:rFonts w:ascii="Times New Roman" w:hAnsi="Times New Roman" w:cs="Times New Roman"/>
          <w:sz w:val="24"/>
          <w:szCs w:val="24"/>
        </w:rPr>
        <w:t xml:space="preserve"> </w:t>
      </w:r>
      <w:proofErr w:type="spellStart"/>
      <w:r w:rsidRPr="00140697">
        <w:rPr>
          <w:rFonts w:ascii="Times New Roman" w:hAnsi="Times New Roman" w:cs="Times New Roman"/>
          <w:sz w:val="24"/>
          <w:szCs w:val="24"/>
        </w:rPr>
        <w:t>Manusia</w:t>
      </w:r>
      <w:proofErr w:type="spellEnd"/>
      <w:r w:rsidRPr="00140697">
        <w:rPr>
          <w:rFonts w:ascii="Times New Roman" w:hAnsi="Times New Roman" w:cs="Times New Roman"/>
          <w:sz w:val="24"/>
          <w:szCs w:val="24"/>
        </w:rPr>
        <w:t xml:space="preserve"> </w:t>
      </w:r>
      <w:proofErr w:type="spellStart"/>
      <w:r w:rsidRPr="00140697">
        <w:rPr>
          <w:rFonts w:ascii="Times New Roman" w:hAnsi="Times New Roman" w:cs="Times New Roman"/>
          <w:sz w:val="24"/>
          <w:szCs w:val="24"/>
        </w:rPr>
        <w:t>Nomor</w:t>
      </w:r>
      <w:proofErr w:type="spellEnd"/>
      <w:r w:rsidRPr="00140697">
        <w:rPr>
          <w:rFonts w:ascii="Times New Roman" w:hAnsi="Times New Roman" w:cs="Times New Roman"/>
          <w:sz w:val="24"/>
          <w:szCs w:val="24"/>
        </w:rPr>
        <w:t xml:space="preserve"> 9 </w:t>
      </w:r>
      <w:proofErr w:type="spellStart"/>
      <w:r w:rsidRPr="00140697">
        <w:rPr>
          <w:rFonts w:ascii="Times New Roman" w:hAnsi="Times New Roman" w:cs="Times New Roman"/>
          <w:sz w:val="24"/>
          <w:szCs w:val="24"/>
        </w:rPr>
        <w:t>Tahun</w:t>
      </w:r>
      <w:proofErr w:type="spellEnd"/>
      <w:r w:rsidRPr="00140697">
        <w:rPr>
          <w:rFonts w:ascii="Times New Roman" w:hAnsi="Times New Roman" w:cs="Times New Roman"/>
          <w:sz w:val="24"/>
          <w:szCs w:val="24"/>
        </w:rPr>
        <w:t xml:space="preserve"> 2017 </w:t>
      </w:r>
      <w:proofErr w:type="spellStart"/>
      <w:r w:rsidRPr="00140697">
        <w:rPr>
          <w:rFonts w:ascii="Times New Roman" w:hAnsi="Times New Roman" w:cs="Times New Roman"/>
          <w:sz w:val="24"/>
          <w:szCs w:val="24"/>
        </w:rPr>
        <w:t>tentang</w:t>
      </w:r>
      <w:proofErr w:type="spellEnd"/>
      <w:r w:rsidRPr="00140697">
        <w:rPr>
          <w:rFonts w:ascii="Times New Roman" w:hAnsi="Times New Roman" w:cs="Times New Roman"/>
          <w:sz w:val="24"/>
          <w:szCs w:val="24"/>
        </w:rPr>
        <w:t xml:space="preserve"> </w:t>
      </w:r>
      <w:proofErr w:type="spellStart"/>
      <w:r w:rsidRPr="00140697">
        <w:rPr>
          <w:rFonts w:ascii="Times New Roman" w:hAnsi="Times New Roman" w:cs="Times New Roman"/>
          <w:sz w:val="24"/>
          <w:szCs w:val="24"/>
        </w:rPr>
        <w:t>Penerapan</w:t>
      </w:r>
      <w:proofErr w:type="spellEnd"/>
      <w:r w:rsidRPr="00140697">
        <w:rPr>
          <w:rFonts w:ascii="Times New Roman" w:hAnsi="Times New Roman" w:cs="Times New Roman"/>
          <w:sz w:val="24"/>
          <w:szCs w:val="24"/>
        </w:rPr>
        <w:t xml:space="preserve"> </w:t>
      </w:r>
      <w:proofErr w:type="spellStart"/>
      <w:r w:rsidRPr="00140697">
        <w:rPr>
          <w:rFonts w:ascii="Times New Roman" w:hAnsi="Times New Roman" w:cs="Times New Roman"/>
          <w:sz w:val="24"/>
          <w:szCs w:val="24"/>
        </w:rPr>
        <w:t>Prinsip</w:t>
      </w:r>
      <w:proofErr w:type="spellEnd"/>
      <w:r w:rsidRPr="00140697">
        <w:rPr>
          <w:rFonts w:ascii="Times New Roman" w:hAnsi="Times New Roman" w:cs="Times New Roman"/>
          <w:sz w:val="24"/>
          <w:szCs w:val="24"/>
        </w:rPr>
        <w:t xml:space="preserve"> </w:t>
      </w:r>
      <w:proofErr w:type="spellStart"/>
      <w:r w:rsidRPr="00140697">
        <w:rPr>
          <w:rFonts w:ascii="Times New Roman" w:hAnsi="Times New Roman" w:cs="Times New Roman"/>
          <w:sz w:val="24"/>
          <w:szCs w:val="24"/>
        </w:rPr>
        <w:t>Mengenali</w:t>
      </w:r>
      <w:proofErr w:type="spellEnd"/>
      <w:r w:rsidRPr="00140697">
        <w:rPr>
          <w:rFonts w:ascii="Times New Roman" w:hAnsi="Times New Roman" w:cs="Times New Roman"/>
          <w:sz w:val="24"/>
          <w:szCs w:val="24"/>
        </w:rPr>
        <w:t xml:space="preserve"> </w:t>
      </w:r>
      <w:proofErr w:type="spellStart"/>
      <w:r w:rsidRPr="00140697">
        <w:rPr>
          <w:rFonts w:ascii="Times New Roman" w:hAnsi="Times New Roman" w:cs="Times New Roman"/>
          <w:sz w:val="24"/>
          <w:szCs w:val="24"/>
        </w:rPr>
        <w:t>Pengguna</w:t>
      </w:r>
      <w:proofErr w:type="spellEnd"/>
      <w:r w:rsidRPr="00140697">
        <w:rPr>
          <w:rFonts w:ascii="Times New Roman" w:hAnsi="Times New Roman" w:cs="Times New Roman"/>
          <w:sz w:val="24"/>
          <w:szCs w:val="24"/>
        </w:rPr>
        <w:t xml:space="preserve"> Jasa Bagi </w:t>
      </w:r>
      <w:proofErr w:type="spellStart"/>
      <w:r w:rsidRPr="00140697">
        <w:rPr>
          <w:rFonts w:ascii="Times New Roman" w:hAnsi="Times New Roman" w:cs="Times New Roman"/>
          <w:sz w:val="24"/>
          <w:szCs w:val="24"/>
        </w:rPr>
        <w:t>Notaris</w:t>
      </w:r>
      <w:proofErr w:type="spellEnd"/>
      <w:r w:rsidR="005C4159">
        <w:rPr>
          <w:rFonts w:ascii="Times New Roman" w:hAnsi="Times New Roman" w:cs="Times New Roman"/>
          <w:sz w:val="24"/>
          <w:szCs w:val="24"/>
        </w:rPr>
        <w:t>.</w:t>
      </w:r>
    </w:p>
    <w:p w14:paraId="14F34600" w14:textId="4EB46DC5" w:rsidR="000B26B1" w:rsidRDefault="005C4159" w:rsidP="009E5D7A">
      <w:pPr>
        <w:pStyle w:val="FootnoteText"/>
        <w:spacing w:line="360" w:lineRule="auto"/>
        <w:ind w:left="426" w:hanging="426"/>
        <w:rPr>
          <w:rFonts w:ascii="Times New Roman" w:hAnsi="Times New Roman" w:cs="Times New Roman"/>
          <w:sz w:val="24"/>
          <w:szCs w:val="24"/>
        </w:rPr>
      </w:pPr>
      <w:proofErr w:type="spellStart"/>
      <w:r w:rsidRPr="005C4159">
        <w:rPr>
          <w:rFonts w:ascii="Times New Roman" w:hAnsi="Times New Roman" w:cs="Times New Roman"/>
          <w:sz w:val="24"/>
          <w:szCs w:val="24"/>
        </w:rPr>
        <w:t>Peraturan</w:t>
      </w:r>
      <w:proofErr w:type="spellEnd"/>
      <w:r w:rsidRPr="005C4159">
        <w:rPr>
          <w:rFonts w:ascii="Times New Roman" w:hAnsi="Times New Roman" w:cs="Times New Roman"/>
          <w:sz w:val="24"/>
          <w:szCs w:val="24"/>
        </w:rPr>
        <w:t xml:space="preserve"> Pemerintah </w:t>
      </w:r>
      <w:proofErr w:type="spellStart"/>
      <w:r w:rsidRPr="005C4159">
        <w:rPr>
          <w:rFonts w:ascii="Times New Roman" w:hAnsi="Times New Roman" w:cs="Times New Roman"/>
          <w:sz w:val="24"/>
          <w:szCs w:val="24"/>
        </w:rPr>
        <w:t>Nomor</w:t>
      </w:r>
      <w:proofErr w:type="spellEnd"/>
      <w:r w:rsidRPr="005C4159">
        <w:rPr>
          <w:rFonts w:ascii="Times New Roman" w:hAnsi="Times New Roman" w:cs="Times New Roman"/>
          <w:sz w:val="24"/>
          <w:szCs w:val="24"/>
        </w:rPr>
        <w:t xml:space="preserve"> 43 </w:t>
      </w:r>
      <w:proofErr w:type="spellStart"/>
      <w:r w:rsidRPr="005C4159">
        <w:rPr>
          <w:rFonts w:ascii="Times New Roman" w:hAnsi="Times New Roman" w:cs="Times New Roman"/>
          <w:sz w:val="24"/>
          <w:szCs w:val="24"/>
        </w:rPr>
        <w:t>Tahun</w:t>
      </w:r>
      <w:proofErr w:type="spellEnd"/>
      <w:r w:rsidRPr="005C4159">
        <w:rPr>
          <w:rFonts w:ascii="Times New Roman" w:hAnsi="Times New Roman" w:cs="Times New Roman"/>
          <w:sz w:val="24"/>
          <w:szCs w:val="24"/>
        </w:rPr>
        <w:t xml:space="preserve"> 2015 </w:t>
      </w:r>
      <w:proofErr w:type="spellStart"/>
      <w:r w:rsidRPr="005C4159">
        <w:rPr>
          <w:rFonts w:ascii="Times New Roman" w:hAnsi="Times New Roman" w:cs="Times New Roman"/>
          <w:sz w:val="24"/>
          <w:szCs w:val="24"/>
        </w:rPr>
        <w:t>tentang</w:t>
      </w:r>
      <w:proofErr w:type="spellEnd"/>
      <w:r w:rsidRPr="005C4159">
        <w:rPr>
          <w:rFonts w:ascii="Times New Roman" w:hAnsi="Times New Roman" w:cs="Times New Roman"/>
          <w:sz w:val="24"/>
          <w:szCs w:val="24"/>
        </w:rPr>
        <w:t xml:space="preserve"> </w:t>
      </w:r>
      <w:proofErr w:type="spellStart"/>
      <w:r w:rsidRPr="005C4159">
        <w:rPr>
          <w:rFonts w:ascii="Times New Roman" w:hAnsi="Times New Roman" w:cs="Times New Roman"/>
          <w:sz w:val="24"/>
          <w:szCs w:val="24"/>
        </w:rPr>
        <w:t>Pihak</w:t>
      </w:r>
      <w:proofErr w:type="spellEnd"/>
      <w:r w:rsidRPr="005C4159">
        <w:rPr>
          <w:rFonts w:ascii="Times New Roman" w:hAnsi="Times New Roman" w:cs="Times New Roman"/>
          <w:sz w:val="24"/>
          <w:szCs w:val="24"/>
        </w:rPr>
        <w:t xml:space="preserve"> </w:t>
      </w:r>
      <w:proofErr w:type="spellStart"/>
      <w:r w:rsidRPr="005C4159">
        <w:rPr>
          <w:rFonts w:ascii="Times New Roman" w:hAnsi="Times New Roman" w:cs="Times New Roman"/>
          <w:sz w:val="24"/>
          <w:szCs w:val="24"/>
        </w:rPr>
        <w:t>Pelapor</w:t>
      </w:r>
      <w:proofErr w:type="spellEnd"/>
      <w:r w:rsidRPr="005C4159">
        <w:rPr>
          <w:rFonts w:ascii="Times New Roman" w:hAnsi="Times New Roman" w:cs="Times New Roman"/>
          <w:sz w:val="24"/>
          <w:szCs w:val="24"/>
        </w:rPr>
        <w:t xml:space="preserve"> </w:t>
      </w:r>
      <w:proofErr w:type="spellStart"/>
      <w:r w:rsidRPr="005C4159">
        <w:rPr>
          <w:rFonts w:ascii="Times New Roman" w:hAnsi="Times New Roman" w:cs="Times New Roman"/>
          <w:sz w:val="24"/>
          <w:szCs w:val="24"/>
        </w:rPr>
        <w:t>dalam</w:t>
      </w:r>
      <w:proofErr w:type="spellEnd"/>
      <w:r w:rsidRPr="005C4159">
        <w:rPr>
          <w:rFonts w:ascii="Times New Roman" w:hAnsi="Times New Roman" w:cs="Times New Roman"/>
          <w:sz w:val="24"/>
          <w:szCs w:val="24"/>
        </w:rPr>
        <w:t xml:space="preserve"> </w:t>
      </w:r>
      <w:proofErr w:type="spellStart"/>
      <w:r w:rsidRPr="005C4159">
        <w:rPr>
          <w:rFonts w:ascii="Times New Roman" w:hAnsi="Times New Roman" w:cs="Times New Roman"/>
          <w:sz w:val="24"/>
          <w:szCs w:val="24"/>
        </w:rPr>
        <w:t>Pencegahan</w:t>
      </w:r>
      <w:proofErr w:type="spellEnd"/>
      <w:r w:rsidRPr="005C4159">
        <w:rPr>
          <w:rFonts w:ascii="Times New Roman" w:hAnsi="Times New Roman" w:cs="Times New Roman"/>
          <w:sz w:val="24"/>
          <w:szCs w:val="24"/>
        </w:rPr>
        <w:t xml:space="preserve"> dan </w:t>
      </w:r>
      <w:proofErr w:type="spellStart"/>
      <w:r w:rsidRPr="005C4159">
        <w:rPr>
          <w:rFonts w:ascii="Times New Roman" w:hAnsi="Times New Roman" w:cs="Times New Roman"/>
          <w:sz w:val="24"/>
          <w:szCs w:val="24"/>
        </w:rPr>
        <w:t>Pemberantasan</w:t>
      </w:r>
      <w:proofErr w:type="spellEnd"/>
      <w:r w:rsidRPr="005C4159">
        <w:rPr>
          <w:rFonts w:ascii="Times New Roman" w:hAnsi="Times New Roman" w:cs="Times New Roman"/>
          <w:sz w:val="24"/>
          <w:szCs w:val="24"/>
        </w:rPr>
        <w:t xml:space="preserve"> </w:t>
      </w:r>
      <w:proofErr w:type="spellStart"/>
      <w:r w:rsidRPr="005C4159">
        <w:rPr>
          <w:rFonts w:ascii="Times New Roman" w:hAnsi="Times New Roman" w:cs="Times New Roman"/>
          <w:sz w:val="24"/>
          <w:szCs w:val="24"/>
        </w:rPr>
        <w:t>Tindak</w:t>
      </w:r>
      <w:proofErr w:type="spellEnd"/>
      <w:r w:rsidRPr="005C4159">
        <w:rPr>
          <w:rFonts w:ascii="Times New Roman" w:hAnsi="Times New Roman" w:cs="Times New Roman"/>
          <w:sz w:val="24"/>
          <w:szCs w:val="24"/>
        </w:rPr>
        <w:t xml:space="preserve"> </w:t>
      </w:r>
      <w:proofErr w:type="spellStart"/>
      <w:r w:rsidRPr="005C4159">
        <w:rPr>
          <w:rFonts w:ascii="Times New Roman" w:hAnsi="Times New Roman" w:cs="Times New Roman"/>
          <w:sz w:val="24"/>
          <w:szCs w:val="24"/>
        </w:rPr>
        <w:t>Pidana</w:t>
      </w:r>
      <w:proofErr w:type="spellEnd"/>
      <w:r w:rsidRPr="005C4159">
        <w:rPr>
          <w:rFonts w:ascii="Times New Roman" w:hAnsi="Times New Roman" w:cs="Times New Roman"/>
          <w:sz w:val="24"/>
          <w:szCs w:val="24"/>
        </w:rPr>
        <w:t xml:space="preserve"> </w:t>
      </w:r>
      <w:proofErr w:type="spellStart"/>
      <w:r w:rsidRPr="005C4159">
        <w:rPr>
          <w:rFonts w:ascii="Times New Roman" w:hAnsi="Times New Roman" w:cs="Times New Roman"/>
          <w:sz w:val="24"/>
          <w:szCs w:val="24"/>
        </w:rPr>
        <w:t>Pencucian</w:t>
      </w:r>
      <w:proofErr w:type="spellEnd"/>
      <w:r w:rsidRPr="005C4159">
        <w:rPr>
          <w:rFonts w:ascii="Times New Roman" w:hAnsi="Times New Roman" w:cs="Times New Roman"/>
          <w:sz w:val="24"/>
          <w:szCs w:val="24"/>
        </w:rPr>
        <w:t xml:space="preserve"> Uang</w:t>
      </w:r>
      <w:r>
        <w:rPr>
          <w:rFonts w:ascii="Times New Roman" w:hAnsi="Times New Roman" w:cs="Times New Roman"/>
          <w:sz w:val="24"/>
          <w:szCs w:val="24"/>
        </w:rPr>
        <w:t>.</w:t>
      </w:r>
    </w:p>
    <w:p w14:paraId="3978CF06" w14:textId="77777777" w:rsidR="00C137F0" w:rsidRPr="00C137F0" w:rsidRDefault="00C137F0" w:rsidP="00C137F0">
      <w:pPr>
        <w:pStyle w:val="FootnoteText"/>
        <w:ind w:left="426" w:hanging="426"/>
        <w:rPr>
          <w:rFonts w:ascii="Times New Roman" w:hAnsi="Times New Roman" w:cs="Times New Roman"/>
          <w:sz w:val="24"/>
          <w:szCs w:val="24"/>
          <w:lang w:val="en-US"/>
        </w:rPr>
      </w:pPr>
    </w:p>
    <w:p w14:paraId="70001654" w14:textId="073C1BE3" w:rsidR="00700587" w:rsidRDefault="00700587" w:rsidP="00ED20E0">
      <w:pPr>
        <w:spacing w:line="360" w:lineRule="auto"/>
        <w:jc w:val="both"/>
        <w:rPr>
          <w:rFonts w:ascii="Times New Roman" w:hAnsi="Times New Roman" w:cs="Times New Roman"/>
          <w:b/>
          <w:bCs/>
          <w:sz w:val="24"/>
          <w:szCs w:val="24"/>
        </w:rPr>
      </w:pPr>
      <w:r w:rsidRPr="00140697">
        <w:rPr>
          <w:rFonts w:ascii="Times New Roman" w:hAnsi="Times New Roman" w:cs="Times New Roman"/>
          <w:b/>
          <w:bCs/>
          <w:sz w:val="24"/>
          <w:szCs w:val="24"/>
        </w:rPr>
        <w:t xml:space="preserve">Internet: </w:t>
      </w:r>
    </w:p>
    <w:p w14:paraId="10F2C137" w14:textId="6519BF42" w:rsidR="00D75BDD" w:rsidRPr="00D75BDD" w:rsidRDefault="00D75BDD" w:rsidP="00A527AD">
      <w:pPr>
        <w:spacing w:line="360" w:lineRule="auto"/>
        <w:ind w:left="426" w:hanging="426"/>
        <w:jc w:val="both"/>
        <w:rPr>
          <w:rFonts w:ascii="Times New Roman" w:hAnsi="Times New Roman" w:cs="Times New Roman"/>
          <w:sz w:val="24"/>
          <w:szCs w:val="24"/>
        </w:rPr>
      </w:pPr>
      <w:r w:rsidRPr="00D75BDD">
        <w:rPr>
          <w:rFonts w:ascii="Times New Roman" w:hAnsi="Times New Roman" w:cs="Times New Roman"/>
          <w:sz w:val="24"/>
          <w:szCs w:val="24"/>
        </w:rPr>
        <w:t xml:space="preserve">Norman Edwin </w:t>
      </w:r>
      <w:proofErr w:type="spellStart"/>
      <w:r w:rsidRPr="00D75BDD">
        <w:rPr>
          <w:rFonts w:ascii="Times New Roman" w:hAnsi="Times New Roman" w:cs="Times New Roman"/>
          <w:sz w:val="24"/>
          <w:szCs w:val="24"/>
        </w:rPr>
        <w:t>Elnizar</w:t>
      </w:r>
      <w:proofErr w:type="spellEnd"/>
      <w:r w:rsidRPr="00D75BDD">
        <w:rPr>
          <w:rFonts w:ascii="Times New Roman" w:hAnsi="Times New Roman" w:cs="Times New Roman"/>
          <w:sz w:val="24"/>
          <w:szCs w:val="24"/>
        </w:rPr>
        <w:t xml:space="preserve">. PPATK </w:t>
      </w:r>
      <w:proofErr w:type="spellStart"/>
      <w:r w:rsidRPr="00D75BDD">
        <w:rPr>
          <w:rFonts w:ascii="Times New Roman" w:hAnsi="Times New Roman" w:cs="Times New Roman"/>
          <w:sz w:val="24"/>
          <w:szCs w:val="24"/>
        </w:rPr>
        <w:t>Yakinkan</w:t>
      </w:r>
      <w:proofErr w:type="spellEnd"/>
      <w:r w:rsidRPr="00D75BDD">
        <w:rPr>
          <w:rFonts w:ascii="Times New Roman" w:hAnsi="Times New Roman" w:cs="Times New Roman"/>
          <w:sz w:val="24"/>
          <w:szCs w:val="24"/>
        </w:rPr>
        <w:t xml:space="preserve"> </w:t>
      </w:r>
      <w:proofErr w:type="spellStart"/>
      <w:r w:rsidRPr="00D75BDD">
        <w:rPr>
          <w:rFonts w:ascii="Times New Roman" w:hAnsi="Times New Roman" w:cs="Times New Roman"/>
          <w:sz w:val="24"/>
          <w:szCs w:val="24"/>
        </w:rPr>
        <w:t>Notaris</w:t>
      </w:r>
      <w:proofErr w:type="spellEnd"/>
      <w:r w:rsidRPr="00D75BDD">
        <w:rPr>
          <w:rFonts w:ascii="Times New Roman" w:hAnsi="Times New Roman" w:cs="Times New Roman"/>
          <w:sz w:val="24"/>
          <w:szCs w:val="24"/>
        </w:rPr>
        <w:t xml:space="preserve"> Wajib Lapor Tak </w:t>
      </w:r>
      <w:proofErr w:type="spellStart"/>
      <w:r w:rsidRPr="00D75BDD">
        <w:rPr>
          <w:rFonts w:ascii="Times New Roman" w:hAnsi="Times New Roman" w:cs="Times New Roman"/>
          <w:sz w:val="24"/>
          <w:szCs w:val="24"/>
        </w:rPr>
        <w:t>Langgar</w:t>
      </w:r>
      <w:proofErr w:type="spellEnd"/>
      <w:r w:rsidRPr="00D75BDD">
        <w:rPr>
          <w:rFonts w:ascii="Times New Roman" w:hAnsi="Times New Roman" w:cs="Times New Roman"/>
          <w:sz w:val="24"/>
          <w:szCs w:val="24"/>
        </w:rPr>
        <w:t xml:space="preserve"> Rahasia </w:t>
      </w:r>
      <w:proofErr w:type="spellStart"/>
      <w:r w:rsidRPr="00D75BDD">
        <w:rPr>
          <w:rFonts w:ascii="Times New Roman" w:hAnsi="Times New Roman" w:cs="Times New Roman"/>
          <w:sz w:val="24"/>
          <w:szCs w:val="24"/>
        </w:rPr>
        <w:t>Jabatan</w:t>
      </w:r>
      <w:proofErr w:type="spellEnd"/>
      <w:r w:rsidRPr="00D75BDD">
        <w:rPr>
          <w:rFonts w:ascii="Times New Roman" w:hAnsi="Times New Roman" w:cs="Times New Roman"/>
          <w:sz w:val="24"/>
          <w:szCs w:val="24"/>
        </w:rPr>
        <w:t>, Hukum Online</w:t>
      </w:r>
      <w:r w:rsidRPr="00D75BDD">
        <w:rPr>
          <w:rFonts w:ascii="Times New Roman" w:hAnsi="Times New Roman" w:cs="Times New Roman"/>
          <w:color w:val="000000" w:themeColor="text1"/>
          <w:sz w:val="24"/>
          <w:szCs w:val="24"/>
        </w:rPr>
        <w:t xml:space="preserve">: </w:t>
      </w:r>
      <w:hyperlink r:id="rId11" w:history="1">
        <w:r w:rsidRPr="00D75BDD">
          <w:rPr>
            <w:rStyle w:val="Hyperlink"/>
            <w:rFonts w:ascii="Times New Roman" w:hAnsi="Times New Roman" w:cs="Times New Roman"/>
            <w:color w:val="000000" w:themeColor="text1"/>
            <w:sz w:val="24"/>
            <w:szCs w:val="24"/>
          </w:rPr>
          <w:t>https://hukumonline.com</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diakses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16 Juni 2025.</w:t>
      </w:r>
    </w:p>
    <w:p w14:paraId="15A2F643" w14:textId="36E5F6C6" w:rsidR="000647E4" w:rsidRDefault="000647E4" w:rsidP="00A527AD">
      <w:pPr>
        <w:spacing w:line="360" w:lineRule="auto"/>
        <w:ind w:left="426" w:hanging="426"/>
        <w:jc w:val="both"/>
        <w:rPr>
          <w:rFonts w:ascii="Times New Roman" w:hAnsi="Times New Roman" w:cs="Times New Roman"/>
          <w:sz w:val="24"/>
          <w:szCs w:val="24"/>
        </w:rPr>
      </w:pPr>
      <w:hyperlink r:id="rId12" w:history="1">
        <w:r w:rsidRPr="000647E4">
          <w:rPr>
            <w:rStyle w:val="Hyperlink"/>
            <w:rFonts w:ascii="Times New Roman" w:hAnsi="Times New Roman" w:cs="Times New Roman"/>
            <w:color w:val="000000" w:themeColor="text1"/>
            <w:sz w:val="24"/>
            <w:szCs w:val="24"/>
          </w:rPr>
          <w:t>https://www.hukumonline.com/berita/baca/lt5a7ae033bc871/waspadai-tuntutan-pidanayang-mungkin-dihadapii-notaris-dalam-bertugas</w:t>
        </w:r>
      </w:hyperlink>
      <w:r w:rsidRPr="000647E4">
        <w:rPr>
          <w:rFonts w:ascii="Times New Roman" w:hAnsi="Times New Roman" w:cs="Times New Roman"/>
          <w:color w:val="000000" w:themeColor="text1"/>
          <w:sz w:val="24"/>
          <w:szCs w:val="24"/>
        </w:rPr>
        <w:t xml:space="preserve">, </w:t>
      </w:r>
      <w:proofErr w:type="spellStart"/>
      <w:r>
        <w:rPr>
          <w:rFonts w:ascii="Times New Roman" w:hAnsi="Times New Roman" w:cs="Times New Roman"/>
          <w:sz w:val="24"/>
          <w:szCs w:val="24"/>
        </w:rPr>
        <w:t>diakses</w:t>
      </w:r>
      <w:proofErr w:type="spellEnd"/>
      <w:r>
        <w:rPr>
          <w:rFonts w:ascii="Times New Roman" w:hAnsi="Times New Roman" w:cs="Times New Roman"/>
          <w:sz w:val="24"/>
          <w:szCs w:val="24"/>
        </w:rPr>
        <w:t xml:space="preserve"> pada 16 Juni 2025.</w:t>
      </w:r>
    </w:p>
    <w:p w14:paraId="1B529462" w14:textId="77777777" w:rsidR="00AE3F10" w:rsidRPr="00140697" w:rsidRDefault="00AE3F10" w:rsidP="00ED20E0">
      <w:pPr>
        <w:spacing w:line="360" w:lineRule="auto"/>
        <w:jc w:val="both"/>
        <w:rPr>
          <w:rFonts w:ascii="Times New Roman" w:hAnsi="Times New Roman" w:cs="Times New Roman"/>
          <w:b/>
          <w:bCs/>
          <w:sz w:val="24"/>
          <w:szCs w:val="24"/>
        </w:rPr>
      </w:pPr>
    </w:p>
    <w:sectPr w:rsidR="00AE3F10" w:rsidRPr="00140697" w:rsidSect="008F72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B59DC" w14:textId="77777777" w:rsidR="0050090E" w:rsidRDefault="0050090E" w:rsidP="00D440ED">
      <w:pPr>
        <w:spacing w:after="0" w:line="240" w:lineRule="auto"/>
      </w:pPr>
      <w:r>
        <w:separator/>
      </w:r>
    </w:p>
  </w:endnote>
  <w:endnote w:type="continuationSeparator" w:id="0">
    <w:p w14:paraId="46759D6D" w14:textId="77777777" w:rsidR="0050090E" w:rsidRDefault="0050090E" w:rsidP="00D44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68FA9" w14:textId="77777777" w:rsidR="0050090E" w:rsidRDefault="0050090E" w:rsidP="00D440ED">
      <w:pPr>
        <w:spacing w:after="0" w:line="240" w:lineRule="auto"/>
      </w:pPr>
      <w:r>
        <w:separator/>
      </w:r>
    </w:p>
  </w:footnote>
  <w:footnote w:type="continuationSeparator" w:id="0">
    <w:p w14:paraId="2766DA26" w14:textId="77777777" w:rsidR="0050090E" w:rsidRDefault="0050090E" w:rsidP="00D440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2289"/>
    <w:multiLevelType w:val="hybridMultilevel"/>
    <w:tmpl w:val="C34A7A18"/>
    <w:lvl w:ilvl="0" w:tplc="49BE92A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51220C5"/>
    <w:multiLevelType w:val="hybridMultilevel"/>
    <w:tmpl w:val="E26004BC"/>
    <w:lvl w:ilvl="0" w:tplc="EA5A311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D4427C8"/>
    <w:multiLevelType w:val="hybridMultilevel"/>
    <w:tmpl w:val="867A6FC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6EE5D75"/>
    <w:multiLevelType w:val="hybridMultilevel"/>
    <w:tmpl w:val="717626F6"/>
    <w:lvl w:ilvl="0" w:tplc="A81CEF3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2CF32D00"/>
    <w:multiLevelType w:val="hybridMultilevel"/>
    <w:tmpl w:val="5DA29D52"/>
    <w:lvl w:ilvl="0" w:tplc="FDA0834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44C3299F"/>
    <w:multiLevelType w:val="hybridMultilevel"/>
    <w:tmpl w:val="91A02948"/>
    <w:lvl w:ilvl="0" w:tplc="58202CF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4D44661B"/>
    <w:multiLevelType w:val="hybridMultilevel"/>
    <w:tmpl w:val="589E0344"/>
    <w:lvl w:ilvl="0" w:tplc="511042F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4DDA617B"/>
    <w:multiLevelType w:val="hybridMultilevel"/>
    <w:tmpl w:val="2A9ABF3C"/>
    <w:lvl w:ilvl="0" w:tplc="EAF07A4C">
      <w:start w:val="1"/>
      <w:numFmt w:val="decimal"/>
      <w:lvlText w:val="%1."/>
      <w:lvlJc w:val="left"/>
      <w:pPr>
        <w:ind w:left="1069" w:hanging="360"/>
      </w:pPr>
      <w:rPr>
        <w:rFonts w:hint="default"/>
        <w:u w:val="none"/>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8" w15:restartNumberingAfterBreak="0">
    <w:nsid w:val="4F941526"/>
    <w:multiLevelType w:val="hybridMultilevel"/>
    <w:tmpl w:val="4C805ED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898830391">
    <w:abstractNumId w:val="2"/>
  </w:num>
  <w:num w:numId="2" w16cid:durableId="215355828">
    <w:abstractNumId w:val="3"/>
  </w:num>
  <w:num w:numId="3" w16cid:durableId="714278976">
    <w:abstractNumId w:val="5"/>
  </w:num>
  <w:num w:numId="4" w16cid:durableId="2059089947">
    <w:abstractNumId w:val="8"/>
  </w:num>
  <w:num w:numId="5" w16cid:durableId="1507864075">
    <w:abstractNumId w:val="0"/>
  </w:num>
  <w:num w:numId="6" w16cid:durableId="223569527">
    <w:abstractNumId w:val="6"/>
  </w:num>
  <w:num w:numId="7" w16cid:durableId="1900553928">
    <w:abstractNumId w:val="4"/>
  </w:num>
  <w:num w:numId="8" w16cid:durableId="1331367365">
    <w:abstractNumId w:val="1"/>
  </w:num>
  <w:num w:numId="9" w16cid:durableId="2546338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E0"/>
    <w:rsid w:val="00011A5D"/>
    <w:rsid w:val="0001520F"/>
    <w:rsid w:val="0001696A"/>
    <w:rsid w:val="000215F1"/>
    <w:rsid w:val="00036263"/>
    <w:rsid w:val="0004054C"/>
    <w:rsid w:val="00042BEB"/>
    <w:rsid w:val="000647E4"/>
    <w:rsid w:val="00082F69"/>
    <w:rsid w:val="0008719B"/>
    <w:rsid w:val="000B26B1"/>
    <w:rsid w:val="000C531F"/>
    <w:rsid w:val="000C582D"/>
    <w:rsid w:val="000D2739"/>
    <w:rsid w:val="000D44CC"/>
    <w:rsid w:val="00103178"/>
    <w:rsid w:val="00107168"/>
    <w:rsid w:val="0011037F"/>
    <w:rsid w:val="00125623"/>
    <w:rsid w:val="001343EA"/>
    <w:rsid w:val="0014058A"/>
    <w:rsid w:val="00140697"/>
    <w:rsid w:val="00146273"/>
    <w:rsid w:val="00151963"/>
    <w:rsid w:val="00152BC0"/>
    <w:rsid w:val="00152F7C"/>
    <w:rsid w:val="00162487"/>
    <w:rsid w:val="001711E1"/>
    <w:rsid w:val="00186D10"/>
    <w:rsid w:val="001A4FE5"/>
    <w:rsid w:val="001C14EB"/>
    <w:rsid w:val="001C460C"/>
    <w:rsid w:val="001C530B"/>
    <w:rsid w:val="001C6B72"/>
    <w:rsid w:val="001D5266"/>
    <w:rsid w:val="001E2C7A"/>
    <w:rsid w:val="001E3FEC"/>
    <w:rsid w:val="001E57A6"/>
    <w:rsid w:val="001F2437"/>
    <w:rsid w:val="002035A2"/>
    <w:rsid w:val="00206C3A"/>
    <w:rsid w:val="00217F10"/>
    <w:rsid w:val="00240AA2"/>
    <w:rsid w:val="00247BAB"/>
    <w:rsid w:val="002510FF"/>
    <w:rsid w:val="002731F3"/>
    <w:rsid w:val="00277175"/>
    <w:rsid w:val="00277CDD"/>
    <w:rsid w:val="002802B7"/>
    <w:rsid w:val="00282BD6"/>
    <w:rsid w:val="002954BB"/>
    <w:rsid w:val="002A758D"/>
    <w:rsid w:val="002B297A"/>
    <w:rsid w:val="002B2B18"/>
    <w:rsid w:val="002B3B52"/>
    <w:rsid w:val="002D2180"/>
    <w:rsid w:val="002F291B"/>
    <w:rsid w:val="002F7250"/>
    <w:rsid w:val="003001D5"/>
    <w:rsid w:val="00304BE9"/>
    <w:rsid w:val="003312D0"/>
    <w:rsid w:val="00341908"/>
    <w:rsid w:val="003467D4"/>
    <w:rsid w:val="003505F5"/>
    <w:rsid w:val="0035078A"/>
    <w:rsid w:val="00351D82"/>
    <w:rsid w:val="00356646"/>
    <w:rsid w:val="00363AD6"/>
    <w:rsid w:val="00375B64"/>
    <w:rsid w:val="00381D4F"/>
    <w:rsid w:val="00382BC2"/>
    <w:rsid w:val="003A0C92"/>
    <w:rsid w:val="003A306D"/>
    <w:rsid w:val="003A775D"/>
    <w:rsid w:val="003D7ED5"/>
    <w:rsid w:val="003E3941"/>
    <w:rsid w:val="003E3B3B"/>
    <w:rsid w:val="003F76D4"/>
    <w:rsid w:val="003F7AD8"/>
    <w:rsid w:val="004064FA"/>
    <w:rsid w:val="00414698"/>
    <w:rsid w:val="00417BD0"/>
    <w:rsid w:val="00420510"/>
    <w:rsid w:val="004360BC"/>
    <w:rsid w:val="004542ED"/>
    <w:rsid w:val="004658EB"/>
    <w:rsid w:val="004C3824"/>
    <w:rsid w:val="004D3093"/>
    <w:rsid w:val="0050090E"/>
    <w:rsid w:val="00506DA8"/>
    <w:rsid w:val="00523750"/>
    <w:rsid w:val="005250CB"/>
    <w:rsid w:val="00534507"/>
    <w:rsid w:val="00534E62"/>
    <w:rsid w:val="00536750"/>
    <w:rsid w:val="005438D8"/>
    <w:rsid w:val="00552741"/>
    <w:rsid w:val="00557B17"/>
    <w:rsid w:val="0056095E"/>
    <w:rsid w:val="005672DB"/>
    <w:rsid w:val="0057137B"/>
    <w:rsid w:val="00574118"/>
    <w:rsid w:val="005779BF"/>
    <w:rsid w:val="0058367F"/>
    <w:rsid w:val="00586509"/>
    <w:rsid w:val="00595EE5"/>
    <w:rsid w:val="005B6BD7"/>
    <w:rsid w:val="005C4159"/>
    <w:rsid w:val="005D571B"/>
    <w:rsid w:val="005D6DCD"/>
    <w:rsid w:val="005F4BC9"/>
    <w:rsid w:val="0060162D"/>
    <w:rsid w:val="00614C37"/>
    <w:rsid w:val="00616CB5"/>
    <w:rsid w:val="006258BE"/>
    <w:rsid w:val="00627287"/>
    <w:rsid w:val="00637BD2"/>
    <w:rsid w:val="00640A0D"/>
    <w:rsid w:val="00651CAE"/>
    <w:rsid w:val="0065395D"/>
    <w:rsid w:val="00675767"/>
    <w:rsid w:val="00676D8B"/>
    <w:rsid w:val="00677E3B"/>
    <w:rsid w:val="00681BDB"/>
    <w:rsid w:val="006A0D87"/>
    <w:rsid w:val="006A460E"/>
    <w:rsid w:val="006A7053"/>
    <w:rsid w:val="006C7AD1"/>
    <w:rsid w:val="006D0C19"/>
    <w:rsid w:val="006D2D0E"/>
    <w:rsid w:val="006D6D9B"/>
    <w:rsid w:val="006D7A94"/>
    <w:rsid w:val="006F3034"/>
    <w:rsid w:val="00700587"/>
    <w:rsid w:val="007055E9"/>
    <w:rsid w:val="00707245"/>
    <w:rsid w:val="00711F06"/>
    <w:rsid w:val="00722895"/>
    <w:rsid w:val="00740A34"/>
    <w:rsid w:val="00754DF1"/>
    <w:rsid w:val="007612AA"/>
    <w:rsid w:val="0076450B"/>
    <w:rsid w:val="00780A6C"/>
    <w:rsid w:val="00780E28"/>
    <w:rsid w:val="007959EF"/>
    <w:rsid w:val="007C2883"/>
    <w:rsid w:val="007D0F91"/>
    <w:rsid w:val="007D2FDE"/>
    <w:rsid w:val="007E01CF"/>
    <w:rsid w:val="007E10B4"/>
    <w:rsid w:val="00811AB1"/>
    <w:rsid w:val="00812DFD"/>
    <w:rsid w:val="00815915"/>
    <w:rsid w:val="00820AC1"/>
    <w:rsid w:val="00825909"/>
    <w:rsid w:val="00834AE9"/>
    <w:rsid w:val="00847A6D"/>
    <w:rsid w:val="00850050"/>
    <w:rsid w:val="00850B12"/>
    <w:rsid w:val="00861F38"/>
    <w:rsid w:val="00867A84"/>
    <w:rsid w:val="00874663"/>
    <w:rsid w:val="008806D5"/>
    <w:rsid w:val="0089590C"/>
    <w:rsid w:val="008A1945"/>
    <w:rsid w:val="008A7283"/>
    <w:rsid w:val="008B3CAC"/>
    <w:rsid w:val="008F6B1D"/>
    <w:rsid w:val="008F7224"/>
    <w:rsid w:val="00902089"/>
    <w:rsid w:val="00914EEE"/>
    <w:rsid w:val="00932C79"/>
    <w:rsid w:val="009350E7"/>
    <w:rsid w:val="00942097"/>
    <w:rsid w:val="00946580"/>
    <w:rsid w:val="009602EA"/>
    <w:rsid w:val="0097368C"/>
    <w:rsid w:val="00984799"/>
    <w:rsid w:val="009926B6"/>
    <w:rsid w:val="009928F0"/>
    <w:rsid w:val="009B2051"/>
    <w:rsid w:val="009C49D1"/>
    <w:rsid w:val="009C745C"/>
    <w:rsid w:val="009E5D7A"/>
    <w:rsid w:val="00A0016C"/>
    <w:rsid w:val="00A13AA3"/>
    <w:rsid w:val="00A17517"/>
    <w:rsid w:val="00A3757C"/>
    <w:rsid w:val="00A434F1"/>
    <w:rsid w:val="00A4454C"/>
    <w:rsid w:val="00A44C6A"/>
    <w:rsid w:val="00A527AD"/>
    <w:rsid w:val="00A53FA9"/>
    <w:rsid w:val="00A7071E"/>
    <w:rsid w:val="00A744F6"/>
    <w:rsid w:val="00A76EB9"/>
    <w:rsid w:val="00A86403"/>
    <w:rsid w:val="00A945D7"/>
    <w:rsid w:val="00A972E9"/>
    <w:rsid w:val="00AA3395"/>
    <w:rsid w:val="00AA66FA"/>
    <w:rsid w:val="00AA7350"/>
    <w:rsid w:val="00AC0F1E"/>
    <w:rsid w:val="00AD09E2"/>
    <w:rsid w:val="00AD67C1"/>
    <w:rsid w:val="00AE0747"/>
    <w:rsid w:val="00AE3F10"/>
    <w:rsid w:val="00AF36FE"/>
    <w:rsid w:val="00AF7A58"/>
    <w:rsid w:val="00B03025"/>
    <w:rsid w:val="00B03C63"/>
    <w:rsid w:val="00B218B9"/>
    <w:rsid w:val="00B21BAF"/>
    <w:rsid w:val="00B34160"/>
    <w:rsid w:val="00B473F7"/>
    <w:rsid w:val="00B54C12"/>
    <w:rsid w:val="00B6690E"/>
    <w:rsid w:val="00B764C6"/>
    <w:rsid w:val="00BA2D09"/>
    <w:rsid w:val="00BA56B7"/>
    <w:rsid w:val="00BC0A5F"/>
    <w:rsid w:val="00BC0E11"/>
    <w:rsid w:val="00BE2133"/>
    <w:rsid w:val="00BE648B"/>
    <w:rsid w:val="00BE77E5"/>
    <w:rsid w:val="00C0254C"/>
    <w:rsid w:val="00C137F0"/>
    <w:rsid w:val="00C1565D"/>
    <w:rsid w:val="00C27CF5"/>
    <w:rsid w:val="00C31C15"/>
    <w:rsid w:val="00C36F62"/>
    <w:rsid w:val="00C41C39"/>
    <w:rsid w:val="00C45133"/>
    <w:rsid w:val="00C53BB7"/>
    <w:rsid w:val="00C54753"/>
    <w:rsid w:val="00C601AE"/>
    <w:rsid w:val="00C60C43"/>
    <w:rsid w:val="00C72E5D"/>
    <w:rsid w:val="00C75FB1"/>
    <w:rsid w:val="00C80151"/>
    <w:rsid w:val="00C85367"/>
    <w:rsid w:val="00C85B8B"/>
    <w:rsid w:val="00CA659B"/>
    <w:rsid w:val="00CC307D"/>
    <w:rsid w:val="00CC6315"/>
    <w:rsid w:val="00CD2A60"/>
    <w:rsid w:val="00CD2BB0"/>
    <w:rsid w:val="00CD6093"/>
    <w:rsid w:val="00CE01B1"/>
    <w:rsid w:val="00CE4CE5"/>
    <w:rsid w:val="00CF0689"/>
    <w:rsid w:val="00D2124E"/>
    <w:rsid w:val="00D21AF8"/>
    <w:rsid w:val="00D33CA8"/>
    <w:rsid w:val="00D431CA"/>
    <w:rsid w:val="00D440ED"/>
    <w:rsid w:val="00D444EB"/>
    <w:rsid w:val="00D62E3F"/>
    <w:rsid w:val="00D670CE"/>
    <w:rsid w:val="00D72B0C"/>
    <w:rsid w:val="00D75BDD"/>
    <w:rsid w:val="00D75CCA"/>
    <w:rsid w:val="00D76DD3"/>
    <w:rsid w:val="00D84691"/>
    <w:rsid w:val="00DA3046"/>
    <w:rsid w:val="00DA64C0"/>
    <w:rsid w:val="00DB277E"/>
    <w:rsid w:val="00DB5838"/>
    <w:rsid w:val="00DB6072"/>
    <w:rsid w:val="00DD3048"/>
    <w:rsid w:val="00DE5D40"/>
    <w:rsid w:val="00DF0B14"/>
    <w:rsid w:val="00E061C6"/>
    <w:rsid w:val="00E155D6"/>
    <w:rsid w:val="00E16D15"/>
    <w:rsid w:val="00E33699"/>
    <w:rsid w:val="00E5313C"/>
    <w:rsid w:val="00E71986"/>
    <w:rsid w:val="00E74E3B"/>
    <w:rsid w:val="00E769CD"/>
    <w:rsid w:val="00E8580A"/>
    <w:rsid w:val="00E91DEC"/>
    <w:rsid w:val="00E94859"/>
    <w:rsid w:val="00EA1D99"/>
    <w:rsid w:val="00ED20E0"/>
    <w:rsid w:val="00ED7C3E"/>
    <w:rsid w:val="00EE2793"/>
    <w:rsid w:val="00EE5951"/>
    <w:rsid w:val="00EE6E8D"/>
    <w:rsid w:val="00EE6FC2"/>
    <w:rsid w:val="00EF3641"/>
    <w:rsid w:val="00EF4623"/>
    <w:rsid w:val="00F13A62"/>
    <w:rsid w:val="00F228F5"/>
    <w:rsid w:val="00F41652"/>
    <w:rsid w:val="00F42420"/>
    <w:rsid w:val="00F70E1A"/>
    <w:rsid w:val="00F8024F"/>
    <w:rsid w:val="00F82B3E"/>
    <w:rsid w:val="00F87638"/>
    <w:rsid w:val="00F95704"/>
    <w:rsid w:val="00FC78F1"/>
    <w:rsid w:val="00FD3024"/>
    <w:rsid w:val="00FD5435"/>
    <w:rsid w:val="00FF573E"/>
    <w:rsid w:val="00FF78EE"/>
    <w:rsid w:val="00FF7A0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5C410"/>
  <w15:chartTrackingRefBased/>
  <w15:docId w15:val="{AB1A3575-AC77-49E5-BF70-04C515CD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0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20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20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D20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20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20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20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20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20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0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20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20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20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20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20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20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20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20E0"/>
    <w:rPr>
      <w:rFonts w:eastAsiaTheme="majorEastAsia" w:cstheme="majorBidi"/>
      <w:color w:val="272727" w:themeColor="text1" w:themeTint="D8"/>
    </w:rPr>
  </w:style>
  <w:style w:type="paragraph" w:styleId="Title">
    <w:name w:val="Title"/>
    <w:basedOn w:val="Normal"/>
    <w:next w:val="Normal"/>
    <w:link w:val="TitleChar"/>
    <w:uiPriority w:val="10"/>
    <w:qFormat/>
    <w:rsid w:val="00ED20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0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20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20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20E0"/>
    <w:pPr>
      <w:spacing w:before="160"/>
      <w:jc w:val="center"/>
    </w:pPr>
    <w:rPr>
      <w:i/>
      <w:iCs/>
      <w:color w:val="404040" w:themeColor="text1" w:themeTint="BF"/>
    </w:rPr>
  </w:style>
  <w:style w:type="character" w:customStyle="1" w:styleId="QuoteChar">
    <w:name w:val="Quote Char"/>
    <w:basedOn w:val="DefaultParagraphFont"/>
    <w:link w:val="Quote"/>
    <w:uiPriority w:val="29"/>
    <w:rsid w:val="00ED20E0"/>
    <w:rPr>
      <w:i/>
      <w:iCs/>
      <w:color w:val="404040" w:themeColor="text1" w:themeTint="BF"/>
    </w:rPr>
  </w:style>
  <w:style w:type="paragraph" w:styleId="ListParagraph">
    <w:name w:val="List Paragraph"/>
    <w:basedOn w:val="Normal"/>
    <w:uiPriority w:val="34"/>
    <w:qFormat/>
    <w:rsid w:val="00ED20E0"/>
    <w:pPr>
      <w:ind w:left="720"/>
      <w:contextualSpacing/>
    </w:pPr>
  </w:style>
  <w:style w:type="character" w:styleId="IntenseEmphasis">
    <w:name w:val="Intense Emphasis"/>
    <w:basedOn w:val="DefaultParagraphFont"/>
    <w:uiPriority w:val="21"/>
    <w:qFormat/>
    <w:rsid w:val="00ED20E0"/>
    <w:rPr>
      <w:i/>
      <w:iCs/>
      <w:color w:val="2F5496" w:themeColor="accent1" w:themeShade="BF"/>
    </w:rPr>
  </w:style>
  <w:style w:type="paragraph" w:styleId="IntenseQuote">
    <w:name w:val="Intense Quote"/>
    <w:basedOn w:val="Normal"/>
    <w:next w:val="Normal"/>
    <w:link w:val="IntenseQuoteChar"/>
    <w:uiPriority w:val="30"/>
    <w:qFormat/>
    <w:rsid w:val="00ED20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20E0"/>
    <w:rPr>
      <w:i/>
      <w:iCs/>
      <w:color w:val="2F5496" w:themeColor="accent1" w:themeShade="BF"/>
    </w:rPr>
  </w:style>
  <w:style w:type="character" w:styleId="IntenseReference">
    <w:name w:val="Intense Reference"/>
    <w:basedOn w:val="DefaultParagraphFont"/>
    <w:uiPriority w:val="32"/>
    <w:qFormat/>
    <w:rsid w:val="00ED20E0"/>
    <w:rPr>
      <w:b/>
      <w:bCs/>
      <w:smallCaps/>
      <w:color w:val="2F5496" w:themeColor="accent1" w:themeShade="BF"/>
      <w:spacing w:val="5"/>
    </w:rPr>
  </w:style>
  <w:style w:type="paragraph" w:styleId="FootnoteText">
    <w:name w:val="footnote text"/>
    <w:basedOn w:val="Normal"/>
    <w:link w:val="FootnoteTextChar"/>
    <w:uiPriority w:val="99"/>
    <w:unhideWhenUsed/>
    <w:rsid w:val="00D440ED"/>
    <w:pPr>
      <w:spacing w:after="0" w:line="240" w:lineRule="auto"/>
    </w:pPr>
    <w:rPr>
      <w:sz w:val="20"/>
      <w:szCs w:val="20"/>
    </w:rPr>
  </w:style>
  <w:style w:type="character" w:customStyle="1" w:styleId="FootnoteTextChar">
    <w:name w:val="Footnote Text Char"/>
    <w:basedOn w:val="DefaultParagraphFont"/>
    <w:link w:val="FootnoteText"/>
    <w:uiPriority w:val="99"/>
    <w:rsid w:val="00D440ED"/>
    <w:rPr>
      <w:sz w:val="20"/>
      <w:szCs w:val="20"/>
    </w:rPr>
  </w:style>
  <w:style w:type="character" w:styleId="FootnoteReference">
    <w:name w:val="footnote reference"/>
    <w:basedOn w:val="DefaultParagraphFont"/>
    <w:uiPriority w:val="99"/>
    <w:semiHidden/>
    <w:unhideWhenUsed/>
    <w:rsid w:val="00D440ED"/>
    <w:rPr>
      <w:vertAlign w:val="superscript"/>
    </w:rPr>
  </w:style>
  <w:style w:type="character" w:styleId="Hyperlink">
    <w:name w:val="Hyperlink"/>
    <w:basedOn w:val="DefaultParagraphFont"/>
    <w:uiPriority w:val="99"/>
    <w:unhideWhenUsed/>
    <w:rsid w:val="005D571B"/>
    <w:rPr>
      <w:color w:val="0563C1" w:themeColor="hyperlink"/>
      <w:u w:val="single"/>
    </w:rPr>
  </w:style>
  <w:style w:type="character" w:styleId="UnresolvedMention">
    <w:name w:val="Unresolved Mention"/>
    <w:basedOn w:val="DefaultParagraphFont"/>
    <w:uiPriority w:val="99"/>
    <w:semiHidden/>
    <w:unhideWhenUsed/>
    <w:rsid w:val="005D571B"/>
    <w:rPr>
      <w:color w:val="605E5C"/>
      <w:shd w:val="clear" w:color="auto" w:fill="E1DFDD"/>
    </w:rPr>
  </w:style>
  <w:style w:type="paragraph" w:styleId="EndnoteText">
    <w:name w:val="endnote text"/>
    <w:basedOn w:val="Normal"/>
    <w:link w:val="EndnoteTextChar"/>
    <w:uiPriority w:val="99"/>
    <w:semiHidden/>
    <w:unhideWhenUsed/>
    <w:rsid w:val="00F957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5704"/>
    <w:rPr>
      <w:sz w:val="20"/>
      <w:szCs w:val="20"/>
    </w:rPr>
  </w:style>
  <w:style w:type="character" w:styleId="EndnoteReference">
    <w:name w:val="endnote reference"/>
    <w:basedOn w:val="DefaultParagraphFont"/>
    <w:uiPriority w:val="99"/>
    <w:semiHidden/>
    <w:unhideWhenUsed/>
    <w:rsid w:val="00F95704"/>
    <w:rPr>
      <w:vertAlign w:val="superscript"/>
    </w:rPr>
  </w:style>
  <w:style w:type="paragraph" w:styleId="Bibliography">
    <w:name w:val="Bibliography"/>
    <w:basedOn w:val="Normal"/>
    <w:next w:val="Normal"/>
    <w:uiPriority w:val="37"/>
    <w:unhideWhenUsed/>
    <w:rsid w:val="00F8024F"/>
  </w:style>
  <w:style w:type="paragraph" w:styleId="Header">
    <w:name w:val="header"/>
    <w:basedOn w:val="Normal"/>
    <w:link w:val="HeaderChar"/>
    <w:uiPriority w:val="99"/>
    <w:unhideWhenUsed/>
    <w:rsid w:val="00EE59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951"/>
  </w:style>
  <w:style w:type="paragraph" w:styleId="Footer">
    <w:name w:val="footer"/>
    <w:basedOn w:val="Normal"/>
    <w:link w:val="FooterChar"/>
    <w:uiPriority w:val="99"/>
    <w:unhideWhenUsed/>
    <w:rsid w:val="00EE59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04265">
      <w:bodyDiv w:val="1"/>
      <w:marLeft w:val="0"/>
      <w:marRight w:val="0"/>
      <w:marTop w:val="0"/>
      <w:marBottom w:val="0"/>
      <w:divBdr>
        <w:top w:val="none" w:sz="0" w:space="0" w:color="auto"/>
        <w:left w:val="none" w:sz="0" w:space="0" w:color="auto"/>
        <w:bottom w:val="none" w:sz="0" w:space="0" w:color="auto"/>
        <w:right w:val="none" w:sz="0" w:space="0" w:color="auto"/>
      </w:divBdr>
    </w:div>
    <w:div w:id="128860066">
      <w:bodyDiv w:val="1"/>
      <w:marLeft w:val="0"/>
      <w:marRight w:val="0"/>
      <w:marTop w:val="0"/>
      <w:marBottom w:val="0"/>
      <w:divBdr>
        <w:top w:val="none" w:sz="0" w:space="0" w:color="auto"/>
        <w:left w:val="none" w:sz="0" w:space="0" w:color="auto"/>
        <w:bottom w:val="none" w:sz="0" w:space="0" w:color="auto"/>
        <w:right w:val="none" w:sz="0" w:space="0" w:color="auto"/>
      </w:divBdr>
    </w:div>
    <w:div w:id="222259675">
      <w:bodyDiv w:val="1"/>
      <w:marLeft w:val="0"/>
      <w:marRight w:val="0"/>
      <w:marTop w:val="0"/>
      <w:marBottom w:val="0"/>
      <w:divBdr>
        <w:top w:val="none" w:sz="0" w:space="0" w:color="auto"/>
        <w:left w:val="none" w:sz="0" w:space="0" w:color="auto"/>
        <w:bottom w:val="none" w:sz="0" w:space="0" w:color="auto"/>
        <w:right w:val="none" w:sz="0" w:space="0" w:color="auto"/>
      </w:divBdr>
    </w:div>
    <w:div w:id="450053542">
      <w:bodyDiv w:val="1"/>
      <w:marLeft w:val="0"/>
      <w:marRight w:val="0"/>
      <w:marTop w:val="0"/>
      <w:marBottom w:val="0"/>
      <w:divBdr>
        <w:top w:val="none" w:sz="0" w:space="0" w:color="auto"/>
        <w:left w:val="none" w:sz="0" w:space="0" w:color="auto"/>
        <w:bottom w:val="none" w:sz="0" w:space="0" w:color="auto"/>
        <w:right w:val="none" w:sz="0" w:space="0" w:color="auto"/>
      </w:divBdr>
    </w:div>
    <w:div w:id="840315793">
      <w:bodyDiv w:val="1"/>
      <w:marLeft w:val="0"/>
      <w:marRight w:val="0"/>
      <w:marTop w:val="0"/>
      <w:marBottom w:val="0"/>
      <w:divBdr>
        <w:top w:val="none" w:sz="0" w:space="0" w:color="auto"/>
        <w:left w:val="none" w:sz="0" w:space="0" w:color="auto"/>
        <w:bottom w:val="none" w:sz="0" w:space="0" w:color="auto"/>
        <w:right w:val="none" w:sz="0" w:space="0" w:color="auto"/>
      </w:divBdr>
    </w:div>
    <w:div w:id="864095132">
      <w:bodyDiv w:val="1"/>
      <w:marLeft w:val="0"/>
      <w:marRight w:val="0"/>
      <w:marTop w:val="0"/>
      <w:marBottom w:val="0"/>
      <w:divBdr>
        <w:top w:val="none" w:sz="0" w:space="0" w:color="auto"/>
        <w:left w:val="none" w:sz="0" w:space="0" w:color="auto"/>
        <w:bottom w:val="none" w:sz="0" w:space="0" w:color="auto"/>
        <w:right w:val="none" w:sz="0" w:space="0" w:color="auto"/>
      </w:divBdr>
    </w:div>
    <w:div w:id="1061447366">
      <w:bodyDiv w:val="1"/>
      <w:marLeft w:val="0"/>
      <w:marRight w:val="0"/>
      <w:marTop w:val="0"/>
      <w:marBottom w:val="0"/>
      <w:divBdr>
        <w:top w:val="none" w:sz="0" w:space="0" w:color="auto"/>
        <w:left w:val="none" w:sz="0" w:space="0" w:color="auto"/>
        <w:bottom w:val="none" w:sz="0" w:space="0" w:color="auto"/>
        <w:right w:val="none" w:sz="0" w:space="0" w:color="auto"/>
      </w:divBdr>
    </w:div>
    <w:div w:id="1179270100">
      <w:bodyDiv w:val="1"/>
      <w:marLeft w:val="0"/>
      <w:marRight w:val="0"/>
      <w:marTop w:val="0"/>
      <w:marBottom w:val="0"/>
      <w:divBdr>
        <w:top w:val="none" w:sz="0" w:space="0" w:color="auto"/>
        <w:left w:val="none" w:sz="0" w:space="0" w:color="auto"/>
        <w:bottom w:val="none" w:sz="0" w:space="0" w:color="auto"/>
        <w:right w:val="none" w:sz="0" w:space="0" w:color="auto"/>
      </w:divBdr>
    </w:div>
    <w:div w:id="1281960224">
      <w:bodyDiv w:val="1"/>
      <w:marLeft w:val="0"/>
      <w:marRight w:val="0"/>
      <w:marTop w:val="0"/>
      <w:marBottom w:val="0"/>
      <w:divBdr>
        <w:top w:val="none" w:sz="0" w:space="0" w:color="auto"/>
        <w:left w:val="none" w:sz="0" w:space="0" w:color="auto"/>
        <w:bottom w:val="none" w:sz="0" w:space="0" w:color="auto"/>
        <w:right w:val="none" w:sz="0" w:space="0" w:color="auto"/>
      </w:divBdr>
    </w:div>
    <w:div w:id="1329403035">
      <w:bodyDiv w:val="1"/>
      <w:marLeft w:val="0"/>
      <w:marRight w:val="0"/>
      <w:marTop w:val="0"/>
      <w:marBottom w:val="0"/>
      <w:divBdr>
        <w:top w:val="none" w:sz="0" w:space="0" w:color="auto"/>
        <w:left w:val="none" w:sz="0" w:space="0" w:color="auto"/>
        <w:bottom w:val="none" w:sz="0" w:space="0" w:color="auto"/>
        <w:right w:val="none" w:sz="0" w:space="0" w:color="auto"/>
      </w:divBdr>
    </w:div>
    <w:div w:id="1433745379">
      <w:bodyDiv w:val="1"/>
      <w:marLeft w:val="0"/>
      <w:marRight w:val="0"/>
      <w:marTop w:val="0"/>
      <w:marBottom w:val="0"/>
      <w:divBdr>
        <w:top w:val="none" w:sz="0" w:space="0" w:color="auto"/>
        <w:left w:val="none" w:sz="0" w:space="0" w:color="auto"/>
        <w:bottom w:val="none" w:sz="0" w:space="0" w:color="auto"/>
        <w:right w:val="none" w:sz="0" w:space="0" w:color="auto"/>
      </w:divBdr>
    </w:div>
    <w:div w:id="1483497573">
      <w:bodyDiv w:val="1"/>
      <w:marLeft w:val="0"/>
      <w:marRight w:val="0"/>
      <w:marTop w:val="0"/>
      <w:marBottom w:val="0"/>
      <w:divBdr>
        <w:top w:val="none" w:sz="0" w:space="0" w:color="auto"/>
        <w:left w:val="none" w:sz="0" w:space="0" w:color="auto"/>
        <w:bottom w:val="none" w:sz="0" w:space="0" w:color="auto"/>
        <w:right w:val="none" w:sz="0" w:space="0" w:color="auto"/>
      </w:divBdr>
    </w:div>
    <w:div w:id="1567380542">
      <w:bodyDiv w:val="1"/>
      <w:marLeft w:val="0"/>
      <w:marRight w:val="0"/>
      <w:marTop w:val="0"/>
      <w:marBottom w:val="0"/>
      <w:divBdr>
        <w:top w:val="none" w:sz="0" w:space="0" w:color="auto"/>
        <w:left w:val="none" w:sz="0" w:space="0" w:color="auto"/>
        <w:bottom w:val="none" w:sz="0" w:space="0" w:color="auto"/>
        <w:right w:val="none" w:sz="0" w:space="0" w:color="auto"/>
      </w:divBdr>
    </w:div>
    <w:div w:id="1584410239">
      <w:bodyDiv w:val="1"/>
      <w:marLeft w:val="0"/>
      <w:marRight w:val="0"/>
      <w:marTop w:val="0"/>
      <w:marBottom w:val="0"/>
      <w:divBdr>
        <w:top w:val="none" w:sz="0" w:space="0" w:color="auto"/>
        <w:left w:val="none" w:sz="0" w:space="0" w:color="auto"/>
        <w:bottom w:val="none" w:sz="0" w:space="0" w:color="auto"/>
        <w:right w:val="none" w:sz="0" w:space="0" w:color="auto"/>
      </w:divBdr>
    </w:div>
    <w:div w:id="199741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rarenthi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kumonline.com/berita/baca/lt5a7ae033bc871/waspadai-tuntutan-pidanayang-mungkin-dihadapii-notaris-dalam-bertug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kumonline.com" TargetMode="External"/><Relationship Id="rId5" Type="http://schemas.openxmlformats.org/officeDocument/2006/relationships/webSettings" Target="webSettings.xml"/><Relationship Id="rId10" Type="http://schemas.openxmlformats.org/officeDocument/2006/relationships/hyperlink" Target="mailto:jmr15sum@gmail.com" TargetMode="External"/><Relationship Id="rId4" Type="http://schemas.openxmlformats.org/officeDocument/2006/relationships/settings" Target="settings.xml"/><Relationship Id="rId9" Type="http://schemas.openxmlformats.org/officeDocument/2006/relationships/hyperlink" Target="mailto:sayidrifqi@unpas.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Ang23</b:Tag>
    <b:SourceType>JournalArticle</b:SourceType>
    <b:Guid>{0C3D7435-22CC-4443-B2EA-24B48D8C197E}</b:Guid>
    <b:Author>
      <b:Author>
        <b:NameList>
          <b:Person>
            <b:Last>Anggraini A.Y.</b:Last>
            <b:First>Azheri</b:First>
            <b:Middle>B., Mannas Y.A.</b:Middle>
          </b:Person>
        </b:NameList>
      </b:Author>
    </b:Author>
    <b:Title>Tanggung Jawab Notaris Terhadap Akta Kuasa Menjual Dalam Peralihan Hak Atas Tanah</b:Title>
    <b:JournalName>Journal of Education, Humaniora adn Social Sciences (JEHSS)</b:JournalName>
    <b:Year>2023</b:Year>
    <b:RefOrder>1</b:RefOrder>
  </b:Source>
</b:Sources>
</file>

<file path=customXml/itemProps1.xml><?xml version="1.0" encoding="utf-8"?>
<ds:datastoreItem xmlns:ds="http://schemas.openxmlformats.org/officeDocument/2006/customXml" ds:itemID="{540B64BF-466F-475C-A710-FA361C7D2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10</Pages>
  <Words>4577</Words>
  <Characters>26094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Clarenthia</dc:creator>
  <cp:keywords/>
  <dc:description/>
  <cp:lastModifiedBy>Clara Clarenthia</cp:lastModifiedBy>
  <cp:revision>47</cp:revision>
  <dcterms:created xsi:type="dcterms:W3CDTF">2025-06-09T10:42:00Z</dcterms:created>
  <dcterms:modified xsi:type="dcterms:W3CDTF">2025-06-18T01:40:00Z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5037c59b-1277-39c1-89e2-0716f54bc271</vt:lpwstr>
  </property>
  <property fmtid="{D5CDD505-2E9C-101B-9397-08002B2CF9AE}" pid="24" name="Mendeley Citation Style_1">
    <vt:lpwstr>http://www.zotero.org/styles/apa</vt:lpwstr>
  </property>
</Properties>
</file>