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0AD9" w:rsidRDefault="00040AD9" w:rsidP="00040AD9">
      <w:pPr>
        <w:jc w:val="center"/>
        <w:rPr>
          <w:rFonts w:ascii="Times New Roman" w:hAnsi="Times New Roman"/>
          <w:b/>
          <w:sz w:val="24"/>
          <w:szCs w:val="24"/>
        </w:rPr>
      </w:pPr>
    </w:p>
    <w:p w:rsidR="00040AD9" w:rsidRDefault="00040AD9" w:rsidP="00040AD9">
      <w:pPr>
        <w:jc w:val="center"/>
        <w:rPr>
          <w:rFonts w:ascii="Times New Roman" w:hAnsi="Times New Roman"/>
          <w:b/>
          <w:sz w:val="24"/>
          <w:szCs w:val="24"/>
        </w:rPr>
      </w:pPr>
    </w:p>
    <w:p w:rsidR="00040AD9" w:rsidRDefault="00040AD9" w:rsidP="00040AD9">
      <w:pPr>
        <w:jc w:val="center"/>
        <w:rPr>
          <w:rFonts w:ascii="Times New Roman" w:hAnsi="Times New Roman"/>
          <w:b/>
          <w:sz w:val="24"/>
          <w:szCs w:val="24"/>
        </w:rPr>
      </w:pPr>
    </w:p>
    <w:p w:rsidR="00040AD9" w:rsidRDefault="00040AD9" w:rsidP="00040AD9">
      <w:pPr>
        <w:jc w:val="center"/>
        <w:rPr>
          <w:rFonts w:ascii="Times New Roman" w:hAnsi="Times New Roman"/>
          <w:b/>
          <w:sz w:val="24"/>
          <w:szCs w:val="24"/>
        </w:rPr>
      </w:pPr>
      <w:r>
        <w:rPr>
          <w:rFonts w:ascii="Times New Roman" w:hAnsi="Times New Roman"/>
          <w:b/>
          <w:sz w:val="24"/>
          <w:szCs w:val="24"/>
        </w:rPr>
        <w:t>JURNAL</w:t>
      </w:r>
    </w:p>
    <w:p w:rsidR="00040AD9" w:rsidRPr="000B332A" w:rsidRDefault="00040AD9" w:rsidP="00040AD9">
      <w:pPr>
        <w:jc w:val="center"/>
        <w:rPr>
          <w:rFonts w:ascii="Times New Roman" w:hAnsi="Times New Roman"/>
          <w:b/>
          <w:sz w:val="24"/>
          <w:szCs w:val="24"/>
        </w:rPr>
      </w:pPr>
      <w:r>
        <w:rPr>
          <w:rFonts w:ascii="Times New Roman" w:hAnsi="Times New Roman"/>
          <w:b/>
          <w:sz w:val="24"/>
          <w:szCs w:val="24"/>
        </w:rPr>
        <w:t>PERLINDUNGAN HUKUM KEARIFAN LOKAL DALAM KEKAYAAN INTELEKTUAL SEBAGAI SALAH SATU SARANA MENINGKATKAN PENDAPATAN ASLI DAERAH</w:t>
      </w:r>
    </w:p>
    <w:p w:rsidR="00040AD9" w:rsidRDefault="00040AD9" w:rsidP="00040AD9">
      <w:pPr>
        <w:rPr>
          <w:rFonts w:ascii="Times New Roman" w:hAnsi="Times New Roman" w:cs="Times New Roman"/>
          <w:b/>
          <w:bCs/>
          <w:spacing w:val="-2"/>
          <w:sz w:val="24"/>
          <w:szCs w:val="32"/>
        </w:rPr>
      </w:pPr>
    </w:p>
    <w:p w:rsidR="00040AD9" w:rsidRDefault="00040AD9" w:rsidP="00040AD9">
      <w:pPr>
        <w:jc w:val="center"/>
        <w:rPr>
          <w:rFonts w:ascii="Times New Roman" w:hAnsi="Times New Roman" w:cs="Times New Roman"/>
          <w:i/>
          <w:sz w:val="24"/>
        </w:rPr>
      </w:pPr>
    </w:p>
    <w:p w:rsidR="00040AD9" w:rsidRDefault="00040AD9" w:rsidP="00040AD9">
      <w:pPr>
        <w:jc w:val="center"/>
        <w:rPr>
          <w:rFonts w:ascii="Times New Roman" w:hAnsi="Times New Roman" w:cs="Times New Roman"/>
          <w:iCs/>
          <w:sz w:val="24"/>
        </w:rPr>
      </w:pPr>
      <w:r>
        <w:rPr>
          <w:rFonts w:ascii="Times New Roman" w:hAnsi="Times New Roman" w:cs="Times New Roman"/>
          <w:iCs/>
          <w:sz w:val="24"/>
        </w:rPr>
        <w:t>Disusun Oleh:</w:t>
      </w:r>
    </w:p>
    <w:p w:rsidR="00040AD9" w:rsidRPr="00C53068" w:rsidRDefault="00040AD9" w:rsidP="00040AD9">
      <w:pPr>
        <w:spacing w:after="0" w:line="240" w:lineRule="auto"/>
        <w:ind w:left="2160" w:firstLine="720"/>
        <w:jc w:val="both"/>
        <w:rPr>
          <w:rFonts w:ascii="Times New Roman" w:eastAsia="Times New Roman" w:hAnsi="Times New Roman"/>
          <w:b/>
          <w:bCs/>
          <w:sz w:val="24"/>
          <w:szCs w:val="24"/>
          <w:lang w:val="en-US"/>
        </w:rPr>
      </w:pPr>
      <w:r>
        <w:rPr>
          <w:rFonts w:ascii="Times New Roman" w:eastAsia="Times New Roman" w:hAnsi="Times New Roman"/>
          <w:b/>
          <w:bCs/>
          <w:sz w:val="24"/>
          <w:szCs w:val="24"/>
        </w:rPr>
        <w:t>Nama</w:t>
      </w:r>
      <w:r>
        <w:rPr>
          <w:rFonts w:ascii="Times New Roman" w:eastAsia="Times New Roman" w:hAnsi="Times New Roman"/>
          <w:b/>
          <w:bCs/>
          <w:sz w:val="24"/>
          <w:szCs w:val="24"/>
        </w:rPr>
        <w:tab/>
      </w:r>
      <w:r>
        <w:rPr>
          <w:rFonts w:ascii="Times New Roman" w:eastAsia="Times New Roman" w:hAnsi="Times New Roman"/>
          <w:b/>
          <w:bCs/>
          <w:sz w:val="24"/>
          <w:szCs w:val="24"/>
        </w:rPr>
        <w:tab/>
        <w:t xml:space="preserve">: </w:t>
      </w:r>
      <w:proofErr w:type="spellStart"/>
      <w:r>
        <w:rPr>
          <w:rFonts w:ascii="Times New Roman" w:eastAsia="Times New Roman" w:hAnsi="Times New Roman"/>
          <w:b/>
          <w:bCs/>
          <w:sz w:val="24"/>
          <w:szCs w:val="24"/>
          <w:lang w:val="en-US"/>
        </w:rPr>
        <w:t>Lesta</w:t>
      </w:r>
      <w:proofErr w:type="spellEnd"/>
      <w:r>
        <w:rPr>
          <w:rFonts w:ascii="Times New Roman" w:eastAsia="Times New Roman" w:hAnsi="Times New Roman"/>
          <w:b/>
          <w:bCs/>
          <w:sz w:val="24"/>
          <w:szCs w:val="24"/>
          <w:lang w:val="en-US"/>
        </w:rPr>
        <w:t xml:space="preserve"> </w:t>
      </w:r>
      <w:proofErr w:type="spellStart"/>
      <w:r>
        <w:rPr>
          <w:rFonts w:ascii="Times New Roman" w:eastAsia="Times New Roman" w:hAnsi="Times New Roman"/>
          <w:b/>
          <w:bCs/>
          <w:sz w:val="24"/>
          <w:szCs w:val="24"/>
          <w:lang w:val="en-US"/>
        </w:rPr>
        <w:t>Pujiani</w:t>
      </w:r>
      <w:proofErr w:type="spellEnd"/>
    </w:p>
    <w:p w:rsidR="00040AD9" w:rsidRPr="009D7602" w:rsidRDefault="00040AD9" w:rsidP="00040AD9">
      <w:pPr>
        <w:spacing w:after="0"/>
        <w:ind w:left="2520" w:firstLine="360"/>
        <w:rPr>
          <w:rFonts w:ascii="Times New Roman" w:hAnsi="Times New Roman" w:cs="Times New Roman"/>
          <w:b/>
          <w:bCs/>
          <w:iCs/>
          <w:sz w:val="24"/>
        </w:rPr>
      </w:pPr>
      <w:r>
        <w:rPr>
          <w:rFonts w:ascii="Times New Roman" w:eastAsia="Times New Roman" w:hAnsi="Times New Roman"/>
          <w:b/>
          <w:bCs/>
          <w:sz w:val="24"/>
          <w:szCs w:val="24"/>
        </w:rPr>
        <w:t>NPM</w:t>
      </w:r>
      <w:r>
        <w:rPr>
          <w:rFonts w:ascii="Times New Roman" w:eastAsia="Times New Roman" w:hAnsi="Times New Roman"/>
          <w:b/>
          <w:bCs/>
          <w:sz w:val="24"/>
          <w:szCs w:val="24"/>
        </w:rPr>
        <w:tab/>
      </w:r>
      <w:r>
        <w:rPr>
          <w:rFonts w:ascii="Times New Roman" w:eastAsia="Times New Roman" w:hAnsi="Times New Roman"/>
          <w:b/>
          <w:bCs/>
          <w:sz w:val="24"/>
          <w:szCs w:val="24"/>
        </w:rPr>
        <w:tab/>
        <w:t xml:space="preserve">: </w:t>
      </w:r>
      <w:r>
        <w:rPr>
          <w:rFonts w:ascii="Times New Roman" w:hAnsi="Times New Roman" w:cs="Times New Roman"/>
          <w:b/>
          <w:bCs/>
          <w:iCs/>
          <w:sz w:val="24"/>
        </w:rPr>
        <w:t>218040034</w:t>
      </w:r>
      <w:r>
        <w:rPr>
          <w:rFonts w:ascii="Times New Roman" w:eastAsia="Times New Roman" w:hAnsi="Times New Roman"/>
          <w:b/>
          <w:bCs/>
          <w:sz w:val="24"/>
          <w:szCs w:val="24"/>
          <w:lang w:val="en-US"/>
        </w:rPr>
        <w:t xml:space="preserve"> </w:t>
      </w:r>
    </w:p>
    <w:p w:rsidR="00040AD9" w:rsidRPr="00332ABE" w:rsidRDefault="00040AD9" w:rsidP="00040AD9">
      <w:pPr>
        <w:spacing w:after="0" w:line="240" w:lineRule="auto"/>
        <w:ind w:left="2203" w:firstLine="677"/>
        <w:jc w:val="both"/>
        <w:rPr>
          <w:rFonts w:ascii="Times New Roman" w:eastAsia="Times New Roman" w:hAnsi="Times New Roman"/>
          <w:b/>
          <w:bCs/>
          <w:sz w:val="24"/>
          <w:szCs w:val="24"/>
          <w:lang w:val="en-US"/>
        </w:rPr>
      </w:pPr>
      <w:r>
        <w:rPr>
          <w:rFonts w:ascii="Times New Roman" w:eastAsia="Times New Roman" w:hAnsi="Times New Roman"/>
          <w:b/>
          <w:bCs/>
          <w:sz w:val="24"/>
          <w:szCs w:val="24"/>
        </w:rPr>
        <w:t>Konsentrasi</w:t>
      </w:r>
      <w:r>
        <w:rPr>
          <w:rFonts w:ascii="Times New Roman" w:eastAsia="Times New Roman" w:hAnsi="Times New Roman"/>
          <w:b/>
          <w:bCs/>
          <w:sz w:val="24"/>
          <w:szCs w:val="24"/>
        </w:rPr>
        <w:tab/>
        <w:t xml:space="preserve">: </w:t>
      </w:r>
      <w:proofErr w:type="spellStart"/>
      <w:r>
        <w:rPr>
          <w:rFonts w:ascii="Times New Roman" w:eastAsia="Times New Roman" w:hAnsi="Times New Roman"/>
          <w:b/>
          <w:bCs/>
          <w:sz w:val="24"/>
          <w:szCs w:val="24"/>
          <w:lang w:val="en-US"/>
        </w:rPr>
        <w:t>Hukum</w:t>
      </w:r>
      <w:proofErr w:type="spellEnd"/>
      <w:r>
        <w:rPr>
          <w:rFonts w:ascii="Times New Roman" w:eastAsia="Times New Roman" w:hAnsi="Times New Roman"/>
          <w:b/>
          <w:bCs/>
          <w:sz w:val="24"/>
          <w:szCs w:val="24"/>
          <w:lang w:val="en-US"/>
        </w:rPr>
        <w:t xml:space="preserve"> </w:t>
      </w:r>
      <w:proofErr w:type="spellStart"/>
      <w:r>
        <w:rPr>
          <w:rFonts w:ascii="Times New Roman" w:eastAsia="Times New Roman" w:hAnsi="Times New Roman"/>
          <w:b/>
          <w:bCs/>
          <w:sz w:val="24"/>
          <w:szCs w:val="24"/>
          <w:lang w:val="en-US"/>
        </w:rPr>
        <w:t>Ekonomi</w:t>
      </w:r>
      <w:proofErr w:type="spellEnd"/>
      <w:r>
        <w:rPr>
          <w:rFonts w:ascii="Times New Roman" w:eastAsia="Times New Roman" w:hAnsi="Times New Roman"/>
          <w:b/>
          <w:bCs/>
          <w:sz w:val="24"/>
          <w:szCs w:val="24"/>
          <w:lang w:val="en-US"/>
        </w:rPr>
        <w:t xml:space="preserve"> </w:t>
      </w:r>
    </w:p>
    <w:p w:rsidR="00040AD9" w:rsidRDefault="00040AD9" w:rsidP="00040AD9">
      <w:pPr>
        <w:spacing w:after="0"/>
        <w:jc w:val="center"/>
        <w:rPr>
          <w:rFonts w:ascii="Times New Roman" w:hAnsi="Times New Roman" w:cs="Times New Roman"/>
          <w:b/>
          <w:bCs/>
          <w:iCs/>
          <w:sz w:val="24"/>
        </w:rPr>
      </w:pPr>
    </w:p>
    <w:p w:rsidR="00040AD9" w:rsidRDefault="00040AD9" w:rsidP="00040AD9">
      <w:pPr>
        <w:spacing w:after="0"/>
        <w:jc w:val="center"/>
        <w:rPr>
          <w:rFonts w:ascii="Times New Roman" w:hAnsi="Times New Roman" w:cs="Times New Roman"/>
          <w:iCs/>
          <w:sz w:val="24"/>
        </w:rPr>
      </w:pPr>
    </w:p>
    <w:p w:rsidR="00040AD9" w:rsidRDefault="00040AD9" w:rsidP="00040AD9">
      <w:pPr>
        <w:pStyle w:val="BodyText"/>
        <w:spacing w:before="4"/>
        <w:ind w:right="95"/>
        <w:jc w:val="center"/>
      </w:pPr>
    </w:p>
    <w:p w:rsidR="00040AD9" w:rsidRDefault="00040AD9" w:rsidP="00040AD9">
      <w:pPr>
        <w:pStyle w:val="BodyText"/>
        <w:spacing w:before="4"/>
        <w:ind w:right="95"/>
        <w:jc w:val="center"/>
      </w:pPr>
      <w:r>
        <w:rPr>
          <w:noProof/>
          <w:sz w:val="20"/>
          <w:lang w:val="id-ID" w:eastAsia="id-ID"/>
        </w:rPr>
        <w:drawing>
          <wp:anchor distT="0" distB="0" distL="114300" distR="114300" simplePos="0" relativeHeight="251659264" behindDoc="1" locked="0" layoutInCell="1" allowOverlap="1" wp14:anchorId="0AA9E3FF" wp14:editId="329C5B6B">
            <wp:simplePos x="0" y="0"/>
            <wp:positionH relativeFrom="margin">
              <wp:align>center</wp:align>
            </wp:positionH>
            <wp:positionV relativeFrom="paragraph">
              <wp:posOffset>43180</wp:posOffset>
            </wp:positionV>
            <wp:extent cx="1962150" cy="1945005"/>
            <wp:effectExtent l="0" t="0" r="0" b="0"/>
            <wp:wrapNone/>
            <wp:docPr id="4784258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8425881" name="Picture 47842588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962150" cy="1945005"/>
                    </a:xfrm>
                    <a:prstGeom prst="rect">
                      <a:avLst/>
                    </a:prstGeom>
                  </pic:spPr>
                </pic:pic>
              </a:graphicData>
            </a:graphic>
            <wp14:sizeRelH relativeFrom="margin">
              <wp14:pctWidth>0</wp14:pctWidth>
            </wp14:sizeRelH>
            <wp14:sizeRelV relativeFrom="margin">
              <wp14:pctHeight>0</wp14:pctHeight>
            </wp14:sizeRelV>
          </wp:anchor>
        </w:drawing>
      </w:r>
    </w:p>
    <w:p w:rsidR="00040AD9" w:rsidRDefault="00040AD9" w:rsidP="00040AD9">
      <w:pPr>
        <w:pStyle w:val="BodyText"/>
        <w:spacing w:before="4"/>
        <w:ind w:right="95"/>
        <w:jc w:val="center"/>
      </w:pPr>
    </w:p>
    <w:p w:rsidR="00040AD9" w:rsidRDefault="00040AD9" w:rsidP="00040AD9">
      <w:pPr>
        <w:pStyle w:val="BodyText"/>
        <w:spacing w:before="4"/>
        <w:ind w:right="95"/>
        <w:jc w:val="center"/>
      </w:pPr>
    </w:p>
    <w:p w:rsidR="00040AD9" w:rsidRDefault="00040AD9" w:rsidP="00040AD9">
      <w:pPr>
        <w:pStyle w:val="BodyText"/>
        <w:spacing w:before="4"/>
        <w:ind w:right="95"/>
        <w:jc w:val="center"/>
      </w:pPr>
    </w:p>
    <w:p w:rsidR="00040AD9" w:rsidRDefault="00040AD9" w:rsidP="00040AD9">
      <w:pPr>
        <w:pStyle w:val="BodyText"/>
        <w:spacing w:before="4"/>
        <w:ind w:right="95"/>
        <w:jc w:val="center"/>
      </w:pPr>
    </w:p>
    <w:p w:rsidR="00040AD9" w:rsidRDefault="00040AD9" w:rsidP="00040AD9">
      <w:pPr>
        <w:pStyle w:val="BodyText"/>
        <w:spacing w:before="4"/>
        <w:ind w:right="95"/>
        <w:jc w:val="center"/>
      </w:pPr>
    </w:p>
    <w:p w:rsidR="00040AD9" w:rsidRDefault="00040AD9" w:rsidP="00040AD9">
      <w:pPr>
        <w:pStyle w:val="BodyText"/>
        <w:spacing w:before="4"/>
        <w:ind w:right="95"/>
        <w:jc w:val="center"/>
      </w:pPr>
    </w:p>
    <w:p w:rsidR="00040AD9" w:rsidRDefault="00040AD9" w:rsidP="00040AD9">
      <w:pPr>
        <w:pStyle w:val="BodyText"/>
        <w:spacing w:before="4"/>
        <w:ind w:right="95"/>
        <w:jc w:val="center"/>
      </w:pPr>
    </w:p>
    <w:p w:rsidR="00040AD9" w:rsidRDefault="00040AD9" w:rsidP="00040AD9">
      <w:pPr>
        <w:pStyle w:val="BodyText"/>
        <w:spacing w:before="4"/>
        <w:ind w:right="95"/>
        <w:jc w:val="center"/>
      </w:pPr>
    </w:p>
    <w:p w:rsidR="00040AD9" w:rsidRDefault="00040AD9" w:rsidP="00040AD9">
      <w:pPr>
        <w:pStyle w:val="BodyText"/>
        <w:spacing w:before="4"/>
        <w:ind w:right="95"/>
        <w:jc w:val="center"/>
      </w:pPr>
    </w:p>
    <w:p w:rsidR="00040AD9" w:rsidRDefault="00040AD9" w:rsidP="00040AD9">
      <w:pPr>
        <w:pStyle w:val="BodyText"/>
        <w:spacing w:before="4"/>
        <w:ind w:right="95"/>
        <w:jc w:val="center"/>
      </w:pPr>
    </w:p>
    <w:p w:rsidR="00040AD9" w:rsidRDefault="00040AD9" w:rsidP="00040AD9">
      <w:pPr>
        <w:pStyle w:val="BodyText"/>
        <w:spacing w:before="4"/>
        <w:ind w:right="95"/>
        <w:jc w:val="center"/>
      </w:pPr>
    </w:p>
    <w:p w:rsidR="00040AD9" w:rsidRDefault="00040AD9" w:rsidP="00040AD9">
      <w:pPr>
        <w:pStyle w:val="BodyText"/>
        <w:spacing w:before="4"/>
        <w:ind w:right="95"/>
        <w:jc w:val="center"/>
      </w:pPr>
    </w:p>
    <w:p w:rsidR="00040AD9" w:rsidRDefault="00040AD9" w:rsidP="00040AD9">
      <w:pPr>
        <w:pStyle w:val="BodyText"/>
        <w:spacing w:before="4"/>
        <w:ind w:right="95"/>
        <w:jc w:val="center"/>
      </w:pPr>
    </w:p>
    <w:p w:rsidR="00040AD9" w:rsidRDefault="00040AD9" w:rsidP="00040AD9">
      <w:pPr>
        <w:pStyle w:val="BodyText"/>
        <w:spacing w:before="4"/>
        <w:ind w:right="95"/>
        <w:jc w:val="center"/>
        <w:rPr>
          <w:lang w:val="en-US"/>
        </w:rPr>
      </w:pPr>
      <w:r>
        <w:rPr>
          <w:lang w:val="en-US"/>
        </w:rPr>
        <w:t xml:space="preserve">PROGRAM STUDI MAGISTER ILMU HUKUM </w:t>
      </w:r>
    </w:p>
    <w:p w:rsidR="00040AD9" w:rsidRDefault="00040AD9" w:rsidP="00040AD9">
      <w:pPr>
        <w:pStyle w:val="BodyText"/>
        <w:spacing w:before="4"/>
        <w:ind w:right="95"/>
        <w:jc w:val="center"/>
      </w:pPr>
      <w:r>
        <w:t>PASCASARJANA</w:t>
      </w:r>
    </w:p>
    <w:p w:rsidR="00040AD9" w:rsidRDefault="00040AD9" w:rsidP="00040AD9">
      <w:pPr>
        <w:pStyle w:val="BodyText"/>
        <w:spacing w:before="4"/>
        <w:ind w:right="95"/>
        <w:jc w:val="center"/>
        <w:rPr>
          <w:lang w:val="en-US"/>
        </w:rPr>
      </w:pPr>
      <w:r>
        <w:t>UNIVERSITAS PASUNDAN</w:t>
      </w:r>
      <w:r>
        <w:rPr>
          <w:lang w:val="en-US"/>
        </w:rPr>
        <w:t xml:space="preserve"> BANDUNG </w:t>
      </w:r>
    </w:p>
    <w:p w:rsidR="00040AD9" w:rsidRDefault="00040AD9" w:rsidP="00040AD9">
      <w:pPr>
        <w:pStyle w:val="BodyText"/>
        <w:spacing w:before="4"/>
        <w:ind w:right="95"/>
        <w:jc w:val="center"/>
        <w:rPr>
          <w:lang w:val="id-ID"/>
        </w:rPr>
      </w:pPr>
      <w:r>
        <w:t>2025</w:t>
      </w:r>
    </w:p>
    <w:p w:rsidR="00040AD9" w:rsidRDefault="00040AD9" w:rsidP="00040AD9">
      <w:pPr>
        <w:pStyle w:val="BodyText"/>
        <w:spacing w:before="4"/>
        <w:ind w:right="95"/>
        <w:jc w:val="center"/>
        <w:rPr>
          <w:lang w:val="id-ID"/>
        </w:rPr>
      </w:pPr>
    </w:p>
    <w:p w:rsidR="00040AD9" w:rsidRPr="00040AD9" w:rsidRDefault="00040AD9" w:rsidP="00040AD9">
      <w:pPr>
        <w:pStyle w:val="BodyText"/>
        <w:spacing w:before="4"/>
        <w:ind w:right="95"/>
        <w:jc w:val="center"/>
        <w:rPr>
          <w:lang w:val="id-ID"/>
        </w:rPr>
      </w:pPr>
    </w:p>
    <w:p w:rsidR="00040AD9" w:rsidRDefault="00040AD9" w:rsidP="00040AD9">
      <w:pPr>
        <w:spacing w:after="0"/>
        <w:ind w:right="95"/>
        <w:jc w:val="center"/>
        <w:rPr>
          <w:rFonts w:ascii="Times New Roman" w:hAnsi="Times New Roman" w:cs="Times New Roman"/>
          <w:iCs/>
          <w:sz w:val="24"/>
        </w:rPr>
      </w:pPr>
    </w:p>
    <w:p w:rsidR="00BA2B9F" w:rsidRDefault="00BA2B9F" w:rsidP="00BA2B9F">
      <w:pPr>
        <w:spacing w:after="0" w:line="480" w:lineRule="auto"/>
        <w:jc w:val="both"/>
        <w:outlineLvl w:val="1"/>
        <w:rPr>
          <w:rFonts w:ascii="Times New Roman" w:eastAsia="Times New Roman" w:hAnsi="Times New Roman" w:cs="Times New Roman"/>
          <w:b/>
          <w:bCs/>
          <w:sz w:val="24"/>
          <w:szCs w:val="24"/>
          <w:lang w:eastAsia="id-ID"/>
        </w:rPr>
      </w:pPr>
    </w:p>
    <w:p w:rsidR="00040AD9" w:rsidRPr="00040AD9" w:rsidRDefault="00040AD9" w:rsidP="00BA2B9F">
      <w:pPr>
        <w:spacing w:after="0" w:line="480" w:lineRule="auto"/>
        <w:jc w:val="both"/>
        <w:outlineLvl w:val="2"/>
        <w:rPr>
          <w:rFonts w:ascii="Times New Roman" w:eastAsia="Times New Roman" w:hAnsi="Times New Roman" w:cs="Times New Roman"/>
          <w:b/>
          <w:bCs/>
          <w:sz w:val="24"/>
          <w:szCs w:val="24"/>
          <w:lang w:eastAsia="id-ID"/>
        </w:rPr>
      </w:pPr>
      <w:r w:rsidRPr="00040AD9">
        <w:rPr>
          <w:rFonts w:ascii="Times New Roman" w:eastAsia="Times New Roman" w:hAnsi="Times New Roman" w:cs="Times New Roman"/>
          <w:b/>
          <w:bCs/>
          <w:sz w:val="24"/>
          <w:szCs w:val="24"/>
          <w:lang w:eastAsia="id-ID"/>
        </w:rPr>
        <w:lastRenderedPageBreak/>
        <w:t>PENDAHULUAN</w:t>
      </w:r>
    </w:p>
    <w:p w:rsidR="00040AD9" w:rsidRPr="00040AD9" w:rsidRDefault="00040AD9" w:rsidP="00BA2B9F">
      <w:pPr>
        <w:spacing w:after="0" w:line="480" w:lineRule="auto"/>
        <w:ind w:firstLine="567"/>
        <w:jc w:val="both"/>
        <w:rPr>
          <w:rFonts w:ascii="Times New Roman" w:eastAsia="Times New Roman" w:hAnsi="Times New Roman" w:cs="Times New Roman"/>
          <w:sz w:val="24"/>
          <w:szCs w:val="24"/>
          <w:lang w:eastAsia="id-ID"/>
        </w:rPr>
      </w:pPr>
      <w:r w:rsidRPr="00040AD9">
        <w:rPr>
          <w:rFonts w:ascii="Times New Roman" w:eastAsia="Times New Roman" w:hAnsi="Times New Roman" w:cs="Times New Roman"/>
          <w:sz w:val="24"/>
          <w:szCs w:val="24"/>
          <w:lang w:eastAsia="id-ID"/>
        </w:rPr>
        <w:t xml:space="preserve">Indonesia dikenal sebagai negara yang kaya akan budaya, adat istiadat, serta kearifan lokal yang tersebar di seluruh wilayah nusantara. Keanekaragaman budaya ini menjadi bagian tak terpisahkan dari identitas bangsa dan memiliki nilai ekonomi apabila dikelola secara tepat. Salah satu bentuk ekspresi budaya yang mencerminkan kearifan lokal adalah upacara adat. Tradisi seperti </w:t>
      </w:r>
      <w:r w:rsidRPr="00BA2B9F">
        <w:rPr>
          <w:rFonts w:ascii="Times New Roman" w:eastAsia="Times New Roman" w:hAnsi="Times New Roman" w:cs="Times New Roman"/>
          <w:b/>
          <w:bCs/>
          <w:sz w:val="24"/>
          <w:szCs w:val="24"/>
          <w:lang w:eastAsia="id-ID"/>
        </w:rPr>
        <w:t>Seren Taun</w:t>
      </w:r>
      <w:r w:rsidRPr="00040AD9">
        <w:rPr>
          <w:rFonts w:ascii="Times New Roman" w:eastAsia="Times New Roman" w:hAnsi="Times New Roman" w:cs="Times New Roman"/>
          <w:sz w:val="24"/>
          <w:szCs w:val="24"/>
          <w:lang w:eastAsia="id-ID"/>
        </w:rPr>
        <w:t xml:space="preserve">, </w:t>
      </w:r>
      <w:r w:rsidRPr="00BA2B9F">
        <w:rPr>
          <w:rFonts w:ascii="Times New Roman" w:eastAsia="Times New Roman" w:hAnsi="Times New Roman" w:cs="Times New Roman"/>
          <w:b/>
          <w:bCs/>
          <w:sz w:val="24"/>
          <w:szCs w:val="24"/>
          <w:lang w:eastAsia="id-ID"/>
        </w:rPr>
        <w:t>Grebeg Syawal</w:t>
      </w:r>
      <w:r w:rsidRPr="00040AD9">
        <w:rPr>
          <w:rFonts w:ascii="Times New Roman" w:eastAsia="Times New Roman" w:hAnsi="Times New Roman" w:cs="Times New Roman"/>
          <w:sz w:val="24"/>
          <w:szCs w:val="24"/>
          <w:lang w:eastAsia="id-ID"/>
        </w:rPr>
        <w:t xml:space="preserve">, </w:t>
      </w:r>
      <w:r w:rsidRPr="00BA2B9F">
        <w:rPr>
          <w:rFonts w:ascii="Times New Roman" w:eastAsia="Times New Roman" w:hAnsi="Times New Roman" w:cs="Times New Roman"/>
          <w:b/>
          <w:bCs/>
          <w:sz w:val="24"/>
          <w:szCs w:val="24"/>
          <w:lang w:eastAsia="id-ID"/>
        </w:rPr>
        <w:t>Reog Ponorogo</w:t>
      </w:r>
      <w:r w:rsidRPr="00040AD9">
        <w:rPr>
          <w:rFonts w:ascii="Times New Roman" w:eastAsia="Times New Roman" w:hAnsi="Times New Roman" w:cs="Times New Roman"/>
          <w:sz w:val="24"/>
          <w:szCs w:val="24"/>
          <w:lang w:eastAsia="id-ID"/>
        </w:rPr>
        <w:t xml:space="preserve">, </w:t>
      </w:r>
      <w:r w:rsidRPr="00BA2B9F">
        <w:rPr>
          <w:rFonts w:ascii="Times New Roman" w:eastAsia="Times New Roman" w:hAnsi="Times New Roman" w:cs="Times New Roman"/>
          <w:b/>
          <w:bCs/>
          <w:sz w:val="24"/>
          <w:szCs w:val="24"/>
          <w:lang w:eastAsia="id-ID"/>
        </w:rPr>
        <w:t>Ngaben</w:t>
      </w:r>
      <w:r w:rsidRPr="00040AD9">
        <w:rPr>
          <w:rFonts w:ascii="Times New Roman" w:eastAsia="Times New Roman" w:hAnsi="Times New Roman" w:cs="Times New Roman"/>
          <w:sz w:val="24"/>
          <w:szCs w:val="24"/>
          <w:lang w:eastAsia="id-ID"/>
        </w:rPr>
        <w:t xml:space="preserve">, </w:t>
      </w:r>
      <w:r w:rsidRPr="00BA2B9F">
        <w:rPr>
          <w:rFonts w:ascii="Times New Roman" w:eastAsia="Times New Roman" w:hAnsi="Times New Roman" w:cs="Times New Roman"/>
          <w:b/>
          <w:bCs/>
          <w:sz w:val="24"/>
          <w:szCs w:val="24"/>
          <w:lang w:eastAsia="id-ID"/>
        </w:rPr>
        <w:t>Erau</w:t>
      </w:r>
      <w:r w:rsidRPr="00040AD9">
        <w:rPr>
          <w:rFonts w:ascii="Times New Roman" w:eastAsia="Times New Roman" w:hAnsi="Times New Roman" w:cs="Times New Roman"/>
          <w:sz w:val="24"/>
          <w:szCs w:val="24"/>
          <w:lang w:eastAsia="id-ID"/>
        </w:rPr>
        <w:t xml:space="preserve">, dan </w:t>
      </w:r>
      <w:r w:rsidRPr="00BA2B9F">
        <w:rPr>
          <w:rFonts w:ascii="Times New Roman" w:eastAsia="Times New Roman" w:hAnsi="Times New Roman" w:cs="Times New Roman"/>
          <w:b/>
          <w:bCs/>
          <w:sz w:val="24"/>
          <w:szCs w:val="24"/>
          <w:lang w:eastAsia="id-ID"/>
        </w:rPr>
        <w:t>Rambu Solo</w:t>
      </w:r>
      <w:r w:rsidRPr="00040AD9">
        <w:rPr>
          <w:rFonts w:ascii="Times New Roman" w:eastAsia="Times New Roman" w:hAnsi="Times New Roman" w:cs="Times New Roman"/>
          <w:sz w:val="24"/>
          <w:szCs w:val="24"/>
          <w:lang w:eastAsia="id-ID"/>
        </w:rPr>
        <w:t xml:space="preserve"> tidak hanya memiliki nilai historis dan religius, tetapi juga mampu memberikan kontribusi terhadap sektor pariwisata dan Pendapatan Asli Daerah (PAD).</w:t>
      </w:r>
    </w:p>
    <w:p w:rsidR="00040AD9" w:rsidRPr="00040AD9" w:rsidRDefault="00040AD9" w:rsidP="00BA2B9F">
      <w:pPr>
        <w:spacing w:after="0" w:line="480" w:lineRule="auto"/>
        <w:ind w:firstLine="567"/>
        <w:jc w:val="both"/>
        <w:rPr>
          <w:rFonts w:ascii="Times New Roman" w:eastAsia="Times New Roman" w:hAnsi="Times New Roman" w:cs="Times New Roman"/>
          <w:sz w:val="24"/>
          <w:szCs w:val="24"/>
          <w:lang w:eastAsia="id-ID"/>
        </w:rPr>
      </w:pPr>
      <w:r w:rsidRPr="00040AD9">
        <w:rPr>
          <w:rFonts w:ascii="Times New Roman" w:eastAsia="Times New Roman" w:hAnsi="Times New Roman" w:cs="Times New Roman"/>
          <w:sz w:val="24"/>
          <w:szCs w:val="24"/>
          <w:lang w:eastAsia="id-ID"/>
        </w:rPr>
        <w:t xml:space="preserve">Keterkaitan antara pelestarian budaya dengan peningkatan kesejahteraan masyarakat lokal melalui optimalisasi pendapatan daerah membuka peluang bagi penerapan </w:t>
      </w:r>
      <w:r w:rsidRPr="00BA2B9F">
        <w:rPr>
          <w:rFonts w:ascii="Times New Roman" w:eastAsia="Times New Roman" w:hAnsi="Times New Roman" w:cs="Times New Roman"/>
          <w:b/>
          <w:bCs/>
          <w:sz w:val="24"/>
          <w:szCs w:val="24"/>
          <w:lang w:eastAsia="id-ID"/>
        </w:rPr>
        <w:t>Hak Kekayaan Intelektual (HKI)</w:t>
      </w:r>
      <w:r w:rsidRPr="00040AD9">
        <w:rPr>
          <w:rFonts w:ascii="Times New Roman" w:eastAsia="Times New Roman" w:hAnsi="Times New Roman" w:cs="Times New Roman"/>
          <w:sz w:val="24"/>
          <w:szCs w:val="24"/>
          <w:lang w:eastAsia="id-ID"/>
        </w:rPr>
        <w:t xml:space="preserve"> sebagai instrumen pelindung dan penguat nilai ekonomi dari kearifan lokal tersebut. Sayangnya, pengaturan hukum terkait kekayaan intelektual komunal (KIK) di Indonesia masih bersifat parsial dan belum terintegrasi secara sistemik. Hal ini mengancam keberlangsungan hak komunal masyarakat adat atas ekspresi budaya tradisional mereka.</w:t>
      </w:r>
    </w:p>
    <w:p w:rsidR="00040AD9" w:rsidRPr="00040AD9" w:rsidRDefault="00040AD9" w:rsidP="00BA2B9F">
      <w:pPr>
        <w:spacing w:after="0" w:line="480" w:lineRule="auto"/>
        <w:jc w:val="both"/>
        <w:outlineLvl w:val="3"/>
        <w:rPr>
          <w:rFonts w:ascii="Times New Roman" w:eastAsia="Times New Roman" w:hAnsi="Times New Roman" w:cs="Times New Roman"/>
          <w:b/>
          <w:bCs/>
          <w:sz w:val="24"/>
          <w:szCs w:val="24"/>
          <w:lang w:eastAsia="id-ID"/>
        </w:rPr>
      </w:pPr>
      <w:r w:rsidRPr="00040AD9">
        <w:rPr>
          <w:rFonts w:ascii="Times New Roman" w:eastAsia="Times New Roman" w:hAnsi="Times New Roman" w:cs="Times New Roman"/>
          <w:b/>
          <w:bCs/>
          <w:sz w:val="24"/>
          <w:szCs w:val="24"/>
          <w:lang w:eastAsia="id-ID"/>
        </w:rPr>
        <w:t>Rumusan Masalah</w:t>
      </w:r>
    </w:p>
    <w:p w:rsidR="00040AD9" w:rsidRPr="00040AD9" w:rsidRDefault="00040AD9" w:rsidP="00BA2B9F">
      <w:pPr>
        <w:numPr>
          <w:ilvl w:val="0"/>
          <w:numId w:val="1"/>
        </w:numPr>
        <w:tabs>
          <w:tab w:val="clear" w:pos="360"/>
        </w:tabs>
        <w:spacing w:after="0" w:line="480" w:lineRule="auto"/>
        <w:ind w:left="567" w:hanging="567"/>
        <w:jc w:val="both"/>
        <w:rPr>
          <w:rFonts w:ascii="Times New Roman" w:eastAsia="Times New Roman" w:hAnsi="Times New Roman" w:cs="Times New Roman"/>
          <w:sz w:val="24"/>
          <w:szCs w:val="24"/>
          <w:lang w:eastAsia="id-ID"/>
        </w:rPr>
      </w:pPr>
      <w:r w:rsidRPr="00040AD9">
        <w:rPr>
          <w:rFonts w:ascii="Times New Roman" w:eastAsia="Times New Roman" w:hAnsi="Times New Roman" w:cs="Times New Roman"/>
          <w:sz w:val="24"/>
          <w:szCs w:val="24"/>
          <w:lang w:eastAsia="id-ID"/>
        </w:rPr>
        <w:t>Bagaimana bentuk perlindungan hukum terhadap kearifan lokal dalam kekayaan intelektual sebagai sarana meningkatkan PAD?</w:t>
      </w:r>
    </w:p>
    <w:p w:rsidR="00040AD9" w:rsidRPr="00040AD9" w:rsidRDefault="00040AD9" w:rsidP="00BA2B9F">
      <w:pPr>
        <w:numPr>
          <w:ilvl w:val="0"/>
          <w:numId w:val="1"/>
        </w:numPr>
        <w:tabs>
          <w:tab w:val="clear" w:pos="360"/>
        </w:tabs>
        <w:spacing w:after="0" w:line="480" w:lineRule="auto"/>
        <w:ind w:left="567" w:hanging="567"/>
        <w:jc w:val="both"/>
        <w:rPr>
          <w:rFonts w:ascii="Times New Roman" w:eastAsia="Times New Roman" w:hAnsi="Times New Roman" w:cs="Times New Roman"/>
          <w:sz w:val="24"/>
          <w:szCs w:val="24"/>
          <w:lang w:eastAsia="id-ID"/>
        </w:rPr>
      </w:pPr>
      <w:r w:rsidRPr="00040AD9">
        <w:rPr>
          <w:rFonts w:ascii="Times New Roman" w:eastAsia="Times New Roman" w:hAnsi="Times New Roman" w:cs="Times New Roman"/>
          <w:sz w:val="24"/>
          <w:szCs w:val="24"/>
          <w:lang w:eastAsia="id-ID"/>
        </w:rPr>
        <w:t>Bagaimana implementasi perlindungan hukum terhadap kearifan lokal dalam kekayaan intelektual untuk mendukung peningkatan PAD?</w:t>
      </w:r>
    </w:p>
    <w:p w:rsidR="00040AD9" w:rsidRPr="00040AD9" w:rsidRDefault="00040AD9" w:rsidP="00BA2B9F">
      <w:pPr>
        <w:spacing w:after="0" w:line="480" w:lineRule="auto"/>
        <w:jc w:val="both"/>
        <w:outlineLvl w:val="3"/>
        <w:rPr>
          <w:rFonts w:ascii="Times New Roman" w:eastAsia="Times New Roman" w:hAnsi="Times New Roman" w:cs="Times New Roman"/>
          <w:b/>
          <w:bCs/>
          <w:sz w:val="24"/>
          <w:szCs w:val="24"/>
          <w:lang w:eastAsia="id-ID"/>
        </w:rPr>
      </w:pPr>
      <w:r w:rsidRPr="00040AD9">
        <w:rPr>
          <w:rFonts w:ascii="Times New Roman" w:eastAsia="Times New Roman" w:hAnsi="Times New Roman" w:cs="Times New Roman"/>
          <w:b/>
          <w:bCs/>
          <w:sz w:val="24"/>
          <w:szCs w:val="24"/>
          <w:lang w:eastAsia="id-ID"/>
        </w:rPr>
        <w:t>Tujuan Penelitian</w:t>
      </w:r>
    </w:p>
    <w:p w:rsidR="00040AD9" w:rsidRPr="00040AD9" w:rsidRDefault="00040AD9" w:rsidP="00BA2B9F">
      <w:pPr>
        <w:numPr>
          <w:ilvl w:val="0"/>
          <w:numId w:val="2"/>
        </w:numPr>
        <w:tabs>
          <w:tab w:val="clear" w:pos="360"/>
        </w:tabs>
        <w:spacing w:after="0" w:line="480" w:lineRule="auto"/>
        <w:ind w:left="567" w:hanging="567"/>
        <w:jc w:val="both"/>
        <w:rPr>
          <w:rFonts w:ascii="Times New Roman" w:eastAsia="Times New Roman" w:hAnsi="Times New Roman" w:cs="Times New Roman"/>
          <w:sz w:val="24"/>
          <w:szCs w:val="24"/>
          <w:lang w:eastAsia="id-ID"/>
        </w:rPr>
      </w:pPr>
      <w:r w:rsidRPr="00040AD9">
        <w:rPr>
          <w:rFonts w:ascii="Times New Roman" w:eastAsia="Times New Roman" w:hAnsi="Times New Roman" w:cs="Times New Roman"/>
          <w:sz w:val="24"/>
          <w:szCs w:val="24"/>
          <w:lang w:eastAsia="id-ID"/>
        </w:rPr>
        <w:lastRenderedPageBreak/>
        <w:t>Menganalisis bentuk perlindungan hukum terhadap kearifan lokal dalam konteks kekayaan intelektual.</w:t>
      </w:r>
    </w:p>
    <w:p w:rsidR="00040AD9" w:rsidRPr="00040AD9" w:rsidRDefault="00040AD9" w:rsidP="00BA2B9F">
      <w:pPr>
        <w:numPr>
          <w:ilvl w:val="0"/>
          <w:numId w:val="2"/>
        </w:numPr>
        <w:tabs>
          <w:tab w:val="clear" w:pos="360"/>
        </w:tabs>
        <w:spacing w:after="0" w:line="480" w:lineRule="auto"/>
        <w:ind w:left="567" w:hanging="567"/>
        <w:jc w:val="both"/>
        <w:rPr>
          <w:rFonts w:ascii="Times New Roman" w:eastAsia="Times New Roman" w:hAnsi="Times New Roman" w:cs="Times New Roman"/>
          <w:sz w:val="24"/>
          <w:szCs w:val="24"/>
          <w:lang w:eastAsia="id-ID"/>
        </w:rPr>
      </w:pPr>
      <w:r w:rsidRPr="00040AD9">
        <w:rPr>
          <w:rFonts w:ascii="Times New Roman" w:eastAsia="Times New Roman" w:hAnsi="Times New Roman" w:cs="Times New Roman"/>
          <w:sz w:val="24"/>
          <w:szCs w:val="24"/>
          <w:lang w:eastAsia="id-ID"/>
        </w:rPr>
        <w:t>Menganalisis implementasi hukum terkait pelindungan kearifan lokal dalam mendukung PAD.</w:t>
      </w:r>
    </w:p>
    <w:p w:rsidR="00040AD9" w:rsidRPr="00040AD9" w:rsidRDefault="00040AD9" w:rsidP="00BA2B9F">
      <w:pPr>
        <w:spacing w:after="0" w:line="480" w:lineRule="auto"/>
        <w:jc w:val="both"/>
        <w:outlineLvl w:val="3"/>
        <w:rPr>
          <w:rFonts w:ascii="Times New Roman" w:eastAsia="Times New Roman" w:hAnsi="Times New Roman" w:cs="Times New Roman"/>
          <w:b/>
          <w:bCs/>
          <w:sz w:val="24"/>
          <w:szCs w:val="24"/>
          <w:lang w:eastAsia="id-ID"/>
        </w:rPr>
      </w:pPr>
      <w:bookmarkStart w:id="0" w:name="_GoBack"/>
      <w:bookmarkEnd w:id="0"/>
      <w:r w:rsidRPr="00040AD9">
        <w:rPr>
          <w:rFonts w:ascii="Times New Roman" w:eastAsia="Times New Roman" w:hAnsi="Times New Roman" w:cs="Times New Roman"/>
          <w:b/>
          <w:bCs/>
          <w:sz w:val="24"/>
          <w:szCs w:val="24"/>
          <w:lang w:eastAsia="id-ID"/>
        </w:rPr>
        <w:t>Manfaat Penelitian</w:t>
      </w:r>
    </w:p>
    <w:p w:rsidR="00040AD9" w:rsidRPr="00040AD9" w:rsidRDefault="00040AD9" w:rsidP="00BA2B9F">
      <w:pPr>
        <w:spacing w:after="0" w:line="480" w:lineRule="auto"/>
        <w:jc w:val="both"/>
        <w:rPr>
          <w:rFonts w:ascii="Times New Roman" w:eastAsia="Times New Roman" w:hAnsi="Times New Roman" w:cs="Times New Roman"/>
          <w:sz w:val="24"/>
          <w:szCs w:val="24"/>
          <w:lang w:eastAsia="id-ID"/>
        </w:rPr>
      </w:pPr>
      <w:r w:rsidRPr="00BA2B9F">
        <w:rPr>
          <w:rFonts w:ascii="Times New Roman" w:eastAsia="Times New Roman" w:hAnsi="Times New Roman" w:cs="Times New Roman"/>
          <w:b/>
          <w:bCs/>
          <w:sz w:val="24"/>
          <w:szCs w:val="24"/>
          <w:lang w:eastAsia="id-ID"/>
        </w:rPr>
        <w:t>1. Manfaat Teoretis:</w:t>
      </w:r>
      <w:r w:rsidRPr="00040AD9">
        <w:rPr>
          <w:rFonts w:ascii="Times New Roman" w:eastAsia="Times New Roman" w:hAnsi="Times New Roman" w:cs="Times New Roman"/>
          <w:sz w:val="24"/>
          <w:szCs w:val="24"/>
          <w:lang w:eastAsia="id-ID"/>
        </w:rPr>
        <w:br/>
        <w:t>Penelitian ini memberikan kontribusi pada pengembangan ilmu hukum, khususnya hukum ekonomi dan HKI, dengan mengkaji relevansi perlindungan terhadap ekspresi budaya tradisional.</w:t>
      </w:r>
    </w:p>
    <w:p w:rsidR="00040AD9" w:rsidRPr="00040AD9" w:rsidRDefault="00040AD9" w:rsidP="00BA2B9F">
      <w:pPr>
        <w:spacing w:after="0" w:line="480" w:lineRule="auto"/>
        <w:jc w:val="both"/>
        <w:rPr>
          <w:rFonts w:ascii="Times New Roman" w:eastAsia="Times New Roman" w:hAnsi="Times New Roman" w:cs="Times New Roman"/>
          <w:sz w:val="24"/>
          <w:szCs w:val="24"/>
          <w:lang w:eastAsia="id-ID"/>
        </w:rPr>
      </w:pPr>
      <w:r w:rsidRPr="00BA2B9F">
        <w:rPr>
          <w:rFonts w:ascii="Times New Roman" w:eastAsia="Times New Roman" w:hAnsi="Times New Roman" w:cs="Times New Roman"/>
          <w:b/>
          <w:bCs/>
          <w:sz w:val="24"/>
          <w:szCs w:val="24"/>
          <w:lang w:eastAsia="id-ID"/>
        </w:rPr>
        <w:t>2. Manfaat Praktis:</w:t>
      </w:r>
      <w:r w:rsidRPr="00040AD9">
        <w:rPr>
          <w:rFonts w:ascii="Times New Roman" w:eastAsia="Times New Roman" w:hAnsi="Times New Roman" w:cs="Times New Roman"/>
          <w:sz w:val="24"/>
          <w:szCs w:val="24"/>
          <w:lang w:eastAsia="id-ID"/>
        </w:rPr>
        <w:br/>
        <w:t>Menjadi referensi bagi pemerintah daerah, pembuat kebijakan, pelaku budaya, dan akademisi dalam menyusun kebijakan perlindungan dan pemanfaatan budaya lokal yang berbasis hak kekayaan intelektual demi peningkatan PAD.</w:t>
      </w:r>
    </w:p>
    <w:p w:rsidR="00040AD9" w:rsidRPr="00040AD9" w:rsidRDefault="00040AD9" w:rsidP="00BA2B9F">
      <w:pPr>
        <w:spacing w:after="0" w:line="480" w:lineRule="auto"/>
        <w:jc w:val="both"/>
        <w:outlineLvl w:val="3"/>
        <w:rPr>
          <w:rFonts w:ascii="Times New Roman" w:eastAsia="Times New Roman" w:hAnsi="Times New Roman" w:cs="Times New Roman"/>
          <w:b/>
          <w:bCs/>
          <w:sz w:val="24"/>
          <w:szCs w:val="24"/>
          <w:lang w:eastAsia="id-ID"/>
        </w:rPr>
      </w:pPr>
      <w:r w:rsidRPr="00040AD9">
        <w:rPr>
          <w:rFonts w:ascii="Times New Roman" w:eastAsia="Times New Roman" w:hAnsi="Times New Roman" w:cs="Times New Roman"/>
          <w:b/>
          <w:bCs/>
          <w:sz w:val="24"/>
          <w:szCs w:val="24"/>
          <w:lang w:eastAsia="id-ID"/>
        </w:rPr>
        <w:t>E. Kebaruan Penelitian (Novelty)</w:t>
      </w:r>
    </w:p>
    <w:p w:rsidR="00040AD9" w:rsidRPr="00040AD9" w:rsidRDefault="00040AD9" w:rsidP="00BA2B9F">
      <w:pPr>
        <w:spacing w:after="0" w:line="480" w:lineRule="auto"/>
        <w:jc w:val="both"/>
        <w:rPr>
          <w:rFonts w:ascii="Times New Roman" w:eastAsia="Times New Roman" w:hAnsi="Times New Roman" w:cs="Times New Roman"/>
          <w:sz w:val="24"/>
          <w:szCs w:val="24"/>
          <w:lang w:eastAsia="id-ID"/>
        </w:rPr>
      </w:pPr>
      <w:r w:rsidRPr="00040AD9">
        <w:rPr>
          <w:rFonts w:ascii="Times New Roman" w:eastAsia="Times New Roman" w:hAnsi="Times New Roman" w:cs="Times New Roman"/>
          <w:sz w:val="24"/>
          <w:szCs w:val="24"/>
          <w:lang w:eastAsia="id-ID"/>
        </w:rPr>
        <w:t xml:space="preserve">Penelitian ini menghadirkan pendekatan komprehensif yang menggabungkan aspek </w:t>
      </w:r>
      <w:r w:rsidRPr="00BA2B9F">
        <w:rPr>
          <w:rFonts w:ascii="Times New Roman" w:eastAsia="Times New Roman" w:hAnsi="Times New Roman" w:cs="Times New Roman"/>
          <w:b/>
          <w:bCs/>
          <w:sz w:val="24"/>
          <w:szCs w:val="24"/>
          <w:lang w:eastAsia="id-ID"/>
        </w:rPr>
        <w:t>perlindungan hukum kearifan lokal, sistem HKI, dan kontribusinya terhadap PAD</w:t>
      </w:r>
      <w:r w:rsidRPr="00040AD9">
        <w:rPr>
          <w:rFonts w:ascii="Times New Roman" w:eastAsia="Times New Roman" w:hAnsi="Times New Roman" w:cs="Times New Roman"/>
          <w:sz w:val="24"/>
          <w:szCs w:val="24"/>
          <w:lang w:eastAsia="id-ID"/>
        </w:rPr>
        <w:t xml:space="preserve">, dengan fokus khusus pada </w:t>
      </w:r>
      <w:r w:rsidRPr="00BA2B9F">
        <w:rPr>
          <w:rFonts w:ascii="Times New Roman" w:eastAsia="Times New Roman" w:hAnsi="Times New Roman" w:cs="Times New Roman"/>
          <w:b/>
          <w:bCs/>
          <w:sz w:val="24"/>
          <w:szCs w:val="24"/>
          <w:lang w:eastAsia="id-ID"/>
        </w:rPr>
        <w:t>upacara adat Seren Taun di Cigugur</w:t>
      </w:r>
      <w:r w:rsidRPr="00040AD9">
        <w:rPr>
          <w:rFonts w:ascii="Times New Roman" w:eastAsia="Times New Roman" w:hAnsi="Times New Roman" w:cs="Times New Roman"/>
          <w:sz w:val="24"/>
          <w:szCs w:val="24"/>
          <w:lang w:eastAsia="id-ID"/>
        </w:rPr>
        <w:t>. Penelitian ini memperkuat urgensi reformasi kebijakan pelindungan hukum berbasis komunal dan menyoroti kekayaan budaya sebagai sumber ekonomi strategis daerah.</w:t>
      </w:r>
    </w:p>
    <w:p w:rsidR="00040AD9" w:rsidRPr="00040AD9" w:rsidRDefault="00040AD9" w:rsidP="00BA2B9F">
      <w:pPr>
        <w:spacing w:after="0" w:line="480" w:lineRule="auto"/>
        <w:jc w:val="both"/>
        <w:outlineLvl w:val="3"/>
        <w:rPr>
          <w:rFonts w:ascii="Times New Roman" w:eastAsia="Times New Roman" w:hAnsi="Times New Roman" w:cs="Times New Roman"/>
          <w:b/>
          <w:bCs/>
          <w:sz w:val="24"/>
          <w:szCs w:val="24"/>
          <w:lang w:eastAsia="id-ID"/>
        </w:rPr>
      </w:pPr>
      <w:r w:rsidRPr="00040AD9">
        <w:rPr>
          <w:rFonts w:ascii="Times New Roman" w:eastAsia="Times New Roman" w:hAnsi="Times New Roman" w:cs="Times New Roman"/>
          <w:b/>
          <w:bCs/>
          <w:sz w:val="24"/>
          <w:szCs w:val="24"/>
          <w:lang w:eastAsia="id-ID"/>
        </w:rPr>
        <w:t>F. Metode Penelitian</w:t>
      </w:r>
    </w:p>
    <w:p w:rsidR="00040AD9" w:rsidRPr="00040AD9" w:rsidRDefault="00040AD9" w:rsidP="00BA2B9F">
      <w:pPr>
        <w:spacing w:after="0" w:line="480" w:lineRule="auto"/>
        <w:jc w:val="both"/>
        <w:rPr>
          <w:rFonts w:ascii="Times New Roman" w:eastAsia="Times New Roman" w:hAnsi="Times New Roman" w:cs="Times New Roman"/>
          <w:sz w:val="24"/>
          <w:szCs w:val="24"/>
          <w:lang w:eastAsia="id-ID"/>
        </w:rPr>
      </w:pPr>
      <w:r w:rsidRPr="00040AD9">
        <w:rPr>
          <w:rFonts w:ascii="Times New Roman" w:eastAsia="Times New Roman" w:hAnsi="Times New Roman" w:cs="Times New Roman"/>
          <w:sz w:val="24"/>
          <w:szCs w:val="24"/>
          <w:lang w:eastAsia="id-ID"/>
        </w:rPr>
        <w:t xml:space="preserve">Metode yang digunakan adalah </w:t>
      </w:r>
      <w:r w:rsidRPr="00BA2B9F">
        <w:rPr>
          <w:rFonts w:ascii="Times New Roman" w:eastAsia="Times New Roman" w:hAnsi="Times New Roman" w:cs="Times New Roman"/>
          <w:b/>
          <w:bCs/>
          <w:sz w:val="24"/>
          <w:szCs w:val="24"/>
          <w:lang w:eastAsia="id-ID"/>
        </w:rPr>
        <w:t>yuridis normatif</w:t>
      </w:r>
      <w:r w:rsidRPr="00040AD9">
        <w:rPr>
          <w:rFonts w:ascii="Times New Roman" w:eastAsia="Times New Roman" w:hAnsi="Times New Roman" w:cs="Times New Roman"/>
          <w:sz w:val="24"/>
          <w:szCs w:val="24"/>
          <w:lang w:eastAsia="id-ID"/>
        </w:rPr>
        <w:t xml:space="preserve"> yang diperkuat dengan pendekatan </w:t>
      </w:r>
      <w:r w:rsidRPr="00BA2B9F">
        <w:rPr>
          <w:rFonts w:ascii="Times New Roman" w:eastAsia="Times New Roman" w:hAnsi="Times New Roman" w:cs="Times New Roman"/>
          <w:b/>
          <w:bCs/>
          <w:sz w:val="24"/>
          <w:szCs w:val="24"/>
          <w:lang w:eastAsia="id-ID"/>
        </w:rPr>
        <w:t>yuridis empiris</w:t>
      </w:r>
      <w:r w:rsidRPr="00040AD9">
        <w:rPr>
          <w:rFonts w:ascii="Times New Roman" w:eastAsia="Times New Roman" w:hAnsi="Times New Roman" w:cs="Times New Roman"/>
          <w:sz w:val="24"/>
          <w:szCs w:val="24"/>
          <w:lang w:eastAsia="id-ID"/>
        </w:rPr>
        <w:t xml:space="preserve">. Data diperoleh melalui studi kepustakaan terhadap </w:t>
      </w:r>
      <w:r w:rsidRPr="00040AD9">
        <w:rPr>
          <w:rFonts w:ascii="Times New Roman" w:eastAsia="Times New Roman" w:hAnsi="Times New Roman" w:cs="Times New Roman"/>
          <w:sz w:val="24"/>
          <w:szCs w:val="24"/>
          <w:lang w:eastAsia="id-ID"/>
        </w:rPr>
        <w:lastRenderedPageBreak/>
        <w:t>peraturan perundang-undangan dan dokumen hukum, serta wawancara dengan pihak-pihak terkait seperti lembaga adat, dinas pariwisata, dan tokoh masyarakat.</w:t>
      </w:r>
    </w:p>
    <w:p w:rsidR="00C07387" w:rsidRPr="00BA2B9F" w:rsidRDefault="00C07387" w:rsidP="00BA2B9F">
      <w:pPr>
        <w:spacing w:after="0" w:line="480" w:lineRule="auto"/>
        <w:jc w:val="both"/>
        <w:rPr>
          <w:sz w:val="24"/>
          <w:szCs w:val="24"/>
        </w:rPr>
      </w:pPr>
    </w:p>
    <w:sectPr w:rsidR="00C07387" w:rsidRPr="00BA2B9F" w:rsidSect="00040AD9">
      <w:pgSz w:w="11906" w:h="16838" w:code="9"/>
      <w:pgMar w:top="2268" w:right="1701" w:bottom="1701"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B7549"/>
    <w:multiLevelType w:val="multilevel"/>
    <w:tmpl w:val="7354B7D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nsid w:val="24602AAB"/>
    <w:multiLevelType w:val="multilevel"/>
    <w:tmpl w:val="457AECE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2E6F"/>
    <w:rsid w:val="00040AD9"/>
    <w:rsid w:val="003A2E6F"/>
    <w:rsid w:val="00BA2B9F"/>
    <w:rsid w:val="00C07387"/>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040AD9"/>
    <w:pPr>
      <w:spacing w:before="100" w:beforeAutospacing="1" w:after="100" w:afterAutospacing="1" w:line="240" w:lineRule="auto"/>
      <w:outlineLvl w:val="1"/>
    </w:pPr>
    <w:rPr>
      <w:rFonts w:ascii="Times New Roman" w:eastAsia="Times New Roman" w:hAnsi="Times New Roman" w:cs="Times New Roman"/>
      <w:b/>
      <w:bCs/>
      <w:sz w:val="36"/>
      <w:szCs w:val="36"/>
      <w:lang w:eastAsia="id-ID"/>
    </w:rPr>
  </w:style>
  <w:style w:type="paragraph" w:styleId="Heading3">
    <w:name w:val="heading 3"/>
    <w:basedOn w:val="Normal"/>
    <w:link w:val="Heading3Char"/>
    <w:uiPriority w:val="9"/>
    <w:qFormat/>
    <w:rsid w:val="00040AD9"/>
    <w:pPr>
      <w:spacing w:before="100" w:beforeAutospacing="1" w:after="100" w:afterAutospacing="1" w:line="240" w:lineRule="auto"/>
      <w:outlineLvl w:val="2"/>
    </w:pPr>
    <w:rPr>
      <w:rFonts w:ascii="Times New Roman" w:eastAsia="Times New Roman" w:hAnsi="Times New Roman" w:cs="Times New Roman"/>
      <w:b/>
      <w:bCs/>
      <w:sz w:val="27"/>
      <w:szCs w:val="27"/>
      <w:lang w:eastAsia="id-ID"/>
    </w:rPr>
  </w:style>
  <w:style w:type="paragraph" w:styleId="Heading4">
    <w:name w:val="heading 4"/>
    <w:basedOn w:val="Normal"/>
    <w:link w:val="Heading4Char"/>
    <w:uiPriority w:val="9"/>
    <w:qFormat/>
    <w:rsid w:val="00040AD9"/>
    <w:pPr>
      <w:spacing w:before="100" w:beforeAutospacing="1" w:after="100" w:afterAutospacing="1" w:line="240" w:lineRule="auto"/>
      <w:outlineLvl w:val="3"/>
    </w:pPr>
    <w:rPr>
      <w:rFonts w:ascii="Times New Roman" w:eastAsia="Times New Roman" w:hAnsi="Times New Roman" w:cs="Times New Roman"/>
      <w:b/>
      <w:bCs/>
      <w:sz w:val="24"/>
      <w:szCs w:val="24"/>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40AD9"/>
    <w:rPr>
      <w:rFonts w:ascii="Times New Roman" w:eastAsia="Times New Roman" w:hAnsi="Times New Roman" w:cs="Times New Roman"/>
      <w:b/>
      <w:bCs/>
      <w:sz w:val="36"/>
      <w:szCs w:val="36"/>
      <w:lang w:eastAsia="id-ID"/>
    </w:rPr>
  </w:style>
  <w:style w:type="character" w:customStyle="1" w:styleId="Heading3Char">
    <w:name w:val="Heading 3 Char"/>
    <w:basedOn w:val="DefaultParagraphFont"/>
    <w:link w:val="Heading3"/>
    <w:uiPriority w:val="9"/>
    <w:rsid w:val="00040AD9"/>
    <w:rPr>
      <w:rFonts w:ascii="Times New Roman" w:eastAsia="Times New Roman" w:hAnsi="Times New Roman" w:cs="Times New Roman"/>
      <w:b/>
      <w:bCs/>
      <w:sz w:val="27"/>
      <w:szCs w:val="27"/>
      <w:lang w:eastAsia="id-ID"/>
    </w:rPr>
  </w:style>
  <w:style w:type="character" w:customStyle="1" w:styleId="Heading4Char">
    <w:name w:val="Heading 4 Char"/>
    <w:basedOn w:val="DefaultParagraphFont"/>
    <w:link w:val="Heading4"/>
    <w:uiPriority w:val="9"/>
    <w:rsid w:val="00040AD9"/>
    <w:rPr>
      <w:rFonts w:ascii="Times New Roman" w:eastAsia="Times New Roman" w:hAnsi="Times New Roman" w:cs="Times New Roman"/>
      <w:b/>
      <w:bCs/>
      <w:sz w:val="24"/>
      <w:szCs w:val="24"/>
      <w:lang w:eastAsia="id-ID"/>
    </w:rPr>
  </w:style>
  <w:style w:type="paragraph" w:styleId="NormalWeb">
    <w:name w:val="Normal (Web)"/>
    <w:basedOn w:val="Normal"/>
    <w:uiPriority w:val="99"/>
    <w:semiHidden/>
    <w:unhideWhenUsed/>
    <w:rsid w:val="00040AD9"/>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Strong">
    <w:name w:val="Strong"/>
    <w:basedOn w:val="DefaultParagraphFont"/>
    <w:uiPriority w:val="22"/>
    <w:qFormat/>
    <w:rsid w:val="00040AD9"/>
    <w:rPr>
      <w:b/>
      <w:bCs/>
    </w:rPr>
  </w:style>
  <w:style w:type="paragraph" w:styleId="BodyText">
    <w:name w:val="Body Text"/>
    <w:basedOn w:val="Normal"/>
    <w:link w:val="BodyTextChar"/>
    <w:uiPriority w:val="1"/>
    <w:qFormat/>
    <w:rsid w:val="00040AD9"/>
    <w:pPr>
      <w:widowControl w:val="0"/>
      <w:autoSpaceDE w:val="0"/>
      <w:autoSpaceDN w:val="0"/>
      <w:spacing w:after="0" w:line="240" w:lineRule="auto"/>
    </w:pPr>
    <w:rPr>
      <w:rFonts w:ascii="Times New Roman" w:eastAsia="Times New Roman" w:hAnsi="Times New Roman" w:cs="Times New Roman"/>
      <w:b/>
      <w:bCs/>
      <w:sz w:val="24"/>
      <w:szCs w:val="24"/>
      <w:lang w:val="id"/>
    </w:rPr>
  </w:style>
  <w:style w:type="character" w:customStyle="1" w:styleId="BodyTextChar">
    <w:name w:val="Body Text Char"/>
    <w:basedOn w:val="DefaultParagraphFont"/>
    <w:link w:val="BodyText"/>
    <w:uiPriority w:val="1"/>
    <w:rsid w:val="00040AD9"/>
    <w:rPr>
      <w:rFonts w:ascii="Times New Roman" w:eastAsia="Times New Roman" w:hAnsi="Times New Roman" w:cs="Times New Roman"/>
      <w:b/>
      <w:bCs/>
      <w:sz w:val="24"/>
      <w:szCs w:val="24"/>
      <w:lang w:val="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040AD9"/>
    <w:pPr>
      <w:spacing w:before="100" w:beforeAutospacing="1" w:after="100" w:afterAutospacing="1" w:line="240" w:lineRule="auto"/>
      <w:outlineLvl w:val="1"/>
    </w:pPr>
    <w:rPr>
      <w:rFonts w:ascii="Times New Roman" w:eastAsia="Times New Roman" w:hAnsi="Times New Roman" w:cs="Times New Roman"/>
      <w:b/>
      <w:bCs/>
      <w:sz w:val="36"/>
      <w:szCs w:val="36"/>
      <w:lang w:eastAsia="id-ID"/>
    </w:rPr>
  </w:style>
  <w:style w:type="paragraph" w:styleId="Heading3">
    <w:name w:val="heading 3"/>
    <w:basedOn w:val="Normal"/>
    <w:link w:val="Heading3Char"/>
    <w:uiPriority w:val="9"/>
    <w:qFormat/>
    <w:rsid w:val="00040AD9"/>
    <w:pPr>
      <w:spacing w:before="100" w:beforeAutospacing="1" w:after="100" w:afterAutospacing="1" w:line="240" w:lineRule="auto"/>
      <w:outlineLvl w:val="2"/>
    </w:pPr>
    <w:rPr>
      <w:rFonts w:ascii="Times New Roman" w:eastAsia="Times New Roman" w:hAnsi="Times New Roman" w:cs="Times New Roman"/>
      <w:b/>
      <w:bCs/>
      <w:sz w:val="27"/>
      <w:szCs w:val="27"/>
      <w:lang w:eastAsia="id-ID"/>
    </w:rPr>
  </w:style>
  <w:style w:type="paragraph" w:styleId="Heading4">
    <w:name w:val="heading 4"/>
    <w:basedOn w:val="Normal"/>
    <w:link w:val="Heading4Char"/>
    <w:uiPriority w:val="9"/>
    <w:qFormat/>
    <w:rsid w:val="00040AD9"/>
    <w:pPr>
      <w:spacing w:before="100" w:beforeAutospacing="1" w:after="100" w:afterAutospacing="1" w:line="240" w:lineRule="auto"/>
      <w:outlineLvl w:val="3"/>
    </w:pPr>
    <w:rPr>
      <w:rFonts w:ascii="Times New Roman" w:eastAsia="Times New Roman" w:hAnsi="Times New Roman" w:cs="Times New Roman"/>
      <w:b/>
      <w:bCs/>
      <w:sz w:val="24"/>
      <w:szCs w:val="24"/>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40AD9"/>
    <w:rPr>
      <w:rFonts w:ascii="Times New Roman" w:eastAsia="Times New Roman" w:hAnsi="Times New Roman" w:cs="Times New Roman"/>
      <w:b/>
      <w:bCs/>
      <w:sz w:val="36"/>
      <w:szCs w:val="36"/>
      <w:lang w:eastAsia="id-ID"/>
    </w:rPr>
  </w:style>
  <w:style w:type="character" w:customStyle="1" w:styleId="Heading3Char">
    <w:name w:val="Heading 3 Char"/>
    <w:basedOn w:val="DefaultParagraphFont"/>
    <w:link w:val="Heading3"/>
    <w:uiPriority w:val="9"/>
    <w:rsid w:val="00040AD9"/>
    <w:rPr>
      <w:rFonts w:ascii="Times New Roman" w:eastAsia="Times New Roman" w:hAnsi="Times New Roman" w:cs="Times New Roman"/>
      <w:b/>
      <w:bCs/>
      <w:sz w:val="27"/>
      <w:szCs w:val="27"/>
      <w:lang w:eastAsia="id-ID"/>
    </w:rPr>
  </w:style>
  <w:style w:type="character" w:customStyle="1" w:styleId="Heading4Char">
    <w:name w:val="Heading 4 Char"/>
    <w:basedOn w:val="DefaultParagraphFont"/>
    <w:link w:val="Heading4"/>
    <w:uiPriority w:val="9"/>
    <w:rsid w:val="00040AD9"/>
    <w:rPr>
      <w:rFonts w:ascii="Times New Roman" w:eastAsia="Times New Roman" w:hAnsi="Times New Roman" w:cs="Times New Roman"/>
      <w:b/>
      <w:bCs/>
      <w:sz w:val="24"/>
      <w:szCs w:val="24"/>
      <w:lang w:eastAsia="id-ID"/>
    </w:rPr>
  </w:style>
  <w:style w:type="paragraph" w:styleId="NormalWeb">
    <w:name w:val="Normal (Web)"/>
    <w:basedOn w:val="Normal"/>
    <w:uiPriority w:val="99"/>
    <w:semiHidden/>
    <w:unhideWhenUsed/>
    <w:rsid w:val="00040AD9"/>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Strong">
    <w:name w:val="Strong"/>
    <w:basedOn w:val="DefaultParagraphFont"/>
    <w:uiPriority w:val="22"/>
    <w:qFormat/>
    <w:rsid w:val="00040AD9"/>
    <w:rPr>
      <w:b/>
      <w:bCs/>
    </w:rPr>
  </w:style>
  <w:style w:type="paragraph" w:styleId="BodyText">
    <w:name w:val="Body Text"/>
    <w:basedOn w:val="Normal"/>
    <w:link w:val="BodyTextChar"/>
    <w:uiPriority w:val="1"/>
    <w:qFormat/>
    <w:rsid w:val="00040AD9"/>
    <w:pPr>
      <w:widowControl w:val="0"/>
      <w:autoSpaceDE w:val="0"/>
      <w:autoSpaceDN w:val="0"/>
      <w:spacing w:after="0" w:line="240" w:lineRule="auto"/>
    </w:pPr>
    <w:rPr>
      <w:rFonts w:ascii="Times New Roman" w:eastAsia="Times New Roman" w:hAnsi="Times New Roman" w:cs="Times New Roman"/>
      <w:b/>
      <w:bCs/>
      <w:sz w:val="24"/>
      <w:szCs w:val="24"/>
      <w:lang w:val="id"/>
    </w:rPr>
  </w:style>
  <w:style w:type="character" w:customStyle="1" w:styleId="BodyTextChar">
    <w:name w:val="Body Text Char"/>
    <w:basedOn w:val="DefaultParagraphFont"/>
    <w:link w:val="BodyText"/>
    <w:uiPriority w:val="1"/>
    <w:rsid w:val="00040AD9"/>
    <w:rPr>
      <w:rFonts w:ascii="Times New Roman" w:eastAsia="Times New Roman" w:hAnsi="Times New Roman" w:cs="Times New Roman"/>
      <w:b/>
      <w:bCs/>
      <w:sz w:val="24"/>
      <w:szCs w:val="24"/>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5165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464</Words>
  <Characters>2646</Characters>
  <Application>Microsoft Office Word</Application>
  <DocSecurity>0</DocSecurity>
  <Lines>22</Lines>
  <Paragraphs>6</Paragraphs>
  <ScaleCrop>false</ScaleCrop>
  <Company/>
  <LinksUpToDate>false</LinksUpToDate>
  <CharactersWithSpaces>3104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dcterms:created xsi:type="dcterms:W3CDTF">2025-06-05T09:05:00Z</dcterms:created>
  <dcterms:modified xsi:type="dcterms:W3CDTF">2025-06-05T09:09:00Z</dcterms:modified>
</cp:coreProperties>
</file>