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4EE" w:rsidRDefault="008044EE" w:rsidP="0029049F">
      <w:pPr>
        <w:spacing w:after="0"/>
        <w:jc w:val="center"/>
        <w:rPr>
          <w:rFonts w:ascii="Times New Roman" w:hAnsi="Times New Roman" w:cs="Times New Roman"/>
          <w:b/>
          <w:bCs/>
          <w:sz w:val="24"/>
          <w:szCs w:val="24"/>
        </w:rPr>
      </w:pPr>
    </w:p>
    <w:p w:rsidR="008044EE" w:rsidRDefault="008044EE" w:rsidP="0029049F">
      <w:pPr>
        <w:spacing w:after="0"/>
        <w:jc w:val="center"/>
        <w:rPr>
          <w:rFonts w:ascii="Times New Roman" w:hAnsi="Times New Roman" w:cs="Times New Roman"/>
          <w:b/>
          <w:bCs/>
          <w:sz w:val="24"/>
          <w:szCs w:val="24"/>
        </w:rPr>
      </w:pPr>
    </w:p>
    <w:p w:rsidR="0029049F" w:rsidRPr="0029049F" w:rsidRDefault="0029049F" w:rsidP="0029049F">
      <w:pPr>
        <w:spacing w:after="0"/>
        <w:jc w:val="center"/>
        <w:rPr>
          <w:rFonts w:ascii="Times New Roman" w:hAnsi="Times New Roman" w:cs="Times New Roman"/>
          <w:b/>
          <w:bCs/>
          <w:sz w:val="24"/>
          <w:szCs w:val="24"/>
        </w:rPr>
      </w:pPr>
      <w:r w:rsidRPr="0029049F">
        <w:rPr>
          <w:rFonts w:ascii="Times New Roman" w:hAnsi="Times New Roman" w:cs="Times New Roman"/>
          <w:b/>
          <w:bCs/>
          <w:sz w:val="24"/>
          <w:szCs w:val="24"/>
        </w:rPr>
        <w:t>JURNAL</w:t>
      </w:r>
    </w:p>
    <w:p w:rsidR="0029049F" w:rsidRPr="0029049F" w:rsidRDefault="0029049F" w:rsidP="0029049F">
      <w:pPr>
        <w:spacing w:after="0"/>
        <w:jc w:val="center"/>
        <w:rPr>
          <w:rFonts w:ascii="Times New Roman" w:hAnsi="Times New Roman" w:cs="Times New Roman"/>
          <w:b/>
          <w:bCs/>
          <w:sz w:val="24"/>
          <w:szCs w:val="24"/>
          <w:lang w:val="en-US"/>
        </w:rPr>
      </w:pPr>
      <w:r w:rsidRPr="0029049F">
        <w:rPr>
          <w:rFonts w:ascii="Times New Roman" w:hAnsi="Times New Roman" w:cs="Times New Roman"/>
          <w:b/>
          <w:bCs/>
          <w:sz w:val="24"/>
          <w:szCs w:val="24"/>
          <w:lang w:val="en-US"/>
        </w:rPr>
        <w:t>PENGARUH KUALITAS PELAYANAN DAN FASILITAS TERHADAP KEPUASAN SERTA IMPLIKASINYA</w:t>
      </w:r>
      <w:r>
        <w:rPr>
          <w:rFonts w:ascii="Times New Roman" w:hAnsi="Times New Roman" w:cs="Times New Roman"/>
          <w:b/>
          <w:bCs/>
          <w:sz w:val="24"/>
          <w:szCs w:val="24"/>
        </w:rPr>
        <w:t xml:space="preserve"> </w:t>
      </w:r>
      <w:r w:rsidRPr="0029049F">
        <w:rPr>
          <w:rFonts w:ascii="Times New Roman" w:hAnsi="Times New Roman" w:cs="Times New Roman"/>
          <w:b/>
          <w:bCs/>
          <w:sz w:val="24"/>
          <w:szCs w:val="24"/>
          <w:lang w:val="en-US"/>
        </w:rPr>
        <w:t>TERHADAP KEPERCAYAAN PASIEN</w:t>
      </w:r>
    </w:p>
    <w:p w:rsidR="0029049F" w:rsidRPr="0029049F" w:rsidRDefault="0029049F" w:rsidP="0029049F">
      <w:pPr>
        <w:jc w:val="center"/>
        <w:rPr>
          <w:rFonts w:ascii="Times New Roman" w:hAnsi="Times New Roman" w:cs="Times New Roman"/>
          <w:sz w:val="24"/>
          <w:szCs w:val="24"/>
          <w:lang w:val="en-US"/>
        </w:rPr>
      </w:pPr>
      <w:r w:rsidRPr="0029049F">
        <w:rPr>
          <w:rFonts w:ascii="Times New Roman" w:hAnsi="Times New Roman" w:cs="Times New Roman"/>
          <w:sz w:val="24"/>
          <w:szCs w:val="24"/>
          <w:lang w:val="en-US"/>
        </w:rPr>
        <w:t>(</w:t>
      </w:r>
      <w:proofErr w:type="spellStart"/>
      <w:r w:rsidRPr="0029049F">
        <w:rPr>
          <w:rFonts w:ascii="Times New Roman" w:hAnsi="Times New Roman" w:cs="Times New Roman"/>
          <w:sz w:val="24"/>
          <w:szCs w:val="24"/>
          <w:lang w:val="en-US"/>
        </w:rPr>
        <w:t>Survei</w:t>
      </w:r>
      <w:proofErr w:type="spellEnd"/>
      <w:r w:rsidRPr="0029049F">
        <w:rPr>
          <w:rFonts w:ascii="Times New Roman" w:hAnsi="Times New Roman" w:cs="Times New Roman"/>
          <w:sz w:val="24"/>
          <w:szCs w:val="24"/>
          <w:lang w:val="en-US"/>
        </w:rPr>
        <w:t xml:space="preserve"> </w:t>
      </w:r>
      <w:proofErr w:type="spellStart"/>
      <w:r w:rsidRPr="0029049F">
        <w:rPr>
          <w:rFonts w:ascii="Times New Roman" w:hAnsi="Times New Roman" w:cs="Times New Roman"/>
          <w:sz w:val="24"/>
          <w:szCs w:val="24"/>
          <w:lang w:val="en-US"/>
        </w:rPr>
        <w:t>pada</w:t>
      </w:r>
      <w:proofErr w:type="spellEnd"/>
      <w:r w:rsidRPr="0029049F">
        <w:rPr>
          <w:rFonts w:ascii="Times New Roman" w:hAnsi="Times New Roman" w:cs="Times New Roman"/>
          <w:sz w:val="24"/>
          <w:szCs w:val="24"/>
          <w:lang w:val="en-US"/>
        </w:rPr>
        <w:t xml:space="preserve"> </w:t>
      </w:r>
      <w:proofErr w:type="spellStart"/>
      <w:r w:rsidRPr="0029049F">
        <w:rPr>
          <w:rFonts w:ascii="Times New Roman" w:hAnsi="Times New Roman" w:cs="Times New Roman"/>
          <w:sz w:val="24"/>
          <w:szCs w:val="24"/>
          <w:lang w:val="en-US"/>
        </w:rPr>
        <w:t>Pasien</w:t>
      </w:r>
      <w:proofErr w:type="spellEnd"/>
      <w:r w:rsidRPr="0029049F">
        <w:rPr>
          <w:rFonts w:ascii="Times New Roman" w:hAnsi="Times New Roman" w:cs="Times New Roman"/>
          <w:sz w:val="24"/>
          <w:szCs w:val="24"/>
          <w:lang w:val="en-US"/>
        </w:rPr>
        <w:t xml:space="preserve"> </w:t>
      </w:r>
      <w:proofErr w:type="spellStart"/>
      <w:r w:rsidRPr="0029049F">
        <w:rPr>
          <w:rFonts w:ascii="Times New Roman" w:hAnsi="Times New Roman" w:cs="Times New Roman"/>
          <w:sz w:val="24"/>
          <w:szCs w:val="24"/>
          <w:lang w:val="en-US"/>
        </w:rPr>
        <w:t>Poli</w:t>
      </w:r>
      <w:proofErr w:type="spellEnd"/>
      <w:r w:rsidRPr="0029049F">
        <w:rPr>
          <w:rFonts w:ascii="Times New Roman" w:hAnsi="Times New Roman" w:cs="Times New Roman"/>
          <w:sz w:val="24"/>
          <w:szCs w:val="24"/>
          <w:lang w:val="en-US"/>
        </w:rPr>
        <w:t xml:space="preserve"> </w:t>
      </w:r>
      <w:proofErr w:type="spellStart"/>
      <w:r w:rsidRPr="0029049F">
        <w:rPr>
          <w:rFonts w:ascii="Times New Roman" w:hAnsi="Times New Roman" w:cs="Times New Roman"/>
          <w:sz w:val="24"/>
          <w:szCs w:val="24"/>
          <w:lang w:val="en-US"/>
        </w:rPr>
        <w:t>Umum</w:t>
      </w:r>
      <w:proofErr w:type="spellEnd"/>
      <w:r w:rsidRPr="0029049F">
        <w:rPr>
          <w:rFonts w:ascii="Times New Roman" w:hAnsi="Times New Roman" w:cs="Times New Roman"/>
          <w:sz w:val="24"/>
          <w:szCs w:val="24"/>
          <w:lang w:val="en-US"/>
        </w:rPr>
        <w:t xml:space="preserve"> </w:t>
      </w:r>
      <w:proofErr w:type="spellStart"/>
      <w:r w:rsidRPr="0029049F">
        <w:rPr>
          <w:rFonts w:ascii="Times New Roman" w:hAnsi="Times New Roman" w:cs="Times New Roman"/>
          <w:sz w:val="24"/>
          <w:szCs w:val="24"/>
          <w:lang w:val="en-US"/>
        </w:rPr>
        <w:t>Klinik</w:t>
      </w:r>
      <w:proofErr w:type="spellEnd"/>
      <w:r w:rsidRPr="0029049F">
        <w:rPr>
          <w:rFonts w:ascii="Times New Roman" w:hAnsi="Times New Roman" w:cs="Times New Roman"/>
          <w:sz w:val="24"/>
          <w:szCs w:val="24"/>
          <w:lang w:val="en-US"/>
        </w:rPr>
        <w:t xml:space="preserve"> </w:t>
      </w:r>
      <w:proofErr w:type="spellStart"/>
      <w:r w:rsidRPr="0029049F">
        <w:rPr>
          <w:rFonts w:ascii="Times New Roman" w:hAnsi="Times New Roman" w:cs="Times New Roman"/>
          <w:sz w:val="24"/>
          <w:szCs w:val="24"/>
          <w:lang w:val="en-US"/>
        </w:rPr>
        <w:t>Mitra</w:t>
      </w:r>
      <w:proofErr w:type="spellEnd"/>
      <w:r w:rsidRPr="0029049F">
        <w:rPr>
          <w:rFonts w:ascii="Times New Roman" w:hAnsi="Times New Roman" w:cs="Times New Roman"/>
          <w:sz w:val="24"/>
          <w:szCs w:val="24"/>
          <w:lang w:val="en-US"/>
        </w:rPr>
        <w:t xml:space="preserve"> </w:t>
      </w:r>
      <w:proofErr w:type="spellStart"/>
      <w:r w:rsidRPr="0029049F">
        <w:rPr>
          <w:rFonts w:ascii="Times New Roman" w:hAnsi="Times New Roman" w:cs="Times New Roman"/>
          <w:sz w:val="24"/>
          <w:szCs w:val="24"/>
          <w:lang w:val="en-US"/>
        </w:rPr>
        <w:t>Tamzil</w:t>
      </w:r>
      <w:proofErr w:type="spellEnd"/>
      <w:r w:rsidRPr="0029049F">
        <w:rPr>
          <w:rFonts w:ascii="Times New Roman" w:hAnsi="Times New Roman" w:cs="Times New Roman"/>
          <w:sz w:val="24"/>
          <w:szCs w:val="24"/>
          <w:lang w:val="en-US"/>
        </w:rPr>
        <w:t>)</w:t>
      </w:r>
    </w:p>
    <w:p w:rsidR="0029049F" w:rsidRPr="0029049F" w:rsidRDefault="0029049F" w:rsidP="0029049F">
      <w:pPr>
        <w:spacing w:after="0"/>
        <w:jc w:val="center"/>
        <w:rPr>
          <w:rFonts w:ascii="Times New Roman" w:hAnsi="Times New Roman" w:cs="Times New Roman"/>
          <w:sz w:val="24"/>
          <w:szCs w:val="24"/>
          <w:lang w:val="en-US"/>
        </w:rPr>
      </w:pPr>
    </w:p>
    <w:p w:rsidR="0029049F" w:rsidRPr="0029049F" w:rsidRDefault="0029049F" w:rsidP="0029049F">
      <w:pPr>
        <w:spacing w:after="0"/>
        <w:jc w:val="center"/>
        <w:rPr>
          <w:rFonts w:ascii="Times New Roman" w:hAnsi="Times New Roman" w:cs="Times New Roman"/>
          <w:sz w:val="24"/>
          <w:szCs w:val="24"/>
          <w:lang w:val="en-US"/>
        </w:rPr>
      </w:pPr>
    </w:p>
    <w:p w:rsidR="0029049F" w:rsidRPr="0029049F" w:rsidRDefault="0029049F" w:rsidP="0029049F">
      <w:pPr>
        <w:spacing w:after="0"/>
        <w:jc w:val="center"/>
        <w:rPr>
          <w:rFonts w:ascii="Times New Roman" w:hAnsi="Times New Roman" w:cs="Times New Roman"/>
          <w:sz w:val="24"/>
          <w:szCs w:val="24"/>
          <w:lang w:val="en-US"/>
        </w:rPr>
      </w:pPr>
    </w:p>
    <w:p w:rsidR="0029049F" w:rsidRPr="0029049F" w:rsidRDefault="0029049F" w:rsidP="0029049F">
      <w:pPr>
        <w:spacing w:after="0"/>
        <w:rPr>
          <w:rFonts w:ascii="Times New Roman" w:hAnsi="Times New Roman" w:cs="Times New Roman"/>
          <w:sz w:val="24"/>
          <w:szCs w:val="24"/>
          <w:lang w:val="en-US"/>
        </w:rPr>
      </w:pPr>
    </w:p>
    <w:p w:rsidR="0029049F" w:rsidRPr="0029049F" w:rsidRDefault="0029049F" w:rsidP="0029049F">
      <w:pPr>
        <w:spacing w:after="0"/>
        <w:jc w:val="center"/>
        <w:rPr>
          <w:rFonts w:ascii="Times New Roman" w:hAnsi="Times New Roman" w:cs="Times New Roman"/>
          <w:sz w:val="24"/>
          <w:szCs w:val="24"/>
          <w:lang w:val="en-US"/>
        </w:rPr>
      </w:pPr>
    </w:p>
    <w:p w:rsidR="0029049F" w:rsidRPr="0029049F" w:rsidRDefault="0029049F" w:rsidP="0029049F">
      <w:pPr>
        <w:spacing w:after="0"/>
        <w:jc w:val="center"/>
        <w:rPr>
          <w:rFonts w:ascii="Times New Roman" w:hAnsi="Times New Roman" w:cs="Times New Roman"/>
          <w:sz w:val="24"/>
          <w:szCs w:val="24"/>
          <w:lang w:val="en-US"/>
        </w:rPr>
      </w:pPr>
    </w:p>
    <w:p w:rsidR="0029049F" w:rsidRPr="0029049F" w:rsidRDefault="0029049F" w:rsidP="0029049F">
      <w:pPr>
        <w:spacing w:after="0"/>
        <w:jc w:val="center"/>
        <w:rPr>
          <w:rFonts w:ascii="Times New Roman" w:hAnsi="Times New Roman" w:cs="Times New Roman"/>
          <w:b/>
          <w:bCs/>
          <w:sz w:val="24"/>
          <w:szCs w:val="24"/>
          <w:lang w:val="en-US"/>
        </w:rPr>
      </w:pPr>
      <w:proofErr w:type="spellStart"/>
      <w:r w:rsidRPr="0029049F">
        <w:rPr>
          <w:rFonts w:ascii="Times New Roman" w:hAnsi="Times New Roman" w:cs="Times New Roman"/>
          <w:b/>
          <w:bCs/>
          <w:sz w:val="24"/>
          <w:szCs w:val="24"/>
          <w:lang w:val="en-US"/>
        </w:rPr>
        <w:t>Oleh</w:t>
      </w:r>
      <w:proofErr w:type="spellEnd"/>
      <w:r w:rsidRPr="0029049F">
        <w:rPr>
          <w:rFonts w:ascii="Times New Roman" w:hAnsi="Times New Roman" w:cs="Times New Roman"/>
          <w:b/>
          <w:bCs/>
          <w:sz w:val="24"/>
          <w:szCs w:val="24"/>
          <w:lang w:val="en-US"/>
        </w:rPr>
        <w:t>:</w:t>
      </w:r>
    </w:p>
    <w:p w:rsidR="0029049F" w:rsidRPr="0029049F" w:rsidRDefault="0029049F" w:rsidP="0029049F">
      <w:pPr>
        <w:spacing w:after="0"/>
        <w:jc w:val="center"/>
        <w:rPr>
          <w:rFonts w:ascii="Times New Roman" w:hAnsi="Times New Roman" w:cs="Times New Roman"/>
          <w:b/>
          <w:bCs/>
          <w:sz w:val="24"/>
          <w:szCs w:val="24"/>
          <w:lang w:val="en-US"/>
        </w:rPr>
      </w:pPr>
      <w:proofErr w:type="spellStart"/>
      <w:r w:rsidRPr="0029049F">
        <w:rPr>
          <w:rFonts w:ascii="Times New Roman" w:hAnsi="Times New Roman" w:cs="Times New Roman"/>
          <w:b/>
          <w:bCs/>
          <w:sz w:val="24"/>
          <w:szCs w:val="24"/>
          <w:lang w:val="en-US"/>
        </w:rPr>
        <w:t>Fadhel</w:t>
      </w:r>
      <w:proofErr w:type="spellEnd"/>
      <w:r w:rsidRPr="0029049F">
        <w:rPr>
          <w:rFonts w:ascii="Times New Roman" w:hAnsi="Times New Roman" w:cs="Times New Roman"/>
          <w:b/>
          <w:bCs/>
          <w:sz w:val="24"/>
          <w:szCs w:val="24"/>
          <w:lang w:val="en-US"/>
        </w:rPr>
        <w:t xml:space="preserve"> Salman </w:t>
      </w:r>
      <w:proofErr w:type="spellStart"/>
      <w:r w:rsidRPr="0029049F">
        <w:rPr>
          <w:rFonts w:ascii="Times New Roman" w:hAnsi="Times New Roman" w:cs="Times New Roman"/>
          <w:b/>
          <w:bCs/>
          <w:sz w:val="24"/>
          <w:szCs w:val="24"/>
          <w:lang w:val="en-US"/>
        </w:rPr>
        <w:t>Ristamzil</w:t>
      </w:r>
      <w:proofErr w:type="spellEnd"/>
      <w:r w:rsidRPr="0029049F">
        <w:rPr>
          <w:rFonts w:ascii="Times New Roman" w:hAnsi="Times New Roman" w:cs="Times New Roman"/>
          <w:b/>
          <w:bCs/>
          <w:sz w:val="24"/>
          <w:szCs w:val="24"/>
          <w:lang w:val="en-US"/>
        </w:rPr>
        <w:t xml:space="preserve"> </w:t>
      </w:r>
    </w:p>
    <w:p w:rsidR="0029049F" w:rsidRPr="0029049F" w:rsidRDefault="0029049F" w:rsidP="0029049F">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rPr>
        <w:t xml:space="preserve">NPM. </w:t>
      </w:r>
      <w:r w:rsidRPr="0029049F">
        <w:rPr>
          <w:rFonts w:ascii="Times New Roman" w:hAnsi="Times New Roman" w:cs="Times New Roman"/>
          <w:b/>
          <w:bCs/>
          <w:sz w:val="24"/>
          <w:szCs w:val="24"/>
          <w:lang w:val="en-US"/>
        </w:rPr>
        <w:t>218020110</w:t>
      </w:r>
    </w:p>
    <w:p w:rsidR="0029049F" w:rsidRPr="0029049F" w:rsidRDefault="0029049F" w:rsidP="0029049F">
      <w:pPr>
        <w:spacing w:after="0"/>
        <w:jc w:val="center"/>
        <w:rPr>
          <w:rFonts w:ascii="Times New Roman" w:hAnsi="Times New Roman" w:cs="Times New Roman"/>
          <w:b/>
          <w:bCs/>
          <w:sz w:val="24"/>
          <w:szCs w:val="24"/>
          <w:lang w:val="en-US"/>
        </w:rPr>
      </w:pPr>
    </w:p>
    <w:p w:rsidR="0029049F" w:rsidRPr="0029049F" w:rsidRDefault="0029049F" w:rsidP="0029049F">
      <w:pPr>
        <w:spacing w:after="0"/>
        <w:jc w:val="center"/>
        <w:rPr>
          <w:rFonts w:ascii="Times New Roman" w:hAnsi="Times New Roman" w:cs="Times New Roman"/>
          <w:b/>
          <w:bCs/>
          <w:sz w:val="24"/>
          <w:szCs w:val="24"/>
          <w:lang w:val="en-US"/>
        </w:rPr>
      </w:pPr>
      <w:r w:rsidRPr="0029049F">
        <w:rPr>
          <w:noProof/>
          <w:sz w:val="24"/>
          <w:szCs w:val="24"/>
          <w:lang w:eastAsia="id-ID"/>
        </w:rPr>
        <w:drawing>
          <wp:anchor distT="0" distB="0" distL="0" distR="0" simplePos="0" relativeHeight="251659264" behindDoc="1" locked="0" layoutInCell="1" allowOverlap="1" wp14:anchorId="45693D00" wp14:editId="715615B8">
            <wp:simplePos x="0" y="0"/>
            <wp:positionH relativeFrom="page">
              <wp:posOffset>3313803</wp:posOffset>
            </wp:positionH>
            <wp:positionV relativeFrom="paragraph">
              <wp:posOffset>205923</wp:posOffset>
            </wp:positionV>
            <wp:extent cx="1417081" cy="1448657"/>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417081" cy="1448657"/>
                    </a:xfrm>
                    <a:prstGeom prst="rect">
                      <a:avLst/>
                    </a:prstGeom>
                  </pic:spPr>
                </pic:pic>
              </a:graphicData>
            </a:graphic>
          </wp:anchor>
        </w:drawing>
      </w:r>
    </w:p>
    <w:p w:rsidR="0029049F" w:rsidRPr="0029049F" w:rsidRDefault="0029049F" w:rsidP="0029049F">
      <w:pPr>
        <w:spacing w:after="0"/>
        <w:jc w:val="center"/>
        <w:rPr>
          <w:rFonts w:ascii="Times New Roman" w:hAnsi="Times New Roman" w:cs="Times New Roman"/>
          <w:sz w:val="24"/>
          <w:szCs w:val="24"/>
          <w:lang w:val="en-US"/>
        </w:rPr>
      </w:pPr>
    </w:p>
    <w:p w:rsidR="0029049F" w:rsidRPr="0029049F" w:rsidRDefault="0029049F" w:rsidP="0029049F">
      <w:pPr>
        <w:spacing w:after="0"/>
        <w:jc w:val="center"/>
        <w:rPr>
          <w:rFonts w:ascii="Times New Roman" w:hAnsi="Times New Roman" w:cs="Times New Roman"/>
          <w:sz w:val="24"/>
          <w:szCs w:val="24"/>
          <w:lang w:val="en-US"/>
        </w:rPr>
      </w:pPr>
    </w:p>
    <w:p w:rsidR="0029049F" w:rsidRPr="0029049F" w:rsidRDefault="0029049F" w:rsidP="0029049F">
      <w:pPr>
        <w:spacing w:after="0"/>
        <w:rPr>
          <w:rFonts w:ascii="Times New Roman" w:hAnsi="Times New Roman" w:cs="Times New Roman"/>
          <w:sz w:val="24"/>
          <w:szCs w:val="24"/>
          <w:lang w:val="en-US"/>
        </w:rPr>
      </w:pPr>
    </w:p>
    <w:p w:rsidR="0029049F" w:rsidRPr="0029049F" w:rsidRDefault="0029049F" w:rsidP="0029049F">
      <w:pPr>
        <w:spacing w:after="0"/>
        <w:jc w:val="center"/>
        <w:rPr>
          <w:rFonts w:ascii="Times New Roman" w:hAnsi="Times New Roman" w:cs="Times New Roman"/>
          <w:sz w:val="24"/>
          <w:szCs w:val="24"/>
          <w:lang w:val="en-US"/>
        </w:rPr>
      </w:pPr>
    </w:p>
    <w:p w:rsidR="0029049F" w:rsidRPr="0029049F" w:rsidRDefault="0029049F" w:rsidP="0029049F">
      <w:pPr>
        <w:spacing w:after="0"/>
        <w:jc w:val="center"/>
        <w:rPr>
          <w:rFonts w:ascii="Times New Roman" w:hAnsi="Times New Roman" w:cs="Times New Roman"/>
          <w:b/>
          <w:bCs/>
          <w:sz w:val="24"/>
          <w:szCs w:val="24"/>
          <w:lang w:val="en-US"/>
        </w:rPr>
      </w:pPr>
      <w:r w:rsidRPr="0029049F">
        <w:rPr>
          <w:rFonts w:ascii="Times New Roman" w:hAnsi="Times New Roman" w:cs="Times New Roman"/>
          <w:b/>
          <w:bCs/>
          <w:sz w:val="24"/>
          <w:szCs w:val="24"/>
          <w:lang w:val="en-US"/>
        </w:rPr>
        <w:t xml:space="preserve">PROGRAM MAGISTER MANAJEMENN RUMAH SAKIT </w:t>
      </w:r>
    </w:p>
    <w:p w:rsidR="0029049F" w:rsidRPr="0029049F" w:rsidRDefault="0029049F" w:rsidP="0029049F">
      <w:pPr>
        <w:spacing w:after="0"/>
        <w:jc w:val="center"/>
        <w:rPr>
          <w:rFonts w:ascii="Times New Roman" w:hAnsi="Times New Roman" w:cs="Times New Roman"/>
          <w:b/>
          <w:bCs/>
          <w:sz w:val="24"/>
          <w:szCs w:val="24"/>
          <w:lang w:val="en-US"/>
        </w:rPr>
      </w:pPr>
      <w:r w:rsidRPr="0029049F">
        <w:rPr>
          <w:rFonts w:ascii="Times New Roman" w:hAnsi="Times New Roman" w:cs="Times New Roman"/>
          <w:b/>
          <w:bCs/>
          <w:sz w:val="24"/>
          <w:szCs w:val="24"/>
          <w:lang w:val="en-US"/>
        </w:rPr>
        <w:t>PASCASARJANA UNIVERSITAS PASUNDAN</w:t>
      </w:r>
    </w:p>
    <w:p w:rsidR="0029049F" w:rsidRPr="0029049F" w:rsidRDefault="0029049F" w:rsidP="0029049F">
      <w:pPr>
        <w:spacing w:after="0"/>
        <w:jc w:val="center"/>
        <w:rPr>
          <w:rFonts w:ascii="Times New Roman" w:hAnsi="Times New Roman" w:cs="Times New Roman"/>
          <w:b/>
          <w:bCs/>
          <w:sz w:val="24"/>
          <w:szCs w:val="24"/>
          <w:lang w:val="en-US"/>
        </w:rPr>
      </w:pPr>
      <w:r w:rsidRPr="0029049F">
        <w:rPr>
          <w:rFonts w:ascii="Times New Roman" w:hAnsi="Times New Roman" w:cs="Times New Roman"/>
          <w:b/>
          <w:bCs/>
          <w:sz w:val="24"/>
          <w:szCs w:val="24"/>
          <w:lang w:val="en-US"/>
        </w:rPr>
        <w:t xml:space="preserve">BANDUNG  </w:t>
      </w:r>
    </w:p>
    <w:p w:rsidR="0029049F" w:rsidRPr="0029049F" w:rsidRDefault="0029049F" w:rsidP="0029049F">
      <w:pPr>
        <w:spacing w:after="0"/>
        <w:jc w:val="center"/>
        <w:rPr>
          <w:rFonts w:ascii="Times New Roman" w:hAnsi="Times New Roman" w:cs="Times New Roman"/>
          <w:b/>
          <w:bCs/>
          <w:sz w:val="24"/>
          <w:szCs w:val="24"/>
          <w:lang w:val="en-US"/>
        </w:rPr>
        <w:sectPr w:rsidR="0029049F" w:rsidRPr="0029049F" w:rsidSect="00625594">
          <w:headerReference w:type="even" r:id="rId9"/>
          <w:headerReference w:type="default" r:id="rId10"/>
          <w:footerReference w:type="even" r:id="rId11"/>
          <w:footerReference w:type="default" r:id="rId12"/>
          <w:pgSz w:w="11906" w:h="16838"/>
          <w:pgMar w:top="2268" w:right="1701" w:bottom="1701" w:left="2268" w:header="709" w:footer="709" w:gutter="0"/>
          <w:pgNumType w:start="0"/>
          <w:cols w:space="708"/>
          <w:titlePg/>
          <w:docGrid w:linePitch="360"/>
        </w:sectPr>
      </w:pPr>
      <w:r w:rsidRPr="0029049F">
        <w:rPr>
          <w:rFonts w:ascii="Times New Roman" w:hAnsi="Times New Roman" w:cs="Times New Roman"/>
          <w:b/>
          <w:bCs/>
          <w:sz w:val="24"/>
          <w:szCs w:val="24"/>
          <w:lang w:val="en-US"/>
        </w:rPr>
        <w:t>2025</w:t>
      </w:r>
    </w:p>
    <w:p w:rsidR="00F80BF4" w:rsidRPr="00F80BF4" w:rsidRDefault="00F80BF4" w:rsidP="00F80BF4">
      <w:pPr>
        <w:spacing w:before="100" w:beforeAutospacing="1" w:after="100" w:afterAutospacing="1" w:line="360" w:lineRule="auto"/>
        <w:jc w:val="center"/>
        <w:outlineLvl w:val="3"/>
        <w:rPr>
          <w:rFonts w:ascii="Times New Roman" w:eastAsia="Times New Roman" w:hAnsi="Times New Roman" w:cs="Times New Roman"/>
          <w:b/>
          <w:bCs/>
          <w:sz w:val="24"/>
          <w:szCs w:val="24"/>
          <w:lang w:eastAsia="id-ID"/>
        </w:rPr>
      </w:pPr>
      <w:r w:rsidRPr="00F80BF4">
        <w:rPr>
          <w:rFonts w:ascii="Times New Roman" w:eastAsia="Times New Roman" w:hAnsi="Times New Roman" w:cs="Times New Roman"/>
          <w:b/>
          <w:bCs/>
          <w:sz w:val="24"/>
          <w:szCs w:val="24"/>
          <w:lang w:eastAsia="id-ID"/>
        </w:rPr>
        <w:lastRenderedPageBreak/>
        <w:t>Abstrak</w:t>
      </w:r>
    </w:p>
    <w:p w:rsidR="00F80BF4" w:rsidRPr="00F80BF4" w:rsidRDefault="00F80BF4" w:rsidP="00F80BF4">
      <w:pPr>
        <w:spacing w:before="100" w:beforeAutospacing="1" w:after="100" w:afterAutospacing="1" w:line="360" w:lineRule="auto"/>
        <w:jc w:val="both"/>
        <w:rPr>
          <w:rFonts w:ascii="Times New Roman" w:eastAsia="Times New Roman" w:hAnsi="Times New Roman" w:cs="Times New Roman"/>
          <w:sz w:val="24"/>
          <w:szCs w:val="24"/>
          <w:lang w:eastAsia="id-ID"/>
        </w:rPr>
      </w:pPr>
      <w:r w:rsidRPr="00F80BF4">
        <w:rPr>
          <w:rFonts w:ascii="Times New Roman" w:eastAsia="Times New Roman" w:hAnsi="Times New Roman" w:cs="Times New Roman"/>
          <w:sz w:val="24"/>
          <w:szCs w:val="24"/>
          <w:lang w:eastAsia="id-ID"/>
        </w:rPr>
        <w:t>Penelitian ini bertujuan untuk menganal</w:t>
      </w:r>
      <w:bookmarkStart w:id="0" w:name="_GoBack"/>
      <w:bookmarkEnd w:id="0"/>
      <w:r w:rsidRPr="00F80BF4">
        <w:rPr>
          <w:rFonts w:ascii="Times New Roman" w:eastAsia="Times New Roman" w:hAnsi="Times New Roman" w:cs="Times New Roman"/>
          <w:sz w:val="24"/>
          <w:szCs w:val="24"/>
          <w:lang w:eastAsia="id-ID"/>
        </w:rPr>
        <w:t>isis pengaruh kualitas pelayanan dan fasilitas terhadap kepuasan serta implikasinya terhadap kepercayaan pasien pada layanan Poli Umum Klinik Mitra Tamzil. Metode yang digunakan adalah deskriptif-verifikatif dengan pendekatan kuantitatif. Teknik pengambilan sampel dilakukan secara purposive terhadap 85 pasien. Analisis data menggunakan analisis jalur, uji T, uji F, dan koefisien determinasi. Hasil penelitian menunjukkan bahwa kualitas pelayanan dan fasilitas berpengaruh signifikan terhadap kepuasan pasien sebesar 47,8%, dan secara tidak langsung memengaruhi kepercayaan pasien melalui kepuasan dengan kontribusi sebesar 72,2%.</w:t>
      </w:r>
    </w:p>
    <w:p w:rsidR="00F80BF4" w:rsidRPr="00F80BF4" w:rsidRDefault="00F80BF4" w:rsidP="00F80BF4">
      <w:pPr>
        <w:spacing w:before="100" w:beforeAutospacing="1" w:after="100" w:afterAutospacing="1" w:line="360" w:lineRule="auto"/>
        <w:jc w:val="both"/>
        <w:rPr>
          <w:rFonts w:ascii="Times New Roman" w:eastAsia="Times New Roman" w:hAnsi="Times New Roman" w:cs="Times New Roman"/>
          <w:sz w:val="24"/>
          <w:szCs w:val="24"/>
          <w:lang w:eastAsia="id-ID"/>
        </w:rPr>
      </w:pPr>
      <w:r w:rsidRPr="00F80BF4">
        <w:rPr>
          <w:rFonts w:ascii="Times New Roman" w:eastAsia="Times New Roman" w:hAnsi="Times New Roman" w:cs="Times New Roman"/>
          <w:b/>
          <w:bCs/>
          <w:sz w:val="24"/>
          <w:szCs w:val="24"/>
          <w:lang w:eastAsia="id-ID"/>
        </w:rPr>
        <w:t>Kata kunci</w:t>
      </w:r>
      <w:r w:rsidRPr="00F80BF4">
        <w:rPr>
          <w:rFonts w:ascii="Times New Roman" w:eastAsia="Times New Roman" w:hAnsi="Times New Roman" w:cs="Times New Roman"/>
          <w:sz w:val="24"/>
          <w:szCs w:val="24"/>
          <w:lang w:eastAsia="id-ID"/>
        </w:rPr>
        <w:t>: Kualitas pelayanan, Fasilitas, Kepuasan pasien, Kepercayaan pasien</w:t>
      </w:r>
    </w:p>
    <w:p w:rsidR="00F80BF4" w:rsidRPr="00F80BF4" w:rsidRDefault="00F80BF4" w:rsidP="00F80BF4">
      <w:pPr>
        <w:spacing w:before="100" w:beforeAutospacing="1" w:after="100" w:afterAutospacing="1" w:line="360" w:lineRule="auto"/>
        <w:jc w:val="center"/>
        <w:rPr>
          <w:rFonts w:ascii="Times New Roman" w:eastAsia="Times New Roman" w:hAnsi="Times New Roman" w:cs="Times New Roman"/>
          <w:b/>
          <w:sz w:val="24"/>
          <w:szCs w:val="24"/>
          <w:lang w:eastAsia="id-ID"/>
        </w:rPr>
      </w:pPr>
      <w:r w:rsidRPr="00F80BF4">
        <w:rPr>
          <w:rFonts w:ascii="Times New Roman" w:eastAsia="Times New Roman" w:hAnsi="Times New Roman" w:cs="Times New Roman"/>
          <w:b/>
          <w:sz w:val="24"/>
          <w:szCs w:val="24"/>
          <w:lang w:eastAsia="id-ID"/>
        </w:rPr>
        <w:t>Abstract</w:t>
      </w:r>
    </w:p>
    <w:p w:rsidR="00F80BF4" w:rsidRPr="00F80BF4" w:rsidRDefault="00F80BF4" w:rsidP="00F80BF4">
      <w:pPr>
        <w:spacing w:before="100" w:beforeAutospacing="1" w:after="100" w:afterAutospacing="1" w:line="360" w:lineRule="auto"/>
        <w:jc w:val="both"/>
        <w:rPr>
          <w:rFonts w:ascii="Times New Roman" w:eastAsia="Times New Roman" w:hAnsi="Times New Roman" w:cs="Times New Roman"/>
          <w:sz w:val="24"/>
          <w:szCs w:val="24"/>
          <w:lang w:eastAsia="id-ID"/>
        </w:rPr>
      </w:pPr>
      <w:r w:rsidRPr="00F80BF4">
        <w:rPr>
          <w:rFonts w:ascii="Times New Roman" w:eastAsia="Times New Roman" w:hAnsi="Times New Roman" w:cs="Times New Roman"/>
          <w:sz w:val="24"/>
          <w:szCs w:val="24"/>
          <w:lang w:eastAsia="id-ID"/>
        </w:rPr>
        <w:t>This study aims to analyze the influence of service quality and facilities on patient satisfaction and its implications for patient trust in the General Outpatient Services at Mitra Tamzil Clinic. The research method employed is descriptive-verificative with a quantitative approach. The sampling technique used was purposive sampling involving 85 patients. Data analysis was conducted using path analysis, t-test, F-test, and coefficient of determination. The findings reveal that service quality and facilities have a significant influence on patient satisfaction by 47.8%, and indirectly affect patient trust through satisfaction with a contribution of 72.2%.</w:t>
      </w:r>
    </w:p>
    <w:p w:rsidR="00F80BF4" w:rsidRPr="00F80BF4" w:rsidRDefault="00F80BF4" w:rsidP="00F80BF4">
      <w:pPr>
        <w:spacing w:before="100" w:beforeAutospacing="1" w:after="100" w:afterAutospacing="1" w:line="360" w:lineRule="auto"/>
        <w:jc w:val="both"/>
        <w:rPr>
          <w:rFonts w:ascii="Times New Roman" w:eastAsia="Times New Roman" w:hAnsi="Times New Roman" w:cs="Times New Roman"/>
          <w:sz w:val="24"/>
          <w:szCs w:val="24"/>
          <w:lang w:eastAsia="id-ID"/>
        </w:rPr>
      </w:pPr>
      <w:r w:rsidRPr="00F80BF4">
        <w:rPr>
          <w:rFonts w:ascii="Times New Roman" w:eastAsia="Times New Roman" w:hAnsi="Times New Roman" w:cs="Times New Roman"/>
          <w:b/>
          <w:bCs/>
          <w:sz w:val="24"/>
          <w:szCs w:val="24"/>
          <w:lang w:eastAsia="id-ID"/>
        </w:rPr>
        <w:t>Keywords</w:t>
      </w:r>
      <w:r w:rsidRPr="00F80BF4">
        <w:rPr>
          <w:rFonts w:ascii="Times New Roman" w:eastAsia="Times New Roman" w:hAnsi="Times New Roman" w:cs="Times New Roman"/>
          <w:sz w:val="24"/>
          <w:szCs w:val="24"/>
          <w:lang w:eastAsia="id-ID"/>
        </w:rPr>
        <w:t>: Service quality, Facilities, Patient satisfaction, Patient trust</w:t>
      </w:r>
    </w:p>
    <w:p w:rsidR="00F80BF4" w:rsidRPr="00F80BF4" w:rsidRDefault="00F80BF4" w:rsidP="00F80BF4">
      <w:pPr>
        <w:spacing w:before="100" w:beforeAutospacing="1" w:after="100" w:afterAutospacing="1" w:line="360" w:lineRule="auto"/>
        <w:jc w:val="center"/>
        <w:rPr>
          <w:rFonts w:ascii="Times New Roman" w:eastAsia="Times New Roman" w:hAnsi="Times New Roman" w:cs="Times New Roman"/>
          <w:b/>
          <w:sz w:val="24"/>
          <w:szCs w:val="24"/>
          <w:lang w:eastAsia="id-ID"/>
        </w:rPr>
      </w:pPr>
      <w:r w:rsidRPr="00F80BF4">
        <w:rPr>
          <w:rFonts w:ascii="Times New Roman" w:eastAsia="Times New Roman" w:hAnsi="Times New Roman" w:cs="Times New Roman"/>
          <w:b/>
          <w:sz w:val="24"/>
          <w:szCs w:val="24"/>
          <w:lang w:eastAsia="id-ID"/>
        </w:rPr>
        <w:t>Abstrak</w:t>
      </w:r>
    </w:p>
    <w:p w:rsidR="00F80BF4" w:rsidRPr="00F80BF4" w:rsidRDefault="00F80BF4" w:rsidP="00F80BF4">
      <w:pPr>
        <w:spacing w:before="100" w:beforeAutospacing="1" w:after="100" w:afterAutospacing="1" w:line="360" w:lineRule="auto"/>
        <w:jc w:val="both"/>
        <w:rPr>
          <w:rFonts w:ascii="Times New Roman" w:eastAsia="Times New Roman" w:hAnsi="Times New Roman" w:cs="Times New Roman"/>
          <w:sz w:val="24"/>
          <w:szCs w:val="24"/>
          <w:lang w:eastAsia="id-ID"/>
        </w:rPr>
      </w:pPr>
      <w:r w:rsidRPr="00F80BF4">
        <w:rPr>
          <w:rFonts w:ascii="Times New Roman" w:eastAsia="Times New Roman" w:hAnsi="Times New Roman" w:cs="Times New Roman"/>
          <w:sz w:val="24"/>
          <w:szCs w:val="24"/>
          <w:lang w:eastAsia="id-ID"/>
        </w:rPr>
        <w:t xml:space="preserve">Panalungtikan ieu boga tujuan pikeun nganalisis pangaruh kualitas palayanan jeung fasilitas kana kapuasan ogé implikasi kana kapercayaan pasien dina layanan Poli Umum Klinik Mitra Tamzil. Métode nu dipaké nyaéta déskriptif-verifikatif </w:t>
      </w:r>
      <w:r w:rsidRPr="00F80BF4">
        <w:rPr>
          <w:rFonts w:ascii="Times New Roman" w:eastAsia="Times New Roman" w:hAnsi="Times New Roman" w:cs="Times New Roman"/>
          <w:sz w:val="24"/>
          <w:szCs w:val="24"/>
          <w:lang w:eastAsia="id-ID"/>
        </w:rPr>
        <w:lastRenderedPageBreak/>
        <w:t>kalayan pendekatan kuantitatif. Téknik nyokot conto dilakukeun sacara purposive ka 85 pasien. Analisis data ngagunakeun analisis jalur, uji T, uji F, jeung koefisien determinasi. Hasil panalungtikan nunjukkeun yén kualitas palayanan jeung fasilitas boga pangaruh anu signifikan kana kapuasan pasien sabesar 47,8%, sarta sacara teu langsung mangaruhan kapercayaan pasien ngaliwatan kapuasan kalayan kontribusi 72,2%.</w:t>
      </w:r>
    </w:p>
    <w:p w:rsidR="00F80BF4" w:rsidRPr="00F80BF4" w:rsidRDefault="00F80BF4" w:rsidP="00F80BF4">
      <w:pPr>
        <w:spacing w:before="100" w:beforeAutospacing="1" w:after="100" w:afterAutospacing="1" w:line="360" w:lineRule="auto"/>
        <w:ind w:left="1701" w:hanging="1701"/>
        <w:jc w:val="both"/>
        <w:rPr>
          <w:rFonts w:ascii="Times New Roman" w:eastAsia="Times New Roman" w:hAnsi="Times New Roman" w:cs="Times New Roman"/>
          <w:sz w:val="24"/>
          <w:szCs w:val="24"/>
          <w:lang w:eastAsia="id-ID"/>
        </w:rPr>
      </w:pPr>
      <w:r w:rsidRPr="00F80BF4">
        <w:rPr>
          <w:rFonts w:ascii="Times New Roman" w:eastAsia="Times New Roman" w:hAnsi="Times New Roman" w:cs="Times New Roman"/>
          <w:b/>
          <w:bCs/>
          <w:sz w:val="24"/>
          <w:szCs w:val="24"/>
          <w:lang w:eastAsia="id-ID"/>
        </w:rPr>
        <w:t xml:space="preserve">Kecap </w:t>
      </w:r>
      <w:r>
        <w:rPr>
          <w:rFonts w:ascii="Times New Roman" w:eastAsia="Times New Roman" w:hAnsi="Times New Roman" w:cs="Times New Roman"/>
          <w:b/>
          <w:bCs/>
          <w:sz w:val="24"/>
          <w:szCs w:val="24"/>
          <w:lang w:eastAsia="id-ID"/>
        </w:rPr>
        <w:t>K</w:t>
      </w:r>
      <w:r w:rsidRPr="00F80BF4">
        <w:rPr>
          <w:rFonts w:ascii="Times New Roman" w:eastAsia="Times New Roman" w:hAnsi="Times New Roman" w:cs="Times New Roman"/>
          <w:b/>
          <w:bCs/>
          <w:sz w:val="24"/>
          <w:szCs w:val="24"/>
          <w:lang w:eastAsia="id-ID"/>
        </w:rPr>
        <w:t>onci</w:t>
      </w:r>
      <w:r w:rsidRPr="00F80BF4">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ab/>
      </w:r>
      <w:r w:rsidRPr="00F80BF4">
        <w:rPr>
          <w:rFonts w:ascii="Times New Roman" w:eastAsia="Times New Roman" w:hAnsi="Times New Roman" w:cs="Times New Roman"/>
          <w:sz w:val="24"/>
          <w:szCs w:val="24"/>
          <w:lang w:eastAsia="id-ID"/>
        </w:rPr>
        <w:t>Kualitas palayanan, Fasilitas, Kapuasan pasien, Kapercayaan pasien</w:t>
      </w:r>
    </w:p>
    <w:p w:rsidR="00F80BF4" w:rsidRDefault="00F80BF4" w:rsidP="00F80BF4">
      <w:pPr>
        <w:spacing w:before="100" w:beforeAutospacing="1" w:after="100" w:afterAutospacing="1" w:line="480" w:lineRule="auto"/>
        <w:jc w:val="both"/>
        <w:outlineLvl w:val="3"/>
        <w:rPr>
          <w:rFonts w:ascii="Times New Roman" w:eastAsia="Times New Roman" w:hAnsi="Times New Roman" w:cs="Times New Roman"/>
          <w:b/>
          <w:bCs/>
          <w:sz w:val="24"/>
          <w:szCs w:val="24"/>
          <w:lang w:eastAsia="id-ID"/>
        </w:rPr>
      </w:pPr>
    </w:p>
    <w:p w:rsidR="00F80BF4" w:rsidRPr="00F80BF4" w:rsidRDefault="00F80BF4" w:rsidP="00F80BF4">
      <w:pPr>
        <w:spacing w:after="0" w:line="480" w:lineRule="auto"/>
        <w:jc w:val="both"/>
        <w:outlineLvl w:val="3"/>
        <w:rPr>
          <w:rFonts w:ascii="Times New Roman" w:eastAsia="Times New Roman" w:hAnsi="Times New Roman" w:cs="Times New Roman"/>
          <w:b/>
          <w:bCs/>
          <w:sz w:val="24"/>
          <w:szCs w:val="24"/>
          <w:lang w:eastAsia="id-ID"/>
        </w:rPr>
      </w:pPr>
      <w:r w:rsidRPr="00F80BF4">
        <w:rPr>
          <w:rFonts w:ascii="Times New Roman" w:eastAsia="Times New Roman" w:hAnsi="Times New Roman" w:cs="Times New Roman"/>
          <w:b/>
          <w:bCs/>
          <w:sz w:val="24"/>
          <w:szCs w:val="24"/>
          <w:lang w:eastAsia="id-ID"/>
        </w:rPr>
        <w:t>PENDAHULUAN</w:t>
      </w:r>
    </w:p>
    <w:p w:rsidR="00F80BF4" w:rsidRPr="00F80BF4" w:rsidRDefault="00F80BF4" w:rsidP="00F80BF4">
      <w:pPr>
        <w:spacing w:after="100" w:afterAutospacing="1" w:line="480" w:lineRule="auto"/>
        <w:ind w:firstLine="567"/>
        <w:jc w:val="both"/>
        <w:rPr>
          <w:rFonts w:ascii="Times New Roman" w:eastAsia="Times New Roman" w:hAnsi="Times New Roman" w:cs="Times New Roman"/>
          <w:sz w:val="24"/>
          <w:szCs w:val="24"/>
          <w:lang w:eastAsia="id-ID"/>
        </w:rPr>
      </w:pPr>
      <w:r w:rsidRPr="00F80BF4">
        <w:rPr>
          <w:rFonts w:ascii="Times New Roman" w:eastAsia="Times New Roman" w:hAnsi="Times New Roman" w:cs="Times New Roman"/>
          <w:sz w:val="24"/>
          <w:szCs w:val="24"/>
          <w:lang w:eastAsia="id-ID"/>
        </w:rPr>
        <w:t>Klinik sebagai bagian dari sistem pelayanan kesehatan primer memiliki peran vital dalam mewujudkan tujuan pembangunan kesehatan nasional, yakni meningkatkan derajat kesehatan masyarakat secara optimal. Dalam struktur pelayanan kesehatan Indonesia, klinik berperan sebagai penyedia layanan kesehatan tingkat pertama yang menjadi garda terdepan dalam menjembatani kebutuhan medis dasar masyarakat sebelum rujukan ke rumah sakit. Menurut Peraturan Menteri Kesehatan Republik Indonesia Nomor 9 Tahun 2014 tentang Klinik, fasilitas ini bertanggung jawab dalam memberikan pelayanan medis dasar dan spesialistik secara langsung dan berkelanjutan kepada pasien. Keberadaan klinik yang dekat dengan komunitas menjadikannya sebagai sarana strategis dalam membangun kepercayaan publik terhadap sistem kesehatan nasional.</w:t>
      </w:r>
    </w:p>
    <w:p w:rsidR="00F80BF4" w:rsidRPr="00F80BF4" w:rsidRDefault="00F80BF4" w:rsidP="00F80BF4">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F80BF4">
        <w:rPr>
          <w:rFonts w:ascii="Times New Roman" w:eastAsia="Times New Roman" w:hAnsi="Times New Roman" w:cs="Times New Roman"/>
          <w:sz w:val="24"/>
          <w:szCs w:val="24"/>
          <w:lang w:eastAsia="id-ID"/>
        </w:rPr>
        <w:t xml:space="preserve">Namun demikian, dinamika perkembangan global, digitalisasi layanan, serta meningkatnya literasi kesehatan masyarakat memunculkan tantangan baru bagi </w:t>
      </w:r>
      <w:r w:rsidRPr="00F80BF4">
        <w:rPr>
          <w:rFonts w:ascii="Times New Roman" w:eastAsia="Times New Roman" w:hAnsi="Times New Roman" w:cs="Times New Roman"/>
          <w:sz w:val="24"/>
          <w:szCs w:val="24"/>
          <w:lang w:eastAsia="id-ID"/>
        </w:rPr>
        <w:lastRenderedPageBreak/>
        <w:t>klinik untuk senantiasa adaptif dan responsif terhadap tuntutan layanan yang berkualitas. Pasien masa kini tidak hanya menuntut kesembuhan secara medis, tetapi juga memperhatikan pengalaman layanan secara keseluruhan, termasuk kecepatan pelayanan, keramahan tenaga medis, fasilitas penunjang, transparansi informasi, dan kenyamanan ruang layanan. Dengan kata lain, kualitas pelayanan dan fasilitas menjadi aspek krusial dalam menentukan persepsi pasien terhadap klinik secara menyeluruh.</w:t>
      </w:r>
    </w:p>
    <w:p w:rsidR="00F80BF4" w:rsidRPr="00F80BF4" w:rsidRDefault="00F80BF4" w:rsidP="00F80BF4">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F80BF4">
        <w:rPr>
          <w:rFonts w:ascii="Times New Roman" w:eastAsia="Times New Roman" w:hAnsi="Times New Roman" w:cs="Times New Roman"/>
          <w:sz w:val="24"/>
          <w:szCs w:val="24"/>
          <w:lang w:eastAsia="id-ID"/>
        </w:rPr>
        <w:t xml:space="preserve">Dalam konteks tersebut, kualitas pelayanan didefinisikan sebagai kemampuan institusi dalam memenuhi kebutuhan dan harapan pasien melalui interaksi pelayanan yang profesional, empatik, dan akuntabel. Teori SERVQUAL yang dikembangkan oleh Parasuraman, Zeithaml, dan Berry (1988) menetapkan bahwa kualitas pelayanan terdiri dari lima dimensi utama, yaitu </w:t>
      </w:r>
      <w:r w:rsidRPr="00F80BF4">
        <w:rPr>
          <w:rFonts w:ascii="Times New Roman" w:eastAsia="Times New Roman" w:hAnsi="Times New Roman" w:cs="Times New Roman"/>
          <w:bCs/>
          <w:sz w:val="24"/>
          <w:szCs w:val="24"/>
          <w:lang w:eastAsia="id-ID"/>
        </w:rPr>
        <w:t>tangibles</w:t>
      </w:r>
      <w:r w:rsidRPr="00F80BF4">
        <w:rPr>
          <w:rFonts w:ascii="Times New Roman" w:eastAsia="Times New Roman" w:hAnsi="Times New Roman" w:cs="Times New Roman"/>
          <w:sz w:val="24"/>
          <w:szCs w:val="24"/>
          <w:lang w:eastAsia="id-ID"/>
        </w:rPr>
        <w:t xml:space="preserve"> (bukti fisik), </w:t>
      </w:r>
      <w:r w:rsidRPr="00F80BF4">
        <w:rPr>
          <w:rFonts w:ascii="Times New Roman" w:eastAsia="Times New Roman" w:hAnsi="Times New Roman" w:cs="Times New Roman"/>
          <w:bCs/>
          <w:sz w:val="24"/>
          <w:szCs w:val="24"/>
          <w:lang w:eastAsia="id-ID"/>
        </w:rPr>
        <w:t>reliability</w:t>
      </w:r>
      <w:r w:rsidRPr="00F80BF4">
        <w:rPr>
          <w:rFonts w:ascii="Times New Roman" w:eastAsia="Times New Roman" w:hAnsi="Times New Roman" w:cs="Times New Roman"/>
          <w:sz w:val="24"/>
          <w:szCs w:val="24"/>
          <w:lang w:eastAsia="id-ID"/>
        </w:rPr>
        <w:t xml:space="preserve"> (keandalan), </w:t>
      </w:r>
      <w:r w:rsidRPr="00F80BF4">
        <w:rPr>
          <w:rFonts w:ascii="Times New Roman" w:eastAsia="Times New Roman" w:hAnsi="Times New Roman" w:cs="Times New Roman"/>
          <w:bCs/>
          <w:sz w:val="24"/>
          <w:szCs w:val="24"/>
          <w:lang w:eastAsia="id-ID"/>
        </w:rPr>
        <w:t>responsiveness</w:t>
      </w:r>
      <w:r w:rsidRPr="00F80BF4">
        <w:rPr>
          <w:rFonts w:ascii="Times New Roman" w:eastAsia="Times New Roman" w:hAnsi="Times New Roman" w:cs="Times New Roman"/>
          <w:sz w:val="24"/>
          <w:szCs w:val="24"/>
          <w:lang w:eastAsia="id-ID"/>
        </w:rPr>
        <w:t xml:space="preserve"> (ketanggapan), </w:t>
      </w:r>
      <w:r w:rsidRPr="00F80BF4">
        <w:rPr>
          <w:rFonts w:ascii="Times New Roman" w:eastAsia="Times New Roman" w:hAnsi="Times New Roman" w:cs="Times New Roman"/>
          <w:bCs/>
          <w:sz w:val="24"/>
          <w:szCs w:val="24"/>
          <w:lang w:eastAsia="id-ID"/>
        </w:rPr>
        <w:t>assurance</w:t>
      </w:r>
      <w:r w:rsidRPr="00F80BF4">
        <w:rPr>
          <w:rFonts w:ascii="Times New Roman" w:eastAsia="Times New Roman" w:hAnsi="Times New Roman" w:cs="Times New Roman"/>
          <w:sz w:val="24"/>
          <w:szCs w:val="24"/>
          <w:lang w:eastAsia="id-ID"/>
        </w:rPr>
        <w:t xml:space="preserve"> (jaminan), dan </w:t>
      </w:r>
      <w:r w:rsidRPr="00F80BF4">
        <w:rPr>
          <w:rFonts w:ascii="Times New Roman" w:eastAsia="Times New Roman" w:hAnsi="Times New Roman" w:cs="Times New Roman"/>
          <w:bCs/>
          <w:sz w:val="24"/>
          <w:szCs w:val="24"/>
          <w:lang w:eastAsia="id-ID"/>
        </w:rPr>
        <w:t>empathy</w:t>
      </w:r>
      <w:r w:rsidRPr="00F80BF4">
        <w:rPr>
          <w:rFonts w:ascii="Times New Roman" w:eastAsia="Times New Roman" w:hAnsi="Times New Roman" w:cs="Times New Roman"/>
          <w:sz w:val="24"/>
          <w:szCs w:val="24"/>
          <w:lang w:eastAsia="id-ID"/>
        </w:rPr>
        <w:t xml:space="preserve"> (empati). Kelima dimensi tersebut membentuk persepsi pasien terhadap baik-buruknya kualitas layanan yang diberikan. Di sisi lain, fasilitas pelayanan, seperti kenyamanan ruang tunggu, kebersihan, ketersediaan peralatan medis, dan fasilitas sanitasi juga berkontribusi besar dalam membentuk kepuasan pasien (Andaleeb, 2001).</w:t>
      </w:r>
    </w:p>
    <w:p w:rsidR="00F80BF4" w:rsidRPr="00F80BF4" w:rsidRDefault="00F80BF4" w:rsidP="00F80BF4">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F80BF4">
        <w:rPr>
          <w:rFonts w:ascii="Times New Roman" w:eastAsia="Times New Roman" w:hAnsi="Times New Roman" w:cs="Times New Roman"/>
          <w:sz w:val="24"/>
          <w:szCs w:val="24"/>
          <w:lang w:eastAsia="id-ID"/>
        </w:rPr>
        <w:t xml:space="preserve">Penelitian ini dilatarbelakangi oleh temuan empiris di Klinik Mitra Tamzil, yang mengalami penurunan tren kunjungan pasien secara signifikan dalam tiga tahun terakhir. Berdasarkan laporan manajemen internal (2022), ditemukan bahwa sebanyak 37% pasien menyatakan ketidakpuasan terhadap aspek kenyamanan </w:t>
      </w:r>
      <w:r w:rsidRPr="00F80BF4">
        <w:rPr>
          <w:rFonts w:ascii="Times New Roman" w:eastAsia="Times New Roman" w:hAnsi="Times New Roman" w:cs="Times New Roman"/>
          <w:sz w:val="24"/>
          <w:szCs w:val="24"/>
          <w:lang w:eastAsia="id-ID"/>
        </w:rPr>
        <w:lastRenderedPageBreak/>
        <w:t>ruang tunggu dan respons tenaga kesehatan. Di samping itu, terdapat peningkatan keluhan terkait kecepatan pelayanan administrasi dan ketersediaan fasilitas penunjang seperti toilet, area parkir, dan sistem antrian. Penurunan kepuasan ini diyakini menjadi salah satu faktor yang menyebabkan berkurangnya kepercayaan pasien, ditandai dengan rendahnya angka kunjungan ulang dan perpindahan pasien ke fasilitas kesehatan lain di wilayah yang sama.</w:t>
      </w:r>
    </w:p>
    <w:p w:rsidR="00F80BF4" w:rsidRPr="00F80BF4" w:rsidRDefault="00F80BF4" w:rsidP="00F80BF4">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F80BF4">
        <w:rPr>
          <w:rFonts w:ascii="Times New Roman" w:eastAsia="Times New Roman" w:hAnsi="Times New Roman" w:cs="Times New Roman"/>
          <w:sz w:val="24"/>
          <w:szCs w:val="24"/>
          <w:lang w:eastAsia="id-ID"/>
        </w:rPr>
        <w:t>Kepuasan pasien, menurut Oliver (1980), merupakan hasil evaluatif kognitif yang membandingkan antara harapan awal dengan kinerja aktual layanan yang diterima. Apabila layanan klinik mampu memenuhi atau melampaui harapan pasien, maka akan terbentuk perasaan puas, yang pada gilirannya memperkuat kepercayaan. Sebaliknya, jika terjadi disonansi antara harapan dan kenyataan, maka pasien cenderung tidak puas dan kehilangan kepercayaan. Dalam sektor layanan kesehatan, kepercayaan tidak hanya dibangun dari sisi teknis pengobatan, tetapi juga mencakup aspek emosional dan psikologis seperti rasa aman, kejujuran informasi, dan perhatian yang tulus dari tenaga medis.</w:t>
      </w:r>
    </w:p>
    <w:p w:rsidR="00F80BF4" w:rsidRPr="00F80BF4" w:rsidRDefault="00F80BF4" w:rsidP="00F80BF4">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F80BF4">
        <w:rPr>
          <w:rFonts w:ascii="Times New Roman" w:eastAsia="Times New Roman" w:hAnsi="Times New Roman" w:cs="Times New Roman"/>
          <w:sz w:val="24"/>
          <w:szCs w:val="24"/>
          <w:lang w:eastAsia="id-ID"/>
        </w:rPr>
        <w:t xml:space="preserve">Gurviesz dan Korchia (2011) menyatakan bahwa kepercayaan pasien merupakan hasil dari persepsi terhadap </w:t>
      </w:r>
      <w:r w:rsidRPr="00F80BF4">
        <w:rPr>
          <w:rFonts w:ascii="Times New Roman" w:eastAsia="Times New Roman" w:hAnsi="Times New Roman" w:cs="Times New Roman"/>
          <w:bCs/>
          <w:sz w:val="24"/>
          <w:szCs w:val="24"/>
          <w:lang w:eastAsia="id-ID"/>
        </w:rPr>
        <w:t>kompetensi</w:t>
      </w:r>
      <w:r w:rsidRPr="00F80BF4">
        <w:rPr>
          <w:rFonts w:ascii="Times New Roman" w:eastAsia="Times New Roman" w:hAnsi="Times New Roman" w:cs="Times New Roman"/>
          <w:sz w:val="24"/>
          <w:szCs w:val="24"/>
          <w:lang w:eastAsia="id-ID"/>
        </w:rPr>
        <w:t xml:space="preserve"> (kemampuan tenaga medis), </w:t>
      </w:r>
      <w:r w:rsidRPr="00F80BF4">
        <w:rPr>
          <w:rFonts w:ascii="Times New Roman" w:eastAsia="Times New Roman" w:hAnsi="Times New Roman" w:cs="Times New Roman"/>
          <w:bCs/>
          <w:sz w:val="24"/>
          <w:szCs w:val="24"/>
          <w:lang w:eastAsia="id-ID"/>
        </w:rPr>
        <w:t>benevolence</w:t>
      </w:r>
      <w:r w:rsidRPr="00F80BF4">
        <w:rPr>
          <w:rFonts w:ascii="Times New Roman" w:eastAsia="Times New Roman" w:hAnsi="Times New Roman" w:cs="Times New Roman"/>
          <w:sz w:val="24"/>
          <w:szCs w:val="24"/>
          <w:lang w:eastAsia="id-ID"/>
        </w:rPr>
        <w:t xml:space="preserve"> (niat baik), dan </w:t>
      </w:r>
      <w:r w:rsidRPr="00F80BF4">
        <w:rPr>
          <w:rFonts w:ascii="Times New Roman" w:eastAsia="Times New Roman" w:hAnsi="Times New Roman" w:cs="Times New Roman"/>
          <w:bCs/>
          <w:sz w:val="24"/>
          <w:szCs w:val="24"/>
          <w:lang w:eastAsia="id-ID"/>
        </w:rPr>
        <w:t>integrity</w:t>
      </w:r>
      <w:r w:rsidRPr="00F80BF4">
        <w:rPr>
          <w:rFonts w:ascii="Times New Roman" w:eastAsia="Times New Roman" w:hAnsi="Times New Roman" w:cs="Times New Roman"/>
          <w:sz w:val="24"/>
          <w:szCs w:val="24"/>
          <w:lang w:eastAsia="id-ID"/>
        </w:rPr>
        <w:t xml:space="preserve"> (konsistensi nilai dan etika). Oleh karena itu, untuk membangun kepercayaan yang kokoh, klinik harus menunjukkan kapabilitas profesional yang tinggi sekaligus menjamin bahwa proses pelayanan dilakukan dengan itikad baik dan integritas yang terjaga.</w:t>
      </w:r>
    </w:p>
    <w:p w:rsidR="00F80BF4" w:rsidRPr="00F80BF4" w:rsidRDefault="00F80BF4" w:rsidP="00F80BF4">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F80BF4">
        <w:rPr>
          <w:rFonts w:ascii="Times New Roman" w:eastAsia="Times New Roman" w:hAnsi="Times New Roman" w:cs="Times New Roman"/>
          <w:sz w:val="24"/>
          <w:szCs w:val="24"/>
          <w:lang w:eastAsia="id-ID"/>
        </w:rPr>
        <w:lastRenderedPageBreak/>
        <w:t>Dengan memperhatikan berbagai tantangan dan urgensi tersebut, penelitian ini bertujuan untuk mengkaji secara empiris pengaruh kualitas pelayanan dan fasilitas terhadap kepuasan pasien serta implikasinya terhadap kepercayaan pasien pada layanan Poli Umum Klinik Mitra Tamzil. Penelitian ini diharapkan mampu memberikan kontribusi teoretis dalam penguatan model relasional antar variabel layanan kesehatan, sekaligus menyajikan temuan praktis bagi pengambil kebijakan dalam merancang strategi peningkatan mutu layanan berbasis kebutuhan dan persepsi pasien.</w:t>
      </w:r>
    </w:p>
    <w:p w:rsidR="00F80BF4" w:rsidRPr="00F80BF4" w:rsidRDefault="00F80BF4" w:rsidP="00F80BF4">
      <w:pPr>
        <w:spacing w:after="0" w:line="480" w:lineRule="auto"/>
        <w:jc w:val="both"/>
        <w:outlineLvl w:val="2"/>
        <w:rPr>
          <w:rFonts w:ascii="Times New Roman" w:eastAsia="Times New Roman" w:hAnsi="Times New Roman" w:cs="Times New Roman"/>
          <w:b/>
          <w:bCs/>
          <w:sz w:val="24"/>
          <w:szCs w:val="24"/>
          <w:lang w:eastAsia="id-ID"/>
        </w:rPr>
      </w:pPr>
      <w:r w:rsidRPr="00F80BF4">
        <w:rPr>
          <w:rFonts w:ascii="Times New Roman" w:eastAsia="Times New Roman" w:hAnsi="Times New Roman" w:cs="Times New Roman"/>
          <w:b/>
          <w:bCs/>
          <w:sz w:val="24"/>
          <w:szCs w:val="24"/>
          <w:lang w:eastAsia="id-ID"/>
        </w:rPr>
        <w:t>METODE PENELITIAN</w:t>
      </w:r>
    </w:p>
    <w:p w:rsidR="00F80BF4" w:rsidRPr="00F80BF4" w:rsidRDefault="00F80BF4" w:rsidP="00F80BF4">
      <w:pPr>
        <w:spacing w:after="100" w:afterAutospacing="1" w:line="480" w:lineRule="auto"/>
        <w:ind w:firstLine="567"/>
        <w:jc w:val="both"/>
        <w:rPr>
          <w:rFonts w:ascii="Times New Roman" w:eastAsia="Times New Roman" w:hAnsi="Times New Roman" w:cs="Times New Roman"/>
          <w:sz w:val="24"/>
          <w:szCs w:val="24"/>
          <w:lang w:eastAsia="id-ID"/>
        </w:rPr>
      </w:pPr>
      <w:r w:rsidRPr="00F80BF4">
        <w:rPr>
          <w:rFonts w:ascii="Times New Roman" w:eastAsia="Times New Roman" w:hAnsi="Times New Roman" w:cs="Times New Roman"/>
          <w:sz w:val="24"/>
          <w:szCs w:val="24"/>
          <w:lang w:eastAsia="id-ID"/>
        </w:rPr>
        <w:t xml:space="preserve">Penelitian ini menggunakan pendekatan </w:t>
      </w:r>
      <w:r w:rsidRPr="00F80BF4">
        <w:rPr>
          <w:rFonts w:ascii="Times New Roman" w:eastAsia="Times New Roman" w:hAnsi="Times New Roman" w:cs="Times New Roman"/>
          <w:bCs/>
          <w:sz w:val="24"/>
          <w:szCs w:val="24"/>
          <w:lang w:eastAsia="id-ID"/>
        </w:rPr>
        <w:t>kuantitatif eksplanatori</w:t>
      </w:r>
      <w:r w:rsidRPr="00F80BF4">
        <w:rPr>
          <w:rFonts w:ascii="Times New Roman" w:eastAsia="Times New Roman" w:hAnsi="Times New Roman" w:cs="Times New Roman"/>
          <w:sz w:val="24"/>
          <w:szCs w:val="24"/>
          <w:lang w:eastAsia="id-ID"/>
        </w:rPr>
        <w:t xml:space="preserve">, yang bertujuan untuk menjelaskan hubungan kausal antar variabel melalui pengujian hipotesis berbasis data empiris. Pendekatan ini dipilih karena sesuai untuk mengkaji pengaruh variabel independen (kualitas pelayanan dan fasilitas) terhadap variabel dependen (kepuasan pasien), serta menguji peran mediasi kepuasan dalam memengaruhi kepercayaan pasien sebagai variabel dependen lanjutan. Model hubungan antar variabel dalam penelitian ini bersifat </w:t>
      </w:r>
      <w:r w:rsidRPr="00F80BF4">
        <w:rPr>
          <w:rFonts w:ascii="Times New Roman" w:eastAsia="Times New Roman" w:hAnsi="Times New Roman" w:cs="Times New Roman"/>
          <w:bCs/>
          <w:sz w:val="24"/>
          <w:szCs w:val="24"/>
          <w:lang w:eastAsia="id-ID"/>
        </w:rPr>
        <w:t>kausalitas terstruktur</w:t>
      </w:r>
      <w:r w:rsidRPr="00F80BF4">
        <w:rPr>
          <w:rFonts w:ascii="Times New Roman" w:eastAsia="Times New Roman" w:hAnsi="Times New Roman" w:cs="Times New Roman"/>
          <w:sz w:val="24"/>
          <w:szCs w:val="24"/>
          <w:lang w:eastAsia="id-ID"/>
        </w:rPr>
        <w:t>, sehingga memerlukan teknik analisis yang dapat mengukur efek langsung dan tidak langsung secara simultan.</w:t>
      </w:r>
    </w:p>
    <w:p w:rsidR="00F80BF4" w:rsidRPr="00F80BF4" w:rsidRDefault="00F80BF4" w:rsidP="00F80BF4">
      <w:pPr>
        <w:spacing w:after="0" w:line="480" w:lineRule="auto"/>
        <w:jc w:val="both"/>
        <w:outlineLvl w:val="3"/>
        <w:rPr>
          <w:rFonts w:ascii="Times New Roman" w:eastAsia="Times New Roman" w:hAnsi="Times New Roman" w:cs="Times New Roman"/>
          <w:b/>
          <w:bCs/>
          <w:sz w:val="24"/>
          <w:szCs w:val="24"/>
          <w:lang w:eastAsia="id-ID"/>
        </w:rPr>
      </w:pPr>
      <w:r w:rsidRPr="00F80BF4">
        <w:rPr>
          <w:rFonts w:ascii="Times New Roman" w:eastAsia="Times New Roman" w:hAnsi="Times New Roman" w:cs="Times New Roman"/>
          <w:b/>
          <w:bCs/>
          <w:sz w:val="24"/>
          <w:szCs w:val="24"/>
          <w:lang w:eastAsia="id-ID"/>
        </w:rPr>
        <w:t>Populasi dan Sampel</w:t>
      </w:r>
    </w:p>
    <w:p w:rsidR="00F80BF4" w:rsidRPr="00F80BF4" w:rsidRDefault="00F80BF4" w:rsidP="00F80BF4">
      <w:pPr>
        <w:spacing w:after="100" w:afterAutospacing="1" w:line="480" w:lineRule="auto"/>
        <w:ind w:firstLine="567"/>
        <w:jc w:val="both"/>
        <w:rPr>
          <w:rFonts w:ascii="Times New Roman" w:eastAsia="Times New Roman" w:hAnsi="Times New Roman" w:cs="Times New Roman"/>
          <w:sz w:val="24"/>
          <w:szCs w:val="24"/>
          <w:lang w:eastAsia="id-ID"/>
        </w:rPr>
      </w:pPr>
      <w:r w:rsidRPr="00F80BF4">
        <w:rPr>
          <w:rFonts w:ascii="Times New Roman" w:eastAsia="Times New Roman" w:hAnsi="Times New Roman" w:cs="Times New Roman"/>
          <w:sz w:val="24"/>
          <w:szCs w:val="24"/>
          <w:lang w:eastAsia="id-ID"/>
        </w:rPr>
        <w:t xml:space="preserve">Populasi dalam penelitian ini adalah seluruh pasien yang menerima layanan di Poli Umum Klinik Mitra Tamzil selama periode penelitian berlangsung. Berdasarkan data kunjungan rata-rata bulanan, populasi diperkirakan berjumlah </w:t>
      </w:r>
      <w:r w:rsidRPr="00F80BF4">
        <w:rPr>
          <w:rFonts w:ascii="Times New Roman" w:eastAsia="Times New Roman" w:hAnsi="Times New Roman" w:cs="Times New Roman"/>
          <w:sz w:val="24"/>
          <w:szCs w:val="24"/>
          <w:lang w:eastAsia="id-ID"/>
        </w:rPr>
        <w:lastRenderedPageBreak/>
        <w:t xml:space="preserve">sekitar 500 pasien per bulan. Teknik pengambilan sampel dilakukan secara </w:t>
      </w:r>
      <w:r w:rsidRPr="00F80BF4">
        <w:rPr>
          <w:rFonts w:ascii="Times New Roman" w:eastAsia="Times New Roman" w:hAnsi="Times New Roman" w:cs="Times New Roman"/>
          <w:bCs/>
          <w:sz w:val="24"/>
          <w:szCs w:val="24"/>
          <w:lang w:eastAsia="id-ID"/>
        </w:rPr>
        <w:t>purposive sampling</w:t>
      </w:r>
      <w:r w:rsidRPr="00F80BF4">
        <w:rPr>
          <w:rFonts w:ascii="Times New Roman" w:eastAsia="Times New Roman" w:hAnsi="Times New Roman" w:cs="Times New Roman"/>
          <w:sz w:val="24"/>
          <w:szCs w:val="24"/>
          <w:lang w:eastAsia="id-ID"/>
        </w:rPr>
        <w:t xml:space="preserve">, yaitu pemilihan responden berdasarkan kriteria tertentu yang relevan dengan tujuan penelitian. Adapun kriteria inklusi dalam penelitian ini meliputi: (1) pasien dewasa (&gt;17 tahun), (2) pernah berkunjung minimal dua kali ke Poli Umum, dan (3) bersedia mengisi kuesioner secara lengkap. Jumlah sampel yang ditentukan adalah </w:t>
      </w:r>
      <w:r w:rsidRPr="00F80BF4">
        <w:rPr>
          <w:rFonts w:ascii="Times New Roman" w:eastAsia="Times New Roman" w:hAnsi="Times New Roman" w:cs="Times New Roman"/>
          <w:bCs/>
          <w:sz w:val="24"/>
          <w:szCs w:val="24"/>
          <w:lang w:eastAsia="id-ID"/>
        </w:rPr>
        <w:t>85 responden</w:t>
      </w:r>
      <w:r w:rsidRPr="00F80BF4">
        <w:rPr>
          <w:rFonts w:ascii="Times New Roman" w:eastAsia="Times New Roman" w:hAnsi="Times New Roman" w:cs="Times New Roman"/>
          <w:sz w:val="24"/>
          <w:szCs w:val="24"/>
          <w:lang w:eastAsia="id-ID"/>
        </w:rPr>
        <w:t>, sesuai dengan pertimbangan efektivitas pengolahan data dan pendekatan minimum sampel dalam analisis jalur (Hair et al., 2010).</w:t>
      </w:r>
    </w:p>
    <w:p w:rsidR="00F80BF4" w:rsidRPr="00F80BF4" w:rsidRDefault="00F80BF4" w:rsidP="00F80BF4">
      <w:pPr>
        <w:spacing w:after="0" w:line="480" w:lineRule="auto"/>
        <w:jc w:val="both"/>
        <w:outlineLvl w:val="3"/>
        <w:rPr>
          <w:rFonts w:ascii="Times New Roman" w:eastAsia="Times New Roman" w:hAnsi="Times New Roman" w:cs="Times New Roman"/>
          <w:b/>
          <w:bCs/>
          <w:sz w:val="24"/>
          <w:szCs w:val="24"/>
          <w:lang w:eastAsia="id-ID"/>
        </w:rPr>
      </w:pPr>
      <w:r w:rsidRPr="00F80BF4">
        <w:rPr>
          <w:rFonts w:ascii="Times New Roman" w:eastAsia="Times New Roman" w:hAnsi="Times New Roman" w:cs="Times New Roman"/>
          <w:b/>
          <w:bCs/>
          <w:sz w:val="24"/>
          <w:szCs w:val="24"/>
          <w:lang w:eastAsia="id-ID"/>
        </w:rPr>
        <w:t>Teknik Pengumpulan Data</w:t>
      </w:r>
    </w:p>
    <w:p w:rsidR="00F80BF4" w:rsidRPr="00F80BF4" w:rsidRDefault="00F80BF4" w:rsidP="00F80BF4">
      <w:pPr>
        <w:spacing w:after="100" w:afterAutospacing="1" w:line="480" w:lineRule="auto"/>
        <w:ind w:firstLine="567"/>
        <w:jc w:val="both"/>
        <w:rPr>
          <w:rFonts w:ascii="Times New Roman" w:eastAsia="Times New Roman" w:hAnsi="Times New Roman" w:cs="Times New Roman"/>
          <w:sz w:val="24"/>
          <w:szCs w:val="24"/>
          <w:lang w:eastAsia="id-ID"/>
        </w:rPr>
      </w:pPr>
      <w:r w:rsidRPr="00F80BF4">
        <w:rPr>
          <w:rFonts w:ascii="Times New Roman" w:eastAsia="Times New Roman" w:hAnsi="Times New Roman" w:cs="Times New Roman"/>
          <w:sz w:val="24"/>
          <w:szCs w:val="24"/>
          <w:lang w:eastAsia="id-ID"/>
        </w:rPr>
        <w:t xml:space="preserve">Data primer diperoleh melalui penyebaran kuesioner yang dirancang berdasarkan konstruk teoritis dari masing-masing variabel. Kuesioner disusun dalam bentuk skala Likert 5 poin, dengan pilihan jawaban dari “sangat tidak setuju” (1) hingga “sangat setuju” (5). Untuk menjamin kualitas instrumen, dilakukan </w:t>
      </w:r>
      <w:r w:rsidRPr="00F80BF4">
        <w:rPr>
          <w:rFonts w:ascii="Times New Roman" w:eastAsia="Times New Roman" w:hAnsi="Times New Roman" w:cs="Times New Roman"/>
          <w:bCs/>
          <w:sz w:val="24"/>
          <w:szCs w:val="24"/>
          <w:lang w:eastAsia="id-ID"/>
        </w:rPr>
        <w:t>uji validitas</w:t>
      </w:r>
      <w:r w:rsidRPr="00F80BF4">
        <w:rPr>
          <w:rFonts w:ascii="Times New Roman" w:eastAsia="Times New Roman" w:hAnsi="Times New Roman" w:cs="Times New Roman"/>
          <w:sz w:val="24"/>
          <w:szCs w:val="24"/>
          <w:lang w:eastAsia="id-ID"/>
        </w:rPr>
        <w:t xml:space="preserve"> menggunakan korelasi Pearson Product Moment, dan </w:t>
      </w:r>
      <w:r w:rsidRPr="00F80BF4">
        <w:rPr>
          <w:rFonts w:ascii="Times New Roman" w:eastAsia="Times New Roman" w:hAnsi="Times New Roman" w:cs="Times New Roman"/>
          <w:bCs/>
          <w:sz w:val="24"/>
          <w:szCs w:val="24"/>
          <w:lang w:eastAsia="id-ID"/>
        </w:rPr>
        <w:t>uji reliabilitas</w:t>
      </w:r>
      <w:r w:rsidRPr="00F80BF4">
        <w:rPr>
          <w:rFonts w:ascii="Times New Roman" w:eastAsia="Times New Roman" w:hAnsi="Times New Roman" w:cs="Times New Roman"/>
          <w:sz w:val="24"/>
          <w:szCs w:val="24"/>
          <w:lang w:eastAsia="id-ID"/>
        </w:rPr>
        <w:t xml:space="preserve"> menggunakan Cronbach’s Alpha, dengan standar nilai alpha ≥ 0,70 sebagai indikator reliabilitas tinggi (Sugiyono, 2021). Selain itu, data sekunder dikumpulkan dari dokumen internal klinik, laporan kinerja layanan, dan referensi pendukung lainnya yang relevan dengan konteks penelitian.</w:t>
      </w:r>
    </w:p>
    <w:p w:rsidR="00F80BF4" w:rsidRPr="00F80BF4" w:rsidRDefault="00F80BF4" w:rsidP="00F80BF4">
      <w:pPr>
        <w:spacing w:after="0" w:line="480" w:lineRule="auto"/>
        <w:jc w:val="both"/>
        <w:outlineLvl w:val="3"/>
        <w:rPr>
          <w:rFonts w:ascii="Times New Roman" w:eastAsia="Times New Roman" w:hAnsi="Times New Roman" w:cs="Times New Roman"/>
          <w:b/>
          <w:bCs/>
          <w:sz w:val="24"/>
          <w:szCs w:val="24"/>
          <w:lang w:eastAsia="id-ID"/>
        </w:rPr>
      </w:pPr>
      <w:r w:rsidRPr="00F80BF4">
        <w:rPr>
          <w:rFonts w:ascii="Times New Roman" w:eastAsia="Times New Roman" w:hAnsi="Times New Roman" w:cs="Times New Roman"/>
          <w:b/>
          <w:bCs/>
          <w:sz w:val="24"/>
          <w:szCs w:val="24"/>
          <w:lang w:eastAsia="id-ID"/>
        </w:rPr>
        <w:t>Operasionalisasi Variabel</w:t>
      </w:r>
    </w:p>
    <w:p w:rsidR="00F80BF4" w:rsidRPr="00F80BF4" w:rsidRDefault="00F80BF4" w:rsidP="00F80BF4">
      <w:pPr>
        <w:spacing w:after="100" w:afterAutospacing="1" w:line="480" w:lineRule="auto"/>
        <w:ind w:firstLine="567"/>
        <w:jc w:val="both"/>
        <w:rPr>
          <w:rFonts w:ascii="Times New Roman" w:eastAsia="Times New Roman" w:hAnsi="Times New Roman" w:cs="Times New Roman"/>
          <w:sz w:val="24"/>
          <w:szCs w:val="24"/>
          <w:lang w:eastAsia="id-ID"/>
        </w:rPr>
      </w:pPr>
      <w:r w:rsidRPr="00F80BF4">
        <w:rPr>
          <w:rFonts w:ascii="Times New Roman" w:eastAsia="Times New Roman" w:hAnsi="Times New Roman" w:cs="Times New Roman"/>
          <w:sz w:val="24"/>
          <w:szCs w:val="24"/>
          <w:lang w:eastAsia="id-ID"/>
        </w:rPr>
        <w:t>Terdapat empat variabel utama yang diteliti:</w:t>
      </w:r>
    </w:p>
    <w:p w:rsidR="00F80BF4" w:rsidRPr="00F80BF4" w:rsidRDefault="00F80BF4" w:rsidP="00F80BF4">
      <w:pPr>
        <w:numPr>
          <w:ilvl w:val="0"/>
          <w:numId w:val="4"/>
        </w:numPr>
        <w:tabs>
          <w:tab w:val="clear" w:pos="360"/>
          <w:tab w:val="left" w:pos="567"/>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F80BF4">
        <w:rPr>
          <w:rFonts w:ascii="Times New Roman" w:eastAsia="Times New Roman" w:hAnsi="Times New Roman" w:cs="Times New Roman"/>
          <w:bCs/>
          <w:sz w:val="24"/>
          <w:szCs w:val="24"/>
          <w:lang w:eastAsia="id-ID"/>
        </w:rPr>
        <w:t>Kualitas Pelayanan (X₁)</w:t>
      </w:r>
      <w:r w:rsidRPr="00F80BF4">
        <w:rPr>
          <w:rFonts w:ascii="Times New Roman" w:eastAsia="Times New Roman" w:hAnsi="Times New Roman" w:cs="Times New Roman"/>
          <w:sz w:val="24"/>
          <w:szCs w:val="24"/>
          <w:lang w:eastAsia="id-ID"/>
        </w:rPr>
        <w:t>: diukur melalui indikator tangibles, reliability, responsiveness, assurance, dan empathy.</w:t>
      </w:r>
    </w:p>
    <w:p w:rsidR="00F80BF4" w:rsidRPr="00F80BF4" w:rsidRDefault="00F80BF4" w:rsidP="00F80BF4">
      <w:pPr>
        <w:numPr>
          <w:ilvl w:val="0"/>
          <w:numId w:val="4"/>
        </w:numPr>
        <w:tabs>
          <w:tab w:val="clear" w:pos="360"/>
          <w:tab w:val="left" w:pos="567"/>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F80BF4">
        <w:rPr>
          <w:rFonts w:ascii="Times New Roman" w:eastAsia="Times New Roman" w:hAnsi="Times New Roman" w:cs="Times New Roman"/>
          <w:bCs/>
          <w:sz w:val="24"/>
          <w:szCs w:val="24"/>
          <w:lang w:eastAsia="id-ID"/>
        </w:rPr>
        <w:lastRenderedPageBreak/>
        <w:t>Fasilitas (X₂)</w:t>
      </w:r>
      <w:r w:rsidRPr="00F80BF4">
        <w:rPr>
          <w:rFonts w:ascii="Times New Roman" w:eastAsia="Times New Roman" w:hAnsi="Times New Roman" w:cs="Times New Roman"/>
          <w:sz w:val="24"/>
          <w:szCs w:val="24"/>
          <w:lang w:eastAsia="id-ID"/>
        </w:rPr>
        <w:t>: mencakup kenyamanan ruang, kelengkapan sarana, kebersihan, dan keamanan.</w:t>
      </w:r>
    </w:p>
    <w:p w:rsidR="00F80BF4" w:rsidRPr="00F80BF4" w:rsidRDefault="00F80BF4" w:rsidP="00F80BF4">
      <w:pPr>
        <w:numPr>
          <w:ilvl w:val="0"/>
          <w:numId w:val="4"/>
        </w:numPr>
        <w:tabs>
          <w:tab w:val="clear" w:pos="360"/>
          <w:tab w:val="left" w:pos="567"/>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F80BF4">
        <w:rPr>
          <w:rFonts w:ascii="Times New Roman" w:eastAsia="Times New Roman" w:hAnsi="Times New Roman" w:cs="Times New Roman"/>
          <w:bCs/>
          <w:sz w:val="24"/>
          <w:szCs w:val="24"/>
          <w:lang w:eastAsia="id-ID"/>
        </w:rPr>
        <w:t>Kepuasan Pasien (Y₁)</w:t>
      </w:r>
      <w:r w:rsidRPr="00F80BF4">
        <w:rPr>
          <w:rFonts w:ascii="Times New Roman" w:eastAsia="Times New Roman" w:hAnsi="Times New Roman" w:cs="Times New Roman"/>
          <w:sz w:val="24"/>
          <w:szCs w:val="24"/>
          <w:lang w:eastAsia="id-ID"/>
        </w:rPr>
        <w:t>: diukur berdasarkan persepsi terhadap pengalaman layanan secara keseluruhan.</w:t>
      </w:r>
    </w:p>
    <w:p w:rsidR="00F80BF4" w:rsidRPr="00F80BF4" w:rsidRDefault="00F80BF4" w:rsidP="00F80BF4">
      <w:pPr>
        <w:numPr>
          <w:ilvl w:val="0"/>
          <w:numId w:val="4"/>
        </w:numPr>
        <w:tabs>
          <w:tab w:val="clear" w:pos="360"/>
          <w:tab w:val="left" w:pos="567"/>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F80BF4">
        <w:rPr>
          <w:rFonts w:ascii="Times New Roman" w:eastAsia="Times New Roman" w:hAnsi="Times New Roman" w:cs="Times New Roman"/>
          <w:bCs/>
          <w:sz w:val="24"/>
          <w:szCs w:val="24"/>
          <w:lang w:eastAsia="id-ID"/>
        </w:rPr>
        <w:t>Kepercayaan Pasien (Y₂)</w:t>
      </w:r>
      <w:r w:rsidRPr="00F80BF4">
        <w:rPr>
          <w:rFonts w:ascii="Times New Roman" w:eastAsia="Times New Roman" w:hAnsi="Times New Roman" w:cs="Times New Roman"/>
          <w:sz w:val="24"/>
          <w:szCs w:val="24"/>
          <w:lang w:eastAsia="id-ID"/>
        </w:rPr>
        <w:t>: mencakup dimensi kepercayaan terhadap kompetensi, integritas, dan niat baik penyedia layanan.</w:t>
      </w:r>
    </w:p>
    <w:p w:rsidR="00F80BF4" w:rsidRPr="00F80BF4" w:rsidRDefault="00F80BF4" w:rsidP="00F80BF4">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F80BF4">
        <w:rPr>
          <w:rFonts w:ascii="Times New Roman" w:eastAsia="Times New Roman" w:hAnsi="Times New Roman" w:cs="Times New Roman"/>
          <w:sz w:val="24"/>
          <w:szCs w:val="24"/>
          <w:lang w:eastAsia="id-ID"/>
        </w:rPr>
        <w:t>Setiap konstruk variabel dijabarkan dalam beberapa item pernyataan berdasarkan studi literatur terdahulu dan telah melalui proses validasi oleh ahli manajemen pelayanan kesehatan.</w:t>
      </w:r>
    </w:p>
    <w:p w:rsidR="00F80BF4" w:rsidRPr="00F80BF4" w:rsidRDefault="00F80BF4" w:rsidP="00F80BF4">
      <w:pPr>
        <w:spacing w:after="0" w:line="480" w:lineRule="auto"/>
        <w:jc w:val="both"/>
        <w:outlineLvl w:val="3"/>
        <w:rPr>
          <w:rFonts w:ascii="Times New Roman" w:eastAsia="Times New Roman" w:hAnsi="Times New Roman" w:cs="Times New Roman"/>
          <w:b/>
          <w:bCs/>
          <w:sz w:val="24"/>
          <w:szCs w:val="24"/>
          <w:lang w:eastAsia="id-ID"/>
        </w:rPr>
      </w:pPr>
      <w:r w:rsidRPr="00F80BF4">
        <w:rPr>
          <w:rFonts w:ascii="Times New Roman" w:eastAsia="Times New Roman" w:hAnsi="Times New Roman" w:cs="Times New Roman"/>
          <w:b/>
          <w:bCs/>
          <w:sz w:val="24"/>
          <w:szCs w:val="24"/>
          <w:lang w:eastAsia="id-ID"/>
        </w:rPr>
        <w:t>Teknik Analisis Data</w:t>
      </w:r>
    </w:p>
    <w:p w:rsidR="00F80BF4" w:rsidRPr="00F80BF4" w:rsidRDefault="00F80BF4" w:rsidP="00F80BF4">
      <w:pPr>
        <w:spacing w:after="100" w:afterAutospacing="1" w:line="480" w:lineRule="auto"/>
        <w:ind w:firstLine="567"/>
        <w:jc w:val="both"/>
        <w:rPr>
          <w:rFonts w:ascii="Times New Roman" w:eastAsia="Times New Roman" w:hAnsi="Times New Roman" w:cs="Times New Roman"/>
          <w:sz w:val="24"/>
          <w:szCs w:val="24"/>
          <w:lang w:eastAsia="id-ID"/>
        </w:rPr>
      </w:pPr>
      <w:r w:rsidRPr="00F80BF4">
        <w:rPr>
          <w:rFonts w:ascii="Times New Roman" w:eastAsia="Times New Roman" w:hAnsi="Times New Roman" w:cs="Times New Roman"/>
          <w:sz w:val="24"/>
          <w:szCs w:val="24"/>
          <w:lang w:eastAsia="id-ID"/>
        </w:rPr>
        <w:t xml:space="preserve">Analisis data dilakukan menggunakan metode </w:t>
      </w:r>
      <w:r w:rsidRPr="00F80BF4">
        <w:rPr>
          <w:rFonts w:ascii="Times New Roman" w:eastAsia="Times New Roman" w:hAnsi="Times New Roman" w:cs="Times New Roman"/>
          <w:bCs/>
          <w:sz w:val="24"/>
          <w:szCs w:val="24"/>
          <w:lang w:eastAsia="id-ID"/>
        </w:rPr>
        <w:t>analisis jalur (path analysis)</w:t>
      </w:r>
      <w:r w:rsidRPr="00F80BF4">
        <w:rPr>
          <w:rFonts w:ascii="Times New Roman" w:eastAsia="Times New Roman" w:hAnsi="Times New Roman" w:cs="Times New Roman"/>
          <w:sz w:val="24"/>
          <w:szCs w:val="24"/>
          <w:lang w:eastAsia="id-ID"/>
        </w:rPr>
        <w:t xml:space="preserve"> yang bertujuan untuk menguji pengaruh langsung dan tidak langsung antar variabel dalam model struktural. Analisis ini dilakukan dengan bantuan perangkat lunak statistik seperti SPSS atau SmartPLS, tergantung pada kelayakan model dan data. Sebelumnya, dilakukan uji asumsi klasik seperti normalitas, multikolinearitas, dan heteroskedastisitas untuk memastikan bahwa model memenuhi syarat regresi.</w:t>
      </w:r>
    </w:p>
    <w:p w:rsidR="00F80BF4" w:rsidRPr="00F80BF4" w:rsidRDefault="00F80BF4" w:rsidP="00F80BF4">
      <w:pPr>
        <w:spacing w:before="100" w:beforeAutospacing="1" w:after="100" w:afterAutospacing="1" w:line="480" w:lineRule="auto"/>
        <w:jc w:val="both"/>
        <w:rPr>
          <w:rFonts w:ascii="Times New Roman" w:eastAsia="Times New Roman" w:hAnsi="Times New Roman" w:cs="Times New Roman"/>
          <w:sz w:val="24"/>
          <w:szCs w:val="24"/>
          <w:lang w:eastAsia="id-ID"/>
        </w:rPr>
      </w:pPr>
      <w:r w:rsidRPr="00F80BF4">
        <w:rPr>
          <w:rFonts w:ascii="Times New Roman" w:eastAsia="Times New Roman" w:hAnsi="Times New Roman" w:cs="Times New Roman"/>
          <w:sz w:val="24"/>
          <w:szCs w:val="24"/>
          <w:lang w:eastAsia="id-ID"/>
        </w:rPr>
        <w:t>Selanjutnya, dilakukan:</w:t>
      </w:r>
    </w:p>
    <w:p w:rsidR="00F80BF4" w:rsidRPr="00F80BF4" w:rsidRDefault="00F80BF4" w:rsidP="00F80BF4">
      <w:pPr>
        <w:numPr>
          <w:ilvl w:val="0"/>
          <w:numId w:val="5"/>
        </w:numPr>
        <w:tabs>
          <w:tab w:val="clear" w:pos="720"/>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F80BF4">
        <w:rPr>
          <w:rFonts w:ascii="Times New Roman" w:eastAsia="Times New Roman" w:hAnsi="Times New Roman" w:cs="Times New Roman"/>
          <w:bCs/>
          <w:sz w:val="24"/>
          <w:szCs w:val="24"/>
          <w:lang w:eastAsia="id-ID"/>
        </w:rPr>
        <w:t>Uji T (parsial)</w:t>
      </w:r>
      <w:r w:rsidRPr="00F80BF4">
        <w:rPr>
          <w:rFonts w:ascii="Times New Roman" w:eastAsia="Times New Roman" w:hAnsi="Times New Roman" w:cs="Times New Roman"/>
          <w:sz w:val="24"/>
          <w:szCs w:val="24"/>
          <w:lang w:eastAsia="id-ID"/>
        </w:rPr>
        <w:t>: untuk mengetahui signifikansi pengaruh masing-masing variabel independen terhadap variabel dependen.</w:t>
      </w:r>
    </w:p>
    <w:p w:rsidR="00F80BF4" w:rsidRPr="00F80BF4" w:rsidRDefault="00F80BF4" w:rsidP="00F80BF4">
      <w:pPr>
        <w:numPr>
          <w:ilvl w:val="0"/>
          <w:numId w:val="5"/>
        </w:numPr>
        <w:tabs>
          <w:tab w:val="clear" w:pos="720"/>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F80BF4">
        <w:rPr>
          <w:rFonts w:ascii="Times New Roman" w:eastAsia="Times New Roman" w:hAnsi="Times New Roman" w:cs="Times New Roman"/>
          <w:bCs/>
          <w:sz w:val="24"/>
          <w:szCs w:val="24"/>
          <w:lang w:eastAsia="id-ID"/>
        </w:rPr>
        <w:lastRenderedPageBreak/>
        <w:t>Uji F (simultan)</w:t>
      </w:r>
      <w:r w:rsidRPr="00F80BF4">
        <w:rPr>
          <w:rFonts w:ascii="Times New Roman" w:eastAsia="Times New Roman" w:hAnsi="Times New Roman" w:cs="Times New Roman"/>
          <w:sz w:val="24"/>
          <w:szCs w:val="24"/>
          <w:lang w:eastAsia="id-ID"/>
        </w:rPr>
        <w:t>: untuk menguji signifikansi pengaruh semua variabel independen secara bersama-sama terhadap variabel dependen.</w:t>
      </w:r>
    </w:p>
    <w:p w:rsidR="00F80BF4" w:rsidRPr="00F80BF4" w:rsidRDefault="00F80BF4" w:rsidP="00F80BF4">
      <w:pPr>
        <w:numPr>
          <w:ilvl w:val="0"/>
          <w:numId w:val="5"/>
        </w:numPr>
        <w:tabs>
          <w:tab w:val="clear" w:pos="720"/>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F80BF4">
        <w:rPr>
          <w:rFonts w:ascii="Times New Roman" w:eastAsia="Times New Roman" w:hAnsi="Times New Roman" w:cs="Times New Roman"/>
          <w:bCs/>
          <w:sz w:val="24"/>
          <w:szCs w:val="24"/>
          <w:lang w:eastAsia="id-ID"/>
        </w:rPr>
        <w:t>Koefisien Determinasi (R²)</w:t>
      </w:r>
      <w:r w:rsidRPr="00F80BF4">
        <w:rPr>
          <w:rFonts w:ascii="Times New Roman" w:eastAsia="Times New Roman" w:hAnsi="Times New Roman" w:cs="Times New Roman"/>
          <w:sz w:val="24"/>
          <w:szCs w:val="24"/>
          <w:lang w:eastAsia="id-ID"/>
        </w:rPr>
        <w:t>: digunakan untuk mengukur seberapa besar proporsi variasi dari variabel dependen yang dapat dijelaskan oleh variabel independen.</w:t>
      </w:r>
    </w:p>
    <w:p w:rsidR="00F80BF4" w:rsidRPr="00F80BF4" w:rsidRDefault="00F80BF4" w:rsidP="00F80BF4">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F80BF4">
        <w:rPr>
          <w:rFonts w:ascii="Times New Roman" w:eastAsia="Times New Roman" w:hAnsi="Times New Roman" w:cs="Times New Roman"/>
          <w:sz w:val="24"/>
          <w:szCs w:val="24"/>
          <w:lang w:eastAsia="id-ID"/>
        </w:rPr>
        <w:t>Interpretasi hasil dilakukan berdasarkan nilai signifikansi (p-value &lt; 0.05) dan kekuatan pengaruh (nilai koefisien beta).</w:t>
      </w:r>
    </w:p>
    <w:p w:rsidR="006E5840" w:rsidRPr="006E5840" w:rsidRDefault="006E5840" w:rsidP="006E5840">
      <w:pPr>
        <w:pStyle w:val="Heading2"/>
        <w:spacing w:line="480" w:lineRule="auto"/>
        <w:jc w:val="both"/>
        <w:rPr>
          <w:rFonts w:ascii="Times New Roman" w:hAnsi="Times New Roman" w:cs="Times New Roman"/>
          <w:b w:val="0"/>
          <w:color w:val="auto"/>
          <w:sz w:val="24"/>
          <w:szCs w:val="24"/>
        </w:rPr>
      </w:pPr>
      <w:r w:rsidRPr="006E5840">
        <w:rPr>
          <w:rStyle w:val="Strong"/>
          <w:rFonts w:ascii="Times New Roman" w:hAnsi="Times New Roman" w:cs="Times New Roman"/>
          <w:b/>
          <w:bCs/>
          <w:color w:val="auto"/>
          <w:sz w:val="24"/>
          <w:szCs w:val="24"/>
        </w:rPr>
        <w:t>HASIL DAN PEMBAHASAN</w:t>
      </w:r>
    </w:p>
    <w:p w:rsidR="006E5840" w:rsidRPr="006E5840" w:rsidRDefault="006E5840" w:rsidP="006E5840">
      <w:pPr>
        <w:pStyle w:val="Heading3"/>
        <w:spacing w:before="0" w:beforeAutospacing="0" w:line="480" w:lineRule="auto"/>
        <w:jc w:val="both"/>
        <w:rPr>
          <w:b w:val="0"/>
          <w:sz w:val="24"/>
          <w:szCs w:val="24"/>
        </w:rPr>
      </w:pPr>
      <w:r w:rsidRPr="006E5840">
        <w:rPr>
          <w:rStyle w:val="Strong"/>
          <w:b/>
          <w:bCs/>
          <w:sz w:val="24"/>
          <w:szCs w:val="24"/>
        </w:rPr>
        <w:t>Hasil Analisis Jalur</w:t>
      </w:r>
    </w:p>
    <w:p w:rsidR="006E5840" w:rsidRPr="006E5840" w:rsidRDefault="006E5840" w:rsidP="006E5840">
      <w:pPr>
        <w:spacing w:before="100" w:beforeAutospacing="1" w:after="100" w:afterAutospacing="1" w:line="480" w:lineRule="auto"/>
        <w:ind w:firstLine="567"/>
        <w:jc w:val="both"/>
        <w:rPr>
          <w:rFonts w:ascii="Times New Roman" w:hAnsi="Times New Roman" w:cs="Times New Roman"/>
          <w:sz w:val="24"/>
          <w:szCs w:val="24"/>
        </w:rPr>
      </w:pPr>
      <w:r w:rsidRPr="006E5840">
        <w:rPr>
          <w:rFonts w:ascii="Times New Roman" w:hAnsi="Times New Roman" w:cs="Times New Roman"/>
          <w:sz w:val="24"/>
          <w:szCs w:val="24"/>
        </w:rPr>
        <w:t xml:space="preserve">Analisis data dilakukan dengan pendekatan </w:t>
      </w:r>
      <w:r w:rsidRPr="006E5840">
        <w:rPr>
          <w:rStyle w:val="Strong"/>
          <w:rFonts w:ascii="Times New Roman" w:hAnsi="Times New Roman" w:cs="Times New Roman"/>
          <w:b w:val="0"/>
          <w:sz w:val="24"/>
          <w:szCs w:val="24"/>
        </w:rPr>
        <w:t>analisis jalur (path analysis)</w:t>
      </w:r>
      <w:r w:rsidRPr="006E5840">
        <w:rPr>
          <w:rFonts w:ascii="Times New Roman" w:hAnsi="Times New Roman" w:cs="Times New Roman"/>
          <w:sz w:val="24"/>
          <w:szCs w:val="24"/>
        </w:rPr>
        <w:t xml:space="preserve"> untuk mengukur pengaruh langsung dan tidak langsung antara variabel </w:t>
      </w:r>
      <w:r w:rsidRPr="006E5840">
        <w:rPr>
          <w:rStyle w:val="Strong"/>
          <w:rFonts w:ascii="Times New Roman" w:hAnsi="Times New Roman" w:cs="Times New Roman"/>
          <w:b w:val="0"/>
          <w:sz w:val="24"/>
          <w:szCs w:val="24"/>
        </w:rPr>
        <w:t>kualitas pelayanan (X₁)</w:t>
      </w:r>
      <w:r w:rsidRPr="006E5840">
        <w:rPr>
          <w:rFonts w:ascii="Times New Roman" w:hAnsi="Times New Roman" w:cs="Times New Roman"/>
          <w:sz w:val="24"/>
          <w:szCs w:val="24"/>
        </w:rPr>
        <w:t xml:space="preserve"> dan </w:t>
      </w:r>
      <w:r w:rsidRPr="006E5840">
        <w:rPr>
          <w:rStyle w:val="Strong"/>
          <w:rFonts w:ascii="Times New Roman" w:hAnsi="Times New Roman" w:cs="Times New Roman"/>
          <w:b w:val="0"/>
          <w:sz w:val="24"/>
          <w:szCs w:val="24"/>
        </w:rPr>
        <w:t>fasilitas (X₂)</w:t>
      </w:r>
      <w:r w:rsidRPr="006E5840">
        <w:rPr>
          <w:rFonts w:ascii="Times New Roman" w:hAnsi="Times New Roman" w:cs="Times New Roman"/>
          <w:sz w:val="24"/>
          <w:szCs w:val="24"/>
        </w:rPr>
        <w:t xml:space="preserve"> terhadap </w:t>
      </w:r>
      <w:r w:rsidRPr="006E5840">
        <w:rPr>
          <w:rStyle w:val="Strong"/>
          <w:rFonts w:ascii="Times New Roman" w:hAnsi="Times New Roman" w:cs="Times New Roman"/>
          <w:b w:val="0"/>
          <w:sz w:val="24"/>
          <w:szCs w:val="24"/>
        </w:rPr>
        <w:t>kepuasan pasien (Y₁)</w:t>
      </w:r>
      <w:r w:rsidRPr="006E5840">
        <w:rPr>
          <w:rFonts w:ascii="Times New Roman" w:hAnsi="Times New Roman" w:cs="Times New Roman"/>
          <w:sz w:val="24"/>
          <w:szCs w:val="24"/>
        </w:rPr>
        <w:t xml:space="preserve"> dan </w:t>
      </w:r>
      <w:r w:rsidRPr="006E5840">
        <w:rPr>
          <w:rStyle w:val="Strong"/>
          <w:rFonts w:ascii="Times New Roman" w:hAnsi="Times New Roman" w:cs="Times New Roman"/>
          <w:b w:val="0"/>
          <w:sz w:val="24"/>
          <w:szCs w:val="24"/>
        </w:rPr>
        <w:t>kepercayaan pasien (Y₂)</w:t>
      </w:r>
      <w:r w:rsidRPr="006E5840">
        <w:rPr>
          <w:rFonts w:ascii="Times New Roman" w:hAnsi="Times New Roman" w:cs="Times New Roman"/>
          <w:sz w:val="24"/>
          <w:szCs w:val="24"/>
        </w:rPr>
        <w:t>. Hasil uji menunjukkan bahwa:</w:t>
      </w:r>
    </w:p>
    <w:p w:rsidR="006E5840" w:rsidRPr="006E5840" w:rsidRDefault="006E5840" w:rsidP="006E5840">
      <w:pPr>
        <w:numPr>
          <w:ilvl w:val="0"/>
          <w:numId w:val="12"/>
        </w:numPr>
        <w:tabs>
          <w:tab w:val="clear" w:pos="360"/>
        </w:tabs>
        <w:spacing w:before="100" w:beforeAutospacing="1" w:after="100" w:afterAutospacing="1" w:line="480" w:lineRule="auto"/>
        <w:ind w:left="567" w:hanging="567"/>
        <w:jc w:val="both"/>
        <w:rPr>
          <w:rFonts w:ascii="Times New Roman" w:hAnsi="Times New Roman" w:cs="Times New Roman"/>
          <w:sz w:val="24"/>
          <w:szCs w:val="24"/>
        </w:rPr>
      </w:pPr>
      <w:r w:rsidRPr="006E5840">
        <w:rPr>
          <w:rFonts w:ascii="Times New Roman" w:hAnsi="Times New Roman" w:cs="Times New Roman"/>
          <w:sz w:val="24"/>
          <w:szCs w:val="24"/>
        </w:rPr>
        <w:t xml:space="preserve">Koefisien determinasi (R²) antara X₁ dan X₂ terhadap Y₁ sebesar </w:t>
      </w:r>
      <w:r w:rsidRPr="006E5840">
        <w:rPr>
          <w:rStyle w:val="Strong"/>
          <w:rFonts w:ascii="Times New Roman" w:hAnsi="Times New Roman" w:cs="Times New Roman"/>
          <w:b w:val="0"/>
          <w:sz w:val="24"/>
          <w:szCs w:val="24"/>
        </w:rPr>
        <w:t>0,478</w:t>
      </w:r>
      <w:r w:rsidRPr="006E5840">
        <w:rPr>
          <w:rFonts w:ascii="Times New Roman" w:hAnsi="Times New Roman" w:cs="Times New Roman"/>
          <w:sz w:val="24"/>
          <w:szCs w:val="24"/>
        </w:rPr>
        <w:t xml:space="preserve">, artinya </w:t>
      </w:r>
      <w:r w:rsidRPr="006E5840">
        <w:rPr>
          <w:rStyle w:val="Strong"/>
          <w:rFonts w:ascii="Times New Roman" w:hAnsi="Times New Roman" w:cs="Times New Roman"/>
          <w:b w:val="0"/>
          <w:sz w:val="24"/>
          <w:szCs w:val="24"/>
        </w:rPr>
        <w:t>47,8%</w:t>
      </w:r>
      <w:r w:rsidRPr="006E5840">
        <w:rPr>
          <w:rFonts w:ascii="Times New Roman" w:hAnsi="Times New Roman" w:cs="Times New Roman"/>
          <w:sz w:val="24"/>
          <w:szCs w:val="24"/>
        </w:rPr>
        <w:t xml:space="preserve"> variasi dalam kepuasan pasien dijelaskan oleh kombinasi kualitas pelayanan dan fasilitas.</w:t>
      </w:r>
    </w:p>
    <w:p w:rsidR="006E5840" w:rsidRPr="006E5840" w:rsidRDefault="006E5840" w:rsidP="006E5840">
      <w:pPr>
        <w:numPr>
          <w:ilvl w:val="0"/>
          <w:numId w:val="12"/>
        </w:numPr>
        <w:tabs>
          <w:tab w:val="clear" w:pos="360"/>
        </w:tabs>
        <w:spacing w:before="100" w:beforeAutospacing="1" w:after="100" w:afterAutospacing="1" w:line="480" w:lineRule="auto"/>
        <w:ind w:left="567" w:hanging="567"/>
        <w:jc w:val="both"/>
        <w:rPr>
          <w:rFonts w:ascii="Times New Roman" w:hAnsi="Times New Roman" w:cs="Times New Roman"/>
          <w:sz w:val="24"/>
          <w:szCs w:val="24"/>
        </w:rPr>
      </w:pPr>
      <w:r w:rsidRPr="006E5840">
        <w:rPr>
          <w:rFonts w:ascii="Times New Roman" w:hAnsi="Times New Roman" w:cs="Times New Roman"/>
          <w:sz w:val="24"/>
          <w:szCs w:val="24"/>
        </w:rPr>
        <w:t xml:space="preserve">Koefisien jalur menunjukkan pengaruh </w:t>
      </w:r>
      <w:r w:rsidRPr="006E5840">
        <w:rPr>
          <w:rStyle w:val="Strong"/>
          <w:rFonts w:ascii="Times New Roman" w:hAnsi="Times New Roman" w:cs="Times New Roman"/>
          <w:b w:val="0"/>
          <w:sz w:val="24"/>
          <w:szCs w:val="24"/>
        </w:rPr>
        <w:t>langsung</w:t>
      </w:r>
      <w:r w:rsidRPr="006E5840">
        <w:rPr>
          <w:rFonts w:ascii="Times New Roman" w:hAnsi="Times New Roman" w:cs="Times New Roman"/>
          <w:sz w:val="24"/>
          <w:szCs w:val="24"/>
        </w:rPr>
        <w:t xml:space="preserve"> yang signifikan dari X₁ terhadap Y₁, serta dari Y₁ terhadap Y₂.</w:t>
      </w:r>
    </w:p>
    <w:p w:rsidR="006E5840" w:rsidRPr="006E5840" w:rsidRDefault="006E5840" w:rsidP="006E5840">
      <w:pPr>
        <w:numPr>
          <w:ilvl w:val="0"/>
          <w:numId w:val="12"/>
        </w:numPr>
        <w:tabs>
          <w:tab w:val="clear" w:pos="360"/>
        </w:tabs>
        <w:spacing w:before="100" w:beforeAutospacing="1" w:after="100" w:afterAutospacing="1" w:line="480" w:lineRule="auto"/>
        <w:ind w:left="567" w:hanging="567"/>
        <w:jc w:val="both"/>
        <w:rPr>
          <w:rFonts w:ascii="Times New Roman" w:hAnsi="Times New Roman" w:cs="Times New Roman"/>
          <w:sz w:val="24"/>
          <w:szCs w:val="24"/>
        </w:rPr>
      </w:pPr>
      <w:r w:rsidRPr="006E5840">
        <w:rPr>
          <w:rFonts w:ascii="Times New Roman" w:hAnsi="Times New Roman" w:cs="Times New Roman"/>
          <w:sz w:val="24"/>
          <w:szCs w:val="24"/>
        </w:rPr>
        <w:t xml:space="preserve">Pengaruh </w:t>
      </w:r>
      <w:r w:rsidRPr="006E5840">
        <w:rPr>
          <w:rStyle w:val="Strong"/>
          <w:rFonts w:ascii="Times New Roman" w:hAnsi="Times New Roman" w:cs="Times New Roman"/>
          <w:b w:val="0"/>
          <w:sz w:val="24"/>
          <w:szCs w:val="24"/>
        </w:rPr>
        <w:t>tidak langsung</w:t>
      </w:r>
      <w:r w:rsidRPr="006E5840">
        <w:rPr>
          <w:rFonts w:ascii="Times New Roman" w:hAnsi="Times New Roman" w:cs="Times New Roman"/>
          <w:sz w:val="24"/>
          <w:szCs w:val="24"/>
        </w:rPr>
        <w:t xml:space="preserve"> dari X₁ dan X₂ terhadap Y₂ melalui Y₁ menunjukkan nilai signifikansi pada tingkat </w:t>
      </w:r>
      <w:r w:rsidRPr="006E5840">
        <w:rPr>
          <w:rStyle w:val="Strong"/>
          <w:rFonts w:ascii="Times New Roman" w:hAnsi="Times New Roman" w:cs="Times New Roman"/>
          <w:b w:val="0"/>
          <w:sz w:val="24"/>
          <w:szCs w:val="24"/>
        </w:rPr>
        <w:t>p &lt; 0,05</w:t>
      </w:r>
      <w:r w:rsidRPr="006E5840">
        <w:rPr>
          <w:rFonts w:ascii="Times New Roman" w:hAnsi="Times New Roman" w:cs="Times New Roman"/>
          <w:sz w:val="24"/>
          <w:szCs w:val="24"/>
        </w:rPr>
        <w:t>, yang berarti terdapat hubungan mediasi signifikan.</w:t>
      </w:r>
    </w:p>
    <w:p w:rsidR="006E5840" w:rsidRPr="006E5840" w:rsidRDefault="006E5840" w:rsidP="006E5840">
      <w:pPr>
        <w:pStyle w:val="Heading3"/>
        <w:spacing w:line="480" w:lineRule="auto"/>
        <w:jc w:val="both"/>
        <w:rPr>
          <w:b w:val="0"/>
          <w:sz w:val="24"/>
          <w:szCs w:val="24"/>
        </w:rPr>
      </w:pPr>
      <w:r w:rsidRPr="006E5840">
        <w:rPr>
          <w:rStyle w:val="Strong"/>
          <w:b/>
          <w:bCs/>
          <w:sz w:val="24"/>
          <w:szCs w:val="24"/>
        </w:rPr>
        <w:lastRenderedPageBreak/>
        <w:t>Pengaruh Kualitas Pelayanan terhadap Kepuasan Pasien</w:t>
      </w:r>
    </w:p>
    <w:p w:rsidR="006E5840" w:rsidRPr="006E5840" w:rsidRDefault="006E5840" w:rsidP="006E5840">
      <w:pPr>
        <w:spacing w:before="100" w:beforeAutospacing="1" w:after="100" w:afterAutospacing="1" w:line="480" w:lineRule="auto"/>
        <w:ind w:firstLine="567"/>
        <w:jc w:val="both"/>
        <w:rPr>
          <w:rFonts w:ascii="Times New Roman" w:hAnsi="Times New Roman" w:cs="Times New Roman"/>
          <w:sz w:val="24"/>
          <w:szCs w:val="24"/>
        </w:rPr>
      </w:pPr>
      <w:r w:rsidRPr="006E5840">
        <w:rPr>
          <w:rFonts w:ascii="Times New Roman" w:hAnsi="Times New Roman" w:cs="Times New Roman"/>
          <w:sz w:val="24"/>
          <w:szCs w:val="24"/>
        </w:rPr>
        <w:t xml:space="preserve">Hasil analisis menunjukkan bahwa kualitas pelayanan memberikan kontribusi yang dominan terhadap kepuasan pasien. Komponen dari dimensi </w:t>
      </w:r>
      <w:r w:rsidRPr="006E5840">
        <w:rPr>
          <w:rStyle w:val="Strong"/>
          <w:rFonts w:ascii="Times New Roman" w:hAnsi="Times New Roman" w:cs="Times New Roman"/>
          <w:b w:val="0"/>
          <w:sz w:val="24"/>
          <w:szCs w:val="24"/>
        </w:rPr>
        <w:t>SERVQUAL</w:t>
      </w:r>
      <w:r w:rsidRPr="006E5840">
        <w:rPr>
          <w:rFonts w:ascii="Times New Roman" w:hAnsi="Times New Roman" w:cs="Times New Roman"/>
          <w:sz w:val="24"/>
          <w:szCs w:val="24"/>
        </w:rPr>
        <w:t xml:space="preserve"> seperti:</w:t>
      </w:r>
    </w:p>
    <w:p w:rsidR="006E5840" w:rsidRPr="006E5840" w:rsidRDefault="006E5840" w:rsidP="00681099">
      <w:pPr>
        <w:numPr>
          <w:ilvl w:val="0"/>
          <w:numId w:val="13"/>
        </w:numPr>
        <w:spacing w:before="100" w:beforeAutospacing="1" w:after="100" w:afterAutospacing="1" w:line="480" w:lineRule="auto"/>
        <w:ind w:left="567" w:hanging="567"/>
        <w:jc w:val="both"/>
        <w:rPr>
          <w:rFonts w:ascii="Times New Roman" w:hAnsi="Times New Roman" w:cs="Times New Roman"/>
          <w:sz w:val="24"/>
          <w:szCs w:val="24"/>
        </w:rPr>
      </w:pPr>
      <w:r w:rsidRPr="006E5840">
        <w:rPr>
          <w:rStyle w:val="Strong"/>
          <w:rFonts w:ascii="Times New Roman" w:hAnsi="Times New Roman" w:cs="Times New Roman"/>
          <w:b w:val="0"/>
          <w:sz w:val="24"/>
          <w:szCs w:val="24"/>
        </w:rPr>
        <w:t>Reliability</w:t>
      </w:r>
      <w:r w:rsidRPr="006E5840">
        <w:rPr>
          <w:rFonts w:ascii="Times New Roman" w:hAnsi="Times New Roman" w:cs="Times New Roman"/>
          <w:sz w:val="24"/>
          <w:szCs w:val="24"/>
        </w:rPr>
        <w:t xml:space="preserve"> (ketepatan dan keandalan pelayanan medis),</w:t>
      </w:r>
    </w:p>
    <w:p w:rsidR="006E5840" w:rsidRPr="006E5840" w:rsidRDefault="006E5840" w:rsidP="00681099">
      <w:pPr>
        <w:numPr>
          <w:ilvl w:val="0"/>
          <w:numId w:val="13"/>
        </w:numPr>
        <w:spacing w:before="100" w:beforeAutospacing="1" w:after="100" w:afterAutospacing="1" w:line="480" w:lineRule="auto"/>
        <w:ind w:left="567" w:hanging="567"/>
        <w:jc w:val="both"/>
        <w:rPr>
          <w:rFonts w:ascii="Times New Roman" w:hAnsi="Times New Roman" w:cs="Times New Roman"/>
          <w:sz w:val="24"/>
          <w:szCs w:val="24"/>
        </w:rPr>
      </w:pPr>
      <w:r w:rsidRPr="006E5840">
        <w:rPr>
          <w:rStyle w:val="Strong"/>
          <w:rFonts w:ascii="Times New Roman" w:hAnsi="Times New Roman" w:cs="Times New Roman"/>
          <w:b w:val="0"/>
          <w:sz w:val="24"/>
          <w:szCs w:val="24"/>
        </w:rPr>
        <w:t>Responsiveness</w:t>
      </w:r>
      <w:r w:rsidRPr="006E5840">
        <w:rPr>
          <w:rFonts w:ascii="Times New Roman" w:hAnsi="Times New Roman" w:cs="Times New Roman"/>
          <w:sz w:val="24"/>
          <w:szCs w:val="24"/>
        </w:rPr>
        <w:t xml:space="preserve"> (kesigapan dan kecepatan tenaga medis dalam menangani pasien),</w:t>
      </w:r>
    </w:p>
    <w:p w:rsidR="006E5840" w:rsidRPr="006E5840" w:rsidRDefault="006E5840" w:rsidP="00681099">
      <w:pPr>
        <w:numPr>
          <w:ilvl w:val="0"/>
          <w:numId w:val="13"/>
        </w:numPr>
        <w:spacing w:before="100" w:beforeAutospacing="1" w:after="100" w:afterAutospacing="1" w:line="480" w:lineRule="auto"/>
        <w:ind w:left="567" w:hanging="567"/>
        <w:jc w:val="both"/>
        <w:rPr>
          <w:rFonts w:ascii="Times New Roman" w:hAnsi="Times New Roman" w:cs="Times New Roman"/>
          <w:sz w:val="24"/>
          <w:szCs w:val="24"/>
        </w:rPr>
      </w:pPr>
      <w:r w:rsidRPr="006E5840">
        <w:rPr>
          <w:rStyle w:val="Strong"/>
          <w:rFonts w:ascii="Times New Roman" w:hAnsi="Times New Roman" w:cs="Times New Roman"/>
          <w:b w:val="0"/>
          <w:sz w:val="24"/>
          <w:szCs w:val="24"/>
        </w:rPr>
        <w:t>Assurance</w:t>
      </w:r>
      <w:r w:rsidRPr="006E5840">
        <w:rPr>
          <w:rFonts w:ascii="Times New Roman" w:hAnsi="Times New Roman" w:cs="Times New Roman"/>
          <w:sz w:val="24"/>
          <w:szCs w:val="24"/>
        </w:rPr>
        <w:t xml:space="preserve"> (jaminan kompetensi dan rasa aman yang diberikan tenaga medis),</w:t>
      </w:r>
    </w:p>
    <w:p w:rsidR="006E5840" w:rsidRPr="006E5840" w:rsidRDefault="006E5840" w:rsidP="00681099">
      <w:pPr>
        <w:numPr>
          <w:ilvl w:val="0"/>
          <w:numId w:val="13"/>
        </w:numPr>
        <w:spacing w:before="100" w:beforeAutospacing="1" w:after="100" w:afterAutospacing="1" w:line="480" w:lineRule="auto"/>
        <w:ind w:left="567" w:hanging="567"/>
        <w:jc w:val="both"/>
        <w:rPr>
          <w:rFonts w:ascii="Times New Roman" w:hAnsi="Times New Roman" w:cs="Times New Roman"/>
          <w:sz w:val="24"/>
          <w:szCs w:val="24"/>
        </w:rPr>
      </w:pPr>
      <w:r w:rsidRPr="006E5840">
        <w:rPr>
          <w:rStyle w:val="Strong"/>
          <w:rFonts w:ascii="Times New Roman" w:hAnsi="Times New Roman" w:cs="Times New Roman"/>
          <w:b w:val="0"/>
          <w:sz w:val="24"/>
          <w:szCs w:val="24"/>
        </w:rPr>
        <w:t>Empathy</w:t>
      </w:r>
      <w:r w:rsidRPr="006E5840">
        <w:rPr>
          <w:rFonts w:ascii="Times New Roman" w:hAnsi="Times New Roman" w:cs="Times New Roman"/>
          <w:sz w:val="24"/>
          <w:szCs w:val="24"/>
        </w:rPr>
        <w:t xml:space="preserve"> (kemampuan tenaga medis dalam memahami dan memberikan perhatian terhadap pasien), dan</w:t>
      </w:r>
    </w:p>
    <w:p w:rsidR="006E5840" w:rsidRPr="006E5840" w:rsidRDefault="006E5840" w:rsidP="00681099">
      <w:pPr>
        <w:numPr>
          <w:ilvl w:val="0"/>
          <w:numId w:val="13"/>
        </w:numPr>
        <w:spacing w:before="100" w:beforeAutospacing="1" w:after="100" w:afterAutospacing="1" w:line="480" w:lineRule="auto"/>
        <w:ind w:left="567" w:hanging="567"/>
        <w:jc w:val="both"/>
        <w:rPr>
          <w:rFonts w:ascii="Times New Roman" w:hAnsi="Times New Roman" w:cs="Times New Roman"/>
          <w:sz w:val="24"/>
          <w:szCs w:val="24"/>
        </w:rPr>
      </w:pPr>
      <w:r w:rsidRPr="006E5840">
        <w:rPr>
          <w:rStyle w:val="Strong"/>
          <w:rFonts w:ascii="Times New Roman" w:hAnsi="Times New Roman" w:cs="Times New Roman"/>
          <w:b w:val="0"/>
          <w:sz w:val="24"/>
          <w:szCs w:val="24"/>
        </w:rPr>
        <w:t>Tangibles</w:t>
      </w:r>
      <w:r w:rsidRPr="006E5840">
        <w:rPr>
          <w:rFonts w:ascii="Times New Roman" w:hAnsi="Times New Roman" w:cs="Times New Roman"/>
          <w:sz w:val="24"/>
          <w:szCs w:val="24"/>
        </w:rPr>
        <w:t xml:space="preserve"> (penampilan fisik karyawan, kebersihan seragam, dan kelengkapan alat medis)</w:t>
      </w:r>
    </w:p>
    <w:p w:rsidR="006E5840" w:rsidRPr="00681099" w:rsidRDefault="006E5840" w:rsidP="00681099">
      <w:pPr>
        <w:pStyle w:val="ListParagraph"/>
        <w:numPr>
          <w:ilvl w:val="0"/>
          <w:numId w:val="13"/>
        </w:numPr>
        <w:spacing w:before="100" w:beforeAutospacing="1" w:after="100" w:afterAutospacing="1" w:line="480" w:lineRule="auto"/>
        <w:ind w:left="567" w:hanging="567"/>
        <w:jc w:val="both"/>
        <w:rPr>
          <w:rFonts w:ascii="Times New Roman" w:hAnsi="Times New Roman" w:cs="Times New Roman"/>
          <w:sz w:val="24"/>
          <w:szCs w:val="24"/>
        </w:rPr>
      </w:pPr>
      <w:r w:rsidRPr="00681099">
        <w:rPr>
          <w:rFonts w:ascii="Times New Roman" w:hAnsi="Times New Roman" w:cs="Times New Roman"/>
          <w:sz w:val="24"/>
          <w:szCs w:val="24"/>
        </w:rPr>
        <w:t>secara kumulatif berperan besar dalam membentuk kepuasan pasien. Pasien cenderung puas ketika mereka merasa diperlakukan secara manusiawi, dihormati, dan dilayani dengan profesionalisme tinggi. Ini selaras dengan temuan Parasuraman et al. (1988), yang menyatakan bahwa keandalan dan empati menjadi prediktor paling kuat dalam kepuasan layanan kesehatan.</w:t>
      </w:r>
    </w:p>
    <w:p w:rsidR="006E5840" w:rsidRPr="00681099" w:rsidRDefault="006E5840" w:rsidP="006E5840">
      <w:pPr>
        <w:pStyle w:val="Heading3"/>
        <w:spacing w:line="480" w:lineRule="auto"/>
        <w:jc w:val="both"/>
        <w:rPr>
          <w:b w:val="0"/>
          <w:sz w:val="24"/>
          <w:szCs w:val="24"/>
        </w:rPr>
      </w:pPr>
      <w:r w:rsidRPr="00681099">
        <w:rPr>
          <w:rStyle w:val="Strong"/>
          <w:b/>
          <w:bCs/>
          <w:sz w:val="24"/>
          <w:szCs w:val="24"/>
        </w:rPr>
        <w:t>Pengaruh Fasilitas terhadap Kepuasan Pasien</w:t>
      </w:r>
    </w:p>
    <w:p w:rsidR="006E5840" w:rsidRPr="006E5840" w:rsidRDefault="006E5840" w:rsidP="00681099">
      <w:pPr>
        <w:spacing w:before="100" w:beforeAutospacing="1" w:after="100" w:afterAutospacing="1" w:line="480" w:lineRule="auto"/>
        <w:ind w:firstLine="567"/>
        <w:jc w:val="both"/>
        <w:rPr>
          <w:rFonts w:ascii="Times New Roman" w:hAnsi="Times New Roman" w:cs="Times New Roman"/>
          <w:sz w:val="24"/>
          <w:szCs w:val="24"/>
        </w:rPr>
      </w:pPr>
      <w:r w:rsidRPr="006E5840">
        <w:rPr>
          <w:rFonts w:ascii="Times New Roman" w:hAnsi="Times New Roman" w:cs="Times New Roman"/>
          <w:sz w:val="24"/>
          <w:szCs w:val="24"/>
        </w:rPr>
        <w:t xml:space="preserve">Fasilitas yang tersedia di Klinik Mitra Tamzil juga memiliki pengaruh signifikan terhadap kepuasan pasien, meskipun kontribusinya lebih kecil </w:t>
      </w:r>
      <w:r w:rsidRPr="006E5840">
        <w:rPr>
          <w:rFonts w:ascii="Times New Roman" w:hAnsi="Times New Roman" w:cs="Times New Roman"/>
          <w:sz w:val="24"/>
          <w:szCs w:val="24"/>
        </w:rPr>
        <w:lastRenderedPageBreak/>
        <w:t>dibanding kualitas pelayanan. Beberapa aspek penting yang dinilai oleh pasien dalam variabel fasilitas meliputi:</w:t>
      </w:r>
    </w:p>
    <w:p w:rsidR="006E5840" w:rsidRPr="006E5840" w:rsidRDefault="006E5840" w:rsidP="00681099">
      <w:pPr>
        <w:numPr>
          <w:ilvl w:val="0"/>
          <w:numId w:val="14"/>
        </w:numPr>
        <w:tabs>
          <w:tab w:val="clear" w:pos="360"/>
        </w:tabs>
        <w:spacing w:before="100" w:beforeAutospacing="1" w:after="100" w:afterAutospacing="1" w:line="480" w:lineRule="auto"/>
        <w:ind w:left="567" w:hanging="567"/>
        <w:jc w:val="both"/>
        <w:rPr>
          <w:rFonts w:ascii="Times New Roman" w:hAnsi="Times New Roman" w:cs="Times New Roman"/>
          <w:sz w:val="24"/>
          <w:szCs w:val="24"/>
        </w:rPr>
      </w:pPr>
      <w:r w:rsidRPr="006E5840">
        <w:rPr>
          <w:rStyle w:val="Strong"/>
          <w:rFonts w:ascii="Times New Roman" w:hAnsi="Times New Roman" w:cs="Times New Roman"/>
          <w:b w:val="0"/>
          <w:sz w:val="24"/>
          <w:szCs w:val="24"/>
        </w:rPr>
        <w:t>Kenyamanan ruang tunggu</w:t>
      </w:r>
      <w:r w:rsidRPr="006E5840">
        <w:rPr>
          <w:rFonts w:ascii="Times New Roman" w:hAnsi="Times New Roman" w:cs="Times New Roman"/>
          <w:sz w:val="24"/>
          <w:szCs w:val="24"/>
        </w:rPr>
        <w:t>: suhu ruang, pencahayaan, dan kursi tunggu.</w:t>
      </w:r>
    </w:p>
    <w:p w:rsidR="006E5840" w:rsidRPr="006E5840" w:rsidRDefault="006E5840" w:rsidP="00681099">
      <w:pPr>
        <w:numPr>
          <w:ilvl w:val="0"/>
          <w:numId w:val="14"/>
        </w:numPr>
        <w:tabs>
          <w:tab w:val="clear" w:pos="360"/>
        </w:tabs>
        <w:spacing w:before="100" w:beforeAutospacing="1" w:after="100" w:afterAutospacing="1" w:line="480" w:lineRule="auto"/>
        <w:ind w:left="567" w:hanging="567"/>
        <w:jc w:val="both"/>
        <w:rPr>
          <w:rFonts w:ascii="Times New Roman" w:hAnsi="Times New Roman" w:cs="Times New Roman"/>
          <w:sz w:val="24"/>
          <w:szCs w:val="24"/>
        </w:rPr>
      </w:pPr>
      <w:r w:rsidRPr="006E5840">
        <w:rPr>
          <w:rStyle w:val="Strong"/>
          <w:rFonts w:ascii="Times New Roman" w:hAnsi="Times New Roman" w:cs="Times New Roman"/>
          <w:b w:val="0"/>
          <w:sz w:val="24"/>
          <w:szCs w:val="24"/>
        </w:rPr>
        <w:t>Kebersihan ruang dan toilet umum</w:t>
      </w:r>
      <w:r w:rsidRPr="006E5840">
        <w:rPr>
          <w:rFonts w:ascii="Times New Roman" w:hAnsi="Times New Roman" w:cs="Times New Roman"/>
          <w:sz w:val="24"/>
          <w:szCs w:val="24"/>
        </w:rPr>
        <w:t>.</w:t>
      </w:r>
    </w:p>
    <w:p w:rsidR="006E5840" w:rsidRPr="006E5840" w:rsidRDefault="006E5840" w:rsidP="00681099">
      <w:pPr>
        <w:numPr>
          <w:ilvl w:val="0"/>
          <w:numId w:val="14"/>
        </w:numPr>
        <w:tabs>
          <w:tab w:val="clear" w:pos="360"/>
        </w:tabs>
        <w:spacing w:before="100" w:beforeAutospacing="1" w:after="100" w:afterAutospacing="1" w:line="480" w:lineRule="auto"/>
        <w:ind w:left="567" w:hanging="567"/>
        <w:jc w:val="both"/>
        <w:rPr>
          <w:rFonts w:ascii="Times New Roman" w:hAnsi="Times New Roman" w:cs="Times New Roman"/>
          <w:sz w:val="24"/>
          <w:szCs w:val="24"/>
        </w:rPr>
      </w:pPr>
      <w:r w:rsidRPr="006E5840">
        <w:rPr>
          <w:rStyle w:val="Strong"/>
          <w:rFonts w:ascii="Times New Roman" w:hAnsi="Times New Roman" w:cs="Times New Roman"/>
          <w:b w:val="0"/>
          <w:sz w:val="24"/>
          <w:szCs w:val="24"/>
        </w:rPr>
        <w:t>Aksesibilitas dan parkir</w:t>
      </w:r>
      <w:r w:rsidRPr="006E5840">
        <w:rPr>
          <w:rFonts w:ascii="Times New Roman" w:hAnsi="Times New Roman" w:cs="Times New Roman"/>
          <w:sz w:val="24"/>
          <w:szCs w:val="24"/>
        </w:rPr>
        <w:t>.</w:t>
      </w:r>
    </w:p>
    <w:p w:rsidR="006E5840" w:rsidRPr="006E5840" w:rsidRDefault="006E5840" w:rsidP="00681099">
      <w:pPr>
        <w:numPr>
          <w:ilvl w:val="0"/>
          <w:numId w:val="14"/>
        </w:numPr>
        <w:tabs>
          <w:tab w:val="clear" w:pos="360"/>
        </w:tabs>
        <w:spacing w:before="100" w:beforeAutospacing="1" w:after="100" w:afterAutospacing="1" w:line="480" w:lineRule="auto"/>
        <w:ind w:left="567" w:hanging="567"/>
        <w:jc w:val="both"/>
        <w:rPr>
          <w:rFonts w:ascii="Times New Roman" w:hAnsi="Times New Roman" w:cs="Times New Roman"/>
          <w:sz w:val="24"/>
          <w:szCs w:val="24"/>
        </w:rPr>
      </w:pPr>
      <w:r w:rsidRPr="006E5840">
        <w:rPr>
          <w:rStyle w:val="Strong"/>
          <w:rFonts w:ascii="Times New Roman" w:hAnsi="Times New Roman" w:cs="Times New Roman"/>
          <w:b w:val="0"/>
          <w:sz w:val="24"/>
          <w:szCs w:val="24"/>
        </w:rPr>
        <w:t>Sarana informasi (papan nama ruangan, jadwal dokter, sistem antrean digital)</w:t>
      </w:r>
      <w:r w:rsidRPr="006E5840">
        <w:rPr>
          <w:rFonts w:ascii="Times New Roman" w:hAnsi="Times New Roman" w:cs="Times New Roman"/>
          <w:sz w:val="24"/>
          <w:szCs w:val="24"/>
        </w:rPr>
        <w:t>.</w:t>
      </w:r>
    </w:p>
    <w:p w:rsidR="006E5840" w:rsidRPr="006E5840" w:rsidRDefault="006E5840" w:rsidP="00681099">
      <w:pPr>
        <w:spacing w:before="100" w:beforeAutospacing="1" w:after="100" w:afterAutospacing="1" w:line="480" w:lineRule="auto"/>
        <w:ind w:firstLine="567"/>
        <w:jc w:val="both"/>
        <w:rPr>
          <w:rFonts w:ascii="Times New Roman" w:hAnsi="Times New Roman" w:cs="Times New Roman"/>
          <w:sz w:val="24"/>
          <w:szCs w:val="24"/>
        </w:rPr>
      </w:pPr>
      <w:r w:rsidRPr="006E5840">
        <w:rPr>
          <w:rFonts w:ascii="Times New Roman" w:hAnsi="Times New Roman" w:cs="Times New Roman"/>
          <w:sz w:val="24"/>
          <w:szCs w:val="24"/>
        </w:rPr>
        <w:t>Penelitian oleh Andaleeb (2001) dan Kosnan (2019) menunjukkan bahwa persepsi terhadap fasilitas fisik berkorelasi langsung dengan kenyamanan emosional pasien, yang berdampak terhadap kepuasan mereka secara menyeluruh.</w:t>
      </w:r>
    </w:p>
    <w:p w:rsidR="006E5840" w:rsidRPr="00681099" w:rsidRDefault="006E5840" w:rsidP="006E5840">
      <w:pPr>
        <w:pStyle w:val="Heading3"/>
        <w:spacing w:line="480" w:lineRule="auto"/>
        <w:jc w:val="both"/>
        <w:rPr>
          <w:b w:val="0"/>
          <w:sz w:val="24"/>
          <w:szCs w:val="24"/>
        </w:rPr>
      </w:pPr>
      <w:r w:rsidRPr="00681099">
        <w:rPr>
          <w:rStyle w:val="Strong"/>
          <w:b/>
          <w:bCs/>
          <w:sz w:val="24"/>
          <w:szCs w:val="24"/>
        </w:rPr>
        <w:t>Kepuasan sebagai Mediasi Terhadap Kepercayaan Pasien</w:t>
      </w:r>
    </w:p>
    <w:p w:rsidR="006E5840" w:rsidRPr="006E5840" w:rsidRDefault="006E5840" w:rsidP="006E5840">
      <w:pPr>
        <w:spacing w:before="100" w:beforeAutospacing="1" w:after="100" w:afterAutospacing="1" w:line="480" w:lineRule="auto"/>
        <w:ind w:firstLine="567"/>
        <w:jc w:val="both"/>
        <w:rPr>
          <w:rFonts w:ascii="Times New Roman" w:hAnsi="Times New Roman" w:cs="Times New Roman"/>
          <w:sz w:val="24"/>
          <w:szCs w:val="24"/>
        </w:rPr>
      </w:pPr>
      <w:r w:rsidRPr="006E5840">
        <w:rPr>
          <w:rFonts w:ascii="Times New Roman" w:hAnsi="Times New Roman" w:cs="Times New Roman"/>
          <w:sz w:val="24"/>
          <w:szCs w:val="24"/>
        </w:rPr>
        <w:t xml:space="preserve">Kepuasan pasien terbukti </w:t>
      </w:r>
      <w:r w:rsidRPr="006E5840">
        <w:rPr>
          <w:rStyle w:val="Strong"/>
          <w:rFonts w:ascii="Times New Roman" w:hAnsi="Times New Roman" w:cs="Times New Roman"/>
          <w:b w:val="0"/>
          <w:sz w:val="24"/>
          <w:szCs w:val="24"/>
        </w:rPr>
        <w:t>memediasi pengaruh kualitas pelayanan dan fasilitas terhadap kepercayaan pasien</w:t>
      </w:r>
      <w:r w:rsidRPr="006E5840">
        <w:rPr>
          <w:rFonts w:ascii="Times New Roman" w:hAnsi="Times New Roman" w:cs="Times New Roman"/>
          <w:sz w:val="24"/>
          <w:szCs w:val="24"/>
        </w:rPr>
        <w:t xml:space="preserve"> dengan nilai kontribusi pengaruh tidak langsung sebesar </w:t>
      </w:r>
      <w:r w:rsidRPr="006E5840">
        <w:rPr>
          <w:rStyle w:val="Strong"/>
          <w:rFonts w:ascii="Times New Roman" w:hAnsi="Times New Roman" w:cs="Times New Roman"/>
          <w:b w:val="0"/>
          <w:sz w:val="24"/>
          <w:szCs w:val="24"/>
        </w:rPr>
        <w:t>72,2%</w:t>
      </w:r>
      <w:r w:rsidRPr="006E5840">
        <w:rPr>
          <w:rFonts w:ascii="Times New Roman" w:hAnsi="Times New Roman" w:cs="Times New Roman"/>
          <w:sz w:val="24"/>
          <w:szCs w:val="24"/>
        </w:rPr>
        <w:t>. Artinya, kepercayaan pasien terhadap klinik tidak serta-merta dibentuk oleh kualitas layanan atau kelengkapan fasilitas, melainkan terbentuk melalui pengalaman positif yang menghasilkan rasa puas.</w:t>
      </w:r>
    </w:p>
    <w:p w:rsidR="006E5840" w:rsidRPr="006E5840" w:rsidRDefault="006E5840" w:rsidP="006E5840">
      <w:pPr>
        <w:spacing w:before="100" w:beforeAutospacing="1" w:after="100" w:afterAutospacing="1" w:line="480" w:lineRule="auto"/>
        <w:ind w:firstLine="567"/>
        <w:jc w:val="both"/>
        <w:rPr>
          <w:rFonts w:ascii="Times New Roman" w:hAnsi="Times New Roman" w:cs="Times New Roman"/>
          <w:sz w:val="24"/>
          <w:szCs w:val="24"/>
        </w:rPr>
      </w:pPr>
      <w:r w:rsidRPr="006E5840">
        <w:rPr>
          <w:rFonts w:ascii="Times New Roman" w:hAnsi="Times New Roman" w:cs="Times New Roman"/>
          <w:sz w:val="24"/>
          <w:szCs w:val="24"/>
        </w:rPr>
        <w:t xml:space="preserve">Konsep ini sejalan dengan teori disconfirmation paradigm (Oliver, 1980), yang menyatakan bahwa </w:t>
      </w:r>
      <w:r w:rsidRPr="006E5840">
        <w:rPr>
          <w:rStyle w:val="Strong"/>
          <w:rFonts w:ascii="Times New Roman" w:hAnsi="Times New Roman" w:cs="Times New Roman"/>
          <w:b w:val="0"/>
          <w:sz w:val="24"/>
          <w:szCs w:val="24"/>
        </w:rPr>
        <w:t>kepuasan merupakan hasil dari proses evaluasi kognitif dan afektif pasien terhadap realitas layanan dibandingkan ekspektasi awal</w:t>
      </w:r>
      <w:r w:rsidRPr="006E5840">
        <w:rPr>
          <w:rFonts w:ascii="Times New Roman" w:hAnsi="Times New Roman" w:cs="Times New Roman"/>
          <w:sz w:val="24"/>
          <w:szCs w:val="24"/>
        </w:rPr>
        <w:t>. Ketika persepsi aktual melampaui atau sesuai dengan ekspektasi, pasien akan merasa puas, dan dari pengalaman tersebut muncul rasa percaya.</w:t>
      </w:r>
    </w:p>
    <w:p w:rsidR="006E5840" w:rsidRPr="006E5840" w:rsidRDefault="006E5840" w:rsidP="006E5840">
      <w:pPr>
        <w:spacing w:before="100" w:beforeAutospacing="1" w:after="100" w:afterAutospacing="1" w:line="480" w:lineRule="auto"/>
        <w:ind w:firstLine="567"/>
        <w:jc w:val="both"/>
        <w:rPr>
          <w:rFonts w:ascii="Times New Roman" w:hAnsi="Times New Roman" w:cs="Times New Roman"/>
          <w:sz w:val="24"/>
          <w:szCs w:val="24"/>
        </w:rPr>
      </w:pPr>
      <w:r w:rsidRPr="006E5840">
        <w:rPr>
          <w:rFonts w:ascii="Times New Roman" w:hAnsi="Times New Roman" w:cs="Times New Roman"/>
          <w:sz w:val="24"/>
          <w:szCs w:val="24"/>
        </w:rPr>
        <w:lastRenderedPageBreak/>
        <w:t xml:space="preserve">Gurviesz dan Korchia (2011) menambahkan bahwa </w:t>
      </w:r>
      <w:r w:rsidRPr="006E5840">
        <w:rPr>
          <w:rStyle w:val="Strong"/>
          <w:rFonts w:ascii="Times New Roman" w:hAnsi="Times New Roman" w:cs="Times New Roman"/>
          <w:b w:val="0"/>
          <w:sz w:val="24"/>
          <w:szCs w:val="24"/>
        </w:rPr>
        <w:t>kepercayaan pasien terdiri dari tiga pilar utama</w:t>
      </w:r>
      <w:r w:rsidRPr="006E5840">
        <w:rPr>
          <w:rFonts w:ascii="Times New Roman" w:hAnsi="Times New Roman" w:cs="Times New Roman"/>
          <w:sz w:val="24"/>
          <w:szCs w:val="24"/>
        </w:rPr>
        <w:t>:</w:t>
      </w:r>
    </w:p>
    <w:p w:rsidR="006E5840" w:rsidRPr="006E5840" w:rsidRDefault="006E5840" w:rsidP="00681099">
      <w:pPr>
        <w:numPr>
          <w:ilvl w:val="0"/>
          <w:numId w:val="15"/>
        </w:numPr>
        <w:tabs>
          <w:tab w:val="clear" w:pos="360"/>
        </w:tabs>
        <w:spacing w:before="100" w:beforeAutospacing="1" w:after="100" w:afterAutospacing="1" w:line="480" w:lineRule="auto"/>
        <w:ind w:left="567" w:hanging="567"/>
        <w:jc w:val="both"/>
        <w:rPr>
          <w:rFonts w:ascii="Times New Roman" w:hAnsi="Times New Roman" w:cs="Times New Roman"/>
          <w:sz w:val="24"/>
          <w:szCs w:val="24"/>
        </w:rPr>
      </w:pPr>
      <w:r w:rsidRPr="006E5840">
        <w:rPr>
          <w:rStyle w:val="Strong"/>
          <w:rFonts w:ascii="Times New Roman" w:hAnsi="Times New Roman" w:cs="Times New Roman"/>
          <w:b w:val="0"/>
          <w:sz w:val="24"/>
          <w:szCs w:val="24"/>
        </w:rPr>
        <w:t>Kompetensi</w:t>
      </w:r>
      <w:r w:rsidRPr="006E5840">
        <w:rPr>
          <w:rFonts w:ascii="Times New Roman" w:hAnsi="Times New Roman" w:cs="Times New Roman"/>
          <w:sz w:val="24"/>
          <w:szCs w:val="24"/>
        </w:rPr>
        <w:t>: keyakinan bahwa klinik memiliki kapasitas profesional untuk memberikan pelayanan medis.</w:t>
      </w:r>
    </w:p>
    <w:p w:rsidR="006E5840" w:rsidRPr="006E5840" w:rsidRDefault="006E5840" w:rsidP="00681099">
      <w:pPr>
        <w:numPr>
          <w:ilvl w:val="0"/>
          <w:numId w:val="15"/>
        </w:numPr>
        <w:tabs>
          <w:tab w:val="clear" w:pos="360"/>
        </w:tabs>
        <w:spacing w:before="100" w:beforeAutospacing="1" w:after="100" w:afterAutospacing="1" w:line="480" w:lineRule="auto"/>
        <w:ind w:left="567" w:hanging="567"/>
        <w:jc w:val="both"/>
        <w:rPr>
          <w:rFonts w:ascii="Times New Roman" w:hAnsi="Times New Roman" w:cs="Times New Roman"/>
          <w:sz w:val="24"/>
          <w:szCs w:val="24"/>
        </w:rPr>
      </w:pPr>
      <w:r w:rsidRPr="006E5840">
        <w:rPr>
          <w:rStyle w:val="Strong"/>
          <w:rFonts w:ascii="Times New Roman" w:hAnsi="Times New Roman" w:cs="Times New Roman"/>
          <w:b w:val="0"/>
          <w:sz w:val="24"/>
          <w:szCs w:val="24"/>
        </w:rPr>
        <w:t>Integritas</w:t>
      </w:r>
      <w:r w:rsidRPr="006E5840">
        <w:rPr>
          <w:rFonts w:ascii="Times New Roman" w:hAnsi="Times New Roman" w:cs="Times New Roman"/>
          <w:sz w:val="24"/>
          <w:szCs w:val="24"/>
        </w:rPr>
        <w:t>: keyakinan bahwa klinik beroperasi secara jujur dan dapat dipercaya.</w:t>
      </w:r>
    </w:p>
    <w:p w:rsidR="006E5840" w:rsidRPr="006E5840" w:rsidRDefault="006E5840" w:rsidP="00681099">
      <w:pPr>
        <w:numPr>
          <w:ilvl w:val="0"/>
          <w:numId w:val="15"/>
        </w:numPr>
        <w:tabs>
          <w:tab w:val="clear" w:pos="360"/>
        </w:tabs>
        <w:spacing w:before="100" w:beforeAutospacing="1" w:after="100" w:afterAutospacing="1" w:line="480" w:lineRule="auto"/>
        <w:ind w:left="567" w:hanging="567"/>
        <w:jc w:val="both"/>
        <w:rPr>
          <w:rFonts w:ascii="Times New Roman" w:hAnsi="Times New Roman" w:cs="Times New Roman"/>
          <w:sz w:val="24"/>
          <w:szCs w:val="24"/>
        </w:rPr>
      </w:pPr>
      <w:r w:rsidRPr="006E5840">
        <w:rPr>
          <w:rStyle w:val="Strong"/>
          <w:rFonts w:ascii="Times New Roman" w:hAnsi="Times New Roman" w:cs="Times New Roman"/>
          <w:b w:val="0"/>
          <w:sz w:val="24"/>
          <w:szCs w:val="24"/>
        </w:rPr>
        <w:t>Benevolence</w:t>
      </w:r>
      <w:r w:rsidRPr="006E5840">
        <w:rPr>
          <w:rFonts w:ascii="Times New Roman" w:hAnsi="Times New Roman" w:cs="Times New Roman"/>
          <w:sz w:val="24"/>
          <w:szCs w:val="24"/>
        </w:rPr>
        <w:t>: keyakinan bahwa klinik benar-benar peduli pada kesejahteraan pasien.</w:t>
      </w:r>
    </w:p>
    <w:p w:rsidR="006E5840" w:rsidRPr="006E5840" w:rsidRDefault="006E5840" w:rsidP="006E5840">
      <w:pPr>
        <w:spacing w:before="100" w:beforeAutospacing="1" w:after="100" w:afterAutospacing="1" w:line="480" w:lineRule="auto"/>
        <w:jc w:val="both"/>
        <w:rPr>
          <w:rFonts w:ascii="Times New Roman" w:hAnsi="Times New Roman" w:cs="Times New Roman"/>
          <w:sz w:val="24"/>
          <w:szCs w:val="24"/>
        </w:rPr>
      </w:pPr>
      <w:r w:rsidRPr="006E5840">
        <w:rPr>
          <w:rFonts w:ascii="Times New Roman" w:hAnsi="Times New Roman" w:cs="Times New Roman"/>
          <w:sz w:val="24"/>
          <w:szCs w:val="24"/>
        </w:rPr>
        <w:t>Dengan demikian, kepuasan menjadi jalur penting dalam memperkuat ketiga pilar tersebut dalam pikiran pasien.</w:t>
      </w:r>
    </w:p>
    <w:p w:rsidR="006E5840" w:rsidRPr="00681099" w:rsidRDefault="006E5840" w:rsidP="006E5840">
      <w:pPr>
        <w:pStyle w:val="Heading3"/>
        <w:spacing w:line="480" w:lineRule="auto"/>
        <w:jc w:val="both"/>
        <w:rPr>
          <w:b w:val="0"/>
          <w:sz w:val="24"/>
          <w:szCs w:val="24"/>
        </w:rPr>
      </w:pPr>
      <w:r w:rsidRPr="00681099">
        <w:rPr>
          <w:rStyle w:val="Strong"/>
          <w:b/>
          <w:bCs/>
          <w:sz w:val="24"/>
          <w:szCs w:val="24"/>
        </w:rPr>
        <w:t>Diskusi Temuan dengan Literatur Terdahulu</w:t>
      </w:r>
    </w:p>
    <w:p w:rsidR="006E5840" w:rsidRPr="006E5840" w:rsidRDefault="006E5840" w:rsidP="00681099">
      <w:pPr>
        <w:spacing w:before="100" w:beforeAutospacing="1" w:after="100" w:afterAutospacing="1" w:line="480" w:lineRule="auto"/>
        <w:ind w:firstLine="567"/>
        <w:jc w:val="both"/>
        <w:rPr>
          <w:rFonts w:ascii="Times New Roman" w:hAnsi="Times New Roman" w:cs="Times New Roman"/>
          <w:sz w:val="24"/>
          <w:szCs w:val="24"/>
        </w:rPr>
      </w:pPr>
      <w:r w:rsidRPr="006E5840">
        <w:rPr>
          <w:rFonts w:ascii="Times New Roman" w:hAnsi="Times New Roman" w:cs="Times New Roman"/>
          <w:sz w:val="24"/>
          <w:szCs w:val="24"/>
        </w:rPr>
        <w:t>Hasil penelitian ini konsisten dengan berbagai studi sebelumnya yang menekankan pentingnya kualitas layanan dan fasilitas dalam mempengaruhi kepuasan dan kepercayaan pasien:</w:t>
      </w:r>
    </w:p>
    <w:p w:rsidR="006E5840" w:rsidRPr="006E5840" w:rsidRDefault="006E5840" w:rsidP="00681099">
      <w:pPr>
        <w:numPr>
          <w:ilvl w:val="0"/>
          <w:numId w:val="16"/>
        </w:numPr>
        <w:tabs>
          <w:tab w:val="clear" w:pos="360"/>
          <w:tab w:val="left" w:pos="567"/>
        </w:tabs>
        <w:spacing w:before="100" w:beforeAutospacing="1" w:after="100" w:afterAutospacing="1" w:line="480" w:lineRule="auto"/>
        <w:ind w:left="567" w:hanging="567"/>
        <w:jc w:val="both"/>
        <w:rPr>
          <w:rFonts w:ascii="Times New Roman" w:hAnsi="Times New Roman" w:cs="Times New Roman"/>
          <w:sz w:val="24"/>
          <w:szCs w:val="24"/>
        </w:rPr>
      </w:pPr>
      <w:r w:rsidRPr="006E5840">
        <w:rPr>
          <w:rStyle w:val="Strong"/>
          <w:rFonts w:ascii="Times New Roman" w:hAnsi="Times New Roman" w:cs="Times New Roman"/>
          <w:b w:val="0"/>
          <w:sz w:val="24"/>
          <w:szCs w:val="24"/>
        </w:rPr>
        <w:t>Engkus (2019)</w:t>
      </w:r>
      <w:r w:rsidRPr="006E5840">
        <w:rPr>
          <w:rFonts w:ascii="Times New Roman" w:hAnsi="Times New Roman" w:cs="Times New Roman"/>
          <w:sz w:val="24"/>
          <w:szCs w:val="24"/>
        </w:rPr>
        <w:t>: menemukan bahwa kualitas interaksi tenaga medis, seperti keramahan, kecepatan pelayanan, dan komunikasi yang baik, meningkatkan loyalitas melalui kepuasan.</w:t>
      </w:r>
    </w:p>
    <w:p w:rsidR="006E5840" w:rsidRPr="006E5840" w:rsidRDefault="006E5840" w:rsidP="00681099">
      <w:pPr>
        <w:numPr>
          <w:ilvl w:val="0"/>
          <w:numId w:val="16"/>
        </w:numPr>
        <w:tabs>
          <w:tab w:val="clear" w:pos="360"/>
          <w:tab w:val="left" w:pos="567"/>
        </w:tabs>
        <w:spacing w:before="100" w:beforeAutospacing="1" w:after="100" w:afterAutospacing="1" w:line="480" w:lineRule="auto"/>
        <w:ind w:left="567" w:hanging="567"/>
        <w:jc w:val="both"/>
        <w:rPr>
          <w:rFonts w:ascii="Times New Roman" w:hAnsi="Times New Roman" w:cs="Times New Roman"/>
          <w:sz w:val="24"/>
          <w:szCs w:val="24"/>
        </w:rPr>
      </w:pPr>
      <w:r w:rsidRPr="006E5840">
        <w:rPr>
          <w:rStyle w:val="Strong"/>
          <w:rFonts w:ascii="Times New Roman" w:hAnsi="Times New Roman" w:cs="Times New Roman"/>
          <w:b w:val="0"/>
          <w:sz w:val="24"/>
          <w:szCs w:val="24"/>
        </w:rPr>
        <w:t>Kosnan (2019)</w:t>
      </w:r>
      <w:r w:rsidRPr="006E5840">
        <w:rPr>
          <w:rFonts w:ascii="Times New Roman" w:hAnsi="Times New Roman" w:cs="Times New Roman"/>
          <w:sz w:val="24"/>
          <w:szCs w:val="24"/>
        </w:rPr>
        <w:t>: menyimpulkan bahwa fasilitas fisik seperti ruang tunggu dan toilet yang bersih merupakan faktor penting yang meningkatkan nilai pelayanan.</w:t>
      </w:r>
    </w:p>
    <w:p w:rsidR="006E5840" w:rsidRPr="006E5840" w:rsidRDefault="006E5840" w:rsidP="00681099">
      <w:pPr>
        <w:numPr>
          <w:ilvl w:val="0"/>
          <w:numId w:val="16"/>
        </w:numPr>
        <w:tabs>
          <w:tab w:val="clear" w:pos="360"/>
          <w:tab w:val="left" w:pos="567"/>
        </w:tabs>
        <w:spacing w:before="100" w:beforeAutospacing="1" w:after="100" w:afterAutospacing="1" w:line="480" w:lineRule="auto"/>
        <w:ind w:left="567" w:hanging="567"/>
        <w:jc w:val="both"/>
        <w:rPr>
          <w:rFonts w:ascii="Times New Roman" w:hAnsi="Times New Roman" w:cs="Times New Roman"/>
          <w:sz w:val="24"/>
          <w:szCs w:val="24"/>
        </w:rPr>
      </w:pPr>
      <w:r w:rsidRPr="006E5840">
        <w:rPr>
          <w:rStyle w:val="Strong"/>
          <w:rFonts w:ascii="Times New Roman" w:hAnsi="Times New Roman" w:cs="Times New Roman"/>
          <w:b w:val="0"/>
          <w:sz w:val="24"/>
          <w:szCs w:val="24"/>
        </w:rPr>
        <w:lastRenderedPageBreak/>
        <w:t>Setyowati &amp; Anwar (2021)</w:t>
      </w:r>
      <w:r w:rsidRPr="006E5840">
        <w:rPr>
          <w:rFonts w:ascii="Times New Roman" w:hAnsi="Times New Roman" w:cs="Times New Roman"/>
          <w:sz w:val="24"/>
          <w:szCs w:val="24"/>
        </w:rPr>
        <w:t>: menyatakan bahwa kepuasan merupakan determinan utama yang menjembatani kualitas layanan terhadap loyalitas dan kepercayaan dalam jangka panjang.</w:t>
      </w:r>
    </w:p>
    <w:p w:rsidR="006E5840" w:rsidRPr="006E5840" w:rsidRDefault="006E5840" w:rsidP="006E5840">
      <w:pPr>
        <w:spacing w:before="100" w:beforeAutospacing="1" w:after="100" w:afterAutospacing="1" w:line="480" w:lineRule="auto"/>
        <w:jc w:val="both"/>
        <w:rPr>
          <w:rFonts w:ascii="Times New Roman" w:hAnsi="Times New Roman" w:cs="Times New Roman"/>
          <w:sz w:val="24"/>
          <w:szCs w:val="24"/>
        </w:rPr>
      </w:pPr>
      <w:r w:rsidRPr="006E5840">
        <w:rPr>
          <w:rFonts w:ascii="Times New Roman" w:hAnsi="Times New Roman" w:cs="Times New Roman"/>
          <w:sz w:val="24"/>
          <w:szCs w:val="24"/>
        </w:rPr>
        <w:t xml:space="preserve">Temuan ini memberikan kontribusi teoritis dalam memperkuat </w:t>
      </w:r>
      <w:r w:rsidRPr="006E5840">
        <w:rPr>
          <w:rStyle w:val="Strong"/>
          <w:rFonts w:ascii="Times New Roman" w:hAnsi="Times New Roman" w:cs="Times New Roman"/>
          <w:b w:val="0"/>
          <w:sz w:val="24"/>
          <w:szCs w:val="24"/>
        </w:rPr>
        <w:t>model mediasi dalam manajemen pelayanan kesehatan</w:t>
      </w:r>
      <w:r w:rsidRPr="006E5840">
        <w:rPr>
          <w:rFonts w:ascii="Times New Roman" w:hAnsi="Times New Roman" w:cs="Times New Roman"/>
          <w:sz w:val="24"/>
          <w:szCs w:val="24"/>
        </w:rPr>
        <w:t>, yang mengakui kepuasan sebagai mediator krusial dalam menciptakan hubungan emosional dan kepercayaan antara penyedia layanan dan pengguna.</w:t>
      </w:r>
    </w:p>
    <w:p w:rsidR="006E5840" w:rsidRPr="00681099" w:rsidRDefault="006E5840" w:rsidP="006E5840">
      <w:pPr>
        <w:pStyle w:val="Heading3"/>
        <w:spacing w:line="480" w:lineRule="auto"/>
        <w:jc w:val="both"/>
        <w:rPr>
          <w:b w:val="0"/>
          <w:sz w:val="24"/>
          <w:szCs w:val="24"/>
        </w:rPr>
      </w:pPr>
      <w:r w:rsidRPr="00681099">
        <w:rPr>
          <w:rStyle w:val="Strong"/>
          <w:b/>
          <w:bCs/>
          <w:sz w:val="24"/>
          <w:szCs w:val="24"/>
        </w:rPr>
        <w:t>Implikasi Praktis</w:t>
      </w:r>
    </w:p>
    <w:p w:rsidR="006E5840" w:rsidRPr="006E5840" w:rsidRDefault="006E5840" w:rsidP="006E5840">
      <w:pPr>
        <w:spacing w:before="100" w:beforeAutospacing="1" w:after="100" w:afterAutospacing="1" w:line="480" w:lineRule="auto"/>
        <w:jc w:val="both"/>
        <w:rPr>
          <w:rFonts w:ascii="Times New Roman" w:hAnsi="Times New Roman" w:cs="Times New Roman"/>
          <w:sz w:val="24"/>
          <w:szCs w:val="24"/>
        </w:rPr>
      </w:pPr>
      <w:r w:rsidRPr="006E5840">
        <w:rPr>
          <w:rFonts w:ascii="Times New Roman" w:hAnsi="Times New Roman" w:cs="Times New Roman"/>
          <w:sz w:val="24"/>
          <w:szCs w:val="24"/>
        </w:rPr>
        <w:t>Implikasi dari temuan ini sangat penting bagi pengelola Klinik Mitra Tamzil:</w:t>
      </w:r>
    </w:p>
    <w:p w:rsidR="006E5840" w:rsidRPr="006E5840" w:rsidRDefault="006E5840" w:rsidP="00681099">
      <w:pPr>
        <w:numPr>
          <w:ilvl w:val="0"/>
          <w:numId w:val="11"/>
        </w:numPr>
        <w:tabs>
          <w:tab w:val="clear" w:pos="720"/>
        </w:tabs>
        <w:spacing w:before="100" w:beforeAutospacing="1" w:after="100" w:afterAutospacing="1" w:line="480" w:lineRule="auto"/>
        <w:ind w:left="567" w:hanging="567"/>
        <w:jc w:val="both"/>
        <w:rPr>
          <w:rFonts w:ascii="Times New Roman" w:hAnsi="Times New Roman" w:cs="Times New Roman"/>
          <w:sz w:val="24"/>
          <w:szCs w:val="24"/>
        </w:rPr>
      </w:pPr>
      <w:r w:rsidRPr="006E5840">
        <w:rPr>
          <w:rStyle w:val="Strong"/>
          <w:rFonts w:ascii="Times New Roman" w:hAnsi="Times New Roman" w:cs="Times New Roman"/>
          <w:b w:val="0"/>
          <w:sz w:val="24"/>
          <w:szCs w:val="24"/>
        </w:rPr>
        <w:t>Rekomendasi strategis</w:t>
      </w:r>
      <w:r w:rsidRPr="006E5840">
        <w:rPr>
          <w:rFonts w:ascii="Times New Roman" w:hAnsi="Times New Roman" w:cs="Times New Roman"/>
          <w:sz w:val="24"/>
          <w:szCs w:val="24"/>
        </w:rPr>
        <w:t>: perlunya peningkatan kualitas interpersonal tenaga medis melalui pelatihan komunikasi efektif, pelayanan berbasis empati, dan standardisasi SOP pelayanan.</w:t>
      </w:r>
    </w:p>
    <w:p w:rsidR="006E5840" w:rsidRPr="006E5840" w:rsidRDefault="006E5840" w:rsidP="00681099">
      <w:pPr>
        <w:numPr>
          <w:ilvl w:val="0"/>
          <w:numId w:val="11"/>
        </w:numPr>
        <w:tabs>
          <w:tab w:val="clear" w:pos="720"/>
        </w:tabs>
        <w:spacing w:before="100" w:beforeAutospacing="1" w:after="100" w:afterAutospacing="1" w:line="480" w:lineRule="auto"/>
        <w:ind w:left="567" w:hanging="567"/>
        <w:jc w:val="both"/>
        <w:rPr>
          <w:rFonts w:ascii="Times New Roman" w:hAnsi="Times New Roman" w:cs="Times New Roman"/>
          <w:sz w:val="24"/>
          <w:szCs w:val="24"/>
        </w:rPr>
      </w:pPr>
      <w:r w:rsidRPr="006E5840">
        <w:rPr>
          <w:rStyle w:val="Strong"/>
          <w:rFonts w:ascii="Times New Roman" w:hAnsi="Times New Roman" w:cs="Times New Roman"/>
          <w:b w:val="0"/>
          <w:sz w:val="24"/>
          <w:szCs w:val="24"/>
        </w:rPr>
        <w:t>Peningkatan infrastruktur layanan</w:t>
      </w:r>
      <w:r w:rsidRPr="006E5840">
        <w:rPr>
          <w:rFonts w:ascii="Times New Roman" w:hAnsi="Times New Roman" w:cs="Times New Roman"/>
          <w:sz w:val="24"/>
          <w:szCs w:val="24"/>
        </w:rPr>
        <w:t>: seperti pengadaan sistem antrean digital, fasilitas ramah difabel, ruang laktasi, dan ruang tunggu yang lebih nyaman.</w:t>
      </w:r>
    </w:p>
    <w:p w:rsidR="006E5840" w:rsidRPr="006E5840" w:rsidRDefault="006E5840" w:rsidP="00681099">
      <w:pPr>
        <w:numPr>
          <w:ilvl w:val="0"/>
          <w:numId w:val="11"/>
        </w:numPr>
        <w:tabs>
          <w:tab w:val="clear" w:pos="720"/>
        </w:tabs>
        <w:spacing w:before="100" w:beforeAutospacing="1" w:after="100" w:afterAutospacing="1" w:line="480" w:lineRule="auto"/>
        <w:ind w:left="567" w:hanging="567"/>
        <w:jc w:val="both"/>
        <w:rPr>
          <w:rFonts w:ascii="Times New Roman" w:hAnsi="Times New Roman" w:cs="Times New Roman"/>
          <w:sz w:val="24"/>
          <w:szCs w:val="24"/>
        </w:rPr>
      </w:pPr>
      <w:r w:rsidRPr="006E5840">
        <w:rPr>
          <w:rStyle w:val="Strong"/>
          <w:rFonts w:ascii="Times New Roman" w:hAnsi="Times New Roman" w:cs="Times New Roman"/>
          <w:b w:val="0"/>
          <w:sz w:val="24"/>
          <w:szCs w:val="24"/>
        </w:rPr>
        <w:t>Survei rutin kepuasan pasien</w:t>
      </w:r>
      <w:r w:rsidRPr="006E5840">
        <w:rPr>
          <w:rFonts w:ascii="Times New Roman" w:hAnsi="Times New Roman" w:cs="Times New Roman"/>
          <w:sz w:val="24"/>
          <w:szCs w:val="24"/>
        </w:rPr>
        <w:t>: sebagai bentuk monitoring berkelanjutan dalam rangka menjaga dan meningkatkan kepercayaan pasien.</w:t>
      </w:r>
    </w:p>
    <w:p w:rsidR="00625594" w:rsidRPr="00625594" w:rsidRDefault="00625594" w:rsidP="00625594">
      <w:pPr>
        <w:pStyle w:val="Heading2"/>
        <w:spacing w:line="480" w:lineRule="auto"/>
        <w:jc w:val="both"/>
        <w:rPr>
          <w:rFonts w:ascii="Times New Roman" w:hAnsi="Times New Roman" w:cs="Times New Roman"/>
          <w:b w:val="0"/>
          <w:color w:val="auto"/>
          <w:sz w:val="24"/>
          <w:szCs w:val="24"/>
        </w:rPr>
      </w:pPr>
      <w:r w:rsidRPr="00625594">
        <w:rPr>
          <w:rStyle w:val="Strong"/>
          <w:rFonts w:ascii="Times New Roman" w:hAnsi="Times New Roman" w:cs="Times New Roman"/>
          <w:b/>
          <w:bCs/>
          <w:color w:val="auto"/>
          <w:sz w:val="24"/>
          <w:szCs w:val="24"/>
        </w:rPr>
        <w:t>KESIMPULAN</w:t>
      </w:r>
    </w:p>
    <w:p w:rsidR="00625594" w:rsidRPr="00625594" w:rsidRDefault="00625594" w:rsidP="00625594">
      <w:pPr>
        <w:spacing w:before="100" w:beforeAutospacing="1" w:after="100" w:afterAutospacing="1" w:line="480" w:lineRule="auto"/>
        <w:ind w:firstLine="567"/>
        <w:jc w:val="both"/>
        <w:rPr>
          <w:rFonts w:ascii="Times New Roman" w:hAnsi="Times New Roman" w:cs="Times New Roman"/>
          <w:sz w:val="24"/>
          <w:szCs w:val="24"/>
        </w:rPr>
      </w:pPr>
      <w:r w:rsidRPr="00625594">
        <w:rPr>
          <w:rFonts w:ascii="Times New Roman" w:hAnsi="Times New Roman" w:cs="Times New Roman"/>
          <w:sz w:val="24"/>
          <w:szCs w:val="24"/>
        </w:rPr>
        <w:t xml:space="preserve">Hasil penelitian ini menunjukkan secara meyakinkan bahwa </w:t>
      </w:r>
      <w:r w:rsidRPr="00625594">
        <w:rPr>
          <w:rStyle w:val="Strong"/>
          <w:rFonts w:ascii="Times New Roman" w:hAnsi="Times New Roman" w:cs="Times New Roman"/>
          <w:b w:val="0"/>
          <w:sz w:val="24"/>
          <w:szCs w:val="24"/>
        </w:rPr>
        <w:t>kualitas pelayanan</w:t>
      </w:r>
      <w:r w:rsidRPr="00625594">
        <w:rPr>
          <w:rFonts w:ascii="Times New Roman" w:hAnsi="Times New Roman" w:cs="Times New Roman"/>
          <w:sz w:val="24"/>
          <w:szCs w:val="24"/>
        </w:rPr>
        <w:t xml:space="preserve"> dan </w:t>
      </w:r>
      <w:r w:rsidRPr="00625594">
        <w:rPr>
          <w:rStyle w:val="Strong"/>
          <w:rFonts w:ascii="Times New Roman" w:hAnsi="Times New Roman" w:cs="Times New Roman"/>
          <w:b w:val="0"/>
          <w:sz w:val="24"/>
          <w:szCs w:val="24"/>
        </w:rPr>
        <w:t>fasilitas fisik</w:t>
      </w:r>
      <w:r w:rsidRPr="00625594">
        <w:rPr>
          <w:rFonts w:ascii="Times New Roman" w:hAnsi="Times New Roman" w:cs="Times New Roman"/>
          <w:sz w:val="24"/>
          <w:szCs w:val="24"/>
        </w:rPr>
        <w:t xml:space="preserve"> secara simultan maupun parsial memiliki </w:t>
      </w:r>
      <w:r w:rsidRPr="00625594">
        <w:rPr>
          <w:rStyle w:val="Strong"/>
          <w:rFonts w:ascii="Times New Roman" w:hAnsi="Times New Roman" w:cs="Times New Roman"/>
          <w:b w:val="0"/>
          <w:sz w:val="24"/>
          <w:szCs w:val="24"/>
        </w:rPr>
        <w:t>pengaruh yang positif dan signifikan terhadap kepuasan pasien</w:t>
      </w:r>
      <w:r w:rsidRPr="00625594">
        <w:rPr>
          <w:rFonts w:ascii="Times New Roman" w:hAnsi="Times New Roman" w:cs="Times New Roman"/>
          <w:sz w:val="24"/>
          <w:szCs w:val="24"/>
        </w:rPr>
        <w:t xml:space="preserve">. Lebih lanjut, </w:t>
      </w:r>
      <w:r w:rsidRPr="00625594">
        <w:rPr>
          <w:rStyle w:val="Strong"/>
          <w:rFonts w:ascii="Times New Roman" w:hAnsi="Times New Roman" w:cs="Times New Roman"/>
          <w:b w:val="0"/>
          <w:sz w:val="24"/>
          <w:szCs w:val="24"/>
        </w:rPr>
        <w:t xml:space="preserve">kepuasan </w:t>
      </w:r>
      <w:r w:rsidRPr="00625594">
        <w:rPr>
          <w:rStyle w:val="Strong"/>
          <w:rFonts w:ascii="Times New Roman" w:hAnsi="Times New Roman" w:cs="Times New Roman"/>
          <w:b w:val="0"/>
          <w:sz w:val="24"/>
          <w:szCs w:val="24"/>
        </w:rPr>
        <w:lastRenderedPageBreak/>
        <w:t>pasien terbukti memainkan peran mediasi</w:t>
      </w:r>
      <w:r w:rsidRPr="00625594">
        <w:rPr>
          <w:rFonts w:ascii="Times New Roman" w:hAnsi="Times New Roman" w:cs="Times New Roman"/>
          <w:sz w:val="24"/>
          <w:szCs w:val="24"/>
        </w:rPr>
        <w:t xml:space="preserve"> yang sangat penting dalam hubungan antara kualitas pelayanan dan fasilitas terhadap </w:t>
      </w:r>
      <w:r w:rsidRPr="00625594">
        <w:rPr>
          <w:rStyle w:val="Strong"/>
          <w:rFonts w:ascii="Times New Roman" w:hAnsi="Times New Roman" w:cs="Times New Roman"/>
          <w:b w:val="0"/>
          <w:sz w:val="24"/>
          <w:szCs w:val="24"/>
        </w:rPr>
        <w:t>kepercayaan pasien</w:t>
      </w:r>
      <w:r w:rsidRPr="00625594">
        <w:rPr>
          <w:rFonts w:ascii="Times New Roman" w:hAnsi="Times New Roman" w:cs="Times New Roman"/>
          <w:sz w:val="24"/>
          <w:szCs w:val="24"/>
        </w:rPr>
        <w:t>. Dengan kata lain, kepercayaan terhadap layanan klinik tidak terbentuk secara langsung dari kualitas atau fasilitas semata, melainkan dibangun melalui pengalaman pelayanan yang dirasakan memuaskan oleh pasien.</w:t>
      </w:r>
    </w:p>
    <w:p w:rsidR="00625594" w:rsidRPr="00625594" w:rsidRDefault="00625594" w:rsidP="00625594">
      <w:pPr>
        <w:pStyle w:val="Heading3"/>
        <w:spacing w:line="480" w:lineRule="auto"/>
        <w:jc w:val="both"/>
        <w:rPr>
          <w:sz w:val="24"/>
          <w:szCs w:val="24"/>
        </w:rPr>
      </w:pPr>
      <w:r w:rsidRPr="00625594">
        <w:rPr>
          <w:sz w:val="24"/>
          <w:szCs w:val="24"/>
        </w:rPr>
        <w:t>Kesimpulan Substantif</w:t>
      </w:r>
    </w:p>
    <w:p w:rsidR="00625594" w:rsidRPr="00625594" w:rsidRDefault="00625594" w:rsidP="00625594">
      <w:pPr>
        <w:numPr>
          <w:ilvl w:val="0"/>
          <w:numId w:val="20"/>
        </w:numPr>
        <w:tabs>
          <w:tab w:val="clear" w:pos="360"/>
        </w:tabs>
        <w:spacing w:before="100" w:beforeAutospacing="1" w:after="100" w:afterAutospacing="1" w:line="480" w:lineRule="auto"/>
        <w:ind w:left="567" w:hanging="567"/>
        <w:jc w:val="both"/>
        <w:rPr>
          <w:rFonts w:ascii="Times New Roman" w:hAnsi="Times New Roman" w:cs="Times New Roman"/>
          <w:sz w:val="24"/>
          <w:szCs w:val="24"/>
        </w:rPr>
      </w:pPr>
      <w:r w:rsidRPr="00625594">
        <w:rPr>
          <w:rStyle w:val="Strong"/>
          <w:rFonts w:ascii="Times New Roman" w:hAnsi="Times New Roman" w:cs="Times New Roman"/>
          <w:b w:val="0"/>
          <w:sz w:val="24"/>
          <w:szCs w:val="24"/>
        </w:rPr>
        <w:t>Kualitas pelayanan</w:t>
      </w:r>
      <w:r w:rsidRPr="00625594">
        <w:rPr>
          <w:rFonts w:ascii="Times New Roman" w:hAnsi="Times New Roman" w:cs="Times New Roman"/>
          <w:sz w:val="24"/>
          <w:szCs w:val="24"/>
        </w:rPr>
        <w:t xml:space="preserve"> merupakan faktor yang dominan dalam memengaruhi kepuasan pasien. Dimensi pelayanan seperti keandalan (reliability), ketanggapan (responsiveness), jaminan (assurance), empati (empathy), dan bukti fisik (tangibles) memiliki peran penting dalam membentuk persepsi positif pasien terhadap layanan klinik.</w:t>
      </w:r>
    </w:p>
    <w:p w:rsidR="00625594" w:rsidRPr="00625594" w:rsidRDefault="00625594" w:rsidP="00625594">
      <w:pPr>
        <w:numPr>
          <w:ilvl w:val="0"/>
          <w:numId w:val="20"/>
        </w:numPr>
        <w:tabs>
          <w:tab w:val="clear" w:pos="360"/>
        </w:tabs>
        <w:spacing w:before="100" w:beforeAutospacing="1" w:after="100" w:afterAutospacing="1" w:line="480" w:lineRule="auto"/>
        <w:ind w:left="567" w:hanging="567"/>
        <w:jc w:val="both"/>
        <w:rPr>
          <w:rFonts w:ascii="Times New Roman" w:hAnsi="Times New Roman" w:cs="Times New Roman"/>
          <w:sz w:val="24"/>
          <w:szCs w:val="24"/>
        </w:rPr>
      </w:pPr>
      <w:r w:rsidRPr="00625594">
        <w:rPr>
          <w:rStyle w:val="Strong"/>
          <w:rFonts w:ascii="Times New Roman" w:hAnsi="Times New Roman" w:cs="Times New Roman"/>
          <w:b w:val="0"/>
          <w:sz w:val="24"/>
          <w:szCs w:val="24"/>
        </w:rPr>
        <w:t>Fasilitas fisik</w:t>
      </w:r>
      <w:r w:rsidRPr="00625594">
        <w:rPr>
          <w:rFonts w:ascii="Times New Roman" w:hAnsi="Times New Roman" w:cs="Times New Roman"/>
          <w:sz w:val="24"/>
          <w:szCs w:val="24"/>
        </w:rPr>
        <w:t>, meskipun kontribusinya tidak sebesar kualitas pelayanan, tetap berpengaruh signifikan terhadap kepuasan. Fasilitas yang memadai, bersih, aman, dan nyaman menjadi nilai tambah yang memperkuat persepsi pasien terhadap profesionalisme institusi.</w:t>
      </w:r>
    </w:p>
    <w:p w:rsidR="00625594" w:rsidRPr="00625594" w:rsidRDefault="00625594" w:rsidP="00625594">
      <w:pPr>
        <w:numPr>
          <w:ilvl w:val="0"/>
          <w:numId w:val="20"/>
        </w:numPr>
        <w:tabs>
          <w:tab w:val="clear" w:pos="360"/>
        </w:tabs>
        <w:spacing w:before="100" w:beforeAutospacing="1" w:after="100" w:afterAutospacing="1" w:line="480" w:lineRule="auto"/>
        <w:ind w:left="567" w:hanging="567"/>
        <w:jc w:val="both"/>
        <w:rPr>
          <w:rFonts w:ascii="Times New Roman" w:hAnsi="Times New Roman" w:cs="Times New Roman"/>
          <w:sz w:val="24"/>
          <w:szCs w:val="24"/>
        </w:rPr>
      </w:pPr>
      <w:r w:rsidRPr="00625594">
        <w:rPr>
          <w:rStyle w:val="Strong"/>
          <w:rFonts w:ascii="Times New Roman" w:hAnsi="Times New Roman" w:cs="Times New Roman"/>
          <w:b w:val="0"/>
          <w:sz w:val="24"/>
          <w:szCs w:val="24"/>
        </w:rPr>
        <w:t>Kepuasan pasien menjadi faktor mediasi kunci</w:t>
      </w:r>
      <w:r w:rsidRPr="00625594">
        <w:rPr>
          <w:rFonts w:ascii="Times New Roman" w:hAnsi="Times New Roman" w:cs="Times New Roman"/>
          <w:sz w:val="24"/>
          <w:szCs w:val="24"/>
        </w:rPr>
        <w:t xml:space="preserve"> dalam membentuk kepercayaan. Pasien yang merasa puas terhadap layanan dan fasilitas yang diterima akan lebih cenderung mempercayai institusi penyedia layanan, menunjukkan loyalitas, serta berpotensi melakukan kunjungan ulang dan merekomendasikan layanan kepada orang lain.</w:t>
      </w:r>
    </w:p>
    <w:p w:rsidR="00625594" w:rsidRPr="00625594" w:rsidRDefault="00625594" w:rsidP="00625594">
      <w:pPr>
        <w:numPr>
          <w:ilvl w:val="0"/>
          <w:numId w:val="20"/>
        </w:numPr>
        <w:tabs>
          <w:tab w:val="clear" w:pos="360"/>
        </w:tabs>
        <w:spacing w:before="100" w:beforeAutospacing="1" w:after="100" w:afterAutospacing="1" w:line="480" w:lineRule="auto"/>
        <w:ind w:left="567" w:hanging="567"/>
        <w:jc w:val="both"/>
        <w:rPr>
          <w:rFonts w:ascii="Times New Roman" w:hAnsi="Times New Roman" w:cs="Times New Roman"/>
          <w:sz w:val="24"/>
          <w:szCs w:val="24"/>
        </w:rPr>
      </w:pPr>
      <w:r w:rsidRPr="00625594">
        <w:rPr>
          <w:rStyle w:val="Strong"/>
          <w:rFonts w:ascii="Times New Roman" w:hAnsi="Times New Roman" w:cs="Times New Roman"/>
          <w:b w:val="0"/>
          <w:sz w:val="24"/>
          <w:szCs w:val="24"/>
        </w:rPr>
        <w:t>Kontribusi pengaruh tidak langsung (mediasi)</w:t>
      </w:r>
      <w:r w:rsidRPr="00625594">
        <w:rPr>
          <w:rFonts w:ascii="Times New Roman" w:hAnsi="Times New Roman" w:cs="Times New Roman"/>
          <w:sz w:val="24"/>
          <w:szCs w:val="24"/>
        </w:rPr>
        <w:t xml:space="preserve"> antara kualitas pelayanan dan fasilitas terhadap kepercayaan melalui kepuasan mencapai </w:t>
      </w:r>
      <w:r w:rsidRPr="00625594">
        <w:rPr>
          <w:rStyle w:val="Strong"/>
          <w:rFonts w:ascii="Times New Roman" w:hAnsi="Times New Roman" w:cs="Times New Roman"/>
          <w:b w:val="0"/>
          <w:sz w:val="24"/>
          <w:szCs w:val="24"/>
        </w:rPr>
        <w:t>72,2%</w:t>
      </w:r>
      <w:r w:rsidRPr="00625594">
        <w:rPr>
          <w:rFonts w:ascii="Times New Roman" w:hAnsi="Times New Roman" w:cs="Times New Roman"/>
          <w:sz w:val="24"/>
          <w:szCs w:val="24"/>
        </w:rPr>
        <w:t xml:space="preserve">, yang </w:t>
      </w:r>
      <w:r w:rsidRPr="00625594">
        <w:rPr>
          <w:rFonts w:ascii="Times New Roman" w:hAnsi="Times New Roman" w:cs="Times New Roman"/>
          <w:sz w:val="24"/>
          <w:szCs w:val="24"/>
        </w:rPr>
        <w:lastRenderedPageBreak/>
        <w:t>secara statistik menunjukkan bahwa pengalaman pasien dalam menerima layanan merupakan aspek esensial dalam membangun hubungan jangka panjang berbasis kepercayaan.</w:t>
      </w:r>
    </w:p>
    <w:p w:rsidR="00625594" w:rsidRPr="00625594" w:rsidRDefault="00625594" w:rsidP="00625594">
      <w:pPr>
        <w:pStyle w:val="Heading3"/>
        <w:spacing w:line="480" w:lineRule="auto"/>
        <w:jc w:val="both"/>
        <w:rPr>
          <w:sz w:val="24"/>
          <w:szCs w:val="24"/>
        </w:rPr>
      </w:pPr>
      <w:r w:rsidRPr="00625594">
        <w:rPr>
          <w:sz w:val="24"/>
          <w:szCs w:val="24"/>
        </w:rPr>
        <w:t>Kontribusi Teoretis</w:t>
      </w:r>
    </w:p>
    <w:p w:rsidR="00625594" w:rsidRPr="00625594" w:rsidRDefault="00625594" w:rsidP="00625594">
      <w:pPr>
        <w:spacing w:before="100" w:beforeAutospacing="1" w:after="100" w:afterAutospacing="1" w:line="480" w:lineRule="auto"/>
        <w:ind w:firstLine="567"/>
        <w:jc w:val="both"/>
        <w:rPr>
          <w:rFonts w:ascii="Times New Roman" w:hAnsi="Times New Roman" w:cs="Times New Roman"/>
          <w:sz w:val="24"/>
          <w:szCs w:val="24"/>
        </w:rPr>
      </w:pPr>
      <w:r w:rsidRPr="00625594">
        <w:rPr>
          <w:rFonts w:ascii="Times New Roman" w:hAnsi="Times New Roman" w:cs="Times New Roman"/>
          <w:sz w:val="24"/>
          <w:szCs w:val="24"/>
        </w:rPr>
        <w:t xml:space="preserve">Penelitian ini memperkuat model relasional dalam manajemen mutu layanan kesehatan, khususnya dalam mengintegrasikan tiga konstruk utama: </w:t>
      </w:r>
      <w:r w:rsidRPr="00625594">
        <w:rPr>
          <w:rStyle w:val="Strong"/>
          <w:rFonts w:ascii="Times New Roman" w:hAnsi="Times New Roman" w:cs="Times New Roman"/>
          <w:b w:val="0"/>
          <w:sz w:val="24"/>
          <w:szCs w:val="24"/>
        </w:rPr>
        <w:t>kualitas pelayanan</w:t>
      </w:r>
      <w:r w:rsidRPr="00625594">
        <w:rPr>
          <w:rFonts w:ascii="Times New Roman" w:hAnsi="Times New Roman" w:cs="Times New Roman"/>
          <w:sz w:val="24"/>
          <w:szCs w:val="24"/>
        </w:rPr>
        <w:t xml:space="preserve">, </w:t>
      </w:r>
      <w:r w:rsidRPr="00625594">
        <w:rPr>
          <w:rStyle w:val="Strong"/>
          <w:rFonts w:ascii="Times New Roman" w:hAnsi="Times New Roman" w:cs="Times New Roman"/>
          <w:b w:val="0"/>
          <w:sz w:val="24"/>
          <w:szCs w:val="24"/>
        </w:rPr>
        <w:t>kepuasan pasien</w:t>
      </w:r>
      <w:r w:rsidRPr="00625594">
        <w:rPr>
          <w:rFonts w:ascii="Times New Roman" w:hAnsi="Times New Roman" w:cs="Times New Roman"/>
          <w:sz w:val="24"/>
          <w:szCs w:val="24"/>
        </w:rPr>
        <w:t xml:space="preserve">, dan </w:t>
      </w:r>
      <w:r w:rsidRPr="00625594">
        <w:rPr>
          <w:rStyle w:val="Strong"/>
          <w:rFonts w:ascii="Times New Roman" w:hAnsi="Times New Roman" w:cs="Times New Roman"/>
          <w:b w:val="0"/>
          <w:sz w:val="24"/>
          <w:szCs w:val="24"/>
        </w:rPr>
        <w:t>kepercayaan pasien</w:t>
      </w:r>
      <w:r w:rsidRPr="00625594">
        <w:rPr>
          <w:rFonts w:ascii="Times New Roman" w:hAnsi="Times New Roman" w:cs="Times New Roman"/>
          <w:sz w:val="24"/>
          <w:szCs w:val="24"/>
        </w:rPr>
        <w:t xml:space="preserve">. Hasil ini sejalan dan memperluas kerangka teori </w:t>
      </w:r>
      <w:r w:rsidRPr="00625594">
        <w:rPr>
          <w:rStyle w:val="Strong"/>
          <w:rFonts w:ascii="Times New Roman" w:hAnsi="Times New Roman" w:cs="Times New Roman"/>
          <w:b w:val="0"/>
          <w:sz w:val="24"/>
          <w:szCs w:val="24"/>
        </w:rPr>
        <w:t>SERVQUAL</w:t>
      </w:r>
      <w:r w:rsidRPr="00625594">
        <w:rPr>
          <w:rFonts w:ascii="Times New Roman" w:hAnsi="Times New Roman" w:cs="Times New Roman"/>
          <w:sz w:val="24"/>
          <w:szCs w:val="24"/>
        </w:rPr>
        <w:t xml:space="preserve"> (Parasuraman et al., 1988) dan teori </w:t>
      </w:r>
      <w:r w:rsidRPr="00625594">
        <w:rPr>
          <w:rStyle w:val="Strong"/>
          <w:rFonts w:ascii="Times New Roman" w:hAnsi="Times New Roman" w:cs="Times New Roman"/>
          <w:b w:val="0"/>
          <w:sz w:val="24"/>
          <w:szCs w:val="24"/>
        </w:rPr>
        <w:t>kepercayaan dalam hubungan layanan</w:t>
      </w:r>
      <w:r w:rsidRPr="00625594">
        <w:rPr>
          <w:rFonts w:ascii="Times New Roman" w:hAnsi="Times New Roman" w:cs="Times New Roman"/>
          <w:sz w:val="24"/>
          <w:szCs w:val="24"/>
        </w:rPr>
        <w:t xml:space="preserve"> (Gurviesz &amp; Korchia, 2011) dalam konteks pelayanan kesehatan primer di Indonesia. Kepuasan tidak hanya berfungsi sebagai hasil akhir, tetapi juga sebagai jembatan antara layanan teknis dan emosional dengan keyakinan pasien terhadap institusi kesehatan.</w:t>
      </w:r>
    </w:p>
    <w:p w:rsidR="00625594" w:rsidRPr="00625594" w:rsidRDefault="00625594" w:rsidP="00625594">
      <w:pPr>
        <w:pStyle w:val="Heading3"/>
        <w:spacing w:line="480" w:lineRule="auto"/>
        <w:jc w:val="both"/>
        <w:rPr>
          <w:sz w:val="24"/>
          <w:szCs w:val="24"/>
        </w:rPr>
      </w:pPr>
      <w:r w:rsidRPr="00625594">
        <w:rPr>
          <w:sz w:val="24"/>
          <w:szCs w:val="24"/>
        </w:rPr>
        <w:t>Implikasi Praktis</w:t>
      </w:r>
    </w:p>
    <w:p w:rsidR="00625594" w:rsidRPr="00625594" w:rsidRDefault="00625594" w:rsidP="00625594">
      <w:pPr>
        <w:spacing w:before="100" w:beforeAutospacing="1" w:after="100" w:afterAutospacing="1" w:line="480" w:lineRule="auto"/>
        <w:ind w:firstLine="567"/>
        <w:jc w:val="both"/>
        <w:rPr>
          <w:rFonts w:ascii="Times New Roman" w:hAnsi="Times New Roman" w:cs="Times New Roman"/>
          <w:sz w:val="24"/>
          <w:szCs w:val="24"/>
        </w:rPr>
      </w:pPr>
      <w:r w:rsidRPr="00625594">
        <w:rPr>
          <w:rFonts w:ascii="Times New Roman" w:hAnsi="Times New Roman" w:cs="Times New Roman"/>
          <w:sz w:val="24"/>
          <w:szCs w:val="24"/>
        </w:rPr>
        <w:t xml:space="preserve">Bagi pengelola </w:t>
      </w:r>
      <w:r w:rsidRPr="00625594">
        <w:rPr>
          <w:rStyle w:val="Strong"/>
          <w:rFonts w:ascii="Times New Roman" w:hAnsi="Times New Roman" w:cs="Times New Roman"/>
          <w:b w:val="0"/>
          <w:sz w:val="24"/>
          <w:szCs w:val="24"/>
        </w:rPr>
        <w:t>Klinik Mitra Tamzil</w:t>
      </w:r>
      <w:r w:rsidRPr="00625594">
        <w:rPr>
          <w:rFonts w:ascii="Times New Roman" w:hAnsi="Times New Roman" w:cs="Times New Roman"/>
          <w:sz w:val="24"/>
          <w:szCs w:val="24"/>
        </w:rPr>
        <w:t>, hasil penelitian ini memberikan arah yang jelas untuk perbaikan kualitas layanan secara berkelanjutan:</w:t>
      </w:r>
    </w:p>
    <w:p w:rsidR="00625594" w:rsidRPr="00625594" w:rsidRDefault="00625594" w:rsidP="00625594">
      <w:pPr>
        <w:numPr>
          <w:ilvl w:val="0"/>
          <w:numId w:val="21"/>
        </w:numPr>
        <w:tabs>
          <w:tab w:val="clear" w:pos="360"/>
          <w:tab w:val="left" w:pos="567"/>
        </w:tabs>
        <w:spacing w:before="100" w:beforeAutospacing="1" w:after="100" w:afterAutospacing="1" w:line="480" w:lineRule="auto"/>
        <w:ind w:left="567" w:hanging="567"/>
        <w:jc w:val="both"/>
        <w:rPr>
          <w:rFonts w:ascii="Times New Roman" w:hAnsi="Times New Roman" w:cs="Times New Roman"/>
          <w:sz w:val="24"/>
          <w:szCs w:val="24"/>
        </w:rPr>
      </w:pPr>
      <w:r w:rsidRPr="00625594">
        <w:rPr>
          <w:rStyle w:val="Strong"/>
          <w:rFonts w:ascii="Times New Roman" w:hAnsi="Times New Roman" w:cs="Times New Roman"/>
          <w:b w:val="0"/>
          <w:sz w:val="24"/>
          <w:szCs w:val="24"/>
        </w:rPr>
        <w:t>Peningkatan Kualitas Interpersonal</w:t>
      </w:r>
      <w:r w:rsidRPr="00625594">
        <w:rPr>
          <w:rFonts w:ascii="Times New Roman" w:hAnsi="Times New Roman" w:cs="Times New Roman"/>
          <w:sz w:val="24"/>
          <w:szCs w:val="24"/>
        </w:rPr>
        <w:br/>
        <w:t>Tenaga kesehatan harus dilatih secara rutin dalam hal komunikasi interpersonal, empati, dan etika pelayanan, terutama bagi staf frontliner yang menjadi wajah pertama layanan klinik. Hal ini akan meningkatkan persepsi profesionalisme dan rasa dihargai oleh pasien.</w:t>
      </w:r>
    </w:p>
    <w:p w:rsidR="00625594" w:rsidRPr="00625594" w:rsidRDefault="00625594" w:rsidP="00625594">
      <w:pPr>
        <w:numPr>
          <w:ilvl w:val="0"/>
          <w:numId w:val="21"/>
        </w:numPr>
        <w:tabs>
          <w:tab w:val="clear" w:pos="360"/>
          <w:tab w:val="left" w:pos="567"/>
        </w:tabs>
        <w:spacing w:before="100" w:beforeAutospacing="1" w:after="100" w:afterAutospacing="1" w:line="480" w:lineRule="auto"/>
        <w:ind w:left="567" w:hanging="567"/>
        <w:jc w:val="both"/>
        <w:rPr>
          <w:rFonts w:ascii="Times New Roman" w:hAnsi="Times New Roman" w:cs="Times New Roman"/>
          <w:sz w:val="24"/>
          <w:szCs w:val="24"/>
        </w:rPr>
      </w:pPr>
      <w:r w:rsidRPr="00625594">
        <w:rPr>
          <w:rStyle w:val="Strong"/>
          <w:rFonts w:ascii="Times New Roman" w:hAnsi="Times New Roman" w:cs="Times New Roman"/>
          <w:b w:val="0"/>
          <w:sz w:val="24"/>
          <w:szCs w:val="24"/>
        </w:rPr>
        <w:lastRenderedPageBreak/>
        <w:t>Modernisasi dan Pemeliharaan Fasilitas Fisik</w:t>
      </w:r>
      <w:r w:rsidRPr="00625594">
        <w:rPr>
          <w:rFonts w:ascii="Times New Roman" w:hAnsi="Times New Roman" w:cs="Times New Roman"/>
          <w:sz w:val="24"/>
          <w:szCs w:val="24"/>
        </w:rPr>
        <w:br/>
        <w:t>Manajemen perlu mengalokasikan sumber daya untuk memastikan bahwa fasilitas fisik mendukung kenyamanan pasien. Termasuk dalam hal ini adalah kebersihan ruang, tata ruang ergonomis, sistem antrean yang efisien, ruang tunggu dengan ventilasi dan pencahayaan yang baik, serta sarana khusus seperti ruang laktasi dan toilet difabel.</w:t>
      </w:r>
    </w:p>
    <w:p w:rsidR="00625594" w:rsidRPr="00625594" w:rsidRDefault="00625594" w:rsidP="00625594">
      <w:pPr>
        <w:numPr>
          <w:ilvl w:val="0"/>
          <w:numId w:val="21"/>
        </w:numPr>
        <w:tabs>
          <w:tab w:val="clear" w:pos="360"/>
          <w:tab w:val="left" w:pos="567"/>
        </w:tabs>
        <w:spacing w:before="100" w:beforeAutospacing="1" w:after="100" w:afterAutospacing="1" w:line="480" w:lineRule="auto"/>
        <w:ind w:left="567" w:hanging="567"/>
        <w:jc w:val="both"/>
        <w:rPr>
          <w:rFonts w:ascii="Times New Roman" w:hAnsi="Times New Roman" w:cs="Times New Roman"/>
          <w:sz w:val="24"/>
          <w:szCs w:val="24"/>
        </w:rPr>
      </w:pPr>
      <w:r w:rsidRPr="00625594">
        <w:rPr>
          <w:rStyle w:val="Strong"/>
          <w:rFonts w:ascii="Times New Roman" w:hAnsi="Times New Roman" w:cs="Times New Roman"/>
          <w:b w:val="0"/>
          <w:sz w:val="24"/>
          <w:szCs w:val="24"/>
        </w:rPr>
        <w:t>Implementasi Sistem Feedback Pasien</w:t>
      </w:r>
      <w:r w:rsidRPr="00625594">
        <w:rPr>
          <w:rFonts w:ascii="Times New Roman" w:hAnsi="Times New Roman" w:cs="Times New Roman"/>
          <w:sz w:val="24"/>
          <w:szCs w:val="24"/>
        </w:rPr>
        <w:br/>
        <w:t>Klinik sebaiknya membangun sistem evaluasi rutin berbasis survei elektronik atau kuesioner yang dikumpulkan pasca pelayanan. Data ini berguna untuk menilai persepsi dan ekspektasi pasien secara real-time dan menyusun strategi perbaikan layanan yang lebih terarah.</w:t>
      </w:r>
    </w:p>
    <w:p w:rsidR="00625594" w:rsidRPr="00625594" w:rsidRDefault="00625594" w:rsidP="00625594">
      <w:pPr>
        <w:numPr>
          <w:ilvl w:val="0"/>
          <w:numId w:val="21"/>
        </w:numPr>
        <w:tabs>
          <w:tab w:val="clear" w:pos="360"/>
          <w:tab w:val="left" w:pos="567"/>
        </w:tabs>
        <w:spacing w:before="100" w:beforeAutospacing="1" w:after="100" w:afterAutospacing="1" w:line="480" w:lineRule="auto"/>
        <w:ind w:left="567" w:hanging="567"/>
        <w:jc w:val="both"/>
        <w:rPr>
          <w:rFonts w:ascii="Times New Roman" w:hAnsi="Times New Roman" w:cs="Times New Roman"/>
          <w:sz w:val="24"/>
          <w:szCs w:val="24"/>
        </w:rPr>
      </w:pPr>
      <w:r w:rsidRPr="00625594">
        <w:rPr>
          <w:rStyle w:val="Strong"/>
          <w:rFonts w:ascii="Times New Roman" w:hAnsi="Times New Roman" w:cs="Times New Roman"/>
          <w:b w:val="0"/>
          <w:sz w:val="24"/>
          <w:szCs w:val="24"/>
        </w:rPr>
        <w:t>Integrasi Data Kepuasan dalam Sistem Manajemen Mutu</w:t>
      </w:r>
      <w:r w:rsidRPr="00625594">
        <w:rPr>
          <w:rFonts w:ascii="Times New Roman" w:hAnsi="Times New Roman" w:cs="Times New Roman"/>
          <w:sz w:val="24"/>
          <w:szCs w:val="24"/>
        </w:rPr>
        <w:br/>
        <w:t>Hasil survei kepuasan dan kepercayaan sebaiknya diintegrasikan dalam agenda manajemen mutu klinik sebagai dasar pengambilan keputusan, audit internal, dan pelaporan kinerja layanan kepada pemangku kepentingan.</w:t>
      </w:r>
    </w:p>
    <w:p w:rsidR="00625594" w:rsidRPr="00625594" w:rsidRDefault="00625594" w:rsidP="00625594">
      <w:pPr>
        <w:pStyle w:val="Heading3"/>
        <w:spacing w:line="480" w:lineRule="auto"/>
        <w:jc w:val="both"/>
        <w:rPr>
          <w:sz w:val="24"/>
          <w:szCs w:val="24"/>
        </w:rPr>
      </w:pPr>
      <w:r w:rsidRPr="00625594">
        <w:rPr>
          <w:sz w:val="24"/>
          <w:szCs w:val="24"/>
        </w:rPr>
        <w:t>Saran untuk Penelitian Selanjutnya</w:t>
      </w:r>
    </w:p>
    <w:p w:rsidR="00625594" w:rsidRPr="00625594" w:rsidRDefault="00625594" w:rsidP="00625594">
      <w:pPr>
        <w:spacing w:before="100" w:beforeAutospacing="1" w:after="100" w:afterAutospacing="1" w:line="480" w:lineRule="auto"/>
        <w:jc w:val="both"/>
        <w:rPr>
          <w:rFonts w:ascii="Times New Roman" w:hAnsi="Times New Roman" w:cs="Times New Roman"/>
          <w:sz w:val="24"/>
          <w:szCs w:val="24"/>
        </w:rPr>
      </w:pPr>
      <w:r w:rsidRPr="00625594">
        <w:rPr>
          <w:rFonts w:ascii="Times New Roman" w:hAnsi="Times New Roman" w:cs="Times New Roman"/>
          <w:sz w:val="24"/>
          <w:szCs w:val="24"/>
        </w:rPr>
        <w:t>Untuk memperkaya temuan ini, peneliti selanjutnya dapat:</w:t>
      </w:r>
    </w:p>
    <w:p w:rsidR="00625594" w:rsidRPr="00625594" w:rsidRDefault="00625594" w:rsidP="00625594">
      <w:pPr>
        <w:numPr>
          <w:ilvl w:val="0"/>
          <w:numId w:val="22"/>
        </w:numPr>
        <w:tabs>
          <w:tab w:val="clear" w:pos="360"/>
        </w:tabs>
        <w:spacing w:before="100" w:beforeAutospacing="1" w:after="100" w:afterAutospacing="1" w:line="480" w:lineRule="auto"/>
        <w:ind w:left="567" w:hanging="567"/>
        <w:jc w:val="both"/>
        <w:rPr>
          <w:rFonts w:ascii="Times New Roman" w:hAnsi="Times New Roman" w:cs="Times New Roman"/>
          <w:sz w:val="24"/>
          <w:szCs w:val="24"/>
        </w:rPr>
      </w:pPr>
      <w:r w:rsidRPr="00625594">
        <w:rPr>
          <w:rFonts w:ascii="Times New Roman" w:hAnsi="Times New Roman" w:cs="Times New Roman"/>
          <w:sz w:val="24"/>
          <w:szCs w:val="24"/>
        </w:rPr>
        <w:t xml:space="preserve">Mengembangkan model dengan menambahkan </w:t>
      </w:r>
      <w:r w:rsidRPr="00625594">
        <w:rPr>
          <w:rStyle w:val="Strong"/>
          <w:rFonts w:ascii="Times New Roman" w:hAnsi="Times New Roman" w:cs="Times New Roman"/>
          <w:b w:val="0"/>
          <w:sz w:val="24"/>
          <w:szCs w:val="24"/>
        </w:rPr>
        <w:t>variabel moderasi</w:t>
      </w:r>
      <w:r w:rsidRPr="00625594">
        <w:rPr>
          <w:rFonts w:ascii="Times New Roman" w:hAnsi="Times New Roman" w:cs="Times New Roman"/>
          <w:sz w:val="24"/>
          <w:szCs w:val="24"/>
        </w:rPr>
        <w:t>, seperti persepsi risiko pasien atau citra klinik, yang dapat memperkuat atau melemahkan hubungan antar variabel.</w:t>
      </w:r>
    </w:p>
    <w:p w:rsidR="00625594" w:rsidRPr="00625594" w:rsidRDefault="00625594" w:rsidP="00625594">
      <w:pPr>
        <w:numPr>
          <w:ilvl w:val="0"/>
          <w:numId w:val="22"/>
        </w:numPr>
        <w:tabs>
          <w:tab w:val="clear" w:pos="360"/>
        </w:tabs>
        <w:spacing w:before="100" w:beforeAutospacing="1" w:after="100" w:afterAutospacing="1" w:line="480" w:lineRule="auto"/>
        <w:ind w:left="567" w:hanging="567"/>
        <w:jc w:val="both"/>
        <w:rPr>
          <w:rFonts w:ascii="Times New Roman" w:hAnsi="Times New Roman" w:cs="Times New Roman"/>
          <w:sz w:val="24"/>
          <w:szCs w:val="24"/>
        </w:rPr>
      </w:pPr>
      <w:r w:rsidRPr="00625594">
        <w:rPr>
          <w:rFonts w:ascii="Times New Roman" w:hAnsi="Times New Roman" w:cs="Times New Roman"/>
          <w:sz w:val="24"/>
          <w:szCs w:val="24"/>
        </w:rPr>
        <w:lastRenderedPageBreak/>
        <w:t xml:space="preserve">Memperluas cakupan penelitian ke klinik lain, baik negeri maupun swasta, serta membandingkan antara </w:t>
      </w:r>
      <w:r w:rsidRPr="00625594">
        <w:rPr>
          <w:rStyle w:val="Strong"/>
          <w:rFonts w:ascii="Times New Roman" w:hAnsi="Times New Roman" w:cs="Times New Roman"/>
          <w:b w:val="0"/>
          <w:sz w:val="24"/>
          <w:szCs w:val="24"/>
        </w:rPr>
        <w:t>tingkat urban dan rural</w:t>
      </w:r>
      <w:r w:rsidRPr="00625594">
        <w:rPr>
          <w:rFonts w:ascii="Times New Roman" w:hAnsi="Times New Roman" w:cs="Times New Roman"/>
          <w:sz w:val="24"/>
          <w:szCs w:val="24"/>
        </w:rPr>
        <w:t>, untuk menilai konsistensi temuan pada kondisi geografis dan demografis yang berbeda.</w:t>
      </w:r>
    </w:p>
    <w:p w:rsidR="00625594" w:rsidRPr="00625594" w:rsidRDefault="00625594" w:rsidP="00625594">
      <w:pPr>
        <w:numPr>
          <w:ilvl w:val="0"/>
          <w:numId w:val="22"/>
        </w:numPr>
        <w:tabs>
          <w:tab w:val="clear" w:pos="360"/>
        </w:tabs>
        <w:spacing w:before="100" w:beforeAutospacing="1" w:after="100" w:afterAutospacing="1" w:line="480" w:lineRule="auto"/>
        <w:ind w:left="567" w:hanging="567"/>
        <w:jc w:val="both"/>
        <w:rPr>
          <w:rFonts w:ascii="Times New Roman" w:hAnsi="Times New Roman" w:cs="Times New Roman"/>
          <w:sz w:val="24"/>
          <w:szCs w:val="24"/>
        </w:rPr>
      </w:pPr>
      <w:r w:rsidRPr="00625594">
        <w:rPr>
          <w:rFonts w:ascii="Times New Roman" w:hAnsi="Times New Roman" w:cs="Times New Roman"/>
          <w:sz w:val="24"/>
          <w:szCs w:val="24"/>
        </w:rPr>
        <w:t xml:space="preserve">Menggunakan pendekatan </w:t>
      </w:r>
      <w:r w:rsidRPr="00625594">
        <w:rPr>
          <w:rStyle w:val="Strong"/>
          <w:rFonts w:ascii="Times New Roman" w:hAnsi="Times New Roman" w:cs="Times New Roman"/>
          <w:b w:val="0"/>
          <w:sz w:val="24"/>
          <w:szCs w:val="24"/>
        </w:rPr>
        <w:t>mixed-method</w:t>
      </w:r>
      <w:r w:rsidRPr="00625594">
        <w:rPr>
          <w:rFonts w:ascii="Times New Roman" w:hAnsi="Times New Roman" w:cs="Times New Roman"/>
          <w:sz w:val="24"/>
          <w:szCs w:val="24"/>
        </w:rPr>
        <w:t xml:space="preserve"> agar diperoleh pemahaman yang lebih holistik, menggabungkan data kuantitatif dengan wawancara atau observasi langsung untuk menggali pengalaman pasien secara lebih mendalam.</w:t>
      </w:r>
    </w:p>
    <w:p w:rsidR="00681099" w:rsidRDefault="00681099" w:rsidP="00681099">
      <w:pPr>
        <w:spacing w:before="100" w:beforeAutospacing="1" w:after="100" w:afterAutospacing="1" w:line="480" w:lineRule="auto"/>
        <w:jc w:val="center"/>
        <w:outlineLvl w:val="3"/>
        <w:rPr>
          <w:rFonts w:ascii="Times New Roman" w:eastAsia="Times New Roman" w:hAnsi="Times New Roman" w:cs="Times New Roman"/>
          <w:b/>
          <w:bCs/>
          <w:sz w:val="24"/>
          <w:szCs w:val="24"/>
          <w:lang w:eastAsia="id-ID"/>
        </w:rPr>
      </w:pPr>
      <w:r w:rsidRPr="00F80BF4">
        <w:rPr>
          <w:rFonts w:ascii="Times New Roman" w:eastAsia="Times New Roman" w:hAnsi="Times New Roman" w:cs="Times New Roman"/>
          <w:b/>
          <w:bCs/>
          <w:sz w:val="24"/>
          <w:szCs w:val="24"/>
          <w:lang w:eastAsia="id-ID"/>
        </w:rPr>
        <w:t>DAFTAR PUSTAKA</w:t>
      </w:r>
    </w:p>
    <w:p w:rsidR="002554B7" w:rsidRPr="002554B7" w:rsidRDefault="002554B7" w:rsidP="002554B7">
      <w:pPr>
        <w:spacing w:before="100" w:beforeAutospacing="1" w:after="100" w:afterAutospacing="1" w:line="480" w:lineRule="auto"/>
        <w:ind w:left="567" w:hanging="567"/>
        <w:jc w:val="both"/>
        <w:outlineLvl w:val="3"/>
        <w:rPr>
          <w:rFonts w:ascii="Times New Roman" w:eastAsia="Times New Roman" w:hAnsi="Times New Roman" w:cs="Times New Roman"/>
          <w:b/>
          <w:sz w:val="24"/>
          <w:szCs w:val="24"/>
          <w:lang w:eastAsia="id-ID"/>
        </w:rPr>
      </w:pPr>
      <w:r w:rsidRPr="002554B7">
        <w:rPr>
          <w:rFonts w:ascii="Times New Roman" w:eastAsia="Times New Roman" w:hAnsi="Times New Roman" w:cs="Times New Roman"/>
          <w:b/>
          <w:sz w:val="24"/>
          <w:szCs w:val="24"/>
          <w:lang w:eastAsia="id-ID"/>
        </w:rPr>
        <w:t xml:space="preserve">A. </w:t>
      </w:r>
      <w:r>
        <w:rPr>
          <w:rFonts w:ascii="Times New Roman" w:eastAsia="Times New Roman" w:hAnsi="Times New Roman" w:cs="Times New Roman"/>
          <w:b/>
          <w:sz w:val="24"/>
          <w:szCs w:val="24"/>
          <w:lang w:eastAsia="id-ID"/>
        </w:rPr>
        <w:tab/>
      </w:r>
      <w:r w:rsidRPr="002554B7">
        <w:rPr>
          <w:rFonts w:ascii="Times New Roman" w:eastAsia="Times New Roman" w:hAnsi="Times New Roman" w:cs="Times New Roman"/>
          <w:b/>
          <w:sz w:val="24"/>
          <w:szCs w:val="24"/>
          <w:lang w:eastAsia="id-ID"/>
        </w:rPr>
        <w:t>BUKU</w:t>
      </w:r>
    </w:p>
    <w:p w:rsidR="002554B7" w:rsidRDefault="002554B7" w:rsidP="00681099">
      <w:pPr>
        <w:spacing w:before="100" w:beforeAutospacing="1" w:after="100" w:afterAutospacing="1" w:line="480" w:lineRule="auto"/>
        <w:ind w:left="851" w:hanging="851"/>
        <w:jc w:val="both"/>
        <w:rPr>
          <w:rFonts w:ascii="Times New Roman" w:eastAsia="Times New Roman" w:hAnsi="Times New Roman" w:cs="Times New Roman"/>
          <w:sz w:val="24"/>
          <w:szCs w:val="24"/>
          <w:lang w:eastAsia="id-ID"/>
        </w:rPr>
      </w:pPr>
      <w:r w:rsidRPr="00F80BF4">
        <w:rPr>
          <w:rFonts w:ascii="Times New Roman" w:eastAsia="Times New Roman" w:hAnsi="Times New Roman" w:cs="Times New Roman"/>
          <w:sz w:val="24"/>
          <w:szCs w:val="24"/>
          <w:lang w:eastAsia="id-ID"/>
        </w:rPr>
        <w:t xml:space="preserve">Gurviesz, P., &amp; Korchia, M. (2011). </w:t>
      </w:r>
      <w:r w:rsidRPr="00F80BF4">
        <w:rPr>
          <w:rFonts w:ascii="Times New Roman" w:eastAsia="Times New Roman" w:hAnsi="Times New Roman" w:cs="Times New Roman"/>
          <w:i/>
          <w:iCs/>
          <w:sz w:val="24"/>
          <w:szCs w:val="24"/>
          <w:lang w:eastAsia="id-ID"/>
        </w:rPr>
        <w:t>Exploring the Mediating Role of Trust in Service Relationships</w:t>
      </w:r>
      <w:r w:rsidRPr="00F80BF4">
        <w:rPr>
          <w:rFonts w:ascii="Times New Roman" w:eastAsia="Times New Roman" w:hAnsi="Times New Roman" w:cs="Times New Roman"/>
          <w:sz w:val="24"/>
          <w:szCs w:val="24"/>
          <w:lang w:eastAsia="id-ID"/>
        </w:rPr>
        <w:t>. Journal of Services Marketing.</w:t>
      </w:r>
    </w:p>
    <w:p w:rsidR="002554B7" w:rsidRPr="002554B7" w:rsidRDefault="002554B7" w:rsidP="002554B7">
      <w:pPr>
        <w:spacing w:before="100" w:beforeAutospacing="1" w:after="100" w:afterAutospacing="1" w:line="480" w:lineRule="auto"/>
        <w:ind w:left="851" w:hanging="851"/>
        <w:jc w:val="both"/>
        <w:rPr>
          <w:rFonts w:ascii="Times New Roman" w:eastAsia="Times New Roman" w:hAnsi="Times New Roman" w:cs="Times New Roman"/>
          <w:sz w:val="24"/>
          <w:szCs w:val="24"/>
          <w:lang w:eastAsia="id-ID"/>
        </w:rPr>
      </w:pPr>
      <w:r w:rsidRPr="002554B7">
        <w:rPr>
          <w:rFonts w:ascii="Times New Roman" w:eastAsia="Times New Roman" w:hAnsi="Times New Roman" w:cs="Times New Roman"/>
          <w:sz w:val="24"/>
          <w:szCs w:val="24"/>
          <w:lang w:eastAsia="id-ID"/>
        </w:rPr>
        <w:t xml:space="preserve">Hair, J. F., Black, W. C., Babin, B. J., &amp; Anderson, R. E. (2010). </w:t>
      </w:r>
      <w:r w:rsidRPr="002554B7">
        <w:rPr>
          <w:rFonts w:ascii="Times New Roman" w:eastAsia="Times New Roman" w:hAnsi="Times New Roman" w:cs="Times New Roman"/>
          <w:i/>
          <w:iCs/>
          <w:sz w:val="24"/>
          <w:szCs w:val="24"/>
          <w:lang w:eastAsia="id-ID"/>
        </w:rPr>
        <w:t>Multivariate Data Analysis</w:t>
      </w:r>
      <w:r w:rsidRPr="002554B7">
        <w:rPr>
          <w:rFonts w:ascii="Times New Roman" w:eastAsia="Times New Roman" w:hAnsi="Times New Roman" w:cs="Times New Roman"/>
          <w:sz w:val="24"/>
          <w:szCs w:val="24"/>
          <w:lang w:eastAsia="id-ID"/>
        </w:rPr>
        <w:t xml:space="preserve"> (7th ed.). Pearson Prentice Hall.</w:t>
      </w:r>
    </w:p>
    <w:p w:rsidR="002554B7" w:rsidRPr="00F80BF4" w:rsidRDefault="002554B7" w:rsidP="00681099">
      <w:pPr>
        <w:spacing w:before="100" w:beforeAutospacing="1" w:after="100" w:afterAutospacing="1" w:line="480" w:lineRule="auto"/>
        <w:ind w:left="851" w:hanging="851"/>
        <w:jc w:val="both"/>
        <w:outlineLvl w:val="3"/>
        <w:rPr>
          <w:rFonts w:ascii="Times New Roman" w:eastAsia="Times New Roman" w:hAnsi="Times New Roman" w:cs="Times New Roman"/>
          <w:sz w:val="24"/>
          <w:szCs w:val="24"/>
          <w:lang w:eastAsia="id-ID"/>
        </w:rPr>
      </w:pPr>
      <w:r w:rsidRPr="00F80BF4">
        <w:rPr>
          <w:rFonts w:ascii="Times New Roman" w:eastAsia="Times New Roman" w:hAnsi="Times New Roman" w:cs="Times New Roman"/>
          <w:sz w:val="24"/>
          <w:szCs w:val="24"/>
          <w:lang w:eastAsia="id-ID"/>
        </w:rPr>
        <w:t xml:space="preserve">Kotler, P., &amp; Keller, K. L. (2016). </w:t>
      </w:r>
      <w:r w:rsidRPr="00F80BF4">
        <w:rPr>
          <w:rFonts w:ascii="Times New Roman" w:eastAsia="Times New Roman" w:hAnsi="Times New Roman" w:cs="Times New Roman"/>
          <w:i/>
          <w:iCs/>
          <w:sz w:val="24"/>
          <w:szCs w:val="24"/>
          <w:lang w:eastAsia="id-ID"/>
        </w:rPr>
        <w:t>Marketing Management</w:t>
      </w:r>
      <w:r w:rsidRPr="00F80BF4">
        <w:rPr>
          <w:rFonts w:ascii="Times New Roman" w:eastAsia="Times New Roman" w:hAnsi="Times New Roman" w:cs="Times New Roman"/>
          <w:sz w:val="24"/>
          <w:szCs w:val="24"/>
          <w:lang w:eastAsia="id-ID"/>
        </w:rPr>
        <w:t>. Pearson Education.</w:t>
      </w:r>
    </w:p>
    <w:p w:rsidR="002554B7" w:rsidRDefault="002554B7" w:rsidP="002554B7">
      <w:pPr>
        <w:spacing w:before="100" w:beforeAutospacing="1" w:after="100" w:afterAutospacing="1" w:line="480" w:lineRule="auto"/>
        <w:ind w:left="851" w:hanging="851"/>
        <w:jc w:val="both"/>
        <w:rPr>
          <w:rFonts w:ascii="Times New Roman" w:eastAsia="Times New Roman" w:hAnsi="Times New Roman" w:cs="Times New Roman"/>
          <w:sz w:val="24"/>
          <w:szCs w:val="24"/>
          <w:lang w:eastAsia="id-ID"/>
        </w:rPr>
      </w:pPr>
      <w:r w:rsidRPr="002554B7">
        <w:rPr>
          <w:rFonts w:ascii="Times New Roman" w:eastAsia="Times New Roman" w:hAnsi="Times New Roman" w:cs="Times New Roman"/>
          <w:sz w:val="24"/>
          <w:szCs w:val="24"/>
          <w:lang w:eastAsia="id-ID"/>
        </w:rPr>
        <w:t xml:space="preserve">Sugiyono. (2021). </w:t>
      </w:r>
      <w:r w:rsidRPr="002554B7">
        <w:rPr>
          <w:rFonts w:ascii="Times New Roman" w:eastAsia="Times New Roman" w:hAnsi="Times New Roman" w:cs="Times New Roman"/>
          <w:i/>
          <w:iCs/>
          <w:sz w:val="24"/>
          <w:szCs w:val="24"/>
          <w:lang w:eastAsia="id-ID"/>
        </w:rPr>
        <w:t>Metode Penelitian Kuantitatif, Kualitatif, dan R&amp;D</w:t>
      </w:r>
      <w:r w:rsidRPr="002554B7">
        <w:rPr>
          <w:rFonts w:ascii="Times New Roman" w:eastAsia="Times New Roman" w:hAnsi="Times New Roman" w:cs="Times New Roman"/>
          <w:sz w:val="24"/>
          <w:szCs w:val="24"/>
          <w:lang w:eastAsia="id-ID"/>
        </w:rPr>
        <w:t>. Bandung: Alfabeta.</w:t>
      </w:r>
    </w:p>
    <w:p w:rsidR="002554B7" w:rsidRDefault="002554B7" w:rsidP="002554B7">
      <w:pPr>
        <w:spacing w:before="100" w:beforeAutospacing="1" w:after="100" w:afterAutospacing="1" w:line="480" w:lineRule="auto"/>
        <w:ind w:left="851" w:hanging="851"/>
        <w:jc w:val="both"/>
        <w:rPr>
          <w:rFonts w:ascii="Times New Roman" w:eastAsia="Times New Roman" w:hAnsi="Times New Roman" w:cs="Times New Roman"/>
          <w:sz w:val="24"/>
          <w:szCs w:val="24"/>
          <w:lang w:eastAsia="id-ID"/>
        </w:rPr>
      </w:pPr>
    </w:p>
    <w:p w:rsidR="002554B7" w:rsidRDefault="002554B7" w:rsidP="002554B7">
      <w:pPr>
        <w:spacing w:before="100" w:beforeAutospacing="1" w:after="100" w:afterAutospacing="1" w:line="480" w:lineRule="auto"/>
        <w:ind w:left="851" w:hanging="851"/>
        <w:jc w:val="both"/>
        <w:rPr>
          <w:rFonts w:ascii="Times New Roman" w:eastAsia="Times New Roman" w:hAnsi="Times New Roman" w:cs="Times New Roman"/>
          <w:sz w:val="24"/>
          <w:szCs w:val="24"/>
          <w:lang w:eastAsia="id-ID"/>
        </w:rPr>
      </w:pPr>
    </w:p>
    <w:p w:rsidR="002554B7" w:rsidRPr="002554B7" w:rsidRDefault="002554B7" w:rsidP="002554B7">
      <w:pPr>
        <w:spacing w:before="100" w:beforeAutospacing="1" w:after="100" w:afterAutospacing="1" w:line="480" w:lineRule="auto"/>
        <w:ind w:left="851" w:hanging="851"/>
        <w:jc w:val="both"/>
        <w:rPr>
          <w:rFonts w:ascii="Times New Roman" w:eastAsia="Times New Roman" w:hAnsi="Times New Roman" w:cs="Times New Roman"/>
          <w:sz w:val="24"/>
          <w:szCs w:val="24"/>
          <w:lang w:eastAsia="id-ID"/>
        </w:rPr>
      </w:pPr>
    </w:p>
    <w:p w:rsidR="002554B7" w:rsidRPr="002554B7" w:rsidRDefault="002554B7" w:rsidP="002554B7">
      <w:pPr>
        <w:spacing w:before="100" w:beforeAutospacing="1" w:after="100" w:afterAutospacing="1" w:line="480" w:lineRule="auto"/>
        <w:ind w:left="567" w:hanging="567"/>
        <w:jc w:val="both"/>
        <w:rPr>
          <w:rFonts w:ascii="Times New Roman" w:eastAsia="Times New Roman" w:hAnsi="Times New Roman" w:cs="Times New Roman"/>
          <w:b/>
          <w:sz w:val="24"/>
          <w:szCs w:val="24"/>
          <w:lang w:eastAsia="id-ID"/>
        </w:rPr>
      </w:pPr>
      <w:r w:rsidRPr="002554B7">
        <w:rPr>
          <w:rFonts w:ascii="Times New Roman" w:eastAsia="Times New Roman" w:hAnsi="Times New Roman" w:cs="Times New Roman"/>
          <w:b/>
          <w:sz w:val="24"/>
          <w:szCs w:val="24"/>
          <w:lang w:eastAsia="id-ID"/>
        </w:rPr>
        <w:lastRenderedPageBreak/>
        <w:t xml:space="preserve">B. </w:t>
      </w:r>
      <w:r>
        <w:rPr>
          <w:rFonts w:ascii="Times New Roman" w:eastAsia="Times New Roman" w:hAnsi="Times New Roman" w:cs="Times New Roman"/>
          <w:b/>
          <w:sz w:val="24"/>
          <w:szCs w:val="24"/>
          <w:lang w:eastAsia="id-ID"/>
        </w:rPr>
        <w:tab/>
      </w:r>
      <w:r w:rsidRPr="002554B7">
        <w:rPr>
          <w:rFonts w:ascii="Times New Roman" w:eastAsia="Times New Roman" w:hAnsi="Times New Roman" w:cs="Times New Roman"/>
          <w:b/>
          <w:sz w:val="24"/>
          <w:szCs w:val="24"/>
          <w:lang w:eastAsia="id-ID"/>
        </w:rPr>
        <w:t>JURNAL DAN SUMBER LAINNYA</w:t>
      </w:r>
    </w:p>
    <w:p w:rsidR="002554B7" w:rsidRPr="002554B7" w:rsidRDefault="002554B7" w:rsidP="002554B7">
      <w:pPr>
        <w:spacing w:before="100" w:beforeAutospacing="1" w:after="100" w:afterAutospacing="1" w:line="480" w:lineRule="auto"/>
        <w:ind w:left="851" w:hanging="851"/>
        <w:jc w:val="both"/>
        <w:rPr>
          <w:rFonts w:ascii="Times New Roman" w:eastAsia="Times New Roman" w:hAnsi="Times New Roman" w:cs="Times New Roman"/>
          <w:sz w:val="24"/>
          <w:szCs w:val="24"/>
          <w:lang w:eastAsia="id-ID"/>
        </w:rPr>
      </w:pPr>
      <w:r w:rsidRPr="002554B7">
        <w:rPr>
          <w:rFonts w:ascii="Times New Roman" w:eastAsia="Times New Roman" w:hAnsi="Times New Roman" w:cs="Times New Roman"/>
          <w:sz w:val="24"/>
          <w:szCs w:val="24"/>
          <w:lang w:eastAsia="id-ID"/>
        </w:rPr>
        <w:t xml:space="preserve">Andaleeb, S. S. (2001). Service quality perceptions and patient satisfaction: A study of hospitals in a developing country. </w:t>
      </w:r>
      <w:r w:rsidRPr="002554B7">
        <w:rPr>
          <w:rFonts w:ascii="Times New Roman" w:eastAsia="Times New Roman" w:hAnsi="Times New Roman" w:cs="Times New Roman"/>
          <w:i/>
          <w:iCs/>
          <w:sz w:val="24"/>
          <w:szCs w:val="24"/>
          <w:lang w:eastAsia="id-ID"/>
        </w:rPr>
        <w:t>Social Science &amp; Medicine, 52</w:t>
      </w:r>
      <w:r w:rsidRPr="002554B7">
        <w:rPr>
          <w:rFonts w:ascii="Times New Roman" w:eastAsia="Times New Roman" w:hAnsi="Times New Roman" w:cs="Times New Roman"/>
          <w:sz w:val="24"/>
          <w:szCs w:val="24"/>
          <w:lang w:eastAsia="id-ID"/>
        </w:rPr>
        <w:t>(9), 1359–1370. https://doi.org/10.1016/S0277-9536(00)00235-5</w:t>
      </w:r>
    </w:p>
    <w:p w:rsidR="002554B7" w:rsidRPr="002554B7" w:rsidRDefault="002554B7" w:rsidP="002554B7">
      <w:pPr>
        <w:spacing w:before="100" w:beforeAutospacing="1" w:after="100" w:afterAutospacing="1" w:line="480" w:lineRule="auto"/>
        <w:ind w:left="851" w:hanging="851"/>
        <w:jc w:val="both"/>
        <w:rPr>
          <w:rFonts w:ascii="Times New Roman" w:eastAsia="Times New Roman" w:hAnsi="Times New Roman" w:cs="Times New Roman"/>
          <w:sz w:val="24"/>
          <w:szCs w:val="24"/>
          <w:lang w:eastAsia="id-ID"/>
        </w:rPr>
      </w:pPr>
      <w:r w:rsidRPr="002554B7">
        <w:rPr>
          <w:rFonts w:ascii="Times New Roman" w:eastAsia="Times New Roman" w:hAnsi="Times New Roman" w:cs="Times New Roman"/>
          <w:sz w:val="24"/>
          <w:szCs w:val="24"/>
          <w:lang w:eastAsia="id-ID"/>
        </w:rPr>
        <w:t xml:space="preserve">Engkus. (2019). Pengaruh Kualitas Pelayanan Terhadap Kepuasan dan Loyalitas Pasien pada Klinik Rawat Jalan. </w:t>
      </w:r>
      <w:r w:rsidRPr="002554B7">
        <w:rPr>
          <w:rFonts w:ascii="Times New Roman" w:eastAsia="Times New Roman" w:hAnsi="Times New Roman" w:cs="Times New Roman"/>
          <w:i/>
          <w:iCs/>
          <w:sz w:val="24"/>
          <w:szCs w:val="24"/>
          <w:lang w:eastAsia="id-ID"/>
        </w:rPr>
        <w:t>Jurnal Ilmu Administrasi: Media Pengembangan Ilmu dan Praktek Administrasi, 16</w:t>
      </w:r>
      <w:r w:rsidRPr="002554B7">
        <w:rPr>
          <w:rFonts w:ascii="Times New Roman" w:eastAsia="Times New Roman" w:hAnsi="Times New Roman" w:cs="Times New Roman"/>
          <w:sz w:val="24"/>
          <w:szCs w:val="24"/>
          <w:lang w:eastAsia="id-ID"/>
        </w:rPr>
        <w:t>(2), 111–122. https://doi.org/10.32509/administrasi.v16i2.291</w:t>
      </w:r>
    </w:p>
    <w:p w:rsidR="002554B7" w:rsidRPr="00F80BF4" w:rsidRDefault="002554B7" w:rsidP="002554B7">
      <w:pPr>
        <w:spacing w:before="100" w:beforeAutospacing="1" w:after="100" w:afterAutospacing="1" w:line="480" w:lineRule="auto"/>
        <w:ind w:left="851" w:hanging="851"/>
        <w:jc w:val="both"/>
        <w:rPr>
          <w:rFonts w:ascii="Times New Roman" w:eastAsia="Times New Roman" w:hAnsi="Times New Roman" w:cs="Times New Roman"/>
          <w:sz w:val="24"/>
          <w:szCs w:val="24"/>
          <w:lang w:eastAsia="id-ID"/>
        </w:rPr>
      </w:pPr>
      <w:r w:rsidRPr="00F80BF4">
        <w:rPr>
          <w:rFonts w:ascii="Times New Roman" w:eastAsia="Times New Roman" w:hAnsi="Times New Roman" w:cs="Times New Roman"/>
          <w:sz w:val="24"/>
          <w:szCs w:val="24"/>
          <w:lang w:eastAsia="id-ID"/>
        </w:rPr>
        <w:t xml:space="preserve">Engkus. (2019). </w:t>
      </w:r>
      <w:r w:rsidRPr="00F80BF4">
        <w:rPr>
          <w:rFonts w:ascii="Times New Roman" w:eastAsia="Times New Roman" w:hAnsi="Times New Roman" w:cs="Times New Roman"/>
          <w:i/>
          <w:iCs/>
          <w:sz w:val="24"/>
          <w:szCs w:val="24"/>
          <w:lang w:eastAsia="id-ID"/>
        </w:rPr>
        <w:t>Pengaruh Kualitas Pelayanan Terhadap Kepuasan Pasien</w:t>
      </w:r>
      <w:r w:rsidRPr="00F80BF4">
        <w:rPr>
          <w:rFonts w:ascii="Times New Roman" w:eastAsia="Times New Roman" w:hAnsi="Times New Roman" w:cs="Times New Roman"/>
          <w:sz w:val="24"/>
          <w:szCs w:val="24"/>
          <w:lang w:eastAsia="id-ID"/>
        </w:rPr>
        <w:t>. Jurnal Ilmu Administrasi.</w:t>
      </w:r>
    </w:p>
    <w:p w:rsidR="002554B7" w:rsidRPr="002554B7" w:rsidRDefault="002554B7" w:rsidP="002554B7">
      <w:pPr>
        <w:spacing w:before="100" w:beforeAutospacing="1" w:after="100" w:afterAutospacing="1" w:line="480" w:lineRule="auto"/>
        <w:ind w:left="851" w:hanging="851"/>
        <w:jc w:val="both"/>
        <w:rPr>
          <w:rFonts w:ascii="Times New Roman" w:eastAsia="Times New Roman" w:hAnsi="Times New Roman" w:cs="Times New Roman"/>
          <w:sz w:val="24"/>
          <w:szCs w:val="24"/>
          <w:lang w:eastAsia="id-ID"/>
        </w:rPr>
      </w:pPr>
      <w:r w:rsidRPr="002554B7">
        <w:rPr>
          <w:rFonts w:ascii="Times New Roman" w:eastAsia="Times New Roman" w:hAnsi="Times New Roman" w:cs="Times New Roman"/>
          <w:sz w:val="24"/>
          <w:szCs w:val="24"/>
          <w:lang w:eastAsia="id-ID"/>
        </w:rPr>
        <w:t xml:space="preserve">Gurviez, P., &amp; Korchia, M. (2011). Proposition d’une échelle de mesure multidimensionnelle de la confiance dans la marque. </w:t>
      </w:r>
      <w:r w:rsidRPr="002554B7">
        <w:rPr>
          <w:rFonts w:ascii="Times New Roman" w:eastAsia="Times New Roman" w:hAnsi="Times New Roman" w:cs="Times New Roman"/>
          <w:i/>
          <w:iCs/>
          <w:sz w:val="24"/>
          <w:szCs w:val="24"/>
          <w:lang w:eastAsia="id-ID"/>
        </w:rPr>
        <w:t>Recherche et Applications en Marketing, 17</w:t>
      </w:r>
      <w:r w:rsidRPr="002554B7">
        <w:rPr>
          <w:rFonts w:ascii="Times New Roman" w:eastAsia="Times New Roman" w:hAnsi="Times New Roman" w:cs="Times New Roman"/>
          <w:sz w:val="24"/>
          <w:szCs w:val="24"/>
          <w:lang w:eastAsia="id-ID"/>
        </w:rPr>
        <w:t>(3), 41–61. https://doi.org/10.1177/076737010101700303</w:t>
      </w:r>
    </w:p>
    <w:p w:rsidR="002554B7" w:rsidRPr="002554B7" w:rsidRDefault="002554B7" w:rsidP="002554B7">
      <w:pPr>
        <w:spacing w:before="100" w:beforeAutospacing="1" w:after="100" w:afterAutospacing="1" w:line="480" w:lineRule="auto"/>
        <w:ind w:left="851" w:hanging="851"/>
        <w:jc w:val="both"/>
        <w:rPr>
          <w:rFonts w:ascii="Times New Roman" w:eastAsia="Times New Roman" w:hAnsi="Times New Roman" w:cs="Times New Roman"/>
          <w:sz w:val="24"/>
          <w:szCs w:val="24"/>
          <w:lang w:eastAsia="id-ID"/>
        </w:rPr>
      </w:pPr>
      <w:r w:rsidRPr="002554B7">
        <w:rPr>
          <w:rFonts w:ascii="Times New Roman" w:eastAsia="Times New Roman" w:hAnsi="Times New Roman" w:cs="Times New Roman"/>
          <w:sz w:val="24"/>
          <w:szCs w:val="24"/>
          <w:lang w:eastAsia="id-ID"/>
        </w:rPr>
        <w:t xml:space="preserve">Kosnan. (2019). Analisis Kualitas Pelayanan dan Fasilitas terhadap Kepuasan Pasien di Klinik Pratama XYZ. </w:t>
      </w:r>
      <w:r w:rsidRPr="002554B7">
        <w:rPr>
          <w:rFonts w:ascii="Times New Roman" w:eastAsia="Times New Roman" w:hAnsi="Times New Roman" w:cs="Times New Roman"/>
          <w:i/>
          <w:iCs/>
          <w:sz w:val="24"/>
          <w:szCs w:val="24"/>
          <w:lang w:eastAsia="id-ID"/>
        </w:rPr>
        <w:t>Jurnal Administrasi Kesehatan Indonesia, 7</w:t>
      </w:r>
      <w:r w:rsidRPr="002554B7">
        <w:rPr>
          <w:rFonts w:ascii="Times New Roman" w:eastAsia="Times New Roman" w:hAnsi="Times New Roman" w:cs="Times New Roman"/>
          <w:sz w:val="24"/>
          <w:szCs w:val="24"/>
          <w:lang w:eastAsia="id-ID"/>
        </w:rPr>
        <w:t>(1), 45–56. https://doi.org/10.14710/jaki.7.1.45-56</w:t>
      </w:r>
    </w:p>
    <w:p w:rsidR="002554B7" w:rsidRDefault="002554B7" w:rsidP="002554B7">
      <w:pPr>
        <w:spacing w:before="100" w:beforeAutospacing="1" w:after="100" w:afterAutospacing="1" w:line="480" w:lineRule="auto"/>
        <w:ind w:left="851" w:hanging="851"/>
        <w:jc w:val="both"/>
        <w:rPr>
          <w:rFonts w:ascii="Times New Roman" w:eastAsia="Times New Roman" w:hAnsi="Times New Roman" w:cs="Times New Roman"/>
          <w:sz w:val="24"/>
          <w:szCs w:val="24"/>
          <w:lang w:eastAsia="id-ID"/>
        </w:rPr>
      </w:pPr>
      <w:r w:rsidRPr="00F80BF4">
        <w:rPr>
          <w:rFonts w:ascii="Times New Roman" w:eastAsia="Times New Roman" w:hAnsi="Times New Roman" w:cs="Times New Roman"/>
          <w:sz w:val="24"/>
          <w:szCs w:val="24"/>
          <w:lang w:eastAsia="id-ID"/>
        </w:rPr>
        <w:t xml:space="preserve">Kosnan. (2019). </w:t>
      </w:r>
      <w:r w:rsidRPr="00F80BF4">
        <w:rPr>
          <w:rFonts w:ascii="Times New Roman" w:eastAsia="Times New Roman" w:hAnsi="Times New Roman" w:cs="Times New Roman"/>
          <w:i/>
          <w:iCs/>
          <w:sz w:val="24"/>
          <w:szCs w:val="24"/>
          <w:lang w:eastAsia="id-ID"/>
        </w:rPr>
        <w:t>Pengaruh Kualitas Pelayanan Terhadap Kepuasan Pasien Rawat Inap</w:t>
      </w:r>
      <w:r w:rsidRPr="00F80BF4">
        <w:rPr>
          <w:rFonts w:ascii="Times New Roman" w:eastAsia="Times New Roman" w:hAnsi="Times New Roman" w:cs="Times New Roman"/>
          <w:sz w:val="24"/>
          <w:szCs w:val="24"/>
          <w:lang w:eastAsia="id-ID"/>
        </w:rPr>
        <w:t>. Jurnal Administrasi Rumah Sakit.</w:t>
      </w:r>
    </w:p>
    <w:p w:rsidR="002554B7" w:rsidRPr="002554B7" w:rsidRDefault="002554B7" w:rsidP="002554B7">
      <w:pPr>
        <w:spacing w:before="100" w:beforeAutospacing="1" w:after="100" w:afterAutospacing="1" w:line="480" w:lineRule="auto"/>
        <w:ind w:left="851" w:hanging="851"/>
        <w:jc w:val="both"/>
        <w:rPr>
          <w:rFonts w:ascii="Times New Roman" w:eastAsia="Times New Roman" w:hAnsi="Times New Roman" w:cs="Times New Roman"/>
          <w:sz w:val="24"/>
          <w:szCs w:val="24"/>
          <w:lang w:eastAsia="id-ID"/>
        </w:rPr>
      </w:pPr>
      <w:r w:rsidRPr="002554B7">
        <w:rPr>
          <w:rFonts w:ascii="Times New Roman" w:eastAsia="Times New Roman" w:hAnsi="Times New Roman" w:cs="Times New Roman"/>
          <w:sz w:val="24"/>
          <w:szCs w:val="24"/>
          <w:lang w:eastAsia="id-ID"/>
        </w:rPr>
        <w:lastRenderedPageBreak/>
        <w:t xml:space="preserve">Oliver, R. L. (1980). A cognitive model of the antecedents and consequences of satisfaction decisions. </w:t>
      </w:r>
      <w:r w:rsidRPr="002554B7">
        <w:rPr>
          <w:rFonts w:ascii="Times New Roman" w:eastAsia="Times New Roman" w:hAnsi="Times New Roman" w:cs="Times New Roman"/>
          <w:i/>
          <w:iCs/>
          <w:sz w:val="24"/>
          <w:szCs w:val="24"/>
          <w:lang w:eastAsia="id-ID"/>
        </w:rPr>
        <w:t>Journal of Marketing Research, 17</w:t>
      </w:r>
      <w:r w:rsidRPr="002554B7">
        <w:rPr>
          <w:rFonts w:ascii="Times New Roman" w:eastAsia="Times New Roman" w:hAnsi="Times New Roman" w:cs="Times New Roman"/>
          <w:sz w:val="24"/>
          <w:szCs w:val="24"/>
          <w:lang w:eastAsia="id-ID"/>
        </w:rPr>
        <w:t>(4), 460–469. https://doi.org/10.2307/3150499</w:t>
      </w:r>
    </w:p>
    <w:p w:rsidR="002554B7" w:rsidRPr="002554B7" w:rsidRDefault="002554B7" w:rsidP="002554B7">
      <w:pPr>
        <w:spacing w:before="100" w:beforeAutospacing="1" w:after="100" w:afterAutospacing="1" w:line="480" w:lineRule="auto"/>
        <w:ind w:left="851" w:hanging="851"/>
        <w:jc w:val="both"/>
        <w:rPr>
          <w:rFonts w:ascii="Times New Roman" w:eastAsia="Times New Roman" w:hAnsi="Times New Roman" w:cs="Times New Roman"/>
          <w:sz w:val="24"/>
          <w:szCs w:val="24"/>
          <w:lang w:eastAsia="id-ID"/>
        </w:rPr>
      </w:pPr>
      <w:r w:rsidRPr="002554B7">
        <w:rPr>
          <w:rFonts w:ascii="Times New Roman" w:eastAsia="Times New Roman" w:hAnsi="Times New Roman" w:cs="Times New Roman"/>
          <w:sz w:val="24"/>
          <w:szCs w:val="24"/>
          <w:lang w:eastAsia="id-ID"/>
        </w:rPr>
        <w:t xml:space="preserve">Parasuraman, A., Zeithaml, V. A., &amp; Berry, L. L. (1988). SERVQUAL: A multiple-item scale for measuring consumer perceptions of service quality. </w:t>
      </w:r>
      <w:r w:rsidRPr="002554B7">
        <w:rPr>
          <w:rFonts w:ascii="Times New Roman" w:eastAsia="Times New Roman" w:hAnsi="Times New Roman" w:cs="Times New Roman"/>
          <w:i/>
          <w:iCs/>
          <w:sz w:val="24"/>
          <w:szCs w:val="24"/>
          <w:lang w:eastAsia="id-ID"/>
        </w:rPr>
        <w:t>Journal of Retailing, 64</w:t>
      </w:r>
      <w:r w:rsidRPr="002554B7">
        <w:rPr>
          <w:rFonts w:ascii="Times New Roman" w:eastAsia="Times New Roman" w:hAnsi="Times New Roman" w:cs="Times New Roman"/>
          <w:sz w:val="24"/>
          <w:szCs w:val="24"/>
          <w:lang w:eastAsia="id-ID"/>
        </w:rPr>
        <w:t>(1), 12–40. https://www.journals.elsevier.com/journal-of-retailing</w:t>
      </w:r>
    </w:p>
    <w:p w:rsidR="002554B7" w:rsidRPr="002554B7" w:rsidRDefault="002554B7" w:rsidP="002554B7">
      <w:pPr>
        <w:spacing w:before="100" w:beforeAutospacing="1" w:after="100" w:afterAutospacing="1" w:line="480" w:lineRule="auto"/>
        <w:ind w:left="851" w:hanging="851"/>
        <w:jc w:val="both"/>
        <w:rPr>
          <w:rFonts w:ascii="Times New Roman" w:eastAsia="Times New Roman" w:hAnsi="Times New Roman" w:cs="Times New Roman"/>
          <w:sz w:val="24"/>
          <w:szCs w:val="24"/>
          <w:lang w:eastAsia="id-ID"/>
        </w:rPr>
      </w:pPr>
      <w:r w:rsidRPr="002554B7">
        <w:rPr>
          <w:rFonts w:ascii="Times New Roman" w:eastAsia="Times New Roman" w:hAnsi="Times New Roman" w:cs="Times New Roman"/>
          <w:sz w:val="24"/>
          <w:szCs w:val="24"/>
          <w:lang w:eastAsia="id-ID"/>
        </w:rPr>
        <w:t>Peraturan Menteri Kesehatan Republik Indonesia Nomor 9 Tahun 2014 tentang Klinik.</w:t>
      </w:r>
    </w:p>
    <w:p w:rsidR="002554B7" w:rsidRPr="002554B7" w:rsidRDefault="002554B7" w:rsidP="002554B7">
      <w:pPr>
        <w:spacing w:before="100" w:beforeAutospacing="1" w:after="100" w:afterAutospacing="1" w:line="480" w:lineRule="auto"/>
        <w:ind w:left="851" w:hanging="851"/>
        <w:jc w:val="both"/>
        <w:rPr>
          <w:rFonts w:ascii="Times New Roman" w:eastAsia="Times New Roman" w:hAnsi="Times New Roman" w:cs="Times New Roman"/>
          <w:sz w:val="24"/>
          <w:szCs w:val="24"/>
          <w:lang w:eastAsia="id-ID"/>
        </w:rPr>
      </w:pPr>
      <w:r w:rsidRPr="002554B7">
        <w:rPr>
          <w:rFonts w:ascii="Times New Roman" w:eastAsia="Times New Roman" w:hAnsi="Times New Roman" w:cs="Times New Roman"/>
          <w:sz w:val="24"/>
          <w:szCs w:val="24"/>
          <w:lang w:eastAsia="id-ID"/>
        </w:rPr>
        <w:t xml:space="preserve">Setyowati, D., &amp; Anwar, C. (2021). Peran Kepuasan Pasien dalam Meningkatkan Loyalitas di Fasilitas Kesehatan Tingkat Pertama. </w:t>
      </w:r>
      <w:r w:rsidRPr="002554B7">
        <w:rPr>
          <w:rFonts w:ascii="Times New Roman" w:eastAsia="Times New Roman" w:hAnsi="Times New Roman" w:cs="Times New Roman"/>
          <w:i/>
          <w:iCs/>
          <w:sz w:val="24"/>
          <w:szCs w:val="24"/>
          <w:lang w:eastAsia="id-ID"/>
        </w:rPr>
        <w:t>Jurnal Manajemen Pelayanan Kesehatan, 24</w:t>
      </w:r>
      <w:r w:rsidRPr="002554B7">
        <w:rPr>
          <w:rFonts w:ascii="Times New Roman" w:eastAsia="Times New Roman" w:hAnsi="Times New Roman" w:cs="Times New Roman"/>
          <w:sz w:val="24"/>
          <w:szCs w:val="24"/>
          <w:lang w:eastAsia="id-ID"/>
        </w:rPr>
        <w:t>(2), 85–96. https://doi.org/10.22146/jmpk.60654</w:t>
      </w:r>
    </w:p>
    <w:p w:rsidR="00332287" w:rsidRDefault="00332287" w:rsidP="00F80BF4">
      <w:pPr>
        <w:spacing w:line="480" w:lineRule="auto"/>
        <w:jc w:val="both"/>
      </w:pPr>
    </w:p>
    <w:sectPr w:rsidR="00332287" w:rsidSect="00F80BF4">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9FB" w:rsidRDefault="00A409FB" w:rsidP="00625594">
      <w:pPr>
        <w:spacing w:after="0" w:line="240" w:lineRule="auto"/>
      </w:pPr>
      <w:r>
        <w:separator/>
      </w:r>
    </w:p>
  </w:endnote>
  <w:endnote w:type="continuationSeparator" w:id="0">
    <w:p w:rsidR="00A409FB" w:rsidRDefault="00A409FB" w:rsidP="00625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623880273"/>
      <w:docPartObj>
        <w:docPartGallery w:val="Page Numbers (Bottom of Page)"/>
        <w:docPartUnique/>
      </w:docPartObj>
    </w:sdtPr>
    <w:sdtEndPr>
      <w:rPr>
        <w:rStyle w:val="PageNumber"/>
      </w:rPr>
    </w:sdtEndPr>
    <w:sdtContent>
      <w:p w:rsidR="003B7CEA" w:rsidRDefault="00A409FB" w:rsidP="006152C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482659783"/>
      <w:docPartObj>
        <w:docPartGallery w:val="Page Numbers (Bottom of Page)"/>
        <w:docPartUnique/>
      </w:docPartObj>
    </w:sdtPr>
    <w:sdtEndPr>
      <w:rPr>
        <w:rStyle w:val="PageNumber"/>
      </w:rPr>
    </w:sdtEndPr>
    <w:sdtContent>
      <w:p w:rsidR="003B7CEA" w:rsidRDefault="00A409FB" w:rsidP="006152C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63089893"/>
      <w:docPartObj>
        <w:docPartGallery w:val="Page Numbers (Bottom of Page)"/>
        <w:docPartUnique/>
      </w:docPartObj>
    </w:sdtPr>
    <w:sdtEndPr>
      <w:rPr>
        <w:rStyle w:val="PageNumber"/>
      </w:rPr>
    </w:sdtEndPr>
    <w:sdtContent>
      <w:p w:rsidR="003B7CEA" w:rsidRDefault="00A409FB" w:rsidP="006152C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41304313"/>
      <w:docPartObj>
        <w:docPartGallery w:val="Page Numbers (Bottom of Page)"/>
        <w:docPartUnique/>
      </w:docPartObj>
    </w:sdtPr>
    <w:sdtEndPr>
      <w:rPr>
        <w:rStyle w:val="PageNumber"/>
      </w:rPr>
    </w:sdtEndPr>
    <w:sdtContent>
      <w:p w:rsidR="003B7CEA" w:rsidRDefault="00A409FB" w:rsidP="006152C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B7CEA" w:rsidRDefault="00A409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70D" w:rsidRDefault="00A409FB">
    <w:pPr>
      <w:pStyle w:val="Footer"/>
      <w:rPr>
        <w:lang w:val="en-US"/>
      </w:rPr>
    </w:pPr>
  </w:p>
  <w:p w:rsidR="0018070D" w:rsidRDefault="00A409FB">
    <w:pPr>
      <w:pStyle w:val="Footer"/>
      <w:rPr>
        <w:lang w:val="en-US"/>
      </w:rPr>
    </w:pPr>
  </w:p>
  <w:p w:rsidR="0018070D" w:rsidRPr="002B1E95" w:rsidRDefault="00A409FB">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9FB" w:rsidRDefault="00A409FB" w:rsidP="00625594">
      <w:pPr>
        <w:spacing w:after="0" w:line="240" w:lineRule="auto"/>
      </w:pPr>
      <w:r>
        <w:separator/>
      </w:r>
    </w:p>
  </w:footnote>
  <w:footnote w:type="continuationSeparator" w:id="0">
    <w:p w:rsidR="00A409FB" w:rsidRDefault="00A409FB" w:rsidP="006255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16777578"/>
      <w:docPartObj>
        <w:docPartGallery w:val="Page Numbers (Top of Page)"/>
        <w:docPartUnique/>
      </w:docPartObj>
    </w:sdtPr>
    <w:sdtEndPr>
      <w:rPr>
        <w:rStyle w:val="PageNumber"/>
      </w:rPr>
    </w:sdtEndPr>
    <w:sdtContent>
      <w:p w:rsidR="003B7CEA" w:rsidRDefault="00A409FB" w:rsidP="006152C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414626927"/>
      <w:docPartObj>
        <w:docPartGallery w:val="Page Numbers (Top of Page)"/>
        <w:docPartUnique/>
      </w:docPartObj>
    </w:sdtPr>
    <w:sdtEndPr>
      <w:rPr>
        <w:rStyle w:val="PageNumber"/>
      </w:rPr>
    </w:sdtEndPr>
    <w:sdtContent>
      <w:p w:rsidR="003B7CEA" w:rsidRDefault="00A409FB" w:rsidP="006152CF">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06469464"/>
      <w:docPartObj>
        <w:docPartGallery w:val="Page Numbers (Top of Page)"/>
        <w:docPartUnique/>
      </w:docPartObj>
    </w:sdtPr>
    <w:sdtEndPr>
      <w:rPr>
        <w:rStyle w:val="PageNumber"/>
      </w:rPr>
    </w:sdtEndPr>
    <w:sdtContent>
      <w:p w:rsidR="003B7CEA" w:rsidRDefault="00A409FB" w:rsidP="006152CF">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21145152"/>
      <w:docPartObj>
        <w:docPartGallery w:val="Page Numbers (Top of Page)"/>
        <w:docPartUnique/>
      </w:docPartObj>
    </w:sdtPr>
    <w:sdtEndPr>
      <w:rPr>
        <w:rStyle w:val="PageNumber"/>
      </w:rPr>
    </w:sdtEndPr>
    <w:sdtContent>
      <w:p w:rsidR="003B7CEA" w:rsidRDefault="00A409FB" w:rsidP="006152CF">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96076102"/>
      <w:docPartObj>
        <w:docPartGallery w:val="Page Numbers (Top of Page)"/>
        <w:docPartUnique/>
      </w:docPartObj>
    </w:sdtPr>
    <w:sdtEndPr>
      <w:rPr>
        <w:rStyle w:val="PageNumber"/>
      </w:rPr>
    </w:sdtEndPr>
    <w:sdtContent>
      <w:p w:rsidR="003B7CEA" w:rsidRDefault="00A409FB" w:rsidP="006152CF">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B7CEA" w:rsidRDefault="00A409FB" w:rsidP="003B7CE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010719595"/>
      <w:docPartObj>
        <w:docPartGallery w:val="Page Numbers (Top of Page)"/>
        <w:docPartUnique/>
      </w:docPartObj>
    </w:sdtPr>
    <w:sdtEndPr>
      <w:rPr>
        <w:noProof/>
      </w:rPr>
    </w:sdtEndPr>
    <w:sdtContent>
      <w:p w:rsidR="00625594" w:rsidRPr="00625594" w:rsidRDefault="00625594">
        <w:pPr>
          <w:pStyle w:val="Header"/>
          <w:jc w:val="right"/>
          <w:rPr>
            <w:rFonts w:ascii="Times New Roman" w:hAnsi="Times New Roman" w:cs="Times New Roman"/>
          </w:rPr>
        </w:pPr>
        <w:r w:rsidRPr="00625594">
          <w:rPr>
            <w:rFonts w:ascii="Times New Roman" w:hAnsi="Times New Roman" w:cs="Times New Roman"/>
          </w:rPr>
          <w:fldChar w:fldCharType="begin"/>
        </w:r>
        <w:r w:rsidRPr="00625594">
          <w:rPr>
            <w:rFonts w:ascii="Times New Roman" w:hAnsi="Times New Roman" w:cs="Times New Roman"/>
          </w:rPr>
          <w:instrText xml:space="preserve"> PAGE   \* MERGEFORMAT </w:instrText>
        </w:r>
        <w:r w:rsidRPr="00625594">
          <w:rPr>
            <w:rFonts w:ascii="Times New Roman" w:hAnsi="Times New Roman" w:cs="Times New Roman"/>
          </w:rPr>
          <w:fldChar w:fldCharType="separate"/>
        </w:r>
        <w:r w:rsidR="002554B7">
          <w:rPr>
            <w:rFonts w:ascii="Times New Roman" w:hAnsi="Times New Roman" w:cs="Times New Roman"/>
            <w:noProof/>
          </w:rPr>
          <w:t>1</w:t>
        </w:r>
        <w:r w:rsidRPr="00625594">
          <w:rPr>
            <w:rFonts w:ascii="Times New Roman" w:hAnsi="Times New Roman" w:cs="Times New Roman"/>
            <w:noProof/>
          </w:rPr>
          <w:fldChar w:fldCharType="end"/>
        </w:r>
      </w:p>
    </w:sdtContent>
  </w:sdt>
  <w:p w:rsidR="00984E9F" w:rsidRDefault="00A409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0FA7"/>
    <w:multiLevelType w:val="multilevel"/>
    <w:tmpl w:val="5F48DC0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7032E62"/>
    <w:multiLevelType w:val="multilevel"/>
    <w:tmpl w:val="6596CC9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EF90B27"/>
    <w:multiLevelType w:val="multilevel"/>
    <w:tmpl w:val="3202DD9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148902E1"/>
    <w:multiLevelType w:val="multilevel"/>
    <w:tmpl w:val="4FD0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D424BA"/>
    <w:multiLevelType w:val="multilevel"/>
    <w:tmpl w:val="6A04A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25388E"/>
    <w:multiLevelType w:val="multilevel"/>
    <w:tmpl w:val="DC8C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EF0AE6"/>
    <w:multiLevelType w:val="multilevel"/>
    <w:tmpl w:val="90C8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F758F9"/>
    <w:multiLevelType w:val="multilevel"/>
    <w:tmpl w:val="0FE6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84052B"/>
    <w:multiLevelType w:val="multilevel"/>
    <w:tmpl w:val="09BCE9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D434E0"/>
    <w:multiLevelType w:val="multilevel"/>
    <w:tmpl w:val="4A18E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542D59"/>
    <w:multiLevelType w:val="multilevel"/>
    <w:tmpl w:val="C6BA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6A42C5"/>
    <w:multiLevelType w:val="multilevel"/>
    <w:tmpl w:val="5E84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EE0328"/>
    <w:multiLevelType w:val="hybridMultilevel"/>
    <w:tmpl w:val="AB6E0DCC"/>
    <w:lvl w:ilvl="0" w:tplc="04210005">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3">
    <w:nsid w:val="473B694C"/>
    <w:multiLevelType w:val="multilevel"/>
    <w:tmpl w:val="CD560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BF715E"/>
    <w:multiLevelType w:val="multilevel"/>
    <w:tmpl w:val="F912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2243BA"/>
    <w:multiLevelType w:val="multilevel"/>
    <w:tmpl w:val="0A34ED4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53F8246C"/>
    <w:multiLevelType w:val="multilevel"/>
    <w:tmpl w:val="FE6AC59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54D064FE"/>
    <w:multiLevelType w:val="multilevel"/>
    <w:tmpl w:val="8606150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54D42100"/>
    <w:multiLevelType w:val="multilevel"/>
    <w:tmpl w:val="733C5EC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586E2EEB"/>
    <w:multiLevelType w:val="multilevel"/>
    <w:tmpl w:val="489A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AB7F69"/>
    <w:multiLevelType w:val="multilevel"/>
    <w:tmpl w:val="63B0E87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74E41295"/>
    <w:multiLevelType w:val="multilevel"/>
    <w:tmpl w:val="39FE3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3"/>
  </w:num>
  <w:num w:numId="4">
    <w:abstractNumId w:val="2"/>
  </w:num>
  <w:num w:numId="5">
    <w:abstractNumId w:val="8"/>
  </w:num>
  <w:num w:numId="6">
    <w:abstractNumId w:val="5"/>
  </w:num>
  <w:num w:numId="7">
    <w:abstractNumId w:val="10"/>
  </w:num>
  <w:num w:numId="8">
    <w:abstractNumId w:val="21"/>
  </w:num>
  <w:num w:numId="9">
    <w:abstractNumId w:val="14"/>
  </w:num>
  <w:num w:numId="10">
    <w:abstractNumId w:val="6"/>
  </w:num>
  <w:num w:numId="11">
    <w:abstractNumId w:val="7"/>
  </w:num>
  <w:num w:numId="12">
    <w:abstractNumId w:val="0"/>
  </w:num>
  <w:num w:numId="13">
    <w:abstractNumId w:val="12"/>
  </w:num>
  <w:num w:numId="14">
    <w:abstractNumId w:val="15"/>
  </w:num>
  <w:num w:numId="15">
    <w:abstractNumId w:val="16"/>
  </w:num>
  <w:num w:numId="16">
    <w:abstractNumId w:val="18"/>
  </w:num>
  <w:num w:numId="17">
    <w:abstractNumId w:val="9"/>
  </w:num>
  <w:num w:numId="18">
    <w:abstractNumId w:val="11"/>
  </w:num>
  <w:num w:numId="19">
    <w:abstractNumId w:val="19"/>
  </w:num>
  <w:num w:numId="20">
    <w:abstractNumId w:val="20"/>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CEF"/>
    <w:rsid w:val="00100CEF"/>
    <w:rsid w:val="002554B7"/>
    <w:rsid w:val="0029049F"/>
    <w:rsid w:val="00332287"/>
    <w:rsid w:val="00625594"/>
    <w:rsid w:val="00681099"/>
    <w:rsid w:val="006E5840"/>
    <w:rsid w:val="008044EE"/>
    <w:rsid w:val="00A409FB"/>
    <w:rsid w:val="00F80B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E58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80BF4"/>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F80BF4"/>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0BF4"/>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F80BF4"/>
    <w:rPr>
      <w:rFonts w:ascii="Times New Roman" w:eastAsia="Times New Roman" w:hAnsi="Times New Roman" w:cs="Times New Roman"/>
      <w:b/>
      <w:bCs/>
      <w:sz w:val="24"/>
      <w:szCs w:val="24"/>
      <w:lang w:eastAsia="id-ID"/>
    </w:rPr>
  </w:style>
  <w:style w:type="character" w:styleId="Strong">
    <w:name w:val="Strong"/>
    <w:basedOn w:val="DefaultParagraphFont"/>
    <w:uiPriority w:val="22"/>
    <w:qFormat/>
    <w:rsid w:val="00F80BF4"/>
    <w:rPr>
      <w:b/>
      <w:bCs/>
    </w:rPr>
  </w:style>
  <w:style w:type="character" w:styleId="Emphasis">
    <w:name w:val="Emphasis"/>
    <w:basedOn w:val="DefaultParagraphFont"/>
    <w:uiPriority w:val="20"/>
    <w:qFormat/>
    <w:rsid w:val="00F80BF4"/>
    <w:rPr>
      <w:i/>
      <w:iCs/>
    </w:rPr>
  </w:style>
  <w:style w:type="character" w:customStyle="1" w:styleId="Heading2Char">
    <w:name w:val="Heading 2 Char"/>
    <w:basedOn w:val="DefaultParagraphFont"/>
    <w:link w:val="Heading2"/>
    <w:uiPriority w:val="9"/>
    <w:semiHidden/>
    <w:rsid w:val="006E584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81099"/>
    <w:pPr>
      <w:ind w:left="720"/>
      <w:contextualSpacing/>
    </w:pPr>
  </w:style>
  <w:style w:type="paragraph" w:styleId="Header">
    <w:name w:val="header"/>
    <w:basedOn w:val="Normal"/>
    <w:link w:val="HeaderChar"/>
    <w:uiPriority w:val="99"/>
    <w:unhideWhenUsed/>
    <w:rsid w:val="0029049F"/>
    <w:pPr>
      <w:tabs>
        <w:tab w:val="center" w:pos="4680"/>
        <w:tab w:val="right" w:pos="9360"/>
      </w:tabs>
      <w:spacing w:after="0" w:line="240" w:lineRule="auto"/>
    </w:pPr>
    <w:rPr>
      <w:kern w:val="2"/>
      <w:sz w:val="24"/>
      <w:szCs w:val="24"/>
      <w:lang w:val="en-ID"/>
      <w14:ligatures w14:val="standardContextual"/>
    </w:rPr>
  </w:style>
  <w:style w:type="character" w:customStyle="1" w:styleId="HeaderChar">
    <w:name w:val="Header Char"/>
    <w:basedOn w:val="DefaultParagraphFont"/>
    <w:link w:val="Header"/>
    <w:uiPriority w:val="99"/>
    <w:rsid w:val="0029049F"/>
    <w:rPr>
      <w:kern w:val="2"/>
      <w:sz w:val="24"/>
      <w:szCs w:val="24"/>
      <w:lang w:val="en-ID"/>
      <w14:ligatures w14:val="standardContextual"/>
    </w:rPr>
  </w:style>
  <w:style w:type="paragraph" w:styleId="Footer">
    <w:name w:val="footer"/>
    <w:basedOn w:val="Normal"/>
    <w:link w:val="FooterChar"/>
    <w:uiPriority w:val="99"/>
    <w:unhideWhenUsed/>
    <w:rsid w:val="0029049F"/>
    <w:pPr>
      <w:tabs>
        <w:tab w:val="center" w:pos="4680"/>
        <w:tab w:val="right" w:pos="9360"/>
      </w:tabs>
      <w:spacing w:after="0" w:line="240" w:lineRule="auto"/>
    </w:pPr>
    <w:rPr>
      <w:kern w:val="2"/>
      <w:sz w:val="24"/>
      <w:szCs w:val="24"/>
      <w:lang w:val="en-ID"/>
      <w14:ligatures w14:val="standardContextual"/>
    </w:rPr>
  </w:style>
  <w:style w:type="character" w:customStyle="1" w:styleId="FooterChar">
    <w:name w:val="Footer Char"/>
    <w:basedOn w:val="DefaultParagraphFont"/>
    <w:link w:val="Footer"/>
    <w:uiPriority w:val="99"/>
    <w:rsid w:val="0029049F"/>
    <w:rPr>
      <w:kern w:val="2"/>
      <w:sz w:val="24"/>
      <w:szCs w:val="24"/>
      <w:lang w:val="en-ID"/>
      <w14:ligatures w14:val="standardContextual"/>
    </w:rPr>
  </w:style>
  <w:style w:type="character" w:styleId="PageNumber">
    <w:name w:val="page number"/>
    <w:basedOn w:val="DefaultParagraphFont"/>
    <w:uiPriority w:val="99"/>
    <w:semiHidden/>
    <w:unhideWhenUsed/>
    <w:rsid w:val="002904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E58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80BF4"/>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F80BF4"/>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0BF4"/>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F80BF4"/>
    <w:rPr>
      <w:rFonts w:ascii="Times New Roman" w:eastAsia="Times New Roman" w:hAnsi="Times New Roman" w:cs="Times New Roman"/>
      <w:b/>
      <w:bCs/>
      <w:sz w:val="24"/>
      <w:szCs w:val="24"/>
      <w:lang w:eastAsia="id-ID"/>
    </w:rPr>
  </w:style>
  <w:style w:type="character" w:styleId="Strong">
    <w:name w:val="Strong"/>
    <w:basedOn w:val="DefaultParagraphFont"/>
    <w:uiPriority w:val="22"/>
    <w:qFormat/>
    <w:rsid w:val="00F80BF4"/>
    <w:rPr>
      <w:b/>
      <w:bCs/>
    </w:rPr>
  </w:style>
  <w:style w:type="character" w:styleId="Emphasis">
    <w:name w:val="Emphasis"/>
    <w:basedOn w:val="DefaultParagraphFont"/>
    <w:uiPriority w:val="20"/>
    <w:qFormat/>
    <w:rsid w:val="00F80BF4"/>
    <w:rPr>
      <w:i/>
      <w:iCs/>
    </w:rPr>
  </w:style>
  <w:style w:type="character" w:customStyle="1" w:styleId="Heading2Char">
    <w:name w:val="Heading 2 Char"/>
    <w:basedOn w:val="DefaultParagraphFont"/>
    <w:link w:val="Heading2"/>
    <w:uiPriority w:val="9"/>
    <w:semiHidden/>
    <w:rsid w:val="006E584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81099"/>
    <w:pPr>
      <w:ind w:left="720"/>
      <w:contextualSpacing/>
    </w:pPr>
  </w:style>
  <w:style w:type="paragraph" w:styleId="Header">
    <w:name w:val="header"/>
    <w:basedOn w:val="Normal"/>
    <w:link w:val="HeaderChar"/>
    <w:uiPriority w:val="99"/>
    <w:unhideWhenUsed/>
    <w:rsid w:val="0029049F"/>
    <w:pPr>
      <w:tabs>
        <w:tab w:val="center" w:pos="4680"/>
        <w:tab w:val="right" w:pos="9360"/>
      </w:tabs>
      <w:spacing w:after="0" w:line="240" w:lineRule="auto"/>
    </w:pPr>
    <w:rPr>
      <w:kern w:val="2"/>
      <w:sz w:val="24"/>
      <w:szCs w:val="24"/>
      <w:lang w:val="en-ID"/>
      <w14:ligatures w14:val="standardContextual"/>
    </w:rPr>
  </w:style>
  <w:style w:type="character" w:customStyle="1" w:styleId="HeaderChar">
    <w:name w:val="Header Char"/>
    <w:basedOn w:val="DefaultParagraphFont"/>
    <w:link w:val="Header"/>
    <w:uiPriority w:val="99"/>
    <w:rsid w:val="0029049F"/>
    <w:rPr>
      <w:kern w:val="2"/>
      <w:sz w:val="24"/>
      <w:szCs w:val="24"/>
      <w:lang w:val="en-ID"/>
      <w14:ligatures w14:val="standardContextual"/>
    </w:rPr>
  </w:style>
  <w:style w:type="paragraph" w:styleId="Footer">
    <w:name w:val="footer"/>
    <w:basedOn w:val="Normal"/>
    <w:link w:val="FooterChar"/>
    <w:uiPriority w:val="99"/>
    <w:unhideWhenUsed/>
    <w:rsid w:val="0029049F"/>
    <w:pPr>
      <w:tabs>
        <w:tab w:val="center" w:pos="4680"/>
        <w:tab w:val="right" w:pos="9360"/>
      </w:tabs>
      <w:spacing w:after="0" w:line="240" w:lineRule="auto"/>
    </w:pPr>
    <w:rPr>
      <w:kern w:val="2"/>
      <w:sz w:val="24"/>
      <w:szCs w:val="24"/>
      <w:lang w:val="en-ID"/>
      <w14:ligatures w14:val="standardContextual"/>
    </w:rPr>
  </w:style>
  <w:style w:type="character" w:customStyle="1" w:styleId="FooterChar">
    <w:name w:val="Footer Char"/>
    <w:basedOn w:val="DefaultParagraphFont"/>
    <w:link w:val="Footer"/>
    <w:uiPriority w:val="99"/>
    <w:rsid w:val="0029049F"/>
    <w:rPr>
      <w:kern w:val="2"/>
      <w:sz w:val="24"/>
      <w:szCs w:val="24"/>
      <w:lang w:val="en-ID"/>
      <w14:ligatures w14:val="standardContextual"/>
    </w:rPr>
  </w:style>
  <w:style w:type="character" w:styleId="PageNumber">
    <w:name w:val="page number"/>
    <w:basedOn w:val="DefaultParagraphFont"/>
    <w:uiPriority w:val="99"/>
    <w:semiHidden/>
    <w:unhideWhenUsed/>
    <w:rsid w:val="00290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21779">
      <w:bodyDiv w:val="1"/>
      <w:marLeft w:val="0"/>
      <w:marRight w:val="0"/>
      <w:marTop w:val="0"/>
      <w:marBottom w:val="0"/>
      <w:divBdr>
        <w:top w:val="none" w:sz="0" w:space="0" w:color="auto"/>
        <w:left w:val="none" w:sz="0" w:space="0" w:color="auto"/>
        <w:bottom w:val="none" w:sz="0" w:space="0" w:color="auto"/>
        <w:right w:val="none" w:sz="0" w:space="0" w:color="auto"/>
      </w:divBdr>
    </w:div>
    <w:div w:id="328944206">
      <w:bodyDiv w:val="1"/>
      <w:marLeft w:val="0"/>
      <w:marRight w:val="0"/>
      <w:marTop w:val="0"/>
      <w:marBottom w:val="0"/>
      <w:divBdr>
        <w:top w:val="none" w:sz="0" w:space="0" w:color="auto"/>
        <w:left w:val="none" w:sz="0" w:space="0" w:color="auto"/>
        <w:bottom w:val="none" w:sz="0" w:space="0" w:color="auto"/>
        <w:right w:val="none" w:sz="0" w:space="0" w:color="auto"/>
      </w:divBdr>
    </w:div>
    <w:div w:id="562956655">
      <w:bodyDiv w:val="1"/>
      <w:marLeft w:val="0"/>
      <w:marRight w:val="0"/>
      <w:marTop w:val="0"/>
      <w:marBottom w:val="0"/>
      <w:divBdr>
        <w:top w:val="none" w:sz="0" w:space="0" w:color="auto"/>
        <w:left w:val="none" w:sz="0" w:space="0" w:color="auto"/>
        <w:bottom w:val="none" w:sz="0" w:space="0" w:color="auto"/>
        <w:right w:val="none" w:sz="0" w:space="0" w:color="auto"/>
      </w:divBdr>
    </w:div>
    <w:div w:id="648827998">
      <w:bodyDiv w:val="1"/>
      <w:marLeft w:val="0"/>
      <w:marRight w:val="0"/>
      <w:marTop w:val="0"/>
      <w:marBottom w:val="0"/>
      <w:divBdr>
        <w:top w:val="none" w:sz="0" w:space="0" w:color="auto"/>
        <w:left w:val="none" w:sz="0" w:space="0" w:color="auto"/>
        <w:bottom w:val="none" w:sz="0" w:space="0" w:color="auto"/>
        <w:right w:val="none" w:sz="0" w:space="0" w:color="auto"/>
      </w:divBdr>
    </w:div>
    <w:div w:id="901406524">
      <w:bodyDiv w:val="1"/>
      <w:marLeft w:val="0"/>
      <w:marRight w:val="0"/>
      <w:marTop w:val="0"/>
      <w:marBottom w:val="0"/>
      <w:divBdr>
        <w:top w:val="none" w:sz="0" w:space="0" w:color="auto"/>
        <w:left w:val="none" w:sz="0" w:space="0" w:color="auto"/>
        <w:bottom w:val="none" w:sz="0" w:space="0" w:color="auto"/>
        <w:right w:val="none" w:sz="0" w:space="0" w:color="auto"/>
      </w:divBdr>
    </w:div>
    <w:div w:id="1151945668">
      <w:bodyDiv w:val="1"/>
      <w:marLeft w:val="0"/>
      <w:marRight w:val="0"/>
      <w:marTop w:val="0"/>
      <w:marBottom w:val="0"/>
      <w:divBdr>
        <w:top w:val="none" w:sz="0" w:space="0" w:color="auto"/>
        <w:left w:val="none" w:sz="0" w:space="0" w:color="auto"/>
        <w:bottom w:val="none" w:sz="0" w:space="0" w:color="auto"/>
        <w:right w:val="none" w:sz="0" w:space="0" w:color="auto"/>
      </w:divBdr>
    </w:div>
    <w:div w:id="1402871014">
      <w:bodyDiv w:val="1"/>
      <w:marLeft w:val="0"/>
      <w:marRight w:val="0"/>
      <w:marTop w:val="0"/>
      <w:marBottom w:val="0"/>
      <w:divBdr>
        <w:top w:val="none" w:sz="0" w:space="0" w:color="auto"/>
        <w:left w:val="none" w:sz="0" w:space="0" w:color="auto"/>
        <w:bottom w:val="none" w:sz="0" w:space="0" w:color="auto"/>
        <w:right w:val="none" w:sz="0" w:space="0" w:color="auto"/>
      </w:divBdr>
    </w:div>
    <w:div w:id="146546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19</Pages>
  <Words>3439</Words>
  <Characters>19606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2025-05-07T08:50:00Z</dcterms:created>
  <dcterms:modified xsi:type="dcterms:W3CDTF">2025-05-07T09:18:00Z</dcterms:modified>
</cp:coreProperties>
</file>